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AA65FB">
      <w:pPr>
        <w:jc w:val="right"/>
        <w:rPr>
          <w:rFonts w:hint="eastAsia" w:ascii="黑体" w:eastAsia="黑体"/>
          <w:b/>
          <w:spacing w:val="40"/>
          <w:w w:val="66"/>
          <w:sz w:val="56"/>
          <w:szCs w:val="56"/>
        </w:rPr>
      </w:pPr>
    </w:p>
    <w:p w14:paraId="466E70CE">
      <w:pPr>
        <w:jc w:val="right"/>
        <w:rPr>
          <w:rFonts w:ascii="黑体" w:eastAsia="黑体"/>
          <w:b/>
          <w:color w:val="auto"/>
          <w:spacing w:val="40"/>
          <w:w w:val="66"/>
          <w:sz w:val="56"/>
          <w:szCs w:val="56"/>
        </w:rPr>
      </w:pPr>
      <w:r>
        <w:rPr>
          <w:rFonts w:hint="eastAsia" w:ascii="黑体" w:eastAsia="黑体"/>
          <w:b/>
          <w:color w:val="auto"/>
          <w:spacing w:val="40"/>
          <w:w w:val="66"/>
          <w:sz w:val="56"/>
          <w:szCs w:val="56"/>
        </w:rPr>
        <w:t>天津市公安局治安管理总队（特警总队）2026年公务用车及警用摩托车加油服务项目</w:t>
      </w:r>
      <w:r>
        <w:rPr>
          <w:rFonts w:hint="eastAsia" w:eastAsia="仿宋_GB2312"/>
          <w:color w:val="auto"/>
          <w:sz w:val="84"/>
        </w:rPr>
        <w:t xml:space="preserve"> </w:t>
      </w:r>
    </w:p>
    <w:p w14:paraId="101C9BDF">
      <w:pPr>
        <w:jc w:val="right"/>
        <w:rPr>
          <w:rFonts w:ascii="黑体" w:eastAsia="黑体"/>
          <w:b/>
          <w:color w:val="auto"/>
          <w:spacing w:val="40"/>
          <w:w w:val="66"/>
          <w:sz w:val="60"/>
          <w:szCs w:val="60"/>
        </w:rPr>
      </w:pPr>
      <w:r>
        <w:rPr>
          <w:color w:val="auto"/>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单一来源采购文件</w:t>
      </w:r>
    </w:p>
    <w:p w14:paraId="4387371E">
      <w:pPr>
        <w:jc w:val="center"/>
        <w:rPr>
          <w:rFonts w:ascii="黑体" w:eastAsia="黑体"/>
          <w:b/>
          <w:spacing w:val="40"/>
          <w:w w:val="66"/>
          <w:sz w:val="36"/>
          <w:szCs w:val="36"/>
        </w:rPr>
      </w:pPr>
    </w:p>
    <w:p w14:paraId="3D6BE188">
      <w:pPr>
        <w:jc w:val="center"/>
        <w:rPr>
          <w:rFonts w:ascii="黑体" w:eastAsia="黑体"/>
          <w:b/>
          <w:spacing w:val="40"/>
          <w:w w:val="66"/>
          <w:sz w:val="36"/>
          <w:szCs w:val="36"/>
        </w:rPr>
      </w:pPr>
    </w:p>
    <w:p w14:paraId="17CCBE58">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0324</w:t>
      </w:r>
      <w:r>
        <w:rPr>
          <w:rFonts w:hint="eastAsia" w:eastAsia="黑体"/>
          <w:spacing w:val="40"/>
          <w:w w:val="66"/>
          <w:sz w:val="32"/>
          <w:szCs w:val="32"/>
        </w:rPr>
        <w:t xml:space="preserve"> </w:t>
      </w:r>
      <w:r>
        <w:rPr>
          <w:rFonts w:eastAsia="黑体"/>
          <w:spacing w:val="40"/>
          <w:w w:val="66"/>
          <w:sz w:val="32"/>
          <w:szCs w:val="32"/>
        </w:rPr>
        <w:t>）</w:t>
      </w:r>
    </w:p>
    <w:p w14:paraId="776B24D4">
      <w:pPr>
        <w:rPr>
          <w:sz w:val="40"/>
        </w:rPr>
      </w:pPr>
    </w:p>
    <w:p w14:paraId="40EA16C4">
      <w:pPr>
        <w:rPr>
          <w:sz w:val="40"/>
        </w:rPr>
      </w:pPr>
    </w:p>
    <w:p w14:paraId="1DE201D4">
      <w:pPr>
        <w:rPr>
          <w:sz w:val="36"/>
        </w:rPr>
      </w:pPr>
    </w:p>
    <w:p w14:paraId="60BE34C7">
      <w:pPr>
        <w:rPr>
          <w:sz w:val="36"/>
        </w:rPr>
      </w:pPr>
    </w:p>
    <w:p w14:paraId="78B49050">
      <w:pPr>
        <w:rPr>
          <w:sz w:val="36"/>
        </w:rPr>
      </w:pPr>
    </w:p>
    <w:p w14:paraId="3E919048">
      <w:pPr>
        <w:rPr>
          <w:rFonts w:eastAsia="仿宋_GB2312"/>
          <w:sz w:val="32"/>
        </w:rPr>
      </w:pPr>
    </w:p>
    <w:p w14:paraId="08F6F6B5">
      <w:pPr>
        <w:rPr>
          <w:rFonts w:eastAsia="仿宋_GB2312"/>
          <w:sz w:val="32"/>
        </w:rPr>
      </w:pPr>
    </w:p>
    <w:p w14:paraId="1FA9E290">
      <w:pPr>
        <w:rPr>
          <w:sz w:val="36"/>
        </w:rPr>
      </w:pPr>
    </w:p>
    <w:p w14:paraId="22D1D901">
      <w:pPr>
        <w:rPr>
          <w:sz w:val="36"/>
        </w:rPr>
      </w:pPr>
    </w:p>
    <w:p w14:paraId="60322A99">
      <w:pPr>
        <w:ind w:firstLine="2897" w:firstLineChars="1493"/>
        <w:rPr>
          <w:rFonts w:ascii="黑体"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spacing w:val="20"/>
          <w:w w:val="66"/>
          <w:sz w:val="44"/>
          <w:szCs w:val="44"/>
        </w:rPr>
        <w:t>天津市政府采购中心</w:t>
      </w:r>
    </w:p>
    <w:p w14:paraId="33A780E1">
      <w:pPr>
        <w:tabs>
          <w:tab w:val="left" w:pos="3281"/>
          <w:tab w:val="center" w:pos="4711"/>
        </w:tabs>
        <w:jc w:val="center"/>
        <w:rPr>
          <w:rFonts w:hint="eastAsia" w:ascii="仿宋_GB2312"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4</w:t>
      </w:r>
    </w:p>
    <w:p w14:paraId="586ECEEF">
      <w:pPr>
        <w:tabs>
          <w:tab w:val="left" w:pos="3281"/>
          <w:tab w:val="center" w:pos="4711"/>
        </w:tabs>
        <w:jc w:val="center"/>
        <w:rPr>
          <w:rFonts w:eastAsia="仿宋_GB2312"/>
          <w:b/>
          <w:bCs/>
          <w:kern w:val="0"/>
          <w:sz w:val="44"/>
          <w:szCs w:val="44"/>
        </w:rPr>
      </w:pPr>
    </w:p>
    <w:p w14:paraId="743CECB4">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2EC823F0">
      <w:pPr>
        <w:spacing w:line="360" w:lineRule="auto"/>
        <w:jc w:val="center"/>
        <w:rPr>
          <w:b/>
          <w:sz w:val="24"/>
        </w:rPr>
      </w:pPr>
      <w:r>
        <w:rPr>
          <w:rFonts w:hint="eastAsia"/>
          <w:b/>
          <w:sz w:val="24"/>
        </w:rPr>
        <w:t>邀请函</w:t>
      </w:r>
    </w:p>
    <w:p w14:paraId="48E49A27">
      <w:pPr>
        <w:spacing w:line="360" w:lineRule="auto"/>
        <w:ind w:firstLine="480" w:firstLineChars="200"/>
        <w:rPr>
          <w:color w:val="auto"/>
          <w:sz w:val="24"/>
          <w:szCs w:val="24"/>
        </w:rPr>
      </w:pPr>
      <w:r>
        <w:rPr>
          <w:rFonts w:hint="eastAsia"/>
          <w:color w:val="auto"/>
          <w:sz w:val="24"/>
          <w:szCs w:val="24"/>
        </w:rPr>
        <w:t>受天津市公安局治安管理总队委托，天津市政府采购中心对天津市公安局治安管理总队（特警总队）2026年公务用车及警用摩托车加油服务项目实施政府采购，现邀请中国石化销售股份有限公司天津石油分公司参与谈判。</w:t>
      </w:r>
    </w:p>
    <w:p w14:paraId="01B83B10">
      <w:pPr>
        <w:spacing w:line="360" w:lineRule="auto"/>
        <w:ind w:firstLine="480" w:firstLineChars="200"/>
        <w:rPr>
          <w:color w:val="auto"/>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w:t>
      </w:r>
      <w:r>
        <w:rPr>
          <w:rFonts w:hint="eastAsia"/>
          <w:color w:val="auto"/>
          <w:sz w:val="24"/>
          <w:szCs w:val="24"/>
        </w:rPr>
        <w:t>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7FD13E17">
      <w:pPr>
        <w:spacing w:line="360" w:lineRule="auto"/>
        <w:jc w:val="center"/>
        <w:rPr>
          <w:color w:val="auto"/>
          <w:sz w:val="24"/>
        </w:rPr>
      </w:pPr>
      <w:r>
        <w:rPr>
          <w:rFonts w:hint="eastAsia"/>
          <w:color w:val="auto"/>
          <w:sz w:val="24"/>
        </w:rPr>
        <w:t>A．供应商须知</w:t>
      </w:r>
    </w:p>
    <w:p w14:paraId="320AB6B6">
      <w:pPr>
        <w:pStyle w:val="69"/>
        <w:spacing w:line="360" w:lineRule="auto"/>
        <w:ind w:firstLine="480" w:firstLineChars="200"/>
        <w:jc w:val="both"/>
        <w:rPr>
          <w:color w:val="auto"/>
        </w:rPr>
      </w:pPr>
      <w:r>
        <w:rPr>
          <w:color w:val="auto"/>
        </w:rPr>
        <w:t>一、基本概况</w:t>
      </w:r>
    </w:p>
    <w:p w14:paraId="3339E99E">
      <w:pPr>
        <w:pStyle w:val="69"/>
        <w:spacing w:line="360" w:lineRule="auto"/>
        <w:ind w:firstLine="480" w:firstLineChars="200"/>
        <w:jc w:val="both"/>
        <w:rPr>
          <w:rFonts w:hint="eastAsia"/>
          <w:color w:val="auto"/>
        </w:rPr>
      </w:pPr>
      <w:r>
        <w:rPr>
          <w:color w:val="auto"/>
        </w:rPr>
        <w:t>（一）项目名称：</w:t>
      </w:r>
      <w:r>
        <w:rPr>
          <w:rFonts w:hint="eastAsia"/>
          <w:color w:val="auto"/>
        </w:rPr>
        <w:t xml:space="preserve">天津市公安局治安管理总队（特警总队）2026年公务用车及警用摩托车加油服务项目 </w:t>
      </w:r>
    </w:p>
    <w:p w14:paraId="7847CA69">
      <w:pPr>
        <w:pStyle w:val="69"/>
        <w:spacing w:line="360" w:lineRule="auto"/>
        <w:ind w:firstLine="480" w:firstLineChars="200"/>
        <w:jc w:val="both"/>
        <w:rPr>
          <w:rFonts w:hint="default" w:eastAsia="宋体"/>
          <w:color w:val="auto"/>
          <w:lang w:val="en-US" w:eastAsia="zh-CN"/>
        </w:rPr>
      </w:pPr>
      <w:r>
        <w:rPr>
          <w:color w:val="auto"/>
        </w:rPr>
        <w:t>（二）项目编号：TGPC-2026-D-0</w:t>
      </w:r>
      <w:r>
        <w:rPr>
          <w:rFonts w:hint="eastAsia"/>
          <w:color w:val="auto"/>
          <w:lang w:val="en-US" w:eastAsia="zh-CN"/>
        </w:rPr>
        <w:t>324</w:t>
      </w:r>
    </w:p>
    <w:p w14:paraId="5D703297">
      <w:pPr>
        <w:pStyle w:val="69"/>
        <w:spacing w:line="360" w:lineRule="auto"/>
        <w:ind w:firstLine="480" w:firstLineChars="200"/>
        <w:jc w:val="both"/>
        <w:rPr>
          <w:color w:val="auto"/>
        </w:rPr>
      </w:pPr>
      <w:r>
        <w:rPr>
          <w:color w:val="auto"/>
        </w:rPr>
        <w:t>（三）采购方式：</w:t>
      </w:r>
      <w:r>
        <w:rPr>
          <w:rFonts w:hint="eastAsia"/>
          <w:color w:val="auto"/>
        </w:rPr>
        <w:t>单一来源</w:t>
      </w:r>
    </w:p>
    <w:p w14:paraId="1D7195E4">
      <w:pPr>
        <w:pStyle w:val="69"/>
        <w:spacing w:line="360" w:lineRule="auto"/>
        <w:ind w:firstLine="480" w:firstLineChars="200"/>
        <w:jc w:val="both"/>
        <w:rPr>
          <w:color w:val="auto"/>
        </w:rPr>
      </w:pPr>
      <w:r>
        <w:rPr>
          <w:color w:val="auto"/>
        </w:rPr>
        <w:t>（四）项目属性：服务</w:t>
      </w:r>
    </w:p>
    <w:p w14:paraId="2AF3856A">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02CA6226">
      <w:pPr>
        <w:pStyle w:val="69"/>
        <w:spacing w:line="360" w:lineRule="auto"/>
        <w:ind w:firstLine="480" w:firstLineChars="200"/>
        <w:jc w:val="both"/>
        <w:rPr>
          <w:color w:val="auto"/>
        </w:rPr>
      </w:pPr>
      <w:r>
        <w:rPr>
          <w:color w:val="auto"/>
        </w:rPr>
        <w:t>（六）本文件售价：免费。</w:t>
      </w:r>
    </w:p>
    <w:p w14:paraId="191CE657">
      <w:pPr>
        <w:pStyle w:val="69"/>
        <w:spacing w:line="360" w:lineRule="auto"/>
        <w:ind w:firstLine="480" w:firstLineChars="200"/>
        <w:jc w:val="both"/>
        <w:rPr>
          <w:color w:val="auto"/>
          <w:kern w:val="2"/>
        </w:rPr>
      </w:pPr>
      <w:r>
        <w:rPr>
          <w:color w:val="auto"/>
          <w:kern w:val="2"/>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251"/>
        <w:gridCol w:w="1460"/>
        <w:gridCol w:w="1496"/>
        <w:gridCol w:w="1389"/>
      </w:tblGrid>
      <w:tr w14:paraId="40816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2E365CA">
            <w:pPr>
              <w:pStyle w:val="69"/>
              <w:jc w:val="center"/>
              <w:rPr>
                <w:color w:val="auto"/>
                <w:sz w:val="21"/>
                <w:szCs w:val="21"/>
              </w:rPr>
            </w:pPr>
            <w:bookmarkStart w:id="0" w:name="OLE_LINK1" w:colFirst="4" w:colLast="4"/>
            <w:r>
              <w:rPr>
                <w:color w:val="auto"/>
                <w:sz w:val="21"/>
                <w:szCs w:val="21"/>
              </w:rPr>
              <w:t>包号</w:t>
            </w:r>
          </w:p>
        </w:tc>
        <w:tc>
          <w:tcPr>
            <w:tcW w:w="1385" w:type="dxa"/>
            <w:vAlign w:val="center"/>
          </w:tcPr>
          <w:p w14:paraId="310771C9">
            <w:pPr>
              <w:pStyle w:val="69"/>
              <w:jc w:val="center"/>
              <w:rPr>
                <w:color w:val="auto"/>
                <w:sz w:val="21"/>
                <w:szCs w:val="21"/>
              </w:rPr>
            </w:pPr>
            <w:r>
              <w:rPr>
                <w:color w:val="auto"/>
                <w:sz w:val="21"/>
                <w:szCs w:val="21"/>
              </w:rPr>
              <w:t>包名称</w:t>
            </w:r>
          </w:p>
        </w:tc>
        <w:tc>
          <w:tcPr>
            <w:tcW w:w="1251" w:type="dxa"/>
            <w:vAlign w:val="center"/>
          </w:tcPr>
          <w:p w14:paraId="2714FD23">
            <w:pPr>
              <w:pStyle w:val="69"/>
              <w:jc w:val="center"/>
              <w:rPr>
                <w:color w:val="auto"/>
                <w:sz w:val="21"/>
                <w:szCs w:val="21"/>
              </w:rPr>
            </w:pPr>
            <w:r>
              <w:rPr>
                <w:color w:val="auto"/>
                <w:sz w:val="21"/>
                <w:szCs w:val="21"/>
              </w:rPr>
              <w:t>包预算</w:t>
            </w:r>
          </w:p>
        </w:tc>
        <w:tc>
          <w:tcPr>
            <w:tcW w:w="1460" w:type="dxa"/>
            <w:vAlign w:val="center"/>
          </w:tcPr>
          <w:p w14:paraId="2ED4D6DC">
            <w:pPr>
              <w:pStyle w:val="69"/>
              <w:jc w:val="center"/>
              <w:rPr>
                <w:color w:val="auto"/>
                <w:sz w:val="21"/>
                <w:szCs w:val="21"/>
              </w:rPr>
            </w:pPr>
            <w:r>
              <w:rPr>
                <w:color w:val="auto"/>
                <w:sz w:val="21"/>
                <w:szCs w:val="21"/>
              </w:rPr>
              <w:t>包最高限价</w:t>
            </w:r>
          </w:p>
        </w:tc>
        <w:tc>
          <w:tcPr>
            <w:tcW w:w="1496" w:type="dxa"/>
            <w:vAlign w:val="center"/>
          </w:tcPr>
          <w:p w14:paraId="763E5036">
            <w:pPr>
              <w:pStyle w:val="69"/>
              <w:jc w:val="center"/>
              <w:rPr>
                <w:color w:val="auto"/>
                <w:sz w:val="21"/>
                <w:szCs w:val="21"/>
              </w:rPr>
            </w:pPr>
            <w:r>
              <w:rPr>
                <w:color w:val="auto"/>
                <w:sz w:val="21"/>
                <w:szCs w:val="21"/>
              </w:rPr>
              <w:t>合同履行期限</w:t>
            </w:r>
          </w:p>
        </w:tc>
        <w:tc>
          <w:tcPr>
            <w:tcW w:w="1389" w:type="dxa"/>
            <w:vAlign w:val="center"/>
          </w:tcPr>
          <w:p w14:paraId="511C81A2">
            <w:pPr>
              <w:pStyle w:val="69"/>
              <w:jc w:val="center"/>
              <w:rPr>
                <w:color w:val="auto"/>
                <w:sz w:val="21"/>
                <w:szCs w:val="21"/>
              </w:rPr>
            </w:pPr>
            <w:r>
              <w:rPr>
                <w:color w:val="auto"/>
                <w:sz w:val="21"/>
                <w:szCs w:val="21"/>
              </w:rPr>
              <w:t>所属行业</w:t>
            </w:r>
          </w:p>
        </w:tc>
      </w:tr>
      <w:tr w14:paraId="78321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A3B63EF">
            <w:pPr>
              <w:pStyle w:val="69"/>
              <w:jc w:val="center"/>
              <w:rPr>
                <w:color w:val="auto"/>
                <w:sz w:val="21"/>
                <w:szCs w:val="21"/>
              </w:rPr>
            </w:pPr>
            <w:r>
              <w:rPr>
                <w:color w:val="auto"/>
                <w:sz w:val="21"/>
                <w:szCs w:val="21"/>
              </w:rPr>
              <w:t>1</w:t>
            </w:r>
          </w:p>
        </w:tc>
        <w:tc>
          <w:tcPr>
            <w:tcW w:w="1385" w:type="dxa"/>
            <w:vAlign w:val="center"/>
          </w:tcPr>
          <w:p w14:paraId="4582124A">
            <w:pPr>
              <w:pStyle w:val="69"/>
              <w:jc w:val="center"/>
              <w:rPr>
                <w:color w:val="auto"/>
                <w:sz w:val="21"/>
                <w:szCs w:val="21"/>
              </w:rPr>
            </w:pPr>
            <w:r>
              <w:rPr>
                <w:rFonts w:hint="eastAsia"/>
                <w:color w:val="auto"/>
                <w:sz w:val="21"/>
                <w:szCs w:val="21"/>
              </w:rPr>
              <w:t>2026年公务用车及警用摩托车加油服务项目</w:t>
            </w:r>
          </w:p>
        </w:tc>
        <w:tc>
          <w:tcPr>
            <w:tcW w:w="1251" w:type="dxa"/>
            <w:vAlign w:val="center"/>
          </w:tcPr>
          <w:p w14:paraId="2047A493">
            <w:pPr>
              <w:pStyle w:val="69"/>
              <w:jc w:val="center"/>
              <w:rPr>
                <w:color w:val="auto"/>
                <w:sz w:val="21"/>
                <w:szCs w:val="21"/>
              </w:rPr>
            </w:pPr>
            <w:r>
              <w:rPr>
                <w:rFonts w:hint="eastAsia"/>
                <w:color w:val="auto"/>
                <w:sz w:val="21"/>
                <w:szCs w:val="21"/>
              </w:rPr>
              <w:t>2350000</w:t>
            </w:r>
            <w:r>
              <w:rPr>
                <w:color w:val="auto"/>
                <w:sz w:val="21"/>
                <w:szCs w:val="21"/>
              </w:rPr>
              <w:t>元</w:t>
            </w:r>
          </w:p>
        </w:tc>
        <w:tc>
          <w:tcPr>
            <w:tcW w:w="1460" w:type="dxa"/>
            <w:vAlign w:val="center"/>
          </w:tcPr>
          <w:p w14:paraId="146E06E5">
            <w:pPr>
              <w:pStyle w:val="69"/>
              <w:jc w:val="center"/>
              <w:rPr>
                <w:color w:val="auto"/>
                <w:sz w:val="21"/>
                <w:szCs w:val="21"/>
              </w:rPr>
            </w:pPr>
            <w:r>
              <w:rPr>
                <w:rFonts w:hint="eastAsia"/>
                <w:color w:val="auto"/>
                <w:sz w:val="21"/>
                <w:szCs w:val="21"/>
              </w:rPr>
              <w:t>2350000</w:t>
            </w:r>
            <w:r>
              <w:rPr>
                <w:color w:val="auto"/>
                <w:sz w:val="21"/>
                <w:szCs w:val="21"/>
              </w:rPr>
              <w:t>元</w:t>
            </w:r>
          </w:p>
        </w:tc>
        <w:tc>
          <w:tcPr>
            <w:tcW w:w="1496" w:type="dxa"/>
            <w:vAlign w:val="center"/>
          </w:tcPr>
          <w:p w14:paraId="32BEF978">
            <w:pPr>
              <w:pStyle w:val="69"/>
              <w:jc w:val="center"/>
              <w:rPr>
                <w:rFonts w:hint="default" w:eastAsia="宋体"/>
                <w:color w:val="auto"/>
                <w:sz w:val="21"/>
                <w:szCs w:val="21"/>
                <w:lang w:val="en-US" w:eastAsia="zh-CN"/>
              </w:rPr>
            </w:pPr>
            <w:r>
              <w:rPr>
                <w:rFonts w:hint="eastAsia"/>
                <w:color w:val="auto"/>
                <w:sz w:val="21"/>
                <w:szCs w:val="21"/>
                <w:lang w:val="en-US" w:eastAsia="zh-CN"/>
              </w:rPr>
              <w:t>1年</w:t>
            </w:r>
          </w:p>
        </w:tc>
        <w:tc>
          <w:tcPr>
            <w:tcW w:w="1389" w:type="dxa"/>
            <w:vAlign w:val="center"/>
          </w:tcPr>
          <w:p w14:paraId="54EC660F">
            <w:pPr>
              <w:pStyle w:val="69"/>
              <w:jc w:val="center"/>
              <w:rPr>
                <w:color w:val="auto"/>
                <w:sz w:val="21"/>
                <w:szCs w:val="21"/>
              </w:rPr>
            </w:pPr>
            <w:r>
              <w:rPr>
                <w:rFonts w:hint="eastAsia"/>
                <w:color w:val="auto"/>
                <w:sz w:val="21"/>
                <w:szCs w:val="21"/>
              </w:rPr>
              <w:t>零售业</w:t>
            </w:r>
          </w:p>
        </w:tc>
      </w:tr>
      <w:bookmarkEnd w:id="0"/>
    </w:tbl>
    <w:p w14:paraId="64A3AA7B">
      <w:pPr>
        <w:spacing w:line="360" w:lineRule="auto"/>
        <w:ind w:firstLine="480" w:firstLineChars="200"/>
        <w:rPr>
          <w:color w:val="auto"/>
          <w:sz w:val="24"/>
        </w:rPr>
      </w:pPr>
      <w:r>
        <w:rPr>
          <w:rFonts w:hint="eastAsia"/>
          <w:color w:val="auto"/>
          <w:sz w:val="24"/>
        </w:rPr>
        <w:t>三、供应商资格要求（实质性要求）</w:t>
      </w:r>
    </w:p>
    <w:p w14:paraId="4EEEC9A0">
      <w:pPr>
        <w:pStyle w:val="69"/>
        <w:spacing w:line="360" w:lineRule="auto"/>
        <w:ind w:firstLine="480" w:firstLineChars="200"/>
        <w:rPr>
          <w:rFonts w:hint="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投标人须具备《危险化学品经营许可证》（许可范围至少包含汽油和柴油），提供证书</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w:t>
      </w:r>
    </w:p>
    <w:p w14:paraId="7D149130">
      <w:pPr>
        <w:pStyle w:val="69"/>
        <w:spacing w:line="360" w:lineRule="auto"/>
        <w:ind w:firstLine="480" w:firstLineChars="200"/>
        <w:rPr>
          <w:color w:val="auto"/>
        </w:rPr>
      </w:pPr>
      <w:r>
        <w:rPr>
          <w:rFonts w:hint="eastAsia"/>
          <w:color w:val="auto"/>
        </w:rPr>
        <w:t>（</w:t>
      </w:r>
      <w:r>
        <w:rPr>
          <w:rFonts w:hint="eastAsia"/>
          <w:color w:val="auto"/>
          <w:lang w:val="en-US" w:eastAsia="zh-CN"/>
        </w:rPr>
        <w:t>二</w:t>
      </w:r>
      <w:r>
        <w:rPr>
          <w:rFonts w:hint="eastAsia"/>
          <w:color w:val="auto"/>
        </w:rPr>
        <w:t>）供应商应具备《中华人民共和国政府采购法》第二十二条第一款和《政府采购法实施条例》第十八条规定的条件，</w:t>
      </w:r>
      <w:r>
        <w:rPr>
          <w:color w:val="auto"/>
        </w:rPr>
        <w:t>提供以下材料：</w:t>
      </w:r>
    </w:p>
    <w:p w14:paraId="043BEDFE">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营业执照副本或事业单位法人证书或民办非企业单位登记证书或社会团体法人登记证书或基金会法人登记证书扫描件或自然人的身份证明扫描件。</w:t>
      </w:r>
    </w:p>
    <w:p w14:paraId="797FE77C">
      <w:pPr>
        <w:pStyle w:val="69"/>
        <w:spacing w:line="360" w:lineRule="auto"/>
        <w:ind w:firstLine="480" w:firstLineChars="200"/>
        <w:rPr>
          <w:color w:val="auto"/>
        </w:rPr>
      </w:pPr>
      <w:r>
        <w:rPr>
          <w:rFonts w:hint="eastAsia"/>
          <w:color w:val="auto"/>
        </w:rPr>
        <w:t>2. 提供《供应商资格声明函》（格式见附件2）。</w:t>
      </w:r>
    </w:p>
    <w:p w14:paraId="7C775260">
      <w:pPr>
        <w:spacing w:line="360" w:lineRule="auto"/>
        <w:ind w:firstLine="480" w:firstLineChars="200"/>
        <w:rPr>
          <w:color w:val="auto"/>
          <w:sz w:val="24"/>
        </w:rPr>
      </w:pPr>
      <w:r>
        <w:rPr>
          <w:rFonts w:hint="eastAsia"/>
          <w:color w:val="auto"/>
          <w:sz w:val="24"/>
        </w:rPr>
        <w:t>四、项目需要落实的政府采购政策</w:t>
      </w:r>
    </w:p>
    <w:p w14:paraId="69A6C88F">
      <w:pPr>
        <w:pStyle w:val="69"/>
        <w:spacing w:line="360" w:lineRule="auto"/>
        <w:ind w:firstLine="480" w:firstLineChars="200"/>
        <w:rPr>
          <w:color w:val="auto"/>
        </w:rPr>
      </w:pPr>
      <w:r>
        <w:rPr>
          <w:rFonts w:hint="eastAsia"/>
          <w:color w:val="auto"/>
        </w:rPr>
        <w:t>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85B53BA">
      <w:pPr>
        <w:pStyle w:val="69"/>
        <w:spacing w:line="360" w:lineRule="auto"/>
        <w:ind w:firstLine="480" w:firstLineChars="200"/>
        <w:rPr>
          <w:color w:val="auto"/>
        </w:rPr>
      </w:pPr>
      <w:r>
        <w:rPr>
          <w:color w:val="auto"/>
        </w:rPr>
        <w:t>五、参与本项目的步骤、时间与方式</w:t>
      </w:r>
    </w:p>
    <w:p w14:paraId="4CC92E8A">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2127"/>
        <w:gridCol w:w="2127"/>
        <w:gridCol w:w="2632"/>
      </w:tblGrid>
      <w:tr w14:paraId="0BFA6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00C4720">
            <w:pPr>
              <w:pStyle w:val="69"/>
              <w:snapToGrid w:val="0"/>
              <w:jc w:val="center"/>
              <w:rPr>
                <w:color w:val="auto"/>
                <w:sz w:val="21"/>
                <w:szCs w:val="21"/>
              </w:rPr>
            </w:pPr>
            <w:r>
              <w:rPr>
                <w:color w:val="auto"/>
                <w:sz w:val="21"/>
                <w:szCs w:val="21"/>
              </w:rPr>
              <w:t>序号</w:t>
            </w:r>
          </w:p>
        </w:tc>
        <w:tc>
          <w:tcPr>
            <w:tcW w:w="1941" w:type="dxa"/>
            <w:vAlign w:val="center"/>
          </w:tcPr>
          <w:p w14:paraId="5A488A41">
            <w:pPr>
              <w:pStyle w:val="69"/>
              <w:snapToGrid w:val="0"/>
              <w:jc w:val="center"/>
              <w:rPr>
                <w:color w:val="auto"/>
                <w:sz w:val="21"/>
                <w:szCs w:val="21"/>
              </w:rPr>
            </w:pPr>
            <w:r>
              <w:rPr>
                <w:color w:val="auto"/>
                <w:sz w:val="21"/>
                <w:szCs w:val="21"/>
              </w:rPr>
              <w:t>步骤名称</w:t>
            </w:r>
          </w:p>
        </w:tc>
        <w:tc>
          <w:tcPr>
            <w:tcW w:w="2127" w:type="dxa"/>
            <w:vAlign w:val="center"/>
          </w:tcPr>
          <w:p w14:paraId="094D1E46">
            <w:pPr>
              <w:pStyle w:val="69"/>
              <w:snapToGrid w:val="0"/>
              <w:jc w:val="center"/>
              <w:rPr>
                <w:color w:val="auto"/>
                <w:sz w:val="21"/>
                <w:szCs w:val="21"/>
              </w:rPr>
            </w:pPr>
            <w:r>
              <w:rPr>
                <w:color w:val="auto"/>
                <w:sz w:val="21"/>
                <w:szCs w:val="21"/>
              </w:rPr>
              <w:t>开始时间</w:t>
            </w:r>
          </w:p>
        </w:tc>
        <w:tc>
          <w:tcPr>
            <w:tcW w:w="2127" w:type="dxa"/>
            <w:vAlign w:val="center"/>
          </w:tcPr>
          <w:p w14:paraId="608B960E">
            <w:pPr>
              <w:pStyle w:val="69"/>
              <w:snapToGrid w:val="0"/>
              <w:jc w:val="center"/>
              <w:rPr>
                <w:color w:val="auto"/>
                <w:sz w:val="21"/>
                <w:szCs w:val="21"/>
              </w:rPr>
            </w:pPr>
            <w:r>
              <w:rPr>
                <w:color w:val="auto"/>
                <w:sz w:val="21"/>
                <w:szCs w:val="21"/>
              </w:rPr>
              <w:t>截止时间</w:t>
            </w:r>
          </w:p>
        </w:tc>
        <w:tc>
          <w:tcPr>
            <w:tcW w:w="2632" w:type="dxa"/>
            <w:vAlign w:val="center"/>
          </w:tcPr>
          <w:p w14:paraId="5F839588">
            <w:pPr>
              <w:pStyle w:val="69"/>
              <w:snapToGrid w:val="0"/>
              <w:jc w:val="center"/>
              <w:rPr>
                <w:color w:val="auto"/>
                <w:sz w:val="21"/>
                <w:szCs w:val="21"/>
              </w:rPr>
            </w:pPr>
            <w:r>
              <w:rPr>
                <w:color w:val="auto"/>
                <w:sz w:val="21"/>
                <w:szCs w:val="21"/>
              </w:rPr>
              <w:t>备注</w:t>
            </w:r>
          </w:p>
        </w:tc>
      </w:tr>
      <w:tr w14:paraId="41632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10B4F51">
            <w:pPr>
              <w:pStyle w:val="69"/>
              <w:snapToGrid w:val="0"/>
              <w:jc w:val="center"/>
              <w:rPr>
                <w:color w:val="auto"/>
                <w:sz w:val="21"/>
                <w:szCs w:val="21"/>
              </w:rPr>
            </w:pPr>
            <w:r>
              <w:rPr>
                <w:color w:val="auto"/>
                <w:sz w:val="21"/>
                <w:szCs w:val="21"/>
              </w:rPr>
              <w:t>1</w:t>
            </w:r>
          </w:p>
        </w:tc>
        <w:tc>
          <w:tcPr>
            <w:tcW w:w="1941" w:type="dxa"/>
            <w:vAlign w:val="center"/>
          </w:tcPr>
          <w:p w14:paraId="75376EA5">
            <w:pPr>
              <w:pStyle w:val="69"/>
              <w:snapToGrid w:val="0"/>
              <w:jc w:val="center"/>
              <w:rPr>
                <w:color w:val="auto"/>
                <w:sz w:val="21"/>
                <w:szCs w:val="21"/>
              </w:rPr>
            </w:pPr>
            <w:r>
              <w:rPr>
                <w:color w:val="auto"/>
                <w:sz w:val="21"/>
                <w:szCs w:val="21"/>
              </w:rPr>
              <w:t>获取单一来源采购文件</w:t>
            </w:r>
          </w:p>
        </w:tc>
        <w:tc>
          <w:tcPr>
            <w:tcW w:w="2127" w:type="dxa"/>
            <w:vAlign w:val="center"/>
          </w:tcPr>
          <w:p w14:paraId="7D36329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21</w:t>
            </w:r>
            <w:r>
              <w:rPr>
                <w:color w:val="auto"/>
                <w:sz w:val="21"/>
                <w:szCs w:val="21"/>
              </w:rPr>
              <w:t>日</w:t>
            </w:r>
          </w:p>
        </w:tc>
        <w:tc>
          <w:tcPr>
            <w:tcW w:w="2127" w:type="dxa"/>
            <w:vAlign w:val="center"/>
          </w:tcPr>
          <w:p w14:paraId="49FC5D0D">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w:t>
            </w:r>
            <w:r>
              <w:rPr>
                <w:rFonts w:hint="eastAsia"/>
                <w:color w:val="auto"/>
                <w:sz w:val="21"/>
                <w:szCs w:val="21"/>
                <w:lang w:val="en-US" w:eastAsia="zh"/>
              </w:rPr>
              <w:t>4</w:t>
            </w:r>
            <w:bookmarkStart w:id="1" w:name="_GoBack"/>
            <w:bookmarkEnd w:id="1"/>
            <w:r>
              <w:rPr>
                <w:color w:val="auto"/>
                <w:sz w:val="21"/>
                <w:szCs w:val="21"/>
              </w:rPr>
              <w:t>日</w:t>
            </w:r>
          </w:p>
        </w:tc>
        <w:tc>
          <w:tcPr>
            <w:tcW w:w="2632" w:type="dxa"/>
            <w:vAlign w:val="center"/>
          </w:tcPr>
          <w:p w14:paraId="5DEAF0D8">
            <w:pPr>
              <w:pStyle w:val="69"/>
              <w:snapToGrid w:val="0"/>
              <w:jc w:val="both"/>
              <w:rPr>
                <w:color w:val="auto"/>
                <w:sz w:val="21"/>
                <w:szCs w:val="21"/>
              </w:rPr>
            </w:pPr>
            <w:r>
              <w:rPr>
                <w:color w:val="auto"/>
                <w:sz w:val="21"/>
                <w:szCs w:val="21"/>
              </w:rPr>
              <w:t>每日9:00至17:00（北京时间，法定节假日除外）。</w:t>
            </w:r>
          </w:p>
          <w:p w14:paraId="146A78B8">
            <w:pPr>
              <w:pStyle w:val="69"/>
              <w:snapToGrid w:val="0"/>
              <w:jc w:val="both"/>
              <w:rPr>
                <w:color w:val="auto"/>
                <w:sz w:val="21"/>
                <w:szCs w:val="21"/>
              </w:rPr>
            </w:pPr>
            <w:r>
              <w:rPr>
                <w:color w:val="auto"/>
                <w:sz w:val="21"/>
                <w:szCs w:val="21"/>
              </w:rPr>
              <w:t>未按时获取单一来源采购文件的，不能参与本项目</w:t>
            </w:r>
          </w:p>
        </w:tc>
      </w:tr>
      <w:tr w14:paraId="31D38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B2C7DA3">
            <w:pPr>
              <w:pStyle w:val="69"/>
              <w:snapToGrid w:val="0"/>
              <w:jc w:val="center"/>
              <w:rPr>
                <w:color w:val="auto"/>
                <w:sz w:val="21"/>
                <w:szCs w:val="21"/>
              </w:rPr>
            </w:pPr>
            <w:r>
              <w:rPr>
                <w:color w:val="auto"/>
                <w:sz w:val="21"/>
                <w:szCs w:val="21"/>
              </w:rPr>
              <w:t>2</w:t>
            </w:r>
          </w:p>
        </w:tc>
        <w:tc>
          <w:tcPr>
            <w:tcW w:w="1941" w:type="dxa"/>
            <w:vAlign w:val="center"/>
          </w:tcPr>
          <w:p w14:paraId="4D3B93CE">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6FE51975">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21</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4C4FBE50">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27</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2C318714">
            <w:pPr>
              <w:pStyle w:val="69"/>
              <w:snapToGrid w:val="0"/>
              <w:jc w:val="both"/>
              <w:rPr>
                <w:color w:val="auto"/>
                <w:sz w:val="21"/>
                <w:szCs w:val="21"/>
              </w:rPr>
            </w:pPr>
            <w:r>
              <w:rPr>
                <w:color w:val="auto"/>
                <w:sz w:val="21"/>
                <w:szCs w:val="21"/>
              </w:rPr>
              <w:t>未按时完成网上应答或未按时上传电子响应文件的，视为无效响应。</w:t>
            </w:r>
          </w:p>
        </w:tc>
      </w:tr>
      <w:tr w14:paraId="1CE75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F4596F3">
            <w:pPr>
              <w:pStyle w:val="69"/>
              <w:snapToGrid w:val="0"/>
              <w:jc w:val="center"/>
              <w:rPr>
                <w:color w:val="auto"/>
                <w:sz w:val="21"/>
                <w:szCs w:val="21"/>
              </w:rPr>
            </w:pPr>
            <w:r>
              <w:rPr>
                <w:color w:val="auto"/>
                <w:sz w:val="21"/>
                <w:szCs w:val="21"/>
              </w:rPr>
              <w:t>3</w:t>
            </w:r>
          </w:p>
        </w:tc>
        <w:tc>
          <w:tcPr>
            <w:tcW w:w="1941" w:type="dxa"/>
            <w:vAlign w:val="center"/>
          </w:tcPr>
          <w:p w14:paraId="29C1CB68">
            <w:pPr>
              <w:pStyle w:val="69"/>
              <w:snapToGrid w:val="0"/>
              <w:jc w:val="center"/>
              <w:rPr>
                <w:color w:val="auto"/>
                <w:sz w:val="21"/>
                <w:szCs w:val="21"/>
              </w:rPr>
            </w:pPr>
            <w:r>
              <w:rPr>
                <w:color w:val="auto"/>
                <w:sz w:val="21"/>
                <w:szCs w:val="21"/>
              </w:rPr>
              <w:t>解密</w:t>
            </w:r>
          </w:p>
        </w:tc>
        <w:tc>
          <w:tcPr>
            <w:tcW w:w="2127" w:type="dxa"/>
            <w:vAlign w:val="center"/>
          </w:tcPr>
          <w:p w14:paraId="17375DF9">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27</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1CFF9E1D">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4</w:t>
            </w:r>
            <w:r>
              <w:rPr>
                <w:color w:val="auto"/>
                <w:sz w:val="21"/>
                <w:szCs w:val="21"/>
              </w:rPr>
              <w:t>月</w:t>
            </w:r>
            <w:r>
              <w:rPr>
                <w:rFonts w:hint="eastAsia"/>
                <w:color w:val="auto"/>
                <w:sz w:val="21"/>
                <w:szCs w:val="21"/>
                <w:lang w:val="en-US" w:eastAsia="zh-CN"/>
              </w:rPr>
              <w:t>27</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6D23941">
            <w:pPr>
              <w:pStyle w:val="69"/>
              <w:snapToGrid w:val="0"/>
              <w:jc w:val="both"/>
              <w:rPr>
                <w:color w:val="auto"/>
                <w:sz w:val="21"/>
                <w:szCs w:val="21"/>
              </w:rPr>
            </w:pPr>
            <w:r>
              <w:rPr>
                <w:color w:val="auto"/>
                <w:sz w:val="21"/>
                <w:szCs w:val="21"/>
              </w:rPr>
              <w:t>未按时完成解密的，视为无效响应。</w:t>
            </w:r>
          </w:p>
        </w:tc>
      </w:tr>
    </w:tbl>
    <w:p w14:paraId="6FFD5AEA">
      <w:pPr>
        <w:pStyle w:val="69"/>
        <w:adjustRightInd/>
        <w:spacing w:line="360" w:lineRule="auto"/>
        <w:ind w:firstLine="480" w:firstLineChars="200"/>
        <w:rPr>
          <w:color w:val="auto"/>
        </w:rPr>
      </w:pPr>
      <w:r>
        <w:rPr>
          <w:color w:val="auto"/>
        </w:rPr>
        <w:t>（二）参与本项目的方式要求</w:t>
      </w:r>
    </w:p>
    <w:p w14:paraId="0D52208D">
      <w:pPr>
        <w:pStyle w:val="69"/>
        <w:adjustRightInd/>
        <w:spacing w:line="360" w:lineRule="auto"/>
        <w:ind w:firstLine="480" w:firstLineChars="200"/>
        <w:jc w:val="both"/>
        <w:rPr>
          <w:color w:val="auto"/>
        </w:rPr>
      </w:pPr>
      <w:r>
        <w:rPr>
          <w:color w:val="auto"/>
        </w:rPr>
        <w:t>1. 供应商注册、CA数字证书（USBKey）领取、电子签章办理办法：</w:t>
      </w:r>
    </w:p>
    <w:p w14:paraId="7E669E08">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7B0F0587">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6E015581">
      <w:pPr>
        <w:pStyle w:val="69"/>
        <w:adjustRightInd/>
        <w:spacing w:line="360" w:lineRule="auto"/>
        <w:ind w:firstLine="480" w:firstLineChars="200"/>
        <w:jc w:val="both"/>
        <w:rPr>
          <w:color w:val="auto"/>
        </w:rPr>
      </w:pPr>
      <w:r>
        <w:rPr>
          <w:color w:val="auto"/>
        </w:rPr>
        <w:t>CA数字证书办理联系电话：400-0566-110或022-24538059。</w:t>
      </w:r>
    </w:p>
    <w:p w14:paraId="2D86226E">
      <w:pPr>
        <w:pStyle w:val="69"/>
        <w:adjustRightInd/>
        <w:spacing w:line="360" w:lineRule="auto"/>
        <w:ind w:firstLine="480" w:firstLineChars="200"/>
        <w:jc w:val="both"/>
        <w:rPr>
          <w:color w:val="auto"/>
        </w:rPr>
      </w:pPr>
      <w:r>
        <w:rPr>
          <w:color w:val="auto"/>
        </w:rPr>
        <w:t>电子签章办理联系电话：022-24538059。</w:t>
      </w:r>
    </w:p>
    <w:p w14:paraId="1C0BE3C0">
      <w:pPr>
        <w:pStyle w:val="69"/>
        <w:adjustRightInd/>
        <w:spacing w:line="360" w:lineRule="auto"/>
        <w:ind w:firstLine="480" w:firstLineChars="200"/>
        <w:jc w:val="both"/>
        <w:rPr>
          <w:color w:val="auto"/>
        </w:rPr>
      </w:pPr>
      <w:r>
        <w:rPr>
          <w:color w:val="auto"/>
        </w:rPr>
        <w:t>2. 获取单一来源采购文件的方式</w:t>
      </w:r>
    </w:p>
    <w:p w14:paraId="7BE5D6DD">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0"/>
          <w:color w:val="auto"/>
        </w:rPr>
        <w:t>http://tjgpc.zwfwb.tj.gov.cn</w:t>
      </w:r>
      <w:r>
        <w:rPr>
          <w:rStyle w:val="40"/>
          <w:color w:val="auto"/>
        </w:rPr>
        <w:fldChar w:fldCharType="end"/>
      </w:r>
      <w:r>
        <w:rPr>
          <w:color w:val="auto"/>
        </w:rPr>
        <w:t>）-”网上招投标”-“供应商登录”-“市级集采机构入口”下载单一来源采购文件。</w:t>
      </w:r>
    </w:p>
    <w:p w14:paraId="1E3489F0">
      <w:pPr>
        <w:pStyle w:val="69"/>
        <w:adjustRightInd/>
        <w:spacing w:line="360" w:lineRule="auto"/>
        <w:ind w:firstLine="480" w:firstLineChars="200"/>
        <w:jc w:val="both"/>
        <w:rPr>
          <w:color w:val="auto"/>
        </w:rPr>
      </w:pPr>
      <w:r>
        <w:rPr>
          <w:color w:val="auto"/>
        </w:rPr>
        <w:t>3. 网上应答（上传电子响应文件）方式</w:t>
      </w:r>
    </w:p>
    <w:p w14:paraId="04779465">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178D6E9D">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42BD3531">
      <w:pPr>
        <w:pStyle w:val="69"/>
        <w:adjustRightInd/>
        <w:spacing w:line="360" w:lineRule="auto"/>
        <w:ind w:firstLine="480" w:firstLineChars="200"/>
        <w:rPr>
          <w:color w:val="auto"/>
        </w:rPr>
      </w:pPr>
      <w:r>
        <w:rPr>
          <w:color w:val="auto"/>
        </w:rPr>
        <w:t>4. 解密方式</w:t>
      </w:r>
    </w:p>
    <w:p w14:paraId="27D8D717">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43BDBDE0">
      <w:pPr>
        <w:pStyle w:val="69"/>
        <w:spacing w:line="360" w:lineRule="auto"/>
        <w:ind w:firstLine="480" w:firstLineChars="200"/>
        <w:jc w:val="both"/>
        <w:rPr>
          <w:color w:val="auto"/>
        </w:rPr>
      </w:pPr>
      <w:r>
        <w:rPr>
          <w:color w:val="auto"/>
        </w:rPr>
        <w:t>六、现场考察、标前答疑会</w:t>
      </w:r>
    </w:p>
    <w:p w14:paraId="62BDBF26">
      <w:pPr>
        <w:pStyle w:val="69"/>
        <w:spacing w:line="360" w:lineRule="auto"/>
        <w:ind w:firstLine="480" w:firstLineChars="200"/>
        <w:jc w:val="both"/>
        <w:rPr>
          <w:color w:val="auto"/>
        </w:rPr>
      </w:pPr>
      <w:r>
        <w:rPr>
          <w:color w:val="auto"/>
        </w:rPr>
        <w:t>本项目不组织现场考察、不组织标前答疑会。</w:t>
      </w:r>
    </w:p>
    <w:p w14:paraId="3D3DD58B">
      <w:pPr>
        <w:pStyle w:val="69"/>
        <w:spacing w:line="360" w:lineRule="auto"/>
        <w:ind w:firstLine="480" w:firstLineChars="200"/>
        <w:jc w:val="both"/>
        <w:rPr>
          <w:color w:val="auto"/>
        </w:rPr>
      </w:pPr>
      <w:r>
        <w:rPr>
          <w:color w:val="auto"/>
        </w:rPr>
        <w:t>七、采购代理机构信息</w:t>
      </w:r>
    </w:p>
    <w:p w14:paraId="4A9CE9BF">
      <w:pPr>
        <w:pStyle w:val="69"/>
        <w:spacing w:line="360" w:lineRule="auto"/>
        <w:ind w:firstLine="480" w:firstLineChars="200"/>
        <w:jc w:val="both"/>
        <w:rPr>
          <w:color w:val="auto"/>
        </w:rPr>
      </w:pPr>
      <w:r>
        <w:rPr>
          <w:color w:val="auto"/>
        </w:rPr>
        <w:t>（一）采购代理机构名称：天津市政府采购中心</w:t>
      </w:r>
    </w:p>
    <w:p w14:paraId="1DABA3CA">
      <w:pPr>
        <w:pStyle w:val="69"/>
        <w:spacing w:line="360" w:lineRule="auto"/>
        <w:ind w:firstLine="480" w:firstLineChars="200"/>
        <w:jc w:val="both"/>
        <w:rPr>
          <w:color w:val="auto"/>
        </w:rPr>
      </w:pPr>
      <w:r>
        <w:rPr>
          <w:color w:val="auto"/>
        </w:rPr>
        <w:t>（二）采购代理机构地址：天津市河东区红星路79号二楼（邮编：300161）</w:t>
      </w:r>
    </w:p>
    <w:p w14:paraId="53563F4E">
      <w:pPr>
        <w:pStyle w:val="69"/>
        <w:spacing w:line="360" w:lineRule="auto"/>
        <w:ind w:firstLine="480" w:firstLineChars="200"/>
        <w:jc w:val="both"/>
        <w:rPr>
          <w:rFonts w:hint="default" w:eastAsia="宋体"/>
          <w:color w:val="auto"/>
          <w:lang w:val="en-US" w:eastAsia="zh-CN"/>
        </w:rPr>
      </w:pPr>
      <w:r>
        <w:rPr>
          <w:color w:val="auto"/>
        </w:rPr>
        <w:t>（三）联系人：</w:t>
      </w:r>
      <w:r>
        <w:rPr>
          <w:rFonts w:hint="eastAsia"/>
          <w:color w:val="auto"/>
          <w:lang w:val="en-US" w:eastAsia="zh-CN"/>
        </w:rPr>
        <w:t>姜凡</w:t>
      </w:r>
      <w:r>
        <w:rPr>
          <w:color w:val="auto"/>
        </w:rPr>
        <w:t xml:space="preserve"> </w:t>
      </w:r>
      <w:r>
        <w:rPr>
          <w:rFonts w:hint="eastAsia"/>
          <w:color w:val="auto"/>
          <w:lang w:val="en-US" w:eastAsia="zh-CN"/>
        </w:rPr>
        <w:t>李楠</w:t>
      </w:r>
    </w:p>
    <w:p w14:paraId="557E1739">
      <w:pPr>
        <w:pStyle w:val="69"/>
        <w:spacing w:line="360" w:lineRule="auto"/>
        <w:ind w:firstLine="480" w:firstLineChars="200"/>
        <w:jc w:val="both"/>
        <w:rPr>
          <w:color w:val="auto"/>
        </w:rPr>
      </w:pPr>
      <w:r>
        <w:rPr>
          <w:color w:val="auto"/>
        </w:rPr>
        <w:t>（四）网址：http://tjgpc.zwfwb.tj.gov.cn</w:t>
      </w:r>
    </w:p>
    <w:p w14:paraId="0F4B5BD3">
      <w:pPr>
        <w:pStyle w:val="69"/>
        <w:spacing w:line="360" w:lineRule="auto"/>
        <w:ind w:firstLine="480" w:firstLineChars="200"/>
        <w:jc w:val="both"/>
        <w:rPr>
          <w:color w:val="auto"/>
        </w:rPr>
      </w:pPr>
      <w:r>
        <w:rPr>
          <w:color w:val="auto"/>
        </w:rPr>
        <w:t>（五）对外办公时间：法定工作日9:00～12:00，14:00～17:00</w:t>
      </w:r>
    </w:p>
    <w:p w14:paraId="0F3809DE">
      <w:pPr>
        <w:pStyle w:val="69"/>
        <w:spacing w:line="360" w:lineRule="auto"/>
        <w:ind w:firstLine="480" w:firstLineChars="200"/>
        <w:jc w:val="both"/>
        <w:rPr>
          <w:color w:val="auto"/>
        </w:rPr>
      </w:pPr>
      <w:r>
        <w:rPr>
          <w:color w:val="auto"/>
        </w:rPr>
        <w:t>（六）咨询服务电话：</w:t>
      </w:r>
    </w:p>
    <w:p w14:paraId="638EC13F">
      <w:pPr>
        <w:pStyle w:val="69"/>
        <w:spacing w:line="360" w:lineRule="auto"/>
        <w:ind w:firstLine="480" w:firstLineChars="200"/>
        <w:jc w:val="both"/>
        <w:rPr>
          <w:color w:val="auto"/>
        </w:rPr>
      </w:pPr>
      <w:r>
        <w:rPr>
          <w:color w:val="auto"/>
        </w:rPr>
        <w:t>1. 供应商注册咨询：022-24538167</w:t>
      </w:r>
    </w:p>
    <w:p w14:paraId="53BB301C">
      <w:pPr>
        <w:pStyle w:val="69"/>
        <w:spacing w:line="360" w:lineRule="auto"/>
        <w:ind w:firstLine="480" w:firstLineChars="200"/>
        <w:jc w:val="both"/>
        <w:rPr>
          <w:color w:val="auto"/>
        </w:rPr>
      </w:pPr>
      <w:r>
        <w:rPr>
          <w:color w:val="auto"/>
        </w:rPr>
        <w:t>2. CA证书和电子签章办理咨询：022-24538059</w:t>
      </w:r>
    </w:p>
    <w:p w14:paraId="7CDD5C30">
      <w:pPr>
        <w:pStyle w:val="69"/>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8319</w:t>
      </w:r>
    </w:p>
    <w:p w14:paraId="4A4487F0">
      <w:pPr>
        <w:pStyle w:val="69"/>
        <w:spacing w:line="360" w:lineRule="auto"/>
        <w:ind w:firstLine="480" w:firstLineChars="200"/>
        <w:jc w:val="both"/>
        <w:rPr>
          <w:color w:val="auto"/>
        </w:rPr>
      </w:pPr>
      <w:r>
        <w:rPr>
          <w:color w:val="auto"/>
        </w:rPr>
        <w:t>4. 网上应答及解密操作咨询：022-24538309</w:t>
      </w:r>
    </w:p>
    <w:p w14:paraId="4C46BC6D">
      <w:pPr>
        <w:pStyle w:val="69"/>
        <w:spacing w:line="360" w:lineRule="auto"/>
        <w:ind w:firstLine="480" w:firstLineChars="200"/>
        <w:jc w:val="both"/>
        <w:rPr>
          <w:color w:val="auto"/>
        </w:rPr>
      </w:pPr>
      <w:r>
        <w:rPr>
          <w:color w:val="auto"/>
        </w:rPr>
        <w:t>八、采购人信息</w:t>
      </w:r>
    </w:p>
    <w:p w14:paraId="7BCAC048">
      <w:pPr>
        <w:pStyle w:val="69"/>
        <w:spacing w:line="360" w:lineRule="auto"/>
        <w:ind w:firstLine="480" w:firstLineChars="200"/>
        <w:rPr>
          <w:rFonts w:ascii="Times New Roman" w:hAnsi="Times New Roman" w:cs="Times New Roman"/>
          <w:color w:val="auto"/>
        </w:rPr>
      </w:pPr>
      <w:r>
        <w:rPr>
          <w:rFonts w:ascii="Times New Roman" w:hAnsi="Times New Roman" w:cs="Times New Roman"/>
          <w:color w:val="auto"/>
        </w:rPr>
        <w:t>（一）采购人名称：</w:t>
      </w:r>
      <w:r>
        <w:rPr>
          <w:rFonts w:hint="eastAsia" w:ascii="Times New Roman" w:hAnsi="Times New Roman" w:cs="Times New Roman"/>
          <w:color w:val="auto"/>
        </w:rPr>
        <w:t>天津市公安局治安管理总队</w:t>
      </w:r>
      <w:r>
        <w:rPr>
          <w:rFonts w:ascii="Times New Roman" w:hAnsi="Times New Roman" w:cs="Times New Roman"/>
          <w:color w:val="auto"/>
        </w:rPr>
        <w:t xml:space="preserve"> </w:t>
      </w:r>
    </w:p>
    <w:p w14:paraId="20367FE8">
      <w:pPr>
        <w:pStyle w:val="69"/>
        <w:spacing w:line="360" w:lineRule="auto"/>
        <w:ind w:firstLine="480" w:firstLineChars="200"/>
        <w:rPr>
          <w:rFonts w:ascii="Times New Roman" w:hAnsi="Times New Roman" w:cs="Times New Roman"/>
          <w:color w:val="auto"/>
        </w:rPr>
      </w:pPr>
      <w:r>
        <w:rPr>
          <w:rFonts w:ascii="Times New Roman" w:hAnsi="Times New Roman" w:cs="Times New Roman"/>
          <w:color w:val="auto"/>
        </w:rPr>
        <w:t>（二）采购人地址：</w:t>
      </w:r>
      <w:r>
        <w:rPr>
          <w:rFonts w:hint="eastAsia" w:ascii="Times New Roman" w:hAnsi="Times New Roman" w:cs="Times New Roman"/>
          <w:color w:val="auto"/>
        </w:rPr>
        <w:t>天津市西青区新科道2号</w:t>
      </w:r>
    </w:p>
    <w:p w14:paraId="3D55AB89">
      <w:pPr>
        <w:pStyle w:val="69"/>
        <w:spacing w:line="360" w:lineRule="auto"/>
        <w:ind w:firstLine="480" w:firstLineChars="200"/>
        <w:rPr>
          <w:rFonts w:ascii="Times New Roman" w:hAnsi="Times New Roman" w:cs="Times New Roman"/>
          <w:color w:val="auto"/>
        </w:rPr>
      </w:pPr>
      <w:r>
        <w:rPr>
          <w:rFonts w:ascii="Times New Roman" w:hAnsi="Times New Roman" w:cs="Times New Roman"/>
          <w:color w:val="auto"/>
        </w:rPr>
        <w:t>（三）采购人联系人：</w:t>
      </w:r>
      <w:r>
        <w:rPr>
          <w:rFonts w:hint="eastAsia" w:ascii="Times New Roman" w:hAnsi="Times New Roman" w:cs="Times New Roman"/>
          <w:color w:val="auto"/>
        </w:rPr>
        <w:t>杜警官</w:t>
      </w:r>
    </w:p>
    <w:p w14:paraId="6FAA2EF5">
      <w:pPr>
        <w:pStyle w:val="69"/>
        <w:spacing w:line="360" w:lineRule="auto"/>
        <w:ind w:firstLine="480" w:firstLineChars="200"/>
        <w:rPr>
          <w:rFonts w:ascii="Times New Roman" w:hAnsi="Times New Roman" w:cs="Times New Roman"/>
          <w:color w:val="auto"/>
        </w:rPr>
      </w:pPr>
      <w:r>
        <w:rPr>
          <w:rFonts w:ascii="Times New Roman" w:hAnsi="Times New Roman" w:cs="Times New Roman"/>
          <w:color w:val="auto"/>
        </w:rPr>
        <w:t>（四）采购人联系电话：</w:t>
      </w:r>
      <w:r>
        <w:rPr>
          <w:rFonts w:hint="eastAsia" w:ascii="Times New Roman" w:hAnsi="Times New Roman" w:cs="Times New Roman"/>
          <w:color w:val="auto"/>
          <w:lang w:val="en-US" w:eastAsia="zh-CN"/>
        </w:rPr>
        <w:t>022-</w:t>
      </w:r>
      <w:r>
        <w:rPr>
          <w:rFonts w:ascii="Times New Roman" w:hAnsi="Times New Roman" w:cs="Times New Roman"/>
          <w:color w:val="auto"/>
        </w:rPr>
        <w:t xml:space="preserve">88291900  </w:t>
      </w:r>
    </w:p>
    <w:p w14:paraId="508B5C01">
      <w:pPr>
        <w:pStyle w:val="69"/>
        <w:spacing w:line="360" w:lineRule="auto"/>
        <w:ind w:firstLine="480" w:firstLineChars="200"/>
        <w:jc w:val="both"/>
        <w:rPr>
          <w:color w:val="auto"/>
        </w:rPr>
      </w:pPr>
      <w:r>
        <w:rPr>
          <w:color w:val="auto"/>
        </w:rPr>
        <w:t>九、质疑方式</w:t>
      </w:r>
    </w:p>
    <w:p w14:paraId="029B4C38">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31339688">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0EB835D">
      <w:pPr>
        <w:pStyle w:val="69"/>
        <w:spacing w:line="360" w:lineRule="auto"/>
        <w:ind w:firstLine="480" w:firstLineChars="200"/>
        <w:rPr>
          <w:color w:val="auto"/>
        </w:rPr>
      </w:pPr>
      <w:r>
        <w:rPr>
          <w:color w:val="auto"/>
        </w:rPr>
        <w:t>采购人质疑受理：</w:t>
      </w:r>
    </w:p>
    <w:p w14:paraId="5533BF5E">
      <w:pPr>
        <w:pStyle w:val="69"/>
        <w:spacing w:line="360" w:lineRule="auto"/>
        <w:ind w:firstLine="480" w:firstLineChars="200"/>
        <w:rPr>
          <w:color w:val="auto"/>
        </w:rPr>
      </w:pPr>
      <w:r>
        <w:rPr>
          <w:color w:val="auto"/>
        </w:rPr>
        <w:t>1. 联系部门：</w:t>
      </w:r>
      <w:r>
        <w:rPr>
          <w:rFonts w:hint="eastAsia"/>
          <w:color w:val="auto"/>
        </w:rPr>
        <w:t>综合管理支队</w:t>
      </w:r>
    </w:p>
    <w:p w14:paraId="1C947EFF">
      <w:pPr>
        <w:pStyle w:val="69"/>
        <w:spacing w:line="360" w:lineRule="auto"/>
        <w:ind w:firstLine="480" w:firstLineChars="200"/>
        <w:rPr>
          <w:color w:val="auto"/>
        </w:rPr>
      </w:pPr>
      <w:r>
        <w:rPr>
          <w:color w:val="auto"/>
        </w:rPr>
        <w:t>2. 联系地址：</w:t>
      </w:r>
      <w:r>
        <w:rPr>
          <w:rFonts w:hint="eastAsia"/>
          <w:color w:val="auto"/>
        </w:rPr>
        <w:t>天津市西青区新科道2号</w:t>
      </w:r>
    </w:p>
    <w:p w14:paraId="780C29EF">
      <w:pPr>
        <w:pStyle w:val="69"/>
        <w:spacing w:line="360" w:lineRule="auto"/>
        <w:ind w:firstLine="480" w:firstLineChars="200"/>
        <w:rPr>
          <w:color w:val="auto"/>
        </w:rPr>
      </w:pPr>
      <w:r>
        <w:rPr>
          <w:color w:val="auto"/>
        </w:rPr>
        <w:t>3. 联 系 人：</w:t>
      </w:r>
      <w:r>
        <w:rPr>
          <w:rFonts w:hint="eastAsia"/>
          <w:color w:val="auto"/>
        </w:rPr>
        <w:t>杜警官</w:t>
      </w:r>
    </w:p>
    <w:p w14:paraId="7B514CC9">
      <w:pPr>
        <w:pStyle w:val="69"/>
        <w:spacing w:line="360" w:lineRule="auto"/>
        <w:ind w:firstLine="480" w:firstLineChars="200"/>
        <w:rPr>
          <w:color w:val="auto"/>
        </w:rPr>
      </w:pPr>
      <w:r>
        <w:rPr>
          <w:color w:val="auto"/>
        </w:rPr>
        <w:t>4. 联系方式：</w:t>
      </w:r>
      <w:r>
        <w:rPr>
          <w:rFonts w:hint="eastAsia"/>
          <w:color w:val="auto"/>
        </w:rPr>
        <w:t>022</w:t>
      </w:r>
      <w:r>
        <w:rPr>
          <w:rFonts w:hint="eastAsia"/>
          <w:color w:val="auto"/>
          <w:lang w:val="en-US" w:eastAsia="zh-CN"/>
        </w:rPr>
        <w:t>-</w:t>
      </w:r>
      <w:r>
        <w:rPr>
          <w:rFonts w:hint="eastAsia"/>
          <w:color w:val="auto"/>
        </w:rPr>
        <w:t>85201824</w:t>
      </w:r>
    </w:p>
    <w:p w14:paraId="7911A25D">
      <w:pPr>
        <w:pStyle w:val="69"/>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8DFA80">
      <w:pPr>
        <w:pStyle w:val="69"/>
        <w:spacing w:line="360" w:lineRule="auto"/>
        <w:ind w:firstLine="480" w:firstLineChars="200"/>
        <w:jc w:val="both"/>
        <w:rPr>
          <w:color w:val="auto"/>
        </w:rPr>
      </w:pPr>
      <w:r>
        <w:rPr>
          <w:color w:val="auto"/>
        </w:rPr>
        <w:t>十、公告期限</w:t>
      </w:r>
    </w:p>
    <w:p w14:paraId="1AF57A90">
      <w:pPr>
        <w:pStyle w:val="69"/>
        <w:spacing w:line="360" w:lineRule="auto"/>
        <w:ind w:firstLine="480" w:firstLineChars="200"/>
        <w:jc w:val="both"/>
        <w:rPr>
          <w:color w:val="auto"/>
        </w:rPr>
      </w:pPr>
      <w:r>
        <w:rPr>
          <w:color w:val="auto"/>
        </w:rPr>
        <w:t>招标公告的公告期限为5个工作日。</w:t>
      </w:r>
    </w:p>
    <w:p w14:paraId="44037582">
      <w:pPr>
        <w:pStyle w:val="69"/>
        <w:spacing w:line="360" w:lineRule="auto"/>
        <w:ind w:firstLine="480" w:firstLineChars="200"/>
        <w:jc w:val="both"/>
        <w:rPr>
          <w:color w:val="auto"/>
        </w:rPr>
      </w:pPr>
      <w:r>
        <w:rPr>
          <w:color w:val="auto"/>
        </w:rPr>
        <w:t>十一、招标代理服务费</w:t>
      </w:r>
    </w:p>
    <w:p w14:paraId="1EC2C34C">
      <w:pPr>
        <w:pStyle w:val="69"/>
        <w:spacing w:line="360" w:lineRule="auto"/>
        <w:ind w:firstLine="480" w:firstLineChars="200"/>
        <w:jc w:val="both"/>
        <w:rPr>
          <w:color w:val="auto"/>
          <w:highlight w:val="none"/>
        </w:rPr>
      </w:pPr>
      <w:r>
        <w:rPr>
          <w:color w:val="auto"/>
          <w:highlight w:val="none"/>
        </w:rPr>
        <w:t>本项目不收取招标代理服务费。</w:t>
      </w:r>
    </w:p>
    <w:p w14:paraId="01D1A252">
      <w:pPr>
        <w:pStyle w:val="69"/>
        <w:spacing w:line="360" w:lineRule="auto"/>
        <w:ind w:firstLine="480" w:firstLineChars="200"/>
        <w:jc w:val="both"/>
        <w:rPr>
          <w:color w:val="auto"/>
        </w:rPr>
      </w:pPr>
    </w:p>
    <w:p w14:paraId="7DF9A207">
      <w:pPr>
        <w:pStyle w:val="69"/>
        <w:spacing w:line="360" w:lineRule="auto"/>
        <w:ind w:firstLine="480" w:firstLineChars="200"/>
        <w:jc w:val="both"/>
        <w:rPr>
          <w:color w:val="auto"/>
        </w:rPr>
      </w:pPr>
    </w:p>
    <w:p w14:paraId="4E5A7755">
      <w:pPr>
        <w:pStyle w:val="69"/>
        <w:spacing w:line="360" w:lineRule="auto"/>
        <w:ind w:firstLine="480" w:firstLineChars="200"/>
        <w:jc w:val="both"/>
        <w:rPr>
          <w:color w:val="auto"/>
        </w:rPr>
      </w:pPr>
    </w:p>
    <w:p w14:paraId="24D31D51">
      <w:pPr>
        <w:pStyle w:val="69"/>
        <w:spacing w:line="360" w:lineRule="auto"/>
        <w:jc w:val="both"/>
        <w:rPr>
          <w:color w:val="auto"/>
        </w:rPr>
      </w:pPr>
    </w:p>
    <w:p w14:paraId="6A1ADD49">
      <w:pPr>
        <w:pStyle w:val="69"/>
        <w:spacing w:line="360" w:lineRule="auto"/>
        <w:jc w:val="right"/>
        <w:rPr>
          <w:b/>
          <w:bCs/>
          <w:color w:val="auto"/>
          <w:kern w:val="28"/>
          <w:sz w:val="32"/>
          <w:szCs w:val="32"/>
        </w:rPr>
      </w:pPr>
      <w:r>
        <w:rPr>
          <w:color w:val="auto"/>
        </w:rPr>
        <w:t>2026年</w:t>
      </w:r>
      <w:r>
        <w:rPr>
          <w:rFonts w:hint="eastAsia"/>
          <w:color w:val="auto"/>
          <w:lang w:val="en-US" w:eastAsia="zh-CN"/>
        </w:rPr>
        <w:t>4</w:t>
      </w:r>
      <w:r>
        <w:rPr>
          <w:color w:val="auto"/>
        </w:rPr>
        <w:t>月</w:t>
      </w:r>
      <w:r>
        <w:rPr>
          <w:rFonts w:hint="eastAsia"/>
          <w:color w:val="auto"/>
          <w:lang w:val="en-US" w:eastAsia="zh-CN"/>
        </w:rPr>
        <w:t>21</w:t>
      </w:r>
      <w:r>
        <w:rPr>
          <w:color w:val="auto"/>
        </w:rPr>
        <w:t>日</w:t>
      </w:r>
    </w:p>
    <w:p w14:paraId="541AEEC1">
      <w:pPr>
        <w:widowControl/>
        <w:jc w:val="left"/>
        <w:rPr>
          <w:rFonts w:ascii="宋体" w:hAnsi="宋体"/>
          <w:color w:val="auto"/>
          <w:sz w:val="24"/>
          <w:szCs w:val="24"/>
        </w:rPr>
      </w:pPr>
      <w:r>
        <w:rPr>
          <w:rFonts w:ascii="宋体" w:hAnsi="宋体"/>
          <w:color w:val="auto"/>
          <w:sz w:val="24"/>
          <w:szCs w:val="24"/>
        </w:rPr>
        <w:br w:type="page"/>
      </w:r>
    </w:p>
    <w:p w14:paraId="2CE72AAB">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50B7445B">
      <w:pPr>
        <w:spacing w:line="360" w:lineRule="auto"/>
        <w:jc w:val="center"/>
        <w:rPr>
          <w:rFonts w:eastAsia="方正小标宋简体"/>
          <w:bCs/>
          <w:color w:val="auto"/>
          <w:kern w:val="0"/>
          <w:sz w:val="24"/>
          <w:szCs w:val="24"/>
        </w:rPr>
      </w:pPr>
    </w:p>
    <w:p w14:paraId="40238FB4">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5B49F90E">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CB827D8">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14BEC432">
      <w:pPr>
        <w:spacing w:line="360" w:lineRule="auto"/>
        <w:jc w:val="center"/>
        <w:rPr>
          <w:rFonts w:eastAsia="方正小标宋简体"/>
          <w:color w:val="auto"/>
          <w:spacing w:val="-10"/>
          <w:sz w:val="24"/>
          <w:szCs w:val="24"/>
        </w:rPr>
      </w:pPr>
    </w:p>
    <w:p w14:paraId="0D94D027">
      <w:pPr>
        <w:spacing w:line="360" w:lineRule="auto"/>
        <w:jc w:val="center"/>
        <w:rPr>
          <w:rFonts w:eastAsia="方正小标宋简体"/>
          <w:color w:val="auto"/>
          <w:spacing w:val="-10"/>
          <w:sz w:val="24"/>
          <w:szCs w:val="24"/>
        </w:rPr>
      </w:pPr>
    </w:p>
    <w:p w14:paraId="54A97720">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64EC98FC">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556AA2B3">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0A161203">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6C42E127">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694C2D36">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37DF0A8B">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49976000">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5D07C301">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068FEF55">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240B855D">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7495E803">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549F250B">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6AC9A268">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D0DBFD1">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5EC41F3F">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FA59219">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14F1C73D">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2A42A5C8">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5EB10C20">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78A1C922">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4B7183FB">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7DC50C53">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0B1BB5BB">
      <w:pPr>
        <w:tabs>
          <w:tab w:val="left" w:pos="0"/>
        </w:tabs>
        <w:spacing w:line="360" w:lineRule="auto"/>
        <w:jc w:val="center"/>
        <w:rPr>
          <w:rFonts w:ascii="宋体" w:hAnsi="宋体"/>
          <w:color w:val="auto"/>
          <w:sz w:val="24"/>
          <w:szCs w:val="24"/>
        </w:rPr>
      </w:pPr>
    </w:p>
    <w:p w14:paraId="384F6329">
      <w:pPr>
        <w:adjustRightInd w:val="0"/>
        <w:snapToGrid w:val="0"/>
        <w:spacing w:line="400" w:lineRule="exact"/>
        <w:jc w:val="center"/>
        <w:rPr>
          <w:b/>
          <w:color w:val="auto"/>
          <w:sz w:val="24"/>
          <w:szCs w:val="24"/>
        </w:rPr>
      </w:pPr>
      <w:r>
        <w:rPr>
          <w:b/>
          <w:color w:val="auto"/>
          <w:sz w:val="24"/>
          <w:szCs w:val="24"/>
        </w:rPr>
        <w:t>诚信参与政府采购活动提示函</w:t>
      </w:r>
    </w:p>
    <w:p w14:paraId="72925B31">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791513D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5E35C5D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71B4314">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7DBC0E66">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2FF1BF4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44AF7A4B">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4599333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4ABE1F5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24755DB4">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219D159E">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7"/>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4B42F012">
      <w:pPr>
        <w:pStyle w:val="30"/>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6FF8940">
      <w:pPr>
        <w:tabs>
          <w:tab w:val="left" w:pos="0"/>
        </w:tabs>
        <w:spacing w:line="360" w:lineRule="auto"/>
        <w:jc w:val="center"/>
        <w:rPr>
          <w:rFonts w:ascii="宋体" w:hAnsi="宋体"/>
          <w:color w:val="auto"/>
          <w:sz w:val="24"/>
          <w:szCs w:val="24"/>
        </w:rPr>
      </w:pPr>
    </w:p>
    <w:p w14:paraId="4697C236">
      <w:pPr>
        <w:widowControl/>
        <w:jc w:val="left"/>
        <w:rPr>
          <w:rFonts w:ascii="宋体" w:hAnsi="宋体"/>
          <w:color w:val="auto"/>
          <w:sz w:val="24"/>
          <w:szCs w:val="24"/>
        </w:rPr>
      </w:pPr>
    </w:p>
    <w:p w14:paraId="7573DA57">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733FF9AD">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22DE1183">
      <w:pPr>
        <w:widowControl/>
        <w:spacing w:line="360" w:lineRule="auto"/>
        <w:ind w:firstLine="480" w:firstLineChars="200"/>
        <w:jc w:val="left"/>
        <w:rPr>
          <w:color w:val="auto"/>
          <w:sz w:val="24"/>
        </w:rPr>
      </w:pPr>
      <w:r>
        <w:rPr>
          <w:rFonts w:hint="eastAsia"/>
          <w:color w:val="auto"/>
          <w:sz w:val="24"/>
        </w:rPr>
        <w:t>一、项目背景</w:t>
      </w:r>
    </w:p>
    <w:p w14:paraId="598256FB">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为保证天津市公安局治安管理总队（特警总队）车辆保障工作正常开展，现总队需对2026年208辆公务用车及39辆警用摩托车所需油料进行采购，项目合同周期为自合同签订之日起12个月。</w:t>
      </w:r>
    </w:p>
    <w:p w14:paraId="67589298">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460273F2">
      <w:pPr>
        <w:autoSpaceDE w:val="0"/>
        <w:autoSpaceDN w:val="0"/>
        <w:adjustRightInd w:val="0"/>
        <w:spacing w:line="360" w:lineRule="auto"/>
        <w:ind w:firstLine="480" w:firstLineChars="200"/>
        <w:rPr>
          <w:color w:val="auto"/>
          <w:sz w:val="24"/>
        </w:rPr>
      </w:pPr>
      <w:r>
        <w:rPr>
          <w:rFonts w:hint="eastAsia"/>
          <w:color w:val="auto"/>
          <w:sz w:val="24"/>
        </w:rPr>
        <w:t>★</w:t>
      </w:r>
      <w:r>
        <w:rPr>
          <w:color w:val="auto"/>
          <w:kern w:val="0"/>
          <w:sz w:val="24"/>
          <w:szCs w:val="21"/>
        </w:rPr>
        <w:t>（</w:t>
      </w:r>
      <w:r>
        <w:rPr>
          <w:rFonts w:hint="eastAsia"/>
          <w:color w:val="auto"/>
          <w:kern w:val="0"/>
          <w:sz w:val="24"/>
          <w:szCs w:val="21"/>
        </w:rPr>
        <w:t>一</w:t>
      </w:r>
      <w:r>
        <w:rPr>
          <w:color w:val="auto"/>
          <w:kern w:val="0"/>
          <w:sz w:val="24"/>
          <w:szCs w:val="21"/>
        </w:rPr>
        <w:t>）</w:t>
      </w:r>
      <w:r>
        <w:rPr>
          <w:rFonts w:hint="eastAsia"/>
          <w:color w:val="auto"/>
          <w:sz w:val="24"/>
        </w:rPr>
        <w:t>供应商</w:t>
      </w:r>
      <w:r>
        <w:rPr>
          <w:color w:val="auto"/>
          <w:sz w:val="24"/>
        </w:rPr>
        <w:t>须承诺所提供的服务、人员及设备符合相关国家强制性规定。</w:t>
      </w:r>
      <w:r>
        <w:rPr>
          <w:rFonts w:hint="eastAsia"/>
          <w:color w:val="auto"/>
          <w:sz w:val="24"/>
        </w:rPr>
        <w:t>验收时采购人有权要求投标人出具以上</w:t>
      </w:r>
      <w:r>
        <w:rPr>
          <w:color w:val="auto"/>
          <w:sz w:val="24"/>
        </w:rPr>
        <w:t>服务、人员及设备</w:t>
      </w:r>
      <w:r>
        <w:rPr>
          <w:rFonts w:hint="eastAsia"/>
          <w:color w:val="auto"/>
          <w:sz w:val="24"/>
        </w:rPr>
        <w:t>符合上述规定的证明文件。</w:t>
      </w:r>
    </w:p>
    <w:p w14:paraId="512500D2">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3AED4A2E">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614D58BB">
      <w:pPr>
        <w:spacing w:line="360" w:lineRule="auto"/>
        <w:ind w:firstLine="480" w:firstLineChars="200"/>
        <w:rPr>
          <w:color w:val="auto"/>
          <w:sz w:val="24"/>
          <w:szCs w:val="24"/>
        </w:rPr>
      </w:pPr>
      <w:r>
        <w:rPr>
          <w:rFonts w:hint="eastAsia"/>
          <w:color w:val="auto"/>
          <w:sz w:val="24"/>
          <w:szCs w:val="24"/>
        </w:rPr>
        <w:t>三、供应商实施能力</w:t>
      </w:r>
    </w:p>
    <w:p w14:paraId="2FF8F29E">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66D66480">
      <w:pPr>
        <w:spacing w:line="360" w:lineRule="auto"/>
        <w:ind w:firstLine="480" w:firstLineChars="200"/>
        <w:rPr>
          <w:color w:val="auto"/>
          <w:sz w:val="24"/>
          <w:szCs w:val="24"/>
        </w:rPr>
      </w:pPr>
      <w:r>
        <w:rPr>
          <w:color w:val="auto"/>
          <w:sz w:val="24"/>
          <w:szCs w:val="24"/>
        </w:rPr>
        <w:t>（一）合同</w:t>
      </w:r>
      <w:r>
        <w:rPr>
          <w:rFonts w:hint="eastAsia"/>
          <w:color w:val="auto"/>
          <w:sz w:val="24"/>
          <w:szCs w:val="24"/>
        </w:rPr>
        <w:t>扫描件</w:t>
      </w:r>
      <w:r>
        <w:rPr>
          <w:color w:val="auto"/>
          <w:sz w:val="24"/>
          <w:szCs w:val="24"/>
        </w:rPr>
        <w:t>。包括合同金额、买卖双方名称及盖章、合同清单。</w:t>
      </w:r>
    </w:p>
    <w:p w14:paraId="1B91B2B3">
      <w:pPr>
        <w:spacing w:line="360" w:lineRule="auto"/>
        <w:ind w:firstLine="480" w:firstLineChars="200"/>
        <w:rPr>
          <w:color w:val="auto"/>
          <w:sz w:val="24"/>
          <w:szCs w:val="24"/>
        </w:rPr>
      </w:pPr>
      <w:r>
        <w:rPr>
          <w:color w:val="auto"/>
          <w:sz w:val="24"/>
          <w:szCs w:val="24"/>
        </w:rPr>
        <w:t>（二）验收报告</w:t>
      </w:r>
      <w:r>
        <w:rPr>
          <w:rFonts w:hint="eastAsia"/>
          <w:color w:val="auto"/>
          <w:sz w:val="24"/>
          <w:szCs w:val="24"/>
        </w:rPr>
        <w:t>扫描</w:t>
      </w:r>
      <w:r>
        <w:rPr>
          <w:color w:val="auto"/>
          <w:sz w:val="24"/>
          <w:szCs w:val="24"/>
        </w:rPr>
        <w:t>件或用户出具的成功履行合同的相关证明材料。</w:t>
      </w:r>
    </w:p>
    <w:p w14:paraId="79842764">
      <w:pPr>
        <w:spacing w:line="360" w:lineRule="auto"/>
        <w:ind w:firstLine="480" w:firstLineChars="200"/>
        <w:rPr>
          <w:color w:val="auto"/>
          <w:sz w:val="24"/>
          <w:szCs w:val="24"/>
        </w:rPr>
      </w:pPr>
      <w:r>
        <w:rPr>
          <w:rFonts w:hint="eastAsia"/>
          <w:color w:val="auto"/>
          <w:sz w:val="24"/>
          <w:szCs w:val="24"/>
        </w:rPr>
        <w:t>四、商务要求</w:t>
      </w:r>
    </w:p>
    <w:p w14:paraId="228CACB7">
      <w:pPr>
        <w:spacing w:line="360" w:lineRule="auto"/>
        <w:ind w:firstLine="480" w:firstLineChars="200"/>
        <w:rPr>
          <w:color w:val="auto"/>
          <w:sz w:val="24"/>
          <w:szCs w:val="24"/>
        </w:rPr>
      </w:pPr>
      <w:r>
        <w:rPr>
          <w:color w:val="auto"/>
          <w:sz w:val="24"/>
          <w:szCs w:val="24"/>
        </w:rPr>
        <w:t>（一）报价要求</w:t>
      </w:r>
    </w:p>
    <w:p w14:paraId="48DADCD3">
      <w:pPr>
        <w:spacing w:line="360" w:lineRule="auto"/>
        <w:ind w:firstLine="480" w:firstLineChars="200"/>
        <w:rPr>
          <w:color w:val="auto"/>
          <w:sz w:val="24"/>
          <w:szCs w:val="24"/>
        </w:rPr>
      </w:pPr>
      <w:r>
        <w:rPr>
          <w:color w:val="auto"/>
          <w:sz w:val="24"/>
          <w:szCs w:val="24"/>
        </w:rPr>
        <w:t>1. 报价以人民币填列。</w:t>
      </w:r>
    </w:p>
    <w:p w14:paraId="38BEC87E">
      <w:pPr>
        <w:spacing w:line="360" w:lineRule="auto"/>
        <w:ind w:firstLine="480" w:firstLineChars="200"/>
        <w:rPr>
          <w:color w:val="auto"/>
          <w:sz w:val="24"/>
          <w:szCs w:val="24"/>
        </w:rPr>
      </w:pPr>
      <w:r>
        <w:rPr>
          <w:color w:val="auto"/>
          <w:sz w:val="24"/>
        </w:rPr>
        <w:t xml:space="preserve">2. </w:t>
      </w:r>
      <w:r>
        <w:rPr>
          <w:rFonts w:hint="eastAsia"/>
          <w:color w:val="auto"/>
          <w:sz w:val="24"/>
        </w:rPr>
        <w:t>供应商</w:t>
      </w:r>
      <w:r>
        <w:rPr>
          <w:color w:val="auto"/>
          <w:sz w:val="24"/>
        </w:rPr>
        <w:t>的报价应包括：人员费用、</w:t>
      </w:r>
      <w:r>
        <w:rPr>
          <w:rFonts w:hint="eastAsia"/>
          <w:color w:val="auto"/>
          <w:sz w:val="24"/>
        </w:rPr>
        <w:t>维保费、维修费、备品备件费、</w:t>
      </w:r>
      <w:r>
        <w:rPr>
          <w:color w:val="auto"/>
          <w:sz w:val="24"/>
        </w:rPr>
        <w:t>管理费及税金等为完成单一来源采购文件规定全部任务所需的一切应有费用。</w:t>
      </w:r>
    </w:p>
    <w:p w14:paraId="438C4B06">
      <w:pPr>
        <w:spacing w:line="360" w:lineRule="auto"/>
        <w:ind w:firstLine="480" w:firstLineChars="200"/>
        <w:rPr>
          <w:color w:val="auto"/>
          <w:sz w:val="24"/>
          <w:szCs w:val="24"/>
        </w:rPr>
      </w:pPr>
      <w:r>
        <w:rPr>
          <w:color w:val="auto"/>
          <w:sz w:val="24"/>
          <w:szCs w:val="24"/>
        </w:rPr>
        <w:t>3. 验收及相关费用由供应商负责。</w:t>
      </w:r>
    </w:p>
    <w:p w14:paraId="69A42F5F">
      <w:pPr>
        <w:pStyle w:val="69"/>
        <w:spacing w:line="360" w:lineRule="auto"/>
        <w:ind w:firstLine="480" w:firstLineChars="200"/>
        <w:jc w:val="both"/>
        <w:rPr>
          <w:color w:val="auto"/>
          <w:kern w:val="2"/>
        </w:rPr>
      </w:pPr>
      <w:r>
        <w:rPr>
          <w:color w:val="auto"/>
          <w:kern w:val="2"/>
        </w:rPr>
        <w:t>（二）时间、地点要求：</w:t>
      </w:r>
    </w:p>
    <w:p w14:paraId="0E8BD097">
      <w:pPr>
        <w:pStyle w:val="69"/>
        <w:spacing w:line="360" w:lineRule="auto"/>
        <w:ind w:firstLine="480" w:firstLineChars="200"/>
        <w:jc w:val="both"/>
        <w:rPr>
          <w:color w:val="auto"/>
          <w:kern w:val="2"/>
        </w:rPr>
      </w:pPr>
      <w:r>
        <w:rPr>
          <w:color w:val="auto"/>
          <w:kern w:val="2"/>
        </w:rPr>
        <w:t>1. 时间要求：</w:t>
      </w:r>
      <w:r>
        <w:rPr>
          <w:rFonts w:hint="eastAsia"/>
          <w:color w:val="auto"/>
          <w:kern w:val="2"/>
          <w:lang w:val="en-US" w:eastAsia="zh-CN"/>
        </w:rPr>
        <w:t>合同</w:t>
      </w:r>
      <w:r>
        <w:rPr>
          <w:rFonts w:hint="eastAsia"/>
          <w:color w:val="auto"/>
          <w:kern w:val="2"/>
        </w:rPr>
        <w:t>服务起始之日起至2027年4月30日</w:t>
      </w:r>
      <w:r>
        <w:rPr>
          <w:color w:val="auto"/>
          <w:kern w:val="2"/>
        </w:rPr>
        <w:t>（特殊情况以合同为准）。</w:t>
      </w:r>
    </w:p>
    <w:p w14:paraId="041A3089">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服务</w:t>
      </w:r>
      <w:r>
        <w:rPr>
          <w:color w:val="auto"/>
          <w:sz w:val="24"/>
          <w:szCs w:val="24"/>
        </w:rPr>
        <w:t>地点：</w:t>
      </w:r>
      <w:r>
        <w:rPr>
          <w:rFonts w:hint="eastAsia"/>
          <w:color w:val="auto"/>
          <w:sz w:val="24"/>
          <w:szCs w:val="24"/>
        </w:rPr>
        <w:t>天津市行政区域内</w:t>
      </w:r>
      <w:r>
        <w:rPr>
          <w:color w:val="auto"/>
          <w:sz w:val="24"/>
          <w:szCs w:val="24"/>
        </w:rPr>
        <w:t>（特殊情况以合同为准）。</w:t>
      </w:r>
    </w:p>
    <w:p w14:paraId="60ED6847">
      <w:pPr>
        <w:spacing w:line="360" w:lineRule="auto"/>
        <w:ind w:firstLine="480" w:firstLineChars="200"/>
        <w:rPr>
          <w:color w:val="auto"/>
          <w:sz w:val="24"/>
          <w:szCs w:val="24"/>
        </w:rPr>
      </w:pPr>
      <w:r>
        <w:rPr>
          <w:color w:val="auto"/>
          <w:sz w:val="24"/>
          <w:szCs w:val="24"/>
        </w:rPr>
        <w:t>（三）付款方式</w:t>
      </w:r>
    </w:p>
    <w:p w14:paraId="4ABB5BB8">
      <w:pPr>
        <w:spacing w:line="360" w:lineRule="auto"/>
        <w:ind w:firstLine="480" w:firstLineChars="200"/>
        <w:rPr>
          <w:color w:val="auto"/>
          <w:sz w:val="24"/>
          <w:szCs w:val="24"/>
        </w:rPr>
      </w:pPr>
      <w:r>
        <w:rPr>
          <w:rFonts w:hint="eastAsia"/>
          <w:color w:val="auto"/>
          <w:sz w:val="24"/>
          <w:szCs w:val="24"/>
        </w:rPr>
        <w:t>合同签订生效后，由中标供应商向采购人提供加油卡，采购人在本项目预算范围内根据自身实际需求量进行充值，中标供应商按充值金额开具发票</w:t>
      </w:r>
      <w:r>
        <w:rPr>
          <w:color w:val="auto"/>
          <w:sz w:val="24"/>
          <w:szCs w:val="24"/>
        </w:rPr>
        <w:t>（特殊情况以合同为准）。</w:t>
      </w:r>
    </w:p>
    <w:p w14:paraId="35F8480A">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w:t>
      </w:r>
      <w:r>
        <w:rPr>
          <w:rFonts w:hint="eastAsia"/>
          <w:color w:val="auto"/>
          <w:sz w:val="24"/>
          <w:szCs w:val="24"/>
        </w:rPr>
        <w:t>谈判</w:t>
      </w:r>
      <w:r>
        <w:rPr>
          <w:color w:val="auto"/>
          <w:sz w:val="24"/>
          <w:szCs w:val="24"/>
        </w:rPr>
        <w:t>保证金和履约保证金</w:t>
      </w:r>
    </w:p>
    <w:p w14:paraId="07CA4B9A">
      <w:pPr>
        <w:spacing w:line="360" w:lineRule="auto"/>
        <w:ind w:firstLine="480" w:firstLineChars="200"/>
        <w:rPr>
          <w:color w:val="auto"/>
          <w:sz w:val="24"/>
          <w:szCs w:val="24"/>
        </w:rPr>
      </w:pPr>
      <w:r>
        <w:rPr>
          <w:color w:val="auto"/>
          <w:sz w:val="24"/>
          <w:szCs w:val="24"/>
        </w:rPr>
        <w:t>本项目不收取</w:t>
      </w:r>
      <w:r>
        <w:rPr>
          <w:rFonts w:hint="eastAsia"/>
          <w:color w:val="auto"/>
          <w:sz w:val="24"/>
          <w:szCs w:val="24"/>
        </w:rPr>
        <w:t>谈判</w:t>
      </w:r>
      <w:r>
        <w:rPr>
          <w:color w:val="auto"/>
          <w:sz w:val="24"/>
          <w:szCs w:val="24"/>
        </w:rPr>
        <w:t>保证金和履约保证金。</w:t>
      </w:r>
    </w:p>
    <w:p w14:paraId="7F520DF2">
      <w:pPr>
        <w:spacing w:line="360" w:lineRule="auto"/>
        <w:ind w:firstLine="480" w:firstLineChars="200"/>
        <w:rPr>
          <w:color w:val="auto"/>
          <w:sz w:val="24"/>
          <w:szCs w:val="24"/>
        </w:rPr>
      </w:pPr>
      <w:r>
        <w:rPr>
          <w:rFonts w:hint="eastAsia"/>
          <w:color w:val="auto"/>
          <w:sz w:val="24"/>
          <w:szCs w:val="24"/>
        </w:rPr>
        <w:t>五、响应文件的网上应答和提交</w:t>
      </w:r>
    </w:p>
    <w:p w14:paraId="27CB34E7">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1B1A353C">
      <w:pPr>
        <w:pStyle w:val="69"/>
        <w:spacing w:line="360" w:lineRule="auto"/>
        <w:ind w:firstLine="480" w:firstLineChars="200"/>
        <w:rPr>
          <w:color w:val="auto"/>
        </w:rPr>
      </w:pPr>
      <w:r>
        <w:rPr>
          <w:rFonts w:hint="eastAsia"/>
          <w:color w:val="auto"/>
        </w:rPr>
        <w:t>（一）制作和上传电子响应文件要求：</w:t>
      </w:r>
    </w:p>
    <w:p w14:paraId="5E4A38E3">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0CAF8317">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5F9DAC7A">
      <w:pPr>
        <w:pStyle w:val="69"/>
        <w:spacing w:line="360" w:lineRule="auto"/>
        <w:ind w:firstLine="480" w:firstLineChars="200"/>
        <w:rPr>
          <w:color w:val="auto"/>
        </w:rPr>
      </w:pPr>
      <w:r>
        <w:rPr>
          <w:rFonts w:hint="eastAsia"/>
          <w:color w:val="auto"/>
        </w:rPr>
        <w:t>（二）特别提醒：</w:t>
      </w:r>
    </w:p>
    <w:p w14:paraId="498FB8C0">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D1676AE">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6C9605C">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1AC2F7A7">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2736C96A">
      <w:pPr>
        <w:pStyle w:val="69"/>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7E2CB4D0">
      <w:pPr>
        <w:spacing w:line="360" w:lineRule="auto"/>
        <w:ind w:firstLine="480" w:firstLineChars="200"/>
        <w:rPr>
          <w:color w:val="auto"/>
          <w:sz w:val="24"/>
          <w:szCs w:val="24"/>
        </w:rPr>
      </w:pPr>
      <w:r>
        <w:rPr>
          <w:rFonts w:hint="eastAsia"/>
          <w:color w:val="auto"/>
          <w:sz w:val="24"/>
          <w:szCs w:val="24"/>
        </w:rPr>
        <w:t>六、谈判程序</w:t>
      </w:r>
    </w:p>
    <w:p w14:paraId="5115D009">
      <w:pPr>
        <w:spacing w:line="360" w:lineRule="auto"/>
        <w:ind w:firstLine="480" w:firstLineChars="200"/>
        <w:rPr>
          <w:color w:val="auto"/>
          <w:sz w:val="24"/>
          <w:szCs w:val="24"/>
        </w:rPr>
      </w:pPr>
      <w:r>
        <w:rPr>
          <w:color w:val="auto"/>
          <w:sz w:val="24"/>
          <w:szCs w:val="24"/>
        </w:rPr>
        <w:t>（一）参加人员及要求</w:t>
      </w:r>
    </w:p>
    <w:p w14:paraId="21B2C5AF">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46C29FA8">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48A8C714">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6CAF3285">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1DFB06C2">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0660E609">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4892ED0D">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352C713A">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0ABB3406">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65C61F06">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281E2B55">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0AD60D2E">
      <w:pPr>
        <w:spacing w:line="360" w:lineRule="auto"/>
        <w:ind w:firstLine="480"/>
        <w:rPr>
          <w:color w:val="auto"/>
          <w:sz w:val="24"/>
          <w:szCs w:val="24"/>
        </w:rPr>
      </w:pPr>
      <w:r>
        <w:rPr>
          <w:rFonts w:hint="eastAsia"/>
          <w:color w:val="auto"/>
          <w:sz w:val="24"/>
          <w:szCs w:val="24"/>
        </w:rPr>
        <w:t>七、成交通知</w:t>
      </w:r>
    </w:p>
    <w:p w14:paraId="5963CD81">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06053E1">
      <w:pPr>
        <w:spacing w:line="360" w:lineRule="auto"/>
        <w:ind w:firstLine="480"/>
        <w:rPr>
          <w:color w:val="auto"/>
          <w:sz w:val="24"/>
          <w:szCs w:val="24"/>
        </w:rPr>
      </w:pPr>
      <w:r>
        <w:rPr>
          <w:rFonts w:hint="eastAsia"/>
          <w:color w:val="auto"/>
          <w:sz w:val="24"/>
          <w:szCs w:val="24"/>
        </w:rPr>
        <w:t>八、签订合同</w:t>
      </w:r>
    </w:p>
    <w:p w14:paraId="6BE55031">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5AB225D">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5C3C7B08">
      <w:pPr>
        <w:spacing w:line="360" w:lineRule="auto"/>
        <w:ind w:firstLine="480" w:firstLineChars="200"/>
        <w:rPr>
          <w:color w:val="auto"/>
          <w:sz w:val="24"/>
          <w:szCs w:val="24"/>
        </w:rPr>
      </w:pPr>
      <w:r>
        <w:rPr>
          <w:rFonts w:hint="eastAsia"/>
          <w:color w:val="auto"/>
          <w:sz w:val="24"/>
          <w:szCs w:val="24"/>
        </w:rPr>
        <w:t>九、注意事项</w:t>
      </w:r>
    </w:p>
    <w:p w14:paraId="06EA9E97">
      <w:pPr>
        <w:spacing w:line="360" w:lineRule="auto"/>
        <w:ind w:firstLine="480" w:firstLineChars="200"/>
        <w:rPr>
          <w:color w:val="auto"/>
          <w:sz w:val="24"/>
          <w:szCs w:val="24"/>
        </w:rPr>
      </w:pPr>
      <w:r>
        <w:rPr>
          <w:rFonts w:hint="eastAsia"/>
          <w:color w:val="auto"/>
          <w:sz w:val="24"/>
          <w:szCs w:val="24"/>
        </w:rPr>
        <w:t>（一）费用</w:t>
      </w:r>
    </w:p>
    <w:p w14:paraId="78D463F4">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53FC2D3A">
      <w:pPr>
        <w:spacing w:line="360" w:lineRule="auto"/>
        <w:ind w:firstLine="480" w:firstLineChars="200"/>
        <w:rPr>
          <w:color w:val="auto"/>
          <w:sz w:val="24"/>
          <w:szCs w:val="24"/>
        </w:rPr>
      </w:pPr>
      <w:r>
        <w:rPr>
          <w:rFonts w:hint="eastAsia"/>
          <w:color w:val="auto"/>
          <w:sz w:val="24"/>
          <w:szCs w:val="24"/>
        </w:rPr>
        <w:t>（二）保密</w:t>
      </w:r>
    </w:p>
    <w:p w14:paraId="24974603">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463CB5A8">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0AC69000">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4824768B">
      <w:pPr>
        <w:spacing w:line="360" w:lineRule="auto"/>
        <w:ind w:firstLine="480" w:firstLineChars="200"/>
        <w:rPr>
          <w:color w:val="auto"/>
          <w:sz w:val="24"/>
          <w:szCs w:val="24"/>
        </w:rPr>
      </w:pPr>
      <w:r>
        <w:rPr>
          <w:rFonts w:hint="eastAsia"/>
          <w:color w:val="auto"/>
          <w:sz w:val="24"/>
          <w:szCs w:val="24"/>
        </w:rPr>
        <w:t>（五）解释权</w:t>
      </w:r>
    </w:p>
    <w:p w14:paraId="1F6120BF">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7FC2CA37">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4897FF1A">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4215AC3B">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20032335">
      <w:pPr>
        <w:spacing w:line="360" w:lineRule="auto"/>
        <w:ind w:firstLine="480" w:firstLineChars="200"/>
        <w:rPr>
          <w:color w:val="auto"/>
          <w:sz w:val="24"/>
          <w:szCs w:val="24"/>
        </w:rPr>
      </w:pPr>
    </w:p>
    <w:p w14:paraId="3CD6D666">
      <w:pPr>
        <w:spacing w:line="360" w:lineRule="auto"/>
        <w:ind w:firstLine="480" w:firstLineChars="200"/>
        <w:rPr>
          <w:color w:val="auto"/>
          <w:sz w:val="24"/>
          <w:szCs w:val="24"/>
        </w:rPr>
      </w:pPr>
    </w:p>
    <w:p w14:paraId="5CC433A2">
      <w:pPr>
        <w:spacing w:line="360" w:lineRule="auto"/>
        <w:ind w:firstLine="480" w:firstLineChars="200"/>
        <w:rPr>
          <w:color w:val="auto"/>
          <w:sz w:val="24"/>
          <w:szCs w:val="24"/>
        </w:rPr>
      </w:pPr>
    </w:p>
    <w:p w14:paraId="631CAA47">
      <w:pPr>
        <w:spacing w:line="360" w:lineRule="auto"/>
        <w:ind w:firstLine="480" w:firstLineChars="200"/>
        <w:rPr>
          <w:color w:val="auto"/>
          <w:sz w:val="24"/>
          <w:szCs w:val="24"/>
        </w:rPr>
      </w:pPr>
    </w:p>
    <w:p w14:paraId="26E34B46">
      <w:pPr>
        <w:spacing w:line="360" w:lineRule="auto"/>
        <w:ind w:firstLine="480" w:firstLineChars="200"/>
        <w:rPr>
          <w:color w:val="auto"/>
          <w:sz w:val="24"/>
          <w:szCs w:val="24"/>
        </w:rPr>
      </w:pPr>
    </w:p>
    <w:p w14:paraId="1F3927CD">
      <w:pPr>
        <w:spacing w:line="360" w:lineRule="auto"/>
        <w:ind w:firstLine="480" w:firstLineChars="200"/>
        <w:rPr>
          <w:rFonts w:ascii="宋体" w:hAnsi="宋体"/>
          <w:color w:val="auto"/>
          <w:sz w:val="24"/>
          <w:szCs w:val="24"/>
        </w:rPr>
      </w:pPr>
      <w:r>
        <w:rPr>
          <w:rFonts w:ascii="宋体" w:hAnsi="宋体"/>
          <w:color w:val="auto"/>
          <w:sz w:val="24"/>
          <w:szCs w:val="24"/>
        </w:rPr>
        <w:br w:type="page"/>
      </w:r>
    </w:p>
    <w:p w14:paraId="4645E98B">
      <w:pPr>
        <w:spacing w:line="360" w:lineRule="auto"/>
        <w:jc w:val="center"/>
        <w:rPr>
          <w:rFonts w:hint="eastAsia" w:ascii="宋体" w:hAnsi="宋体"/>
          <w:sz w:val="24"/>
          <w:szCs w:val="24"/>
        </w:rPr>
      </w:pPr>
      <w:r>
        <w:rPr>
          <w:rFonts w:hint="eastAsia" w:ascii="宋体" w:hAnsi="宋体"/>
          <w:sz w:val="24"/>
          <w:szCs w:val="24"/>
        </w:rPr>
        <w:t>项目需求书</w:t>
      </w:r>
    </w:p>
    <w:p w14:paraId="53D72A98">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1.加油网点在我市行政区域内分布广，满足采购人约</w:t>
      </w:r>
      <w:r>
        <w:rPr>
          <w:rFonts w:hint="eastAsia" w:ascii="Times New Roman" w:hAnsi="Times New Roman" w:cs="Times New Roman"/>
          <w:sz w:val="24"/>
          <w:lang w:val="en-US" w:eastAsia="zh-CN"/>
        </w:rPr>
        <w:t>247</w:t>
      </w:r>
      <w:r>
        <w:rPr>
          <w:rFonts w:hint="default" w:ascii="Times New Roman" w:hAnsi="Times New Roman" w:cs="Times New Roman"/>
          <w:sz w:val="24"/>
        </w:rPr>
        <w:t>辆各类机动车日常加油需求。满足外环线内分布的驻警点动备车的加油需求，即34辆动备车需使用柴油。</w:t>
      </w:r>
    </w:p>
    <w:p w14:paraId="4832D40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2.中标供应商所提供的燃油须符合国家及天津市的相关强制性规定，须对油品质量有保障，保证每车次进货均有合格的油品质检报告，可供采购人查验。</w:t>
      </w:r>
    </w:p>
    <w:p w14:paraId="346F44D8">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3.供应油品包含92号汽油、95号汽油、及0号柴油、-10号柴油或更高标号的汽柴油。</w:t>
      </w:r>
    </w:p>
    <w:p w14:paraId="48DD4BFB">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4.根据以往实际加油统计，每月加油量如下：</w:t>
      </w:r>
    </w:p>
    <w:tbl>
      <w:tblPr>
        <w:tblStyle w:val="3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3"/>
        <w:gridCol w:w="2978"/>
        <w:gridCol w:w="3311"/>
      </w:tblGrid>
      <w:tr w14:paraId="1F720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3" w:type="dxa"/>
            <w:vAlign w:val="center"/>
          </w:tcPr>
          <w:p w14:paraId="7675E56B">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序号</w:t>
            </w:r>
          </w:p>
        </w:tc>
        <w:tc>
          <w:tcPr>
            <w:tcW w:w="2978" w:type="dxa"/>
            <w:vAlign w:val="center"/>
          </w:tcPr>
          <w:p w14:paraId="5781560C">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油号</w:t>
            </w:r>
          </w:p>
        </w:tc>
        <w:tc>
          <w:tcPr>
            <w:tcW w:w="3311" w:type="dxa"/>
            <w:vAlign w:val="center"/>
          </w:tcPr>
          <w:p w14:paraId="067B1D8D">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每月加油量或加油金额</w:t>
            </w:r>
          </w:p>
        </w:tc>
      </w:tr>
      <w:tr w14:paraId="6BADB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3" w:type="dxa"/>
            <w:vAlign w:val="center"/>
          </w:tcPr>
          <w:p w14:paraId="42D2FA8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w:t>
            </w:r>
          </w:p>
        </w:tc>
        <w:tc>
          <w:tcPr>
            <w:tcW w:w="2978" w:type="dxa"/>
            <w:vAlign w:val="center"/>
          </w:tcPr>
          <w:p w14:paraId="61D60C49">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92号汽油</w:t>
            </w:r>
          </w:p>
        </w:tc>
        <w:tc>
          <w:tcPr>
            <w:tcW w:w="3311" w:type="dxa"/>
            <w:vAlign w:val="center"/>
          </w:tcPr>
          <w:p w14:paraId="6B2F543A">
            <w:pPr>
              <w:spacing w:line="360" w:lineRule="auto"/>
              <w:ind w:firstLine="480" w:firstLineChars="200"/>
              <w:rPr>
                <w:rFonts w:hint="default"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45000</w:t>
            </w:r>
            <w:r>
              <w:rPr>
                <w:rFonts w:hint="default" w:ascii="Times New Roman" w:hAnsi="Times New Roman" w:cs="Times New Roman"/>
                <w:color w:val="000000" w:themeColor="text1"/>
                <w:sz w:val="24"/>
                <w14:textFill>
                  <w14:solidFill>
                    <w14:schemeClr w14:val="tx1"/>
                  </w14:solidFill>
                </w14:textFill>
              </w:rPr>
              <w:t>元</w:t>
            </w:r>
          </w:p>
        </w:tc>
      </w:tr>
      <w:tr w14:paraId="4F28B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3" w:type="dxa"/>
            <w:vAlign w:val="center"/>
          </w:tcPr>
          <w:p w14:paraId="7AC7DC6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2</w:t>
            </w:r>
          </w:p>
        </w:tc>
        <w:tc>
          <w:tcPr>
            <w:tcW w:w="2978" w:type="dxa"/>
            <w:vAlign w:val="center"/>
          </w:tcPr>
          <w:p w14:paraId="411B83B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95号汽油</w:t>
            </w:r>
          </w:p>
        </w:tc>
        <w:tc>
          <w:tcPr>
            <w:tcW w:w="3311" w:type="dxa"/>
            <w:vAlign w:val="center"/>
          </w:tcPr>
          <w:p w14:paraId="4CD35F75">
            <w:pPr>
              <w:spacing w:line="360" w:lineRule="auto"/>
              <w:ind w:firstLine="480" w:firstLineChars="200"/>
              <w:rPr>
                <w:rFonts w:hint="default"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30000</w:t>
            </w:r>
            <w:r>
              <w:rPr>
                <w:rFonts w:hint="default" w:ascii="Times New Roman" w:hAnsi="Times New Roman" w:cs="Times New Roman"/>
                <w:color w:val="000000" w:themeColor="text1"/>
                <w:sz w:val="24"/>
                <w14:textFill>
                  <w14:solidFill>
                    <w14:schemeClr w14:val="tx1"/>
                  </w14:solidFill>
                </w14:textFill>
              </w:rPr>
              <w:t>元</w:t>
            </w:r>
          </w:p>
        </w:tc>
      </w:tr>
      <w:tr w14:paraId="3559E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2233" w:type="dxa"/>
            <w:vAlign w:val="center"/>
          </w:tcPr>
          <w:p w14:paraId="0DE6650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3</w:t>
            </w:r>
          </w:p>
        </w:tc>
        <w:tc>
          <w:tcPr>
            <w:tcW w:w="2978" w:type="dxa"/>
            <w:vAlign w:val="center"/>
          </w:tcPr>
          <w:p w14:paraId="7F66D141">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0号柴油</w:t>
            </w:r>
          </w:p>
        </w:tc>
        <w:tc>
          <w:tcPr>
            <w:tcW w:w="3311" w:type="dxa"/>
            <w:vAlign w:val="center"/>
          </w:tcPr>
          <w:p w14:paraId="11D1A826">
            <w:pPr>
              <w:spacing w:line="360" w:lineRule="auto"/>
              <w:ind w:firstLine="480" w:firstLineChars="200"/>
              <w:rPr>
                <w:rFonts w:hint="default"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65000</w:t>
            </w:r>
            <w:r>
              <w:rPr>
                <w:rFonts w:hint="default" w:ascii="Times New Roman" w:hAnsi="Times New Roman" w:cs="Times New Roman"/>
                <w:color w:val="000000" w:themeColor="text1"/>
                <w:sz w:val="24"/>
                <w14:textFill>
                  <w14:solidFill>
                    <w14:schemeClr w14:val="tx1"/>
                  </w14:solidFill>
                </w14:textFill>
              </w:rPr>
              <w:t>元</w:t>
            </w:r>
          </w:p>
        </w:tc>
      </w:tr>
      <w:tr w14:paraId="2EDBE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3" w:type="dxa"/>
            <w:vAlign w:val="center"/>
          </w:tcPr>
          <w:p w14:paraId="5458B8F3">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4</w:t>
            </w:r>
          </w:p>
        </w:tc>
        <w:tc>
          <w:tcPr>
            <w:tcW w:w="2978" w:type="dxa"/>
            <w:vAlign w:val="center"/>
          </w:tcPr>
          <w:p w14:paraId="3491322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-10号柴油</w:t>
            </w:r>
          </w:p>
        </w:tc>
        <w:tc>
          <w:tcPr>
            <w:tcW w:w="3311" w:type="dxa"/>
            <w:vAlign w:val="center"/>
          </w:tcPr>
          <w:p w14:paraId="5FA762D5">
            <w:pPr>
              <w:spacing w:line="360" w:lineRule="auto"/>
              <w:ind w:firstLine="480" w:firstLineChars="200"/>
              <w:rPr>
                <w:rFonts w:hint="default" w:ascii="Times New Roman" w:hAnsi="Times New Roman" w:cs="Times New Roman"/>
                <w:color w:val="000000" w:themeColor="text1"/>
                <w:sz w:val="24"/>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60000</w:t>
            </w:r>
            <w:r>
              <w:rPr>
                <w:rFonts w:hint="default" w:ascii="Times New Roman" w:hAnsi="Times New Roman" w:cs="Times New Roman"/>
                <w:color w:val="000000" w:themeColor="text1"/>
                <w:sz w:val="24"/>
                <w14:textFill>
                  <w14:solidFill>
                    <w14:schemeClr w14:val="tx1"/>
                  </w14:solidFill>
                </w14:textFill>
              </w:rPr>
              <w:t>元</w:t>
            </w:r>
          </w:p>
        </w:tc>
      </w:tr>
    </w:tbl>
    <w:p w14:paraId="45F11AE3">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以上数据供投标人参考，以实际发生为准。</w:t>
      </w:r>
    </w:p>
    <w:p w14:paraId="20F8589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5.油卡要求：提供1张主卡、</w:t>
      </w:r>
      <w:r>
        <w:rPr>
          <w:rFonts w:hint="eastAsia" w:ascii="Times New Roman" w:hAnsi="Times New Roman" w:cs="Times New Roman"/>
          <w:sz w:val="24"/>
          <w:lang w:val="en-US" w:eastAsia="zh-CN"/>
        </w:rPr>
        <w:t>247</w:t>
      </w:r>
      <w:r>
        <w:rPr>
          <w:rFonts w:hint="default" w:ascii="Times New Roman" w:hAnsi="Times New Roman" w:cs="Times New Roman"/>
          <w:sz w:val="24"/>
        </w:rPr>
        <w:t>张副卡</w:t>
      </w:r>
      <w:r>
        <w:rPr>
          <w:rFonts w:hint="default" w:ascii="Times New Roman" w:hAnsi="Times New Roman" w:cs="Times New Roman"/>
          <w:sz w:val="24"/>
          <w:lang w:eastAsia="zh-CN"/>
        </w:rPr>
        <w:t>（</w:t>
      </w:r>
      <w:r>
        <w:rPr>
          <w:rFonts w:hint="default" w:ascii="Times New Roman" w:hAnsi="Times New Roman" w:cs="Times New Roman"/>
          <w:sz w:val="24"/>
          <w:lang w:val="en-US" w:eastAsia="zh-CN"/>
        </w:rPr>
        <w:t>实行“一车一卡”</w:t>
      </w:r>
      <w:r>
        <w:rPr>
          <w:rFonts w:hint="default" w:ascii="Times New Roman" w:hAnsi="Times New Roman" w:cs="Times New Roman"/>
          <w:sz w:val="24"/>
          <w:lang w:eastAsia="zh-CN"/>
        </w:rPr>
        <w:t>）</w:t>
      </w:r>
      <w:r>
        <w:rPr>
          <w:rFonts w:hint="default" w:ascii="Times New Roman" w:hAnsi="Times New Roman" w:cs="Times New Roman"/>
          <w:sz w:val="24"/>
          <w:lang w:val="en-US" w:eastAsia="zh-CN"/>
        </w:rPr>
        <w:t>和</w:t>
      </w:r>
      <w:r>
        <w:rPr>
          <w:rFonts w:hint="eastAsia" w:ascii="Times New Roman" w:hAnsi="Times New Roman" w:cs="Times New Roman"/>
          <w:sz w:val="24"/>
          <w:lang w:val="en-US" w:eastAsia="zh-CN"/>
        </w:rPr>
        <w:t>6</w:t>
      </w:r>
      <w:r>
        <w:rPr>
          <w:rFonts w:hint="default" w:ascii="Times New Roman" w:hAnsi="Times New Roman" w:cs="Times New Roman"/>
          <w:sz w:val="24"/>
          <w:lang w:val="en-US" w:eastAsia="zh-CN"/>
        </w:rPr>
        <w:t>张储备卡。同时，在项目合同期内将根据市局公务用车调整工作安排，同步调整加油卡数量</w:t>
      </w:r>
      <w:r>
        <w:rPr>
          <w:rFonts w:hint="default" w:ascii="Times New Roman" w:hAnsi="Times New Roman" w:cs="Times New Roman"/>
          <w:sz w:val="24"/>
        </w:rPr>
        <w:t>。主卡充值后，采购人可以通过供应商系统将主卡余额分配至各副卡中，还可通过系统查询分配、加油交易明细、主卡副卡余额等。</w:t>
      </w:r>
    </w:p>
    <w:p w14:paraId="7CDFFFC1">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6.中标供应商须确保油卡能够在全市所属全部加油站加油，且在天津市行政区范围内各设有不少于2个以上同时提供汽油和柴油的加油站（除和平区外），满足采购人</w:t>
      </w:r>
      <w:r>
        <w:rPr>
          <w:rFonts w:hint="eastAsia" w:ascii="Times New Roman" w:hAnsi="Times New Roman" w:cs="Times New Roman"/>
          <w:sz w:val="24"/>
          <w:lang w:val="en-US" w:eastAsia="zh-CN"/>
        </w:rPr>
        <w:t>247</w:t>
      </w:r>
      <w:r>
        <w:rPr>
          <w:rFonts w:hint="default" w:ascii="Times New Roman" w:hAnsi="Times New Roman" w:cs="Times New Roman"/>
          <w:sz w:val="24"/>
        </w:rPr>
        <w:t>辆各类机动车日常加油需求。同时，成交供应商可提供全国范围内加油服务。</w:t>
      </w:r>
    </w:p>
    <w:p w14:paraId="10A77903">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7.油品质量应达到国家市场监督管理总局和国家标准化管理委员会发布的有关标准。在合同执行期间，如果国家标准或行业标准或规范发生变化的，其供应的柴油应当满足新标准。</w:t>
      </w:r>
    </w:p>
    <w:p w14:paraId="47A63E55">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8.成交供应商负责车辆加油期间的监督管理，如实按照车辆牌照号加油，杜绝违规加油，合同中确定法律责任。</w:t>
      </w:r>
    </w:p>
    <w:p w14:paraId="27C4B971">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9.车辆加油一车一卡制。每张加油卡需采取绑定车辆号牌信息，开通使用时间和截止时间以采购人通知为准。</w:t>
      </w:r>
    </w:p>
    <w:p w14:paraId="4D508CD5">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10.在服务期间若出现突发情况，成交供应商须保证及时解决问题，不得耽误车辆正常行驶和执行保障任务。</w:t>
      </w:r>
    </w:p>
    <w:p w14:paraId="3844E878">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11.油卡丢失、损坏需要办理挂失或补卡，必须经采购人书面同意。</w:t>
      </w:r>
    </w:p>
    <w:p w14:paraId="785F0EAF">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12. 中标供应商不得转包。</w:t>
      </w:r>
    </w:p>
    <w:p w14:paraId="306F3E08">
      <w:pPr>
        <w:spacing w:line="360" w:lineRule="auto"/>
        <w:ind w:firstLine="480" w:firstLineChars="200"/>
        <w:rPr>
          <w:rFonts w:hint="eastAsia"/>
          <w:sz w:val="24"/>
          <w:szCs w:val="24"/>
          <w:lang w:val="en-US" w:eastAsia="zh-CN"/>
        </w:rPr>
      </w:pPr>
    </w:p>
    <w:p w14:paraId="55211FCC">
      <w:pPr>
        <w:widowControl/>
        <w:ind w:firstLine="480" w:firstLineChars="200"/>
        <w:jc w:val="left"/>
        <w:rPr>
          <w:bCs/>
          <w:sz w:val="24"/>
        </w:rPr>
      </w:pPr>
    </w:p>
    <w:p w14:paraId="0F41268F">
      <w:pPr>
        <w:widowControl/>
        <w:ind w:firstLine="480" w:firstLineChars="200"/>
        <w:jc w:val="left"/>
        <w:rPr>
          <w:bCs/>
          <w:sz w:val="24"/>
        </w:rPr>
      </w:pPr>
    </w:p>
    <w:p w14:paraId="5087D8EF">
      <w:pPr>
        <w:widowControl/>
        <w:ind w:firstLine="480" w:firstLineChars="200"/>
        <w:jc w:val="left"/>
        <w:rPr>
          <w:bCs/>
          <w:sz w:val="24"/>
        </w:rPr>
      </w:pPr>
    </w:p>
    <w:p w14:paraId="21A5DE23">
      <w:pPr>
        <w:widowControl/>
        <w:ind w:firstLine="480" w:firstLineChars="200"/>
        <w:jc w:val="left"/>
        <w:rPr>
          <w:bCs/>
          <w:sz w:val="24"/>
        </w:rPr>
      </w:pPr>
    </w:p>
    <w:p w14:paraId="103CB836">
      <w:pPr>
        <w:widowControl/>
        <w:jc w:val="left"/>
        <w:rPr>
          <w:rFonts w:ascii="宋体" w:hAnsi="宋体"/>
          <w:sz w:val="24"/>
        </w:rPr>
      </w:pPr>
    </w:p>
    <w:p w14:paraId="452935F2">
      <w:pPr>
        <w:widowControl/>
        <w:jc w:val="left"/>
        <w:rPr>
          <w:sz w:val="24"/>
        </w:rPr>
      </w:pPr>
      <w:r>
        <w:rPr>
          <w:sz w:val="24"/>
        </w:rPr>
        <w:br w:type="page"/>
      </w:r>
    </w:p>
    <w:p w14:paraId="349A3C4D">
      <w:pPr>
        <w:autoSpaceDE w:val="0"/>
        <w:autoSpaceDN w:val="0"/>
        <w:adjustRightInd w:val="0"/>
        <w:spacing w:line="360" w:lineRule="auto"/>
        <w:jc w:val="center"/>
        <w:rPr>
          <w:sz w:val="24"/>
        </w:rPr>
      </w:pPr>
      <w:r>
        <w:rPr>
          <w:rFonts w:hint="eastAsia"/>
          <w:sz w:val="24"/>
        </w:rPr>
        <w:t>C． 合同条款</w:t>
      </w:r>
    </w:p>
    <w:p w14:paraId="7EEA7459">
      <w:pPr>
        <w:tabs>
          <w:tab w:val="left" w:pos="412"/>
          <w:tab w:val="left" w:pos="618"/>
        </w:tabs>
        <w:spacing w:line="520" w:lineRule="exact"/>
        <w:jc w:val="center"/>
        <w:rPr>
          <w:b/>
          <w:sz w:val="30"/>
          <w:szCs w:val="30"/>
        </w:rPr>
      </w:pPr>
      <w:r>
        <w:rPr>
          <w:b/>
          <w:sz w:val="30"/>
          <w:szCs w:val="30"/>
        </w:rPr>
        <w:t>合同一般条款</w:t>
      </w:r>
    </w:p>
    <w:p w14:paraId="08E25C23">
      <w:pPr>
        <w:tabs>
          <w:tab w:val="left" w:pos="0"/>
          <w:tab w:val="left" w:pos="315"/>
        </w:tabs>
        <w:spacing w:line="520" w:lineRule="exact"/>
        <w:ind w:firstLine="480"/>
        <w:rPr>
          <w:sz w:val="24"/>
          <w:szCs w:val="24"/>
        </w:rPr>
      </w:pPr>
      <w:r>
        <w:rPr>
          <w:sz w:val="24"/>
          <w:szCs w:val="24"/>
        </w:rPr>
        <w:t xml:space="preserve">需方：  </w:t>
      </w:r>
    </w:p>
    <w:p w14:paraId="1FEE372E">
      <w:pPr>
        <w:tabs>
          <w:tab w:val="left" w:pos="0"/>
          <w:tab w:val="left" w:pos="315"/>
        </w:tabs>
        <w:spacing w:line="520" w:lineRule="exact"/>
        <w:ind w:firstLine="480"/>
        <w:rPr>
          <w:sz w:val="24"/>
          <w:szCs w:val="24"/>
        </w:rPr>
      </w:pPr>
      <w:r>
        <w:rPr>
          <w:sz w:val="24"/>
          <w:szCs w:val="24"/>
        </w:rPr>
        <w:t xml:space="preserve">供方： </w:t>
      </w:r>
    </w:p>
    <w:p w14:paraId="51EC26C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单一来源采购文件</w:t>
      </w:r>
      <w:r>
        <w:rPr>
          <w:sz w:val="24"/>
          <w:szCs w:val="24"/>
        </w:rPr>
        <w:t>的要求，并经双方协商一致，达成  合同：</w:t>
      </w:r>
    </w:p>
    <w:p w14:paraId="17612257">
      <w:pPr>
        <w:pStyle w:val="93"/>
        <w:numPr>
          <w:ilvl w:val="0"/>
          <w:numId w:val="7"/>
        </w:numPr>
        <w:spacing w:line="480" w:lineRule="exact"/>
        <w:ind w:firstLineChars="0"/>
        <w:rPr>
          <w:sz w:val="24"/>
          <w:szCs w:val="24"/>
        </w:rPr>
      </w:pPr>
      <w:r>
        <w:rPr>
          <w:rFonts w:hint="eastAsia"/>
          <w:sz w:val="24"/>
          <w:szCs w:val="24"/>
        </w:rPr>
        <w:t>本合同为中小企业预留合同</w:t>
      </w:r>
    </w:p>
    <w:p w14:paraId="59A06618">
      <w:pPr>
        <w:pStyle w:val="93"/>
        <w:numPr>
          <w:ilvl w:val="0"/>
          <w:numId w:val="7"/>
        </w:numPr>
        <w:spacing w:line="480" w:lineRule="exact"/>
        <w:ind w:firstLineChars="0"/>
        <w:rPr>
          <w:sz w:val="24"/>
          <w:szCs w:val="24"/>
        </w:rPr>
      </w:pPr>
      <w:r>
        <w:rPr>
          <w:rFonts w:hint="eastAsia"/>
          <w:sz w:val="24"/>
          <w:szCs w:val="24"/>
        </w:rPr>
        <w:t>本合同非中小企业预留合同</w:t>
      </w:r>
    </w:p>
    <w:p w14:paraId="3184082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870D260">
      <w:pPr>
        <w:tabs>
          <w:tab w:val="left" w:pos="1133"/>
        </w:tabs>
        <w:spacing w:line="520" w:lineRule="exact"/>
        <w:ind w:firstLine="480" w:firstLineChars="200"/>
        <w:rPr>
          <w:sz w:val="24"/>
          <w:szCs w:val="24"/>
        </w:rPr>
      </w:pPr>
      <w:r>
        <w:rPr>
          <w:sz w:val="24"/>
          <w:szCs w:val="24"/>
        </w:rPr>
        <w:t>一、采购内容：  （详见附件）</w:t>
      </w:r>
    </w:p>
    <w:p w14:paraId="5DA821FF">
      <w:pPr>
        <w:tabs>
          <w:tab w:val="left" w:pos="1133"/>
        </w:tabs>
        <w:spacing w:line="520" w:lineRule="exact"/>
        <w:ind w:firstLine="480" w:firstLineChars="200"/>
        <w:rPr>
          <w:sz w:val="24"/>
          <w:szCs w:val="24"/>
        </w:rPr>
      </w:pPr>
      <w:r>
        <w:rPr>
          <w:sz w:val="24"/>
          <w:szCs w:val="24"/>
        </w:rPr>
        <w:t xml:space="preserve">    合同总价款：人民币  元</w:t>
      </w:r>
    </w:p>
    <w:p w14:paraId="11BDDE4D">
      <w:pPr>
        <w:tabs>
          <w:tab w:val="left" w:pos="1133"/>
        </w:tabs>
        <w:spacing w:line="520" w:lineRule="exact"/>
        <w:ind w:firstLine="480" w:firstLineChars="200"/>
        <w:rPr>
          <w:sz w:val="24"/>
          <w:szCs w:val="24"/>
        </w:rPr>
      </w:pPr>
      <w:r>
        <w:rPr>
          <w:sz w:val="24"/>
          <w:szCs w:val="24"/>
        </w:rPr>
        <w:t xml:space="preserve">    大写：人民币  元整</w:t>
      </w:r>
    </w:p>
    <w:p w14:paraId="625D19BB">
      <w:pPr>
        <w:tabs>
          <w:tab w:val="left" w:pos="360"/>
        </w:tabs>
        <w:spacing w:line="520" w:lineRule="exact"/>
        <w:ind w:firstLine="480" w:firstLineChars="200"/>
        <w:rPr>
          <w:sz w:val="24"/>
          <w:szCs w:val="24"/>
        </w:rPr>
      </w:pPr>
      <w:r>
        <w:rPr>
          <w:sz w:val="24"/>
          <w:szCs w:val="24"/>
        </w:rPr>
        <w:t>二、质量要求及对质量负责条件和期限：见附件。</w:t>
      </w:r>
    </w:p>
    <w:p w14:paraId="5962A7FB">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2EFC49B">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8465398">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98FF8D5">
      <w:pPr>
        <w:tabs>
          <w:tab w:val="left" w:pos="360"/>
          <w:tab w:val="left" w:pos="721"/>
        </w:tabs>
        <w:spacing w:line="520" w:lineRule="exact"/>
        <w:rPr>
          <w:sz w:val="24"/>
          <w:szCs w:val="24"/>
        </w:rPr>
      </w:pPr>
      <w:r>
        <w:rPr>
          <w:sz w:val="24"/>
          <w:szCs w:val="24"/>
        </w:rPr>
        <w:t xml:space="preserve">    六、验收工作由需方负责对合同进行验收。</w:t>
      </w:r>
    </w:p>
    <w:p w14:paraId="147292E3">
      <w:pPr>
        <w:tabs>
          <w:tab w:val="left" w:pos="360"/>
        </w:tabs>
        <w:spacing w:line="520" w:lineRule="exact"/>
        <w:rPr>
          <w:sz w:val="24"/>
          <w:szCs w:val="24"/>
        </w:rPr>
      </w:pPr>
      <w:r>
        <w:rPr>
          <w:sz w:val="24"/>
          <w:szCs w:val="24"/>
        </w:rPr>
        <w:t xml:space="preserve">    七、货款支付方式：见附件。</w:t>
      </w:r>
    </w:p>
    <w:p w14:paraId="2B604869">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16783585">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621768D">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D6E092B">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31C654BD">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4"/>
        <w:tblW w:w="8522" w:type="dxa"/>
        <w:tblInd w:w="0" w:type="dxa"/>
        <w:tblLayout w:type="fixed"/>
        <w:tblCellMar>
          <w:top w:w="0" w:type="dxa"/>
          <w:left w:w="108" w:type="dxa"/>
          <w:bottom w:w="0" w:type="dxa"/>
          <w:right w:w="108" w:type="dxa"/>
        </w:tblCellMar>
      </w:tblPr>
      <w:tblGrid>
        <w:gridCol w:w="4261"/>
        <w:gridCol w:w="4261"/>
      </w:tblGrid>
      <w:tr w14:paraId="58443E10">
        <w:tblPrEx>
          <w:tblCellMar>
            <w:top w:w="0" w:type="dxa"/>
            <w:left w:w="108" w:type="dxa"/>
            <w:bottom w:w="0" w:type="dxa"/>
            <w:right w:w="108" w:type="dxa"/>
          </w:tblCellMar>
        </w:tblPrEx>
        <w:tc>
          <w:tcPr>
            <w:tcW w:w="4261" w:type="dxa"/>
          </w:tcPr>
          <w:p w14:paraId="57B3197B">
            <w:pPr>
              <w:tabs>
                <w:tab w:val="left" w:pos="0"/>
                <w:tab w:val="left" w:pos="315"/>
              </w:tabs>
              <w:spacing w:line="520" w:lineRule="exact"/>
              <w:rPr>
                <w:sz w:val="24"/>
                <w:szCs w:val="24"/>
              </w:rPr>
            </w:pPr>
            <w:r>
              <w:rPr>
                <w:sz w:val="24"/>
                <w:szCs w:val="24"/>
              </w:rPr>
              <w:t xml:space="preserve">供方（公章）： </w:t>
            </w:r>
          </w:p>
        </w:tc>
        <w:tc>
          <w:tcPr>
            <w:tcW w:w="4261" w:type="dxa"/>
          </w:tcPr>
          <w:p w14:paraId="4115035C">
            <w:pPr>
              <w:tabs>
                <w:tab w:val="left" w:pos="0"/>
                <w:tab w:val="left" w:pos="315"/>
              </w:tabs>
              <w:spacing w:line="520" w:lineRule="exact"/>
              <w:rPr>
                <w:sz w:val="24"/>
                <w:szCs w:val="24"/>
              </w:rPr>
            </w:pPr>
            <w:r>
              <w:rPr>
                <w:sz w:val="24"/>
                <w:szCs w:val="24"/>
              </w:rPr>
              <w:t xml:space="preserve">需方（公章）： </w:t>
            </w:r>
          </w:p>
        </w:tc>
      </w:tr>
      <w:tr w14:paraId="7CBFC8B9">
        <w:tblPrEx>
          <w:tblCellMar>
            <w:top w:w="0" w:type="dxa"/>
            <w:left w:w="108" w:type="dxa"/>
            <w:bottom w:w="0" w:type="dxa"/>
            <w:right w:w="108" w:type="dxa"/>
          </w:tblCellMar>
        </w:tblPrEx>
        <w:tc>
          <w:tcPr>
            <w:tcW w:w="4261" w:type="dxa"/>
          </w:tcPr>
          <w:p w14:paraId="4B4CD2DC">
            <w:pPr>
              <w:tabs>
                <w:tab w:val="left" w:pos="0"/>
                <w:tab w:val="left" w:pos="315"/>
              </w:tabs>
              <w:spacing w:line="520" w:lineRule="exact"/>
              <w:rPr>
                <w:sz w:val="24"/>
                <w:szCs w:val="24"/>
              </w:rPr>
            </w:pPr>
            <w:r>
              <w:rPr>
                <w:sz w:val="24"/>
                <w:szCs w:val="24"/>
              </w:rPr>
              <w:t xml:space="preserve">地址：  </w:t>
            </w:r>
          </w:p>
        </w:tc>
        <w:tc>
          <w:tcPr>
            <w:tcW w:w="4261" w:type="dxa"/>
          </w:tcPr>
          <w:p w14:paraId="40BC2B13">
            <w:pPr>
              <w:tabs>
                <w:tab w:val="left" w:pos="0"/>
                <w:tab w:val="left" w:pos="315"/>
              </w:tabs>
              <w:spacing w:line="520" w:lineRule="exact"/>
              <w:rPr>
                <w:sz w:val="24"/>
                <w:szCs w:val="24"/>
              </w:rPr>
            </w:pPr>
            <w:r>
              <w:rPr>
                <w:sz w:val="24"/>
                <w:szCs w:val="24"/>
              </w:rPr>
              <w:t xml:space="preserve">地址： </w:t>
            </w:r>
          </w:p>
        </w:tc>
      </w:tr>
      <w:tr w14:paraId="341B3F82">
        <w:tblPrEx>
          <w:tblCellMar>
            <w:top w:w="0" w:type="dxa"/>
            <w:left w:w="108" w:type="dxa"/>
            <w:bottom w:w="0" w:type="dxa"/>
            <w:right w:w="108" w:type="dxa"/>
          </w:tblCellMar>
        </w:tblPrEx>
        <w:tc>
          <w:tcPr>
            <w:tcW w:w="4261" w:type="dxa"/>
          </w:tcPr>
          <w:p w14:paraId="3F84CE8A">
            <w:pPr>
              <w:tabs>
                <w:tab w:val="left" w:pos="360"/>
              </w:tabs>
              <w:spacing w:line="520" w:lineRule="exact"/>
              <w:rPr>
                <w:sz w:val="24"/>
                <w:szCs w:val="24"/>
              </w:rPr>
            </w:pPr>
            <w:r>
              <w:rPr>
                <w:sz w:val="24"/>
                <w:szCs w:val="24"/>
              </w:rPr>
              <w:t xml:space="preserve">法定代表人： </w:t>
            </w:r>
          </w:p>
        </w:tc>
        <w:tc>
          <w:tcPr>
            <w:tcW w:w="4261" w:type="dxa"/>
          </w:tcPr>
          <w:p w14:paraId="13FF1DFA">
            <w:pPr>
              <w:tabs>
                <w:tab w:val="left" w:pos="360"/>
              </w:tabs>
              <w:spacing w:line="520" w:lineRule="exact"/>
              <w:rPr>
                <w:sz w:val="24"/>
                <w:szCs w:val="24"/>
              </w:rPr>
            </w:pPr>
            <w:r>
              <w:rPr>
                <w:sz w:val="24"/>
                <w:szCs w:val="24"/>
              </w:rPr>
              <w:t xml:space="preserve">法定代表人： </w:t>
            </w:r>
          </w:p>
        </w:tc>
      </w:tr>
      <w:tr w14:paraId="32A48E85">
        <w:tc>
          <w:tcPr>
            <w:tcW w:w="4261" w:type="dxa"/>
          </w:tcPr>
          <w:p w14:paraId="131B9106">
            <w:pPr>
              <w:tabs>
                <w:tab w:val="left" w:pos="360"/>
              </w:tabs>
              <w:spacing w:line="520" w:lineRule="exact"/>
              <w:rPr>
                <w:sz w:val="24"/>
                <w:szCs w:val="24"/>
              </w:rPr>
            </w:pPr>
            <w:r>
              <w:rPr>
                <w:sz w:val="24"/>
                <w:szCs w:val="24"/>
              </w:rPr>
              <w:t xml:space="preserve">委托代理人： </w:t>
            </w:r>
          </w:p>
        </w:tc>
        <w:tc>
          <w:tcPr>
            <w:tcW w:w="4261" w:type="dxa"/>
          </w:tcPr>
          <w:p w14:paraId="711532DB">
            <w:pPr>
              <w:tabs>
                <w:tab w:val="left" w:pos="360"/>
              </w:tabs>
              <w:spacing w:line="520" w:lineRule="exact"/>
              <w:rPr>
                <w:sz w:val="24"/>
                <w:szCs w:val="24"/>
              </w:rPr>
            </w:pPr>
            <w:r>
              <w:rPr>
                <w:sz w:val="24"/>
                <w:szCs w:val="24"/>
              </w:rPr>
              <w:t xml:space="preserve">委托代理人： </w:t>
            </w:r>
          </w:p>
        </w:tc>
      </w:tr>
      <w:tr w14:paraId="752A38C8">
        <w:tblPrEx>
          <w:tblCellMar>
            <w:top w:w="0" w:type="dxa"/>
            <w:left w:w="108" w:type="dxa"/>
            <w:bottom w:w="0" w:type="dxa"/>
            <w:right w:w="108" w:type="dxa"/>
          </w:tblCellMar>
        </w:tblPrEx>
        <w:tc>
          <w:tcPr>
            <w:tcW w:w="4261" w:type="dxa"/>
          </w:tcPr>
          <w:p w14:paraId="03390441">
            <w:pPr>
              <w:tabs>
                <w:tab w:val="left" w:pos="360"/>
              </w:tabs>
              <w:spacing w:line="520" w:lineRule="exact"/>
              <w:rPr>
                <w:sz w:val="24"/>
                <w:szCs w:val="24"/>
              </w:rPr>
            </w:pPr>
            <w:r>
              <w:rPr>
                <w:sz w:val="24"/>
                <w:szCs w:val="24"/>
              </w:rPr>
              <w:t>电话：</w:t>
            </w:r>
          </w:p>
        </w:tc>
        <w:tc>
          <w:tcPr>
            <w:tcW w:w="4261" w:type="dxa"/>
          </w:tcPr>
          <w:p w14:paraId="1A2F3CD5">
            <w:pPr>
              <w:tabs>
                <w:tab w:val="left" w:pos="360"/>
              </w:tabs>
              <w:spacing w:line="520" w:lineRule="exact"/>
              <w:rPr>
                <w:sz w:val="24"/>
                <w:szCs w:val="24"/>
              </w:rPr>
            </w:pPr>
            <w:r>
              <w:rPr>
                <w:sz w:val="24"/>
                <w:szCs w:val="24"/>
              </w:rPr>
              <w:t>电话：</w:t>
            </w:r>
          </w:p>
        </w:tc>
      </w:tr>
    </w:tbl>
    <w:p w14:paraId="6F462432">
      <w:pPr>
        <w:rPr>
          <w:sz w:val="24"/>
          <w:szCs w:val="24"/>
        </w:rPr>
      </w:pPr>
    </w:p>
    <w:p w14:paraId="342A0F07">
      <w:pPr>
        <w:rPr>
          <w:szCs w:val="24"/>
        </w:rPr>
      </w:pPr>
      <w:r>
        <w:rPr>
          <w:sz w:val="24"/>
          <w:szCs w:val="24"/>
        </w:rPr>
        <w:t>时间：20</w:t>
      </w:r>
      <w:r>
        <w:rPr>
          <w:rFonts w:hint="eastAsia"/>
          <w:sz w:val="24"/>
          <w:szCs w:val="24"/>
        </w:rPr>
        <w:t xml:space="preserve">  </w:t>
      </w:r>
      <w:r>
        <w:rPr>
          <w:sz w:val="24"/>
          <w:szCs w:val="24"/>
        </w:rPr>
        <w:t>年  月  日</w:t>
      </w:r>
    </w:p>
    <w:p w14:paraId="74AD2E86">
      <w:pPr>
        <w:jc w:val="center"/>
        <w:rPr>
          <w:b/>
          <w:sz w:val="30"/>
          <w:szCs w:val="30"/>
        </w:rPr>
      </w:pPr>
      <w:r>
        <w:rPr>
          <w:b/>
          <w:sz w:val="30"/>
          <w:szCs w:val="30"/>
        </w:rPr>
        <w:br w:type="page"/>
      </w:r>
      <w:r>
        <w:rPr>
          <w:b/>
          <w:sz w:val="30"/>
          <w:szCs w:val="30"/>
        </w:rPr>
        <w:t>合同特殊条款</w:t>
      </w:r>
    </w:p>
    <w:p w14:paraId="110C4328">
      <w:pPr>
        <w:tabs>
          <w:tab w:val="left" w:pos="360"/>
        </w:tabs>
        <w:spacing w:line="520" w:lineRule="exact"/>
        <w:ind w:firstLine="410" w:firstLineChars="171"/>
        <w:rPr>
          <w:color w:val="000000"/>
          <w:sz w:val="24"/>
          <w:szCs w:val="24"/>
        </w:rPr>
      </w:pPr>
    </w:p>
    <w:p w14:paraId="4E6206A3">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F030B1A">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E0D5F72">
      <w:pPr>
        <w:tabs>
          <w:tab w:val="left" w:pos="360"/>
        </w:tabs>
        <w:spacing w:line="520" w:lineRule="exact"/>
        <w:ind w:firstLine="410" w:firstLineChars="171"/>
        <w:rPr>
          <w:sz w:val="24"/>
          <w:szCs w:val="24"/>
        </w:rPr>
      </w:pPr>
    </w:p>
    <w:p w14:paraId="2B3E39D0">
      <w:pPr>
        <w:widowControl/>
        <w:jc w:val="left"/>
        <w:rPr>
          <w:rFonts w:ascii="宋体" w:hAnsi="宋体"/>
          <w:b/>
          <w:sz w:val="24"/>
          <w:szCs w:val="24"/>
        </w:rPr>
      </w:pPr>
      <w:r>
        <w:rPr>
          <w:rFonts w:ascii="宋体" w:hAnsi="宋体"/>
          <w:b/>
          <w:sz w:val="24"/>
          <w:szCs w:val="24"/>
        </w:rPr>
        <w:br w:type="page"/>
      </w:r>
    </w:p>
    <w:p w14:paraId="3DE5A7FA">
      <w:pPr>
        <w:spacing w:line="360" w:lineRule="auto"/>
        <w:jc w:val="center"/>
        <w:rPr>
          <w:rFonts w:ascii="宋体" w:hAnsi="宋体"/>
          <w:b/>
          <w:sz w:val="24"/>
          <w:szCs w:val="24"/>
        </w:rPr>
      </w:pPr>
      <w:r>
        <w:rPr>
          <w:rFonts w:hint="eastAsia" w:ascii="宋体" w:hAnsi="宋体"/>
          <w:b/>
          <w:sz w:val="24"/>
          <w:szCs w:val="24"/>
        </w:rPr>
        <w:t>D.响应文件格式</w:t>
      </w:r>
    </w:p>
    <w:p w14:paraId="614E7A27">
      <w:pPr>
        <w:autoSpaceDN w:val="0"/>
        <w:spacing w:line="360" w:lineRule="auto"/>
        <w:jc w:val="center"/>
        <w:rPr>
          <w:b/>
          <w:bCs/>
          <w:sz w:val="24"/>
        </w:rPr>
      </w:pPr>
    </w:p>
    <w:p w14:paraId="13185D97">
      <w:pPr>
        <w:autoSpaceDE w:val="0"/>
        <w:autoSpaceDN w:val="0"/>
        <w:adjustRightInd w:val="0"/>
        <w:spacing w:line="520" w:lineRule="exact"/>
      </w:pPr>
    </w:p>
    <w:p w14:paraId="0A68FF55">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B0A2587">
      <w:pPr>
        <w:autoSpaceDE w:val="0"/>
        <w:autoSpaceDN w:val="0"/>
        <w:adjustRightInd w:val="0"/>
        <w:spacing w:line="520" w:lineRule="exact"/>
        <w:rPr>
          <w:b/>
          <w:kern w:val="0"/>
          <w:sz w:val="24"/>
        </w:rPr>
      </w:pPr>
    </w:p>
    <w:p w14:paraId="3B36FFC7">
      <w:pPr>
        <w:autoSpaceDE w:val="0"/>
        <w:autoSpaceDN w:val="0"/>
        <w:adjustRightInd w:val="0"/>
        <w:spacing w:line="520" w:lineRule="exact"/>
        <w:rPr>
          <w:b/>
          <w:kern w:val="0"/>
          <w:sz w:val="24"/>
        </w:rPr>
      </w:pPr>
    </w:p>
    <w:p w14:paraId="65D1E4D6">
      <w:pPr>
        <w:autoSpaceDE w:val="0"/>
        <w:autoSpaceDN w:val="0"/>
        <w:adjustRightInd w:val="0"/>
        <w:jc w:val="center"/>
        <w:rPr>
          <w:kern w:val="0"/>
          <w:sz w:val="144"/>
          <w:szCs w:val="144"/>
        </w:rPr>
      </w:pPr>
      <w:r>
        <w:rPr>
          <w:rFonts w:hint="eastAsia"/>
          <w:sz w:val="160"/>
          <w:szCs w:val="84"/>
        </w:rPr>
        <w:t>响应文件</w:t>
      </w:r>
    </w:p>
    <w:p w14:paraId="626D1798">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4147541">
      <w:pPr>
        <w:autoSpaceDE w:val="0"/>
        <w:autoSpaceDN w:val="0"/>
        <w:adjustRightInd w:val="0"/>
        <w:spacing w:line="520" w:lineRule="exact"/>
        <w:jc w:val="center"/>
        <w:rPr>
          <w:b/>
          <w:kern w:val="0"/>
          <w:sz w:val="24"/>
        </w:rPr>
      </w:pPr>
    </w:p>
    <w:p w14:paraId="7FB0BFF1">
      <w:pPr>
        <w:spacing w:before="72" w:beforeLines="30" w:after="168" w:afterLines="70" w:line="540" w:lineRule="exact"/>
        <w:ind w:left="630" w:leftChars="300"/>
        <w:rPr>
          <w:b/>
          <w:sz w:val="34"/>
          <w:szCs w:val="34"/>
        </w:rPr>
      </w:pPr>
      <w:r>
        <w:rPr>
          <w:rFonts w:hint="eastAsia"/>
          <w:b/>
          <w:sz w:val="34"/>
          <w:szCs w:val="34"/>
        </w:rPr>
        <w:t>项 目 编 号：</w:t>
      </w:r>
    </w:p>
    <w:p w14:paraId="0F181051">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55EB4541">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0B31072B">
      <w:pPr>
        <w:spacing w:before="72" w:beforeLines="30" w:after="168" w:afterLines="70" w:line="540" w:lineRule="exact"/>
        <w:ind w:left="630" w:leftChars="300"/>
        <w:rPr>
          <w:b/>
          <w:sz w:val="34"/>
          <w:szCs w:val="34"/>
        </w:rPr>
      </w:pPr>
      <w:r>
        <w:rPr>
          <w:rFonts w:hint="eastAsia"/>
          <w:b/>
          <w:sz w:val="34"/>
          <w:szCs w:val="34"/>
        </w:rPr>
        <w:t>供应商名称：</w:t>
      </w:r>
    </w:p>
    <w:p w14:paraId="04B31C13">
      <w:pPr>
        <w:spacing w:before="72" w:beforeLines="30" w:after="168" w:afterLines="70" w:line="540" w:lineRule="exact"/>
        <w:ind w:left="630" w:leftChars="300"/>
        <w:rPr>
          <w:b/>
          <w:sz w:val="34"/>
          <w:szCs w:val="34"/>
        </w:rPr>
      </w:pPr>
      <w:r>
        <w:rPr>
          <w:rFonts w:hint="eastAsia"/>
          <w:b/>
          <w:sz w:val="34"/>
          <w:szCs w:val="34"/>
        </w:rPr>
        <w:t>法定代表人姓名：</w:t>
      </w:r>
    </w:p>
    <w:p w14:paraId="3ED0614D">
      <w:pPr>
        <w:spacing w:before="72" w:beforeLines="30" w:after="168" w:afterLines="70" w:line="540" w:lineRule="exact"/>
        <w:ind w:left="630" w:leftChars="300"/>
        <w:rPr>
          <w:b/>
          <w:sz w:val="34"/>
          <w:szCs w:val="34"/>
        </w:rPr>
      </w:pPr>
      <w:r>
        <w:rPr>
          <w:rFonts w:hint="eastAsia"/>
          <w:b/>
          <w:sz w:val="34"/>
          <w:szCs w:val="34"/>
        </w:rPr>
        <w:t>谈判代表人姓名：</w:t>
      </w:r>
    </w:p>
    <w:p w14:paraId="462A5257">
      <w:pPr>
        <w:spacing w:before="72" w:beforeLines="30" w:after="168" w:afterLines="70" w:line="540" w:lineRule="exact"/>
        <w:ind w:left="630" w:leftChars="300"/>
        <w:rPr>
          <w:b/>
          <w:sz w:val="34"/>
          <w:szCs w:val="34"/>
        </w:rPr>
      </w:pPr>
    </w:p>
    <w:p w14:paraId="202CD6A8">
      <w:pPr>
        <w:spacing w:before="72" w:beforeLines="30" w:after="168" w:afterLines="70" w:line="540" w:lineRule="exact"/>
        <w:ind w:left="630" w:leftChars="300"/>
        <w:rPr>
          <w:b/>
          <w:sz w:val="34"/>
          <w:szCs w:val="34"/>
        </w:rPr>
      </w:pPr>
      <w:r>
        <w:rPr>
          <w:rFonts w:hint="eastAsia"/>
          <w:b/>
          <w:sz w:val="34"/>
          <w:szCs w:val="34"/>
        </w:rPr>
        <w:t>递交日期：   年   月   日</w:t>
      </w:r>
    </w:p>
    <w:p w14:paraId="29CA7518">
      <w:pPr>
        <w:spacing w:before="72" w:beforeLines="30" w:after="168" w:afterLines="70" w:line="540" w:lineRule="exact"/>
        <w:ind w:left="630" w:leftChars="300"/>
        <w:rPr>
          <w:b/>
          <w:bCs/>
          <w:sz w:val="24"/>
        </w:rPr>
      </w:pPr>
      <w:r>
        <w:rPr>
          <w:b/>
          <w:bCs/>
          <w:sz w:val="24"/>
        </w:rPr>
        <w:br w:type="page"/>
      </w:r>
    </w:p>
    <w:p w14:paraId="6F2AA239">
      <w:pPr>
        <w:autoSpaceDN w:val="0"/>
        <w:spacing w:line="360" w:lineRule="auto"/>
        <w:jc w:val="center"/>
        <w:rPr>
          <w:b/>
          <w:bCs/>
          <w:sz w:val="24"/>
        </w:rPr>
      </w:pPr>
      <w:r>
        <w:rPr>
          <w:rFonts w:hint="eastAsia"/>
          <w:b/>
          <w:bCs/>
          <w:sz w:val="24"/>
        </w:rPr>
        <w:t>响应文件总目录</w:t>
      </w:r>
    </w:p>
    <w:p w14:paraId="23CF9C32">
      <w:pPr>
        <w:autoSpaceDN w:val="0"/>
        <w:spacing w:line="360" w:lineRule="auto"/>
        <w:jc w:val="center"/>
        <w:rPr>
          <w:b/>
          <w:bCs/>
          <w:sz w:val="24"/>
        </w:rPr>
      </w:pPr>
      <w:r>
        <w:rPr>
          <w:rFonts w:hint="eastAsia"/>
          <w:b/>
          <w:bCs/>
          <w:sz w:val="24"/>
        </w:rPr>
        <w:t>（供应商自行编制）</w:t>
      </w:r>
    </w:p>
    <w:p w14:paraId="72EEF687">
      <w:pPr>
        <w:tabs>
          <w:tab w:val="left" w:pos="360"/>
        </w:tabs>
        <w:spacing w:line="560" w:lineRule="exact"/>
        <w:jc w:val="left"/>
        <w:rPr>
          <w:sz w:val="24"/>
        </w:rPr>
      </w:pPr>
    </w:p>
    <w:p w14:paraId="7BC5B7A6">
      <w:pPr>
        <w:tabs>
          <w:tab w:val="left" w:pos="360"/>
        </w:tabs>
        <w:spacing w:line="560" w:lineRule="exact"/>
        <w:jc w:val="left"/>
        <w:rPr>
          <w:sz w:val="24"/>
        </w:rPr>
      </w:pPr>
    </w:p>
    <w:p w14:paraId="6471A71F">
      <w:pPr>
        <w:tabs>
          <w:tab w:val="left" w:pos="360"/>
        </w:tabs>
        <w:spacing w:line="560" w:lineRule="exact"/>
        <w:jc w:val="left"/>
        <w:rPr>
          <w:sz w:val="24"/>
        </w:rPr>
      </w:pPr>
    </w:p>
    <w:p w14:paraId="0CCDFE57">
      <w:pPr>
        <w:widowControl/>
        <w:jc w:val="left"/>
        <w:rPr>
          <w:sz w:val="24"/>
        </w:rPr>
      </w:pPr>
      <w:r>
        <w:rPr>
          <w:sz w:val="24"/>
        </w:rPr>
        <w:br w:type="page"/>
      </w:r>
    </w:p>
    <w:p w14:paraId="30A36DC8">
      <w:pPr>
        <w:tabs>
          <w:tab w:val="left" w:pos="360"/>
        </w:tabs>
        <w:spacing w:line="560" w:lineRule="exact"/>
        <w:jc w:val="left"/>
        <w:rPr>
          <w:b/>
          <w:sz w:val="24"/>
        </w:rPr>
      </w:pPr>
      <w:r>
        <w:rPr>
          <w:rFonts w:hint="eastAsia"/>
          <w:b/>
          <w:sz w:val="24"/>
        </w:rPr>
        <w:t>附件1</w:t>
      </w:r>
    </w:p>
    <w:p w14:paraId="17CDB2F8">
      <w:pPr>
        <w:tabs>
          <w:tab w:val="left" w:pos="360"/>
        </w:tabs>
        <w:spacing w:line="560" w:lineRule="exact"/>
        <w:jc w:val="left"/>
        <w:rPr>
          <w:b/>
          <w:sz w:val="24"/>
        </w:rPr>
      </w:pPr>
    </w:p>
    <w:p w14:paraId="3C58597A">
      <w:pPr>
        <w:autoSpaceDN w:val="0"/>
        <w:spacing w:line="360" w:lineRule="auto"/>
        <w:jc w:val="center"/>
        <w:rPr>
          <w:b/>
          <w:bCs/>
          <w:sz w:val="24"/>
        </w:rPr>
      </w:pPr>
      <w:r>
        <w:rPr>
          <w:rFonts w:hint="eastAsia"/>
          <w:b/>
          <w:bCs/>
          <w:sz w:val="24"/>
        </w:rPr>
        <w:t>响应</w:t>
      </w:r>
      <w:r>
        <w:rPr>
          <w:b/>
          <w:bCs/>
          <w:sz w:val="24"/>
        </w:rPr>
        <w:t>书</w:t>
      </w:r>
    </w:p>
    <w:p w14:paraId="248136C4">
      <w:pPr>
        <w:spacing w:line="360" w:lineRule="auto"/>
        <w:rPr>
          <w:sz w:val="24"/>
        </w:rPr>
      </w:pPr>
      <w:r>
        <w:rPr>
          <w:sz w:val="24"/>
        </w:rPr>
        <w:t>致：天津市政府采购中心</w:t>
      </w:r>
    </w:p>
    <w:p w14:paraId="26D79BA9">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6711E47E">
      <w:pPr>
        <w:spacing w:line="360" w:lineRule="auto"/>
        <w:ind w:firstLine="480" w:firstLineChars="200"/>
        <w:rPr>
          <w:sz w:val="24"/>
        </w:rPr>
      </w:pPr>
      <w:r>
        <w:rPr>
          <w:sz w:val="24"/>
        </w:rPr>
        <w:t>据此函，签字代表宣布同意如下：</w:t>
      </w:r>
    </w:p>
    <w:p w14:paraId="04AE651E">
      <w:pPr>
        <w:spacing w:line="360" w:lineRule="auto"/>
        <w:ind w:firstLine="480" w:firstLineChars="200"/>
        <w:rPr>
          <w:sz w:val="24"/>
        </w:rPr>
      </w:pPr>
      <w:r>
        <w:rPr>
          <w:rFonts w:hint="eastAsia"/>
          <w:sz w:val="24"/>
        </w:rPr>
        <w:t>1. 所附报价表中规定的应提供和交付的总价为：</w:t>
      </w:r>
    </w:p>
    <w:p w14:paraId="7B125E48">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2E884012">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610AAF1A">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1164BE19">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68527A2F">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2BF7AC81">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2653B7E5">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717A06A7">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1CBD6B38">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7FA56B45">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9D641E7">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3627A29F">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779711D">
      <w:pPr>
        <w:spacing w:line="360" w:lineRule="auto"/>
        <w:ind w:firstLine="480" w:firstLineChars="200"/>
        <w:rPr>
          <w:sz w:val="24"/>
        </w:rPr>
      </w:pPr>
      <w:r>
        <w:rPr>
          <w:rFonts w:hint="eastAsia"/>
          <w:sz w:val="24"/>
        </w:rPr>
        <w:t>纳税人识别号：</w:t>
      </w:r>
    </w:p>
    <w:p w14:paraId="422C9294">
      <w:pPr>
        <w:spacing w:line="360" w:lineRule="auto"/>
        <w:ind w:firstLine="480" w:firstLineChars="200"/>
        <w:rPr>
          <w:sz w:val="24"/>
        </w:rPr>
      </w:pPr>
      <w:r>
        <w:rPr>
          <w:rFonts w:hint="eastAsia"/>
          <w:sz w:val="24"/>
        </w:rPr>
        <w:t>地址、电话：</w:t>
      </w:r>
    </w:p>
    <w:p w14:paraId="5FA4CE15">
      <w:pPr>
        <w:spacing w:line="360" w:lineRule="auto"/>
        <w:ind w:firstLine="480" w:firstLineChars="200"/>
        <w:rPr>
          <w:sz w:val="24"/>
        </w:rPr>
      </w:pPr>
      <w:r>
        <w:rPr>
          <w:rFonts w:hint="eastAsia"/>
          <w:sz w:val="24"/>
        </w:rPr>
        <w:t>开户行及账号：</w:t>
      </w:r>
    </w:p>
    <w:p w14:paraId="5FBAB04F">
      <w:pPr>
        <w:spacing w:line="360" w:lineRule="auto"/>
        <w:ind w:firstLine="480" w:firstLineChars="200"/>
        <w:rPr>
          <w:sz w:val="24"/>
        </w:rPr>
      </w:pPr>
      <w:r>
        <w:rPr>
          <w:rFonts w:hint="eastAsia"/>
          <w:sz w:val="24"/>
        </w:rPr>
        <w:t>开具发票类型：□增值税专用发票         □增值税普通发票</w:t>
      </w:r>
    </w:p>
    <w:p w14:paraId="358354DB">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7AD4309">
      <w:pPr>
        <w:spacing w:line="360" w:lineRule="auto"/>
        <w:ind w:firstLine="480" w:firstLineChars="200"/>
        <w:rPr>
          <w:b/>
          <w:sz w:val="24"/>
        </w:rPr>
      </w:pPr>
      <w:r>
        <w:rPr>
          <w:rFonts w:hint="eastAsia"/>
          <w:b/>
          <w:sz w:val="24"/>
        </w:rPr>
        <w:t>□</w:t>
      </w:r>
      <w:r>
        <w:rPr>
          <w:b/>
          <w:sz w:val="24"/>
        </w:rPr>
        <w:t>上门自取</w:t>
      </w:r>
    </w:p>
    <w:p w14:paraId="172FA141">
      <w:pPr>
        <w:spacing w:line="360" w:lineRule="auto"/>
        <w:ind w:firstLine="480" w:firstLineChars="200"/>
        <w:rPr>
          <w:sz w:val="24"/>
        </w:rPr>
      </w:pPr>
    </w:p>
    <w:p w14:paraId="09D1CA97">
      <w:pPr>
        <w:spacing w:line="360" w:lineRule="auto"/>
        <w:ind w:firstLine="480" w:firstLineChars="200"/>
        <w:rPr>
          <w:b/>
          <w:sz w:val="24"/>
        </w:rPr>
      </w:pPr>
      <w:r>
        <w:rPr>
          <w:rFonts w:hint="eastAsia"/>
          <w:b/>
          <w:sz w:val="24"/>
        </w:rPr>
        <w:t>□</w:t>
      </w:r>
      <w:r>
        <w:rPr>
          <w:b/>
          <w:sz w:val="24"/>
        </w:rPr>
        <w:t>到付邮寄</w:t>
      </w:r>
    </w:p>
    <w:p w14:paraId="51EC8111">
      <w:pPr>
        <w:spacing w:line="360" w:lineRule="auto"/>
        <w:ind w:firstLine="480" w:firstLineChars="200"/>
        <w:rPr>
          <w:sz w:val="24"/>
        </w:rPr>
      </w:pPr>
      <w:r>
        <w:rPr>
          <w:sz w:val="24"/>
        </w:rPr>
        <w:t>邮寄地址</w:t>
      </w:r>
      <w:r>
        <w:rPr>
          <w:rFonts w:hint="eastAsia"/>
          <w:sz w:val="24"/>
        </w:rPr>
        <w:t>、邮编</w:t>
      </w:r>
      <w:r>
        <w:rPr>
          <w:sz w:val="24"/>
        </w:rPr>
        <w:t>：</w:t>
      </w:r>
    </w:p>
    <w:p w14:paraId="27D50A73">
      <w:pPr>
        <w:spacing w:line="360" w:lineRule="auto"/>
        <w:ind w:firstLine="480" w:firstLineChars="200"/>
        <w:rPr>
          <w:sz w:val="24"/>
        </w:rPr>
      </w:pPr>
      <w:r>
        <w:rPr>
          <w:sz w:val="24"/>
        </w:rPr>
        <w:t>邮寄联系人、手机号码：</w:t>
      </w:r>
    </w:p>
    <w:p w14:paraId="03384914">
      <w:pPr>
        <w:spacing w:line="360" w:lineRule="auto"/>
        <w:ind w:firstLine="480" w:firstLineChars="200"/>
        <w:rPr>
          <w:sz w:val="24"/>
        </w:rPr>
      </w:pPr>
    </w:p>
    <w:p w14:paraId="6EF9F3F8">
      <w:pPr>
        <w:spacing w:line="360" w:lineRule="auto"/>
        <w:ind w:firstLine="480" w:firstLineChars="200"/>
        <w:rPr>
          <w:sz w:val="24"/>
        </w:rPr>
      </w:pPr>
    </w:p>
    <w:p w14:paraId="3A769752">
      <w:pPr>
        <w:spacing w:line="360" w:lineRule="auto"/>
        <w:ind w:firstLine="4320" w:firstLineChars="1800"/>
        <w:rPr>
          <w:sz w:val="24"/>
        </w:rPr>
      </w:pPr>
      <w:r>
        <w:rPr>
          <w:rFonts w:hint="eastAsia"/>
          <w:sz w:val="24"/>
        </w:rPr>
        <w:t>供应商单位</w:t>
      </w:r>
      <w:r>
        <w:rPr>
          <w:sz w:val="24"/>
        </w:rPr>
        <w:t>名称：</w:t>
      </w:r>
    </w:p>
    <w:p w14:paraId="342936AD">
      <w:pPr>
        <w:spacing w:line="360" w:lineRule="auto"/>
        <w:ind w:firstLine="4320" w:firstLineChars="1800"/>
        <w:rPr>
          <w:sz w:val="24"/>
        </w:rPr>
      </w:pPr>
    </w:p>
    <w:p w14:paraId="2420D00A">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3DB5B359">
      <w:pPr>
        <w:widowControl/>
        <w:jc w:val="left"/>
        <w:rPr>
          <w:rFonts w:ascii="宋体" w:hAnsi="宋体"/>
          <w:sz w:val="24"/>
          <w:szCs w:val="24"/>
        </w:rPr>
      </w:pPr>
      <w:r>
        <w:rPr>
          <w:rFonts w:ascii="宋体" w:hAnsi="宋体"/>
          <w:sz w:val="24"/>
          <w:szCs w:val="24"/>
        </w:rPr>
        <w:br w:type="page"/>
      </w:r>
    </w:p>
    <w:p w14:paraId="1DA767FB">
      <w:pPr>
        <w:spacing w:line="460" w:lineRule="exact"/>
        <w:rPr>
          <w:b/>
          <w:sz w:val="24"/>
        </w:rPr>
      </w:pPr>
      <w:r>
        <w:rPr>
          <w:b/>
          <w:sz w:val="24"/>
        </w:rPr>
        <w:t>附件2</w:t>
      </w:r>
    </w:p>
    <w:p w14:paraId="5274C5E5">
      <w:pPr>
        <w:ind w:right="84"/>
        <w:jc w:val="center"/>
        <w:rPr>
          <w:b/>
          <w:sz w:val="24"/>
        </w:rPr>
      </w:pPr>
    </w:p>
    <w:p w14:paraId="4B85F49B">
      <w:pPr>
        <w:ind w:right="84"/>
        <w:jc w:val="center"/>
        <w:rPr>
          <w:b/>
          <w:sz w:val="24"/>
        </w:rPr>
      </w:pPr>
      <w:r>
        <w:rPr>
          <w:rFonts w:hint="eastAsia"/>
          <w:b/>
          <w:sz w:val="24"/>
        </w:rPr>
        <w:t>供应商资格声明函</w:t>
      </w:r>
    </w:p>
    <w:p w14:paraId="41EC9046">
      <w:pPr>
        <w:spacing w:line="360" w:lineRule="auto"/>
        <w:ind w:firstLine="420"/>
        <w:jc w:val="center"/>
        <w:rPr>
          <w:b/>
          <w:sz w:val="24"/>
        </w:rPr>
      </w:pPr>
    </w:p>
    <w:p w14:paraId="7C07CF4F">
      <w:pPr>
        <w:spacing w:line="360" w:lineRule="auto"/>
        <w:rPr>
          <w:sz w:val="24"/>
        </w:rPr>
      </w:pPr>
      <w:r>
        <w:rPr>
          <w:rFonts w:hint="eastAsia"/>
          <w:sz w:val="24"/>
        </w:rPr>
        <w:t>天津市政府采购中心：</w:t>
      </w:r>
    </w:p>
    <w:p w14:paraId="0EDE7E20">
      <w:pPr>
        <w:spacing w:line="360" w:lineRule="auto"/>
        <w:ind w:firstLine="480" w:firstLineChars="200"/>
        <w:rPr>
          <w:sz w:val="24"/>
        </w:rPr>
      </w:pPr>
      <w:r>
        <w:rPr>
          <w:rFonts w:hint="eastAsia"/>
          <w:sz w:val="24"/>
        </w:rPr>
        <w:t>我单位自愿参与本项目的政府采购活动，郑重承诺如下：</w:t>
      </w:r>
    </w:p>
    <w:p w14:paraId="39CD9F0B">
      <w:pPr>
        <w:spacing w:line="360" w:lineRule="auto"/>
        <w:ind w:firstLine="480" w:firstLineChars="200"/>
        <w:rPr>
          <w:sz w:val="24"/>
        </w:rPr>
      </w:pPr>
      <w:r>
        <w:rPr>
          <w:rFonts w:hint="eastAsia"/>
          <w:sz w:val="24"/>
        </w:rPr>
        <w:t>（一）我单位具有良好的商业信誉和健全的财务会计制度；</w:t>
      </w:r>
    </w:p>
    <w:p w14:paraId="572EC209">
      <w:pPr>
        <w:spacing w:line="360" w:lineRule="auto"/>
        <w:ind w:firstLine="480" w:firstLineChars="200"/>
        <w:rPr>
          <w:sz w:val="24"/>
        </w:rPr>
      </w:pPr>
      <w:r>
        <w:rPr>
          <w:rFonts w:hint="eastAsia"/>
          <w:sz w:val="24"/>
        </w:rPr>
        <w:t>（二）我单位依法缴纳税收和社会保障资金；</w:t>
      </w:r>
    </w:p>
    <w:p w14:paraId="6E153F66">
      <w:pPr>
        <w:spacing w:line="360" w:lineRule="auto"/>
        <w:ind w:firstLine="480" w:firstLineChars="200"/>
        <w:rPr>
          <w:sz w:val="24"/>
        </w:rPr>
      </w:pPr>
      <w:r>
        <w:rPr>
          <w:rFonts w:hint="eastAsia"/>
          <w:sz w:val="24"/>
        </w:rPr>
        <w:t>（三）我单位具备履行合同所必需的设备和专业技术能力；</w:t>
      </w:r>
    </w:p>
    <w:p w14:paraId="003F3BFD">
      <w:pPr>
        <w:spacing w:line="360" w:lineRule="auto"/>
        <w:ind w:firstLine="480" w:firstLineChars="200"/>
        <w:rPr>
          <w:sz w:val="24"/>
        </w:rPr>
      </w:pPr>
      <w:r>
        <w:rPr>
          <w:rFonts w:hint="eastAsia"/>
          <w:sz w:val="24"/>
        </w:rPr>
        <w:t>（四）参加政府采购活动前3年我单位在经营活动中没有重大违法记录；</w:t>
      </w:r>
    </w:p>
    <w:p w14:paraId="4AB3B8ED">
      <w:pPr>
        <w:spacing w:line="360" w:lineRule="auto"/>
        <w:ind w:firstLine="480" w:firstLineChars="200"/>
        <w:rPr>
          <w:sz w:val="24"/>
        </w:rPr>
      </w:pPr>
    </w:p>
    <w:p w14:paraId="417F35E9">
      <w:pPr>
        <w:spacing w:line="360" w:lineRule="auto"/>
        <w:ind w:firstLine="480" w:firstLineChars="200"/>
        <w:rPr>
          <w:sz w:val="24"/>
        </w:rPr>
      </w:pPr>
    </w:p>
    <w:p w14:paraId="74B1E148">
      <w:pPr>
        <w:spacing w:line="360" w:lineRule="auto"/>
        <w:ind w:firstLine="480" w:firstLineChars="200"/>
        <w:rPr>
          <w:sz w:val="24"/>
        </w:rPr>
      </w:pPr>
      <w:r>
        <w:rPr>
          <w:rFonts w:hint="eastAsia"/>
          <w:sz w:val="24"/>
        </w:rPr>
        <w:t>上述声明真实有效，否则我单位承担全部责任和不利后果。</w:t>
      </w:r>
    </w:p>
    <w:p w14:paraId="6043D9D4">
      <w:pPr>
        <w:spacing w:line="360" w:lineRule="auto"/>
        <w:ind w:firstLine="480" w:firstLineChars="200"/>
        <w:rPr>
          <w:sz w:val="24"/>
        </w:rPr>
      </w:pPr>
    </w:p>
    <w:p w14:paraId="71622CC4">
      <w:pPr>
        <w:spacing w:line="360" w:lineRule="auto"/>
        <w:ind w:firstLine="240" w:firstLineChars="100"/>
        <w:rPr>
          <w:sz w:val="24"/>
        </w:rPr>
      </w:pPr>
      <w:r>
        <w:rPr>
          <w:sz w:val="24"/>
        </w:rPr>
        <w:t>投标人名称：</w:t>
      </w:r>
    </w:p>
    <w:p w14:paraId="7B76AFC6">
      <w:pPr>
        <w:spacing w:line="360" w:lineRule="auto"/>
        <w:ind w:firstLine="240" w:firstLineChars="100"/>
        <w:rPr>
          <w:sz w:val="24"/>
        </w:rPr>
      </w:pPr>
    </w:p>
    <w:p w14:paraId="69665A80">
      <w:pPr>
        <w:spacing w:line="360" w:lineRule="auto"/>
        <w:ind w:firstLine="240" w:firstLineChars="100"/>
        <w:rPr>
          <w:sz w:val="24"/>
        </w:rPr>
      </w:pPr>
      <w:r>
        <w:rPr>
          <w:sz w:val="24"/>
        </w:rPr>
        <w:t xml:space="preserve">日期：  </w:t>
      </w:r>
    </w:p>
    <w:p w14:paraId="40B72647">
      <w:pPr>
        <w:spacing w:line="460" w:lineRule="exact"/>
        <w:rPr>
          <w:b/>
          <w:sz w:val="24"/>
        </w:rPr>
      </w:pPr>
    </w:p>
    <w:p w14:paraId="3427BBFD">
      <w:pPr>
        <w:spacing w:line="460" w:lineRule="exact"/>
        <w:rPr>
          <w:b/>
          <w:sz w:val="24"/>
        </w:rPr>
      </w:pPr>
    </w:p>
    <w:p w14:paraId="7B382092">
      <w:pPr>
        <w:spacing w:line="460" w:lineRule="exact"/>
        <w:rPr>
          <w:b/>
          <w:sz w:val="24"/>
        </w:rPr>
      </w:pPr>
    </w:p>
    <w:p w14:paraId="79181F1F">
      <w:pPr>
        <w:spacing w:line="460" w:lineRule="exact"/>
        <w:rPr>
          <w:b/>
          <w:sz w:val="24"/>
        </w:rPr>
      </w:pPr>
    </w:p>
    <w:p w14:paraId="1D772B5A">
      <w:pPr>
        <w:spacing w:line="460" w:lineRule="exact"/>
        <w:rPr>
          <w:b/>
          <w:sz w:val="24"/>
        </w:rPr>
      </w:pPr>
    </w:p>
    <w:p w14:paraId="3EA8E7C0">
      <w:pPr>
        <w:spacing w:line="460" w:lineRule="exact"/>
        <w:rPr>
          <w:b/>
          <w:sz w:val="24"/>
        </w:rPr>
      </w:pPr>
    </w:p>
    <w:p w14:paraId="39AB2945">
      <w:pPr>
        <w:widowControl/>
        <w:jc w:val="left"/>
        <w:rPr>
          <w:b/>
          <w:bCs/>
          <w:sz w:val="24"/>
        </w:rPr>
      </w:pPr>
      <w:r>
        <w:rPr>
          <w:b/>
          <w:bCs/>
          <w:sz w:val="24"/>
        </w:rPr>
        <w:br w:type="page"/>
      </w:r>
    </w:p>
    <w:p w14:paraId="566AE78C">
      <w:pPr>
        <w:spacing w:line="460" w:lineRule="exact"/>
        <w:rPr>
          <w:b/>
          <w:sz w:val="24"/>
        </w:rPr>
      </w:pPr>
      <w:r>
        <w:rPr>
          <w:rFonts w:hint="eastAsia"/>
          <w:b/>
          <w:bCs/>
          <w:sz w:val="24"/>
        </w:rPr>
        <w:t>附件2-1：单一来源采购文件第一部分供应商资格要求的证件</w:t>
      </w:r>
    </w:p>
    <w:p w14:paraId="5166B13F">
      <w:pPr>
        <w:spacing w:line="620" w:lineRule="exact"/>
        <w:rPr>
          <w:sz w:val="24"/>
        </w:rPr>
      </w:pPr>
    </w:p>
    <w:p w14:paraId="5D93A856">
      <w:pPr>
        <w:widowControl/>
        <w:jc w:val="left"/>
        <w:rPr>
          <w:rFonts w:ascii="宋体" w:hAnsi="宋体"/>
          <w:sz w:val="24"/>
          <w:szCs w:val="24"/>
        </w:rPr>
      </w:pPr>
      <w:r>
        <w:rPr>
          <w:rFonts w:ascii="宋体" w:hAnsi="宋体"/>
          <w:sz w:val="24"/>
          <w:szCs w:val="24"/>
        </w:rPr>
        <w:br w:type="page"/>
      </w:r>
    </w:p>
    <w:p w14:paraId="40F411A6">
      <w:pPr>
        <w:tabs>
          <w:tab w:val="left" w:pos="360"/>
        </w:tabs>
        <w:spacing w:line="560" w:lineRule="exact"/>
        <w:jc w:val="left"/>
        <w:rPr>
          <w:b/>
          <w:sz w:val="24"/>
        </w:rPr>
      </w:pPr>
      <w:r>
        <w:rPr>
          <w:b/>
          <w:sz w:val="24"/>
        </w:rPr>
        <w:t>附件</w:t>
      </w:r>
      <w:r>
        <w:rPr>
          <w:rFonts w:hint="eastAsia"/>
          <w:b/>
          <w:sz w:val="24"/>
        </w:rPr>
        <w:t>3</w:t>
      </w:r>
    </w:p>
    <w:p w14:paraId="0990AA7C">
      <w:pPr>
        <w:autoSpaceDN w:val="0"/>
        <w:spacing w:line="360" w:lineRule="auto"/>
        <w:jc w:val="center"/>
        <w:rPr>
          <w:b/>
          <w:bCs/>
          <w:sz w:val="24"/>
        </w:rPr>
      </w:pPr>
      <w:r>
        <w:rPr>
          <w:rFonts w:hint="eastAsia"/>
          <w:b/>
          <w:bCs/>
          <w:sz w:val="24"/>
        </w:rPr>
        <w:t>谈判</w:t>
      </w:r>
      <w:r>
        <w:rPr>
          <w:b/>
          <w:bCs/>
          <w:sz w:val="24"/>
        </w:rPr>
        <w:t>代表人授权书</w:t>
      </w:r>
    </w:p>
    <w:p w14:paraId="2F0634F2">
      <w:pPr>
        <w:spacing w:line="360" w:lineRule="auto"/>
        <w:rPr>
          <w:sz w:val="24"/>
          <w:szCs w:val="21"/>
        </w:rPr>
      </w:pPr>
    </w:p>
    <w:p w14:paraId="03CD3569">
      <w:pPr>
        <w:spacing w:line="360" w:lineRule="auto"/>
        <w:rPr>
          <w:sz w:val="24"/>
          <w:szCs w:val="21"/>
        </w:rPr>
      </w:pPr>
      <w:r>
        <w:rPr>
          <w:sz w:val="24"/>
          <w:szCs w:val="21"/>
        </w:rPr>
        <w:t>致：天津市政府采购中心</w:t>
      </w:r>
    </w:p>
    <w:p w14:paraId="632A11E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3C004D04">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028349D2">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7ED58F12">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775819E8">
      <w:pPr>
        <w:spacing w:line="360" w:lineRule="auto"/>
        <w:ind w:firstLine="480" w:firstLineChars="200"/>
        <w:rPr>
          <w:sz w:val="24"/>
        </w:rPr>
      </w:pPr>
    </w:p>
    <w:p w14:paraId="78D27FBF">
      <w:pPr>
        <w:spacing w:line="360" w:lineRule="auto"/>
        <w:ind w:firstLine="480" w:firstLineChars="200"/>
        <w:rPr>
          <w:sz w:val="24"/>
        </w:rPr>
      </w:pPr>
    </w:p>
    <w:p w14:paraId="23FAA922">
      <w:pPr>
        <w:spacing w:line="480" w:lineRule="auto"/>
        <w:ind w:right="480" w:firstLine="4080" w:firstLineChars="1700"/>
        <w:rPr>
          <w:sz w:val="24"/>
        </w:rPr>
      </w:pPr>
    </w:p>
    <w:p w14:paraId="44D83989">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73410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3936216">
            <w:pPr>
              <w:spacing w:line="360" w:lineRule="auto"/>
              <w:jc w:val="left"/>
              <w:rPr>
                <w:sz w:val="24"/>
              </w:rPr>
            </w:pPr>
            <w:r>
              <w:rPr>
                <w:rFonts w:hint="eastAsia"/>
                <w:sz w:val="24"/>
              </w:rPr>
              <w:t>谈判代表人身份证正面</w:t>
            </w:r>
          </w:p>
          <w:p w14:paraId="51340F68">
            <w:pPr>
              <w:spacing w:line="360" w:lineRule="auto"/>
              <w:jc w:val="left"/>
              <w:rPr>
                <w:sz w:val="24"/>
              </w:rPr>
            </w:pPr>
          </w:p>
          <w:p w14:paraId="24B24C37">
            <w:pPr>
              <w:spacing w:line="360" w:lineRule="auto"/>
              <w:jc w:val="left"/>
              <w:rPr>
                <w:sz w:val="24"/>
              </w:rPr>
            </w:pPr>
          </w:p>
          <w:p w14:paraId="420CE314">
            <w:pPr>
              <w:spacing w:line="360" w:lineRule="auto"/>
              <w:jc w:val="left"/>
              <w:rPr>
                <w:sz w:val="24"/>
              </w:rPr>
            </w:pPr>
          </w:p>
          <w:p w14:paraId="2608911F">
            <w:pPr>
              <w:spacing w:line="360" w:lineRule="auto"/>
              <w:jc w:val="left"/>
              <w:rPr>
                <w:sz w:val="24"/>
              </w:rPr>
            </w:pPr>
          </w:p>
          <w:p w14:paraId="70B2B796">
            <w:pPr>
              <w:spacing w:line="360" w:lineRule="auto"/>
              <w:jc w:val="left"/>
              <w:rPr>
                <w:sz w:val="24"/>
              </w:rPr>
            </w:pPr>
          </w:p>
        </w:tc>
        <w:tc>
          <w:tcPr>
            <w:tcW w:w="4264" w:type="dxa"/>
            <w:shd w:val="clear" w:color="auto" w:fill="auto"/>
          </w:tcPr>
          <w:p w14:paraId="074F46F8">
            <w:pPr>
              <w:spacing w:line="360" w:lineRule="auto"/>
              <w:jc w:val="left"/>
              <w:rPr>
                <w:sz w:val="24"/>
              </w:rPr>
            </w:pPr>
            <w:r>
              <w:rPr>
                <w:rFonts w:hint="eastAsia"/>
                <w:sz w:val="24"/>
              </w:rPr>
              <w:t>谈判代表人身份证背面</w:t>
            </w:r>
          </w:p>
        </w:tc>
      </w:tr>
    </w:tbl>
    <w:p w14:paraId="41F37E53">
      <w:pPr>
        <w:widowControl/>
        <w:jc w:val="left"/>
        <w:rPr>
          <w:sz w:val="24"/>
        </w:rPr>
      </w:pPr>
    </w:p>
    <w:p w14:paraId="3A0A74E5">
      <w:pPr>
        <w:widowControl/>
        <w:jc w:val="left"/>
        <w:rPr>
          <w:rFonts w:ascii="宋体" w:hAnsi="宋体"/>
          <w:sz w:val="24"/>
          <w:szCs w:val="24"/>
        </w:rPr>
      </w:pPr>
      <w:r>
        <w:rPr>
          <w:rFonts w:ascii="宋体" w:hAnsi="宋体"/>
          <w:sz w:val="24"/>
          <w:szCs w:val="24"/>
        </w:rPr>
        <w:br w:type="page"/>
      </w:r>
    </w:p>
    <w:p w14:paraId="40141F9A">
      <w:pPr>
        <w:tabs>
          <w:tab w:val="left" w:pos="360"/>
        </w:tabs>
        <w:spacing w:line="560" w:lineRule="exact"/>
        <w:jc w:val="left"/>
        <w:rPr>
          <w:b/>
          <w:sz w:val="24"/>
        </w:rPr>
      </w:pPr>
      <w:r>
        <w:rPr>
          <w:rFonts w:hint="eastAsia"/>
          <w:b/>
          <w:sz w:val="24"/>
        </w:rPr>
        <w:t>附件4</w:t>
      </w:r>
    </w:p>
    <w:p w14:paraId="6835422A">
      <w:pPr>
        <w:tabs>
          <w:tab w:val="left" w:pos="360"/>
        </w:tabs>
        <w:spacing w:line="560" w:lineRule="exact"/>
        <w:jc w:val="center"/>
        <w:rPr>
          <w:b/>
          <w:sz w:val="24"/>
        </w:rPr>
      </w:pPr>
      <w:r>
        <w:rPr>
          <w:b/>
          <w:sz w:val="24"/>
        </w:rPr>
        <w:t>报价一览表</w:t>
      </w:r>
    </w:p>
    <w:p w14:paraId="4F8F2665">
      <w:pPr>
        <w:tabs>
          <w:tab w:val="left" w:pos="360"/>
        </w:tabs>
        <w:spacing w:line="560" w:lineRule="exact"/>
        <w:jc w:val="center"/>
        <w:rPr>
          <w:b/>
          <w:sz w:val="24"/>
        </w:rPr>
      </w:pPr>
    </w:p>
    <w:p w14:paraId="319B48F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B82550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5B170F84">
      <w:pPr>
        <w:spacing w:line="460" w:lineRule="exact"/>
        <w:jc w:val="right"/>
        <w:rPr>
          <w:sz w:val="24"/>
        </w:rPr>
      </w:pPr>
      <w:r>
        <w:rPr>
          <w:sz w:val="24"/>
        </w:rPr>
        <w:t xml:space="preserve">                                                                                                                   单位：元</w:t>
      </w:r>
    </w:p>
    <w:tbl>
      <w:tblPr>
        <w:tblStyle w:val="34"/>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135"/>
        <w:gridCol w:w="993"/>
        <w:gridCol w:w="1561"/>
        <w:gridCol w:w="1898"/>
      </w:tblGrid>
      <w:tr w14:paraId="34F05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15BD0631">
            <w:pPr>
              <w:spacing w:line="460" w:lineRule="exact"/>
              <w:jc w:val="center"/>
              <w:rPr>
                <w:sz w:val="24"/>
              </w:rPr>
            </w:pPr>
            <w:r>
              <w:rPr>
                <w:rFonts w:hint="eastAsia"/>
                <w:sz w:val="24"/>
              </w:rPr>
              <w:t>包</w:t>
            </w:r>
            <w:r>
              <w:rPr>
                <w:sz w:val="24"/>
              </w:rPr>
              <w:t>号</w:t>
            </w:r>
          </w:p>
        </w:tc>
        <w:tc>
          <w:tcPr>
            <w:tcW w:w="3135" w:type="dxa"/>
            <w:vAlign w:val="center"/>
          </w:tcPr>
          <w:p w14:paraId="56BB067D">
            <w:pPr>
              <w:spacing w:line="460" w:lineRule="exact"/>
              <w:jc w:val="center"/>
              <w:rPr>
                <w:sz w:val="24"/>
              </w:rPr>
            </w:pPr>
            <w:r>
              <w:rPr>
                <w:rFonts w:hint="eastAsia"/>
                <w:sz w:val="24"/>
              </w:rPr>
              <w:t>服务</w:t>
            </w:r>
            <w:r>
              <w:rPr>
                <w:sz w:val="24"/>
              </w:rPr>
              <w:t>名称</w:t>
            </w:r>
          </w:p>
        </w:tc>
        <w:tc>
          <w:tcPr>
            <w:tcW w:w="993" w:type="dxa"/>
            <w:vAlign w:val="center"/>
          </w:tcPr>
          <w:p w14:paraId="254C6EFB">
            <w:pPr>
              <w:spacing w:line="460" w:lineRule="exact"/>
              <w:jc w:val="center"/>
              <w:rPr>
                <w:sz w:val="24"/>
              </w:rPr>
            </w:pPr>
            <w:r>
              <w:rPr>
                <w:rFonts w:hint="eastAsia"/>
                <w:sz w:val="24"/>
              </w:rPr>
              <w:t>数量</w:t>
            </w:r>
          </w:p>
        </w:tc>
        <w:tc>
          <w:tcPr>
            <w:tcW w:w="1561" w:type="dxa"/>
            <w:vAlign w:val="center"/>
          </w:tcPr>
          <w:p w14:paraId="0FCEA4CD">
            <w:pPr>
              <w:spacing w:line="460" w:lineRule="exact"/>
              <w:jc w:val="center"/>
              <w:rPr>
                <w:sz w:val="24"/>
              </w:rPr>
            </w:pPr>
            <w:r>
              <w:rPr>
                <w:sz w:val="24"/>
              </w:rPr>
              <w:t>总价</w:t>
            </w:r>
          </w:p>
        </w:tc>
        <w:tc>
          <w:tcPr>
            <w:tcW w:w="1898" w:type="dxa"/>
            <w:vAlign w:val="center"/>
          </w:tcPr>
          <w:p w14:paraId="0BC35D99">
            <w:pPr>
              <w:spacing w:line="460" w:lineRule="exact"/>
              <w:jc w:val="center"/>
              <w:rPr>
                <w:sz w:val="24"/>
              </w:rPr>
            </w:pPr>
            <w:r>
              <w:rPr>
                <w:sz w:val="24"/>
              </w:rPr>
              <w:t>备注</w:t>
            </w:r>
          </w:p>
        </w:tc>
      </w:tr>
      <w:tr w14:paraId="2DDED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31890250">
            <w:pPr>
              <w:spacing w:line="460" w:lineRule="exact"/>
              <w:jc w:val="center"/>
              <w:rPr>
                <w:sz w:val="24"/>
              </w:rPr>
            </w:pPr>
            <w:r>
              <w:rPr>
                <w:sz w:val="24"/>
              </w:rPr>
              <w:t>1</w:t>
            </w:r>
          </w:p>
        </w:tc>
        <w:tc>
          <w:tcPr>
            <w:tcW w:w="3135" w:type="dxa"/>
            <w:vAlign w:val="center"/>
          </w:tcPr>
          <w:p w14:paraId="0BD3F3B1">
            <w:pPr>
              <w:spacing w:line="460" w:lineRule="exact"/>
              <w:jc w:val="center"/>
              <w:rPr>
                <w:sz w:val="24"/>
              </w:rPr>
            </w:pPr>
          </w:p>
        </w:tc>
        <w:tc>
          <w:tcPr>
            <w:tcW w:w="993" w:type="dxa"/>
            <w:vAlign w:val="center"/>
          </w:tcPr>
          <w:p w14:paraId="1908214E">
            <w:pPr>
              <w:spacing w:line="460" w:lineRule="exact"/>
              <w:jc w:val="center"/>
              <w:rPr>
                <w:sz w:val="24"/>
              </w:rPr>
            </w:pPr>
          </w:p>
        </w:tc>
        <w:tc>
          <w:tcPr>
            <w:tcW w:w="1561" w:type="dxa"/>
            <w:vAlign w:val="center"/>
          </w:tcPr>
          <w:p w14:paraId="658957F8">
            <w:pPr>
              <w:spacing w:line="460" w:lineRule="exact"/>
              <w:jc w:val="center"/>
              <w:rPr>
                <w:sz w:val="24"/>
              </w:rPr>
            </w:pPr>
          </w:p>
        </w:tc>
        <w:tc>
          <w:tcPr>
            <w:tcW w:w="1898" w:type="dxa"/>
            <w:vAlign w:val="center"/>
          </w:tcPr>
          <w:p w14:paraId="72B2C6AE">
            <w:pPr>
              <w:spacing w:line="460" w:lineRule="exact"/>
              <w:jc w:val="center"/>
              <w:rPr>
                <w:sz w:val="24"/>
              </w:rPr>
            </w:pPr>
          </w:p>
        </w:tc>
      </w:tr>
      <w:tr w14:paraId="284BF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6551D02C">
            <w:pPr>
              <w:spacing w:line="460" w:lineRule="exact"/>
              <w:jc w:val="center"/>
              <w:rPr>
                <w:sz w:val="24"/>
              </w:rPr>
            </w:pPr>
            <w:r>
              <w:rPr>
                <w:rFonts w:hint="eastAsia"/>
                <w:sz w:val="24"/>
              </w:rPr>
              <w:t>2</w:t>
            </w:r>
          </w:p>
        </w:tc>
        <w:tc>
          <w:tcPr>
            <w:tcW w:w="3135" w:type="dxa"/>
            <w:vAlign w:val="center"/>
          </w:tcPr>
          <w:p w14:paraId="265A16E7">
            <w:pPr>
              <w:spacing w:line="460" w:lineRule="exact"/>
              <w:jc w:val="center"/>
              <w:rPr>
                <w:sz w:val="24"/>
              </w:rPr>
            </w:pPr>
          </w:p>
        </w:tc>
        <w:tc>
          <w:tcPr>
            <w:tcW w:w="993" w:type="dxa"/>
            <w:vAlign w:val="center"/>
          </w:tcPr>
          <w:p w14:paraId="027DE1C5">
            <w:pPr>
              <w:spacing w:line="460" w:lineRule="exact"/>
              <w:jc w:val="center"/>
              <w:rPr>
                <w:sz w:val="24"/>
              </w:rPr>
            </w:pPr>
          </w:p>
        </w:tc>
        <w:tc>
          <w:tcPr>
            <w:tcW w:w="1561" w:type="dxa"/>
            <w:vAlign w:val="center"/>
          </w:tcPr>
          <w:p w14:paraId="66DF0F5E">
            <w:pPr>
              <w:spacing w:line="460" w:lineRule="exact"/>
              <w:jc w:val="center"/>
              <w:rPr>
                <w:sz w:val="24"/>
              </w:rPr>
            </w:pPr>
          </w:p>
        </w:tc>
        <w:tc>
          <w:tcPr>
            <w:tcW w:w="1898" w:type="dxa"/>
            <w:vAlign w:val="center"/>
          </w:tcPr>
          <w:p w14:paraId="61AA75AE">
            <w:pPr>
              <w:spacing w:line="460" w:lineRule="exact"/>
              <w:jc w:val="center"/>
              <w:rPr>
                <w:sz w:val="24"/>
              </w:rPr>
            </w:pPr>
          </w:p>
        </w:tc>
      </w:tr>
      <w:tr w14:paraId="14342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1" w:type="dxa"/>
            <w:vAlign w:val="center"/>
          </w:tcPr>
          <w:p w14:paraId="2722112F">
            <w:pPr>
              <w:spacing w:line="460" w:lineRule="exact"/>
              <w:jc w:val="center"/>
              <w:rPr>
                <w:sz w:val="24"/>
              </w:rPr>
            </w:pPr>
          </w:p>
        </w:tc>
        <w:tc>
          <w:tcPr>
            <w:tcW w:w="3135" w:type="dxa"/>
            <w:vAlign w:val="center"/>
          </w:tcPr>
          <w:p w14:paraId="378CAE80">
            <w:pPr>
              <w:spacing w:line="460" w:lineRule="exact"/>
              <w:jc w:val="center"/>
              <w:rPr>
                <w:sz w:val="24"/>
              </w:rPr>
            </w:pPr>
          </w:p>
        </w:tc>
        <w:tc>
          <w:tcPr>
            <w:tcW w:w="993" w:type="dxa"/>
            <w:vAlign w:val="center"/>
          </w:tcPr>
          <w:p w14:paraId="47D8D27D">
            <w:pPr>
              <w:spacing w:line="460" w:lineRule="exact"/>
              <w:jc w:val="center"/>
              <w:rPr>
                <w:sz w:val="24"/>
              </w:rPr>
            </w:pPr>
          </w:p>
        </w:tc>
        <w:tc>
          <w:tcPr>
            <w:tcW w:w="1561" w:type="dxa"/>
            <w:vAlign w:val="center"/>
          </w:tcPr>
          <w:p w14:paraId="6D0CE9FE">
            <w:pPr>
              <w:spacing w:line="460" w:lineRule="exact"/>
              <w:jc w:val="center"/>
              <w:rPr>
                <w:sz w:val="24"/>
              </w:rPr>
            </w:pPr>
          </w:p>
        </w:tc>
        <w:tc>
          <w:tcPr>
            <w:tcW w:w="1898" w:type="dxa"/>
            <w:vAlign w:val="center"/>
          </w:tcPr>
          <w:p w14:paraId="066E1AA4">
            <w:pPr>
              <w:spacing w:line="460" w:lineRule="exact"/>
              <w:jc w:val="center"/>
              <w:rPr>
                <w:sz w:val="24"/>
              </w:rPr>
            </w:pPr>
          </w:p>
        </w:tc>
      </w:tr>
      <w:tr w14:paraId="690A6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4198C8DA">
            <w:pPr>
              <w:spacing w:line="460" w:lineRule="exact"/>
              <w:jc w:val="center"/>
              <w:rPr>
                <w:sz w:val="24"/>
              </w:rPr>
            </w:pPr>
          </w:p>
        </w:tc>
        <w:tc>
          <w:tcPr>
            <w:tcW w:w="3135" w:type="dxa"/>
            <w:vAlign w:val="center"/>
          </w:tcPr>
          <w:p w14:paraId="2DFCE471">
            <w:pPr>
              <w:spacing w:line="460" w:lineRule="exact"/>
              <w:jc w:val="center"/>
              <w:rPr>
                <w:sz w:val="24"/>
              </w:rPr>
            </w:pPr>
          </w:p>
        </w:tc>
        <w:tc>
          <w:tcPr>
            <w:tcW w:w="993" w:type="dxa"/>
            <w:vAlign w:val="center"/>
          </w:tcPr>
          <w:p w14:paraId="6DDC9EF2">
            <w:pPr>
              <w:spacing w:line="460" w:lineRule="exact"/>
              <w:jc w:val="center"/>
              <w:rPr>
                <w:sz w:val="24"/>
              </w:rPr>
            </w:pPr>
          </w:p>
        </w:tc>
        <w:tc>
          <w:tcPr>
            <w:tcW w:w="1561" w:type="dxa"/>
            <w:vAlign w:val="center"/>
          </w:tcPr>
          <w:p w14:paraId="1841F7E6">
            <w:pPr>
              <w:spacing w:line="460" w:lineRule="exact"/>
              <w:jc w:val="center"/>
              <w:rPr>
                <w:sz w:val="24"/>
              </w:rPr>
            </w:pPr>
          </w:p>
        </w:tc>
        <w:tc>
          <w:tcPr>
            <w:tcW w:w="1898" w:type="dxa"/>
            <w:vAlign w:val="center"/>
          </w:tcPr>
          <w:p w14:paraId="624D421E">
            <w:pPr>
              <w:spacing w:line="460" w:lineRule="exact"/>
              <w:jc w:val="center"/>
              <w:rPr>
                <w:sz w:val="24"/>
              </w:rPr>
            </w:pPr>
          </w:p>
        </w:tc>
      </w:tr>
      <w:tr w14:paraId="4F0D8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11645D21">
            <w:pPr>
              <w:spacing w:line="460" w:lineRule="exact"/>
              <w:jc w:val="center"/>
              <w:rPr>
                <w:sz w:val="24"/>
              </w:rPr>
            </w:pPr>
          </w:p>
        </w:tc>
        <w:tc>
          <w:tcPr>
            <w:tcW w:w="3135" w:type="dxa"/>
            <w:vAlign w:val="center"/>
          </w:tcPr>
          <w:p w14:paraId="4BA8B7FA">
            <w:pPr>
              <w:spacing w:line="460" w:lineRule="exact"/>
              <w:jc w:val="center"/>
              <w:rPr>
                <w:sz w:val="24"/>
              </w:rPr>
            </w:pPr>
          </w:p>
        </w:tc>
        <w:tc>
          <w:tcPr>
            <w:tcW w:w="993" w:type="dxa"/>
            <w:vAlign w:val="center"/>
          </w:tcPr>
          <w:p w14:paraId="0F74AD6C">
            <w:pPr>
              <w:spacing w:line="460" w:lineRule="exact"/>
              <w:jc w:val="center"/>
              <w:rPr>
                <w:sz w:val="24"/>
              </w:rPr>
            </w:pPr>
          </w:p>
        </w:tc>
        <w:tc>
          <w:tcPr>
            <w:tcW w:w="1561" w:type="dxa"/>
            <w:vAlign w:val="center"/>
          </w:tcPr>
          <w:p w14:paraId="4F94AC52">
            <w:pPr>
              <w:spacing w:line="460" w:lineRule="exact"/>
              <w:jc w:val="center"/>
              <w:rPr>
                <w:sz w:val="24"/>
              </w:rPr>
            </w:pPr>
          </w:p>
        </w:tc>
        <w:tc>
          <w:tcPr>
            <w:tcW w:w="1898" w:type="dxa"/>
            <w:vAlign w:val="center"/>
          </w:tcPr>
          <w:p w14:paraId="691B472C">
            <w:pPr>
              <w:spacing w:line="460" w:lineRule="exact"/>
              <w:jc w:val="center"/>
              <w:rPr>
                <w:sz w:val="24"/>
              </w:rPr>
            </w:pPr>
          </w:p>
        </w:tc>
      </w:tr>
      <w:tr w14:paraId="54930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5F7650D1">
            <w:pPr>
              <w:spacing w:line="460" w:lineRule="exact"/>
              <w:jc w:val="center"/>
              <w:rPr>
                <w:sz w:val="24"/>
              </w:rPr>
            </w:pPr>
          </w:p>
        </w:tc>
        <w:tc>
          <w:tcPr>
            <w:tcW w:w="3135" w:type="dxa"/>
            <w:vAlign w:val="center"/>
          </w:tcPr>
          <w:p w14:paraId="542D5065">
            <w:pPr>
              <w:spacing w:line="460" w:lineRule="exact"/>
              <w:jc w:val="center"/>
              <w:rPr>
                <w:sz w:val="24"/>
              </w:rPr>
            </w:pPr>
          </w:p>
        </w:tc>
        <w:tc>
          <w:tcPr>
            <w:tcW w:w="993" w:type="dxa"/>
            <w:vAlign w:val="center"/>
          </w:tcPr>
          <w:p w14:paraId="4AC67B22">
            <w:pPr>
              <w:spacing w:line="460" w:lineRule="exact"/>
              <w:jc w:val="center"/>
              <w:rPr>
                <w:sz w:val="24"/>
              </w:rPr>
            </w:pPr>
          </w:p>
        </w:tc>
        <w:tc>
          <w:tcPr>
            <w:tcW w:w="1561" w:type="dxa"/>
            <w:vAlign w:val="center"/>
          </w:tcPr>
          <w:p w14:paraId="1ACB887E">
            <w:pPr>
              <w:spacing w:line="460" w:lineRule="exact"/>
              <w:jc w:val="center"/>
              <w:rPr>
                <w:sz w:val="24"/>
              </w:rPr>
            </w:pPr>
          </w:p>
        </w:tc>
        <w:tc>
          <w:tcPr>
            <w:tcW w:w="1898" w:type="dxa"/>
            <w:vAlign w:val="center"/>
          </w:tcPr>
          <w:p w14:paraId="4BC1D625">
            <w:pPr>
              <w:spacing w:line="460" w:lineRule="exact"/>
              <w:jc w:val="center"/>
              <w:rPr>
                <w:sz w:val="24"/>
              </w:rPr>
            </w:pPr>
          </w:p>
        </w:tc>
      </w:tr>
      <w:tr w14:paraId="2137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1" w:type="dxa"/>
            <w:vAlign w:val="center"/>
          </w:tcPr>
          <w:p w14:paraId="00220BB9">
            <w:pPr>
              <w:spacing w:line="460" w:lineRule="exact"/>
              <w:jc w:val="center"/>
              <w:rPr>
                <w:sz w:val="24"/>
              </w:rPr>
            </w:pPr>
          </w:p>
        </w:tc>
        <w:tc>
          <w:tcPr>
            <w:tcW w:w="3135" w:type="dxa"/>
            <w:vAlign w:val="center"/>
          </w:tcPr>
          <w:p w14:paraId="02476C6B">
            <w:pPr>
              <w:spacing w:line="460" w:lineRule="exact"/>
              <w:jc w:val="center"/>
              <w:rPr>
                <w:sz w:val="24"/>
              </w:rPr>
            </w:pPr>
          </w:p>
        </w:tc>
        <w:tc>
          <w:tcPr>
            <w:tcW w:w="993" w:type="dxa"/>
            <w:vAlign w:val="center"/>
          </w:tcPr>
          <w:p w14:paraId="429C2903">
            <w:pPr>
              <w:spacing w:line="460" w:lineRule="exact"/>
              <w:jc w:val="center"/>
              <w:rPr>
                <w:sz w:val="24"/>
              </w:rPr>
            </w:pPr>
          </w:p>
        </w:tc>
        <w:tc>
          <w:tcPr>
            <w:tcW w:w="1561" w:type="dxa"/>
            <w:vAlign w:val="center"/>
          </w:tcPr>
          <w:p w14:paraId="3F4D3529">
            <w:pPr>
              <w:spacing w:line="460" w:lineRule="exact"/>
              <w:jc w:val="center"/>
              <w:rPr>
                <w:sz w:val="24"/>
              </w:rPr>
            </w:pPr>
          </w:p>
        </w:tc>
        <w:tc>
          <w:tcPr>
            <w:tcW w:w="1898" w:type="dxa"/>
            <w:vAlign w:val="center"/>
          </w:tcPr>
          <w:p w14:paraId="7615ACF7">
            <w:pPr>
              <w:spacing w:line="460" w:lineRule="exact"/>
              <w:jc w:val="center"/>
              <w:rPr>
                <w:sz w:val="24"/>
              </w:rPr>
            </w:pPr>
          </w:p>
        </w:tc>
      </w:tr>
      <w:tr w14:paraId="64C4C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2CFFB3F9">
            <w:pPr>
              <w:spacing w:line="460" w:lineRule="exact"/>
              <w:jc w:val="center"/>
              <w:rPr>
                <w:sz w:val="24"/>
              </w:rPr>
            </w:pPr>
            <w:r>
              <w:rPr>
                <w:sz w:val="24"/>
              </w:rPr>
              <w:t>…</w:t>
            </w:r>
          </w:p>
        </w:tc>
        <w:tc>
          <w:tcPr>
            <w:tcW w:w="3135" w:type="dxa"/>
            <w:vAlign w:val="center"/>
          </w:tcPr>
          <w:p w14:paraId="612BF28D">
            <w:pPr>
              <w:spacing w:line="460" w:lineRule="exact"/>
              <w:jc w:val="center"/>
              <w:rPr>
                <w:sz w:val="24"/>
              </w:rPr>
            </w:pPr>
          </w:p>
        </w:tc>
        <w:tc>
          <w:tcPr>
            <w:tcW w:w="993" w:type="dxa"/>
            <w:vAlign w:val="center"/>
          </w:tcPr>
          <w:p w14:paraId="7A682CC0">
            <w:pPr>
              <w:spacing w:line="460" w:lineRule="exact"/>
              <w:jc w:val="center"/>
              <w:rPr>
                <w:sz w:val="24"/>
              </w:rPr>
            </w:pPr>
          </w:p>
        </w:tc>
        <w:tc>
          <w:tcPr>
            <w:tcW w:w="1561" w:type="dxa"/>
            <w:vAlign w:val="center"/>
          </w:tcPr>
          <w:p w14:paraId="4F02EE9F">
            <w:pPr>
              <w:spacing w:line="460" w:lineRule="exact"/>
              <w:jc w:val="center"/>
              <w:rPr>
                <w:sz w:val="24"/>
              </w:rPr>
            </w:pPr>
          </w:p>
        </w:tc>
        <w:tc>
          <w:tcPr>
            <w:tcW w:w="1898" w:type="dxa"/>
            <w:vAlign w:val="center"/>
          </w:tcPr>
          <w:p w14:paraId="69347403">
            <w:pPr>
              <w:spacing w:line="460" w:lineRule="exact"/>
              <w:jc w:val="center"/>
              <w:rPr>
                <w:sz w:val="24"/>
              </w:rPr>
            </w:pPr>
          </w:p>
        </w:tc>
      </w:tr>
      <w:tr w14:paraId="7B78B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20ABDA8A">
            <w:pPr>
              <w:spacing w:line="460" w:lineRule="exact"/>
              <w:jc w:val="center"/>
              <w:rPr>
                <w:sz w:val="24"/>
              </w:rPr>
            </w:pPr>
          </w:p>
        </w:tc>
        <w:tc>
          <w:tcPr>
            <w:tcW w:w="3135" w:type="dxa"/>
            <w:vAlign w:val="center"/>
          </w:tcPr>
          <w:p w14:paraId="358B3C42">
            <w:pPr>
              <w:spacing w:line="460" w:lineRule="exact"/>
              <w:jc w:val="center"/>
              <w:rPr>
                <w:sz w:val="24"/>
              </w:rPr>
            </w:pPr>
          </w:p>
        </w:tc>
        <w:tc>
          <w:tcPr>
            <w:tcW w:w="993" w:type="dxa"/>
            <w:vAlign w:val="center"/>
          </w:tcPr>
          <w:p w14:paraId="3AED1E58">
            <w:pPr>
              <w:spacing w:line="460" w:lineRule="exact"/>
              <w:jc w:val="center"/>
              <w:rPr>
                <w:sz w:val="24"/>
              </w:rPr>
            </w:pPr>
          </w:p>
        </w:tc>
        <w:tc>
          <w:tcPr>
            <w:tcW w:w="1561" w:type="dxa"/>
            <w:vAlign w:val="center"/>
          </w:tcPr>
          <w:p w14:paraId="7BEBB8C9">
            <w:pPr>
              <w:spacing w:line="460" w:lineRule="exact"/>
              <w:jc w:val="center"/>
              <w:rPr>
                <w:sz w:val="24"/>
              </w:rPr>
            </w:pPr>
          </w:p>
        </w:tc>
        <w:tc>
          <w:tcPr>
            <w:tcW w:w="1898" w:type="dxa"/>
            <w:vAlign w:val="center"/>
          </w:tcPr>
          <w:p w14:paraId="7ABAFC91">
            <w:pPr>
              <w:spacing w:line="460" w:lineRule="exact"/>
              <w:jc w:val="center"/>
              <w:rPr>
                <w:sz w:val="24"/>
              </w:rPr>
            </w:pPr>
          </w:p>
        </w:tc>
      </w:tr>
      <w:tr w14:paraId="74D2E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65F2BE50">
            <w:pPr>
              <w:spacing w:line="460" w:lineRule="exact"/>
              <w:jc w:val="center"/>
              <w:rPr>
                <w:sz w:val="24"/>
              </w:rPr>
            </w:pPr>
          </w:p>
        </w:tc>
        <w:tc>
          <w:tcPr>
            <w:tcW w:w="3135" w:type="dxa"/>
            <w:vAlign w:val="center"/>
          </w:tcPr>
          <w:p w14:paraId="4D30FF18">
            <w:pPr>
              <w:spacing w:line="460" w:lineRule="exact"/>
              <w:jc w:val="center"/>
              <w:rPr>
                <w:sz w:val="24"/>
              </w:rPr>
            </w:pPr>
          </w:p>
        </w:tc>
        <w:tc>
          <w:tcPr>
            <w:tcW w:w="993" w:type="dxa"/>
            <w:vAlign w:val="center"/>
          </w:tcPr>
          <w:p w14:paraId="0C506DC3">
            <w:pPr>
              <w:spacing w:line="460" w:lineRule="exact"/>
              <w:jc w:val="center"/>
              <w:rPr>
                <w:sz w:val="24"/>
              </w:rPr>
            </w:pPr>
          </w:p>
        </w:tc>
        <w:tc>
          <w:tcPr>
            <w:tcW w:w="1561" w:type="dxa"/>
            <w:vAlign w:val="center"/>
          </w:tcPr>
          <w:p w14:paraId="3F421077">
            <w:pPr>
              <w:spacing w:line="460" w:lineRule="exact"/>
              <w:jc w:val="center"/>
              <w:rPr>
                <w:sz w:val="24"/>
              </w:rPr>
            </w:pPr>
          </w:p>
        </w:tc>
        <w:tc>
          <w:tcPr>
            <w:tcW w:w="1898" w:type="dxa"/>
            <w:vAlign w:val="center"/>
          </w:tcPr>
          <w:p w14:paraId="589CEE14">
            <w:pPr>
              <w:spacing w:line="460" w:lineRule="exact"/>
              <w:jc w:val="center"/>
              <w:rPr>
                <w:sz w:val="24"/>
              </w:rPr>
            </w:pPr>
          </w:p>
        </w:tc>
      </w:tr>
    </w:tbl>
    <w:p w14:paraId="5EECBF78">
      <w:pPr>
        <w:spacing w:line="360" w:lineRule="auto"/>
        <w:ind w:firstLine="4080" w:firstLineChars="1700"/>
        <w:rPr>
          <w:sz w:val="24"/>
          <w:szCs w:val="24"/>
        </w:rPr>
      </w:pPr>
    </w:p>
    <w:p w14:paraId="63013FDB">
      <w:pPr>
        <w:spacing w:line="360" w:lineRule="auto"/>
        <w:ind w:firstLine="4080" w:firstLineChars="1700"/>
        <w:rPr>
          <w:sz w:val="24"/>
          <w:szCs w:val="24"/>
        </w:rPr>
      </w:pPr>
    </w:p>
    <w:p w14:paraId="16769526">
      <w:pPr>
        <w:spacing w:line="360" w:lineRule="auto"/>
        <w:ind w:firstLine="4080" w:firstLineChars="1700"/>
        <w:rPr>
          <w:sz w:val="24"/>
          <w:szCs w:val="24"/>
        </w:rPr>
      </w:pPr>
    </w:p>
    <w:p w14:paraId="76AB5B12">
      <w:pPr>
        <w:spacing w:line="360" w:lineRule="auto"/>
        <w:ind w:firstLine="4080" w:firstLineChars="1700"/>
        <w:rPr>
          <w:sz w:val="24"/>
        </w:rPr>
      </w:pPr>
      <w:r>
        <w:rPr>
          <w:sz w:val="24"/>
        </w:rPr>
        <w:t>供应商名称：</w:t>
      </w:r>
    </w:p>
    <w:p w14:paraId="5620C64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C92BC2">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50D48C8C">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259FEB8A">
      <w:pPr>
        <w:tabs>
          <w:tab w:val="left" w:pos="360"/>
        </w:tabs>
        <w:spacing w:line="560" w:lineRule="exact"/>
        <w:jc w:val="center"/>
        <w:rPr>
          <w:b/>
          <w:sz w:val="24"/>
        </w:rPr>
      </w:pPr>
      <w:r>
        <w:rPr>
          <w:b/>
          <w:sz w:val="24"/>
        </w:rPr>
        <w:t>报价分项一览表</w:t>
      </w:r>
    </w:p>
    <w:p w14:paraId="4404714D">
      <w:pPr>
        <w:tabs>
          <w:tab w:val="left" w:pos="360"/>
        </w:tabs>
        <w:spacing w:line="560" w:lineRule="exact"/>
        <w:jc w:val="center"/>
        <w:rPr>
          <w:b/>
          <w:sz w:val="24"/>
        </w:rPr>
      </w:pPr>
    </w:p>
    <w:p w14:paraId="1DE9C14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4FD5CDD">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EF74CB1">
      <w:pPr>
        <w:spacing w:line="460" w:lineRule="exact"/>
        <w:rPr>
          <w:sz w:val="24"/>
          <w:u w:val="single"/>
        </w:rPr>
      </w:pPr>
      <w:r>
        <w:rPr>
          <w:sz w:val="24"/>
        </w:rPr>
        <w:t>包号：</w:t>
      </w:r>
      <w:r>
        <w:rPr>
          <w:sz w:val="24"/>
          <w:u w:val="single"/>
        </w:rPr>
        <w:t xml:space="preserve">                        </w:t>
      </w:r>
    </w:p>
    <w:p w14:paraId="61FC3C31">
      <w:pPr>
        <w:spacing w:line="460" w:lineRule="exact"/>
        <w:rPr>
          <w:b/>
          <w:sz w:val="24"/>
        </w:rPr>
      </w:pPr>
      <w:r>
        <w:rPr>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F734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123973E">
            <w:pPr>
              <w:widowControl/>
              <w:jc w:val="center"/>
              <w:rPr>
                <w:b/>
                <w:bCs/>
                <w:kern w:val="0"/>
                <w:sz w:val="24"/>
                <w:szCs w:val="24"/>
              </w:rPr>
            </w:pPr>
            <w:r>
              <w:rPr>
                <w:b/>
                <w:bCs/>
                <w:kern w:val="0"/>
                <w:sz w:val="24"/>
                <w:szCs w:val="24"/>
              </w:rPr>
              <w:t>项号</w:t>
            </w:r>
          </w:p>
        </w:tc>
        <w:tc>
          <w:tcPr>
            <w:tcW w:w="2349" w:type="dxa"/>
            <w:vAlign w:val="center"/>
          </w:tcPr>
          <w:p w14:paraId="2F555B89">
            <w:pPr>
              <w:widowControl/>
              <w:jc w:val="center"/>
              <w:rPr>
                <w:b/>
                <w:bCs/>
                <w:kern w:val="0"/>
                <w:sz w:val="24"/>
                <w:szCs w:val="24"/>
              </w:rPr>
            </w:pPr>
            <w:r>
              <w:rPr>
                <w:b/>
                <w:bCs/>
                <w:kern w:val="0"/>
                <w:sz w:val="24"/>
                <w:szCs w:val="24"/>
              </w:rPr>
              <w:t>服务名称</w:t>
            </w:r>
          </w:p>
        </w:tc>
        <w:tc>
          <w:tcPr>
            <w:tcW w:w="1701" w:type="dxa"/>
            <w:vAlign w:val="center"/>
          </w:tcPr>
          <w:p w14:paraId="3BF803E4">
            <w:pPr>
              <w:widowControl/>
              <w:jc w:val="center"/>
              <w:rPr>
                <w:b/>
                <w:bCs/>
                <w:kern w:val="0"/>
                <w:sz w:val="24"/>
                <w:szCs w:val="24"/>
              </w:rPr>
            </w:pPr>
            <w:r>
              <w:rPr>
                <w:b/>
                <w:bCs/>
                <w:kern w:val="0"/>
                <w:sz w:val="24"/>
                <w:szCs w:val="24"/>
              </w:rPr>
              <w:t>总价</w:t>
            </w:r>
          </w:p>
        </w:tc>
        <w:tc>
          <w:tcPr>
            <w:tcW w:w="2238" w:type="dxa"/>
            <w:vAlign w:val="center"/>
          </w:tcPr>
          <w:p w14:paraId="7B4D11F9">
            <w:pPr>
              <w:widowControl/>
              <w:jc w:val="center"/>
              <w:rPr>
                <w:b/>
                <w:bCs/>
                <w:kern w:val="0"/>
                <w:sz w:val="24"/>
                <w:szCs w:val="24"/>
              </w:rPr>
            </w:pPr>
            <w:r>
              <w:rPr>
                <w:b/>
                <w:bCs/>
                <w:kern w:val="0"/>
                <w:sz w:val="24"/>
                <w:szCs w:val="24"/>
              </w:rPr>
              <w:t>数量</w:t>
            </w:r>
          </w:p>
        </w:tc>
        <w:tc>
          <w:tcPr>
            <w:tcW w:w="1848" w:type="dxa"/>
            <w:vAlign w:val="center"/>
          </w:tcPr>
          <w:p w14:paraId="5C2D0A58">
            <w:pPr>
              <w:widowControl/>
              <w:jc w:val="center"/>
              <w:rPr>
                <w:b/>
                <w:bCs/>
                <w:kern w:val="0"/>
                <w:sz w:val="24"/>
                <w:szCs w:val="24"/>
              </w:rPr>
            </w:pPr>
            <w:r>
              <w:rPr>
                <w:b/>
                <w:bCs/>
                <w:kern w:val="0"/>
                <w:sz w:val="24"/>
                <w:szCs w:val="24"/>
              </w:rPr>
              <w:t>备注</w:t>
            </w:r>
          </w:p>
        </w:tc>
      </w:tr>
      <w:tr w14:paraId="0623D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EF84F5D">
            <w:pPr>
              <w:widowControl/>
              <w:jc w:val="center"/>
              <w:rPr>
                <w:kern w:val="0"/>
                <w:sz w:val="24"/>
                <w:szCs w:val="24"/>
              </w:rPr>
            </w:pPr>
            <w:r>
              <w:rPr>
                <w:kern w:val="0"/>
                <w:sz w:val="24"/>
                <w:szCs w:val="24"/>
              </w:rPr>
              <w:t>1</w:t>
            </w:r>
          </w:p>
        </w:tc>
        <w:tc>
          <w:tcPr>
            <w:tcW w:w="2349" w:type="dxa"/>
            <w:vAlign w:val="center"/>
          </w:tcPr>
          <w:p w14:paraId="1CB1AD39">
            <w:pPr>
              <w:widowControl/>
              <w:jc w:val="center"/>
              <w:rPr>
                <w:kern w:val="0"/>
                <w:sz w:val="24"/>
                <w:szCs w:val="24"/>
              </w:rPr>
            </w:pPr>
          </w:p>
        </w:tc>
        <w:tc>
          <w:tcPr>
            <w:tcW w:w="1701" w:type="dxa"/>
            <w:vAlign w:val="center"/>
          </w:tcPr>
          <w:p w14:paraId="48230E1F">
            <w:pPr>
              <w:widowControl/>
              <w:jc w:val="center"/>
              <w:rPr>
                <w:kern w:val="0"/>
                <w:sz w:val="24"/>
                <w:szCs w:val="24"/>
              </w:rPr>
            </w:pPr>
          </w:p>
        </w:tc>
        <w:tc>
          <w:tcPr>
            <w:tcW w:w="2238" w:type="dxa"/>
            <w:vAlign w:val="center"/>
          </w:tcPr>
          <w:p w14:paraId="22C72367">
            <w:pPr>
              <w:widowControl/>
              <w:jc w:val="center"/>
              <w:rPr>
                <w:sz w:val="24"/>
                <w:szCs w:val="24"/>
              </w:rPr>
            </w:pPr>
            <w:r>
              <w:rPr>
                <w:sz w:val="24"/>
                <w:szCs w:val="24"/>
              </w:rPr>
              <w:t>1项</w:t>
            </w:r>
          </w:p>
        </w:tc>
        <w:tc>
          <w:tcPr>
            <w:tcW w:w="1848" w:type="dxa"/>
            <w:vAlign w:val="center"/>
          </w:tcPr>
          <w:p w14:paraId="675203BF">
            <w:pPr>
              <w:widowControl/>
              <w:jc w:val="center"/>
              <w:rPr>
                <w:sz w:val="24"/>
                <w:szCs w:val="24"/>
              </w:rPr>
            </w:pPr>
          </w:p>
        </w:tc>
      </w:tr>
      <w:tr w14:paraId="205D4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2A73EEC">
            <w:pPr>
              <w:widowControl/>
              <w:jc w:val="left"/>
              <w:rPr>
                <w:kern w:val="0"/>
                <w:sz w:val="24"/>
                <w:szCs w:val="24"/>
              </w:rPr>
            </w:pPr>
            <w:r>
              <w:rPr>
                <w:kern w:val="0"/>
                <w:sz w:val="24"/>
                <w:szCs w:val="24"/>
              </w:rPr>
              <w:t>其中</w:t>
            </w:r>
          </w:p>
        </w:tc>
      </w:tr>
      <w:tr w14:paraId="468EE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C313286">
            <w:pPr>
              <w:widowControl/>
              <w:jc w:val="left"/>
              <w:rPr>
                <w:b/>
                <w:sz w:val="24"/>
                <w:szCs w:val="24"/>
              </w:rPr>
            </w:pPr>
            <w:r>
              <w:rPr>
                <w:b/>
                <w:sz w:val="24"/>
                <w:szCs w:val="24"/>
              </w:rPr>
              <w:t>分项名称</w:t>
            </w:r>
          </w:p>
        </w:tc>
        <w:tc>
          <w:tcPr>
            <w:tcW w:w="1701" w:type="dxa"/>
            <w:vAlign w:val="center"/>
          </w:tcPr>
          <w:p w14:paraId="4239339B">
            <w:pPr>
              <w:widowControl/>
              <w:jc w:val="center"/>
              <w:rPr>
                <w:b/>
                <w:kern w:val="0"/>
                <w:sz w:val="24"/>
                <w:szCs w:val="24"/>
              </w:rPr>
            </w:pPr>
            <w:r>
              <w:rPr>
                <w:b/>
                <w:kern w:val="0"/>
                <w:sz w:val="24"/>
                <w:szCs w:val="24"/>
              </w:rPr>
              <w:t>价格</w:t>
            </w:r>
          </w:p>
        </w:tc>
        <w:tc>
          <w:tcPr>
            <w:tcW w:w="2238" w:type="dxa"/>
            <w:vAlign w:val="center"/>
          </w:tcPr>
          <w:p w14:paraId="1B8AC518">
            <w:pPr>
              <w:widowControl/>
              <w:jc w:val="center"/>
              <w:rPr>
                <w:b/>
                <w:kern w:val="0"/>
                <w:sz w:val="24"/>
                <w:szCs w:val="24"/>
              </w:rPr>
            </w:pPr>
            <w:r>
              <w:rPr>
                <w:b/>
                <w:kern w:val="0"/>
                <w:sz w:val="24"/>
                <w:szCs w:val="24"/>
              </w:rPr>
              <w:t>数量</w:t>
            </w:r>
          </w:p>
        </w:tc>
        <w:tc>
          <w:tcPr>
            <w:tcW w:w="1848" w:type="dxa"/>
            <w:vAlign w:val="center"/>
          </w:tcPr>
          <w:p w14:paraId="36F60CB8">
            <w:pPr>
              <w:widowControl/>
              <w:jc w:val="center"/>
              <w:rPr>
                <w:b/>
                <w:bCs/>
                <w:kern w:val="0"/>
                <w:sz w:val="24"/>
                <w:szCs w:val="24"/>
              </w:rPr>
            </w:pPr>
            <w:r>
              <w:rPr>
                <w:b/>
                <w:bCs/>
                <w:kern w:val="0"/>
                <w:sz w:val="24"/>
                <w:szCs w:val="24"/>
              </w:rPr>
              <w:t>备注</w:t>
            </w:r>
          </w:p>
        </w:tc>
      </w:tr>
      <w:tr w14:paraId="0D7E1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6C9857">
            <w:pPr>
              <w:widowControl/>
              <w:jc w:val="left"/>
              <w:rPr>
                <w:kern w:val="0"/>
                <w:sz w:val="24"/>
                <w:szCs w:val="24"/>
              </w:rPr>
            </w:pPr>
          </w:p>
        </w:tc>
        <w:tc>
          <w:tcPr>
            <w:tcW w:w="1701" w:type="dxa"/>
            <w:vAlign w:val="center"/>
          </w:tcPr>
          <w:p w14:paraId="34FA7822">
            <w:pPr>
              <w:widowControl/>
              <w:jc w:val="center"/>
              <w:rPr>
                <w:kern w:val="0"/>
                <w:sz w:val="24"/>
                <w:szCs w:val="24"/>
              </w:rPr>
            </w:pPr>
          </w:p>
        </w:tc>
        <w:tc>
          <w:tcPr>
            <w:tcW w:w="2238" w:type="dxa"/>
            <w:vAlign w:val="center"/>
          </w:tcPr>
          <w:p w14:paraId="1E4AB80B">
            <w:pPr>
              <w:widowControl/>
              <w:jc w:val="center"/>
              <w:rPr>
                <w:kern w:val="0"/>
                <w:sz w:val="24"/>
                <w:szCs w:val="24"/>
              </w:rPr>
            </w:pPr>
          </w:p>
        </w:tc>
        <w:tc>
          <w:tcPr>
            <w:tcW w:w="1848" w:type="dxa"/>
            <w:vAlign w:val="center"/>
          </w:tcPr>
          <w:p w14:paraId="0CA4965B">
            <w:pPr>
              <w:widowControl/>
              <w:jc w:val="center"/>
              <w:rPr>
                <w:sz w:val="24"/>
                <w:szCs w:val="24"/>
              </w:rPr>
            </w:pPr>
          </w:p>
        </w:tc>
      </w:tr>
      <w:tr w14:paraId="27614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97B68B">
            <w:pPr>
              <w:widowControl/>
              <w:jc w:val="left"/>
              <w:rPr>
                <w:kern w:val="0"/>
                <w:sz w:val="24"/>
                <w:szCs w:val="24"/>
              </w:rPr>
            </w:pPr>
          </w:p>
        </w:tc>
        <w:tc>
          <w:tcPr>
            <w:tcW w:w="1701" w:type="dxa"/>
            <w:vAlign w:val="center"/>
          </w:tcPr>
          <w:p w14:paraId="3C16A23C">
            <w:pPr>
              <w:widowControl/>
              <w:jc w:val="center"/>
              <w:rPr>
                <w:kern w:val="0"/>
                <w:sz w:val="24"/>
                <w:szCs w:val="24"/>
              </w:rPr>
            </w:pPr>
          </w:p>
        </w:tc>
        <w:tc>
          <w:tcPr>
            <w:tcW w:w="2238" w:type="dxa"/>
            <w:vAlign w:val="center"/>
          </w:tcPr>
          <w:p w14:paraId="717157D7">
            <w:pPr>
              <w:widowControl/>
              <w:jc w:val="center"/>
              <w:rPr>
                <w:kern w:val="0"/>
                <w:sz w:val="24"/>
                <w:szCs w:val="24"/>
              </w:rPr>
            </w:pPr>
          </w:p>
        </w:tc>
        <w:tc>
          <w:tcPr>
            <w:tcW w:w="1848" w:type="dxa"/>
            <w:vAlign w:val="center"/>
          </w:tcPr>
          <w:p w14:paraId="0B092D65">
            <w:pPr>
              <w:widowControl/>
              <w:jc w:val="center"/>
              <w:rPr>
                <w:sz w:val="24"/>
                <w:szCs w:val="24"/>
              </w:rPr>
            </w:pPr>
          </w:p>
        </w:tc>
      </w:tr>
      <w:tr w14:paraId="6F8A9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19AE791">
            <w:pPr>
              <w:widowControl/>
              <w:jc w:val="left"/>
              <w:rPr>
                <w:kern w:val="0"/>
                <w:sz w:val="24"/>
                <w:szCs w:val="24"/>
              </w:rPr>
            </w:pPr>
          </w:p>
        </w:tc>
        <w:tc>
          <w:tcPr>
            <w:tcW w:w="1701" w:type="dxa"/>
            <w:vAlign w:val="center"/>
          </w:tcPr>
          <w:p w14:paraId="116124E2">
            <w:pPr>
              <w:widowControl/>
              <w:jc w:val="center"/>
              <w:rPr>
                <w:kern w:val="0"/>
                <w:sz w:val="24"/>
                <w:szCs w:val="24"/>
              </w:rPr>
            </w:pPr>
          </w:p>
        </w:tc>
        <w:tc>
          <w:tcPr>
            <w:tcW w:w="2238" w:type="dxa"/>
            <w:vAlign w:val="center"/>
          </w:tcPr>
          <w:p w14:paraId="08D96C8D">
            <w:pPr>
              <w:widowControl/>
              <w:jc w:val="center"/>
              <w:rPr>
                <w:kern w:val="0"/>
                <w:sz w:val="24"/>
                <w:szCs w:val="24"/>
              </w:rPr>
            </w:pPr>
          </w:p>
        </w:tc>
        <w:tc>
          <w:tcPr>
            <w:tcW w:w="1848" w:type="dxa"/>
            <w:vAlign w:val="center"/>
          </w:tcPr>
          <w:p w14:paraId="01067E84">
            <w:pPr>
              <w:widowControl/>
              <w:jc w:val="center"/>
              <w:rPr>
                <w:sz w:val="24"/>
                <w:szCs w:val="24"/>
              </w:rPr>
            </w:pPr>
          </w:p>
        </w:tc>
      </w:tr>
      <w:tr w14:paraId="7FCFA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7E6FDDE">
            <w:pPr>
              <w:widowControl/>
              <w:jc w:val="left"/>
              <w:rPr>
                <w:kern w:val="0"/>
                <w:sz w:val="24"/>
                <w:szCs w:val="24"/>
              </w:rPr>
            </w:pPr>
          </w:p>
        </w:tc>
        <w:tc>
          <w:tcPr>
            <w:tcW w:w="1701" w:type="dxa"/>
            <w:vAlign w:val="center"/>
          </w:tcPr>
          <w:p w14:paraId="0025F8E9">
            <w:pPr>
              <w:widowControl/>
              <w:jc w:val="center"/>
              <w:rPr>
                <w:kern w:val="0"/>
                <w:sz w:val="24"/>
                <w:szCs w:val="24"/>
              </w:rPr>
            </w:pPr>
          </w:p>
        </w:tc>
        <w:tc>
          <w:tcPr>
            <w:tcW w:w="2238" w:type="dxa"/>
            <w:vAlign w:val="center"/>
          </w:tcPr>
          <w:p w14:paraId="04C58787">
            <w:pPr>
              <w:widowControl/>
              <w:jc w:val="center"/>
              <w:rPr>
                <w:kern w:val="0"/>
                <w:sz w:val="24"/>
                <w:szCs w:val="24"/>
              </w:rPr>
            </w:pPr>
          </w:p>
        </w:tc>
        <w:tc>
          <w:tcPr>
            <w:tcW w:w="1848" w:type="dxa"/>
            <w:vAlign w:val="center"/>
          </w:tcPr>
          <w:p w14:paraId="6776050A">
            <w:pPr>
              <w:widowControl/>
              <w:jc w:val="center"/>
              <w:rPr>
                <w:sz w:val="24"/>
                <w:szCs w:val="24"/>
              </w:rPr>
            </w:pPr>
          </w:p>
        </w:tc>
      </w:tr>
      <w:tr w14:paraId="3B1C5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BB291B">
            <w:pPr>
              <w:widowControl/>
              <w:jc w:val="left"/>
              <w:rPr>
                <w:sz w:val="24"/>
              </w:rPr>
            </w:pPr>
          </w:p>
        </w:tc>
        <w:tc>
          <w:tcPr>
            <w:tcW w:w="1701" w:type="dxa"/>
            <w:vAlign w:val="center"/>
          </w:tcPr>
          <w:p w14:paraId="2860CF83">
            <w:pPr>
              <w:widowControl/>
              <w:jc w:val="center"/>
              <w:rPr>
                <w:kern w:val="0"/>
                <w:sz w:val="24"/>
                <w:szCs w:val="24"/>
              </w:rPr>
            </w:pPr>
          </w:p>
        </w:tc>
        <w:tc>
          <w:tcPr>
            <w:tcW w:w="2238" w:type="dxa"/>
            <w:vAlign w:val="center"/>
          </w:tcPr>
          <w:p w14:paraId="434E30B0">
            <w:pPr>
              <w:widowControl/>
              <w:jc w:val="center"/>
              <w:rPr>
                <w:kern w:val="0"/>
                <w:sz w:val="24"/>
                <w:szCs w:val="24"/>
              </w:rPr>
            </w:pPr>
          </w:p>
        </w:tc>
        <w:tc>
          <w:tcPr>
            <w:tcW w:w="1848" w:type="dxa"/>
            <w:vAlign w:val="center"/>
          </w:tcPr>
          <w:p w14:paraId="4C9817B2">
            <w:pPr>
              <w:widowControl/>
              <w:jc w:val="center"/>
              <w:rPr>
                <w:kern w:val="0"/>
                <w:sz w:val="24"/>
                <w:szCs w:val="24"/>
              </w:rPr>
            </w:pPr>
          </w:p>
        </w:tc>
      </w:tr>
      <w:tr w14:paraId="389B9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C66F6A0">
            <w:pPr>
              <w:widowControl/>
              <w:jc w:val="left"/>
              <w:rPr>
                <w:sz w:val="24"/>
              </w:rPr>
            </w:pPr>
            <w:r>
              <w:rPr>
                <w:sz w:val="24"/>
              </w:rPr>
              <w:t>……</w:t>
            </w:r>
          </w:p>
        </w:tc>
        <w:tc>
          <w:tcPr>
            <w:tcW w:w="1701" w:type="dxa"/>
            <w:vAlign w:val="center"/>
          </w:tcPr>
          <w:p w14:paraId="553A28B7">
            <w:pPr>
              <w:widowControl/>
              <w:jc w:val="center"/>
              <w:rPr>
                <w:kern w:val="0"/>
                <w:sz w:val="24"/>
                <w:szCs w:val="24"/>
              </w:rPr>
            </w:pPr>
          </w:p>
        </w:tc>
        <w:tc>
          <w:tcPr>
            <w:tcW w:w="2238" w:type="dxa"/>
            <w:vAlign w:val="center"/>
          </w:tcPr>
          <w:p w14:paraId="5B96870F">
            <w:pPr>
              <w:widowControl/>
              <w:jc w:val="center"/>
              <w:rPr>
                <w:kern w:val="0"/>
                <w:sz w:val="24"/>
                <w:szCs w:val="24"/>
              </w:rPr>
            </w:pPr>
          </w:p>
        </w:tc>
        <w:tc>
          <w:tcPr>
            <w:tcW w:w="1848" w:type="dxa"/>
            <w:vAlign w:val="center"/>
          </w:tcPr>
          <w:p w14:paraId="7907972A">
            <w:pPr>
              <w:widowControl/>
              <w:jc w:val="center"/>
              <w:rPr>
                <w:kern w:val="0"/>
                <w:sz w:val="24"/>
                <w:szCs w:val="24"/>
              </w:rPr>
            </w:pPr>
          </w:p>
        </w:tc>
      </w:tr>
      <w:tr w14:paraId="137AC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35A9BC">
            <w:pPr>
              <w:widowControl/>
              <w:jc w:val="center"/>
              <w:rPr>
                <w:sz w:val="24"/>
              </w:rPr>
            </w:pPr>
          </w:p>
        </w:tc>
        <w:tc>
          <w:tcPr>
            <w:tcW w:w="1701" w:type="dxa"/>
            <w:vAlign w:val="center"/>
          </w:tcPr>
          <w:p w14:paraId="01DFDCFD">
            <w:pPr>
              <w:widowControl/>
              <w:jc w:val="center"/>
              <w:rPr>
                <w:kern w:val="0"/>
                <w:sz w:val="24"/>
                <w:szCs w:val="24"/>
              </w:rPr>
            </w:pPr>
          </w:p>
        </w:tc>
        <w:tc>
          <w:tcPr>
            <w:tcW w:w="2238" w:type="dxa"/>
            <w:vAlign w:val="center"/>
          </w:tcPr>
          <w:p w14:paraId="22732C4A">
            <w:pPr>
              <w:widowControl/>
              <w:jc w:val="center"/>
              <w:rPr>
                <w:kern w:val="0"/>
                <w:sz w:val="24"/>
                <w:szCs w:val="24"/>
              </w:rPr>
            </w:pPr>
          </w:p>
        </w:tc>
        <w:tc>
          <w:tcPr>
            <w:tcW w:w="1848" w:type="dxa"/>
            <w:vAlign w:val="center"/>
          </w:tcPr>
          <w:p w14:paraId="02FB5E8A">
            <w:pPr>
              <w:widowControl/>
              <w:jc w:val="center"/>
              <w:rPr>
                <w:kern w:val="0"/>
                <w:sz w:val="24"/>
                <w:szCs w:val="24"/>
              </w:rPr>
            </w:pPr>
          </w:p>
        </w:tc>
      </w:tr>
    </w:tbl>
    <w:p w14:paraId="293E9D8D">
      <w:pPr>
        <w:ind w:left="180"/>
      </w:pPr>
    </w:p>
    <w:p w14:paraId="13D2B914">
      <w:pPr>
        <w:spacing w:line="480" w:lineRule="auto"/>
        <w:ind w:left="181"/>
        <w:rPr>
          <w:sz w:val="24"/>
          <w:szCs w:val="24"/>
        </w:rPr>
      </w:pPr>
      <w:r>
        <w:rPr>
          <w:sz w:val="24"/>
          <w:szCs w:val="24"/>
        </w:rPr>
        <w:t>注：</w:t>
      </w:r>
    </w:p>
    <w:p w14:paraId="1D7CE039">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1604E7E4">
      <w:pPr>
        <w:spacing w:line="480" w:lineRule="auto"/>
        <w:ind w:left="181"/>
        <w:rPr>
          <w:sz w:val="24"/>
          <w:szCs w:val="24"/>
        </w:rPr>
      </w:pPr>
      <w:r>
        <w:rPr>
          <w:sz w:val="24"/>
          <w:szCs w:val="24"/>
        </w:rPr>
        <w:t>2. 下面应填写分项价格及分项名称（分项名称可根据实际情况增减、修改），分项价格汇总应等于总价。</w:t>
      </w:r>
    </w:p>
    <w:p w14:paraId="027F755D">
      <w:pPr>
        <w:spacing w:line="460" w:lineRule="exact"/>
        <w:ind w:left="192" w:firstLine="3948" w:firstLineChars="1645"/>
        <w:rPr>
          <w:sz w:val="24"/>
        </w:rPr>
      </w:pPr>
    </w:p>
    <w:p w14:paraId="3F4E2D23">
      <w:pPr>
        <w:spacing w:line="360" w:lineRule="auto"/>
        <w:ind w:firstLine="4080" w:firstLineChars="1700"/>
        <w:rPr>
          <w:sz w:val="24"/>
        </w:rPr>
      </w:pPr>
      <w:r>
        <w:rPr>
          <w:sz w:val="24"/>
        </w:rPr>
        <w:t>供应商名称：</w:t>
      </w:r>
    </w:p>
    <w:p w14:paraId="39A3B2D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A452CB">
      <w:pPr>
        <w:spacing w:line="460" w:lineRule="exact"/>
        <w:ind w:left="192"/>
        <w:rPr>
          <w:rFonts w:ascii="宋体" w:hAnsi="宋体"/>
          <w:sz w:val="24"/>
          <w:szCs w:val="24"/>
        </w:rPr>
      </w:pPr>
    </w:p>
    <w:p w14:paraId="2021B34A">
      <w:pPr>
        <w:widowControl/>
        <w:jc w:val="left"/>
        <w:rPr>
          <w:rFonts w:ascii="宋体" w:hAnsi="宋体"/>
          <w:sz w:val="24"/>
          <w:szCs w:val="24"/>
        </w:rPr>
      </w:pPr>
      <w:r>
        <w:rPr>
          <w:rFonts w:ascii="宋体" w:hAnsi="宋体"/>
          <w:sz w:val="24"/>
          <w:szCs w:val="24"/>
        </w:rPr>
        <w:br w:type="page"/>
      </w:r>
    </w:p>
    <w:p w14:paraId="03B037F3">
      <w:pPr>
        <w:spacing w:line="460" w:lineRule="exact"/>
        <w:jc w:val="left"/>
        <w:rPr>
          <w:b/>
          <w:sz w:val="24"/>
        </w:rPr>
      </w:pPr>
      <w:r>
        <w:rPr>
          <w:b/>
          <w:sz w:val="24"/>
        </w:rPr>
        <w:t>附件6</w:t>
      </w:r>
      <w:r>
        <w:rPr>
          <w:rFonts w:hint="eastAsia"/>
          <w:b/>
          <w:sz w:val="24"/>
        </w:rPr>
        <w:t>-1</w:t>
      </w:r>
    </w:p>
    <w:p w14:paraId="1FF2120C">
      <w:pPr>
        <w:tabs>
          <w:tab w:val="left" w:pos="360"/>
        </w:tabs>
        <w:spacing w:line="560" w:lineRule="exact"/>
        <w:jc w:val="center"/>
        <w:rPr>
          <w:b/>
          <w:sz w:val="24"/>
        </w:rPr>
      </w:pPr>
      <w:r>
        <w:rPr>
          <w:b/>
          <w:sz w:val="24"/>
        </w:rPr>
        <w:t>商务要求点对点应答表</w:t>
      </w:r>
    </w:p>
    <w:p w14:paraId="66E444C9">
      <w:pPr>
        <w:spacing w:line="460" w:lineRule="exact"/>
        <w:rPr>
          <w:sz w:val="24"/>
        </w:rPr>
      </w:pPr>
    </w:p>
    <w:p w14:paraId="6E1676FA">
      <w:pPr>
        <w:spacing w:line="460" w:lineRule="exact"/>
        <w:rPr>
          <w:sz w:val="24"/>
        </w:rPr>
      </w:pPr>
      <w:r>
        <w:rPr>
          <w:sz w:val="24"/>
        </w:rPr>
        <w:t>项目名称：</w:t>
      </w:r>
      <w:r>
        <w:rPr>
          <w:sz w:val="24"/>
          <w:u w:val="single"/>
        </w:rPr>
        <w:t xml:space="preserve">                    </w:t>
      </w:r>
    </w:p>
    <w:p w14:paraId="56849866">
      <w:pPr>
        <w:spacing w:line="460" w:lineRule="exact"/>
        <w:rPr>
          <w:sz w:val="24"/>
        </w:rPr>
      </w:pPr>
      <w:r>
        <w:rPr>
          <w:sz w:val="24"/>
        </w:rPr>
        <w:t>项目编号：</w:t>
      </w:r>
      <w:r>
        <w:rPr>
          <w:sz w:val="24"/>
          <w:u w:val="single"/>
        </w:rPr>
        <w:t xml:space="preserve">                    </w:t>
      </w:r>
    </w:p>
    <w:p w14:paraId="2FB9189D">
      <w:pPr>
        <w:spacing w:line="460" w:lineRule="exact"/>
        <w:rPr>
          <w:sz w:val="24"/>
          <w:u w:val="single"/>
        </w:rPr>
      </w:pPr>
      <w:r>
        <w:rPr>
          <w:sz w:val="24"/>
        </w:rPr>
        <w:t>包号：</w:t>
      </w:r>
      <w:r>
        <w:rPr>
          <w:sz w:val="24"/>
          <w:u w:val="single"/>
        </w:rPr>
        <w:t xml:space="preserve">                        </w:t>
      </w:r>
    </w:p>
    <w:p w14:paraId="0657983D">
      <w:pPr>
        <w:spacing w:line="460" w:lineRule="exact"/>
        <w:rPr>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2500"/>
        <w:gridCol w:w="2680"/>
        <w:gridCol w:w="1979"/>
        <w:gridCol w:w="1241"/>
      </w:tblGrid>
      <w:tr w14:paraId="79B09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A170A0D">
            <w:pPr>
              <w:widowControl/>
              <w:snapToGrid w:val="0"/>
              <w:jc w:val="center"/>
              <w:rPr>
                <w:kern w:val="0"/>
                <w:sz w:val="24"/>
                <w:szCs w:val="24"/>
              </w:rPr>
            </w:pPr>
            <w:r>
              <w:rPr>
                <w:kern w:val="0"/>
                <w:sz w:val="24"/>
                <w:szCs w:val="24"/>
              </w:rPr>
              <w:t>序号</w:t>
            </w:r>
          </w:p>
        </w:tc>
        <w:tc>
          <w:tcPr>
            <w:tcW w:w="2500" w:type="dxa"/>
            <w:shd w:val="clear" w:color="auto" w:fill="auto"/>
            <w:vAlign w:val="center"/>
          </w:tcPr>
          <w:p w14:paraId="6E960F46">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1DFDE39D">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725A81F1">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4C35368C">
            <w:pPr>
              <w:widowControl/>
              <w:snapToGrid w:val="0"/>
              <w:jc w:val="center"/>
              <w:rPr>
                <w:kern w:val="0"/>
                <w:sz w:val="24"/>
                <w:szCs w:val="24"/>
              </w:rPr>
            </w:pPr>
            <w:r>
              <w:rPr>
                <w:kern w:val="0"/>
                <w:sz w:val="24"/>
                <w:szCs w:val="24"/>
              </w:rPr>
              <w:t>备注</w:t>
            </w:r>
          </w:p>
        </w:tc>
      </w:tr>
      <w:tr w14:paraId="22582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1292EEE">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3E1D9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1E467A2">
            <w:pPr>
              <w:widowControl/>
              <w:snapToGrid w:val="0"/>
              <w:jc w:val="center"/>
              <w:rPr>
                <w:kern w:val="0"/>
                <w:sz w:val="24"/>
                <w:szCs w:val="24"/>
              </w:rPr>
            </w:pPr>
          </w:p>
        </w:tc>
        <w:tc>
          <w:tcPr>
            <w:tcW w:w="2500" w:type="dxa"/>
            <w:shd w:val="clear" w:color="auto" w:fill="auto"/>
            <w:vAlign w:val="center"/>
          </w:tcPr>
          <w:p w14:paraId="62A53020">
            <w:pPr>
              <w:widowControl/>
              <w:snapToGrid w:val="0"/>
              <w:jc w:val="left"/>
              <w:rPr>
                <w:kern w:val="0"/>
                <w:sz w:val="24"/>
                <w:szCs w:val="24"/>
              </w:rPr>
            </w:pPr>
          </w:p>
        </w:tc>
        <w:tc>
          <w:tcPr>
            <w:tcW w:w="2680" w:type="dxa"/>
            <w:shd w:val="clear" w:color="auto" w:fill="auto"/>
            <w:vAlign w:val="center"/>
          </w:tcPr>
          <w:p w14:paraId="7173F9DE">
            <w:pPr>
              <w:widowControl/>
              <w:snapToGrid w:val="0"/>
              <w:jc w:val="left"/>
              <w:rPr>
                <w:kern w:val="0"/>
                <w:sz w:val="24"/>
                <w:szCs w:val="24"/>
              </w:rPr>
            </w:pPr>
          </w:p>
        </w:tc>
        <w:tc>
          <w:tcPr>
            <w:tcW w:w="1979" w:type="dxa"/>
            <w:shd w:val="clear" w:color="auto" w:fill="auto"/>
            <w:vAlign w:val="center"/>
          </w:tcPr>
          <w:p w14:paraId="6EB7BD2D">
            <w:pPr>
              <w:widowControl/>
              <w:snapToGrid w:val="0"/>
              <w:jc w:val="left"/>
              <w:rPr>
                <w:kern w:val="0"/>
                <w:sz w:val="24"/>
                <w:szCs w:val="24"/>
              </w:rPr>
            </w:pPr>
          </w:p>
        </w:tc>
        <w:tc>
          <w:tcPr>
            <w:tcW w:w="1241" w:type="dxa"/>
            <w:shd w:val="clear" w:color="auto" w:fill="auto"/>
            <w:vAlign w:val="center"/>
          </w:tcPr>
          <w:p w14:paraId="4CA90062">
            <w:pPr>
              <w:widowControl/>
              <w:snapToGrid w:val="0"/>
              <w:jc w:val="left"/>
              <w:rPr>
                <w:kern w:val="0"/>
                <w:sz w:val="24"/>
                <w:szCs w:val="24"/>
              </w:rPr>
            </w:pPr>
          </w:p>
        </w:tc>
      </w:tr>
      <w:tr w14:paraId="1A20E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70C4A7B4">
            <w:pPr>
              <w:widowControl/>
              <w:snapToGrid w:val="0"/>
              <w:jc w:val="center"/>
              <w:rPr>
                <w:kern w:val="0"/>
                <w:sz w:val="24"/>
                <w:szCs w:val="24"/>
              </w:rPr>
            </w:pPr>
          </w:p>
        </w:tc>
        <w:tc>
          <w:tcPr>
            <w:tcW w:w="2500" w:type="dxa"/>
            <w:shd w:val="clear" w:color="auto" w:fill="auto"/>
            <w:vAlign w:val="center"/>
          </w:tcPr>
          <w:p w14:paraId="2A13EEA7">
            <w:pPr>
              <w:widowControl/>
              <w:snapToGrid w:val="0"/>
              <w:jc w:val="left"/>
              <w:rPr>
                <w:kern w:val="0"/>
                <w:sz w:val="24"/>
                <w:szCs w:val="24"/>
              </w:rPr>
            </w:pPr>
          </w:p>
        </w:tc>
        <w:tc>
          <w:tcPr>
            <w:tcW w:w="2680" w:type="dxa"/>
            <w:shd w:val="clear" w:color="auto" w:fill="auto"/>
            <w:vAlign w:val="center"/>
          </w:tcPr>
          <w:p w14:paraId="32A2BEDD">
            <w:pPr>
              <w:widowControl/>
              <w:snapToGrid w:val="0"/>
              <w:jc w:val="left"/>
              <w:rPr>
                <w:kern w:val="0"/>
                <w:sz w:val="24"/>
                <w:szCs w:val="24"/>
              </w:rPr>
            </w:pPr>
          </w:p>
        </w:tc>
        <w:tc>
          <w:tcPr>
            <w:tcW w:w="1979" w:type="dxa"/>
            <w:shd w:val="clear" w:color="auto" w:fill="auto"/>
            <w:vAlign w:val="center"/>
          </w:tcPr>
          <w:p w14:paraId="2E8C8BB1">
            <w:pPr>
              <w:widowControl/>
              <w:snapToGrid w:val="0"/>
              <w:jc w:val="left"/>
              <w:rPr>
                <w:kern w:val="0"/>
                <w:sz w:val="24"/>
                <w:szCs w:val="24"/>
              </w:rPr>
            </w:pPr>
          </w:p>
        </w:tc>
        <w:tc>
          <w:tcPr>
            <w:tcW w:w="1241" w:type="dxa"/>
            <w:shd w:val="clear" w:color="auto" w:fill="auto"/>
            <w:vAlign w:val="center"/>
          </w:tcPr>
          <w:p w14:paraId="3172FC96">
            <w:pPr>
              <w:widowControl/>
              <w:snapToGrid w:val="0"/>
              <w:jc w:val="left"/>
              <w:rPr>
                <w:kern w:val="0"/>
                <w:sz w:val="24"/>
                <w:szCs w:val="24"/>
              </w:rPr>
            </w:pPr>
          </w:p>
        </w:tc>
      </w:tr>
      <w:tr w14:paraId="33584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9A1CF02">
            <w:pPr>
              <w:widowControl/>
              <w:snapToGrid w:val="0"/>
              <w:jc w:val="left"/>
              <w:rPr>
                <w:kern w:val="0"/>
                <w:sz w:val="24"/>
                <w:szCs w:val="24"/>
              </w:rPr>
            </w:pPr>
            <w:r>
              <w:rPr>
                <w:rFonts w:hint="eastAsia"/>
                <w:kern w:val="0"/>
                <w:sz w:val="24"/>
                <w:szCs w:val="24"/>
              </w:rPr>
              <w:t>（二）</w:t>
            </w:r>
            <w:r>
              <w:rPr>
                <w:sz w:val="24"/>
                <w:szCs w:val="24"/>
              </w:rPr>
              <w:t>时间、地点要求</w:t>
            </w:r>
          </w:p>
        </w:tc>
      </w:tr>
      <w:tr w14:paraId="72689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A5FFA88">
            <w:pPr>
              <w:widowControl/>
              <w:snapToGrid w:val="0"/>
              <w:jc w:val="center"/>
              <w:rPr>
                <w:kern w:val="0"/>
                <w:sz w:val="24"/>
                <w:szCs w:val="24"/>
              </w:rPr>
            </w:pPr>
          </w:p>
        </w:tc>
        <w:tc>
          <w:tcPr>
            <w:tcW w:w="2500" w:type="dxa"/>
            <w:shd w:val="clear" w:color="auto" w:fill="auto"/>
            <w:vAlign w:val="center"/>
          </w:tcPr>
          <w:p w14:paraId="743DE98D">
            <w:pPr>
              <w:widowControl/>
              <w:snapToGrid w:val="0"/>
              <w:jc w:val="left"/>
              <w:rPr>
                <w:kern w:val="0"/>
                <w:sz w:val="24"/>
                <w:szCs w:val="24"/>
              </w:rPr>
            </w:pPr>
          </w:p>
        </w:tc>
        <w:tc>
          <w:tcPr>
            <w:tcW w:w="2680" w:type="dxa"/>
            <w:shd w:val="clear" w:color="auto" w:fill="auto"/>
            <w:vAlign w:val="center"/>
          </w:tcPr>
          <w:p w14:paraId="25B200CE">
            <w:pPr>
              <w:widowControl/>
              <w:snapToGrid w:val="0"/>
              <w:jc w:val="left"/>
              <w:rPr>
                <w:kern w:val="0"/>
                <w:sz w:val="24"/>
                <w:szCs w:val="24"/>
              </w:rPr>
            </w:pPr>
          </w:p>
        </w:tc>
        <w:tc>
          <w:tcPr>
            <w:tcW w:w="1979" w:type="dxa"/>
            <w:shd w:val="clear" w:color="auto" w:fill="auto"/>
            <w:vAlign w:val="center"/>
          </w:tcPr>
          <w:p w14:paraId="49B59E12">
            <w:pPr>
              <w:widowControl/>
              <w:snapToGrid w:val="0"/>
              <w:jc w:val="left"/>
              <w:rPr>
                <w:kern w:val="0"/>
                <w:sz w:val="24"/>
                <w:szCs w:val="24"/>
              </w:rPr>
            </w:pPr>
          </w:p>
        </w:tc>
        <w:tc>
          <w:tcPr>
            <w:tcW w:w="1241" w:type="dxa"/>
            <w:shd w:val="clear" w:color="auto" w:fill="auto"/>
            <w:vAlign w:val="center"/>
          </w:tcPr>
          <w:p w14:paraId="14F98E0F">
            <w:pPr>
              <w:widowControl/>
              <w:snapToGrid w:val="0"/>
              <w:jc w:val="left"/>
              <w:rPr>
                <w:kern w:val="0"/>
                <w:sz w:val="24"/>
                <w:szCs w:val="24"/>
              </w:rPr>
            </w:pPr>
          </w:p>
        </w:tc>
      </w:tr>
      <w:tr w14:paraId="06390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6278E5">
            <w:pPr>
              <w:widowControl/>
              <w:snapToGrid w:val="0"/>
              <w:jc w:val="center"/>
              <w:rPr>
                <w:kern w:val="0"/>
                <w:sz w:val="24"/>
                <w:szCs w:val="24"/>
              </w:rPr>
            </w:pPr>
          </w:p>
        </w:tc>
        <w:tc>
          <w:tcPr>
            <w:tcW w:w="2500" w:type="dxa"/>
            <w:shd w:val="clear" w:color="auto" w:fill="auto"/>
            <w:vAlign w:val="center"/>
          </w:tcPr>
          <w:p w14:paraId="6F4D4959">
            <w:pPr>
              <w:widowControl/>
              <w:snapToGrid w:val="0"/>
              <w:jc w:val="left"/>
              <w:rPr>
                <w:kern w:val="0"/>
                <w:sz w:val="24"/>
                <w:szCs w:val="24"/>
              </w:rPr>
            </w:pPr>
          </w:p>
        </w:tc>
        <w:tc>
          <w:tcPr>
            <w:tcW w:w="2680" w:type="dxa"/>
            <w:shd w:val="clear" w:color="auto" w:fill="auto"/>
            <w:vAlign w:val="center"/>
          </w:tcPr>
          <w:p w14:paraId="184B4A64">
            <w:pPr>
              <w:widowControl/>
              <w:snapToGrid w:val="0"/>
              <w:jc w:val="left"/>
              <w:rPr>
                <w:kern w:val="0"/>
                <w:sz w:val="24"/>
                <w:szCs w:val="24"/>
              </w:rPr>
            </w:pPr>
          </w:p>
        </w:tc>
        <w:tc>
          <w:tcPr>
            <w:tcW w:w="1979" w:type="dxa"/>
            <w:shd w:val="clear" w:color="auto" w:fill="auto"/>
            <w:vAlign w:val="center"/>
          </w:tcPr>
          <w:p w14:paraId="42C237D7">
            <w:pPr>
              <w:widowControl/>
              <w:snapToGrid w:val="0"/>
              <w:jc w:val="left"/>
              <w:rPr>
                <w:kern w:val="0"/>
                <w:sz w:val="24"/>
                <w:szCs w:val="24"/>
              </w:rPr>
            </w:pPr>
          </w:p>
        </w:tc>
        <w:tc>
          <w:tcPr>
            <w:tcW w:w="1241" w:type="dxa"/>
            <w:shd w:val="clear" w:color="auto" w:fill="auto"/>
            <w:vAlign w:val="center"/>
          </w:tcPr>
          <w:p w14:paraId="709A52DD">
            <w:pPr>
              <w:widowControl/>
              <w:snapToGrid w:val="0"/>
              <w:jc w:val="left"/>
              <w:rPr>
                <w:kern w:val="0"/>
                <w:sz w:val="24"/>
                <w:szCs w:val="24"/>
              </w:rPr>
            </w:pPr>
          </w:p>
        </w:tc>
      </w:tr>
      <w:tr w14:paraId="11CC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3E18DF42">
            <w:pPr>
              <w:widowControl/>
              <w:snapToGrid w:val="0"/>
              <w:jc w:val="left"/>
              <w:rPr>
                <w:kern w:val="0"/>
                <w:sz w:val="24"/>
                <w:szCs w:val="24"/>
              </w:rPr>
            </w:pPr>
            <w:r>
              <w:rPr>
                <w:rFonts w:hint="eastAsia"/>
                <w:kern w:val="0"/>
                <w:sz w:val="24"/>
                <w:szCs w:val="24"/>
              </w:rPr>
              <w:t>（三）</w:t>
            </w:r>
            <w:r>
              <w:rPr>
                <w:kern w:val="0"/>
                <w:sz w:val="24"/>
                <w:szCs w:val="24"/>
              </w:rPr>
              <w:t>付款方式</w:t>
            </w:r>
          </w:p>
        </w:tc>
      </w:tr>
      <w:tr w14:paraId="6790D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A86B60D">
            <w:pPr>
              <w:widowControl/>
              <w:snapToGrid w:val="0"/>
              <w:jc w:val="center"/>
              <w:rPr>
                <w:kern w:val="0"/>
                <w:sz w:val="24"/>
                <w:szCs w:val="24"/>
              </w:rPr>
            </w:pPr>
          </w:p>
        </w:tc>
        <w:tc>
          <w:tcPr>
            <w:tcW w:w="2500" w:type="dxa"/>
            <w:shd w:val="clear" w:color="auto" w:fill="auto"/>
            <w:vAlign w:val="center"/>
          </w:tcPr>
          <w:p w14:paraId="3671B23A">
            <w:pPr>
              <w:widowControl/>
              <w:snapToGrid w:val="0"/>
              <w:jc w:val="left"/>
              <w:rPr>
                <w:kern w:val="0"/>
                <w:sz w:val="24"/>
                <w:szCs w:val="24"/>
              </w:rPr>
            </w:pPr>
          </w:p>
        </w:tc>
        <w:tc>
          <w:tcPr>
            <w:tcW w:w="2680" w:type="dxa"/>
            <w:shd w:val="clear" w:color="auto" w:fill="auto"/>
            <w:vAlign w:val="center"/>
          </w:tcPr>
          <w:p w14:paraId="346C488B">
            <w:pPr>
              <w:widowControl/>
              <w:snapToGrid w:val="0"/>
              <w:jc w:val="left"/>
              <w:rPr>
                <w:kern w:val="0"/>
                <w:sz w:val="24"/>
                <w:szCs w:val="24"/>
              </w:rPr>
            </w:pPr>
          </w:p>
        </w:tc>
        <w:tc>
          <w:tcPr>
            <w:tcW w:w="1979" w:type="dxa"/>
            <w:shd w:val="clear" w:color="auto" w:fill="auto"/>
            <w:vAlign w:val="center"/>
          </w:tcPr>
          <w:p w14:paraId="4314B0CA">
            <w:pPr>
              <w:widowControl/>
              <w:snapToGrid w:val="0"/>
              <w:jc w:val="left"/>
              <w:rPr>
                <w:kern w:val="0"/>
                <w:sz w:val="24"/>
                <w:szCs w:val="24"/>
              </w:rPr>
            </w:pPr>
          </w:p>
        </w:tc>
        <w:tc>
          <w:tcPr>
            <w:tcW w:w="1241" w:type="dxa"/>
            <w:shd w:val="clear" w:color="auto" w:fill="auto"/>
            <w:vAlign w:val="center"/>
          </w:tcPr>
          <w:p w14:paraId="49DBF175">
            <w:pPr>
              <w:widowControl/>
              <w:snapToGrid w:val="0"/>
              <w:jc w:val="left"/>
              <w:rPr>
                <w:kern w:val="0"/>
                <w:sz w:val="24"/>
                <w:szCs w:val="24"/>
              </w:rPr>
            </w:pPr>
          </w:p>
        </w:tc>
      </w:tr>
      <w:tr w14:paraId="646D4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9529AE3">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5E245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FA63FA5">
            <w:pPr>
              <w:widowControl/>
              <w:snapToGrid w:val="0"/>
              <w:jc w:val="center"/>
              <w:rPr>
                <w:kern w:val="0"/>
                <w:sz w:val="24"/>
                <w:szCs w:val="24"/>
              </w:rPr>
            </w:pPr>
          </w:p>
        </w:tc>
        <w:tc>
          <w:tcPr>
            <w:tcW w:w="2500" w:type="dxa"/>
            <w:shd w:val="clear" w:color="auto" w:fill="auto"/>
            <w:vAlign w:val="center"/>
          </w:tcPr>
          <w:p w14:paraId="139A07EE">
            <w:pPr>
              <w:widowControl/>
              <w:snapToGrid w:val="0"/>
              <w:jc w:val="left"/>
              <w:rPr>
                <w:kern w:val="0"/>
                <w:sz w:val="24"/>
                <w:szCs w:val="24"/>
              </w:rPr>
            </w:pPr>
          </w:p>
        </w:tc>
        <w:tc>
          <w:tcPr>
            <w:tcW w:w="2680" w:type="dxa"/>
            <w:shd w:val="clear" w:color="auto" w:fill="auto"/>
            <w:vAlign w:val="center"/>
          </w:tcPr>
          <w:p w14:paraId="54C3620A">
            <w:pPr>
              <w:widowControl/>
              <w:snapToGrid w:val="0"/>
              <w:jc w:val="left"/>
              <w:rPr>
                <w:kern w:val="0"/>
                <w:sz w:val="24"/>
                <w:szCs w:val="24"/>
              </w:rPr>
            </w:pPr>
          </w:p>
        </w:tc>
        <w:tc>
          <w:tcPr>
            <w:tcW w:w="1979" w:type="dxa"/>
            <w:shd w:val="clear" w:color="auto" w:fill="auto"/>
            <w:vAlign w:val="center"/>
          </w:tcPr>
          <w:p w14:paraId="603989E2">
            <w:pPr>
              <w:widowControl/>
              <w:snapToGrid w:val="0"/>
              <w:jc w:val="left"/>
              <w:rPr>
                <w:kern w:val="0"/>
                <w:sz w:val="24"/>
                <w:szCs w:val="24"/>
              </w:rPr>
            </w:pPr>
          </w:p>
        </w:tc>
        <w:tc>
          <w:tcPr>
            <w:tcW w:w="1241" w:type="dxa"/>
            <w:shd w:val="clear" w:color="auto" w:fill="auto"/>
            <w:vAlign w:val="center"/>
          </w:tcPr>
          <w:p w14:paraId="66C45FCC">
            <w:pPr>
              <w:widowControl/>
              <w:snapToGrid w:val="0"/>
              <w:jc w:val="left"/>
              <w:rPr>
                <w:kern w:val="0"/>
                <w:sz w:val="24"/>
                <w:szCs w:val="24"/>
              </w:rPr>
            </w:pPr>
          </w:p>
        </w:tc>
      </w:tr>
    </w:tbl>
    <w:p w14:paraId="68297E44">
      <w:pPr>
        <w:spacing w:line="620" w:lineRule="exact"/>
        <w:rPr>
          <w:sz w:val="24"/>
        </w:rPr>
      </w:pPr>
      <w:r>
        <w:rPr>
          <w:sz w:val="24"/>
        </w:rPr>
        <w:t>注：</w:t>
      </w:r>
    </w:p>
    <w:p w14:paraId="19BBEC0D">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53E5C996">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7589BAA3">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04602B72">
      <w:pPr>
        <w:spacing w:line="360" w:lineRule="auto"/>
        <w:rPr>
          <w:sz w:val="24"/>
        </w:rPr>
      </w:pPr>
    </w:p>
    <w:p w14:paraId="34751D69">
      <w:pPr>
        <w:spacing w:line="360" w:lineRule="auto"/>
        <w:ind w:firstLine="4080" w:firstLineChars="1700"/>
        <w:rPr>
          <w:sz w:val="24"/>
        </w:rPr>
      </w:pPr>
      <w:r>
        <w:rPr>
          <w:sz w:val="24"/>
        </w:rPr>
        <w:t>供应商名称：</w:t>
      </w:r>
    </w:p>
    <w:p w14:paraId="37F8775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D35454">
      <w:pPr>
        <w:spacing w:line="460" w:lineRule="exact"/>
        <w:jc w:val="left"/>
        <w:rPr>
          <w:b/>
          <w:sz w:val="24"/>
        </w:rPr>
      </w:pPr>
      <w:r>
        <w:rPr>
          <w:sz w:val="24"/>
        </w:rPr>
        <w:br w:type="page"/>
      </w:r>
      <w:r>
        <w:rPr>
          <w:b/>
          <w:sz w:val="24"/>
        </w:rPr>
        <w:t>附件</w:t>
      </w:r>
      <w:r>
        <w:rPr>
          <w:rFonts w:hint="eastAsia"/>
          <w:b/>
          <w:sz w:val="24"/>
        </w:rPr>
        <w:t>6</w:t>
      </w:r>
      <w:r>
        <w:rPr>
          <w:b/>
          <w:sz w:val="24"/>
        </w:rPr>
        <w:t>-2</w:t>
      </w:r>
    </w:p>
    <w:p w14:paraId="3658F890">
      <w:pPr>
        <w:spacing w:line="360" w:lineRule="auto"/>
        <w:jc w:val="center"/>
        <w:rPr>
          <w:b/>
          <w:bCs/>
          <w:sz w:val="24"/>
          <w:szCs w:val="24"/>
        </w:rPr>
      </w:pPr>
      <w:r>
        <w:rPr>
          <w:rFonts w:ascii="宋体" w:hAnsi="宋体"/>
          <w:b/>
          <w:bCs/>
          <w:sz w:val="24"/>
          <w:szCs w:val="24"/>
        </w:rPr>
        <w:t>技术要求偏离应答表</w:t>
      </w:r>
    </w:p>
    <w:p w14:paraId="7BCDB1A5">
      <w:pPr>
        <w:spacing w:line="460" w:lineRule="exact"/>
        <w:rPr>
          <w:sz w:val="24"/>
        </w:rPr>
      </w:pPr>
    </w:p>
    <w:p w14:paraId="08A8CD82">
      <w:pPr>
        <w:spacing w:line="460" w:lineRule="exact"/>
        <w:rPr>
          <w:sz w:val="24"/>
        </w:rPr>
      </w:pPr>
      <w:r>
        <w:rPr>
          <w:sz w:val="24"/>
        </w:rPr>
        <w:t>项目名称：</w:t>
      </w:r>
      <w:r>
        <w:rPr>
          <w:sz w:val="24"/>
          <w:u w:val="single"/>
        </w:rPr>
        <w:t xml:space="preserve">                    </w:t>
      </w:r>
    </w:p>
    <w:p w14:paraId="7A1BFFED">
      <w:pPr>
        <w:spacing w:line="460" w:lineRule="exact"/>
        <w:rPr>
          <w:sz w:val="24"/>
        </w:rPr>
      </w:pPr>
      <w:r>
        <w:rPr>
          <w:sz w:val="24"/>
        </w:rPr>
        <w:t>项目编号：</w:t>
      </w:r>
      <w:r>
        <w:rPr>
          <w:sz w:val="24"/>
          <w:u w:val="single"/>
        </w:rPr>
        <w:t xml:space="preserve">                    </w:t>
      </w:r>
    </w:p>
    <w:p w14:paraId="2053FE25">
      <w:pPr>
        <w:spacing w:line="460" w:lineRule="exact"/>
        <w:rPr>
          <w:sz w:val="24"/>
          <w:u w:val="single"/>
        </w:rPr>
      </w:pPr>
      <w:r>
        <w:rPr>
          <w:sz w:val="24"/>
        </w:rPr>
        <w:t>包号：</w:t>
      </w:r>
      <w:r>
        <w:rPr>
          <w:sz w:val="24"/>
          <w:u w:val="single"/>
        </w:rPr>
        <w:t xml:space="preserve">                        </w:t>
      </w:r>
    </w:p>
    <w:p w14:paraId="387A8314">
      <w:pPr>
        <w:spacing w:line="460" w:lineRule="exact"/>
        <w:rPr>
          <w:sz w:val="24"/>
          <w:szCs w:val="24"/>
          <w:u w:val="single"/>
        </w:rPr>
      </w:pPr>
    </w:p>
    <w:p w14:paraId="5967645A">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231DB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1B6135F">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D6F1C3F">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093A918">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5B2806A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6376F60">
            <w:pPr>
              <w:widowControl/>
              <w:snapToGrid w:val="0"/>
              <w:jc w:val="center"/>
              <w:rPr>
                <w:kern w:val="0"/>
                <w:sz w:val="24"/>
                <w:szCs w:val="24"/>
              </w:rPr>
            </w:pPr>
            <w:r>
              <w:rPr>
                <w:rFonts w:ascii="宋体" w:hAnsi="宋体"/>
                <w:kern w:val="0"/>
                <w:sz w:val="24"/>
                <w:szCs w:val="24"/>
              </w:rPr>
              <w:t>备注</w:t>
            </w:r>
          </w:p>
        </w:tc>
      </w:tr>
      <w:tr w14:paraId="4BA83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683990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B652318">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BE9B8B3">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886BDAD">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2FD35C8">
            <w:pPr>
              <w:widowControl/>
              <w:snapToGrid w:val="0"/>
              <w:jc w:val="center"/>
              <w:rPr>
                <w:kern w:val="0"/>
                <w:sz w:val="24"/>
                <w:szCs w:val="24"/>
              </w:rPr>
            </w:pPr>
          </w:p>
        </w:tc>
      </w:tr>
      <w:tr w14:paraId="2D1FF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0D902D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24D6D1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68DAF0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C5E2B9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6FD0864">
            <w:pPr>
              <w:widowControl/>
              <w:snapToGrid w:val="0"/>
              <w:jc w:val="center"/>
              <w:rPr>
                <w:kern w:val="0"/>
                <w:sz w:val="24"/>
                <w:szCs w:val="24"/>
              </w:rPr>
            </w:pPr>
          </w:p>
        </w:tc>
      </w:tr>
      <w:tr w14:paraId="73198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333BD9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4E0F83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1162D3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28695C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68529D5">
            <w:pPr>
              <w:widowControl/>
              <w:snapToGrid w:val="0"/>
              <w:jc w:val="center"/>
              <w:rPr>
                <w:kern w:val="0"/>
                <w:sz w:val="24"/>
                <w:szCs w:val="24"/>
              </w:rPr>
            </w:pPr>
          </w:p>
        </w:tc>
      </w:tr>
      <w:tr w14:paraId="30636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CD29F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0489E2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8F16B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44443D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1CAC9F9">
            <w:pPr>
              <w:widowControl/>
              <w:snapToGrid w:val="0"/>
              <w:jc w:val="center"/>
              <w:rPr>
                <w:kern w:val="0"/>
                <w:sz w:val="24"/>
                <w:szCs w:val="24"/>
              </w:rPr>
            </w:pPr>
          </w:p>
        </w:tc>
      </w:tr>
      <w:tr w14:paraId="73BF7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AC48E8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8E2CDB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F82189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549AA9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582360A">
            <w:pPr>
              <w:widowControl/>
              <w:snapToGrid w:val="0"/>
              <w:jc w:val="center"/>
              <w:rPr>
                <w:kern w:val="0"/>
                <w:sz w:val="24"/>
                <w:szCs w:val="24"/>
              </w:rPr>
            </w:pPr>
          </w:p>
        </w:tc>
      </w:tr>
    </w:tbl>
    <w:p w14:paraId="1993D71B">
      <w:pPr>
        <w:spacing w:line="360" w:lineRule="auto"/>
        <w:ind w:firstLine="480" w:firstLineChars="200"/>
        <w:rPr>
          <w:sz w:val="24"/>
          <w:szCs w:val="24"/>
        </w:rPr>
      </w:pPr>
      <w:r>
        <w:rPr>
          <w:rFonts w:ascii="宋体" w:hAnsi="宋体"/>
          <w:sz w:val="24"/>
          <w:szCs w:val="24"/>
        </w:rPr>
        <w:t>注：</w:t>
      </w:r>
    </w:p>
    <w:p w14:paraId="4EA830CB">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693CEF54">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5ACF4766">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2C2A0F22">
      <w:pPr>
        <w:spacing w:line="360" w:lineRule="auto"/>
        <w:rPr>
          <w:sz w:val="24"/>
        </w:rPr>
      </w:pPr>
    </w:p>
    <w:p w14:paraId="0EF3C1B6">
      <w:pPr>
        <w:spacing w:line="400" w:lineRule="exact"/>
        <w:ind w:firstLine="4080" w:firstLineChars="1700"/>
        <w:rPr>
          <w:sz w:val="24"/>
        </w:rPr>
      </w:pPr>
      <w:r>
        <w:rPr>
          <w:sz w:val="24"/>
        </w:rPr>
        <w:t>供应商名称：</w:t>
      </w:r>
    </w:p>
    <w:p w14:paraId="26A272F7">
      <w:pPr>
        <w:spacing w:line="400" w:lineRule="exact"/>
        <w:ind w:firstLine="4080" w:firstLineChars="1700"/>
        <w:rPr>
          <w:sz w:val="24"/>
        </w:rPr>
      </w:pPr>
    </w:p>
    <w:p w14:paraId="0367FA94">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D23E08">
      <w:pPr>
        <w:widowControl/>
        <w:jc w:val="left"/>
        <w:rPr>
          <w:sz w:val="24"/>
        </w:rPr>
      </w:pPr>
      <w:r>
        <w:rPr>
          <w:sz w:val="24"/>
        </w:rPr>
        <w:br w:type="page"/>
      </w:r>
    </w:p>
    <w:p w14:paraId="1A305F4F">
      <w:pPr>
        <w:tabs>
          <w:tab w:val="left" w:pos="360"/>
        </w:tabs>
        <w:spacing w:line="560" w:lineRule="exact"/>
        <w:jc w:val="left"/>
        <w:rPr>
          <w:b/>
          <w:sz w:val="24"/>
        </w:rPr>
      </w:pPr>
      <w:r>
        <w:rPr>
          <w:b/>
          <w:sz w:val="24"/>
        </w:rPr>
        <w:t>附件</w:t>
      </w:r>
      <w:r>
        <w:rPr>
          <w:rFonts w:hint="eastAsia"/>
          <w:b/>
          <w:sz w:val="24"/>
        </w:rPr>
        <w:t>7</w:t>
      </w:r>
    </w:p>
    <w:p w14:paraId="47003A39">
      <w:pPr>
        <w:spacing w:line="560" w:lineRule="exact"/>
        <w:jc w:val="center"/>
        <w:rPr>
          <w:b/>
          <w:sz w:val="24"/>
        </w:rPr>
      </w:pPr>
      <w:r>
        <w:rPr>
          <w:b/>
          <w:sz w:val="24"/>
        </w:rPr>
        <w:t>主要相关项目业绩一览表</w:t>
      </w:r>
    </w:p>
    <w:p w14:paraId="3F1BC80F">
      <w:pPr>
        <w:spacing w:line="460" w:lineRule="exact"/>
        <w:rPr>
          <w:sz w:val="24"/>
        </w:rPr>
      </w:pPr>
      <w:r>
        <w:rPr>
          <w:sz w:val="24"/>
        </w:rPr>
        <w:t>项目名称：</w:t>
      </w:r>
      <w:r>
        <w:rPr>
          <w:sz w:val="24"/>
          <w:u w:val="single"/>
        </w:rPr>
        <w:t xml:space="preserve">                    </w:t>
      </w:r>
    </w:p>
    <w:p w14:paraId="02C13F32">
      <w:pPr>
        <w:spacing w:line="460" w:lineRule="exact"/>
        <w:rPr>
          <w:sz w:val="24"/>
        </w:rPr>
      </w:pPr>
      <w:r>
        <w:rPr>
          <w:sz w:val="24"/>
        </w:rPr>
        <w:t>项目编号：</w:t>
      </w:r>
      <w:r>
        <w:rPr>
          <w:sz w:val="24"/>
          <w:u w:val="single"/>
        </w:rPr>
        <w:t xml:space="preserve">                    </w:t>
      </w:r>
    </w:p>
    <w:p w14:paraId="0F7B69EB">
      <w:pPr>
        <w:spacing w:line="460" w:lineRule="exact"/>
        <w:rPr>
          <w:sz w:val="24"/>
          <w:u w:val="single"/>
        </w:rPr>
      </w:pPr>
      <w:r>
        <w:rPr>
          <w:sz w:val="24"/>
        </w:rPr>
        <w:t>包号：</w:t>
      </w:r>
      <w:r>
        <w:rPr>
          <w:sz w:val="24"/>
          <w:u w:val="single"/>
        </w:rPr>
        <w:t xml:space="preserve">                        </w:t>
      </w:r>
    </w:p>
    <w:p w14:paraId="37989B82">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1FEA8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8A048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A5446A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AF5E6B0">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57F6A89">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C01B7A9">
            <w:pPr>
              <w:snapToGrid w:val="0"/>
              <w:jc w:val="center"/>
              <w:rPr>
                <w:sz w:val="24"/>
              </w:rPr>
            </w:pPr>
            <w:r>
              <w:rPr>
                <w:sz w:val="24"/>
              </w:rPr>
              <w:t>项目起止时间</w:t>
            </w:r>
          </w:p>
        </w:tc>
      </w:tr>
      <w:tr w14:paraId="6DED4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ED54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1EC3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8644C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A09E02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4745F2">
            <w:pPr>
              <w:snapToGrid w:val="0"/>
              <w:jc w:val="center"/>
              <w:rPr>
                <w:sz w:val="24"/>
              </w:rPr>
            </w:pPr>
          </w:p>
        </w:tc>
      </w:tr>
      <w:tr w14:paraId="2986C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6418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6081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E48B1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4F1A9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81213A">
            <w:pPr>
              <w:snapToGrid w:val="0"/>
              <w:jc w:val="center"/>
              <w:rPr>
                <w:sz w:val="24"/>
              </w:rPr>
            </w:pPr>
          </w:p>
        </w:tc>
      </w:tr>
      <w:tr w14:paraId="1A3D9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D53F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4ADD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F3320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514FBA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5A80F0B">
            <w:pPr>
              <w:snapToGrid w:val="0"/>
              <w:jc w:val="center"/>
              <w:rPr>
                <w:sz w:val="24"/>
              </w:rPr>
            </w:pPr>
          </w:p>
        </w:tc>
      </w:tr>
      <w:tr w14:paraId="4C58C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83B1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C41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B93C9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B1AB14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792675D">
            <w:pPr>
              <w:snapToGrid w:val="0"/>
              <w:jc w:val="center"/>
              <w:rPr>
                <w:sz w:val="24"/>
              </w:rPr>
            </w:pPr>
          </w:p>
        </w:tc>
      </w:tr>
      <w:tr w14:paraId="06741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B62F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457D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216C9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D92F4D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04A46B">
            <w:pPr>
              <w:snapToGrid w:val="0"/>
              <w:jc w:val="center"/>
              <w:rPr>
                <w:sz w:val="24"/>
              </w:rPr>
            </w:pPr>
          </w:p>
        </w:tc>
      </w:tr>
      <w:tr w14:paraId="35B41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913C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5BB5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7DA27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A9BDF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4B5D99">
            <w:pPr>
              <w:snapToGrid w:val="0"/>
              <w:jc w:val="center"/>
              <w:rPr>
                <w:sz w:val="24"/>
              </w:rPr>
            </w:pPr>
          </w:p>
        </w:tc>
      </w:tr>
      <w:tr w14:paraId="75BDA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D198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FE26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7C270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E3864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8A37A3">
            <w:pPr>
              <w:snapToGrid w:val="0"/>
              <w:jc w:val="center"/>
              <w:rPr>
                <w:sz w:val="24"/>
              </w:rPr>
            </w:pPr>
          </w:p>
        </w:tc>
      </w:tr>
      <w:tr w14:paraId="3E042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4019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3E1D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3D5A5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39F14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0FF89D">
            <w:pPr>
              <w:snapToGrid w:val="0"/>
              <w:jc w:val="center"/>
              <w:rPr>
                <w:sz w:val="24"/>
              </w:rPr>
            </w:pPr>
          </w:p>
        </w:tc>
      </w:tr>
      <w:tr w14:paraId="029D2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D978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7C66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E4682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7DBDE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617642E">
            <w:pPr>
              <w:snapToGrid w:val="0"/>
              <w:jc w:val="center"/>
              <w:rPr>
                <w:sz w:val="24"/>
              </w:rPr>
            </w:pPr>
          </w:p>
        </w:tc>
      </w:tr>
      <w:tr w14:paraId="3E862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5A9C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034F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4236A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51C55D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B51292">
            <w:pPr>
              <w:snapToGrid w:val="0"/>
              <w:jc w:val="center"/>
              <w:rPr>
                <w:sz w:val="24"/>
              </w:rPr>
            </w:pPr>
          </w:p>
        </w:tc>
      </w:tr>
      <w:tr w14:paraId="3AA04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BF58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4113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150D5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739DE2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E4D0797">
            <w:pPr>
              <w:snapToGrid w:val="0"/>
              <w:jc w:val="center"/>
              <w:rPr>
                <w:sz w:val="24"/>
              </w:rPr>
            </w:pPr>
          </w:p>
        </w:tc>
      </w:tr>
    </w:tbl>
    <w:p w14:paraId="59753967">
      <w:pPr>
        <w:spacing w:line="560" w:lineRule="exact"/>
        <w:jc w:val="center"/>
        <w:rPr>
          <w:sz w:val="24"/>
        </w:rPr>
      </w:pPr>
    </w:p>
    <w:p w14:paraId="40628CAD">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0DD9A5A0">
      <w:pPr>
        <w:spacing w:line="560" w:lineRule="exact"/>
        <w:rPr>
          <w:sz w:val="24"/>
        </w:rPr>
      </w:pPr>
    </w:p>
    <w:p w14:paraId="0D13C71E">
      <w:pPr>
        <w:spacing w:line="360" w:lineRule="auto"/>
        <w:ind w:firstLine="4080" w:firstLineChars="1700"/>
        <w:rPr>
          <w:sz w:val="24"/>
        </w:rPr>
      </w:pPr>
      <w:r>
        <w:rPr>
          <w:sz w:val="24"/>
        </w:rPr>
        <w:t>供应商名称：</w:t>
      </w:r>
    </w:p>
    <w:p w14:paraId="3E9EE12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2C81D6">
      <w:pPr>
        <w:spacing w:line="460" w:lineRule="exact"/>
        <w:ind w:left="192" w:firstLine="3948" w:firstLineChars="1645"/>
        <w:rPr>
          <w:sz w:val="24"/>
        </w:rPr>
      </w:pPr>
    </w:p>
    <w:p w14:paraId="7D021A47">
      <w:pPr>
        <w:spacing w:line="460" w:lineRule="exact"/>
        <w:ind w:left="-178" w:leftChars="-85" w:firstLine="240" w:firstLineChars="100"/>
        <w:rPr>
          <w:rFonts w:ascii="宋体" w:hAnsi="宋体"/>
          <w:sz w:val="24"/>
          <w:szCs w:val="24"/>
        </w:rPr>
      </w:pPr>
    </w:p>
    <w:p w14:paraId="7427C381">
      <w:pPr>
        <w:spacing w:line="460" w:lineRule="exact"/>
        <w:rPr>
          <w:sz w:val="24"/>
        </w:rPr>
      </w:pPr>
    </w:p>
    <w:p w14:paraId="42A38D9D">
      <w:pPr>
        <w:widowControl/>
        <w:jc w:val="left"/>
        <w:rPr>
          <w:sz w:val="24"/>
        </w:rPr>
      </w:pPr>
      <w:r>
        <w:rPr>
          <w:sz w:val="24"/>
        </w:rPr>
        <w:br w:type="page"/>
      </w:r>
    </w:p>
    <w:p w14:paraId="754EBF49">
      <w:pPr>
        <w:tabs>
          <w:tab w:val="left" w:pos="360"/>
        </w:tabs>
        <w:spacing w:line="560" w:lineRule="exact"/>
        <w:jc w:val="left"/>
        <w:rPr>
          <w:b/>
          <w:sz w:val="24"/>
        </w:rPr>
      </w:pPr>
      <w:r>
        <w:rPr>
          <w:rFonts w:hint="eastAsia"/>
          <w:b/>
          <w:sz w:val="24"/>
        </w:rPr>
        <w:t>附件8</w:t>
      </w:r>
    </w:p>
    <w:p w14:paraId="368F514A">
      <w:pPr>
        <w:autoSpaceDE w:val="0"/>
        <w:autoSpaceDN w:val="0"/>
        <w:spacing w:line="480" w:lineRule="auto"/>
        <w:jc w:val="center"/>
        <w:rPr>
          <w:sz w:val="24"/>
          <w:szCs w:val="24"/>
        </w:rPr>
      </w:pPr>
      <w:r>
        <w:rPr>
          <w:b/>
          <w:sz w:val="24"/>
          <w:szCs w:val="24"/>
        </w:rPr>
        <w:t>中小企业声明函（服务）</w:t>
      </w:r>
    </w:p>
    <w:p w14:paraId="07C05C2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EC0D79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EAEF6BB">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DF6022">
      <w:pPr>
        <w:autoSpaceDE w:val="0"/>
        <w:autoSpaceDN w:val="0"/>
        <w:spacing w:line="500" w:lineRule="exact"/>
        <w:ind w:left="641"/>
        <w:jc w:val="left"/>
        <w:rPr>
          <w:sz w:val="24"/>
          <w:szCs w:val="24"/>
        </w:rPr>
      </w:pPr>
      <w:r>
        <w:rPr>
          <w:sz w:val="24"/>
          <w:szCs w:val="24"/>
        </w:rPr>
        <w:t>……</w:t>
      </w:r>
    </w:p>
    <w:p w14:paraId="3383FE3D">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A73010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334CD228">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1DBEA491">
      <w:pPr>
        <w:autoSpaceDE w:val="0"/>
        <w:autoSpaceDN w:val="0"/>
        <w:spacing w:line="500" w:lineRule="exact"/>
        <w:ind w:left="3840"/>
        <w:jc w:val="left"/>
        <w:rPr>
          <w:sz w:val="32"/>
        </w:rPr>
      </w:pPr>
      <w:r>
        <w:rPr>
          <w:sz w:val="24"/>
          <w:szCs w:val="24"/>
        </w:rPr>
        <w:t>日期：</w:t>
      </w:r>
    </w:p>
    <w:p w14:paraId="0CFD3C4F">
      <w:pPr>
        <w:spacing w:line="360" w:lineRule="auto"/>
        <w:ind w:right="84" w:firstLine="240" w:firstLineChars="100"/>
        <w:rPr>
          <w:b/>
          <w:sz w:val="24"/>
          <w:szCs w:val="24"/>
        </w:rPr>
      </w:pPr>
      <w:r>
        <w:rPr>
          <w:b/>
          <w:sz w:val="24"/>
          <w:szCs w:val="24"/>
        </w:rPr>
        <w:t>注：</w:t>
      </w:r>
    </w:p>
    <w:p w14:paraId="5576912C">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061228F5">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5A761D68">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635248BE">
      <w:pPr>
        <w:widowControl/>
        <w:jc w:val="left"/>
        <w:rPr>
          <w:b/>
          <w:kern w:val="0"/>
          <w:sz w:val="24"/>
          <w:szCs w:val="21"/>
        </w:rPr>
      </w:pPr>
      <w:r>
        <w:rPr>
          <w:b/>
          <w:kern w:val="0"/>
          <w:sz w:val="24"/>
          <w:szCs w:val="21"/>
        </w:rPr>
        <w:br w:type="page"/>
      </w:r>
    </w:p>
    <w:p w14:paraId="6A3349E4">
      <w:pPr>
        <w:autoSpaceDN w:val="0"/>
        <w:spacing w:line="360" w:lineRule="auto"/>
        <w:jc w:val="left"/>
        <w:rPr>
          <w:b/>
          <w:bCs/>
          <w:sz w:val="24"/>
        </w:rPr>
      </w:pPr>
      <w:r>
        <w:rPr>
          <w:rFonts w:hint="eastAsia"/>
          <w:b/>
          <w:kern w:val="0"/>
          <w:sz w:val="24"/>
          <w:szCs w:val="21"/>
        </w:rPr>
        <w:t>若不是残疾人福利性单位，响应文件中可不提供此声明函</w:t>
      </w:r>
    </w:p>
    <w:p w14:paraId="221924B8">
      <w:pPr>
        <w:autoSpaceDN w:val="0"/>
        <w:spacing w:line="360" w:lineRule="auto"/>
        <w:jc w:val="center"/>
        <w:rPr>
          <w:b/>
          <w:bCs/>
          <w:sz w:val="24"/>
        </w:rPr>
      </w:pPr>
    </w:p>
    <w:p w14:paraId="141C0D24">
      <w:pPr>
        <w:snapToGrid w:val="0"/>
        <w:spacing w:line="360" w:lineRule="auto"/>
        <w:jc w:val="center"/>
        <w:rPr>
          <w:b/>
          <w:bCs/>
          <w:sz w:val="24"/>
        </w:rPr>
      </w:pPr>
      <w:r>
        <w:rPr>
          <w:rFonts w:hint="eastAsia"/>
          <w:b/>
          <w:bCs/>
          <w:sz w:val="24"/>
        </w:rPr>
        <w:t>残疾人福利性单位声明函</w:t>
      </w:r>
    </w:p>
    <w:p w14:paraId="49F329FA">
      <w:pPr>
        <w:snapToGrid w:val="0"/>
        <w:spacing w:line="360" w:lineRule="auto"/>
        <w:ind w:firstLine="480" w:firstLineChars="200"/>
        <w:jc w:val="left"/>
        <w:rPr>
          <w:b/>
          <w:bCs/>
          <w:sz w:val="24"/>
        </w:rPr>
      </w:pPr>
    </w:p>
    <w:p w14:paraId="22ACBB0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BE6BAAA">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370A12E">
      <w:pPr>
        <w:snapToGrid w:val="0"/>
        <w:spacing w:line="360" w:lineRule="auto"/>
        <w:ind w:firstLine="480" w:firstLineChars="200"/>
        <w:jc w:val="left"/>
        <w:rPr>
          <w:bCs/>
          <w:sz w:val="24"/>
        </w:rPr>
      </w:pPr>
    </w:p>
    <w:p w14:paraId="4B918C2B">
      <w:pPr>
        <w:snapToGrid w:val="0"/>
        <w:spacing w:line="360" w:lineRule="auto"/>
        <w:ind w:firstLine="480" w:firstLineChars="200"/>
        <w:jc w:val="left"/>
        <w:rPr>
          <w:bCs/>
          <w:sz w:val="24"/>
        </w:rPr>
      </w:pPr>
    </w:p>
    <w:p w14:paraId="622BC154">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FDB7689">
      <w:pPr>
        <w:snapToGrid w:val="0"/>
        <w:spacing w:line="360" w:lineRule="auto"/>
        <w:ind w:firstLine="480" w:firstLineChars="200"/>
        <w:jc w:val="left"/>
        <w:rPr>
          <w:bCs/>
          <w:sz w:val="24"/>
        </w:rPr>
      </w:pPr>
    </w:p>
    <w:p w14:paraId="7C7212CB">
      <w:pPr>
        <w:snapToGrid w:val="0"/>
        <w:spacing w:line="360" w:lineRule="auto"/>
        <w:ind w:firstLine="480" w:firstLineChars="200"/>
        <w:jc w:val="left"/>
        <w:rPr>
          <w:sz w:val="24"/>
          <w:szCs w:val="21"/>
        </w:rPr>
      </w:pPr>
      <w:r>
        <w:rPr>
          <w:rFonts w:hint="eastAsia"/>
          <w:bCs/>
          <w:sz w:val="24"/>
        </w:rPr>
        <w:t xml:space="preserve">               日  期：</w:t>
      </w:r>
    </w:p>
    <w:p w14:paraId="3DE9A05E">
      <w:pPr>
        <w:snapToGrid w:val="0"/>
        <w:spacing w:line="360" w:lineRule="auto"/>
        <w:ind w:firstLine="480" w:firstLineChars="200"/>
        <w:jc w:val="left"/>
        <w:rPr>
          <w:sz w:val="24"/>
          <w:szCs w:val="21"/>
        </w:rPr>
      </w:pPr>
    </w:p>
    <w:p w14:paraId="731FDFA6">
      <w:pPr>
        <w:snapToGrid w:val="0"/>
        <w:spacing w:line="360" w:lineRule="auto"/>
        <w:ind w:firstLine="480" w:firstLineChars="200"/>
        <w:rPr>
          <w:sz w:val="24"/>
          <w:szCs w:val="21"/>
        </w:rPr>
      </w:pPr>
      <w:r>
        <w:rPr>
          <w:sz w:val="24"/>
          <w:szCs w:val="21"/>
        </w:rPr>
        <w:t>注：</w:t>
      </w:r>
    </w:p>
    <w:p w14:paraId="71D83D04">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7844B8B5">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2951124C">
      <w:pPr>
        <w:widowControl/>
        <w:jc w:val="left"/>
        <w:rPr>
          <w:b/>
          <w:sz w:val="24"/>
        </w:rPr>
      </w:pPr>
      <w:r>
        <w:rPr>
          <w:b/>
          <w:sz w:val="24"/>
        </w:rPr>
        <w:br w:type="page"/>
      </w:r>
    </w:p>
    <w:p w14:paraId="19B69DFA">
      <w:pPr>
        <w:tabs>
          <w:tab w:val="left" w:pos="360"/>
        </w:tabs>
        <w:spacing w:line="560" w:lineRule="exact"/>
        <w:jc w:val="left"/>
        <w:rPr>
          <w:b/>
          <w:sz w:val="24"/>
        </w:rPr>
      </w:pPr>
      <w:r>
        <w:rPr>
          <w:rFonts w:hint="eastAsia"/>
          <w:b/>
          <w:sz w:val="24"/>
        </w:rPr>
        <w:t>附件9</w:t>
      </w:r>
    </w:p>
    <w:p w14:paraId="7647BAE4">
      <w:pPr>
        <w:spacing w:line="620" w:lineRule="exact"/>
        <w:jc w:val="center"/>
        <w:rPr>
          <w:b/>
          <w:sz w:val="24"/>
        </w:rPr>
      </w:pPr>
      <w:r>
        <w:rPr>
          <w:rFonts w:hint="eastAsia"/>
          <w:b/>
          <w:sz w:val="24"/>
        </w:rPr>
        <w:t>供应商拥有的与项目相关的专利技术、专有技术情况</w:t>
      </w:r>
    </w:p>
    <w:p w14:paraId="0B603279">
      <w:pPr>
        <w:spacing w:line="620" w:lineRule="exact"/>
        <w:rPr>
          <w:b/>
          <w:sz w:val="24"/>
        </w:rPr>
      </w:pPr>
    </w:p>
    <w:p w14:paraId="63676544">
      <w:pPr>
        <w:spacing w:line="620" w:lineRule="exact"/>
        <w:rPr>
          <w:b/>
          <w:sz w:val="24"/>
        </w:rPr>
      </w:pPr>
    </w:p>
    <w:p w14:paraId="42763B86">
      <w:pPr>
        <w:spacing w:line="620" w:lineRule="exact"/>
        <w:rPr>
          <w:b/>
          <w:sz w:val="24"/>
        </w:rPr>
      </w:pPr>
    </w:p>
    <w:p w14:paraId="7FE8D50D">
      <w:pPr>
        <w:spacing w:line="620" w:lineRule="exact"/>
        <w:rPr>
          <w:b/>
          <w:sz w:val="24"/>
        </w:rPr>
      </w:pPr>
    </w:p>
    <w:p w14:paraId="1E9992F1">
      <w:pPr>
        <w:spacing w:line="620" w:lineRule="exact"/>
        <w:rPr>
          <w:b/>
          <w:sz w:val="24"/>
        </w:rPr>
      </w:pPr>
    </w:p>
    <w:p w14:paraId="631C4E96">
      <w:pPr>
        <w:spacing w:line="620" w:lineRule="exact"/>
        <w:rPr>
          <w:b/>
          <w:sz w:val="24"/>
        </w:rPr>
      </w:pPr>
    </w:p>
    <w:p w14:paraId="50CE1168">
      <w:pPr>
        <w:spacing w:line="620" w:lineRule="exact"/>
        <w:rPr>
          <w:b/>
          <w:sz w:val="24"/>
        </w:rPr>
      </w:pPr>
    </w:p>
    <w:p w14:paraId="0A77B8B6">
      <w:pPr>
        <w:spacing w:line="620" w:lineRule="exact"/>
        <w:rPr>
          <w:b/>
          <w:sz w:val="24"/>
        </w:rPr>
      </w:pPr>
    </w:p>
    <w:p w14:paraId="7D15C7B7">
      <w:pPr>
        <w:spacing w:line="620" w:lineRule="exact"/>
        <w:rPr>
          <w:b/>
          <w:sz w:val="24"/>
        </w:rPr>
      </w:pPr>
    </w:p>
    <w:p w14:paraId="5ADDEE84">
      <w:pPr>
        <w:spacing w:line="620" w:lineRule="exact"/>
        <w:rPr>
          <w:b/>
          <w:sz w:val="24"/>
        </w:rPr>
      </w:pPr>
    </w:p>
    <w:p w14:paraId="0059D437">
      <w:pPr>
        <w:spacing w:line="620" w:lineRule="exact"/>
        <w:rPr>
          <w:b/>
          <w:sz w:val="24"/>
        </w:rPr>
      </w:pPr>
    </w:p>
    <w:p w14:paraId="1D321D8A">
      <w:pPr>
        <w:spacing w:line="620" w:lineRule="exact"/>
        <w:rPr>
          <w:b/>
          <w:sz w:val="24"/>
        </w:rPr>
      </w:pPr>
    </w:p>
    <w:p w14:paraId="70A667B1">
      <w:pPr>
        <w:spacing w:line="620" w:lineRule="exact"/>
        <w:rPr>
          <w:b/>
          <w:sz w:val="24"/>
        </w:rPr>
      </w:pPr>
    </w:p>
    <w:p w14:paraId="54A04818">
      <w:pPr>
        <w:spacing w:line="620" w:lineRule="exact"/>
        <w:rPr>
          <w:b/>
          <w:sz w:val="24"/>
        </w:rPr>
      </w:pPr>
    </w:p>
    <w:p w14:paraId="08083C62">
      <w:pPr>
        <w:spacing w:line="620" w:lineRule="exact"/>
        <w:rPr>
          <w:b/>
          <w:sz w:val="24"/>
        </w:rPr>
      </w:pPr>
    </w:p>
    <w:p w14:paraId="3E89DACD">
      <w:pPr>
        <w:tabs>
          <w:tab w:val="left" w:pos="360"/>
        </w:tabs>
        <w:spacing w:line="560" w:lineRule="exact"/>
        <w:ind w:right="1223"/>
        <w:jc w:val="right"/>
        <w:rPr>
          <w:b/>
          <w:sz w:val="24"/>
        </w:rPr>
      </w:pPr>
      <w:r>
        <w:rPr>
          <w:rFonts w:hint="eastAsia"/>
          <w:sz w:val="24"/>
        </w:rPr>
        <w:t>供应商</w:t>
      </w:r>
      <w:r>
        <w:rPr>
          <w:sz w:val="24"/>
        </w:rPr>
        <w:t>名称：_____________</w:t>
      </w:r>
    </w:p>
    <w:p w14:paraId="02ED443F">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02F100C9">
      <w:pPr>
        <w:widowControl/>
        <w:jc w:val="left"/>
        <w:rPr>
          <w:b/>
          <w:sz w:val="24"/>
        </w:rPr>
      </w:pPr>
      <w:r>
        <w:rPr>
          <w:b/>
          <w:sz w:val="24"/>
        </w:rPr>
        <w:br w:type="page"/>
      </w:r>
    </w:p>
    <w:p w14:paraId="28D87ABF">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03AB8090"/>
    <w:p w14:paraId="603AEF85"/>
    <w:p w14:paraId="22FCD243"/>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0000009F" w:csb1="0000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7CC0A">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7709B">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BDE75">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04644D21"/>
    <w:rsid w:val="21C4381C"/>
    <w:rsid w:val="22BB3398"/>
    <w:rsid w:val="24556A31"/>
    <w:rsid w:val="2DBC568E"/>
    <w:rsid w:val="2F3F3BED"/>
    <w:rsid w:val="39D4589B"/>
    <w:rsid w:val="41821D69"/>
    <w:rsid w:val="42D16504"/>
    <w:rsid w:val="4D0D14FD"/>
    <w:rsid w:val="52971BE7"/>
    <w:rsid w:val="58320BAC"/>
    <w:rsid w:val="668C5892"/>
    <w:rsid w:val="6A241F4B"/>
    <w:rsid w:val="6D810A49"/>
    <w:rsid w:val="740B2C2B"/>
    <w:rsid w:val="75B67301"/>
    <w:rsid w:val="75BB01DE"/>
    <w:rsid w:val="778C319D"/>
    <w:rsid w:val="77BA669B"/>
    <w:rsid w:val="7EFE696E"/>
    <w:rsid w:val="9DFE600B"/>
    <w:rsid w:val="FDFF51C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qFormat/>
    <w:uiPriority w:val="0"/>
    <w:pPr>
      <w:tabs>
        <w:tab w:val="left" w:pos="360"/>
      </w:tabs>
    </w:pPr>
    <w:rPr>
      <w:sz w:val="24"/>
      <w:szCs w:val="24"/>
    </w:rPr>
  </w:style>
  <w:style w:type="paragraph" w:customStyle="1" w:styleId="77">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0"/>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Words>2388</Words>
  <Characters>13613</Characters>
  <Lines>113</Lines>
  <Paragraphs>31</Paragraphs>
  <TotalTime>35</TotalTime>
  <ScaleCrop>false</ScaleCrop>
  <LinksUpToDate>false</LinksUpToDate>
  <CharactersWithSpaces>15970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2024-06-12T14:28:00Z</dcterms:created>
  <dc:creator>未定义</dc:creator>
  <cp:lastModifiedBy>市公共资源交易中心-政采服务处F</cp:lastModifiedBy>
  <dcterms:modified xsi:type="dcterms:W3CDTF">2026-04-21T17:23:56Z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C6A6658C76EEED4C2C42E7697891E62C_43</vt:lpwstr>
  </property>
</Properties>
</file>