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669BD1">
      <w:pPr>
        <w:rPr>
          <w:rFonts w:eastAsia="仿宋_GB2312"/>
          <w:sz w:val="84"/>
        </w:rPr>
      </w:pPr>
    </w:p>
    <w:p w14:paraId="162FA097">
      <w:pPr>
        <w:ind w:right="105"/>
        <w:jc w:val="right"/>
        <w:rPr>
          <w:rFonts w:hint="eastAsia"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-160655</wp:posOffset>
                </wp:positionH>
                <wp:positionV relativeFrom="paragraph">
                  <wp:posOffset>326390</wp:posOffset>
                </wp:positionV>
                <wp:extent cx="1208405" cy="4445"/>
                <wp:effectExtent l="635" t="95250" r="10160" b="10985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1208405" cy="444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2.65pt;margin-top:25.7pt;height:0.35pt;width:95.15pt;z-index:251662336;mso-width-relative:page;mso-height-relative:page;" filled="f" stroked="t" coordsize="21600,21600" o:gfxdata="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HOM&#10;A4vXAAAACQEAAA8AAAAAAAAAAQAgAAAAIgAAAGRycy9kb3ducmV2LnhtbFBLAQIUABQAAAAIAIdO&#10;4kBf1nMg6wEAAK8DAAAOAAAAAAAAAAEAIAAAACYBAABkcnMvZTJvRG9jLnhtbFBLBQYAAAAABgAG&#10;AFkBAACD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天津医科大学总医院门诊楼</w:t>
      </w:r>
    </w:p>
    <w:p w14:paraId="68AFDF41">
      <w:pPr>
        <w:ind w:right="105"/>
        <w:jc w:val="right"/>
        <w:rPr>
          <w:rFonts w:eastAsia="黑体"/>
          <w:b/>
          <w:spacing w:val="40"/>
          <w:w w:val="66"/>
          <w:sz w:val="60"/>
          <w:szCs w:val="60"/>
        </w:rPr>
      </w:pPr>
      <w:r>
        <w:rPr>
          <w:rFonts w:hint="eastAsia" w:eastAsia="黑体"/>
          <w:b/>
          <w:spacing w:val="40"/>
          <w:w w:val="66"/>
          <w:sz w:val="60"/>
          <w:szCs w:val="60"/>
        </w:rPr>
        <w:t>保安服务项目</w:t>
      </w:r>
    </w:p>
    <w:p w14:paraId="3E14AE75">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A75A348">
      <w:pPr>
        <w:ind w:right="1025"/>
        <w:jc w:val="center"/>
        <w:rPr>
          <w:rFonts w:eastAsia="黑体"/>
          <w:b/>
          <w:spacing w:val="40"/>
          <w:w w:val="66"/>
          <w:sz w:val="60"/>
          <w:szCs w:val="60"/>
        </w:rPr>
      </w:pPr>
    </w:p>
    <w:p w14:paraId="4E05E6C2">
      <w:pPr>
        <w:jc w:val="center"/>
        <w:rPr>
          <w:rFonts w:eastAsia="黑体"/>
          <w:b/>
          <w:spacing w:val="40"/>
          <w:w w:val="66"/>
          <w:sz w:val="15"/>
          <w:szCs w:val="15"/>
        </w:rPr>
      </w:pPr>
      <w:r>
        <w:rPr>
          <w:rFonts w:eastAsia="黑体"/>
          <w:b/>
          <w:spacing w:val="40"/>
          <w:w w:val="66"/>
          <w:sz w:val="56"/>
          <w:szCs w:val="56"/>
        </w:rPr>
        <w:t xml:space="preserve">            </w:t>
      </w:r>
    </w:p>
    <w:p w14:paraId="53728601">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1347</w:t>
      </w:r>
      <w:r>
        <w:rPr>
          <w:rFonts w:eastAsia="黑体"/>
          <w:spacing w:val="40"/>
          <w:w w:val="66"/>
          <w:sz w:val="32"/>
          <w:szCs w:val="32"/>
        </w:rPr>
        <w:t>）</w:t>
      </w:r>
    </w:p>
    <w:p w14:paraId="766F148C">
      <w:pPr>
        <w:rPr>
          <w:sz w:val="36"/>
        </w:rPr>
      </w:pPr>
    </w:p>
    <w:p w14:paraId="117DC3BA">
      <w:pPr>
        <w:pStyle w:val="6"/>
        <w:rPr>
          <w:sz w:val="36"/>
        </w:rPr>
      </w:pPr>
    </w:p>
    <w:p w14:paraId="335969AD">
      <w:pPr>
        <w:rPr>
          <w:sz w:val="36"/>
        </w:rPr>
      </w:pPr>
    </w:p>
    <w:p w14:paraId="1E743446">
      <w:pPr>
        <w:rPr>
          <w:sz w:val="36"/>
        </w:rPr>
      </w:pPr>
    </w:p>
    <w:p w14:paraId="6B062D2E">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700300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12</w:t>
      </w:r>
      <w:r>
        <w:rPr>
          <w:rFonts w:eastAsia="仿宋_GB2312"/>
          <w:b/>
          <w:bCs/>
          <w:kern w:val="0"/>
          <w:sz w:val="44"/>
          <w:szCs w:val="44"/>
        </w:rPr>
        <w:t xml:space="preserve"> </w:t>
      </w:r>
    </w:p>
    <w:p w14:paraId="0D4043C2">
      <w:pPr>
        <w:widowControl/>
        <w:jc w:val="left"/>
        <w:rPr>
          <w:rFonts w:eastAsia="仿宋_GB2312"/>
          <w:b/>
          <w:bCs/>
          <w:kern w:val="0"/>
          <w:sz w:val="44"/>
          <w:szCs w:val="44"/>
        </w:rPr>
      </w:pPr>
    </w:p>
    <w:p w14:paraId="75742591">
      <w:pPr>
        <w:ind w:firstLine="408" w:firstLineChars="100"/>
        <w:jc w:val="center"/>
        <w:rPr>
          <w:b/>
          <w:spacing w:val="20"/>
          <w:w w:val="80"/>
          <w:sz w:val="48"/>
          <w:szCs w:val="48"/>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03D21F72">
      <w:pPr>
        <w:ind w:firstLine="408" w:firstLineChars="100"/>
        <w:jc w:val="center"/>
        <w:rPr>
          <w:b/>
          <w:spacing w:val="20"/>
          <w:w w:val="80"/>
          <w:sz w:val="48"/>
          <w:szCs w:val="48"/>
        </w:rPr>
      </w:pPr>
      <w:r>
        <w:rPr>
          <w:b/>
          <w:spacing w:val="20"/>
          <w:w w:val="80"/>
          <w:sz w:val="48"/>
          <w:szCs w:val="48"/>
        </w:rPr>
        <w:t>目  录</w:t>
      </w:r>
    </w:p>
    <w:p w14:paraId="2F0CFDF4">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b/>
          <w:sz w:val="24"/>
        </w:rPr>
      </w:pPr>
      <w:r>
        <w:rPr>
          <w:b/>
          <w:sz w:val="24"/>
        </w:rPr>
        <w:t>第一部分  投标邀请函</w:t>
      </w:r>
    </w:p>
    <w:p w14:paraId="2077538F">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b/>
          <w:sz w:val="24"/>
        </w:rPr>
      </w:pPr>
    </w:p>
    <w:p w14:paraId="1CCD473B">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b/>
          <w:sz w:val="24"/>
        </w:rPr>
      </w:pPr>
      <w:r>
        <w:rPr>
          <w:b/>
          <w:sz w:val="24"/>
        </w:rPr>
        <w:t>第二部分  招标项目要求</w:t>
      </w:r>
    </w:p>
    <w:p w14:paraId="0A325158">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b/>
          <w:sz w:val="24"/>
        </w:rPr>
      </w:pPr>
    </w:p>
    <w:p w14:paraId="47674535">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b/>
          <w:sz w:val="24"/>
        </w:rPr>
      </w:pPr>
      <w:r>
        <w:rPr>
          <w:b/>
          <w:sz w:val="24"/>
        </w:rPr>
        <w:t>第三部分  投标须知</w:t>
      </w:r>
    </w:p>
    <w:p w14:paraId="5FD6CA7C">
      <w:pPr>
        <w:keepNext w:val="0"/>
        <w:keepLines w:val="0"/>
        <w:pageBreakBefore w:val="0"/>
        <w:widowControl w:val="0"/>
        <w:kinsoku/>
        <w:wordWrap/>
        <w:overflowPunct/>
        <w:topLinePunct w:val="0"/>
        <w:autoSpaceDE/>
        <w:autoSpaceDN/>
        <w:bidi w:val="0"/>
        <w:adjustRightInd/>
        <w:snapToGrid/>
        <w:spacing w:line="560" w:lineRule="exact"/>
        <w:ind w:right="-141" w:rightChars="-73"/>
        <w:textAlignment w:val="auto"/>
        <w:rPr>
          <w:sz w:val="24"/>
        </w:rPr>
      </w:pPr>
    </w:p>
    <w:p w14:paraId="4E22D4C8">
      <w:pPr>
        <w:keepNext w:val="0"/>
        <w:keepLines w:val="0"/>
        <w:pageBreakBefore w:val="0"/>
        <w:widowControl w:val="0"/>
        <w:kinsoku/>
        <w:wordWrap/>
        <w:overflowPunct/>
        <w:topLinePunct w:val="0"/>
        <w:autoSpaceDE/>
        <w:autoSpaceDN/>
        <w:bidi w:val="0"/>
        <w:adjustRightInd/>
        <w:snapToGrid/>
        <w:spacing w:line="560" w:lineRule="exact"/>
        <w:textAlignment w:val="auto"/>
        <w:rPr>
          <w:b/>
          <w:sz w:val="24"/>
        </w:rPr>
      </w:pPr>
      <w:r>
        <w:rPr>
          <w:b/>
          <w:sz w:val="24"/>
        </w:rPr>
        <w:t>第四部分  合同条款</w:t>
      </w:r>
    </w:p>
    <w:p w14:paraId="2949DF6A">
      <w:pPr>
        <w:spacing w:line="560" w:lineRule="exact"/>
        <w:rPr>
          <w:sz w:val="24"/>
        </w:rPr>
      </w:pPr>
    </w:p>
    <w:p w14:paraId="120CA86C">
      <w:pPr>
        <w:spacing w:line="560" w:lineRule="exact"/>
        <w:rPr>
          <w:sz w:val="24"/>
        </w:rPr>
      </w:pPr>
      <w:r>
        <w:rPr>
          <w:b/>
          <w:sz w:val="24"/>
        </w:rPr>
        <w:t>第五部分  投标文件格式</w:t>
      </w:r>
    </w:p>
    <w:p w14:paraId="0AA5F295">
      <w:pPr>
        <w:rPr>
          <w:sz w:val="24"/>
        </w:rPr>
      </w:pPr>
    </w:p>
    <w:p w14:paraId="1B57EC36">
      <w:pPr>
        <w:rPr>
          <w:sz w:val="24"/>
        </w:rPr>
      </w:pPr>
    </w:p>
    <w:p w14:paraId="170DA24B">
      <w:pPr>
        <w:rPr>
          <w:sz w:val="24"/>
        </w:rPr>
      </w:pPr>
    </w:p>
    <w:p w14:paraId="0117E673">
      <w:pPr>
        <w:rPr>
          <w:sz w:val="24"/>
        </w:rPr>
      </w:pPr>
    </w:p>
    <w:p w14:paraId="0CF07D08">
      <w:pPr>
        <w:rPr>
          <w:sz w:val="24"/>
        </w:rPr>
      </w:pPr>
    </w:p>
    <w:p w14:paraId="00F958AE">
      <w:pPr>
        <w:rPr>
          <w:sz w:val="24"/>
        </w:rPr>
      </w:pPr>
    </w:p>
    <w:p w14:paraId="78CBAFBC">
      <w:pPr>
        <w:rPr>
          <w:b/>
        </w:rPr>
      </w:pPr>
    </w:p>
    <w:p w14:paraId="3921C16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F05BB60">
      <w:pPr>
        <w:pStyle w:val="16"/>
        <w:rPr>
          <w:rFonts w:ascii="Times New Roman" w:hAnsi="Times New Roman"/>
        </w:rPr>
      </w:pPr>
      <w:r>
        <w:rPr>
          <w:rFonts w:ascii="Times New Roman" w:hAnsi="Times New Roman"/>
        </w:rPr>
        <w:t>第一部分  投标邀请函</w:t>
      </w:r>
      <w:bookmarkEnd w:id="0"/>
    </w:p>
    <w:p w14:paraId="79F230BB">
      <w:pPr>
        <w:pStyle w:val="29"/>
        <w:spacing w:line="360" w:lineRule="auto"/>
        <w:ind w:firstLine="448"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000000" w:themeColor="text1"/>
          <w:szCs w:val="32"/>
          <w14:textFill>
            <w14:solidFill>
              <w14:schemeClr w14:val="tx1"/>
            </w14:solidFill>
          </w14:textFill>
        </w:rPr>
        <w:t>受</w:t>
      </w:r>
      <w:r>
        <w:rPr>
          <w:rFonts w:hint="eastAsia" w:ascii="Times New Roman" w:hAnsi="Times New Roman" w:cs="Times New Roman" w:eastAsiaTheme="minorEastAsia"/>
          <w:color w:val="000000" w:themeColor="text1"/>
          <w:szCs w:val="32"/>
          <w14:textFill>
            <w14:solidFill>
              <w14:schemeClr w14:val="tx1"/>
            </w14:solidFill>
          </w14:textFill>
        </w:rPr>
        <w:t>天津医科大学总医院</w:t>
      </w:r>
      <w:r>
        <w:rPr>
          <w:rFonts w:ascii="Times New Roman" w:hAnsi="Times New Roman" w:cs="Times New Roman" w:eastAsiaTheme="minorEastAsia"/>
          <w:color w:val="000000" w:themeColor="text1"/>
          <w:szCs w:val="32"/>
          <w14:textFill>
            <w14:solidFill>
              <w14:schemeClr w14:val="tx1"/>
            </w14:solidFill>
          </w14:textFill>
        </w:rPr>
        <w:t>委托，天津市政府采购中心将以公开招标方式，对</w:t>
      </w:r>
      <w:r>
        <w:rPr>
          <w:rFonts w:hint="eastAsia" w:ascii="Times New Roman" w:hAnsi="Times New Roman" w:cs="Times New Roman" w:eastAsiaTheme="minorEastAsia"/>
          <w:color w:val="000000" w:themeColor="text1"/>
          <w:szCs w:val="32"/>
          <w14:textFill>
            <w14:solidFill>
              <w14:schemeClr w14:val="tx1"/>
            </w14:solidFill>
          </w14:textFill>
        </w:rPr>
        <w:t>天津医科大学总医院门诊楼保安服务项目</w:t>
      </w:r>
      <w:r>
        <w:rPr>
          <w:rFonts w:ascii="Times New Roman" w:hAnsi="Times New Roman" w:cs="Times New Roman" w:eastAsiaTheme="minorEastAsia"/>
          <w:color w:val="000000" w:themeColor="text1"/>
          <w:szCs w:val="32"/>
          <w14:textFill>
            <w14:solidFill>
              <w14:schemeClr w14:val="tx1"/>
            </w14:solidFill>
          </w14:textFill>
        </w:rPr>
        <w:t>实施政府采购。现欢迎合格的供应商参加投标。</w:t>
      </w:r>
    </w:p>
    <w:p w14:paraId="5B44747C">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C35B1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2DFEBA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auto"/>
        </w:rPr>
        <w:t>（</w:t>
      </w:r>
      <w:r>
        <w:rPr>
          <w:rFonts w:ascii="Times New Roman" w:hAnsi="Times New Roman" w:eastAsia="宋体" w:cs="Times New Roman"/>
          <w:color w:val="000000" w:themeColor="text1"/>
          <w14:textFill>
            <w14:solidFill>
              <w14:schemeClr w14:val="tx1"/>
            </w14:solidFill>
          </w14:textFill>
        </w:rPr>
        <w:t>一）项目名称：</w:t>
      </w:r>
      <w:r>
        <w:rPr>
          <w:rFonts w:hint="eastAsia" w:ascii="Times New Roman" w:hAnsi="Times New Roman" w:eastAsia="宋体" w:cs="Times New Roman"/>
          <w:color w:val="000000" w:themeColor="text1"/>
          <w14:textFill>
            <w14:solidFill>
              <w14:schemeClr w14:val="tx1"/>
            </w14:solidFill>
          </w14:textFill>
        </w:rPr>
        <w:t>天津医科大学总医院门诊楼保安服务项目</w:t>
      </w:r>
      <w:r>
        <w:rPr>
          <w:rFonts w:ascii="Times New Roman" w:hAnsi="Times New Roman" w:eastAsia="宋体" w:cs="Times New Roman"/>
          <w:color w:val="000000" w:themeColor="text1"/>
          <w14:textFill>
            <w14:solidFill>
              <w14:schemeClr w14:val="tx1"/>
            </w14:solidFill>
          </w14:textFill>
        </w:rPr>
        <w:t xml:space="preserve">  </w:t>
      </w:r>
    </w:p>
    <w:p w14:paraId="435F67B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（二）项目编号：TGPC-202</w:t>
      </w:r>
      <w:r>
        <w:rPr>
          <w:rFonts w:hint="eastAsia" w:ascii="Times New Roman" w:hAnsi="Times New Roman" w:eastAsia="宋体" w:cs="Times New Roman"/>
          <w:color w:val="000000" w:themeColor="text1"/>
          <w14:textFill>
            <w14:solidFill>
              <w14:schemeClr w14:val="tx1"/>
            </w14:solidFill>
          </w14:textFill>
        </w:rPr>
        <w:t>5</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D</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1347</w:t>
      </w:r>
    </w:p>
    <w:p w14:paraId="3E1AA45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二、项目内容</w:t>
      </w:r>
    </w:p>
    <w:p w14:paraId="1F201ED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第一包：保安服务</w:t>
      </w:r>
      <w:r>
        <w:rPr>
          <w:rFonts w:hint="eastAsia" w:ascii="Times New Roman" w:hAnsi="Times New Roman" w:eastAsia="宋体" w:cs="Times New Roman"/>
          <w:color w:val="000000" w:themeColor="text1"/>
          <w14:textFill>
            <w14:solidFill>
              <w14:schemeClr w14:val="tx1"/>
            </w14:solidFill>
          </w14:textFill>
        </w:rPr>
        <w:t>服务项目1项，合同履行期限1年。</w:t>
      </w:r>
    </w:p>
    <w:p w14:paraId="2E4BC12C">
      <w:pPr>
        <w:tabs>
          <w:tab w:val="left" w:pos="210"/>
        </w:tabs>
        <w:autoSpaceDE w:val="0"/>
        <w:autoSpaceDN w:val="0"/>
        <w:adjustRightInd w:val="0"/>
        <w:spacing w:line="360" w:lineRule="auto"/>
        <w:ind w:firstLine="448" w:firstLineChars="200"/>
        <w:outlineLvl w:val="0"/>
        <w:rPr>
          <w:color w:val="000000" w:themeColor="text1"/>
          <w:sz w:val="24"/>
          <w:szCs w:val="24"/>
          <w:lang w:val="zh-CN"/>
          <w14:textFill>
            <w14:solidFill>
              <w14:schemeClr w14:val="tx1"/>
            </w14:solidFill>
          </w14:textFill>
        </w:rPr>
      </w:pPr>
      <w:r>
        <w:rPr>
          <w:color w:val="000000" w:themeColor="text1"/>
          <w:sz w:val="24"/>
          <w:szCs w:val="24"/>
          <w:lang w:val="zh-CN"/>
          <w14:textFill>
            <w14:solidFill>
              <w14:schemeClr w14:val="tx1"/>
            </w14:solidFill>
          </w14:textFill>
        </w:rPr>
        <w:t>三、项目预算</w:t>
      </w:r>
    </w:p>
    <w:p w14:paraId="2B3E8F2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第一包：</w:t>
      </w:r>
      <w:r>
        <w:rPr>
          <w:rFonts w:hint="eastAsia" w:ascii="Times New Roman" w:hAnsi="Times New Roman" w:eastAsia="宋体" w:cs="Times New Roman"/>
          <w:color w:val="000000" w:themeColor="text1"/>
          <w14:textFill>
            <w14:solidFill>
              <w14:schemeClr w14:val="tx1"/>
            </w14:solidFill>
          </w14:textFill>
        </w:rPr>
        <w:t>2052000元。</w:t>
      </w:r>
    </w:p>
    <w:p w14:paraId="1A0585CF">
      <w:pPr>
        <w:pStyle w:val="29"/>
        <w:spacing w:line="360" w:lineRule="auto"/>
        <w:ind w:firstLine="448" w:firstLineChars="200"/>
        <w:jc w:val="both"/>
        <w:rPr>
          <w:rFonts w:hint="eastAsia" w:cs="Times New Roman" w:asciiTheme="minorEastAsia" w:hAnsiTheme="minorEastAsia" w:eastAsiaTheme="minorEastAsia"/>
          <w:color w:val="000000" w:themeColor="text1"/>
          <w14:textFill>
            <w14:solidFill>
              <w14:schemeClr w14:val="tx1"/>
            </w14:solidFill>
          </w14:textFill>
        </w:rPr>
      </w:pPr>
      <w:r>
        <w:rPr>
          <w:rFonts w:hint="eastAsia" w:cs="Times New Roman" w:asciiTheme="minorEastAsia" w:hAnsiTheme="minorEastAsia" w:eastAsiaTheme="minorEastAsia"/>
          <w:color w:val="000000" w:themeColor="text1"/>
          <w14:textFill>
            <w14:solidFill>
              <w14:schemeClr w14:val="tx1"/>
            </w14:solidFill>
          </w14:textFill>
        </w:rPr>
        <w:t>四</w:t>
      </w:r>
      <w:r>
        <w:rPr>
          <w:rFonts w:cs="Times New Roman" w:asciiTheme="minorEastAsia" w:hAnsiTheme="minorEastAsia" w:eastAsiaTheme="minorEastAsia"/>
          <w:color w:val="000000" w:themeColor="text1"/>
          <w14:textFill>
            <w14:solidFill>
              <w14:schemeClr w14:val="tx1"/>
            </w14:solidFill>
          </w14:textFill>
        </w:rPr>
        <w:t>、供应商资格要求（实质性要求）</w:t>
      </w:r>
    </w:p>
    <w:p w14:paraId="60EB1F1A">
      <w:pPr>
        <w:pStyle w:val="29"/>
        <w:spacing w:line="360" w:lineRule="auto"/>
        <w:ind w:firstLine="448" w:firstLineChars="200"/>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（一）</w:t>
      </w:r>
      <w:r>
        <w:rPr>
          <w:rFonts w:ascii="Times New Roman" w:hAnsi="Times New Roman" w:eastAsia="宋体" w:cs="Times New Roman"/>
          <w:color w:val="000000" w:themeColor="text1"/>
          <w14:textFill>
            <w14:solidFill>
              <w14:schemeClr w14:val="tx1"/>
            </w14:solidFill>
          </w14:textFill>
        </w:rPr>
        <w:t>投标人</w:t>
      </w:r>
      <w:r>
        <w:rPr>
          <w:rFonts w:hint="eastAsia" w:ascii="Times New Roman" w:hAnsi="Times New Roman" w:eastAsia="宋体" w:cs="Times New Roman"/>
          <w:color w:val="000000" w:themeColor="text1"/>
          <w14:textFill>
            <w14:solidFill>
              <w14:schemeClr w14:val="tx1"/>
            </w14:solidFill>
          </w14:textFill>
        </w:rPr>
        <w:t>应</w:t>
      </w:r>
      <w:r>
        <w:rPr>
          <w:rFonts w:ascii="Times New Roman" w:hAnsi="Times New Roman" w:eastAsia="宋体" w:cs="Times New Roman"/>
          <w:color w:val="000000" w:themeColor="text1"/>
          <w14:textFill>
            <w14:solidFill>
              <w14:schemeClr w14:val="tx1"/>
            </w14:solidFill>
          </w14:textFill>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000000" w:themeColor="text1"/>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w:t>
      </w:r>
    </w:p>
    <w:p w14:paraId="37151E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0412B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F2C2D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7CEC6B77">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14E3B569">
      <w:pPr>
        <w:pStyle w:val="29"/>
        <w:spacing w:line="360" w:lineRule="auto"/>
        <w:ind w:firstLine="448" w:firstLineChars="200"/>
        <w:rPr>
          <w:rFonts w:ascii="Times New Roman" w:hAnsi="Times New Roman" w:cs="Times New Roman" w:eastAsiaTheme="minorEastAsia"/>
          <w:color w:val="000000" w:themeColor="text1"/>
          <w14:textFill>
            <w14:solidFill>
              <w14:schemeClr w14:val="tx1"/>
            </w14:solidFill>
          </w14:textFill>
        </w:rPr>
      </w:pPr>
      <w:r>
        <w:rPr>
          <w:rFonts w:hint="eastAsia" w:ascii="Times New Roman" w:hAnsi="Times New Roman" w:cs="Times New Roman" w:eastAsiaTheme="minorEastAsia"/>
          <w:color w:val="000000" w:themeColor="text1"/>
          <w14:textFill>
            <w14:solidFill>
              <w14:schemeClr w14:val="tx1"/>
            </w14:solidFill>
          </w14:textFill>
        </w:rPr>
        <w:t>（四）本项目专门面向小微企业采购，提供《中小企业声明函》。</w:t>
      </w:r>
    </w:p>
    <w:p w14:paraId="7EB3365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w:t>
      </w:r>
      <w:r>
        <w:rPr>
          <w:rFonts w:ascii="Times New Roman" w:hAnsi="Times New Roman" w:eastAsia="宋体" w:cs="Times New Roman"/>
          <w:color w:val="000000" w:themeColor="text1"/>
          <w14:textFill>
            <w14:solidFill>
              <w14:schemeClr w14:val="tx1"/>
            </w14:solidFill>
          </w14:textFill>
        </w:rPr>
        <w:t>、项目需要落实的政府采购政策</w:t>
      </w:r>
    </w:p>
    <w:p w14:paraId="3C378B9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bookmarkStart w:id="1" w:name="OLE_LINK3"/>
      <w:bookmarkStart w:id="2" w:name="OLE_LINK4"/>
      <w:r>
        <w:rPr>
          <w:rFonts w:ascii="Times New Roman" w:hAnsi="Times New Roman" w:eastAsia="宋体" w:cs="Times New Roman"/>
          <w:color w:val="000000" w:themeColor="text1"/>
          <w14:textFill>
            <w14:solidFill>
              <w14:schemeClr w14:val="tx1"/>
            </w14:solidFill>
          </w14:textFill>
        </w:rPr>
        <w:t>（一）</w:t>
      </w:r>
      <w:r>
        <w:rPr>
          <w:rFonts w:hint="eastAsia" w:ascii="Times New Roman" w:hAnsi="Times New Roman" w:cs="Times New Roman" w:eastAsiaTheme="minorEastAsia"/>
          <w:color w:val="000000" w:themeColor="text1"/>
          <w14:textFill>
            <w14:solidFill>
              <w14:schemeClr w14:val="tx1"/>
            </w14:solidFill>
          </w14:textFill>
        </w:rPr>
        <w:t>本项目专门面向小微企业采购</w:t>
      </w:r>
      <w:r>
        <w:rPr>
          <w:rFonts w:ascii="Times New Roman" w:hAnsi="Times New Roman" w:eastAsia="宋体" w:cs="Times New Roman"/>
          <w:color w:val="000000" w:themeColor="text1"/>
          <w14:textFill>
            <w14:solidFill>
              <w14:schemeClr w14:val="tx1"/>
            </w14:solidFill>
          </w14:textFill>
        </w:rPr>
        <w:t>。</w:t>
      </w:r>
    </w:p>
    <w:p w14:paraId="39F38C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4F63F5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8DBBD5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0FB398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0D9B2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A98176B">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27C739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日，每日9:00至17:00（北京时间，法定节假日除外）。</w:t>
      </w:r>
    </w:p>
    <w:p w14:paraId="20F088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6A961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下载招标文件。</w:t>
      </w:r>
    </w:p>
    <w:p w14:paraId="6AFF74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5211E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2AA96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54945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070CA3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AF063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，时间地点安排如下：</w:t>
      </w:r>
    </w:p>
    <w:p w14:paraId="43320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w:t>
      </w:r>
      <w:r>
        <w:rPr>
          <w:rFonts w:hint="eastAsia" w:ascii="Times New Roman" w:hAnsi="Times New Roman" w:eastAsia="宋体" w:cs="Times New Roman"/>
          <w:color w:val="auto"/>
        </w:rPr>
        <w:t>10</w:t>
      </w:r>
      <w:r>
        <w:rPr>
          <w:rFonts w:ascii="Times New Roman" w:hAnsi="Times New Roman" w:eastAsia="宋体" w:cs="Times New Roman"/>
          <w:color w:val="auto"/>
        </w:rPr>
        <w:t>:</w:t>
      </w:r>
      <w:r>
        <w:rPr>
          <w:rFonts w:hint="eastAsia" w:ascii="Times New Roman" w:hAnsi="Times New Roman" w:eastAsia="宋体" w:cs="Times New Roman"/>
          <w:color w:val="auto"/>
        </w:rPr>
        <w:t>0</w:t>
      </w:r>
      <w:r>
        <w:rPr>
          <w:rFonts w:ascii="Times New Roman" w:hAnsi="Times New Roman" w:eastAsia="宋体" w:cs="Times New Roman"/>
          <w:color w:val="auto"/>
        </w:rPr>
        <w:t>0在</w:t>
      </w:r>
      <w:r>
        <w:rPr>
          <w:rFonts w:hint="eastAsia" w:ascii="Times New Roman" w:hAnsi="Times New Roman" w:eastAsia="宋体" w:cs="Times New Roman"/>
          <w:color w:val="auto"/>
        </w:rPr>
        <w:t>天津医科大学总医院门诊楼</w:t>
      </w:r>
      <w:r>
        <w:rPr>
          <w:rFonts w:ascii="Times New Roman" w:hAnsi="Times New Roman" w:eastAsia="宋体" w:cs="Times New Roman"/>
          <w:color w:val="auto"/>
        </w:rPr>
        <w:t>集合。联系人：</w:t>
      </w:r>
      <w:r>
        <w:rPr>
          <w:rFonts w:hint="eastAsia" w:ascii="Times New Roman" w:hAnsi="Times New Roman" w:eastAsia="宋体" w:cs="Times New Roman"/>
          <w:color w:val="auto"/>
        </w:rPr>
        <w:t>龙周文。</w:t>
      </w:r>
      <w:r>
        <w:rPr>
          <w:rFonts w:ascii="Times New Roman" w:hAnsi="Times New Roman" w:eastAsia="宋体" w:cs="Times New Roman"/>
          <w:color w:val="auto"/>
        </w:rPr>
        <w:t>联系电话：</w:t>
      </w:r>
      <w:r>
        <w:rPr>
          <w:rFonts w:hint="eastAsia" w:ascii="Times New Roman" w:hAnsi="Times New Roman" w:eastAsia="宋体" w:cs="Times New Roman"/>
          <w:color w:val="auto"/>
        </w:rPr>
        <w:t>18920650021</w:t>
      </w:r>
      <w:r>
        <w:rPr>
          <w:rFonts w:ascii="Times New Roman" w:hAnsi="Times New Roman" w:eastAsia="宋体" w:cs="Times New Roman"/>
          <w:color w:val="auto"/>
        </w:rPr>
        <w:t>。</w:t>
      </w:r>
    </w:p>
    <w:p w14:paraId="47E352F9">
      <w:pPr>
        <w:pStyle w:val="29"/>
        <w:numPr>
          <w:ilvl w:val="0"/>
          <w:numId w:val="2"/>
        </w:numPr>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本项目不组织标前答疑会</w:t>
      </w:r>
      <w:r>
        <w:rPr>
          <w:rFonts w:ascii="Times New Roman" w:hAnsi="Times New Roman" w:eastAsia="宋体" w:cs="Times New Roman"/>
          <w:color w:val="auto"/>
        </w:rPr>
        <w:t>。</w:t>
      </w:r>
    </w:p>
    <w:p w14:paraId="726DB468">
      <w:pPr>
        <w:pStyle w:val="29"/>
        <w:numPr>
          <w:ilvl w:val="0"/>
          <w:numId w:val="0"/>
        </w:numPr>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5AEE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1F02A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5962A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CF494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lang w:val="en-US" w:eastAsia="zh-CN"/>
        </w:rPr>
        <w:t>2026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E04E0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C12CA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7E205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5043A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E5725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03BA9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BD39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FD04A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4CBFF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310618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1DA7C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5D787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86F56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255E3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40014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621658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E488B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01206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天津医科大学总医院</w:t>
      </w:r>
      <w:r>
        <w:rPr>
          <w:rFonts w:ascii="Times New Roman" w:hAnsi="Times New Roman" w:eastAsia="宋体" w:cs="Times New Roman"/>
          <w:color w:val="auto"/>
        </w:rPr>
        <w:t xml:space="preserve"> </w:t>
      </w:r>
    </w:p>
    <w:p w14:paraId="1E9766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天津市和平区鞍山道154号</w:t>
      </w:r>
    </w:p>
    <w:p w14:paraId="315290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程珊</w:t>
      </w:r>
      <w:r>
        <w:rPr>
          <w:rFonts w:ascii="Times New Roman" w:hAnsi="Times New Roman" w:eastAsia="宋体" w:cs="Times New Roman"/>
          <w:color w:val="auto"/>
        </w:rPr>
        <w:t xml:space="preserve"> </w:t>
      </w:r>
    </w:p>
    <w:p w14:paraId="477EFC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022-60362025</w:t>
      </w:r>
      <w:r>
        <w:rPr>
          <w:rFonts w:ascii="Times New Roman" w:hAnsi="Times New Roman" w:eastAsia="宋体" w:cs="Times New Roman"/>
          <w:color w:val="auto"/>
        </w:rPr>
        <w:t xml:space="preserve"> </w:t>
      </w:r>
    </w:p>
    <w:p w14:paraId="6DA6F8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98700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B3409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65AB8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联系部门：天津医科大学总医院</w:t>
      </w:r>
    </w:p>
    <w:p w14:paraId="416C68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联系地址：天津市和平区鞍山道154号</w:t>
      </w:r>
    </w:p>
    <w:p w14:paraId="76F37B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人：龙周文</w:t>
      </w:r>
    </w:p>
    <w:p w14:paraId="75CA6A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联系方式：022-60362100</w:t>
      </w:r>
    </w:p>
    <w:p w14:paraId="7164D7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4A6F8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4947D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FA841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4E5D2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rPr>
        <w:t>不</w:t>
      </w:r>
      <w:r>
        <w:rPr>
          <w:rFonts w:ascii="Times New Roman" w:hAnsi="Times New Roman" w:eastAsia="宋体" w:cs="Times New Roman"/>
          <w:color w:val="auto"/>
        </w:rPr>
        <w:t>收取招标代理服务费</w:t>
      </w:r>
      <w:r>
        <w:rPr>
          <w:rFonts w:hint="eastAsia" w:ascii="Times New Roman" w:hAnsi="Times New Roman" w:eastAsia="宋体" w:cs="Times New Roman"/>
          <w:color w:val="auto"/>
        </w:rPr>
        <w:t>。</w:t>
      </w:r>
    </w:p>
    <w:p w14:paraId="0FBBBEF2">
      <w:pPr>
        <w:pStyle w:val="29"/>
        <w:spacing w:line="360" w:lineRule="auto"/>
        <w:ind w:firstLine="448" w:firstLineChars="200"/>
        <w:jc w:val="both"/>
        <w:rPr>
          <w:color w:val="FF0000"/>
        </w:rPr>
      </w:pPr>
    </w:p>
    <w:p w14:paraId="3098F3CD">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76CDC78D">
      <w:pPr>
        <w:widowControl/>
        <w:jc w:val="left"/>
        <w:rPr>
          <w:rFonts w:ascii="......." w:hAnsi="Calibri" w:eastAsia="......." w:cs="......."/>
          <w:b/>
          <w:bCs/>
          <w:color w:val="000000"/>
          <w:kern w:val="28"/>
          <w:sz w:val="32"/>
          <w:szCs w:val="32"/>
        </w:rPr>
      </w:pPr>
      <w:r>
        <w:rPr>
          <w:b/>
          <w:bCs/>
          <w:kern w:val="28"/>
          <w:sz w:val="32"/>
          <w:szCs w:val="32"/>
        </w:rPr>
        <w:br w:type="page"/>
      </w:r>
    </w:p>
    <w:p w14:paraId="4F6D6262">
      <w:pPr>
        <w:spacing w:line="360" w:lineRule="auto"/>
        <w:jc w:val="center"/>
        <w:rPr>
          <w:rFonts w:hint="eastAsia"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26434AD">
      <w:pPr>
        <w:spacing w:line="360" w:lineRule="auto"/>
        <w:jc w:val="center"/>
        <w:rPr>
          <w:rFonts w:eastAsia="方正小标宋简体"/>
          <w:bCs/>
          <w:kern w:val="0"/>
          <w:sz w:val="24"/>
          <w:szCs w:val="24"/>
        </w:rPr>
      </w:pPr>
    </w:p>
    <w:p w14:paraId="494599FA">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E30F07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06854373">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17933D2">
      <w:pPr>
        <w:spacing w:line="360" w:lineRule="auto"/>
        <w:jc w:val="center"/>
        <w:rPr>
          <w:rFonts w:eastAsia="方正小标宋简体"/>
          <w:spacing w:val="-10"/>
          <w:sz w:val="24"/>
          <w:szCs w:val="24"/>
        </w:rPr>
      </w:pPr>
    </w:p>
    <w:p w14:paraId="61C5DD19">
      <w:pPr>
        <w:spacing w:line="360" w:lineRule="auto"/>
        <w:jc w:val="center"/>
        <w:rPr>
          <w:rFonts w:eastAsia="方正小标宋简体"/>
          <w:spacing w:val="-10"/>
          <w:sz w:val="24"/>
          <w:szCs w:val="24"/>
        </w:rPr>
      </w:pPr>
    </w:p>
    <w:p w14:paraId="7EBFF1CD">
      <w:pPr>
        <w:widowControl/>
        <w:jc w:val="left"/>
        <w:rPr>
          <w:rFonts w:hint="eastAsia"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4AC50FE">
      <w:pPr>
        <w:spacing w:line="360" w:lineRule="auto"/>
        <w:jc w:val="center"/>
        <w:rPr>
          <w:rFonts w:hint="eastAsia"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1ABDC25">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9292FF0">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C20E261">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4998C11">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19F2025">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0A11F9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0455F70">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06B0A06">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556C8D2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4070E11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57754B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DF8EC63">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21913C87">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BCBC11C">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2BC469C">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BED96A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4BA5A0A">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C1D20C0">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47E4DE6">
      <w:pPr>
        <w:spacing w:line="360" w:lineRule="exact"/>
        <w:ind w:firstLine="448" w:firstLineChars="200"/>
        <w:rPr>
          <w:rFonts w:eastAsiaTheme="minorEastAsia"/>
          <w:sz w:val="24"/>
        </w:rPr>
      </w:pPr>
    </w:p>
    <w:p w14:paraId="5C7F5CD3">
      <w:pPr>
        <w:adjustRightInd w:val="0"/>
        <w:snapToGrid w:val="0"/>
        <w:spacing w:line="400" w:lineRule="exact"/>
        <w:jc w:val="center"/>
        <w:rPr>
          <w:b/>
          <w:sz w:val="24"/>
          <w:szCs w:val="24"/>
        </w:rPr>
      </w:pPr>
      <w:r>
        <w:rPr>
          <w:b/>
          <w:sz w:val="24"/>
          <w:szCs w:val="24"/>
        </w:rPr>
        <w:t>诚信参与政府采购活动提示函</w:t>
      </w:r>
    </w:p>
    <w:p w14:paraId="1D18F68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1B748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F5CA97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0DDA2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1C04B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91D021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8E69DC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23F983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CBF1CF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AC634C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0E37E0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26599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EB7B808">
      <w:pPr>
        <w:spacing w:line="360" w:lineRule="exact"/>
        <w:ind w:firstLine="448" w:firstLineChars="200"/>
        <w:rPr>
          <w:rFonts w:eastAsiaTheme="minorEastAsia"/>
          <w:sz w:val="24"/>
        </w:rPr>
      </w:pPr>
    </w:p>
    <w:p w14:paraId="391BCB33">
      <w:pPr>
        <w:spacing w:line="360" w:lineRule="exact"/>
        <w:ind w:firstLine="608" w:firstLineChars="200"/>
        <w:rPr>
          <w:b/>
          <w:bCs/>
          <w:kern w:val="28"/>
          <w:sz w:val="32"/>
          <w:szCs w:val="32"/>
        </w:rPr>
      </w:pPr>
    </w:p>
    <w:p w14:paraId="7A4F2829">
      <w:pPr>
        <w:widowControl/>
        <w:jc w:val="left"/>
        <w:rPr>
          <w:b/>
          <w:bCs/>
          <w:kern w:val="28"/>
          <w:sz w:val="32"/>
          <w:szCs w:val="32"/>
          <w:lang w:val="zh-CN"/>
        </w:rPr>
      </w:pPr>
      <w:r>
        <w:br w:type="page"/>
      </w:r>
    </w:p>
    <w:p w14:paraId="49C4956B">
      <w:pPr>
        <w:pStyle w:val="16"/>
        <w:rPr>
          <w:rFonts w:ascii="Times New Roman" w:hAnsi="Times New Roman"/>
        </w:rPr>
      </w:pPr>
      <w:r>
        <w:rPr>
          <w:rFonts w:ascii="Times New Roman" w:hAnsi="Times New Roman"/>
        </w:rPr>
        <w:t>第二部分  招标项目要求</w:t>
      </w:r>
      <w:bookmarkEnd w:id="3"/>
    </w:p>
    <w:p w14:paraId="15A512B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8CB14EC">
      <w:pPr>
        <w:autoSpaceDE w:val="0"/>
        <w:autoSpaceDN w:val="0"/>
        <w:adjustRightInd w:val="0"/>
        <w:spacing w:line="360" w:lineRule="auto"/>
        <w:ind w:firstLine="448" w:firstLineChars="200"/>
        <w:rPr>
          <w:sz w:val="24"/>
        </w:rPr>
      </w:pPr>
      <w:r>
        <w:rPr>
          <w:sz w:val="24"/>
        </w:rPr>
        <w:t>（一）报价要求</w:t>
      </w:r>
    </w:p>
    <w:p w14:paraId="21EE8EE8">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投标报价以人民币填列。</w:t>
      </w:r>
    </w:p>
    <w:p w14:paraId="57ED26C8">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投标人的报价应包括：人员工资、福利、社险</w:t>
      </w:r>
      <w:r>
        <w:rPr>
          <w:rFonts w:hint="eastAsia"/>
          <w:color w:val="000000" w:themeColor="text1"/>
          <w:sz w:val="24"/>
          <w14:textFill>
            <w14:solidFill>
              <w14:schemeClr w14:val="tx1"/>
            </w14:solidFill>
          </w14:textFill>
        </w:rPr>
        <w:t>、住房公积金</w:t>
      </w:r>
      <w:r>
        <w:rPr>
          <w:color w:val="000000" w:themeColor="text1"/>
          <w:sz w:val="24"/>
          <w14:textFill>
            <w14:solidFill>
              <w14:schemeClr w14:val="tx1"/>
            </w14:solidFill>
          </w14:textFill>
        </w:rPr>
        <w:t>等人工费用、服装费、</w:t>
      </w:r>
      <w:r>
        <w:rPr>
          <w:rFonts w:hint="eastAsia"/>
          <w:color w:val="000000" w:themeColor="text1"/>
          <w:sz w:val="24"/>
          <w14:textFill>
            <w14:solidFill>
              <w14:schemeClr w14:val="tx1"/>
            </w14:solidFill>
          </w14:textFill>
        </w:rPr>
        <w:t>保安器材费、</w:t>
      </w:r>
      <w:r>
        <w:rPr>
          <w:color w:val="000000" w:themeColor="text1"/>
          <w:sz w:val="24"/>
          <w14:textFill>
            <w14:solidFill>
              <w14:schemeClr w14:val="tx1"/>
            </w14:solidFill>
          </w14:textFill>
        </w:rPr>
        <w:t>办公费、企业利润及税金等为完成招标文件规定的一切工作所需的全部费用。投标人所报价格应为最终优惠价格。</w:t>
      </w:r>
    </w:p>
    <w:p w14:paraId="3FF5B1F4">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 投标报价在不超采购预算的前提下，其合理性由评标委员会在评分中予以考虑。</w:t>
      </w:r>
    </w:p>
    <w:p w14:paraId="4FB8BBAD">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 xml:space="preserve">4. </w:t>
      </w:r>
      <w:r>
        <w:rPr>
          <w:color w:val="000000" w:themeColor="text1"/>
          <w:sz w:val="24"/>
          <w14:textFill>
            <w14:solidFill>
              <w14:schemeClr w14:val="tx1"/>
            </w14:solidFill>
          </w14:textFill>
        </w:rPr>
        <w:t>验收相关费用由投标人负责。</w:t>
      </w:r>
    </w:p>
    <w:p w14:paraId="7D04B41C">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）时间、地点要求</w:t>
      </w:r>
    </w:p>
    <w:p w14:paraId="387E9553">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时间要求：</w:t>
      </w:r>
      <w:r>
        <w:rPr>
          <w:rFonts w:hint="eastAsia"/>
          <w:color w:val="000000" w:themeColor="text1"/>
          <w:sz w:val="24"/>
          <w14:textFill>
            <w14:solidFill>
              <w14:schemeClr w14:val="tx1"/>
            </w14:solidFill>
          </w14:textFill>
        </w:rPr>
        <w:t>合同规定的服务起始之日起一年的服务期，签订合同之日起10日内保安人员进场服务</w:t>
      </w:r>
      <w:r>
        <w:rPr>
          <w:color w:val="000000" w:themeColor="text1"/>
          <w:sz w:val="24"/>
          <w14:textFill>
            <w14:solidFill>
              <w14:schemeClr w14:val="tx1"/>
            </w14:solidFill>
          </w14:textFill>
        </w:rPr>
        <w:t>（特殊情况以合同为准）。</w:t>
      </w:r>
    </w:p>
    <w:p w14:paraId="6B33746E">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服务地点：</w:t>
      </w:r>
      <w:r>
        <w:rPr>
          <w:rFonts w:hint="eastAsia"/>
          <w:color w:val="000000" w:themeColor="text1"/>
          <w:sz w:val="24"/>
          <w14:textFill>
            <w14:solidFill>
              <w14:schemeClr w14:val="tx1"/>
            </w14:solidFill>
          </w14:textFill>
        </w:rPr>
        <w:t>天津医科大学总医院门诊楼</w:t>
      </w:r>
      <w:r>
        <w:rPr>
          <w:color w:val="000000" w:themeColor="text1"/>
          <w:sz w:val="24"/>
          <w14:textFill>
            <w14:solidFill>
              <w14:schemeClr w14:val="tx1"/>
            </w14:solidFill>
          </w14:textFill>
        </w:rPr>
        <w:t>（特殊情况以合同为准）。</w:t>
      </w:r>
    </w:p>
    <w:p w14:paraId="300693A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三</w:t>
      </w:r>
      <w:r>
        <w:rPr>
          <w:color w:val="000000" w:themeColor="text1"/>
          <w:sz w:val="24"/>
          <w14:textFill>
            <w14:solidFill>
              <w14:schemeClr w14:val="tx1"/>
            </w14:solidFill>
          </w14:textFill>
        </w:rPr>
        <w:t>）付款方式</w:t>
      </w:r>
    </w:p>
    <w:p w14:paraId="075B3288">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按月付款，经考核，每月25日前支付上一月服务费（特殊情况以合同为准）。</w:t>
      </w:r>
    </w:p>
    <w:p w14:paraId="50AE3C1C">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4744DA8F">
      <w:pPr>
        <w:autoSpaceDE w:val="0"/>
        <w:autoSpaceDN w:val="0"/>
        <w:adjustRightInd w:val="0"/>
        <w:spacing w:line="360" w:lineRule="auto"/>
        <w:ind w:firstLine="448" w:firstLineChars="200"/>
        <w:rPr>
          <w:sz w:val="24"/>
        </w:rPr>
      </w:pPr>
      <w:r>
        <w:rPr>
          <w:sz w:val="24"/>
        </w:rPr>
        <w:t>本项目不收取投标保证金和履约保证金。</w:t>
      </w:r>
    </w:p>
    <w:p w14:paraId="3781785E">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CF36E82">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1E3728E">
      <w:pPr>
        <w:autoSpaceDE w:val="0"/>
        <w:autoSpaceDN w:val="0"/>
        <w:adjustRightInd w:val="0"/>
        <w:spacing w:line="360" w:lineRule="auto"/>
        <w:ind w:firstLine="448" w:firstLineChars="200"/>
        <w:rPr>
          <w:bCs/>
          <w:sz w:val="24"/>
        </w:rPr>
      </w:pPr>
      <w:r>
        <w:rPr>
          <w:sz w:val="24"/>
        </w:rPr>
        <w:t>二</w:t>
      </w:r>
      <w:r>
        <w:rPr>
          <w:bCs/>
          <w:sz w:val="24"/>
        </w:rPr>
        <w:t>、技术要求</w:t>
      </w:r>
    </w:p>
    <w:p w14:paraId="2DAE78D8">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195EC658">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63EBE99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6C6C6A71">
      <w:pPr>
        <w:spacing w:line="360" w:lineRule="auto"/>
        <w:ind w:firstLine="448" w:firstLineChars="200"/>
        <w:outlineLvl w:val="0"/>
        <w:rPr>
          <w:sz w:val="24"/>
        </w:rPr>
      </w:pPr>
      <w:r>
        <w:rPr>
          <w:sz w:val="24"/>
        </w:rPr>
        <w:t>（四）具体需求详见本部分项目需求书。</w:t>
      </w:r>
    </w:p>
    <w:p w14:paraId="163C5A2E">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58DF2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245C4432">
            <w:pPr>
              <w:widowControl/>
              <w:adjustRightInd w:val="0"/>
              <w:snapToGrid w:val="0"/>
              <w:jc w:val="center"/>
              <w:rPr>
                <w:color w:val="auto"/>
                <w:kern w:val="0"/>
                <w:sz w:val="24"/>
                <w:szCs w:val="24"/>
              </w:rPr>
            </w:pPr>
            <w:r>
              <w:rPr>
                <w:color w:val="auto"/>
                <w:kern w:val="0"/>
                <w:sz w:val="24"/>
                <w:szCs w:val="24"/>
              </w:rPr>
              <w:t>第一部分 价格（20分）</w:t>
            </w:r>
          </w:p>
        </w:tc>
        <w:tc>
          <w:tcPr>
            <w:tcW w:w="1143" w:type="dxa"/>
            <w:vAlign w:val="center"/>
          </w:tcPr>
          <w:p w14:paraId="02B0EF76">
            <w:pPr>
              <w:widowControl/>
              <w:adjustRightInd w:val="0"/>
              <w:snapToGrid w:val="0"/>
              <w:jc w:val="center"/>
              <w:rPr>
                <w:color w:val="auto"/>
                <w:kern w:val="0"/>
                <w:sz w:val="24"/>
                <w:szCs w:val="24"/>
              </w:rPr>
            </w:pPr>
            <w:r>
              <w:rPr>
                <w:color w:val="auto"/>
                <w:kern w:val="0"/>
                <w:sz w:val="24"/>
                <w:szCs w:val="24"/>
              </w:rPr>
              <w:t>分值</w:t>
            </w:r>
          </w:p>
        </w:tc>
      </w:tr>
      <w:tr w14:paraId="5D3D6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vAlign w:val="center"/>
          </w:tcPr>
          <w:p w14:paraId="03A71E53">
            <w:pPr>
              <w:widowControl/>
              <w:adjustRightInd w:val="0"/>
              <w:snapToGrid w:val="0"/>
              <w:jc w:val="center"/>
              <w:rPr>
                <w:color w:val="auto"/>
                <w:kern w:val="0"/>
                <w:sz w:val="24"/>
                <w:szCs w:val="24"/>
              </w:rPr>
            </w:pPr>
            <w:r>
              <w:rPr>
                <w:color w:val="auto"/>
                <w:kern w:val="0"/>
                <w:sz w:val="24"/>
                <w:szCs w:val="24"/>
              </w:rPr>
              <w:t>1</w:t>
            </w:r>
          </w:p>
        </w:tc>
        <w:tc>
          <w:tcPr>
            <w:tcW w:w="1419" w:type="dxa"/>
            <w:vAlign w:val="center"/>
          </w:tcPr>
          <w:p w14:paraId="3D42F95E">
            <w:pPr>
              <w:widowControl/>
              <w:adjustRightInd w:val="0"/>
              <w:snapToGrid w:val="0"/>
              <w:jc w:val="center"/>
              <w:rPr>
                <w:color w:val="auto"/>
                <w:kern w:val="0"/>
                <w:sz w:val="24"/>
                <w:szCs w:val="24"/>
              </w:rPr>
            </w:pPr>
            <w:r>
              <w:rPr>
                <w:color w:val="auto"/>
                <w:kern w:val="0"/>
                <w:sz w:val="24"/>
                <w:szCs w:val="24"/>
              </w:rPr>
              <w:t>价格</w:t>
            </w:r>
          </w:p>
        </w:tc>
        <w:tc>
          <w:tcPr>
            <w:tcW w:w="7311" w:type="dxa"/>
            <w:vAlign w:val="center"/>
          </w:tcPr>
          <w:p w14:paraId="4D657339">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48023703">
            <w:pPr>
              <w:widowControl/>
              <w:adjustRightInd w:val="0"/>
              <w:snapToGrid w:val="0"/>
              <w:rPr>
                <w:color w:val="auto"/>
                <w:kern w:val="0"/>
                <w:sz w:val="24"/>
                <w:szCs w:val="24"/>
              </w:rPr>
            </w:pPr>
            <w:r>
              <w:rPr>
                <w:color w:val="auto"/>
                <w:kern w:val="0"/>
                <w:sz w:val="24"/>
                <w:szCs w:val="24"/>
              </w:rPr>
              <w:t>（2）投标报价得分=（评标基准价/投标报价）×20</w:t>
            </w:r>
          </w:p>
          <w:p w14:paraId="180537BF">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vAlign w:val="center"/>
          </w:tcPr>
          <w:p w14:paraId="1B386312">
            <w:pPr>
              <w:widowControl/>
              <w:adjustRightInd w:val="0"/>
              <w:snapToGrid w:val="0"/>
              <w:jc w:val="center"/>
              <w:rPr>
                <w:color w:val="auto"/>
                <w:kern w:val="0"/>
                <w:sz w:val="24"/>
                <w:szCs w:val="24"/>
              </w:rPr>
            </w:pPr>
            <w:r>
              <w:rPr>
                <w:color w:val="auto"/>
                <w:kern w:val="0"/>
                <w:sz w:val="24"/>
                <w:szCs w:val="24"/>
              </w:rPr>
              <w:t>20</w:t>
            </w:r>
          </w:p>
        </w:tc>
      </w:tr>
      <w:tr w14:paraId="368DE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vAlign w:val="center"/>
          </w:tcPr>
          <w:p w14:paraId="173FE774">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vAlign w:val="center"/>
          </w:tcPr>
          <w:p w14:paraId="099F124E">
            <w:pPr>
              <w:widowControl/>
              <w:adjustRightInd w:val="0"/>
              <w:snapToGrid w:val="0"/>
              <w:jc w:val="center"/>
              <w:rPr>
                <w:color w:val="auto"/>
                <w:kern w:val="0"/>
                <w:sz w:val="24"/>
                <w:szCs w:val="24"/>
              </w:rPr>
            </w:pPr>
            <w:r>
              <w:rPr>
                <w:color w:val="auto"/>
                <w:kern w:val="0"/>
                <w:sz w:val="24"/>
                <w:szCs w:val="24"/>
              </w:rPr>
              <w:t>分值</w:t>
            </w:r>
          </w:p>
        </w:tc>
      </w:tr>
      <w:tr w14:paraId="2F969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7BEC4D1F">
            <w:pPr>
              <w:widowControl/>
              <w:adjustRightInd w:val="0"/>
              <w:snapToGrid w:val="0"/>
              <w:jc w:val="center"/>
              <w:rPr>
                <w:color w:val="auto"/>
                <w:kern w:val="0"/>
                <w:sz w:val="24"/>
                <w:szCs w:val="24"/>
              </w:rPr>
            </w:pPr>
            <w:r>
              <w:rPr>
                <w:color w:val="auto"/>
                <w:kern w:val="0"/>
                <w:sz w:val="24"/>
                <w:szCs w:val="24"/>
              </w:rPr>
              <w:t>1</w:t>
            </w:r>
          </w:p>
        </w:tc>
        <w:tc>
          <w:tcPr>
            <w:tcW w:w="1419" w:type="dxa"/>
            <w:vAlign w:val="center"/>
          </w:tcPr>
          <w:p w14:paraId="33579E8A">
            <w:pPr>
              <w:widowControl/>
              <w:adjustRightInd w:val="0"/>
              <w:snapToGrid w:val="0"/>
              <w:jc w:val="center"/>
              <w:rPr>
                <w:color w:val="auto"/>
                <w:kern w:val="0"/>
                <w:sz w:val="24"/>
                <w:szCs w:val="24"/>
              </w:rPr>
            </w:pPr>
            <w:r>
              <w:rPr>
                <w:color w:val="auto"/>
                <w:kern w:val="0"/>
                <w:sz w:val="24"/>
                <w:szCs w:val="24"/>
              </w:rPr>
              <w:t>投标人业绩</w:t>
            </w:r>
          </w:p>
        </w:tc>
        <w:tc>
          <w:tcPr>
            <w:tcW w:w="7311" w:type="dxa"/>
            <w:vAlign w:val="center"/>
          </w:tcPr>
          <w:p w14:paraId="4369ECC6">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51AD3D33">
            <w:pPr>
              <w:widowControl/>
              <w:adjustRightInd w:val="0"/>
              <w:snapToGrid w:val="0"/>
              <w:rPr>
                <w:color w:val="auto"/>
                <w:kern w:val="0"/>
                <w:sz w:val="24"/>
                <w:szCs w:val="24"/>
              </w:rPr>
            </w:pPr>
            <w:r>
              <w:rPr>
                <w:rFonts w:hint="eastAsia"/>
                <w:color w:val="auto"/>
                <w:kern w:val="0"/>
                <w:sz w:val="24"/>
                <w:szCs w:val="24"/>
              </w:rPr>
              <w:t>A. 合同原件扫描件。包括买卖双方名称及盖章、服务期限（合同服务起始日期为2022年1月1日或以后，且已经履行至少1年的时间）、服务内容</w:t>
            </w:r>
          </w:p>
          <w:p w14:paraId="7E119C20">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提供上述合同服务期限内至少一个月的服务方开具的发票凭证原件扫描件。</w:t>
            </w:r>
          </w:p>
          <w:p w14:paraId="049F6639">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72215014">
            <w:pPr>
              <w:widowControl/>
              <w:adjustRightInd w:val="0"/>
              <w:snapToGrid w:val="0"/>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vAlign w:val="center"/>
          </w:tcPr>
          <w:p w14:paraId="0309F206">
            <w:pPr>
              <w:widowControl/>
              <w:adjustRightInd w:val="0"/>
              <w:snapToGrid w:val="0"/>
              <w:jc w:val="center"/>
              <w:rPr>
                <w:color w:val="auto"/>
                <w:kern w:val="0"/>
                <w:sz w:val="24"/>
                <w:szCs w:val="24"/>
              </w:rPr>
            </w:pPr>
            <w:r>
              <w:rPr>
                <w:rFonts w:hint="eastAsia"/>
                <w:color w:val="auto"/>
                <w:kern w:val="0"/>
                <w:sz w:val="24"/>
                <w:szCs w:val="24"/>
              </w:rPr>
              <w:t>10</w:t>
            </w:r>
          </w:p>
        </w:tc>
      </w:tr>
      <w:tr w14:paraId="44CE1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1" w:hRule="atLeast"/>
          <w:jc w:val="center"/>
        </w:trPr>
        <w:tc>
          <w:tcPr>
            <w:tcW w:w="663" w:type="dxa"/>
            <w:vAlign w:val="center"/>
          </w:tcPr>
          <w:p w14:paraId="3E9B7ACE">
            <w:pPr>
              <w:widowControl/>
              <w:adjustRightInd w:val="0"/>
              <w:snapToGrid w:val="0"/>
              <w:jc w:val="center"/>
              <w:rPr>
                <w:color w:val="auto"/>
                <w:kern w:val="0"/>
                <w:sz w:val="24"/>
                <w:szCs w:val="24"/>
              </w:rPr>
            </w:pPr>
            <w:r>
              <w:rPr>
                <w:rFonts w:hint="eastAsia"/>
                <w:color w:val="auto"/>
                <w:kern w:val="0"/>
                <w:sz w:val="24"/>
                <w:szCs w:val="24"/>
              </w:rPr>
              <w:t>2</w:t>
            </w:r>
          </w:p>
        </w:tc>
        <w:tc>
          <w:tcPr>
            <w:tcW w:w="1419" w:type="dxa"/>
            <w:vAlign w:val="center"/>
          </w:tcPr>
          <w:p w14:paraId="6DC3140A">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vAlign w:val="center"/>
          </w:tcPr>
          <w:p w14:paraId="6FE4B05A">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334E5C1D">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vAlign w:val="center"/>
          </w:tcPr>
          <w:p w14:paraId="6030A245">
            <w:pPr>
              <w:widowControl/>
              <w:adjustRightInd w:val="0"/>
              <w:snapToGrid w:val="0"/>
              <w:jc w:val="center"/>
              <w:rPr>
                <w:color w:val="auto"/>
                <w:kern w:val="0"/>
                <w:sz w:val="24"/>
                <w:szCs w:val="24"/>
              </w:rPr>
            </w:pPr>
            <w:r>
              <w:rPr>
                <w:rFonts w:hint="eastAsia"/>
                <w:color w:val="auto"/>
                <w:kern w:val="0"/>
                <w:sz w:val="24"/>
                <w:szCs w:val="24"/>
              </w:rPr>
              <w:t>6</w:t>
            </w:r>
          </w:p>
        </w:tc>
      </w:tr>
      <w:tr w14:paraId="42AA3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30DB4891">
            <w:pPr>
              <w:widowControl/>
              <w:adjustRightInd w:val="0"/>
              <w:snapToGrid w:val="0"/>
              <w:jc w:val="center"/>
              <w:rPr>
                <w:color w:val="auto"/>
                <w:kern w:val="0"/>
                <w:sz w:val="24"/>
                <w:szCs w:val="24"/>
              </w:rPr>
            </w:pPr>
            <w:r>
              <w:rPr>
                <w:rFonts w:hint="eastAsia"/>
                <w:color w:val="auto"/>
                <w:kern w:val="0"/>
                <w:sz w:val="24"/>
                <w:szCs w:val="24"/>
              </w:rPr>
              <w:t>3</w:t>
            </w:r>
          </w:p>
        </w:tc>
        <w:tc>
          <w:tcPr>
            <w:tcW w:w="1419" w:type="dxa"/>
            <w:vAlign w:val="center"/>
          </w:tcPr>
          <w:p w14:paraId="677B9E04">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vAlign w:val="center"/>
          </w:tcPr>
          <w:p w14:paraId="0C69FA44">
            <w:pPr>
              <w:widowControl/>
              <w:adjustRightInd w:val="0"/>
              <w:snapToGrid w:val="0"/>
              <w:rPr>
                <w:color w:val="auto"/>
                <w:kern w:val="0"/>
                <w:sz w:val="24"/>
                <w:szCs w:val="24"/>
              </w:rPr>
            </w:pPr>
            <w:r>
              <w:rPr>
                <w:color w:val="auto"/>
                <w:kern w:val="0"/>
                <w:sz w:val="24"/>
                <w:szCs w:val="24"/>
              </w:rPr>
              <w:t>投入的</w:t>
            </w:r>
            <w:r>
              <w:rPr>
                <w:rFonts w:hint="eastAsia"/>
                <w:color w:val="auto"/>
                <w:kern w:val="0"/>
                <w:sz w:val="24"/>
                <w:szCs w:val="24"/>
              </w:rPr>
              <w:t>项目经理</w:t>
            </w:r>
            <w:r>
              <w:rPr>
                <w:color w:val="auto"/>
                <w:kern w:val="0"/>
                <w:sz w:val="24"/>
                <w:szCs w:val="24"/>
              </w:rPr>
              <w:t>为投标单位正式员工，提供</w:t>
            </w:r>
            <w:r>
              <w:rPr>
                <w:rFonts w:hint="eastAsia"/>
                <w:color w:val="auto"/>
                <w:kern w:val="0"/>
                <w:sz w:val="24"/>
                <w:szCs w:val="24"/>
              </w:rPr>
              <w:t>项目经理</w:t>
            </w:r>
            <w:r>
              <w:rPr>
                <w:color w:val="auto"/>
                <w:kern w:val="0"/>
                <w:sz w:val="24"/>
                <w:szCs w:val="24"/>
              </w:rPr>
              <w:t>姓名、开标日前三个月中连续两个月的由投标单位为该</w:t>
            </w:r>
            <w:r>
              <w:rPr>
                <w:rFonts w:hint="eastAsia"/>
                <w:color w:val="auto"/>
                <w:kern w:val="0"/>
                <w:sz w:val="24"/>
                <w:szCs w:val="24"/>
              </w:rPr>
              <w:t>项目经理</w:t>
            </w:r>
            <w:r>
              <w:rPr>
                <w:color w:val="auto"/>
                <w:kern w:val="0"/>
                <w:sz w:val="24"/>
                <w:szCs w:val="24"/>
              </w:rPr>
              <w:t>缴纳社会保险证明扫描件，否则不予认定加分。</w:t>
            </w:r>
          </w:p>
          <w:p w14:paraId="58B2AB03">
            <w:pPr>
              <w:widowControl/>
              <w:adjustRightInd w:val="0"/>
              <w:snapToGrid w:val="0"/>
              <w:rPr>
                <w:color w:val="auto"/>
                <w:kern w:val="0"/>
                <w:sz w:val="24"/>
                <w:szCs w:val="24"/>
              </w:rPr>
            </w:pPr>
            <w:r>
              <w:rPr>
                <w:rFonts w:hint="eastAsia"/>
                <w:color w:val="auto"/>
                <w:kern w:val="0"/>
                <w:sz w:val="24"/>
                <w:szCs w:val="24"/>
              </w:rPr>
              <w:t>（1）提供项目经理大专以上（含大专）毕业证书扫描件且性别年龄满足招标文件要求：</w:t>
            </w:r>
            <w:r>
              <w:rPr>
                <w:rFonts w:hint="eastAsia"/>
                <w:color w:val="auto"/>
                <w:kern w:val="0"/>
                <w:sz w:val="24"/>
                <w:szCs w:val="24"/>
                <w:lang w:val="en-US" w:eastAsia="zh-CN"/>
              </w:rPr>
              <w:t>2</w:t>
            </w:r>
            <w:r>
              <w:rPr>
                <w:rFonts w:hint="eastAsia"/>
                <w:color w:val="auto"/>
                <w:kern w:val="0"/>
                <w:sz w:val="24"/>
                <w:szCs w:val="24"/>
              </w:rPr>
              <w:t>分，其他：0分；</w:t>
            </w:r>
          </w:p>
          <w:p w14:paraId="595787A7">
            <w:pPr>
              <w:widowControl/>
              <w:adjustRightInd w:val="0"/>
              <w:snapToGrid w:val="0"/>
              <w:rPr>
                <w:color w:val="auto"/>
                <w:kern w:val="0"/>
                <w:sz w:val="24"/>
                <w:szCs w:val="24"/>
              </w:rPr>
            </w:pPr>
            <w:r>
              <w:rPr>
                <w:rFonts w:hint="eastAsia"/>
                <w:color w:val="auto"/>
                <w:kern w:val="0"/>
                <w:sz w:val="24"/>
                <w:szCs w:val="24"/>
              </w:rPr>
              <w:t>（2）提供项目经理用户服务证明扫描件（加盖用户单位公章），用户服务证明能表明该项目经理具备五年（含五年）以上非住宅保安管理经验的且性别年龄满足招标文件要求：2分，其他：0分；</w:t>
            </w:r>
          </w:p>
          <w:p w14:paraId="0DFBEB49">
            <w:pPr>
              <w:widowControl/>
              <w:adjustRightInd w:val="0"/>
              <w:snapToGrid w:val="0"/>
              <w:rPr>
                <w:color w:val="auto"/>
                <w:kern w:val="0"/>
                <w:sz w:val="24"/>
                <w:szCs w:val="24"/>
              </w:rPr>
            </w:pPr>
            <w:r>
              <w:rPr>
                <w:rFonts w:hint="eastAsia"/>
                <w:color w:val="auto"/>
                <w:kern w:val="0"/>
                <w:sz w:val="24"/>
                <w:szCs w:val="24"/>
              </w:rPr>
              <w:t>（3）</w:t>
            </w:r>
            <w:r>
              <w:rPr>
                <w:color w:val="auto"/>
                <w:kern w:val="0"/>
                <w:sz w:val="24"/>
                <w:szCs w:val="24"/>
              </w:rPr>
              <w:t>提供</w:t>
            </w:r>
            <w:r>
              <w:rPr>
                <w:rFonts w:hint="eastAsia"/>
                <w:color w:val="auto"/>
                <w:kern w:val="0"/>
                <w:sz w:val="24"/>
                <w:szCs w:val="24"/>
              </w:rPr>
              <w:t>项目经理</w:t>
            </w:r>
            <w:r>
              <w:rPr>
                <w:color w:val="auto"/>
                <w:kern w:val="0"/>
                <w:sz w:val="24"/>
                <w:szCs w:val="24"/>
              </w:rPr>
              <w:t>《职业资格证书（</w:t>
            </w:r>
            <w:r>
              <w:rPr>
                <w:rFonts w:hint="eastAsia"/>
                <w:color w:val="auto"/>
                <w:kern w:val="0"/>
                <w:sz w:val="24"/>
                <w:szCs w:val="24"/>
              </w:rPr>
              <w:t>保安员</w:t>
            </w:r>
            <w:r>
              <w:rPr>
                <w:color w:val="auto"/>
                <w:kern w:val="0"/>
                <w:sz w:val="24"/>
                <w:szCs w:val="24"/>
              </w:rPr>
              <w:t>）》（二级或以上）扫描件</w:t>
            </w:r>
            <w:r>
              <w:rPr>
                <w:rFonts w:hint="eastAsia"/>
                <w:color w:val="auto"/>
                <w:kern w:val="0"/>
                <w:sz w:val="24"/>
                <w:szCs w:val="24"/>
              </w:rPr>
              <w:t>且性别年龄满足招标文件要求的：2</w:t>
            </w:r>
            <w:r>
              <w:rPr>
                <w:color w:val="auto"/>
                <w:kern w:val="0"/>
                <w:sz w:val="24"/>
                <w:szCs w:val="24"/>
              </w:rPr>
              <w:t>分，其他：0分；</w:t>
            </w:r>
          </w:p>
        </w:tc>
        <w:tc>
          <w:tcPr>
            <w:tcW w:w="1143" w:type="dxa"/>
            <w:vAlign w:val="center"/>
          </w:tcPr>
          <w:p w14:paraId="147E0C4A">
            <w:pPr>
              <w:widowControl/>
              <w:adjustRightInd w:val="0"/>
              <w:snapToGrid w:val="0"/>
              <w:jc w:val="center"/>
              <w:rPr>
                <w:color w:val="auto"/>
                <w:kern w:val="0"/>
                <w:sz w:val="24"/>
                <w:szCs w:val="24"/>
              </w:rPr>
            </w:pPr>
            <w:r>
              <w:rPr>
                <w:rFonts w:hint="eastAsia"/>
                <w:color w:val="auto"/>
                <w:kern w:val="0"/>
                <w:sz w:val="24"/>
                <w:szCs w:val="24"/>
              </w:rPr>
              <w:t>6</w:t>
            </w:r>
          </w:p>
        </w:tc>
      </w:tr>
      <w:tr w14:paraId="07193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16577489">
            <w:pPr>
              <w:widowControl/>
              <w:adjustRightInd w:val="0"/>
              <w:snapToGrid w:val="0"/>
              <w:jc w:val="center"/>
              <w:rPr>
                <w:color w:val="auto"/>
                <w:kern w:val="0"/>
                <w:sz w:val="24"/>
                <w:szCs w:val="24"/>
              </w:rPr>
            </w:pPr>
            <w:r>
              <w:rPr>
                <w:rFonts w:hint="eastAsia"/>
                <w:color w:val="auto"/>
                <w:kern w:val="0"/>
                <w:sz w:val="24"/>
                <w:szCs w:val="24"/>
              </w:rPr>
              <w:t>4</w:t>
            </w:r>
          </w:p>
        </w:tc>
        <w:tc>
          <w:tcPr>
            <w:tcW w:w="1419" w:type="dxa"/>
            <w:vAlign w:val="center"/>
          </w:tcPr>
          <w:p w14:paraId="341E5BBA">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vAlign w:val="center"/>
          </w:tcPr>
          <w:p w14:paraId="0BB1ABA4">
            <w:pPr>
              <w:widowControl/>
              <w:adjustRightInd w:val="0"/>
              <w:snapToGrid w:val="0"/>
              <w:rPr>
                <w:color w:val="auto"/>
                <w:kern w:val="0"/>
                <w:sz w:val="24"/>
                <w:szCs w:val="24"/>
              </w:rPr>
            </w:pPr>
            <w:r>
              <w:rPr>
                <w:rFonts w:hint="eastAsia"/>
                <w:color w:val="auto"/>
                <w:kern w:val="0"/>
                <w:sz w:val="24"/>
                <w:szCs w:val="24"/>
              </w:rPr>
              <w:t>（1）保安员：提供公安机关盖章的保安员证（带有身份证号码）扫描件且性别年龄满足招标文件要求，每个合格的人员得0.5分，最多9分；</w:t>
            </w:r>
          </w:p>
          <w:p w14:paraId="1D4ADFCB">
            <w:pPr>
              <w:widowControl/>
              <w:adjustRightInd w:val="0"/>
              <w:snapToGrid w:val="0"/>
              <w:rPr>
                <w:color w:val="auto"/>
                <w:kern w:val="0"/>
                <w:sz w:val="24"/>
                <w:szCs w:val="24"/>
              </w:rPr>
            </w:pPr>
            <w:r>
              <w:rPr>
                <w:rFonts w:hint="eastAsia"/>
                <w:color w:val="auto"/>
                <w:kern w:val="0"/>
                <w:sz w:val="24"/>
                <w:szCs w:val="24"/>
              </w:rPr>
              <w:t>（2）保安员：提供上述人员（已提供合格证书扫描件的）开标日当月或上一月的由投标单位缴纳社会保险证明扫描件，每个合格的人员社保证明扫描件得0.5分，最多9分；</w:t>
            </w:r>
          </w:p>
        </w:tc>
        <w:tc>
          <w:tcPr>
            <w:tcW w:w="1143" w:type="dxa"/>
            <w:vAlign w:val="center"/>
          </w:tcPr>
          <w:p w14:paraId="5C781DBA">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282E0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vAlign w:val="center"/>
          </w:tcPr>
          <w:p w14:paraId="6E71AF2F">
            <w:pPr>
              <w:widowControl/>
              <w:adjustRightInd w:val="0"/>
              <w:snapToGrid w:val="0"/>
              <w:jc w:val="center"/>
              <w:rPr>
                <w:color w:val="auto"/>
                <w:kern w:val="0"/>
                <w:sz w:val="24"/>
                <w:szCs w:val="24"/>
              </w:rPr>
            </w:pPr>
            <w:r>
              <w:rPr>
                <w:rFonts w:hint="eastAsia"/>
                <w:color w:val="auto"/>
                <w:kern w:val="0"/>
                <w:sz w:val="24"/>
                <w:szCs w:val="24"/>
              </w:rPr>
              <w:t>5</w:t>
            </w:r>
          </w:p>
        </w:tc>
        <w:tc>
          <w:tcPr>
            <w:tcW w:w="1419" w:type="dxa"/>
            <w:vAlign w:val="center"/>
          </w:tcPr>
          <w:p w14:paraId="1A5AA28D">
            <w:pPr>
              <w:widowControl/>
              <w:adjustRightInd w:val="0"/>
              <w:snapToGrid w:val="0"/>
              <w:jc w:val="center"/>
              <w:rPr>
                <w:color w:val="auto"/>
                <w:kern w:val="0"/>
                <w:sz w:val="24"/>
                <w:szCs w:val="24"/>
              </w:rPr>
            </w:pPr>
            <w:r>
              <w:rPr>
                <w:color w:val="auto"/>
                <w:sz w:val="24"/>
              </w:rPr>
              <w:t>人员培训方案</w:t>
            </w:r>
          </w:p>
        </w:tc>
        <w:tc>
          <w:tcPr>
            <w:tcW w:w="7311" w:type="dxa"/>
            <w:vAlign w:val="center"/>
          </w:tcPr>
          <w:p w14:paraId="221AB418">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757BD163">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vAlign w:val="center"/>
          </w:tcPr>
          <w:p w14:paraId="2A1CA68C">
            <w:pPr>
              <w:widowControl/>
              <w:adjustRightInd w:val="0"/>
              <w:snapToGrid w:val="0"/>
              <w:jc w:val="center"/>
              <w:rPr>
                <w:color w:val="auto"/>
                <w:kern w:val="0"/>
                <w:sz w:val="24"/>
                <w:szCs w:val="24"/>
              </w:rPr>
            </w:pPr>
            <w:r>
              <w:rPr>
                <w:rFonts w:hint="eastAsia"/>
                <w:color w:val="auto"/>
                <w:kern w:val="0"/>
                <w:sz w:val="24"/>
                <w:szCs w:val="24"/>
              </w:rPr>
              <w:t>3</w:t>
            </w:r>
          </w:p>
        </w:tc>
      </w:tr>
      <w:tr w14:paraId="6FFB8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vAlign w:val="center"/>
          </w:tcPr>
          <w:p w14:paraId="09866647">
            <w:pPr>
              <w:widowControl/>
              <w:adjustRightInd w:val="0"/>
              <w:snapToGrid w:val="0"/>
              <w:jc w:val="center"/>
              <w:rPr>
                <w:color w:val="auto"/>
                <w:kern w:val="0"/>
                <w:sz w:val="24"/>
                <w:szCs w:val="24"/>
              </w:rPr>
            </w:pPr>
            <w:r>
              <w:rPr>
                <w:rFonts w:hint="eastAsia"/>
                <w:color w:val="auto"/>
                <w:kern w:val="0"/>
                <w:sz w:val="24"/>
                <w:szCs w:val="24"/>
              </w:rPr>
              <w:t>6</w:t>
            </w:r>
          </w:p>
        </w:tc>
        <w:tc>
          <w:tcPr>
            <w:tcW w:w="1419" w:type="dxa"/>
            <w:vAlign w:val="center"/>
          </w:tcPr>
          <w:p w14:paraId="040E5FE1">
            <w:pPr>
              <w:widowControl/>
              <w:adjustRightInd w:val="0"/>
              <w:snapToGrid w:val="0"/>
              <w:jc w:val="center"/>
              <w:rPr>
                <w:color w:val="auto"/>
                <w:sz w:val="24"/>
              </w:rPr>
            </w:pPr>
            <w:r>
              <w:rPr>
                <w:rFonts w:hint="eastAsia"/>
                <w:color w:val="auto"/>
                <w:sz w:val="24"/>
              </w:rPr>
              <w:t>投标人承诺评价</w:t>
            </w:r>
          </w:p>
        </w:tc>
        <w:tc>
          <w:tcPr>
            <w:tcW w:w="7311" w:type="dxa"/>
            <w:vAlign w:val="center"/>
          </w:tcPr>
          <w:p w14:paraId="3680E30D">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vAlign w:val="center"/>
          </w:tcPr>
          <w:p w14:paraId="099338ED">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7</w:t>
            </w:r>
          </w:p>
        </w:tc>
      </w:tr>
      <w:tr w14:paraId="3E88D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vAlign w:val="center"/>
          </w:tcPr>
          <w:p w14:paraId="20B72C77">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vAlign w:val="center"/>
          </w:tcPr>
          <w:p w14:paraId="2E3190B2">
            <w:pPr>
              <w:widowControl/>
              <w:adjustRightInd w:val="0"/>
              <w:snapToGrid w:val="0"/>
              <w:jc w:val="center"/>
              <w:rPr>
                <w:color w:val="auto"/>
                <w:kern w:val="0"/>
                <w:sz w:val="24"/>
                <w:szCs w:val="24"/>
              </w:rPr>
            </w:pPr>
            <w:r>
              <w:rPr>
                <w:color w:val="auto"/>
                <w:kern w:val="0"/>
                <w:sz w:val="24"/>
                <w:szCs w:val="24"/>
              </w:rPr>
              <w:t>分值</w:t>
            </w:r>
          </w:p>
        </w:tc>
      </w:tr>
      <w:tr w14:paraId="2F85F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21BC8E7F">
            <w:pPr>
              <w:widowControl/>
              <w:adjustRightInd w:val="0"/>
              <w:snapToGrid w:val="0"/>
              <w:jc w:val="center"/>
              <w:rPr>
                <w:color w:val="auto"/>
                <w:kern w:val="0"/>
                <w:sz w:val="24"/>
                <w:szCs w:val="24"/>
              </w:rPr>
            </w:pPr>
            <w:r>
              <w:rPr>
                <w:color w:val="auto"/>
                <w:kern w:val="0"/>
                <w:sz w:val="24"/>
                <w:szCs w:val="24"/>
              </w:rPr>
              <w:t>1</w:t>
            </w:r>
          </w:p>
        </w:tc>
        <w:tc>
          <w:tcPr>
            <w:tcW w:w="1419" w:type="dxa"/>
            <w:vAlign w:val="center"/>
          </w:tcPr>
          <w:p w14:paraId="59B35B94">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vAlign w:val="center"/>
          </w:tcPr>
          <w:p w14:paraId="50CD1482">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66988D99">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57D26A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D3FFEF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B2491E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4FE6520">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7E7A290E">
            <w:pPr>
              <w:widowControl/>
              <w:adjustRightInd w:val="0"/>
              <w:snapToGrid w:val="0"/>
              <w:jc w:val="center"/>
              <w:rPr>
                <w:color w:val="auto"/>
                <w:kern w:val="0"/>
                <w:sz w:val="24"/>
                <w:szCs w:val="24"/>
              </w:rPr>
            </w:pPr>
            <w:r>
              <w:rPr>
                <w:rFonts w:hint="eastAsia"/>
                <w:color w:val="auto"/>
                <w:kern w:val="0"/>
                <w:sz w:val="24"/>
                <w:szCs w:val="24"/>
              </w:rPr>
              <w:t>3</w:t>
            </w:r>
          </w:p>
        </w:tc>
      </w:tr>
      <w:tr w14:paraId="65819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40D2A191">
            <w:pPr>
              <w:widowControl/>
              <w:adjustRightInd w:val="0"/>
              <w:snapToGrid w:val="0"/>
              <w:jc w:val="center"/>
              <w:rPr>
                <w:color w:val="auto"/>
                <w:kern w:val="0"/>
                <w:sz w:val="24"/>
                <w:szCs w:val="24"/>
              </w:rPr>
            </w:pPr>
            <w:r>
              <w:rPr>
                <w:color w:val="auto"/>
                <w:kern w:val="0"/>
                <w:sz w:val="24"/>
                <w:szCs w:val="24"/>
              </w:rPr>
              <w:t>2</w:t>
            </w:r>
          </w:p>
        </w:tc>
        <w:tc>
          <w:tcPr>
            <w:tcW w:w="1419" w:type="dxa"/>
            <w:vAlign w:val="center"/>
          </w:tcPr>
          <w:p w14:paraId="6B8D090C">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vAlign w:val="center"/>
          </w:tcPr>
          <w:p w14:paraId="1CA0F53E">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65ED03F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50BD2C2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45310A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1B2E3FD">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6E1040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416547D5">
            <w:pPr>
              <w:widowControl/>
              <w:adjustRightInd w:val="0"/>
              <w:snapToGrid w:val="0"/>
              <w:jc w:val="center"/>
              <w:rPr>
                <w:color w:val="auto"/>
                <w:kern w:val="0"/>
                <w:sz w:val="24"/>
                <w:szCs w:val="24"/>
              </w:rPr>
            </w:pPr>
            <w:r>
              <w:rPr>
                <w:rFonts w:hint="eastAsia"/>
                <w:color w:val="auto"/>
                <w:kern w:val="0"/>
                <w:sz w:val="24"/>
                <w:szCs w:val="24"/>
              </w:rPr>
              <w:t>6</w:t>
            </w:r>
          </w:p>
        </w:tc>
      </w:tr>
      <w:tr w14:paraId="1986A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vAlign w:val="center"/>
          </w:tcPr>
          <w:p w14:paraId="368F25A1">
            <w:pPr>
              <w:widowControl/>
              <w:adjustRightInd w:val="0"/>
              <w:snapToGrid w:val="0"/>
              <w:jc w:val="center"/>
              <w:rPr>
                <w:color w:val="auto"/>
                <w:kern w:val="0"/>
                <w:sz w:val="24"/>
                <w:szCs w:val="24"/>
              </w:rPr>
            </w:pPr>
            <w:r>
              <w:rPr>
                <w:color w:val="auto"/>
                <w:kern w:val="0"/>
                <w:sz w:val="24"/>
                <w:szCs w:val="24"/>
              </w:rPr>
              <w:t>3</w:t>
            </w:r>
          </w:p>
        </w:tc>
        <w:tc>
          <w:tcPr>
            <w:tcW w:w="1419" w:type="dxa"/>
            <w:vAlign w:val="center"/>
          </w:tcPr>
          <w:p w14:paraId="2CA35E84">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vAlign w:val="center"/>
          </w:tcPr>
          <w:p w14:paraId="126DBD4E">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17041A8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37A6192">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8FDDE2D">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E4150C5">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4AC4690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6BFE6572">
            <w:pPr>
              <w:widowControl/>
              <w:adjustRightInd w:val="0"/>
              <w:snapToGrid w:val="0"/>
              <w:jc w:val="center"/>
              <w:rPr>
                <w:color w:val="auto"/>
                <w:kern w:val="0"/>
                <w:sz w:val="24"/>
                <w:szCs w:val="24"/>
              </w:rPr>
            </w:pPr>
            <w:r>
              <w:rPr>
                <w:rFonts w:hint="eastAsia"/>
                <w:color w:val="auto"/>
                <w:kern w:val="0"/>
                <w:sz w:val="24"/>
                <w:szCs w:val="24"/>
              </w:rPr>
              <w:t>6</w:t>
            </w:r>
          </w:p>
        </w:tc>
      </w:tr>
      <w:tr w14:paraId="76FA9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vAlign w:val="center"/>
          </w:tcPr>
          <w:p w14:paraId="5D6E0765">
            <w:pPr>
              <w:widowControl/>
              <w:adjustRightInd w:val="0"/>
              <w:snapToGrid w:val="0"/>
              <w:jc w:val="center"/>
              <w:rPr>
                <w:color w:val="auto"/>
                <w:kern w:val="0"/>
                <w:sz w:val="24"/>
                <w:szCs w:val="24"/>
              </w:rPr>
            </w:pPr>
            <w:r>
              <w:rPr>
                <w:color w:val="auto"/>
                <w:kern w:val="0"/>
                <w:sz w:val="24"/>
                <w:szCs w:val="24"/>
              </w:rPr>
              <w:t>4</w:t>
            </w:r>
          </w:p>
        </w:tc>
        <w:tc>
          <w:tcPr>
            <w:tcW w:w="1419" w:type="dxa"/>
            <w:vAlign w:val="center"/>
          </w:tcPr>
          <w:p w14:paraId="611E983D">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vAlign w:val="center"/>
          </w:tcPr>
          <w:p w14:paraId="6DC3413C">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6AA9C4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0A39FE7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DE4481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9AE75E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4EE9102">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2F3DF55C">
            <w:pPr>
              <w:widowControl/>
              <w:adjustRightInd w:val="0"/>
              <w:snapToGrid w:val="0"/>
              <w:jc w:val="center"/>
              <w:rPr>
                <w:color w:val="auto"/>
                <w:kern w:val="0"/>
                <w:sz w:val="24"/>
                <w:szCs w:val="24"/>
              </w:rPr>
            </w:pPr>
            <w:r>
              <w:rPr>
                <w:rFonts w:hint="eastAsia"/>
                <w:color w:val="auto"/>
                <w:kern w:val="0"/>
                <w:sz w:val="24"/>
                <w:szCs w:val="24"/>
              </w:rPr>
              <w:t>3</w:t>
            </w:r>
          </w:p>
        </w:tc>
      </w:tr>
      <w:tr w14:paraId="080E1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06CD436A">
            <w:pPr>
              <w:widowControl/>
              <w:adjustRightInd w:val="0"/>
              <w:snapToGrid w:val="0"/>
              <w:jc w:val="center"/>
              <w:rPr>
                <w:color w:val="auto"/>
                <w:kern w:val="0"/>
                <w:sz w:val="24"/>
                <w:szCs w:val="24"/>
              </w:rPr>
            </w:pPr>
            <w:r>
              <w:rPr>
                <w:rFonts w:hint="eastAsia"/>
                <w:color w:val="auto"/>
                <w:kern w:val="0"/>
                <w:sz w:val="24"/>
                <w:szCs w:val="24"/>
              </w:rPr>
              <w:t>5</w:t>
            </w:r>
          </w:p>
        </w:tc>
        <w:tc>
          <w:tcPr>
            <w:tcW w:w="1419" w:type="dxa"/>
            <w:vAlign w:val="center"/>
          </w:tcPr>
          <w:p w14:paraId="0B9FF0E2">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vAlign w:val="center"/>
          </w:tcPr>
          <w:p w14:paraId="11E8CA7F">
            <w:pPr>
              <w:widowControl/>
              <w:adjustRightInd w:val="0"/>
              <w:snapToGrid w:val="0"/>
              <w:rPr>
                <w:color w:val="auto"/>
                <w:kern w:val="0"/>
                <w:sz w:val="24"/>
                <w:szCs w:val="24"/>
              </w:rPr>
            </w:pPr>
            <w:r>
              <w:rPr>
                <w:rFonts w:hint="eastAsia"/>
                <w:color w:val="auto"/>
                <w:kern w:val="0"/>
                <w:sz w:val="24"/>
                <w:szCs w:val="24"/>
              </w:rPr>
              <w:t>至少包含当出现不可预知紧急情况时（医疗纠纷、火灾事故），如何保证服务正常运转的措施，临时增配人员设备、现有人员岗位职责临时增加、与相关政府部门协调配合等措施。</w:t>
            </w:r>
          </w:p>
          <w:p w14:paraId="2AAD2D0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50A6071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C69EBA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681016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E20F4E3">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415F8214">
            <w:pPr>
              <w:widowControl/>
              <w:adjustRightInd w:val="0"/>
              <w:snapToGrid w:val="0"/>
              <w:jc w:val="center"/>
              <w:rPr>
                <w:color w:val="auto"/>
                <w:kern w:val="0"/>
                <w:sz w:val="24"/>
                <w:szCs w:val="24"/>
              </w:rPr>
            </w:pPr>
            <w:r>
              <w:rPr>
                <w:rFonts w:hint="eastAsia"/>
                <w:color w:val="auto"/>
                <w:kern w:val="0"/>
                <w:sz w:val="24"/>
                <w:szCs w:val="24"/>
              </w:rPr>
              <w:t>3</w:t>
            </w:r>
          </w:p>
        </w:tc>
      </w:tr>
      <w:tr w14:paraId="2872D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vAlign w:val="center"/>
          </w:tcPr>
          <w:p w14:paraId="20643472">
            <w:pPr>
              <w:widowControl/>
              <w:adjustRightInd w:val="0"/>
              <w:snapToGrid w:val="0"/>
              <w:jc w:val="center"/>
              <w:rPr>
                <w:color w:val="auto"/>
                <w:kern w:val="0"/>
                <w:sz w:val="24"/>
                <w:szCs w:val="24"/>
              </w:rPr>
            </w:pPr>
            <w:r>
              <w:rPr>
                <w:rFonts w:hint="eastAsia"/>
                <w:color w:val="auto"/>
                <w:kern w:val="0"/>
                <w:sz w:val="24"/>
                <w:szCs w:val="24"/>
              </w:rPr>
              <w:t>6</w:t>
            </w:r>
          </w:p>
        </w:tc>
        <w:tc>
          <w:tcPr>
            <w:tcW w:w="1419" w:type="dxa"/>
            <w:vAlign w:val="center"/>
          </w:tcPr>
          <w:p w14:paraId="3F3CC684">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vAlign w:val="center"/>
          </w:tcPr>
          <w:p w14:paraId="19988C46">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C4A168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114DE16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3CCE90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714D617">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565DF57">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0035BBD1">
            <w:pPr>
              <w:widowControl/>
              <w:adjustRightInd w:val="0"/>
              <w:snapToGrid w:val="0"/>
              <w:jc w:val="center"/>
              <w:rPr>
                <w:color w:val="auto"/>
                <w:kern w:val="0"/>
                <w:sz w:val="24"/>
                <w:szCs w:val="24"/>
              </w:rPr>
            </w:pPr>
            <w:r>
              <w:rPr>
                <w:rFonts w:hint="eastAsia"/>
                <w:color w:val="auto"/>
                <w:kern w:val="0"/>
                <w:sz w:val="24"/>
                <w:szCs w:val="24"/>
              </w:rPr>
              <w:t>3</w:t>
            </w:r>
          </w:p>
        </w:tc>
      </w:tr>
      <w:tr w14:paraId="75CA6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vAlign w:val="center"/>
          </w:tcPr>
          <w:p w14:paraId="59D54A98">
            <w:pPr>
              <w:widowControl/>
              <w:adjustRightInd w:val="0"/>
              <w:snapToGrid w:val="0"/>
              <w:jc w:val="center"/>
              <w:rPr>
                <w:color w:val="auto"/>
                <w:kern w:val="0"/>
                <w:sz w:val="24"/>
                <w:szCs w:val="24"/>
              </w:rPr>
            </w:pPr>
            <w:r>
              <w:rPr>
                <w:rFonts w:hint="eastAsia"/>
                <w:color w:val="auto"/>
                <w:kern w:val="0"/>
                <w:sz w:val="24"/>
                <w:szCs w:val="24"/>
              </w:rPr>
              <w:t>7</w:t>
            </w:r>
          </w:p>
        </w:tc>
        <w:tc>
          <w:tcPr>
            <w:tcW w:w="1419" w:type="dxa"/>
            <w:vAlign w:val="center"/>
          </w:tcPr>
          <w:p w14:paraId="669B96D6">
            <w:pPr>
              <w:widowControl/>
              <w:adjustRightInd w:val="0"/>
              <w:snapToGrid w:val="0"/>
              <w:jc w:val="center"/>
              <w:rPr>
                <w:color w:val="auto"/>
                <w:kern w:val="0"/>
                <w:sz w:val="24"/>
                <w:szCs w:val="24"/>
              </w:rPr>
            </w:pPr>
            <w:r>
              <w:rPr>
                <w:rFonts w:hint="eastAsia"/>
                <w:color w:val="auto"/>
                <w:sz w:val="24"/>
              </w:rPr>
              <w:t>人员稳定性方案评价</w:t>
            </w:r>
          </w:p>
        </w:tc>
        <w:tc>
          <w:tcPr>
            <w:tcW w:w="7311" w:type="dxa"/>
            <w:vAlign w:val="center"/>
          </w:tcPr>
          <w:p w14:paraId="79F685FA">
            <w:pPr>
              <w:widowControl/>
              <w:adjustRightInd w:val="0"/>
              <w:snapToGrid w:val="0"/>
              <w:rPr>
                <w:color w:val="auto"/>
                <w:sz w:val="24"/>
              </w:rPr>
            </w:pPr>
            <w:r>
              <w:rPr>
                <w:rFonts w:hint="eastAsia"/>
                <w:color w:val="auto"/>
                <w:sz w:val="24"/>
              </w:rPr>
              <w:t>至少包含服务期内保证人员更换率不得超过招标文件要求的措施，保证更换人员不得低于采购需求，且应经采购人同意的措施</w:t>
            </w:r>
          </w:p>
          <w:p w14:paraId="017EB9C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75AA387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E46503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A80C2A0">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14:paraId="08B729C7">
            <w:pPr>
              <w:widowControl/>
              <w:adjustRightInd w:val="0"/>
              <w:snapToGrid w:val="0"/>
              <w:jc w:val="center"/>
              <w:rPr>
                <w:color w:val="auto"/>
                <w:kern w:val="0"/>
                <w:sz w:val="24"/>
                <w:szCs w:val="24"/>
              </w:rPr>
            </w:pPr>
            <w:r>
              <w:rPr>
                <w:color w:val="auto"/>
                <w:kern w:val="0"/>
                <w:sz w:val="24"/>
                <w:szCs w:val="24"/>
              </w:rPr>
              <w:t>3</w:t>
            </w:r>
          </w:p>
        </w:tc>
      </w:tr>
      <w:tr w14:paraId="4D614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vAlign w:val="center"/>
          </w:tcPr>
          <w:p w14:paraId="71BF559D">
            <w:pPr>
              <w:widowControl/>
              <w:adjustRightInd w:val="0"/>
              <w:snapToGrid w:val="0"/>
              <w:jc w:val="center"/>
              <w:rPr>
                <w:color w:val="auto"/>
                <w:kern w:val="0"/>
                <w:sz w:val="24"/>
                <w:szCs w:val="24"/>
              </w:rPr>
            </w:pPr>
            <w:r>
              <w:rPr>
                <w:rFonts w:hint="eastAsia"/>
                <w:color w:val="auto"/>
                <w:kern w:val="0"/>
                <w:sz w:val="24"/>
                <w:szCs w:val="24"/>
              </w:rPr>
              <w:t>8</w:t>
            </w:r>
          </w:p>
        </w:tc>
        <w:tc>
          <w:tcPr>
            <w:tcW w:w="1419" w:type="dxa"/>
            <w:vAlign w:val="center"/>
          </w:tcPr>
          <w:p w14:paraId="544467A3">
            <w:pPr>
              <w:widowControl/>
              <w:adjustRightInd w:val="0"/>
              <w:snapToGrid w:val="0"/>
              <w:jc w:val="center"/>
              <w:rPr>
                <w:color w:val="auto"/>
                <w:sz w:val="24"/>
              </w:rPr>
            </w:pPr>
            <w:r>
              <w:rPr>
                <w:rFonts w:hint="eastAsia"/>
                <w:color w:val="auto"/>
                <w:sz w:val="24"/>
              </w:rPr>
              <w:t>价格测算方案评价</w:t>
            </w:r>
          </w:p>
        </w:tc>
        <w:tc>
          <w:tcPr>
            <w:tcW w:w="7311" w:type="dxa"/>
            <w:vAlign w:val="center"/>
          </w:tcPr>
          <w:p w14:paraId="5F48BEF1">
            <w:pPr>
              <w:widowControl/>
              <w:adjustRightInd w:val="0"/>
              <w:snapToGrid w:val="0"/>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4D1FE85">
            <w:pPr>
              <w:widowControl/>
              <w:adjustRightInd w:val="0"/>
              <w:snapToGrid w:val="0"/>
              <w:rPr>
                <w:color w:val="auto"/>
                <w:sz w:val="24"/>
              </w:rPr>
            </w:pPr>
            <w:r>
              <w:rPr>
                <w:rFonts w:hint="eastAsia"/>
                <w:color w:val="auto"/>
                <w:sz w:val="24"/>
              </w:rPr>
              <w:t>价格测算方案科学合理，无瑕疵：3分；</w:t>
            </w:r>
          </w:p>
          <w:p w14:paraId="071DD510">
            <w:pPr>
              <w:widowControl/>
              <w:adjustRightInd w:val="0"/>
              <w:snapToGrid w:val="0"/>
              <w:rPr>
                <w:color w:val="auto"/>
                <w:sz w:val="24"/>
              </w:rPr>
            </w:pPr>
            <w:r>
              <w:rPr>
                <w:rFonts w:hint="eastAsia"/>
                <w:color w:val="auto"/>
                <w:sz w:val="24"/>
              </w:rPr>
              <w:t>内容存在1处瑕疵：2分；</w:t>
            </w:r>
          </w:p>
          <w:p w14:paraId="1E8388C0">
            <w:pPr>
              <w:widowControl/>
              <w:adjustRightInd w:val="0"/>
              <w:snapToGrid w:val="0"/>
              <w:rPr>
                <w:color w:val="auto"/>
                <w:sz w:val="24"/>
              </w:rPr>
            </w:pPr>
            <w:r>
              <w:rPr>
                <w:rFonts w:hint="eastAsia"/>
                <w:color w:val="auto"/>
                <w:sz w:val="24"/>
              </w:rPr>
              <w:t>内容存在2处瑕疵：1分；</w:t>
            </w:r>
          </w:p>
          <w:p w14:paraId="37220198">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2EA407E0">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vAlign w:val="center"/>
          </w:tcPr>
          <w:p w14:paraId="65CEE62D">
            <w:pPr>
              <w:widowControl/>
              <w:adjustRightInd w:val="0"/>
              <w:snapToGrid w:val="0"/>
              <w:jc w:val="center"/>
              <w:rPr>
                <w:color w:val="auto"/>
                <w:kern w:val="0"/>
                <w:sz w:val="24"/>
                <w:szCs w:val="24"/>
              </w:rPr>
            </w:pPr>
            <w:r>
              <w:rPr>
                <w:rFonts w:hint="eastAsia"/>
                <w:color w:val="auto"/>
                <w:kern w:val="0"/>
                <w:sz w:val="24"/>
                <w:szCs w:val="24"/>
              </w:rPr>
              <w:t>3</w:t>
            </w:r>
          </w:p>
        </w:tc>
      </w:tr>
      <w:tr w14:paraId="03476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vAlign w:val="center"/>
          </w:tcPr>
          <w:p w14:paraId="2846F475">
            <w:pPr>
              <w:widowControl/>
              <w:adjustRightInd w:val="0"/>
              <w:snapToGrid w:val="0"/>
              <w:jc w:val="center"/>
              <w:rPr>
                <w:color w:val="auto"/>
                <w:sz w:val="24"/>
              </w:rPr>
            </w:pPr>
            <w:r>
              <w:rPr>
                <w:color w:val="auto"/>
                <w:sz w:val="24"/>
              </w:rPr>
              <w:t>合计</w:t>
            </w:r>
          </w:p>
        </w:tc>
        <w:tc>
          <w:tcPr>
            <w:tcW w:w="1143" w:type="dxa"/>
            <w:vAlign w:val="center"/>
          </w:tcPr>
          <w:p w14:paraId="451CF748">
            <w:pPr>
              <w:widowControl/>
              <w:adjustRightInd w:val="0"/>
              <w:snapToGrid w:val="0"/>
              <w:jc w:val="center"/>
              <w:rPr>
                <w:color w:val="auto"/>
                <w:kern w:val="0"/>
                <w:sz w:val="24"/>
                <w:szCs w:val="24"/>
              </w:rPr>
            </w:pPr>
            <w:r>
              <w:rPr>
                <w:color w:val="auto"/>
                <w:kern w:val="0"/>
                <w:sz w:val="24"/>
                <w:szCs w:val="24"/>
              </w:rPr>
              <w:t>100</w:t>
            </w:r>
          </w:p>
        </w:tc>
      </w:tr>
    </w:tbl>
    <w:p w14:paraId="65AC5BF1">
      <w:pPr>
        <w:spacing w:line="360" w:lineRule="auto"/>
        <w:ind w:firstLine="448" w:firstLineChars="200"/>
        <w:outlineLvl w:val="0"/>
        <w:rPr>
          <w:sz w:val="24"/>
        </w:rPr>
      </w:pPr>
      <w:r>
        <w:rPr>
          <w:sz w:val="24"/>
        </w:rPr>
        <w:t>四、投标文件内容要求</w:t>
      </w:r>
    </w:p>
    <w:p w14:paraId="20502291">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7AE443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37C4368">
      <w:pPr>
        <w:spacing w:line="360" w:lineRule="auto"/>
        <w:jc w:val="center"/>
        <w:rPr>
          <w:b/>
          <w:sz w:val="24"/>
        </w:rPr>
      </w:pPr>
      <w:r>
        <w:rPr>
          <w:sz w:val="24"/>
          <w:u w:val="single"/>
        </w:rPr>
        <w:br w:type="page"/>
      </w:r>
      <w:r>
        <w:rPr>
          <w:b/>
          <w:sz w:val="24"/>
        </w:rPr>
        <w:t>项目需求书</w:t>
      </w:r>
    </w:p>
    <w:p w14:paraId="1132BA8F">
      <w:pPr>
        <w:widowControl/>
        <w:ind w:firstLine="448" w:firstLineChars="200"/>
        <w:jc w:val="left"/>
        <w:rPr>
          <w:sz w:val="24"/>
        </w:rPr>
      </w:pPr>
      <w:r>
        <w:rPr>
          <w:rFonts w:hint="eastAsia"/>
          <w:sz w:val="24"/>
        </w:rPr>
        <w:t>一、项目背景</w:t>
      </w:r>
    </w:p>
    <w:p w14:paraId="622BC841">
      <w:pPr>
        <w:widowControl/>
        <w:ind w:firstLine="448" w:firstLineChars="200"/>
        <w:jc w:val="left"/>
        <w:rPr>
          <w:sz w:val="24"/>
        </w:rPr>
      </w:pPr>
      <w:r>
        <w:rPr>
          <w:rFonts w:hint="eastAsia"/>
          <w:sz w:val="24"/>
        </w:rPr>
        <w:t>天津医科大学总医院门诊楼坐落在鞍山道总医院（东院），占地面积（2703平方米），建筑面积（21000平方米），建筑楼层地上十层地下负一层。重点部位和重要科室有:负一层泵房、1楼放射科科、2-8楼诊室、7楼肺癌研究所。消防设备有烟感探测器1012个、手动报警82个，治安巡逻打点28个点位。</w:t>
      </w:r>
    </w:p>
    <w:p w14:paraId="44AE4A51">
      <w:pPr>
        <w:widowControl/>
        <w:ind w:firstLine="448" w:firstLineChars="200"/>
        <w:jc w:val="left"/>
        <w:rPr>
          <w:sz w:val="24"/>
        </w:rPr>
      </w:pPr>
      <w:r>
        <w:rPr>
          <w:rFonts w:hint="eastAsia"/>
          <w:sz w:val="24"/>
        </w:rPr>
        <w:t xml:space="preserve">   该楼实行24小时门卫管理，同时进行监控、巡控、各楼层秩序、大型活动管理，院内反恐、维稳、医疗纠纷等突发应急事件处置以及内部安全管理等工作。</w:t>
      </w:r>
    </w:p>
    <w:p w14:paraId="6D65E40F">
      <w:pPr>
        <w:widowControl/>
        <w:ind w:firstLine="448" w:firstLineChars="200"/>
        <w:jc w:val="left"/>
        <w:rPr>
          <w:sz w:val="24"/>
        </w:rPr>
      </w:pPr>
      <w:r>
        <w:rPr>
          <w:rFonts w:hint="eastAsia"/>
          <w:sz w:val="24"/>
        </w:rPr>
        <w:t>本项目属于租赁和商务服务业</w:t>
      </w:r>
    </w:p>
    <w:p w14:paraId="78EAFD18">
      <w:pPr>
        <w:widowControl/>
        <w:jc w:val="left"/>
        <w:rPr>
          <w:sz w:val="24"/>
        </w:rPr>
      </w:pPr>
    </w:p>
    <w:p w14:paraId="69FC866A">
      <w:pPr>
        <w:spacing w:line="360" w:lineRule="auto"/>
        <w:ind w:firstLine="448" w:firstLineChars="200"/>
        <w:outlineLvl w:val="0"/>
        <w:rPr>
          <w:sz w:val="24"/>
        </w:rPr>
      </w:pPr>
      <w:r>
        <w:rPr>
          <w:sz w:val="24"/>
        </w:rPr>
        <w:t>二</w:t>
      </w:r>
      <w:r>
        <w:rPr>
          <w:rFonts w:hint="eastAsia"/>
          <w:sz w:val="24"/>
        </w:rPr>
        <w:t>、</w:t>
      </w:r>
      <w:r>
        <w:rPr>
          <w:sz w:val="24"/>
        </w:rPr>
        <w:t>人员及岗位要求</w:t>
      </w:r>
    </w:p>
    <w:tbl>
      <w:tblPr>
        <w:tblStyle w:val="22"/>
        <w:tblW w:w="10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797"/>
        <w:gridCol w:w="567"/>
        <w:gridCol w:w="5563"/>
        <w:gridCol w:w="1362"/>
        <w:gridCol w:w="1696"/>
      </w:tblGrid>
      <w:tr w14:paraId="4C7FF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568" w:type="dxa"/>
            <w:vAlign w:val="center"/>
          </w:tcPr>
          <w:p w14:paraId="17BD84B9">
            <w:pPr>
              <w:spacing w:line="480" w:lineRule="exact"/>
              <w:jc w:val="center"/>
              <w:rPr>
                <w:b/>
                <w:color w:val="auto"/>
                <w:szCs w:val="21"/>
                <w:highlight w:val="none"/>
              </w:rPr>
            </w:pPr>
            <w:r>
              <w:rPr>
                <w:b/>
                <w:color w:val="auto"/>
                <w:szCs w:val="21"/>
                <w:highlight w:val="none"/>
              </w:rPr>
              <w:t>序号</w:t>
            </w:r>
          </w:p>
        </w:tc>
        <w:tc>
          <w:tcPr>
            <w:tcW w:w="797" w:type="dxa"/>
            <w:vAlign w:val="center"/>
          </w:tcPr>
          <w:p w14:paraId="5C997C7B">
            <w:pPr>
              <w:spacing w:line="480" w:lineRule="exact"/>
              <w:jc w:val="center"/>
              <w:rPr>
                <w:b/>
                <w:color w:val="auto"/>
                <w:szCs w:val="21"/>
                <w:highlight w:val="none"/>
              </w:rPr>
            </w:pPr>
            <w:r>
              <w:rPr>
                <w:b/>
                <w:color w:val="auto"/>
                <w:szCs w:val="21"/>
                <w:highlight w:val="none"/>
              </w:rPr>
              <w:t>岗位名称</w:t>
            </w:r>
          </w:p>
        </w:tc>
        <w:tc>
          <w:tcPr>
            <w:tcW w:w="567" w:type="dxa"/>
            <w:vAlign w:val="center"/>
          </w:tcPr>
          <w:p w14:paraId="07495B45">
            <w:pPr>
              <w:spacing w:line="480" w:lineRule="exact"/>
              <w:jc w:val="center"/>
              <w:rPr>
                <w:b/>
                <w:color w:val="auto"/>
                <w:szCs w:val="21"/>
                <w:highlight w:val="none"/>
              </w:rPr>
            </w:pPr>
            <w:r>
              <w:rPr>
                <w:b/>
                <w:color w:val="auto"/>
                <w:szCs w:val="21"/>
                <w:highlight w:val="none"/>
              </w:rPr>
              <w:t>人数</w:t>
            </w:r>
          </w:p>
        </w:tc>
        <w:tc>
          <w:tcPr>
            <w:tcW w:w="5563" w:type="dxa"/>
            <w:vAlign w:val="center"/>
          </w:tcPr>
          <w:p w14:paraId="243F1EB7">
            <w:pPr>
              <w:spacing w:line="480" w:lineRule="exact"/>
              <w:jc w:val="center"/>
              <w:rPr>
                <w:b/>
                <w:color w:val="auto"/>
                <w:szCs w:val="21"/>
                <w:highlight w:val="none"/>
              </w:rPr>
            </w:pPr>
            <w:r>
              <w:rPr>
                <w:b/>
                <w:color w:val="auto"/>
                <w:szCs w:val="21"/>
                <w:highlight w:val="none"/>
              </w:rPr>
              <w:t>要求</w:t>
            </w:r>
          </w:p>
        </w:tc>
        <w:tc>
          <w:tcPr>
            <w:tcW w:w="1362" w:type="dxa"/>
          </w:tcPr>
          <w:p w14:paraId="248A123F">
            <w:pPr>
              <w:spacing w:line="480" w:lineRule="exact"/>
              <w:jc w:val="center"/>
              <w:rPr>
                <w:b/>
                <w:color w:val="auto"/>
                <w:szCs w:val="21"/>
                <w:highlight w:val="none"/>
              </w:rPr>
            </w:pPr>
            <w:r>
              <w:rPr>
                <w:b/>
                <w:color w:val="auto"/>
                <w:szCs w:val="21"/>
                <w:highlight w:val="none"/>
              </w:rPr>
              <w:t>是否接受退休人员</w:t>
            </w:r>
          </w:p>
        </w:tc>
        <w:tc>
          <w:tcPr>
            <w:tcW w:w="1696" w:type="dxa"/>
            <w:vAlign w:val="center"/>
          </w:tcPr>
          <w:p w14:paraId="5FEAC477">
            <w:pPr>
              <w:spacing w:line="480" w:lineRule="exact"/>
              <w:jc w:val="center"/>
              <w:rPr>
                <w:b/>
                <w:color w:val="auto"/>
                <w:szCs w:val="21"/>
                <w:highlight w:val="none"/>
              </w:rPr>
            </w:pPr>
            <w:r>
              <w:rPr>
                <w:b/>
                <w:color w:val="auto"/>
                <w:szCs w:val="21"/>
                <w:highlight w:val="none"/>
              </w:rPr>
              <w:t>工作时间</w:t>
            </w:r>
          </w:p>
        </w:tc>
      </w:tr>
      <w:tr w14:paraId="60971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vAlign w:val="center"/>
          </w:tcPr>
          <w:p w14:paraId="635922A3">
            <w:pPr>
              <w:spacing w:line="360" w:lineRule="exact"/>
              <w:jc w:val="center"/>
              <w:rPr>
                <w:color w:val="auto"/>
                <w:szCs w:val="21"/>
                <w:highlight w:val="none"/>
              </w:rPr>
            </w:pPr>
            <w:r>
              <w:rPr>
                <w:color w:val="auto"/>
                <w:szCs w:val="21"/>
                <w:highlight w:val="none"/>
              </w:rPr>
              <w:t>1</w:t>
            </w:r>
          </w:p>
        </w:tc>
        <w:tc>
          <w:tcPr>
            <w:tcW w:w="797" w:type="dxa"/>
            <w:vAlign w:val="center"/>
          </w:tcPr>
          <w:p w14:paraId="6D92B73B">
            <w:pPr>
              <w:spacing w:line="360" w:lineRule="exact"/>
              <w:jc w:val="center"/>
              <w:rPr>
                <w:color w:val="auto"/>
                <w:szCs w:val="21"/>
                <w:highlight w:val="none"/>
              </w:rPr>
            </w:pPr>
            <w:r>
              <w:rPr>
                <w:color w:val="auto"/>
                <w:szCs w:val="21"/>
                <w:highlight w:val="none"/>
              </w:rPr>
              <w:t>项目经理</w:t>
            </w:r>
          </w:p>
        </w:tc>
        <w:tc>
          <w:tcPr>
            <w:tcW w:w="567" w:type="dxa"/>
            <w:vAlign w:val="center"/>
          </w:tcPr>
          <w:p w14:paraId="308C417B">
            <w:pPr>
              <w:spacing w:line="360" w:lineRule="exact"/>
              <w:jc w:val="center"/>
              <w:rPr>
                <w:color w:val="auto"/>
                <w:szCs w:val="21"/>
                <w:highlight w:val="none"/>
              </w:rPr>
            </w:pPr>
            <w:r>
              <w:rPr>
                <w:color w:val="auto"/>
                <w:szCs w:val="21"/>
                <w:highlight w:val="none"/>
              </w:rPr>
              <w:t>1</w:t>
            </w:r>
          </w:p>
        </w:tc>
        <w:tc>
          <w:tcPr>
            <w:tcW w:w="5563" w:type="dxa"/>
            <w:vAlign w:val="center"/>
          </w:tcPr>
          <w:p w14:paraId="0FB8C6A8">
            <w:pPr>
              <w:spacing w:line="360" w:lineRule="exact"/>
              <w:rPr>
                <w:color w:val="auto"/>
                <w:szCs w:val="21"/>
                <w:highlight w:val="none"/>
              </w:rPr>
            </w:pPr>
            <w:r>
              <w:rPr>
                <w:color w:val="auto"/>
                <w:szCs w:val="21"/>
                <w:highlight w:val="none"/>
              </w:rPr>
              <w:t>1、45周岁或以下，具有专科及以上学历；</w:t>
            </w:r>
          </w:p>
          <w:p w14:paraId="3EA9CCA2">
            <w:pPr>
              <w:spacing w:line="360" w:lineRule="exact"/>
              <w:rPr>
                <w:color w:val="auto"/>
                <w:szCs w:val="21"/>
                <w:highlight w:val="none"/>
              </w:rPr>
            </w:pPr>
            <w:r>
              <w:rPr>
                <w:color w:val="auto"/>
                <w:szCs w:val="21"/>
                <w:highlight w:val="none"/>
              </w:rPr>
              <w:t>2、5年或以上非住宅保安管理经验；持有《职业资格证书（保安员二级及以上）》（国家职业资格二级及以上）证书。常驻项目现场，不得兼管其他项目。</w:t>
            </w:r>
          </w:p>
          <w:p w14:paraId="131C4622">
            <w:pPr>
              <w:spacing w:line="360" w:lineRule="exact"/>
              <w:rPr>
                <w:bCs/>
                <w:color w:val="auto"/>
                <w:szCs w:val="21"/>
                <w:highlight w:val="none"/>
              </w:rPr>
            </w:pPr>
            <w:r>
              <w:rPr>
                <w:color w:val="auto"/>
                <w:szCs w:val="21"/>
                <w:highlight w:val="none"/>
              </w:rPr>
              <w:t>3、</w:t>
            </w:r>
            <w:r>
              <w:rPr>
                <w:color w:val="auto"/>
                <w:szCs w:val="21"/>
                <w:highlight w:val="none"/>
                <w:shd w:val="clear" w:color="auto" w:fill="FFFFFF"/>
              </w:rPr>
              <w:t>具备强烈的责任心，优秀的团队领导能力、管理能力、工作执行力、应急处置能力；对项目运行状况有准确的分析和洞察力；良好</w:t>
            </w:r>
            <w:r>
              <w:rPr>
                <w:color w:val="auto"/>
                <w:szCs w:val="21"/>
                <w:highlight w:val="none"/>
              </w:rPr>
              <w:t>服务意识；较强的与科室沟通协调能力，</w:t>
            </w:r>
            <w:r>
              <w:rPr>
                <w:color w:val="auto"/>
                <w:szCs w:val="21"/>
                <w:highlight w:val="none"/>
                <w:shd w:val="clear" w:color="auto" w:fill="FFFFFF"/>
              </w:rPr>
              <w:t>良好的身体素质，能够承受较大的工作压力，掌握办公软件。相貌品行端正，</w:t>
            </w:r>
            <w:r>
              <w:rPr>
                <w:color w:val="auto"/>
                <w:szCs w:val="21"/>
                <w:highlight w:val="none"/>
              </w:rPr>
              <w:t>无犯罪记录。</w:t>
            </w:r>
          </w:p>
        </w:tc>
        <w:tc>
          <w:tcPr>
            <w:tcW w:w="1362" w:type="dxa"/>
            <w:vAlign w:val="center"/>
          </w:tcPr>
          <w:p w14:paraId="3EBB53AE">
            <w:pPr>
              <w:spacing w:line="360" w:lineRule="exact"/>
              <w:jc w:val="center"/>
              <w:rPr>
                <w:color w:val="auto"/>
                <w:szCs w:val="21"/>
                <w:highlight w:val="none"/>
              </w:rPr>
            </w:pPr>
            <w:r>
              <w:rPr>
                <w:color w:val="auto"/>
                <w:szCs w:val="21"/>
                <w:highlight w:val="none"/>
              </w:rPr>
              <w:t>否</w:t>
            </w:r>
          </w:p>
        </w:tc>
        <w:tc>
          <w:tcPr>
            <w:tcW w:w="1696" w:type="dxa"/>
            <w:vAlign w:val="center"/>
          </w:tcPr>
          <w:p w14:paraId="3385FF12">
            <w:pPr>
              <w:spacing w:line="360" w:lineRule="exact"/>
              <w:rPr>
                <w:color w:val="auto"/>
                <w:szCs w:val="21"/>
                <w:highlight w:val="none"/>
              </w:rPr>
            </w:pPr>
            <w:r>
              <w:rPr>
                <w:color w:val="auto"/>
                <w:szCs w:val="21"/>
                <w:highlight w:val="none"/>
              </w:rPr>
              <w:t>8小时</w:t>
            </w:r>
          </w:p>
          <w:p w14:paraId="36972C9B">
            <w:pPr>
              <w:spacing w:line="360" w:lineRule="exact"/>
              <w:rPr>
                <w:color w:val="auto"/>
                <w:szCs w:val="21"/>
                <w:highlight w:val="none"/>
              </w:rPr>
            </w:pPr>
            <w:r>
              <w:rPr>
                <w:color w:val="auto"/>
                <w:szCs w:val="21"/>
                <w:highlight w:val="none"/>
              </w:rPr>
              <w:t>在岗</w:t>
            </w:r>
          </w:p>
        </w:tc>
      </w:tr>
      <w:tr w14:paraId="579B1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vAlign w:val="center"/>
          </w:tcPr>
          <w:p w14:paraId="1EB50F15">
            <w:pPr>
              <w:spacing w:line="360" w:lineRule="exact"/>
              <w:jc w:val="center"/>
              <w:rPr>
                <w:color w:val="auto"/>
                <w:szCs w:val="21"/>
                <w:highlight w:val="none"/>
              </w:rPr>
            </w:pPr>
            <w:r>
              <w:rPr>
                <w:color w:val="auto"/>
                <w:szCs w:val="21"/>
                <w:highlight w:val="none"/>
              </w:rPr>
              <w:t>2</w:t>
            </w:r>
          </w:p>
        </w:tc>
        <w:tc>
          <w:tcPr>
            <w:tcW w:w="797" w:type="dxa"/>
            <w:vAlign w:val="center"/>
          </w:tcPr>
          <w:p w14:paraId="231058FF">
            <w:pPr>
              <w:spacing w:line="360" w:lineRule="exact"/>
              <w:jc w:val="center"/>
              <w:rPr>
                <w:color w:val="auto"/>
                <w:szCs w:val="21"/>
                <w:highlight w:val="none"/>
              </w:rPr>
            </w:pPr>
            <w:r>
              <w:rPr>
                <w:color w:val="auto"/>
                <w:szCs w:val="21"/>
                <w:highlight w:val="none"/>
              </w:rPr>
              <w:t>领班（班长）</w:t>
            </w:r>
          </w:p>
        </w:tc>
        <w:tc>
          <w:tcPr>
            <w:tcW w:w="567" w:type="dxa"/>
            <w:vAlign w:val="center"/>
          </w:tcPr>
          <w:p w14:paraId="4532E33D">
            <w:pPr>
              <w:spacing w:line="360" w:lineRule="exact"/>
              <w:jc w:val="center"/>
              <w:rPr>
                <w:color w:val="auto"/>
                <w:szCs w:val="21"/>
                <w:highlight w:val="none"/>
              </w:rPr>
            </w:pPr>
            <w:r>
              <w:rPr>
                <w:color w:val="auto"/>
                <w:szCs w:val="21"/>
                <w:highlight w:val="none"/>
              </w:rPr>
              <w:t>1</w:t>
            </w:r>
          </w:p>
        </w:tc>
        <w:tc>
          <w:tcPr>
            <w:tcW w:w="5563" w:type="dxa"/>
            <w:vAlign w:val="center"/>
          </w:tcPr>
          <w:p w14:paraId="4C446244">
            <w:pPr>
              <w:spacing w:line="360" w:lineRule="exact"/>
              <w:rPr>
                <w:rFonts w:hint="eastAsia" w:eastAsia="宋体"/>
                <w:color w:val="auto"/>
                <w:szCs w:val="21"/>
                <w:highlight w:val="none"/>
                <w:lang w:eastAsia="zh-CN"/>
              </w:rPr>
            </w:pPr>
            <w:r>
              <w:rPr>
                <w:rFonts w:hint="eastAsia"/>
                <w:color w:val="auto"/>
                <w:szCs w:val="21"/>
                <w:highlight w:val="none"/>
                <w:lang w:val="en-US" w:eastAsia="zh-CN"/>
              </w:rPr>
              <w:t>1.</w:t>
            </w:r>
            <w:r>
              <w:rPr>
                <w:color w:val="auto"/>
                <w:szCs w:val="21"/>
                <w:highlight w:val="none"/>
              </w:rPr>
              <w:t>持公安机构盖章的保安员证（带有身份证号码）上岗</w:t>
            </w:r>
            <w:r>
              <w:rPr>
                <w:rFonts w:hint="eastAsia"/>
                <w:color w:val="auto"/>
                <w:szCs w:val="21"/>
                <w:highlight w:val="none"/>
                <w:lang w:eastAsia="zh-CN"/>
              </w:rPr>
              <w:t>；</w:t>
            </w:r>
          </w:p>
          <w:p w14:paraId="767AB300">
            <w:pPr>
              <w:spacing w:line="360" w:lineRule="exact"/>
              <w:rPr>
                <w:color w:val="auto"/>
                <w:szCs w:val="21"/>
                <w:highlight w:val="none"/>
              </w:rPr>
            </w:pPr>
            <w:r>
              <w:rPr>
                <w:color w:val="auto"/>
                <w:szCs w:val="21"/>
                <w:highlight w:val="none"/>
              </w:rPr>
              <w:t>2、45周岁或以下，具有专科及以上学历；</w:t>
            </w:r>
          </w:p>
          <w:p w14:paraId="5C320135">
            <w:pPr>
              <w:spacing w:line="360" w:lineRule="exact"/>
              <w:rPr>
                <w:color w:val="auto"/>
                <w:szCs w:val="21"/>
                <w:highlight w:val="none"/>
              </w:rPr>
            </w:pPr>
            <w:r>
              <w:rPr>
                <w:color w:val="auto"/>
                <w:szCs w:val="21"/>
                <w:highlight w:val="none"/>
              </w:rPr>
              <w:t>3、3年或以上非住宅保安管理经验；身高1.70米以上；</w:t>
            </w:r>
          </w:p>
          <w:p w14:paraId="056531FD">
            <w:pPr>
              <w:spacing w:line="360" w:lineRule="exact"/>
              <w:rPr>
                <w:color w:val="auto"/>
                <w:szCs w:val="21"/>
                <w:highlight w:val="none"/>
              </w:rPr>
            </w:pPr>
            <w:r>
              <w:rPr>
                <w:rFonts w:hint="eastAsia"/>
                <w:color w:val="auto"/>
                <w:szCs w:val="21"/>
                <w:highlight w:val="none"/>
              </w:rPr>
              <w:t>4</w:t>
            </w:r>
            <w:r>
              <w:rPr>
                <w:color w:val="auto"/>
                <w:szCs w:val="21"/>
                <w:highlight w:val="none"/>
              </w:rPr>
              <w:t>、有团队合作精神和责任心，有较强的口头表达能力，沟通、协调能力，较强的服务意识和危机处置能力；能熟练使用计算机等办公软件，相貌端正；身体健康，无犯罪记录；须经院方认可后方可上岗。</w:t>
            </w:r>
          </w:p>
        </w:tc>
        <w:tc>
          <w:tcPr>
            <w:tcW w:w="1362" w:type="dxa"/>
            <w:vAlign w:val="center"/>
          </w:tcPr>
          <w:p w14:paraId="163B6153">
            <w:pPr>
              <w:spacing w:line="360" w:lineRule="exact"/>
              <w:jc w:val="center"/>
              <w:rPr>
                <w:color w:val="auto"/>
                <w:szCs w:val="21"/>
                <w:highlight w:val="none"/>
              </w:rPr>
            </w:pPr>
            <w:r>
              <w:rPr>
                <w:color w:val="auto"/>
                <w:szCs w:val="21"/>
                <w:highlight w:val="none"/>
              </w:rPr>
              <w:t>否</w:t>
            </w:r>
          </w:p>
        </w:tc>
        <w:tc>
          <w:tcPr>
            <w:tcW w:w="1696" w:type="dxa"/>
            <w:vAlign w:val="center"/>
          </w:tcPr>
          <w:p w14:paraId="7F115948">
            <w:pPr>
              <w:spacing w:line="360" w:lineRule="exact"/>
              <w:rPr>
                <w:color w:val="auto"/>
                <w:szCs w:val="21"/>
                <w:highlight w:val="none"/>
              </w:rPr>
            </w:pPr>
            <w:r>
              <w:rPr>
                <w:color w:val="auto"/>
                <w:szCs w:val="21"/>
                <w:highlight w:val="none"/>
              </w:rPr>
              <w:t>8小时在岗</w:t>
            </w:r>
          </w:p>
        </w:tc>
      </w:tr>
      <w:tr w14:paraId="64962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74FABEFF">
            <w:pPr>
              <w:spacing w:line="360" w:lineRule="exact"/>
              <w:jc w:val="center"/>
              <w:rPr>
                <w:color w:val="auto"/>
                <w:szCs w:val="21"/>
                <w:highlight w:val="none"/>
              </w:rPr>
            </w:pPr>
            <w:r>
              <w:rPr>
                <w:color w:val="auto"/>
                <w:szCs w:val="21"/>
                <w:highlight w:val="none"/>
              </w:rPr>
              <w:t>3</w:t>
            </w:r>
          </w:p>
        </w:tc>
        <w:tc>
          <w:tcPr>
            <w:tcW w:w="797" w:type="dxa"/>
            <w:tcBorders>
              <w:top w:val="single" w:color="auto" w:sz="4" w:space="0"/>
              <w:left w:val="single" w:color="auto" w:sz="4" w:space="0"/>
              <w:bottom w:val="single" w:color="auto" w:sz="4" w:space="0"/>
              <w:right w:val="single" w:color="auto" w:sz="4" w:space="0"/>
            </w:tcBorders>
            <w:vAlign w:val="center"/>
          </w:tcPr>
          <w:p w14:paraId="527E32DF">
            <w:pPr>
              <w:widowControl/>
              <w:spacing w:line="360" w:lineRule="exact"/>
              <w:jc w:val="center"/>
              <w:rPr>
                <w:color w:val="auto"/>
                <w:szCs w:val="21"/>
                <w:highlight w:val="none"/>
              </w:rPr>
            </w:pPr>
            <w:r>
              <w:rPr>
                <w:color w:val="auto"/>
                <w:szCs w:val="21"/>
                <w:highlight w:val="none"/>
              </w:rPr>
              <w:t>一层（抽血室处）</w:t>
            </w:r>
          </w:p>
        </w:tc>
        <w:tc>
          <w:tcPr>
            <w:tcW w:w="567" w:type="dxa"/>
            <w:tcBorders>
              <w:top w:val="single" w:color="auto" w:sz="4" w:space="0"/>
              <w:left w:val="single" w:color="auto" w:sz="4" w:space="0"/>
              <w:bottom w:val="single" w:color="auto" w:sz="4" w:space="0"/>
              <w:right w:val="single" w:color="auto" w:sz="4" w:space="0"/>
            </w:tcBorders>
            <w:vAlign w:val="center"/>
          </w:tcPr>
          <w:p w14:paraId="4E728720">
            <w:pPr>
              <w:spacing w:line="360" w:lineRule="exact"/>
              <w:jc w:val="center"/>
              <w:rPr>
                <w:color w:val="auto"/>
                <w:szCs w:val="21"/>
                <w:highlight w:val="none"/>
              </w:rPr>
            </w:pPr>
            <w:r>
              <w:rPr>
                <w:color w:val="auto"/>
                <w:szCs w:val="21"/>
                <w:highlight w:val="none"/>
              </w:rPr>
              <w:t>2</w:t>
            </w:r>
          </w:p>
        </w:tc>
        <w:tc>
          <w:tcPr>
            <w:tcW w:w="5563" w:type="dxa"/>
            <w:tcBorders>
              <w:top w:val="single" w:color="auto" w:sz="4" w:space="0"/>
              <w:left w:val="single" w:color="auto" w:sz="4" w:space="0"/>
              <w:bottom w:val="single" w:color="auto" w:sz="4" w:space="0"/>
              <w:right w:val="single" w:color="auto" w:sz="4" w:space="0"/>
            </w:tcBorders>
            <w:vAlign w:val="center"/>
          </w:tcPr>
          <w:p w14:paraId="78CFB3A9">
            <w:pPr>
              <w:numPr>
                <w:ilvl w:val="0"/>
                <w:numId w:val="0"/>
              </w:numPr>
              <w:spacing w:line="360" w:lineRule="exact"/>
              <w:jc w:val="both"/>
              <w:rPr>
                <w:rFonts w:hint="eastAsia"/>
                <w:color w:val="auto"/>
                <w:szCs w:val="21"/>
                <w:highlight w:val="none"/>
              </w:rPr>
            </w:pPr>
            <w:r>
              <w:rPr>
                <w:rFonts w:hint="eastAsia"/>
                <w:color w:val="auto"/>
                <w:szCs w:val="21"/>
                <w:highlight w:val="none"/>
                <w:lang w:val="en-US" w:eastAsia="zh-CN"/>
              </w:rPr>
              <w:t>1.</w:t>
            </w:r>
            <w:r>
              <w:rPr>
                <w:color w:val="auto"/>
                <w:szCs w:val="21"/>
                <w:highlight w:val="none"/>
              </w:rPr>
              <w:t>均持公安机构盖章的保安员证（带有身份证号码）上岗</w:t>
            </w:r>
            <w:r>
              <w:rPr>
                <w:rFonts w:hint="eastAsia"/>
                <w:color w:val="auto"/>
                <w:szCs w:val="21"/>
                <w:highlight w:val="none"/>
              </w:rPr>
              <w:t>；</w:t>
            </w:r>
          </w:p>
          <w:p w14:paraId="71488C9C">
            <w:pPr>
              <w:numPr>
                <w:ilvl w:val="0"/>
                <w:numId w:val="0"/>
              </w:numPr>
              <w:spacing w:line="360" w:lineRule="exact"/>
              <w:jc w:val="both"/>
              <w:rPr>
                <w:color w:val="auto"/>
                <w:szCs w:val="21"/>
                <w:highlight w:val="none"/>
              </w:rPr>
            </w:pPr>
            <w:r>
              <w:rPr>
                <w:rFonts w:hint="eastAsia"/>
                <w:color w:val="auto"/>
                <w:szCs w:val="21"/>
                <w:highlight w:val="none"/>
                <w:lang w:val="en-US" w:eastAsia="zh-CN"/>
              </w:rPr>
              <w:t>2.</w:t>
            </w:r>
            <w:r>
              <w:rPr>
                <w:color w:val="auto"/>
                <w:szCs w:val="21"/>
                <w:highlight w:val="none"/>
              </w:rPr>
              <w:t>年龄18周岁～</w:t>
            </w:r>
            <w:r>
              <w:rPr>
                <w:rFonts w:hint="eastAsia"/>
                <w:color w:val="auto"/>
                <w:szCs w:val="21"/>
                <w:highlight w:val="none"/>
                <w:lang w:val="en-US" w:eastAsia="zh-CN"/>
              </w:rPr>
              <w:t>50</w:t>
            </w:r>
            <w:r>
              <w:rPr>
                <w:color w:val="auto"/>
                <w:szCs w:val="21"/>
                <w:highlight w:val="none"/>
              </w:rPr>
              <w:t>周岁，身高1.70米以上，初中以上（含初中）文化程度，无非法宗教信仰，无犯罪记录，无开除公职、开除军籍等不良记录，相貌端正,无纹身，不留奇异发型，口齿清晰，表达描述清楚，熟练使用各类安保器材设备，应知法，懂法，守法，依法办事，必须严格遵守保安从业规范，遵守医院安全管理规定。熟悉服务范围内整体环境和安全防范设施，上岗前须经过专业培训合格,经采购方同意后方可上岗。</w:t>
            </w:r>
          </w:p>
          <w:p w14:paraId="0747378F">
            <w:pPr>
              <w:autoSpaceDN w:val="0"/>
              <w:spacing w:line="360" w:lineRule="exact"/>
              <w:jc w:val="both"/>
              <w:rPr>
                <w:color w:val="auto"/>
                <w:szCs w:val="21"/>
                <w:highlight w:val="none"/>
              </w:rPr>
            </w:pPr>
            <w:r>
              <w:rPr>
                <w:rFonts w:hint="eastAsia"/>
                <w:color w:val="auto"/>
                <w:szCs w:val="21"/>
                <w:highlight w:val="none"/>
                <w:lang w:val="en-US" w:eastAsia="zh-CN"/>
              </w:rPr>
              <w:t>3.</w:t>
            </w: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522B183A">
            <w:pPr>
              <w:spacing w:line="360" w:lineRule="exact"/>
              <w:jc w:val="center"/>
              <w:rPr>
                <w:rFonts w:hint="default" w:eastAsia="宋体"/>
                <w:color w:val="auto"/>
                <w:szCs w:val="21"/>
                <w:highlight w:val="none"/>
                <w:lang w:val="en-US" w:eastAsia="zh-CN"/>
              </w:rPr>
            </w:pPr>
            <w:r>
              <w:rPr>
                <w:rFonts w:hint="eastAsia"/>
                <w:color w:val="auto"/>
                <w:szCs w:val="21"/>
                <w:highlight w:val="none"/>
                <w:lang w:val="en-US" w:eastAsia="zh-CN"/>
              </w:rPr>
              <w:t>否</w:t>
            </w:r>
          </w:p>
        </w:tc>
        <w:tc>
          <w:tcPr>
            <w:tcW w:w="1696" w:type="dxa"/>
            <w:tcBorders>
              <w:top w:val="single" w:color="auto" w:sz="4" w:space="0"/>
              <w:left w:val="single" w:color="auto" w:sz="4" w:space="0"/>
              <w:bottom w:val="single" w:color="auto" w:sz="4" w:space="0"/>
              <w:right w:val="single" w:color="auto" w:sz="4" w:space="0"/>
            </w:tcBorders>
            <w:vAlign w:val="center"/>
          </w:tcPr>
          <w:p w14:paraId="5A4D5A83">
            <w:pPr>
              <w:spacing w:line="360" w:lineRule="exact"/>
              <w:rPr>
                <w:color w:val="auto"/>
                <w:szCs w:val="21"/>
                <w:highlight w:val="none"/>
              </w:rPr>
            </w:pPr>
            <w:r>
              <w:rPr>
                <w:color w:val="auto"/>
                <w:szCs w:val="21"/>
                <w:highlight w:val="none"/>
              </w:rPr>
              <w:t>6小时在岗</w:t>
            </w:r>
          </w:p>
        </w:tc>
      </w:tr>
      <w:tr w14:paraId="40BE7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705F665F">
            <w:pPr>
              <w:spacing w:line="360" w:lineRule="exact"/>
              <w:jc w:val="center"/>
              <w:rPr>
                <w:color w:val="auto"/>
                <w:szCs w:val="21"/>
                <w:highlight w:val="none"/>
              </w:rPr>
            </w:pPr>
            <w:r>
              <w:rPr>
                <w:color w:val="auto"/>
                <w:szCs w:val="21"/>
                <w:highlight w:val="none"/>
              </w:rPr>
              <w:t>4</w:t>
            </w:r>
          </w:p>
        </w:tc>
        <w:tc>
          <w:tcPr>
            <w:tcW w:w="797" w:type="dxa"/>
            <w:tcBorders>
              <w:top w:val="single" w:color="auto" w:sz="4" w:space="0"/>
              <w:left w:val="single" w:color="auto" w:sz="4" w:space="0"/>
              <w:bottom w:val="single" w:color="auto" w:sz="4" w:space="0"/>
              <w:right w:val="single" w:color="auto" w:sz="4" w:space="0"/>
            </w:tcBorders>
            <w:vAlign w:val="center"/>
          </w:tcPr>
          <w:p w14:paraId="16E74206">
            <w:pPr>
              <w:widowControl/>
              <w:spacing w:line="360" w:lineRule="exact"/>
              <w:jc w:val="center"/>
              <w:rPr>
                <w:color w:val="auto"/>
                <w:szCs w:val="21"/>
                <w:highlight w:val="none"/>
              </w:rPr>
            </w:pPr>
            <w:r>
              <w:rPr>
                <w:color w:val="auto"/>
                <w:szCs w:val="21"/>
                <w:highlight w:val="none"/>
              </w:rPr>
              <w:t>一、二、三、五、八层岗</w:t>
            </w:r>
          </w:p>
        </w:tc>
        <w:tc>
          <w:tcPr>
            <w:tcW w:w="567" w:type="dxa"/>
            <w:tcBorders>
              <w:top w:val="single" w:color="auto" w:sz="4" w:space="0"/>
              <w:left w:val="single" w:color="auto" w:sz="4" w:space="0"/>
              <w:bottom w:val="single" w:color="auto" w:sz="4" w:space="0"/>
              <w:right w:val="single" w:color="auto" w:sz="4" w:space="0"/>
            </w:tcBorders>
            <w:vAlign w:val="center"/>
          </w:tcPr>
          <w:p w14:paraId="40DCAF3B">
            <w:pPr>
              <w:spacing w:line="360" w:lineRule="exact"/>
              <w:jc w:val="center"/>
              <w:rPr>
                <w:color w:val="auto"/>
                <w:szCs w:val="21"/>
                <w:highlight w:val="none"/>
              </w:rPr>
            </w:pPr>
            <w:r>
              <w:rPr>
                <w:color w:val="auto"/>
                <w:szCs w:val="21"/>
                <w:highlight w:val="none"/>
              </w:rPr>
              <w:t>10</w:t>
            </w:r>
          </w:p>
        </w:tc>
        <w:tc>
          <w:tcPr>
            <w:tcW w:w="5563" w:type="dxa"/>
            <w:tcBorders>
              <w:top w:val="single" w:color="auto" w:sz="4" w:space="0"/>
              <w:left w:val="single" w:color="auto" w:sz="4" w:space="0"/>
              <w:bottom w:val="single" w:color="auto" w:sz="4" w:space="0"/>
              <w:right w:val="single" w:color="auto" w:sz="4" w:space="0"/>
            </w:tcBorders>
            <w:vAlign w:val="center"/>
          </w:tcPr>
          <w:p w14:paraId="6D3B361C">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1397BB8C">
            <w:pPr>
              <w:spacing w:line="360" w:lineRule="exact"/>
              <w:rPr>
                <w:color w:val="auto"/>
                <w:szCs w:val="21"/>
                <w:highlight w:val="none"/>
              </w:rPr>
            </w:pPr>
            <w:r>
              <w:rPr>
                <w:color w:val="auto"/>
                <w:szCs w:val="21"/>
                <w:highlight w:val="none"/>
              </w:rPr>
              <w:t>2、年龄18周岁～50周岁，身高1.70米以上，初中以上（含初中）文化程度，无非法宗教信仰，无犯罪记录，无开除公职、开除军籍等不良记录，相貌端正,无纹身，不留奇异发型，口齿清晰，表达描述清楚，熟练使用各类安保器材设备，应知法，懂法，守法，依法办事，必须严格遵守保安从业规范，遵守医院安全管理规定。熟悉服务范围内整体环境和安全防范设施，上岗前须经过专业培训合格,经采购方同意后方可上岗。</w:t>
            </w:r>
          </w:p>
          <w:p w14:paraId="3F02A893">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6409EA83">
            <w:pPr>
              <w:spacing w:line="360" w:lineRule="exact"/>
              <w:jc w:val="center"/>
              <w:rPr>
                <w:color w:val="auto"/>
                <w:szCs w:val="21"/>
                <w:highlight w:val="none"/>
              </w:rPr>
            </w:pPr>
            <w:r>
              <w:rPr>
                <w:color w:val="auto"/>
                <w:szCs w:val="21"/>
                <w:highlight w:val="none"/>
              </w:rPr>
              <w:t>否</w:t>
            </w:r>
          </w:p>
        </w:tc>
        <w:tc>
          <w:tcPr>
            <w:tcW w:w="1696" w:type="dxa"/>
            <w:tcBorders>
              <w:top w:val="single" w:color="auto" w:sz="4" w:space="0"/>
              <w:left w:val="single" w:color="auto" w:sz="4" w:space="0"/>
              <w:bottom w:val="single" w:color="auto" w:sz="4" w:space="0"/>
              <w:right w:val="single" w:color="auto" w:sz="4" w:space="0"/>
            </w:tcBorders>
            <w:vAlign w:val="center"/>
          </w:tcPr>
          <w:p w14:paraId="6B769EFF">
            <w:pPr>
              <w:spacing w:line="360" w:lineRule="exact"/>
              <w:rPr>
                <w:color w:val="auto"/>
                <w:szCs w:val="21"/>
                <w:highlight w:val="none"/>
              </w:rPr>
            </w:pPr>
            <w:r>
              <w:rPr>
                <w:color w:val="auto"/>
                <w:szCs w:val="21"/>
                <w:highlight w:val="none"/>
              </w:rPr>
              <w:t>12小时在岗</w:t>
            </w:r>
          </w:p>
        </w:tc>
      </w:tr>
      <w:tr w14:paraId="4F349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66C28D68">
            <w:pPr>
              <w:spacing w:line="360" w:lineRule="exact"/>
              <w:jc w:val="center"/>
              <w:rPr>
                <w:color w:val="auto"/>
                <w:szCs w:val="21"/>
                <w:highlight w:val="none"/>
              </w:rPr>
            </w:pPr>
            <w:r>
              <w:rPr>
                <w:color w:val="auto"/>
                <w:szCs w:val="21"/>
                <w:highlight w:val="none"/>
              </w:rPr>
              <w:t>5</w:t>
            </w:r>
          </w:p>
        </w:tc>
        <w:tc>
          <w:tcPr>
            <w:tcW w:w="797" w:type="dxa"/>
            <w:tcBorders>
              <w:top w:val="single" w:color="auto" w:sz="4" w:space="0"/>
              <w:left w:val="single" w:color="auto" w:sz="4" w:space="0"/>
              <w:bottom w:val="single" w:color="auto" w:sz="4" w:space="0"/>
              <w:right w:val="single" w:color="auto" w:sz="4" w:space="0"/>
            </w:tcBorders>
            <w:vAlign w:val="center"/>
          </w:tcPr>
          <w:p w14:paraId="50B7B954">
            <w:pPr>
              <w:widowControl/>
              <w:spacing w:line="360" w:lineRule="exact"/>
              <w:jc w:val="center"/>
              <w:rPr>
                <w:color w:val="auto"/>
                <w:szCs w:val="21"/>
                <w:highlight w:val="none"/>
              </w:rPr>
            </w:pPr>
            <w:r>
              <w:rPr>
                <w:color w:val="auto"/>
                <w:szCs w:val="21"/>
                <w:highlight w:val="none"/>
              </w:rPr>
              <w:t xml:space="preserve">门诊大厅出口 </w:t>
            </w:r>
          </w:p>
        </w:tc>
        <w:tc>
          <w:tcPr>
            <w:tcW w:w="567" w:type="dxa"/>
            <w:tcBorders>
              <w:top w:val="single" w:color="auto" w:sz="4" w:space="0"/>
              <w:left w:val="single" w:color="auto" w:sz="4" w:space="0"/>
              <w:bottom w:val="single" w:color="auto" w:sz="4" w:space="0"/>
              <w:right w:val="single" w:color="auto" w:sz="4" w:space="0"/>
            </w:tcBorders>
            <w:vAlign w:val="center"/>
          </w:tcPr>
          <w:p w14:paraId="334DB098">
            <w:pPr>
              <w:spacing w:line="360" w:lineRule="exact"/>
              <w:jc w:val="center"/>
              <w:rPr>
                <w:color w:val="auto"/>
                <w:szCs w:val="21"/>
                <w:highlight w:val="none"/>
              </w:rPr>
            </w:pPr>
            <w:r>
              <w:rPr>
                <w:color w:val="auto"/>
                <w:szCs w:val="21"/>
                <w:highlight w:val="none"/>
              </w:rPr>
              <w:t>2</w:t>
            </w:r>
          </w:p>
        </w:tc>
        <w:tc>
          <w:tcPr>
            <w:tcW w:w="5563" w:type="dxa"/>
            <w:tcBorders>
              <w:top w:val="single" w:color="auto" w:sz="4" w:space="0"/>
              <w:left w:val="single" w:color="auto" w:sz="4" w:space="0"/>
              <w:bottom w:val="single" w:color="auto" w:sz="4" w:space="0"/>
              <w:right w:val="single" w:color="auto" w:sz="4" w:space="0"/>
            </w:tcBorders>
            <w:vAlign w:val="center"/>
          </w:tcPr>
          <w:p w14:paraId="467C9255">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34069BEC">
            <w:pPr>
              <w:spacing w:line="360" w:lineRule="exact"/>
              <w:rPr>
                <w:color w:val="auto"/>
                <w:szCs w:val="21"/>
                <w:highlight w:val="none"/>
              </w:rPr>
            </w:pPr>
            <w:r>
              <w:rPr>
                <w:color w:val="auto"/>
                <w:szCs w:val="21"/>
                <w:highlight w:val="none"/>
              </w:rPr>
              <w:t>2、年龄18周岁～50周岁，身高1.70米以上，初中以上（含初中）文化程度，无非法宗教信仰，无犯罪记录，无开除公职、开除军籍等不良记录，相貌端正,无纹身，不留奇异发型，口齿清晰，表达描述清楚，熟练使用各类安保器材设备，掌握岗位防疫规定和要求，应知法，懂法，守法，依法办事，必须严格遵守保安从业规范，遵守医院安全管理规定。熟悉服务范围内整体环境和安全防范设施，上岗前须经过专业培训合格,经采购方同意后方可上岗。</w:t>
            </w:r>
          </w:p>
          <w:p w14:paraId="7C988CCA">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035E1C58">
            <w:pPr>
              <w:spacing w:line="360" w:lineRule="exact"/>
              <w:jc w:val="center"/>
              <w:rPr>
                <w:color w:val="auto"/>
                <w:szCs w:val="21"/>
                <w:highlight w:val="none"/>
              </w:rPr>
            </w:pPr>
            <w:r>
              <w:rPr>
                <w:color w:val="auto"/>
                <w:szCs w:val="21"/>
                <w:highlight w:val="none"/>
              </w:rPr>
              <w:t>否</w:t>
            </w:r>
          </w:p>
        </w:tc>
        <w:tc>
          <w:tcPr>
            <w:tcW w:w="1696" w:type="dxa"/>
            <w:tcBorders>
              <w:top w:val="single" w:color="auto" w:sz="4" w:space="0"/>
              <w:left w:val="single" w:color="auto" w:sz="4" w:space="0"/>
              <w:bottom w:val="single" w:color="auto" w:sz="4" w:space="0"/>
              <w:right w:val="single" w:color="auto" w:sz="4" w:space="0"/>
            </w:tcBorders>
            <w:vAlign w:val="center"/>
          </w:tcPr>
          <w:p w14:paraId="4C72124B">
            <w:pPr>
              <w:spacing w:line="360" w:lineRule="exact"/>
              <w:rPr>
                <w:color w:val="auto"/>
                <w:szCs w:val="21"/>
                <w:highlight w:val="none"/>
              </w:rPr>
            </w:pPr>
            <w:r>
              <w:rPr>
                <w:color w:val="auto"/>
                <w:szCs w:val="21"/>
                <w:highlight w:val="none"/>
              </w:rPr>
              <w:t>12小时在岗</w:t>
            </w:r>
          </w:p>
        </w:tc>
      </w:tr>
      <w:tr w14:paraId="2F428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2F4B8F3A">
            <w:pPr>
              <w:spacing w:line="360" w:lineRule="exact"/>
              <w:jc w:val="center"/>
              <w:rPr>
                <w:color w:val="auto"/>
                <w:szCs w:val="21"/>
                <w:highlight w:val="none"/>
              </w:rPr>
            </w:pPr>
            <w:r>
              <w:rPr>
                <w:color w:val="auto"/>
                <w:szCs w:val="21"/>
                <w:highlight w:val="none"/>
              </w:rPr>
              <w:t>6</w:t>
            </w:r>
          </w:p>
        </w:tc>
        <w:tc>
          <w:tcPr>
            <w:tcW w:w="797" w:type="dxa"/>
            <w:tcBorders>
              <w:top w:val="single" w:color="auto" w:sz="4" w:space="0"/>
              <w:left w:val="single" w:color="auto" w:sz="4" w:space="0"/>
              <w:bottom w:val="single" w:color="auto" w:sz="4" w:space="0"/>
              <w:right w:val="single" w:color="auto" w:sz="4" w:space="0"/>
            </w:tcBorders>
            <w:vAlign w:val="center"/>
          </w:tcPr>
          <w:p w14:paraId="00C28089">
            <w:pPr>
              <w:widowControl/>
              <w:spacing w:line="360" w:lineRule="exact"/>
              <w:jc w:val="center"/>
              <w:rPr>
                <w:color w:val="auto"/>
                <w:szCs w:val="21"/>
                <w:highlight w:val="none"/>
              </w:rPr>
            </w:pPr>
            <w:r>
              <w:rPr>
                <w:color w:val="auto"/>
                <w:szCs w:val="21"/>
                <w:highlight w:val="none"/>
              </w:rPr>
              <w:t>巡逻打点岗</w:t>
            </w:r>
          </w:p>
        </w:tc>
        <w:tc>
          <w:tcPr>
            <w:tcW w:w="567" w:type="dxa"/>
            <w:tcBorders>
              <w:top w:val="single" w:color="auto" w:sz="4" w:space="0"/>
              <w:left w:val="single" w:color="auto" w:sz="4" w:space="0"/>
              <w:bottom w:val="single" w:color="auto" w:sz="4" w:space="0"/>
              <w:right w:val="single" w:color="auto" w:sz="4" w:space="0"/>
            </w:tcBorders>
            <w:vAlign w:val="center"/>
          </w:tcPr>
          <w:p w14:paraId="40C9C0CA">
            <w:pPr>
              <w:spacing w:line="360" w:lineRule="exact"/>
              <w:jc w:val="center"/>
              <w:rPr>
                <w:color w:val="auto"/>
                <w:szCs w:val="21"/>
                <w:highlight w:val="none"/>
              </w:rPr>
            </w:pPr>
            <w:r>
              <w:rPr>
                <w:color w:val="auto"/>
                <w:szCs w:val="21"/>
                <w:highlight w:val="none"/>
              </w:rPr>
              <w:t>8</w:t>
            </w:r>
          </w:p>
        </w:tc>
        <w:tc>
          <w:tcPr>
            <w:tcW w:w="5563" w:type="dxa"/>
            <w:tcBorders>
              <w:top w:val="single" w:color="auto" w:sz="4" w:space="0"/>
              <w:left w:val="single" w:color="auto" w:sz="4" w:space="0"/>
              <w:bottom w:val="single" w:color="auto" w:sz="4" w:space="0"/>
              <w:right w:val="single" w:color="auto" w:sz="4" w:space="0"/>
            </w:tcBorders>
            <w:vAlign w:val="center"/>
          </w:tcPr>
          <w:p w14:paraId="16F5E7FE">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72D1BBB6">
            <w:pPr>
              <w:spacing w:line="360" w:lineRule="exact"/>
              <w:rPr>
                <w:color w:val="auto"/>
                <w:szCs w:val="21"/>
                <w:highlight w:val="none"/>
              </w:rPr>
            </w:pPr>
            <w:r>
              <w:rPr>
                <w:color w:val="auto"/>
                <w:szCs w:val="21"/>
                <w:highlight w:val="none"/>
              </w:rPr>
              <w:t>2、年龄18周岁～45周岁，身高1.70米以上，初中以上（含初中）文化程度；</w:t>
            </w:r>
          </w:p>
          <w:p w14:paraId="731B170C">
            <w:pPr>
              <w:spacing w:line="360" w:lineRule="exact"/>
              <w:rPr>
                <w:color w:val="auto"/>
                <w:szCs w:val="21"/>
                <w:highlight w:val="none"/>
              </w:rPr>
            </w:pPr>
            <w:r>
              <w:rPr>
                <w:color w:val="auto"/>
                <w:szCs w:val="21"/>
                <w:highlight w:val="none"/>
              </w:rPr>
              <w:t>3、其中至少包含2名退伍军人，上岗前提供退伍证等相关证明。无非法宗教信仰，无犯罪记录，无开除公职、开除军籍等不良记录，相貌端正,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经采购方同意后方可上岗。</w:t>
            </w:r>
          </w:p>
          <w:p w14:paraId="715010C8">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27A0B860">
            <w:pPr>
              <w:spacing w:line="360" w:lineRule="exact"/>
              <w:jc w:val="center"/>
              <w:rPr>
                <w:color w:val="auto"/>
                <w:szCs w:val="21"/>
                <w:highlight w:val="none"/>
              </w:rPr>
            </w:pPr>
            <w:r>
              <w:rPr>
                <w:color w:val="auto"/>
                <w:szCs w:val="21"/>
                <w:highlight w:val="none"/>
              </w:rPr>
              <w:t>否</w:t>
            </w:r>
          </w:p>
        </w:tc>
        <w:tc>
          <w:tcPr>
            <w:tcW w:w="1696" w:type="dxa"/>
            <w:tcBorders>
              <w:top w:val="single" w:color="auto" w:sz="4" w:space="0"/>
              <w:left w:val="single" w:color="auto" w:sz="4" w:space="0"/>
              <w:bottom w:val="single" w:color="auto" w:sz="4" w:space="0"/>
              <w:right w:val="single" w:color="auto" w:sz="4" w:space="0"/>
            </w:tcBorders>
            <w:vAlign w:val="center"/>
          </w:tcPr>
          <w:p w14:paraId="5BCE0E1E">
            <w:pPr>
              <w:spacing w:line="360" w:lineRule="exact"/>
              <w:rPr>
                <w:color w:val="auto"/>
                <w:szCs w:val="21"/>
                <w:highlight w:val="none"/>
              </w:rPr>
            </w:pPr>
            <w:r>
              <w:rPr>
                <w:color w:val="auto"/>
                <w:szCs w:val="21"/>
                <w:highlight w:val="none"/>
              </w:rPr>
              <w:t>24小时</w:t>
            </w:r>
          </w:p>
          <w:p w14:paraId="0B008D89">
            <w:pPr>
              <w:spacing w:line="360" w:lineRule="exact"/>
              <w:rPr>
                <w:color w:val="auto"/>
                <w:szCs w:val="21"/>
                <w:highlight w:val="none"/>
              </w:rPr>
            </w:pPr>
            <w:r>
              <w:rPr>
                <w:color w:val="auto"/>
                <w:szCs w:val="21"/>
                <w:highlight w:val="none"/>
              </w:rPr>
              <w:t>在岗（四班三运转）</w:t>
            </w:r>
          </w:p>
        </w:tc>
      </w:tr>
      <w:tr w14:paraId="7CF9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25FC0955">
            <w:pPr>
              <w:spacing w:line="360" w:lineRule="exact"/>
              <w:jc w:val="center"/>
              <w:rPr>
                <w:color w:val="auto"/>
                <w:szCs w:val="21"/>
                <w:highlight w:val="none"/>
              </w:rPr>
            </w:pPr>
            <w:r>
              <w:rPr>
                <w:color w:val="auto"/>
                <w:szCs w:val="21"/>
                <w:highlight w:val="none"/>
              </w:rPr>
              <w:t>7</w:t>
            </w:r>
          </w:p>
        </w:tc>
        <w:tc>
          <w:tcPr>
            <w:tcW w:w="797" w:type="dxa"/>
            <w:tcBorders>
              <w:top w:val="single" w:color="auto" w:sz="4" w:space="0"/>
              <w:left w:val="single" w:color="auto" w:sz="4" w:space="0"/>
              <w:bottom w:val="single" w:color="auto" w:sz="4" w:space="0"/>
              <w:right w:val="single" w:color="auto" w:sz="4" w:space="0"/>
            </w:tcBorders>
            <w:vAlign w:val="center"/>
          </w:tcPr>
          <w:p w14:paraId="50FED0A1">
            <w:pPr>
              <w:widowControl/>
              <w:spacing w:line="360" w:lineRule="exact"/>
              <w:jc w:val="center"/>
              <w:rPr>
                <w:color w:val="auto"/>
                <w:szCs w:val="21"/>
                <w:highlight w:val="none"/>
              </w:rPr>
            </w:pPr>
            <w:r>
              <w:rPr>
                <w:color w:val="auto"/>
                <w:szCs w:val="21"/>
                <w:highlight w:val="none"/>
              </w:rPr>
              <w:t>一号门亭、大门岗</w:t>
            </w:r>
          </w:p>
        </w:tc>
        <w:tc>
          <w:tcPr>
            <w:tcW w:w="567" w:type="dxa"/>
            <w:tcBorders>
              <w:top w:val="single" w:color="auto" w:sz="4" w:space="0"/>
              <w:left w:val="single" w:color="auto" w:sz="4" w:space="0"/>
              <w:bottom w:val="single" w:color="auto" w:sz="4" w:space="0"/>
              <w:right w:val="single" w:color="auto" w:sz="4" w:space="0"/>
            </w:tcBorders>
            <w:vAlign w:val="center"/>
          </w:tcPr>
          <w:p w14:paraId="5A9686A8">
            <w:pPr>
              <w:spacing w:line="360" w:lineRule="exact"/>
              <w:jc w:val="center"/>
              <w:rPr>
                <w:color w:val="auto"/>
                <w:szCs w:val="21"/>
                <w:highlight w:val="none"/>
              </w:rPr>
            </w:pPr>
            <w:r>
              <w:rPr>
                <w:color w:val="auto"/>
                <w:szCs w:val="21"/>
                <w:highlight w:val="none"/>
              </w:rPr>
              <w:t>8</w:t>
            </w:r>
          </w:p>
        </w:tc>
        <w:tc>
          <w:tcPr>
            <w:tcW w:w="5563" w:type="dxa"/>
            <w:tcBorders>
              <w:top w:val="single" w:color="auto" w:sz="4" w:space="0"/>
              <w:left w:val="single" w:color="auto" w:sz="4" w:space="0"/>
              <w:bottom w:val="single" w:color="auto" w:sz="4" w:space="0"/>
              <w:right w:val="single" w:color="auto" w:sz="4" w:space="0"/>
            </w:tcBorders>
            <w:vAlign w:val="center"/>
          </w:tcPr>
          <w:p w14:paraId="5BB8B086">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5758E82F">
            <w:pPr>
              <w:spacing w:line="360" w:lineRule="exact"/>
              <w:rPr>
                <w:color w:val="auto"/>
                <w:szCs w:val="21"/>
                <w:highlight w:val="none"/>
              </w:rPr>
            </w:pPr>
            <w:r>
              <w:rPr>
                <w:color w:val="auto"/>
                <w:szCs w:val="21"/>
                <w:highlight w:val="none"/>
              </w:rPr>
              <w:t>2、年龄18周岁～</w:t>
            </w:r>
            <w:r>
              <w:rPr>
                <w:rFonts w:hint="eastAsia"/>
                <w:color w:val="auto"/>
                <w:szCs w:val="21"/>
                <w:highlight w:val="none"/>
                <w:lang w:val="en-US" w:eastAsia="zh-CN"/>
              </w:rPr>
              <w:t>65</w:t>
            </w:r>
            <w:r>
              <w:rPr>
                <w:color w:val="auto"/>
                <w:szCs w:val="21"/>
                <w:highlight w:val="none"/>
              </w:rPr>
              <w:t>周岁，身高1.70米以上，初中以上（含初中）文化程度，无非法宗教信仰，无犯罪记录，无开除公职、开除军籍等不良记录，相貌端正,无纹身，不留奇异发型，口齿清晰，表达描述清楚，熟练使用各类安保器材设备，掌握门岗防疫规定和要求，应知法，懂法，守法，依法办事，必须严格遵守保安从业规范，遵守医院安全管理规定。熟悉服务范围内整体环境和安全防范设施，上岗前须经过专业培训合格,经采购方同意后方可上岗。</w:t>
            </w:r>
          </w:p>
          <w:p w14:paraId="08D0354F">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3699D032">
            <w:pPr>
              <w:spacing w:line="360" w:lineRule="exact"/>
              <w:jc w:val="center"/>
              <w:rPr>
                <w:rFonts w:hint="eastAsia"/>
                <w:color w:val="auto"/>
                <w:szCs w:val="21"/>
                <w:highlight w:val="none"/>
                <w:lang w:val="en-US" w:eastAsia="zh-CN"/>
              </w:rPr>
            </w:pPr>
            <w:r>
              <w:rPr>
                <w:rFonts w:hint="eastAsia"/>
                <w:color w:val="auto"/>
                <w:szCs w:val="21"/>
                <w:highlight w:val="none"/>
                <w:lang w:val="en-US" w:eastAsia="zh-CN"/>
              </w:rPr>
              <w:t>是</w:t>
            </w:r>
          </w:p>
          <w:p w14:paraId="0816CB49">
            <w:pPr>
              <w:spacing w:line="360" w:lineRule="exact"/>
              <w:rPr>
                <w:rFonts w:hint="eastAsia"/>
                <w:color w:val="auto"/>
                <w:szCs w:val="21"/>
                <w:highlight w:val="none"/>
                <w:lang w:val="en-US" w:eastAsia="zh-CN"/>
              </w:rPr>
            </w:pPr>
            <w:r>
              <w:rPr>
                <w:rFonts w:hint="eastAsia"/>
                <w:color w:val="auto"/>
                <w:szCs w:val="21"/>
                <w:highlight w:val="none"/>
                <w:lang w:val="en-US" w:eastAsia="zh-CN"/>
              </w:rPr>
              <w:t>（最多</w:t>
            </w:r>
            <w:r>
              <w:rPr>
                <w:rFonts w:hint="eastAsia"/>
                <w:color w:val="auto"/>
                <w:szCs w:val="21"/>
                <w:highlight w:val="none"/>
              </w:rPr>
              <w:t>接受</w:t>
            </w:r>
            <w:r>
              <w:rPr>
                <w:rFonts w:hint="eastAsia"/>
                <w:color w:val="auto"/>
                <w:szCs w:val="21"/>
                <w:highlight w:val="none"/>
                <w:lang w:val="en-US" w:eastAsia="zh-CN"/>
              </w:rPr>
              <w:t>5名</w:t>
            </w:r>
            <w:r>
              <w:rPr>
                <w:rFonts w:hint="eastAsia"/>
                <w:color w:val="auto"/>
                <w:szCs w:val="21"/>
                <w:highlight w:val="none"/>
              </w:rPr>
              <w:t>退休人员</w:t>
            </w:r>
            <w:r>
              <w:rPr>
                <w:rFonts w:hint="eastAsia"/>
                <w:color w:val="auto"/>
                <w:szCs w:val="21"/>
                <w:highlight w:val="none"/>
                <w:lang w:val="en-US" w:eastAsia="zh-CN"/>
              </w:rPr>
              <w:t>）</w:t>
            </w:r>
          </w:p>
        </w:tc>
        <w:tc>
          <w:tcPr>
            <w:tcW w:w="1696" w:type="dxa"/>
            <w:tcBorders>
              <w:top w:val="single" w:color="auto" w:sz="4" w:space="0"/>
              <w:left w:val="single" w:color="auto" w:sz="4" w:space="0"/>
              <w:bottom w:val="single" w:color="auto" w:sz="4" w:space="0"/>
              <w:right w:val="single" w:color="auto" w:sz="4" w:space="0"/>
            </w:tcBorders>
            <w:vAlign w:val="center"/>
          </w:tcPr>
          <w:p w14:paraId="45D4E65B">
            <w:pPr>
              <w:spacing w:line="360" w:lineRule="exact"/>
              <w:rPr>
                <w:color w:val="auto"/>
                <w:szCs w:val="21"/>
                <w:highlight w:val="none"/>
              </w:rPr>
            </w:pPr>
            <w:r>
              <w:rPr>
                <w:color w:val="auto"/>
                <w:szCs w:val="21"/>
                <w:highlight w:val="none"/>
              </w:rPr>
              <w:t>24小时</w:t>
            </w:r>
          </w:p>
          <w:p w14:paraId="139602E2">
            <w:pPr>
              <w:spacing w:line="360" w:lineRule="exact"/>
              <w:rPr>
                <w:color w:val="auto"/>
                <w:szCs w:val="21"/>
                <w:highlight w:val="none"/>
              </w:rPr>
            </w:pPr>
            <w:r>
              <w:rPr>
                <w:color w:val="auto"/>
                <w:szCs w:val="21"/>
                <w:highlight w:val="none"/>
              </w:rPr>
              <w:t>在岗（四班三运转）</w:t>
            </w:r>
          </w:p>
        </w:tc>
      </w:tr>
      <w:tr w14:paraId="2E552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8" w:type="dxa"/>
            <w:tcBorders>
              <w:top w:val="single" w:color="auto" w:sz="4" w:space="0"/>
              <w:left w:val="single" w:color="auto" w:sz="4" w:space="0"/>
              <w:bottom w:val="single" w:color="auto" w:sz="4" w:space="0"/>
              <w:right w:val="single" w:color="auto" w:sz="4" w:space="0"/>
            </w:tcBorders>
            <w:vAlign w:val="center"/>
          </w:tcPr>
          <w:p w14:paraId="04DAA72A">
            <w:pPr>
              <w:spacing w:line="360" w:lineRule="exact"/>
              <w:jc w:val="center"/>
              <w:rPr>
                <w:color w:val="auto"/>
                <w:szCs w:val="21"/>
                <w:highlight w:val="none"/>
              </w:rPr>
            </w:pPr>
            <w:r>
              <w:rPr>
                <w:color w:val="auto"/>
                <w:szCs w:val="21"/>
                <w:highlight w:val="none"/>
              </w:rPr>
              <w:t>8</w:t>
            </w:r>
          </w:p>
        </w:tc>
        <w:tc>
          <w:tcPr>
            <w:tcW w:w="797" w:type="dxa"/>
            <w:tcBorders>
              <w:top w:val="single" w:color="auto" w:sz="4" w:space="0"/>
              <w:left w:val="single" w:color="auto" w:sz="4" w:space="0"/>
              <w:bottom w:val="single" w:color="auto" w:sz="4" w:space="0"/>
              <w:right w:val="single" w:color="auto" w:sz="4" w:space="0"/>
            </w:tcBorders>
            <w:vAlign w:val="center"/>
          </w:tcPr>
          <w:p w14:paraId="534B9C8C">
            <w:pPr>
              <w:widowControl/>
              <w:spacing w:line="360" w:lineRule="exact"/>
              <w:jc w:val="center"/>
              <w:rPr>
                <w:color w:val="auto"/>
                <w:szCs w:val="21"/>
                <w:highlight w:val="none"/>
              </w:rPr>
            </w:pPr>
            <w:r>
              <w:rPr>
                <w:color w:val="auto"/>
                <w:szCs w:val="21"/>
                <w:highlight w:val="none"/>
              </w:rPr>
              <w:t xml:space="preserve">门诊夜诊岗（侧门） </w:t>
            </w:r>
          </w:p>
        </w:tc>
        <w:tc>
          <w:tcPr>
            <w:tcW w:w="567" w:type="dxa"/>
            <w:tcBorders>
              <w:top w:val="single" w:color="auto" w:sz="4" w:space="0"/>
              <w:left w:val="single" w:color="auto" w:sz="4" w:space="0"/>
              <w:bottom w:val="single" w:color="auto" w:sz="4" w:space="0"/>
              <w:right w:val="single" w:color="auto" w:sz="4" w:space="0"/>
            </w:tcBorders>
            <w:vAlign w:val="center"/>
          </w:tcPr>
          <w:p w14:paraId="16C179BC">
            <w:pPr>
              <w:spacing w:line="360" w:lineRule="exact"/>
              <w:jc w:val="center"/>
              <w:rPr>
                <w:color w:val="auto"/>
                <w:szCs w:val="21"/>
                <w:highlight w:val="none"/>
              </w:rPr>
            </w:pPr>
            <w:r>
              <w:rPr>
                <w:color w:val="auto"/>
                <w:szCs w:val="21"/>
                <w:highlight w:val="none"/>
              </w:rPr>
              <w:t>2</w:t>
            </w:r>
          </w:p>
        </w:tc>
        <w:tc>
          <w:tcPr>
            <w:tcW w:w="5563" w:type="dxa"/>
            <w:tcBorders>
              <w:top w:val="single" w:color="auto" w:sz="4" w:space="0"/>
              <w:left w:val="single" w:color="auto" w:sz="4" w:space="0"/>
              <w:bottom w:val="single" w:color="auto" w:sz="4" w:space="0"/>
              <w:right w:val="single" w:color="auto" w:sz="4" w:space="0"/>
            </w:tcBorders>
            <w:vAlign w:val="center"/>
          </w:tcPr>
          <w:p w14:paraId="1767D0BB">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04BF4897">
            <w:pPr>
              <w:spacing w:line="360" w:lineRule="exact"/>
              <w:rPr>
                <w:color w:val="auto"/>
                <w:szCs w:val="21"/>
                <w:highlight w:val="none"/>
              </w:rPr>
            </w:pPr>
            <w:r>
              <w:rPr>
                <w:color w:val="auto"/>
                <w:szCs w:val="21"/>
                <w:highlight w:val="none"/>
              </w:rPr>
              <w:t>2、年龄18周岁～</w:t>
            </w:r>
            <w:r>
              <w:rPr>
                <w:rFonts w:hint="eastAsia"/>
                <w:color w:val="auto"/>
                <w:szCs w:val="21"/>
                <w:highlight w:val="none"/>
                <w:lang w:val="en-US" w:eastAsia="zh-CN"/>
              </w:rPr>
              <w:t>65</w:t>
            </w:r>
            <w:r>
              <w:rPr>
                <w:color w:val="auto"/>
                <w:szCs w:val="21"/>
                <w:highlight w:val="none"/>
              </w:rPr>
              <w:t>周岁，身高1.70米以上，初中以上（含初中）文化程度，无非法宗教信仰，无犯罪记录，无开除公职、开除军籍等不良记录，相貌端正,无纹身，不留奇异发型，口齿清晰，表达描述清楚，熟练使用各类安保器材设备，掌握门岗防疫规定和要求，应知法，懂法，守法，依法办事，必须严格遵守保</w:t>
            </w:r>
            <w:bookmarkStart w:id="6" w:name="_GoBack"/>
            <w:bookmarkEnd w:id="6"/>
            <w:r>
              <w:rPr>
                <w:color w:val="auto"/>
                <w:szCs w:val="21"/>
                <w:highlight w:val="none"/>
              </w:rPr>
              <w:t>安从业规范，遵守医院安全管理规定。熟悉服务范围内整体环境和安全防范设施，上岗前须经过专业培训合格,经采购方同意后方可上岗。</w:t>
            </w:r>
          </w:p>
          <w:p w14:paraId="3950743D">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5E882884">
            <w:pPr>
              <w:spacing w:line="360" w:lineRule="exact"/>
              <w:jc w:val="center"/>
              <w:rPr>
                <w:rFonts w:hint="eastAsia"/>
                <w:color w:val="auto"/>
                <w:szCs w:val="21"/>
                <w:highlight w:val="none"/>
                <w:lang w:val="en-US" w:eastAsia="zh-CN"/>
              </w:rPr>
            </w:pPr>
            <w:r>
              <w:rPr>
                <w:rFonts w:hint="eastAsia"/>
                <w:color w:val="auto"/>
                <w:szCs w:val="21"/>
                <w:highlight w:val="none"/>
                <w:lang w:val="en-US" w:eastAsia="zh-CN"/>
              </w:rPr>
              <w:t>是</w:t>
            </w:r>
          </w:p>
          <w:p w14:paraId="56BE94B4">
            <w:pPr>
              <w:spacing w:line="360" w:lineRule="exact"/>
              <w:rPr>
                <w:rFonts w:hint="eastAsia"/>
                <w:color w:val="auto"/>
                <w:szCs w:val="21"/>
                <w:highlight w:val="none"/>
                <w:lang w:val="en-US" w:eastAsia="zh-CN"/>
              </w:rPr>
            </w:pPr>
            <w:r>
              <w:rPr>
                <w:rFonts w:hint="eastAsia"/>
                <w:color w:val="auto"/>
                <w:szCs w:val="21"/>
                <w:highlight w:val="none"/>
                <w:lang w:val="en-US" w:eastAsia="zh-CN"/>
              </w:rPr>
              <w:t>（最多</w:t>
            </w:r>
            <w:r>
              <w:rPr>
                <w:rFonts w:hint="eastAsia"/>
                <w:color w:val="auto"/>
                <w:szCs w:val="21"/>
                <w:highlight w:val="none"/>
              </w:rPr>
              <w:t>接受</w:t>
            </w:r>
            <w:r>
              <w:rPr>
                <w:rFonts w:hint="eastAsia"/>
                <w:color w:val="auto"/>
                <w:szCs w:val="21"/>
                <w:highlight w:val="none"/>
                <w:lang w:val="en-US" w:eastAsia="zh-CN"/>
              </w:rPr>
              <w:t>1名</w:t>
            </w:r>
            <w:r>
              <w:rPr>
                <w:rFonts w:hint="eastAsia"/>
                <w:color w:val="auto"/>
                <w:szCs w:val="21"/>
                <w:highlight w:val="none"/>
              </w:rPr>
              <w:t>退休人员</w:t>
            </w:r>
            <w:r>
              <w:rPr>
                <w:rFonts w:hint="eastAsia"/>
                <w:color w:val="auto"/>
                <w:szCs w:val="21"/>
                <w:highlight w:val="none"/>
                <w:lang w:val="en-US" w:eastAsia="zh-CN"/>
              </w:rPr>
              <w:t>）</w:t>
            </w:r>
          </w:p>
        </w:tc>
        <w:tc>
          <w:tcPr>
            <w:tcW w:w="1696" w:type="dxa"/>
            <w:tcBorders>
              <w:top w:val="single" w:color="auto" w:sz="4" w:space="0"/>
              <w:left w:val="single" w:color="auto" w:sz="4" w:space="0"/>
              <w:bottom w:val="single" w:color="auto" w:sz="4" w:space="0"/>
              <w:right w:val="single" w:color="auto" w:sz="4" w:space="0"/>
            </w:tcBorders>
            <w:vAlign w:val="center"/>
          </w:tcPr>
          <w:p w14:paraId="2887406C">
            <w:pPr>
              <w:spacing w:line="360" w:lineRule="exact"/>
              <w:rPr>
                <w:color w:val="auto"/>
                <w:szCs w:val="21"/>
                <w:highlight w:val="none"/>
              </w:rPr>
            </w:pPr>
            <w:r>
              <w:rPr>
                <w:color w:val="auto"/>
                <w:szCs w:val="21"/>
                <w:highlight w:val="none"/>
              </w:rPr>
              <w:t>12小时</w:t>
            </w:r>
          </w:p>
          <w:p w14:paraId="67BF3B5C">
            <w:pPr>
              <w:spacing w:line="360" w:lineRule="exact"/>
              <w:rPr>
                <w:color w:val="auto"/>
                <w:szCs w:val="21"/>
                <w:highlight w:val="none"/>
              </w:rPr>
            </w:pPr>
            <w:r>
              <w:rPr>
                <w:color w:val="auto"/>
                <w:szCs w:val="21"/>
                <w:highlight w:val="none"/>
              </w:rPr>
              <w:t>在岗</w:t>
            </w:r>
          </w:p>
        </w:tc>
      </w:tr>
      <w:tr w14:paraId="148BB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7" w:hRule="atLeast"/>
          <w:jc w:val="center"/>
        </w:trPr>
        <w:tc>
          <w:tcPr>
            <w:tcW w:w="568" w:type="dxa"/>
            <w:tcBorders>
              <w:top w:val="single" w:color="auto" w:sz="4" w:space="0"/>
              <w:left w:val="single" w:color="auto" w:sz="4" w:space="0"/>
              <w:bottom w:val="single" w:color="auto" w:sz="4" w:space="0"/>
              <w:right w:val="single" w:color="auto" w:sz="4" w:space="0"/>
            </w:tcBorders>
            <w:vAlign w:val="center"/>
          </w:tcPr>
          <w:p w14:paraId="13CF41CE">
            <w:pPr>
              <w:spacing w:line="360" w:lineRule="exact"/>
              <w:jc w:val="center"/>
              <w:rPr>
                <w:color w:val="auto"/>
                <w:szCs w:val="21"/>
                <w:highlight w:val="none"/>
              </w:rPr>
            </w:pPr>
            <w:r>
              <w:rPr>
                <w:color w:val="auto"/>
                <w:szCs w:val="21"/>
                <w:highlight w:val="none"/>
              </w:rPr>
              <w:t>9</w:t>
            </w:r>
          </w:p>
        </w:tc>
        <w:tc>
          <w:tcPr>
            <w:tcW w:w="797" w:type="dxa"/>
            <w:tcBorders>
              <w:top w:val="single" w:color="auto" w:sz="4" w:space="0"/>
              <w:left w:val="single" w:color="auto" w:sz="4" w:space="0"/>
              <w:bottom w:val="single" w:color="auto" w:sz="4" w:space="0"/>
              <w:right w:val="single" w:color="auto" w:sz="4" w:space="0"/>
            </w:tcBorders>
            <w:vAlign w:val="center"/>
          </w:tcPr>
          <w:p w14:paraId="111C2BDE">
            <w:pPr>
              <w:widowControl/>
              <w:spacing w:line="360" w:lineRule="exact"/>
              <w:jc w:val="center"/>
              <w:rPr>
                <w:color w:val="auto"/>
                <w:szCs w:val="21"/>
                <w:highlight w:val="none"/>
              </w:rPr>
            </w:pPr>
            <w:r>
              <w:rPr>
                <w:color w:val="auto"/>
                <w:szCs w:val="21"/>
                <w:highlight w:val="none"/>
              </w:rPr>
              <w:t>应急岗</w:t>
            </w:r>
          </w:p>
        </w:tc>
        <w:tc>
          <w:tcPr>
            <w:tcW w:w="567" w:type="dxa"/>
            <w:tcBorders>
              <w:top w:val="single" w:color="auto" w:sz="4" w:space="0"/>
              <w:left w:val="single" w:color="auto" w:sz="4" w:space="0"/>
              <w:bottom w:val="single" w:color="auto" w:sz="4" w:space="0"/>
              <w:right w:val="single" w:color="auto" w:sz="4" w:space="0"/>
            </w:tcBorders>
            <w:vAlign w:val="center"/>
          </w:tcPr>
          <w:p w14:paraId="00CBA7B0">
            <w:pPr>
              <w:spacing w:line="360" w:lineRule="exact"/>
              <w:jc w:val="center"/>
              <w:rPr>
                <w:color w:val="auto"/>
                <w:szCs w:val="21"/>
                <w:highlight w:val="none"/>
              </w:rPr>
            </w:pPr>
            <w:r>
              <w:rPr>
                <w:color w:val="auto"/>
                <w:szCs w:val="21"/>
                <w:highlight w:val="none"/>
              </w:rPr>
              <w:t>4</w:t>
            </w:r>
          </w:p>
        </w:tc>
        <w:tc>
          <w:tcPr>
            <w:tcW w:w="5563" w:type="dxa"/>
            <w:tcBorders>
              <w:top w:val="single" w:color="auto" w:sz="4" w:space="0"/>
              <w:left w:val="single" w:color="auto" w:sz="4" w:space="0"/>
              <w:bottom w:val="single" w:color="auto" w:sz="4" w:space="0"/>
              <w:right w:val="single" w:color="auto" w:sz="4" w:space="0"/>
            </w:tcBorders>
            <w:vAlign w:val="center"/>
          </w:tcPr>
          <w:p w14:paraId="1FECBBB8">
            <w:pPr>
              <w:spacing w:line="360" w:lineRule="exact"/>
              <w:rPr>
                <w:color w:val="auto"/>
                <w:szCs w:val="21"/>
                <w:highlight w:val="none"/>
              </w:rPr>
            </w:pPr>
            <w:r>
              <w:rPr>
                <w:color w:val="auto"/>
                <w:szCs w:val="21"/>
                <w:highlight w:val="none"/>
              </w:rPr>
              <w:t>1、均持公安机构盖章的保安员证（带有身份证号码）上岗</w:t>
            </w:r>
            <w:r>
              <w:rPr>
                <w:rFonts w:hint="eastAsia"/>
                <w:color w:val="auto"/>
                <w:szCs w:val="21"/>
                <w:highlight w:val="none"/>
              </w:rPr>
              <w:t>；</w:t>
            </w:r>
          </w:p>
          <w:p w14:paraId="57EA3ED6">
            <w:pPr>
              <w:spacing w:line="360" w:lineRule="exact"/>
              <w:rPr>
                <w:color w:val="auto"/>
                <w:szCs w:val="21"/>
                <w:highlight w:val="none"/>
              </w:rPr>
            </w:pPr>
            <w:r>
              <w:rPr>
                <w:color w:val="auto"/>
                <w:szCs w:val="21"/>
                <w:highlight w:val="none"/>
              </w:rPr>
              <w:t>2、年龄18周岁～45周岁，身高1.70米以上，初中以上（含初中）文化程度，其中至少2名退伍军人，上岗前提供退伍证等相关证明。无非法宗教信仰，无犯罪记录，无开除公职、开除军籍等不良记录，相貌端正,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经采购方同意后方可上岗。</w:t>
            </w:r>
          </w:p>
          <w:p w14:paraId="5079778A">
            <w:pPr>
              <w:spacing w:line="360" w:lineRule="exact"/>
              <w:rPr>
                <w:color w:val="auto"/>
                <w:szCs w:val="21"/>
                <w:highlight w:val="none"/>
              </w:rPr>
            </w:pPr>
            <w:r>
              <w:rPr>
                <w:color w:val="auto"/>
                <w:szCs w:val="21"/>
                <w:highlight w:val="none"/>
              </w:rPr>
              <w:t>坚守工作岗位，文明值勤，衣冠整洁，服装统一。</w:t>
            </w:r>
          </w:p>
        </w:tc>
        <w:tc>
          <w:tcPr>
            <w:tcW w:w="1362" w:type="dxa"/>
            <w:tcBorders>
              <w:top w:val="single" w:color="auto" w:sz="4" w:space="0"/>
              <w:left w:val="single" w:color="auto" w:sz="4" w:space="0"/>
              <w:bottom w:val="single" w:color="auto" w:sz="4" w:space="0"/>
              <w:right w:val="single" w:color="auto" w:sz="4" w:space="0"/>
            </w:tcBorders>
            <w:vAlign w:val="center"/>
          </w:tcPr>
          <w:p w14:paraId="5EEBB88E">
            <w:pPr>
              <w:spacing w:line="360" w:lineRule="exact"/>
              <w:jc w:val="center"/>
              <w:rPr>
                <w:color w:val="auto"/>
                <w:szCs w:val="21"/>
                <w:highlight w:val="none"/>
              </w:rPr>
            </w:pPr>
            <w:r>
              <w:rPr>
                <w:color w:val="auto"/>
                <w:szCs w:val="21"/>
                <w:highlight w:val="none"/>
              </w:rPr>
              <w:t>否</w:t>
            </w:r>
          </w:p>
        </w:tc>
        <w:tc>
          <w:tcPr>
            <w:tcW w:w="1696" w:type="dxa"/>
            <w:tcBorders>
              <w:top w:val="single" w:color="auto" w:sz="4" w:space="0"/>
              <w:left w:val="single" w:color="auto" w:sz="4" w:space="0"/>
              <w:bottom w:val="single" w:color="auto" w:sz="4" w:space="0"/>
              <w:right w:val="single" w:color="auto" w:sz="4" w:space="0"/>
            </w:tcBorders>
            <w:vAlign w:val="center"/>
          </w:tcPr>
          <w:p w14:paraId="14140E1C">
            <w:pPr>
              <w:spacing w:line="360" w:lineRule="exact"/>
              <w:rPr>
                <w:color w:val="auto"/>
                <w:szCs w:val="21"/>
                <w:highlight w:val="none"/>
              </w:rPr>
            </w:pPr>
            <w:r>
              <w:rPr>
                <w:color w:val="auto"/>
                <w:szCs w:val="21"/>
                <w:highlight w:val="none"/>
              </w:rPr>
              <w:t>24小时</w:t>
            </w:r>
          </w:p>
          <w:p w14:paraId="606DF893">
            <w:pPr>
              <w:spacing w:line="360" w:lineRule="exact"/>
              <w:rPr>
                <w:color w:val="auto"/>
                <w:szCs w:val="21"/>
                <w:highlight w:val="none"/>
              </w:rPr>
            </w:pPr>
            <w:r>
              <w:rPr>
                <w:color w:val="auto"/>
                <w:szCs w:val="21"/>
                <w:highlight w:val="none"/>
              </w:rPr>
              <w:t>在岗（四班三运转）</w:t>
            </w:r>
          </w:p>
          <w:p w14:paraId="75E60647">
            <w:pPr>
              <w:spacing w:line="360" w:lineRule="exact"/>
              <w:rPr>
                <w:color w:val="auto"/>
                <w:szCs w:val="21"/>
                <w:highlight w:val="none"/>
              </w:rPr>
            </w:pPr>
          </w:p>
        </w:tc>
      </w:tr>
      <w:tr w14:paraId="006F1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2" w:type="dxa"/>
            <w:gridSpan w:val="3"/>
            <w:tcBorders>
              <w:top w:val="single" w:color="auto" w:sz="4" w:space="0"/>
              <w:left w:val="single" w:color="auto" w:sz="4" w:space="0"/>
              <w:bottom w:val="single" w:color="auto" w:sz="4" w:space="0"/>
              <w:right w:val="single" w:color="auto" w:sz="4" w:space="0"/>
            </w:tcBorders>
            <w:vAlign w:val="center"/>
          </w:tcPr>
          <w:p w14:paraId="4F85FD87">
            <w:pPr>
              <w:spacing w:line="360" w:lineRule="exact"/>
              <w:jc w:val="center"/>
              <w:rPr>
                <w:color w:val="auto"/>
                <w:szCs w:val="21"/>
                <w:highlight w:val="none"/>
              </w:rPr>
            </w:pPr>
            <w:r>
              <w:rPr>
                <w:color w:val="auto"/>
                <w:szCs w:val="21"/>
                <w:highlight w:val="none"/>
              </w:rPr>
              <w:t>合计人数</w:t>
            </w:r>
          </w:p>
        </w:tc>
        <w:tc>
          <w:tcPr>
            <w:tcW w:w="8621" w:type="dxa"/>
            <w:gridSpan w:val="3"/>
            <w:tcBorders>
              <w:top w:val="single" w:color="auto" w:sz="4" w:space="0"/>
              <w:left w:val="single" w:color="auto" w:sz="4" w:space="0"/>
              <w:bottom w:val="single" w:color="auto" w:sz="4" w:space="0"/>
              <w:right w:val="single" w:color="auto" w:sz="4" w:space="0"/>
            </w:tcBorders>
          </w:tcPr>
          <w:p w14:paraId="625C0D17">
            <w:pPr>
              <w:spacing w:line="360" w:lineRule="exact"/>
              <w:jc w:val="center"/>
              <w:rPr>
                <w:color w:val="auto"/>
                <w:szCs w:val="21"/>
                <w:highlight w:val="none"/>
              </w:rPr>
            </w:pPr>
            <w:r>
              <w:rPr>
                <w:color w:val="auto"/>
                <w:szCs w:val="21"/>
                <w:highlight w:val="none"/>
              </w:rPr>
              <w:t>38人</w:t>
            </w:r>
          </w:p>
        </w:tc>
      </w:tr>
    </w:tbl>
    <w:p w14:paraId="0F5F5594">
      <w:pPr>
        <w:widowControl/>
        <w:jc w:val="left"/>
        <w:rPr>
          <w:sz w:val="24"/>
        </w:rPr>
      </w:pPr>
    </w:p>
    <w:p w14:paraId="5762D173">
      <w:pPr>
        <w:widowControl/>
        <w:ind w:firstLine="448" w:firstLineChars="200"/>
        <w:jc w:val="left"/>
        <w:rPr>
          <w:sz w:val="24"/>
        </w:rPr>
      </w:pPr>
      <w:r>
        <w:rPr>
          <w:rFonts w:hint="eastAsia"/>
          <w:sz w:val="24"/>
        </w:rPr>
        <w:t>注：</w:t>
      </w:r>
    </w:p>
    <w:p w14:paraId="050A1BF2">
      <w:pPr>
        <w:widowControl/>
        <w:ind w:firstLine="448" w:firstLineChars="200"/>
        <w:jc w:val="left"/>
        <w:rPr>
          <w:color w:val="auto"/>
          <w:sz w:val="24"/>
        </w:rPr>
      </w:pPr>
      <w:r>
        <w:rPr>
          <w:rFonts w:hint="eastAsia"/>
          <w:color w:val="auto"/>
          <w:sz w:val="24"/>
        </w:rPr>
        <w:t>以上人员中接受</w:t>
      </w:r>
      <w:r>
        <w:rPr>
          <w:rFonts w:hint="eastAsia"/>
          <w:color w:val="auto"/>
          <w:sz w:val="24"/>
          <w:lang w:val="en-US" w:eastAsia="zh-CN"/>
        </w:rPr>
        <w:t>6名</w:t>
      </w:r>
      <w:r>
        <w:rPr>
          <w:rFonts w:hint="eastAsia"/>
          <w:color w:val="auto"/>
          <w:sz w:val="24"/>
        </w:rPr>
        <w:t>退休人员，</w:t>
      </w:r>
      <w:r>
        <w:rPr>
          <w:rFonts w:hint="eastAsia"/>
          <w:color w:val="auto"/>
          <w:sz w:val="24"/>
          <w:lang w:val="en-US" w:eastAsia="zh-CN"/>
        </w:rPr>
        <w:t>其他为非</w:t>
      </w:r>
      <w:r>
        <w:rPr>
          <w:rFonts w:hint="eastAsia"/>
          <w:color w:val="auto"/>
          <w:sz w:val="24"/>
        </w:rPr>
        <w:t>退休人员</w:t>
      </w:r>
      <w:r>
        <w:rPr>
          <w:rFonts w:hint="eastAsia"/>
          <w:color w:val="auto"/>
          <w:sz w:val="24"/>
          <w:lang w:val="en-US" w:eastAsia="zh-CN"/>
        </w:rPr>
        <w:t>,</w:t>
      </w:r>
      <w:r>
        <w:rPr>
          <w:rFonts w:hint="eastAsia"/>
          <w:color w:val="auto"/>
          <w:sz w:val="24"/>
        </w:rPr>
        <w:t>并且人员均为男性。</w:t>
      </w:r>
    </w:p>
    <w:p w14:paraId="6FDECD5B">
      <w:pPr>
        <w:widowControl/>
        <w:ind w:firstLine="448" w:firstLineChars="200"/>
        <w:jc w:val="left"/>
        <w:rPr>
          <w:sz w:val="24"/>
        </w:rPr>
      </w:pPr>
      <w:r>
        <w:rPr>
          <w:rFonts w:hint="eastAsia"/>
          <w:sz w:val="24"/>
        </w:rPr>
        <w:t>采购人在实际运作中按照岗位需求有权随时增加或减少保安人员，中标供应商应按照采购人不同时期的不同需求提供现场保安人员。保安人员发生变化时需双方书面确认，服务费按照实际发生结算。</w:t>
      </w:r>
    </w:p>
    <w:p w14:paraId="51790FF9">
      <w:pPr>
        <w:widowControl/>
        <w:ind w:firstLine="448" w:firstLineChars="200"/>
        <w:jc w:val="left"/>
        <w:rPr>
          <w:sz w:val="24"/>
        </w:rPr>
      </w:pPr>
      <w:r>
        <w:rPr>
          <w:rFonts w:hint="eastAsia"/>
          <w:sz w:val="24"/>
        </w:rPr>
        <w:t>劳动法和国务院关于职工工作时间的规定，正常情况下，上述人员每日工作不超过8小时，每周工作不超过40小时。需安排加班的，中标供应商应配合并向劳动者支付加班费。</w:t>
      </w:r>
    </w:p>
    <w:p w14:paraId="2C669D4C">
      <w:pPr>
        <w:widowControl/>
        <w:ind w:firstLine="448" w:firstLineChars="200"/>
        <w:jc w:val="left"/>
        <w:rPr>
          <w:sz w:val="24"/>
        </w:rPr>
      </w:pPr>
      <w:r>
        <w:rPr>
          <w:rFonts w:hint="eastAsia"/>
          <w:sz w:val="24"/>
        </w:rPr>
        <w:t>一旦获得中标资格，上述人员按要求投入本项目服务，非经采购人同意，不随意更换人员。</w:t>
      </w:r>
    </w:p>
    <w:p w14:paraId="77AD3E47">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C3B298C">
      <w:pPr>
        <w:spacing w:line="360" w:lineRule="auto"/>
        <w:ind w:firstLine="448" w:firstLineChars="200"/>
        <w:rPr>
          <w:bCs/>
          <w:sz w:val="24"/>
          <w:szCs w:val="24"/>
        </w:rPr>
      </w:pPr>
      <w:r>
        <w:rPr>
          <w:bCs/>
          <w:sz w:val="24"/>
          <w:szCs w:val="24"/>
        </w:rPr>
        <w:t>三、</w:t>
      </w:r>
      <w:r>
        <w:rPr>
          <w:bCs/>
          <w:color w:val="000000"/>
          <w:sz w:val="24"/>
          <w:szCs w:val="24"/>
        </w:rPr>
        <w:t>各岗位人员具体工作内容、职责及服务标准</w:t>
      </w:r>
    </w:p>
    <w:p w14:paraId="14B5AE2A">
      <w:pPr>
        <w:widowControl/>
        <w:spacing w:line="420" w:lineRule="exact"/>
        <w:ind w:firstLine="448" w:firstLineChars="200"/>
        <w:rPr>
          <w:sz w:val="24"/>
          <w:szCs w:val="24"/>
        </w:rPr>
      </w:pPr>
      <w:r>
        <w:rPr>
          <w:sz w:val="24"/>
          <w:szCs w:val="24"/>
        </w:rPr>
        <w:t>1.服务范围</w:t>
      </w:r>
    </w:p>
    <w:p w14:paraId="18E72D9E">
      <w:pPr>
        <w:pStyle w:val="6"/>
        <w:spacing w:line="420" w:lineRule="exact"/>
        <w:ind w:firstLine="560"/>
        <w:rPr>
          <w:sz w:val="24"/>
          <w:szCs w:val="24"/>
        </w:rPr>
      </w:pPr>
      <w:r>
        <w:rPr>
          <w:sz w:val="24"/>
          <w:szCs w:val="24"/>
        </w:rPr>
        <w:t>负责医院门诊楼楼24小时门卫管理和楼内消防、治安、应急、秩序维护、巡逻、突发事件处置等，维持医院秩序，维护院内安全稳定，及时发现和消除安全隐患,确保医护人员和患者的生命财产安全。</w:t>
      </w:r>
    </w:p>
    <w:p w14:paraId="77CDCE40">
      <w:pPr>
        <w:widowControl/>
        <w:spacing w:line="420" w:lineRule="exact"/>
        <w:ind w:firstLine="448" w:firstLineChars="200"/>
        <w:rPr>
          <w:sz w:val="24"/>
          <w:szCs w:val="24"/>
        </w:rPr>
      </w:pPr>
      <w:r>
        <w:rPr>
          <w:sz w:val="24"/>
          <w:szCs w:val="24"/>
        </w:rPr>
        <w:t>2.服务内容及要求</w:t>
      </w:r>
    </w:p>
    <w:p w14:paraId="2D6E74DF">
      <w:pPr>
        <w:pStyle w:val="6"/>
        <w:ind w:firstLine="480"/>
        <w:rPr>
          <w:sz w:val="24"/>
          <w:szCs w:val="24"/>
        </w:rPr>
      </w:pPr>
      <w:r>
        <w:rPr>
          <w:sz w:val="24"/>
          <w:szCs w:val="24"/>
        </w:rPr>
        <w:t>2.1项目经理</w:t>
      </w:r>
    </w:p>
    <w:p w14:paraId="0186602A">
      <w:pPr>
        <w:pStyle w:val="6"/>
        <w:ind w:firstLine="480"/>
        <w:rPr>
          <w:sz w:val="24"/>
          <w:szCs w:val="24"/>
        </w:rPr>
      </w:pPr>
      <w:r>
        <w:rPr>
          <w:sz w:val="24"/>
          <w:szCs w:val="24"/>
        </w:rPr>
        <w:t>负责全楼的监督检查巡查及协调调动处突工作。</w:t>
      </w:r>
    </w:p>
    <w:p w14:paraId="1B23D3DF">
      <w:pPr>
        <w:spacing w:line="420" w:lineRule="exact"/>
        <w:ind w:firstLine="336" w:firstLineChars="150"/>
        <w:rPr>
          <w:sz w:val="24"/>
          <w:szCs w:val="24"/>
        </w:rPr>
      </w:pPr>
      <w:r>
        <w:rPr>
          <w:sz w:val="24"/>
          <w:szCs w:val="24"/>
        </w:rPr>
        <w:t xml:space="preserve"> 2.2一号门岗岗位职责</w:t>
      </w:r>
    </w:p>
    <w:p w14:paraId="4883D6B9">
      <w:pPr>
        <w:spacing w:line="420" w:lineRule="exact"/>
        <w:ind w:firstLine="336" w:firstLineChars="150"/>
        <w:rPr>
          <w:sz w:val="24"/>
          <w:szCs w:val="24"/>
        </w:rPr>
      </w:pPr>
      <w:r>
        <w:rPr>
          <w:sz w:val="24"/>
          <w:szCs w:val="24"/>
        </w:rPr>
        <w:t>（1）负责一号门的开、关。负责人员进出秩序，防止一切车辆从一号门进入（上级通知的除外）和控烟等应急处理的工作</w:t>
      </w:r>
    </w:p>
    <w:p w14:paraId="04D14BD8">
      <w:pPr>
        <w:spacing w:line="420" w:lineRule="exact"/>
        <w:ind w:firstLine="336" w:firstLineChars="150"/>
        <w:rPr>
          <w:sz w:val="24"/>
          <w:szCs w:val="24"/>
        </w:rPr>
      </w:pPr>
      <w:r>
        <w:rPr>
          <w:sz w:val="24"/>
          <w:szCs w:val="24"/>
        </w:rPr>
        <w:t>2.3门诊楼大门出口岗位职责</w:t>
      </w:r>
    </w:p>
    <w:p w14:paraId="6C5743FB">
      <w:pPr>
        <w:pStyle w:val="6"/>
        <w:numPr>
          <w:ilvl w:val="0"/>
          <w:numId w:val="3"/>
        </w:numPr>
        <w:spacing w:line="420" w:lineRule="exact"/>
        <w:ind w:firstLine="560"/>
        <w:rPr>
          <w:sz w:val="24"/>
          <w:szCs w:val="24"/>
        </w:rPr>
      </w:pPr>
      <w:r>
        <w:rPr>
          <w:sz w:val="24"/>
          <w:szCs w:val="24"/>
        </w:rPr>
        <w:t>保障安检防止人员逆行进入楼宇。</w:t>
      </w:r>
    </w:p>
    <w:p w14:paraId="6AD7DBF5">
      <w:pPr>
        <w:spacing w:line="420" w:lineRule="exact"/>
        <w:ind w:firstLine="336" w:firstLineChars="150"/>
        <w:rPr>
          <w:sz w:val="24"/>
          <w:szCs w:val="24"/>
        </w:rPr>
      </w:pPr>
      <w:r>
        <w:rPr>
          <w:sz w:val="24"/>
          <w:szCs w:val="24"/>
        </w:rPr>
        <w:t>2.4一号岗亭岗位职责</w:t>
      </w:r>
    </w:p>
    <w:p w14:paraId="761E35DE">
      <w:pPr>
        <w:spacing w:line="420" w:lineRule="exact"/>
        <w:ind w:firstLine="560" w:firstLineChars="250"/>
        <w:rPr>
          <w:sz w:val="24"/>
          <w:szCs w:val="24"/>
        </w:rPr>
      </w:pPr>
      <w:r>
        <w:rPr>
          <w:sz w:val="24"/>
          <w:szCs w:val="24"/>
        </w:rPr>
        <w:t>（1）接警电话（院内保卫处与消防监控室）</w:t>
      </w:r>
    </w:p>
    <w:p w14:paraId="00058D33">
      <w:pPr>
        <w:numPr>
          <w:ilvl w:val="0"/>
          <w:numId w:val="3"/>
        </w:numPr>
        <w:spacing w:line="420" w:lineRule="exact"/>
        <w:ind w:firstLine="560"/>
        <w:rPr>
          <w:sz w:val="24"/>
          <w:szCs w:val="24"/>
        </w:rPr>
      </w:pPr>
      <w:r>
        <w:rPr>
          <w:sz w:val="24"/>
          <w:szCs w:val="24"/>
          <w:shd w:val="clear" w:color="auto" w:fill="FFFFFF"/>
        </w:rPr>
        <w:t>熟悉本层区域内消防设施分布位置，如消火栓箱、</w:t>
      </w:r>
      <w:r>
        <w:rPr>
          <w:sz w:val="24"/>
          <w:szCs w:val="24"/>
        </w:rPr>
        <w:t>手动火灾报警按钮，疏散通道位置等。一楼重点区域巡查，负责治安秩序维护、禁烟管理。</w:t>
      </w:r>
    </w:p>
    <w:p w14:paraId="70068144">
      <w:pPr>
        <w:spacing w:line="420" w:lineRule="exact"/>
        <w:ind w:left="560"/>
        <w:rPr>
          <w:sz w:val="24"/>
          <w:szCs w:val="24"/>
        </w:rPr>
      </w:pPr>
      <w:r>
        <w:rPr>
          <w:sz w:val="24"/>
          <w:szCs w:val="24"/>
        </w:rPr>
        <w:t>（3）对夜间来访人员进行核查、登记，对躺椅、行军床、家用电器、电动车电瓶等医院规定的违禁物品禁止进入大楼。</w:t>
      </w:r>
    </w:p>
    <w:p w14:paraId="449A0032">
      <w:pPr>
        <w:spacing w:line="420" w:lineRule="exact"/>
        <w:ind w:firstLine="560" w:firstLineChars="250"/>
        <w:rPr>
          <w:sz w:val="24"/>
          <w:szCs w:val="24"/>
        </w:rPr>
      </w:pPr>
      <w:r>
        <w:rPr>
          <w:sz w:val="24"/>
          <w:szCs w:val="24"/>
        </w:rPr>
        <w:t>（4）微波炉、电动车电瓶及违规用电的管理。</w:t>
      </w:r>
    </w:p>
    <w:p w14:paraId="6306548E">
      <w:pPr>
        <w:spacing w:line="420" w:lineRule="exact"/>
        <w:ind w:firstLine="560" w:firstLineChars="250"/>
        <w:rPr>
          <w:sz w:val="24"/>
          <w:szCs w:val="24"/>
        </w:rPr>
      </w:pPr>
      <w:r>
        <w:rPr>
          <w:sz w:val="24"/>
          <w:szCs w:val="24"/>
        </w:rPr>
        <w:t>（5）对大件物品的设备进行验证管理，对无出门证或医院主管科室的证明，禁止拉运出楼。</w:t>
      </w:r>
    </w:p>
    <w:p w14:paraId="04E6B5FD">
      <w:pPr>
        <w:pStyle w:val="6"/>
        <w:spacing w:line="420" w:lineRule="exact"/>
        <w:ind w:firstLine="448" w:firstLineChars="200"/>
        <w:rPr>
          <w:sz w:val="24"/>
          <w:szCs w:val="24"/>
        </w:rPr>
      </w:pPr>
      <w:r>
        <w:rPr>
          <w:sz w:val="24"/>
          <w:szCs w:val="24"/>
        </w:rPr>
        <w:t>（6）按照上级部门提出的，应急处突要在“1、3、5分钟”，成立三人小组，处理治安、消防突发事件等工作。</w:t>
      </w:r>
    </w:p>
    <w:p w14:paraId="21E05BB1">
      <w:pPr>
        <w:pStyle w:val="6"/>
        <w:spacing w:line="420" w:lineRule="exact"/>
        <w:ind w:firstLine="224" w:firstLineChars="100"/>
        <w:rPr>
          <w:sz w:val="24"/>
          <w:szCs w:val="24"/>
        </w:rPr>
      </w:pPr>
      <w:r>
        <w:rPr>
          <w:sz w:val="24"/>
          <w:szCs w:val="24"/>
        </w:rPr>
        <w:t>2.5门诊楼全楼应急岗岗位职责</w:t>
      </w:r>
    </w:p>
    <w:p w14:paraId="372A524B">
      <w:pPr>
        <w:pStyle w:val="6"/>
        <w:numPr>
          <w:ilvl w:val="0"/>
          <w:numId w:val="4"/>
        </w:numPr>
        <w:spacing w:line="420" w:lineRule="exact"/>
        <w:ind w:left="258" w:leftChars="133"/>
        <w:rPr>
          <w:sz w:val="24"/>
          <w:szCs w:val="24"/>
        </w:rPr>
      </w:pPr>
      <w:r>
        <w:rPr>
          <w:sz w:val="24"/>
          <w:szCs w:val="24"/>
        </w:rPr>
        <w:t>全楼机动岗，负责处置消防、治安突发事件。</w:t>
      </w:r>
    </w:p>
    <w:p w14:paraId="6DA3DB8A">
      <w:pPr>
        <w:widowControl/>
        <w:spacing w:line="420" w:lineRule="exact"/>
        <w:ind w:firstLine="224" w:firstLineChars="100"/>
        <w:rPr>
          <w:sz w:val="24"/>
          <w:szCs w:val="24"/>
        </w:rPr>
      </w:pPr>
      <w:r>
        <w:rPr>
          <w:sz w:val="24"/>
          <w:szCs w:val="24"/>
        </w:rPr>
        <w:t>（2）院内突发事件现场秩序维护</w:t>
      </w:r>
    </w:p>
    <w:p w14:paraId="422A243C">
      <w:pPr>
        <w:widowControl/>
        <w:spacing w:line="420" w:lineRule="exact"/>
        <w:ind w:firstLine="224" w:firstLineChars="100"/>
        <w:rPr>
          <w:sz w:val="24"/>
          <w:szCs w:val="24"/>
        </w:rPr>
      </w:pPr>
      <w:r>
        <w:rPr>
          <w:sz w:val="24"/>
          <w:szCs w:val="24"/>
        </w:rPr>
        <w:t>（3）院内突发事件应急处置</w:t>
      </w:r>
    </w:p>
    <w:p w14:paraId="65BCE93C">
      <w:pPr>
        <w:pStyle w:val="6"/>
        <w:spacing w:line="420" w:lineRule="exact"/>
        <w:ind w:firstLine="224" w:firstLineChars="100"/>
        <w:rPr>
          <w:sz w:val="24"/>
          <w:szCs w:val="24"/>
        </w:rPr>
      </w:pPr>
      <w:r>
        <w:rPr>
          <w:sz w:val="24"/>
          <w:szCs w:val="24"/>
        </w:rPr>
        <w:t>（4）院内安排的其它安保任务。</w:t>
      </w:r>
    </w:p>
    <w:p w14:paraId="1B4CA207">
      <w:pPr>
        <w:pStyle w:val="6"/>
        <w:spacing w:line="420" w:lineRule="exact"/>
        <w:ind w:left="258" w:leftChars="133"/>
        <w:rPr>
          <w:sz w:val="24"/>
          <w:szCs w:val="24"/>
        </w:rPr>
      </w:pPr>
      <w:r>
        <w:rPr>
          <w:sz w:val="24"/>
          <w:szCs w:val="24"/>
        </w:rPr>
        <w:t>（5）参与消防应急拉动测试及治安跑点测试。</w:t>
      </w:r>
    </w:p>
    <w:p w14:paraId="65F0AA5A">
      <w:pPr>
        <w:pStyle w:val="6"/>
        <w:spacing w:line="420" w:lineRule="exact"/>
        <w:ind w:left="258" w:leftChars="133"/>
        <w:rPr>
          <w:sz w:val="24"/>
          <w:szCs w:val="24"/>
        </w:rPr>
      </w:pPr>
      <w:r>
        <w:rPr>
          <w:sz w:val="24"/>
          <w:szCs w:val="24"/>
        </w:rPr>
        <w:t>（6）按照上级部门提出的，应急处突要在“1、3、5分钟”成立三人小组，到达事发现场进行处置。</w:t>
      </w:r>
    </w:p>
    <w:p w14:paraId="5CC4274B">
      <w:pPr>
        <w:spacing w:line="420" w:lineRule="exact"/>
        <w:ind w:left="420"/>
        <w:rPr>
          <w:sz w:val="24"/>
          <w:szCs w:val="24"/>
        </w:rPr>
      </w:pPr>
      <w:r>
        <w:rPr>
          <w:sz w:val="24"/>
          <w:szCs w:val="24"/>
        </w:rPr>
        <w:t>2.各楼层岗位职责</w:t>
      </w:r>
    </w:p>
    <w:p w14:paraId="6C2457F6">
      <w:pPr>
        <w:spacing w:line="420" w:lineRule="exact"/>
        <w:ind w:firstLine="336" w:firstLineChars="150"/>
        <w:rPr>
          <w:sz w:val="24"/>
          <w:szCs w:val="24"/>
        </w:rPr>
      </w:pPr>
      <w:r>
        <w:rPr>
          <w:sz w:val="24"/>
          <w:szCs w:val="24"/>
        </w:rPr>
        <w:t>（1）负责本楼层治安秩序维护。</w:t>
      </w:r>
      <w:r>
        <w:rPr>
          <w:sz w:val="24"/>
          <w:szCs w:val="24"/>
          <w:shd w:val="clear" w:color="auto" w:fill="FFFFFF"/>
        </w:rPr>
        <w:t>熟悉本层区域内消防设施分布位置，如消火栓箱、</w:t>
      </w:r>
      <w:r>
        <w:rPr>
          <w:sz w:val="24"/>
          <w:szCs w:val="24"/>
        </w:rPr>
        <w:t>手动火灾报警按钮，疏散通道位置等。</w:t>
      </w:r>
    </w:p>
    <w:p w14:paraId="494F71E7">
      <w:pPr>
        <w:spacing w:line="420" w:lineRule="exact"/>
        <w:ind w:firstLine="336" w:firstLineChars="150"/>
        <w:rPr>
          <w:sz w:val="24"/>
          <w:szCs w:val="24"/>
        </w:rPr>
      </w:pPr>
      <w:r>
        <w:rPr>
          <w:sz w:val="24"/>
          <w:szCs w:val="24"/>
        </w:rPr>
        <w:t>（2）清理医院规定的违禁物品，如：躺椅、行军床、家用电器等。</w:t>
      </w:r>
    </w:p>
    <w:p w14:paraId="07D17660">
      <w:pPr>
        <w:spacing w:line="420" w:lineRule="exact"/>
        <w:ind w:firstLine="336" w:firstLineChars="150"/>
        <w:rPr>
          <w:sz w:val="24"/>
          <w:szCs w:val="24"/>
        </w:rPr>
      </w:pPr>
      <w:r>
        <w:rPr>
          <w:sz w:val="24"/>
          <w:szCs w:val="24"/>
        </w:rPr>
        <w:t>（3）对违规用电（家属给手机、充电宝充电）等行为进行阻止。</w:t>
      </w:r>
    </w:p>
    <w:p w14:paraId="09B6F0FC">
      <w:pPr>
        <w:spacing w:line="420" w:lineRule="exact"/>
        <w:ind w:firstLine="336" w:firstLineChars="150"/>
        <w:rPr>
          <w:sz w:val="24"/>
          <w:szCs w:val="24"/>
        </w:rPr>
      </w:pPr>
      <w:r>
        <w:rPr>
          <w:sz w:val="24"/>
          <w:szCs w:val="24"/>
        </w:rPr>
        <w:t>（4）对本楼层的禁烟管理、重点区域巡逻、消防测试跑点、清理（租床、卖床、占地、散发、张贴小广告等）无关人员。</w:t>
      </w:r>
    </w:p>
    <w:p w14:paraId="4A479830">
      <w:pPr>
        <w:spacing w:line="420" w:lineRule="exact"/>
        <w:ind w:firstLine="336" w:firstLineChars="150"/>
        <w:rPr>
          <w:sz w:val="24"/>
          <w:szCs w:val="24"/>
        </w:rPr>
      </w:pPr>
      <w:r>
        <w:rPr>
          <w:sz w:val="24"/>
          <w:szCs w:val="24"/>
        </w:rPr>
        <w:t>2.8巡逻岗及打点岗位职责</w:t>
      </w:r>
    </w:p>
    <w:p w14:paraId="37A63C75">
      <w:pPr>
        <w:spacing w:line="420" w:lineRule="exact"/>
        <w:ind w:firstLine="336" w:firstLineChars="150"/>
        <w:rPr>
          <w:sz w:val="24"/>
          <w:szCs w:val="24"/>
        </w:rPr>
      </w:pPr>
      <w:r>
        <w:rPr>
          <w:sz w:val="24"/>
          <w:szCs w:val="24"/>
        </w:rPr>
        <w:t>（1）负责全天24小时不间断的楼内治安、消防巡视检查、巡更打点。清理散发、张贴小广告等无关人员。</w:t>
      </w:r>
    </w:p>
    <w:p w14:paraId="7F6A383B">
      <w:pPr>
        <w:spacing w:line="420" w:lineRule="exact"/>
        <w:ind w:firstLine="336" w:firstLineChars="150"/>
        <w:rPr>
          <w:sz w:val="24"/>
          <w:szCs w:val="24"/>
        </w:rPr>
      </w:pPr>
      <w:r>
        <w:rPr>
          <w:sz w:val="24"/>
          <w:szCs w:val="24"/>
        </w:rPr>
        <w:t>（2）治安、消防测试跑点，巡逻公共区域各类应急等设施是否完好。</w:t>
      </w:r>
    </w:p>
    <w:p w14:paraId="28FC2692">
      <w:pPr>
        <w:spacing w:line="420" w:lineRule="exact"/>
        <w:ind w:firstLine="336" w:firstLineChars="150"/>
        <w:rPr>
          <w:sz w:val="24"/>
          <w:szCs w:val="24"/>
        </w:rPr>
      </w:pPr>
      <w:r>
        <w:rPr>
          <w:sz w:val="24"/>
          <w:szCs w:val="24"/>
        </w:rPr>
        <w:t>（3）全楼各部位防火、防盗等安全隐患排查工作。</w:t>
      </w:r>
      <w:r>
        <w:rPr>
          <w:sz w:val="24"/>
          <w:szCs w:val="24"/>
          <w:shd w:val="clear" w:color="auto" w:fill="FFFFFF"/>
        </w:rPr>
        <w:t>熟悉全部区域内消防设施分布位置，如消火栓箱、</w:t>
      </w:r>
      <w:r>
        <w:rPr>
          <w:sz w:val="24"/>
          <w:szCs w:val="24"/>
        </w:rPr>
        <w:t>手动火灾报警按钮，疏散通道位置等。</w:t>
      </w:r>
    </w:p>
    <w:p w14:paraId="6C6081AF">
      <w:pPr>
        <w:pStyle w:val="34"/>
        <w:spacing w:line="420" w:lineRule="exact"/>
        <w:ind w:left="420" w:firstLine="0" w:firstLineChars="0"/>
        <w:rPr>
          <w:sz w:val="24"/>
          <w:szCs w:val="24"/>
        </w:rPr>
      </w:pPr>
      <w:r>
        <w:rPr>
          <w:sz w:val="24"/>
          <w:szCs w:val="24"/>
        </w:rPr>
        <w:t>（4）楼内重要区域的特需（采购人因工作需要安排）治安服务工作</w:t>
      </w:r>
    </w:p>
    <w:p w14:paraId="4D5BFDD3">
      <w:pPr>
        <w:pStyle w:val="34"/>
        <w:spacing w:line="420" w:lineRule="exact"/>
        <w:ind w:left="420" w:firstLine="0" w:firstLineChars="0"/>
        <w:rPr>
          <w:sz w:val="24"/>
          <w:szCs w:val="24"/>
        </w:rPr>
      </w:pPr>
      <w:r>
        <w:rPr>
          <w:sz w:val="24"/>
          <w:szCs w:val="24"/>
        </w:rPr>
        <w:t>（5）巡逻岗每天两小时一次，每月中旬检查消防设施，对出现的隐患及时上报保卫处相关工作人员，每月将巡查记录上报保卫处。</w:t>
      </w:r>
    </w:p>
    <w:p w14:paraId="5D256D2E">
      <w:pPr>
        <w:pStyle w:val="34"/>
        <w:spacing w:line="420" w:lineRule="exact"/>
        <w:ind w:left="420" w:firstLine="0" w:firstLineChars="0"/>
        <w:rPr>
          <w:sz w:val="24"/>
          <w:szCs w:val="24"/>
        </w:rPr>
      </w:pPr>
      <w:r>
        <w:rPr>
          <w:sz w:val="24"/>
          <w:szCs w:val="24"/>
        </w:rPr>
        <w:t>（6）巡逻打点岗每天两小时一次，每次楼内点位全覆盖。</w:t>
      </w:r>
    </w:p>
    <w:p w14:paraId="7FDA5C44">
      <w:pPr>
        <w:pStyle w:val="34"/>
        <w:spacing w:line="420" w:lineRule="exact"/>
        <w:ind w:left="420" w:firstLine="0" w:firstLineChars="0"/>
        <w:rPr>
          <w:sz w:val="24"/>
          <w:szCs w:val="24"/>
        </w:rPr>
      </w:pPr>
      <w:r>
        <w:rPr>
          <w:sz w:val="24"/>
          <w:szCs w:val="24"/>
        </w:rPr>
        <w:t>（7）负责楼内禁烟管理工作，全体保安服务人员应均为义务禁烟员，发现吸烟病患或家属应立即予以劝止。劝阻态度需诚恳，不得与患者或家属发生争吵。</w:t>
      </w:r>
    </w:p>
    <w:p w14:paraId="7712A5BE">
      <w:pPr>
        <w:pStyle w:val="6"/>
        <w:spacing w:line="420" w:lineRule="exact"/>
        <w:ind w:firstLine="448" w:firstLineChars="200"/>
        <w:rPr>
          <w:sz w:val="24"/>
          <w:szCs w:val="24"/>
        </w:rPr>
      </w:pPr>
      <w:r>
        <w:rPr>
          <w:sz w:val="24"/>
          <w:szCs w:val="24"/>
        </w:rPr>
        <w:t>（8）巡查要细致、全面，善于发现治安不稳定苗头问题和消防隐患，并妥善处置各类突发事件。</w:t>
      </w:r>
    </w:p>
    <w:p w14:paraId="216D72C5">
      <w:pPr>
        <w:widowControl/>
        <w:spacing w:line="420" w:lineRule="exact"/>
        <w:ind w:firstLine="448" w:firstLineChars="200"/>
        <w:rPr>
          <w:sz w:val="24"/>
          <w:szCs w:val="24"/>
        </w:rPr>
      </w:pPr>
      <w:r>
        <w:rPr>
          <w:sz w:val="24"/>
          <w:szCs w:val="24"/>
        </w:rPr>
        <w:t>3．服务质量标准</w:t>
      </w:r>
    </w:p>
    <w:p w14:paraId="7ED8B612">
      <w:pPr>
        <w:widowControl/>
        <w:spacing w:line="420" w:lineRule="exact"/>
        <w:ind w:firstLine="448" w:firstLineChars="200"/>
        <w:rPr>
          <w:sz w:val="24"/>
          <w:szCs w:val="24"/>
        </w:rPr>
      </w:pPr>
      <w:r>
        <w:rPr>
          <w:sz w:val="24"/>
          <w:szCs w:val="24"/>
        </w:rPr>
        <w:t>（1）依托行业标准，根据院方管理规定与服务要求，制订切实可行的医院保安工作制度、岗位职责、设施配备和整体服务方案；制订处置大型活动、医疗纠纷等突发事件、反恐防暴、消防应急处置工作预案，反应迅速，处置有利。</w:t>
      </w:r>
    </w:p>
    <w:p w14:paraId="5ACDCDD1">
      <w:pPr>
        <w:widowControl/>
        <w:spacing w:line="420" w:lineRule="exact"/>
        <w:ind w:firstLine="448" w:firstLineChars="200"/>
        <w:rPr>
          <w:sz w:val="24"/>
          <w:szCs w:val="24"/>
        </w:rPr>
      </w:pPr>
      <w:r>
        <w:rPr>
          <w:sz w:val="24"/>
          <w:szCs w:val="24"/>
        </w:rPr>
        <w:t>（2）依法办事，文明值勤，严格管理，保障医院医护和患者财产、人身不受侵害，维护正常的医疗秩序和环境安全。</w:t>
      </w:r>
    </w:p>
    <w:p w14:paraId="245DBFBE">
      <w:pPr>
        <w:widowControl/>
        <w:spacing w:line="420" w:lineRule="exact"/>
        <w:ind w:firstLine="448" w:firstLineChars="200"/>
        <w:rPr>
          <w:sz w:val="24"/>
          <w:szCs w:val="24"/>
        </w:rPr>
      </w:pPr>
      <w:r>
        <w:rPr>
          <w:sz w:val="24"/>
          <w:szCs w:val="24"/>
        </w:rPr>
        <w:t>（3）全年无责任事故和责任案件发生，医护和患者有安全感，对保安服务满意率在90%以上。</w:t>
      </w:r>
    </w:p>
    <w:p w14:paraId="3B919651">
      <w:pPr>
        <w:widowControl/>
        <w:spacing w:line="420" w:lineRule="exact"/>
        <w:ind w:firstLine="448" w:firstLineChars="200"/>
        <w:rPr>
          <w:sz w:val="24"/>
          <w:szCs w:val="24"/>
        </w:rPr>
      </w:pPr>
      <w:r>
        <w:rPr>
          <w:sz w:val="24"/>
          <w:szCs w:val="24"/>
        </w:rPr>
        <w:t>（4）为采购人提供安全管理服务，并随时接受采购人的检查、监督（包括保安服务人员年龄结构、人员综合素质、人员工资收入、人员社保缴纳情况、卫生、人员配备数量、服装、器械配备种类、服务质量等）。</w:t>
      </w:r>
    </w:p>
    <w:p w14:paraId="5B408767">
      <w:pPr>
        <w:widowControl/>
        <w:spacing w:line="420" w:lineRule="exact"/>
        <w:ind w:firstLine="448" w:firstLineChars="200"/>
        <w:rPr>
          <w:sz w:val="24"/>
          <w:szCs w:val="24"/>
        </w:rPr>
      </w:pPr>
      <w:r>
        <w:rPr>
          <w:sz w:val="24"/>
          <w:szCs w:val="24"/>
        </w:rPr>
        <w:t>（5）保安人员在岗履行工作职责期间，发生自身的人身伤害、伤亡，均由中标人负责处理并承担一切责任，采购人不承担任何责任。</w:t>
      </w:r>
    </w:p>
    <w:p w14:paraId="55975C6C">
      <w:pPr>
        <w:widowControl/>
        <w:spacing w:line="420" w:lineRule="exact"/>
        <w:ind w:firstLine="448" w:firstLineChars="200"/>
        <w:rPr>
          <w:sz w:val="24"/>
          <w:szCs w:val="24"/>
        </w:rPr>
      </w:pPr>
      <w:r>
        <w:rPr>
          <w:sz w:val="24"/>
          <w:szCs w:val="24"/>
        </w:rPr>
        <w:t>（6）中标人在保安服务中违反国家相关法规或保安行业规范，因过失造成他人人身伤亡的，均由中标人负责处理并承担一切责任，采购人不承担任何责任。</w:t>
      </w:r>
    </w:p>
    <w:p w14:paraId="2AC18B8E">
      <w:pPr>
        <w:widowControl/>
        <w:spacing w:line="420" w:lineRule="exact"/>
        <w:ind w:firstLine="448" w:firstLineChars="200"/>
        <w:rPr>
          <w:sz w:val="24"/>
          <w:szCs w:val="24"/>
        </w:rPr>
      </w:pPr>
      <w:r>
        <w:rPr>
          <w:sz w:val="24"/>
          <w:szCs w:val="24"/>
        </w:rPr>
        <w:t>（7）安保服务以楼宇为界，管理服务区域适当向外延伸，如中标人因工作失误造成损坏，由中标人负责出资维修，采购人不承担维护费用。</w:t>
      </w:r>
    </w:p>
    <w:p w14:paraId="5E1384C6">
      <w:pPr>
        <w:pStyle w:val="6"/>
        <w:spacing w:line="420" w:lineRule="exact"/>
        <w:ind w:firstLine="555"/>
        <w:rPr>
          <w:sz w:val="24"/>
          <w:szCs w:val="24"/>
        </w:rPr>
      </w:pPr>
      <w:r>
        <w:rPr>
          <w:sz w:val="24"/>
          <w:szCs w:val="24"/>
        </w:rPr>
        <w:t>（8）中标人必须在采购人指定区域内组建义务消防队，由中标人提供专业培训，遇有情况能够及时处置，并且进行经常性消防训练，能够开展消防教育。</w:t>
      </w:r>
    </w:p>
    <w:p w14:paraId="2DD996FE">
      <w:pPr>
        <w:widowControl/>
        <w:spacing w:line="420" w:lineRule="exact"/>
        <w:ind w:firstLine="448" w:firstLineChars="200"/>
        <w:rPr>
          <w:sz w:val="24"/>
          <w:szCs w:val="24"/>
        </w:rPr>
      </w:pPr>
      <w:r>
        <w:rPr>
          <w:sz w:val="24"/>
          <w:szCs w:val="24"/>
        </w:rPr>
        <w:t>4．保安员管理方案</w:t>
      </w:r>
    </w:p>
    <w:p w14:paraId="0F8259CE">
      <w:pPr>
        <w:widowControl/>
        <w:spacing w:line="420" w:lineRule="exact"/>
        <w:ind w:firstLine="448" w:firstLineChars="200"/>
        <w:rPr>
          <w:sz w:val="24"/>
          <w:szCs w:val="24"/>
        </w:rPr>
      </w:pPr>
      <w:r>
        <w:rPr>
          <w:sz w:val="24"/>
          <w:szCs w:val="24"/>
        </w:rPr>
        <w:t>（1）综合训练</w:t>
      </w:r>
    </w:p>
    <w:p w14:paraId="16BBEAE9">
      <w:pPr>
        <w:widowControl/>
        <w:spacing w:line="420" w:lineRule="exact"/>
        <w:ind w:firstLine="448" w:firstLineChars="200"/>
        <w:rPr>
          <w:sz w:val="24"/>
          <w:szCs w:val="24"/>
        </w:rPr>
      </w:pPr>
      <w:r>
        <w:rPr>
          <w:sz w:val="24"/>
          <w:szCs w:val="24"/>
        </w:rPr>
        <w:t>项目经理负责进行每周治安、消防训练或培训次数不少于1次，每月不少于4次，每年不少于52次，内容包括：区域内的各类设施的使用，治安、消防、反恐、防疫等防范常识，各类应急预案演练。每季度由公司专门经理对该项目人员进行培训、演练，每次参加训练人数不低于备勤人员的50%，记录每次训练人员名单和训练内容，中标人每年未按规定完成培训计划和内容的，招标人有权提前终止服务合同。</w:t>
      </w:r>
    </w:p>
    <w:p w14:paraId="422FB387">
      <w:pPr>
        <w:widowControl/>
        <w:spacing w:line="420" w:lineRule="exact"/>
        <w:ind w:firstLine="448" w:firstLineChars="200"/>
        <w:rPr>
          <w:sz w:val="24"/>
          <w:szCs w:val="24"/>
        </w:rPr>
      </w:pPr>
      <w:r>
        <w:rPr>
          <w:sz w:val="24"/>
          <w:szCs w:val="24"/>
        </w:rPr>
        <w:t>（2）花名册管理</w:t>
      </w:r>
    </w:p>
    <w:p w14:paraId="3B071570">
      <w:pPr>
        <w:widowControl/>
        <w:spacing w:line="420" w:lineRule="exact"/>
        <w:ind w:firstLine="448" w:firstLineChars="200"/>
        <w:rPr>
          <w:sz w:val="24"/>
          <w:szCs w:val="24"/>
        </w:rPr>
      </w:pPr>
      <w:r>
        <w:rPr>
          <w:sz w:val="24"/>
          <w:szCs w:val="24"/>
        </w:rPr>
        <w:t>装订在队人员花名册，每月定时更新，对更新队员应提前向采购人备案，经采购人同意后，进行岗前培训符合上岗条件方可独立执勤。</w:t>
      </w:r>
    </w:p>
    <w:p w14:paraId="19CE49E6">
      <w:pPr>
        <w:widowControl/>
        <w:spacing w:line="420" w:lineRule="exact"/>
        <w:ind w:firstLine="448" w:firstLineChars="200"/>
        <w:rPr>
          <w:sz w:val="24"/>
          <w:szCs w:val="24"/>
        </w:rPr>
      </w:pPr>
      <w:r>
        <w:rPr>
          <w:sz w:val="24"/>
          <w:szCs w:val="24"/>
        </w:rPr>
        <w:t>（3）突发事件处置联动机制</w:t>
      </w:r>
    </w:p>
    <w:p w14:paraId="19F5B8BA">
      <w:pPr>
        <w:pStyle w:val="6"/>
        <w:spacing w:line="420" w:lineRule="exact"/>
        <w:ind w:firstLine="555"/>
        <w:rPr>
          <w:sz w:val="24"/>
          <w:szCs w:val="24"/>
        </w:rPr>
      </w:pPr>
      <w:r>
        <w:rPr>
          <w:sz w:val="24"/>
          <w:szCs w:val="24"/>
        </w:rPr>
        <w:t>除在院保安员外，必须配备一定数量（不低于合同人数的20%）的应急保安员，一旦发生应急突发事件，短时间内可紧急调集专业安保人员进行支援，并协调属地公安、交管、消防、防暴、综合执法、工程抢险等相关行政职能部门进行处理。</w:t>
      </w:r>
    </w:p>
    <w:p w14:paraId="02BC6595">
      <w:pPr>
        <w:spacing w:line="360" w:lineRule="auto"/>
        <w:ind w:firstLine="448" w:firstLineChars="200"/>
        <w:rPr>
          <w:bCs/>
          <w:sz w:val="24"/>
          <w:szCs w:val="24"/>
        </w:rPr>
      </w:pPr>
      <w:r>
        <w:rPr>
          <w:bCs/>
          <w:sz w:val="24"/>
          <w:szCs w:val="24"/>
        </w:rPr>
        <w:t>四、应急服务要求</w:t>
      </w:r>
    </w:p>
    <w:p w14:paraId="1091A67A">
      <w:pPr>
        <w:spacing w:line="360" w:lineRule="auto"/>
        <w:ind w:firstLine="448" w:firstLineChars="200"/>
        <w:rPr>
          <w:sz w:val="24"/>
          <w:szCs w:val="24"/>
        </w:rPr>
      </w:pPr>
      <w:r>
        <w:rPr>
          <w:sz w:val="24"/>
          <w:szCs w:val="24"/>
        </w:rPr>
        <w:t>当出现不可预知紧急情况时</w:t>
      </w:r>
      <w:r>
        <w:rPr>
          <w:rFonts w:hint="eastAsia"/>
          <w:sz w:val="24"/>
          <w:szCs w:val="24"/>
        </w:rPr>
        <w:t>（</w:t>
      </w:r>
      <w:r>
        <w:rPr>
          <w:sz w:val="24"/>
          <w:szCs w:val="24"/>
        </w:rPr>
        <w:t>可根据项目具体情况列举），保证保安服务正常运转的措施，包括但不限于临时增配人员、临时调集设备、现有人员岗位职责临时增加、与相关政府部门协调配合等。</w:t>
      </w:r>
    </w:p>
    <w:p w14:paraId="3EAC4348">
      <w:pPr>
        <w:pStyle w:val="5"/>
        <w:ind w:firstLine="448" w:firstLineChars="200"/>
        <w:rPr>
          <w:sz w:val="24"/>
          <w:szCs w:val="24"/>
        </w:rPr>
      </w:pPr>
      <w:r>
        <w:rPr>
          <w:sz w:val="24"/>
          <w:szCs w:val="24"/>
        </w:rPr>
        <w:t>投标人根据场景描述，分别制定应急方案：</w:t>
      </w:r>
    </w:p>
    <w:p w14:paraId="719DEB08">
      <w:pPr>
        <w:pStyle w:val="5"/>
        <w:rPr>
          <w:sz w:val="24"/>
          <w:szCs w:val="24"/>
        </w:rPr>
      </w:pPr>
      <w:r>
        <w:rPr>
          <w:sz w:val="24"/>
          <w:szCs w:val="24"/>
        </w:rPr>
        <w:t>（1）医院医疗纠纷（医闹等）事件应急处理方案</w:t>
      </w:r>
    </w:p>
    <w:p w14:paraId="524E95DB">
      <w:pPr>
        <w:pStyle w:val="5"/>
        <w:rPr>
          <w:sz w:val="24"/>
          <w:szCs w:val="24"/>
        </w:rPr>
      </w:pPr>
      <w:r>
        <w:rPr>
          <w:sz w:val="24"/>
          <w:szCs w:val="24"/>
        </w:rPr>
        <w:t xml:space="preserve">    场景：某年某月某日10:00左右，医院发生医疗纠纷，病患家属纠集众人强行占据诊室、病房。供应商针对以上事件，提出处理方案，方案至少应包括遇到以上场景如何进行科学有效的处置、情况处置过程中需要注意哪些问题，考虑哪些因素，根据事态发展进行报警、维持现场秩序、保护医护人员人身安全、协助公安部门进行调查、取证等。</w:t>
      </w:r>
    </w:p>
    <w:p w14:paraId="2BD7C774">
      <w:pPr>
        <w:pStyle w:val="5"/>
        <w:rPr>
          <w:sz w:val="24"/>
          <w:szCs w:val="24"/>
        </w:rPr>
      </w:pPr>
      <w:r>
        <w:rPr>
          <w:sz w:val="24"/>
          <w:szCs w:val="24"/>
        </w:rPr>
        <w:t>（2）医院火灾事故处置预案</w:t>
      </w:r>
    </w:p>
    <w:p w14:paraId="100B7F44">
      <w:pPr>
        <w:rPr>
          <w:sz w:val="24"/>
          <w:szCs w:val="24"/>
        </w:rPr>
      </w:pPr>
      <w:r>
        <w:rPr>
          <w:sz w:val="24"/>
          <w:szCs w:val="24"/>
        </w:rPr>
        <w:t>场景：某年某月某日上午9:50左右，巡逻保安发现医院病区发生冒烟情况。针对以上事件，提出处理方案，方案应至少包含如何进行科学有效的采取初期火灾的扑救，根据事态发展采取进一步措施，协助医院保卫处消防应急队员开展工作，应急预案程序的启动，事后的现场保护等。”</w:t>
      </w:r>
    </w:p>
    <w:p w14:paraId="241E0A2E">
      <w:pPr>
        <w:spacing w:line="360" w:lineRule="auto"/>
        <w:ind w:firstLine="448" w:firstLineChars="200"/>
        <w:rPr>
          <w:bCs/>
          <w:sz w:val="24"/>
          <w:szCs w:val="24"/>
        </w:rPr>
      </w:pPr>
      <w:r>
        <w:rPr>
          <w:bCs/>
          <w:sz w:val="24"/>
          <w:szCs w:val="24"/>
        </w:rPr>
        <w:t>五、人员保密要求</w:t>
      </w:r>
    </w:p>
    <w:p w14:paraId="2F793C36">
      <w:pPr>
        <w:spacing w:line="360" w:lineRule="auto"/>
        <w:ind w:firstLine="448" w:firstLineChars="200"/>
        <w:rPr>
          <w:sz w:val="24"/>
          <w:szCs w:val="24"/>
        </w:rPr>
      </w:pPr>
      <w:r>
        <w:rPr>
          <w:sz w:val="24"/>
          <w:szCs w:val="24"/>
        </w:rPr>
        <w:t>保证保安服务过程中有可能获取的保密信息不泄露的措施，包括但不限于制定保密制度、服务人员保密培训、重点岗位双人服务、泄密惩罚办法。</w:t>
      </w:r>
    </w:p>
    <w:p w14:paraId="5907B19E">
      <w:pPr>
        <w:spacing w:line="360" w:lineRule="auto"/>
        <w:ind w:firstLine="448" w:firstLineChars="200"/>
        <w:rPr>
          <w:b/>
          <w:sz w:val="24"/>
          <w:szCs w:val="24"/>
        </w:rPr>
      </w:pPr>
      <w:r>
        <w:rPr>
          <w:bCs/>
          <w:sz w:val="24"/>
          <w:szCs w:val="24"/>
        </w:rPr>
        <w:t>六、人员稳定性要求</w:t>
      </w:r>
    </w:p>
    <w:p w14:paraId="1735D79D">
      <w:pPr>
        <w:spacing w:line="360" w:lineRule="auto"/>
        <w:ind w:firstLine="448" w:firstLineChars="200"/>
        <w:rPr>
          <w:sz w:val="24"/>
          <w:szCs w:val="24"/>
        </w:rPr>
      </w:pPr>
      <w:r>
        <w:rPr>
          <w:sz w:val="24"/>
          <w:szCs w:val="24"/>
        </w:rPr>
        <w:t>在整个服务期内，</w:t>
      </w:r>
      <w:r>
        <w:rPr>
          <w:color w:val="auto"/>
          <w:sz w:val="24"/>
          <w:szCs w:val="24"/>
        </w:rPr>
        <w:t>人员更换率不得超过</w:t>
      </w:r>
      <w:r>
        <w:rPr>
          <w:rFonts w:hint="eastAsia"/>
          <w:color w:val="auto"/>
          <w:sz w:val="24"/>
          <w:szCs w:val="24"/>
        </w:rPr>
        <w:t>30</w:t>
      </w:r>
      <w:r>
        <w:rPr>
          <w:color w:val="auto"/>
          <w:sz w:val="24"/>
          <w:szCs w:val="24"/>
        </w:rPr>
        <w:t>%，更换人员</w:t>
      </w:r>
      <w:r>
        <w:rPr>
          <w:sz w:val="24"/>
          <w:szCs w:val="24"/>
        </w:rPr>
        <w:t>不得低于采购需求，且应经采购人同意。</w:t>
      </w:r>
    </w:p>
    <w:p w14:paraId="079D5404">
      <w:pPr>
        <w:spacing w:line="360" w:lineRule="auto"/>
        <w:ind w:firstLine="448" w:firstLineChars="200"/>
        <w:rPr>
          <w:b/>
          <w:sz w:val="24"/>
          <w:szCs w:val="24"/>
        </w:rPr>
      </w:pPr>
      <w:r>
        <w:rPr>
          <w:bCs/>
          <w:sz w:val="24"/>
          <w:szCs w:val="24"/>
        </w:rPr>
        <w:t>七、进驻和接管要求</w:t>
      </w:r>
    </w:p>
    <w:p w14:paraId="39ACD6D9">
      <w:pPr>
        <w:spacing w:line="360" w:lineRule="auto"/>
        <w:ind w:firstLine="448" w:firstLineChars="200"/>
        <w:rPr>
          <w:sz w:val="24"/>
          <w:szCs w:val="24"/>
        </w:rPr>
      </w:pPr>
      <w:r>
        <w:rPr>
          <w:sz w:val="24"/>
          <w:szCs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14:paraId="36BB21EB">
      <w:pPr>
        <w:pStyle w:val="6"/>
        <w:spacing w:line="420" w:lineRule="exact"/>
        <w:ind w:firstLine="448" w:firstLineChars="200"/>
        <w:rPr>
          <w:b/>
          <w:bCs/>
          <w:color w:val="000000" w:themeColor="text1"/>
          <w:kern w:val="0"/>
          <w:sz w:val="24"/>
          <w:szCs w:val="24"/>
          <w14:textFill>
            <w14:solidFill>
              <w14:schemeClr w14:val="tx1"/>
            </w14:solidFill>
          </w14:textFill>
        </w:rPr>
      </w:pPr>
      <w:r>
        <w:rPr>
          <w:bCs/>
          <w:sz w:val="24"/>
          <w:szCs w:val="24"/>
        </w:rPr>
        <w:t>八、</w:t>
      </w:r>
      <w:r>
        <w:rPr>
          <w:bCs/>
          <w:color w:val="000000" w:themeColor="text1"/>
          <w:kern w:val="0"/>
          <w:sz w:val="24"/>
          <w:szCs w:val="24"/>
          <w14:textFill>
            <w14:solidFill>
              <w14:schemeClr w14:val="tx1"/>
            </w14:solidFill>
          </w14:textFill>
        </w:rPr>
        <w:t>服装及器材</w:t>
      </w:r>
    </w:p>
    <w:p w14:paraId="4410FB1A">
      <w:pPr>
        <w:widowControl/>
        <w:spacing w:line="420" w:lineRule="exact"/>
        <w:ind w:firstLine="448" w:firstLineChars="200"/>
        <w:rPr>
          <w:sz w:val="24"/>
          <w:szCs w:val="24"/>
        </w:rPr>
      </w:pPr>
      <w:r>
        <w:rPr>
          <w:sz w:val="24"/>
          <w:szCs w:val="24"/>
        </w:rPr>
        <w:t>1、服装及器材要求</w:t>
      </w:r>
    </w:p>
    <w:p w14:paraId="5A7E0044">
      <w:pPr>
        <w:widowControl/>
        <w:spacing w:line="420" w:lineRule="exact"/>
        <w:ind w:firstLine="448" w:firstLineChars="200"/>
        <w:rPr>
          <w:sz w:val="24"/>
          <w:szCs w:val="24"/>
        </w:rPr>
      </w:pPr>
      <w:r>
        <w:rPr>
          <w:sz w:val="24"/>
          <w:szCs w:val="24"/>
        </w:rPr>
        <w:t>（1）保安人员需统一着装并配置反恐防暴、消防应急等器材，服务过程中所需的服装、器材及低值易耗品等费用全部由中标供应商承担，含在投标总价内。</w:t>
      </w:r>
    </w:p>
    <w:p w14:paraId="2EDD1928">
      <w:pPr>
        <w:widowControl/>
        <w:spacing w:line="420" w:lineRule="exact"/>
        <w:ind w:firstLine="448" w:firstLineChars="200"/>
        <w:rPr>
          <w:sz w:val="24"/>
          <w:szCs w:val="24"/>
        </w:rPr>
      </w:pPr>
      <w:r>
        <w:rPr>
          <w:sz w:val="24"/>
          <w:szCs w:val="24"/>
        </w:rPr>
        <w:t>（2）服装及器材配置要求</w:t>
      </w:r>
    </w:p>
    <w:p w14:paraId="731ACEF2">
      <w:pPr>
        <w:pStyle w:val="6"/>
        <w:spacing w:line="420" w:lineRule="exact"/>
        <w:rPr>
          <w:kern w:val="0"/>
          <w:sz w:val="24"/>
          <w:szCs w:val="24"/>
        </w:rPr>
      </w:pPr>
      <w:r>
        <w:rPr>
          <w:sz w:val="24"/>
          <w:szCs w:val="24"/>
        </w:rPr>
        <w:t xml:space="preserve">     1， 投标人应根据服务项目情况，充分考虑医院安全、医护和患者安全等方面因素，根据投标人从业经验配备相关器材，费用全部由投标人自行承担，含在投标总价内。</w:t>
      </w:r>
    </w:p>
    <w:p w14:paraId="66821BB0">
      <w:pPr>
        <w:widowControl/>
        <w:spacing w:line="420" w:lineRule="exact"/>
        <w:ind w:firstLine="672" w:firstLineChars="300"/>
        <w:rPr>
          <w:sz w:val="24"/>
          <w:szCs w:val="24"/>
        </w:rPr>
      </w:pPr>
      <w:r>
        <w:rPr>
          <w:sz w:val="24"/>
          <w:szCs w:val="24"/>
        </w:rPr>
        <w:t>2，人员工资、福利、社保险、人工费用、保安服装及器材费、办公费、企业利润及税金等其他应有的费用全部由中标供应商承担，食宿自理。</w:t>
      </w:r>
    </w:p>
    <w:p w14:paraId="286D1FDB">
      <w:pPr>
        <w:widowControl/>
        <w:spacing w:line="420" w:lineRule="exact"/>
        <w:rPr>
          <w:sz w:val="24"/>
          <w:szCs w:val="24"/>
        </w:rPr>
      </w:pPr>
      <w:r>
        <w:rPr>
          <w:sz w:val="24"/>
          <w:szCs w:val="24"/>
        </w:rPr>
        <w:t>中标供应商须投入以下保安器材为本项目专用，器材所有权不归采购人。</w:t>
      </w:r>
    </w:p>
    <w:tbl>
      <w:tblPr>
        <w:tblStyle w:val="23"/>
        <w:tblpPr w:leftFromText="180" w:rightFromText="180" w:vertAnchor="text" w:horzAnchor="page" w:tblpX="1406" w:tblpY="714"/>
        <w:tblOverlap w:val="never"/>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2364"/>
        <w:gridCol w:w="2175"/>
        <w:gridCol w:w="4036"/>
      </w:tblGrid>
      <w:tr w14:paraId="64502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779" w:type="dxa"/>
            <w:vAlign w:val="center"/>
          </w:tcPr>
          <w:p w14:paraId="7D6BE421">
            <w:pPr>
              <w:widowControl/>
              <w:spacing w:line="480" w:lineRule="exact"/>
              <w:jc w:val="center"/>
              <w:rPr>
                <w:szCs w:val="21"/>
              </w:rPr>
            </w:pPr>
            <w:r>
              <w:rPr>
                <w:szCs w:val="21"/>
              </w:rPr>
              <w:t>序号</w:t>
            </w:r>
          </w:p>
        </w:tc>
        <w:tc>
          <w:tcPr>
            <w:tcW w:w="2364" w:type="dxa"/>
            <w:vAlign w:val="center"/>
          </w:tcPr>
          <w:p w14:paraId="2F1BC272">
            <w:pPr>
              <w:widowControl/>
              <w:spacing w:line="480" w:lineRule="exact"/>
              <w:jc w:val="center"/>
              <w:rPr>
                <w:szCs w:val="21"/>
              </w:rPr>
            </w:pPr>
            <w:r>
              <w:rPr>
                <w:szCs w:val="21"/>
              </w:rPr>
              <w:t>器材名称</w:t>
            </w:r>
          </w:p>
        </w:tc>
        <w:tc>
          <w:tcPr>
            <w:tcW w:w="2175" w:type="dxa"/>
            <w:vAlign w:val="center"/>
          </w:tcPr>
          <w:p w14:paraId="56FF5E03">
            <w:pPr>
              <w:widowControl/>
              <w:spacing w:line="480" w:lineRule="exact"/>
              <w:jc w:val="center"/>
              <w:rPr>
                <w:szCs w:val="21"/>
              </w:rPr>
            </w:pPr>
            <w:r>
              <w:rPr>
                <w:szCs w:val="21"/>
              </w:rPr>
              <w:t>数量</w:t>
            </w:r>
          </w:p>
        </w:tc>
        <w:tc>
          <w:tcPr>
            <w:tcW w:w="4036" w:type="dxa"/>
            <w:vAlign w:val="center"/>
          </w:tcPr>
          <w:p w14:paraId="1DC687B0">
            <w:pPr>
              <w:widowControl/>
              <w:spacing w:line="480" w:lineRule="exact"/>
              <w:jc w:val="center"/>
              <w:rPr>
                <w:szCs w:val="21"/>
              </w:rPr>
            </w:pPr>
            <w:r>
              <w:rPr>
                <w:szCs w:val="21"/>
              </w:rPr>
              <w:t>简要技术参数</w:t>
            </w:r>
          </w:p>
        </w:tc>
      </w:tr>
      <w:tr w14:paraId="4AF5F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779" w:type="dxa"/>
            <w:vAlign w:val="center"/>
          </w:tcPr>
          <w:p w14:paraId="71411374">
            <w:pPr>
              <w:widowControl/>
              <w:spacing w:line="480" w:lineRule="exact"/>
              <w:jc w:val="center"/>
              <w:rPr>
                <w:color w:val="auto"/>
                <w:szCs w:val="21"/>
                <w:highlight w:val="none"/>
              </w:rPr>
            </w:pPr>
            <w:r>
              <w:rPr>
                <w:color w:val="auto"/>
                <w:szCs w:val="21"/>
                <w:highlight w:val="none"/>
              </w:rPr>
              <w:t>1</w:t>
            </w:r>
          </w:p>
        </w:tc>
        <w:tc>
          <w:tcPr>
            <w:tcW w:w="2364" w:type="dxa"/>
            <w:vAlign w:val="center"/>
          </w:tcPr>
          <w:p w14:paraId="6894326A">
            <w:pPr>
              <w:widowControl/>
              <w:spacing w:line="480" w:lineRule="exact"/>
              <w:jc w:val="center"/>
              <w:rPr>
                <w:color w:val="auto"/>
                <w:szCs w:val="21"/>
                <w:highlight w:val="none"/>
              </w:rPr>
            </w:pPr>
            <w:r>
              <w:rPr>
                <w:color w:val="auto"/>
                <w:szCs w:val="21"/>
                <w:highlight w:val="none"/>
              </w:rPr>
              <w:t>数字对讲机</w:t>
            </w:r>
          </w:p>
        </w:tc>
        <w:tc>
          <w:tcPr>
            <w:tcW w:w="2175" w:type="dxa"/>
            <w:vAlign w:val="center"/>
          </w:tcPr>
          <w:p w14:paraId="185EEE4B">
            <w:pPr>
              <w:widowControl/>
              <w:spacing w:line="480" w:lineRule="exact"/>
              <w:rPr>
                <w:color w:val="auto"/>
                <w:szCs w:val="21"/>
                <w:highlight w:val="none"/>
              </w:rPr>
            </w:pPr>
            <w:r>
              <w:rPr>
                <w:color w:val="auto"/>
                <w:szCs w:val="21"/>
                <w:highlight w:val="none"/>
              </w:rPr>
              <w:t>当班人员全部配备</w:t>
            </w:r>
          </w:p>
        </w:tc>
        <w:tc>
          <w:tcPr>
            <w:tcW w:w="4036" w:type="dxa"/>
            <w:vAlign w:val="center"/>
          </w:tcPr>
          <w:p w14:paraId="0CE8684C">
            <w:pPr>
              <w:widowControl/>
              <w:spacing w:line="480" w:lineRule="exact"/>
              <w:jc w:val="center"/>
              <w:rPr>
                <w:rFonts w:hint="default" w:eastAsia="宋体"/>
                <w:color w:val="auto"/>
                <w:szCs w:val="21"/>
                <w:highlight w:val="none"/>
                <w:lang w:val="en-US" w:eastAsia="zh-CN"/>
              </w:rPr>
            </w:pPr>
            <w:r>
              <w:rPr>
                <w:color w:val="auto"/>
                <w:szCs w:val="21"/>
                <w:highlight w:val="none"/>
              </w:rPr>
              <w:t>与采购人现有</w:t>
            </w:r>
            <w:r>
              <w:rPr>
                <w:rFonts w:hint="eastAsia"/>
                <w:color w:val="auto"/>
                <w:szCs w:val="21"/>
                <w:highlight w:val="none"/>
                <w:lang w:val="en-US" w:eastAsia="zh-CN"/>
              </w:rPr>
              <w:t>手机卡</w:t>
            </w:r>
            <w:r>
              <w:rPr>
                <w:color w:val="auto"/>
                <w:szCs w:val="21"/>
                <w:highlight w:val="none"/>
              </w:rPr>
              <w:t>对讲机互通</w:t>
            </w:r>
          </w:p>
        </w:tc>
      </w:tr>
      <w:tr w14:paraId="467CE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779" w:type="dxa"/>
            <w:vAlign w:val="center"/>
          </w:tcPr>
          <w:p w14:paraId="58F178D5">
            <w:pPr>
              <w:widowControl/>
              <w:spacing w:line="480" w:lineRule="exact"/>
              <w:jc w:val="center"/>
              <w:rPr>
                <w:color w:val="auto"/>
                <w:szCs w:val="21"/>
                <w:highlight w:val="none"/>
              </w:rPr>
            </w:pPr>
            <w:r>
              <w:rPr>
                <w:color w:val="auto"/>
                <w:szCs w:val="21"/>
                <w:highlight w:val="none"/>
              </w:rPr>
              <w:t>2</w:t>
            </w:r>
          </w:p>
        </w:tc>
        <w:tc>
          <w:tcPr>
            <w:tcW w:w="2364" w:type="dxa"/>
            <w:vAlign w:val="center"/>
          </w:tcPr>
          <w:p w14:paraId="42B55979">
            <w:pPr>
              <w:snapToGrid w:val="0"/>
              <w:spacing w:line="480" w:lineRule="exact"/>
              <w:contextualSpacing/>
              <w:jc w:val="center"/>
              <w:rPr>
                <w:color w:val="auto"/>
                <w:szCs w:val="21"/>
                <w:highlight w:val="none"/>
              </w:rPr>
            </w:pPr>
            <w:r>
              <w:rPr>
                <w:color w:val="auto"/>
                <w:szCs w:val="21"/>
                <w:highlight w:val="none"/>
              </w:rPr>
              <w:t>保安服（四季）</w:t>
            </w:r>
          </w:p>
        </w:tc>
        <w:tc>
          <w:tcPr>
            <w:tcW w:w="2175" w:type="dxa"/>
            <w:vAlign w:val="center"/>
          </w:tcPr>
          <w:p w14:paraId="4236457B">
            <w:pPr>
              <w:widowControl/>
              <w:spacing w:line="480" w:lineRule="exact"/>
              <w:jc w:val="center"/>
              <w:rPr>
                <w:color w:val="auto"/>
                <w:szCs w:val="21"/>
                <w:highlight w:val="none"/>
              </w:rPr>
            </w:pPr>
            <w:r>
              <w:rPr>
                <w:color w:val="auto"/>
                <w:szCs w:val="21"/>
                <w:highlight w:val="none"/>
              </w:rPr>
              <w:t>每季2套，</w:t>
            </w:r>
          </w:p>
          <w:p w14:paraId="3714674F">
            <w:pPr>
              <w:widowControl/>
              <w:spacing w:line="480" w:lineRule="exact"/>
              <w:jc w:val="center"/>
              <w:rPr>
                <w:color w:val="auto"/>
                <w:szCs w:val="21"/>
                <w:highlight w:val="none"/>
              </w:rPr>
            </w:pPr>
            <w:r>
              <w:rPr>
                <w:color w:val="auto"/>
                <w:szCs w:val="21"/>
                <w:highlight w:val="none"/>
              </w:rPr>
              <w:t>棉服1套</w:t>
            </w:r>
          </w:p>
        </w:tc>
        <w:tc>
          <w:tcPr>
            <w:tcW w:w="4036" w:type="dxa"/>
            <w:vAlign w:val="center"/>
          </w:tcPr>
          <w:p w14:paraId="24CC238F">
            <w:pPr>
              <w:widowControl/>
              <w:spacing w:line="480" w:lineRule="exact"/>
              <w:jc w:val="center"/>
              <w:rPr>
                <w:color w:val="auto"/>
                <w:szCs w:val="21"/>
                <w:highlight w:val="none"/>
              </w:rPr>
            </w:pPr>
            <w:r>
              <w:rPr>
                <w:color w:val="auto"/>
                <w:szCs w:val="21"/>
                <w:highlight w:val="none"/>
              </w:rPr>
              <w:t>服装（含靴子）：特警服（含胸标、肩标、臂标）</w:t>
            </w:r>
          </w:p>
        </w:tc>
      </w:tr>
      <w:tr w14:paraId="52802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779" w:type="dxa"/>
            <w:vAlign w:val="center"/>
          </w:tcPr>
          <w:p w14:paraId="3FCF5087">
            <w:pPr>
              <w:widowControl/>
              <w:spacing w:line="480" w:lineRule="exact"/>
              <w:jc w:val="center"/>
              <w:rPr>
                <w:color w:val="auto"/>
                <w:szCs w:val="21"/>
                <w:highlight w:val="none"/>
              </w:rPr>
            </w:pPr>
            <w:r>
              <w:rPr>
                <w:color w:val="auto"/>
                <w:szCs w:val="21"/>
                <w:highlight w:val="none"/>
              </w:rPr>
              <w:t>3</w:t>
            </w:r>
          </w:p>
        </w:tc>
        <w:tc>
          <w:tcPr>
            <w:tcW w:w="2364" w:type="dxa"/>
            <w:vAlign w:val="center"/>
          </w:tcPr>
          <w:p w14:paraId="0F511AFF">
            <w:pPr>
              <w:widowControl/>
              <w:spacing w:line="480" w:lineRule="exact"/>
              <w:jc w:val="center"/>
              <w:rPr>
                <w:color w:val="auto"/>
                <w:szCs w:val="21"/>
                <w:highlight w:val="none"/>
              </w:rPr>
            </w:pPr>
            <w:r>
              <w:rPr>
                <w:color w:val="auto"/>
                <w:szCs w:val="21"/>
                <w:highlight w:val="none"/>
              </w:rPr>
              <w:t>雨衣、雨鞋、冬季皮手套</w:t>
            </w:r>
          </w:p>
        </w:tc>
        <w:tc>
          <w:tcPr>
            <w:tcW w:w="2175" w:type="dxa"/>
            <w:vAlign w:val="center"/>
          </w:tcPr>
          <w:p w14:paraId="358554D8">
            <w:pPr>
              <w:widowControl/>
              <w:spacing w:line="480" w:lineRule="exact"/>
              <w:jc w:val="center"/>
              <w:rPr>
                <w:color w:val="auto"/>
                <w:szCs w:val="21"/>
                <w:highlight w:val="none"/>
              </w:rPr>
            </w:pPr>
            <w:r>
              <w:rPr>
                <w:color w:val="auto"/>
                <w:szCs w:val="21"/>
                <w:highlight w:val="none"/>
              </w:rPr>
              <w:t>门岗每人一套</w:t>
            </w:r>
          </w:p>
        </w:tc>
        <w:tc>
          <w:tcPr>
            <w:tcW w:w="4036" w:type="dxa"/>
            <w:vAlign w:val="center"/>
          </w:tcPr>
          <w:p w14:paraId="5714C2C0">
            <w:pPr>
              <w:widowControl/>
              <w:spacing w:line="480" w:lineRule="exact"/>
              <w:jc w:val="center"/>
              <w:rPr>
                <w:color w:val="auto"/>
                <w:szCs w:val="21"/>
                <w:highlight w:val="none"/>
              </w:rPr>
            </w:pPr>
          </w:p>
        </w:tc>
      </w:tr>
      <w:tr w14:paraId="27DD2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779" w:type="dxa"/>
            <w:vAlign w:val="center"/>
          </w:tcPr>
          <w:p w14:paraId="19BB4C80">
            <w:pPr>
              <w:widowControl/>
              <w:spacing w:line="480" w:lineRule="exact"/>
              <w:jc w:val="center"/>
              <w:rPr>
                <w:color w:val="auto"/>
                <w:szCs w:val="21"/>
                <w:highlight w:val="none"/>
              </w:rPr>
            </w:pPr>
            <w:r>
              <w:rPr>
                <w:color w:val="auto"/>
                <w:szCs w:val="21"/>
                <w:highlight w:val="none"/>
              </w:rPr>
              <w:t>4</w:t>
            </w:r>
          </w:p>
        </w:tc>
        <w:tc>
          <w:tcPr>
            <w:tcW w:w="2364" w:type="dxa"/>
            <w:vAlign w:val="center"/>
          </w:tcPr>
          <w:p w14:paraId="41729295">
            <w:pPr>
              <w:widowControl/>
              <w:spacing w:line="480" w:lineRule="exact"/>
              <w:jc w:val="center"/>
              <w:rPr>
                <w:color w:val="auto"/>
                <w:szCs w:val="21"/>
                <w:highlight w:val="none"/>
              </w:rPr>
            </w:pPr>
            <w:r>
              <w:rPr>
                <w:color w:val="auto"/>
                <w:szCs w:val="21"/>
                <w:highlight w:val="none"/>
              </w:rPr>
              <w:t>武装带</w:t>
            </w:r>
          </w:p>
        </w:tc>
        <w:tc>
          <w:tcPr>
            <w:tcW w:w="2175" w:type="dxa"/>
            <w:vAlign w:val="center"/>
          </w:tcPr>
          <w:p w14:paraId="636E2DED">
            <w:pPr>
              <w:widowControl/>
              <w:spacing w:line="480" w:lineRule="exact"/>
              <w:jc w:val="center"/>
              <w:rPr>
                <w:color w:val="auto"/>
                <w:szCs w:val="21"/>
                <w:highlight w:val="none"/>
              </w:rPr>
            </w:pPr>
            <w:r>
              <w:rPr>
                <w:color w:val="auto"/>
                <w:szCs w:val="21"/>
                <w:highlight w:val="none"/>
              </w:rPr>
              <w:t>每人一条</w:t>
            </w:r>
          </w:p>
        </w:tc>
        <w:tc>
          <w:tcPr>
            <w:tcW w:w="4036" w:type="dxa"/>
            <w:vAlign w:val="center"/>
          </w:tcPr>
          <w:p w14:paraId="14E4C819">
            <w:pPr>
              <w:widowControl/>
              <w:spacing w:line="480" w:lineRule="exact"/>
              <w:jc w:val="center"/>
              <w:rPr>
                <w:color w:val="auto"/>
                <w:szCs w:val="21"/>
                <w:highlight w:val="none"/>
              </w:rPr>
            </w:pPr>
          </w:p>
        </w:tc>
      </w:tr>
      <w:tr w14:paraId="6F0BC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trPr>
        <w:tc>
          <w:tcPr>
            <w:tcW w:w="779" w:type="dxa"/>
            <w:vAlign w:val="center"/>
          </w:tcPr>
          <w:p w14:paraId="6A841845">
            <w:pPr>
              <w:widowControl/>
              <w:spacing w:line="480" w:lineRule="exact"/>
              <w:jc w:val="center"/>
              <w:rPr>
                <w:color w:val="auto"/>
                <w:szCs w:val="21"/>
                <w:highlight w:val="none"/>
              </w:rPr>
            </w:pPr>
            <w:r>
              <w:rPr>
                <w:color w:val="auto"/>
                <w:szCs w:val="21"/>
                <w:highlight w:val="none"/>
              </w:rPr>
              <w:t>5</w:t>
            </w:r>
          </w:p>
        </w:tc>
        <w:tc>
          <w:tcPr>
            <w:tcW w:w="2364" w:type="dxa"/>
            <w:vAlign w:val="center"/>
          </w:tcPr>
          <w:p w14:paraId="68A40CB8">
            <w:pPr>
              <w:widowControl/>
              <w:spacing w:line="480" w:lineRule="exact"/>
              <w:jc w:val="center"/>
              <w:rPr>
                <w:color w:val="auto"/>
                <w:szCs w:val="21"/>
                <w:highlight w:val="none"/>
              </w:rPr>
            </w:pPr>
            <w:r>
              <w:rPr>
                <w:color w:val="auto"/>
                <w:szCs w:val="21"/>
                <w:highlight w:val="none"/>
              </w:rPr>
              <w:t>执法记录仪</w:t>
            </w:r>
          </w:p>
        </w:tc>
        <w:tc>
          <w:tcPr>
            <w:tcW w:w="2175" w:type="dxa"/>
            <w:vAlign w:val="center"/>
          </w:tcPr>
          <w:p w14:paraId="7888E022">
            <w:pPr>
              <w:widowControl/>
              <w:spacing w:line="480" w:lineRule="exact"/>
              <w:jc w:val="center"/>
              <w:rPr>
                <w:color w:val="auto"/>
                <w:szCs w:val="21"/>
                <w:highlight w:val="none"/>
              </w:rPr>
            </w:pPr>
            <w:r>
              <w:rPr>
                <w:color w:val="auto"/>
                <w:szCs w:val="21"/>
                <w:highlight w:val="none"/>
              </w:rPr>
              <w:t>每岗一台</w:t>
            </w:r>
          </w:p>
        </w:tc>
        <w:tc>
          <w:tcPr>
            <w:tcW w:w="4036" w:type="dxa"/>
            <w:vAlign w:val="center"/>
          </w:tcPr>
          <w:p w14:paraId="360B6AC5">
            <w:pPr>
              <w:widowControl/>
              <w:spacing w:line="480" w:lineRule="exact"/>
              <w:jc w:val="center"/>
              <w:rPr>
                <w:color w:val="auto"/>
                <w:szCs w:val="21"/>
                <w:highlight w:val="none"/>
              </w:rPr>
            </w:pPr>
            <w:r>
              <w:rPr>
                <w:color w:val="auto"/>
                <w:szCs w:val="21"/>
                <w:highlight w:val="none"/>
              </w:rPr>
              <w:t>数字、内存不低于32 G</w:t>
            </w:r>
          </w:p>
        </w:tc>
      </w:tr>
      <w:tr w14:paraId="66C5B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779" w:type="dxa"/>
            <w:vAlign w:val="center"/>
          </w:tcPr>
          <w:p w14:paraId="322FCE5B">
            <w:pPr>
              <w:widowControl/>
              <w:spacing w:line="480" w:lineRule="exact"/>
              <w:jc w:val="center"/>
              <w:rPr>
                <w:color w:val="auto"/>
                <w:szCs w:val="21"/>
                <w:highlight w:val="none"/>
              </w:rPr>
            </w:pPr>
            <w:r>
              <w:rPr>
                <w:color w:val="auto"/>
                <w:szCs w:val="21"/>
                <w:highlight w:val="none"/>
              </w:rPr>
              <w:t>6</w:t>
            </w:r>
          </w:p>
        </w:tc>
        <w:tc>
          <w:tcPr>
            <w:tcW w:w="2364" w:type="dxa"/>
            <w:vAlign w:val="center"/>
          </w:tcPr>
          <w:p w14:paraId="6F0C4B1A">
            <w:pPr>
              <w:widowControl/>
              <w:spacing w:line="480" w:lineRule="exact"/>
              <w:jc w:val="center"/>
              <w:rPr>
                <w:color w:val="auto"/>
                <w:szCs w:val="21"/>
                <w:highlight w:val="none"/>
              </w:rPr>
            </w:pPr>
            <w:r>
              <w:rPr>
                <w:color w:val="auto"/>
                <w:szCs w:val="21"/>
                <w:highlight w:val="none"/>
              </w:rPr>
              <w:t>防割手套</w:t>
            </w:r>
          </w:p>
        </w:tc>
        <w:tc>
          <w:tcPr>
            <w:tcW w:w="2175" w:type="dxa"/>
            <w:vAlign w:val="center"/>
          </w:tcPr>
          <w:p w14:paraId="45AA20AD">
            <w:pPr>
              <w:widowControl/>
              <w:spacing w:line="480" w:lineRule="exact"/>
              <w:jc w:val="center"/>
              <w:rPr>
                <w:color w:val="auto"/>
                <w:szCs w:val="21"/>
                <w:highlight w:val="none"/>
              </w:rPr>
            </w:pPr>
            <w:r>
              <w:rPr>
                <w:color w:val="auto"/>
                <w:szCs w:val="21"/>
                <w:highlight w:val="none"/>
              </w:rPr>
              <w:t>门岗每人一副</w:t>
            </w:r>
          </w:p>
        </w:tc>
        <w:tc>
          <w:tcPr>
            <w:tcW w:w="4036" w:type="dxa"/>
            <w:vAlign w:val="center"/>
          </w:tcPr>
          <w:p w14:paraId="2AB46CFB">
            <w:pPr>
              <w:widowControl/>
              <w:spacing w:line="480" w:lineRule="exact"/>
              <w:jc w:val="center"/>
              <w:rPr>
                <w:color w:val="auto"/>
                <w:szCs w:val="21"/>
                <w:highlight w:val="none"/>
              </w:rPr>
            </w:pPr>
            <w:r>
              <w:rPr>
                <w:color w:val="auto"/>
                <w:szCs w:val="21"/>
                <w:highlight w:val="none"/>
              </w:rPr>
              <w:t>警用</w:t>
            </w:r>
          </w:p>
        </w:tc>
      </w:tr>
      <w:tr w14:paraId="671F1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rPr>
        <w:tc>
          <w:tcPr>
            <w:tcW w:w="779" w:type="dxa"/>
            <w:vAlign w:val="center"/>
          </w:tcPr>
          <w:p w14:paraId="49B3DBE0">
            <w:pPr>
              <w:widowControl/>
              <w:spacing w:line="480" w:lineRule="exact"/>
              <w:jc w:val="center"/>
              <w:rPr>
                <w:color w:val="auto"/>
                <w:szCs w:val="21"/>
                <w:highlight w:val="none"/>
              </w:rPr>
            </w:pPr>
            <w:r>
              <w:rPr>
                <w:color w:val="auto"/>
                <w:szCs w:val="21"/>
                <w:highlight w:val="none"/>
              </w:rPr>
              <w:t>7</w:t>
            </w:r>
          </w:p>
        </w:tc>
        <w:tc>
          <w:tcPr>
            <w:tcW w:w="2364" w:type="dxa"/>
            <w:vAlign w:val="center"/>
          </w:tcPr>
          <w:p w14:paraId="14070E13">
            <w:pPr>
              <w:widowControl/>
              <w:spacing w:line="480" w:lineRule="exact"/>
              <w:jc w:val="center"/>
              <w:rPr>
                <w:color w:val="auto"/>
                <w:szCs w:val="21"/>
                <w:highlight w:val="none"/>
              </w:rPr>
            </w:pPr>
            <w:r>
              <w:rPr>
                <w:color w:val="auto"/>
                <w:szCs w:val="21"/>
                <w:highlight w:val="none"/>
              </w:rPr>
              <w:t>防暴警棍</w:t>
            </w:r>
          </w:p>
        </w:tc>
        <w:tc>
          <w:tcPr>
            <w:tcW w:w="2175" w:type="dxa"/>
            <w:vAlign w:val="center"/>
          </w:tcPr>
          <w:p w14:paraId="6DB39F61">
            <w:pPr>
              <w:widowControl/>
              <w:spacing w:line="480" w:lineRule="exact"/>
              <w:jc w:val="center"/>
              <w:rPr>
                <w:color w:val="auto"/>
                <w:szCs w:val="21"/>
                <w:highlight w:val="none"/>
              </w:rPr>
            </w:pPr>
            <w:r>
              <w:rPr>
                <w:color w:val="auto"/>
                <w:szCs w:val="21"/>
                <w:highlight w:val="none"/>
              </w:rPr>
              <w:t>10根</w:t>
            </w:r>
          </w:p>
        </w:tc>
        <w:tc>
          <w:tcPr>
            <w:tcW w:w="4036" w:type="dxa"/>
            <w:vAlign w:val="center"/>
          </w:tcPr>
          <w:p w14:paraId="1EF63A16">
            <w:pPr>
              <w:widowControl/>
              <w:spacing w:line="480" w:lineRule="exact"/>
              <w:ind w:firstLine="970" w:firstLineChars="500"/>
              <w:rPr>
                <w:color w:val="auto"/>
                <w:szCs w:val="21"/>
                <w:highlight w:val="none"/>
              </w:rPr>
            </w:pPr>
            <w:r>
              <w:rPr>
                <w:color w:val="auto"/>
                <w:szCs w:val="21"/>
                <w:highlight w:val="none"/>
              </w:rPr>
              <w:t>2#橡胶棒</w:t>
            </w:r>
          </w:p>
        </w:tc>
      </w:tr>
      <w:tr w14:paraId="58A1E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779" w:type="dxa"/>
            <w:vAlign w:val="center"/>
          </w:tcPr>
          <w:p w14:paraId="2F976720">
            <w:pPr>
              <w:widowControl/>
              <w:spacing w:line="480" w:lineRule="exact"/>
              <w:jc w:val="center"/>
              <w:rPr>
                <w:color w:val="auto"/>
                <w:szCs w:val="21"/>
                <w:highlight w:val="none"/>
              </w:rPr>
            </w:pPr>
            <w:r>
              <w:rPr>
                <w:color w:val="auto"/>
                <w:szCs w:val="21"/>
                <w:highlight w:val="none"/>
              </w:rPr>
              <w:t>8</w:t>
            </w:r>
          </w:p>
        </w:tc>
        <w:tc>
          <w:tcPr>
            <w:tcW w:w="2364" w:type="dxa"/>
            <w:vAlign w:val="center"/>
          </w:tcPr>
          <w:p w14:paraId="5E5C13E9">
            <w:pPr>
              <w:snapToGrid w:val="0"/>
              <w:spacing w:line="480" w:lineRule="exact"/>
              <w:contextualSpacing/>
              <w:jc w:val="center"/>
              <w:rPr>
                <w:color w:val="auto"/>
                <w:szCs w:val="21"/>
                <w:highlight w:val="none"/>
              </w:rPr>
            </w:pPr>
            <w:r>
              <w:rPr>
                <w:color w:val="auto"/>
                <w:szCs w:val="21"/>
                <w:highlight w:val="none"/>
              </w:rPr>
              <w:t>肩灯</w:t>
            </w:r>
          </w:p>
        </w:tc>
        <w:tc>
          <w:tcPr>
            <w:tcW w:w="2175" w:type="dxa"/>
            <w:vAlign w:val="center"/>
          </w:tcPr>
          <w:p w14:paraId="0D74B0F5">
            <w:pPr>
              <w:widowControl/>
              <w:spacing w:line="480" w:lineRule="exact"/>
              <w:jc w:val="center"/>
              <w:rPr>
                <w:color w:val="auto"/>
                <w:szCs w:val="21"/>
                <w:highlight w:val="none"/>
              </w:rPr>
            </w:pPr>
            <w:r>
              <w:rPr>
                <w:color w:val="auto"/>
                <w:szCs w:val="21"/>
                <w:highlight w:val="none"/>
              </w:rPr>
              <w:t>夜班岗位</w:t>
            </w:r>
          </w:p>
        </w:tc>
        <w:tc>
          <w:tcPr>
            <w:tcW w:w="4036" w:type="dxa"/>
            <w:vAlign w:val="center"/>
          </w:tcPr>
          <w:p w14:paraId="50B55C47">
            <w:pPr>
              <w:widowControl/>
              <w:spacing w:line="480" w:lineRule="exact"/>
              <w:ind w:firstLine="970" w:firstLineChars="500"/>
              <w:rPr>
                <w:color w:val="auto"/>
                <w:szCs w:val="21"/>
                <w:highlight w:val="none"/>
              </w:rPr>
            </w:pPr>
            <w:r>
              <w:rPr>
                <w:color w:val="auto"/>
                <w:szCs w:val="21"/>
                <w:highlight w:val="none"/>
              </w:rPr>
              <w:t>标配肩灯</w:t>
            </w:r>
          </w:p>
        </w:tc>
      </w:tr>
      <w:tr w14:paraId="76E5D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trPr>
        <w:tc>
          <w:tcPr>
            <w:tcW w:w="779" w:type="dxa"/>
            <w:vAlign w:val="center"/>
          </w:tcPr>
          <w:p w14:paraId="576453D3">
            <w:pPr>
              <w:widowControl/>
              <w:spacing w:line="480" w:lineRule="exact"/>
              <w:jc w:val="center"/>
              <w:rPr>
                <w:color w:val="auto"/>
                <w:szCs w:val="21"/>
                <w:highlight w:val="none"/>
              </w:rPr>
            </w:pPr>
            <w:r>
              <w:rPr>
                <w:color w:val="auto"/>
                <w:szCs w:val="21"/>
                <w:highlight w:val="none"/>
              </w:rPr>
              <w:t>9</w:t>
            </w:r>
          </w:p>
        </w:tc>
        <w:tc>
          <w:tcPr>
            <w:tcW w:w="2364" w:type="dxa"/>
            <w:vAlign w:val="center"/>
          </w:tcPr>
          <w:p w14:paraId="3EF09CDF">
            <w:pPr>
              <w:snapToGrid w:val="0"/>
              <w:spacing w:line="480" w:lineRule="exact"/>
              <w:contextualSpacing/>
              <w:jc w:val="center"/>
              <w:rPr>
                <w:color w:val="auto"/>
                <w:szCs w:val="21"/>
                <w:highlight w:val="none"/>
              </w:rPr>
            </w:pPr>
            <w:r>
              <w:rPr>
                <w:color w:val="auto"/>
                <w:szCs w:val="21"/>
                <w:highlight w:val="none"/>
              </w:rPr>
              <w:t>防暴盾牌</w:t>
            </w:r>
          </w:p>
        </w:tc>
        <w:tc>
          <w:tcPr>
            <w:tcW w:w="2175" w:type="dxa"/>
            <w:vAlign w:val="center"/>
          </w:tcPr>
          <w:p w14:paraId="2FBEDAF9">
            <w:pPr>
              <w:widowControl/>
              <w:spacing w:line="480" w:lineRule="exact"/>
              <w:jc w:val="center"/>
              <w:rPr>
                <w:color w:val="auto"/>
                <w:szCs w:val="21"/>
                <w:highlight w:val="none"/>
              </w:rPr>
            </w:pPr>
            <w:r>
              <w:rPr>
                <w:color w:val="auto"/>
                <w:szCs w:val="21"/>
                <w:highlight w:val="none"/>
              </w:rPr>
              <w:t>4个（门岗）</w:t>
            </w:r>
          </w:p>
        </w:tc>
        <w:tc>
          <w:tcPr>
            <w:tcW w:w="4036" w:type="dxa"/>
            <w:vAlign w:val="center"/>
          </w:tcPr>
          <w:p w14:paraId="47E352A1">
            <w:pPr>
              <w:widowControl/>
              <w:spacing w:line="480" w:lineRule="exact"/>
              <w:jc w:val="center"/>
              <w:rPr>
                <w:color w:val="auto"/>
                <w:szCs w:val="21"/>
                <w:highlight w:val="none"/>
              </w:rPr>
            </w:pPr>
          </w:p>
        </w:tc>
      </w:tr>
      <w:tr w14:paraId="6A0BF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779" w:type="dxa"/>
            <w:vAlign w:val="center"/>
          </w:tcPr>
          <w:p w14:paraId="69B4C4A6">
            <w:pPr>
              <w:widowControl/>
              <w:spacing w:line="480" w:lineRule="exact"/>
              <w:jc w:val="center"/>
              <w:rPr>
                <w:color w:val="auto"/>
                <w:szCs w:val="21"/>
                <w:highlight w:val="none"/>
              </w:rPr>
            </w:pPr>
            <w:r>
              <w:rPr>
                <w:color w:val="auto"/>
                <w:szCs w:val="21"/>
                <w:highlight w:val="none"/>
              </w:rPr>
              <w:t>10</w:t>
            </w:r>
          </w:p>
        </w:tc>
        <w:tc>
          <w:tcPr>
            <w:tcW w:w="2364" w:type="dxa"/>
            <w:vAlign w:val="center"/>
          </w:tcPr>
          <w:p w14:paraId="56E8FEED">
            <w:pPr>
              <w:snapToGrid w:val="0"/>
              <w:spacing w:line="480" w:lineRule="exact"/>
              <w:contextualSpacing/>
              <w:jc w:val="center"/>
              <w:rPr>
                <w:color w:val="auto"/>
                <w:szCs w:val="21"/>
                <w:highlight w:val="none"/>
              </w:rPr>
            </w:pPr>
            <w:r>
              <w:rPr>
                <w:color w:val="auto"/>
                <w:szCs w:val="21"/>
                <w:highlight w:val="none"/>
              </w:rPr>
              <w:t>钢叉</w:t>
            </w:r>
          </w:p>
        </w:tc>
        <w:tc>
          <w:tcPr>
            <w:tcW w:w="2175" w:type="dxa"/>
            <w:vAlign w:val="center"/>
          </w:tcPr>
          <w:p w14:paraId="4388B625">
            <w:pPr>
              <w:widowControl/>
              <w:spacing w:line="480" w:lineRule="exact"/>
              <w:jc w:val="center"/>
              <w:rPr>
                <w:color w:val="auto"/>
                <w:szCs w:val="21"/>
                <w:highlight w:val="none"/>
              </w:rPr>
            </w:pPr>
            <w:r>
              <w:rPr>
                <w:color w:val="auto"/>
                <w:szCs w:val="21"/>
                <w:highlight w:val="none"/>
              </w:rPr>
              <w:t>4根（门岗）</w:t>
            </w:r>
          </w:p>
        </w:tc>
        <w:tc>
          <w:tcPr>
            <w:tcW w:w="4036" w:type="dxa"/>
            <w:vAlign w:val="center"/>
          </w:tcPr>
          <w:p w14:paraId="6EC0806E">
            <w:pPr>
              <w:widowControl/>
              <w:spacing w:line="480" w:lineRule="exact"/>
              <w:jc w:val="center"/>
              <w:rPr>
                <w:color w:val="auto"/>
                <w:szCs w:val="21"/>
                <w:highlight w:val="none"/>
              </w:rPr>
            </w:pPr>
            <w:r>
              <w:rPr>
                <w:color w:val="auto"/>
                <w:szCs w:val="21"/>
                <w:highlight w:val="none"/>
              </w:rPr>
              <w:t>不锈钢</w:t>
            </w:r>
          </w:p>
        </w:tc>
      </w:tr>
      <w:tr w14:paraId="36A0B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779" w:type="dxa"/>
            <w:vAlign w:val="center"/>
          </w:tcPr>
          <w:p w14:paraId="682C108F">
            <w:pPr>
              <w:widowControl/>
              <w:spacing w:line="480" w:lineRule="exact"/>
              <w:jc w:val="center"/>
              <w:rPr>
                <w:color w:val="auto"/>
                <w:szCs w:val="21"/>
                <w:highlight w:val="none"/>
              </w:rPr>
            </w:pPr>
            <w:r>
              <w:rPr>
                <w:color w:val="auto"/>
                <w:szCs w:val="21"/>
                <w:highlight w:val="none"/>
              </w:rPr>
              <w:t>11</w:t>
            </w:r>
          </w:p>
        </w:tc>
        <w:tc>
          <w:tcPr>
            <w:tcW w:w="2364" w:type="dxa"/>
            <w:vAlign w:val="center"/>
          </w:tcPr>
          <w:p w14:paraId="7D84244C">
            <w:pPr>
              <w:spacing w:line="480" w:lineRule="exact"/>
              <w:jc w:val="center"/>
              <w:rPr>
                <w:color w:val="auto"/>
                <w:szCs w:val="21"/>
                <w:highlight w:val="none"/>
              </w:rPr>
            </w:pPr>
            <w:r>
              <w:rPr>
                <w:color w:val="auto"/>
                <w:szCs w:val="21"/>
                <w:highlight w:val="none"/>
              </w:rPr>
              <w:t>防暴头盔</w:t>
            </w:r>
          </w:p>
        </w:tc>
        <w:tc>
          <w:tcPr>
            <w:tcW w:w="2175" w:type="dxa"/>
            <w:vAlign w:val="center"/>
          </w:tcPr>
          <w:p w14:paraId="51717C75">
            <w:pPr>
              <w:widowControl/>
              <w:spacing w:line="480" w:lineRule="exact"/>
              <w:jc w:val="center"/>
              <w:rPr>
                <w:color w:val="auto"/>
                <w:szCs w:val="21"/>
                <w:highlight w:val="none"/>
              </w:rPr>
            </w:pPr>
            <w:r>
              <w:rPr>
                <w:color w:val="auto"/>
                <w:szCs w:val="21"/>
                <w:highlight w:val="none"/>
              </w:rPr>
              <w:t>4个（门岗）</w:t>
            </w:r>
          </w:p>
        </w:tc>
        <w:tc>
          <w:tcPr>
            <w:tcW w:w="4036" w:type="dxa"/>
            <w:vAlign w:val="center"/>
          </w:tcPr>
          <w:p w14:paraId="09C0704B">
            <w:pPr>
              <w:widowControl/>
              <w:spacing w:line="480" w:lineRule="exact"/>
              <w:jc w:val="center"/>
              <w:rPr>
                <w:color w:val="auto"/>
                <w:szCs w:val="21"/>
                <w:highlight w:val="none"/>
              </w:rPr>
            </w:pPr>
          </w:p>
        </w:tc>
      </w:tr>
      <w:tr w14:paraId="6D18D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779" w:type="dxa"/>
            <w:vAlign w:val="center"/>
          </w:tcPr>
          <w:p w14:paraId="4E30E920">
            <w:pPr>
              <w:widowControl/>
              <w:spacing w:line="480" w:lineRule="exact"/>
              <w:jc w:val="center"/>
              <w:rPr>
                <w:color w:val="auto"/>
                <w:szCs w:val="21"/>
                <w:highlight w:val="none"/>
              </w:rPr>
            </w:pPr>
            <w:r>
              <w:rPr>
                <w:color w:val="auto"/>
                <w:szCs w:val="21"/>
                <w:highlight w:val="none"/>
              </w:rPr>
              <w:t>12</w:t>
            </w:r>
          </w:p>
        </w:tc>
        <w:tc>
          <w:tcPr>
            <w:tcW w:w="2364" w:type="dxa"/>
            <w:vAlign w:val="center"/>
          </w:tcPr>
          <w:p w14:paraId="456C4897">
            <w:pPr>
              <w:spacing w:line="480" w:lineRule="exact"/>
              <w:jc w:val="center"/>
              <w:rPr>
                <w:color w:val="auto"/>
                <w:szCs w:val="21"/>
                <w:highlight w:val="none"/>
              </w:rPr>
            </w:pPr>
            <w:r>
              <w:rPr>
                <w:color w:val="auto"/>
                <w:szCs w:val="21"/>
                <w:highlight w:val="none"/>
              </w:rPr>
              <w:t>强光手电</w:t>
            </w:r>
          </w:p>
        </w:tc>
        <w:tc>
          <w:tcPr>
            <w:tcW w:w="2175" w:type="dxa"/>
            <w:vAlign w:val="center"/>
          </w:tcPr>
          <w:p w14:paraId="6629AC22">
            <w:pPr>
              <w:widowControl/>
              <w:spacing w:line="480" w:lineRule="exact"/>
              <w:jc w:val="center"/>
              <w:rPr>
                <w:color w:val="auto"/>
                <w:szCs w:val="21"/>
                <w:highlight w:val="none"/>
              </w:rPr>
            </w:pPr>
            <w:r>
              <w:rPr>
                <w:color w:val="auto"/>
                <w:szCs w:val="21"/>
                <w:highlight w:val="none"/>
              </w:rPr>
              <w:t>10只（夜班岗位）</w:t>
            </w:r>
          </w:p>
        </w:tc>
        <w:tc>
          <w:tcPr>
            <w:tcW w:w="4036" w:type="dxa"/>
            <w:vAlign w:val="center"/>
          </w:tcPr>
          <w:p w14:paraId="67BD880A">
            <w:pPr>
              <w:widowControl/>
              <w:spacing w:line="480" w:lineRule="exact"/>
              <w:jc w:val="center"/>
              <w:rPr>
                <w:color w:val="auto"/>
                <w:szCs w:val="21"/>
                <w:highlight w:val="none"/>
              </w:rPr>
            </w:pPr>
            <w:r>
              <w:rPr>
                <w:color w:val="auto"/>
                <w:szCs w:val="21"/>
                <w:highlight w:val="none"/>
              </w:rPr>
              <w:t>具备强光可调节功能、防水</w:t>
            </w:r>
          </w:p>
        </w:tc>
      </w:tr>
      <w:tr w14:paraId="56287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779" w:type="dxa"/>
            <w:vAlign w:val="center"/>
          </w:tcPr>
          <w:p w14:paraId="6C5DF29F">
            <w:pPr>
              <w:widowControl/>
              <w:spacing w:line="480" w:lineRule="exact"/>
              <w:jc w:val="center"/>
              <w:rPr>
                <w:color w:val="auto"/>
                <w:szCs w:val="21"/>
                <w:highlight w:val="none"/>
              </w:rPr>
            </w:pPr>
            <w:r>
              <w:rPr>
                <w:color w:val="auto"/>
                <w:szCs w:val="21"/>
                <w:highlight w:val="none"/>
              </w:rPr>
              <w:t>13</w:t>
            </w:r>
          </w:p>
        </w:tc>
        <w:tc>
          <w:tcPr>
            <w:tcW w:w="2364" w:type="dxa"/>
            <w:vAlign w:val="center"/>
          </w:tcPr>
          <w:p w14:paraId="6B31C0A9">
            <w:pPr>
              <w:spacing w:line="480" w:lineRule="exact"/>
              <w:jc w:val="center"/>
              <w:rPr>
                <w:color w:val="auto"/>
                <w:szCs w:val="21"/>
                <w:highlight w:val="none"/>
              </w:rPr>
            </w:pPr>
            <w:r>
              <w:rPr>
                <w:color w:val="auto"/>
                <w:szCs w:val="21"/>
                <w:highlight w:val="none"/>
              </w:rPr>
              <w:t>微型消防站</w:t>
            </w:r>
          </w:p>
        </w:tc>
        <w:tc>
          <w:tcPr>
            <w:tcW w:w="2175" w:type="dxa"/>
            <w:vAlign w:val="center"/>
          </w:tcPr>
          <w:p w14:paraId="6EB8F9D2">
            <w:pPr>
              <w:widowControl/>
              <w:spacing w:line="480" w:lineRule="exact"/>
              <w:jc w:val="center"/>
              <w:rPr>
                <w:color w:val="auto"/>
                <w:szCs w:val="21"/>
                <w:highlight w:val="none"/>
              </w:rPr>
            </w:pPr>
            <w:r>
              <w:rPr>
                <w:color w:val="auto"/>
                <w:szCs w:val="21"/>
                <w:highlight w:val="none"/>
              </w:rPr>
              <w:t>1个（一层门岗）</w:t>
            </w:r>
          </w:p>
        </w:tc>
        <w:tc>
          <w:tcPr>
            <w:tcW w:w="4036" w:type="dxa"/>
            <w:vAlign w:val="center"/>
          </w:tcPr>
          <w:p w14:paraId="4954D2D1">
            <w:pPr>
              <w:widowControl/>
              <w:spacing w:line="480" w:lineRule="exact"/>
              <w:jc w:val="center"/>
              <w:rPr>
                <w:color w:val="auto"/>
                <w:szCs w:val="21"/>
                <w:highlight w:val="none"/>
              </w:rPr>
            </w:pPr>
            <w:r>
              <w:rPr>
                <w:color w:val="auto"/>
                <w:szCs w:val="21"/>
                <w:highlight w:val="none"/>
              </w:rPr>
              <w:t>按照甲方要求配备器材</w:t>
            </w:r>
            <w:r>
              <w:rPr>
                <w:rFonts w:hint="eastAsia"/>
                <w:color w:val="auto"/>
                <w:szCs w:val="21"/>
                <w:highlight w:val="none"/>
              </w:rPr>
              <w:t>（见备注）</w:t>
            </w:r>
          </w:p>
        </w:tc>
      </w:tr>
    </w:tbl>
    <w:p w14:paraId="69F2A999">
      <w:pPr>
        <w:spacing w:line="360" w:lineRule="auto"/>
        <w:rPr>
          <w:color w:val="1F497D" w:themeColor="text2"/>
          <w:sz w:val="24"/>
          <w:szCs w:val="24"/>
          <w14:textFill>
            <w14:solidFill>
              <w14:schemeClr w14:val="tx2"/>
            </w14:solidFill>
          </w14:textFill>
        </w:rPr>
      </w:pPr>
      <w:r>
        <w:rPr>
          <w:rFonts w:hint="eastAsia"/>
          <w:color w:val="auto"/>
          <w:sz w:val="24"/>
          <w:szCs w:val="24"/>
          <w:highlight w:val="none"/>
        </w:rPr>
        <w:t>备注：</w:t>
      </w:r>
    </w:p>
    <w:tbl>
      <w:tblPr>
        <w:tblStyle w:val="22"/>
        <w:tblW w:w="9375" w:type="dxa"/>
        <w:tblInd w:w="-500" w:type="dxa"/>
        <w:tblLayout w:type="fixed"/>
        <w:tblCellMar>
          <w:top w:w="15" w:type="dxa"/>
          <w:left w:w="15" w:type="dxa"/>
          <w:bottom w:w="15" w:type="dxa"/>
          <w:right w:w="15" w:type="dxa"/>
        </w:tblCellMar>
      </w:tblPr>
      <w:tblGrid>
        <w:gridCol w:w="1054"/>
        <w:gridCol w:w="2475"/>
        <w:gridCol w:w="554"/>
        <w:gridCol w:w="1079"/>
        <w:gridCol w:w="2475"/>
        <w:gridCol w:w="1738"/>
      </w:tblGrid>
      <w:tr w14:paraId="3498B568">
        <w:tblPrEx>
          <w:tblCellMar>
            <w:top w:w="15" w:type="dxa"/>
            <w:left w:w="15" w:type="dxa"/>
            <w:bottom w:w="15" w:type="dxa"/>
            <w:right w:w="15" w:type="dxa"/>
          </w:tblCellMar>
        </w:tblPrEx>
        <w:trPr>
          <w:trHeight w:val="730" w:hRule="atLeast"/>
        </w:trPr>
        <w:tc>
          <w:tcPr>
            <w:tcW w:w="9375" w:type="dxa"/>
            <w:gridSpan w:val="6"/>
            <w:vMerge w:val="restart"/>
            <w:tcBorders>
              <w:top w:val="single" w:color="000000" w:sz="4" w:space="0"/>
              <w:left w:val="single" w:color="000000" w:sz="4" w:space="0"/>
              <w:bottom w:val="single" w:color="000000" w:sz="4" w:space="0"/>
              <w:right w:val="single" w:color="000000" w:sz="4" w:space="0"/>
            </w:tcBorders>
            <w:vAlign w:val="center"/>
          </w:tcPr>
          <w:p w14:paraId="1D6130C5">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微型消防站物资清单</w:t>
            </w:r>
          </w:p>
        </w:tc>
      </w:tr>
      <w:tr w14:paraId="4015A578">
        <w:tblPrEx>
          <w:tblCellMar>
            <w:top w:w="15" w:type="dxa"/>
            <w:left w:w="15" w:type="dxa"/>
            <w:bottom w:w="15" w:type="dxa"/>
            <w:right w:w="15" w:type="dxa"/>
          </w:tblCellMar>
        </w:tblPrEx>
        <w:trPr>
          <w:trHeight w:val="730" w:hRule="atLeast"/>
        </w:trPr>
        <w:tc>
          <w:tcPr>
            <w:tcW w:w="9375" w:type="dxa"/>
            <w:gridSpan w:val="6"/>
            <w:vMerge w:val="continue"/>
            <w:tcBorders>
              <w:top w:val="single" w:color="000000" w:sz="4" w:space="0"/>
              <w:left w:val="single" w:color="000000" w:sz="4" w:space="0"/>
              <w:bottom w:val="single" w:color="000000" w:sz="4" w:space="0"/>
              <w:right w:val="single" w:color="000000" w:sz="4" w:space="0"/>
            </w:tcBorders>
            <w:vAlign w:val="center"/>
          </w:tcPr>
          <w:p w14:paraId="61742754">
            <w:pPr>
              <w:jc w:val="center"/>
              <w:rPr>
                <w:rFonts w:hint="default" w:ascii="Times New Roman" w:hAnsi="Times New Roman" w:eastAsia="宋体" w:cs="Times New Roman"/>
                <w:color w:val="auto"/>
                <w:sz w:val="21"/>
                <w:szCs w:val="21"/>
              </w:rPr>
            </w:pPr>
          </w:p>
        </w:tc>
      </w:tr>
      <w:tr w14:paraId="1FB781C5">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1979D246">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序号</w:t>
            </w:r>
          </w:p>
        </w:tc>
        <w:tc>
          <w:tcPr>
            <w:tcW w:w="2475" w:type="dxa"/>
            <w:tcBorders>
              <w:top w:val="single" w:color="000000" w:sz="4" w:space="0"/>
              <w:left w:val="single" w:color="000000" w:sz="4" w:space="0"/>
              <w:bottom w:val="single" w:color="000000" w:sz="4" w:space="0"/>
              <w:right w:val="single" w:color="000000" w:sz="4" w:space="0"/>
            </w:tcBorders>
            <w:vAlign w:val="center"/>
          </w:tcPr>
          <w:p w14:paraId="71848D8F">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器材名称</w:t>
            </w:r>
          </w:p>
        </w:tc>
        <w:tc>
          <w:tcPr>
            <w:tcW w:w="554" w:type="dxa"/>
            <w:tcBorders>
              <w:top w:val="single" w:color="000000" w:sz="4" w:space="0"/>
              <w:left w:val="single" w:color="000000" w:sz="4" w:space="0"/>
              <w:bottom w:val="single" w:color="000000" w:sz="4" w:space="0"/>
              <w:right w:val="single" w:color="000000" w:sz="4" w:space="0"/>
            </w:tcBorders>
            <w:vAlign w:val="center"/>
          </w:tcPr>
          <w:p w14:paraId="0537A7C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数量</w:t>
            </w:r>
          </w:p>
        </w:tc>
        <w:tc>
          <w:tcPr>
            <w:tcW w:w="1079" w:type="dxa"/>
            <w:tcBorders>
              <w:top w:val="single" w:color="000000" w:sz="4" w:space="0"/>
              <w:left w:val="single" w:color="000000" w:sz="4" w:space="0"/>
              <w:bottom w:val="single" w:color="000000" w:sz="4" w:space="0"/>
              <w:right w:val="single" w:color="000000" w:sz="4" w:space="0"/>
            </w:tcBorders>
            <w:vAlign w:val="center"/>
          </w:tcPr>
          <w:p w14:paraId="432B53E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序号</w:t>
            </w:r>
          </w:p>
        </w:tc>
        <w:tc>
          <w:tcPr>
            <w:tcW w:w="2475" w:type="dxa"/>
            <w:tcBorders>
              <w:top w:val="single" w:color="000000" w:sz="4" w:space="0"/>
              <w:left w:val="single" w:color="000000" w:sz="4" w:space="0"/>
              <w:bottom w:val="single" w:color="000000" w:sz="4" w:space="0"/>
              <w:right w:val="single" w:color="000000" w:sz="4" w:space="0"/>
            </w:tcBorders>
            <w:vAlign w:val="center"/>
          </w:tcPr>
          <w:p w14:paraId="703DC47D">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器材名称</w:t>
            </w:r>
          </w:p>
        </w:tc>
        <w:tc>
          <w:tcPr>
            <w:tcW w:w="1738" w:type="dxa"/>
            <w:tcBorders>
              <w:top w:val="single" w:color="000000" w:sz="4" w:space="0"/>
              <w:left w:val="single" w:color="000000" w:sz="4" w:space="0"/>
              <w:bottom w:val="single" w:color="000000" w:sz="4" w:space="0"/>
              <w:right w:val="single" w:color="000000" w:sz="4" w:space="0"/>
            </w:tcBorders>
            <w:vAlign w:val="center"/>
          </w:tcPr>
          <w:p w14:paraId="0CA7E2E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数量</w:t>
            </w:r>
          </w:p>
        </w:tc>
      </w:tr>
      <w:tr w14:paraId="03C90176">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5DFA269A">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w:t>
            </w:r>
          </w:p>
        </w:tc>
        <w:tc>
          <w:tcPr>
            <w:tcW w:w="2475" w:type="dxa"/>
            <w:tcBorders>
              <w:top w:val="single" w:color="000000" w:sz="4" w:space="0"/>
              <w:left w:val="single" w:color="000000" w:sz="4" w:space="0"/>
              <w:bottom w:val="single" w:color="000000" w:sz="4" w:space="0"/>
              <w:right w:val="single" w:color="000000" w:sz="4" w:space="0"/>
            </w:tcBorders>
            <w:vAlign w:val="center"/>
          </w:tcPr>
          <w:p w14:paraId="60A7B916">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消防应急包</w:t>
            </w:r>
          </w:p>
        </w:tc>
        <w:tc>
          <w:tcPr>
            <w:tcW w:w="554" w:type="dxa"/>
            <w:tcBorders>
              <w:top w:val="single" w:color="000000" w:sz="4" w:space="0"/>
              <w:left w:val="single" w:color="000000" w:sz="4" w:space="0"/>
              <w:bottom w:val="single" w:color="000000" w:sz="4" w:space="0"/>
              <w:right w:val="single" w:color="000000" w:sz="4" w:space="0"/>
            </w:tcBorders>
            <w:vAlign w:val="center"/>
          </w:tcPr>
          <w:p w14:paraId="1D74645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1个</w:t>
            </w:r>
          </w:p>
        </w:tc>
        <w:tc>
          <w:tcPr>
            <w:tcW w:w="1079" w:type="dxa"/>
            <w:tcBorders>
              <w:top w:val="single" w:color="000000" w:sz="4" w:space="0"/>
              <w:left w:val="single" w:color="000000" w:sz="4" w:space="0"/>
              <w:bottom w:val="single" w:color="000000" w:sz="4" w:space="0"/>
              <w:right w:val="single" w:color="000000" w:sz="4" w:space="0"/>
            </w:tcBorders>
            <w:vAlign w:val="center"/>
          </w:tcPr>
          <w:p w14:paraId="153A7EA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10</w:t>
            </w:r>
          </w:p>
        </w:tc>
        <w:tc>
          <w:tcPr>
            <w:tcW w:w="2475" w:type="dxa"/>
            <w:tcBorders>
              <w:top w:val="single" w:color="000000" w:sz="4" w:space="0"/>
              <w:left w:val="single" w:color="000000" w:sz="4" w:space="0"/>
              <w:bottom w:val="single" w:color="000000" w:sz="4" w:space="0"/>
              <w:right w:val="single" w:color="000000" w:sz="4" w:space="0"/>
            </w:tcBorders>
            <w:vAlign w:val="center"/>
          </w:tcPr>
          <w:p w14:paraId="0018A73B">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消防斧</w:t>
            </w:r>
          </w:p>
        </w:tc>
        <w:tc>
          <w:tcPr>
            <w:tcW w:w="1738" w:type="dxa"/>
            <w:tcBorders>
              <w:top w:val="single" w:color="000000" w:sz="4" w:space="0"/>
              <w:left w:val="single" w:color="000000" w:sz="4" w:space="0"/>
              <w:bottom w:val="single" w:color="000000" w:sz="4" w:space="0"/>
              <w:right w:val="single" w:color="000000" w:sz="4" w:space="0"/>
            </w:tcBorders>
            <w:vAlign w:val="center"/>
          </w:tcPr>
          <w:p w14:paraId="4CD4338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1把</w:t>
            </w:r>
          </w:p>
        </w:tc>
      </w:tr>
      <w:tr w14:paraId="37250669">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5149B6F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2</w:t>
            </w:r>
          </w:p>
        </w:tc>
        <w:tc>
          <w:tcPr>
            <w:tcW w:w="2475" w:type="dxa"/>
            <w:tcBorders>
              <w:top w:val="single" w:color="000000" w:sz="4" w:space="0"/>
              <w:left w:val="single" w:color="000000" w:sz="4" w:space="0"/>
              <w:bottom w:val="single" w:color="000000" w:sz="4" w:space="0"/>
              <w:right w:val="single" w:color="000000" w:sz="4" w:space="0"/>
            </w:tcBorders>
            <w:vAlign w:val="center"/>
          </w:tcPr>
          <w:p w14:paraId="13FC7321">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防烟面罩（包内）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56D96D36">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2盒</w:t>
            </w:r>
          </w:p>
        </w:tc>
        <w:tc>
          <w:tcPr>
            <w:tcW w:w="1079" w:type="dxa"/>
            <w:tcBorders>
              <w:top w:val="single" w:color="000000" w:sz="4" w:space="0"/>
              <w:left w:val="single" w:color="000000" w:sz="4" w:space="0"/>
              <w:bottom w:val="single" w:color="000000" w:sz="4" w:space="0"/>
              <w:right w:val="single" w:color="000000" w:sz="4" w:space="0"/>
            </w:tcBorders>
            <w:vAlign w:val="center"/>
          </w:tcPr>
          <w:p w14:paraId="6E3FA19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11</w:t>
            </w:r>
          </w:p>
        </w:tc>
        <w:tc>
          <w:tcPr>
            <w:tcW w:w="2475" w:type="dxa"/>
            <w:tcBorders>
              <w:top w:val="single" w:color="000000" w:sz="4" w:space="0"/>
              <w:left w:val="single" w:color="000000" w:sz="4" w:space="0"/>
              <w:bottom w:val="single" w:color="000000" w:sz="4" w:space="0"/>
              <w:right w:val="single" w:color="000000" w:sz="4" w:space="0"/>
            </w:tcBorders>
            <w:vAlign w:val="center"/>
          </w:tcPr>
          <w:p w14:paraId="1A27B437">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消防铁铤</w:t>
            </w:r>
          </w:p>
        </w:tc>
        <w:tc>
          <w:tcPr>
            <w:tcW w:w="1738" w:type="dxa"/>
            <w:tcBorders>
              <w:top w:val="single" w:color="000000" w:sz="4" w:space="0"/>
              <w:left w:val="single" w:color="000000" w:sz="4" w:space="0"/>
              <w:bottom w:val="single" w:color="000000" w:sz="4" w:space="0"/>
              <w:right w:val="single" w:color="000000" w:sz="4" w:space="0"/>
            </w:tcBorders>
            <w:vAlign w:val="center"/>
          </w:tcPr>
          <w:p w14:paraId="0039740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1把</w:t>
            </w:r>
          </w:p>
        </w:tc>
      </w:tr>
      <w:tr w14:paraId="73A1A68E">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2273CA22">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3</w:t>
            </w:r>
          </w:p>
        </w:tc>
        <w:tc>
          <w:tcPr>
            <w:tcW w:w="2475" w:type="dxa"/>
            <w:tcBorders>
              <w:top w:val="single" w:color="000000" w:sz="4" w:space="0"/>
              <w:left w:val="single" w:color="000000" w:sz="4" w:space="0"/>
              <w:bottom w:val="single" w:color="000000" w:sz="4" w:space="0"/>
              <w:right w:val="single" w:color="000000" w:sz="4" w:space="0"/>
            </w:tcBorders>
            <w:vAlign w:val="center"/>
          </w:tcPr>
          <w:p w14:paraId="4F1E300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强光手电（包内）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54244BF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1台</w:t>
            </w:r>
          </w:p>
        </w:tc>
        <w:tc>
          <w:tcPr>
            <w:tcW w:w="1079" w:type="dxa"/>
            <w:tcBorders>
              <w:top w:val="single" w:color="000000" w:sz="4" w:space="0"/>
              <w:left w:val="single" w:color="000000" w:sz="4" w:space="0"/>
              <w:bottom w:val="single" w:color="000000" w:sz="4" w:space="0"/>
              <w:right w:val="single" w:color="000000" w:sz="4" w:space="0"/>
            </w:tcBorders>
            <w:vAlign w:val="center"/>
          </w:tcPr>
          <w:p w14:paraId="0F820B29">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12</w:t>
            </w:r>
          </w:p>
        </w:tc>
        <w:tc>
          <w:tcPr>
            <w:tcW w:w="2475" w:type="dxa"/>
            <w:tcBorders>
              <w:top w:val="single" w:color="000000" w:sz="4" w:space="0"/>
              <w:left w:val="single" w:color="000000" w:sz="4" w:space="0"/>
              <w:bottom w:val="single" w:color="000000" w:sz="4" w:space="0"/>
              <w:right w:val="single" w:color="000000" w:sz="4" w:space="0"/>
            </w:tcBorders>
            <w:vAlign w:val="center"/>
          </w:tcPr>
          <w:p w14:paraId="0AF2D6A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室外消火栓扳手</w:t>
            </w:r>
          </w:p>
        </w:tc>
        <w:tc>
          <w:tcPr>
            <w:tcW w:w="1738" w:type="dxa"/>
            <w:tcBorders>
              <w:top w:val="single" w:color="000000" w:sz="4" w:space="0"/>
              <w:left w:val="single" w:color="000000" w:sz="4" w:space="0"/>
              <w:bottom w:val="single" w:color="000000" w:sz="4" w:space="0"/>
              <w:right w:val="single" w:color="000000" w:sz="4" w:space="0"/>
            </w:tcBorders>
            <w:vAlign w:val="center"/>
          </w:tcPr>
          <w:p w14:paraId="21206A7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1把</w:t>
            </w:r>
          </w:p>
        </w:tc>
      </w:tr>
      <w:tr w14:paraId="501D6F1F">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1B7F866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4</w:t>
            </w:r>
          </w:p>
        </w:tc>
        <w:tc>
          <w:tcPr>
            <w:tcW w:w="2475" w:type="dxa"/>
            <w:tcBorders>
              <w:top w:val="single" w:color="000000" w:sz="4" w:space="0"/>
              <w:left w:val="single" w:color="000000" w:sz="4" w:space="0"/>
              <w:bottom w:val="single" w:color="000000" w:sz="4" w:space="0"/>
              <w:right w:val="single" w:color="000000" w:sz="4" w:space="0"/>
            </w:tcBorders>
            <w:vAlign w:val="center"/>
          </w:tcPr>
          <w:p w14:paraId="0654F2B8">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腰斧（包内）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03F03EA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1把</w:t>
            </w:r>
          </w:p>
        </w:tc>
        <w:tc>
          <w:tcPr>
            <w:tcW w:w="1079" w:type="dxa"/>
            <w:tcBorders>
              <w:top w:val="single" w:color="000000" w:sz="4" w:space="0"/>
              <w:left w:val="single" w:color="000000" w:sz="4" w:space="0"/>
              <w:bottom w:val="single" w:color="000000" w:sz="4" w:space="0"/>
              <w:right w:val="single" w:color="000000" w:sz="4" w:space="0"/>
            </w:tcBorders>
            <w:vAlign w:val="center"/>
          </w:tcPr>
          <w:p w14:paraId="329F92C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13</w:t>
            </w:r>
          </w:p>
        </w:tc>
        <w:tc>
          <w:tcPr>
            <w:tcW w:w="2475" w:type="dxa"/>
            <w:tcBorders>
              <w:top w:val="single" w:color="000000" w:sz="4" w:space="0"/>
              <w:left w:val="single" w:color="000000" w:sz="4" w:space="0"/>
              <w:bottom w:val="single" w:color="000000" w:sz="4" w:space="0"/>
              <w:right w:val="single" w:color="000000" w:sz="4" w:space="0"/>
            </w:tcBorders>
            <w:vAlign w:val="center"/>
          </w:tcPr>
          <w:p w14:paraId="2ECE086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消防员灭火防护服</w:t>
            </w:r>
          </w:p>
        </w:tc>
        <w:tc>
          <w:tcPr>
            <w:tcW w:w="1738" w:type="dxa"/>
            <w:tcBorders>
              <w:top w:val="single" w:color="000000" w:sz="4" w:space="0"/>
              <w:left w:val="single" w:color="000000" w:sz="4" w:space="0"/>
              <w:bottom w:val="single" w:color="000000" w:sz="4" w:space="0"/>
              <w:right w:val="single" w:color="000000" w:sz="4" w:space="0"/>
            </w:tcBorders>
            <w:vAlign w:val="center"/>
          </w:tcPr>
          <w:p w14:paraId="312413E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2套</w:t>
            </w:r>
          </w:p>
        </w:tc>
      </w:tr>
      <w:tr w14:paraId="736840BE">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143CD40D">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5</w:t>
            </w:r>
          </w:p>
        </w:tc>
        <w:tc>
          <w:tcPr>
            <w:tcW w:w="2475" w:type="dxa"/>
            <w:tcBorders>
              <w:top w:val="single" w:color="000000" w:sz="4" w:space="0"/>
              <w:left w:val="single" w:color="000000" w:sz="4" w:space="0"/>
              <w:bottom w:val="single" w:color="000000" w:sz="4" w:space="0"/>
              <w:right w:val="single" w:color="000000" w:sz="4" w:space="0"/>
            </w:tcBorders>
            <w:vAlign w:val="center"/>
          </w:tcPr>
          <w:p w14:paraId="7C9FBDC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消防手套（包内）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173F767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1副</w:t>
            </w:r>
          </w:p>
        </w:tc>
        <w:tc>
          <w:tcPr>
            <w:tcW w:w="1079" w:type="dxa"/>
            <w:tcBorders>
              <w:top w:val="single" w:color="000000" w:sz="4" w:space="0"/>
              <w:left w:val="single" w:color="000000" w:sz="4" w:space="0"/>
              <w:bottom w:val="single" w:color="000000" w:sz="4" w:space="0"/>
              <w:right w:val="single" w:color="000000" w:sz="4" w:space="0"/>
            </w:tcBorders>
            <w:vAlign w:val="center"/>
          </w:tcPr>
          <w:p w14:paraId="78AFCB74">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14</w:t>
            </w:r>
          </w:p>
        </w:tc>
        <w:tc>
          <w:tcPr>
            <w:tcW w:w="2475" w:type="dxa"/>
            <w:tcBorders>
              <w:top w:val="single" w:color="000000" w:sz="4" w:space="0"/>
              <w:left w:val="single" w:color="000000" w:sz="4" w:space="0"/>
              <w:bottom w:val="single" w:color="000000" w:sz="4" w:space="0"/>
              <w:right w:val="single" w:color="000000" w:sz="4" w:space="0"/>
            </w:tcBorders>
            <w:vAlign w:val="center"/>
          </w:tcPr>
          <w:p w14:paraId="0B1D0B64">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消防头盔</w:t>
            </w:r>
          </w:p>
        </w:tc>
        <w:tc>
          <w:tcPr>
            <w:tcW w:w="1738" w:type="dxa"/>
            <w:tcBorders>
              <w:top w:val="single" w:color="000000" w:sz="4" w:space="0"/>
              <w:left w:val="single" w:color="000000" w:sz="4" w:space="0"/>
              <w:bottom w:val="single" w:color="000000" w:sz="4" w:space="0"/>
              <w:right w:val="single" w:color="000000" w:sz="4" w:space="0"/>
            </w:tcBorders>
            <w:vAlign w:val="center"/>
          </w:tcPr>
          <w:p w14:paraId="744AC4A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2顶</w:t>
            </w:r>
          </w:p>
        </w:tc>
      </w:tr>
      <w:tr w14:paraId="508CA363">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0188AAD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6</w:t>
            </w:r>
          </w:p>
        </w:tc>
        <w:tc>
          <w:tcPr>
            <w:tcW w:w="2475" w:type="dxa"/>
            <w:tcBorders>
              <w:top w:val="single" w:color="000000" w:sz="4" w:space="0"/>
              <w:left w:val="single" w:color="000000" w:sz="4" w:space="0"/>
              <w:bottom w:val="single" w:color="000000" w:sz="4" w:space="0"/>
              <w:right w:val="single" w:color="000000" w:sz="4" w:space="0"/>
            </w:tcBorders>
            <w:vAlign w:val="center"/>
          </w:tcPr>
          <w:p w14:paraId="730ED0A5">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绝缘手套（包内）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1A67424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1副</w:t>
            </w:r>
          </w:p>
        </w:tc>
        <w:tc>
          <w:tcPr>
            <w:tcW w:w="1079" w:type="dxa"/>
            <w:tcBorders>
              <w:top w:val="single" w:color="000000" w:sz="4" w:space="0"/>
              <w:left w:val="single" w:color="000000" w:sz="4" w:space="0"/>
              <w:bottom w:val="single" w:color="000000" w:sz="4" w:space="0"/>
              <w:right w:val="single" w:color="000000" w:sz="4" w:space="0"/>
            </w:tcBorders>
            <w:vAlign w:val="center"/>
          </w:tcPr>
          <w:p w14:paraId="0666783C">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15</w:t>
            </w:r>
          </w:p>
        </w:tc>
        <w:tc>
          <w:tcPr>
            <w:tcW w:w="2475" w:type="dxa"/>
            <w:tcBorders>
              <w:top w:val="single" w:color="000000" w:sz="4" w:space="0"/>
              <w:left w:val="single" w:color="000000" w:sz="4" w:space="0"/>
              <w:bottom w:val="single" w:color="000000" w:sz="4" w:space="0"/>
              <w:right w:val="single" w:color="000000" w:sz="4" w:space="0"/>
            </w:tcBorders>
            <w:vAlign w:val="center"/>
          </w:tcPr>
          <w:p w14:paraId="241F527E">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消防手套</w:t>
            </w:r>
          </w:p>
        </w:tc>
        <w:tc>
          <w:tcPr>
            <w:tcW w:w="1738" w:type="dxa"/>
            <w:tcBorders>
              <w:top w:val="single" w:color="000000" w:sz="4" w:space="0"/>
              <w:left w:val="single" w:color="000000" w:sz="4" w:space="0"/>
              <w:bottom w:val="single" w:color="000000" w:sz="4" w:space="0"/>
              <w:right w:val="single" w:color="000000" w:sz="4" w:space="0"/>
            </w:tcBorders>
            <w:vAlign w:val="center"/>
          </w:tcPr>
          <w:p w14:paraId="60AC643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1副</w:t>
            </w:r>
          </w:p>
        </w:tc>
      </w:tr>
      <w:tr w14:paraId="5003EA55">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3E64E2E8">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7</w:t>
            </w:r>
          </w:p>
        </w:tc>
        <w:tc>
          <w:tcPr>
            <w:tcW w:w="2475" w:type="dxa"/>
            <w:tcBorders>
              <w:top w:val="single" w:color="000000" w:sz="4" w:space="0"/>
              <w:left w:val="single" w:color="000000" w:sz="4" w:space="0"/>
              <w:bottom w:val="single" w:color="000000" w:sz="4" w:space="0"/>
              <w:right w:val="single" w:color="000000" w:sz="4" w:space="0"/>
            </w:tcBorders>
            <w:vAlign w:val="center"/>
          </w:tcPr>
          <w:p w14:paraId="3F61C53C">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消防湿毛巾（包内）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24D8584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4袋</w:t>
            </w:r>
          </w:p>
        </w:tc>
        <w:tc>
          <w:tcPr>
            <w:tcW w:w="1079" w:type="dxa"/>
            <w:tcBorders>
              <w:top w:val="single" w:color="000000" w:sz="4" w:space="0"/>
              <w:left w:val="single" w:color="000000" w:sz="4" w:space="0"/>
              <w:bottom w:val="single" w:color="000000" w:sz="4" w:space="0"/>
              <w:right w:val="single" w:color="000000" w:sz="4" w:space="0"/>
            </w:tcBorders>
            <w:vAlign w:val="center"/>
          </w:tcPr>
          <w:p w14:paraId="1AC06315">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16</w:t>
            </w:r>
          </w:p>
        </w:tc>
        <w:tc>
          <w:tcPr>
            <w:tcW w:w="2475" w:type="dxa"/>
            <w:tcBorders>
              <w:top w:val="single" w:color="000000" w:sz="4" w:space="0"/>
              <w:left w:val="single" w:color="000000" w:sz="4" w:space="0"/>
              <w:bottom w:val="single" w:color="000000" w:sz="4" w:space="0"/>
              <w:right w:val="single" w:color="000000" w:sz="4" w:space="0"/>
            </w:tcBorders>
            <w:vAlign w:val="center"/>
          </w:tcPr>
          <w:p w14:paraId="61A5DFB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消防员灭火防护靴</w:t>
            </w:r>
          </w:p>
        </w:tc>
        <w:tc>
          <w:tcPr>
            <w:tcW w:w="1738" w:type="dxa"/>
            <w:tcBorders>
              <w:top w:val="single" w:color="000000" w:sz="4" w:space="0"/>
              <w:left w:val="single" w:color="000000" w:sz="4" w:space="0"/>
              <w:bottom w:val="single" w:color="000000" w:sz="4" w:space="0"/>
              <w:right w:val="single" w:color="000000" w:sz="4" w:space="0"/>
            </w:tcBorders>
            <w:vAlign w:val="center"/>
          </w:tcPr>
          <w:p w14:paraId="33835295">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2双</w:t>
            </w:r>
          </w:p>
        </w:tc>
      </w:tr>
      <w:tr w14:paraId="7AA41CBE">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41418E4E">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8</w:t>
            </w:r>
          </w:p>
        </w:tc>
        <w:tc>
          <w:tcPr>
            <w:tcW w:w="2475" w:type="dxa"/>
            <w:tcBorders>
              <w:top w:val="single" w:color="000000" w:sz="4" w:space="0"/>
              <w:left w:val="single" w:color="000000" w:sz="4" w:space="0"/>
              <w:bottom w:val="single" w:color="000000" w:sz="4" w:space="0"/>
              <w:right w:val="single" w:color="000000" w:sz="4" w:space="0"/>
            </w:tcBorders>
            <w:vAlign w:val="center"/>
          </w:tcPr>
          <w:p w14:paraId="0AFD0E7F">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荧光背心（包内）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2921CE8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1套</w:t>
            </w:r>
          </w:p>
        </w:tc>
        <w:tc>
          <w:tcPr>
            <w:tcW w:w="1079" w:type="dxa"/>
            <w:tcBorders>
              <w:top w:val="single" w:color="000000" w:sz="4" w:space="0"/>
              <w:left w:val="single" w:color="000000" w:sz="4" w:space="0"/>
              <w:bottom w:val="single" w:color="000000" w:sz="4" w:space="0"/>
              <w:right w:val="single" w:color="000000" w:sz="4" w:space="0"/>
            </w:tcBorders>
            <w:vAlign w:val="center"/>
          </w:tcPr>
          <w:p w14:paraId="10FD6B03">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17</w:t>
            </w:r>
          </w:p>
        </w:tc>
        <w:tc>
          <w:tcPr>
            <w:tcW w:w="2475" w:type="dxa"/>
            <w:tcBorders>
              <w:top w:val="single" w:color="000000" w:sz="4" w:space="0"/>
              <w:left w:val="single" w:color="000000" w:sz="4" w:space="0"/>
              <w:bottom w:val="single" w:color="000000" w:sz="4" w:space="0"/>
              <w:right w:val="single" w:color="000000" w:sz="4" w:space="0"/>
            </w:tcBorders>
            <w:vAlign w:val="center"/>
          </w:tcPr>
          <w:p w14:paraId="64FF14A0">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强光手电</w:t>
            </w:r>
          </w:p>
        </w:tc>
        <w:tc>
          <w:tcPr>
            <w:tcW w:w="1738" w:type="dxa"/>
            <w:tcBorders>
              <w:top w:val="single" w:color="000000" w:sz="4" w:space="0"/>
              <w:left w:val="single" w:color="000000" w:sz="4" w:space="0"/>
              <w:bottom w:val="single" w:color="000000" w:sz="4" w:space="0"/>
              <w:right w:val="single" w:color="000000" w:sz="4" w:space="0"/>
            </w:tcBorders>
            <w:vAlign w:val="center"/>
          </w:tcPr>
          <w:p w14:paraId="28C7235B">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1台</w:t>
            </w:r>
          </w:p>
        </w:tc>
      </w:tr>
      <w:tr w14:paraId="0CE6F2F2">
        <w:tblPrEx>
          <w:tblCellMar>
            <w:top w:w="15" w:type="dxa"/>
            <w:left w:w="15" w:type="dxa"/>
            <w:bottom w:w="15" w:type="dxa"/>
            <w:right w:w="15" w:type="dxa"/>
          </w:tblCellMar>
        </w:tblPrEx>
        <w:trPr>
          <w:trHeight w:val="316" w:hRule="atLeast"/>
        </w:trPr>
        <w:tc>
          <w:tcPr>
            <w:tcW w:w="1054" w:type="dxa"/>
            <w:tcBorders>
              <w:top w:val="single" w:color="000000" w:sz="4" w:space="0"/>
              <w:left w:val="single" w:color="000000" w:sz="4" w:space="0"/>
              <w:bottom w:val="single" w:color="000000" w:sz="4" w:space="0"/>
              <w:right w:val="single" w:color="000000" w:sz="4" w:space="0"/>
            </w:tcBorders>
            <w:vAlign w:val="center"/>
          </w:tcPr>
          <w:p w14:paraId="04EF9831">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9</w:t>
            </w:r>
          </w:p>
        </w:tc>
        <w:tc>
          <w:tcPr>
            <w:tcW w:w="2475" w:type="dxa"/>
            <w:tcBorders>
              <w:top w:val="single" w:color="000000" w:sz="4" w:space="0"/>
              <w:left w:val="single" w:color="000000" w:sz="4" w:space="0"/>
              <w:bottom w:val="single" w:color="000000" w:sz="4" w:space="0"/>
              <w:right w:val="single" w:color="000000" w:sz="4" w:space="0"/>
            </w:tcBorders>
            <w:vAlign w:val="center"/>
          </w:tcPr>
          <w:p w14:paraId="76AE4A51">
            <w:pPr>
              <w:widowControl/>
              <w:jc w:val="left"/>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灭火毯（包内）</w:t>
            </w:r>
          </w:p>
        </w:tc>
        <w:tc>
          <w:tcPr>
            <w:tcW w:w="554" w:type="dxa"/>
            <w:tcBorders>
              <w:top w:val="single" w:color="000000" w:sz="4" w:space="0"/>
              <w:left w:val="single" w:color="000000" w:sz="4" w:space="0"/>
              <w:bottom w:val="single" w:color="000000" w:sz="4" w:space="0"/>
              <w:right w:val="single" w:color="000000" w:sz="4" w:space="0"/>
            </w:tcBorders>
            <w:vAlign w:val="center"/>
          </w:tcPr>
          <w:p w14:paraId="17660050">
            <w:pPr>
              <w:widowControl/>
              <w:jc w:val="center"/>
              <w:textAlignment w:val="center"/>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kern w:val="0"/>
                <w:sz w:val="21"/>
                <w:szCs w:val="21"/>
                <w:lang w:bidi="ar"/>
              </w:rPr>
              <w:t>1套</w:t>
            </w:r>
          </w:p>
        </w:tc>
        <w:tc>
          <w:tcPr>
            <w:tcW w:w="1079" w:type="dxa"/>
            <w:tcBorders>
              <w:top w:val="single" w:color="000000" w:sz="4" w:space="0"/>
              <w:left w:val="single" w:color="000000" w:sz="4" w:space="0"/>
              <w:bottom w:val="single" w:color="000000" w:sz="4" w:space="0"/>
              <w:right w:val="single" w:color="000000" w:sz="4" w:space="0"/>
            </w:tcBorders>
            <w:vAlign w:val="center"/>
          </w:tcPr>
          <w:p w14:paraId="3F26AC58">
            <w:pPr>
              <w:jc w:val="center"/>
              <w:rPr>
                <w:rFonts w:hint="default" w:ascii="Times New Roman" w:hAnsi="Times New Roman" w:eastAsia="宋体" w:cs="Times New Roman"/>
                <w:color w:val="auto"/>
                <w:sz w:val="21"/>
                <w:szCs w:val="21"/>
              </w:rPr>
            </w:pPr>
          </w:p>
        </w:tc>
        <w:tc>
          <w:tcPr>
            <w:tcW w:w="2475" w:type="dxa"/>
            <w:tcBorders>
              <w:top w:val="single" w:color="000000" w:sz="4" w:space="0"/>
              <w:left w:val="single" w:color="000000" w:sz="4" w:space="0"/>
              <w:bottom w:val="single" w:color="000000" w:sz="4" w:space="0"/>
              <w:right w:val="single" w:color="000000" w:sz="4" w:space="0"/>
            </w:tcBorders>
            <w:vAlign w:val="center"/>
          </w:tcPr>
          <w:p w14:paraId="49AE770C">
            <w:pPr>
              <w:jc w:val="center"/>
              <w:rPr>
                <w:rFonts w:hint="default" w:ascii="Times New Roman" w:hAnsi="Times New Roman" w:eastAsia="宋体" w:cs="Times New Roman"/>
                <w:color w:val="auto"/>
                <w:sz w:val="21"/>
                <w:szCs w:val="21"/>
              </w:rPr>
            </w:pPr>
          </w:p>
        </w:tc>
        <w:tc>
          <w:tcPr>
            <w:tcW w:w="1738" w:type="dxa"/>
            <w:tcBorders>
              <w:top w:val="single" w:color="000000" w:sz="4" w:space="0"/>
              <w:left w:val="single" w:color="000000" w:sz="4" w:space="0"/>
              <w:bottom w:val="single" w:color="000000" w:sz="4" w:space="0"/>
              <w:right w:val="single" w:color="000000" w:sz="4" w:space="0"/>
            </w:tcBorders>
            <w:vAlign w:val="center"/>
          </w:tcPr>
          <w:p w14:paraId="4519E159">
            <w:pPr>
              <w:jc w:val="center"/>
              <w:rPr>
                <w:rFonts w:hint="default" w:ascii="Times New Roman" w:hAnsi="Times New Roman" w:eastAsia="宋体" w:cs="Times New Roman"/>
                <w:color w:val="auto"/>
                <w:sz w:val="21"/>
                <w:szCs w:val="21"/>
              </w:rPr>
            </w:pPr>
          </w:p>
        </w:tc>
      </w:tr>
    </w:tbl>
    <w:p w14:paraId="1302D8B4">
      <w:pPr>
        <w:pStyle w:val="6"/>
      </w:pPr>
    </w:p>
    <w:p w14:paraId="6F401A00">
      <w:pPr>
        <w:spacing w:line="360" w:lineRule="auto"/>
        <w:rPr>
          <w:sz w:val="24"/>
          <w:szCs w:val="24"/>
        </w:rPr>
      </w:pPr>
      <w:r>
        <w:rPr>
          <w:sz w:val="24"/>
          <w:szCs w:val="24"/>
        </w:rPr>
        <w:t>（3）不提供保安服务人员免费食宿。</w:t>
      </w:r>
    </w:p>
    <w:p w14:paraId="09325D14">
      <w:pPr>
        <w:pStyle w:val="5"/>
        <w:rPr>
          <w:sz w:val="24"/>
          <w:szCs w:val="24"/>
        </w:rPr>
      </w:pPr>
      <w:r>
        <w:rPr>
          <w:sz w:val="24"/>
          <w:szCs w:val="24"/>
        </w:rPr>
        <w:t>（4）采购人免费提供30</w:t>
      </w:r>
      <w:r>
        <w:rPr>
          <w:color w:val="000000" w:themeColor="text1"/>
          <w:sz w:val="24"/>
          <w:szCs w:val="24"/>
          <w14:textFill>
            <w14:solidFill>
              <w14:schemeClr w14:val="tx1"/>
            </w14:solidFill>
          </w14:textFill>
        </w:rPr>
        <w:t>平方米</w:t>
      </w:r>
      <w:r>
        <w:rPr>
          <w:sz w:val="24"/>
          <w:szCs w:val="24"/>
        </w:rPr>
        <w:t>面积的保安用房。保安办公家具及办公设备由保安公司自行配备。</w:t>
      </w:r>
    </w:p>
    <w:p w14:paraId="6C296B1B">
      <w:pPr>
        <w:spacing w:line="360" w:lineRule="auto"/>
        <w:ind w:firstLine="448" w:firstLineChars="200"/>
        <w:rPr>
          <w:bCs/>
          <w:sz w:val="24"/>
          <w:szCs w:val="24"/>
        </w:rPr>
      </w:pPr>
      <w:r>
        <w:rPr>
          <w:bCs/>
          <w:sz w:val="24"/>
          <w:szCs w:val="24"/>
        </w:rPr>
        <w:t>九、公司服务时间、服务地点及付款方式</w:t>
      </w:r>
    </w:p>
    <w:p w14:paraId="0BFED669">
      <w:pPr>
        <w:spacing w:line="360" w:lineRule="auto"/>
        <w:ind w:firstLine="448" w:firstLineChars="200"/>
        <w:rPr>
          <w:sz w:val="24"/>
          <w:szCs w:val="24"/>
        </w:rPr>
      </w:pPr>
      <w:r>
        <w:rPr>
          <w:sz w:val="24"/>
          <w:szCs w:val="24"/>
        </w:rPr>
        <w:t>服务时间：1年</w:t>
      </w:r>
    </w:p>
    <w:p w14:paraId="4A742753">
      <w:pPr>
        <w:spacing w:line="360" w:lineRule="auto"/>
        <w:ind w:firstLine="448" w:firstLineChars="200"/>
        <w:rPr>
          <w:color w:val="FF0000"/>
          <w:sz w:val="24"/>
          <w:szCs w:val="24"/>
        </w:rPr>
      </w:pPr>
      <w:r>
        <w:rPr>
          <w:sz w:val="24"/>
          <w:szCs w:val="24"/>
        </w:rPr>
        <w:t>服务地点：天津医科大学总医院门诊楼</w:t>
      </w:r>
    </w:p>
    <w:p w14:paraId="6515894C">
      <w:pPr>
        <w:spacing w:line="360" w:lineRule="auto"/>
        <w:ind w:firstLine="448" w:firstLineChars="200"/>
        <w:rPr>
          <w:color w:val="FF0000"/>
          <w:sz w:val="24"/>
          <w:szCs w:val="24"/>
        </w:rPr>
      </w:pPr>
      <w:r>
        <w:rPr>
          <w:sz w:val="24"/>
          <w:szCs w:val="24"/>
        </w:rPr>
        <w:t>付款方式：每月25日之前付款。</w:t>
      </w:r>
    </w:p>
    <w:p w14:paraId="064102E7">
      <w:pPr>
        <w:spacing w:line="360" w:lineRule="auto"/>
        <w:ind w:firstLine="448" w:firstLineChars="200"/>
        <w:rPr>
          <w:sz w:val="24"/>
          <w:szCs w:val="24"/>
        </w:rPr>
      </w:pPr>
      <w:r>
        <w:rPr>
          <w:sz w:val="24"/>
          <w:szCs w:val="24"/>
        </w:rPr>
        <w:t>注：每次付款前需提供政府采购履约验收意见报告。</w:t>
      </w:r>
    </w:p>
    <w:p w14:paraId="071906AD">
      <w:pPr>
        <w:spacing w:line="360" w:lineRule="auto"/>
        <w:ind w:firstLine="448" w:firstLineChars="200"/>
        <w:rPr>
          <w:bCs/>
          <w:sz w:val="24"/>
          <w:szCs w:val="24"/>
        </w:rPr>
      </w:pPr>
      <w:r>
        <w:rPr>
          <w:bCs/>
          <w:sz w:val="24"/>
          <w:szCs w:val="24"/>
        </w:rPr>
        <w:t>十、公司服务过程中，对公司评价考核验收标准</w:t>
      </w:r>
    </w:p>
    <w:p w14:paraId="6621DB82">
      <w:pPr>
        <w:spacing w:line="480" w:lineRule="exact"/>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按照合同的约定和现行国家标准、行业标准或企业标准对每一服务环节、安全标准的履约情况进行考核与验收。</w:t>
      </w:r>
    </w:p>
    <w:p w14:paraId="3BEF0110">
      <w:pPr>
        <w:spacing w:line="480" w:lineRule="exact"/>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由采购人对保安服务组织调查，满意率在90%以上为达标，满意率未达标，下一年度扣除保安服务费10%-50%；满意率低于50%按试用期1个月运行，期满仍不能达标的解除合同。发生责任事故或责任案件无条件解除合同。</w:t>
      </w:r>
    </w:p>
    <w:p w14:paraId="5B089FCC">
      <w:pPr>
        <w:spacing w:line="480" w:lineRule="exact"/>
        <w:ind w:firstLine="448" w:firstLineChars="200"/>
        <w:rPr>
          <w:sz w:val="24"/>
          <w:szCs w:val="24"/>
        </w:rPr>
      </w:pPr>
      <w:r>
        <w:rPr>
          <w:color w:val="000000" w:themeColor="text1"/>
          <w:sz w:val="24"/>
          <w:szCs w:val="24"/>
          <w14:textFill>
            <w14:solidFill>
              <w14:schemeClr w14:val="tx1"/>
            </w14:solidFill>
          </w14:textFill>
        </w:rPr>
        <w:t>2．为采购人提供安全管理服务，并随时接受采购人的检查、监督（包括保安服务人员年龄结构、人员配备数量、器械配备种类数量和服务质量等）。检查不达标，限期1个月整改，整改仍不合格，按月累计扣除保安服务费50%，直至达标或无条件解除合同</w:t>
      </w:r>
      <w:r>
        <w:rPr>
          <w:sz w:val="24"/>
          <w:szCs w:val="24"/>
        </w:rPr>
        <w:t>。</w:t>
      </w:r>
    </w:p>
    <w:p w14:paraId="74E73EE8">
      <w:pPr>
        <w:spacing w:line="360" w:lineRule="auto"/>
        <w:rPr>
          <w:color w:val="000000"/>
          <w:sz w:val="24"/>
          <w:szCs w:val="24"/>
          <w:u w:val="single"/>
        </w:rPr>
      </w:pPr>
      <w:r>
        <w:rPr>
          <w:sz w:val="24"/>
          <w:szCs w:val="24"/>
        </w:rPr>
        <w:t>每月按月测评考核表执行</w:t>
      </w:r>
    </w:p>
    <w:tbl>
      <w:tblPr>
        <w:tblStyle w:val="23"/>
        <w:tblW w:w="9923" w:type="dxa"/>
        <w:tblInd w:w="-10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6945"/>
        <w:gridCol w:w="1134"/>
        <w:gridCol w:w="1134"/>
      </w:tblGrid>
      <w:tr w14:paraId="3A68D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6653667">
            <w:pPr>
              <w:pStyle w:val="6"/>
              <w:spacing w:line="276" w:lineRule="auto"/>
              <w:jc w:val="center"/>
              <w:rPr>
                <w:b/>
                <w:bCs/>
                <w:sz w:val="18"/>
                <w:szCs w:val="18"/>
              </w:rPr>
            </w:pPr>
            <w:r>
              <w:rPr>
                <w:b/>
                <w:bCs/>
                <w:sz w:val="18"/>
                <w:szCs w:val="18"/>
              </w:rPr>
              <w:t>序号</w:t>
            </w:r>
          </w:p>
        </w:tc>
        <w:tc>
          <w:tcPr>
            <w:tcW w:w="6945" w:type="dxa"/>
            <w:vAlign w:val="center"/>
          </w:tcPr>
          <w:p w14:paraId="53E4EB74">
            <w:pPr>
              <w:pStyle w:val="6"/>
              <w:spacing w:line="276" w:lineRule="auto"/>
              <w:jc w:val="center"/>
              <w:rPr>
                <w:b/>
                <w:bCs/>
                <w:sz w:val="18"/>
                <w:szCs w:val="18"/>
              </w:rPr>
            </w:pPr>
            <w:r>
              <w:rPr>
                <w:b/>
                <w:bCs/>
                <w:sz w:val="18"/>
                <w:szCs w:val="18"/>
              </w:rPr>
              <w:t>考核内容</w:t>
            </w:r>
          </w:p>
        </w:tc>
        <w:tc>
          <w:tcPr>
            <w:tcW w:w="1134" w:type="dxa"/>
            <w:vAlign w:val="center"/>
          </w:tcPr>
          <w:p w14:paraId="10299969">
            <w:pPr>
              <w:pStyle w:val="6"/>
              <w:spacing w:line="276" w:lineRule="auto"/>
              <w:jc w:val="center"/>
              <w:rPr>
                <w:b/>
                <w:bCs/>
                <w:sz w:val="18"/>
                <w:szCs w:val="18"/>
              </w:rPr>
            </w:pPr>
            <w:r>
              <w:rPr>
                <w:b/>
                <w:bCs/>
                <w:sz w:val="18"/>
                <w:szCs w:val="18"/>
              </w:rPr>
              <w:t>考核方式</w:t>
            </w:r>
          </w:p>
        </w:tc>
        <w:tc>
          <w:tcPr>
            <w:tcW w:w="1134" w:type="dxa"/>
            <w:vAlign w:val="center"/>
          </w:tcPr>
          <w:p w14:paraId="26EF0393">
            <w:pPr>
              <w:pStyle w:val="6"/>
              <w:spacing w:line="276" w:lineRule="auto"/>
              <w:jc w:val="center"/>
              <w:rPr>
                <w:b/>
                <w:bCs/>
                <w:sz w:val="18"/>
                <w:szCs w:val="18"/>
              </w:rPr>
            </w:pPr>
            <w:r>
              <w:rPr>
                <w:b/>
                <w:bCs/>
                <w:sz w:val="18"/>
                <w:szCs w:val="18"/>
              </w:rPr>
              <w:t>评分标准</w:t>
            </w:r>
          </w:p>
        </w:tc>
      </w:tr>
      <w:tr w14:paraId="0C642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3AFC63E">
            <w:pPr>
              <w:pStyle w:val="6"/>
              <w:spacing w:line="276" w:lineRule="auto"/>
              <w:jc w:val="center"/>
              <w:rPr>
                <w:sz w:val="18"/>
                <w:szCs w:val="18"/>
              </w:rPr>
            </w:pPr>
            <w:r>
              <w:rPr>
                <w:sz w:val="18"/>
                <w:szCs w:val="18"/>
              </w:rPr>
              <w:t>1</w:t>
            </w:r>
          </w:p>
        </w:tc>
        <w:tc>
          <w:tcPr>
            <w:tcW w:w="6945" w:type="dxa"/>
            <w:vAlign w:val="center"/>
          </w:tcPr>
          <w:p w14:paraId="695527DD">
            <w:pPr>
              <w:pStyle w:val="6"/>
              <w:spacing w:line="276" w:lineRule="auto"/>
              <w:jc w:val="left"/>
              <w:rPr>
                <w:sz w:val="18"/>
                <w:szCs w:val="18"/>
              </w:rPr>
            </w:pPr>
            <w:r>
              <w:rPr>
                <w:sz w:val="18"/>
                <w:szCs w:val="18"/>
              </w:rPr>
              <w:t>每月同考核表一并上交被考核公司在岗人员花名册（内容包括：保安员证、安检员证、身份证、年龄、无犯罪记录证明、健康证），每月更新，对更新队员应提前由保卫处责任区负责人进行面试，签字同意后，进行岗前培训符合上岗条件方可独立执勤。每缺失一项扣5分。</w:t>
            </w:r>
          </w:p>
        </w:tc>
        <w:tc>
          <w:tcPr>
            <w:tcW w:w="1134" w:type="dxa"/>
            <w:vAlign w:val="center"/>
          </w:tcPr>
          <w:p w14:paraId="02E74658">
            <w:pPr>
              <w:pStyle w:val="6"/>
              <w:spacing w:line="276" w:lineRule="auto"/>
              <w:jc w:val="center"/>
              <w:rPr>
                <w:sz w:val="18"/>
                <w:szCs w:val="18"/>
              </w:rPr>
            </w:pPr>
            <w:r>
              <w:rPr>
                <w:sz w:val="18"/>
                <w:szCs w:val="18"/>
              </w:rPr>
              <w:t>月检</w:t>
            </w:r>
          </w:p>
        </w:tc>
        <w:tc>
          <w:tcPr>
            <w:tcW w:w="1134" w:type="dxa"/>
            <w:vAlign w:val="center"/>
          </w:tcPr>
          <w:p w14:paraId="7D825783">
            <w:pPr>
              <w:pStyle w:val="6"/>
              <w:spacing w:line="276" w:lineRule="auto"/>
              <w:jc w:val="center"/>
              <w:rPr>
                <w:sz w:val="18"/>
                <w:szCs w:val="18"/>
              </w:rPr>
            </w:pPr>
            <w:r>
              <w:rPr>
                <w:sz w:val="18"/>
                <w:szCs w:val="18"/>
              </w:rPr>
              <w:t>扣5</w:t>
            </w:r>
          </w:p>
        </w:tc>
      </w:tr>
      <w:tr w14:paraId="5C66A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799D4186">
            <w:pPr>
              <w:pStyle w:val="6"/>
              <w:spacing w:line="276" w:lineRule="auto"/>
              <w:jc w:val="center"/>
              <w:rPr>
                <w:sz w:val="18"/>
                <w:szCs w:val="18"/>
              </w:rPr>
            </w:pPr>
            <w:r>
              <w:rPr>
                <w:sz w:val="18"/>
                <w:szCs w:val="18"/>
              </w:rPr>
              <w:t>2</w:t>
            </w:r>
          </w:p>
        </w:tc>
        <w:tc>
          <w:tcPr>
            <w:tcW w:w="6945" w:type="dxa"/>
            <w:vAlign w:val="center"/>
          </w:tcPr>
          <w:p w14:paraId="20E7BB8D">
            <w:pPr>
              <w:pStyle w:val="6"/>
              <w:spacing w:line="276" w:lineRule="auto"/>
              <w:jc w:val="left"/>
              <w:rPr>
                <w:sz w:val="18"/>
                <w:szCs w:val="18"/>
              </w:rPr>
            </w:pPr>
            <w:r>
              <w:rPr>
                <w:sz w:val="18"/>
                <w:szCs w:val="18"/>
              </w:rPr>
              <w:t>不按规定着装、仪容仪表不整洁、装备不齐全。</w:t>
            </w:r>
          </w:p>
        </w:tc>
        <w:tc>
          <w:tcPr>
            <w:tcW w:w="1134" w:type="dxa"/>
            <w:vAlign w:val="center"/>
          </w:tcPr>
          <w:p w14:paraId="7512CC16">
            <w:pPr>
              <w:pStyle w:val="6"/>
              <w:spacing w:line="276" w:lineRule="auto"/>
              <w:jc w:val="center"/>
              <w:rPr>
                <w:sz w:val="18"/>
                <w:szCs w:val="18"/>
              </w:rPr>
            </w:pPr>
            <w:r>
              <w:rPr>
                <w:sz w:val="18"/>
                <w:szCs w:val="18"/>
              </w:rPr>
              <w:t>月检</w:t>
            </w:r>
          </w:p>
        </w:tc>
        <w:tc>
          <w:tcPr>
            <w:tcW w:w="1134" w:type="dxa"/>
            <w:vAlign w:val="center"/>
          </w:tcPr>
          <w:p w14:paraId="6D2C6D36">
            <w:pPr>
              <w:pStyle w:val="6"/>
              <w:spacing w:line="276" w:lineRule="auto"/>
              <w:jc w:val="center"/>
              <w:rPr>
                <w:sz w:val="18"/>
                <w:szCs w:val="18"/>
              </w:rPr>
            </w:pPr>
            <w:r>
              <w:rPr>
                <w:sz w:val="18"/>
                <w:szCs w:val="18"/>
              </w:rPr>
              <w:t>扣5</w:t>
            </w:r>
          </w:p>
        </w:tc>
      </w:tr>
      <w:tr w14:paraId="31A77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A60BC9F">
            <w:pPr>
              <w:pStyle w:val="6"/>
              <w:spacing w:line="276" w:lineRule="auto"/>
              <w:jc w:val="center"/>
              <w:rPr>
                <w:sz w:val="18"/>
                <w:szCs w:val="18"/>
              </w:rPr>
            </w:pPr>
            <w:r>
              <w:rPr>
                <w:sz w:val="18"/>
                <w:szCs w:val="18"/>
              </w:rPr>
              <w:t>3</w:t>
            </w:r>
          </w:p>
        </w:tc>
        <w:tc>
          <w:tcPr>
            <w:tcW w:w="6945" w:type="dxa"/>
            <w:vAlign w:val="center"/>
          </w:tcPr>
          <w:p w14:paraId="1C3105D1">
            <w:pPr>
              <w:pStyle w:val="6"/>
              <w:spacing w:line="276" w:lineRule="auto"/>
              <w:jc w:val="left"/>
              <w:rPr>
                <w:sz w:val="18"/>
                <w:szCs w:val="18"/>
              </w:rPr>
            </w:pPr>
            <w:r>
              <w:rPr>
                <w:sz w:val="18"/>
                <w:szCs w:val="18"/>
              </w:rPr>
              <w:t>执行医院 “禁烟”规定不利，发现吸烟者没进行劝阻。</w:t>
            </w:r>
          </w:p>
        </w:tc>
        <w:tc>
          <w:tcPr>
            <w:tcW w:w="1134" w:type="dxa"/>
            <w:vAlign w:val="center"/>
          </w:tcPr>
          <w:p w14:paraId="1FB8E58A">
            <w:pPr>
              <w:pStyle w:val="6"/>
              <w:spacing w:line="276" w:lineRule="auto"/>
              <w:jc w:val="center"/>
              <w:rPr>
                <w:sz w:val="18"/>
                <w:szCs w:val="18"/>
              </w:rPr>
            </w:pPr>
            <w:r>
              <w:rPr>
                <w:sz w:val="18"/>
                <w:szCs w:val="18"/>
              </w:rPr>
              <w:t>月检</w:t>
            </w:r>
          </w:p>
        </w:tc>
        <w:tc>
          <w:tcPr>
            <w:tcW w:w="1134" w:type="dxa"/>
            <w:vAlign w:val="center"/>
          </w:tcPr>
          <w:p w14:paraId="134AA4F8">
            <w:pPr>
              <w:pStyle w:val="6"/>
              <w:spacing w:line="276" w:lineRule="auto"/>
              <w:jc w:val="center"/>
              <w:rPr>
                <w:sz w:val="18"/>
                <w:szCs w:val="18"/>
              </w:rPr>
            </w:pPr>
            <w:r>
              <w:rPr>
                <w:sz w:val="18"/>
                <w:szCs w:val="18"/>
              </w:rPr>
              <w:t>扣5</w:t>
            </w:r>
          </w:p>
        </w:tc>
      </w:tr>
      <w:tr w14:paraId="6CD9C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01662C93">
            <w:pPr>
              <w:pStyle w:val="6"/>
              <w:spacing w:line="276" w:lineRule="auto"/>
              <w:jc w:val="center"/>
              <w:rPr>
                <w:sz w:val="18"/>
                <w:szCs w:val="18"/>
              </w:rPr>
            </w:pPr>
            <w:r>
              <w:rPr>
                <w:sz w:val="18"/>
                <w:szCs w:val="18"/>
              </w:rPr>
              <w:t>4</w:t>
            </w:r>
          </w:p>
        </w:tc>
        <w:tc>
          <w:tcPr>
            <w:tcW w:w="6945" w:type="dxa"/>
            <w:vAlign w:val="center"/>
          </w:tcPr>
          <w:p w14:paraId="47C8BA53">
            <w:pPr>
              <w:pStyle w:val="6"/>
              <w:spacing w:line="276" w:lineRule="auto"/>
              <w:jc w:val="left"/>
              <w:rPr>
                <w:sz w:val="18"/>
                <w:szCs w:val="18"/>
              </w:rPr>
            </w:pPr>
            <w:r>
              <w:rPr>
                <w:sz w:val="18"/>
                <w:szCs w:val="18"/>
              </w:rPr>
              <w:t>工作期间没有佩戴对讲机、执法记录仪等相关设备。</w:t>
            </w:r>
          </w:p>
        </w:tc>
        <w:tc>
          <w:tcPr>
            <w:tcW w:w="1134" w:type="dxa"/>
            <w:vAlign w:val="center"/>
          </w:tcPr>
          <w:p w14:paraId="7AA0E176">
            <w:pPr>
              <w:pStyle w:val="6"/>
              <w:spacing w:line="276" w:lineRule="auto"/>
              <w:jc w:val="center"/>
              <w:rPr>
                <w:sz w:val="18"/>
                <w:szCs w:val="18"/>
              </w:rPr>
            </w:pPr>
            <w:r>
              <w:rPr>
                <w:sz w:val="18"/>
                <w:szCs w:val="18"/>
              </w:rPr>
              <w:t>月检</w:t>
            </w:r>
          </w:p>
        </w:tc>
        <w:tc>
          <w:tcPr>
            <w:tcW w:w="1134" w:type="dxa"/>
            <w:vAlign w:val="center"/>
          </w:tcPr>
          <w:p w14:paraId="08F652F9">
            <w:pPr>
              <w:pStyle w:val="6"/>
              <w:spacing w:line="276" w:lineRule="auto"/>
              <w:jc w:val="center"/>
              <w:rPr>
                <w:sz w:val="18"/>
                <w:szCs w:val="18"/>
              </w:rPr>
            </w:pPr>
            <w:r>
              <w:rPr>
                <w:sz w:val="18"/>
                <w:szCs w:val="18"/>
              </w:rPr>
              <w:t>扣5</w:t>
            </w:r>
          </w:p>
        </w:tc>
      </w:tr>
      <w:tr w14:paraId="25C3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7A621FA2">
            <w:pPr>
              <w:pStyle w:val="6"/>
              <w:spacing w:line="276" w:lineRule="auto"/>
              <w:jc w:val="center"/>
              <w:rPr>
                <w:sz w:val="18"/>
                <w:szCs w:val="18"/>
              </w:rPr>
            </w:pPr>
            <w:r>
              <w:rPr>
                <w:sz w:val="18"/>
                <w:szCs w:val="18"/>
              </w:rPr>
              <w:t>5</w:t>
            </w:r>
          </w:p>
        </w:tc>
        <w:tc>
          <w:tcPr>
            <w:tcW w:w="6945" w:type="dxa"/>
            <w:vAlign w:val="center"/>
          </w:tcPr>
          <w:p w14:paraId="2164742D">
            <w:pPr>
              <w:pStyle w:val="6"/>
              <w:spacing w:line="276" w:lineRule="auto"/>
              <w:jc w:val="left"/>
              <w:rPr>
                <w:sz w:val="18"/>
                <w:szCs w:val="18"/>
              </w:rPr>
            </w:pPr>
            <w:r>
              <w:rPr>
                <w:sz w:val="18"/>
                <w:szCs w:val="18"/>
              </w:rPr>
              <w:t>在岗执勤期间有无脱岗、睡岗、空岗、吸烟，玩手机，上班前饮酒的。</w:t>
            </w:r>
          </w:p>
        </w:tc>
        <w:tc>
          <w:tcPr>
            <w:tcW w:w="1134" w:type="dxa"/>
            <w:vAlign w:val="center"/>
          </w:tcPr>
          <w:p w14:paraId="25C9B299">
            <w:pPr>
              <w:pStyle w:val="6"/>
              <w:spacing w:line="276" w:lineRule="auto"/>
              <w:jc w:val="center"/>
              <w:rPr>
                <w:sz w:val="18"/>
                <w:szCs w:val="18"/>
              </w:rPr>
            </w:pPr>
            <w:r>
              <w:rPr>
                <w:sz w:val="18"/>
                <w:szCs w:val="18"/>
              </w:rPr>
              <w:t>月检</w:t>
            </w:r>
          </w:p>
        </w:tc>
        <w:tc>
          <w:tcPr>
            <w:tcW w:w="1134" w:type="dxa"/>
            <w:vAlign w:val="center"/>
          </w:tcPr>
          <w:p w14:paraId="45D55FAA">
            <w:pPr>
              <w:pStyle w:val="6"/>
              <w:spacing w:line="276" w:lineRule="auto"/>
              <w:jc w:val="center"/>
              <w:rPr>
                <w:sz w:val="18"/>
                <w:szCs w:val="18"/>
              </w:rPr>
            </w:pPr>
            <w:r>
              <w:rPr>
                <w:sz w:val="18"/>
                <w:szCs w:val="18"/>
              </w:rPr>
              <w:t>扣5</w:t>
            </w:r>
          </w:p>
        </w:tc>
      </w:tr>
      <w:tr w14:paraId="74BEB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38B4E95">
            <w:pPr>
              <w:pStyle w:val="6"/>
              <w:spacing w:line="276" w:lineRule="auto"/>
              <w:jc w:val="center"/>
              <w:rPr>
                <w:sz w:val="18"/>
                <w:szCs w:val="18"/>
              </w:rPr>
            </w:pPr>
            <w:r>
              <w:rPr>
                <w:sz w:val="18"/>
                <w:szCs w:val="18"/>
              </w:rPr>
              <w:t>6</w:t>
            </w:r>
          </w:p>
        </w:tc>
        <w:tc>
          <w:tcPr>
            <w:tcW w:w="6945" w:type="dxa"/>
            <w:vAlign w:val="center"/>
          </w:tcPr>
          <w:p w14:paraId="725292A7">
            <w:pPr>
              <w:pStyle w:val="6"/>
              <w:spacing w:line="276" w:lineRule="auto"/>
              <w:jc w:val="left"/>
              <w:rPr>
                <w:sz w:val="18"/>
                <w:szCs w:val="18"/>
              </w:rPr>
            </w:pPr>
            <w:r>
              <w:rPr>
                <w:sz w:val="18"/>
                <w:szCs w:val="18"/>
              </w:rPr>
              <w:t>没有做好交接班记录。迟到、早退、</w:t>
            </w:r>
            <w:r>
              <w:rPr>
                <w:sz w:val="18"/>
                <w:szCs w:val="18"/>
                <w:lang w:bidi="mn-Mong-CN"/>
              </w:rPr>
              <w:t>无故旷工的。</w:t>
            </w:r>
          </w:p>
        </w:tc>
        <w:tc>
          <w:tcPr>
            <w:tcW w:w="1134" w:type="dxa"/>
            <w:vAlign w:val="center"/>
          </w:tcPr>
          <w:p w14:paraId="64D0F96A">
            <w:pPr>
              <w:pStyle w:val="6"/>
              <w:spacing w:line="276" w:lineRule="auto"/>
              <w:jc w:val="center"/>
              <w:rPr>
                <w:sz w:val="18"/>
                <w:szCs w:val="18"/>
              </w:rPr>
            </w:pPr>
            <w:r>
              <w:rPr>
                <w:sz w:val="18"/>
                <w:szCs w:val="18"/>
              </w:rPr>
              <w:t>月检</w:t>
            </w:r>
          </w:p>
        </w:tc>
        <w:tc>
          <w:tcPr>
            <w:tcW w:w="1134" w:type="dxa"/>
            <w:vAlign w:val="center"/>
          </w:tcPr>
          <w:p w14:paraId="3FFD5550">
            <w:pPr>
              <w:pStyle w:val="6"/>
              <w:spacing w:line="276" w:lineRule="auto"/>
              <w:jc w:val="center"/>
              <w:rPr>
                <w:sz w:val="18"/>
                <w:szCs w:val="18"/>
              </w:rPr>
            </w:pPr>
            <w:r>
              <w:rPr>
                <w:sz w:val="18"/>
                <w:szCs w:val="18"/>
              </w:rPr>
              <w:t>扣5</w:t>
            </w:r>
          </w:p>
        </w:tc>
      </w:tr>
      <w:tr w14:paraId="7D16C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37C8C45">
            <w:pPr>
              <w:pStyle w:val="6"/>
              <w:spacing w:line="276" w:lineRule="auto"/>
              <w:jc w:val="center"/>
              <w:rPr>
                <w:sz w:val="18"/>
                <w:szCs w:val="18"/>
              </w:rPr>
            </w:pPr>
            <w:r>
              <w:rPr>
                <w:sz w:val="18"/>
                <w:szCs w:val="18"/>
              </w:rPr>
              <w:t>7</w:t>
            </w:r>
          </w:p>
        </w:tc>
        <w:tc>
          <w:tcPr>
            <w:tcW w:w="6945" w:type="dxa"/>
            <w:vAlign w:val="center"/>
          </w:tcPr>
          <w:p w14:paraId="6C1E1BBD">
            <w:pPr>
              <w:pStyle w:val="6"/>
              <w:spacing w:line="276" w:lineRule="auto"/>
              <w:jc w:val="left"/>
              <w:rPr>
                <w:sz w:val="18"/>
                <w:szCs w:val="18"/>
              </w:rPr>
            </w:pPr>
            <w:r>
              <w:rPr>
                <w:sz w:val="18"/>
                <w:szCs w:val="18"/>
              </w:rPr>
              <w:t>不按规定阻止违禁物品进入医院病区及楼内的。</w:t>
            </w:r>
          </w:p>
        </w:tc>
        <w:tc>
          <w:tcPr>
            <w:tcW w:w="1134" w:type="dxa"/>
            <w:vAlign w:val="center"/>
          </w:tcPr>
          <w:p w14:paraId="5A1B1858">
            <w:pPr>
              <w:pStyle w:val="6"/>
              <w:spacing w:line="276" w:lineRule="auto"/>
              <w:jc w:val="center"/>
              <w:rPr>
                <w:sz w:val="18"/>
                <w:szCs w:val="18"/>
              </w:rPr>
            </w:pPr>
            <w:r>
              <w:rPr>
                <w:sz w:val="18"/>
                <w:szCs w:val="18"/>
              </w:rPr>
              <w:t>月检</w:t>
            </w:r>
          </w:p>
        </w:tc>
        <w:tc>
          <w:tcPr>
            <w:tcW w:w="1134" w:type="dxa"/>
            <w:vAlign w:val="center"/>
          </w:tcPr>
          <w:p w14:paraId="5C81DD61">
            <w:pPr>
              <w:pStyle w:val="6"/>
              <w:spacing w:line="276" w:lineRule="auto"/>
              <w:jc w:val="center"/>
              <w:rPr>
                <w:sz w:val="18"/>
                <w:szCs w:val="18"/>
              </w:rPr>
            </w:pPr>
            <w:r>
              <w:rPr>
                <w:sz w:val="18"/>
                <w:szCs w:val="18"/>
              </w:rPr>
              <w:t>扣5</w:t>
            </w:r>
          </w:p>
        </w:tc>
      </w:tr>
      <w:tr w14:paraId="25E91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D74C32A">
            <w:pPr>
              <w:pStyle w:val="6"/>
              <w:spacing w:line="276" w:lineRule="auto"/>
              <w:jc w:val="center"/>
              <w:rPr>
                <w:sz w:val="18"/>
                <w:szCs w:val="18"/>
              </w:rPr>
            </w:pPr>
            <w:r>
              <w:rPr>
                <w:sz w:val="18"/>
                <w:szCs w:val="18"/>
              </w:rPr>
              <w:t>8</w:t>
            </w:r>
          </w:p>
        </w:tc>
        <w:tc>
          <w:tcPr>
            <w:tcW w:w="6945" w:type="dxa"/>
            <w:vAlign w:val="center"/>
          </w:tcPr>
          <w:p w14:paraId="33700756">
            <w:pPr>
              <w:pStyle w:val="6"/>
              <w:spacing w:line="276" w:lineRule="auto"/>
              <w:jc w:val="left"/>
              <w:rPr>
                <w:sz w:val="18"/>
                <w:szCs w:val="18"/>
              </w:rPr>
            </w:pPr>
            <w:r>
              <w:rPr>
                <w:sz w:val="18"/>
                <w:szCs w:val="18"/>
              </w:rPr>
              <w:t>遇治安、消防等突发事件不报告并未及时采取应急措施。</w:t>
            </w:r>
          </w:p>
        </w:tc>
        <w:tc>
          <w:tcPr>
            <w:tcW w:w="1134" w:type="dxa"/>
            <w:vAlign w:val="center"/>
          </w:tcPr>
          <w:p w14:paraId="6BD6496D">
            <w:pPr>
              <w:pStyle w:val="6"/>
              <w:spacing w:line="276" w:lineRule="auto"/>
              <w:jc w:val="center"/>
              <w:rPr>
                <w:sz w:val="18"/>
                <w:szCs w:val="18"/>
              </w:rPr>
            </w:pPr>
            <w:r>
              <w:rPr>
                <w:sz w:val="18"/>
                <w:szCs w:val="18"/>
              </w:rPr>
              <w:t>月检</w:t>
            </w:r>
          </w:p>
        </w:tc>
        <w:tc>
          <w:tcPr>
            <w:tcW w:w="1134" w:type="dxa"/>
            <w:vAlign w:val="center"/>
          </w:tcPr>
          <w:p w14:paraId="16CBDCFA">
            <w:pPr>
              <w:pStyle w:val="6"/>
              <w:spacing w:line="276" w:lineRule="auto"/>
              <w:jc w:val="center"/>
              <w:rPr>
                <w:sz w:val="18"/>
                <w:szCs w:val="18"/>
              </w:rPr>
            </w:pPr>
            <w:r>
              <w:rPr>
                <w:sz w:val="18"/>
                <w:szCs w:val="18"/>
              </w:rPr>
              <w:t>扣5</w:t>
            </w:r>
          </w:p>
        </w:tc>
      </w:tr>
      <w:tr w14:paraId="6FA32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7A59AFA8">
            <w:pPr>
              <w:pStyle w:val="6"/>
              <w:spacing w:line="276" w:lineRule="auto"/>
              <w:jc w:val="center"/>
              <w:rPr>
                <w:sz w:val="18"/>
                <w:szCs w:val="18"/>
              </w:rPr>
            </w:pPr>
            <w:r>
              <w:rPr>
                <w:sz w:val="18"/>
                <w:szCs w:val="18"/>
              </w:rPr>
              <w:t>9</w:t>
            </w:r>
          </w:p>
        </w:tc>
        <w:tc>
          <w:tcPr>
            <w:tcW w:w="6945" w:type="dxa"/>
            <w:vAlign w:val="center"/>
          </w:tcPr>
          <w:p w14:paraId="5DB4BF7C">
            <w:pPr>
              <w:pStyle w:val="6"/>
              <w:spacing w:line="276" w:lineRule="auto"/>
              <w:jc w:val="left"/>
              <w:rPr>
                <w:sz w:val="18"/>
                <w:szCs w:val="18"/>
              </w:rPr>
            </w:pPr>
            <w:r>
              <w:rPr>
                <w:sz w:val="18"/>
                <w:szCs w:val="18"/>
              </w:rPr>
              <w:t>领导安排临时性工作，无正当理由拒不服从、不执行。</w:t>
            </w:r>
          </w:p>
        </w:tc>
        <w:tc>
          <w:tcPr>
            <w:tcW w:w="1134" w:type="dxa"/>
            <w:vAlign w:val="center"/>
          </w:tcPr>
          <w:p w14:paraId="7A22D0D5">
            <w:pPr>
              <w:pStyle w:val="6"/>
              <w:spacing w:line="276" w:lineRule="auto"/>
              <w:jc w:val="center"/>
              <w:rPr>
                <w:sz w:val="18"/>
                <w:szCs w:val="18"/>
              </w:rPr>
            </w:pPr>
            <w:r>
              <w:rPr>
                <w:sz w:val="18"/>
                <w:szCs w:val="18"/>
              </w:rPr>
              <w:t>月检</w:t>
            </w:r>
          </w:p>
        </w:tc>
        <w:tc>
          <w:tcPr>
            <w:tcW w:w="1134" w:type="dxa"/>
            <w:vAlign w:val="center"/>
          </w:tcPr>
          <w:p w14:paraId="24B284F3">
            <w:pPr>
              <w:pStyle w:val="6"/>
              <w:spacing w:line="276" w:lineRule="auto"/>
              <w:jc w:val="center"/>
              <w:rPr>
                <w:sz w:val="18"/>
                <w:szCs w:val="18"/>
              </w:rPr>
            </w:pPr>
            <w:r>
              <w:rPr>
                <w:sz w:val="18"/>
                <w:szCs w:val="18"/>
              </w:rPr>
              <w:t>扣5</w:t>
            </w:r>
          </w:p>
        </w:tc>
      </w:tr>
      <w:tr w14:paraId="55D35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0C14A31">
            <w:pPr>
              <w:pStyle w:val="6"/>
              <w:spacing w:line="276" w:lineRule="auto"/>
              <w:jc w:val="center"/>
              <w:rPr>
                <w:sz w:val="18"/>
                <w:szCs w:val="18"/>
              </w:rPr>
            </w:pPr>
            <w:r>
              <w:rPr>
                <w:sz w:val="18"/>
                <w:szCs w:val="18"/>
              </w:rPr>
              <w:t>10</w:t>
            </w:r>
          </w:p>
        </w:tc>
        <w:tc>
          <w:tcPr>
            <w:tcW w:w="6945" w:type="dxa"/>
            <w:vAlign w:val="center"/>
          </w:tcPr>
          <w:p w14:paraId="72483701">
            <w:pPr>
              <w:pStyle w:val="6"/>
              <w:spacing w:line="276" w:lineRule="auto"/>
              <w:jc w:val="left"/>
              <w:rPr>
                <w:sz w:val="18"/>
                <w:szCs w:val="18"/>
              </w:rPr>
            </w:pPr>
            <w:r>
              <w:rPr>
                <w:sz w:val="18"/>
                <w:szCs w:val="18"/>
              </w:rPr>
              <w:t>遇有紧急情况要求协助工作，不报告领导并借故推诿。</w:t>
            </w:r>
          </w:p>
        </w:tc>
        <w:tc>
          <w:tcPr>
            <w:tcW w:w="1134" w:type="dxa"/>
            <w:vAlign w:val="center"/>
          </w:tcPr>
          <w:p w14:paraId="57730F35">
            <w:pPr>
              <w:pStyle w:val="6"/>
              <w:spacing w:line="276" w:lineRule="auto"/>
              <w:jc w:val="center"/>
              <w:rPr>
                <w:sz w:val="18"/>
                <w:szCs w:val="18"/>
              </w:rPr>
            </w:pPr>
            <w:r>
              <w:rPr>
                <w:sz w:val="18"/>
                <w:szCs w:val="18"/>
              </w:rPr>
              <w:t>月检</w:t>
            </w:r>
          </w:p>
        </w:tc>
        <w:tc>
          <w:tcPr>
            <w:tcW w:w="1134" w:type="dxa"/>
            <w:vAlign w:val="center"/>
          </w:tcPr>
          <w:p w14:paraId="741B492E">
            <w:pPr>
              <w:pStyle w:val="6"/>
              <w:spacing w:line="276" w:lineRule="auto"/>
              <w:jc w:val="center"/>
              <w:rPr>
                <w:sz w:val="18"/>
                <w:szCs w:val="18"/>
              </w:rPr>
            </w:pPr>
            <w:r>
              <w:rPr>
                <w:sz w:val="18"/>
                <w:szCs w:val="18"/>
              </w:rPr>
              <w:t>扣5</w:t>
            </w:r>
          </w:p>
        </w:tc>
      </w:tr>
      <w:tr w14:paraId="3CA85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28AD3DB0">
            <w:pPr>
              <w:pStyle w:val="6"/>
              <w:spacing w:line="276" w:lineRule="auto"/>
              <w:jc w:val="center"/>
              <w:rPr>
                <w:sz w:val="18"/>
                <w:szCs w:val="18"/>
              </w:rPr>
            </w:pPr>
            <w:r>
              <w:rPr>
                <w:sz w:val="18"/>
                <w:szCs w:val="18"/>
              </w:rPr>
              <w:t>11</w:t>
            </w:r>
          </w:p>
        </w:tc>
        <w:tc>
          <w:tcPr>
            <w:tcW w:w="6945" w:type="dxa"/>
            <w:vAlign w:val="center"/>
          </w:tcPr>
          <w:p w14:paraId="19244FD3">
            <w:pPr>
              <w:pStyle w:val="6"/>
              <w:spacing w:line="276" w:lineRule="auto"/>
              <w:jc w:val="left"/>
              <w:rPr>
                <w:sz w:val="18"/>
                <w:szCs w:val="18"/>
              </w:rPr>
            </w:pPr>
            <w:r>
              <w:rPr>
                <w:sz w:val="18"/>
                <w:szCs w:val="18"/>
              </w:rPr>
              <w:t>工作中发现问题，经指出后拖延不整改，态度恶劣的。</w:t>
            </w:r>
          </w:p>
        </w:tc>
        <w:tc>
          <w:tcPr>
            <w:tcW w:w="1134" w:type="dxa"/>
            <w:vAlign w:val="center"/>
          </w:tcPr>
          <w:p w14:paraId="2116FEB0">
            <w:pPr>
              <w:pStyle w:val="6"/>
              <w:spacing w:line="276" w:lineRule="auto"/>
              <w:jc w:val="center"/>
              <w:rPr>
                <w:sz w:val="18"/>
                <w:szCs w:val="18"/>
              </w:rPr>
            </w:pPr>
            <w:r>
              <w:rPr>
                <w:sz w:val="18"/>
                <w:szCs w:val="18"/>
              </w:rPr>
              <w:t>月检</w:t>
            </w:r>
          </w:p>
        </w:tc>
        <w:tc>
          <w:tcPr>
            <w:tcW w:w="1134" w:type="dxa"/>
            <w:vAlign w:val="center"/>
          </w:tcPr>
          <w:p w14:paraId="0A355FC9">
            <w:pPr>
              <w:pStyle w:val="6"/>
              <w:spacing w:line="276" w:lineRule="auto"/>
              <w:jc w:val="center"/>
              <w:rPr>
                <w:sz w:val="18"/>
                <w:szCs w:val="18"/>
              </w:rPr>
            </w:pPr>
            <w:r>
              <w:rPr>
                <w:sz w:val="18"/>
                <w:szCs w:val="18"/>
              </w:rPr>
              <w:t>扣5</w:t>
            </w:r>
          </w:p>
        </w:tc>
      </w:tr>
      <w:tr w14:paraId="4DA4B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22322BCF">
            <w:pPr>
              <w:pStyle w:val="6"/>
              <w:spacing w:line="276" w:lineRule="auto"/>
              <w:jc w:val="center"/>
              <w:rPr>
                <w:sz w:val="18"/>
                <w:szCs w:val="18"/>
              </w:rPr>
            </w:pPr>
            <w:r>
              <w:rPr>
                <w:sz w:val="18"/>
                <w:szCs w:val="18"/>
              </w:rPr>
              <w:t>12</w:t>
            </w:r>
          </w:p>
        </w:tc>
        <w:tc>
          <w:tcPr>
            <w:tcW w:w="6945" w:type="dxa"/>
            <w:vAlign w:val="center"/>
          </w:tcPr>
          <w:p w14:paraId="79C76BE7">
            <w:pPr>
              <w:pStyle w:val="6"/>
              <w:spacing w:line="276" w:lineRule="auto"/>
              <w:jc w:val="left"/>
              <w:rPr>
                <w:sz w:val="18"/>
                <w:szCs w:val="18"/>
              </w:rPr>
            </w:pPr>
            <w:r>
              <w:rPr>
                <w:sz w:val="18"/>
                <w:szCs w:val="18"/>
              </w:rPr>
              <w:t>未经领导批准擅自调换班次、岗位。</w:t>
            </w:r>
          </w:p>
        </w:tc>
        <w:tc>
          <w:tcPr>
            <w:tcW w:w="1134" w:type="dxa"/>
            <w:vAlign w:val="center"/>
          </w:tcPr>
          <w:p w14:paraId="72837699">
            <w:pPr>
              <w:pStyle w:val="6"/>
              <w:spacing w:line="276" w:lineRule="auto"/>
              <w:jc w:val="center"/>
              <w:rPr>
                <w:sz w:val="18"/>
                <w:szCs w:val="18"/>
              </w:rPr>
            </w:pPr>
            <w:r>
              <w:rPr>
                <w:sz w:val="18"/>
                <w:szCs w:val="18"/>
              </w:rPr>
              <w:t>月检</w:t>
            </w:r>
          </w:p>
        </w:tc>
        <w:tc>
          <w:tcPr>
            <w:tcW w:w="1134" w:type="dxa"/>
            <w:vAlign w:val="center"/>
          </w:tcPr>
          <w:p w14:paraId="3869CB30">
            <w:pPr>
              <w:pStyle w:val="6"/>
              <w:spacing w:line="276" w:lineRule="auto"/>
              <w:jc w:val="center"/>
              <w:rPr>
                <w:sz w:val="18"/>
                <w:szCs w:val="18"/>
              </w:rPr>
            </w:pPr>
            <w:r>
              <w:rPr>
                <w:sz w:val="18"/>
                <w:szCs w:val="18"/>
              </w:rPr>
              <w:t>扣5</w:t>
            </w:r>
          </w:p>
        </w:tc>
      </w:tr>
      <w:tr w14:paraId="1EE88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421F8370">
            <w:pPr>
              <w:pStyle w:val="6"/>
              <w:spacing w:line="276" w:lineRule="auto"/>
              <w:jc w:val="center"/>
              <w:rPr>
                <w:sz w:val="18"/>
                <w:szCs w:val="18"/>
              </w:rPr>
            </w:pPr>
            <w:r>
              <w:rPr>
                <w:sz w:val="18"/>
                <w:szCs w:val="18"/>
              </w:rPr>
              <w:t>13</w:t>
            </w:r>
          </w:p>
        </w:tc>
        <w:tc>
          <w:tcPr>
            <w:tcW w:w="6945" w:type="dxa"/>
            <w:vAlign w:val="center"/>
          </w:tcPr>
          <w:p w14:paraId="4E0226CB">
            <w:pPr>
              <w:pStyle w:val="6"/>
              <w:spacing w:line="276" w:lineRule="auto"/>
              <w:jc w:val="left"/>
              <w:rPr>
                <w:sz w:val="18"/>
                <w:szCs w:val="18"/>
              </w:rPr>
            </w:pPr>
            <w:r>
              <w:rPr>
                <w:sz w:val="18"/>
                <w:szCs w:val="18"/>
              </w:rPr>
              <w:t>保安公司对新入职保安队员未向保卫处报备面试。</w:t>
            </w:r>
          </w:p>
        </w:tc>
        <w:tc>
          <w:tcPr>
            <w:tcW w:w="1134" w:type="dxa"/>
            <w:vAlign w:val="center"/>
          </w:tcPr>
          <w:p w14:paraId="4397220C">
            <w:pPr>
              <w:pStyle w:val="6"/>
              <w:spacing w:line="276" w:lineRule="auto"/>
              <w:jc w:val="center"/>
              <w:rPr>
                <w:sz w:val="18"/>
                <w:szCs w:val="18"/>
              </w:rPr>
            </w:pPr>
            <w:r>
              <w:rPr>
                <w:sz w:val="18"/>
                <w:szCs w:val="18"/>
              </w:rPr>
              <w:t>月检</w:t>
            </w:r>
          </w:p>
        </w:tc>
        <w:tc>
          <w:tcPr>
            <w:tcW w:w="1134" w:type="dxa"/>
            <w:vAlign w:val="center"/>
          </w:tcPr>
          <w:p w14:paraId="1801FA35">
            <w:pPr>
              <w:pStyle w:val="6"/>
              <w:spacing w:line="276" w:lineRule="auto"/>
              <w:jc w:val="center"/>
              <w:rPr>
                <w:sz w:val="18"/>
                <w:szCs w:val="18"/>
              </w:rPr>
            </w:pPr>
            <w:r>
              <w:rPr>
                <w:sz w:val="18"/>
                <w:szCs w:val="18"/>
              </w:rPr>
              <w:t>扣5</w:t>
            </w:r>
          </w:p>
        </w:tc>
      </w:tr>
      <w:tr w14:paraId="6C317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89844AA">
            <w:pPr>
              <w:pStyle w:val="6"/>
              <w:spacing w:line="276" w:lineRule="auto"/>
              <w:jc w:val="center"/>
              <w:rPr>
                <w:sz w:val="18"/>
                <w:szCs w:val="18"/>
              </w:rPr>
            </w:pPr>
            <w:r>
              <w:rPr>
                <w:sz w:val="18"/>
                <w:szCs w:val="18"/>
              </w:rPr>
              <w:t>14</w:t>
            </w:r>
          </w:p>
        </w:tc>
        <w:tc>
          <w:tcPr>
            <w:tcW w:w="6945" w:type="dxa"/>
            <w:vAlign w:val="center"/>
          </w:tcPr>
          <w:p w14:paraId="648F045F">
            <w:pPr>
              <w:pStyle w:val="6"/>
              <w:spacing w:line="276" w:lineRule="auto"/>
              <w:jc w:val="left"/>
              <w:rPr>
                <w:sz w:val="18"/>
                <w:szCs w:val="18"/>
              </w:rPr>
            </w:pPr>
            <w:r>
              <w:rPr>
                <w:sz w:val="18"/>
                <w:szCs w:val="18"/>
              </w:rPr>
              <w:t>未对新入职保安队人员进行岗前培训。</w:t>
            </w:r>
          </w:p>
        </w:tc>
        <w:tc>
          <w:tcPr>
            <w:tcW w:w="1134" w:type="dxa"/>
            <w:vAlign w:val="center"/>
          </w:tcPr>
          <w:p w14:paraId="5DA7AFD0">
            <w:pPr>
              <w:pStyle w:val="6"/>
              <w:spacing w:line="276" w:lineRule="auto"/>
              <w:jc w:val="center"/>
              <w:rPr>
                <w:sz w:val="18"/>
                <w:szCs w:val="18"/>
              </w:rPr>
            </w:pPr>
            <w:r>
              <w:rPr>
                <w:sz w:val="18"/>
                <w:szCs w:val="18"/>
              </w:rPr>
              <w:t>月检</w:t>
            </w:r>
          </w:p>
        </w:tc>
        <w:tc>
          <w:tcPr>
            <w:tcW w:w="1134" w:type="dxa"/>
            <w:vAlign w:val="center"/>
          </w:tcPr>
          <w:p w14:paraId="0510AFB5">
            <w:pPr>
              <w:pStyle w:val="6"/>
              <w:spacing w:line="276" w:lineRule="auto"/>
              <w:jc w:val="center"/>
              <w:rPr>
                <w:sz w:val="18"/>
                <w:szCs w:val="18"/>
              </w:rPr>
            </w:pPr>
            <w:r>
              <w:rPr>
                <w:sz w:val="18"/>
                <w:szCs w:val="18"/>
              </w:rPr>
              <w:t>扣5</w:t>
            </w:r>
          </w:p>
        </w:tc>
      </w:tr>
      <w:tr w14:paraId="6DFE0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3FC3E4BE">
            <w:pPr>
              <w:pStyle w:val="6"/>
              <w:spacing w:line="276" w:lineRule="auto"/>
              <w:jc w:val="center"/>
              <w:rPr>
                <w:sz w:val="18"/>
                <w:szCs w:val="18"/>
              </w:rPr>
            </w:pPr>
            <w:r>
              <w:rPr>
                <w:sz w:val="18"/>
                <w:szCs w:val="18"/>
              </w:rPr>
              <w:t>15</w:t>
            </w:r>
          </w:p>
        </w:tc>
        <w:tc>
          <w:tcPr>
            <w:tcW w:w="6945" w:type="dxa"/>
          </w:tcPr>
          <w:p w14:paraId="592B1CAC">
            <w:pPr>
              <w:pStyle w:val="6"/>
              <w:spacing w:line="276" w:lineRule="auto"/>
              <w:jc w:val="left"/>
              <w:rPr>
                <w:sz w:val="18"/>
                <w:szCs w:val="18"/>
              </w:rPr>
            </w:pPr>
            <w:r>
              <w:rPr>
                <w:sz w:val="18"/>
                <w:szCs w:val="18"/>
              </w:rPr>
              <w:t>人员缺编（每缺岗一人扣5分）。</w:t>
            </w:r>
          </w:p>
        </w:tc>
        <w:tc>
          <w:tcPr>
            <w:tcW w:w="1134" w:type="dxa"/>
            <w:vAlign w:val="center"/>
          </w:tcPr>
          <w:p w14:paraId="65F7CF8B">
            <w:pPr>
              <w:pStyle w:val="6"/>
              <w:spacing w:line="276" w:lineRule="auto"/>
              <w:jc w:val="center"/>
              <w:rPr>
                <w:sz w:val="18"/>
                <w:szCs w:val="18"/>
              </w:rPr>
            </w:pPr>
            <w:r>
              <w:rPr>
                <w:sz w:val="18"/>
                <w:szCs w:val="18"/>
              </w:rPr>
              <w:t>月检</w:t>
            </w:r>
          </w:p>
        </w:tc>
        <w:tc>
          <w:tcPr>
            <w:tcW w:w="1134" w:type="dxa"/>
            <w:vAlign w:val="center"/>
          </w:tcPr>
          <w:p w14:paraId="6EE1F843">
            <w:pPr>
              <w:pStyle w:val="6"/>
              <w:spacing w:line="276" w:lineRule="auto"/>
              <w:jc w:val="center"/>
              <w:rPr>
                <w:sz w:val="18"/>
                <w:szCs w:val="18"/>
              </w:rPr>
            </w:pPr>
            <w:r>
              <w:rPr>
                <w:sz w:val="18"/>
                <w:szCs w:val="18"/>
              </w:rPr>
              <w:t>扣5</w:t>
            </w:r>
          </w:p>
        </w:tc>
      </w:tr>
      <w:tr w14:paraId="42BF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45DF89F1">
            <w:pPr>
              <w:pStyle w:val="6"/>
              <w:spacing w:line="276" w:lineRule="auto"/>
              <w:jc w:val="center"/>
              <w:rPr>
                <w:sz w:val="18"/>
                <w:szCs w:val="18"/>
              </w:rPr>
            </w:pPr>
            <w:r>
              <w:rPr>
                <w:sz w:val="18"/>
                <w:szCs w:val="18"/>
              </w:rPr>
              <w:t>16</w:t>
            </w:r>
          </w:p>
        </w:tc>
        <w:tc>
          <w:tcPr>
            <w:tcW w:w="6945" w:type="dxa"/>
            <w:vAlign w:val="center"/>
          </w:tcPr>
          <w:p w14:paraId="2BBBB067">
            <w:pPr>
              <w:pStyle w:val="6"/>
              <w:spacing w:line="276" w:lineRule="auto"/>
              <w:jc w:val="left"/>
              <w:rPr>
                <w:sz w:val="18"/>
                <w:szCs w:val="18"/>
              </w:rPr>
            </w:pPr>
            <w:r>
              <w:rPr>
                <w:sz w:val="18"/>
                <w:szCs w:val="18"/>
              </w:rPr>
              <w:t>保安队员、秩序维护员在院内使用各类电器不规范并造成不良影响的，私自对电动车及电瓶充电的。</w:t>
            </w:r>
          </w:p>
        </w:tc>
        <w:tc>
          <w:tcPr>
            <w:tcW w:w="1134" w:type="dxa"/>
            <w:vAlign w:val="center"/>
          </w:tcPr>
          <w:p w14:paraId="5A6B2EB1">
            <w:pPr>
              <w:pStyle w:val="6"/>
              <w:spacing w:line="276" w:lineRule="auto"/>
              <w:jc w:val="center"/>
              <w:rPr>
                <w:sz w:val="18"/>
                <w:szCs w:val="18"/>
              </w:rPr>
            </w:pPr>
            <w:r>
              <w:rPr>
                <w:sz w:val="18"/>
                <w:szCs w:val="18"/>
              </w:rPr>
              <w:t>月检</w:t>
            </w:r>
          </w:p>
        </w:tc>
        <w:tc>
          <w:tcPr>
            <w:tcW w:w="1134" w:type="dxa"/>
            <w:vAlign w:val="center"/>
          </w:tcPr>
          <w:p w14:paraId="5CEB1CE2">
            <w:pPr>
              <w:pStyle w:val="6"/>
              <w:spacing w:line="276" w:lineRule="auto"/>
              <w:jc w:val="center"/>
              <w:rPr>
                <w:sz w:val="18"/>
                <w:szCs w:val="18"/>
              </w:rPr>
            </w:pPr>
            <w:r>
              <w:rPr>
                <w:sz w:val="18"/>
                <w:szCs w:val="18"/>
              </w:rPr>
              <w:t>扣5</w:t>
            </w:r>
          </w:p>
        </w:tc>
      </w:tr>
      <w:tr w14:paraId="36C4F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75EBD4C">
            <w:pPr>
              <w:pStyle w:val="6"/>
              <w:spacing w:line="276" w:lineRule="auto"/>
              <w:jc w:val="center"/>
              <w:rPr>
                <w:sz w:val="18"/>
                <w:szCs w:val="18"/>
              </w:rPr>
            </w:pPr>
            <w:r>
              <w:rPr>
                <w:sz w:val="18"/>
                <w:szCs w:val="18"/>
              </w:rPr>
              <w:t>17</w:t>
            </w:r>
          </w:p>
        </w:tc>
        <w:tc>
          <w:tcPr>
            <w:tcW w:w="6945" w:type="dxa"/>
            <w:vAlign w:val="center"/>
          </w:tcPr>
          <w:p w14:paraId="6890FC8D">
            <w:pPr>
              <w:pStyle w:val="6"/>
              <w:spacing w:line="276" w:lineRule="auto"/>
              <w:jc w:val="left"/>
              <w:rPr>
                <w:sz w:val="18"/>
                <w:szCs w:val="18"/>
              </w:rPr>
            </w:pPr>
            <w:r>
              <w:rPr>
                <w:sz w:val="18"/>
                <w:szCs w:val="18"/>
              </w:rPr>
              <w:t>无特殊情况未执行2小时巡更打点、记录不全、漏打情况。</w:t>
            </w:r>
          </w:p>
        </w:tc>
        <w:tc>
          <w:tcPr>
            <w:tcW w:w="1134" w:type="dxa"/>
            <w:vAlign w:val="center"/>
          </w:tcPr>
          <w:p w14:paraId="1D35954D">
            <w:pPr>
              <w:pStyle w:val="6"/>
              <w:spacing w:line="276" w:lineRule="auto"/>
              <w:jc w:val="center"/>
              <w:rPr>
                <w:sz w:val="18"/>
                <w:szCs w:val="18"/>
              </w:rPr>
            </w:pPr>
            <w:r>
              <w:rPr>
                <w:sz w:val="18"/>
                <w:szCs w:val="18"/>
              </w:rPr>
              <w:t>月检</w:t>
            </w:r>
          </w:p>
        </w:tc>
        <w:tc>
          <w:tcPr>
            <w:tcW w:w="1134" w:type="dxa"/>
            <w:vAlign w:val="center"/>
          </w:tcPr>
          <w:p w14:paraId="2BAD69EA">
            <w:pPr>
              <w:pStyle w:val="6"/>
              <w:spacing w:line="276" w:lineRule="auto"/>
              <w:jc w:val="center"/>
              <w:rPr>
                <w:sz w:val="18"/>
                <w:szCs w:val="18"/>
              </w:rPr>
            </w:pPr>
            <w:r>
              <w:rPr>
                <w:sz w:val="18"/>
                <w:szCs w:val="18"/>
              </w:rPr>
              <w:t>扣5</w:t>
            </w:r>
          </w:p>
        </w:tc>
      </w:tr>
      <w:tr w14:paraId="11A48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3E90E570">
            <w:pPr>
              <w:pStyle w:val="6"/>
              <w:spacing w:line="276" w:lineRule="auto"/>
              <w:jc w:val="center"/>
              <w:rPr>
                <w:sz w:val="18"/>
                <w:szCs w:val="18"/>
              </w:rPr>
            </w:pPr>
            <w:r>
              <w:rPr>
                <w:sz w:val="18"/>
                <w:szCs w:val="18"/>
              </w:rPr>
              <w:t>18</w:t>
            </w:r>
          </w:p>
        </w:tc>
        <w:tc>
          <w:tcPr>
            <w:tcW w:w="6945" w:type="dxa"/>
            <w:vAlign w:val="center"/>
          </w:tcPr>
          <w:p w14:paraId="57BEDADE">
            <w:pPr>
              <w:pStyle w:val="6"/>
              <w:spacing w:line="276" w:lineRule="auto"/>
              <w:jc w:val="left"/>
              <w:rPr>
                <w:sz w:val="18"/>
                <w:szCs w:val="18"/>
              </w:rPr>
            </w:pPr>
            <w:r>
              <w:rPr>
                <w:sz w:val="18"/>
                <w:szCs w:val="18"/>
              </w:rPr>
              <w:t>发生任何吃、拿、卡、要等行为。</w:t>
            </w:r>
          </w:p>
        </w:tc>
        <w:tc>
          <w:tcPr>
            <w:tcW w:w="1134" w:type="dxa"/>
            <w:vAlign w:val="center"/>
          </w:tcPr>
          <w:p w14:paraId="4FDF670A">
            <w:pPr>
              <w:pStyle w:val="6"/>
              <w:spacing w:line="276" w:lineRule="auto"/>
              <w:jc w:val="center"/>
              <w:rPr>
                <w:sz w:val="18"/>
                <w:szCs w:val="18"/>
              </w:rPr>
            </w:pPr>
            <w:r>
              <w:rPr>
                <w:sz w:val="18"/>
                <w:szCs w:val="18"/>
              </w:rPr>
              <w:t>月检</w:t>
            </w:r>
          </w:p>
        </w:tc>
        <w:tc>
          <w:tcPr>
            <w:tcW w:w="1134" w:type="dxa"/>
            <w:vAlign w:val="center"/>
          </w:tcPr>
          <w:p w14:paraId="4880D628">
            <w:pPr>
              <w:pStyle w:val="6"/>
              <w:spacing w:line="276" w:lineRule="auto"/>
              <w:jc w:val="center"/>
              <w:rPr>
                <w:sz w:val="18"/>
                <w:szCs w:val="18"/>
              </w:rPr>
            </w:pPr>
            <w:r>
              <w:rPr>
                <w:sz w:val="18"/>
                <w:szCs w:val="18"/>
              </w:rPr>
              <w:t>扣10</w:t>
            </w:r>
          </w:p>
        </w:tc>
      </w:tr>
      <w:tr w14:paraId="5606B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702CC312">
            <w:pPr>
              <w:pStyle w:val="6"/>
              <w:spacing w:line="276" w:lineRule="auto"/>
              <w:jc w:val="center"/>
              <w:rPr>
                <w:sz w:val="18"/>
                <w:szCs w:val="18"/>
              </w:rPr>
            </w:pPr>
            <w:r>
              <w:rPr>
                <w:sz w:val="18"/>
                <w:szCs w:val="18"/>
              </w:rPr>
              <w:t>19</w:t>
            </w:r>
          </w:p>
        </w:tc>
        <w:tc>
          <w:tcPr>
            <w:tcW w:w="6945" w:type="dxa"/>
            <w:vAlign w:val="center"/>
          </w:tcPr>
          <w:p w14:paraId="004489D2">
            <w:pPr>
              <w:pStyle w:val="6"/>
              <w:spacing w:line="276" w:lineRule="auto"/>
              <w:jc w:val="left"/>
              <w:rPr>
                <w:sz w:val="18"/>
                <w:szCs w:val="18"/>
              </w:rPr>
            </w:pPr>
            <w:r>
              <w:rPr>
                <w:sz w:val="18"/>
                <w:szCs w:val="18"/>
              </w:rPr>
              <w:t>管理区域内拾到金钱物品不及时上交的。</w:t>
            </w:r>
          </w:p>
        </w:tc>
        <w:tc>
          <w:tcPr>
            <w:tcW w:w="1134" w:type="dxa"/>
            <w:vAlign w:val="center"/>
          </w:tcPr>
          <w:p w14:paraId="6067EF90">
            <w:pPr>
              <w:pStyle w:val="6"/>
              <w:spacing w:line="276" w:lineRule="auto"/>
              <w:jc w:val="center"/>
              <w:rPr>
                <w:sz w:val="18"/>
                <w:szCs w:val="18"/>
              </w:rPr>
            </w:pPr>
            <w:r>
              <w:rPr>
                <w:sz w:val="18"/>
                <w:szCs w:val="18"/>
              </w:rPr>
              <w:t>月检</w:t>
            </w:r>
          </w:p>
        </w:tc>
        <w:tc>
          <w:tcPr>
            <w:tcW w:w="1134" w:type="dxa"/>
            <w:vAlign w:val="center"/>
          </w:tcPr>
          <w:p w14:paraId="0E5E62F3">
            <w:pPr>
              <w:pStyle w:val="6"/>
              <w:spacing w:line="276" w:lineRule="auto"/>
              <w:jc w:val="center"/>
              <w:rPr>
                <w:sz w:val="18"/>
                <w:szCs w:val="18"/>
              </w:rPr>
            </w:pPr>
            <w:r>
              <w:rPr>
                <w:sz w:val="18"/>
                <w:szCs w:val="18"/>
              </w:rPr>
              <w:t>扣5</w:t>
            </w:r>
          </w:p>
        </w:tc>
      </w:tr>
      <w:tr w14:paraId="377AC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B3CF35A">
            <w:pPr>
              <w:pStyle w:val="6"/>
              <w:spacing w:line="276" w:lineRule="auto"/>
              <w:jc w:val="center"/>
              <w:rPr>
                <w:sz w:val="18"/>
                <w:szCs w:val="18"/>
              </w:rPr>
            </w:pPr>
            <w:r>
              <w:rPr>
                <w:sz w:val="18"/>
                <w:szCs w:val="18"/>
              </w:rPr>
              <w:t>20</w:t>
            </w:r>
          </w:p>
        </w:tc>
        <w:tc>
          <w:tcPr>
            <w:tcW w:w="6945" w:type="dxa"/>
            <w:vAlign w:val="center"/>
          </w:tcPr>
          <w:p w14:paraId="4C50AFD1">
            <w:pPr>
              <w:pStyle w:val="6"/>
              <w:spacing w:line="276" w:lineRule="auto"/>
              <w:jc w:val="left"/>
              <w:rPr>
                <w:sz w:val="18"/>
                <w:szCs w:val="18"/>
              </w:rPr>
            </w:pPr>
            <w:r>
              <w:rPr>
                <w:sz w:val="18"/>
                <w:szCs w:val="18"/>
              </w:rPr>
              <w:t>破坏公共物品、集体财产的（破坏重要公共设施导致严重后果的，将依法追究当事人及管理公司责任）。</w:t>
            </w:r>
          </w:p>
        </w:tc>
        <w:tc>
          <w:tcPr>
            <w:tcW w:w="1134" w:type="dxa"/>
            <w:vAlign w:val="center"/>
          </w:tcPr>
          <w:p w14:paraId="4E75C2E3">
            <w:pPr>
              <w:pStyle w:val="6"/>
              <w:spacing w:line="276" w:lineRule="auto"/>
              <w:jc w:val="center"/>
              <w:rPr>
                <w:sz w:val="18"/>
                <w:szCs w:val="18"/>
              </w:rPr>
            </w:pPr>
            <w:r>
              <w:rPr>
                <w:sz w:val="18"/>
                <w:szCs w:val="18"/>
              </w:rPr>
              <w:t>月检</w:t>
            </w:r>
          </w:p>
        </w:tc>
        <w:tc>
          <w:tcPr>
            <w:tcW w:w="1134" w:type="dxa"/>
            <w:vAlign w:val="center"/>
          </w:tcPr>
          <w:p w14:paraId="16C24FC4">
            <w:pPr>
              <w:pStyle w:val="6"/>
              <w:spacing w:line="276" w:lineRule="auto"/>
              <w:jc w:val="center"/>
              <w:rPr>
                <w:sz w:val="18"/>
                <w:szCs w:val="18"/>
              </w:rPr>
            </w:pPr>
            <w:r>
              <w:rPr>
                <w:sz w:val="18"/>
                <w:szCs w:val="18"/>
              </w:rPr>
              <w:t>扣10</w:t>
            </w:r>
          </w:p>
        </w:tc>
      </w:tr>
      <w:tr w14:paraId="62624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7C745094">
            <w:pPr>
              <w:pStyle w:val="6"/>
              <w:spacing w:line="276" w:lineRule="auto"/>
              <w:jc w:val="center"/>
              <w:rPr>
                <w:sz w:val="18"/>
                <w:szCs w:val="18"/>
              </w:rPr>
            </w:pPr>
            <w:r>
              <w:rPr>
                <w:sz w:val="18"/>
                <w:szCs w:val="18"/>
              </w:rPr>
              <w:t>21</w:t>
            </w:r>
          </w:p>
        </w:tc>
        <w:tc>
          <w:tcPr>
            <w:tcW w:w="6945" w:type="dxa"/>
            <w:vAlign w:val="center"/>
          </w:tcPr>
          <w:p w14:paraId="15442E03">
            <w:pPr>
              <w:pStyle w:val="6"/>
              <w:spacing w:line="276" w:lineRule="auto"/>
              <w:jc w:val="left"/>
              <w:rPr>
                <w:sz w:val="18"/>
                <w:szCs w:val="18"/>
              </w:rPr>
            </w:pPr>
            <w:r>
              <w:rPr>
                <w:sz w:val="18"/>
                <w:szCs w:val="18"/>
              </w:rPr>
              <w:t>管理区域设置标语、散发广告宣传品、医托，没有及时发现并实施管理的。</w:t>
            </w:r>
          </w:p>
        </w:tc>
        <w:tc>
          <w:tcPr>
            <w:tcW w:w="1134" w:type="dxa"/>
            <w:vAlign w:val="center"/>
          </w:tcPr>
          <w:p w14:paraId="73A5E076">
            <w:pPr>
              <w:pStyle w:val="6"/>
              <w:spacing w:line="276" w:lineRule="auto"/>
              <w:jc w:val="center"/>
              <w:rPr>
                <w:sz w:val="18"/>
                <w:szCs w:val="18"/>
              </w:rPr>
            </w:pPr>
            <w:r>
              <w:rPr>
                <w:sz w:val="18"/>
                <w:szCs w:val="18"/>
              </w:rPr>
              <w:t>月检</w:t>
            </w:r>
          </w:p>
        </w:tc>
        <w:tc>
          <w:tcPr>
            <w:tcW w:w="1134" w:type="dxa"/>
            <w:vAlign w:val="center"/>
          </w:tcPr>
          <w:p w14:paraId="3DA0F1A0">
            <w:pPr>
              <w:pStyle w:val="6"/>
              <w:spacing w:line="276" w:lineRule="auto"/>
              <w:jc w:val="center"/>
              <w:rPr>
                <w:sz w:val="18"/>
                <w:szCs w:val="18"/>
              </w:rPr>
            </w:pPr>
            <w:r>
              <w:rPr>
                <w:sz w:val="18"/>
                <w:szCs w:val="18"/>
              </w:rPr>
              <w:t>扣4</w:t>
            </w:r>
          </w:p>
        </w:tc>
      </w:tr>
      <w:tr w14:paraId="4560F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FC4DCB7">
            <w:pPr>
              <w:pStyle w:val="6"/>
              <w:spacing w:line="276" w:lineRule="auto"/>
              <w:jc w:val="center"/>
              <w:rPr>
                <w:sz w:val="18"/>
                <w:szCs w:val="18"/>
              </w:rPr>
            </w:pPr>
            <w:r>
              <w:rPr>
                <w:sz w:val="18"/>
                <w:szCs w:val="18"/>
              </w:rPr>
              <w:t>22</w:t>
            </w:r>
          </w:p>
        </w:tc>
        <w:tc>
          <w:tcPr>
            <w:tcW w:w="6945" w:type="dxa"/>
            <w:vAlign w:val="center"/>
          </w:tcPr>
          <w:p w14:paraId="6E544B0B">
            <w:pPr>
              <w:pStyle w:val="6"/>
              <w:spacing w:line="276" w:lineRule="auto"/>
              <w:jc w:val="left"/>
              <w:rPr>
                <w:sz w:val="18"/>
                <w:szCs w:val="18"/>
              </w:rPr>
            </w:pPr>
            <w:r>
              <w:rPr>
                <w:sz w:val="18"/>
                <w:szCs w:val="18"/>
              </w:rPr>
              <w:t>不文明使用执法器械和对讲机的行为。</w:t>
            </w:r>
          </w:p>
        </w:tc>
        <w:tc>
          <w:tcPr>
            <w:tcW w:w="1134" w:type="dxa"/>
            <w:vAlign w:val="center"/>
          </w:tcPr>
          <w:p w14:paraId="32CFDADC">
            <w:pPr>
              <w:pStyle w:val="6"/>
              <w:spacing w:line="276" w:lineRule="auto"/>
              <w:jc w:val="center"/>
              <w:rPr>
                <w:sz w:val="18"/>
                <w:szCs w:val="18"/>
              </w:rPr>
            </w:pPr>
            <w:r>
              <w:rPr>
                <w:sz w:val="18"/>
                <w:szCs w:val="18"/>
              </w:rPr>
              <w:t>月检</w:t>
            </w:r>
          </w:p>
        </w:tc>
        <w:tc>
          <w:tcPr>
            <w:tcW w:w="1134" w:type="dxa"/>
            <w:vAlign w:val="center"/>
          </w:tcPr>
          <w:p w14:paraId="6B0BF91E">
            <w:pPr>
              <w:pStyle w:val="6"/>
              <w:spacing w:line="276" w:lineRule="auto"/>
              <w:jc w:val="center"/>
              <w:rPr>
                <w:sz w:val="18"/>
                <w:szCs w:val="18"/>
              </w:rPr>
            </w:pPr>
            <w:r>
              <w:rPr>
                <w:sz w:val="18"/>
                <w:szCs w:val="18"/>
              </w:rPr>
              <w:t>扣4</w:t>
            </w:r>
          </w:p>
        </w:tc>
      </w:tr>
      <w:tr w14:paraId="75DA4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3378BB82">
            <w:pPr>
              <w:pStyle w:val="6"/>
              <w:spacing w:line="276" w:lineRule="auto"/>
              <w:jc w:val="center"/>
              <w:rPr>
                <w:sz w:val="18"/>
                <w:szCs w:val="18"/>
              </w:rPr>
            </w:pPr>
            <w:r>
              <w:rPr>
                <w:sz w:val="18"/>
                <w:szCs w:val="18"/>
              </w:rPr>
              <w:t>23</w:t>
            </w:r>
          </w:p>
        </w:tc>
        <w:tc>
          <w:tcPr>
            <w:tcW w:w="6945" w:type="dxa"/>
            <w:vAlign w:val="center"/>
          </w:tcPr>
          <w:p w14:paraId="39BE299E">
            <w:pPr>
              <w:pStyle w:val="6"/>
              <w:spacing w:line="276" w:lineRule="auto"/>
              <w:jc w:val="left"/>
              <w:rPr>
                <w:sz w:val="18"/>
                <w:szCs w:val="18"/>
              </w:rPr>
            </w:pPr>
            <w:r>
              <w:rPr>
                <w:sz w:val="18"/>
                <w:szCs w:val="18"/>
              </w:rPr>
              <w:t>在岗执勤不使用执法记录仪并产生纠纷、投诉、舆情的。</w:t>
            </w:r>
          </w:p>
        </w:tc>
        <w:tc>
          <w:tcPr>
            <w:tcW w:w="1134" w:type="dxa"/>
            <w:vAlign w:val="center"/>
          </w:tcPr>
          <w:p w14:paraId="4F4F5F80">
            <w:pPr>
              <w:pStyle w:val="6"/>
              <w:spacing w:line="276" w:lineRule="auto"/>
              <w:jc w:val="center"/>
              <w:rPr>
                <w:sz w:val="18"/>
                <w:szCs w:val="18"/>
              </w:rPr>
            </w:pPr>
            <w:r>
              <w:rPr>
                <w:sz w:val="18"/>
                <w:szCs w:val="18"/>
              </w:rPr>
              <w:t>月检</w:t>
            </w:r>
          </w:p>
        </w:tc>
        <w:tc>
          <w:tcPr>
            <w:tcW w:w="1134" w:type="dxa"/>
            <w:vAlign w:val="center"/>
          </w:tcPr>
          <w:p w14:paraId="330F87D2">
            <w:pPr>
              <w:pStyle w:val="6"/>
              <w:spacing w:line="276" w:lineRule="auto"/>
              <w:jc w:val="center"/>
              <w:rPr>
                <w:sz w:val="18"/>
                <w:szCs w:val="18"/>
              </w:rPr>
            </w:pPr>
            <w:r>
              <w:rPr>
                <w:sz w:val="18"/>
                <w:szCs w:val="18"/>
              </w:rPr>
              <w:t>扣5</w:t>
            </w:r>
          </w:p>
        </w:tc>
      </w:tr>
      <w:tr w14:paraId="6F8AA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0E3BE52">
            <w:pPr>
              <w:pStyle w:val="6"/>
              <w:spacing w:line="276" w:lineRule="auto"/>
              <w:jc w:val="center"/>
              <w:rPr>
                <w:sz w:val="18"/>
                <w:szCs w:val="18"/>
              </w:rPr>
            </w:pPr>
            <w:r>
              <w:rPr>
                <w:sz w:val="18"/>
                <w:szCs w:val="18"/>
              </w:rPr>
              <w:t>24</w:t>
            </w:r>
          </w:p>
        </w:tc>
        <w:tc>
          <w:tcPr>
            <w:tcW w:w="6945" w:type="dxa"/>
            <w:vAlign w:val="center"/>
          </w:tcPr>
          <w:p w14:paraId="4C0932EB">
            <w:pPr>
              <w:pStyle w:val="6"/>
              <w:spacing w:line="276" w:lineRule="auto"/>
              <w:jc w:val="left"/>
              <w:rPr>
                <w:sz w:val="18"/>
                <w:szCs w:val="18"/>
              </w:rPr>
            </w:pPr>
            <w:r>
              <w:rPr>
                <w:sz w:val="18"/>
                <w:szCs w:val="18"/>
              </w:rPr>
              <w:t>三住验证岗人员必须对每名进楼人员进行验证，发现漏验情况对相关人员进行处罚发现一次处罚200元。</w:t>
            </w:r>
          </w:p>
        </w:tc>
        <w:tc>
          <w:tcPr>
            <w:tcW w:w="1134" w:type="dxa"/>
            <w:vAlign w:val="center"/>
          </w:tcPr>
          <w:p w14:paraId="17F34720">
            <w:pPr>
              <w:pStyle w:val="6"/>
              <w:spacing w:line="276" w:lineRule="auto"/>
              <w:jc w:val="center"/>
              <w:rPr>
                <w:sz w:val="18"/>
                <w:szCs w:val="18"/>
              </w:rPr>
            </w:pPr>
            <w:r>
              <w:rPr>
                <w:sz w:val="18"/>
                <w:szCs w:val="18"/>
              </w:rPr>
              <w:t>月检</w:t>
            </w:r>
          </w:p>
        </w:tc>
        <w:tc>
          <w:tcPr>
            <w:tcW w:w="1134" w:type="dxa"/>
            <w:vAlign w:val="center"/>
          </w:tcPr>
          <w:p w14:paraId="6AFC63B9">
            <w:pPr>
              <w:pStyle w:val="6"/>
              <w:spacing w:line="276" w:lineRule="auto"/>
              <w:jc w:val="center"/>
              <w:rPr>
                <w:sz w:val="18"/>
                <w:szCs w:val="18"/>
              </w:rPr>
            </w:pPr>
            <w:r>
              <w:rPr>
                <w:sz w:val="18"/>
                <w:szCs w:val="18"/>
              </w:rPr>
              <w:t>扣10</w:t>
            </w:r>
          </w:p>
        </w:tc>
      </w:tr>
      <w:tr w14:paraId="4332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361763E5">
            <w:pPr>
              <w:pStyle w:val="6"/>
              <w:spacing w:line="276" w:lineRule="auto"/>
              <w:jc w:val="center"/>
              <w:rPr>
                <w:sz w:val="18"/>
                <w:szCs w:val="18"/>
              </w:rPr>
            </w:pPr>
            <w:r>
              <w:rPr>
                <w:sz w:val="18"/>
                <w:szCs w:val="18"/>
              </w:rPr>
              <w:t>25</w:t>
            </w:r>
          </w:p>
        </w:tc>
        <w:tc>
          <w:tcPr>
            <w:tcW w:w="6945" w:type="dxa"/>
            <w:vAlign w:val="center"/>
          </w:tcPr>
          <w:p w14:paraId="3A602388">
            <w:pPr>
              <w:pStyle w:val="6"/>
              <w:spacing w:line="276" w:lineRule="auto"/>
              <w:jc w:val="left"/>
              <w:rPr>
                <w:sz w:val="18"/>
                <w:szCs w:val="18"/>
              </w:rPr>
            </w:pPr>
            <w:r>
              <w:rPr>
                <w:sz w:val="18"/>
                <w:szCs w:val="18"/>
              </w:rPr>
              <w:t>在管理区域内产生的投诉、舆情的（每一条扣2分）（只限与管理有关并产生的有效投诉的）。</w:t>
            </w:r>
          </w:p>
        </w:tc>
        <w:tc>
          <w:tcPr>
            <w:tcW w:w="1134" w:type="dxa"/>
            <w:vAlign w:val="center"/>
          </w:tcPr>
          <w:p w14:paraId="153FDBFF">
            <w:pPr>
              <w:pStyle w:val="6"/>
              <w:spacing w:line="276" w:lineRule="auto"/>
              <w:jc w:val="center"/>
              <w:rPr>
                <w:sz w:val="18"/>
                <w:szCs w:val="18"/>
              </w:rPr>
            </w:pPr>
            <w:r>
              <w:rPr>
                <w:sz w:val="18"/>
                <w:szCs w:val="18"/>
              </w:rPr>
              <w:t>月检</w:t>
            </w:r>
          </w:p>
        </w:tc>
        <w:tc>
          <w:tcPr>
            <w:tcW w:w="1134" w:type="dxa"/>
            <w:vAlign w:val="center"/>
          </w:tcPr>
          <w:p w14:paraId="4DE772F8">
            <w:pPr>
              <w:pStyle w:val="6"/>
              <w:spacing w:line="276" w:lineRule="auto"/>
              <w:jc w:val="center"/>
              <w:rPr>
                <w:sz w:val="18"/>
                <w:szCs w:val="18"/>
              </w:rPr>
            </w:pPr>
          </w:p>
        </w:tc>
      </w:tr>
      <w:tr w14:paraId="2FCE5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0012229D">
            <w:pPr>
              <w:pStyle w:val="6"/>
              <w:spacing w:line="276" w:lineRule="auto"/>
              <w:jc w:val="center"/>
              <w:rPr>
                <w:sz w:val="18"/>
                <w:szCs w:val="18"/>
              </w:rPr>
            </w:pPr>
            <w:r>
              <w:rPr>
                <w:sz w:val="18"/>
                <w:szCs w:val="18"/>
              </w:rPr>
              <w:t>26</w:t>
            </w:r>
          </w:p>
        </w:tc>
        <w:tc>
          <w:tcPr>
            <w:tcW w:w="6945" w:type="dxa"/>
            <w:vAlign w:val="center"/>
          </w:tcPr>
          <w:p w14:paraId="52C6908A">
            <w:pPr>
              <w:pStyle w:val="6"/>
              <w:spacing w:line="276" w:lineRule="auto"/>
              <w:jc w:val="left"/>
              <w:rPr>
                <w:sz w:val="18"/>
                <w:szCs w:val="18"/>
              </w:rPr>
            </w:pPr>
            <w:r>
              <w:rPr>
                <w:sz w:val="18"/>
                <w:szCs w:val="18"/>
              </w:rPr>
              <w:t>消防应急拉动测试要求：</w:t>
            </w:r>
          </w:p>
          <w:p w14:paraId="26A3DE1F">
            <w:pPr>
              <w:pStyle w:val="6"/>
              <w:spacing w:line="276" w:lineRule="auto"/>
              <w:jc w:val="left"/>
              <w:rPr>
                <w:sz w:val="18"/>
                <w:szCs w:val="18"/>
              </w:rPr>
            </w:pPr>
            <w:r>
              <w:rPr>
                <w:sz w:val="18"/>
                <w:szCs w:val="18"/>
              </w:rPr>
              <w:t>1、保安第一人在3分钟内到达现场需通过对讲机汇报“我已到达现场，现场火势蔓延，请立即启动消防应急预案。</w:t>
            </w:r>
          </w:p>
          <w:p w14:paraId="778D0028">
            <w:pPr>
              <w:pStyle w:val="6"/>
              <w:spacing w:line="276" w:lineRule="auto"/>
              <w:jc w:val="left"/>
              <w:rPr>
                <w:sz w:val="18"/>
                <w:szCs w:val="18"/>
              </w:rPr>
            </w:pPr>
            <w:r>
              <w:rPr>
                <w:sz w:val="18"/>
                <w:szCs w:val="18"/>
              </w:rPr>
              <w:t>2、第一人喊完对讲机后需用手机拨打119“这里是天津医科大学总医院什么位置，发生火灾，请求支援”。</w:t>
            </w:r>
          </w:p>
          <w:p w14:paraId="774C07DF">
            <w:pPr>
              <w:pStyle w:val="6"/>
              <w:spacing w:line="276" w:lineRule="auto"/>
              <w:jc w:val="left"/>
              <w:rPr>
                <w:sz w:val="18"/>
                <w:szCs w:val="18"/>
              </w:rPr>
            </w:pPr>
            <w:r>
              <w:rPr>
                <w:sz w:val="18"/>
                <w:szCs w:val="18"/>
              </w:rPr>
              <w:t>3、第一人完成以上流程后要使用灭火器对火灾进行处理。</w:t>
            </w:r>
          </w:p>
          <w:p w14:paraId="3AD6F444">
            <w:pPr>
              <w:pStyle w:val="6"/>
              <w:spacing w:line="276" w:lineRule="auto"/>
              <w:jc w:val="left"/>
              <w:rPr>
                <w:sz w:val="18"/>
                <w:szCs w:val="18"/>
              </w:rPr>
            </w:pPr>
            <w:r>
              <w:rPr>
                <w:sz w:val="18"/>
                <w:szCs w:val="18"/>
              </w:rPr>
              <w:t>4、第二人需穿戴消防战斗服前往现场接替第一人的灭火工作。</w:t>
            </w:r>
          </w:p>
          <w:p w14:paraId="6365B116">
            <w:pPr>
              <w:pStyle w:val="6"/>
              <w:spacing w:line="276" w:lineRule="auto"/>
              <w:jc w:val="left"/>
              <w:rPr>
                <w:sz w:val="18"/>
                <w:szCs w:val="18"/>
              </w:rPr>
            </w:pPr>
            <w:r>
              <w:rPr>
                <w:sz w:val="18"/>
                <w:szCs w:val="18"/>
              </w:rPr>
              <w:t>5、第二人到场后第一人需将灭火工作转为疏散人群。</w:t>
            </w:r>
          </w:p>
          <w:p w14:paraId="4F4797C5">
            <w:pPr>
              <w:pStyle w:val="6"/>
              <w:spacing w:line="276" w:lineRule="auto"/>
              <w:jc w:val="left"/>
              <w:rPr>
                <w:sz w:val="18"/>
                <w:szCs w:val="18"/>
              </w:rPr>
            </w:pPr>
            <w:r>
              <w:rPr>
                <w:sz w:val="18"/>
                <w:szCs w:val="18"/>
              </w:rPr>
              <w:t>以上流程第一次出问题进行现场培训，第二次出问题的进行扣分处罚，第三次出问题的开除当事人并加重扣分处罚。</w:t>
            </w:r>
          </w:p>
        </w:tc>
        <w:tc>
          <w:tcPr>
            <w:tcW w:w="1134" w:type="dxa"/>
            <w:vAlign w:val="center"/>
          </w:tcPr>
          <w:p w14:paraId="0896474C">
            <w:pPr>
              <w:pStyle w:val="6"/>
              <w:spacing w:line="276" w:lineRule="auto"/>
              <w:jc w:val="center"/>
              <w:rPr>
                <w:sz w:val="18"/>
                <w:szCs w:val="18"/>
              </w:rPr>
            </w:pPr>
            <w:r>
              <w:rPr>
                <w:sz w:val="18"/>
                <w:szCs w:val="18"/>
              </w:rPr>
              <w:t>月检</w:t>
            </w:r>
          </w:p>
        </w:tc>
        <w:tc>
          <w:tcPr>
            <w:tcW w:w="1134" w:type="dxa"/>
            <w:vAlign w:val="center"/>
          </w:tcPr>
          <w:p w14:paraId="0839E336">
            <w:pPr>
              <w:pStyle w:val="6"/>
              <w:spacing w:line="276" w:lineRule="auto"/>
              <w:jc w:val="center"/>
              <w:rPr>
                <w:sz w:val="18"/>
                <w:szCs w:val="18"/>
              </w:rPr>
            </w:pPr>
            <w:r>
              <w:rPr>
                <w:sz w:val="18"/>
                <w:szCs w:val="18"/>
              </w:rPr>
              <w:t>扣20</w:t>
            </w:r>
          </w:p>
        </w:tc>
      </w:tr>
      <w:tr w14:paraId="45C64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19BB8283">
            <w:pPr>
              <w:pStyle w:val="6"/>
              <w:spacing w:line="276" w:lineRule="auto"/>
              <w:jc w:val="center"/>
              <w:rPr>
                <w:sz w:val="18"/>
                <w:szCs w:val="18"/>
              </w:rPr>
            </w:pPr>
            <w:r>
              <w:rPr>
                <w:sz w:val="18"/>
                <w:szCs w:val="18"/>
              </w:rPr>
              <w:t>27</w:t>
            </w:r>
          </w:p>
        </w:tc>
        <w:tc>
          <w:tcPr>
            <w:tcW w:w="6945" w:type="dxa"/>
            <w:vAlign w:val="center"/>
          </w:tcPr>
          <w:p w14:paraId="498A8912">
            <w:pPr>
              <w:pStyle w:val="6"/>
              <w:spacing w:line="276" w:lineRule="auto"/>
              <w:jc w:val="left"/>
              <w:rPr>
                <w:sz w:val="18"/>
                <w:szCs w:val="18"/>
              </w:rPr>
            </w:pPr>
            <w:r>
              <w:rPr>
                <w:sz w:val="18"/>
                <w:szCs w:val="18"/>
              </w:rPr>
              <w:t>跑点测试要求：</w:t>
            </w:r>
          </w:p>
          <w:p w14:paraId="62B95B31">
            <w:pPr>
              <w:pStyle w:val="6"/>
              <w:spacing w:line="276" w:lineRule="auto"/>
              <w:jc w:val="left"/>
              <w:rPr>
                <w:sz w:val="18"/>
                <w:szCs w:val="18"/>
              </w:rPr>
            </w:pPr>
            <w:r>
              <w:rPr>
                <w:sz w:val="18"/>
                <w:szCs w:val="18"/>
              </w:rPr>
              <w:t>1、监控室值班人员随机指定院内地点，通过电台呼叫该区域保安，进行烟感报警或突发事件的测试。</w:t>
            </w:r>
          </w:p>
          <w:p w14:paraId="7BEC56F7">
            <w:pPr>
              <w:pStyle w:val="6"/>
              <w:spacing w:line="276" w:lineRule="auto"/>
              <w:jc w:val="left"/>
              <w:rPr>
                <w:sz w:val="18"/>
                <w:szCs w:val="18"/>
              </w:rPr>
            </w:pPr>
            <w:r>
              <w:rPr>
                <w:sz w:val="18"/>
                <w:szCs w:val="18"/>
              </w:rPr>
              <w:t>2、保安人员接到电台呼叫，应第一时间回复，并根据指示前往指定地点，到达地点人员为1-2人。</w:t>
            </w:r>
          </w:p>
          <w:p w14:paraId="34D13EB6">
            <w:pPr>
              <w:pStyle w:val="6"/>
              <w:spacing w:line="276" w:lineRule="auto"/>
              <w:jc w:val="left"/>
              <w:rPr>
                <w:sz w:val="18"/>
                <w:szCs w:val="18"/>
              </w:rPr>
            </w:pPr>
            <w:r>
              <w:rPr>
                <w:sz w:val="18"/>
                <w:szCs w:val="18"/>
              </w:rPr>
              <w:t>3、听清监控室呼叫内容，如：监控室呼叫烟感报警，保安应携带消防工具箱，电台，执法记录仪到达现场，并查看现场情况后进行电台回复。监控室呼叫突发事件，保安人员携带防爆工具、头盔，对讲机，执法记录仪到达现场，并查看现场情况后进行电台回复。</w:t>
            </w:r>
          </w:p>
          <w:p w14:paraId="5A5FA50E">
            <w:pPr>
              <w:pStyle w:val="6"/>
              <w:spacing w:line="276" w:lineRule="auto"/>
              <w:jc w:val="left"/>
              <w:rPr>
                <w:sz w:val="18"/>
                <w:szCs w:val="18"/>
              </w:rPr>
            </w:pPr>
            <w:r>
              <w:rPr>
                <w:sz w:val="18"/>
                <w:szCs w:val="18"/>
              </w:rPr>
              <w:t>4、监控室会通过监控系统查看跑点人员到位情况，并计算时间，3分钟内到达指定地点，并持正确工具，视为此次跑点测试合格。如超过3分钟或携带工具不对、缺少，则视为不合格。</w:t>
            </w:r>
          </w:p>
          <w:p w14:paraId="224BFB3B">
            <w:pPr>
              <w:pStyle w:val="6"/>
              <w:spacing w:line="276" w:lineRule="auto"/>
              <w:jc w:val="left"/>
              <w:rPr>
                <w:sz w:val="18"/>
                <w:szCs w:val="18"/>
              </w:rPr>
            </w:pPr>
            <w:r>
              <w:rPr>
                <w:sz w:val="18"/>
                <w:szCs w:val="18"/>
              </w:rPr>
              <w:t>5、对于跑点不合格的队伍，第一次将由所在保安队负责人对保安人员进行培训；第二次不合格的进行扣分处罚；第三次出问题的开除当事人并加重扣分处罚。</w:t>
            </w:r>
          </w:p>
        </w:tc>
        <w:tc>
          <w:tcPr>
            <w:tcW w:w="1134" w:type="dxa"/>
            <w:vAlign w:val="center"/>
          </w:tcPr>
          <w:p w14:paraId="57F1C48C">
            <w:pPr>
              <w:pStyle w:val="6"/>
              <w:spacing w:line="276" w:lineRule="auto"/>
              <w:jc w:val="center"/>
              <w:rPr>
                <w:sz w:val="18"/>
                <w:szCs w:val="18"/>
              </w:rPr>
            </w:pPr>
            <w:r>
              <w:rPr>
                <w:sz w:val="18"/>
                <w:szCs w:val="18"/>
              </w:rPr>
              <w:t>月检</w:t>
            </w:r>
          </w:p>
        </w:tc>
        <w:tc>
          <w:tcPr>
            <w:tcW w:w="1134" w:type="dxa"/>
            <w:vAlign w:val="center"/>
          </w:tcPr>
          <w:p w14:paraId="710E1EF3">
            <w:pPr>
              <w:pStyle w:val="6"/>
              <w:spacing w:line="276" w:lineRule="auto"/>
              <w:jc w:val="center"/>
              <w:rPr>
                <w:sz w:val="18"/>
                <w:szCs w:val="18"/>
              </w:rPr>
            </w:pPr>
            <w:r>
              <w:rPr>
                <w:sz w:val="18"/>
                <w:szCs w:val="18"/>
              </w:rPr>
              <w:t>扣20</w:t>
            </w:r>
          </w:p>
        </w:tc>
      </w:tr>
      <w:tr w14:paraId="17F61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62836204">
            <w:pPr>
              <w:pStyle w:val="6"/>
              <w:spacing w:line="276" w:lineRule="auto"/>
              <w:jc w:val="center"/>
              <w:rPr>
                <w:sz w:val="18"/>
                <w:szCs w:val="18"/>
              </w:rPr>
            </w:pPr>
            <w:r>
              <w:rPr>
                <w:sz w:val="18"/>
                <w:szCs w:val="18"/>
              </w:rPr>
              <w:t>28</w:t>
            </w:r>
          </w:p>
        </w:tc>
        <w:tc>
          <w:tcPr>
            <w:tcW w:w="6945" w:type="dxa"/>
            <w:vAlign w:val="center"/>
          </w:tcPr>
          <w:p w14:paraId="65542B30">
            <w:pPr>
              <w:pStyle w:val="6"/>
              <w:spacing w:line="276" w:lineRule="auto"/>
              <w:jc w:val="left"/>
              <w:rPr>
                <w:sz w:val="18"/>
                <w:szCs w:val="18"/>
              </w:rPr>
            </w:pPr>
            <w:r>
              <w:rPr>
                <w:sz w:val="18"/>
                <w:szCs w:val="18"/>
              </w:rPr>
              <w:t>因管理巡查不到位发生安全事故的。</w:t>
            </w:r>
          </w:p>
        </w:tc>
        <w:tc>
          <w:tcPr>
            <w:tcW w:w="1134" w:type="dxa"/>
            <w:vAlign w:val="center"/>
          </w:tcPr>
          <w:p w14:paraId="6909B451">
            <w:pPr>
              <w:pStyle w:val="6"/>
              <w:spacing w:line="276" w:lineRule="auto"/>
              <w:jc w:val="center"/>
              <w:rPr>
                <w:sz w:val="18"/>
                <w:szCs w:val="18"/>
              </w:rPr>
            </w:pPr>
            <w:r>
              <w:rPr>
                <w:sz w:val="18"/>
                <w:szCs w:val="18"/>
              </w:rPr>
              <w:t>月检</w:t>
            </w:r>
          </w:p>
        </w:tc>
        <w:tc>
          <w:tcPr>
            <w:tcW w:w="1134" w:type="dxa"/>
            <w:vAlign w:val="center"/>
          </w:tcPr>
          <w:p w14:paraId="34576623">
            <w:pPr>
              <w:pStyle w:val="6"/>
              <w:spacing w:line="276" w:lineRule="auto"/>
              <w:jc w:val="center"/>
              <w:rPr>
                <w:sz w:val="18"/>
                <w:szCs w:val="18"/>
              </w:rPr>
            </w:pPr>
            <w:r>
              <w:rPr>
                <w:sz w:val="18"/>
                <w:szCs w:val="18"/>
              </w:rPr>
              <w:t>扣20</w:t>
            </w:r>
          </w:p>
        </w:tc>
      </w:tr>
      <w:tr w14:paraId="3FFB9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0" w:type="dxa"/>
            <w:vAlign w:val="center"/>
          </w:tcPr>
          <w:p w14:paraId="56DC0228">
            <w:pPr>
              <w:pStyle w:val="6"/>
              <w:spacing w:line="276" w:lineRule="auto"/>
              <w:jc w:val="center"/>
              <w:rPr>
                <w:sz w:val="18"/>
                <w:szCs w:val="18"/>
              </w:rPr>
            </w:pPr>
            <w:r>
              <w:rPr>
                <w:sz w:val="18"/>
                <w:szCs w:val="18"/>
              </w:rPr>
              <w:t>29</w:t>
            </w:r>
          </w:p>
        </w:tc>
        <w:tc>
          <w:tcPr>
            <w:tcW w:w="6945" w:type="dxa"/>
            <w:vAlign w:val="center"/>
          </w:tcPr>
          <w:p w14:paraId="514B9F1B">
            <w:pPr>
              <w:pStyle w:val="6"/>
              <w:spacing w:line="276" w:lineRule="auto"/>
              <w:jc w:val="left"/>
              <w:rPr>
                <w:sz w:val="18"/>
                <w:szCs w:val="18"/>
              </w:rPr>
            </w:pPr>
            <w:r>
              <w:rPr>
                <w:sz w:val="18"/>
                <w:szCs w:val="18"/>
              </w:rPr>
              <w:t>重大任务保障不利的。</w:t>
            </w:r>
          </w:p>
        </w:tc>
        <w:tc>
          <w:tcPr>
            <w:tcW w:w="1134" w:type="dxa"/>
            <w:vAlign w:val="center"/>
          </w:tcPr>
          <w:p w14:paraId="5D23C232">
            <w:pPr>
              <w:pStyle w:val="6"/>
              <w:spacing w:line="276" w:lineRule="auto"/>
              <w:jc w:val="center"/>
              <w:rPr>
                <w:sz w:val="18"/>
                <w:szCs w:val="18"/>
              </w:rPr>
            </w:pPr>
            <w:r>
              <w:rPr>
                <w:sz w:val="18"/>
                <w:szCs w:val="18"/>
              </w:rPr>
              <w:t>月检</w:t>
            </w:r>
          </w:p>
        </w:tc>
        <w:tc>
          <w:tcPr>
            <w:tcW w:w="1134" w:type="dxa"/>
            <w:vAlign w:val="center"/>
          </w:tcPr>
          <w:p w14:paraId="3FDDEDE0">
            <w:pPr>
              <w:pStyle w:val="6"/>
              <w:spacing w:line="276" w:lineRule="auto"/>
              <w:jc w:val="center"/>
              <w:rPr>
                <w:sz w:val="18"/>
                <w:szCs w:val="18"/>
              </w:rPr>
            </w:pPr>
            <w:r>
              <w:rPr>
                <w:sz w:val="18"/>
                <w:szCs w:val="18"/>
              </w:rPr>
              <w:t>扣20</w:t>
            </w:r>
          </w:p>
        </w:tc>
      </w:tr>
    </w:tbl>
    <w:p w14:paraId="4F4AA90C">
      <w:pPr>
        <w:spacing w:line="360" w:lineRule="exact"/>
      </w:pPr>
    </w:p>
    <w:p w14:paraId="7E441DC7">
      <w:pPr>
        <w:numPr>
          <w:ilvl w:val="0"/>
          <w:numId w:val="5"/>
        </w:numPr>
        <w:spacing w:line="420" w:lineRule="exact"/>
        <w:ind w:firstLine="448" w:firstLineChars="200"/>
        <w:rPr>
          <w:sz w:val="24"/>
          <w:szCs w:val="24"/>
        </w:rPr>
      </w:pPr>
      <w:r>
        <w:rPr>
          <w:color w:val="000000"/>
          <w:sz w:val="24"/>
          <w:szCs w:val="24"/>
        </w:rPr>
        <w:t>备注</w:t>
      </w:r>
      <w:r>
        <w:rPr>
          <w:sz w:val="24"/>
          <w:szCs w:val="24"/>
        </w:rPr>
        <w:t>：</w:t>
      </w:r>
    </w:p>
    <w:p w14:paraId="16375521">
      <w:pPr>
        <w:spacing w:line="420" w:lineRule="exact"/>
        <w:ind w:firstLine="448" w:firstLineChars="200"/>
        <w:rPr>
          <w:sz w:val="24"/>
          <w:szCs w:val="24"/>
        </w:rPr>
      </w:pPr>
      <w:r>
        <w:rPr>
          <w:sz w:val="24"/>
          <w:szCs w:val="24"/>
        </w:rPr>
        <w:t>(1)月检查考核85分以上为达标。月检查考核85分以下80分以上限期整改，若第2个月考核仍在85分以下，则扣发不达标月服务费的10%；第3个月考核仍处于85分以下，继续扣发月服务费的10%，且采购人有权解除合同。</w:t>
      </w:r>
    </w:p>
    <w:p w14:paraId="63C993F3">
      <w:pPr>
        <w:spacing w:line="420" w:lineRule="exact"/>
        <w:ind w:firstLine="448" w:firstLineChars="200"/>
        <w:rPr>
          <w:color w:val="000000"/>
          <w:sz w:val="24"/>
          <w:szCs w:val="24"/>
        </w:rPr>
      </w:pPr>
      <w:r>
        <w:rPr>
          <w:sz w:val="24"/>
          <w:szCs w:val="24"/>
        </w:rPr>
        <w:t>(2)月检查考核80分以下限期1个月整改，当月提交书面整改报告，并承诺次月达标，扣发月服务费的20%；第2个月考核仍处于80分以下，继续扣发月服务费的20%，且采购人有权解除合同。</w:t>
      </w:r>
    </w:p>
    <w:p w14:paraId="473DBDA0">
      <w:pPr>
        <w:spacing w:line="420" w:lineRule="exact"/>
        <w:ind w:firstLine="448" w:firstLineChars="200"/>
        <w:rPr>
          <w:sz w:val="24"/>
          <w:szCs w:val="24"/>
        </w:rPr>
      </w:pPr>
      <w:r>
        <w:rPr>
          <w:sz w:val="24"/>
          <w:szCs w:val="24"/>
        </w:rPr>
        <w:t xml:space="preserve">(3) 本考核为合同中日常考核标准的细化标准，超出本制度范围的以合同为准。 </w:t>
      </w:r>
    </w:p>
    <w:p w14:paraId="73E7386B">
      <w:pPr>
        <w:spacing w:line="420" w:lineRule="exact"/>
        <w:ind w:firstLine="448" w:firstLineChars="200"/>
        <w:rPr>
          <w:sz w:val="24"/>
          <w:szCs w:val="24"/>
        </w:rPr>
      </w:pPr>
      <w:r>
        <w:rPr>
          <w:sz w:val="24"/>
          <w:szCs w:val="24"/>
        </w:rPr>
        <w:t xml:space="preserve">(4)“扣除金额标准”项为单次金额，如当月考核低于85分将对应扣分项给予金额扣除，如出现重复问题，将叠加扣除金额。同时扣发不达标月服务费的10%。 </w:t>
      </w:r>
    </w:p>
    <w:p w14:paraId="086C6546">
      <w:pPr>
        <w:spacing w:line="420" w:lineRule="exact"/>
        <w:ind w:firstLine="448" w:firstLineChars="200"/>
        <w:rPr>
          <w:sz w:val="24"/>
          <w:szCs w:val="24"/>
        </w:rPr>
      </w:pPr>
      <w:r>
        <w:rPr>
          <w:sz w:val="24"/>
          <w:szCs w:val="24"/>
        </w:rPr>
        <w:t>3、考核办法</w:t>
      </w:r>
    </w:p>
    <w:p w14:paraId="4175E068">
      <w:pPr>
        <w:spacing w:line="420" w:lineRule="exact"/>
        <w:ind w:firstLine="448" w:firstLineChars="200"/>
        <w:rPr>
          <w:sz w:val="24"/>
          <w:szCs w:val="24"/>
        </w:rPr>
      </w:pPr>
      <w:r>
        <w:rPr>
          <w:sz w:val="24"/>
          <w:szCs w:val="24"/>
        </w:rPr>
        <w:t xml:space="preserve">  考核采取听、看、查、访、评等方式进行，将日常巡查、专项抽查、集中检查与限时整改、跟踪问卷等有机结合起来，注重现场证据。根据目前安保人员管理实行安保公司和采购人保卫处双重管理的特点（安保公司是人事管理权，采购人保卫处是现场管理权）以百分制考核为标准共同进行督检。根据日清日结标准，结合各保安班组班前动员、班后总结进行日常检查、考核。同时每周由安保公司和保卫处根据考核标准随机进行抽查考核，上述两种考核结论均采取固定证据，当场公布的方式，做到透明、公正。对于各项投诉及群众诉求、表扬等来信、来访要认真接待，一查到底，公示结果。采购人将随机访问保安队伍责任区各医疗科室和相关群众，了解对管理情况的意见和满意度，并作为考核依据之一。综合以上考核内容评议安保的工作考核成绩，并将结果予以公布。</w:t>
      </w:r>
    </w:p>
    <w:p w14:paraId="622ED58A">
      <w:pPr>
        <w:spacing w:line="360" w:lineRule="exact"/>
        <w:ind w:firstLine="224" w:firstLineChars="1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4、考核原则</w:t>
      </w:r>
    </w:p>
    <w:p w14:paraId="39C2EE38">
      <w:pPr>
        <w:spacing w:line="360" w:lineRule="exact"/>
        <w:ind w:firstLine="449"/>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（1）公平公正。以考核办法、考核标准和工作实际为基础，确保考核成绩公正。</w:t>
      </w:r>
    </w:p>
    <w:p w14:paraId="0639A114">
      <w:pPr>
        <w:spacing w:line="360" w:lineRule="exact"/>
        <w:ind w:firstLine="449"/>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（2）目标明确。通过目标管理考核，使保卫处的各项工作落实到实处，达到长效管理的目的。重点考核队伍的正规化管理、工作任务的落实等实际情况。</w:t>
      </w:r>
    </w:p>
    <w:p w14:paraId="6BE541B9">
      <w:pPr>
        <w:spacing w:line="360" w:lineRule="exact"/>
        <w:ind w:firstLine="449"/>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（3）突出重点。考核项目的内容分类量化，通过目标考核提升管理水平、服务水平和队伍形象，确保工作落到实处。</w:t>
      </w:r>
    </w:p>
    <w:p w14:paraId="55173EA8">
      <w:pPr>
        <w:spacing w:line="360" w:lineRule="exact"/>
        <w:ind w:firstLine="449"/>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（4）注重实效。坚持考核结果与经济利益挂钩，凡未按要求完成任务的扣减相应经费，体现考核的有效性。</w:t>
      </w:r>
    </w:p>
    <w:p w14:paraId="77CB94F6">
      <w:pPr>
        <w:spacing w:line="360" w:lineRule="exact"/>
        <w:ind w:firstLine="224" w:firstLineChars="1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5、考核机构与职责</w:t>
      </w:r>
    </w:p>
    <w:p w14:paraId="581E8AB7">
      <w:pPr>
        <w:pStyle w:val="34"/>
        <w:spacing w:line="360" w:lineRule="exact"/>
        <w:ind w:firstLine="0" w:firstLineChars="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1）日常考核:由当班管理干部（保卫处当班人员、安保公司项目经理）作为考核员，对当班安保人员进行现场巡查、督检，并根据考核标准进行考核，发现问题参照标准及时纠正并落实整改，固定证据和考核结果，每日记档、每周上报，并于每月25日前将汇总结果上报考核领导小组。对巡逻岗巡查情况检查，对存在的隐患问题巡逻中未发现的，超过三次给予适当处罚。</w:t>
      </w:r>
    </w:p>
    <w:p w14:paraId="26BC774F">
      <w:pPr>
        <w:pStyle w:val="34"/>
        <w:spacing w:line="360" w:lineRule="exact"/>
        <w:ind w:firstLine="0" w:firstLineChars="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    （2）抽检考核:由采购人片区负责人及安保公司项目负责人每周对现场安保人员管理工作随机、随地、随时进行考核，固定证据并现场公布考核结果。</w:t>
      </w:r>
    </w:p>
    <w:p w14:paraId="2739C999">
      <w:pPr>
        <w:pStyle w:val="34"/>
        <w:spacing w:line="360" w:lineRule="exact"/>
        <w:ind w:firstLine="560" w:firstLineChars="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（3）定期考核:由中标单位定期派专门人员对该项目进行考核,并将考核结果上报采购人(保卫处)。 </w:t>
      </w:r>
    </w:p>
    <w:p w14:paraId="6EF7B963">
      <w:pPr>
        <w:pStyle w:val="34"/>
        <w:spacing w:line="360" w:lineRule="exact"/>
        <w:ind w:firstLine="560" w:firstLineChars="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对于群众来信来访及投诉涉及安保人员的，由保卫处牵头和安保公司共同做好核查，做到件件有结果、事事有回音，并及时公布结果。</w:t>
      </w:r>
    </w:p>
    <w:p w14:paraId="308FFDC2">
      <w:pPr>
        <w:spacing w:line="360" w:lineRule="exact"/>
        <w:ind w:firstLine="224" w:firstLineChars="1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6、考核内容</w:t>
      </w:r>
    </w:p>
    <w:p w14:paraId="1F06B972">
      <w:pPr>
        <w:spacing w:line="360" w:lineRule="exact"/>
        <w:ind w:firstLine="449"/>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（1）安保队伍管理工作：各项规章制度的落实情况，各类信息的上报情况，各个值守岗位的内务情况，办公设备、执勤设备的使用保管情况等。</w:t>
      </w:r>
    </w:p>
    <w:p w14:paraId="60050635">
      <w:pPr>
        <w:spacing w:line="360" w:lineRule="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（2）业务情况：管理责任区内秩序保障、环境卫生和安全保障工作的落实情况，“一岗双责”落实情况，队容风纪情况，处理突发事件情况以及落实保卫处交办的各项工作任务完成情况。</w:t>
      </w:r>
    </w:p>
    <w:p w14:paraId="3BCBF725">
      <w:pPr>
        <w:spacing w:line="360" w:lineRule="auto"/>
        <w:ind w:firstLine="448" w:firstLineChars="200"/>
        <w:rPr>
          <w:bCs/>
          <w:sz w:val="24"/>
          <w:szCs w:val="24"/>
        </w:rPr>
      </w:pPr>
      <w:r>
        <w:rPr>
          <w:bCs/>
          <w:sz w:val="24"/>
          <w:szCs w:val="24"/>
        </w:rPr>
        <w:t>十一、公司服务过程中须执行的国家相关标准、行业标准、地方标准或其他标准、规范</w:t>
      </w:r>
    </w:p>
    <w:p w14:paraId="1AD522C1">
      <w:pPr>
        <w:spacing w:line="360" w:lineRule="auto"/>
        <w:rPr>
          <w:sz w:val="24"/>
          <w:szCs w:val="24"/>
        </w:rPr>
      </w:pPr>
      <w:r>
        <w:rPr>
          <w:sz w:val="24"/>
          <w:szCs w:val="24"/>
        </w:rPr>
        <w:t>（一）职业道德规范</w:t>
      </w:r>
    </w:p>
    <w:p w14:paraId="7DA3178F">
      <w:pPr>
        <w:spacing w:line="360" w:lineRule="auto"/>
        <w:ind w:firstLine="224" w:firstLineChars="100"/>
        <w:rPr>
          <w:sz w:val="24"/>
          <w:szCs w:val="24"/>
        </w:rPr>
      </w:pPr>
      <w:r>
        <w:rPr>
          <w:sz w:val="24"/>
          <w:szCs w:val="24"/>
        </w:rPr>
        <w:t>1、忠诚履职</w:t>
      </w:r>
    </w:p>
    <w:p w14:paraId="74CBB3CB">
      <w:pPr>
        <w:spacing w:line="360" w:lineRule="auto"/>
        <w:rPr>
          <w:sz w:val="24"/>
          <w:szCs w:val="24"/>
        </w:rPr>
      </w:pPr>
      <w:r>
        <w:rPr>
          <w:sz w:val="24"/>
          <w:szCs w:val="24"/>
        </w:rPr>
        <w:t>严格遵守保安服务合同，认真履行岗位职责，对服务区域的安全负责，杜绝敷衍塞责、脱岗漏岗等行为。</w:t>
      </w:r>
    </w:p>
    <w:p w14:paraId="45BD73D9">
      <w:pPr>
        <w:spacing w:line="360" w:lineRule="auto"/>
        <w:ind w:firstLine="224" w:firstLineChars="100"/>
        <w:rPr>
          <w:sz w:val="24"/>
          <w:szCs w:val="24"/>
        </w:rPr>
      </w:pPr>
      <w:r>
        <w:rPr>
          <w:sz w:val="24"/>
          <w:szCs w:val="24"/>
        </w:rPr>
        <w:t>2、保守秘密</w:t>
      </w:r>
    </w:p>
    <w:p w14:paraId="1012247A">
      <w:pPr>
        <w:spacing w:line="360" w:lineRule="auto"/>
        <w:rPr>
          <w:sz w:val="24"/>
          <w:szCs w:val="24"/>
        </w:rPr>
      </w:pPr>
      <w:r>
        <w:rPr>
          <w:sz w:val="24"/>
          <w:szCs w:val="24"/>
        </w:rPr>
        <w:t>不泄露服务单位的敏感信息（如人员分布、安防漏洞、商业机密等），不传播无关内部事务。</w:t>
      </w:r>
    </w:p>
    <w:p w14:paraId="230E0B3A">
      <w:pPr>
        <w:spacing w:line="360" w:lineRule="auto"/>
        <w:ind w:firstLine="224" w:firstLineChars="100"/>
        <w:rPr>
          <w:sz w:val="24"/>
          <w:szCs w:val="24"/>
        </w:rPr>
      </w:pPr>
      <w:r>
        <w:rPr>
          <w:sz w:val="24"/>
          <w:szCs w:val="24"/>
        </w:rPr>
        <w:t>3、尊重包容</w:t>
      </w:r>
    </w:p>
    <w:p w14:paraId="6CD17EAB">
      <w:pPr>
        <w:spacing w:line="360" w:lineRule="auto"/>
        <w:rPr>
          <w:sz w:val="24"/>
          <w:szCs w:val="24"/>
        </w:rPr>
      </w:pPr>
      <w:r>
        <w:rPr>
          <w:sz w:val="24"/>
          <w:szCs w:val="24"/>
        </w:rPr>
        <w:t>平等对待服务对象，尊重客户、群众的人格与权益，避免歧视、侮辱或激化矛盾的言行。</w:t>
      </w:r>
    </w:p>
    <w:p w14:paraId="3BF554B7">
      <w:pPr>
        <w:spacing w:line="360" w:lineRule="auto"/>
        <w:ind w:firstLine="224" w:firstLineChars="100"/>
        <w:rPr>
          <w:sz w:val="24"/>
          <w:szCs w:val="24"/>
        </w:rPr>
      </w:pPr>
      <w:r>
        <w:rPr>
          <w:sz w:val="24"/>
          <w:szCs w:val="24"/>
        </w:rPr>
        <w:t>4、廉洁自律</w:t>
      </w:r>
    </w:p>
    <w:p w14:paraId="4DBFCE37">
      <w:pPr>
        <w:spacing w:line="360" w:lineRule="auto"/>
        <w:rPr>
          <w:sz w:val="24"/>
          <w:szCs w:val="24"/>
        </w:rPr>
      </w:pPr>
      <w:r>
        <w:rPr>
          <w:sz w:val="24"/>
          <w:szCs w:val="24"/>
        </w:rPr>
        <w:t>严禁利用职务之便索要、收受财物，或为无关人员放行、包庇违规行为；不参与赌博、斗殴等违法活动。</w:t>
      </w:r>
    </w:p>
    <w:p w14:paraId="5256F6BC">
      <w:pPr>
        <w:spacing w:line="360" w:lineRule="auto"/>
        <w:rPr>
          <w:sz w:val="24"/>
          <w:szCs w:val="24"/>
        </w:rPr>
      </w:pPr>
      <w:r>
        <w:rPr>
          <w:sz w:val="24"/>
          <w:szCs w:val="24"/>
        </w:rPr>
        <w:t>（二）仪容仪表规范</w:t>
      </w:r>
    </w:p>
    <w:p w14:paraId="6D447392">
      <w:pPr>
        <w:spacing w:line="360" w:lineRule="auto"/>
        <w:ind w:firstLine="224" w:firstLineChars="100"/>
        <w:rPr>
          <w:sz w:val="24"/>
          <w:szCs w:val="24"/>
        </w:rPr>
      </w:pPr>
      <w:r>
        <w:rPr>
          <w:sz w:val="24"/>
          <w:szCs w:val="24"/>
        </w:rPr>
        <w:t>1、着装统一</w:t>
      </w:r>
    </w:p>
    <w:p w14:paraId="761289BE">
      <w:pPr>
        <w:spacing w:line="360" w:lineRule="auto"/>
        <w:rPr>
          <w:sz w:val="24"/>
          <w:szCs w:val="24"/>
        </w:rPr>
      </w:pPr>
      <w:r>
        <w:rPr>
          <w:sz w:val="24"/>
          <w:szCs w:val="24"/>
        </w:rPr>
        <w:t>按规定穿着保安制服（需保持干净、无破损），佩戴齐全标志（如肩章、臂章、胸牌等），不同季节制服不得混穿。</w:t>
      </w:r>
    </w:p>
    <w:p w14:paraId="403B38D5">
      <w:pPr>
        <w:spacing w:line="360" w:lineRule="auto"/>
        <w:ind w:firstLine="224" w:firstLineChars="100"/>
        <w:rPr>
          <w:sz w:val="24"/>
          <w:szCs w:val="24"/>
        </w:rPr>
      </w:pPr>
      <w:r>
        <w:rPr>
          <w:sz w:val="24"/>
          <w:szCs w:val="24"/>
        </w:rPr>
        <w:t>2、姿态端正</w:t>
      </w:r>
    </w:p>
    <w:p w14:paraId="3B001221">
      <w:pPr>
        <w:spacing w:line="360" w:lineRule="auto"/>
        <w:rPr>
          <w:sz w:val="24"/>
          <w:szCs w:val="24"/>
        </w:rPr>
      </w:pPr>
      <w:r>
        <w:rPr>
          <w:sz w:val="24"/>
          <w:szCs w:val="24"/>
        </w:rPr>
        <w:t>保持站姿挺拔（如跨立、立正）、坐姿端正，行走稳健，避免歪肩、插兜、抖腿等随意动作。</w:t>
      </w:r>
    </w:p>
    <w:p w14:paraId="0CC45229">
      <w:pPr>
        <w:spacing w:line="360" w:lineRule="auto"/>
        <w:ind w:firstLine="224" w:firstLineChars="100"/>
        <w:rPr>
          <w:sz w:val="24"/>
          <w:szCs w:val="24"/>
        </w:rPr>
      </w:pPr>
      <w:r>
        <w:rPr>
          <w:sz w:val="24"/>
          <w:szCs w:val="24"/>
        </w:rPr>
        <w:t>3、个人卫生</w:t>
      </w:r>
    </w:p>
    <w:p w14:paraId="62909E06">
      <w:pPr>
        <w:spacing w:line="360" w:lineRule="auto"/>
        <w:rPr>
          <w:sz w:val="24"/>
          <w:szCs w:val="24"/>
        </w:rPr>
      </w:pPr>
      <w:r>
        <w:rPr>
          <w:sz w:val="24"/>
          <w:szCs w:val="24"/>
        </w:rPr>
        <w:t>保持面部、手部清洁，发型简洁（男性短发不过耳，女性发辫不披肩），不留长指甲、胡须；禁止浓妆艳抹或佩戴夸张饰品。</w:t>
      </w:r>
    </w:p>
    <w:p w14:paraId="610B2FAF">
      <w:pPr>
        <w:spacing w:line="360" w:lineRule="auto"/>
        <w:rPr>
          <w:sz w:val="24"/>
          <w:szCs w:val="24"/>
        </w:rPr>
      </w:pPr>
      <w:r>
        <w:rPr>
          <w:sz w:val="24"/>
          <w:szCs w:val="24"/>
        </w:rPr>
        <w:t>（三）工作纪律规范</w:t>
      </w:r>
    </w:p>
    <w:p w14:paraId="05312ECF">
      <w:pPr>
        <w:spacing w:line="360" w:lineRule="auto"/>
        <w:ind w:firstLine="224" w:firstLineChars="100"/>
        <w:rPr>
          <w:sz w:val="24"/>
          <w:szCs w:val="24"/>
        </w:rPr>
      </w:pPr>
      <w:r>
        <w:rPr>
          <w:sz w:val="24"/>
          <w:szCs w:val="24"/>
        </w:rPr>
        <w:t>1、遵纪守法</w:t>
      </w:r>
    </w:p>
    <w:p w14:paraId="4ADD73B2">
      <w:pPr>
        <w:spacing w:line="360" w:lineRule="auto"/>
        <w:rPr>
          <w:sz w:val="24"/>
          <w:szCs w:val="24"/>
        </w:rPr>
      </w:pPr>
      <w:r>
        <w:rPr>
          <w:sz w:val="24"/>
          <w:szCs w:val="24"/>
        </w:rPr>
        <w:t>严格遵守《保安服务管理条例》《治安管理处罚法》等法律法规，服从公安机关及客户单位的监督管理。</w:t>
      </w:r>
    </w:p>
    <w:p w14:paraId="2CAC4BDB">
      <w:pPr>
        <w:spacing w:line="360" w:lineRule="auto"/>
        <w:ind w:firstLine="224" w:firstLineChars="100"/>
        <w:rPr>
          <w:sz w:val="24"/>
          <w:szCs w:val="24"/>
        </w:rPr>
      </w:pPr>
      <w:r>
        <w:rPr>
          <w:sz w:val="24"/>
          <w:szCs w:val="24"/>
        </w:rPr>
        <w:t>2、在岗必尽责</w:t>
      </w:r>
    </w:p>
    <w:p w14:paraId="68E6E261">
      <w:pPr>
        <w:spacing w:line="360" w:lineRule="auto"/>
        <w:rPr>
          <w:sz w:val="24"/>
          <w:szCs w:val="24"/>
        </w:rPr>
      </w:pPr>
      <w:r>
        <w:rPr>
          <w:sz w:val="24"/>
          <w:szCs w:val="24"/>
        </w:rPr>
        <w:t>严禁酒后上岗、擅自离岗、串岗闲聊或从事与工作无关的活动（如玩手机、闲聊）；临时离岗需报备并安排替岗。</w:t>
      </w:r>
    </w:p>
    <w:p w14:paraId="7C878A90">
      <w:pPr>
        <w:spacing w:line="360" w:lineRule="auto"/>
        <w:ind w:firstLine="224" w:firstLineChars="100"/>
        <w:rPr>
          <w:sz w:val="24"/>
          <w:szCs w:val="24"/>
        </w:rPr>
      </w:pPr>
      <w:r>
        <w:rPr>
          <w:sz w:val="24"/>
          <w:szCs w:val="24"/>
        </w:rPr>
        <w:t>3、禁止越权行为</w:t>
      </w:r>
    </w:p>
    <w:p w14:paraId="76DBA2A8">
      <w:pPr>
        <w:spacing w:line="360" w:lineRule="auto"/>
        <w:rPr>
          <w:sz w:val="24"/>
          <w:szCs w:val="24"/>
        </w:rPr>
      </w:pPr>
      <w:r>
        <w:rPr>
          <w:sz w:val="24"/>
          <w:szCs w:val="24"/>
        </w:rPr>
        <w:t>不得限制他人人身自由、搜查他人身体或侮辱、殴打他人；不得阻碍国家机关工作人员依法执行职务。</w:t>
      </w:r>
    </w:p>
    <w:p w14:paraId="62FBFA0B">
      <w:pPr>
        <w:spacing w:line="360" w:lineRule="auto"/>
        <w:rPr>
          <w:sz w:val="24"/>
          <w:szCs w:val="24"/>
        </w:rPr>
      </w:pPr>
      <w:r>
        <w:rPr>
          <w:sz w:val="24"/>
          <w:szCs w:val="24"/>
        </w:rPr>
        <w:t>（四）服务礼仪规范</w:t>
      </w:r>
    </w:p>
    <w:p w14:paraId="77B4714D">
      <w:pPr>
        <w:spacing w:line="360" w:lineRule="auto"/>
        <w:ind w:firstLine="224" w:firstLineChars="100"/>
        <w:rPr>
          <w:sz w:val="24"/>
          <w:szCs w:val="24"/>
        </w:rPr>
      </w:pPr>
      <w:r>
        <w:rPr>
          <w:sz w:val="24"/>
          <w:szCs w:val="24"/>
        </w:rPr>
        <w:t>1、文明用语</w:t>
      </w:r>
    </w:p>
    <w:p w14:paraId="606B9A18">
      <w:pPr>
        <w:spacing w:line="360" w:lineRule="auto"/>
        <w:rPr>
          <w:sz w:val="24"/>
          <w:szCs w:val="24"/>
        </w:rPr>
      </w:pPr>
      <w:r>
        <w:rPr>
          <w:sz w:val="24"/>
          <w:szCs w:val="24"/>
        </w:rPr>
        <w:t>主动使用规范服务用语（如“您好，请配合登记”“抱歉，此处禁止通行”），语气平和，避免生硬、指责性语言。</w:t>
      </w:r>
    </w:p>
    <w:p w14:paraId="1B038621">
      <w:pPr>
        <w:spacing w:line="360" w:lineRule="auto"/>
        <w:ind w:firstLine="224" w:firstLineChars="100"/>
        <w:rPr>
          <w:sz w:val="24"/>
          <w:szCs w:val="24"/>
        </w:rPr>
      </w:pPr>
      <w:r>
        <w:rPr>
          <w:sz w:val="24"/>
          <w:szCs w:val="24"/>
        </w:rPr>
        <w:t>2、耐心沟通</w:t>
      </w:r>
    </w:p>
    <w:p w14:paraId="713D59AE">
      <w:pPr>
        <w:spacing w:line="360" w:lineRule="auto"/>
        <w:rPr>
          <w:sz w:val="24"/>
          <w:szCs w:val="24"/>
        </w:rPr>
      </w:pPr>
      <w:r>
        <w:rPr>
          <w:sz w:val="24"/>
          <w:szCs w:val="24"/>
        </w:rPr>
        <w:t>对访客、群众的咨询或诉求，需耐心解释；遇纠纷时保持冷静，避免激化矛盾，引导双方理性解决。</w:t>
      </w:r>
    </w:p>
    <w:p w14:paraId="59A6632B">
      <w:pPr>
        <w:spacing w:line="360" w:lineRule="auto"/>
        <w:ind w:firstLine="224" w:firstLineChars="100"/>
        <w:rPr>
          <w:sz w:val="24"/>
          <w:szCs w:val="24"/>
        </w:rPr>
      </w:pPr>
      <w:r>
        <w:rPr>
          <w:sz w:val="24"/>
          <w:szCs w:val="24"/>
        </w:rPr>
        <w:t>3、便民服务</w:t>
      </w:r>
    </w:p>
    <w:p w14:paraId="5F37454E">
      <w:pPr>
        <w:spacing w:line="360" w:lineRule="auto"/>
        <w:rPr>
          <w:sz w:val="24"/>
          <w:szCs w:val="24"/>
        </w:rPr>
      </w:pPr>
      <w:r>
        <w:rPr>
          <w:sz w:val="24"/>
          <w:szCs w:val="24"/>
        </w:rPr>
        <w:t>在职责范围内提供帮助（如指引路线、协助搬运行李等），展现良好职业形象。</w:t>
      </w:r>
    </w:p>
    <w:p w14:paraId="666AB59F">
      <w:pPr>
        <w:spacing w:line="360" w:lineRule="auto"/>
        <w:rPr>
          <w:sz w:val="24"/>
          <w:szCs w:val="24"/>
        </w:rPr>
      </w:pPr>
      <w:r>
        <w:rPr>
          <w:sz w:val="24"/>
          <w:szCs w:val="24"/>
        </w:rPr>
        <w:t>（五）安全操作规范</w:t>
      </w:r>
    </w:p>
    <w:p w14:paraId="26C6915F">
      <w:pPr>
        <w:spacing w:line="360" w:lineRule="auto"/>
        <w:ind w:firstLine="224" w:firstLineChars="100"/>
        <w:rPr>
          <w:sz w:val="24"/>
          <w:szCs w:val="24"/>
        </w:rPr>
      </w:pPr>
      <w:r>
        <w:rPr>
          <w:sz w:val="24"/>
          <w:szCs w:val="24"/>
        </w:rPr>
        <w:t>1、岗前准备</w:t>
      </w:r>
    </w:p>
    <w:p w14:paraId="2AC39F9D">
      <w:pPr>
        <w:spacing w:line="360" w:lineRule="auto"/>
        <w:rPr>
          <w:sz w:val="24"/>
          <w:szCs w:val="24"/>
        </w:rPr>
      </w:pPr>
      <w:r>
        <w:rPr>
          <w:sz w:val="24"/>
          <w:szCs w:val="24"/>
        </w:rPr>
        <w:t>上岗前检查装备（如对讲机、防暴器械、执法记录仪）是否完好，熟悉当日重点巡查区域及注意事项。</w:t>
      </w:r>
    </w:p>
    <w:p w14:paraId="2DCF030F">
      <w:pPr>
        <w:spacing w:line="360" w:lineRule="auto"/>
        <w:ind w:firstLine="224" w:firstLineChars="100"/>
        <w:rPr>
          <w:sz w:val="24"/>
          <w:szCs w:val="24"/>
        </w:rPr>
      </w:pPr>
      <w:r>
        <w:rPr>
          <w:sz w:val="24"/>
          <w:szCs w:val="24"/>
        </w:rPr>
        <w:t>2、履职尽责</w:t>
      </w:r>
    </w:p>
    <w:p w14:paraId="79B512B0">
      <w:pPr>
        <w:spacing w:line="360" w:lineRule="auto"/>
        <w:rPr>
          <w:sz w:val="24"/>
          <w:szCs w:val="24"/>
        </w:rPr>
      </w:pPr>
      <w:r>
        <w:rPr>
          <w:sz w:val="24"/>
          <w:szCs w:val="24"/>
        </w:rPr>
        <w:t>门卫管理：严格核对访客身份，登记信息（姓名、单位、来访事由），禁止无关人员、危险物品进入。</w:t>
      </w:r>
    </w:p>
    <w:p w14:paraId="329AEBA4">
      <w:pPr>
        <w:spacing w:line="360" w:lineRule="auto"/>
        <w:rPr>
          <w:sz w:val="24"/>
          <w:szCs w:val="24"/>
        </w:rPr>
      </w:pPr>
      <w:r>
        <w:rPr>
          <w:sz w:val="24"/>
          <w:szCs w:val="24"/>
        </w:rPr>
        <w:t>巡逻防控：按规定路线、频次巡查，重点检查消防设施、门窗锁闭、可疑人员等，发现隐患及时记录并上报。</w:t>
      </w:r>
    </w:p>
    <w:p w14:paraId="7C4EB63C">
      <w:pPr>
        <w:spacing w:line="360" w:lineRule="auto"/>
        <w:rPr>
          <w:sz w:val="24"/>
          <w:szCs w:val="24"/>
        </w:rPr>
      </w:pPr>
      <w:r>
        <w:rPr>
          <w:sz w:val="24"/>
          <w:szCs w:val="24"/>
        </w:rPr>
        <w:t>监控值守：密切关注监控画面，发现异常（如打架、盗窃）立即预警并通知巡逻岗处置。</w:t>
      </w:r>
    </w:p>
    <w:p w14:paraId="72B21CD2">
      <w:pPr>
        <w:spacing w:line="360" w:lineRule="auto"/>
        <w:ind w:firstLine="224" w:firstLineChars="100"/>
        <w:rPr>
          <w:sz w:val="24"/>
          <w:szCs w:val="24"/>
        </w:rPr>
      </w:pPr>
      <w:r>
        <w:rPr>
          <w:sz w:val="24"/>
          <w:szCs w:val="24"/>
        </w:rPr>
        <w:t>3、隐患处置</w:t>
      </w:r>
    </w:p>
    <w:p w14:paraId="36089C66">
      <w:pPr>
        <w:spacing w:line="360" w:lineRule="auto"/>
        <w:rPr>
          <w:sz w:val="24"/>
          <w:szCs w:val="24"/>
        </w:rPr>
      </w:pPr>
      <w:r>
        <w:rPr>
          <w:sz w:val="24"/>
          <w:szCs w:val="24"/>
        </w:rPr>
        <w:t>对消防通道堵塞、设备故障等安全隐患，需及时提醒责任方整改；无法处理的立即上报主管或客户单位。</w:t>
      </w:r>
    </w:p>
    <w:p w14:paraId="0364D57E">
      <w:pPr>
        <w:spacing w:line="360" w:lineRule="auto"/>
        <w:rPr>
          <w:sz w:val="24"/>
          <w:szCs w:val="24"/>
        </w:rPr>
      </w:pPr>
      <w:r>
        <w:rPr>
          <w:sz w:val="24"/>
          <w:szCs w:val="24"/>
        </w:rPr>
        <w:t>（六）应急处置规范</w:t>
      </w:r>
    </w:p>
    <w:p w14:paraId="4E5EED7B">
      <w:pPr>
        <w:spacing w:line="360" w:lineRule="auto"/>
        <w:ind w:firstLine="224" w:firstLineChars="100"/>
        <w:rPr>
          <w:sz w:val="24"/>
          <w:szCs w:val="24"/>
        </w:rPr>
      </w:pPr>
      <w:r>
        <w:rPr>
          <w:sz w:val="24"/>
          <w:szCs w:val="24"/>
        </w:rPr>
        <w:t>1、快速响应</w:t>
      </w:r>
    </w:p>
    <w:p w14:paraId="2AC9760E">
      <w:pPr>
        <w:spacing w:line="360" w:lineRule="auto"/>
        <w:rPr>
          <w:sz w:val="24"/>
          <w:szCs w:val="24"/>
        </w:rPr>
      </w:pPr>
      <w:r>
        <w:rPr>
          <w:sz w:val="24"/>
          <w:szCs w:val="24"/>
        </w:rPr>
        <w:t>遇突发事件（如火灾、斗殴、暴恐袭击），第一时间启动应急预案，通过对讲机、电话上报，并设置警戒区。</w:t>
      </w:r>
    </w:p>
    <w:p w14:paraId="0DC2BFEB">
      <w:pPr>
        <w:spacing w:line="360" w:lineRule="auto"/>
        <w:ind w:firstLine="224" w:firstLineChars="100"/>
        <w:rPr>
          <w:sz w:val="24"/>
          <w:szCs w:val="24"/>
        </w:rPr>
      </w:pPr>
      <w:r>
        <w:rPr>
          <w:sz w:val="24"/>
          <w:szCs w:val="24"/>
        </w:rPr>
        <w:t>2、控制现场</w:t>
      </w:r>
    </w:p>
    <w:p w14:paraId="03496321">
      <w:pPr>
        <w:spacing w:line="360" w:lineRule="auto"/>
        <w:rPr>
          <w:sz w:val="24"/>
          <w:szCs w:val="24"/>
        </w:rPr>
      </w:pPr>
      <w:r>
        <w:rPr>
          <w:sz w:val="24"/>
          <w:szCs w:val="24"/>
        </w:rPr>
        <w:t>优先保障人员安全，利用防暴器械（如钢叉、盾牌）阻止事态扩大；若涉及违法犯罪，保护好现场证据（如监控录像、物证）。</w:t>
      </w:r>
    </w:p>
    <w:p w14:paraId="316CAAC7">
      <w:pPr>
        <w:spacing w:line="360" w:lineRule="auto"/>
        <w:ind w:firstLine="224" w:firstLineChars="100"/>
        <w:rPr>
          <w:sz w:val="24"/>
          <w:szCs w:val="24"/>
        </w:rPr>
      </w:pPr>
      <w:r>
        <w:rPr>
          <w:sz w:val="24"/>
          <w:szCs w:val="24"/>
        </w:rPr>
        <w:t>3、配合处置</w:t>
      </w:r>
    </w:p>
    <w:p w14:paraId="30E05A34">
      <w:pPr>
        <w:spacing w:line="360" w:lineRule="auto"/>
        <w:rPr>
          <w:sz w:val="24"/>
          <w:szCs w:val="24"/>
        </w:rPr>
      </w:pPr>
      <w:r>
        <w:rPr>
          <w:sz w:val="24"/>
          <w:szCs w:val="24"/>
        </w:rPr>
        <w:t>引导警方、消防等救援力量进入现场，如实说明情况，不擅自发布事件信息或传播谣言。</w:t>
      </w:r>
    </w:p>
    <w:p w14:paraId="29F1596E">
      <w:pPr>
        <w:spacing w:line="360" w:lineRule="auto"/>
        <w:rPr>
          <w:sz w:val="24"/>
          <w:szCs w:val="24"/>
        </w:rPr>
      </w:pPr>
      <w:r>
        <w:rPr>
          <w:sz w:val="24"/>
          <w:szCs w:val="24"/>
        </w:rPr>
        <w:t>（七）职业发展规范</w:t>
      </w:r>
    </w:p>
    <w:p w14:paraId="2B0090F4">
      <w:pPr>
        <w:spacing w:line="360" w:lineRule="auto"/>
        <w:ind w:firstLine="224" w:firstLineChars="100"/>
        <w:rPr>
          <w:sz w:val="24"/>
          <w:szCs w:val="24"/>
        </w:rPr>
      </w:pPr>
      <w:r>
        <w:rPr>
          <w:sz w:val="24"/>
          <w:szCs w:val="24"/>
        </w:rPr>
        <w:t>1、持续学习</w:t>
      </w:r>
    </w:p>
    <w:p w14:paraId="4FC598C3">
      <w:pPr>
        <w:spacing w:line="360" w:lineRule="auto"/>
        <w:rPr>
          <w:sz w:val="24"/>
          <w:szCs w:val="24"/>
        </w:rPr>
      </w:pPr>
      <w:r>
        <w:rPr>
          <w:sz w:val="24"/>
          <w:szCs w:val="24"/>
        </w:rPr>
        <w:t>定期参加安全知识、应急处置、法律常识等培训，提升专业能力。</w:t>
      </w:r>
    </w:p>
    <w:p w14:paraId="6A824C8D">
      <w:pPr>
        <w:spacing w:line="360" w:lineRule="auto"/>
        <w:ind w:firstLine="224" w:firstLineChars="100"/>
        <w:rPr>
          <w:sz w:val="24"/>
          <w:szCs w:val="24"/>
        </w:rPr>
      </w:pPr>
      <w:r>
        <w:rPr>
          <w:sz w:val="24"/>
          <w:szCs w:val="24"/>
        </w:rPr>
        <w:t>2、维护形象</w:t>
      </w:r>
    </w:p>
    <w:p w14:paraId="23BFA3A7">
      <w:pPr>
        <w:spacing w:line="360" w:lineRule="auto"/>
        <w:rPr>
          <w:sz w:val="24"/>
          <w:szCs w:val="24"/>
        </w:rPr>
      </w:pPr>
      <w:r>
        <w:rPr>
          <w:sz w:val="24"/>
          <w:szCs w:val="24"/>
        </w:rPr>
        <w:t>自觉抵制行业不正之风，通过规范行为展现保安队伍的专业性与责任感。</w:t>
      </w:r>
    </w:p>
    <w:p w14:paraId="09F5FCC3">
      <w:pPr>
        <w:spacing w:line="360" w:lineRule="auto"/>
        <w:rPr>
          <w:sz w:val="24"/>
          <w:szCs w:val="24"/>
        </w:rPr>
      </w:pPr>
      <w:r>
        <w:rPr>
          <w:sz w:val="24"/>
          <w:szCs w:val="24"/>
        </w:rPr>
        <w:t>总结：保安员行为规范以“安全、文明、责任”为核心，既要求严格履职，也强调服务意识。通过规范言行，既能有效维护服务区域秩序，也能赢得客户与公众的信任，推动保安行业健康发展。</w:t>
      </w:r>
    </w:p>
    <w:p w14:paraId="3CEE7611">
      <w:pPr>
        <w:widowControl/>
        <w:jc w:val="left"/>
        <w:rPr>
          <w:sz w:val="24"/>
        </w:rPr>
      </w:pPr>
    </w:p>
    <w:p w14:paraId="233450FB">
      <w:pPr>
        <w:widowControl/>
        <w:ind w:firstLine="448" w:firstLineChars="200"/>
        <w:jc w:val="left"/>
        <w:rPr>
          <w:sz w:val="24"/>
        </w:rPr>
      </w:pPr>
    </w:p>
    <w:p w14:paraId="291368C1">
      <w:pPr>
        <w:widowControl/>
        <w:ind w:firstLine="448" w:firstLineChars="200"/>
        <w:jc w:val="left"/>
        <w:rPr>
          <w:sz w:val="24"/>
        </w:rPr>
      </w:pPr>
    </w:p>
    <w:p w14:paraId="68A67719">
      <w:pPr>
        <w:widowControl/>
        <w:jc w:val="left"/>
        <w:rPr>
          <w:sz w:val="24"/>
        </w:rPr>
      </w:pPr>
      <w:r>
        <w:rPr>
          <w:sz w:val="24"/>
        </w:rPr>
        <w:br w:type="page"/>
      </w:r>
    </w:p>
    <w:p w14:paraId="5533E2C2">
      <w:pPr>
        <w:pStyle w:val="16"/>
        <w:rPr>
          <w:rFonts w:ascii="Times New Roman" w:hAnsi="Times New Roman"/>
        </w:rPr>
      </w:pPr>
      <w:r>
        <w:rPr>
          <w:rFonts w:ascii="Times New Roman" w:hAnsi="Times New Roman"/>
        </w:rPr>
        <w:t>第三部分  投标须知</w:t>
      </w:r>
    </w:p>
    <w:p w14:paraId="428EFCC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2851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64AC7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DCED9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3784C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92D9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4271E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BDC16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54A3B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CDB8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E195C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E0DCF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2DF3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95CEB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CCBA7A5">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BEB28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77BB6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0233C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2D459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76A54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52612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091DB9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6A32A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CA6D0A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69F8E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21889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270D5D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3DC96E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38F05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0C7D8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DD46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981BF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18A36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E4E27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74C80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CF17C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72ED3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A784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3C605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ECAB7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1E438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B6075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E908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9B014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30AFF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7ECE3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5EDEF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3F68D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49D1B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A46AC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4544E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1616B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16A5A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81518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C5AAD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DB5C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0EDB6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7D967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F017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6EB4F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C5DE9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9C5AC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F7380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D033E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073F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B802A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EEF6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26EF7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617A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55B6C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F5458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1D98E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24744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30E8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E65BE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04EA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3C5FB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D5640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100A58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0DA26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BF363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32C7D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CE726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AC8EB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8F4FF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9E8F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A3BBE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11598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47D93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08428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91A1E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A0F8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FD447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D607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6E33E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6E5C9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87023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1180D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2CEE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7A022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568BF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E7657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D103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19AE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F1C96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6B701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5AFD3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547DF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167FC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D5DA1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C1604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3AB1B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63B65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FB29E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27924D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C865C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99602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AE4BD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45598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2B870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8B1E6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BE467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460EA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506E2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43104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784479A">
      <w:pPr>
        <w:pStyle w:val="29"/>
        <w:spacing w:line="360" w:lineRule="auto"/>
        <w:ind w:firstLine="448" w:firstLineChars="200"/>
        <w:jc w:val="both"/>
        <w:rPr>
          <w:rFonts w:ascii="Times New Roman" w:hAnsi="Times New Roman" w:eastAsia="宋体" w:cs="Times New Roman"/>
          <w:color w:val="auto"/>
        </w:rPr>
      </w:pPr>
    </w:p>
    <w:p w14:paraId="08BBD60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90DD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2E159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A220E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79723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C4190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A5520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EBDCC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26AA7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0BB68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09D58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F5AC6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86BEC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F519C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8E310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A0CF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F27F8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B6B7F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60159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CE065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79526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FFA1D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95089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1AF3B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A79BF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BB7B1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11274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C03EA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D5217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154C4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BFDB9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FC88A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B66A4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BC807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3E0B2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E3515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5946A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9CD02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8E7D2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08965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203E9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B1805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384DF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B8270B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62B9D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4E18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9108D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AFE0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D59EA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D983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27DAA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A04F2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AE5C3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B8ECB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0325E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76023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E4C23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9F6417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73B3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6E95D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1A428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1B829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10E42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B12A5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561CA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3A634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A3F12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0B5DA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B8369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B64C5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3F491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8863E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121DA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ABD25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5596D6D">
      <w:pPr>
        <w:widowControl/>
        <w:jc w:val="left"/>
        <w:rPr>
          <w:b/>
          <w:bCs/>
          <w:kern w:val="28"/>
          <w:sz w:val="32"/>
          <w:szCs w:val="32"/>
          <w:lang w:val="zh-CN"/>
        </w:rPr>
      </w:pPr>
      <w:r>
        <w:br w:type="page"/>
      </w:r>
    </w:p>
    <w:p w14:paraId="42C7C391">
      <w:pPr>
        <w:pStyle w:val="16"/>
        <w:rPr>
          <w:rFonts w:ascii="Times New Roman" w:hAnsi="Times New Roman"/>
        </w:rPr>
      </w:pPr>
      <w:r>
        <w:rPr>
          <w:rFonts w:ascii="Times New Roman" w:hAnsi="Times New Roman"/>
        </w:rPr>
        <w:t>第四部分  合同条款</w:t>
      </w:r>
    </w:p>
    <w:p w14:paraId="04A66AC5">
      <w:pPr>
        <w:spacing w:line="480" w:lineRule="exact"/>
        <w:jc w:val="center"/>
        <w:rPr>
          <w:b/>
          <w:sz w:val="24"/>
          <w:szCs w:val="24"/>
        </w:rPr>
      </w:pPr>
      <w:r>
        <w:rPr>
          <w:rFonts w:hint="eastAsia"/>
          <w:b/>
          <w:sz w:val="24"/>
          <w:szCs w:val="24"/>
        </w:rPr>
        <w:t>合同一般条款</w:t>
      </w:r>
    </w:p>
    <w:p w14:paraId="7F5AB9EA">
      <w:pPr>
        <w:spacing w:line="480" w:lineRule="exact"/>
        <w:ind w:firstLine="448" w:firstLineChars="200"/>
        <w:rPr>
          <w:sz w:val="24"/>
          <w:szCs w:val="24"/>
        </w:rPr>
      </w:pPr>
      <w:r>
        <w:rPr>
          <w:sz w:val="24"/>
          <w:szCs w:val="24"/>
        </w:rPr>
        <w:t>甲方（采购人）：</w:t>
      </w:r>
    </w:p>
    <w:p w14:paraId="569B489B">
      <w:pPr>
        <w:spacing w:line="480" w:lineRule="exact"/>
        <w:ind w:firstLine="448" w:firstLineChars="200"/>
        <w:rPr>
          <w:sz w:val="24"/>
          <w:szCs w:val="24"/>
        </w:rPr>
      </w:pPr>
      <w:r>
        <w:rPr>
          <w:sz w:val="24"/>
          <w:szCs w:val="24"/>
        </w:rPr>
        <w:t>乙方（中标供应商）：</w:t>
      </w:r>
    </w:p>
    <w:p w14:paraId="1E3D533A">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31AEA7A5">
      <w:pPr>
        <w:pStyle w:val="34"/>
        <w:numPr>
          <w:ilvl w:val="0"/>
          <w:numId w:val="6"/>
        </w:numPr>
        <w:spacing w:line="480" w:lineRule="exact"/>
        <w:ind w:firstLineChars="0"/>
        <w:rPr>
          <w:sz w:val="24"/>
          <w:szCs w:val="24"/>
        </w:rPr>
      </w:pPr>
      <w:r>
        <w:rPr>
          <w:rFonts w:hint="eastAsia"/>
          <w:sz w:val="24"/>
          <w:szCs w:val="24"/>
        </w:rPr>
        <w:t>本合同为中小企业预留合同</w:t>
      </w:r>
    </w:p>
    <w:p w14:paraId="14623B09">
      <w:pPr>
        <w:pStyle w:val="34"/>
        <w:numPr>
          <w:ilvl w:val="0"/>
          <w:numId w:val="6"/>
        </w:numPr>
        <w:spacing w:line="480" w:lineRule="exact"/>
        <w:ind w:firstLineChars="0"/>
        <w:rPr>
          <w:sz w:val="24"/>
          <w:szCs w:val="24"/>
        </w:rPr>
      </w:pPr>
      <w:r>
        <w:rPr>
          <w:rFonts w:hint="eastAsia"/>
          <w:sz w:val="24"/>
          <w:szCs w:val="24"/>
        </w:rPr>
        <w:t>本合同非中小企业预留合同</w:t>
      </w:r>
    </w:p>
    <w:p w14:paraId="177F96CC">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14C8D160">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77150B5D">
      <w:pPr>
        <w:spacing w:line="480" w:lineRule="exact"/>
        <w:ind w:firstLine="448" w:firstLineChars="200"/>
        <w:rPr>
          <w:sz w:val="24"/>
          <w:szCs w:val="24"/>
        </w:rPr>
      </w:pPr>
      <w:r>
        <w:rPr>
          <w:sz w:val="24"/>
          <w:szCs w:val="24"/>
        </w:rPr>
        <w:t>第三条  服务期限：20   年   月   日～20   年   月   日。</w:t>
      </w:r>
    </w:p>
    <w:p w14:paraId="7D61F787">
      <w:pPr>
        <w:spacing w:line="480" w:lineRule="exact"/>
        <w:ind w:firstLine="448" w:firstLineChars="200"/>
        <w:rPr>
          <w:sz w:val="24"/>
          <w:szCs w:val="24"/>
        </w:rPr>
      </w:pPr>
      <w:r>
        <w:rPr>
          <w:sz w:val="24"/>
          <w:szCs w:val="24"/>
        </w:rPr>
        <w:t>第四条  甲方权利义务</w:t>
      </w:r>
    </w:p>
    <w:p w14:paraId="3261E2EA">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04B01FF">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8988F6C">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FC2D868">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50F4F422">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60469AD6">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0FAEDF75">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42BF4B91">
      <w:pPr>
        <w:spacing w:line="480" w:lineRule="exact"/>
        <w:ind w:firstLine="448" w:firstLineChars="200"/>
        <w:rPr>
          <w:sz w:val="24"/>
          <w:szCs w:val="24"/>
        </w:rPr>
      </w:pPr>
      <w:r>
        <w:rPr>
          <w:sz w:val="24"/>
          <w:szCs w:val="24"/>
        </w:rPr>
        <w:t>第五条  乙方权利义务</w:t>
      </w:r>
    </w:p>
    <w:p w14:paraId="3FC2DF21">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31F6CC95">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4133091">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4F3B0C9B">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75F7FA9">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5B138B5">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4AD94814">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0CAEF652">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2F2C4D1B">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5196C9D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20C93BEE">
      <w:pPr>
        <w:spacing w:line="480" w:lineRule="exact"/>
        <w:ind w:firstLine="448" w:firstLineChars="200"/>
        <w:rPr>
          <w:sz w:val="24"/>
          <w:szCs w:val="24"/>
        </w:rPr>
      </w:pPr>
      <w:r>
        <w:rPr>
          <w:sz w:val="24"/>
          <w:szCs w:val="24"/>
        </w:rPr>
        <w:t>第六条  具体质量要求详见项目需求书。</w:t>
      </w:r>
    </w:p>
    <w:p w14:paraId="630CED9B">
      <w:pPr>
        <w:spacing w:line="480" w:lineRule="exact"/>
        <w:ind w:firstLine="448" w:firstLineChars="200"/>
        <w:rPr>
          <w:sz w:val="24"/>
          <w:szCs w:val="24"/>
        </w:rPr>
      </w:pPr>
      <w:r>
        <w:rPr>
          <w:sz w:val="24"/>
          <w:szCs w:val="24"/>
        </w:rPr>
        <w:t>第七条  合同金额</w:t>
      </w:r>
    </w:p>
    <w:p w14:paraId="02042C7A">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52AFDA3">
      <w:pPr>
        <w:spacing w:line="480" w:lineRule="exact"/>
        <w:ind w:firstLine="448" w:firstLineChars="200"/>
        <w:rPr>
          <w:sz w:val="24"/>
          <w:szCs w:val="24"/>
        </w:rPr>
      </w:pPr>
      <w:r>
        <w:rPr>
          <w:sz w:val="24"/>
          <w:szCs w:val="24"/>
        </w:rPr>
        <w:t>第八条  付款方式</w:t>
      </w:r>
    </w:p>
    <w:p w14:paraId="0D5154B3">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042B1299">
      <w:pPr>
        <w:spacing w:line="480" w:lineRule="exact"/>
        <w:ind w:firstLine="448" w:firstLineChars="200"/>
        <w:rPr>
          <w:sz w:val="24"/>
          <w:szCs w:val="24"/>
        </w:rPr>
      </w:pPr>
      <w:r>
        <w:rPr>
          <w:sz w:val="24"/>
          <w:szCs w:val="24"/>
        </w:rPr>
        <w:t>第九条  服务费用</w:t>
      </w:r>
    </w:p>
    <w:p w14:paraId="03753A92">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4354B55A">
      <w:pPr>
        <w:spacing w:line="480" w:lineRule="exact"/>
        <w:ind w:firstLine="448" w:firstLineChars="200"/>
        <w:rPr>
          <w:sz w:val="24"/>
          <w:szCs w:val="24"/>
        </w:rPr>
      </w:pPr>
      <w:r>
        <w:rPr>
          <w:sz w:val="24"/>
          <w:szCs w:val="24"/>
        </w:rPr>
        <w:t>第十条  税费</w:t>
      </w:r>
    </w:p>
    <w:p w14:paraId="23BE0E05">
      <w:pPr>
        <w:spacing w:line="480" w:lineRule="exact"/>
        <w:ind w:firstLine="448" w:firstLineChars="200"/>
        <w:rPr>
          <w:sz w:val="24"/>
          <w:szCs w:val="24"/>
        </w:rPr>
      </w:pPr>
      <w:r>
        <w:rPr>
          <w:sz w:val="24"/>
          <w:szCs w:val="24"/>
        </w:rPr>
        <w:t>按照中国现行税法规定的税费均应由甲、乙方分别自行负担。</w:t>
      </w:r>
    </w:p>
    <w:p w14:paraId="4D2CA4DE">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44BDA453">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3A55EF86">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0DD2CCB0">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6B0329B7">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73645101">
      <w:pPr>
        <w:spacing w:line="480" w:lineRule="exact"/>
        <w:ind w:firstLine="448" w:firstLineChars="200"/>
        <w:rPr>
          <w:sz w:val="24"/>
          <w:szCs w:val="24"/>
        </w:rPr>
      </w:pPr>
      <w:r>
        <w:rPr>
          <w:sz w:val="24"/>
          <w:szCs w:val="24"/>
        </w:rPr>
        <w:t xml:space="preserve">第十六条  扣罚标准： </w:t>
      </w:r>
    </w:p>
    <w:p w14:paraId="6A84998F">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C03E913">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3D116DD9">
      <w:pPr>
        <w:spacing w:line="480" w:lineRule="exact"/>
        <w:ind w:firstLine="448" w:firstLineChars="200"/>
        <w:rPr>
          <w:sz w:val="24"/>
          <w:szCs w:val="24"/>
        </w:rPr>
      </w:pPr>
      <w:r>
        <w:rPr>
          <w:sz w:val="24"/>
          <w:szCs w:val="24"/>
        </w:rPr>
        <w:t>第十九条  非天津注册投标人一旦成交，须在_________内到天津市公安机关进行备案。</w:t>
      </w:r>
    </w:p>
    <w:p w14:paraId="60AFDFB1">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6257C8A">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7727A1E8">
      <w:pPr>
        <w:spacing w:line="480" w:lineRule="exact"/>
        <w:ind w:firstLine="448" w:firstLineChars="200"/>
        <w:rPr>
          <w:sz w:val="24"/>
          <w:szCs w:val="24"/>
        </w:rPr>
      </w:pPr>
      <w:r>
        <w:rPr>
          <w:sz w:val="24"/>
          <w:szCs w:val="24"/>
        </w:rPr>
        <w:t>第二十二条  本合同未尽事宜，由双方协商处理。</w:t>
      </w:r>
    </w:p>
    <w:p w14:paraId="467B3113">
      <w:pPr>
        <w:spacing w:line="480" w:lineRule="exact"/>
        <w:ind w:firstLine="448" w:firstLineChars="200"/>
        <w:rPr>
          <w:sz w:val="24"/>
          <w:szCs w:val="24"/>
        </w:rPr>
      </w:pPr>
    </w:p>
    <w:p w14:paraId="7F16800A">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1D3AED2E">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78A9C6C3">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243B2ADE">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CE83C3A">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445B2BAD">
      <w:pPr>
        <w:widowControl/>
        <w:jc w:val="left"/>
        <w:rPr>
          <w:rFonts w:eastAsiaTheme="minorEastAsia"/>
          <w:b/>
          <w:bCs/>
          <w:sz w:val="24"/>
          <w:szCs w:val="24"/>
        </w:rPr>
      </w:pPr>
      <w:r>
        <w:rPr>
          <w:rFonts w:eastAsiaTheme="minorEastAsia"/>
          <w:b/>
          <w:bCs/>
          <w:sz w:val="24"/>
          <w:szCs w:val="24"/>
        </w:rPr>
        <w:br w:type="page"/>
      </w:r>
    </w:p>
    <w:p w14:paraId="78A764EF">
      <w:pPr>
        <w:widowControl/>
        <w:jc w:val="center"/>
        <w:rPr>
          <w:rFonts w:eastAsiaTheme="minorEastAsia"/>
          <w:b/>
          <w:bCs/>
          <w:sz w:val="24"/>
          <w:szCs w:val="24"/>
        </w:rPr>
      </w:pPr>
      <w:r>
        <w:rPr>
          <w:rFonts w:eastAsiaTheme="minorEastAsia"/>
          <w:b/>
          <w:bCs/>
          <w:sz w:val="24"/>
          <w:szCs w:val="24"/>
        </w:rPr>
        <w:t>合同特殊条款</w:t>
      </w:r>
    </w:p>
    <w:p w14:paraId="48D823E7">
      <w:pPr>
        <w:tabs>
          <w:tab w:val="left" w:pos="360"/>
        </w:tabs>
        <w:spacing w:line="520" w:lineRule="exact"/>
        <w:ind w:firstLine="383" w:firstLineChars="171"/>
        <w:rPr>
          <w:rFonts w:eastAsiaTheme="minorEastAsia"/>
          <w:color w:val="000000"/>
          <w:sz w:val="24"/>
          <w:szCs w:val="24"/>
        </w:rPr>
      </w:pPr>
    </w:p>
    <w:p w14:paraId="26E6312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67F8960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69FB9B2">
      <w:pPr>
        <w:autoSpaceDN w:val="0"/>
        <w:spacing w:line="360" w:lineRule="auto"/>
        <w:rPr>
          <w:b/>
          <w:bCs/>
        </w:rPr>
      </w:pPr>
    </w:p>
    <w:p w14:paraId="78A3BBE0">
      <w:pPr>
        <w:autoSpaceDN w:val="0"/>
        <w:spacing w:line="360" w:lineRule="auto"/>
        <w:rPr>
          <w:b/>
          <w:bCs/>
        </w:rPr>
      </w:pPr>
    </w:p>
    <w:p w14:paraId="3C6B74E4">
      <w:pPr>
        <w:widowControl/>
        <w:jc w:val="left"/>
        <w:rPr>
          <w:b/>
          <w:bCs/>
        </w:rPr>
      </w:pPr>
      <w:r>
        <w:rPr>
          <w:b/>
          <w:bCs/>
        </w:rPr>
        <w:br w:type="page"/>
      </w:r>
    </w:p>
    <w:p w14:paraId="017013B1">
      <w:pPr>
        <w:pStyle w:val="16"/>
        <w:rPr>
          <w:rFonts w:ascii="Times New Roman" w:hAnsi="Times New Roman"/>
        </w:rPr>
      </w:pPr>
      <w:r>
        <w:rPr>
          <w:rFonts w:ascii="Times New Roman" w:hAnsi="Times New Roman"/>
        </w:rPr>
        <w:t>第五部分  投标文件格式</w:t>
      </w:r>
    </w:p>
    <w:p w14:paraId="43B01E01">
      <w:pPr>
        <w:autoSpaceDN w:val="0"/>
        <w:spacing w:line="360" w:lineRule="auto"/>
        <w:jc w:val="center"/>
        <w:rPr>
          <w:b/>
          <w:bCs/>
          <w:sz w:val="24"/>
        </w:rPr>
      </w:pPr>
      <w:r>
        <w:rPr>
          <w:b/>
          <w:bCs/>
          <w:sz w:val="24"/>
        </w:rPr>
        <w:t>投标文件封面格式</w:t>
      </w:r>
    </w:p>
    <w:p w14:paraId="567BE8C0">
      <w:pPr>
        <w:autoSpaceDE w:val="0"/>
        <w:autoSpaceDN w:val="0"/>
        <w:adjustRightInd w:val="0"/>
        <w:spacing w:line="520" w:lineRule="exact"/>
      </w:pPr>
    </w:p>
    <w:p w14:paraId="6A9CF1A1">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1EE8C33">
      <w:pPr>
        <w:autoSpaceDE w:val="0"/>
        <w:autoSpaceDN w:val="0"/>
        <w:adjustRightInd w:val="0"/>
        <w:spacing w:line="520" w:lineRule="exact"/>
        <w:rPr>
          <w:b/>
          <w:kern w:val="0"/>
          <w:sz w:val="24"/>
        </w:rPr>
      </w:pPr>
    </w:p>
    <w:p w14:paraId="57854AC8">
      <w:pPr>
        <w:autoSpaceDE w:val="0"/>
        <w:autoSpaceDN w:val="0"/>
        <w:adjustRightInd w:val="0"/>
        <w:spacing w:line="520" w:lineRule="exact"/>
        <w:rPr>
          <w:b/>
          <w:kern w:val="0"/>
          <w:sz w:val="24"/>
        </w:rPr>
      </w:pPr>
    </w:p>
    <w:p w14:paraId="2F92B4B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A2BDD6C">
      <w:pPr>
        <w:autoSpaceDE w:val="0"/>
        <w:autoSpaceDN w:val="0"/>
        <w:adjustRightInd w:val="0"/>
        <w:spacing w:line="520" w:lineRule="exact"/>
        <w:rPr>
          <w:b/>
          <w:kern w:val="0"/>
          <w:sz w:val="36"/>
          <w:szCs w:val="36"/>
        </w:rPr>
      </w:pPr>
    </w:p>
    <w:p w14:paraId="6FDA4542">
      <w:pPr>
        <w:autoSpaceDE w:val="0"/>
        <w:autoSpaceDN w:val="0"/>
        <w:adjustRightInd w:val="0"/>
        <w:spacing w:line="520" w:lineRule="exact"/>
        <w:jc w:val="center"/>
        <w:rPr>
          <w:b/>
          <w:color w:val="FF0000"/>
          <w:kern w:val="0"/>
          <w:sz w:val="24"/>
        </w:rPr>
      </w:pPr>
      <w:r>
        <w:rPr>
          <w:b/>
          <w:color w:val="FF0000"/>
          <w:kern w:val="0"/>
          <w:sz w:val="24"/>
        </w:rPr>
        <w:t>（加盖电子签章）</w:t>
      </w:r>
    </w:p>
    <w:p w14:paraId="239FEAB1">
      <w:pPr>
        <w:spacing w:before="85" w:beforeLines="30" w:after="199" w:afterLines="70" w:line="540" w:lineRule="exact"/>
        <w:ind w:left="582" w:leftChars="300"/>
        <w:rPr>
          <w:b/>
          <w:sz w:val="34"/>
          <w:szCs w:val="34"/>
        </w:rPr>
      </w:pPr>
      <w:r>
        <w:rPr>
          <w:b/>
          <w:sz w:val="34"/>
          <w:szCs w:val="34"/>
        </w:rPr>
        <w:t>项目编号：</w:t>
      </w:r>
    </w:p>
    <w:p w14:paraId="48FB4990">
      <w:pPr>
        <w:spacing w:before="85" w:beforeLines="30" w:after="199" w:afterLines="70" w:line="540" w:lineRule="exact"/>
        <w:ind w:left="2027" w:leftChars="300" w:hanging="1445" w:hangingChars="446"/>
        <w:rPr>
          <w:b/>
          <w:sz w:val="34"/>
          <w:szCs w:val="34"/>
        </w:rPr>
      </w:pPr>
      <w:r>
        <w:rPr>
          <w:b/>
          <w:sz w:val="34"/>
          <w:szCs w:val="34"/>
        </w:rPr>
        <w:t>项目名称：</w:t>
      </w:r>
    </w:p>
    <w:p w14:paraId="6B41FB2B">
      <w:pPr>
        <w:spacing w:before="85" w:beforeLines="30" w:after="199" w:afterLines="70" w:line="540" w:lineRule="exact"/>
        <w:ind w:left="2027" w:leftChars="300" w:hanging="1445" w:hangingChars="446"/>
        <w:rPr>
          <w:b/>
          <w:sz w:val="34"/>
          <w:szCs w:val="34"/>
        </w:rPr>
      </w:pPr>
      <w:r>
        <w:rPr>
          <w:b/>
          <w:sz w:val="34"/>
          <w:szCs w:val="34"/>
        </w:rPr>
        <w:t>投标包号：</w:t>
      </w:r>
    </w:p>
    <w:p w14:paraId="5D4D8300">
      <w:pPr>
        <w:spacing w:before="85" w:beforeLines="30" w:after="199" w:afterLines="70" w:line="540" w:lineRule="exact"/>
        <w:ind w:left="582" w:leftChars="300"/>
        <w:rPr>
          <w:b/>
          <w:sz w:val="34"/>
          <w:szCs w:val="34"/>
        </w:rPr>
      </w:pPr>
      <w:r>
        <w:rPr>
          <w:b/>
          <w:sz w:val="34"/>
          <w:szCs w:val="34"/>
        </w:rPr>
        <w:t>投标单位名称：</w:t>
      </w:r>
    </w:p>
    <w:p w14:paraId="01A783E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27AD8EF">
      <w:pPr>
        <w:tabs>
          <w:tab w:val="left" w:pos="1260"/>
          <w:tab w:val="center" w:pos="4156"/>
        </w:tabs>
        <w:autoSpaceDE w:val="0"/>
        <w:autoSpaceDN w:val="0"/>
        <w:adjustRightInd w:val="0"/>
        <w:spacing w:line="360" w:lineRule="auto"/>
        <w:ind w:firstLine="648" w:firstLineChars="200"/>
        <w:outlineLvl w:val="0"/>
        <w:rPr>
          <w:b/>
          <w:sz w:val="34"/>
          <w:szCs w:val="34"/>
        </w:rPr>
      </w:pPr>
    </w:p>
    <w:p w14:paraId="0DE0F0EA">
      <w:pPr>
        <w:tabs>
          <w:tab w:val="left" w:pos="1260"/>
          <w:tab w:val="center" w:pos="4156"/>
        </w:tabs>
        <w:autoSpaceDE w:val="0"/>
        <w:autoSpaceDN w:val="0"/>
        <w:adjustRightInd w:val="0"/>
        <w:spacing w:line="360" w:lineRule="auto"/>
        <w:ind w:firstLine="648" w:firstLineChars="200"/>
        <w:outlineLvl w:val="0"/>
        <w:rPr>
          <w:b/>
          <w:sz w:val="34"/>
          <w:szCs w:val="34"/>
        </w:rPr>
      </w:pPr>
    </w:p>
    <w:p w14:paraId="098706CF">
      <w:pPr>
        <w:tabs>
          <w:tab w:val="left" w:pos="1260"/>
          <w:tab w:val="center" w:pos="4156"/>
        </w:tabs>
        <w:autoSpaceDE w:val="0"/>
        <w:autoSpaceDN w:val="0"/>
        <w:adjustRightInd w:val="0"/>
        <w:spacing w:line="360" w:lineRule="auto"/>
        <w:ind w:firstLine="648" w:firstLineChars="200"/>
        <w:outlineLvl w:val="0"/>
        <w:rPr>
          <w:b/>
          <w:sz w:val="34"/>
          <w:szCs w:val="34"/>
        </w:rPr>
      </w:pPr>
    </w:p>
    <w:p w14:paraId="1C1CDB1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A0E3081">
      <w:pPr>
        <w:widowControl/>
        <w:jc w:val="left"/>
        <w:rPr>
          <w:b/>
          <w:sz w:val="24"/>
        </w:rPr>
      </w:pPr>
      <w:r>
        <w:rPr>
          <w:b/>
          <w:sz w:val="24"/>
        </w:rPr>
        <w:br w:type="page"/>
      </w:r>
    </w:p>
    <w:p w14:paraId="2D677B9A">
      <w:pPr>
        <w:autoSpaceDN w:val="0"/>
        <w:spacing w:line="360" w:lineRule="auto"/>
        <w:jc w:val="center"/>
        <w:rPr>
          <w:b/>
          <w:bCs/>
          <w:sz w:val="24"/>
        </w:rPr>
      </w:pPr>
      <w:r>
        <w:rPr>
          <w:b/>
          <w:bCs/>
          <w:sz w:val="24"/>
        </w:rPr>
        <w:t>投标文件总目录</w:t>
      </w:r>
    </w:p>
    <w:p w14:paraId="75FD7DA6">
      <w:pPr>
        <w:autoSpaceDN w:val="0"/>
        <w:spacing w:line="360" w:lineRule="auto"/>
        <w:jc w:val="center"/>
        <w:rPr>
          <w:b/>
          <w:bCs/>
          <w:sz w:val="24"/>
        </w:rPr>
      </w:pPr>
      <w:r>
        <w:rPr>
          <w:b/>
          <w:bCs/>
          <w:sz w:val="24"/>
        </w:rPr>
        <w:t>（投标人自行编制）</w:t>
      </w:r>
    </w:p>
    <w:p w14:paraId="18CA426E">
      <w:pPr>
        <w:widowControl/>
        <w:jc w:val="left"/>
        <w:rPr>
          <w:b/>
          <w:sz w:val="24"/>
        </w:rPr>
      </w:pPr>
      <w:r>
        <w:rPr>
          <w:b/>
          <w:sz w:val="24"/>
        </w:rPr>
        <w:br w:type="page"/>
      </w:r>
    </w:p>
    <w:p w14:paraId="22632E3C">
      <w:pPr>
        <w:widowControl/>
        <w:jc w:val="center"/>
        <w:rPr>
          <w:b/>
          <w:sz w:val="24"/>
        </w:rPr>
      </w:pPr>
      <w:r>
        <w:rPr>
          <w:b/>
          <w:sz w:val="24"/>
        </w:rPr>
        <w:t>评分因素及评标标准页码检索</w:t>
      </w:r>
    </w:p>
    <w:p w14:paraId="51F17715">
      <w:pPr>
        <w:widowControl/>
        <w:jc w:val="center"/>
        <w:rPr>
          <w:b/>
          <w:sz w:val="24"/>
        </w:rPr>
      </w:pPr>
      <w:r>
        <w:rPr>
          <w:b/>
          <w:bCs/>
          <w:sz w:val="24"/>
        </w:rPr>
        <w:t>（需投标人按招标文件“评分因素及评标标准”中每个评分项逐项列明页码）</w:t>
      </w:r>
    </w:p>
    <w:p w14:paraId="37723ED1">
      <w:pPr>
        <w:widowControl/>
        <w:jc w:val="left"/>
        <w:rPr>
          <w:b/>
          <w:sz w:val="24"/>
        </w:rPr>
      </w:pPr>
    </w:p>
    <w:p w14:paraId="34E097C4">
      <w:pPr>
        <w:widowControl/>
        <w:jc w:val="left"/>
        <w:rPr>
          <w:sz w:val="24"/>
        </w:rPr>
      </w:pPr>
      <w:r>
        <w:rPr>
          <w:b/>
          <w:sz w:val="24"/>
        </w:rPr>
        <w:br w:type="page"/>
      </w:r>
      <w:r>
        <w:rPr>
          <w:b/>
          <w:sz w:val="24"/>
        </w:rPr>
        <w:t>附件1</w:t>
      </w:r>
      <w:r>
        <w:rPr>
          <w:sz w:val="24"/>
        </w:rPr>
        <w:t xml:space="preserve">                        </w:t>
      </w:r>
    </w:p>
    <w:p w14:paraId="272B0AC1">
      <w:pPr>
        <w:tabs>
          <w:tab w:val="left" w:pos="360"/>
        </w:tabs>
        <w:spacing w:line="560" w:lineRule="exact"/>
        <w:jc w:val="center"/>
        <w:rPr>
          <w:b/>
          <w:sz w:val="24"/>
        </w:rPr>
      </w:pPr>
      <w:r>
        <w:rPr>
          <w:b/>
          <w:sz w:val="24"/>
        </w:rPr>
        <w:t>投标书</w:t>
      </w:r>
    </w:p>
    <w:p w14:paraId="39484BB4">
      <w:pPr>
        <w:spacing w:line="560" w:lineRule="exact"/>
        <w:rPr>
          <w:sz w:val="24"/>
        </w:rPr>
      </w:pPr>
      <w:r>
        <w:rPr>
          <w:sz w:val="24"/>
        </w:rPr>
        <w:t>致：天津市政府采购中心</w:t>
      </w:r>
    </w:p>
    <w:p w14:paraId="258D1E1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1C75EAC">
      <w:pPr>
        <w:spacing w:line="360" w:lineRule="auto"/>
        <w:ind w:firstLine="448" w:firstLineChars="200"/>
        <w:rPr>
          <w:sz w:val="24"/>
        </w:rPr>
      </w:pPr>
      <w:r>
        <w:rPr>
          <w:sz w:val="24"/>
        </w:rPr>
        <w:t>据此函，投标人代表宣布同意如下：</w:t>
      </w:r>
    </w:p>
    <w:p w14:paraId="4887C6EC">
      <w:pPr>
        <w:spacing w:line="360" w:lineRule="auto"/>
        <w:ind w:firstLine="448" w:firstLineChars="200"/>
        <w:rPr>
          <w:sz w:val="24"/>
        </w:rPr>
      </w:pPr>
      <w:r>
        <w:rPr>
          <w:sz w:val="24"/>
        </w:rPr>
        <w:t>1. 所附投标报价表中规定的应提供服务的投标总价为：</w:t>
      </w:r>
    </w:p>
    <w:p w14:paraId="1BE72ECB">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EFADA2C">
      <w:pPr>
        <w:spacing w:line="360" w:lineRule="auto"/>
        <w:ind w:firstLine="448" w:firstLineChars="200"/>
        <w:rPr>
          <w:sz w:val="24"/>
        </w:rPr>
      </w:pPr>
      <w:r>
        <w:rPr>
          <w:sz w:val="24"/>
        </w:rPr>
        <w:t>……</w:t>
      </w:r>
    </w:p>
    <w:p w14:paraId="489074D8">
      <w:pPr>
        <w:spacing w:line="360" w:lineRule="auto"/>
        <w:ind w:firstLine="448" w:firstLineChars="200"/>
        <w:rPr>
          <w:sz w:val="24"/>
        </w:rPr>
      </w:pPr>
      <w:r>
        <w:rPr>
          <w:sz w:val="24"/>
        </w:rPr>
        <w:t>2. 我公司将按招标文件的规定履行合同责任和义务。</w:t>
      </w:r>
    </w:p>
    <w:p w14:paraId="68DF586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B4F9B18">
      <w:pPr>
        <w:spacing w:line="360" w:lineRule="auto"/>
        <w:ind w:firstLine="448" w:firstLineChars="200"/>
        <w:rPr>
          <w:sz w:val="24"/>
        </w:rPr>
      </w:pPr>
      <w:r>
        <w:rPr>
          <w:sz w:val="24"/>
        </w:rPr>
        <w:t>4. 我公司的投标有效期为开标之日起60天。</w:t>
      </w:r>
    </w:p>
    <w:p w14:paraId="17FDD79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044769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D86B501">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3DAD703">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D77425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337E80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2CE37A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C38ED88">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2EFD76A4">
      <w:pPr>
        <w:spacing w:line="360" w:lineRule="auto"/>
        <w:ind w:firstLine="448" w:firstLineChars="200"/>
        <w:rPr>
          <w:sz w:val="24"/>
        </w:rPr>
      </w:pPr>
      <w:r>
        <w:rPr>
          <w:rFonts w:hint="eastAsia"/>
          <w:sz w:val="24"/>
        </w:rPr>
        <w:t>纳税人识别号：</w:t>
      </w:r>
    </w:p>
    <w:p w14:paraId="4CBD2B59">
      <w:pPr>
        <w:spacing w:line="360" w:lineRule="auto"/>
        <w:ind w:firstLine="448" w:firstLineChars="200"/>
        <w:rPr>
          <w:sz w:val="24"/>
        </w:rPr>
      </w:pPr>
      <w:r>
        <w:rPr>
          <w:rFonts w:hint="eastAsia"/>
          <w:sz w:val="24"/>
        </w:rPr>
        <w:t>地址、电话：</w:t>
      </w:r>
    </w:p>
    <w:p w14:paraId="1034D0E6">
      <w:pPr>
        <w:spacing w:line="360" w:lineRule="auto"/>
        <w:ind w:firstLine="448" w:firstLineChars="200"/>
        <w:rPr>
          <w:sz w:val="24"/>
        </w:rPr>
      </w:pPr>
      <w:r>
        <w:rPr>
          <w:rFonts w:hint="eastAsia"/>
          <w:sz w:val="24"/>
        </w:rPr>
        <w:t>开户行及账号：</w:t>
      </w:r>
    </w:p>
    <w:p w14:paraId="553EB9AE">
      <w:pPr>
        <w:spacing w:line="360" w:lineRule="auto"/>
        <w:ind w:firstLine="448" w:firstLineChars="200"/>
        <w:rPr>
          <w:sz w:val="24"/>
        </w:rPr>
      </w:pPr>
      <w:r>
        <w:rPr>
          <w:rFonts w:hint="eastAsia"/>
          <w:sz w:val="24"/>
        </w:rPr>
        <w:t>开具发票类型：□增值税专用发票         □增值税普通发票</w:t>
      </w:r>
    </w:p>
    <w:p w14:paraId="626635E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62EDC21">
      <w:pPr>
        <w:spacing w:line="360" w:lineRule="auto"/>
        <w:ind w:firstLine="448" w:firstLineChars="200"/>
        <w:rPr>
          <w:b/>
          <w:sz w:val="24"/>
        </w:rPr>
      </w:pPr>
      <w:r>
        <w:rPr>
          <w:rFonts w:hint="eastAsia"/>
          <w:b/>
          <w:sz w:val="24"/>
        </w:rPr>
        <w:t>□</w:t>
      </w:r>
      <w:r>
        <w:rPr>
          <w:b/>
          <w:sz w:val="24"/>
        </w:rPr>
        <w:t>上门自取</w:t>
      </w:r>
    </w:p>
    <w:p w14:paraId="4EBF7F1B">
      <w:pPr>
        <w:spacing w:line="360" w:lineRule="auto"/>
        <w:ind w:firstLine="448" w:firstLineChars="200"/>
        <w:rPr>
          <w:sz w:val="24"/>
        </w:rPr>
      </w:pPr>
    </w:p>
    <w:p w14:paraId="237C1397">
      <w:pPr>
        <w:spacing w:line="360" w:lineRule="auto"/>
        <w:ind w:firstLine="448" w:firstLineChars="200"/>
        <w:rPr>
          <w:b/>
          <w:sz w:val="24"/>
        </w:rPr>
      </w:pPr>
      <w:r>
        <w:rPr>
          <w:rFonts w:hint="eastAsia"/>
          <w:b/>
          <w:sz w:val="24"/>
        </w:rPr>
        <w:t>□</w:t>
      </w:r>
      <w:r>
        <w:rPr>
          <w:b/>
          <w:sz w:val="24"/>
        </w:rPr>
        <w:t>到付邮寄</w:t>
      </w:r>
    </w:p>
    <w:p w14:paraId="6A084718">
      <w:pPr>
        <w:spacing w:line="360" w:lineRule="auto"/>
        <w:ind w:firstLine="448" w:firstLineChars="200"/>
        <w:rPr>
          <w:sz w:val="24"/>
        </w:rPr>
      </w:pPr>
      <w:r>
        <w:rPr>
          <w:sz w:val="24"/>
        </w:rPr>
        <w:t>邮寄地址</w:t>
      </w:r>
      <w:r>
        <w:rPr>
          <w:rFonts w:hint="eastAsia"/>
          <w:sz w:val="24"/>
        </w:rPr>
        <w:t>、邮编</w:t>
      </w:r>
      <w:r>
        <w:rPr>
          <w:sz w:val="24"/>
        </w:rPr>
        <w:t>：</w:t>
      </w:r>
    </w:p>
    <w:p w14:paraId="5A9C493F">
      <w:pPr>
        <w:spacing w:line="360" w:lineRule="auto"/>
        <w:ind w:firstLine="448" w:firstLineChars="200"/>
        <w:rPr>
          <w:sz w:val="24"/>
        </w:rPr>
      </w:pPr>
      <w:r>
        <w:rPr>
          <w:sz w:val="24"/>
        </w:rPr>
        <w:t>邮寄联系人、手机号码：</w:t>
      </w:r>
    </w:p>
    <w:p w14:paraId="38B2D472">
      <w:pPr>
        <w:spacing w:line="360" w:lineRule="auto"/>
        <w:ind w:firstLine="3808" w:firstLineChars="1700"/>
        <w:rPr>
          <w:sz w:val="24"/>
        </w:rPr>
      </w:pPr>
    </w:p>
    <w:p w14:paraId="3F8CFC18">
      <w:pPr>
        <w:spacing w:line="360" w:lineRule="auto"/>
        <w:ind w:firstLine="3808" w:firstLineChars="1700"/>
        <w:rPr>
          <w:sz w:val="24"/>
        </w:rPr>
      </w:pPr>
      <w:r>
        <w:rPr>
          <w:sz w:val="24"/>
        </w:rPr>
        <w:t>投标人名称：</w:t>
      </w:r>
    </w:p>
    <w:p w14:paraId="1EB00707">
      <w:pPr>
        <w:spacing w:line="360" w:lineRule="auto"/>
        <w:ind w:firstLine="3808" w:firstLineChars="1700"/>
        <w:rPr>
          <w:sz w:val="24"/>
        </w:rPr>
      </w:pPr>
    </w:p>
    <w:p w14:paraId="620A570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B8BBCC">
      <w:pPr>
        <w:spacing w:line="560" w:lineRule="exact"/>
        <w:rPr>
          <w:sz w:val="24"/>
        </w:rPr>
      </w:pPr>
    </w:p>
    <w:p w14:paraId="6709534E">
      <w:pPr>
        <w:spacing w:line="560" w:lineRule="exact"/>
        <w:rPr>
          <w:sz w:val="24"/>
        </w:rPr>
      </w:pPr>
    </w:p>
    <w:p w14:paraId="6BCDBB23">
      <w:pPr>
        <w:spacing w:line="560" w:lineRule="exact"/>
        <w:rPr>
          <w:sz w:val="24"/>
        </w:rPr>
      </w:pPr>
    </w:p>
    <w:p w14:paraId="4E912BD2">
      <w:pPr>
        <w:widowControl/>
        <w:jc w:val="left"/>
        <w:rPr>
          <w:b/>
          <w:sz w:val="24"/>
        </w:rPr>
      </w:pPr>
      <w:r>
        <w:rPr>
          <w:b/>
          <w:sz w:val="24"/>
        </w:rPr>
        <w:br w:type="page"/>
      </w:r>
    </w:p>
    <w:p w14:paraId="324AE5BD">
      <w:pPr>
        <w:spacing w:line="460" w:lineRule="exact"/>
        <w:rPr>
          <w:b/>
          <w:sz w:val="24"/>
        </w:rPr>
      </w:pPr>
      <w:r>
        <w:rPr>
          <w:b/>
          <w:sz w:val="24"/>
        </w:rPr>
        <w:t>附件2</w:t>
      </w:r>
    </w:p>
    <w:p w14:paraId="7E5C6450">
      <w:pPr>
        <w:spacing w:line="460" w:lineRule="exact"/>
        <w:rPr>
          <w:b/>
          <w:sz w:val="24"/>
        </w:rPr>
      </w:pPr>
    </w:p>
    <w:p w14:paraId="39815D67">
      <w:pPr>
        <w:ind w:right="84" w:firstLine="420"/>
        <w:jc w:val="center"/>
        <w:rPr>
          <w:b/>
          <w:sz w:val="24"/>
        </w:rPr>
      </w:pPr>
      <w:r>
        <w:rPr>
          <w:rFonts w:hint="eastAsia"/>
          <w:b/>
          <w:sz w:val="24"/>
        </w:rPr>
        <w:t>供应商资格声明函</w:t>
      </w:r>
    </w:p>
    <w:p w14:paraId="32E91A80">
      <w:pPr>
        <w:ind w:right="84" w:firstLine="420"/>
        <w:jc w:val="center"/>
        <w:rPr>
          <w:b/>
          <w:sz w:val="24"/>
        </w:rPr>
      </w:pPr>
    </w:p>
    <w:p w14:paraId="33AA716C">
      <w:pPr>
        <w:ind w:right="84"/>
        <w:rPr>
          <w:sz w:val="24"/>
        </w:rPr>
      </w:pPr>
      <w:r>
        <w:rPr>
          <w:rFonts w:hint="eastAsia"/>
          <w:sz w:val="24"/>
        </w:rPr>
        <w:t>天津市政府采购中心：</w:t>
      </w:r>
    </w:p>
    <w:p w14:paraId="2CCE1CAB">
      <w:pPr>
        <w:ind w:firstLine="448" w:firstLineChars="200"/>
        <w:rPr>
          <w:sz w:val="24"/>
        </w:rPr>
      </w:pPr>
      <w:r>
        <w:rPr>
          <w:rFonts w:hint="eastAsia"/>
          <w:sz w:val="24"/>
        </w:rPr>
        <w:t>我单位自愿参与本项目的政府采购活动，郑重承诺如下：</w:t>
      </w:r>
    </w:p>
    <w:p w14:paraId="7A2E9D31">
      <w:pPr>
        <w:ind w:firstLine="448" w:firstLineChars="200"/>
        <w:rPr>
          <w:sz w:val="24"/>
        </w:rPr>
      </w:pPr>
      <w:r>
        <w:rPr>
          <w:rFonts w:hint="eastAsia"/>
          <w:sz w:val="24"/>
        </w:rPr>
        <w:t>（一）我单位具有良好的商业信誉和健全的财务会计制度；</w:t>
      </w:r>
    </w:p>
    <w:p w14:paraId="69514F2B">
      <w:pPr>
        <w:ind w:firstLine="448" w:firstLineChars="200"/>
        <w:rPr>
          <w:sz w:val="24"/>
        </w:rPr>
      </w:pPr>
      <w:r>
        <w:rPr>
          <w:rFonts w:hint="eastAsia"/>
          <w:sz w:val="24"/>
        </w:rPr>
        <w:t>（二）我单位依法缴纳税收和社会保障资金；</w:t>
      </w:r>
    </w:p>
    <w:p w14:paraId="6F5713E3">
      <w:pPr>
        <w:ind w:firstLine="448" w:firstLineChars="200"/>
        <w:rPr>
          <w:sz w:val="24"/>
        </w:rPr>
      </w:pPr>
      <w:r>
        <w:rPr>
          <w:rFonts w:hint="eastAsia"/>
          <w:sz w:val="24"/>
        </w:rPr>
        <w:t>（三）我单位具备履行合同所必需的设备和专业技术能力；</w:t>
      </w:r>
    </w:p>
    <w:p w14:paraId="7AA2E18C">
      <w:pPr>
        <w:ind w:firstLine="448" w:firstLineChars="200"/>
        <w:rPr>
          <w:sz w:val="24"/>
        </w:rPr>
      </w:pPr>
      <w:r>
        <w:rPr>
          <w:rFonts w:hint="eastAsia"/>
          <w:sz w:val="24"/>
        </w:rPr>
        <w:t>（四）参加政府采购活动前3年我单位在经营活动中没有重大违法记录；</w:t>
      </w:r>
    </w:p>
    <w:p w14:paraId="55B3C240">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C2FFDF8">
      <w:pPr>
        <w:ind w:firstLine="448" w:firstLineChars="200"/>
        <w:rPr>
          <w:sz w:val="24"/>
        </w:rPr>
      </w:pPr>
      <w:r>
        <w:rPr>
          <w:rFonts w:hint="eastAsia"/>
          <w:sz w:val="24"/>
        </w:rPr>
        <w:t>（六）与我单位存在“单位负责人为同一人或者存在直接控股、管理关系”的其他单位信息如下：</w:t>
      </w:r>
    </w:p>
    <w:tbl>
      <w:tblPr>
        <w:tblStyle w:val="23"/>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3877"/>
        <w:gridCol w:w="2842"/>
      </w:tblGrid>
      <w:tr w14:paraId="344A5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082F0271">
            <w:pPr>
              <w:jc w:val="center"/>
              <w:rPr>
                <w:szCs w:val="21"/>
              </w:rPr>
            </w:pPr>
            <w:r>
              <w:rPr>
                <w:rFonts w:hint="eastAsia"/>
                <w:szCs w:val="21"/>
              </w:rPr>
              <w:t>序号</w:t>
            </w:r>
          </w:p>
        </w:tc>
        <w:tc>
          <w:tcPr>
            <w:tcW w:w="3877" w:type="dxa"/>
            <w:vAlign w:val="center"/>
          </w:tcPr>
          <w:p w14:paraId="0E7D5988">
            <w:pPr>
              <w:jc w:val="center"/>
              <w:rPr>
                <w:szCs w:val="21"/>
              </w:rPr>
            </w:pPr>
            <w:r>
              <w:rPr>
                <w:rFonts w:hint="eastAsia"/>
                <w:szCs w:val="21"/>
              </w:rPr>
              <w:t>单位名称</w:t>
            </w:r>
          </w:p>
        </w:tc>
        <w:tc>
          <w:tcPr>
            <w:tcW w:w="2842" w:type="dxa"/>
            <w:vAlign w:val="center"/>
          </w:tcPr>
          <w:p w14:paraId="79E07DE2">
            <w:pPr>
              <w:jc w:val="center"/>
              <w:rPr>
                <w:szCs w:val="21"/>
              </w:rPr>
            </w:pPr>
            <w:r>
              <w:rPr>
                <w:rFonts w:hint="eastAsia"/>
                <w:szCs w:val="21"/>
              </w:rPr>
              <w:t>相互关系类型</w:t>
            </w:r>
          </w:p>
        </w:tc>
      </w:tr>
      <w:tr w14:paraId="5F700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2241FA34">
            <w:pPr>
              <w:jc w:val="center"/>
              <w:rPr>
                <w:szCs w:val="21"/>
              </w:rPr>
            </w:pPr>
            <w:r>
              <w:rPr>
                <w:rFonts w:hint="eastAsia"/>
                <w:szCs w:val="21"/>
              </w:rPr>
              <w:t>1</w:t>
            </w:r>
          </w:p>
        </w:tc>
        <w:tc>
          <w:tcPr>
            <w:tcW w:w="3877" w:type="dxa"/>
            <w:vAlign w:val="center"/>
          </w:tcPr>
          <w:p w14:paraId="58286306">
            <w:pPr>
              <w:jc w:val="center"/>
              <w:rPr>
                <w:szCs w:val="21"/>
              </w:rPr>
            </w:pPr>
          </w:p>
        </w:tc>
        <w:tc>
          <w:tcPr>
            <w:tcW w:w="2842" w:type="dxa"/>
            <w:vAlign w:val="center"/>
          </w:tcPr>
          <w:p w14:paraId="206BB79F">
            <w:pPr>
              <w:jc w:val="center"/>
              <w:rPr>
                <w:szCs w:val="21"/>
              </w:rPr>
            </w:pPr>
          </w:p>
        </w:tc>
      </w:tr>
      <w:tr w14:paraId="69142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68743FEC">
            <w:pPr>
              <w:jc w:val="center"/>
              <w:rPr>
                <w:szCs w:val="21"/>
              </w:rPr>
            </w:pPr>
            <w:r>
              <w:rPr>
                <w:rFonts w:hint="eastAsia"/>
                <w:szCs w:val="21"/>
              </w:rPr>
              <w:t>2</w:t>
            </w:r>
          </w:p>
        </w:tc>
        <w:tc>
          <w:tcPr>
            <w:tcW w:w="3877" w:type="dxa"/>
            <w:vAlign w:val="center"/>
          </w:tcPr>
          <w:p w14:paraId="4EC53852">
            <w:pPr>
              <w:jc w:val="center"/>
              <w:rPr>
                <w:szCs w:val="21"/>
              </w:rPr>
            </w:pPr>
          </w:p>
        </w:tc>
        <w:tc>
          <w:tcPr>
            <w:tcW w:w="2842" w:type="dxa"/>
            <w:vAlign w:val="center"/>
          </w:tcPr>
          <w:p w14:paraId="7F0E77BA">
            <w:pPr>
              <w:jc w:val="center"/>
              <w:rPr>
                <w:szCs w:val="21"/>
              </w:rPr>
            </w:pPr>
          </w:p>
        </w:tc>
      </w:tr>
      <w:tr w14:paraId="5ACFA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vAlign w:val="center"/>
          </w:tcPr>
          <w:p w14:paraId="454AF91F">
            <w:pPr>
              <w:jc w:val="center"/>
              <w:rPr>
                <w:szCs w:val="21"/>
              </w:rPr>
            </w:pPr>
            <w:r>
              <w:rPr>
                <w:rFonts w:hint="eastAsia"/>
                <w:szCs w:val="21"/>
              </w:rPr>
              <w:t>3</w:t>
            </w:r>
          </w:p>
        </w:tc>
        <w:tc>
          <w:tcPr>
            <w:tcW w:w="3877" w:type="dxa"/>
            <w:vAlign w:val="center"/>
          </w:tcPr>
          <w:p w14:paraId="6843E2F1">
            <w:pPr>
              <w:jc w:val="center"/>
              <w:rPr>
                <w:szCs w:val="21"/>
              </w:rPr>
            </w:pPr>
          </w:p>
        </w:tc>
        <w:tc>
          <w:tcPr>
            <w:tcW w:w="2842" w:type="dxa"/>
            <w:vAlign w:val="center"/>
          </w:tcPr>
          <w:p w14:paraId="0F6618BC">
            <w:pPr>
              <w:jc w:val="center"/>
              <w:rPr>
                <w:szCs w:val="21"/>
              </w:rPr>
            </w:pPr>
          </w:p>
        </w:tc>
      </w:tr>
    </w:tbl>
    <w:p w14:paraId="6C5F91AC">
      <w:pPr>
        <w:ind w:firstLine="448" w:firstLineChars="200"/>
        <w:rPr>
          <w:sz w:val="24"/>
        </w:rPr>
      </w:pPr>
      <w:r>
        <w:rPr>
          <w:rFonts w:hint="eastAsia"/>
          <w:sz w:val="24"/>
        </w:rPr>
        <w:t>上表未填写的，视为不存在第（六）条所列情形</w:t>
      </w:r>
    </w:p>
    <w:p w14:paraId="2964666D">
      <w:pPr>
        <w:ind w:firstLine="448" w:firstLineChars="200"/>
        <w:rPr>
          <w:sz w:val="24"/>
        </w:rPr>
      </w:pPr>
    </w:p>
    <w:p w14:paraId="0BBA2FA7">
      <w:pPr>
        <w:ind w:firstLine="448" w:firstLineChars="200"/>
        <w:rPr>
          <w:sz w:val="24"/>
        </w:rPr>
      </w:pPr>
      <w:r>
        <w:rPr>
          <w:rFonts w:hint="eastAsia"/>
          <w:sz w:val="24"/>
        </w:rPr>
        <w:t>上述声明真实有效，否则我单位承担全部责任和不利后果。</w:t>
      </w:r>
    </w:p>
    <w:p w14:paraId="00C2DB29">
      <w:pPr>
        <w:ind w:firstLine="448" w:firstLineChars="200"/>
        <w:rPr>
          <w:sz w:val="24"/>
        </w:rPr>
      </w:pPr>
    </w:p>
    <w:p w14:paraId="4E5E5DEE">
      <w:pPr>
        <w:spacing w:line="360" w:lineRule="auto"/>
        <w:ind w:right="84" w:firstLine="224" w:firstLineChars="100"/>
        <w:rPr>
          <w:sz w:val="24"/>
        </w:rPr>
      </w:pPr>
      <w:r>
        <w:rPr>
          <w:sz w:val="24"/>
        </w:rPr>
        <w:t>投标人名称：</w:t>
      </w:r>
    </w:p>
    <w:p w14:paraId="1546497C">
      <w:pPr>
        <w:spacing w:line="360" w:lineRule="auto"/>
        <w:ind w:right="84" w:firstLine="224" w:firstLineChars="100"/>
        <w:rPr>
          <w:sz w:val="24"/>
        </w:rPr>
      </w:pPr>
    </w:p>
    <w:p w14:paraId="447DC6B4">
      <w:pPr>
        <w:spacing w:line="360" w:lineRule="auto"/>
        <w:ind w:right="84" w:firstLine="224" w:firstLineChars="100"/>
        <w:rPr>
          <w:position w:val="-40"/>
          <w:sz w:val="24"/>
        </w:rPr>
      </w:pPr>
      <w:r>
        <w:rPr>
          <w:sz w:val="24"/>
        </w:rPr>
        <w:t xml:space="preserve">日期：  </w:t>
      </w:r>
    </w:p>
    <w:p w14:paraId="283CCB1F">
      <w:pPr>
        <w:ind w:firstLine="448" w:firstLineChars="200"/>
        <w:rPr>
          <w:sz w:val="24"/>
        </w:rPr>
      </w:pPr>
    </w:p>
    <w:p w14:paraId="3F493509">
      <w:pPr>
        <w:ind w:right="84" w:firstLine="420"/>
        <w:jc w:val="center"/>
        <w:rPr>
          <w:b/>
          <w:sz w:val="24"/>
        </w:rPr>
      </w:pPr>
    </w:p>
    <w:p w14:paraId="76846CC3">
      <w:pPr>
        <w:widowControl/>
        <w:jc w:val="left"/>
        <w:rPr>
          <w:b/>
          <w:sz w:val="24"/>
        </w:rPr>
      </w:pPr>
      <w:r>
        <w:rPr>
          <w:b/>
          <w:sz w:val="24"/>
        </w:rPr>
        <w:br w:type="page"/>
      </w:r>
    </w:p>
    <w:p w14:paraId="514D7484">
      <w:pPr>
        <w:spacing w:line="460" w:lineRule="exact"/>
        <w:rPr>
          <w:b/>
          <w:sz w:val="24"/>
        </w:rPr>
      </w:pPr>
      <w:r>
        <w:rPr>
          <w:rFonts w:hint="eastAsia"/>
          <w:b/>
          <w:bCs/>
          <w:sz w:val="24"/>
        </w:rPr>
        <w:t>附件2-1：招标文件第一部分供应商资格要求的证件</w:t>
      </w:r>
    </w:p>
    <w:p w14:paraId="237BD993">
      <w:pPr>
        <w:ind w:right="84" w:firstLine="420"/>
        <w:rPr>
          <w:b/>
          <w:sz w:val="24"/>
        </w:rPr>
      </w:pPr>
    </w:p>
    <w:p w14:paraId="6156AC46">
      <w:pPr>
        <w:ind w:right="84" w:firstLine="420"/>
        <w:rPr>
          <w:b/>
          <w:sz w:val="24"/>
        </w:rPr>
      </w:pPr>
    </w:p>
    <w:p w14:paraId="551BEB65">
      <w:pPr>
        <w:ind w:right="84" w:firstLine="420"/>
        <w:rPr>
          <w:b/>
          <w:sz w:val="24"/>
        </w:rPr>
      </w:pPr>
    </w:p>
    <w:p w14:paraId="2B226619">
      <w:pPr>
        <w:ind w:right="84" w:firstLine="420"/>
        <w:rPr>
          <w:b/>
          <w:sz w:val="24"/>
        </w:rPr>
      </w:pPr>
    </w:p>
    <w:p w14:paraId="61B38FD7">
      <w:pPr>
        <w:ind w:right="84" w:firstLine="420"/>
        <w:rPr>
          <w:b/>
          <w:sz w:val="24"/>
        </w:rPr>
      </w:pPr>
    </w:p>
    <w:p w14:paraId="40A2253D">
      <w:pPr>
        <w:widowControl/>
        <w:jc w:val="left"/>
        <w:rPr>
          <w:b/>
          <w:sz w:val="24"/>
        </w:rPr>
      </w:pPr>
      <w:r>
        <w:rPr>
          <w:b/>
          <w:sz w:val="24"/>
        </w:rPr>
        <w:br w:type="page"/>
      </w:r>
    </w:p>
    <w:p w14:paraId="277B71D9">
      <w:pPr>
        <w:ind w:right="84" w:firstLine="420"/>
        <w:rPr>
          <w:b/>
          <w:sz w:val="24"/>
        </w:rPr>
      </w:pPr>
      <w:r>
        <w:rPr>
          <w:rFonts w:hint="eastAsia"/>
          <w:b/>
          <w:sz w:val="24"/>
        </w:rPr>
        <w:t>附件3</w:t>
      </w:r>
    </w:p>
    <w:p w14:paraId="45CB5FC2">
      <w:pPr>
        <w:ind w:right="84" w:firstLine="420"/>
        <w:jc w:val="center"/>
        <w:rPr>
          <w:b/>
          <w:sz w:val="24"/>
        </w:rPr>
      </w:pPr>
      <w:r>
        <w:rPr>
          <w:b/>
          <w:sz w:val="24"/>
        </w:rPr>
        <w:t>开标一览表</w:t>
      </w:r>
    </w:p>
    <w:p w14:paraId="26256BB9">
      <w:pPr>
        <w:spacing w:line="460" w:lineRule="exact"/>
        <w:ind w:left="192"/>
        <w:rPr>
          <w:sz w:val="24"/>
        </w:rPr>
      </w:pPr>
      <w:r>
        <w:rPr>
          <w:sz w:val="24"/>
        </w:rPr>
        <w:t>项目名称：</w:t>
      </w:r>
      <w:r>
        <w:rPr>
          <w:sz w:val="24"/>
          <w:u w:val="single"/>
        </w:rPr>
        <w:t xml:space="preserve">                    </w:t>
      </w:r>
      <w:r>
        <w:rPr>
          <w:sz w:val="24"/>
        </w:rPr>
        <w:t xml:space="preserve">                  </w:t>
      </w:r>
    </w:p>
    <w:p w14:paraId="04A24E4F">
      <w:pPr>
        <w:spacing w:line="460" w:lineRule="exact"/>
        <w:ind w:left="192"/>
        <w:rPr>
          <w:sz w:val="24"/>
        </w:rPr>
      </w:pPr>
      <w:r>
        <w:rPr>
          <w:sz w:val="24"/>
        </w:rPr>
        <w:t>项目编号：</w:t>
      </w:r>
      <w:r>
        <w:rPr>
          <w:sz w:val="24"/>
          <w:u w:val="single"/>
        </w:rPr>
        <w:t xml:space="preserve">                    </w:t>
      </w:r>
      <w:r>
        <w:rPr>
          <w:sz w:val="24"/>
        </w:rPr>
        <w:t xml:space="preserve">                  </w:t>
      </w:r>
    </w:p>
    <w:p w14:paraId="61A2E5B8">
      <w:pPr>
        <w:spacing w:line="460" w:lineRule="exact"/>
        <w:rPr>
          <w:sz w:val="24"/>
        </w:rPr>
      </w:pPr>
      <w:r>
        <w:rPr>
          <w:sz w:val="24"/>
        </w:rPr>
        <w:t xml:space="preserve">                                                       单位：元</w:t>
      </w:r>
    </w:p>
    <w:tbl>
      <w:tblPr>
        <w:tblStyle w:val="22"/>
        <w:tblW w:w="8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2180"/>
        <w:gridCol w:w="1375"/>
        <w:gridCol w:w="2050"/>
        <w:gridCol w:w="1678"/>
      </w:tblGrid>
      <w:tr w14:paraId="72400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vAlign w:val="center"/>
          </w:tcPr>
          <w:p w14:paraId="4153A673">
            <w:pPr>
              <w:spacing w:line="460" w:lineRule="exact"/>
              <w:jc w:val="center"/>
              <w:rPr>
                <w:sz w:val="24"/>
              </w:rPr>
            </w:pPr>
            <w:r>
              <w:rPr>
                <w:sz w:val="24"/>
              </w:rPr>
              <w:t>包号</w:t>
            </w:r>
          </w:p>
        </w:tc>
        <w:tc>
          <w:tcPr>
            <w:tcW w:w="2180" w:type="dxa"/>
            <w:vAlign w:val="center"/>
          </w:tcPr>
          <w:p w14:paraId="4125651D">
            <w:pPr>
              <w:spacing w:line="460" w:lineRule="exact"/>
              <w:jc w:val="center"/>
              <w:rPr>
                <w:sz w:val="24"/>
              </w:rPr>
            </w:pPr>
            <w:r>
              <w:rPr>
                <w:sz w:val="24"/>
              </w:rPr>
              <w:t>服务名称</w:t>
            </w:r>
          </w:p>
        </w:tc>
        <w:tc>
          <w:tcPr>
            <w:tcW w:w="1375" w:type="dxa"/>
            <w:vAlign w:val="center"/>
          </w:tcPr>
          <w:p w14:paraId="52A4F37C">
            <w:pPr>
              <w:spacing w:line="460" w:lineRule="exact"/>
              <w:jc w:val="center"/>
              <w:rPr>
                <w:sz w:val="24"/>
              </w:rPr>
            </w:pPr>
            <w:r>
              <w:rPr>
                <w:sz w:val="24"/>
              </w:rPr>
              <w:t>数量</w:t>
            </w:r>
          </w:p>
        </w:tc>
        <w:tc>
          <w:tcPr>
            <w:tcW w:w="2050" w:type="dxa"/>
            <w:vAlign w:val="center"/>
          </w:tcPr>
          <w:p w14:paraId="1D1DAFBF">
            <w:pPr>
              <w:spacing w:line="460" w:lineRule="exact"/>
              <w:jc w:val="center"/>
              <w:rPr>
                <w:sz w:val="24"/>
              </w:rPr>
            </w:pPr>
            <w:r>
              <w:rPr>
                <w:sz w:val="24"/>
              </w:rPr>
              <w:t>投标总价</w:t>
            </w:r>
          </w:p>
        </w:tc>
        <w:tc>
          <w:tcPr>
            <w:tcW w:w="1678" w:type="dxa"/>
            <w:vAlign w:val="center"/>
          </w:tcPr>
          <w:p w14:paraId="16EBE1BF">
            <w:pPr>
              <w:spacing w:line="460" w:lineRule="exact"/>
              <w:jc w:val="center"/>
              <w:rPr>
                <w:sz w:val="24"/>
              </w:rPr>
            </w:pPr>
            <w:r>
              <w:rPr>
                <w:sz w:val="24"/>
              </w:rPr>
              <w:t>备注</w:t>
            </w:r>
          </w:p>
        </w:tc>
      </w:tr>
      <w:tr w14:paraId="479CC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D827069">
            <w:pPr>
              <w:spacing w:line="460" w:lineRule="exact"/>
              <w:rPr>
                <w:sz w:val="24"/>
              </w:rPr>
            </w:pPr>
          </w:p>
        </w:tc>
        <w:tc>
          <w:tcPr>
            <w:tcW w:w="2180" w:type="dxa"/>
          </w:tcPr>
          <w:p w14:paraId="301F25EA">
            <w:pPr>
              <w:spacing w:line="460" w:lineRule="exact"/>
              <w:rPr>
                <w:sz w:val="24"/>
              </w:rPr>
            </w:pPr>
          </w:p>
        </w:tc>
        <w:tc>
          <w:tcPr>
            <w:tcW w:w="1375" w:type="dxa"/>
          </w:tcPr>
          <w:p w14:paraId="35FE5D92">
            <w:pPr>
              <w:spacing w:line="460" w:lineRule="exact"/>
              <w:rPr>
                <w:sz w:val="24"/>
              </w:rPr>
            </w:pPr>
          </w:p>
        </w:tc>
        <w:tc>
          <w:tcPr>
            <w:tcW w:w="2050" w:type="dxa"/>
          </w:tcPr>
          <w:p w14:paraId="7A588287">
            <w:pPr>
              <w:spacing w:line="460" w:lineRule="exact"/>
              <w:rPr>
                <w:sz w:val="24"/>
              </w:rPr>
            </w:pPr>
          </w:p>
        </w:tc>
        <w:tc>
          <w:tcPr>
            <w:tcW w:w="1678" w:type="dxa"/>
          </w:tcPr>
          <w:p w14:paraId="309462BD">
            <w:pPr>
              <w:spacing w:line="460" w:lineRule="exact"/>
              <w:rPr>
                <w:sz w:val="24"/>
              </w:rPr>
            </w:pPr>
          </w:p>
        </w:tc>
      </w:tr>
      <w:tr w14:paraId="70AC6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404F358">
            <w:pPr>
              <w:spacing w:line="460" w:lineRule="exact"/>
              <w:rPr>
                <w:sz w:val="24"/>
              </w:rPr>
            </w:pPr>
          </w:p>
        </w:tc>
        <w:tc>
          <w:tcPr>
            <w:tcW w:w="2180" w:type="dxa"/>
          </w:tcPr>
          <w:p w14:paraId="2CF85BC0">
            <w:pPr>
              <w:spacing w:line="460" w:lineRule="exact"/>
              <w:rPr>
                <w:sz w:val="24"/>
              </w:rPr>
            </w:pPr>
          </w:p>
        </w:tc>
        <w:tc>
          <w:tcPr>
            <w:tcW w:w="1375" w:type="dxa"/>
          </w:tcPr>
          <w:p w14:paraId="4EE493FD">
            <w:pPr>
              <w:spacing w:line="460" w:lineRule="exact"/>
              <w:rPr>
                <w:sz w:val="24"/>
              </w:rPr>
            </w:pPr>
          </w:p>
        </w:tc>
        <w:tc>
          <w:tcPr>
            <w:tcW w:w="2050" w:type="dxa"/>
          </w:tcPr>
          <w:p w14:paraId="320E3670">
            <w:pPr>
              <w:spacing w:line="460" w:lineRule="exact"/>
              <w:rPr>
                <w:sz w:val="24"/>
              </w:rPr>
            </w:pPr>
          </w:p>
        </w:tc>
        <w:tc>
          <w:tcPr>
            <w:tcW w:w="1678" w:type="dxa"/>
          </w:tcPr>
          <w:p w14:paraId="664B453F">
            <w:pPr>
              <w:spacing w:line="460" w:lineRule="exact"/>
              <w:rPr>
                <w:sz w:val="24"/>
              </w:rPr>
            </w:pPr>
          </w:p>
        </w:tc>
      </w:tr>
      <w:tr w14:paraId="2EEE8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209AF0FC">
            <w:pPr>
              <w:spacing w:line="460" w:lineRule="exact"/>
              <w:rPr>
                <w:sz w:val="24"/>
              </w:rPr>
            </w:pPr>
          </w:p>
        </w:tc>
        <w:tc>
          <w:tcPr>
            <w:tcW w:w="2180" w:type="dxa"/>
          </w:tcPr>
          <w:p w14:paraId="731BB302">
            <w:pPr>
              <w:spacing w:line="460" w:lineRule="exact"/>
              <w:rPr>
                <w:sz w:val="24"/>
              </w:rPr>
            </w:pPr>
          </w:p>
        </w:tc>
        <w:tc>
          <w:tcPr>
            <w:tcW w:w="1375" w:type="dxa"/>
          </w:tcPr>
          <w:p w14:paraId="08AF4E2A">
            <w:pPr>
              <w:spacing w:line="460" w:lineRule="exact"/>
              <w:rPr>
                <w:sz w:val="24"/>
              </w:rPr>
            </w:pPr>
          </w:p>
        </w:tc>
        <w:tc>
          <w:tcPr>
            <w:tcW w:w="2050" w:type="dxa"/>
          </w:tcPr>
          <w:p w14:paraId="48564D3E">
            <w:pPr>
              <w:spacing w:line="460" w:lineRule="exact"/>
              <w:rPr>
                <w:sz w:val="24"/>
              </w:rPr>
            </w:pPr>
          </w:p>
        </w:tc>
        <w:tc>
          <w:tcPr>
            <w:tcW w:w="1678" w:type="dxa"/>
          </w:tcPr>
          <w:p w14:paraId="31DE0EE7">
            <w:pPr>
              <w:spacing w:line="460" w:lineRule="exact"/>
              <w:rPr>
                <w:sz w:val="24"/>
              </w:rPr>
            </w:pPr>
          </w:p>
        </w:tc>
      </w:tr>
      <w:tr w14:paraId="78E6E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0F346F00">
            <w:pPr>
              <w:spacing w:line="460" w:lineRule="exact"/>
              <w:rPr>
                <w:sz w:val="24"/>
              </w:rPr>
            </w:pPr>
          </w:p>
        </w:tc>
        <w:tc>
          <w:tcPr>
            <w:tcW w:w="2180" w:type="dxa"/>
          </w:tcPr>
          <w:p w14:paraId="6992FF48">
            <w:pPr>
              <w:spacing w:line="460" w:lineRule="exact"/>
              <w:rPr>
                <w:sz w:val="24"/>
              </w:rPr>
            </w:pPr>
          </w:p>
        </w:tc>
        <w:tc>
          <w:tcPr>
            <w:tcW w:w="1375" w:type="dxa"/>
          </w:tcPr>
          <w:p w14:paraId="47585468">
            <w:pPr>
              <w:spacing w:line="460" w:lineRule="exact"/>
              <w:rPr>
                <w:sz w:val="24"/>
              </w:rPr>
            </w:pPr>
          </w:p>
        </w:tc>
        <w:tc>
          <w:tcPr>
            <w:tcW w:w="2050" w:type="dxa"/>
          </w:tcPr>
          <w:p w14:paraId="22AAFF29">
            <w:pPr>
              <w:spacing w:line="460" w:lineRule="exact"/>
              <w:rPr>
                <w:sz w:val="24"/>
              </w:rPr>
            </w:pPr>
          </w:p>
        </w:tc>
        <w:tc>
          <w:tcPr>
            <w:tcW w:w="1678" w:type="dxa"/>
          </w:tcPr>
          <w:p w14:paraId="150B9885">
            <w:pPr>
              <w:spacing w:line="460" w:lineRule="exact"/>
              <w:rPr>
                <w:sz w:val="24"/>
              </w:rPr>
            </w:pPr>
          </w:p>
        </w:tc>
      </w:tr>
      <w:tr w14:paraId="21872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4DCD74EE">
            <w:pPr>
              <w:spacing w:line="460" w:lineRule="exact"/>
              <w:rPr>
                <w:sz w:val="24"/>
              </w:rPr>
            </w:pPr>
          </w:p>
        </w:tc>
        <w:tc>
          <w:tcPr>
            <w:tcW w:w="2180" w:type="dxa"/>
          </w:tcPr>
          <w:p w14:paraId="5E0BBB7B">
            <w:pPr>
              <w:spacing w:line="460" w:lineRule="exact"/>
              <w:rPr>
                <w:sz w:val="24"/>
              </w:rPr>
            </w:pPr>
          </w:p>
        </w:tc>
        <w:tc>
          <w:tcPr>
            <w:tcW w:w="1375" w:type="dxa"/>
          </w:tcPr>
          <w:p w14:paraId="0324428B">
            <w:pPr>
              <w:spacing w:line="460" w:lineRule="exact"/>
              <w:rPr>
                <w:sz w:val="24"/>
              </w:rPr>
            </w:pPr>
          </w:p>
        </w:tc>
        <w:tc>
          <w:tcPr>
            <w:tcW w:w="2050" w:type="dxa"/>
          </w:tcPr>
          <w:p w14:paraId="21196E58">
            <w:pPr>
              <w:spacing w:line="460" w:lineRule="exact"/>
              <w:rPr>
                <w:sz w:val="24"/>
              </w:rPr>
            </w:pPr>
          </w:p>
        </w:tc>
        <w:tc>
          <w:tcPr>
            <w:tcW w:w="1678" w:type="dxa"/>
          </w:tcPr>
          <w:p w14:paraId="67AAE103">
            <w:pPr>
              <w:spacing w:line="460" w:lineRule="exact"/>
              <w:rPr>
                <w:sz w:val="24"/>
              </w:rPr>
            </w:pPr>
          </w:p>
        </w:tc>
      </w:tr>
      <w:tr w14:paraId="34664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8CAB0A2">
            <w:pPr>
              <w:spacing w:line="460" w:lineRule="exact"/>
              <w:rPr>
                <w:sz w:val="24"/>
              </w:rPr>
            </w:pPr>
          </w:p>
        </w:tc>
        <w:tc>
          <w:tcPr>
            <w:tcW w:w="2180" w:type="dxa"/>
          </w:tcPr>
          <w:p w14:paraId="72E72BBD">
            <w:pPr>
              <w:spacing w:line="460" w:lineRule="exact"/>
              <w:rPr>
                <w:sz w:val="24"/>
              </w:rPr>
            </w:pPr>
          </w:p>
        </w:tc>
        <w:tc>
          <w:tcPr>
            <w:tcW w:w="1375" w:type="dxa"/>
          </w:tcPr>
          <w:p w14:paraId="2985D94A">
            <w:pPr>
              <w:spacing w:line="460" w:lineRule="exact"/>
              <w:rPr>
                <w:sz w:val="24"/>
              </w:rPr>
            </w:pPr>
          </w:p>
        </w:tc>
        <w:tc>
          <w:tcPr>
            <w:tcW w:w="2050" w:type="dxa"/>
          </w:tcPr>
          <w:p w14:paraId="0EEDA774">
            <w:pPr>
              <w:spacing w:line="460" w:lineRule="exact"/>
              <w:rPr>
                <w:sz w:val="24"/>
              </w:rPr>
            </w:pPr>
          </w:p>
        </w:tc>
        <w:tc>
          <w:tcPr>
            <w:tcW w:w="1678" w:type="dxa"/>
          </w:tcPr>
          <w:p w14:paraId="4E3DD020">
            <w:pPr>
              <w:spacing w:line="460" w:lineRule="exact"/>
              <w:rPr>
                <w:sz w:val="24"/>
              </w:rPr>
            </w:pPr>
          </w:p>
        </w:tc>
      </w:tr>
      <w:tr w14:paraId="7EAB6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2570E4C">
            <w:pPr>
              <w:spacing w:line="460" w:lineRule="exact"/>
              <w:rPr>
                <w:sz w:val="24"/>
              </w:rPr>
            </w:pPr>
          </w:p>
        </w:tc>
        <w:tc>
          <w:tcPr>
            <w:tcW w:w="2180" w:type="dxa"/>
          </w:tcPr>
          <w:p w14:paraId="70CC48A8">
            <w:pPr>
              <w:spacing w:line="460" w:lineRule="exact"/>
              <w:rPr>
                <w:sz w:val="24"/>
              </w:rPr>
            </w:pPr>
          </w:p>
        </w:tc>
        <w:tc>
          <w:tcPr>
            <w:tcW w:w="1375" w:type="dxa"/>
          </w:tcPr>
          <w:p w14:paraId="680C4712">
            <w:pPr>
              <w:spacing w:line="460" w:lineRule="exact"/>
              <w:rPr>
                <w:sz w:val="24"/>
              </w:rPr>
            </w:pPr>
          </w:p>
        </w:tc>
        <w:tc>
          <w:tcPr>
            <w:tcW w:w="2050" w:type="dxa"/>
          </w:tcPr>
          <w:p w14:paraId="3A0F6910">
            <w:pPr>
              <w:spacing w:line="460" w:lineRule="exact"/>
              <w:rPr>
                <w:sz w:val="24"/>
              </w:rPr>
            </w:pPr>
          </w:p>
        </w:tc>
        <w:tc>
          <w:tcPr>
            <w:tcW w:w="1678" w:type="dxa"/>
          </w:tcPr>
          <w:p w14:paraId="7C3E5763">
            <w:pPr>
              <w:spacing w:line="460" w:lineRule="exact"/>
              <w:rPr>
                <w:sz w:val="24"/>
              </w:rPr>
            </w:pPr>
          </w:p>
        </w:tc>
      </w:tr>
      <w:tr w14:paraId="47CE8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00AA86D">
            <w:pPr>
              <w:spacing w:line="460" w:lineRule="exact"/>
              <w:rPr>
                <w:sz w:val="24"/>
              </w:rPr>
            </w:pPr>
          </w:p>
        </w:tc>
        <w:tc>
          <w:tcPr>
            <w:tcW w:w="2180" w:type="dxa"/>
          </w:tcPr>
          <w:p w14:paraId="03EC16EC">
            <w:pPr>
              <w:spacing w:line="460" w:lineRule="exact"/>
              <w:rPr>
                <w:sz w:val="24"/>
              </w:rPr>
            </w:pPr>
          </w:p>
        </w:tc>
        <w:tc>
          <w:tcPr>
            <w:tcW w:w="1375" w:type="dxa"/>
          </w:tcPr>
          <w:p w14:paraId="13380D7D">
            <w:pPr>
              <w:spacing w:line="460" w:lineRule="exact"/>
              <w:rPr>
                <w:sz w:val="24"/>
              </w:rPr>
            </w:pPr>
          </w:p>
        </w:tc>
        <w:tc>
          <w:tcPr>
            <w:tcW w:w="2050" w:type="dxa"/>
          </w:tcPr>
          <w:p w14:paraId="686A3F43">
            <w:pPr>
              <w:spacing w:line="460" w:lineRule="exact"/>
              <w:rPr>
                <w:sz w:val="24"/>
              </w:rPr>
            </w:pPr>
          </w:p>
        </w:tc>
        <w:tc>
          <w:tcPr>
            <w:tcW w:w="1678" w:type="dxa"/>
          </w:tcPr>
          <w:p w14:paraId="4F09D8C9">
            <w:pPr>
              <w:spacing w:line="460" w:lineRule="exact"/>
              <w:rPr>
                <w:sz w:val="24"/>
              </w:rPr>
            </w:pPr>
          </w:p>
        </w:tc>
      </w:tr>
    </w:tbl>
    <w:p w14:paraId="58841A4C">
      <w:pPr>
        <w:spacing w:line="360" w:lineRule="auto"/>
        <w:ind w:right="84" w:firstLine="420"/>
        <w:rPr>
          <w:b/>
          <w:position w:val="-40"/>
          <w:sz w:val="24"/>
        </w:rPr>
      </w:pPr>
    </w:p>
    <w:p w14:paraId="5EF1AF26">
      <w:pPr>
        <w:spacing w:line="460" w:lineRule="exact"/>
        <w:ind w:left="192"/>
        <w:rPr>
          <w:sz w:val="24"/>
        </w:rPr>
      </w:pPr>
    </w:p>
    <w:p w14:paraId="78D920F7">
      <w:pPr>
        <w:spacing w:line="360" w:lineRule="auto"/>
        <w:ind w:right="84" w:firstLine="224" w:firstLineChars="100"/>
        <w:rPr>
          <w:sz w:val="24"/>
        </w:rPr>
      </w:pPr>
      <w:r>
        <w:rPr>
          <w:sz w:val="24"/>
        </w:rPr>
        <w:t>投标人名称：</w:t>
      </w:r>
    </w:p>
    <w:p w14:paraId="3CD28D9B">
      <w:pPr>
        <w:spacing w:line="360" w:lineRule="auto"/>
        <w:ind w:right="84" w:firstLine="224" w:firstLineChars="100"/>
        <w:rPr>
          <w:sz w:val="24"/>
        </w:rPr>
      </w:pPr>
    </w:p>
    <w:p w14:paraId="748F401B">
      <w:pPr>
        <w:spacing w:line="360" w:lineRule="auto"/>
        <w:ind w:right="84" w:firstLine="224" w:firstLineChars="100"/>
        <w:rPr>
          <w:position w:val="-40"/>
          <w:sz w:val="24"/>
        </w:rPr>
      </w:pPr>
      <w:r>
        <w:rPr>
          <w:sz w:val="24"/>
        </w:rPr>
        <w:t xml:space="preserve">日期：  </w:t>
      </w:r>
    </w:p>
    <w:p w14:paraId="369B52FB">
      <w:pPr>
        <w:spacing w:line="360" w:lineRule="auto"/>
        <w:ind w:right="84" w:firstLine="420"/>
        <w:rPr>
          <w:position w:val="-40"/>
          <w:sz w:val="24"/>
        </w:rPr>
      </w:pPr>
      <w:r>
        <w:rPr>
          <w:position w:val="-40"/>
          <w:sz w:val="24"/>
        </w:rPr>
        <w:t xml:space="preserve"> </w:t>
      </w:r>
    </w:p>
    <w:p w14:paraId="7FCB34BB">
      <w:pPr>
        <w:spacing w:line="360" w:lineRule="auto"/>
        <w:ind w:right="84" w:firstLine="420"/>
        <w:rPr>
          <w:position w:val="-40"/>
          <w:sz w:val="24"/>
        </w:rPr>
      </w:pPr>
    </w:p>
    <w:p w14:paraId="31B2EA10">
      <w:pPr>
        <w:spacing w:line="360" w:lineRule="auto"/>
        <w:ind w:right="84" w:firstLine="420"/>
        <w:rPr>
          <w:position w:val="-40"/>
          <w:sz w:val="24"/>
        </w:rPr>
      </w:pPr>
      <w:r>
        <w:rPr>
          <w:position w:val="-40"/>
          <w:sz w:val="24"/>
        </w:rPr>
        <w:t xml:space="preserve"> </w:t>
      </w:r>
    </w:p>
    <w:p w14:paraId="37CA32AB">
      <w:pPr>
        <w:spacing w:line="360" w:lineRule="auto"/>
        <w:ind w:right="84" w:firstLine="420"/>
        <w:rPr>
          <w:position w:val="-40"/>
          <w:sz w:val="24"/>
        </w:rPr>
      </w:pPr>
    </w:p>
    <w:p w14:paraId="63068F34">
      <w:pPr>
        <w:widowControl/>
        <w:jc w:val="left"/>
        <w:rPr>
          <w:b/>
          <w:sz w:val="24"/>
        </w:rPr>
      </w:pPr>
      <w:r>
        <w:rPr>
          <w:b/>
          <w:sz w:val="24"/>
        </w:rPr>
        <w:br w:type="page"/>
      </w:r>
    </w:p>
    <w:p w14:paraId="0DB0A9DE">
      <w:pPr>
        <w:spacing w:line="460" w:lineRule="exact"/>
        <w:rPr>
          <w:b/>
          <w:sz w:val="24"/>
        </w:rPr>
      </w:pPr>
      <w:r>
        <w:rPr>
          <w:b/>
          <w:sz w:val="24"/>
        </w:rPr>
        <w:t>附件</w:t>
      </w:r>
      <w:r>
        <w:rPr>
          <w:rFonts w:hint="eastAsia"/>
          <w:b/>
          <w:sz w:val="24"/>
        </w:rPr>
        <w:t>4</w:t>
      </w:r>
    </w:p>
    <w:p w14:paraId="4D71534F">
      <w:pPr>
        <w:tabs>
          <w:tab w:val="left" w:pos="3780"/>
          <w:tab w:val="left" w:pos="3960"/>
        </w:tabs>
        <w:spacing w:line="460" w:lineRule="exact"/>
        <w:jc w:val="center"/>
        <w:rPr>
          <w:b/>
          <w:sz w:val="24"/>
        </w:rPr>
      </w:pPr>
      <w:r>
        <w:rPr>
          <w:b/>
          <w:sz w:val="24"/>
        </w:rPr>
        <w:t>开标分项一览表</w:t>
      </w:r>
    </w:p>
    <w:p w14:paraId="0F95D73E">
      <w:pPr>
        <w:spacing w:line="460" w:lineRule="exact"/>
        <w:ind w:left="192"/>
        <w:rPr>
          <w:sz w:val="24"/>
        </w:rPr>
      </w:pPr>
      <w:r>
        <w:rPr>
          <w:sz w:val="24"/>
        </w:rPr>
        <w:t>项目名称：</w:t>
      </w:r>
      <w:r>
        <w:rPr>
          <w:sz w:val="24"/>
          <w:u w:val="single"/>
        </w:rPr>
        <w:t xml:space="preserve">                    </w:t>
      </w:r>
    </w:p>
    <w:p w14:paraId="026F1B53">
      <w:pPr>
        <w:spacing w:line="460" w:lineRule="exact"/>
        <w:ind w:left="192"/>
        <w:rPr>
          <w:sz w:val="24"/>
        </w:rPr>
      </w:pPr>
      <w:r>
        <w:rPr>
          <w:sz w:val="24"/>
        </w:rPr>
        <w:t>项目编号：</w:t>
      </w:r>
      <w:r>
        <w:rPr>
          <w:sz w:val="24"/>
          <w:u w:val="single"/>
        </w:rPr>
        <w:t xml:space="preserve">                    </w:t>
      </w:r>
    </w:p>
    <w:p w14:paraId="7B7802A9">
      <w:pPr>
        <w:spacing w:line="460" w:lineRule="exact"/>
        <w:ind w:left="192"/>
        <w:rPr>
          <w:sz w:val="24"/>
        </w:rPr>
      </w:pPr>
      <w:r>
        <w:rPr>
          <w:sz w:val="24"/>
        </w:rPr>
        <w:t>包    号：</w:t>
      </w:r>
      <w:r>
        <w:rPr>
          <w:sz w:val="24"/>
          <w:u w:val="single"/>
        </w:rPr>
        <w:t xml:space="preserve">                    </w:t>
      </w:r>
    </w:p>
    <w:p w14:paraId="460B007D">
      <w:pPr>
        <w:spacing w:line="460" w:lineRule="exact"/>
        <w:ind w:firstLine="6496" w:firstLineChars="2900"/>
        <w:rPr>
          <w:sz w:val="24"/>
        </w:rPr>
      </w:pPr>
      <w:r>
        <w:rPr>
          <w:sz w:val="24"/>
        </w:rPr>
        <w:t>单位：元</w:t>
      </w:r>
    </w:p>
    <w:tbl>
      <w:tblPr>
        <w:tblStyle w:val="22"/>
        <w:tblW w:w="8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3395"/>
        <w:gridCol w:w="3551"/>
      </w:tblGrid>
      <w:tr w14:paraId="09503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F1E85F7">
            <w:pPr>
              <w:jc w:val="center"/>
              <w:rPr>
                <w:szCs w:val="21"/>
              </w:rPr>
            </w:pPr>
            <w:r>
              <w:rPr>
                <w:szCs w:val="21"/>
              </w:rPr>
              <w:t>序号</w:t>
            </w:r>
          </w:p>
        </w:tc>
        <w:tc>
          <w:tcPr>
            <w:tcW w:w="3395" w:type="dxa"/>
            <w:vAlign w:val="center"/>
          </w:tcPr>
          <w:p w14:paraId="4106244E">
            <w:pPr>
              <w:jc w:val="center"/>
              <w:rPr>
                <w:szCs w:val="21"/>
              </w:rPr>
            </w:pPr>
            <w:r>
              <w:rPr>
                <w:szCs w:val="21"/>
              </w:rPr>
              <w:t>价格分项组成</w:t>
            </w:r>
          </w:p>
        </w:tc>
        <w:tc>
          <w:tcPr>
            <w:tcW w:w="3551" w:type="dxa"/>
            <w:vAlign w:val="center"/>
          </w:tcPr>
          <w:p w14:paraId="23AB9A6E">
            <w:pPr>
              <w:jc w:val="center"/>
              <w:rPr>
                <w:szCs w:val="21"/>
              </w:rPr>
            </w:pPr>
            <w:r>
              <w:rPr>
                <w:szCs w:val="21"/>
              </w:rPr>
              <w:t>报价</w:t>
            </w:r>
          </w:p>
        </w:tc>
      </w:tr>
      <w:tr w14:paraId="3703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restart"/>
            <w:vAlign w:val="center"/>
          </w:tcPr>
          <w:p w14:paraId="662D48AC">
            <w:pPr>
              <w:jc w:val="center"/>
              <w:rPr>
                <w:szCs w:val="21"/>
              </w:rPr>
            </w:pPr>
            <w:r>
              <w:rPr>
                <w:szCs w:val="21"/>
              </w:rPr>
              <w:t>1</w:t>
            </w:r>
          </w:p>
        </w:tc>
        <w:tc>
          <w:tcPr>
            <w:tcW w:w="3395" w:type="dxa"/>
            <w:vMerge w:val="restart"/>
            <w:vAlign w:val="center"/>
          </w:tcPr>
          <w:p w14:paraId="7249D057">
            <w:pPr>
              <w:jc w:val="center"/>
              <w:rPr>
                <w:szCs w:val="21"/>
              </w:rPr>
            </w:pPr>
            <w:r>
              <w:rPr>
                <w:szCs w:val="21"/>
              </w:rPr>
              <w:t>人员费用</w:t>
            </w:r>
          </w:p>
        </w:tc>
        <w:tc>
          <w:tcPr>
            <w:tcW w:w="3551" w:type="dxa"/>
            <w:vAlign w:val="center"/>
          </w:tcPr>
          <w:p w14:paraId="14CA7BFD">
            <w:pPr>
              <w:jc w:val="left"/>
              <w:rPr>
                <w:szCs w:val="21"/>
              </w:rPr>
            </w:pPr>
            <w:r>
              <w:rPr>
                <w:szCs w:val="21"/>
              </w:rPr>
              <w:t>人员工资：</w:t>
            </w:r>
          </w:p>
        </w:tc>
      </w:tr>
      <w:tr w14:paraId="77373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177062CA">
            <w:pPr>
              <w:jc w:val="center"/>
              <w:rPr>
                <w:szCs w:val="21"/>
              </w:rPr>
            </w:pPr>
          </w:p>
        </w:tc>
        <w:tc>
          <w:tcPr>
            <w:tcW w:w="3395" w:type="dxa"/>
            <w:vMerge w:val="continue"/>
            <w:vAlign w:val="center"/>
          </w:tcPr>
          <w:p w14:paraId="4D8AADD5">
            <w:pPr>
              <w:jc w:val="center"/>
              <w:rPr>
                <w:szCs w:val="21"/>
              </w:rPr>
            </w:pPr>
          </w:p>
        </w:tc>
        <w:tc>
          <w:tcPr>
            <w:tcW w:w="3551" w:type="dxa"/>
            <w:vAlign w:val="center"/>
          </w:tcPr>
          <w:p w14:paraId="5C3BA509">
            <w:pPr>
              <w:jc w:val="left"/>
              <w:rPr>
                <w:szCs w:val="21"/>
              </w:rPr>
            </w:pPr>
            <w:r>
              <w:rPr>
                <w:rFonts w:hint="eastAsia"/>
                <w:szCs w:val="21"/>
              </w:rPr>
              <w:t>社会保险：</w:t>
            </w:r>
          </w:p>
        </w:tc>
      </w:tr>
      <w:tr w14:paraId="07285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1B42C2E5">
            <w:pPr>
              <w:jc w:val="center"/>
              <w:rPr>
                <w:szCs w:val="21"/>
              </w:rPr>
            </w:pPr>
          </w:p>
        </w:tc>
        <w:tc>
          <w:tcPr>
            <w:tcW w:w="3395" w:type="dxa"/>
            <w:vMerge w:val="continue"/>
            <w:vAlign w:val="center"/>
          </w:tcPr>
          <w:p w14:paraId="6B3B9525">
            <w:pPr>
              <w:jc w:val="center"/>
              <w:rPr>
                <w:szCs w:val="21"/>
              </w:rPr>
            </w:pPr>
          </w:p>
        </w:tc>
        <w:tc>
          <w:tcPr>
            <w:tcW w:w="3551" w:type="dxa"/>
            <w:vAlign w:val="center"/>
          </w:tcPr>
          <w:p w14:paraId="67D590FE">
            <w:pPr>
              <w:jc w:val="left"/>
              <w:rPr>
                <w:szCs w:val="21"/>
              </w:rPr>
            </w:pPr>
            <w:r>
              <w:rPr>
                <w:rFonts w:hint="eastAsia"/>
                <w:szCs w:val="21"/>
              </w:rPr>
              <w:t>住房公积金：</w:t>
            </w:r>
          </w:p>
        </w:tc>
      </w:tr>
      <w:tr w14:paraId="57F73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31B10983">
            <w:pPr>
              <w:jc w:val="center"/>
              <w:rPr>
                <w:szCs w:val="21"/>
              </w:rPr>
            </w:pPr>
          </w:p>
        </w:tc>
        <w:tc>
          <w:tcPr>
            <w:tcW w:w="3395" w:type="dxa"/>
            <w:vMerge w:val="continue"/>
            <w:vAlign w:val="center"/>
          </w:tcPr>
          <w:p w14:paraId="6FC6BBC8">
            <w:pPr>
              <w:jc w:val="center"/>
              <w:rPr>
                <w:szCs w:val="21"/>
              </w:rPr>
            </w:pPr>
          </w:p>
        </w:tc>
        <w:tc>
          <w:tcPr>
            <w:tcW w:w="3551" w:type="dxa"/>
            <w:vAlign w:val="center"/>
          </w:tcPr>
          <w:p w14:paraId="361ED5A7">
            <w:pPr>
              <w:jc w:val="left"/>
              <w:rPr>
                <w:szCs w:val="21"/>
              </w:rPr>
            </w:pPr>
            <w:r>
              <w:rPr>
                <w:szCs w:val="21"/>
              </w:rPr>
              <w:t>福利</w:t>
            </w:r>
            <w:r>
              <w:rPr>
                <w:rFonts w:hint="eastAsia"/>
                <w:szCs w:val="21"/>
              </w:rPr>
              <w:t>费</w:t>
            </w:r>
            <w:r>
              <w:rPr>
                <w:szCs w:val="21"/>
              </w:rPr>
              <w:t>：</w:t>
            </w:r>
          </w:p>
        </w:tc>
      </w:tr>
      <w:tr w14:paraId="64B4A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4193812D">
            <w:pPr>
              <w:jc w:val="center"/>
              <w:rPr>
                <w:szCs w:val="21"/>
              </w:rPr>
            </w:pPr>
          </w:p>
        </w:tc>
        <w:tc>
          <w:tcPr>
            <w:tcW w:w="3395" w:type="dxa"/>
            <w:vMerge w:val="continue"/>
            <w:vAlign w:val="center"/>
          </w:tcPr>
          <w:p w14:paraId="52CF81A0">
            <w:pPr>
              <w:jc w:val="center"/>
              <w:rPr>
                <w:szCs w:val="21"/>
              </w:rPr>
            </w:pPr>
          </w:p>
        </w:tc>
        <w:tc>
          <w:tcPr>
            <w:tcW w:w="3551" w:type="dxa"/>
            <w:vAlign w:val="center"/>
          </w:tcPr>
          <w:p w14:paraId="7DACAEA3">
            <w:pPr>
              <w:jc w:val="left"/>
              <w:rPr>
                <w:szCs w:val="21"/>
              </w:rPr>
            </w:pPr>
            <w:r>
              <w:rPr>
                <w:rFonts w:hint="eastAsia"/>
                <w:szCs w:val="21"/>
              </w:rPr>
              <w:t>加班费</w:t>
            </w:r>
            <w:r>
              <w:rPr>
                <w:szCs w:val="21"/>
              </w:rPr>
              <w:t>：</w:t>
            </w:r>
          </w:p>
        </w:tc>
      </w:tr>
      <w:tr w14:paraId="45FD7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Merge w:val="continue"/>
            <w:vAlign w:val="center"/>
          </w:tcPr>
          <w:p w14:paraId="01D40747">
            <w:pPr>
              <w:jc w:val="center"/>
              <w:rPr>
                <w:szCs w:val="21"/>
              </w:rPr>
            </w:pPr>
          </w:p>
        </w:tc>
        <w:tc>
          <w:tcPr>
            <w:tcW w:w="3395" w:type="dxa"/>
            <w:vMerge w:val="continue"/>
            <w:vAlign w:val="center"/>
          </w:tcPr>
          <w:p w14:paraId="3E27D202">
            <w:pPr>
              <w:jc w:val="center"/>
              <w:rPr>
                <w:szCs w:val="21"/>
              </w:rPr>
            </w:pPr>
          </w:p>
        </w:tc>
        <w:tc>
          <w:tcPr>
            <w:tcW w:w="3551" w:type="dxa"/>
            <w:vAlign w:val="center"/>
          </w:tcPr>
          <w:p w14:paraId="18B07ECF">
            <w:pPr>
              <w:jc w:val="left"/>
              <w:rPr>
                <w:szCs w:val="21"/>
              </w:rPr>
            </w:pPr>
            <w:r>
              <w:rPr>
                <w:rFonts w:hint="eastAsia"/>
                <w:szCs w:val="21"/>
              </w:rPr>
              <w:t>其他：</w:t>
            </w:r>
          </w:p>
        </w:tc>
      </w:tr>
      <w:tr w14:paraId="4DB49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85C0B3F">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w:t>
            </w:r>
          </w:p>
        </w:tc>
        <w:tc>
          <w:tcPr>
            <w:tcW w:w="3395" w:type="dxa"/>
            <w:vAlign w:val="center"/>
          </w:tcPr>
          <w:p w14:paraId="6E283964">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保安服务所需的器材工具耗材</w:t>
            </w:r>
            <w:r>
              <w:rPr>
                <w:rFonts w:hint="eastAsia"/>
                <w:color w:val="000000" w:themeColor="text1"/>
                <w:szCs w:val="21"/>
                <w14:textFill>
                  <w14:solidFill>
                    <w14:schemeClr w14:val="tx1"/>
                  </w14:solidFill>
                </w14:textFill>
              </w:rPr>
              <w:t>维修更换的零配件</w:t>
            </w:r>
            <w:r>
              <w:rPr>
                <w:color w:val="000000" w:themeColor="text1"/>
                <w:szCs w:val="21"/>
                <w14:textFill>
                  <w14:solidFill>
                    <w14:schemeClr w14:val="tx1"/>
                  </w14:solidFill>
                </w14:textFill>
              </w:rPr>
              <w:t>费用</w:t>
            </w:r>
          </w:p>
        </w:tc>
        <w:tc>
          <w:tcPr>
            <w:tcW w:w="3551" w:type="dxa"/>
            <w:vAlign w:val="center"/>
          </w:tcPr>
          <w:p w14:paraId="182E9270">
            <w:pPr>
              <w:jc w:val="left"/>
              <w:rPr>
                <w:szCs w:val="21"/>
              </w:rPr>
            </w:pPr>
          </w:p>
        </w:tc>
      </w:tr>
      <w:tr w14:paraId="5F9FB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3E1B008">
            <w:pPr>
              <w:jc w:val="center"/>
              <w:rPr>
                <w:szCs w:val="21"/>
              </w:rPr>
            </w:pPr>
            <w:r>
              <w:rPr>
                <w:rFonts w:hint="eastAsia"/>
                <w:szCs w:val="21"/>
              </w:rPr>
              <w:t>3</w:t>
            </w:r>
          </w:p>
        </w:tc>
        <w:tc>
          <w:tcPr>
            <w:tcW w:w="3395" w:type="dxa"/>
            <w:vAlign w:val="center"/>
          </w:tcPr>
          <w:p w14:paraId="242AEF1C">
            <w:pPr>
              <w:jc w:val="center"/>
              <w:rPr>
                <w:szCs w:val="21"/>
              </w:rPr>
            </w:pPr>
            <w:r>
              <w:rPr>
                <w:rFonts w:hint="eastAsia"/>
                <w:szCs w:val="21"/>
              </w:rPr>
              <w:t>服装费用</w:t>
            </w:r>
          </w:p>
        </w:tc>
        <w:tc>
          <w:tcPr>
            <w:tcW w:w="3551" w:type="dxa"/>
            <w:vAlign w:val="center"/>
          </w:tcPr>
          <w:p w14:paraId="1E23D499">
            <w:pPr>
              <w:jc w:val="left"/>
              <w:rPr>
                <w:szCs w:val="21"/>
              </w:rPr>
            </w:pPr>
          </w:p>
        </w:tc>
      </w:tr>
      <w:tr w14:paraId="23DB4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0DA55E6E">
            <w:pPr>
              <w:jc w:val="center"/>
              <w:rPr>
                <w:szCs w:val="21"/>
              </w:rPr>
            </w:pPr>
            <w:r>
              <w:rPr>
                <w:rFonts w:hint="eastAsia"/>
                <w:szCs w:val="21"/>
              </w:rPr>
              <w:t>4</w:t>
            </w:r>
          </w:p>
        </w:tc>
        <w:tc>
          <w:tcPr>
            <w:tcW w:w="3395" w:type="dxa"/>
            <w:vAlign w:val="center"/>
          </w:tcPr>
          <w:p w14:paraId="1C24627A">
            <w:pPr>
              <w:jc w:val="center"/>
              <w:rPr>
                <w:szCs w:val="21"/>
              </w:rPr>
            </w:pPr>
            <w:r>
              <w:rPr>
                <w:szCs w:val="21"/>
              </w:rPr>
              <w:t>办公费用</w:t>
            </w:r>
          </w:p>
        </w:tc>
        <w:tc>
          <w:tcPr>
            <w:tcW w:w="3551" w:type="dxa"/>
            <w:vAlign w:val="center"/>
          </w:tcPr>
          <w:p w14:paraId="3AE2A4DB">
            <w:pPr>
              <w:jc w:val="left"/>
              <w:rPr>
                <w:szCs w:val="21"/>
              </w:rPr>
            </w:pPr>
          </w:p>
        </w:tc>
      </w:tr>
      <w:tr w14:paraId="3C14F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ED0EA12">
            <w:pPr>
              <w:jc w:val="center"/>
              <w:rPr>
                <w:szCs w:val="21"/>
              </w:rPr>
            </w:pPr>
            <w:r>
              <w:rPr>
                <w:rFonts w:hint="eastAsia"/>
                <w:szCs w:val="21"/>
              </w:rPr>
              <w:t>5</w:t>
            </w:r>
          </w:p>
        </w:tc>
        <w:tc>
          <w:tcPr>
            <w:tcW w:w="3395" w:type="dxa"/>
            <w:vAlign w:val="center"/>
          </w:tcPr>
          <w:p w14:paraId="1FB08158">
            <w:pPr>
              <w:jc w:val="center"/>
              <w:rPr>
                <w:szCs w:val="21"/>
              </w:rPr>
            </w:pPr>
            <w:r>
              <w:rPr>
                <w:szCs w:val="21"/>
              </w:rPr>
              <w:t>固定资产折旧</w:t>
            </w:r>
          </w:p>
        </w:tc>
        <w:tc>
          <w:tcPr>
            <w:tcW w:w="3551" w:type="dxa"/>
            <w:vAlign w:val="center"/>
          </w:tcPr>
          <w:p w14:paraId="515EC769">
            <w:pPr>
              <w:jc w:val="left"/>
              <w:rPr>
                <w:szCs w:val="21"/>
              </w:rPr>
            </w:pPr>
          </w:p>
        </w:tc>
      </w:tr>
      <w:tr w14:paraId="540A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0BF04838">
            <w:pPr>
              <w:jc w:val="center"/>
              <w:rPr>
                <w:szCs w:val="21"/>
              </w:rPr>
            </w:pPr>
            <w:r>
              <w:rPr>
                <w:rFonts w:hint="eastAsia"/>
                <w:szCs w:val="21"/>
              </w:rPr>
              <w:t>6</w:t>
            </w:r>
          </w:p>
        </w:tc>
        <w:tc>
          <w:tcPr>
            <w:tcW w:w="3395" w:type="dxa"/>
            <w:vAlign w:val="center"/>
          </w:tcPr>
          <w:p w14:paraId="1C0F30B0">
            <w:pPr>
              <w:jc w:val="center"/>
              <w:rPr>
                <w:szCs w:val="21"/>
              </w:rPr>
            </w:pPr>
            <w:r>
              <w:rPr>
                <w:szCs w:val="21"/>
              </w:rPr>
              <w:t>利润</w:t>
            </w:r>
          </w:p>
        </w:tc>
        <w:tc>
          <w:tcPr>
            <w:tcW w:w="3551" w:type="dxa"/>
            <w:vAlign w:val="center"/>
          </w:tcPr>
          <w:p w14:paraId="0DCB8717">
            <w:pPr>
              <w:jc w:val="left"/>
              <w:rPr>
                <w:szCs w:val="21"/>
              </w:rPr>
            </w:pPr>
          </w:p>
        </w:tc>
      </w:tr>
      <w:tr w14:paraId="2EE54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43441BF">
            <w:pPr>
              <w:jc w:val="center"/>
              <w:rPr>
                <w:szCs w:val="21"/>
              </w:rPr>
            </w:pPr>
            <w:r>
              <w:rPr>
                <w:rFonts w:hint="eastAsia"/>
                <w:szCs w:val="21"/>
              </w:rPr>
              <w:t>7</w:t>
            </w:r>
          </w:p>
        </w:tc>
        <w:tc>
          <w:tcPr>
            <w:tcW w:w="3395" w:type="dxa"/>
            <w:vAlign w:val="center"/>
          </w:tcPr>
          <w:p w14:paraId="03CAF69C">
            <w:pPr>
              <w:jc w:val="center"/>
              <w:rPr>
                <w:szCs w:val="21"/>
              </w:rPr>
            </w:pPr>
            <w:r>
              <w:rPr>
                <w:szCs w:val="21"/>
              </w:rPr>
              <w:t>税金</w:t>
            </w:r>
          </w:p>
        </w:tc>
        <w:tc>
          <w:tcPr>
            <w:tcW w:w="3551" w:type="dxa"/>
            <w:vAlign w:val="center"/>
          </w:tcPr>
          <w:p w14:paraId="1C637752">
            <w:pPr>
              <w:jc w:val="left"/>
              <w:rPr>
                <w:szCs w:val="21"/>
              </w:rPr>
            </w:pPr>
          </w:p>
        </w:tc>
      </w:tr>
      <w:tr w14:paraId="6CA49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8" w:type="dxa"/>
            <w:vAlign w:val="center"/>
          </w:tcPr>
          <w:p w14:paraId="2C83C52B">
            <w:pPr>
              <w:jc w:val="center"/>
              <w:rPr>
                <w:szCs w:val="21"/>
              </w:rPr>
            </w:pPr>
            <w:r>
              <w:rPr>
                <w:rFonts w:hint="eastAsia"/>
                <w:szCs w:val="21"/>
              </w:rPr>
              <w:t>8</w:t>
            </w:r>
          </w:p>
        </w:tc>
        <w:tc>
          <w:tcPr>
            <w:tcW w:w="3395" w:type="dxa"/>
            <w:vAlign w:val="center"/>
          </w:tcPr>
          <w:p w14:paraId="562FC455">
            <w:pPr>
              <w:jc w:val="center"/>
              <w:rPr>
                <w:szCs w:val="21"/>
              </w:rPr>
            </w:pPr>
            <w:r>
              <w:rPr>
                <w:szCs w:val="21"/>
              </w:rPr>
              <w:t>其他需要列明的费用</w:t>
            </w:r>
          </w:p>
        </w:tc>
        <w:tc>
          <w:tcPr>
            <w:tcW w:w="3551" w:type="dxa"/>
            <w:vAlign w:val="center"/>
          </w:tcPr>
          <w:p w14:paraId="018BD630">
            <w:pPr>
              <w:jc w:val="left"/>
              <w:rPr>
                <w:szCs w:val="21"/>
              </w:rPr>
            </w:pPr>
          </w:p>
        </w:tc>
      </w:tr>
      <w:tr w14:paraId="0CE03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3" w:type="dxa"/>
            <w:gridSpan w:val="2"/>
            <w:vAlign w:val="center"/>
          </w:tcPr>
          <w:p w14:paraId="009DD89F">
            <w:pPr>
              <w:jc w:val="center"/>
              <w:rPr>
                <w:szCs w:val="21"/>
              </w:rPr>
            </w:pPr>
            <w:r>
              <w:rPr>
                <w:szCs w:val="21"/>
              </w:rPr>
              <w:t>合计</w:t>
            </w:r>
          </w:p>
        </w:tc>
        <w:tc>
          <w:tcPr>
            <w:tcW w:w="3551" w:type="dxa"/>
            <w:vAlign w:val="center"/>
          </w:tcPr>
          <w:p w14:paraId="428BEBC2">
            <w:pPr>
              <w:jc w:val="left"/>
              <w:rPr>
                <w:szCs w:val="21"/>
              </w:rPr>
            </w:pPr>
          </w:p>
        </w:tc>
      </w:tr>
    </w:tbl>
    <w:p w14:paraId="112F7CAA">
      <w:pPr>
        <w:spacing w:line="360" w:lineRule="auto"/>
        <w:rPr>
          <w:kern w:val="0"/>
          <w:sz w:val="24"/>
          <w:szCs w:val="24"/>
        </w:rPr>
      </w:pPr>
      <w:r>
        <w:rPr>
          <w:kern w:val="0"/>
          <w:sz w:val="24"/>
          <w:szCs w:val="24"/>
        </w:rPr>
        <w:t>注：1. 上述合计价格应为服务期的最终优惠价格。</w:t>
      </w:r>
    </w:p>
    <w:p w14:paraId="65CE374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32BC7D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19E07D4">
      <w:pPr>
        <w:spacing w:line="360" w:lineRule="auto"/>
        <w:ind w:firstLine="448" w:firstLineChars="200"/>
        <w:rPr>
          <w:kern w:val="0"/>
          <w:sz w:val="24"/>
          <w:szCs w:val="24"/>
        </w:rPr>
      </w:pPr>
      <w:r>
        <w:rPr>
          <w:kern w:val="0"/>
          <w:sz w:val="24"/>
          <w:szCs w:val="24"/>
        </w:rPr>
        <w:t>4. 上述表格中列明的条目，在本项目中如不涉及，请填写“不涉及”。</w:t>
      </w:r>
    </w:p>
    <w:p w14:paraId="169F1481">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FE24D1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7B435FC">
      <w:pPr>
        <w:spacing w:line="360" w:lineRule="auto"/>
        <w:ind w:right="85" w:firstLine="448" w:firstLineChars="200"/>
        <w:rPr>
          <w:sz w:val="24"/>
        </w:rPr>
      </w:pPr>
      <w:r>
        <w:rPr>
          <w:sz w:val="24"/>
        </w:rPr>
        <w:t>投标人名称：</w:t>
      </w:r>
      <w:r>
        <w:rPr>
          <w:rFonts w:hint="eastAsia"/>
          <w:sz w:val="24"/>
        </w:rPr>
        <w:t xml:space="preserve">                                         </w:t>
      </w:r>
    </w:p>
    <w:p w14:paraId="3787DB17">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71ECD353">
      <w:pPr>
        <w:spacing w:line="460" w:lineRule="exact"/>
        <w:rPr>
          <w:b/>
          <w:sz w:val="24"/>
        </w:rPr>
      </w:pPr>
      <w:r>
        <w:rPr>
          <w:b/>
          <w:sz w:val="24"/>
        </w:rPr>
        <w:t>附件</w:t>
      </w:r>
      <w:r>
        <w:rPr>
          <w:rFonts w:hint="eastAsia"/>
          <w:b/>
          <w:sz w:val="24"/>
        </w:rPr>
        <w:t>5</w:t>
      </w:r>
    </w:p>
    <w:p w14:paraId="25740C6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00D22AF">
      <w:pPr>
        <w:spacing w:line="460" w:lineRule="exact"/>
        <w:ind w:left="192"/>
        <w:rPr>
          <w:sz w:val="24"/>
        </w:rPr>
      </w:pPr>
      <w:r>
        <w:rPr>
          <w:sz w:val="24"/>
        </w:rPr>
        <w:t>项目名称：</w:t>
      </w:r>
      <w:r>
        <w:rPr>
          <w:sz w:val="24"/>
          <w:u w:val="single"/>
        </w:rPr>
        <w:t xml:space="preserve">                    </w:t>
      </w:r>
    </w:p>
    <w:p w14:paraId="42F88E28">
      <w:pPr>
        <w:spacing w:line="460" w:lineRule="exact"/>
        <w:ind w:left="192"/>
        <w:rPr>
          <w:sz w:val="24"/>
        </w:rPr>
      </w:pPr>
      <w:r>
        <w:rPr>
          <w:sz w:val="24"/>
        </w:rPr>
        <w:t>项目编号：</w:t>
      </w:r>
      <w:r>
        <w:rPr>
          <w:sz w:val="24"/>
          <w:u w:val="single"/>
        </w:rPr>
        <w:t xml:space="preserve">                    </w:t>
      </w:r>
    </w:p>
    <w:p w14:paraId="547274AA">
      <w:pPr>
        <w:spacing w:line="460" w:lineRule="exact"/>
        <w:ind w:left="192"/>
        <w:rPr>
          <w:sz w:val="24"/>
        </w:rPr>
      </w:pPr>
      <w:r>
        <w:rPr>
          <w:sz w:val="24"/>
        </w:rPr>
        <w:t>包    号：</w:t>
      </w:r>
      <w:r>
        <w:rPr>
          <w:sz w:val="24"/>
          <w:u w:val="single"/>
        </w:rPr>
        <w:t xml:space="preserve">                    </w:t>
      </w:r>
    </w:p>
    <w:p w14:paraId="45F27952">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3F3A2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251749">
            <w:pPr>
              <w:jc w:val="center"/>
              <w:rPr>
                <w:sz w:val="24"/>
                <w:szCs w:val="24"/>
              </w:rPr>
            </w:pPr>
            <w:r>
              <w:rPr>
                <w:rFonts w:hint="eastAsia"/>
                <w:sz w:val="24"/>
                <w:szCs w:val="24"/>
              </w:rPr>
              <w:t>序号</w:t>
            </w:r>
          </w:p>
        </w:tc>
        <w:tc>
          <w:tcPr>
            <w:tcW w:w="1356" w:type="dxa"/>
            <w:vAlign w:val="center"/>
          </w:tcPr>
          <w:p w14:paraId="63FAEC7C">
            <w:pPr>
              <w:jc w:val="center"/>
              <w:rPr>
                <w:sz w:val="24"/>
                <w:szCs w:val="24"/>
              </w:rPr>
            </w:pPr>
            <w:r>
              <w:rPr>
                <w:sz w:val="24"/>
                <w:szCs w:val="24"/>
              </w:rPr>
              <w:t>具体岗位</w:t>
            </w:r>
          </w:p>
        </w:tc>
        <w:tc>
          <w:tcPr>
            <w:tcW w:w="1512" w:type="dxa"/>
            <w:vAlign w:val="center"/>
          </w:tcPr>
          <w:p w14:paraId="2C4F4E42">
            <w:pPr>
              <w:jc w:val="center"/>
              <w:rPr>
                <w:sz w:val="24"/>
                <w:szCs w:val="24"/>
              </w:rPr>
            </w:pPr>
            <w:r>
              <w:rPr>
                <w:sz w:val="24"/>
                <w:szCs w:val="24"/>
              </w:rPr>
              <w:t>人数（人）</w:t>
            </w:r>
          </w:p>
        </w:tc>
        <w:tc>
          <w:tcPr>
            <w:tcW w:w="1416" w:type="dxa"/>
            <w:vAlign w:val="center"/>
          </w:tcPr>
          <w:p w14:paraId="7979F218">
            <w:pPr>
              <w:jc w:val="center"/>
              <w:rPr>
                <w:sz w:val="24"/>
                <w:szCs w:val="24"/>
              </w:rPr>
            </w:pPr>
            <w:r>
              <w:rPr>
                <w:sz w:val="24"/>
                <w:szCs w:val="24"/>
              </w:rPr>
              <w:t>月工资/人</w:t>
            </w:r>
          </w:p>
        </w:tc>
        <w:tc>
          <w:tcPr>
            <w:tcW w:w="1296" w:type="dxa"/>
            <w:vAlign w:val="center"/>
          </w:tcPr>
          <w:p w14:paraId="564984CB">
            <w:pPr>
              <w:jc w:val="center"/>
              <w:rPr>
                <w:sz w:val="24"/>
                <w:szCs w:val="24"/>
              </w:rPr>
            </w:pPr>
            <w:r>
              <w:rPr>
                <w:sz w:val="24"/>
                <w:szCs w:val="24"/>
              </w:rPr>
              <w:t>月保险/人</w:t>
            </w:r>
          </w:p>
        </w:tc>
        <w:tc>
          <w:tcPr>
            <w:tcW w:w="1116" w:type="dxa"/>
            <w:vAlign w:val="center"/>
          </w:tcPr>
          <w:p w14:paraId="5D78462C">
            <w:pPr>
              <w:jc w:val="center"/>
              <w:rPr>
                <w:sz w:val="24"/>
                <w:szCs w:val="24"/>
              </w:rPr>
            </w:pPr>
            <w:r>
              <w:rPr>
                <w:rFonts w:hint="eastAsia"/>
                <w:sz w:val="24"/>
                <w:szCs w:val="24"/>
              </w:rPr>
              <w:t>月公积金/人</w:t>
            </w:r>
          </w:p>
        </w:tc>
        <w:tc>
          <w:tcPr>
            <w:tcW w:w="1116" w:type="dxa"/>
            <w:vAlign w:val="center"/>
          </w:tcPr>
          <w:p w14:paraId="6A28EB6F">
            <w:pPr>
              <w:jc w:val="center"/>
              <w:rPr>
                <w:sz w:val="24"/>
                <w:szCs w:val="24"/>
              </w:rPr>
            </w:pPr>
            <w:r>
              <w:rPr>
                <w:sz w:val="24"/>
                <w:szCs w:val="24"/>
              </w:rPr>
              <w:t>月小计</w:t>
            </w:r>
          </w:p>
        </w:tc>
        <w:tc>
          <w:tcPr>
            <w:tcW w:w="1968" w:type="dxa"/>
            <w:vAlign w:val="center"/>
          </w:tcPr>
          <w:p w14:paraId="3EDCFF47">
            <w:pPr>
              <w:jc w:val="center"/>
              <w:rPr>
                <w:sz w:val="24"/>
                <w:szCs w:val="24"/>
              </w:rPr>
            </w:pPr>
            <w:r>
              <w:rPr>
                <w:sz w:val="24"/>
                <w:szCs w:val="24"/>
              </w:rPr>
              <w:t>招标文件规定的服务期</w:t>
            </w:r>
            <w:r>
              <w:rPr>
                <w:rFonts w:hint="eastAsia"/>
                <w:sz w:val="24"/>
                <w:szCs w:val="24"/>
              </w:rPr>
              <w:t>小计</w:t>
            </w:r>
          </w:p>
        </w:tc>
      </w:tr>
      <w:tr w14:paraId="0745E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5F40227">
            <w:pPr>
              <w:jc w:val="center"/>
              <w:rPr>
                <w:sz w:val="24"/>
                <w:szCs w:val="24"/>
              </w:rPr>
            </w:pPr>
          </w:p>
        </w:tc>
        <w:tc>
          <w:tcPr>
            <w:tcW w:w="1356" w:type="dxa"/>
            <w:vAlign w:val="center"/>
          </w:tcPr>
          <w:p w14:paraId="6D035527">
            <w:pPr>
              <w:jc w:val="center"/>
              <w:rPr>
                <w:sz w:val="24"/>
                <w:szCs w:val="24"/>
              </w:rPr>
            </w:pPr>
          </w:p>
        </w:tc>
        <w:tc>
          <w:tcPr>
            <w:tcW w:w="1512" w:type="dxa"/>
            <w:vAlign w:val="center"/>
          </w:tcPr>
          <w:p w14:paraId="33E6A1D8">
            <w:pPr>
              <w:jc w:val="center"/>
              <w:rPr>
                <w:sz w:val="24"/>
                <w:szCs w:val="24"/>
              </w:rPr>
            </w:pPr>
          </w:p>
        </w:tc>
        <w:tc>
          <w:tcPr>
            <w:tcW w:w="1416" w:type="dxa"/>
            <w:vAlign w:val="center"/>
          </w:tcPr>
          <w:p w14:paraId="31DBABDE">
            <w:pPr>
              <w:jc w:val="center"/>
              <w:rPr>
                <w:sz w:val="24"/>
                <w:szCs w:val="24"/>
              </w:rPr>
            </w:pPr>
          </w:p>
        </w:tc>
        <w:tc>
          <w:tcPr>
            <w:tcW w:w="1296" w:type="dxa"/>
            <w:vAlign w:val="center"/>
          </w:tcPr>
          <w:p w14:paraId="535D39AA">
            <w:pPr>
              <w:jc w:val="center"/>
              <w:rPr>
                <w:sz w:val="24"/>
                <w:szCs w:val="24"/>
              </w:rPr>
            </w:pPr>
          </w:p>
        </w:tc>
        <w:tc>
          <w:tcPr>
            <w:tcW w:w="1116" w:type="dxa"/>
            <w:vAlign w:val="center"/>
          </w:tcPr>
          <w:p w14:paraId="3A7A1CAE">
            <w:pPr>
              <w:jc w:val="center"/>
              <w:rPr>
                <w:sz w:val="24"/>
                <w:szCs w:val="24"/>
              </w:rPr>
            </w:pPr>
          </w:p>
        </w:tc>
        <w:tc>
          <w:tcPr>
            <w:tcW w:w="1116" w:type="dxa"/>
            <w:vAlign w:val="center"/>
          </w:tcPr>
          <w:p w14:paraId="79AB0497">
            <w:pPr>
              <w:jc w:val="center"/>
              <w:rPr>
                <w:sz w:val="24"/>
                <w:szCs w:val="24"/>
              </w:rPr>
            </w:pPr>
          </w:p>
        </w:tc>
        <w:tc>
          <w:tcPr>
            <w:tcW w:w="1968" w:type="dxa"/>
            <w:vAlign w:val="center"/>
          </w:tcPr>
          <w:p w14:paraId="30DC1CB4">
            <w:pPr>
              <w:jc w:val="center"/>
              <w:rPr>
                <w:sz w:val="24"/>
                <w:szCs w:val="24"/>
              </w:rPr>
            </w:pPr>
          </w:p>
        </w:tc>
      </w:tr>
      <w:tr w14:paraId="3964D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F6F395F">
            <w:pPr>
              <w:jc w:val="center"/>
              <w:rPr>
                <w:sz w:val="24"/>
                <w:szCs w:val="24"/>
              </w:rPr>
            </w:pPr>
          </w:p>
        </w:tc>
        <w:tc>
          <w:tcPr>
            <w:tcW w:w="1356" w:type="dxa"/>
            <w:vAlign w:val="center"/>
          </w:tcPr>
          <w:p w14:paraId="08F8BB78">
            <w:pPr>
              <w:jc w:val="center"/>
              <w:rPr>
                <w:sz w:val="24"/>
                <w:szCs w:val="24"/>
              </w:rPr>
            </w:pPr>
          </w:p>
        </w:tc>
        <w:tc>
          <w:tcPr>
            <w:tcW w:w="1512" w:type="dxa"/>
            <w:vAlign w:val="center"/>
          </w:tcPr>
          <w:p w14:paraId="493CA8C9">
            <w:pPr>
              <w:jc w:val="center"/>
              <w:rPr>
                <w:sz w:val="24"/>
                <w:szCs w:val="24"/>
              </w:rPr>
            </w:pPr>
          </w:p>
        </w:tc>
        <w:tc>
          <w:tcPr>
            <w:tcW w:w="1416" w:type="dxa"/>
            <w:vAlign w:val="center"/>
          </w:tcPr>
          <w:p w14:paraId="3723F7B8">
            <w:pPr>
              <w:jc w:val="center"/>
              <w:rPr>
                <w:sz w:val="24"/>
                <w:szCs w:val="24"/>
              </w:rPr>
            </w:pPr>
          </w:p>
        </w:tc>
        <w:tc>
          <w:tcPr>
            <w:tcW w:w="1296" w:type="dxa"/>
            <w:vAlign w:val="center"/>
          </w:tcPr>
          <w:p w14:paraId="79E3195E">
            <w:pPr>
              <w:jc w:val="center"/>
              <w:rPr>
                <w:sz w:val="24"/>
                <w:szCs w:val="24"/>
              </w:rPr>
            </w:pPr>
          </w:p>
        </w:tc>
        <w:tc>
          <w:tcPr>
            <w:tcW w:w="1116" w:type="dxa"/>
            <w:vAlign w:val="center"/>
          </w:tcPr>
          <w:p w14:paraId="18512EF3">
            <w:pPr>
              <w:jc w:val="center"/>
              <w:rPr>
                <w:sz w:val="24"/>
                <w:szCs w:val="24"/>
              </w:rPr>
            </w:pPr>
          </w:p>
        </w:tc>
        <w:tc>
          <w:tcPr>
            <w:tcW w:w="1116" w:type="dxa"/>
            <w:vAlign w:val="center"/>
          </w:tcPr>
          <w:p w14:paraId="7D82E73B">
            <w:pPr>
              <w:jc w:val="center"/>
              <w:rPr>
                <w:sz w:val="24"/>
                <w:szCs w:val="24"/>
              </w:rPr>
            </w:pPr>
          </w:p>
        </w:tc>
        <w:tc>
          <w:tcPr>
            <w:tcW w:w="1968" w:type="dxa"/>
            <w:vAlign w:val="center"/>
          </w:tcPr>
          <w:p w14:paraId="21EDC32A">
            <w:pPr>
              <w:jc w:val="center"/>
              <w:rPr>
                <w:sz w:val="24"/>
                <w:szCs w:val="24"/>
              </w:rPr>
            </w:pPr>
          </w:p>
        </w:tc>
      </w:tr>
      <w:tr w14:paraId="61E78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CC45AD4">
            <w:pPr>
              <w:jc w:val="center"/>
              <w:rPr>
                <w:sz w:val="24"/>
                <w:szCs w:val="24"/>
              </w:rPr>
            </w:pPr>
          </w:p>
        </w:tc>
        <w:tc>
          <w:tcPr>
            <w:tcW w:w="1356" w:type="dxa"/>
            <w:vAlign w:val="center"/>
          </w:tcPr>
          <w:p w14:paraId="43DD65FC">
            <w:pPr>
              <w:jc w:val="center"/>
              <w:rPr>
                <w:sz w:val="24"/>
                <w:szCs w:val="24"/>
              </w:rPr>
            </w:pPr>
          </w:p>
        </w:tc>
        <w:tc>
          <w:tcPr>
            <w:tcW w:w="1512" w:type="dxa"/>
            <w:vAlign w:val="center"/>
          </w:tcPr>
          <w:p w14:paraId="1F9E4ED6">
            <w:pPr>
              <w:jc w:val="center"/>
              <w:rPr>
                <w:sz w:val="24"/>
                <w:szCs w:val="24"/>
              </w:rPr>
            </w:pPr>
          </w:p>
        </w:tc>
        <w:tc>
          <w:tcPr>
            <w:tcW w:w="1416" w:type="dxa"/>
            <w:vAlign w:val="center"/>
          </w:tcPr>
          <w:p w14:paraId="17433CDD">
            <w:pPr>
              <w:jc w:val="center"/>
              <w:rPr>
                <w:sz w:val="24"/>
                <w:szCs w:val="24"/>
              </w:rPr>
            </w:pPr>
          </w:p>
        </w:tc>
        <w:tc>
          <w:tcPr>
            <w:tcW w:w="1296" w:type="dxa"/>
            <w:vAlign w:val="center"/>
          </w:tcPr>
          <w:p w14:paraId="0982AAF4">
            <w:pPr>
              <w:jc w:val="center"/>
              <w:rPr>
                <w:sz w:val="24"/>
                <w:szCs w:val="24"/>
              </w:rPr>
            </w:pPr>
          </w:p>
        </w:tc>
        <w:tc>
          <w:tcPr>
            <w:tcW w:w="1116" w:type="dxa"/>
            <w:vAlign w:val="center"/>
          </w:tcPr>
          <w:p w14:paraId="74E4FCBF">
            <w:pPr>
              <w:jc w:val="center"/>
              <w:rPr>
                <w:sz w:val="24"/>
                <w:szCs w:val="24"/>
              </w:rPr>
            </w:pPr>
          </w:p>
        </w:tc>
        <w:tc>
          <w:tcPr>
            <w:tcW w:w="1116" w:type="dxa"/>
            <w:vAlign w:val="center"/>
          </w:tcPr>
          <w:p w14:paraId="0FC12EBD">
            <w:pPr>
              <w:jc w:val="center"/>
              <w:rPr>
                <w:sz w:val="24"/>
                <w:szCs w:val="24"/>
              </w:rPr>
            </w:pPr>
          </w:p>
        </w:tc>
        <w:tc>
          <w:tcPr>
            <w:tcW w:w="1968" w:type="dxa"/>
            <w:vAlign w:val="center"/>
          </w:tcPr>
          <w:p w14:paraId="012ACC2D">
            <w:pPr>
              <w:jc w:val="center"/>
              <w:rPr>
                <w:sz w:val="24"/>
                <w:szCs w:val="24"/>
              </w:rPr>
            </w:pPr>
          </w:p>
        </w:tc>
      </w:tr>
      <w:tr w14:paraId="3118D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9419FF6">
            <w:pPr>
              <w:jc w:val="center"/>
              <w:rPr>
                <w:sz w:val="24"/>
                <w:szCs w:val="24"/>
              </w:rPr>
            </w:pPr>
          </w:p>
        </w:tc>
        <w:tc>
          <w:tcPr>
            <w:tcW w:w="1356" w:type="dxa"/>
            <w:vAlign w:val="center"/>
          </w:tcPr>
          <w:p w14:paraId="35A25724">
            <w:pPr>
              <w:jc w:val="center"/>
              <w:rPr>
                <w:sz w:val="24"/>
                <w:szCs w:val="24"/>
              </w:rPr>
            </w:pPr>
          </w:p>
        </w:tc>
        <w:tc>
          <w:tcPr>
            <w:tcW w:w="1512" w:type="dxa"/>
            <w:vAlign w:val="center"/>
          </w:tcPr>
          <w:p w14:paraId="2FF5D174">
            <w:pPr>
              <w:jc w:val="center"/>
              <w:rPr>
                <w:sz w:val="24"/>
                <w:szCs w:val="24"/>
              </w:rPr>
            </w:pPr>
          </w:p>
        </w:tc>
        <w:tc>
          <w:tcPr>
            <w:tcW w:w="1416" w:type="dxa"/>
            <w:vAlign w:val="center"/>
          </w:tcPr>
          <w:p w14:paraId="04710CA9">
            <w:pPr>
              <w:jc w:val="center"/>
              <w:rPr>
                <w:sz w:val="24"/>
                <w:szCs w:val="24"/>
              </w:rPr>
            </w:pPr>
          </w:p>
        </w:tc>
        <w:tc>
          <w:tcPr>
            <w:tcW w:w="1296" w:type="dxa"/>
            <w:vAlign w:val="center"/>
          </w:tcPr>
          <w:p w14:paraId="7FFF67BD">
            <w:pPr>
              <w:jc w:val="center"/>
              <w:rPr>
                <w:sz w:val="24"/>
                <w:szCs w:val="24"/>
              </w:rPr>
            </w:pPr>
          </w:p>
        </w:tc>
        <w:tc>
          <w:tcPr>
            <w:tcW w:w="1116" w:type="dxa"/>
            <w:vAlign w:val="center"/>
          </w:tcPr>
          <w:p w14:paraId="043BAE48">
            <w:pPr>
              <w:jc w:val="center"/>
              <w:rPr>
                <w:sz w:val="24"/>
                <w:szCs w:val="24"/>
              </w:rPr>
            </w:pPr>
          </w:p>
        </w:tc>
        <w:tc>
          <w:tcPr>
            <w:tcW w:w="1116" w:type="dxa"/>
            <w:vAlign w:val="center"/>
          </w:tcPr>
          <w:p w14:paraId="0099B3F0">
            <w:pPr>
              <w:jc w:val="center"/>
              <w:rPr>
                <w:sz w:val="24"/>
                <w:szCs w:val="24"/>
              </w:rPr>
            </w:pPr>
          </w:p>
        </w:tc>
        <w:tc>
          <w:tcPr>
            <w:tcW w:w="1968" w:type="dxa"/>
            <w:vAlign w:val="center"/>
          </w:tcPr>
          <w:p w14:paraId="23989F02">
            <w:pPr>
              <w:jc w:val="center"/>
              <w:rPr>
                <w:sz w:val="24"/>
                <w:szCs w:val="24"/>
              </w:rPr>
            </w:pPr>
          </w:p>
        </w:tc>
      </w:tr>
      <w:tr w14:paraId="2E884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13B9A14">
            <w:pPr>
              <w:jc w:val="center"/>
              <w:rPr>
                <w:sz w:val="24"/>
                <w:szCs w:val="24"/>
              </w:rPr>
            </w:pPr>
            <w:r>
              <w:rPr>
                <w:rFonts w:hint="eastAsia"/>
                <w:sz w:val="24"/>
                <w:szCs w:val="24"/>
              </w:rPr>
              <w:t>人员费用合计</w:t>
            </w:r>
          </w:p>
        </w:tc>
        <w:tc>
          <w:tcPr>
            <w:tcW w:w="1116" w:type="dxa"/>
            <w:vAlign w:val="center"/>
          </w:tcPr>
          <w:p w14:paraId="0692BD95">
            <w:pPr>
              <w:jc w:val="center"/>
              <w:rPr>
                <w:sz w:val="24"/>
                <w:szCs w:val="24"/>
              </w:rPr>
            </w:pPr>
          </w:p>
        </w:tc>
        <w:tc>
          <w:tcPr>
            <w:tcW w:w="1968" w:type="dxa"/>
            <w:vAlign w:val="center"/>
          </w:tcPr>
          <w:p w14:paraId="467FC3D3">
            <w:pPr>
              <w:jc w:val="center"/>
              <w:rPr>
                <w:sz w:val="24"/>
                <w:szCs w:val="24"/>
              </w:rPr>
            </w:pPr>
          </w:p>
        </w:tc>
      </w:tr>
    </w:tbl>
    <w:p w14:paraId="3DAABE91">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A5D9292">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2CCD95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7BA7A1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7EB2AAF">
      <w:pPr>
        <w:spacing w:line="460" w:lineRule="exact"/>
        <w:rPr>
          <w:sz w:val="24"/>
          <w:szCs w:val="24"/>
        </w:rPr>
      </w:pPr>
    </w:p>
    <w:p w14:paraId="43D1635A">
      <w:pPr>
        <w:spacing w:line="360" w:lineRule="auto"/>
        <w:ind w:right="84" w:firstLine="224" w:firstLineChars="100"/>
        <w:rPr>
          <w:sz w:val="24"/>
        </w:rPr>
      </w:pPr>
      <w:r>
        <w:rPr>
          <w:sz w:val="24"/>
        </w:rPr>
        <w:t>投标人名称：</w:t>
      </w:r>
    </w:p>
    <w:p w14:paraId="52DD3D20">
      <w:pPr>
        <w:spacing w:line="360" w:lineRule="auto"/>
        <w:ind w:right="84" w:firstLine="224" w:firstLineChars="100"/>
        <w:rPr>
          <w:b/>
          <w:sz w:val="24"/>
        </w:rPr>
      </w:pPr>
      <w:r>
        <w:rPr>
          <w:sz w:val="24"/>
        </w:rPr>
        <w:t xml:space="preserve">日期：  </w:t>
      </w:r>
      <w:r>
        <w:rPr>
          <w:b/>
          <w:sz w:val="24"/>
        </w:rPr>
        <w:br w:type="page"/>
      </w:r>
    </w:p>
    <w:p w14:paraId="0C7ECEC4">
      <w:pPr>
        <w:spacing w:line="560" w:lineRule="exact"/>
        <w:rPr>
          <w:b/>
          <w:sz w:val="24"/>
        </w:rPr>
      </w:pPr>
      <w:r>
        <w:rPr>
          <w:b/>
          <w:sz w:val="24"/>
        </w:rPr>
        <w:t>附件</w:t>
      </w:r>
      <w:r>
        <w:rPr>
          <w:rFonts w:hint="eastAsia"/>
          <w:b/>
          <w:sz w:val="24"/>
        </w:rPr>
        <w:t>6</w:t>
      </w:r>
    </w:p>
    <w:p w14:paraId="77CEFC62">
      <w:pPr>
        <w:autoSpaceDN w:val="0"/>
        <w:spacing w:line="360" w:lineRule="auto"/>
        <w:jc w:val="center"/>
        <w:rPr>
          <w:b/>
          <w:bCs/>
          <w:sz w:val="24"/>
        </w:rPr>
      </w:pPr>
      <w:r>
        <w:rPr>
          <w:b/>
          <w:bCs/>
          <w:sz w:val="24"/>
        </w:rPr>
        <w:t>商务要求点对点应答表</w:t>
      </w:r>
    </w:p>
    <w:p w14:paraId="5AB52ADE">
      <w:pPr>
        <w:spacing w:line="460" w:lineRule="exact"/>
        <w:rPr>
          <w:sz w:val="24"/>
        </w:rPr>
      </w:pPr>
    </w:p>
    <w:p w14:paraId="733A7CCF">
      <w:pPr>
        <w:spacing w:line="460" w:lineRule="exact"/>
        <w:rPr>
          <w:sz w:val="24"/>
        </w:rPr>
      </w:pPr>
      <w:r>
        <w:rPr>
          <w:sz w:val="24"/>
        </w:rPr>
        <w:t>项目名称：</w:t>
      </w:r>
      <w:r>
        <w:rPr>
          <w:sz w:val="24"/>
          <w:u w:val="single"/>
        </w:rPr>
        <w:t xml:space="preserve">                    </w:t>
      </w:r>
    </w:p>
    <w:p w14:paraId="25D2FC33">
      <w:pPr>
        <w:spacing w:line="460" w:lineRule="exact"/>
        <w:rPr>
          <w:sz w:val="24"/>
        </w:rPr>
      </w:pPr>
      <w:r>
        <w:rPr>
          <w:sz w:val="24"/>
        </w:rPr>
        <w:t>项目编号：</w:t>
      </w:r>
      <w:r>
        <w:rPr>
          <w:sz w:val="24"/>
          <w:u w:val="single"/>
        </w:rPr>
        <w:t xml:space="preserve">                    </w:t>
      </w:r>
    </w:p>
    <w:p w14:paraId="2A21F2B1">
      <w:pPr>
        <w:spacing w:line="460" w:lineRule="exact"/>
        <w:rPr>
          <w:sz w:val="24"/>
          <w:u w:val="single"/>
        </w:rPr>
      </w:pPr>
      <w:r>
        <w:rPr>
          <w:sz w:val="24"/>
        </w:rPr>
        <w:t>包号：</w:t>
      </w:r>
      <w:r>
        <w:rPr>
          <w:sz w:val="24"/>
          <w:u w:val="single"/>
        </w:rPr>
        <w:t xml:space="preserve">                        </w:t>
      </w:r>
    </w:p>
    <w:p w14:paraId="736832AF">
      <w:pPr>
        <w:spacing w:line="460" w:lineRule="exact"/>
        <w:rPr>
          <w:sz w:val="24"/>
          <w:u w:val="single"/>
        </w:rPr>
      </w:pPr>
    </w:p>
    <w:tbl>
      <w:tblPr>
        <w:tblStyle w:val="22"/>
        <w:tblW w:w="8755" w:type="dxa"/>
        <w:tblInd w:w="0" w:type="dxa"/>
        <w:tblLayout w:type="fixed"/>
        <w:tblCellMar>
          <w:top w:w="0" w:type="dxa"/>
          <w:left w:w="108" w:type="dxa"/>
          <w:bottom w:w="0" w:type="dxa"/>
          <w:right w:w="108" w:type="dxa"/>
        </w:tblCellMar>
      </w:tblPr>
      <w:tblGrid>
        <w:gridCol w:w="1705"/>
        <w:gridCol w:w="2231"/>
        <w:gridCol w:w="2551"/>
        <w:gridCol w:w="1135"/>
        <w:gridCol w:w="1133"/>
      </w:tblGrid>
      <w:tr w14:paraId="6F81BCFC">
        <w:tblPrEx>
          <w:tblCellMar>
            <w:top w:w="0" w:type="dxa"/>
            <w:left w:w="108" w:type="dxa"/>
            <w:bottom w:w="0" w:type="dxa"/>
            <w:right w:w="108" w:type="dxa"/>
          </w:tblCellMar>
        </w:tblPrEx>
        <w:trPr>
          <w:trHeight w:val="373" w:hRule="atLeast"/>
        </w:trPr>
        <w:tc>
          <w:tcPr>
            <w:tcW w:w="1705" w:type="dxa"/>
            <w:tcBorders>
              <w:top w:val="single" w:color="auto" w:sz="8" w:space="0"/>
              <w:left w:val="single" w:color="auto" w:sz="8" w:space="0"/>
              <w:bottom w:val="single" w:color="auto" w:sz="8" w:space="0"/>
              <w:right w:val="single" w:color="auto" w:sz="8" w:space="0"/>
            </w:tcBorders>
            <w:vAlign w:val="center"/>
          </w:tcPr>
          <w:p w14:paraId="7F6D613A">
            <w:pPr>
              <w:widowControl/>
              <w:jc w:val="center"/>
              <w:rPr>
                <w:kern w:val="0"/>
                <w:szCs w:val="21"/>
              </w:rPr>
            </w:pPr>
            <w:r>
              <w:rPr>
                <w:kern w:val="0"/>
                <w:szCs w:val="21"/>
              </w:rPr>
              <w:t>序号</w:t>
            </w:r>
          </w:p>
        </w:tc>
        <w:tc>
          <w:tcPr>
            <w:tcW w:w="2231" w:type="dxa"/>
            <w:tcBorders>
              <w:top w:val="single" w:color="auto" w:sz="8" w:space="0"/>
              <w:left w:val="nil"/>
              <w:bottom w:val="single" w:color="auto" w:sz="8" w:space="0"/>
              <w:right w:val="single" w:color="auto" w:sz="8" w:space="0"/>
            </w:tcBorders>
            <w:vAlign w:val="center"/>
          </w:tcPr>
          <w:p w14:paraId="2237DF70">
            <w:pPr>
              <w:widowControl/>
              <w:jc w:val="center"/>
              <w:rPr>
                <w:kern w:val="0"/>
                <w:szCs w:val="21"/>
              </w:rPr>
            </w:pPr>
            <w:r>
              <w:rPr>
                <w:kern w:val="0"/>
                <w:szCs w:val="21"/>
              </w:rPr>
              <w:t>招标要求</w:t>
            </w:r>
          </w:p>
        </w:tc>
        <w:tc>
          <w:tcPr>
            <w:tcW w:w="2551" w:type="dxa"/>
            <w:tcBorders>
              <w:top w:val="single" w:color="auto" w:sz="8" w:space="0"/>
              <w:left w:val="nil"/>
              <w:bottom w:val="single" w:color="auto" w:sz="8" w:space="0"/>
              <w:right w:val="single" w:color="auto" w:sz="8" w:space="0"/>
            </w:tcBorders>
            <w:vAlign w:val="center"/>
          </w:tcPr>
          <w:p w14:paraId="54839EC8">
            <w:pPr>
              <w:widowControl/>
              <w:jc w:val="center"/>
              <w:rPr>
                <w:kern w:val="0"/>
                <w:szCs w:val="21"/>
              </w:rPr>
            </w:pPr>
            <w:r>
              <w:rPr>
                <w:kern w:val="0"/>
                <w:szCs w:val="21"/>
              </w:rPr>
              <w:t>投标应答</w:t>
            </w:r>
          </w:p>
        </w:tc>
        <w:tc>
          <w:tcPr>
            <w:tcW w:w="1135" w:type="dxa"/>
            <w:tcBorders>
              <w:top w:val="single" w:color="auto" w:sz="8" w:space="0"/>
              <w:left w:val="nil"/>
              <w:bottom w:val="single" w:color="auto" w:sz="8" w:space="0"/>
              <w:right w:val="single" w:color="auto" w:sz="8" w:space="0"/>
            </w:tcBorders>
            <w:vAlign w:val="center"/>
          </w:tcPr>
          <w:p w14:paraId="586F495A">
            <w:pPr>
              <w:widowControl/>
              <w:jc w:val="center"/>
              <w:rPr>
                <w:kern w:val="0"/>
                <w:szCs w:val="21"/>
              </w:rPr>
            </w:pPr>
            <w:r>
              <w:rPr>
                <w:kern w:val="0"/>
                <w:szCs w:val="21"/>
              </w:rPr>
              <w:t>偏离说明</w:t>
            </w:r>
          </w:p>
        </w:tc>
        <w:tc>
          <w:tcPr>
            <w:tcW w:w="1133" w:type="dxa"/>
            <w:tcBorders>
              <w:top w:val="single" w:color="auto" w:sz="8" w:space="0"/>
              <w:left w:val="nil"/>
              <w:bottom w:val="single" w:color="auto" w:sz="8" w:space="0"/>
              <w:right w:val="single" w:color="auto" w:sz="8" w:space="0"/>
            </w:tcBorders>
            <w:vAlign w:val="center"/>
          </w:tcPr>
          <w:p w14:paraId="405DF4B6">
            <w:pPr>
              <w:widowControl/>
              <w:jc w:val="center"/>
              <w:rPr>
                <w:kern w:val="0"/>
                <w:szCs w:val="21"/>
              </w:rPr>
            </w:pPr>
            <w:r>
              <w:rPr>
                <w:kern w:val="0"/>
                <w:szCs w:val="21"/>
              </w:rPr>
              <w:t>备注</w:t>
            </w:r>
          </w:p>
        </w:tc>
      </w:tr>
      <w:tr w14:paraId="1D99D17C">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vAlign w:val="center"/>
          </w:tcPr>
          <w:p w14:paraId="5F3C0BB4">
            <w:pPr>
              <w:widowControl/>
              <w:jc w:val="left"/>
              <w:rPr>
                <w:kern w:val="0"/>
                <w:szCs w:val="21"/>
              </w:rPr>
            </w:pPr>
            <w:r>
              <w:rPr>
                <w:kern w:val="0"/>
                <w:szCs w:val="21"/>
              </w:rPr>
              <w:t>（一）报价要求</w:t>
            </w:r>
          </w:p>
        </w:tc>
      </w:tr>
      <w:tr w14:paraId="78800C19">
        <w:tblPrEx>
          <w:tblCellMar>
            <w:top w:w="0" w:type="dxa"/>
            <w:left w:w="108" w:type="dxa"/>
            <w:bottom w:w="0" w:type="dxa"/>
            <w:right w:w="108" w:type="dxa"/>
          </w:tblCellMar>
        </w:tblPrEx>
        <w:trPr>
          <w:trHeight w:val="46" w:hRule="atLeast"/>
        </w:trPr>
        <w:tc>
          <w:tcPr>
            <w:tcW w:w="1705" w:type="dxa"/>
            <w:tcBorders>
              <w:top w:val="nil"/>
              <w:left w:val="single" w:color="auto" w:sz="8" w:space="0"/>
              <w:bottom w:val="single" w:color="auto" w:sz="8" w:space="0"/>
              <w:right w:val="single" w:color="auto" w:sz="8" w:space="0"/>
            </w:tcBorders>
            <w:vAlign w:val="center"/>
          </w:tcPr>
          <w:p w14:paraId="31063466">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vAlign w:val="center"/>
          </w:tcPr>
          <w:p w14:paraId="5615094A">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vAlign w:val="center"/>
          </w:tcPr>
          <w:p w14:paraId="00124CBB">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vAlign w:val="center"/>
          </w:tcPr>
          <w:p w14:paraId="5916442D">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vAlign w:val="center"/>
          </w:tcPr>
          <w:p w14:paraId="46424C90">
            <w:pPr>
              <w:widowControl/>
              <w:jc w:val="left"/>
              <w:rPr>
                <w:kern w:val="0"/>
                <w:szCs w:val="21"/>
              </w:rPr>
            </w:pPr>
            <w:r>
              <w:rPr>
                <w:kern w:val="0"/>
                <w:szCs w:val="21"/>
              </w:rPr>
              <w:t>　</w:t>
            </w:r>
          </w:p>
        </w:tc>
      </w:tr>
      <w:tr w14:paraId="031B11A8">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vAlign w:val="center"/>
          </w:tcPr>
          <w:p w14:paraId="635D087A">
            <w:pPr>
              <w:widowControl/>
              <w:jc w:val="left"/>
              <w:rPr>
                <w:kern w:val="0"/>
                <w:szCs w:val="21"/>
              </w:rPr>
            </w:pPr>
            <w:r>
              <w:rPr>
                <w:kern w:val="0"/>
                <w:szCs w:val="21"/>
              </w:rPr>
              <w:t>（二）时间、地点要求</w:t>
            </w:r>
          </w:p>
        </w:tc>
      </w:tr>
      <w:tr w14:paraId="6DA493F1">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vAlign w:val="center"/>
          </w:tcPr>
          <w:p w14:paraId="40810BA2">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vAlign w:val="center"/>
          </w:tcPr>
          <w:p w14:paraId="31A82923">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vAlign w:val="center"/>
          </w:tcPr>
          <w:p w14:paraId="1B3EE1AF">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vAlign w:val="center"/>
          </w:tcPr>
          <w:p w14:paraId="5664B25E">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vAlign w:val="center"/>
          </w:tcPr>
          <w:p w14:paraId="701B9809">
            <w:pPr>
              <w:widowControl/>
              <w:jc w:val="left"/>
              <w:rPr>
                <w:kern w:val="0"/>
                <w:szCs w:val="21"/>
              </w:rPr>
            </w:pPr>
            <w:r>
              <w:rPr>
                <w:kern w:val="0"/>
                <w:szCs w:val="21"/>
              </w:rPr>
              <w:t>　</w:t>
            </w:r>
          </w:p>
        </w:tc>
      </w:tr>
      <w:tr w14:paraId="08CBC059">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vAlign w:val="center"/>
          </w:tcPr>
          <w:p w14:paraId="5DCC7C5C">
            <w:pPr>
              <w:widowControl/>
              <w:jc w:val="left"/>
              <w:rPr>
                <w:kern w:val="0"/>
                <w:szCs w:val="21"/>
              </w:rPr>
            </w:pPr>
            <w:r>
              <w:rPr>
                <w:kern w:val="0"/>
                <w:szCs w:val="21"/>
              </w:rPr>
              <w:t>（三）付款方式</w:t>
            </w:r>
          </w:p>
        </w:tc>
      </w:tr>
      <w:tr w14:paraId="1667B928">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vAlign w:val="center"/>
          </w:tcPr>
          <w:p w14:paraId="0B9ED187">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vAlign w:val="center"/>
          </w:tcPr>
          <w:p w14:paraId="66D8EE8C">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vAlign w:val="center"/>
          </w:tcPr>
          <w:p w14:paraId="2B446E24">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vAlign w:val="center"/>
          </w:tcPr>
          <w:p w14:paraId="7B422986">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vAlign w:val="center"/>
          </w:tcPr>
          <w:p w14:paraId="344000B4">
            <w:pPr>
              <w:widowControl/>
              <w:jc w:val="left"/>
              <w:rPr>
                <w:kern w:val="0"/>
                <w:szCs w:val="21"/>
              </w:rPr>
            </w:pPr>
            <w:r>
              <w:rPr>
                <w:kern w:val="0"/>
                <w:szCs w:val="21"/>
              </w:rPr>
              <w:t>　</w:t>
            </w:r>
          </w:p>
        </w:tc>
      </w:tr>
      <w:tr w14:paraId="6C99033F">
        <w:tblPrEx>
          <w:tblCellMar>
            <w:top w:w="0" w:type="dxa"/>
            <w:left w:w="108" w:type="dxa"/>
            <w:bottom w:w="0" w:type="dxa"/>
            <w:right w:w="108" w:type="dxa"/>
          </w:tblCellMar>
        </w:tblPrEx>
        <w:tc>
          <w:tcPr>
            <w:tcW w:w="8755" w:type="dxa"/>
            <w:gridSpan w:val="5"/>
            <w:tcBorders>
              <w:top w:val="single" w:color="auto" w:sz="8" w:space="0"/>
              <w:left w:val="single" w:color="auto" w:sz="8" w:space="0"/>
              <w:bottom w:val="single" w:color="auto" w:sz="8" w:space="0"/>
              <w:right w:val="single" w:color="000000" w:sz="8" w:space="0"/>
            </w:tcBorders>
            <w:vAlign w:val="center"/>
          </w:tcPr>
          <w:p w14:paraId="2436FD1D">
            <w:pPr>
              <w:widowControl/>
              <w:jc w:val="left"/>
              <w:rPr>
                <w:kern w:val="0"/>
                <w:szCs w:val="21"/>
              </w:rPr>
            </w:pPr>
            <w:r>
              <w:rPr>
                <w:kern w:val="0"/>
                <w:szCs w:val="21"/>
              </w:rPr>
              <w:t>（四）投标保证金和履约保证金</w:t>
            </w:r>
          </w:p>
        </w:tc>
      </w:tr>
      <w:tr w14:paraId="15CDE2C2">
        <w:tblPrEx>
          <w:tblCellMar>
            <w:top w:w="0" w:type="dxa"/>
            <w:left w:w="108" w:type="dxa"/>
            <w:bottom w:w="0" w:type="dxa"/>
            <w:right w:w="108" w:type="dxa"/>
          </w:tblCellMar>
        </w:tblPrEx>
        <w:tc>
          <w:tcPr>
            <w:tcW w:w="1705" w:type="dxa"/>
            <w:tcBorders>
              <w:top w:val="nil"/>
              <w:left w:val="single" w:color="auto" w:sz="8" w:space="0"/>
              <w:bottom w:val="single" w:color="auto" w:sz="8" w:space="0"/>
              <w:right w:val="single" w:color="auto" w:sz="8" w:space="0"/>
            </w:tcBorders>
            <w:vAlign w:val="center"/>
          </w:tcPr>
          <w:p w14:paraId="451E6D31">
            <w:pPr>
              <w:widowControl/>
              <w:jc w:val="left"/>
              <w:rPr>
                <w:kern w:val="0"/>
                <w:szCs w:val="21"/>
              </w:rPr>
            </w:pPr>
            <w:r>
              <w:rPr>
                <w:kern w:val="0"/>
                <w:szCs w:val="21"/>
              </w:rPr>
              <w:t>　</w:t>
            </w:r>
          </w:p>
        </w:tc>
        <w:tc>
          <w:tcPr>
            <w:tcW w:w="2231" w:type="dxa"/>
            <w:tcBorders>
              <w:top w:val="nil"/>
              <w:left w:val="nil"/>
              <w:bottom w:val="single" w:color="auto" w:sz="8" w:space="0"/>
              <w:right w:val="single" w:color="auto" w:sz="8" w:space="0"/>
            </w:tcBorders>
            <w:vAlign w:val="center"/>
          </w:tcPr>
          <w:p w14:paraId="3B4FBA75">
            <w:pPr>
              <w:widowControl/>
              <w:jc w:val="left"/>
              <w:rPr>
                <w:kern w:val="0"/>
                <w:szCs w:val="21"/>
              </w:rPr>
            </w:pPr>
            <w:r>
              <w:rPr>
                <w:kern w:val="0"/>
                <w:szCs w:val="21"/>
              </w:rPr>
              <w:t>　</w:t>
            </w:r>
          </w:p>
        </w:tc>
        <w:tc>
          <w:tcPr>
            <w:tcW w:w="2551" w:type="dxa"/>
            <w:tcBorders>
              <w:top w:val="nil"/>
              <w:left w:val="nil"/>
              <w:bottom w:val="single" w:color="auto" w:sz="8" w:space="0"/>
              <w:right w:val="single" w:color="auto" w:sz="8" w:space="0"/>
            </w:tcBorders>
            <w:vAlign w:val="center"/>
          </w:tcPr>
          <w:p w14:paraId="7CB0E32E">
            <w:pPr>
              <w:widowControl/>
              <w:jc w:val="left"/>
              <w:rPr>
                <w:kern w:val="0"/>
                <w:szCs w:val="21"/>
              </w:rPr>
            </w:pPr>
            <w:r>
              <w:rPr>
                <w:kern w:val="0"/>
                <w:szCs w:val="21"/>
              </w:rPr>
              <w:t>　</w:t>
            </w:r>
          </w:p>
        </w:tc>
        <w:tc>
          <w:tcPr>
            <w:tcW w:w="1135" w:type="dxa"/>
            <w:tcBorders>
              <w:top w:val="nil"/>
              <w:left w:val="nil"/>
              <w:bottom w:val="single" w:color="auto" w:sz="8" w:space="0"/>
              <w:right w:val="single" w:color="auto" w:sz="8" w:space="0"/>
            </w:tcBorders>
            <w:vAlign w:val="center"/>
          </w:tcPr>
          <w:p w14:paraId="29086342">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vAlign w:val="center"/>
          </w:tcPr>
          <w:p w14:paraId="41D4A515">
            <w:pPr>
              <w:widowControl/>
              <w:jc w:val="left"/>
              <w:rPr>
                <w:kern w:val="0"/>
                <w:szCs w:val="21"/>
              </w:rPr>
            </w:pPr>
            <w:r>
              <w:rPr>
                <w:kern w:val="0"/>
                <w:szCs w:val="21"/>
              </w:rPr>
              <w:t>　</w:t>
            </w:r>
          </w:p>
        </w:tc>
      </w:tr>
    </w:tbl>
    <w:p w14:paraId="1680F4EF">
      <w:pPr>
        <w:spacing w:line="620" w:lineRule="exact"/>
        <w:rPr>
          <w:sz w:val="24"/>
        </w:rPr>
      </w:pPr>
      <w:r>
        <w:rPr>
          <w:sz w:val="24"/>
        </w:rPr>
        <w:t>注：</w:t>
      </w:r>
    </w:p>
    <w:p w14:paraId="6C414119">
      <w:pPr>
        <w:spacing w:line="360" w:lineRule="auto"/>
        <w:rPr>
          <w:sz w:val="24"/>
        </w:rPr>
      </w:pPr>
      <w:r>
        <w:rPr>
          <w:sz w:val="24"/>
        </w:rPr>
        <w:t>1. 不如实填写偏离情况的投标文件将视为虚假材料。</w:t>
      </w:r>
    </w:p>
    <w:p w14:paraId="1E6B58D7">
      <w:pPr>
        <w:spacing w:line="360" w:lineRule="auto"/>
        <w:rPr>
          <w:sz w:val="24"/>
        </w:rPr>
      </w:pPr>
      <w:r>
        <w:rPr>
          <w:sz w:val="24"/>
        </w:rPr>
        <w:t>2. 招标要求指招标文件中规定的具体要求，投标应答指投标文件的具体内容。</w:t>
      </w:r>
    </w:p>
    <w:p w14:paraId="173BF438">
      <w:pPr>
        <w:spacing w:line="360" w:lineRule="auto"/>
        <w:rPr>
          <w:sz w:val="24"/>
        </w:rPr>
      </w:pPr>
      <w:r>
        <w:rPr>
          <w:sz w:val="24"/>
        </w:rPr>
        <w:t>3. 偏离说明指招标要求与投标应答之间的不同之处。</w:t>
      </w:r>
    </w:p>
    <w:p w14:paraId="7214C016">
      <w:pPr>
        <w:autoSpaceDE w:val="0"/>
        <w:autoSpaceDN w:val="0"/>
        <w:adjustRightInd w:val="0"/>
        <w:spacing w:line="560" w:lineRule="exact"/>
        <w:jc w:val="left"/>
        <w:rPr>
          <w:kern w:val="0"/>
          <w:sz w:val="24"/>
        </w:rPr>
      </w:pPr>
    </w:p>
    <w:p w14:paraId="211A1197">
      <w:pPr>
        <w:autoSpaceDE w:val="0"/>
        <w:autoSpaceDN w:val="0"/>
        <w:adjustRightInd w:val="0"/>
        <w:spacing w:line="560" w:lineRule="exact"/>
        <w:jc w:val="left"/>
        <w:rPr>
          <w:kern w:val="0"/>
          <w:sz w:val="24"/>
        </w:rPr>
      </w:pPr>
    </w:p>
    <w:p w14:paraId="0021A29B">
      <w:pPr>
        <w:spacing w:line="360" w:lineRule="auto"/>
        <w:ind w:right="84" w:firstLine="224" w:firstLineChars="100"/>
        <w:rPr>
          <w:sz w:val="24"/>
        </w:rPr>
      </w:pPr>
      <w:r>
        <w:rPr>
          <w:sz w:val="24"/>
        </w:rPr>
        <w:t>投标人名称：</w:t>
      </w:r>
    </w:p>
    <w:p w14:paraId="2567B222">
      <w:pPr>
        <w:spacing w:line="360" w:lineRule="auto"/>
        <w:ind w:right="84" w:firstLine="224" w:firstLineChars="100"/>
        <w:rPr>
          <w:sz w:val="24"/>
        </w:rPr>
      </w:pPr>
    </w:p>
    <w:p w14:paraId="16298112">
      <w:pPr>
        <w:spacing w:line="360" w:lineRule="auto"/>
        <w:ind w:right="84" w:firstLine="224" w:firstLineChars="100"/>
        <w:rPr>
          <w:position w:val="-40"/>
          <w:sz w:val="24"/>
        </w:rPr>
      </w:pPr>
      <w:r>
        <w:rPr>
          <w:sz w:val="24"/>
        </w:rPr>
        <w:t xml:space="preserve">日期：  </w:t>
      </w:r>
    </w:p>
    <w:p w14:paraId="514952AD">
      <w:pPr>
        <w:autoSpaceDE w:val="0"/>
        <w:autoSpaceDN w:val="0"/>
        <w:adjustRightInd w:val="0"/>
        <w:spacing w:line="560" w:lineRule="exact"/>
        <w:jc w:val="left"/>
        <w:rPr>
          <w:kern w:val="0"/>
          <w:sz w:val="24"/>
          <w:u w:val="single"/>
        </w:rPr>
      </w:pPr>
    </w:p>
    <w:p w14:paraId="04F5871A">
      <w:pPr>
        <w:autoSpaceDE w:val="0"/>
        <w:autoSpaceDN w:val="0"/>
        <w:adjustRightInd w:val="0"/>
        <w:spacing w:line="560" w:lineRule="exact"/>
        <w:jc w:val="left"/>
        <w:rPr>
          <w:kern w:val="0"/>
          <w:sz w:val="24"/>
          <w:u w:val="single"/>
        </w:rPr>
      </w:pPr>
    </w:p>
    <w:p w14:paraId="5A4C9229">
      <w:pPr>
        <w:autoSpaceDE w:val="0"/>
        <w:autoSpaceDN w:val="0"/>
        <w:adjustRightInd w:val="0"/>
        <w:spacing w:line="560" w:lineRule="exact"/>
        <w:jc w:val="left"/>
        <w:rPr>
          <w:kern w:val="0"/>
          <w:sz w:val="24"/>
          <w:u w:val="single"/>
        </w:rPr>
      </w:pPr>
    </w:p>
    <w:p w14:paraId="4690250E">
      <w:pPr>
        <w:widowControl/>
        <w:jc w:val="left"/>
        <w:rPr>
          <w:b/>
          <w:sz w:val="24"/>
        </w:rPr>
      </w:pPr>
      <w:r>
        <w:rPr>
          <w:b/>
          <w:sz w:val="24"/>
        </w:rPr>
        <w:br w:type="page"/>
      </w:r>
    </w:p>
    <w:p w14:paraId="22EA7516">
      <w:pPr>
        <w:spacing w:line="620" w:lineRule="exact"/>
        <w:rPr>
          <w:b/>
          <w:sz w:val="24"/>
        </w:rPr>
      </w:pPr>
      <w:r>
        <w:rPr>
          <w:b/>
          <w:sz w:val="24"/>
        </w:rPr>
        <w:t>附件</w:t>
      </w:r>
      <w:r>
        <w:rPr>
          <w:rFonts w:hint="eastAsia"/>
          <w:b/>
          <w:sz w:val="24"/>
        </w:rPr>
        <w:t>7</w:t>
      </w:r>
    </w:p>
    <w:p w14:paraId="179A8F28">
      <w:pPr>
        <w:autoSpaceDN w:val="0"/>
        <w:spacing w:line="360" w:lineRule="auto"/>
        <w:jc w:val="center"/>
        <w:rPr>
          <w:b/>
          <w:bCs/>
          <w:sz w:val="24"/>
        </w:rPr>
      </w:pPr>
      <w:r>
        <w:rPr>
          <w:b/>
          <w:bCs/>
          <w:sz w:val="24"/>
        </w:rPr>
        <w:t>技术要求点对点应答表</w:t>
      </w:r>
    </w:p>
    <w:p w14:paraId="1F72B3EC">
      <w:pPr>
        <w:spacing w:line="460" w:lineRule="exact"/>
        <w:rPr>
          <w:sz w:val="24"/>
        </w:rPr>
      </w:pPr>
      <w:r>
        <w:rPr>
          <w:sz w:val="24"/>
        </w:rPr>
        <w:t>项目名称：</w:t>
      </w:r>
      <w:r>
        <w:rPr>
          <w:sz w:val="24"/>
          <w:u w:val="single"/>
        </w:rPr>
        <w:t xml:space="preserve">                    </w:t>
      </w:r>
    </w:p>
    <w:p w14:paraId="0E6D15AA">
      <w:pPr>
        <w:spacing w:line="460" w:lineRule="exact"/>
        <w:rPr>
          <w:sz w:val="24"/>
        </w:rPr>
      </w:pPr>
      <w:r>
        <w:rPr>
          <w:sz w:val="24"/>
        </w:rPr>
        <w:t>项目编号：</w:t>
      </w:r>
      <w:r>
        <w:rPr>
          <w:sz w:val="24"/>
          <w:u w:val="single"/>
        </w:rPr>
        <w:t xml:space="preserve">                    </w:t>
      </w:r>
    </w:p>
    <w:p w14:paraId="09E4E5B1">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4394"/>
        <w:gridCol w:w="2438"/>
        <w:gridCol w:w="1289"/>
        <w:gridCol w:w="843"/>
      </w:tblGrid>
      <w:tr w14:paraId="7C46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vAlign w:val="center"/>
          </w:tcPr>
          <w:p w14:paraId="2D4C5CFE">
            <w:pPr>
              <w:widowControl/>
              <w:snapToGrid w:val="0"/>
              <w:jc w:val="center"/>
              <w:rPr>
                <w:kern w:val="0"/>
                <w:sz w:val="24"/>
                <w:szCs w:val="21"/>
              </w:rPr>
            </w:pPr>
            <w:r>
              <w:rPr>
                <w:kern w:val="0"/>
                <w:sz w:val="24"/>
                <w:szCs w:val="21"/>
              </w:rPr>
              <w:t>序号</w:t>
            </w:r>
          </w:p>
        </w:tc>
        <w:tc>
          <w:tcPr>
            <w:tcW w:w="4394" w:type="dxa"/>
            <w:vAlign w:val="center"/>
          </w:tcPr>
          <w:p w14:paraId="65983DC2">
            <w:pPr>
              <w:widowControl/>
              <w:snapToGrid w:val="0"/>
              <w:jc w:val="center"/>
              <w:rPr>
                <w:kern w:val="0"/>
                <w:sz w:val="24"/>
                <w:szCs w:val="21"/>
              </w:rPr>
            </w:pPr>
            <w:r>
              <w:rPr>
                <w:kern w:val="0"/>
                <w:sz w:val="24"/>
                <w:szCs w:val="21"/>
              </w:rPr>
              <w:t>招标要求</w:t>
            </w:r>
          </w:p>
        </w:tc>
        <w:tc>
          <w:tcPr>
            <w:tcW w:w="2438" w:type="dxa"/>
            <w:vAlign w:val="center"/>
          </w:tcPr>
          <w:p w14:paraId="1C86323E">
            <w:pPr>
              <w:widowControl/>
              <w:snapToGrid w:val="0"/>
              <w:jc w:val="center"/>
              <w:rPr>
                <w:kern w:val="0"/>
                <w:sz w:val="24"/>
                <w:szCs w:val="21"/>
              </w:rPr>
            </w:pPr>
            <w:r>
              <w:rPr>
                <w:kern w:val="0"/>
                <w:sz w:val="24"/>
                <w:szCs w:val="21"/>
              </w:rPr>
              <w:t>投标应答</w:t>
            </w:r>
          </w:p>
        </w:tc>
        <w:tc>
          <w:tcPr>
            <w:tcW w:w="1289" w:type="dxa"/>
            <w:vAlign w:val="center"/>
          </w:tcPr>
          <w:p w14:paraId="6342242D">
            <w:pPr>
              <w:widowControl/>
              <w:snapToGrid w:val="0"/>
              <w:jc w:val="center"/>
              <w:rPr>
                <w:kern w:val="0"/>
                <w:sz w:val="24"/>
                <w:szCs w:val="21"/>
              </w:rPr>
            </w:pPr>
            <w:r>
              <w:rPr>
                <w:kern w:val="0"/>
                <w:sz w:val="24"/>
                <w:szCs w:val="21"/>
              </w:rPr>
              <w:t>偏离说明</w:t>
            </w:r>
          </w:p>
        </w:tc>
        <w:tc>
          <w:tcPr>
            <w:tcW w:w="843" w:type="dxa"/>
            <w:vAlign w:val="center"/>
          </w:tcPr>
          <w:p w14:paraId="7B72C044">
            <w:pPr>
              <w:widowControl/>
              <w:snapToGrid w:val="0"/>
              <w:jc w:val="center"/>
              <w:rPr>
                <w:kern w:val="0"/>
                <w:sz w:val="24"/>
                <w:szCs w:val="21"/>
              </w:rPr>
            </w:pPr>
            <w:r>
              <w:rPr>
                <w:kern w:val="0"/>
                <w:sz w:val="24"/>
                <w:szCs w:val="21"/>
              </w:rPr>
              <w:t>备注</w:t>
            </w:r>
          </w:p>
        </w:tc>
      </w:tr>
      <w:tr w14:paraId="2DE13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45840969">
            <w:pPr>
              <w:widowControl/>
              <w:snapToGrid w:val="0"/>
              <w:jc w:val="center"/>
              <w:rPr>
                <w:kern w:val="0"/>
                <w:sz w:val="24"/>
                <w:szCs w:val="21"/>
              </w:rPr>
            </w:pPr>
            <w:r>
              <w:rPr>
                <w:kern w:val="0"/>
                <w:sz w:val="24"/>
                <w:szCs w:val="21"/>
              </w:rPr>
              <w:t>1</w:t>
            </w:r>
          </w:p>
        </w:tc>
        <w:tc>
          <w:tcPr>
            <w:tcW w:w="4394" w:type="dxa"/>
            <w:vAlign w:val="center"/>
          </w:tcPr>
          <w:p w14:paraId="7569CEB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14:paraId="772B5C6D">
            <w:pPr>
              <w:widowControl/>
              <w:snapToGrid w:val="0"/>
              <w:jc w:val="center"/>
              <w:rPr>
                <w:kern w:val="0"/>
                <w:sz w:val="24"/>
                <w:szCs w:val="21"/>
              </w:rPr>
            </w:pPr>
          </w:p>
        </w:tc>
        <w:tc>
          <w:tcPr>
            <w:tcW w:w="1289" w:type="dxa"/>
            <w:vAlign w:val="center"/>
          </w:tcPr>
          <w:p w14:paraId="5585B2D0">
            <w:pPr>
              <w:widowControl/>
              <w:snapToGrid w:val="0"/>
              <w:jc w:val="center"/>
              <w:rPr>
                <w:kern w:val="0"/>
                <w:sz w:val="24"/>
                <w:szCs w:val="21"/>
              </w:rPr>
            </w:pPr>
          </w:p>
        </w:tc>
        <w:tc>
          <w:tcPr>
            <w:tcW w:w="843" w:type="dxa"/>
            <w:vAlign w:val="center"/>
          </w:tcPr>
          <w:p w14:paraId="0529C117">
            <w:pPr>
              <w:widowControl/>
              <w:snapToGrid w:val="0"/>
              <w:jc w:val="center"/>
              <w:rPr>
                <w:kern w:val="0"/>
                <w:sz w:val="24"/>
                <w:szCs w:val="21"/>
              </w:rPr>
            </w:pPr>
          </w:p>
        </w:tc>
      </w:tr>
      <w:tr w14:paraId="76B63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33D0EDF1">
            <w:pPr>
              <w:widowControl/>
              <w:snapToGrid w:val="0"/>
              <w:jc w:val="center"/>
              <w:rPr>
                <w:kern w:val="0"/>
                <w:sz w:val="24"/>
                <w:szCs w:val="21"/>
              </w:rPr>
            </w:pPr>
            <w:r>
              <w:rPr>
                <w:kern w:val="0"/>
                <w:sz w:val="24"/>
                <w:szCs w:val="21"/>
              </w:rPr>
              <w:t>2</w:t>
            </w:r>
          </w:p>
        </w:tc>
        <w:tc>
          <w:tcPr>
            <w:tcW w:w="4394" w:type="dxa"/>
            <w:vAlign w:val="center"/>
          </w:tcPr>
          <w:p w14:paraId="7145107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14:paraId="01957DE0">
            <w:pPr>
              <w:widowControl/>
              <w:snapToGrid w:val="0"/>
              <w:jc w:val="center"/>
              <w:rPr>
                <w:kern w:val="0"/>
                <w:sz w:val="24"/>
                <w:szCs w:val="21"/>
              </w:rPr>
            </w:pPr>
          </w:p>
        </w:tc>
        <w:tc>
          <w:tcPr>
            <w:tcW w:w="1289" w:type="dxa"/>
            <w:vAlign w:val="center"/>
          </w:tcPr>
          <w:p w14:paraId="5F0AA95A">
            <w:pPr>
              <w:widowControl/>
              <w:snapToGrid w:val="0"/>
              <w:jc w:val="center"/>
              <w:rPr>
                <w:kern w:val="0"/>
                <w:sz w:val="24"/>
                <w:szCs w:val="21"/>
              </w:rPr>
            </w:pPr>
          </w:p>
        </w:tc>
        <w:tc>
          <w:tcPr>
            <w:tcW w:w="843" w:type="dxa"/>
            <w:vAlign w:val="center"/>
          </w:tcPr>
          <w:p w14:paraId="370FDDA1">
            <w:pPr>
              <w:widowControl/>
              <w:snapToGrid w:val="0"/>
              <w:jc w:val="center"/>
              <w:rPr>
                <w:kern w:val="0"/>
                <w:sz w:val="24"/>
                <w:szCs w:val="21"/>
              </w:rPr>
            </w:pPr>
          </w:p>
        </w:tc>
      </w:tr>
      <w:tr w14:paraId="6D7DD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47B7F0E8">
            <w:pPr>
              <w:widowControl/>
              <w:snapToGrid w:val="0"/>
              <w:jc w:val="center"/>
              <w:rPr>
                <w:kern w:val="0"/>
                <w:sz w:val="24"/>
                <w:szCs w:val="21"/>
              </w:rPr>
            </w:pPr>
            <w:r>
              <w:rPr>
                <w:kern w:val="0"/>
                <w:sz w:val="24"/>
                <w:szCs w:val="21"/>
              </w:rPr>
              <w:t>3</w:t>
            </w:r>
          </w:p>
        </w:tc>
        <w:tc>
          <w:tcPr>
            <w:tcW w:w="4394" w:type="dxa"/>
            <w:vAlign w:val="center"/>
          </w:tcPr>
          <w:p w14:paraId="76A1C2E1">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vAlign w:val="center"/>
          </w:tcPr>
          <w:p w14:paraId="36BE2055">
            <w:pPr>
              <w:widowControl/>
              <w:snapToGrid w:val="0"/>
              <w:jc w:val="center"/>
              <w:rPr>
                <w:kern w:val="0"/>
                <w:sz w:val="24"/>
                <w:szCs w:val="21"/>
              </w:rPr>
            </w:pPr>
          </w:p>
        </w:tc>
        <w:tc>
          <w:tcPr>
            <w:tcW w:w="1289" w:type="dxa"/>
            <w:vAlign w:val="center"/>
          </w:tcPr>
          <w:p w14:paraId="36EB3A9D">
            <w:pPr>
              <w:widowControl/>
              <w:snapToGrid w:val="0"/>
              <w:jc w:val="center"/>
              <w:rPr>
                <w:kern w:val="0"/>
                <w:sz w:val="24"/>
                <w:szCs w:val="21"/>
              </w:rPr>
            </w:pPr>
          </w:p>
        </w:tc>
        <w:tc>
          <w:tcPr>
            <w:tcW w:w="843" w:type="dxa"/>
            <w:vAlign w:val="center"/>
          </w:tcPr>
          <w:p w14:paraId="79347BCA">
            <w:pPr>
              <w:widowControl/>
              <w:snapToGrid w:val="0"/>
              <w:jc w:val="center"/>
              <w:rPr>
                <w:kern w:val="0"/>
                <w:sz w:val="24"/>
                <w:szCs w:val="21"/>
              </w:rPr>
            </w:pPr>
          </w:p>
        </w:tc>
      </w:tr>
      <w:tr w14:paraId="650EA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vAlign w:val="center"/>
          </w:tcPr>
          <w:p w14:paraId="10AD57D1">
            <w:pPr>
              <w:widowControl/>
              <w:snapToGrid w:val="0"/>
              <w:ind w:firstLine="224" w:firstLineChars="100"/>
              <w:rPr>
                <w:kern w:val="0"/>
                <w:sz w:val="24"/>
                <w:szCs w:val="21"/>
              </w:rPr>
            </w:pPr>
            <w:r>
              <w:rPr>
                <w:kern w:val="0"/>
                <w:sz w:val="24"/>
                <w:szCs w:val="21"/>
              </w:rPr>
              <w:t>4. 项目需求书要求</w:t>
            </w:r>
          </w:p>
        </w:tc>
      </w:tr>
      <w:tr w14:paraId="6D2C3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7D6B9E3E">
            <w:pPr>
              <w:widowControl/>
              <w:snapToGrid w:val="0"/>
              <w:jc w:val="center"/>
              <w:rPr>
                <w:kern w:val="0"/>
                <w:sz w:val="24"/>
                <w:szCs w:val="21"/>
              </w:rPr>
            </w:pPr>
            <w:r>
              <w:rPr>
                <w:kern w:val="0"/>
                <w:sz w:val="24"/>
                <w:szCs w:val="21"/>
              </w:rPr>
              <w:t>序号</w:t>
            </w:r>
          </w:p>
        </w:tc>
        <w:tc>
          <w:tcPr>
            <w:tcW w:w="4394" w:type="dxa"/>
            <w:vAlign w:val="center"/>
          </w:tcPr>
          <w:p w14:paraId="24A2A257">
            <w:pPr>
              <w:widowControl/>
              <w:snapToGrid w:val="0"/>
              <w:jc w:val="center"/>
              <w:rPr>
                <w:kern w:val="0"/>
                <w:sz w:val="24"/>
                <w:szCs w:val="21"/>
              </w:rPr>
            </w:pPr>
            <w:r>
              <w:rPr>
                <w:kern w:val="0"/>
                <w:sz w:val="24"/>
                <w:szCs w:val="21"/>
              </w:rPr>
              <w:t>招标要求</w:t>
            </w:r>
          </w:p>
        </w:tc>
        <w:tc>
          <w:tcPr>
            <w:tcW w:w="2438" w:type="dxa"/>
            <w:vAlign w:val="center"/>
          </w:tcPr>
          <w:p w14:paraId="0E3ABA27">
            <w:pPr>
              <w:widowControl/>
              <w:snapToGrid w:val="0"/>
              <w:jc w:val="center"/>
              <w:rPr>
                <w:kern w:val="0"/>
                <w:sz w:val="24"/>
                <w:szCs w:val="21"/>
              </w:rPr>
            </w:pPr>
            <w:r>
              <w:rPr>
                <w:kern w:val="0"/>
                <w:sz w:val="24"/>
                <w:szCs w:val="21"/>
              </w:rPr>
              <w:t>投标应答</w:t>
            </w:r>
          </w:p>
        </w:tc>
        <w:tc>
          <w:tcPr>
            <w:tcW w:w="1289" w:type="dxa"/>
            <w:vAlign w:val="center"/>
          </w:tcPr>
          <w:p w14:paraId="7E0415C6">
            <w:pPr>
              <w:widowControl/>
              <w:snapToGrid w:val="0"/>
              <w:jc w:val="center"/>
              <w:rPr>
                <w:kern w:val="0"/>
                <w:sz w:val="24"/>
                <w:szCs w:val="21"/>
              </w:rPr>
            </w:pPr>
            <w:r>
              <w:rPr>
                <w:kern w:val="0"/>
                <w:sz w:val="24"/>
                <w:szCs w:val="21"/>
              </w:rPr>
              <w:t>偏离说明</w:t>
            </w:r>
          </w:p>
        </w:tc>
        <w:tc>
          <w:tcPr>
            <w:tcW w:w="843" w:type="dxa"/>
            <w:vAlign w:val="center"/>
          </w:tcPr>
          <w:p w14:paraId="7DC44230">
            <w:pPr>
              <w:widowControl/>
              <w:snapToGrid w:val="0"/>
              <w:jc w:val="center"/>
              <w:rPr>
                <w:kern w:val="0"/>
                <w:sz w:val="24"/>
                <w:szCs w:val="21"/>
              </w:rPr>
            </w:pPr>
            <w:r>
              <w:rPr>
                <w:kern w:val="0"/>
                <w:sz w:val="24"/>
                <w:szCs w:val="21"/>
              </w:rPr>
              <w:t>备注</w:t>
            </w:r>
          </w:p>
        </w:tc>
      </w:tr>
      <w:tr w14:paraId="3D033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541FB27A">
            <w:pPr>
              <w:widowControl/>
              <w:snapToGrid w:val="0"/>
              <w:jc w:val="center"/>
              <w:rPr>
                <w:kern w:val="0"/>
                <w:sz w:val="24"/>
                <w:szCs w:val="21"/>
              </w:rPr>
            </w:pPr>
          </w:p>
        </w:tc>
        <w:tc>
          <w:tcPr>
            <w:tcW w:w="4394" w:type="dxa"/>
            <w:vAlign w:val="center"/>
          </w:tcPr>
          <w:p w14:paraId="5F0ED97F">
            <w:pPr>
              <w:widowControl/>
              <w:snapToGrid w:val="0"/>
              <w:jc w:val="center"/>
              <w:rPr>
                <w:kern w:val="0"/>
                <w:sz w:val="24"/>
                <w:szCs w:val="21"/>
              </w:rPr>
            </w:pPr>
          </w:p>
        </w:tc>
        <w:tc>
          <w:tcPr>
            <w:tcW w:w="2438" w:type="dxa"/>
            <w:vAlign w:val="center"/>
          </w:tcPr>
          <w:p w14:paraId="57BABB8C">
            <w:pPr>
              <w:widowControl/>
              <w:snapToGrid w:val="0"/>
              <w:jc w:val="center"/>
              <w:rPr>
                <w:kern w:val="0"/>
                <w:sz w:val="24"/>
                <w:szCs w:val="21"/>
              </w:rPr>
            </w:pPr>
          </w:p>
        </w:tc>
        <w:tc>
          <w:tcPr>
            <w:tcW w:w="1289" w:type="dxa"/>
            <w:vAlign w:val="center"/>
          </w:tcPr>
          <w:p w14:paraId="31B9BE9B">
            <w:pPr>
              <w:widowControl/>
              <w:snapToGrid w:val="0"/>
              <w:jc w:val="center"/>
              <w:rPr>
                <w:kern w:val="0"/>
                <w:sz w:val="24"/>
                <w:szCs w:val="21"/>
              </w:rPr>
            </w:pPr>
          </w:p>
        </w:tc>
        <w:tc>
          <w:tcPr>
            <w:tcW w:w="843" w:type="dxa"/>
            <w:vAlign w:val="center"/>
          </w:tcPr>
          <w:p w14:paraId="3DD2047E">
            <w:pPr>
              <w:widowControl/>
              <w:snapToGrid w:val="0"/>
              <w:jc w:val="center"/>
              <w:rPr>
                <w:kern w:val="0"/>
                <w:sz w:val="24"/>
                <w:szCs w:val="21"/>
              </w:rPr>
            </w:pPr>
          </w:p>
        </w:tc>
      </w:tr>
      <w:tr w14:paraId="2E8BD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3FF5984F">
            <w:pPr>
              <w:widowControl/>
              <w:snapToGrid w:val="0"/>
              <w:jc w:val="center"/>
              <w:rPr>
                <w:kern w:val="0"/>
                <w:sz w:val="24"/>
                <w:szCs w:val="21"/>
              </w:rPr>
            </w:pPr>
          </w:p>
        </w:tc>
        <w:tc>
          <w:tcPr>
            <w:tcW w:w="4394" w:type="dxa"/>
            <w:vAlign w:val="center"/>
          </w:tcPr>
          <w:p w14:paraId="4BE0E3BE">
            <w:pPr>
              <w:widowControl/>
              <w:snapToGrid w:val="0"/>
              <w:jc w:val="center"/>
              <w:rPr>
                <w:kern w:val="0"/>
                <w:sz w:val="24"/>
                <w:szCs w:val="21"/>
              </w:rPr>
            </w:pPr>
          </w:p>
        </w:tc>
        <w:tc>
          <w:tcPr>
            <w:tcW w:w="2438" w:type="dxa"/>
            <w:vAlign w:val="center"/>
          </w:tcPr>
          <w:p w14:paraId="0D8DD016">
            <w:pPr>
              <w:widowControl/>
              <w:snapToGrid w:val="0"/>
              <w:jc w:val="center"/>
              <w:rPr>
                <w:kern w:val="0"/>
                <w:sz w:val="24"/>
                <w:szCs w:val="21"/>
              </w:rPr>
            </w:pPr>
          </w:p>
        </w:tc>
        <w:tc>
          <w:tcPr>
            <w:tcW w:w="1289" w:type="dxa"/>
            <w:vAlign w:val="center"/>
          </w:tcPr>
          <w:p w14:paraId="14748A3A">
            <w:pPr>
              <w:widowControl/>
              <w:snapToGrid w:val="0"/>
              <w:jc w:val="center"/>
              <w:rPr>
                <w:kern w:val="0"/>
                <w:sz w:val="24"/>
                <w:szCs w:val="21"/>
              </w:rPr>
            </w:pPr>
          </w:p>
        </w:tc>
        <w:tc>
          <w:tcPr>
            <w:tcW w:w="843" w:type="dxa"/>
            <w:vAlign w:val="center"/>
          </w:tcPr>
          <w:p w14:paraId="55E78951">
            <w:pPr>
              <w:widowControl/>
              <w:snapToGrid w:val="0"/>
              <w:jc w:val="center"/>
              <w:rPr>
                <w:kern w:val="0"/>
                <w:sz w:val="24"/>
                <w:szCs w:val="21"/>
              </w:rPr>
            </w:pPr>
          </w:p>
        </w:tc>
      </w:tr>
      <w:tr w14:paraId="63B76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4593DAC0">
            <w:pPr>
              <w:widowControl/>
              <w:snapToGrid w:val="0"/>
              <w:jc w:val="center"/>
              <w:rPr>
                <w:kern w:val="0"/>
                <w:sz w:val="24"/>
                <w:szCs w:val="21"/>
              </w:rPr>
            </w:pPr>
          </w:p>
        </w:tc>
        <w:tc>
          <w:tcPr>
            <w:tcW w:w="4394" w:type="dxa"/>
            <w:vAlign w:val="center"/>
          </w:tcPr>
          <w:p w14:paraId="543BD3D6">
            <w:pPr>
              <w:widowControl/>
              <w:snapToGrid w:val="0"/>
              <w:jc w:val="center"/>
              <w:rPr>
                <w:kern w:val="0"/>
                <w:sz w:val="24"/>
                <w:szCs w:val="21"/>
              </w:rPr>
            </w:pPr>
          </w:p>
        </w:tc>
        <w:tc>
          <w:tcPr>
            <w:tcW w:w="2438" w:type="dxa"/>
            <w:vAlign w:val="center"/>
          </w:tcPr>
          <w:p w14:paraId="163A9BA7">
            <w:pPr>
              <w:widowControl/>
              <w:snapToGrid w:val="0"/>
              <w:jc w:val="center"/>
              <w:rPr>
                <w:kern w:val="0"/>
                <w:sz w:val="24"/>
                <w:szCs w:val="21"/>
              </w:rPr>
            </w:pPr>
          </w:p>
        </w:tc>
        <w:tc>
          <w:tcPr>
            <w:tcW w:w="1289" w:type="dxa"/>
            <w:vAlign w:val="center"/>
          </w:tcPr>
          <w:p w14:paraId="61720027">
            <w:pPr>
              <w:widowControl/>
              <w:snapToGrid w:val="0"/>
              <w:jc w:val="center"/>
              <w:rPr>
                <w:kern w:val="0"/>
                <w:sz w:val="24"/>
                <w:szCs w:val="21"/>
              </w:rPr>
            </w:pPr>
          </w:p>
        </w:tc>
        <w:tc>
          <w:tcPr>
            <w:tcW w:w="843" w:type="dxa"/>
            <w:vAlign w:val="center"/>
          </w:tcPr>
          <w:p w14:paraId="6D7CB1A1">
            <w:pPr>
              <w:widowControl/>
              <w:snapToGrid w:val="0"/>
              <w:jc w:val="center"/>
              <w:rPr>
                <w:kern w:val="0"/>
                <w:sz w:val="24"/>
                <w:szCs w:val="21"/>
              </w:rPr>
            </w:pPr>
          </w:p>
        </w:tc>
      </w:tr>
      <w:tr w14:paraId="74370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0E45B912">
            <w:pPr>
              <w:widowControl/>
              <w:snapToGrid w:val="0"/>
              <w:jc w:val="center"/>
              <w:rPr>
                <w:kern w:val="0"/>
                <w:sz w:val="24"/>
                <w:szCs w:val="21"/>
              </w:rPr>
            </w:pPr>
          </w:p>
        </w:tc>
        <w:tc>
          <w:tcPr>
            <w:tcW w:w="4394" w:type="dxa"/>
            <w:vAlign w:val="center"/>
          </w:tcPr>
          <w:p w14:paraId="23D99480">
            <w:pPr>
              <w:widowControl/>
              <w:snapToGrid w:val="0"/>
              <w:jc w:val="center"/>
              <w:rPr>
                <w:kern w:val="0"/>
                <w:sz w:val="24"/>
                <w:szCs w:val="21"/>
              </w:rPr>
            </w:pPr>
          </w:p>
        </w:tc>
        <w:tc>
          <w:tcPr>
            <w:tcW w:w="2438" w:type="dxa"/>
            <w:vAlign w:val="center"/>
          </w:tcPr>
          <w:p w14:paraId="6D22A560">
            <w:pPr>
              <w:widowControl/>
              <w:snapToGrid w:val="0"/>
              <w:jc w:val="center"/>
              <w:rPr>
                <w:kern w:val="0"/>
                <w:sz w:val="24"/>
                <w:szCs w:val="21"/>
              </w:rPr>
            </w:pPr>
          </w:p>
        </w:tc>
        <w:tc>
          <w:tcPr>
            <w:tcW w:w="1289" w:type="dxa"/>
            <w:vAlign w:val="center"/>
          </w:tcPr>
          <w:p w14:paraId="652F3A86">
            <w:pPr>
              <w:widowControl/>
              <w:snapToGrid w:val="0"/>
              <w:jc w:val="center"/>
              <w:rPr>
                <w:kern w:val="0"/>
                <w:sz w:val="24"/>
                <w:szCs w:val="21"/>
              </w:rPr>
            </w:pPr>
          </w:p>
        </w:tc>
        <w:tc>
          <w:tcPr>
            <w:tcW w:w="843" w:type="dxa"/>
            <w:vAlign w:val="center"/>
          </w:tcPr>
          <w:p w14:paraId="5FE52130">
            <w:pPr>
              <w:widowControl/>
              <w:snapToGrid w:val="0"/>
              <w:jc w:val="center"/>
              <w:rPr>
                <w:kern w:val="0"/>
                <w:sz w:val="24"/>
                <w:szCs w:val="21"/>
              </w:rPr>
            </w:pPr>
          </w:p>
        </w:tc>
      </w:tr>
      <w:tr w14:paraId="5301E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vAlign w:val="center"/>
          </w:tcPr>
          <w:p w14:paraId="7E2B7EA0">
            <w:pPr>
              <w:widowControl/>
              <w:snapToGrid w:val="0"/>
              <w:jc w:val="center"/>
              <w:rPr>
                <w:kern w:val="0"/>
                <w:sz w:val="24"/>
                <w:szCs w:val="21"/>
              </w:rPr>
            </w:pPr>
          </w:p>
        </w:tc>
        <w:tc>
          <w:tcPr>
            <w:tcW w:w="4394" w:type="dxa"/>
            <w:vAlign w:val="center"/>
          </w:tcPr>
          <w:p w14:paraId="65A5BEAD">
            <w:pPr>
              <w:widowControl/>
              <w:snapToGrid w:val="0"/>
              <w:jc w:val="center"/>
              <w:rPr>
                <w:kern w:val="0"/>
                <w:sz w:val="24"/>
                <w:szCs w:val="21"/>
              </w:rPr>
            </w:pPr>
          </w:p>
        </w:tc>
        <w:tc>
          <w:tcPr>
            <w:tcW w:w="2438" w:type="dxa"/>
            <w:vAlign w:val="center"/>
          </w:tcPr>
          <w:p w14:paraId="2290EB1C">
            <w:pPr>
              <w:widowControl/>
              <w:snapToGrid w:val="0"/>
              <w:jc w:val="center"/>
              <w:rPr>
                <w:kern w:val="0"/>
                <w:sz w:val="24"/>
                <w:szCs w:val="21"/>
              </w:rPr>
            </w:pPr>
          </w:p>
        </w:tc>
        <w:tc>
          <w:tcPr>
            <w:tcW w:w="1289" w:type="dxa"/>
            <w:vAlign w:val="center"/>
          </w:tcPr>
          <w:p w14:paraId="2C98591B">
            <w:pPr>
              <w:widowControl/>
              <w:snapToGrid w:val="0"/>
              <w:jc w:val="center"/>
              <w:rPr>
                <w:kern w:val="0"/>
                <w:sz w:val="24"/>
                <w:szCs w:val="21"/>
              </w:rPr>
            </w:pPr>
          </w:p>
        </w:tc>
        <w:tc>
          <w:tcPr>
            <w:tcW w:w="843" w:type="dxa"/>
            <w:vAlign w:val="center"/>
          </w:tcPr>
          <w:p w14:paraId="6B9F22AB">
            <w:pPr>
              <w:widowControl/>
              <w:snapToGrid w:val="0"/>
              <w:jc w:val="center"/>
              <w:rPr>
                <w:kern w:val="0"/>
                <w:sz w:val="24"/>
                <w:szCs w:val="21"/>
              </w:rPr>
            </w:pPr>
          </w:p>
        </w:tc>
      </w:tr>
    </w:tbl>
    <w:p w14:paraId="0BFBCA5A">
      <w:pPr>
        <w:spacing w:line="620" w:lineRule="exact"/>
        <w:rPr>
          <w:sz w:val="24"/>
        </w:rPr>
      </w:pPr>
      <w:r>
        <w:rPr>
          <w:sz w:val="24"/>
        </w:rPr>
        <w:t>注：</w:t>
      </w:r>
    </w:p>
    <w:p w14:paraId="558E8FB3">
      <w:pPr>
        <w:spacing w:line="360" w:lineRule="auto"/>
        <w:rPr>
          <w:sz w:val="24"/>
        </w:rPr>
      </w:pPr>
      <w:r>
        <w:rPr>
          <w:sz w:val="24"/>
        </w:rPr>
        <w:t>1. 不如实填写偏离情况的投标文件将视为虚假材料。</w:t>
      </w:r>
    </w:p>
    <w:p w14:paraId="592B97EC">
      <w:pPr>
        <w:spacing w:line="360" w:lineRule="auto"/>
        <w:rPr>
          <w:sz w:val="24"/>
        </w:rPr>
      </w:pPr>
      <w:r>
        <w:rPr>
          <w:sz w:val="24"/>
        </w:rPr>
        <w:t>2. 招标要求指招标文件中规定的具体要求，投标应答指投标文件的具体内容。</w:t>
      </w:r>
    </w:p>
    <w:p w14:paraId="78702707">
      <w:pPr>
        <w:spacing w:line="360" w:lineRule="auto"/>
        <w:rPr>
          <w:sz w:val="24"/>
        </w:rPr>
      </w:pPr>
      <w:r>
        <w:rPr>
          <w:sz w:val="24"/>
        </w:rPr>
        <w:t>3. 偏离说明指招标要求与投标应答之间的不同之处。</w:t>
      </w:r>
    </w:p>
    <w:p w14:paraId="01961FC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74D9584">
      <w:pPr>
        <w:spacing w:line="620" w:lineRule="exact"/>
        <w:rPr>
          <w:b/>
          <w:sz w:val="24"/>
        </w:rPr>
      </w:pPr>
    </w:p>
    <w:p w14:paraId="766DD7B2">
      <w:pPr>
        <w:spacing w:line="360" w:lineRule="auto"/>
        <w:ind w:right="84" w:firstLine="224" w:firstLineChars="100"/>
        <w:rPr>
          <w:sz w:val="24"/>
        </w:rPr>
      </w:pPr>
      <w:r>
        <w:rPr>
          <w:sz w:val="24"/>
        </w:rPr>
        <w:t>投标人名称：</w:t>
      </w:r>
    </w:p>
    <w:p w14:paraId="6EF8BEDF">
      <w:pPr>
        <w:spacing w:line="360" w:lineRule="auto"/>
        <w:ind w:right="84" w:firstLine="224" w:firstLineChars="100"/>
        <w:rPr>
          <w:sz w:val="24"/>
        </w:rPr>
      </w:pPr>
    </w:p>
    <w:p w14:paraId="57BF70EA">
      <w:pPr>
        <w:spacing w:line="360" w:lineRule="auto"/>
        <w:ind w:right="84" w:firstLine="224" w:firstLineChars="100"/>
        <w:rPr>
          <w:sz w:val="24"/>
        </w:rPr>
      </w:pPr>
      <w:r>
        <w:rPr>
          <w:sz w:val="24"/>
        </w:rPr>
        <w:t>日期</w:t>
      </w:r>
    </w:p>
    <w:p w14:paraId="665B9D3E">
      <w:pPr>
        <w:spacing w:line="620" w:lineRule="exact"/>
        <w:rPr>
          <w:b/>
          <w:sz w:val="24"/>
        </w:rPr>
      </w:pPr>
      <w:r>
        <w:rPr>
          <w:b/>
          <w:sz w:val="24"/>
        </w:rPr>
        <w:t>附件</w:t>
      </w:r>
      <w:r>
        <w:rPr>
          <w:rFonts w:hint="eastAsia"/>
          <w:b/>
          <w:sz w:val="24"/>
        </w:rPr>
        <w:t>8</w:t>
      </w:r>
    </w:p>
    <w:p w14:paraId="63AC445D">
      <w:pPr>
        <w:widowControl/>
        <w:rPr>
          <w:b/>
          <w:sz w:val="24"/>
        </w:rPr>
      </w:pPr>
    </w:p>
    <w:p w14:paraId="62C792C1">
      <w:pPr>
        <w:widowControl/>
        <w:jc w:val="center"/>
        <w:rPr>
          <w:b/>
          <w:sz w:val="24"/>
        </w:rPr>
      </w:pPr>
      <w:r>
        <w:rPr>
          <w:rFonts w:hint="eastAsia"/>
          <w:b/>
          <w:sz w:val="24"/>
        </w:rPr>
        <w:t>项目人员及岗位安排</w:t>
      </w:r>
    </w:p>
    <w:p w14:paraId="1D55D054">
      <w:pPr>
        <w:widowControl/>
        <w:jc w:val="left"/>
        <w:rPr>
          <w:sz w:val="24"/>
        </w:rPr>
      </w:pPr>
    </w:p>
    <w:p w14:paraId="0025F4AC">
      <w:pPr>
        <w:spacing w:line="460" w:lineRule="exact"/>
        <w:rPr>
          <w:sz w:val="24"/>
        </w:rPr>
      </w:pPr>
      <w:r>
        <w:rPr>
          <w:sz w:val="24"/>
        </w:rPr>
        <w:t>项目名称：</w:t>
      </w:r>
      <w:r>
        <w:rPr>
          <w:sz w:val="24"/>
          <w:u w:val="single"/>
        </w:rPr>
        <w:t xml:space="preserve">                    </w:t>
      </w:r>
    </w:p>
    <w:p w14:paraId="4B2808E8">
      <w:pPr>
        <w:spacing w:line="460" w:lineRule="exact"/>
        <w:rPr>
          <w:sz w:val="24"/>
        </w:rPr>
      </w:pPr>
      <w:r>
        <w:rPr>
          <w:sz w:val="24"/>
        </w:rPr>
        <w:t>项目编号：</w:t>
      </w:r>
      <w:r>
        <w:rPr>
          <w:sz w:val="24"/>
          <w:u w:val="single"/>
        </w:rPr>
        <w:t xml:space="preserve">                    </w:t>
      </w:r>
    </w:p>
    <w:p w14:paraId="59EA7C61">
      <w:pPr>
        <w:spacing w:line="460" w:lineRule="exact"/>
        <w:rPr>
          <w:sz w:val="24"/>
          <w:u w:val="single"/>
        </w:rPr>
      </w:pPr>
      <w:r>
        <w:rPr>
          <w:sz w:val="24"/>
        </w:rPr>
        <w:t>包号：</w:t>
      </w:r>
      <w:r>
        <w:rPr>
          <w:sz w:val="24"/>
          <w:u w:val="single"/>
        </w:rPr>
        <w:t xml:space="preserve">                        </w:t>
      </w:r>
    </w:p>
    <w:p w14:paraId="13B28423">
      <w:pPr>
        <w:widowControl/>
        <w:jc w:val="left"/>
        <w:rPr>
          <w:sz w:val="24"/>
        </w:rPr>
      </w:pPr>
    </w:p>
    <w:p w14:paraId="4283DF99">
      <w:pPr>
        <w:widowControl/>
        <w:jc w:val="left"/>
        <w:rPr>
          <w:sz w:val="24"/>
        </w:rPr>
      </w:pPr>
    </w:p>
    <w:tbl>
      <w:tblPr>
        <w:tblStyle w:val="23"/>
        <w:tblW w:w="89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24"/>
        <w:gridCol w:w="1222"/>
        <w:gridCol w:w="1995"/>
        <w:gridCol w:w="1169"/>
        <w:gridCol w:w="1296"/>
        <w:gridCol w:w="1294"/>
      </w:tblGrid>
      <w:tr w14:paraId="2351E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5825C2DA">
            <w:pPr>
              <w:spacing w:line="360" w:lineRule="auto"/>
              <w:jc w:val="center"/>
              <w:rPr>
                <w:b/>
                <w:szCs w:val="21"/>
              </w:rPr>
            </w:pPr>
            <w:r>
              <w:rPr>
                <w:b/>
                <w:szCs w:val="21"/>
              </w:rPr>
              <w:t>序号</w:t>
            </w:r>
          </w:p>
        </w:tc>
        <w:tc>
          <w:tcPr>
            <w:tcW w:w="1224" w:type="dxa"/>
            <w:vAlign w:val="center"/>
          </w:tcPr>
          <w:p w14:paraId="3BB10FF8">
            <w:pPr>
              <w:spacing w:line="360" w:lineRule="auto"/>
              <w:jc w:val="center"/>
              <w:rPr>
                <w:b/>
                <w:szCs w:val="21"/>
              </w:rPr>
            </w:pPr>
            <w:r>
              <w:rPr>
                <w:b/>
                <w:szCs w:val="21"/>
              </w:rPr>
              <w:t>岗位名称</w:t>
            </w:r>
          </w:p>
        </w:tc>
        <w:tc>
          <w:tcPr>
            <w:tcW w:w="1222" w:type="dxa"/>
            <w:vAlign w:val="center"/>
          </w:tcPr>
          <w:p w14:paraId="12BE70B8">
            <w:pPr>
              <w:spacing w:line="360" w:lineRule="auto"/>
              <w:jc w:val="center"/>
              <w:rPr>
                <w:b/>
                <w:szCs w:val="21"/>
              </w:rPr>
            </w:pPr>
            <w:r>
              <w:rPr>
                <w:rFonts w:hint="eastAsia"/>
                <w:b/>
                <w:szCs w:val="21"/>
              </w:rPr>
              <w:t>投入</w:t>
            </w:r>
            <w:r>
              <w:rPr>
                <w:b/>
                <w:szCs w:val="21"/>
              </w:rPr>
              <w:t>人数</w:t>
            </w:r>
          </w:p>
        </w:tc>
        <w:tc>
          <w:tcPr>
            <w:tcW w:w="1995" w:type="dxa"/>
            <w:vAlign w:val="center"/>
          </w:tcPr>
          <w:p w14:paraId="2EF6EB3B">
            <w:pPr>
              <w:spacing w:line="360" w:lineRule="auto"/>
              <w:jc w:val="center"/>
              <w:rPr>
                <w:b/>
                <w:szCs w:val="21"/>
              </w:rPr>
            </w:pPr>
            <w:r>
              <w:rPr>
                <w:rFonts w:hint="eastAsia"/>
                <w:b/>
                <w:szCs w:val="21"/>
              </w:rPr>
              <w:t>人员情况简介</w:t>
            </w:r>
          </w:p>
        </w:tc>
        <w:tc>
          <w:tcPr>
            <w:tcW w:w="1169" w:type="dxa"/>
            <w:vAlign w:val="center"/>
          </w:tcPr>
          <w:p w14:paraId="51AB0C9A">
            <w:pPr>
              <w:spacing w:line="360" w:lineRule="auto"/>
              <w:jc w:val="center"/>
              <w:rPr>
                <w:b/>
                <w:szCs w:val="21"/>
              </w:rPr>
            </w:pPr>
            <w:r>
              <w:rPr>
                <w:rFonts w:hint="eastAsia"/>
                <w:b/>
                <w:szCs w:val="21"/>
              </w:rPr>
              <w:t>是否退休</w:t>
            </w:r>
          </w:p>
        </w:tc>
        <w:tc>
          <w:tcPr>
            <w:tcW w:w="1296" w:type="dxa"/>
            <w:vAlign w:val="center"/>
          </w:tcPr>
          <w:p w14:paraId="2A0F4571">
            <w:pPr>
              <w:spacing w:line="360" w:lineRule="auto"/>
              <w:jc w:val="center"/>
              <w:rPr>
                <w:b/>
                <w:szCs w:val="21"/>
              </w:rPr>
            </w:pPr>
            <w:r>
              <w:rPr>
                <w:b/>
                <w:szCs w:val="21"/>
              </w:rPr>
              <w:t>工作时间</w:t>
            </w:r>
          </w:p>
        </w:tc>
        <w:tc>
          <w:tcPr>
            <w:tcW w:w="1294" w:type="dxa"/>
            <w:vAlign w:val="center"/>
          </w:tcPr>
          <w:p w14:paraId="26E7BD32">
            <w:pPr>
              <w:spacing w:line="360" w:lineRule="auto"/>
              <w:jc w:val="center"/>
              <w:rPr>
                <w:b/>
                <w:szCs w:val="21"/>
              </w:rPr>
            </w:pPr>
            <w:r>
              <w:rPr>
                <w:rFonts w:hint="eastAsia"/>
                <w:b/>
                <w:szCs w:val="21"/>
              </w:rPr>
              <w:t>备注</w:t>
            </w:r>
          </w:p>
        </w:tc>
      </w:tr>
      <w:tr w14:paraId="3CA82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177F88C5">
            <w:pPr>
              <w:spacing w:line="360" w:lineRule="auto"/>
              <w:jc w:val="center"/>
              <w:rPr>
                <w:szCs w:val="21"/>
              </w:rPr>
            </w:pPr>
          </w:p>
        </w:tc>
        <w:tc>
          <w:tcPr>
            <w:tcW w:w="1224" w:type="dxa"/>
            <w:vAlign w:val="center"/>
          </w:tcPr>
          <w:p w14:paraId="12AE9F66">
            <w:pPr>
              <w:spacing w:line="360" w:lineRule="auto"/>
              <w:jc w:val="center"/>
              <w:rPr>
                <w:szCs w:val="21"/>
              </w:rPr>
            </w:pPr>
          </w:p>
        </w:tc>
        <w:tc>
          <w:tcPr>
            <w:tcW w:w="1222" w:type="dxa"/>
            <w:vAlign w:val="center"/>
          </w:tcPr>
          <w:p w14:paraId="5025B783">
            <w:pPr>
              <w:spacing w:line="360" w:lineRule="auto"/>
              <w:jc w:val="center"/>
              <w:rPr>
                <w:szCs w:val="21"/>
              </w:rPr>
            </w:pPr>
          </w:p>
        </w:tc>
        <w:tc>
          <w:tcPr>
            <w:tcW w:w="1995" w:type="dxa"/>
            <w:vAlign w:val="center"/>
          </w:tcPr>
          <w:p w14:paraId="51FE03EA">
            <w:pPr>
              <w:spacing w:line="360" w:lineRule="auto"/>
              <w:jc w:val="center"/>
              <w:rPr>
                <w:szCs w:val="21"/>
              </w:rPr>
            </w:pPr>
          </w:p>
        </w:tc>
        <w:tc>
          <w:tcPr>
            <w:tcW w:w="1169" w:type="dxa"/>
            <w:vAlign w:val="center"/>
          </w:tcPr>
          <w:p w14:paraId="18E9145B">
            <w:pPr>
              <w:spacing w:line="360" w:lineRule="auto"/>
              <w:jc w:val="center"/>
              <w:rPr>
                <w:szCs w:val="21"/>
              </w:rPr>
            </w:pPr>
          </w:p>
        </w:tc>
        <w:tc>
          <w:tcPr>
            <w:tcW w:w="1296" w:type="dxa"/>
            <w:vAlign w:val="center"/>
          </w:tcPr>
          <w:p w14:paraId="40BEB390">
            <w:pPr>
              <w:spacing w:line="360" w:lineRule="auto"/>
              <w:jc w:val="center"/>
              <w:rPr>
                <w:szCs w:val="21"/>
              </w:rPr>
            </w:pPr>
          </w:p>
        </w:tc>
        <w:tc>
          <w:tcPr>
            <w:tcW w:w="1294" w:type="dxa"/>
          </w:tcPr>
          <w:p w14:paraId="6EFB603E">
            <w:pPr>
              <w:spacing w:line="360" w:lineRule="auto"/>
              <w:jc w:val="center"/>
              <w:rPr>
                <w:szCs w:val="21"/>
              </w:rPr>
            </w:pPr>
          </w:p>
        </w:tc>
      </w:tr>
      <w:tr w14:paraId="77E68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1B1CEC14">
            <w:pPr>
              <w:spacing w:line="360" w:lineRule="auto"/>
              <w:jc w:val="center"/>
              <w:rPr>
                <w:szCs w:val="21"/>
              </w:rPr>
            </w:pPr>
          </w:p>
        </w:tc>
        <w:tc>
          <w:tcPr>
            <w:tcW w:w="1224" w:type="dxa"/>
            <w:vAlign w:val="center"/>
          </w:tcPr>
          <w:p w14:paraId="3F9974A9">
            <w:pPr>
              <w:spacing w:line="360" w:lineRule="auto"/>
              <w:jc w:val="center"/>
              <w:rPr>
                <w:szCs w:val="21"/>
              </w:rPr>
            </w:pPr>
          </w:p>
        </w:tc>
        <w:tc>
          <w:tcPr>
            <w:tcW w:w="1222" w:type="dxa"/>
            <w:vAlign w:val="center"/>
          </w:tcPr>
          <w:p w14:paraId="7D1D567A">
            <w:pPr>
              <w:spacing w:line="360" w:lineRule="auto"/>
              <w:jc w:val="center"/>
              <w:rPr>
                <w:szCs w:val="21"/>
              </w:rPr>
            </w:pPr>
          </w:p>
        </w:tc>
        <w:tc>
          <w:tcPr>
            <w:tcW w:w="1995" w:type="dxa"/>
            <w:vAlign w:val="center"/>
          </w:tcPr>
          <w:p w14:paraId="698B736A">
            <w:pPr>
              <w:spacing w:line="360" w:lineRule="auto"/>
              <w:jc w:val="center"/>
              <w:rPr>
                <w:szCs w:val="21"/>
              </w:rPr>
            </w:pPr>
          </w:p>
        </w:tc>
        <w:tc>
          <w:tcPr>
            <w:tcW w:w="1169" w:type="dxa"/>
            <w:vAlign w:val="center"/>
          </w:tcPr>
          <w:p w14:paraId="25D79555">
            <w:pPr>
              <w:spacing w:line="360" w:lineRule="auto"/>
              <w:jc w:val="center"/>
              <w:rPr>
                <w:szCs w:val="21"/>
              </w:rPr>
            </w:pPr>
          </w:p>
        </w:tc>
        <w:tc>
          <w:tcPr>
            <w:tcW w:w="1296" w:type="dxa"/>
            <w:vAlign w:val="center"/>
          </w:tcPr>
          <w:p w14:paraId="5A889FF7">
            <w:pPr>
              <w:spacing w:line="360" w:lineRule="auto"/>
              <w:jc w:val="center"/>
              <w:rPr>
                <w:szCs w:val="21"/>
              </w:rPr>
            </w:pPr>
          </w:p>
        </w:tc>
        <w:tc>
          <w:tcPr>
            <w:tcW w:w="1294" w:type="dxa"/>
          </w:tcPr>
          <w:p w14:paraId="466DA883">
            <w:pPr>
              <w:spacing w:line="360" w:lineRule="auto"/>
              <w:jc w:val="center"/>
              <w:rPr>
                <w:szCs w:val="21"/>
              </w:rPr>
            </w:pPr>
          </w:p>
        </w:tc>
      </w:tr>
      <w:tr w14:paraId="52D9D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618941EA">
            <w:pPr>
              <w:spacing w:line="360" w:lineRule="auto"/>
              <w:jc w:val="center"/>
              <w:rPr>
                <w:szCs w:val="21"/>
              </w:rPr>
            </w:pPr>
          </w:p>
        </w:tc>
        <w:tc>
          <w:tcPr>
            <w:tcW w:w="1224" w:type="dxa"/>
            <w:vAlign w:val="center"/>
          </w:tcPr>
          <w:p w14:paraId="69B2A405">
            <w:pPr>
              <w:spacing w:line="360" w:lineRule="auto"/>
              <w:jc w:val="center"/>
              <w:rPr>
                <w:szCs w:val="21"/>
              </w:rPr>
            </w:pPr>
          </w:p>
        </w:tc>
        <w:tc>
          <w:tcPr>
            <w:tcW w:w="1222" w:type="dxa"/>
            <w:vAlign w:val="center"/>
          </w:tcPr>
          <w:p w14:paraId="054B30E2">
            <w:pPr>
              <w:spacing w:line="360" w:lineRule="auto"/>
              <w:jc w:val="center"/>
              <w:rPr>
                <w:szCs w:val="21"/>
              </w:rPr>
            </w:pPr>
          </w:p>
        </w:tc>
        <w:tc>
          <w:tcPr>
            <w:tcW w:w="1995" w:type="dxa"/>
            <w:vAlign w:val="center"/>
          </w:tcPr>
          <w:p w14:paraId="309EF225">
            <w:pPr>
              <w:spacing w:line="360" w:lineRule="auto"/>
              <w:jc w:val="center"/>
              <w:rPr>
                <w:szCs w:val="21"/>
              </w:rPr>
            </w:pPr>
          </w:p>
        </w:tc>
        <w:tc>
          <w:tcPr>
            <w:tcW w:w="1169" w:type="dxa"/>
            <w:vAlign w:val="center"/>
          </w:tcPr>
          <w:p w14:paraId="5CBC3714">
            <w:pPr>
              <w:spacing w:line="360" w:lineRule="auto"/>
              <w:jc w:val="center"/>
              <w:rPr>
                <w:szCs w:val="21"/>
              </w:rPr>
            </w:pPr>
          </w:p>
        </w:tc>
        <w:tc>
          <w:tcPr>
            <w:tcW w:w="1296" w:type="dxa"/>
            <w:vAlign w:val="center"/>
          </w:tcPr>
          <w:p w14:paraId="3B99D89A">
            <w:pPr>
              <w:spacing w:line="360" w:lineRule="auto"/>
              <w:jc w:val="center"/>
              <w:rPr>
                <w:szCs w:val="21"/>
              </w:rPr>
            </w:pPr>
          </w:p>
        </w:tc>
        <w:tc>
          <w:tcPr>
            <w:tcW w:w="1294" w:type="dxa"/>
          </w:tcPr>
          <w:p w14:paraId="181759B9">
            <w:pPr>
              <w:spacing w:line="360" w:lineRule="auto"/>
              <w:jc w:val="center"/>
              <w:rPr>
                <w:szCs w:val="21"/>
              </w:rPr>
            </w:pPr>
          </w:p>
        </w:tc>
      </w:tr>
      <w:tr w14:paraId="436E1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0A07444C">
            <w:pPr>
              <w:spacing w:line="360" w:lineRule="auto"/>
              <w:jc w:val="center"/>
              <w:rPr>
                <w:szCs w:val="21"/>
              </w:rPr>
            </w:pPr>
          </w:p>
        </w:tc>
        <w:tc>
          <w:tcPr>
            <w:tcW w:w="1224" w:type="dxa"/>
            <w:vAlign w:val="center"/>
          </w:tcPr>
          <w:p w14:paraId="53D3CFE1">
            <w:pPr>
              <w:spacing w:line="360" w:lineRule="auto"/>
              <w:jc w:val="center"/>
              <w:rPr>
                <w:szCs w:val="21"/>
              </w:rPr>
            </w:pPr>
          </w:p>
        </w:tc>
        <w:tc>
          <w:tcPr>
            <w:tcW w:w="1222" w:type="dxa"/>
            <w:vAlign w:val="center"/>
          </w:tcPr>
          <w:p w14:paraId="7FDAD462">
            <w:pPr>
              <w:spacing w:line="360" w:lineRule="auto"/>
              <w:jc w:val="center"/>
              <w:rPr>
                <w:szCs w:val="21"/>
              </w:rPr>
            </w:pPr>
          </w:p>
        </w:tc>
        <w:tc>
          <w:tcPr>
            <w:tcW w:w="1995" w:type="dxa"/>
            <w:vAlign w:val="center"/>
          </w:tcPr>
          <w:p w14:paraId="0912B827">
            <w:pPr>
              <w:spacing w:line="360" w:lineRule="auto"/>
              <w:jc w:val="center"/>
              <w:rPr>
                <w:szCs w:val="21"/>
              </w:rPr>
            </w:pPr>
          </w:p>
        </w:tc>
        <w:tc>
          <w:tcPr>
            <w:tcW w:w="1169" w:type="dxa"/>
            <w:vAlign w:val="center"/>
          </w:tcPr>
          <w:p w14:paraId="2E2F7015">
            <w:pPr>
              <w:spacing w:line="360" w:lineRule="auto"/>
              <w:jc w:val="center"/>
              <w:rPr>
                <w:szCs w:val="21"/>
              </w:rPr>
            </w:pPr>
          </w:p>
        </w:tc>
        <w:tc>
          <w:tcPr>
            <w:tcW w:w="1296" w:type="dxa"/>
            <w:vAlign w:val="center"/>
          </w:tcPr>
          <w:p w14:paraId="6CEBAD25">
            <w:pPr>
              <w:spacing w:line="360" w:lineRule="auto"/>
              <w:jc w:val="center"/>
              <w:rPr>
                <w:szCs w:val="21"/>
              </w:rPr>
            </w:pPr>
          </w:p>
        </w:tc>
        <w:tc>
          <w:tcPr>
            <w:tcW w:w="1294" w:type="dxa"/>
          </w:tcPr>
          <w:p w14:paraId="285E4447">
            <w:pPr>
              <w:spacing w:line="360" w:lineRule="auto"/>
              <w:jc w:val="center"/>
              <w:rPr>
                <w:szCs w:val="21"/>
              </w:rPr>
            </w:pPr>
          </w:p>
        </w:tc>
      </w:tr>
      <w:tr w14:paraId="60496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718A9287">
            <w:pPr>
              <w:spacing w:line="360" w:lineRule="auto"/>
              <w:jc w:val="center"/>
              <w:rPr>
                <w:szCs w:val="21"/>
              </w:rPr>
            </w:pPr>
          </w:p>
        </w:tc>
        <w:tc>
          <w:tcPr>
            <w:tcW w:w="1224" w:type="dxa"/>
            <w:vAlign w:val="center"/>
          </w:tcPr>
          <w:p w14:paraId="6C242D1E">
            <w:pPr>
              <w:spacing w:line="360" w:lineRule="auto"/>
              <w:jc w:val="center"/>
              <w:rPr>
                <w:szCs w:val="21"/>
              </w:rPr>
            </w:pPr>
          </w:p>
        </w:tc>
        <w:tc>
          <w:tcPr>
            <w:tcW w:w="1222" w:type="dxa"/>
            <w:vAlign w:val="center"/>
          </w:tcPr>
          <w:p w14:paraId="42E3BD47">
            <w:pPr>
              <w:spacing w:line="360" w:lineRule="auto"/>
              <w:jc w:val="center"/>
              <w:rPr>
                <w:szCs w:val="21"/>
              </w:rPr>
            </w:pPr>
          </w:p>
        </w:tc>
        <w:tc>
          <w:tcPr>
            <w:tcW w:w="1995" w:type="dxa"/>
            <w:vAlign w:val="center"/>
          </w:tcPr>
          <w:p w14:paraId="35E11D7E">
            <w:pPr>
              <w:spacing w:line="360" w:lineRule="auto"/>
              <w:jc w:val="center"/>
              <w:rPr>
                <w:szCs w:val="21"/>
              </w:rPr>
            </w:pPr>
          </w:p>
        </w:tc>
        <w:tc>
          <w:tcPr>
            <w:tcW w:w="1169" w:type="dxa"/>
            <w:vAlign w:val="center"/>
          </w:tcPr>
          <w:p w14:paraId="1835364E">
            <w:pPr>
              <w:spacing w:line="360" w:lineRule="auto"/>
              <w:jc w:val="center"/>
              <w:rPr>
                <w:szCs w:val="21"/>
              </w:rPr>
            </w:pPr>
          </w:p>
        </w:tc>
        <w:tc>
          <w:tcPr>
            <w:tcW w:w="1296" w:type="dxa"/>
            <w:vAlign w:val="center"/>
          </w:tcPr>
          <w:p w14:paraId="4C710568">
            <w:pPr>
              <w:spacing w:line="360" w:lineRule="auto"/>
              <w:jc w:val="center"/>
              <w:rPr>
                <w:szCs w:val="21"/>
              </w:rPr>
            </w:pPr>
          </w:p>
        </w:tc>
        <w:tc>
          <w:tcPr>
            <w:tcW w:w="1294" w:type="dxa"/>
          </w:tcPr>
          <w:p w14:paraId="26E95407">
            <w:pPr>
              <w:spacing w:line="360" w:lineRule="auto"/>
              <w:jc w:val="center"/>
              <w:rPr>
                <w:szCs w:val="21"/>
              </w:rPr>
            </w:pPr>
          </w:p>
        </w:tc>
      </w:tr>
      <w:tr w14:paraId="613C6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7A8BCE64">
            <w:pPr>
              <w:spacing w:line="360" w:lineRule="auto"/>
              <w:jc w:val="center"/>
              <w:rPr>
                <w:szCs w:val="21"/>
              </w:rPr>
            </w:pPr>
          </w:p>
        </w:tc>
        <w:tc>
          <w:tcPr>
            <w:tcW w:w="1224" w:type="dxa"/>
            <w:vAlign w:val="center"/>
          </w:tcPr>
          <w:p w14:paraId="6079DB38">
            <w:pPr>
              <w:spacing w:line="360" w:lineRule="auto"/>
              <w:jc w:val="center"/>
              <w:rPr>
                <w:szCs w:val="21"/>
              </w:rPr>
            </w:pPr>
          </w:p>
        </w:tc>
        <w:tc>
          <w:tcPr>
            <w:tcW w:w="1222" w:type="dxa"/>
            <w:vAlign w:val="center"/>
          </w:tcPr>
          <w:p w14:paraId="3DDBEE27">
            <w:pPr>
              <w:spacing w:line="360" w:lineRule="auto"/>
              <w:jc w:val="center"/>
              <w:rPr>
                <w:szCs w:val="21"/>
              </w:rPr>
            </w:pPr>
          </w:p>
        </w:tc>
        <w:tc>
          <w:tcPr>
            <w:tcW w:w="1995" w:type="dxa"/>
            <w:vAlign w:val="center"/>
          </w:tcPr>
          <w:p w14:paraId="394C1CD8">
            <w:pPr>
              <w:spacing w:line="360" w:lineRule="auto"/>
              <w:jc w:val="center"/>
              <w:rPr>
                <w:szCs w:val="21"/>
              </w:rPr>
            </w:pPr>
          </w:p>
        </w:tc>
        <w:tc>
          <w:tcPr>
            <w:tcW w:w="1169" w:type="dxa"/>
            <w:vAlign w:val="center"/>
          </w:tcPr>
          <w:p w14:paraId="37FB59AB">
            <w:pPr>
              <w:spacing w:line="360" w:lineRule="auto"/>
              <w:jc w:val="center"/>
              <w:rPr>
                <w:szCs w:val="21"/>
              </w:rPr>
            </w:pPr>
          </w:p>
        </w:tc>
        <w:tc>
          <w:tcPr>
            <w:tcW w:w="1296" w:type="dxa"/>
            <w:vAlign w:val="center"/>
          </w:tcPr>
          <w:p w14:paraId="40ABCEBC">
            <w:pPr>
              <w:spacing w:line="360" w:lineRule="auto"/>
              <w:jc w:val="center"/>
              <w:rPr>
                <w:szCs w:val="21"/>
              </w:rPr>
            </w:pPr>
          </w:p>
        </w:tc>
        <w:tc>
          <w:tcPr>
            <w:tcW w:w="1294" w:type="dxa"/>
          </w:tcPr>
          <w:p w14:paraId="1A26E56E">
            <w:pPr>
              <w:spacing w:line="360" w:lineRule="auto"/>
              <w:jc w:val="center"/>
              <w:rPr>
                <w:szCs w:val="21"/>
              </w:rPr>
            </w:pPr>
          </w:p>
        </w:tc>
      </w:tr>
      <w:tr w14:paraId="30686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5" w:type="dxa"/>
            <w:gridSpan w:val="2"/>
            <w:vAlign w:val="center"/>
          </w:tcPr>
          <w:p w14:paraId="661585CB">
            <w:pPr>
              <w:spacing w:line="360" w:lineRule="auto"/>
              <w:jc w:val="center"/>
              <w:rPr>
                <w:szCs w:val="21"/>
              </w:rPr>
            </w:pPr>
            <w:r>
              <w:rPr>
                <w:rFonts w:hint="eastAsia"/>
                <w:szCs w:val="21"/>
              </w:rPr>
              <w:t>合计人数</w:t>
            </w:r>
          </w:p>
        </w:tc>
        <w:tc>
          <w:tcPr>
            <w:tcW w:w="6976" w:type="dxa"/>
            <w:gridSpan w:val="5"/>
            <w:vAlign w:val="center"/>
          </w:tcPr>
          <w:p w14:paraId="62BAB96D">
            <w:pPr>
              <w:spacing w:line="360" w:lineRule="auto"/>
              <w:jc w:val="center"/>
              <w:rPr>
                <w:szCs w:val="21"/>
              </w:rPr>
            </w:pPr>
          </w:p>
        </w:tc>
      </w:tr>
    </w:tbl>
    <w:p w14:paraId="3151DDC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CB70AD1">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526CBBF">
      <w:pPr>
        <w:widowControl/>
        <w:jc w:val="left"/>
        <w:rPr>
          <w:sz w:val="24"/>
        </w:rPr>
      </w:pPr>
    </w:p>
    <w:p w14:paraId="3C630D5E">
      <w:pPr>
        <w:widowControl/>
        <w:jc w:val="left"/>
        <w:rPr>
          <w:sz w:val="24"/>
        </w:rPr>
      </w:pPr>
    </w:p>
    <w:p w14:paraId="3F04A4B8">
      <w:pPr>
        <w:widowControl/>
        <w:jc w:val="left"/>
        <w:rPr>
          <w:sz w:val="24"/>
        </w:rPr>
      </w:pPr>
    </w:p>
    <w:p w14:paraId="302FEAF4">
      <w:pPr>
        <w:widowControl/>
        <w:jc w:val="left"/>
        <w:rPr>
          <w:sz w:val="24"/>
        </w:rPr>
      </w:pPr>
    </w:p>
    <w:p w14:paraId="395570C0">
      <w:pPr>
        <w:spacing w:line="360" w:lineRule="auto"/>
        <w:ind w:right="84" w:firstLine="224" w:firstLineChars="100"/>
        <w:rPr>
          <w:sz w:val="24"/>
        </w:rPr>
      </w:pPr>
      <w:r>
        <w:rPr>
          <w:sz w:val="24"/>
        </w:rPr>
        <w:t>投标人名称：</w:t>
      </w:r>
    </w:p>
    <w:p w14:paraId="1DD354FC">
      <w:pPr>
        <w:spacing w:line="360" w:lineRule="auto"/>
        <w:ind w:right="84" w:firstLine="224" w:firstLineChars="100"/>
        <w:rPr>
          <w:sz w:val="24"/>
        </w:rPr>
      </w:pPr>
    </w:p>
    <w:p w14:paraId="4F701C37">
      <w:pPr>
        <w:spacing w:line="360" w:lineRule="auto"/>
        <w:ind w:right="84" w:firstLine="224" w:firstLineChars="100"/>
        <w:rPr>
          <w:sz w:val="24"/>
        </w:rPr>
      </w:pPr>
      <w:r>
        <w:rPr>
          <w:sz w:val="24"/>
        </w:rPr>
        <w:t>日期</w:t>
      </w:r>
    </w:p>
    <w:p w14:paraId="1AF74D90">
      <w:pPr>
        <w:spacing w:line="360" w:lineRule="auto"/>
        <w:ind w:right="84" w:firstLine="224" w:firstLineChars="100"/>
        <w:rPr>
          <w:sz w:val="24"/>
        </w:rPr>
      </w:pPr>
    </w:p>
    <w:p w14:paraId="1C675027">
      <w:pPr>
        <w:spacing w:line="360" w:lineRule="auto"/>
        <w:ind w:right="84" w:firstLine="224" w:firstLineChars="100"/>
        <w:rPr>
          <w:position w:val="-40"/>
          <w:sz w:val="24"/>
        </w:rPr>
      </w:pPr>
      <w:r>
        <w:rPr>
          <w:b/>
          <w:sz w:val="24"/>
        </w:rPr>
        <w:br w:type="page"/>
      </w:r>
    </w:p>
    <w:p w14:paraId="427A9C8B">
      <w:pPr>
        <w:spacing w:line="620" w:lineRule="exact"/>
        <w:rPr>
          <w:b/>
          <w:sz w:val="24"/>
        </w:rPr>
      </w:pPr>
      <w:r>
        <w:rPr>
          <w:b/>
          <w:sz w:val="24"/>
        </w:rPr>
        <w:t>附件</w:t>
      </w:r>
      <w:r>
        <w:rPr>
          <w:rFonts w:hint="eastAsia"/>
          <w:b/>
          <w:sz w:val="24"/>
        </w:rPr>
        <w:t>9</w:t>
      </w:r>
    </w:p>
    <w:p w14:paraId="74D4590F">
      <w:pPr>
        <w:autoSpaceDN w:val="0"/>
        <w:spacing w:line="360" w:lineRule="auto"/>
        <w:jc w:val="center"/>
        <w:rPr>
          <w:b/>
          <w:bCs/>
          <w:sz w:val="24"/>
        </w:rPr>
      </w:pPr>
      <w:r>
        <w:rPr>
          <w:b/>
          <w:sz w:val="24"/>
        </w:rPr>
        <w:t>主要相关项目业绩一览表</w:t>
      </w:r>
    </w:p>
    <w:p w14:paraId="1169891E">
      <w:pPr>
        <w:spacing w:line="460" w:lineRule="exact"/>
        <w:ind w:left="192"/>
        <w:rPr>
          <w:sz w:val="24"/>
        </w:rPr>
      </w:pPr>
    </w:p>
    <w:p w14:paraId="18BDF055">
      <w:pPr>
        <w:spacing w:line="460" w:lineRule="exact"/>
        <w:rPr>
          <w:sz w:val="24"/>
        </w:rPr>
      </w:pPr>
      <w:r>
        <w:rPr>
          <w:sz w:val="24"/>
        </w:rPr>
        <w:t>项目名称：</w:t>
      </w:r>
      <w:r>
        <w:rPr>
          <w:sz w:val="24"/>
          <w:u w:val="single"/>
        </w:rPr>
        <w:t xml:space="preserve">                    </w:t>
      </w:r>
    </w:p>
    <w:p w14:paraId="49B9BBB4">
      <w:pPr>
        <w:spacing w:line="460" w:lineRule="exact"/>
        <w:rPr>
          <w:sz w:val="24"/>
        </w:rPr>
      </w:pPr>
      <w:r>
        <w:rPr>
          <w:sz w:val="24"/>
        </w:rPr>
        <w:t>项目编号：</w:t>
      </w:r>
      <w:r>
        <w:rPr>
          <w:sz w:val="24"/>
          <w:u w:val="single"/>
        </w:rPr>
        <w:t xml:space="preserve">                    </w:t>
      </w:r>
    </w:p>
    <w:p w14:paraId="7562C586">
      <w:pPr>
        <w:spacing w:line="460" w:lineRule="exact"/>
        <w:rPr>
          <w:sz w:val="24"/>
          <w:u w:val="single"/>
        </w:rPr>
      </w:pPr>
      <w:r>
        <w:rPr>
          <w:sz w:val="24"/>
        </w:rPr>
        <w:t>包号：</w:t>
      </w:r>
      <w:r>
        <w:rPr>
          <w:sz w:val="24"/>
          <w:u w:val="single"/>
        </w:rPr>
        <w:t xml:space="preserve">                        </w:t>
      </w:r>
    </w:p>
    <w:p w14:paraId="69409D6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1239"/>
        <w:gridCol w:w="2131"/>
        <w:gridCol w:w="1379"/>
        <w:gridCol w:w="1003"/>
      </w:tblGrid>
      <w:tr w14:paraId="1B263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E3CF8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49DA76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F2C760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7B8F9A9">
            <w:pPr>
              <w:snapToGrid w:val="0"/>
              <w:jc w:val="center"/>
              <w:rPr>
                <w:sz w:val="24"/>
              </w:rPr>
            </w:pPr>
            <w:r>
              <w:rPr>
                <w:sz w:val="24"/>
              </w:rPr>
              <w:t>实施地点</w:t>
            </w:r>
          </w:p>
        </w:tc>
        <w:tc>
          <w:tcPr>
            <w:tcW w:w="2131" w:type="dxa"/>
            <w:tcBorders>
              <w:top w:val="single" w:color="auto" w:sz="4" w:space="0"/>
              <w:left w:val="single" w:color="auto" w:sz="4" w:space="0"/>
              <w:bottom w:val="single" w:color="auto" w:sz="4" w:space="0"/>
              <w:right w:val="single" w:color="auto" w:sz="4" w:space="0"/>
            </w:tcBorders>
            <w:vAlign w:val="center"/>
          </w:tcPr>
          <w:p w14:paraId="5E4E7952">
            <w:pPr>
              <w:snapToGrid w:val="0"/>
              <w:jc w:val="center"/>
              <w:rPr>
                <w:sz w:val="24"/>
              </w:rPr>
            </w:pPr>
            <w:r>
              <w:rPr>
                <w:sz w:val="24"/>
              </w:rPr>
              <w:t>用户联系人及联系方式</w:t>
            </w:r>
          </w:p>
        </w:tc>
        <w:tc>
          <w:tcPr>
            <w:tcW w:w="1379" w:type="dxa"/>
            <w:tcBorders>
              <w:top w:val="single" w:color="auto" w:sz="4" w:space="0"/>
              <w:left w:val="single" w:color="auto" w:sz="4" w:space="0"/>
              <w:bottom w:val="single" w:color="auto" w:sz="4" w:space="0"/>
              <w:right w:val="single" w:color="auto" w:sz="4" w:space="0"/>
            </w:tcBorders>
            <w:vAlign w:val="center"/>
          </w:tcPr>
          <w:p w14:paraId="03913016">
            <w:pPr>
              <w:snapToGrid w:val="0"/>
              <w:jc w:val="center"/>
              <w:rPr>
                <w:sz w:val="24"/>
              </w:rPr>
            </w:pPr>
            <w:r>
              <w:rPr>
                <w:sz w:val="24"/>
              </w:rPr>
              <w:t>项目起止时间</w:t>
            </w:r>
          </w:p>
        </w:tc>
        <w:tc>
          <w:tcPr>
            <w:tcW w:w="1003" w:type="dxa"/>
            <w:tcBorders>
              <w:top w:val="single" w:color="auto" w:sz="4" w:space="0"/>
              <w:left w:val="single" w:color="auto" w:sz="4" w:space="0"/>
              <w:bottom w:val="single" w:color="auto" w:sz="4" w:space="0"/>
              <w:right w:val="single" w:color="auto" w:sz="4" w:space="0"/>
            </w:tcBorders>
            <w:vAlign w:val="center"/>
          </w:tcPr>
          <w:p w14:paraId="73EE61AE">
            <w:pPr>
              <w:snapToGrid w:val="0"/>
              <w:jc w:val="center"/>
              <w:rPr>
                <w:sz w:val="24"/>
              </w:rPr>
            </w:pPr>
            <w:r>
              <w:rPr>
                <w:sz w:val="24"/>
              </w:rPr>
              <w:t>合同金额</w:t>
            </w:r>
          </w:p>
        </w:tc>
      </w:tr>
      <w:tr w14:paraId="3C8A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418E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FF43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C89F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9DD0BA">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85D1449">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05E00E83">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7F9970D5">
            <w:pPr>
              <w:snapToGrid w:val="0"/>
              <w:jc w:val="center"/>
              <w:rPr>
                <w:sz w:val="24"/>
              </w:rPr>
            </w:pPr>
          </w:p>
        </w:tc>
      </w:tr>
      <w:tr w14:paraId="5740E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3203E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CB9A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EFBF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A0FFB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07FF02C">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472D7AC9">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36CC50B4">
            <w:pPr>
              <w:snapToGrid w:val="0"/>
              <w:jc w:val="center"/>
              <w:rPr>
                <w:sz w:val="24"/>
              </w:rPr>
            </w:pPr>
          </w:p>
        </w:tc>
      </w:tr>
      <w:tr w14:paraId="63969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CFCF4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504A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97E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4ACCC7">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6A9EEA4C">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6D8F570C">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2F0B67B7">
            <w:pPr>
              <w:snapToGrid w:val="0"/>
              <w:jc w:val="center"/>
              <w:rPr>
                <w:sz w:val="24"/>
              </w:rPr>
            </w:pPr>
          </w:p>
        </w:tc>
      </w:tr>
      <w:tr w14:paraId="7B71E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3DE0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DDCB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DCCA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45F27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474E886">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24093639">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1071DE82">
            <w:pPr>
              <w:snapToGrid w:val="0"/>
              <w:jc w:val="center"/>
              <w:rPr>
                <w:sz w:val="24"/>
              </w:rPr>
            </w:pPr>
          </w:p>
        </w:tc>
      </w:tr>
      <w:tr w14:paraId="38558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60F3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65F6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BA0E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CB6A9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9C5FDA1">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0B9FAEE2">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0804B9B8">
            <w:pPr>
              <w:snapToGrid w:val="0"/>
              <w:jc w:val="center"/>
              <w:rPr>
                <w:sz w:val="24"/>
              </w:rPr>
            </w:pPr>
          </w:p>
        </w:tc>
      </w:tr>
      <w:tr w14:paraId="3EC53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76FE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06CB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CC27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0B0F54">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0457E934">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3B9A21A5">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230981CC">
            <w:pPr>
              <w:snapToGrid w:val="0"/>
              <w:jc w:val="center"/>
              <w:rPr>
                <w:sz w:val="24"/>
              </w:rPr>
            </w:pPr>
          </w:p>
        </w:tc>
      </w:tr>
      <w:tr w14:paraId="38E77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7027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B2A6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BBB8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9598DF">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4D168CE3">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7527AD43">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0E2EEA84">
            <w:pPr>
              <w:snapToGrid w:val="0"/>
              <w:jc w:val="center"/>
              <w:rPr>
                <w:sz w:val="24"/>
              </w:rPr>
            </w:pPr>
          </w:p>
        </w:tc>
      </w:tr>
      <w:tr w14:paraId="53CC2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EC4B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2668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773D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7EFEFD">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9090AA6">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4AEA5ADF">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1BACEB50">
            <w:pPr>
              <w:snapToGrid w:val="0"/>
              <w:jc w:val="center"/>
              <w:rPr>
                <w:sz w:val="24"/>
              </w:rPr>
            </w:pPr>
          </w:p>
        </w:tc>
      </w:tr>
      <w:tr w14:paraId="1AC94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2B9CE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2E1E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59FDD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6C553C">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550EABBF">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2EDFAD22">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5601B6A9">
            <w:pPr>
              <w:snapToGrid w:val="0"/>
              <w:jc w:val="center"/>
              <w:rPr>
                <w:sz w:val="24"/>
              </w:rPr>
            </w:pPr>
          </w:p>
        </w:tc>
      </w:tr>
      <w:tr w14:paraId="653DC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71ED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A9A4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0565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177100">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675705B5">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1082E280">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0837F1A4">
            <w:pPr>
              <w:snapToGrid w:val="0"/>
              <w:jc w:val="center"/>
              <w:rPr>
                <w:sz w:val="24"/>
              </w:rPr>
            </w:pPr>
          </w:p>
        </w:tc>
      </w:tr>
      <w:tr w14:paraId="13D29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61E14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0B3B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F682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07C25C">
            <w:pPr>
              <w:snapToGrid w:val="0"/>
              <w:jc w:val="center"/>
              <w:rPr>
                <w:sz w:val="24"/>
              </w:rPr>
            </w:pPr>
          </w:p>
        </w:tc>
        <w:tc>
          <w:tcPr>
            <w:tcW w:w="2131" w:type="dxa"/>
            <w:tcBorders>
              <w:top w:val="single" w:color="auto" w:sz="4" w:space="0"/>
              <w:left w:val="single" w:color="auto" w:sz="4" w:space="0"/>
              <w:bottom w:val="single" w:color="auto" w:sz="4" w:space="0"/>
              <w:right w:val="single" w:color="auto" w:sz="4" w:space="0"/>
            </w:tcBorders>
            <w:vAlign w:val="center"/>
          </w:tcPr>
          <w:p w14:paraId="3DB82E58">
            <w:pPr>
              <w:snapToGrid w:val="0"/>
              <w:jc w:val="center"/>
              <w:rPr>
                <w:sz w:val="24"/>
              </w:rPr>
            </w:pPr>
          </w:p>
        </w:tc>
        <w:tc>
          <w:tcPr>
            <w:tcW w:w="1379" w:type="dxa"/>
            <w:tcBorders>
              <w:top w:val="single" w:color="auto" w:sz="4" w:space="0"/>
              <w:left w:val="single" w:color="auto" w:sz="4" w:space="0"/>
              <w:bottom w:val="single" w:color="auto" w:sz="4" w:space="0"/>
              <w:right w:val="single" w:color="auto" w:sz="4" w:space="0"/>
            </w:tcBorders>
            <w:vAlign w:val="center"/>
          </w:tcPr>
          <w:p w14:paraId="5DD6C786">
            <w:pPr>
              <w:snapToGrid w:val="0"/>
              <w:jc w:val="center"/>
              <w:rPr>
                <w:sz w:val="24"/>
              </w:rPr>
            </w:pPr>
          </w:p>
        </w:tc>
        <w:tc>
          <w:tcPr>
            <w:tcW w:w="1003" w:type="dxa"/>
            <w:tcBorders>
              <w:top w:val="single" w:color="auto" w:sz="4" w:space="0"/>
              <w:left w:val="single" w:color="auto" w:sz="4" w:space="0"/>
              <w:bottom w:val="single" w:color="auto" w:sz="4" w:space="0"/>
              <w:right w:val="single" w:color="auto" w:sz="4" w:space="0"/>
            </w:tcBorders>
            <w:vAlign w:val="center"/>
          </w:tcPr>
          <w:p w14:paraId="13B14C8E">
            <w:pPr>
              <w:snapToGrid w:val="0"/>
              <w:jc w:val="center"/>
              <w:rPr>
                <w:sz w:val="24"/>
              </w:rPr>
            </w:pPr>
          </w:p>
        </w:tc>
      </w:tr>
    </w:tbl>
    <w:p w14:paraId="1089F788">
      <w:pPr>
        <w:spacing w:line="560" w:lineRule="exact"/>
        <w:rPr>
          <w:sz w:val="24"/>
        </w:rPr>
      </w:pPr>
      <w:r>
        <w:rPr>
          <w:sz w:val="24"/>
        </w:rPr>
        <w:t>备注：若招标文件第二部分评分因素及评标标准中要求提供业绩的，投标人所列业绩应按其要求将证明材料按顺序附后。</w:t>
      </w:r>
    </w:p>
    <w:p w14:paraId="17E9D6B4">
      <w:pPr>
        <w:spacing w:line="460" w:lineRule="exact"/>
        <w:rPr>
          <w:b/>
          <w:sz w:val="24"/>
        </w:rPr>
      </w:pPr>
    </w:p>
    <w:p w14:paraId="00DE7702">
      <w:pPr>
        <w:spacing w:line="460" w:lineRule="exact"/>
        <w:rPr>
          <w:b/>
          <w:sz w:val="24"/>
        </w:rPr>
      </w:pPr>
    </w:p>
    <w:p w14:paraId="7188435E">
      <w:pPr>
        <w:spacing w:line="460" w:lineRule="exact"/>
        <w:rPr>
          <w:b/>
          <w:sz w:val="24"/>
        </w:rPr>
      </w:pPr>
    </w:p>
    <w:p w14:paraId="138D5D78">
      <w:pPr>
        <w:spacing w:line="460" w:lineRule="exact"/>
        <w:rPr>
          <w:b/>
          <w:sz w:val="24"/>
        </w:rPr>
      </w:pPr>
    </w:p>
    <w:p w14:paraId="31478E66">
      <w:pPr>
        <w:spacing w:line="360" w:lineRule="auto"/>
        <w:ind w:right="84" w:firstLine="224" w:firstLineChars="100"/>
        <w:rPr>
          <w:sz w:val="24"/>
        </w:rPr>
      </w:pPr>
      <w:r>
        <w:rPr>
          <w:sz w:val="24"/>
        </w:rPr>
        <w:t>投标人名称：</w:t>
      </w:r>
    </w:p>
    <w:p w14:paraId="212EB5AD">
      <w:pPr>
        <w:spacing w:line="360" w:lineRule="auto"/>
        <w:ind w:right="84" w:firstLine="224" w:firstLineChars="100"/>
        <w:rPr>
          <w:sz w:val="24"/>
        </w:rPr>
      </w:pPr>
    </w:p>
    <w:p w14:paraId="17FC606D">
      <w:pPr>
        <w:spacing w:line="360" w:lineRule="auto"/>
        <w:ind w:right="84" w:firstLine="224" w:firstLineChars="100"/>
        <w:rPr>
          <w:position w:val="-40"/>
          <w:sz w:val="24"/>
        </w:rPr>
      </w:pPr>
      <w:r>
        <w:rPr>
          <w:sz w:val="24"/>
        </w:rPr>
        <w:t>日期</w:t>
      </w:r>
      <w:r>
        <w:rPr>
          <w:b/>
          <w:sz w:val="24"/>
        </w:rPr>
        <w:br w:type="page"/>
      </w:r>
    </w:p>
    <w:p w14:paraId="480C0060">
      <w:pPr>
        <w:spacing w:line="460" w:lineRule="exact"/>
        <w:rPr>
          <w:b/>
          <w:sz w:val="24"/>
        </w:rPr>
      </w:pPr>
      <w:r>
        <w:rPr>
          <w:b/>
          <w:sz w:val="24"/>
        </w:rPr>
        <w:t>附件</w:t>
      </w:r>
      <w:r>
        <w:rPr>
          <w:rFonts w:hint="eastAsia"/>
          <w:b/>
          <w:sz w:val="24"/>
        </w:rPr>
        <w:t>10</w:t>
      </w:r>
    </w:p>
    <w:p w14:paraId="0F77475B">
      <w:pPr>
        <w:autoSpaceDN w:val="0"/>
        <w:spacing w:line="360" w:lineRule="auto"/>
        <w:jc w:val="center"/>
        <w:rPr>
          <w:b/>
          <w:bCs/>
          <w:sz w:val="24"/>
        </w:rPr>
      </w:pPr>
      <w:r>
        <w:rPr>
          <w:rFonts w:hint="eastAsia"/>
          <w:b/>
          <w:bCs/>
          <w:sz w:val="24"/>
        </w:rPr>
        <w:t>投标</w:t>
      </w:r>
      <w:r>
        <w:rPr>
          <w:b/>
          <w:bCs/>
          <w:sz w:val="24"/>
        </w:rPr>
        <w:t>代表人授权书</w:t>
      </w:r>
    </w:p>
    <w:p w14:paraId="6DF937C9">
      <w:pPr>
        <w:spacing w:line="360" w:lineRule="auto"/>
        <w:rPr>
          <w:sz w:val="24"/>
          <w:szCs w:val="21"/>
        </w:rPr>
      </w:pPr>
    </w:p>
    <w:p w14:paraId="0CDE1009">
      <w:pPr>
        <w:spacing w:line="360" w:lineRule="auto"/>
        <w:rPr>
          <w:sz w:val="24"/>
          <w:szCs w:val="21"/>
        </w:rPr>
      </w:pPr>
      <w:r>
        <w:rPr>
          <w:sz w:val="24"/>
          <w:szCs w:val="21"/>
        </w:rPr>
        <w:t>致：天津市政府采购中心</w:t>
      </w:r>
    </w:p>
    <w:p w14:paraId="3E19E00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1B4D75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1B71508">
      <w:pPr>
        <w:spacing w:line="360" w:lineRule="auto"/>
        <w:ind w:firstLine="448" w:firstLineChars="200"/>
        <w:rPr>
          <w:sz w:val="24"/>
          <w:szCs w:val="21"/>
        </w:rPr>
      </w:pPr>
      <w:r>
        <w:rPr>
          <w:sz w:val="24"/>
          <w:szCs w:val="21"/>
        </w:rPr>
        <w:t>本授权书至投标有效期结束前始终有效。</w:t>
      </w:r>
    </w:p>
    <w:p w14:paraId="37AE8C41">
      <w:pPr>
        <w:spacing w:line="360" w:lineRule="auto"/>
        <w:ind w:firstLine="448" w:firstLineChars="200"/>
        <w:rPr>
          <w:sz w:val="24"/>
          <w:szCs w:val="21"/>
        </w:rPr>
      </w:pPr>
      <w:r>
        <w:rPr>
          <w:sz w:val="24"/>
          <w:szCs w:val="21"/>
        </w:rPr>
        <w:t>投标代表人无转委托权，特此委托。</w:t>
      </w:r>
    </w:p>
    <w:p w14:paraId="3E477ADF">
      <w:pPr>
        <w:spacing w:line="360" w:lineRule="auto"/>
        <w:ind w:firstLine="448" w:firstLineChars="200"/>
        <w:rPr>
          <w:sz w:val="24"/>
        </w:rPr>
      </w:pPr>
    </w:p>
    <w:p w14:paraId="57418E02">
      <w:pPr>
        <w:spacing w:line="360" w:lineRule="auto"/>
        <w:ind w:firstLine="448" w:firstLineChars="200"/>
        <w:rPr>
          <w:sz w:val="24"/>
        </w:rPr>
      </w:pPr>
    </w:p>
    <w:p w14:paraId="08F1CA22">
      <w:pPr>
        <w:spacing w:line="360" w:lineRule="auto"/>
        <w:ind w:firstLine="448" w:firstLineChars="200"/>
        <w:rPr>
          <w:sz w:val="24"/>
        </w:rPr>
      </w:pPr>
    </w:p>
    <w:p w14:paraId="3EE420F1">
      <w:pPr>
        <w:spacing w:line="360" w:lineRule="auto"/>
        <w:ind w:firstLine="4704" w:firstLineChars="2100"/>
        <w:rPr>
          <w:sz w:val="24"/>
        </w:rPr>
      </w:pPr>
      <w:r>
        <w:rPr>
          <w:sz w:val="24"/>
        </w:rPr>
        <w:t xml:space="preserve">     年   月   日  </w:t>
      </w:r>
    </w:p>
    <w:tbl>
      <w:tblPr>
        <w:tblStyle w:val="23"/>
        <w:tblW w:w="85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4"/>
        <w:gridCol w:w="4264"/>
      </w:tblGrid>
      <w:tr w14:paraId="3E82F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0D085EE">
            <w:pPr>
              <w:spacing w:line="360" w:lineRule="auto"/>
              <w:jc w:val="left"/>
              <w:rPr>
                <w:sz w:val="24"/>
              </w:rPr>
            </w:pPr>
            <w:r>
              <w:rPr>
                <w:sz w:val="24"/>
              </w:rPr>
              <w:t>投标代表人身份证正面</w:t>
            </w:r>
          </w:p>
          <w:p w14:paraId="6AAEE721">
            <w:pPr>
              <w:spacing w:line="360" w:lineRule="auto"/>
              <w:jc w:val="left"/>
              <w:rPr>
                <w:sz w:val="24"/>
              </w:rPr>
            </w:pPr>
          </w:p>
          <w:p w14:paraId="52E5DDDD">
            <w:pPr>
              <w:spacing w:line="360" w:lineRule="auto"/>
              <w:jc w:val="left"/>
              <w:rPr>
                <w:sz w:val="24"/>
              </w:rPr>
            </w:pPr>
          </w:p>
          <w:p w14:paraId="577D514F">
            <w:pPr>
              <w:spacing w:line="360" w:lineRule="auto"/>
              <w:jc w:val="left"/>
              <w:rPr>
                <w:sz w:val="24"/>
              </w:rPr>
            </w:pPr>
          </w:p>
          <w:p w14:paraId="7DA51E5C">
            <w:pPr>
              <w:spacing w:line="360" w:lineRule="auto"/>
              <w:jc w:val="left"/>
              <w:rPr>
                <w:sz w:val="24"/>
              </w:rPr>
            </w:pPr>
          </w:p>
          <w:p w14:paraId="428AA762">
            <w:pPr>
              <w:spacing w:line="360" w:lineRule="auto"/>
              <w:jc w:val="left"/>
              <w:rPr>
                <w:sz w:val="24"/>
              </w:rPr>
            </w:pPr>
          </w:p>
        </w:tc>
        <w:tc>
          <w:tcPr>
            <w:tcW w:w="4264" w:type="dxa"/>
          </w:tcPr>
          <w:p w14:paraId="5C442D19">
            <w:pPr>
              <w:spacing w:line="360" w:lineRule="auto"/>
              <w:jc w:val="left"/>
              <w:rPr>
                <w:sz w:val="24"/>
              </w:rPr>
            </w:pPr>
            <w:r>
              <w:rPr>
                <w:sz w:val="24"/>
              </w:rPr>
              <w:t>投标代表人身份证背面</w:t>
            </w:r>
          </w:p>
        </w:tc>
      </w:tr>
    </w:tbl>
    <w:p w14:paraId="40739D50">
      <w:pPr>
        <w:spacing w:line="360" w:lineRule="auto"/>
        <w:ind w:firstLine="4704" w:firstLineChars="2100"/>
        <w:rPr>
          <w:sz w:val="24"/>
        </w:rPr>
      </w:pPr>
    </w:p>
    <w:p w14:paraId="2E66D5F0">
      <w:pPr>
        <w:spacing w:line="460" w:lineRule="exact"/>
        <w:ind w:right="444"/>
        <w:rPr>
          <w:b/>
          <w:sz w:val="24"/>
        </w:rPr>
      </w:pPr>
      <w:r>
        <w:rPr>
          <w:b/>
          <w:sz w:val="24"/>
        </w:rPr>
        <w:br w:type="page"/>
      </w:r>
      <w:r>
        <w:rPr>
          <w:b/>
          <w:sz w:val="24"/>
        </w:rPr>
        <w:t>附件</w:t>
      </w:r>
      <w:r>
        <w:rPr>
          <w:rFonts w:hint="eastAsia"/>
          <w:b/>
          <w:sz w:val="24"/>
        </w:rPr>
        <w:t>11-1</w:t>
      </w:r>
    </w:p>
    <w:p w14:paraId="3A2A23CA">
      <w:pPr>
        <w:autoSpaceDE w:val="0"/>
        <w:autoSpaceDN w:val="0"/>
        <w:spacing w:line="480" w:lineRule="auto"/>
        <w:jc w:val="center"/>
        <w:rPr>
          <w:rFonts w:hint="eastAsia"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7DABE0C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5DB682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37274A">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7EAFF2D">
      <w:pPr>
        <w:autoSpaceDE w:val="0"/>
        <w:autoSpaceDN w:val="0"/>
        <w:spacing w:line="500" w:lineRule="exact"/>
        <w:ind w:left="641"/>
        <w:jc w:val="left"/>
        <w:rPr>
          <w:sz w:val="24"/>
          <w:szCs w:val="24"/>
        </w:rPr>
      </w:pPr>
      <w:r>
        <w:rPr>
          <w:sz w:val="24"/>
          <w:szCs w:val="24"/>
        </w:rPr>
        <w:t>……</w:t>
      </w:r>
    </w:p>
    <w:p w14:paraId="2D4C2B2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E204DC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854F0F6">
      <w:pPr>
        <w:autoSpaceDE w:val="0"/>
        <w:autoSpaceDN w:val="0"/>
        <w:spacing w:line="500" w:lineRule="exact"/>
        <w:ind w:left="3840"/>
        <w:jc w:val="left"/>
        <w:rPr>
          <w:sz w:val="24"/>
          <w:szCs w:val="24"/>
        </w:rPr>
      </w:pPr>
      <w:r>
        <w:rPr>
          <w:sz w:val="24"/>
          <w:szCs w:val="24"/>
        </w:rPr>
        <w:t>投标人名称：</w:t>
      </w:r>
    </w:p>
    <w:p w14:paraId="0DACD826">
      <w:pPr>
        <w:autoSpaceDE w:val="0"/>
        <w:autoSpaceDN w:val="0"/>
        <w:spacing w:line="500" w:lineRule="exact"/>
        <w:ind w:left="3840"/>
        <w:jc w:val="left"/>
        <w:rPr>
          <w:sz w:val="32"/>
        </w:rPr>
      </w:pPr>
      <w:r>
        <w:rPr>
          <w:sz w:val="24"/>
          <w:szCs w:val="24"/>
        </w:rPr>
        <w:t>日期：</w:t>
      </w:r>
    </w:p>
    <w:p w14:paraId="3AECE7EC">
      <w:pPr>
        <w:spacing w:line="360" w:lineRule="auto"/>
        <w:ind w:right="84" w:firstLine="224" w:firstLineChars="100"/>
        <w:rPr>
          <w:b/>
          <w:sz w:val="24"/>
          <w:szCs w:val="24"/>
        </w:rPr>
      </w:pPr>
      <w:r>
        <w:rPr>
          <w:b/>
          <w:sz w:val="24"/>
          <w:szCs w:val="24"/>
        </w:rPr>
        <w:t>注：</w:t>
      </w:r>
    </w:p>
    <w:p w14:paraId="2D8A127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4F32EE2">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05A4ACD">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2F464E0">
      <w:pPr>
        <w:autoSpaceDN w:val="0"/>
        <w:spacing w:line="360" w:lineRule="auto"/>
        <w:rPr>
          <w:b/>
          <w:sz w:val="24"/>
        </w:rPr>
      </w:pPr>
      <w:r>
        <w:rPr>
          <w:rFonts w:hint="eastAsia"/>
          <w:b/>
          <w:sz w:val="24"/>
        </w:rPr>
        <w:t>附件11-2</w:t>
      </w:r>
    </w:p>
    <w:p w14:paraId="34CECD60">
      <w:pPr>
        <w:autoSpaceDN w:val="0"/>
        <w:spacing w:line="360" w:lineRule="auto"/>
        <w:jc w:val="left"/>
        <w:rPr>
          <w:b/>
          <w:bCs/>
          <w:sz w:val="24"/>
        </w:rPr>
      </w:pPr>
      <w:r>
        <w:rPr>
          <w:rFonts w:hint="eastAsia"/>
          <w:b/>
          <w:kern w:val="0"/>
          <w:sz w:val="24"/>
          <w:szCs w:val="21"/>
        </w:rPr>
        <w:t>若不是残疾人福利性单位，投标文件中可不提供此声明函</w:t>
      </w:r>
    </w:p>
    <w:p w14:paraId="7CA9BA35">
      <w:pPr>
        <w:autoSpaceDN w:val="0"/>
        <w:spacing w:line="360" w:lineRule="auto"/>
        <w:jc w:val="center"/>
        <w:rPr>
          <w:b/>
          <w:bCs/>
          <w:sz w:val="24"/>
        </w:rPr>
      </w:pPr>
    </w:p>
    <w:p w14:paraId="16597765">
      <w:pPr>
        <w:snapToGrid w:val="0"/>
        <w:spacing w:line="360" w:lineRule="auto"/>
        <w:jc w:val="center"/>
        <w:rPr>
          <w:b/>
          <w:bCs/>
          <w:sz w:val="24"/>
        </w:rPr>
      </w:pPr>
      <w:r>
        <w:rPr>
          <w:rFonts w:hint="eastAsia"/>
          <w:b/>
          <w:bCs/>
          <w:sz w:val="24"/>
        </w:rPr>
        <w:t>残疾人福利性单位声明函</w:t>
      </w:r>
    </w:p>
    <w:p w14:paraId="01462627">
      <w:pPr>
        <w:snapToGrid w:val="0"/>
        <w:spacing w:line="360" w:lineRule="auto"/>
        <w:ind w:firstLine="448" w:firstLineChars="200"/>
        <w:jc w:val="left"/>
        <w:rPr>
          <w:b/>
          <w:bCs/>
          <w:sz w:val="24"/>
        </w:rPr>
      </w:pPr>
    </w:p>
    <w:p w14:paraId="7B324C1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39D980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FDDEDD4">
      <w:pPr>
        <w:snapToGrid w:val="0"/>
        <w:spacing w:line="360" w:lineRule="auto"/>
        <w:ind w:firstLine="448" w:firstLineChars="200"/>
        <w:jc w:val="left"/>
        <w:rPr>
          <w:bCs/>
          <w:sz w:val="24"/>
        </w:rPr>
      </w:pPr>
    </w:p>
    <w:p w14:paraId="5FF9BB13">
      <w:pPr>
        <w:snapToGrid w:val="0"/>
        <w:spacing w:line="360" w:lineRule="auto"/>
        <w:ind w:firstLine="448" w:firstLineChars="200"/>
        <w:jc w:val="left"/>
        <w:rPr>
          <w:bCs/>
          <w:sz w:val="24"/>
        </w:rPr>
      </w:pPr>
    </w:p>
    <w:p w14:paraId="0A8AB8AC">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6DB6020">
      <w:pPr>
        <w:snapToGrid w:val="0"/>
        <w:spacing w:line="360" w:lineRule="auto"/>
        <w:ind w:firstLine="448" w:firstLineChars="200"/>
        <w:jc w:val="left"/>
        <w:rPr>
          <w:bCs/>
          <w:sz w:val="24"/>
        </w:rPr>
      </w:pPr>
    </w:p>
    <w:p w14:paraId="29036399">
      <w:pPr>
        <w:snapToGrid w:val="0"/>
        <w:spacing w:line="360" w:lineRule="auto"/>
        <w:ind w:firstLine="448" w:firstLineChars="200"/>
        <w:jc w:val="left"/>
        <w:rPr>
          <w:sz w:val="24"/>
          <w:szCs w:val="21"/>
        </w:rPr>
      </w:pPr>
      <w:r>
        <w:rPr>
          <w:rFonts w:hint="eastAsia"/>
          <w:bCs/>
          <w:sz w:val="24"/>
        </w:rPr>
        <w:t xml:space="preserve">               日  期：</w:t>
      </w:r>
    </w:p>
    <w:p w14:paraId="0210B25D">
      <w:pPr>
        <w:snapToGrid w:val="0"/>
        <w:spacing w:line="360" w:lineRule="auto"/>
        <w:ind w:firstLine="448" w:firstLineChars="200"/>
        <w:jc w:val="left"/>
        <w:rPr>
          <w:sz w:val="24"/>
          <w:szCs w:val="21"/>
        </w:rPr>
      </w:pPr>
    </w:p>
    <w:p w14:paraId="55973BBA">
      <w:pPr>
        <w:snapToGrid w:val="0"/>
        <w:spacing w:line="360" w:lineRule="auto"/>
        <w:ind w:firstLine="448" w:firstLineChars="200"/>
        <w:rPr>
          <w:sz w:val="24"/>
          <w:szCs w:val="21"/>
        </w:rPr>
      </w:pPr>
      <w:r>
        <w:rPr>
          <w:sz w:val="24"/>
          <w:szCs w:val="21"/>
        </w:rPr>
        <w:t>注：</w:t>
      </w:r>
    </w:p>
    <w:p w14:paraId="25DB334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54AFA1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8683EC3">
      <w:pPr>
        <w:snapToGrid w:val="0"/>
        <w:spacing w:line="360" w:lineRule="auto"/>
        <w:ind w:firstLine="448" w:firstLineChars="200"/>
        <w:jc w:val="left"/>
        <w:rPr>
          <w:sz w:val="24"/>
          <w:szCs w:val="21"/>
        </w:rPr>
      </w:pPr>
    </w:p>
    <w:p w14:paraId="223C777D">
      <w:pPr>
        <w:widowControl/>
        <w:jc w:val="left"/>
        <w:rPr>
          <w:b/>
          <w:sz w:val="24"/>
        </w:rPr>
      </w:pPr>
      <w:r>
        <w:rPr>
          <w:b/>
          <w:sz w:val="24"/>
        </w:rPr>
        <w:br w:type="page"/>
      </w:r>
    </w:p>
    <w:p w14:paraId="04C0B62E">
      <w:pPr>
        <w:spacing w:line="560" w:lineRule="exact"/>
        <w:jc w:val="left"/>
        <w:rPr>
          <w:b/>
          <w:sz w:val="24"/>
        </w:rPr>
      </w:pPr>
      <w:r>
        <w:rPr>
          <w:b/>
          <w:sz w:val="24"/>
        </w:rPr>
        <w:t>附件1</w:t>
      </w:r>
      <w:r>
        <w:rPr>
          <w:rFonts w:hint="eastAsia"/>
          <w:b/>
          <w:sz w:val="24"/>
        </w:rPr>
        <w:t>2</w:t>
      </w:r>
    </w:p>
    <w:p w14:paraId="7019A5ED">
      <w:pPr>
        <w:spacing w:line="560" w:lineRule="exact"/>
        <w:jc w:val="center"/>
        <w:rPr>
          <w:b/>
          <w:sz w:val="24"/>
        </w:rPr>
      </w:pPr>
      <w:r>
        <w:rPr>
          <w:b/>
          <w:sz w:val="24"/>
        </w:rPr>
        <w:t>管理大纲</w:t>
      </w:r>
    </w:p>
    <w:p w14:paraId="22FF5D2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9A6465D">
      <w:pPr>
        <w:spacing w:line="560" w:lineRule="exact"/>
        <w:ind w:firstLine="672" w:firstLineChars="300"/>
        <w:jc w:val="left"/>
        <w:rPr>
          <w:sz w:val="24"/>
        </w:rPr>
      </w:pPr>
      <w:r>
        <w:rPr>
          <w:sz w:val="24"/>
        </w:rPr>
        <w:t>投标人将专项服务委托专业公司承担的，应当进行说明。</w:t>
      </w:r>
    </w:p>
    <w:p w14:paraId="3AE62E69">
      <w:pPr>
        <w:spacing w:line="560" w:lineRule="exact"/>
        <w:ind w:firstLine="672" w:firstLineChars="300"/>
        <w:jc w:val="left"/>
        <w:rPr>
          <w:sz w:val="24"/>
        </w:rPr>
      </w:pPr>
      <w:r>
        <w:rPr>
          <w:sz w:val="24"/>
        </w:rPr>
        <w:t>投标人认为必需的其他内容。</w:t>
      </w:r>
    </w:p>
    <w:p w14:paraId="2B8F36B5">
      <w:pPr>
        <w:spacing w:line="560" w:lineRule="exact"/>
        <w:jc w:val="left"/>
        <w:rPr>
          <w:sz w:val="28"/>
        </w:rPr>
      </w:pPr>
    </w:p>
    <w:p w14:paraId="303278F3">
      <w:pPr>
        <w:spacing w:line="560" w:lineRule="exact"/>
        <w:jc w:val="left"/>
        <w:rPr>
          <w:sz w:val="28"/>
        </w:rPr>
      </w:pPr>
    </w:p>
    <w:p w14:paraId="1B56C8CA">
      <w:pPr>
        <w:spacing w:line="560" w:lineRule="exact"/>
        <w:jc w:val="left"/>
        <w:rPr>
          <w:sz w:val="28"/>
        </w:rPr>
      </w:pPr>
    </w:p>
    <w:p w14:paraId="6B619DEF">
      <w:pPr>
        <w:spacing w:line="560" w:lineRule="exact"/>
        <w:jc w:val="left"/>
        <w:rPr>
          <w:sz w:val="28"/>
        </w:rPr>
      </w:pPr>
    </w:p>
    <w:p w14:paraId="1AF4CEA4">
      <w:pPr>
        <w:spacing w:line="560" w:lineRule="exact"/>
        <w:jc w:val="left"/>
        <w:rPr>
          <w:sz w:val="28"/>
        </w:rPr>
      </w:pPr>
    </w:p>
    <w:p w14:paraId="3CA823F3">
      <w:pPr>
        <w:spacing w:line="560" w:lineRule="exact"/>
        <w:jc w:val="left"/>
        <w:rPr>
          <w:sz w:val="28"/>
        </w:rPr>
      </w:pPr>
    </w:p>
    <w:p w14:paraId="1977E7DD">
      <w:pPr>
        <w:spacing w:line="560" w:lineRule="exact"/>
        <w:jc w:val="left"/>
        <w:rPr>
          <w:sz w:val="28"/>
        </w:rPr>
      </w:pPr>
    </w:p>
    <w:p w14:paraId="2806C0CF">
      <w:pPr>
        <w:spacing w:line="560" w:lineRule="exact"/>
        <w:jc w:val="left"/>
        <w:rPr>
          <w:sz w:val="28"/>
        </w:rPr>
      </w:pPr>
    </w:p>
    <w:p w14:paraId="261F8F88">
      <w:pPr>
        <w:spacing w:line="560" w:lineRule="exact"/>
        <w:jc w:val="left"/>
        <w:rPr>
          <w:sz w:val="28"/>
        </w:rPr>
      </w:pPr>
    </w:p>
    <w:p w14:paraId="23D20F14">
      <w:pPr>
        <w:spacing w:line="560" w:lineRule="exact"/>
        <w:jc w:val="left"/>
        <w:rPr>
          <w:sz w:val="28"/>
        </w:rPr>
      </w:pPr>
    </w:p>
    <w:p w14:paraId="4C992E5C">
      <w:pPr>
        <w:spacing w:line="360" w:lineRule="auto"/>
        <w:ind w:right="84"/>
        <w:rPr>
          <w:sz w:val="24"/>
        </w:rPr>
      </w:pPr>
      <w:r>
        <w:rPr>
          <w:sz w:val="24"/>
        </w:rPr>
        <w:t>投标人名称：</w:t>
      </w:r>
    </w:p>
    <w:p w14:paraId="2B944CD3">
      <w:pPr>
        <w:spacing w:line="360" w:lineRule="auto"/>
        <w:ind w:right="84" w:firstLine="224" w:firstLineChars="100"/>
        <w:rPr>
          <w:sz w:val="24"/>
        </w:rPr>
      </w:pPr>
    </w:p>
    <w:p w14:paraId="7354067A">
      <w:pPr>
        <w:spacing w:line="360" w:lineRule="auto"/>
        <w:ind w:right="84"/>
        <w:rPr>
          <w:position w:val="-40"/>
          <w:sz w:val="24"/>
        </w:rPr>
      </w:pPr>
      <w:r>
        <w:rPr>
          <w:sz w:val="24"/>
        </w:rPr>
        <w:t xml:space="preserve">日期：  </w:t>
      </w:r>
    </w:p>
    <w:p w14:paraId="79896FA0">
      <w:pPr>
        <w:spacing w:line="560" w:lineRule="exact"/>
        <w:jc w:val="left"/>
        <w:rPr>
          <w:sz w:val="28"/>
        </w:rPr>
      </w:pPr>
    </w:p>
    <w:p w14:paraId="288C5054">
      <w:pPr>
        <w:spacing w:line="560" w:lineRule="exact"/>
        <w:jc w:val="left"/>
        <w:rPr>
          <w:sz w:val="28"/>
        </w:rPr>
      </w:pPr>
    </w:p>
    <w:p w14:paraId="29F25C17">
      <w:pPr>
        <w:spacing w:line="560" w:lineRule="exact"/>
        <w:jc w:val="left"/>
        <w:rPr>
          <w:sz w:val="28"/>
        </w:rPr>
      </w:pPr>
    </w:p>
    <w:p w14:paraId="51C3B353">
      <w:pPr>
        <w:spacing w:line="560" w:lineRule="exact"/>
        <w:jc w:val="left"/>
        <w:rPr>
          <w:sz w:val="28"/>
        </w:rPr>
      </w:pPr>
    </w:p>
    <w:p w14:paraId="5BC3503E">
      <w:pPr>
        <w:spacing w:line="560" w:lineRule="exact"/>
        <w:jc w:val="left"/>
        <w:rPr>
          <w:sz w:val="28"/>
        </w:rPr>
      </w:pPr>
    </w:p>
    <w:p w14:paraId="6EEA333C">
      <w:pPr>
        <w:spacing w:line="560" w:lineRule="exact"/>
        <w:jc w:val="left"/>
        <w:rPr>
          <w:sz w:val="28"/>
        </w:rPr>
      </w:pPr>
    </w:p>
    <w:p w14:paraId="29BC8766">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40A31E9C">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1848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DA163F">
            <w:pPr>
              <w:spacing w:line="360" w:lineRule="auto"/>
              <w:ind w:right="84"/>
              <w:jc w:val="center"/>
              <w:rPr>
                <w:position w:val="-36"/>
                <w:sz w:val="24"/>
              </w:rPr>
            </w:pPr>
            <w:r>
              <w:rPr>
                <w:position w:val="-36"/>
                <w:sz w:val="24"/>
              </w:rPr>
              <w:t>姓  名</w:t>
            </w:r>
          </w:p>
        </w:tc>
        <w:tc>
          <w:tcPr>
            <w:tcW w:w="1396" w:type="dxa"/>
            <w:gridSpan w:val="2"/>
          </w:tcPr>
          <w:p w14:paraId="659444FA">
            <w:pPr>
              <w:spacing w:line="360" w:lineRule="auto"/>
              <w:ind w:right="84"/>
              <w:jc w:val="center"/>
              <w:rPr>
                <w:position w:val="-36"/>
                <w:sz w:val="24"/>
              </w:rPr>
            </w:pPr>
          </w:p>
        </w:tc>
        <w:tc>
          <w:tcPr>
            <w:tcW w:w="1449" w:type="dxa"/>
            <w:gridSpan w:val="2"/>
          </w:tcPr>
          <w:p w14:paraId="04271FB6">
            <w:pPr>
              <w:spacing w:line="360" w:lineRule="auto"/>
              <w:ind w:right="84"/>
              <w:jc w:val="center"/>
              <w:rPr>
                <w:position w:val="-36"/>
                <w:sz w:val="24"/>
              </w:rPr>
            </w:pPr>
            <w:r>
              <w:rPr>
                <w:position w:val="-36"/>
                <w:sz w:val="24"/>
              </w:rPr>
              <w:t>性  别</w:t>
            </w:r>
          </w:p>
        </w:tc>
        <w:tc>
          <w:tcPr>
            <w:tcW w:w="1894" w:type="dxa"/>
            <w:gridSpan w:val="3"/>
          </w:tcPr>
          <w:p w14:paraId="6BF84A61">
            <w:pPr>
              <w:spacing w:line="360" w:lineRule="auto"/>
              <w:ind w:right="84"/>
              <w:jc w:val="center"/>
              <w:rPr>
                <w:position w:val="-36"/>
                <w:sz w:val="24"/>
              </w:rPr>
            </w:pPr>
          </w:p>
        </w:tc>
        <w:tc>
          <w:tcPr>
            <w:tcW w:w="1426" w:type="dxa"/>
            <w:gridSpan w:val="2"/>
          </w:tcPr>
          <w:p w14:paraId="2F4A4D19">
            <w:pPr>
              <w:spacing w:line="360" w:lineRule="auto"/>
              <w:ind w:right="84"/>
              <w:jc w:val="center"/>
              <w:rPr>
                <w:position w:val="-36"/>
                <w:sz w:val="24"/>
              </w:rPr>
            </w:pPr>
            <w:r>
              <w:rPr>
                <w:position w:val="-36"/>
                <w:sz w:val="24"/>
              </w:rPr>
              <w:t>年  龄</w:t>
            </w:r>
          </w:p>
        </w:tc>
        <w:tc>
          <w:tcPr>
            <w:tcW w:w="1290" w:type="dxa"/>
          </w:tcPr>
          <w:p w14:paraId="507C7440">
            <w:pPr>
              <w:spacing w:line="360" w:lineRule="auto"/>
              <w:ind w:right="84"/>
              <w:jc w:val="center"/>
              <w:rPr>
                <w:position w:val="-36"/>
                <w:sz w:val="24"/>
              </w:rPr>
            </w:pPr>
          </w:p>
        </w:tc>
      </w:tr>
      <w:tr w14:paraId="4A2C4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868E77">
            <w:pPr>
              <w:spacing w:line="360" w:lineRule="auto"/>
              <w:ind w:right="84"/>
              <w:jc w:val="center"/>
              <w:rPr>
                <w:position w:val="-36"/>
                <w:sz w:val="24"/>
              </w:rPr>
            </w:pPr>
            <w:r>
              <w:rPr>
                <w:position w:val="-36"/>
                <w:sz w:val="24"/>
              </w:rPr>
              <w:t>职  称</w:t>
            </w:r>
          </w:p>
        </w:tc>
        <w:tc>
          <w:tcPr>
            <w:tcW w:w="1396" w:type="dxa"/>
            <w:gridSpan w:val="2"/>
          </w:tcPr>
          <w:p w14:paraId="761464E9">
            <w:pPr>
              <w:spacing w:line="360" w:lineRule="auto"/>
              <w:ind w:right="84"/>
              <w:jc w:val="center"/>
              <w:rPr>
                <w:position w:val="-36"/>
                <w:sz w:val="24"/>
              </w:rPr>
            </w:pPr>
          </w:p>
        </w:tc>
        <w:tc>
          <w:tcPr>
            <w:tcW w:w="1449" w:type="dxa"/>
            <w:gridSpan w:val="2"/>
          </w:tcPr>
          <w:p w14:paraId="07703E40">
            <w:pPr>
              <w:spacing w:line="360" w:lineRule="auto"/>
              <w:ind w:right="84"/>
              <w:jc w:val="center"/>
              <w:rPr>
                <w:position w:val="-36"/>
                <w:sz w:val="24"/>
              </w:rPr>
            </w:pPr>
            <w:r>
              <w:rPr>
                <w:position w:val="-36"/>
                <w:sz w:val="24"/>
              </w:rPr>
              <w:t>毕业学校</w:t>
            </w:r>
          </w:p>
        </w:tc>
        <w:tc>
          <w:tcPr>
            <w:tcW w:w="1894" w:type="dxa"/>
            <w:gridSpan w:val="3"/>
          </w:tcPr>
          <w:p w14:paraId="7810DD9C">
            <w:pPr>
              <w:spacing w:line="360" w:lineRule="auto"/>
              <w:ind w:right="84"/>
              <w:jc w:val="center"/>
              <w:rPr>
                <w:position w:val="-36"/>
                <w:sz w:val="24"/>
              </w:rPr>
            </w:pPr>
          </w:p>
        </w:tc>
        <w:tc>
          <w:tcPr>
            <w:tcW w:w="1426" w:type="dxa"/>
            <w:gridSpan w:val="2"/>
          </w:tcPr>
          <w:p w14:paraId="3A12AB00">
            <w:pPr>
              <w:spacing w:line="360" w:lineRule="auto"/>
              <w:ind w:right="84"/>
              <w:jc w:val="center"/>
              <w:rPr>
                <w:position w:val="-36"/>
                <w:sz w:val="24"/>
              </w:rPr>
            </w:pPr>
            <w:r>
              <w:rPr>
                <w:position w:val="-36"/>
                <w:sz w:val="24"/>
              </w:rPr>
              <w:t>毕业时间</w:t>
            </w:r>
          </w:p>
        </w:tc>
        <w:tc>
          <w:tcPr>
            <w:tcW w:w="1290" w:type="dxa"/>
          </w:tcPr>
          <w:p w14:paraId="7936E641">
            <w:pPr>
              <w:spacing w:line="360" w:lineRule="auto"/>
              <w:ind w:right="84"/>
              <w:jc w:val="center"/>
              <w:rPr>
                <w:position w:val="-36"/>
                <w:sz w:val="24"/>
              </w:rPr>
            </w:pPr>
          </w:p>
        </w:tc>
      </w:tr>
      <w:tr w14:paraId="737C8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EE713F3">
            <w:pPr>
              <w:spacing w:line="360" w:lineRule="auto"/>
              <w:ind w:right="84"/>
              <w:jc w:val="center"/>
              <w:rPr>
                <w:position w:val="-36"/>
                <w:sz w:val="24"/>
              </w:rPr>
            </w:pPr>
            <w:r>
              <w:rPr>
                <w:position w:val="-36"/>
                <w:sz w:val="24"/>
              </w:rPr>
              <w:t>所学专业</w:t>
            </w:r>
          </w:p>
        </w:tc>
        <w:tc>
          <w:tcPr>
            <w:tcW w:w="1396" w:type="dxa"/>
            <w:gridSpan w:val="2"/>
          </w:tcPr>
          <w:p w14:paraId="21F51D42">
            <w:pPr>
              <w:spacing w:line="360" w:lineRule="auto"/>
              <w:ind w:right="84"/>
              <w:jc w:val="center"/>
              <w:rPr>
                <w:position w:val="-36"/>
                <w:sz w:val="24"/>
              </w:rPr>
            </w:pPr>
          </w:p>
        </w:tc>
        <w:tc>
          <w:tcPr>
            <w:tcW w:w="1449" w:type="dxa"/>
            <w:gridSpan w:val="2"/>
          </w:tcPr>
          <w:p w14:paraId="5370277F">
            <w:pPr>
              <w:spacing w:line="360" w:lineRule="auto"/>
              <w:ind w:right="84"/>
              <w:jc w:val="center"/>
              <w:rPr>
                <w:position w:val="-36"/>
                <w:sz w:val="24"/>
              </w:rPr>
            </w:pPr>
            <w:r>
              <w:rPr>
                <w:position w:val="-36"/>
                <w:sz w:val="24"/>
              </w:rPr>
              <w:t>最高学历</w:t>
            </w:r>
          </w:p>
        </w:tc>
        <w:tc>
          <w:tcPr>
            <w:tcW w:w="1894" w:type="dxa"/>
            <w:gridSpan w:val="3"/>
          </w:tcPr>
          <w:p w14:paraId="10A807A9">
            <w:pPr>
              <w:spacing w:line="360" w:lineRule="auto"/>
              <w:ind w:right="84"/>
              <w:jc w:val="center"/>
              <w:rPr>
                <w:position w:val="-36"/>
                <w:sz w:val="24"/>
              </w:rPr>
            </w:pPr>
          </w:p>
        </w:tc>
        <w:tc>
          <w:tcPr>
            <w:tcW w:w="1426" w:type="dxa"/>
            <w:gridSpan w:val="2"/>
          </w:tcPr>
          <w:p w14:paraId="193A8DAD">
            <w:pPr>
              <w:spacing w:line="360" w:lineRule="auto"/>
              <w:ind w:right="84"/>
              <w:jc w:val="center"/>
              <w:rPr>
                <w:position w:val="-36"/>
                <w:sz w:val="24"/>
              </w:rPr>
            </w:pPr>
            <w:r>
              <w:rPr>
                <w:spacing w:val="-12"/>
                <w:position w:val="-36"/>
                <w:sz w:val="24"/>
              </w:rPr>
              <w:t xml:space="preserve">联系电话 </w:t>
            </w:r>
          </w:p>
        </w:tc>
        <w:tc>
          <w:tcPr>
            <w:tcW w:w="1290" w:type="dxa"/>
          </w:tcPr>
          <w:p w14:paraId="7659F0EC">
            <w:pPr>
              <w:spacing w:line="360" w:lineRule="auto"/>
              <w:ind w:right="84"/>
              <w:jc w:val="center"/>
              <w:rPr>
                <w:position w:val="-36"/>
                <w:sz w:val="24"/>
              </w:rPr>
            </w:pPr>
          </w:p>
        </w:tc>
      </w:tr>
      <w:tr w14:paraId="43C14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C63C1AE">
            <w:pPr>
              <w:spacing w:line="360" w:lineRule="auto"/>
              <w:ind w:right="84"/>
              <w:jc w:val="center"/>
              <w:rPr>
                <w:spacing w:val="-28"/>
                <w:position w:val="-36"/>
                <w:sz w:val="24"/>
              </w:rPr>
            </w:pPr>
            <w:r>
              <w:rPr>
                <w:position w:val="-36"/>
                <w:sz w:val="24"/>
              </w:rPr>
              <w:t>所获证书及编号</w:t>
            </w:r>
          </w:p>
        </w:tc>
        <w:tc>
          <w:tcPr>
            <w:tcW w:w="1951" w:type="dxa"/>
            <w:gridSpan w:val="3"/>
          </w:tcPr>
          <w:p w14:paraId="6A09E209">
            <w:pPr>
              <w:spacing w:line="360" w:lineRule="auto"/>
              <w:ind w:right="84"/>
              <w:jc w:val="center"/>
              <w:rPr>
                <w:position w:val="-36"/>
                <w:sz w:val="24"/>
              </w:rPr>
            </w:pPr>
          </w:p>
        </w:tc>
        <w:tc>
          <w:tcPr>
            <w:tcW w:w="3138" w:type="dxa"/>
            <w:gridSpan w:val="4"/>
          </w:tcPr>
          <w:p w14:paraId="18316B75">
            <w:pPr>
              <w:spacing w:line="360" w:lineRule="auto"/>
              <w:ind w:right="84"/>
              <w:jc w:val="center"/>
              <w:rPr>
                <w:position w:val="-36"/>
                <w:sz w:val="24"/>
              </w:rPr>
            </w:pPr>
            <w:r>
              <w:rPr>
                <w:sz w:val="24"/>
              </w:rPr>
              <w:t>工作年限</w:t>
            </w:r>
          </w:p>
        </w:tc>
        <w:tc>
          <w:tcPr>
            <w:tcW w:w="1472" w:type="dxa"/>
            <w:gridSpan w:val="2"/>
          </w:tcPr>
          <w:p w14:paraId="3AF42878">
            <w:pPr>
              <w:spacing w:line="360" w:lineRule="auto"/>
              <w:ind w:right="84"/>
              <w:jc w:val="center"/>
              <w:rPr>
                <w:position w:val="-36"/>
                <w:sz w:val="24"/>
              </w:rPr>
            </w:pPr>
          </w:p>
        </w:tc>
      </w:tr>
      <w:tr w14:paraId="048F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9307F44">
            <w:pPr>
              <w:spacing w:line="360" w:lineRule="auto"/>
              <w:ind w:right="84"/>
              <w:jc w:val="center"/>
              <w:rPr>
                <w:position w:val="-36"/>
                <w:sz w:val="24"/>
              </w:rPr>
            </w:pPr>
            <w:r>
              <w:rPr>
                <w:position w:val="-36"/>
                <w:sz w:val="24"/>
              </w:rPr>
              <w:t>近三年来的主要工作业绩及担任的主要工作经历</w:t>
            </w:r>
          </w:p>
        </w:tc>
      </w:tr>
      <w:tr w14:paraId="65E94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670C10A">
            <w:pPr>
              <w:spacing w:line="360" w:lineRule="auto"/>
              <w:ind w:right="84"/>
              <w:rPr>
                <w:position w:val="-36"/>
                <w:sz w:val="24"/>
              </w:rPr>
            </w:pPr>
            <w:r>
              <w:rPr>
                <w:position w:val="-36"/>
                <w:sz w:val="24"/>
              </w:rPr>
              <w:t>时 间</w:t>
            </w:r>
          </w:p>
        </w:tc>
        <w:tc>
          <w:tcPr>
            <w:tcW w:w="1394" w:type="dxa"/>
            <w:gridSpan w:val="2"/>
          </w:tcPr>
          <w:p w14:paraId="2EAA4E89">
            <w:pPr>
              <w:spacing w:line="360" w:lineRule="auto"/>
              <w:ind w:right="84"/>
              <w:jc w:val="center"/>
              <w:rPr>
                <w:position w:val="-36"/>
                <w:sz w:val="24"/>
              </w:rPr>
            </w:pPr>
            <w:r>
              <w:rPr>
                <w:position w:val="-36"/>
                <w:sz w:val="24"/>
              </w:rPr>
              <w:t>地  点</w:t>
            </w:r>
          </w:p>
        </w:tc>
        <w:tc>
          <w:tcPr>
            <w:tcW w:w="1445" w:type="dxa"/>
            <w:gridSpan w:val="2"/>
          </w:tcPr>
          <w:p w14:paraId="5693B68F">
            <w:pPr>
              <w:spacing w:line="360" w:lineRule="auto"/>
              <w:ind w:right="84"/>
              <w:jc w:val="center"/>
              <w:rPr>
                <w:position w:val="-36"/>
                <w:sz w:val="24"/>
              </w:rPr>
            </w:pPr>
            <w:r>
              <w:rPr>
                <w:position w:val="-36"/>
                <w:sz w:val="24"/>
              </w:rPr>
              <w:t>单  位</w:t>
            </w:r>
          </w:p>
        </w:tc>
        <w:tc>
          <w:tcPr>
            <w:tcW w:w="944" w:type="dxa"/>
            <w:gridSpan w:val="2"/>
          </w:tcPr>
          <w:p w14:paraId="7BCF6F27">
            <w:pPr>
              <w:spacing w:line="360" w:lineRule="auto"/>
              <w:ind w:right="84"/>
              <w:jc w:val="center"/>
              <w:rPr>
                <w:position w:val="-36"/>
                <w:sz w:val="24"/>
              </w:rPr>
            </w:pPr>
            <w:r>
              <w:rPr>
                <w:position w:val="-36"/>
                <w:sz w:val="24"/>
              </w:rPr>
              <w:t>职 务</w:t>
            </w:r>
          </w:p>
        </w:tc>
        <w:tc>
          <w:tcPr>
            <w:tcW w:w="4172" w:type="dxa"/>
            <w:gridSpan w:val="5"/>
          </w:tcPr>
          <w:p w14:paraId="5FE817E3">
            <w:pPr>
              <w:spacing w:line="360" w:lineRule="auto"/>
              <w:ind w:right="84"/>
              <w:jc w:val="center"/>
              <w:rPr>
                <w:position w:val="-36"/>
                <w:sz w:val="24"/>
              </w:rPr>
            </w:pPr>
            <w:r>
              <w:rPr>
                <w:position w:val="-36"/>
                <w:sz w:val="24"/>
              </w:rPr>
              <w:t>主 要 工 作</w:t>
            </w:r>
          </w:p>
        </w:tc>
      </w:tr>
      <w:tr w14:paraId="70376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8411C3">
            <w:pPr>
              <w:spacing w:line="360" w:lineRule="auto"/>
              <w:ind w:right="84"/>
              <w:rPr>
                <w:position w:val="-36"/>
                <w:sz w:val="24"/>
              </w:rPr>
            </w:pPr>
          </w:p>
          <w:p w14:paraId="5FAA41A0">
            <w:pPr>
              <w:spacing w:line="360" w:lineRule="auto"/>
              <w:ind w:right="84"/>
              <w:rPr>
                <w:position w:val="-36"/>
                <w:sz w:val="24"/>
              </w:rPr>
            </w:pPr>
          </w:p>
          <w:p w14:paraId="21A48486">
            <w:pPr>
              <w:spacing w:line="360" w:lineRule="auto"/>
              <w:ind w:right="84"/>
              <w:rPr>
                <w:position w:val="-36"/>
                <w:sz w:val="24"/>
              </w:rPr>
            </w:pPr>
          </w:p>
          <w:p w14:paraId="3F7CC3A6">
            <w:pPr>
              <w:spacing w:line="360" w:lineRule="auto"/>
              <w:ind w:right="84"/>
              <w:rPr>
                <w:position w:val="-36"/>
                <w:sz w:val="24"/>
              </w:rPr>
            </w:pPr>
          </w:p>
          <w:p w14:paraId="306A8F46">
            <w:pPr>
              <w:spacing w:line="360" w:lineRule="auto"/>
              <w:ind w:right="84"/>
              <w:rPr>
                <w:position w:val="-36"/>
                <w:sz w:val="24"/>
              </w:rPr>
            </w:pPr>
          </w:p>
        </w:tc>
        <w:tc>
          <w:tcPr>
            <w:tcW w:w="1394" w:type="dxa"/>
            <w:gridSpan w:val="2"/>
          </w:tcPr>
          <w:p w14:paraId="03072D5A">
            <w:pPr>
              <w:spacing w:line="360" w:lineRule="auto"/>
              <w:ind w:right="84"/>
              <w:rPr>
                <w:position w:val="-36"/>
                <w:sz w:val="24"/>
              </w:rPr>
            </w:pPr>
          </w:p>
        </w:tc>
        <w:tc>
          <w:tcPr>
            <w:tcW w:w="1445" w:type="dxa"/>
            <w:gridSpan w:val="2"/>
          </w:tcPr>
          <w:p w14:paraId="45637CA8">
            <w:pPr>
              <w:spacing w:line="360" w:lineRule="auto"/>
              <w:ind w:right="84"/>
              <w:rPr>
                <w:position w:val="-36"/>
                <w:sz w:val="24"/>
              </w:rPr>
            </w:pPr>
          </w:p>
        </w:tc>
        <w:tc>
          <w:tcPr>
            <w:tcW w:w="944" w:type="dxa"/>
            <w:gridSpan w:val="2"/>
          </w:tcPr>
          <w:p w14:paraId="14B22442">
            <w:pPr>
              <w:spacing w:line="360" w:lineRule="auto"/>
              <w:ind w:right="84"/>
              <w:rPr>
                <w:position w:val="-36"/>
                <w:sz w:val="24"/>
              </w:rPr>
            </w:pPr>
          </w:p>
        </w:tc>
        <w:tc>
          <w:tcPr>
            <w:tcW w:w="4172" w:type="dxa"/>
            <w:gridSpan w:val="5"/>
          </w:tcPr>
          <w:p w14:paraId="1125BFB0">
            <w:pPr>
              <w:spacing w:line="360" w:lineRule="auto"/>
              <w:ind w:right="84"/>
              <w:rPr>
                <w:position w:val="-36"/>
                <w:sz w:val="24"/>
              </w:rPr>
            </w:pPr>
          </w:p>
        </w:tc>
      </w:tr>
      <w:tr w14:paraId="54F4C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9CC7D6F">
            <w:pPr>
              <w:spacing w:line="360" w:lineRule="auto"/>
              <w:ind w:right="84"/>
              <w:jc w:val="center"/>
              <w:rPr>
                <w:position w:val="-36"/>
                <w:sz w:val="24"/>
              </w:rPr>
            </w:pPr>
            <w:r>
              <w:rPr>
                <w:position w:val="-36"/>
                <w:sz w:val="24"/>
              </w:rPr>
              <w:t>曾担任负责人的项目</w:t>
            </w:r>
          </w:p>
        </w:tc>
      </w:tr>
      <w:tr w14:paraId="02ED4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E36F9E6">
            <w:pPr>
              <w:spacing w:line="360" w:lineRule="auto"/>
              <w:ind w:right="84"/>
              <w:rPr>
                <w:position w:val="-36"/>
                <w:sz w:val="24"/>
              </w:rPr>
            </w:pPr>
            <w:r>
              <w:rPr>
                <w:position w:val="-36"/>
                <w:sz w:val="24"/>
              </w:rPr>
              <w:t>时 间</w:t>
            </w:r>
          </w:p>
        </w:tc>
        <w:tc>
          <w:tcPr>
            <w:tcW w:w="1394" w:type="dxa"/>
            <w:gridSpan w:val="2"/>
          </w:tcPr>
          <w:p w14:paraId="2E1DDA07">
            <w:pPr>
              <w:spacing w:line="360" w:lineRule="auto"/>
              <w:ind w:right="84"/>
              <w:jc w:val="center"/>
              <w:rPr>
                <w:position w:val="-36"/>
                <w:sz w:val="24"/>
              </w:rPr>
            </w:pPr>
            <w:r>
              <w:rPr>
                <w:position w:val="-36"/>
                <w:sz w:val="24"/>
              </w:rPr>
              <w:t>委托单位</w:t>
            </w:r>
          </w:p>
        </w:tc>
        <w:tc>
          <w:tcPr>
            <w:tcW w:w="2389" w:type="dxa"/>
            <w:gridSpan w:val="4"/>
          </w:tcPr>
          <w:p w14:paraId="4A42007B">
            <w:pPr>
              <w:spacing w:line="360" w:lineRule="auto"/>
              <w:ind w:right="84"/>
              <w:jc w:val="center"/>
              <w:rPr>
                <w:position w:val="-36"/>
                <w:sz w:val="24"/>
              </w:rPr>
            </w:pPr>
            <w:r>
              <w:rPr>
                <w:position w:val="-36"/>
                <w:sz w:val="24"/>
              </w:rPr>
              <w:t>项目名称</w:t>
            </w:r>
          </w:p>
        </w:tc>
        <w:tc>
          <w:tcPr>
            <w:tcW w:w="1351" w:type="dxa"/>
          </w:tcPr>
          <w:p w14:paraId="61194287">
            <w:pPr>
              <w:spacing w:line="360" w:lineRule="auto"/>
              <w:ind w:right="84"/>
              <w:jc w:val="center"/>
              <w:rPr>
                <w:position w:val="-36"/>
                <w:sz w:val="24"/>
              </w:rPr>
            </w:pPr>
            <w:r>
              <w:rPr>
                <w:position w:val="-36"/>
                <w:sz w:val="24"/>
              </w:rPr>
              <w:t>项目规模</w:t>
            </w:r>
          </w:p>
        </w:tc>
        <w:tc>
          <w:tcPr>
            <w:tcW w:w="1349" w:type="dxa"/>
            <w:gridSpan w:val="2"/>
          </w:tcPr>
          <w:p w14:paraId="211A18B3">
            <w:pPr>
              <w:spacing w:line="360" w:lineRule="auto"/>
              <w:ind w:right="84"/>
              <w:jc w:val="center"/>
              <w:rPr>
                <w:position w:val="-36"/>
                <w:sz w:val="24"/>
              </w:rPr>
            </w:pPr>
            <w:r>
              <w:rPr>
                <w:position w:val="-36"/>
                <w:sz w:val="24"/>
              </w:rPr>
              <w:t>项目类型</w:t>
            </w:r>
          </w:p>
        </w:tc>
        <w:tc>
          <w:tcPr>
            <w:tcW w:w="1472" w:type="dxa"/>
            <w:gridSpan w:val="2"/>
          </w:tcPr>
          <w:p w14:paraId="013254D6">
            <w:pPr>
              <w:spacing w:line="360" w:lineRule="auto"/>
              <w:ind w:right="84"/>
              <w:jc w:val="center"/>
              <w:rPr>
                <w:position w:val="-36"/>
                <w:sz w:val="24"/>
              </w:rPr>
            </w:pPr>
            <w:r>
              <w:rPr>
                <w:position w:val="-36"/>
                <w:sz w:val="24"/>
              </w:rPr>
              <w:t>备注</w:t>
            </w:r>
          </w:p>
        </w:tc>
      </w:tr>
      <w:tr w14:paraId="667F1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3A32093">
            <w:pPr>
              <w:spacing w:line="360" w:lineRule="auto"/>
              <w:ind w:right="84"/>
              <w:rPr>
                <w:position w:val="-36"/>
                <w:sz w:val="24"/>
              </w:rPr>
            </w:pPr>
          </w:p>
          <w:p w14:paraId="0425A40C">
            <w:pPr>
              <w:spacing w:line="360" w:lineRule="auto"/>
              <w:ind w:right="84"/>
              <w:rPr>
                <w:position w:val="-36"/>
                <w:sz w:val="24"/>
              </w:rPr>
            </w:pPr>
          </w:p>
          <w:p w14:paraId="33131629">
            <w:pPr>
              <w:spacing w:line="360" w:lineRule="auto"/>
              <w:ind w:right="84"/>
              <w:rPr>
                <w:position w:val="-36"/>
                <w:sz w:val="24"/>
              </w:rPr>
            </w:pPr>
          </w:p>
        </w:tc>
        <w:tc>
          <w:tcPr>
            <w:tcW w:w="1394" w:type="dxa"/>
            <w:gridSpan w:val="2"/>
            <w:tcBorders>
              <w:bottom w:val="single" w:color="auto" w:sz="4" w:space="0"/>
            </w:tcBorders>
          </w:tcPr>
          <w:p w14:paraId="7E45E667">
            <w:pPr>
              <w:spacing w:line="360" w:lineRule="auto"/>
              <w:ind w:right="84"/>
              <w:rPr>
                <w:position w:val="-36"/>
                <w:sz w:val="24"/>
              </w:rPr>
            </w:pPr>
          </w:p>
        </w:tc>
        <w:tc>
          <w:tcPr>
            <w:tcW w:w="2389" w:type="dxa"/>
            <w:gridSpan w:val="4"/>
            <w:tcBorders>
              <w:bottom w:val="single" w:color="auto" w:sz="4" w:space="0"/>
            </w:tcBorders>
          </w:tcPr>
          <w:p w14:paraId="5AA4F082">
            <w:pPr>
              <w:spacing w:line="360" w:lineRule="auto"/>
              <w:ind w:right="84"/>
              <w:rPr>
                <w:position w:val="-36"/>
                <w:sz w:val="24"/>
              </w:rPr>
            </w:pPr>
          </w:p>
        </w:tc>
        <w:tc>
          <w:tcPr>
            <w:tcW w:w="1351" w:type="dxa"/>
            <w:tcBorders>
              <w:bottom w:val="single" w:color="auto" w:sz="4" w:space="0"/>
            </w:tcBorders>
          </w:tcPr>
          <w:p w14:paraId="04AB8512">
            <w:pPr>
              <w:spacing w:line="360" w:lineRule="auto"/>
              <w:ind w:right="84"/>
              <w:rPr>
                <w:position w:val="-36"/>
                <w:sz w:val="24"/>
              </w:rPr>
            </w:pPr>
          </w:p>
        </w:tc>
        <w:tc>
          <w:tcPr>
            <w:tcW w:w="1349" w:type="dxa"/>
            <w:gridSpan w:val="2"/>
            <w:tcBorders>
              <w:bottom w:val="single" w:color="auto" w:sz="4" w:space="0"/>
            </w:tcBorders>
          </w:tcPr>
          <w:p w14:paraId="431CAED9">
            <w:pPr>
              <w:spacing w:line="360" w:lineRule="auto"/>
              <w:ind w:right="84"/>
              <w:rPr>
                <w:position w:val="-36"/>
                <w:sz w:val="24"/>
              </w:rPr>
            </w:pPr>
          </w:p>
        </w:tc>
        <w:tc>
          <w:tcPr>
            <w:tcW w:w="1472" w:type="dxa"/>
            <w:gridSpan w:val="2"/>
            <w:tcBorders>
              <w:bottom w:val="single" w:color="auto" w:sz="4" w:space="0"/>
            </w:tcBorders>
          </w:tcPr>
          <w:p w14:paraId="3E6C9439">
            <w:pPr>
              <w:spacing w:line="360" w:lineRule="auto"/>
              <w:ind w:right="84"/>
              <w:rPr>
                <w:position w:val="-36"/>
                <w:sz w:val="24"/>
              </w:rPr>
            </w:pPr>
          </w:p>
        </w:tc>
      </w:tr>
    </w:tbl>
    <w:p w14:paraId="3585C894">
      <w:pPr>
        <w:spacing w:line="360" w:lineRule="auto"/>
        <w:ind w:right="84" w:firstLine="224" w:firstLineChars="100"/>
        <w:rPr>
          <w:sz w:val="24"/>
        </w:rPr>
      </w:pPr>
      <w:r>
        <w:rPr>
          <w:sz w:val="24"/>
        </w:rPr>
        <w:t>投标人名称：</w:t>
      </w:r>
    </w:p>
    <w:p w14:paraId="686CA1BE">
      <w:pPr>
        <w:spacing w:line="360" w:lineRule="auto"/>
        <w:ind w:right="84" w:firstLine="224" w:firstLineChars="100"/>
        <w:rPr>
          <w:sz w:val="24"/>
        </w:rPr>
      </w:pPr>
    </w:p>
    <w:p w14:paraId="2A85D6E8">
      <w:pPr>
        <w:spacing w:line="360" w:lineRule="auto"/>
        <w:ind w:right="84" w:firstLine="224" w:firstLineChars="100"/>
        <w:rPr>
          <w:position w:val="-40"/>
          <w:sz w:val="24"/>
        </w:rPr>
      </w:pPr>
      <w:r>
        <w:rPr>
          <w:sz w:val="24"/>
        </w:rPr>
        <w:t xml:space="preserve">日期：  </w:t>
      </w:r>
    </w:p>
    <w:p w14:paraId="6B9256CC">
      <w:pPr>
        <w:widowControl/>
        <w:jc w:val="left"/>
        <w:rPr>
          <w:b/>
          <w:sz w:val="24"/>
          <w:szCs w:val="24"/>
        </w:rPr>
      </w:pPr>
      <w:r>
        <w:rPr>
          <w:b/>
          <w:sz w:val="24"/>
          <w:szCs w:val="24"/>
        </w:rPr>
        <w:br w:type="page"/>
      </w:r>
    </w:p>
    <w:p w14:paraId="6818CC1D">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1A5B660E">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7F6A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F66E1AE">
            <w:pPr>
              <w:spacing w:line="360" w:lineRule="auto"/>
              <w:ind w:right="84"/>
              <w:jc w:val="center"/>
              <w:rPr>
                <w:position w:val="-32"/>
                <w:sz w:val="24"/>
              </w:rPr>
            </w:pPr>
            <w:r>
              <w:rPr>
                <w:position w:val="-32"/>
                <w:sz w:val="24"/>
              </w:rPr>
              <w:t>序 号</w:t>
            </w:r>
          </w:p>
        </w:tc>
        <w:tc>
          <w:tcPr>
            <w:tcW w:w="2520" w:type="dxa"/>
            <w:vAlign w:val="center"/>
          </w:tcPr>
          <w:p w14:paraId="68ECABB2">
            <w:pPr>
              <w:spacing w:line="360" w:lineRule="auto"/>
              <w:ind w:right="84"/>
              <w:jc w:val="center"/>
              <w:rPr>
                <w:position w:val="-32"/>
                <w:sz w:val="24"/>
              </w:rPr>
            </w:pPr>
            <w:r>
              <w:rPr>
                <w:position w:val="-32"/>
                <w:sz w:val="24"/>
              </w:rPr>
              <w:t>主要设备名称</w:t>
            </w:r>
          </w:p>
        </w:tc>
        <w:tc>
          <w:tcPr>
            <w:tcW w:w="1441" w:type="dxa"/>
            <w:vAlign w:val="center"/>
          </w:tcPr>
          <w:p w14:paraId="5A83C38C">
            <w:pPr>
              <w:spacing w:line="360" w:lineRule="auto"/>
              <w:ind w:right="84"/>
              <w:jc w:val="center"/>
              <w:rPr>
                <w:position w:val="-32"/>
                <w:sz w:val="24"/>
              </w:rPr>
            </w:pPr>
            <w:r>
              <w:rPr>
                <w:position w:val="-32"/>
                <w:sz w:val="24"/>
              </w:rPr>
              <w:t>规格型号</w:t>
            </w:r>
          </w:p>
        </w:tc>
        <w:tc>
          <w:tcPr>
            <w:tcW w:w="1439" w:type="dxa"/>
            <w:vAlign w:val="center"/>
          </w:tcPr>
          <w:p w14:paraId="0BF1C3AE">
            <w:pPr>
              <w:spacing w:line="360" w:lineRule="auto"/>
              <w:ind w:right="84"/>
              <w:jc w:val="center"/>
              <w:rPr>
                <w:position w:val="-32"/>
                <w:sz w:val="24"/>
              </w:rPr>
            </w:pPr>
            <w:r>
              <w:rPr>
                <w:position w:val="-32"/>
                <w:sz w:val="24"/>
              </w:rPr>
              <w:t>购入时间</w:t>
            </w:r>
          </w:p>
        </w:tc>
        <w:tc>
          <w:tcPr>
            <w:tcW w:w="900" w:type="dxa"/>
            <w:vAlign w:val="center"/>
          </w:tcPr>
          <w:p w14:paraId="54EC9A50">
            <w:pPr>
              <w:spacing w:line="360" w:lineRule="auto"/>
              <w:ind w:right="84"/>
              <w:jc w:val="center"/>
              <w:rPr>
                <w:position w:val="-32"/>
                <w:sz w:val="24"/>
              </w:rPr>
            </w:pPr>
            <w:r>
              <w:rPr>
                <w:position w:val="-32"/>
                <w:sz w:val="24"/>
              </w:rPr>
              <w:t>数 量</w:t>
            </w:r>
          </w:p>
        </w:tc>
        <w:tc>
          <w:tcPr>
            <w:tcW w:w="1404" w:type="dxa"/>
            <w:vAlign w:val="center"/>
          </w:tcPr>
          <w:p w14:paraId="13E8E06F">
            <w:pPr>
              <w:spacing w:line="360" w:lineRule="auto"/>
              <w:ind w:right="84"/>
              <w:jc w:val="center"/>
              <w:rPr>
                <w:position w:val="-32"/>
                <w:sz w:val="24"/>
              </w:rPr>
            </w:pPr>
            <w:r>
              <w:rPr>
                <w:position w:val="-32"/>
                <w:sz w:val="24"/>
              </w:rPr>
              <w:t>备  注</w:t>
            </w:r>
          </w:p>
        </w:tc>
      </w:tr>
      <w:tr w14:paraId="1D769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A3B6E9">
            <w:pPr>
              <w:spacing w:line="360" w:lineRule="auto"/>
              <w:ind w:right="84"/>
              <w:rPr>
                <w:position w:val="-40"/>
                <w:u w:val="single"/>
              </w:rPr>
            </w:pPr>
          </w:p>
        </w:tc>
        <w:tc>
          <w:tcPr>
            <w:tcW w:w="2520" w:type="dxa"/>
          </w:tcPr>
          <w:p w14:paraId="0CACFFC9">
            <w:pPr>
              <w:spacing w:line="360" w:lineRule="auto"/>
              <w:ind w:right="84"/>
              <w:rPr>
                <w:position w:val="-40"/>
                <w:u w:val="single"/>
              </w:rPr>
            </w:pPr>
          </w:p>
        </w:tc>
        <w:tc>
          <w:tcPr>
            <w:tcW w:w="1441" w:type="dxa"/>
          </w:tcPr>
          <w:p w14:paraId="63DD6E4D">
            <w:pPr>
              <w:spacing w:line="360" w:lineRule="auto"/>
              <w:ind w:right="84"/>
              <w:rPr>
                <w:position w:val="-40"/>
                <w:u w:val="single"/>
              </w:rPr>
            </w:pPr>
          </w:p>
        </w:tc>
        <w:tc>
          <w:tcPr>
            <w:tcW w:w="1439" w:type="dxa"/>
          </w:tcPr>
          <w:p w14:paraId="40DD6739">
            <w:pPr>
              <w:spacing w:line="360" w:lineRule="auto"/>
              <w:ind w:right="84"/>
              <w:rPr>
                <w:position w:val="-40"/>
                <w:u w:val="single"/>
              </w:rPr>
            </w:pPr>
          </w:p>
        </w:tc>
        <w:tc>
          <w:tcPr>
            <w:tcW w:w="900" w:type="dxa"/>
          </w:tcPr>
          <w:p w14:paraId="08CDDB17">
            <w:pPr>
              <w:spacing w:line="360" w:lineRule="auto"/>
              <w:ind w:right="84"/>
              <w:rPr>
                <w:position w:val="-40"/>
                <w:u w:val="single"/>
              </w:rPr>
            </w:pPr>
          </w:p>
        </w:tc>
        <w:tc>
          <w:tcPr>
            <w:tcW w:w="1404" w:type="dxa"/>
          </w:tcPr>
          <w:p w14:paraId="5C5AAB9D">
            <w:pPr>
              <w:spacing w:line="360" w:lineRule="auto"/>
              <w:ind w:right="84"/>
              <w:rPr>
                <w:position w:val="-40"/>
                <w:u w:val="single"/>
              </w:rPr>
            </w:pPr>
          </w:p>
        </w:tc>
      </w:tr>
      <w:tr w14:paraId="0014C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A3E88F">
            <w:pPr>
              <w:spacing w:line="360" w:lineRule="auto"/>
              <w:ind w:right="84"/>
              <w:rPr>
                <w:position w:val="-40"/>
                <w:u w:val="single"/>
              </w:rPr>
            </w:pPr>
          </w:p>
        </w:tc>
        <w:tc>
          <w:tcPr>
            <w:tcW w:w="2520" w:type="dxa"/>
          </w:tcPr>
          <w:p w14:paraId="731DA2D1">
            <w:pPr>
              <w:spacing w:line="360" w:lineRule="auto"/>
              <w:ind w:right="84"/>
              <w:rPr>
                <w:position w:val="-40"/>
                <w:u w:val="single"/>
              </w:rPr>
            </w:pPr>
          </w:p>
        </w:tc>
        <w:tc>
          <w:tcPr>
            <w:tcW w:w="1441" w:type="dxa"/>
          </w:tcPr>
          <w:p w14:paraId="52FC2934">
            <w:pPr>
              <w:spacing w:line="360" w:lineRule="auto"/>
              <w:ind w:right="84"/>
              <w:rPr>
                <w:position w:val="-40"/>
                <w:u w:val="single"/>
              </w:rPr>
            </w:pPr>
          </w:p>
        </w:tc>
        <w:tc>
          <w:tcPr>
            <w:tcW w:w="1439" w:type="dxa"/>
          </w:tcPr>
          <w:p w14:paraId="2EC5A4B5">
            <w:pPr>
              <w:spacing w:line="360" w:lineRule="auto"/>
              <w:ind w:right="84"/>
              <w:rPr>
                <w:position w:val="-40"/>
                <w:u w:val="single"/>
              </w:rPr>
            </w:pPr>
          </w:p>
        </w:tc>
        <w:tc>
          <w:tcPr>
            <w:tcW w:w="900" w:type="dxa"/>
          </w:tcPr>
          <w:p w14:paraId="6F4C6E0C">
            <w:pPr>
              <w:spacing w:line="360" w:lineRule="auto"/>
              <w:ind w:right="84"/>
              <w:rPr>
                <w:position w:val="-40"/>
                <w:u w:val="single"/>
              </w:rPr>
            </w:pPr>
          </w:p>
        </w:tc>
        <w:tc>
          <w:tcPr>
            <w:tcW w:w="1404" w:type="dxa"/>
          </w:tcPr>
          <w:p w14:paraId="6226A856">
            <w:pPr>
              <w:spacing w:line="360" w:lineRule="auto"/>
              <w:ind w:right="84"/>
              <w:rPr>
                <w:position w:val="-40"/>
                <w:u w:val="single"/>
              </w:rPr>
            </w:pPr>
          </w:p>
        </w:tc>
      </w:tr>
      <w:tr w14:paraId="230B3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15BA13">
            <w:pPr>
              <w:spacing w:line="360" w:lineRule="auto"/>
              <w:ind w:right="84"/>
              <w:rPr>
                <w:position w:val="-40"/>
                <w:u w:val="single"/>
              </w:rPr>
            </w:pPr>
          </w:p>
        </w:tc>
        <w:tc>
          <w:tcPr>
            <w:tcW w:w="2520" w:type="dxa"/>
          </w:tcPr>
          <w:p w14:paraId="11904B57">
            <w:pPr>
              <w:spacing w:line="360" w:lineRule="auto"/>
              <w:ind w:right="84"/>
              <w:rPr>
                <w:position w:val="-40"/>
                <w:u w:val="single"/>
              </w:rPr>
            </w:pPr>
          </w:p>
        </w:tc>
        <w:tc>
          <w:tcPr>
            <w:tcW w:w="1441" w:type="dxa"/>
          </w:tcPr>
          <w:p w14:paraId="67A700F3">
            <w:pPr>
              <w:spacing w:line="360" w:lineRule="auto"/>
              <w:ind w:right="84"/>
              <w:rPr>
                <w:position w:val="-40"/>
                <w:u w:val="single"/>
              </w:rPr>
            </w:pPr>
          </w:p>
        </w:tc>
        <w:tc>
          <w:tcPr>
            <w:tcW w:w="1439" w:type="dxa"/>
          </w:tcPr>
          <w:p w14:paraId="0CDC5AE6">
            <w:pPr>
              <w:spacing w:line="360" w:lineRule="auto"/>
              <w:ind w:right="84"/>
              <w:rPr>
                <w:position w:val="-40"/>
                <w:u w:val="single"/>
              </w:rPr>
            </w:pPr>
          </w:p>
        </w:tc>
        <w:tc>
          <w:tcPr>
            <w:tcW w:w="900" w:type="dxa"/>
          </w:tcPr>
          <w:p w14:paraId="7C97DD40">
            <w:pPr>
              <w:spacing w:line="360" w:lineRule="auto"/>
              <w:ind w:right="84"/>
              <w:rPr>
                <w:position w:val="-40"/>
                <w:u w:val="single"/>
              </w:rPr>
            </w:pPr>
          </w:p>
        </w:tc>
        <w:tc>
          <w:tcPr>
            <w:tcW w:w="1404" w:type="dxa"/>
          </w:tcPr>
          <w:p w14:paraId="690FED30">
            <w:pPr>
              <w:spacing w:line="360" w:lineRule="auto"/>
              <w:ind w:right="84"/>
              <w:rPr>
                <w:position w:val="-40"/>
                <w:u w:val="single"/>
              </w:rPr>
            </w:pPr>
          </w:p>
        </w:tc>
      </w:tr>
      <w:tr w14:paraId="6C190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529D3D">
            <w:pPr>
              <w:spacing w:line="360" w:lineRule="auto"/>
              <w:ind w:right="84"/>
              <w:rPr>
                <w:position w:val="-40"/>
                <w:u w:val="single"/>
              </w:rPr>
            </w:pPr>
          </w:p>
        </w:tc>
        <w:tc>
          <w:tcPr>
            <w:tcW w:w="2520" w:type="dxa"/>
          </w:tcPr>
          <w:p w14:paraId="5966EA3A">
            <w:pPr>
              <w:spacing w:line="360" w:lineRule="auto"/>
              <w:ind w:right="84"/>
              <w:rPr>
                <w:position w:val="-40"/>
                <w:u w:val="single"/>
              </w:rPr>
            </w:pPr>
          </w:p>
        </w:tc>
        <w:tc>
          <w:tcPr>
            <w:tcW w:w="1441" w:type="dxa"/>
          </w:tcPr>
          <w:p w14:paraId="5C348E55">
            <w:pPr>
              <w:spacing w:line="360" w:lineRule="auto"/>
              <w:ind w:right="84"/>
              <w:rPr>
                <w:position w:val="-40"/>
                <w:u w:val="single"/>
              </w:rPr>
            </w:pPr>
          </w:p>
        </w:tc>
        <w:tc>
          <w:tcPr>
            <w:tcW w:w="1439" w:type="dxa"/>
          </w:tcPr>
          <w:p w14:paraId="67454152">
            <w:pPr>
              <w:spacing w:line="360" w:lineRule="auto"/>
              <w:ind w:right="84"/>
              <w:rPr>
                <w:position w:val="-40"/>
                <w:u w:val="single"/>
              </w:rPr>
            </w:pPr>
          </w:p>
        </w:tc>
        <w:tc>
          <w:tcPr>
            <w:tcW w:w="900" w:type="dxa"/>
          </w:tcPr>
          <w:p w14:paraId="66E7DCF3">
            <w:pPr>
              <w:spacing w:line="360" w:lineRule="auto"/>
              <w:ind w:right="84"/>
              <w:rPr>
                <w:position w:val="-40"/>
                <w:u w:val="single"/>
              </w:rPr>
            </w:pPr>
          </w:p>
        </w:tc>
        <w:tc>
          <w:tcPr>
            <w:tcW w:w="1404" w:type="dxa"/>
          </w:tcPr>
          <w:p w14:paraId="68144146">
            <w:pPr>
              <w:spacing w:line="360" w:lineRule="auto"/>
              <w:ind w:right="84"/>
              <w:rPr>
                <w:position w:val="-40"/>
                <w:u w:val="single"/>
              </w:rPr>
            </w:pPr>
          </w:p>
        </w:tc>
      </w:tr>
      <w:tr w14:paraId="23AA6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933365">
            <w:pPr>
              <w:spacing w:line="360" w:lineRule="auto"/>
              <w:ind w:right="84"/>
              <w:rPr>
                <w:position w:val="-40"/>
                <w:u w:val="single"/>
              </w:rPr>
            </w:pPr>
          </w:p>
        </w:tc>
        <w:tc>
          <w:tcPr>
            <w:tcW w:w="2520" w:type="dxa"/>
          </w:tcPr>
          <w:p w14:paraId="28275AC5">
            <w:pPr>
              <w:spacing w:line="360" w:lineRule="auto"/>
              <w:ind w:right="84"/>
              <w:rPr>
                <w:position w:val="-40"/>
                <w:u w:val="single"/>
              </w:rPr>
            </w:pPr>
          </w:p>
        </w:tc>
        <w:tc>
          <w:tcPr>
            <w:tcW w:w="1441" w:type="dxa"/>
          </w:tcPr>
          <w:p w14:paraId="08D2106F">
            <w:pPr>
              <w:spacing w:line="360" w:lineRule="auto"/>
              <w:ind w:right="84"/>
              <w:rPr>
                <w:position w:val="-40"/>
                <w:u w:val="single"/>
              </w:rPr>
            </w:pPr>
          </w:p>
        </w:tc>
        <w:tc>
          <w:tcPr>
            <w:tcW w:w="1439" w:type="dxa"/>
          </w:tcPr>
          <w:p w14:paraId="7DCD3622">
            <w:pPr>
              <w:spacing w:line="360" w:lineRule="auto"/>
              <w:ind w:right="84"/>
              <w:rPr>
                <w:position w:val="-40"/>
                <w:u w:val="single"/>
              </w:rPr>
            </w:pPr>
          </w:p>
        </w:tc>
        <w:tc>
          <w:tcPr>
            <w:tcW w:w="900" w:type="dxa"/>
          </w:tcPr>
          <w:p w14:paraId="44A29EF4">
            <w:pPr>
              <w:spacing w:line="360" w:lineRule="auto"/>
              <w:ind w:right="84"/>
              <w:rPr>
                <w:position w:val="-40"/>
                <w:u w:val="single"/>
              </w:rPr>
            </w:pPr>
          </w:p>
        </w:tc>
        <w:tc>
          <w:tcPr>
            <w:tcW w:w="1404" w:type="dxa"/>
          </w:tcPr>
          <w:p w14:paraId="2DB8BFFF">
            <w:pPr>
              <w:spacing w:line="360" w:lineRule="auto"/>
              <w:ind w:right="84"/>
              <w:rPr>
                <w:position w:val="-40"/>
                <w:u w:val="single"/>
              </w:rPr>
            </w:pPr>
          </w:p>
        </w:tc>
      </w:tr>
      <w:tr w14:paraId="6BA80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1D0C80">
            <w:pPr>
              <w:spacing w:line="360" w:lineRule="auto"/>
              <w:ind w:right="84"/>
              <w:rPr>
                <w:position w:val="-40"/>
                <w:u w:val="single"/>
              </w:rPr>
            </w:pPr>
          </w:p>
        </w:tc>
        <w:tc>
          <w:tcPr>
            <w:tcW w:w="2520" w:type="dxa"/>
          </w:tcPr>
          <w:p w14:paraId="61757964">
            <w:pPr>
              <w:spacing w:line="360" w:lineRule="auto"/>
              <w:ind w:right="84"/>
              <w:rPr>
                <w:position w:val="-40"/>
                <w:u w:val="single"/>
              </w:rPr>
            </w:pPr>
          </w:p>
        </w:tc>
        <w:tc>
          <w:tcPr>
            <w:tcW w:w="1441" w:type="dxa"/>
          </w:tcPr>
          <w:p w14:paraId="72BEEAEF">
            <w:pPr>
              <w:spacing w:line="360" w:lineRule="auto"/>
              <w:ind w:right="84"/>
              <w:rPr>
                <w:position w:val="-40"/>
                <w:u w:val="single"/>
              </w:rPr>
            </w:pPr>
          </w:p>
        </w:tc>
        <w:tc>
          <w:tcPr>
            <w:tcW w:w="1439" w:type="dxa"/>
          </w:tcPr>
          <w:p w14:paraId="2147CB76">
            <w:pPr>
              <w:spacing w:line="360" w:lineRule="auto"/>
              <w:ind w:right="84"/>
              <w:rPr>
                <w:position w:val="-40"/>
                <w:u w:val="single"/>
              </w:rPr>
            </w:pPr>
          </w:p>
        </w:tc>
        <w:tc>
          <w:tcPr>
            <w:tcW w:w="900" w:type="dxa"/>
          </w:tcPr>
          <w:p w14:paraId="5A55326D">
            <w:pPr>
              <w:spacing w:line="360" w:lineRule="auto"/>
              <w:ind w:right="84"/>
              <w:rPr>
                <w:position w:val="-40"/>
                <w:u w:val="single"/>
              </w:rPr>
            </w:pPr>
          </w:p>
        </w:tc>
        <w:tc>
          <w:tcPr>
            <w:tcW w:w="1404" w:type="dxa"/>
          </w:tcPr>
          <w:p w14:paraId="117C6128">
            <w:pPr>
              <w:spacing w:line="360" w:lineRule="auto"/>
              <w:ind w:right="84"/>
              <w:rPr>
                <w:position w:val="-40"/>
                <w:u w:val="single"/>
              </w:rPr>
            </w:pPr>
          </w:p>
        </w:tc>
      </w:tr>
      <w:tr w14:paraId="3C4C6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63108D">
            <w:pPr>
              <w:spacing w:line="360" w:lineRule="auto"/>
              <w:ind w:right="84"/>
              <w:rPr>
                <w:position w:val="-40"/>
                <w:u w:val="single"/>
              </w:rPr>
            </w:pPr>
          </w:p>
        </w:tc>
        <w:tc>
          <w:tcPr>
            <w:tcW w:w="2520" w:type="dxa"/>
          </w:tcPr>
          <w:p w14:paraId="1E7EBFAD">
            <w:pPr>
              <w:spacing w:line="360" w:lineRule="auto"/>
              <w:ind w:right="84"/>
              <w:rPr>
                <w:position w:val="-40"/>
                <w:u w:val="single"/>
              </w:rPr>
            </w:pPr>
          </w:p>
        </w:tc>
        <w:tc>
          <w:tcPr>
            <w:tcW w:w="1441" w:type="dxa"/>
          </w:tcPr>
          <w:p w14:paraId="7F8C0A23">
            <w:pPr>
              <w:spacing w:line="360" w:lineRule="auto"/>
              <w:ind w:right="84"/>
              <w:rPr>
                <w:position w:val="-40"/>
                <w:u w:val="single"/>
              </w:rPr>
            </w:pPr>
          </w:p>
        </w:tc>
        <w:tc>
          <w:tcPr>
            <w:tcW w:w="1439" w:type="dxa"/>
          </w:tcPr>
          <w:p w14:paraId="3A6DED0E">
            <w:pPr>
              <w:spacing w:line="360" w:lineRule="auto"/>
              <w:ind w:right="84"/>
              <w:rPr>
                <w:position w:val="-40"/>
                <w:u w:val="single"/>
              </w:rPr>
            </w:pPr>
          </w:p>
        </w:tc>
        <w:tc>
          <w:tcPr>
            <w:tcW w:w="900" w:type="dxa"/>
          </w:tcPr>
          <w:p w14:paraId="262C142B">
            <w:pPr>
              <w:spacing w:line="360" w:lineRule="auto"/>
              <w:ind w:right="84"/>
              <w:rPr>
                <w:position w:val="-40"/>
                <w:u w:val="single"/>
              </w:rPr>
            </w:pPr>
          </w:p>
        </w:tc>
        <w:tc>
          <w:tcPr>
            <w:tcW w:w="1404" w:type="dxa"/>
          </w:tcPr>
          <w:p w14:paraId="040E868C">
            <w:pPr>
              <w:spacing w:line="360" w:lineRule="auto"/>
              <w:ind w:right="84"/>
              <w:rPr>
                <w:position w:val="-40"/>
                <w:u w:val="single"/>
              </w:rPr>
            </w:pPr>
          </w:p>
        </w:tc>
      </w:tr>
      <w:tr w14:paraId="095C2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7C1588">
            <w:pPr>
              <w:spacing w:line="360" w:lineRule="auto"/>
              <w:ind w:right="84"/>
              <w:rPr>
                <w:position w:val="-40"/>
                <w:u w:val="single"/>
              </w:rPr>
            </w:pPr>
          </w:p>
        </w:tc>
        <w:tc>
          <w:tcPr>
            <w:tcW w:w="2520" w:type="dxa"/>
          </w:tcPr>
          <w:p w14:paraId="0852F0C8">
            <w:pPr>
              <w:spacing w:line="360" w:lineRule="auto"/>
              <w:ind w:right="84"/>
              <w:rPr>
                <w:position w:val="-40"/>
                <w:u w:val="single"/>
              </w:rPr>
            </w:pPr>
          </w:p>
        </w:tc>
        <w:tc>
          <w:tcPr>
            <w:tcW w:w="1441" w:type="dxa"/>
          </w:tcPr>
          <w:p w14:paraId="70EBCB1F">
            <w:pPr>
              <w:spacing w:line="360" w:lineRule="auto"/>
              <w:ind w:right="84"/>
              <w:rPr>
                <w:position w:val="-40"/>
                <w:u w:val="single"/>
              </w:rPr>
            </w:pPr>
          </w:p>
        </w:tc>
        <w:tc>
          <w:tcPr>
            <w:tcW w:w="1439" w:type="dxa"/>
          </w:tcPr>
          <w:p w14:paraId="20DC5362">
            <w:pPr>
              <w:spacing w:line="360" w:lineRule="auto"/>
              <w:ind w:right="84"/>
              <w:rPr>
                <w:position w:val="-40"/>
                <w:u w:val="single"/>
              </w:rPr>
            </w:pPr>
          </w:p>
        </w:tc>
        <w:tc>
          <w:tcPr>
            <w:tcW w:w="900" w:type="dxa"/>
          </w:tcPr>
          <w:p w14:paraId="3F779877">
            <w:pPr>
              <w:spacing w:line="360" w:lineRule="auto"/>
              <w:ind w:right="84"/>
              <w:rPr>
                <w:position w:val="-40"/>
                <w:u w:val="single"/>
              </w:rPr>
            </w:pPr>
          </w:p>
        </w:tc>
        <w:tc>
          <w:tcPr>
            <w:tcW w:w="1404" w:type="dxa"/>
          </w:tcPr>
          <w:p w14:paraId="6A20DA1B">
            <w:pPr>
              <w:spacing w:line="360" w:lineRule="auto"/>
              <w:ind w:right="84"/>
              <w:rPr>
                <w:position w:val="-40"/>
                <w:u w:val="single"/>
              </w:rPr>
            </w:pPr>
          </w:p>
        </w:tc>
      </w:tr>
      <w:tr w14:paraId="7C2DF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1AB4EC">
            <w:pPr>
              <w:spacing w:line="360" w:lineRule="auto"/>
              <w:ind w:right="84"/>
              <w:rPr>
                <w:position w:val="-40"/>
                <w:u w:val="single"/>
              </w:rPr>
            </w:pPr>
          </w:p>
        </w:tc>
        <w:tc>
          <w:tcPr>
            <w:tcW w:w="2520" w:type="dxa"/>
          </w:tcPr>
          <w:p w14:paraId="2E9B9BE0">
            <w:pPr>
              <w:spacing w:line="360" w:lineRule="auto"/>
              <w:ind w:right="84"/>
              <w:rPr>
                <w:position w:val="-40"/>
                <w:u w:val="single"/>
              </w:rPr>
            </w:pPr>
          </w:p>
        </w:tc>
        <w:tc>
          <w:tcPr>
            <w:tcW w:w="1441" w:type="dxa"/>
          </w:tcPr>
          <w:p w14:paraId="22B7A78F">
            <w:pPr>
              <w:spacing w:line="360" w:lineRule="auto"/>
              <w:ind w:right="84"/>
              <w:rPr>
                <w:position w:val="-40"/>
                <w:u w:val="single"/>
              </w:rPr>
            </w:pPr>
          </w:p>
        </w:tc>
        <w:tc>
          <w:tcPr>
            <w:tcW w:w="1439" w:type="dxa"/>
          </w:tcPr>
          <w:p w14:paraId="7AA3E1DA">
            <w:pPr>
              <w:spacing w:line="360" w:lineRule="auto"/>
              <w:ind w:right="84"/>
              <w:rPr>
                <w:position w:val="-40"/>
                <w:u w:val="single"/>
              </w:rPr>
            </w:pPr>
          </w:p>
        </w:tc>
        <w:tc>
          <w:tcPr>
            <w:tcW w:w="900" w:type="dxa"/>
          </w:tcPr>
          <w:p w14:paraId="7C1C5E47">
            <w:pPr>
              <w:spacing w:line="360" w:lineRule="auto"/>
              <w:ind w:right="84"/>
              <w:rPr>
                <w:position w:val="-40"/>
                <w:u w:val="single"/>
              </w:rPr>
            </w:pPr>
          </w:p>
        </w:tc>
        <w:tc>
          <w:tcPr>
            <w:tcW w:w="1404" w:type="dxa"/>
          </w:tcPr>
          <w:p w14:paraId="6759D42F">
            <w:pPr>
              <w:spacing w:line="360" w:lineRule="auto"/>
              <w:ind w:right="84"/>
              <w:rPr>
                <w:position w:val="-40"/>
                <w:u w:val="single"/>
              </w:rPr>
            </w:pPr>
          </w:p>
        </w:tc>
      </w:tr>
      <w:tr w14:paraId="17CF3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218A18">
            <w:pPr>
              <w:spacing w:line="360" w:lineRule="auto"/>
              <w:ind w:right="84"/>
              <w:rPr>
                <w:position w:val="-40"/>
                <w:u w:val="single"/>
              </w:rPr>
            </w:pPr>
          </w:p>
        </w:tc>
        <w:tc>
          <w:tcPr>
            <w:tcW w:w="2520" w:type="dxa"/>
          </w:tcPr>
          <w:p w14:paraId="20BB6B33">
            <w:pPr>
              <w:spacing w:line="360" w:lineRule="auto"/>
              <w:ind w:right="84"/>
              <w:rPr>
                <w:position w:val="-40"/>
                <w:u w:val="single"/>
              </w:rPr>
            </w:pPr>
          </w:p>
        </w:tc>
        <w:tc>
          <w:tcPr>
            <w:tcW w:w="1441" w:type="dxa"/>
          </w:tcPr>
          <w:p w14:paraId="510C4B02">
            <w:pPr>
              <w:spacing w:line="360" w:lineRule="auto"/>
              <w:ind w:right="84"/>
              <w:rPr>
                <w:position w:val="-40"/>
                <w:u w:val="single"/>
              </w:rPr>
            </w:pPr>
          </w:p>
        </w:tc>
        <w:tc>
          <w:tcPr>
            <w:tcW w:w="1439" w:type="dxa"/>
          </w:tcPr>
          <w:p w14:paraId="5FA67081">
            <w:pPr>
              <w:spacing w:line="360" w:lineRule="auto"/>
              <w:ind w:right="84"/>
              <w:rPr>
                <w:position w:val="-40"/>
                <w:u w:val="single"/>
              </w:rPr>
            </w:pPr>
          </w:p>
        </w:tc>
        <w:tc>
          <w:tcPr>
            <w:tcW w:w="900" w:type="dxa"/>
          </w:tcPr>
          <w:p w14:paraId="0F36EA78">
            <w:pPr>
              <w:spacing w:line="360" w:lineRule="auto"/>
              <w:ind w:right="84"/>
              <w:rPr>
                <w:position w:val="-40"/>
                <w:u w:val="single"/>
              </w:rPr>
            </w:pPr>
          </w:p>
        </w:tc>
        <w:tc>
          <w:tcPr>
            <w:tcW w:w="1404" w:type="dxa"/>
          </w:tcPr>
          <w:p w14:paraId="48CDBCC2">
            <w:pPr>
              <w:spacing w:line="360" w:lineRule="auto"/>
              <w:ind w:right="84"/>
              <w:rPr>
                <w:position w:val="-40"/>
                <w:u w:val="single"/>
              </w:rPr>
            </w:pPr>
          </w:p>
        </w:tc>
      </w:tr>
      <w:tr w14:paraId="5AAC5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6564F4">
            <w:pPr>
              <w:spacing w:line="360" w:lineRule="auto"/>
              <w:ind w:right="84"/>
              <w:rPr>
                <w:position w:val="-40"/>
                <w:u w:val="single"/>
              </w:rPr>
            </w:pPr>
          </w:p>
        </w:tc>
        <w:tc>
          <w:tcPr>
            <w:tcW w:w="2520" w:type="dxa"/>
          </w:tcPr>
          <w:p w14:paraId="40DEA095">
            <w:pPr>
              <w:spacing w:line="360" w:lineRule="auto"/>
              <w:ind w:right="84"/>
              <w:rPr>
                <w:position w:val="-40"/>
                <w:u w:val="single"/>
              </w:rPr>
            </w:pPr>
          </w:p>
        </w:tc>
        <w:tc>
          <w:tcPr>
            <w:tcW w:w="1441" w:type="dxa"/>
          </w:tcPr>
          <w:p w14:paraId="37C359F5">
            <w:pPr>
              <w:spacing w:line="360" w:lineRule="auto"/>
              <w:ind w:right="84"/>
              <w:rPr>
                <w:position w:val="-40"/>
                <w:u w:val="single"/>
              </w:rPr>
            </w:pPr>
          </w:p>
        </w:tc>
        <w:tc>
          <w:tcPr>
            <w:tcW w:w="1439" w:type="dxa"/>
          </w:tcPr>
          <w:p w14:paraId="5C5EE012">
            <w:pPr>
              <w:spacing w:line="360" w:lineRule="auto"/>
              <w:ind w:right="84"/>
              <w:rPr>
                <w:position w:val="-40"/>
                <w:u w:val="single"/>
              </w:rPr>
            </w:pPr>
          </w:p>
        </w:tc>
        <w:tc>
          <w:tcPr>
            <w:tcW w:w="900" w:type="dxa"/>
          </w:tcPr>
          <w:p w14:paraId="3EC70B19">
            <w:pPr>
              <w:spacing w:line="360" w:lineRule="auto"/>
              <w:ind w:right="84"/>
              <w:rPr>
                <w:position w:val="-40"/>
                <w:u w:val="single"/>
              </w:rPr>
            </w:pPr>
          </w:p>
        </w:tc>
        <w:tc>
          <w:tcPr>
            <w:tcW w:w="1404" w:type="dxa"/>
          </w:tcPr>
          <w:p w14:paraId="7501A1E2">
            <w:pPr>
              <w:spacing w:line="360" w:lineRule="auto"/>
              <w:ind w:right="84"/>
              <w:rPr>
                <w:position w:val="-40"/>
                <w:u w:val="single"/>
              </w:rPr>
            </w:pPr>
          </w:p>
        </w:tc>
      </w:tr>
      <w:tr w14:paraId="649E9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E714B5">
            <w:pPr>
              <w:spacing w:line="360" w:lineRule="auto"/>
              <w:ind w:right="84"/>
              <w:rPr>
                <w:position w:val="-40"/>
                <w:u w:val="single"/>
              </w:rPr>
            </w:pPr>
          </w:p>
        </w:tc>
        <w:tc>
          <w:tcPr>
            <w:tcW w:w="2520" w:type="dxa"/>
          </w:tcPr>
          <w:p w14:paraId="5C121E0C">
            <w:pPr>
              <w:spacing w:line="360" w:lineRule="auto"/>
              <w:ind w:right="84"/>
              <w:rPr>
                <w:position w:val="-40"/>
                <w:u w:val="single"/>
              </w:rPr>
            </w:pPr>
          </w:p>
        </w:tc>
        <w:tc>
          <w:tcPr>
            <w:tcW w:w="1441" w:type="dxa"/>
          </w:tcPr>
          <w:p w14:paraId="3E179856">
            <w:pPr>
              <w:spacing w:line="360" w:lineRule="auto"/>
              <w:ind w:right="84"/>
              <w:rPr>
                <w:position w:val="-40"/>
                <w:u w:val="single"/>
              </w:rPr>
            </w:pPr>
          </w:p>
        </w:tc>
        <w:tc>
          <w:tcPr>
            <w:tcW w:w="1439" w:type="dxa"/>
          </w:tcPr>
          <w:p w14:paraId="2A3BFD40">
            <w:pPr>
              <w:spacing w:line="360" w:lineRule="auto"/>
              <w:ind w:right="84"/>
              <w:rPr>
                <w:position w:val="-40"/>
                <w:u w:val="single"/>
              </w:rPr>
            </w:pPr>
          </w:p>
        </w:tc>
        <w:tc>
          <w:tcPr>
            <w:tcW w:w="900" w:type="dxa"/>
          </w:tcPr>
          <w:p w14:paraId="5A6F4A34">
            <w:pPr>
              <w:spacing w:line="360" w:lineRule="auto"/>
              <w:ind w:right="84"/>
              <w:rPr>
                <w:position w:val="-40"/>
                <w:u w:val="single"/>
              </w:rPr>
            </w:pPr>
          </w:p>
        </w:tc>
        <w:tc>
          <w:tcPr>
            <w:tcW w:w="1404" w:type="dxa"/>
          </w:tcPr>
          <w:p w14:paraId="7A7E9171">
            <w:pPr>
              <w:spacing w:line="360" w:lineRule="auto"/>
              <w:ind w:right="84"/>
              <w:rPr>
                <w:position w:val="-40"/>
                <w:u w:val="single"/>
              </w:rPr>
            </w:pPr>
          </w:p>
        </w:tc>
      </w:tr>
      <w:tr w14:paraId="4C476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7E8B24">
            <w:pPr>
              <w:spacing w:line="360" w:lineRule="auto"/>
              <w:ind w:right="84"/>
              <w:rPr>
                <w:position w:val="-40"/>
                <w:u w:val="single"/>
              </w:rPr>
            </w:pPr>
          </w:p>
        </w:tc>
        <w:tc>
          <w:tcPr>
            <w:tcW w:w="2520" w:type="dxa"/>
          </w:tcPr>
          <w:p w14:paraId="3BACA21F">
            <w:pPr>
              <w:spacing w:line="360" w:lineRule="auto"/>
              <w:ind w:right="84"/>
              <w:rPr>
                <w:position w:val="-40"/>
                <w:u w:val="single"/>
              </w:rPr>
            </w:pPr>
          </w:p>
        </w:tc>
        <w:tc>
          <w:tcPr>
            <w:tcW w:w="1441" w:type="dxa"/>
          </w:tcPr>
          <w:p w14:paraId="68D44205">
            <w:pPr>
              <w:spacing w:line="360" w:lineRule="auto"/>
              <w:ind w:right="84"/>
              <w:rPr>
                <w:position w:val="-40"/>
                <w:u w:val="single"/>
              </w:rPr>
            </w:pPr>
          </w:p>
        </w:tc>
        <w:tc>
          <w:tcPr>
            <w:tcW w:w="1439" w:type="dxa"/>
          </w:tcPr>
          <w:p w14:paraId="31F5B3F3">
            <w:pPr>
              <w:spacing w:line="360" w:lineRule="auto"/>
              <w:ind w:right="84"/>
              <w:rPr>
                <w:position w:val="-40"/>
                <w:u w:val="single"/>
              </w:rPr>
            </w:pPr>
          </w:p>
        </w:tc>
        <w:tc>
          <w:tcPr>
            <w:tcW w:w="900" w:type="dxa"/>
          </w:tcPr>
          <w:p w14:paraId="3A054DF7">
            <w:pPr>
              <w:spacing w:line="360" w:lineRule="auto"/>
              <w:ind w:right="84"/>
              <w:rPr>
                <w:position w:val="-40"/>
                <w:u w:val="single"/>
              </w:rPr>
            </w:pPr>
          </w:p>
        </w:tc>
        <w:tc>
          <w:tcPr>
            <w:tcW w:w="1404" w:type="dxa"/>
          </w:tcPr>
          <w:p w14:paraId="788CCAA7">
            <w:pPr>
              <w:spacing w:line="360" w:lineRule="auto"/>
              <w:ind w:right="84"/>
              <w:rPr>
                <w:position w:val="-40"/>
                <w:u w:val="single"/>
              </w:rPr>
            </w:pPr>
          </w:p>
        </w:tc>
      </w:tr>
      <w:tr w14:paraId="33CCE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050AF7">
            <w:pPr>
              <w:spacing w:line="360" w:lineRule="auto"/>
              <w:ind w:right="84"/>
              <w:rPr>
                <w:position w:val="-40"/>
                <w:u w:val="single"/>
              </w:rPr>
            </w:pPr>
          </w:p>
        </w:tc>
        <w:tc>
          <w:tcPr>
            <w:tcW w:w="2520" w:type="dxa"/>
          </w:tcPr>
          <w:p w14:paraId="5E828C15">
            <w:pPr>
              <w:spacing w:line="360" w:lineRule="auto"/>
              <w:ind w:right="84"/>
              <w:rPr>
                <w:position w:val="-40"/>
                <w:u w:val="single"/>
              </w:rPr>
            </w:pPr>
          </w:p>
        </w:tc>
        <w:tc>
          <w:tcPr>
            <w:tcW w:w="1441" w:type="dxa"/>
          </w:tcPr>
          <w:p w14:paraId="5144E01D">
            <w:pPr>
              <w:spacing w:line="360" w:lineRule="auto"/>
              <w:ind w:right="84"/>
              <w:rPr>
                <w:position w:val="-40"/>
                <w:u w:val="single"/>
              </w:rPr>
            </w:pPr>
          </w:p>
        </w:tc>
        <w:tc>
          <w:tcPr>
            <w:tcW w:w="1439" w:type="dxa"/>
          </w:tcPr>
          <w:p w14:paraId="5A56943F">
            <w:pPr>
              <w:spacing w:line="360" w:lineRule="auto"/>
              <w:ind w:right="84"/>
              <w:rPr>
                <w:position w:val="-40"/>
                <w:u w:val="single"/>
              </w:rPr>
            </w:pPr>
          </w:p>
        </w:tc>
        <w:tc>
          <w:tcPr>
            <w:tcW w:w="900" w:type="dxa"/>
          </w:tcPr>
          <w:p w14:paraId="46821B50">
            <w:pPr>
              <w:spacing w:line="360" w:lineRule="auto"/>
              <w:ind w:right="84"/>
              <w:rPr>
                <w:position w:val="-40"/>
                <w:u w:val="single"/>
              </w:rPr>
            </w:pPr>
          </w:p>
        </w:tc>
        <w:tc>
          <w:tcPr>
            <w:tcW w:w="1404" w:type="dxa"/>
          </w:tcPr>
          <w:p w14:paraId="085EB185">
            <w:pPr>
              <w:spacing w:line="360" w:lineRule="auto"/>
              <w:ind w:right="84"/>
              <w:rPr>
                <w:position w:val="-40"/>
                <w:u w:val="single"/>
              </w:rPr>
            </w:pPr>
          </w:p>
        </w:tc>
      </w:tr>
    </w:tbl>
    <w:p w14:paraId="579B774C">
      <w:pPr>
        <w:spacing w:line="360" w:lineRule="auto"/>
        <w:ind w:right="84" w:firstLine="224" w:firstLineChars="100"/>
        <w:rPr>
          <w:sz w:val="24"/>
        </w:rPr>
      </w:pPr>
      <w:r>
        <w:rPr>
          <w:sz w:val="24"/>
        </w:rPr>
        <w:t>投标人名称：</w:t>
      </w:r>
    </w:p>
    <w:p w14:paraId="023C808B">
      <w:pPr>
        <w:spacing w:line="360" w:lineRule="auto"/>
        <w:ind w:right="84" w:firstLine="224" w:firstLineChars="100"/>
        <w:rPr>
          <w:sz w:val="24"/>
        </w:rPr>
      </w:pPr>
    </w:p>
    <w:p w14:paraId="661C177B">
      <w:pPr>
        <w:spacing w:line="360" w:lineRule="auto"/>
        <w:ind w:right="84" w:firstLine="224" w:firstLineChars="100"/>
        <w:rPr>
          <w:position w:val="-40"/>
          <w:sz w:val="24"/>
        </w:rPr>
      </w:pPr>
      <w:r>
        <w:rPr>
          <w:sz w:val="24"/>
        </w:rPr>
        <w:t xml:space="preserve">日期：  </w:t>
      </w:r>
    </w:p>
    <w:p w14:paraId="5EBDB25C">
      <w:pPr>
        <w:widowControl/>
        <w:jc w:val="left"/>
        <w:rPr>
          <w:b/>
          <w:sz w:val="24"/>
          <w:szCs w:val="24"/>
        </w:rPr>
      </w:pPr>
      <w:r>
        <w:rPr>
          <w:b/>
          <w:sz w:val="24"/>
          <w:szCs w:val="24"/>
        </w:rPr>
        <w:br w:type="page"/>
      </w:r>
    </w:p>
    <w:p w14:paraId="2E705AC0">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27563DBC">
      <w:pPr>
        <w:tabs>
          <w:tab w:val="left" w:pos="240"/>
        </w:tabs>
        <w:jc w:val="center"/>
        <w:rPr>
          <w:b/>
          <w:sz w:val="24"/>
          <w:szCs w:val="24"/>
        </w:rPr>
      </w:pPr>
      <w:r>
        <w:rPr>
          <w:b/>
          <w:sz w:val="24"/>
          <w:szCs w:val="24"/>
        </w:rPr>
        <w:t>采购人须向供应商提供的条件</w:t>
      </w:r>
    </w:p>
    <w:p w14:paraId="328B21CD">
      <w:pPr>
        <w:tabs>
          <w:tab w:val="left" w:pos="240"/>
        </w:tabs>
      </w:pPr>
    </w:p>
    <w:tbl>
      <w:tblPr>
        <w:tblStyle w:val="22"/>
        <w:tblW w:w="8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430B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1E9C7A69">
            <w:pPr>
              <w:tabs>
                <w:tab w:val="left" w:pos="240"/>
              </w:tabs>
              <w:jc w:val="center"/>
              <w:rPr>
                <w:position w:val="-50"/>
                <w:sz w:val="24"/>
              </w:rPr>
            </w:pPr>
            <w:r>
              <w:rPr>
                <w:position w:val="-50"/>
                <w:sz w:val="24"/>
              </w:rPr>
              <w:t>序 号</w:t>
            </w:r>
          </w:p>
        </w:tc>
        <w:tc>
          <w:tcPr>
            <w:tcW w:w="1890" w:type="dxa"/>
            <w:tcBorders>
              <w:bottom w:val="single" w:color="auto" w:sz="4" w:space="0"/>
            </w:tcBorders>
          </w:tcPr>
          <w:p w14:paraId="7410C5D0">
            <w:pPr>
              <w:tabs>
                <w:tab w:val="left" w:pos="240"/>
              </w:tabs>
              <w:jc w:val="center"/>
              <w:rPr>
                <w:position w:val="-32"/>
                <w:sz w:val="24"/>
              </w:rPr>
            </w:pPr>
            <w:r>
              <w:rPr>
                <w:position w:val="-32"/>
                <w:sz w:val="24"/>
              </w:rPr>
              <w:t>设施或设备</w:t>
            </w:r>
          </w:p>
          <w:p w14:paraId="4281BB31">
            <w:pPr>
              <w:tabs>
                <w:tab w:val="left" w:pos="240"/>
              </w:tabs>
              <w:jc w:val="center"/>
              <w:rPr>
                <w:sz w:val="24"/>
              </w:rPr>
            </w:pPr>
            <w:r>
              <w:rPr>
                <w:position w:val="-32"/>
                <w:sz w:val="24"/>
              </w:rPr>
              <w:t>名  称</w:t>
            </w:r>
          </w:p>
        </w:tc>
        <w:tc>
          <w:tcPr>
            <w:tcW w:w="975" w:type="dxa"/>
            <w:tcBorders>
              <w:bottom w:val="single" w:color="auto" w:sz="4" w:space="0"/>
            </w:tcBorders>
          </w:tcPr>
          <w:p w14:paraId="05F71FBF">
            <w:pPr>
              <w:tabs>
                <w:tab w:val="left" w:pos="240"/>
              </w:tabs>
              <w:jc w:val="center"/>
              <w:rPr>
                <w:position w:val="-50"/>
                <w:sz w:val="24"/>
              </w:rPr>
            </w:pPr>
            <w:r>
              <w:rPr>
                <w:position w:val="-50"/>
                <w:sz w:val="24"/>
              </w:rPr>
              <w:t>单 位</w:t>
            </w:r>
          </w:p>
        </w:tc>
        <w:tc>
          <w:tcPr>
            <w:tcW w:w="996" w:type="dxa"/>
            <w:tcBorders>
              <w:bottom w:val="single" w:color="auto" w:sz="4" w:space="0"/>
            </w:tcBorders>
          </w:tcPr>
          <w:p w14:paraId="748986CD">
            <w:pPr>
              <w:tabs>
                <w:tab w:val="left" w:pos="240"/>
              </w:tabs>
              <w:jc w:val="center"/>
              <w:rPr>
                <w:position w:val="-50"/>
                <w:sz w:val="24"/>
              </w:rPr>
            </w:pPr>
            <w:r>
              <w:rPr>
                <w:position w:val="-50"/>
                <w:sz w:val="24"/>
              </w:rPr>
              <w:t>数 量</w:t>
            </w:r>
          </w:p>
        </w:tc>
        <w:tc>
          <w:tcPr>
            <w:tcW w:w="1494" w:type="dxa"/>
            <w:tcBorders>
              <w:bottom w:val="single" w:color="auto" w:sz="4" w:space="0"/>
            </w:tcBorders>
          </w:tcPr>
          <w:p w14:paraId="5B054AF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5193C71">
            <w:pPr>
              <w:tabs>
                <w:tab w:val="left" w:pos="240"/>
              </w:tabs>
              <w:jc w:val="center"/>
              <w:rPr>
                <w:position w:val="-50"/>
                <w:sz w:val="24"/>
              </w:rPr>
            </w:pPr>
            <w:r>
              <w:rPr>
                <w:position w:val="-50"/>
                <w:sz w:val="24"/>
              </w:rPr>
              <w:t xml:space="preserve">如有偿提供的说明 </w:t>
            </w:r>
          </w:p>
        </w:tc>
      </w:tr>
      <w:tr w14:paraId="6928A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C10E3D9">
            <w:pPr>
              <w:tabs>
                <w:tab w:val="left" w:pos="240"/>
              </w:tabs>
            </w:pPr>
          </w:p>
          <w:p w14:paraId="6F01C69C">
            <w:pPr>
              <w:tabs>
                <w:tab w:val="left" w:pos="240"/>
              </w:tabs>
            </w:pPr>
          </w:p>
          <w:p w14:paraId="322D3327">
            <w:pPr>
              <w:tabs>
                <w:tab w:val="left" w:pos="240"/>
              </w:tabs>
            </w:pPr>
          </w:p>
          <w:p w14:paraId="0B1028FA">
            <w:pPr>
              <w:tabs>
                <w:tab w:val="left" w:pos="240"/>
              </w:tabs>
            </w:pPr>
          </w:p>
          <w:p w14:paraId="0600AF14">
            <w:pPr>
              <w:tabs>
                <w:tab w:val="left" w:pos="240"/>
              </w:tabs>
            </w:pPr>
          </w:p>
          <w:p w14:paraId="634944D7">
            <w:pPr>
              <w:tabs>
                <w:tab w:val="left" w:pos="240"/>
              </w:tabs>
            </w:pPr>
          </w:p>
          <w:p w14:paraId="0CE2DD40">
            <w:pPr>
              <w:tabs>
                <w:tab w:val="left" w:pos="240"/>
              </w:tabs>
            </w:pPr>
          </w:p>
          <w:p w14:paraId="764E9E5D">
            <w:pPr>
              <w:tabs>
                <w:tab w:val="left" w:pos="240"/>
              </w:tabs>
            </w:pPr>
          </w:p>
          <w:p w14:paraId="411E45E1">
            <w:pPr>
              <w:tabs>
                <w:tab w:val="left" w:pos="240"/>
              </w:tabs>
            </w:pPr>
          </w:p>
          <w:p w14:paraId="416B9863">
            <w:pPr>
              <w:tabs>
                <w:tab w:val="left" w:pos="240"/>
              </w:tabs>
            </w:pPr>
          </w:p>
          <w:p w14:paraId="57C1EB06">
            <w:pPr>
              <w:tabs>
                <w:tab w:val="left" w:pos="240"/>
              </w:tabs>
            </w:pPr>
          </w:p>
          <w:p w14:paraId="456235F2">
            <w:pPr>
              <w:tabs>
                <w:tab w:val="left" w:pos="240"/>
              </w:tabs>
            </w:pPr>
          </w:p>
          <w:p w14:paraId="63BC6CEA">
            <w:pPr>
              <w:tabs>
                <w:tab w:val="left" w:pos="240"/>
              </w:tabs>
            </w:pPr>
          </w:p>
          <w:p w14:paraId="4EAB2B58">
            <w:pPr>
              <w:tabs>
                <w:tab w:val="left" w:pos="240"/>
              </w:tabs>
            </w:pPr>
          </w:p>
          <w:p w14:paraId="17AA9CBF">
            <w:pPr>
              <w:tabs>
                <w:tab w:val="left" w:pos="240"/>
              </w:tabs>
            </w:pPr>
          </w:p>
          <w:p w14:paraId="074C13B2">
            <w:pPr>
              <w:tabs>
                <w:tab w:val="left" w:pos="240"/>
              </w:tabs>
            </w:pPr>
          </w:p>
          <w:p w14:paraId="0C9C5202">
            <w:pPr>
              <w:tabs>
                <w:tab w:val="left" w:pos="240"/>
              </w:tabs>
            </w:pPr>
          </w:p>
          <w:p w14:paraId="6402CEFF">
            <w:pPr>
              <w:tabs>
                <w:tab w:val="left" w:pos="240"/>
              </w:tabs>
            </w:pPr>
          </w:p>
          <w:p w14:paraId="5ACBF649">
            <w:pPr>
              <w:tabs>
                <w:tab w:val="left" w:pos="240"/>
              </w:tabs>
            </w:pPr>
          </w:p>
          <w:p w14:paraId="5DB42CB4">
            <w:pPr>
              <w:tabs>
                <w:tab w:val="left" w:pos="240"/>
              </w:tabs>
            </w:pPr>
          </w:p>
          <w:p w14:paraId="6423DB97">
            <w:pPr>
              <w:tabs>
                <w:tab w:val="left" w:pos="240"/>
              </w:tabs>
            </w:pPr>
          </w:p>
          <w:p w14:paraId="4EAC26C4">
            <w:pPr>
              <w:tabs>
                <w:tab w:val="left" w:pos="240"/>
              </w:tabs>
            </w:pPr>
          </w:p>
          <w:p w14:paraId="3D581128">
            <w:pPr>
              <w:tabs>
                <w:tab w:val="left" w:pos="240"/>
              </w:tabs>
            </w:pPr>
          </w:p>
          <w:p w14:paraId="76971135">
            <w:pPr>
              <w:tabs>
                <w:tab w:val="left" w:pos="240"/>
              </w:tabs>
            </w:pPr>
          </w:p>
          <w:p w14:paraId="1C7C0AC1">
            <w:pPr>
              <w:tabs>
                <w:tab w:val="left" w:pos="240"/>
              </w:tabs>
            </w:pPr>
          </w:p>
        </w:tc>
        <w:tc>
          <w:tcPr>
            <w:tcW w:w="1890" w:type="dxa"/>
          </w:tcPr>
          <w:p w14:paraId="5DB54230">
            <w:pPr>
              <w:tabs>
                <w:tab w:val="left" w:pos="240"/>
              </w:tabs>
            </w:pPr>
          </w:p>
        </w:tc>
        <w:tc>
          <w:tcPr>
            <w:tcW w:w="975" w:type="dxa"/>
          </w:tcPr>
          <w:p w14:paraId="0DB90E7F">
            <w:pPr>
              <w:tabs>
                <w:tab w:val="left" w:pos="240"/>
              </w:tabs>
            </w:pPr>
          </w:p>
        </w:tc>
        <w:tc>
          <w:tcPr>
            <w:tcW w:w="996" w:type="dxa"/>
          </w:tcPr>
          <w:p w14:paraId="0F6DD690">
            <w:pPr>
              <w:tabs>
                <w:tab w:val="left" w:pos="240"/>
              </w:tabs>
            </w:pPr>
          </w:p>
        </w:tc>
        <w:tc>
          <w:tcPr>
            <w:tcW w:w="1494" w:type="dxa"/>
          </w:tcPr>
          <w:p w14:paraId="03CCFD2D">
            <w:pPr>
              <w:tabs>
                <w:tab w:val="left" w:pos="240"/>
              </w:tabs>
            </w:pPr>
          </w:p>
        </w:tc>
        <w:tc>
          <w:tcPr>
            <w:tcW w:w="2409" w:type="dxa"/>
          </w:tcPr>
          <w:p w14:paraId="6A1956ED">
            <w:pPr>
              <w:tabs>
                <w:tab w:val="left" w:pos="240"/>
              </w:tabs>
            </w:pPr>
          </w:p>
        </w:tc>
      </w:tr>
      <w:tr w14:paraId="25C69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7EA213A">
            <w:pPr>
              <w:pStyle w:val="19"/>
            </w:pPr>
            <w:r>
              <w:t>备注：凡需采购人提供的设备、房屋、通讯及其他办公设施，应注明免费提供或不免费提供，如有偿提供，采购人承担多少，供应商承担多少，本表应详细列清。</w:t>
            </w:r>
          </w:p>
          <w:p w14:paraId="4C098F2D">
            <w:pPr>
              <w:tabs>
                <w:tab w:val="left" w:pos="240"/>
              </w:tabs>
            </w:pPr>
          </w:p>
        </w:tc>
      </w:tr>
    </w:tbl>
    <w:p w14:paraId="4F2C6735">
      <w:pPr>
        <w:tabs>
          <w:tab w:val="left" w:pos="240"/>
          <w:tab w:val="left" w:pos="7665"/>
        </w:tabs>
      </w:pPr>
    </w:p>
    <w:p w14:paraId="75804ED1">
      <w:pPr>
        <w:spacing w:line="360" w:lineRule="auto"/>
        <w:ind w:right="84" w:firstLine="224" w:firstLineChars="100"/>
        <w:rPr>
          <w:sz w:val="24"/>
        </w:rPr>
      </w:pPr>
      <w:r>
        <w:rPr>
          <w:sz w:val="24"/>
        </w:rPr>
        <w:t>投标人名称：</w:t>
      </w:r>
    </w:p>
    <w:p w14:paraId="565C9DB6">
      <w:pPr>
        <w:spacing w:line="360" w:lineRule="auto"/>
        <w:ind w:right="84" w:firstLine="224" w:firstLineChars="100"/>
        <w:rPr>
          <w:sz w:val="24"/>
        </w:rPr>
      </w:pPr>
    </w:p>
    <w:p w14:paraId="3A1B3DA3">
      <w:pPr>
        <w:spacing w:line="360" w:lineRule="auto"/>
        <w:ind w:right="84" w:firstLine="224" w:firstLineChars="100"/>
        <w:rPr>
          <w:position w:val="-40"/>
          <w:sz w:val="24"/>
        </w:rPr>
      </w:pPr>
      <w:r>
        <w:rPr>
          <w:sz w:val="24"/>
        </w:rPr>
        <w:t xml:space="preserve">日期：  </w:t>
      </w:r>
    </w:p>
    <w:p w14:paraId="42186CFB">
      <w:pPr>
        <w:widowControl/>
        <w:jc w:val="left"/>
        <w:rPr>
          <w:b/>
          <w:sz w:val="24"/>
        </w:rPr>
      </w:pPr>
      <w:r>
        <w:rPr>
          <w:b/>
          <w:sz w:val="24"/>
        </w:rPr>
        <w:br w:type="page"/>
      </w:r>
    </w:p>
    <w:p w14:paraId="3E19C010">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7CE9E858">
      <w:pPr>
        <w:tabs>
          <w:tab w:val="left" w:pos="360"/>
        </w:tabs>
        <w:spacing w:line="360" w:lineRule="auto"/>
        <w:jc w:val="center"/>
        <w:rPr>
          <w:b/>
          <w:bCs/>
          <w:sz w:val="24"/>
        </w:rPr>
      </w:pPr>
      <w:r>
        <w:rPr>
          <w:b/>
          <w:bCs/>
          <w:sz w:val="24"/>
        </w:rPr>
        <w:t>公安机关进行备案承诺书</w:t>
      </w:r>
    </w:p>
    <w:p w14:paraId="34838390">
      <w:pPr>
        <w:spacing w:line="460" w:lineRule="exact"/>
        <w:rPr>
          <w:sz w:val="24"/>
        </w:rPr>
      </w:pPr>
      <w:r>
        <w:rPr>
          <w:sz w:val="24"/>
        </w:rPr>
        <w:t>项目名称：</w:t>
      </w:r>
      <w:r>
        <w:rPr>
          <w:sz w:val="24"/>
          <w:u w:val="single"/>
        </w:rPr>
        <w:t xml:space="preserve">                    </w:t>
      </w:r>
    </w:p>
    <w:p w14:paraId="345AEE13">
      <w:pPr>
        <w:spacing w:line="460" w:lineRule="exact"/>
        <w:rPr>
          <w:sz w:val="24"/>
        </w:rPr>
      </w:pPr>
      <w:r>
        <w:rPr>
          <w:sz w:val="24"/>
        </w:rPr>
        <w:t>项目编号：</w:t>
      </w:r>
      <w:r>
        <w:rPr>
          <w:sz w:val="24"/>
          <w:u w:val="single"/>
        </w:rPr>
        <w:t xml:space="preserve">                    </w:t>
      </w:r>
    </w:p>
    <w:p w14:paraId="1F6C22AD"/>
    <w:p w14:paraId="127AFD2C">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134F4EEA">
      <w:pPr>
        <w:spacing w:line="360" w:lineRule="auto"/>
        <w:ind w:firstLine="448" w:firstLineChars="200"/>
        <w:rPr>
          <w:color w:val="000000"/>
          <w:sz w:val="24"/>
        </w:rPr>
      </w:pPr>
    </w:p>
    <w:p w14:paraId="649316E3">
      <w:pPr>
        <w:spacing w:line="360" w:lineRule="auto"/>
        <w:ind w:firstLine="448" w:firstLineChars="200"/>
        <w:rPr>
          <w:color w:val="000000"/>
          <w:sz w:val="24"/>
        </w:rPr>
      </w:pPr>
    </w:p>
    <w:p w14:paraId="79E1DEEC">
      <w:pPr>
        <w:spacing w:line="360" w:lineRule="auto"/>
        <w:ind w:right="84" w:firstLine="224" w:firstLineChars="100"/>
        <w:rPr>
          <w:sz w:val="24"/>
        </w:rPr>
      </w:pPr>
      <w:r>
        <w:rPr>
          <w:sz w:val="24"/>
        </w:rPr>
        <w:t>投标人名称：</w:t>
      </w:r>
    </w:p>
    <w:p w14:paraId="6932097B">
      <w:pPr>
        <w:spacing w:line="360" w:lineRule="auto"/>
        <w:ind w:right="84" w:firstLine="224" w:firstLineChars="100"/>
        <w:rPr>
          <w:sz w:val="24"/>
        </w:rPr>
      </w:pPr>
    </w:p>
    <w:p w14:paraId="3FA2965D">
      <w:pPr>
        <w:spacing w:line="360" w:lineRule="auto"/>
        <w:ind w:right="84" w:firstLine="224" w:firstLineChars="100"/>
        <w:rPr>
          <w:position w:val="-40"/>
          <w:sz w:val="24"/>
        </w:rPr>
      </w:pPr>
      <w:r>
        <w:rPr>
          <w:sz w:val="24"/>
        </w:rPr>
        <w:t xml:space="preserve">日期：  </w:t>
      </w:r>
    </w:p>
    <w:bookmarkEnd w:id="4"/>
    <w:bookmarkEnd w:id="5"/>
    <w:p w14:paraId="5B6F5017">
      <w:pPr>
        <w:widowControl/>
        <w:jc w:val="left"/>
        <w:rPr>
          <w:b/>
          <w:sz w:val="24"/>
        </w:rPr>
      </w:pPr>
      <w:r>
        <w:rPr>
          <w:b/>
          <w:sz w:val="24"/>
        </w:rPr>
        <w:br w:type="page"/>
      </w:r>
    </w:p>
    <w:p w14:paraId="5860682F">
      <w:pPr>
        <w:spacing w:line="560" w:lineRule="exact"/>
        <w:jc w:val="left"/>
        <w:rPr>
          <w:b/>
          <w:sz w:val="24"/>
        </w:rPr>
      </w:pPr>
      <w:r>
        <w:rPr>
          <w:b/>
          <w:sz w:val="24"/>
        </w:rPr>
        <w:t>附件1</w:t>
      </w:r>
      <w:r>
        <w:rPr>
          <w:rFonts w:hint="eastAsia"/>
          <w:b/>
          <w:sz w:val="24"/>
        </w:rPr>
        <w:t>5</w:t>
      </w:r>
      <w:r>
        <w:rPr>
          <w:b/>
          <w:sz w:val="24"/>
        </w:rPr>
        <w:t>：投标人认为需要提供的其他资料</w:t>
      </w:r>
    </w:p>
    <w:p w14:paraId="0589A726">
      <w:pPr>
        <w:autoSpaceDE w:val="0"/>
        <w:autoSpaceDN w:val="0"/>
        <w:adjustRightInd w:val="0"/>
        <w:spacing w:line="560" w:lineRule="exact"/>
        <w:outlineLvl w:val="0"/>
        <w:rPr>
          <w:b/>
          <w:sz w:val="24"/>
        </w:rPr>
      </w:pPr>
    </w:p>
    <w:p w14:paraId="0CDE08A4">
      <w:pPr>
        <w:tabs>
          <w:tab w:val="left" w:pos="412"/>
          <w:tab w:val="left" w:pos="618"/>
        </w:tabs>
        <w:spacing w:line="520" w:lineRule="exact"/>
        <w:jc w:val="center"/>
        <w:rPr>
          <w:sz w:val="24"/>
          <w:szCs w:val="21"/>
        </w:rPr>
      </w:pPr>
    </w:p>
    <w:sectPr>
      <w:footerReference r:id="rId6" w:type="default"/>
      <w:pgSz w:w="11906" w:h="16838"/>
      <w:pgMar w:top="1440" w:right="1797" w:bottom="1440" w:left="1797" w:header="851" w:footer="992" w:gutter="0"/>
      <w:pgNumType w:start="1"/>
      <w:cols w:space="425" w:num="1"/>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7FAA7">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03B15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8F8991"/>
    <w:multiLevelType w:val="singleLevel"/>
    <w:tmpl w:val="B38F8991"/>
    <w:lvl w:ilvl="0" w:tentative="0">
      <w:start w:val="1"/>
      <w:numFmt w:val="decimal"/>
      <w:suff w:val="nothing"/>
      <w:lvlText w:val="%1、"/>
      <w:lvlJc w:val="left"/>
    </w:lvl>
  </w:abstractNum>
  <w:abstractNum w:abstractNumId="1">
    <w:nsid w:val="C2F1BDB5"/>
    <w:multiLevelType w:val="singleLevel"/>
    <w:tmpl w:val="C2F1BDB5"/>
    <w:lvl w:ilvl="0" w:tentative="0">
      <w:start w:val="1"/>
      <w:numFmt w:val="decimal"/>
      <w:suff w:val="nothing"/>
      <w:lvlText w:val="（%1）"/>
      <w:lvlJc w:val="left"/>
    </w:lvl>
  </w:abstractNum>
  <w:abstractNum w:abstractNumId="2">
    <w:nsid w:val="F602E926"/>
    <w:multiLevelType w:val="singleLevel"/>
    <w:tmpl w:val="F602E926"/>
    <w:lvl w:ilvl="0" w:tentative="0">
      <w:start w:val="1"/>
      <w:numFmt w:val="decimal"/>
      <w:suff w:val="nothing"/>
      <w:lvlText w:val="（%1）"/>
      <w:lvlJc w:val="left"/>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5">
    <w:nsid w:val="3CA737C2"/>
    <w:multiLevelType w:val="singleLevel"/>
    <w:tmpl w:val="3CA737C2"/>
    <w:lvl w:ilvl="0" w:tentative="0">
      <w:start w:val="4"/>
      <w:numFmt w:val="chineseCounting"/>
      <w:suff w:val="nothing"/>
      <w:lvlText w:val="（%1）"/>
      <w:lvlJc w:val="left"/>
      <w:rPr>
        <w:rFonts w:hint="eastAsia"/>
      </w:rPr>
    </w:lvl>
  </w:abstractNum>
  <w:num w:numId="1">
    <w:abstractNumId w:val="4"/>
  </w:num>
  <w:num w:numId="2">
    <w:abstractNumId w:val="5"/>
  </w:num>
  <w:num w:numId="3">
    <w:abstractNumId w:val="2"/>
  </w:num>
  <w:num w:numId="4">
    <w:abstractNumId w:val="1"/>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6516"/>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053F"/>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2C89"/>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2F0A"/>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89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5A4"/>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278"/>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74FD9"/>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147153B"/>
    <w:rsid w:val="01C0309B"/>
    <w:rsid w:val="04227585"/>
    <w:rsid w:val="05D114F6"/>
    <w:rsid w:val="076020AA"/>
    <w:rsid w:val="08835125"/>
    <w:rsid w:val="0BA24760"/>
    <w:rsid w:val="0CAC2B9A"/>
    <w:rsid w:val="0CE504F4"/>
    <w:rsid w:val="0D317B38"/>
    <w:rsid w:val="0D735465"/>
    <w:rsid w:val="0F864E6C"/>
    <w:rsid w:val="0FF97CCE"/>
    <w:rsid w:val="100B325D"/>
    <w:rsid w:val="10165786"/>
    <w:rsid w:val="107C6D27"/>
    <w:rsid w:val="11FA502C"/>
    <w:rsid w:val="15B50D11"/>
    <w:rsid w:val="166B4918"/>
    <w:rsid w:val="16E13F3E"/>
    <w:rsid w:val="18612947"/>
    <w:rsid w:val="18C1441D"/>
    <w:rsid w:val="196A74EF"/>
    <w:rsid w:val="1A073B05"/>
    <w:rsid w:val="1A8E73C1"/>
    <w:rsid w:val="1B6011A9"/>
    <w:rsid w:val="1D537C89"/>
    <w:rsid w:val="1FB45B95"/>
    <w:rsid w:val="20F85F56"/>
    <w:rsid w:val="216D06F2"/>
    <w:rsid w:val="219865D1"/>
    <w:rsid w:val="22C5630B"/>
    <w:rsid w:val="22CA1B74"/>
    <w:rsid w:val="24401886"/>
    <w:rsid w:val="26CA0A80"/>
    <w:rsid w:val="26CA267D"/>
    <w:rsid w:val="26EA1E2C"/>
    <w:rsid w:val="27DA4607"/>
    <w:rsid w:val="28180C8B"/>
    <w:rsid w:val="28247630"/>
    <w:rsid w:val="285F44BB"/>
    <w:rsid w:val="28CB66D2"/>
    <w:rsid w:val="298E35E5"/>
    <w:rsid w:val="29BE5392"/>
    <w:rsid w:val="2B884367"/>
    <w:rsid w:val="2CBA2FB1"/>
    <w:rsid w:val="2E28376C"/>
    <w:rsid w:val="2E541F88"/>
    <w:rsid w:val="2F510C7C"/>
    <w:rsid w:val="2FC949E6"/>
    <w:rsid w:val="327F2033"/>
    <w:rsid w:val="33582884"/>
    <w:rsid w:val="33B65F28"/>
    <w:rsid w:val="356D0868"/>
    <w:rsid w:val="356D0E1E"/>
    <w:rsid w:val="35B44BB6"/>
    <w:rsid w:val="36EC3A0F"/>
    <w:rsid w:val="375C0B95"/>
    <w:rsid w:val="37773C20"/>
    <w:rsid w:val="37E312B6"/>
    <w:rsid w:val="38D02376"/>
    <w:rsid w:val="3A856515"/>
    <w:rsid w:val="3B355894"/>
    <w:rsid w:val="3C0B7252"/>
    <w:rsid w:val="3C683B38"/>
    <w:rsid w:val="3C9B6000"/>
    <w:rsid w:val="3F612A7A"/>
    <w:rsid w:val="3FA330D9"/>
    <w:rsid w:val="40F6013F"/>
    <w:rsid w:val="40FB7670"/>
    <w:rsid w:val="416563AA"/>
    <w:rsid w:val="433F136A"/>
    <w:rsid w:val="43D23F8D"/>
    <w:rsid w:val="442C7B41"/>
    <w:rsid w:val="44FE14DD"/>
    <w:rsid w:val="453739F4"/>
    <w:rsid w:val="4614088C"/>
    <w:rsid w:val="46FF216D"/>
    <w:rsid w:val="47F91839"/>
    <w:rsid w:val="48474F49"/>
    <w:rsid w:val="49310CEC"/>
    <w:rsid w:val="4A017CE0"/>
    <w:rsid w:val="4A5178C4"/>
    <w:rsid w:val="4BD765E4"/>
    <w:rsid w:val="4D7367E0"/>
    <w:rsid w:val="513F7105"/>
    <w:rsid w:val="518E1E3B"/>
    <w:rsid w:val="530A54F1"/>
    <w:rsid w:val="53D855EF"/>
    <w:rsid w:val="547C5F7A"/>
    <w:rsid w:val="551672AC"/>
    <w:rsid w:val="554B78CD"/>
    <w:rsid w:val="58590D6A"/>
    <w:rsid w:val="589F0257"/>
    <w:rsid w:val="594F5521"/>
    <w:rsid w:val="5968070B"/>
    <w:rsid w:val="5BE2525D"/>
    <w:rsid w:val="5CA22BBD"/>
    <w:rsid w:val="5CD11623"/>
    <w:rsid w:val="5E394EDC"/>
    <w:rsid w:val="5F217E4A"/>
    <w:rsid w:val="60F17E30"/>
    <w:rsid w:val="62542525"/>
    <w:rsid w:val="63615A0A"/>
    <w:rsid w:val="636D1DDA"/>
    <w:rsid w:val="64660994"/>
    <w:rsid w:val="653368E4"/>
    <w:rsid w:val="655F03DC"/>
    <w:rsid w:val="65804A89"/>
    <w:rsid w:val="67581362"/>
    <w:rsid w:val="6778420F"/>
    <w:rsid w:val="692D1AE1"/>
    <w:rsid w:val="69994C4A"/>
    <w:rsid w:val="6B907D79"/>
    <w:rsid w:val="70CC718D"/>
    <w:rsid w:val="712408D3"/>
    <w:rsid w:val="71B72D26"/>
    <w:rsid w:val="730438B3"/>
    <w:rsid w:val="74672C06"/>
    <w:rsid w:val="75355FA6"/>
    <w:rsid w:val="75D21A46"/>
    <w:rsid w:val="76236746"/>
    <w:rsid w:val="7874534E"/>
    <w:rsid w:val="7A94481E"/>
    <w:rsid w:val="7EB0068E"/>
    <w:rsid w:val="7EE822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next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字符"/>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spacing w:after="160" w:line="278" w:lineRule="auto"/>
    </w:pPr>
    <w:rPr>
      <w:rFonts w:ascii="......." w:hAnsi="Calibri" w:eastAsia="......." w:cs="......."/>
      <w:color w:val="000000"/>
      <w:sz w:val="24"/>
      <w:szCs w:val="24"/>
      <w:lang w:val="en-US" w:eastAsia="zh-CN" w:bidi="ar-SA"/>
    </w:rPr>
  </w:style>
  <w:style w:type="character" w:customStyle="1" w:styleId="30">
    <w:name w:val="副标题 字符"/>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字符"/>
    <w:basedOn w:val="24"/>
    <w:link w:val="15"/>
    <w:qFormat/>
    <w:uiPriority w:val="99"/>
    <w:rPr>
      <w:rFonts w:ascii="Times New Roman" w:hAnsi="Times New Roman" w:eastAsia="宋体" w:cs="Times New Roman"/>
      <w:sz w:val="18"/>
      <w:szCs w:val="18"/>
    </w:rPr>
  </w:style>
  <w:style w:type="character" w:customStyle="1" w:styleId="32">
    <w:name w:val="页脚 字符"/>
    <w:basedOn w:val="24"/>
    <w:link w:val="14"/>
    <w:qFormat/>
    <w:uiPriority w:val="99"/>
    <w:rPr>
      <w:rFonts w:ascii="Times New Roman" w:hAnsi="Times New Roman" w:eastAsia="宋体" w:cs="Times New Roman"/>
      <w:sz w:val="18"/>
      <w:szCs w:val="18"/>
    </w:rPr>
  </w:style>
  <w:style w:type="character" w:customStyle="1" w:styleId="33">
    <w:name w:val="日期 字符"/>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字符"/>
    <w:basedOn w:val="24"/>
    <w:link w:val="12"/>
    <w:semiHidden/>
    <w:qFormat/>
    <w:uiPriority w:val="99"/>
    <w:rPr>
      <w:rFonts w:ascii="Times New Roman" w:hAnsi="Times New Roman" w:eastAsia="宋体" w:cs="Times New Roman"/>
      <w:szCs w:val="20"/>
    </w:rPr>
  </w:style>
  <w:style w:type="character" w:customStyle="1" w:styleId="36">
    <w:name w:val="标题 3 字符"/>
    <w:basedOn w:val="24"/>
    <w:link w:val="2"/>
    <w:qFormat/>
    <w:uiPriority w:val="0"/>
    <w:rPr>
      <w:rFonts w:ascii="Times New Roman" w:hAnsi="Times New Roman" w:eastAsia="宋体" w:cs="Times New Roman"/>
      <w:b/>
      <w:bCs/>
      <w:sz w:val="32"/>
      <w:szCs w:val="32"/>
    </w:rPr>
  </w:style>
  <w:style w:type="character" w:customStyle="1" w:styleId="37">
    <w:name w:val="正文文本 2 字符"/>
    <w:basedOn w:val="24"/>
    <w:link w:val="19"/>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字符"/>
    <w:link w:val="9"/>
    <w:qFormat/>
    <w:locked/>
    <w:uiPriority w:val="0"/>
    <w:rPr>
      <w:rFonts w:ascii="宋体" w:hAnsi="Courier New" w:eastAsia="宋体" w:cs="Times New Roman"/>
      <w:szCs w:val="20"/>
      <w:lang w:val="zh-CN" w:eastAsia="zh-CN"/>
    </w:rPr>
  </w:style>
  <w:style w:type="character" w:customStyle="1" w:styleId="41">
    <w:name w:val="正文文本缩进 3 字符"/>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spacing w:after="160" w:line="278" w:lineRule="auto"/>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字符"/>
    <w:basedOn w:val="24"/>
    <w:link w:val="5"/>
    <w:semiHidden/>
    <w:qFormat/>
    <w:uiPriority w:val="99"/>
    <w:rPr>
      <w:rFonts w:ascii="Times New Roman" w:hAnsi="Times New Roman" w:eastAsia="宋体" w:cs="Times New Roman"/>
      <w:szCs w:val="20"/>
    </w:rPr>
  </w:style>
  <w:style w:type="character" w:customStyle="1" w:styleId="49">
    <w:name w:val="批注主题 字符"/>
    <w:basedOn w:val="48"/>
    <w:link w:val="21"/>
    <w:semiHidden/>
    <w:qFormat/>
    <w:uiPriority w:val="99"/>
    <w:rPr>
      <w:rFonts w:ascii="Times New Roman" w:hAnsi="Times New Roman" w:eastAsia="宋体" w:cs="Times New Roman"/>
      <w:b/>
      <w:bCs/>
      <w:szCs w:val="20"/>
    </w:rPr>
  </w:style>
  <w:style w:type="character" w:customStyle="1" w:styleId="50">
    <w:name w:val="批注框文本 字符"/>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表段落 字符"/>
    <w:link w:val="34"/>
    <w:qFormat/>
    <w:uiPriority w:val="34"/>
    <w:rPr>
      <w:rFonts w:ascii="Times New Roman" w:hAnsi="Times New Roman" w:eastAsia="宋体" w:cs="Times New Roman"/>
      <w:szCs w:val="20"/>
    </w:rPr>
  </w:style>
  <w:style w:type="character" w:customStyle="1" w:styleId="53">
    <w:name w:val="正文文本 字符"/>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101</Pages>
  <Words>22684</Words>
  <Characters>23800</Characters>
  <Lines>1575</Lines>
  <Paragraphs>1442</Paragraphs>
  <TotalTime>12</TotalTime>
  <ScaleCrop>false</ScaleCrop>
  <LinksUpToDate>false</LinksUpToDate>
  <CharactersWithSpaces>23940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FLy</cp:lastModifiedBy>
  <dcterms:modified xsi:type="dcterms:W3CDTF">2025-12-12T07:42:22Z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2052-12.1.0.24034</vt:lpwstr>
  </property>
  <property fmtid="{D5CDD505-2E9C-101B-9397-08002B2CF9AE}" pid="4" name="ICV">
    <vt:lpwstr>1AD57AC4AB6A4256AA30E0D0C8901EDA_13</vt:lpwstr>
  </property>
</Properties>
</file>