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B46681" w:rsidRDefault="00B46681"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B46681">
        <w:rPr>
          <w:rFonts w:eastAsia="黑体" w:hint="eastAsia"/>
          <w:b/>
          <w:spacing w:val="40"/>
          <w:w w:val="66"/>
          <w:sz w:val="60"/>
          <w:szCs w:val="60"/>
        </w:rPr>
        <w:t>天津中医药大学第二附属医院电子签章系统项目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D766EA" w:rsidRPr="00D766EA">
        <w:rPr>
          <w:rFonts w:eastAsia="黑体"/>
          <w:spacing w:val="40"/>
          <w:w w:val="66"/>
          <w:sz w:val="32"/>
          <w:szCs w:val="32"/>
        </w:rPr>
        <w:t>TGPC-2025-A-0234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725BFF">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D766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hint="eastAsia"/>
          <w:color w:val="auto"/>
          <w:szCs w:val="32"/>
        </w:rPr>
        <w:t>受</w:t>
      </w:r>
      <w:r w:rsidR="00B46681" w:rsidRPr="00D766EA">
        <w:rPr>
          <w:rFonts w:ascii="Times New Roman" w:eastAsia="宋体" w:hAnsi="Times New Roman" w:cs="Times New Roman" w:hint="eastAsia"/>
          <w:color w:val="auto"/>
          <w:szCs w:val="32"/>
        </w:rPr>
        <w:t>天津中医药大学第二附属医院</w:t>
      </w:r>
      <w:r w:rsidRPr="00D766EA">
        <w:rPr>
          <w:rFonts w:ascii="Times New Roman" w:eastAsia="宋体" w:hAnsi="Times New Roman" w:cs="Times New Roman" w:hint="eastAsia"/>
          <w:color w:val="auto"/>
          <w:szCs w:val="32"/>
        </w:rPr>
        <w:t>委托</w:t>
      </w:r>
      <w:r w:rsidRPr="00D766EA">
        <w:rPr>
          <w:rFonts w:ascii="Times New Roman" w:eastAsia="宋体" w:hAnsi="Times New Roman" w:cs="Times New Roman"/>
          <w:color w:val="auto"/>
          <w:szCs w:val="32"/>
        </w:rPr>
        <w:t>，天津市政府采购中心将以公开招标方式</w:t>
      </w:r>
      <w:r w:rsidRPr="00D766EA">
        <w:rPr>
          <w:rFonts w:ascii="Times New Roman" w:eastAsia="宋体" w:hAnsi="Times New Roman" w:cs="Times New Roman" w:hint="eastAsia"/>
          <w:color w:val="auto"/>
          <w:szCs w:val="32"/>
        </w:rPr>
        <w:t>，对</w:t>
      </w:r>
      <w:r w:rsidR="00B46681" w:rsidRPr="00D766EA">
        <w:rPr>
          <w:rFonts w:ascii="Times New Roman" w:eastAsia="宋体" w:hAnsi="Times New Roman" w:cs="Times New Roman" w:hint="eastAsia"/>
          <w:color w:val="auto"/>
          <w:szCs w:val="32"/>
        </w:rPr>
        <w:t>天津中医药大学第二附属医院电子签章系统项目</w:t>
      </w:r>
      <w:r w:rsidRPr="00D766EA">
        <w:rPr>
          <w:rFonts w:ascii="Times New Roman" w:eastAsia="宋体" w:hAnsi="Times New Roman" w:cs="Times New Roman" w:hint="eastAsia"/>
          <w:color w:val="auto"/>
          <w:szCs w:val="32"/>
        </w:rPr>
        <w:t>实施政府采购。</w:t>
      </w:r>
      <w:r w:rsidRPr="00D766EA">
        <w:rPr>
          <w:rFonts w:ascii="Times New Roman" w:eastAsia="宋体" w:hAnsi="Times New Roman" w:cs="Times New Roman"/>
          <w:color w:val="auto"/>
          <w:szCs w:val="32"/>
        </w:rPr>
        <w:t>现欢迎合格的供应商参加投标。</w:t>
      </w:r>
    </w:p>
    <w:p w:rsidR="00780182" w:rsidRPr="00D766E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hint="eastAsia"/>
          <w:color w:val="auto"/>
          <w:szCs w:val="32"/>
        </w:rPr>
        <w:t>本项目为远程招投标，一律不接受纸质投标文件，只接受加盖投标人电子签章的</w:t>
      </w:r>
      <w:r w:rsidR="00D971D1" w:rsidRPr="00D766EA">
        <w:rPr>
          <w:rFonts w:ascii="Times New Roman" w:eastAsia="宋体" w:hAnsi="Times New Roman" w:cs="Times New Roman" w:hint="eastAsia"/>
          <w:color w:val="auto"/>
          <w:szCs w:val="32"/>
        </w:rPr>
        <w:t>电子投标文件</w:t>
      </w:r>
      <w:r w:rsidRPr="00D766EA">
        <w:rPr>
          <w:rFonts w:ascii="Times New Roman" w:eastAsia="宋体" w:hAnsi="Times New Roman" w:cs="Times New Roman" w:hint="eastAsia"/>
          <w:color w:val="auto"/>
          <w:szCs w:val="32"/>
        </w:rPr>
        <w:t>（</w:t>
      </w:r>
      <w:r w:rsidR="00286CEF" w:rsidRPr="00D766EA">
        <w:rPr>
          <w:rFonts w:ascii="Times New Roman" w:eastAsia="宋体" w:hAnsi="Times New Roman" w:cs="Times New Roman" w:hint="eastAsia"/>
          <w:color w:val="auto"/>
          <w:szCs w:val="32"/>
        </w:rPr>
        <w:t>以通过天津公共资源电子签章客户端正确读取签章信息为准</w:t>
      </w:r>
      <w:r w:rsidRPr="00D766EA">
        <w:rPr>
          <w:rFonts w:ascii="Times New Roman" w:eastAsia="宋体" w:hAnsi="Times New Roman" w:cs="Times New Roman" w:hint="eastAsia"/>
          <w:color w:val="auto"/>
          <w:szCs w:val="32"/>
        </w:rPr>
        <w:t>）。供应商参加投标前须办理</w:t>
      </w:r>
      <w:r w:rsidRPr="00D766EA">
        <w:rPr>
          <w:rFonts w:ascii="Times New Roman" w:eastAsia="宋体" w:hAnsi="Times New Roman" w:cs="Times New Roman" w:hint="eastAsia"/>
          <w:color w:val="auto"/>
          <w:szCs w:val="32"/>
        </w:rPr>
        <w:t>CA</w:t>
      </w:r>
      <w:r w:rsidRPr="00D766EA">
        <w:rPr>
          <w:rFonts w:ascii="Times New Roman" w:eastAsia="宋体" w:hAnsi="Times New Roman" w:cs="Times New Roman" w:hint="eastAsia"/>
          <w:color w:val="auto"/>
          <w:szCs w:val="32"/>
        </w:rPr>
        <w:t>数字证书（</w:t>
      </w:r>
      <w:r w:rsidRPr="00D766EA">
        <w:rPr>
          <w:rFonts w:ascii="Times New Roman" w:eastAsia="宋体" w:hAnsi="Times New Roman" w:cs="Times New Roman" w:hint="eastAsia"/>
          <w:color w:val="auto"/>
          <w:szCs w:val="32"/>
        </w:rPr>
        <w:t>USBKey</w:t>
      </w:r>
      <w:r w:rsidRPr="00D766E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766EA">
        <w:rPr>
          <w:rFonts w:ascii="Times New Roman" w:eastAsia="宋体" w:hAnsi="Times New Roman" w:cs="Times New Roman" w:hint="eastAsia"/>
          <w:color w:val="auto"/>
          <w:szCs w:val="32"/>
        </w:rPr>
        <w:t>电子投标文件</w:t>
      </w:r>
      <w:r w:rsidRPr="00D766EA">
        <w:rPr>
          <w:rFonts w:ascii="Times New Roman" w:eastAsia="宋体" w:hAnsi="Times New Roman" w:cs="Times New Roman" w:hint="eastAsia"/>
          <w:color w:val="auto"/>
          <w:szCs w:val="32"/>
        </w:rPr>
        <w:t>（</w:t>
      </w:r>
      <w:r w:rsidR="00286CEF" w:rsidRPr="00D766EA">
        <w:rPr>
          <w:rFonts w:ascii="Times New Roman" w:eastAsia="宋体" w:hAnsi="Times New Roman" w:cs="Times New Roman" w:hint="eastAsia"/>
          <w:color w:val="auto"/>
          <w:szCs w:val="32"/>
        </w:rPr>
        <w:t>以通过天津公共资源电子签章客户端正确读取签章信息为准</w:t>
      </w:r>
      <w:r w:rsidRPr="00D766EA">
        <w:rPr>
          <w:rFonts w:ascii="Times New Roman" w:eastAsia="宋体" w:hAnsi="Times New Roman" w:cs="Times New Roman" w:hint="eastAsia"/>
          <w:color w:val="auto"/>
          <w:szCs w:val="32"/>
        </w:rPr>
        <w:t>）。</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color w:val="auto"/>
          <w:szCs w:val="32"/>
        </w:rPr>
        <w:t>一、项目名称和编号</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（一）项目名称：</w:t>
      </w:r>
      <w:r w:rsidR="00D766EA" w:rsidRPr="00D766EA">
        <w:rPr>
          <w:rFonts w:ascii="Times New Roman" w:eastAsia="宋体" w:hAnsi="Times New Roman" w:cs="Times New Roman" w:hint="eastAsia"/>
          <w:color w:val="auto"/>
        </w:rPr>
        <w:t>天津中医药大学第二附属医院电子签章系统项目</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（二）项目编号：</w:t>
      </w:r>
      <w:r w:rsidR="00D766EA" w:rsidRPr="00D766EA">
        <w:rPr>
          <w:rFonts w:ascii="Times New Roman" w:eastAsia="宋体" w:hAnsi="Times New Roman" w:cs="Times New Roman"/>
          <w:color w:val="auto"/>
        </w:rPr>
        <w:t>TGPC-2025-A-0234</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二、项目内容</w:t>
      </w:r>
    </w:p>
    <w:p w:rsidR="000826F9" w:rsidRPr="00D766EA" w:rsidRDefault="00FC7E2D" w:rsidP="003D20B0">
      <w:pPr>
        <w:tabs>
          <w:tab w:val="left" w:pos="210"/>
        </w:tabs>
        <w:autoSpaceDE w:val="0"/>
        <w:autoSpaceDN w:val="0"/>
        <w:adjustRightInd w:val="0"/>
        <w:spacing w:line="360" w:lineRule="auto"/>
        <w:ind w:firstLineChars="200" w:firstLine="480"/>
        <w:outlineLvl w:val="0"/>
        <w:rPr>
          <w:sz w:val="24"/>
          <w:szCs w:val="24"/>
          <w:lang w:val="zh-CN"/>
        </w:rPr>
      </w:pPr>
      <w:r w:rsidRPr="00D766EA">
        <w:rPr>
          <w:rFonts w:hint="eastAsia"/>
          <w:sz w:val="24"/>
          <w:szCs w:val="24"/>
          <w:lang w:val="zh-CN"/>
        </w:rPr>
        <w:t>第一包：</w:t>
      </w:r>
      <w:r w:rsidR="004A05B9" w:rsidRPr="00D766EA">
        <w:rPr>
          <w:rFonts w:hint="eastAsia"/>
          <w:sz w:val="24"/>
          <w:szCs w:val="24"/>
          <w:lang w:val="zh-CN"/>
        </w:rPr>
        <w:t>签名验签、时间戳服务专用设备</w:t>
      </w:r>
      <w:r w:rsidR="004A05B9" w:rsidRPr="00D766EA">
        <w:rPr>
          <w:rFonts w:hint="eastAsia"/>
          <w:sz w:val="24"/>
          <w:szCs w:val="24"/>
          <w:lang w:val="zh-CN"/>
        </w:rPr>
        <w:t>1</w:t>
      </w:r>
      <w:r w:rsidR="004A05B9" w:rsidRPr="00D766EA">
        <w:rPr>
          <w:rFonts w:hint="eastAsia"/>
          <w:sz w:val="24"/>
          <w:szCs w:val="24"/>
          <w:lang w:val="zh-CN"/>
        </w:rPr>
        <w:t>台；一体化管理平台</w:t>
      </w:r>
      <w:r w:rsidR="004A05B9" w:rsidRPr="00D766EA">
        <w:rPr>
          <w:rFonts w:hint="eastAsia"/>
          <w:sz w:val="24"/>
          <w:szCs w:val="24"/>
          <w:lang w:val="zh-CN"/>
        </w:rPr>
        <w:t>1</w:t>
      </w:r>
      <w:r w:rsidR="004A05B9" w:rsidRPr="00D766EA">
        <w:rPr>
          <w:rFonts w:hint="eastAsia"/>
          <w:sz w:val="24"/>
          <w:szCs w:val="24"/>
          <w:lang w:val="zh-CN"/>
        </w:rPr>
        <w:t>套；软盾密钥协同系统</w:t>
      </w:r>
      <w:r w:rsidR="004A05B9" w:rsidRPr="00D766EA">
        <w:rPr>
          <w:rFonts w:hint="eastAsia"/>
          <w:sz w:val="24"/>
          <w:szCs w:val="24"/>
          <w:lang w:val="zh-CN"/>
        </w:rPr>
        <w:t>1</w:t>
      </w:r>
      <w:r w:rsidR="004A05B9" w:rsidRPr="00D766EA">
        <w:rPr>
          <w:rFonts w:hint="eastAsia"/>
          <w:sz w:val="24"/>
          <w:szCs w:val="24"/>
          <w:lang w:val="zh-CN"/>
        </w:rPr>
        <w:t>台；电子印章服务专用设备</w:t>
      </w:r>
      <w:r w:rsidR="004A05B9" w:rsidRPr="00D766EA">
        <w:rPr>
          <w:rFonts w:hint="eastAsia"/>
          <w:sz w:val="24"/>
          <w:szCs w:val="24"/>
          <w:lang w:val="zh-CN"/>
        </w:rPr>
        <w:t>1</w:t>
      </w:r>
      <w:r w:rsidR="004A05B9" w:rsidRPr="00D766EA">
        <w:rPr>
          <w:rFonts w:hint="eastAsia"/>
          <w:sz w:val="24"/>
          <w:szCs w:val="24"/>
          <w:lang w:val="zh-CN"/>
        </w:rPr>
        <w:t>台；个人数字证书</w:t>
      </w:r>
      <w:r w:rsidR="004A05B9" w:rsidRPr="00D766EA">
        <w:rPr>
          <w:rFonts w:hint="eastAsia"/>
          <w:sz w:val="24"/>
          <w:szCs w:val="24"/>
          <w:lang w:val="zh-CN"/>
        </w:rPr>
        <w:t>1500</w:t>
      </w:r>
      <w:r w:rsidR="004A05B9" w:rsidRPr="00D766EA">
        <w:rPr>
          <w:rFonts w:hint="eastAsia"/>
          <w:sz w:val="24"/>
          <w:szCs w:val="24"/>
          <w:lang w:val="zh-CN"/>
        </w:rPr>
        <w:t>张；患者签名专用设备</w:t>
      </w:r>
      <w:r w:rsidR="004A05B9" w:rsidRPr="00D766EA">
        <w:rPr>
          <w:rFonts w:hint="eastAsia"/>
          <w:sz w:val="24"/>
          <w:szCs w:val="24"/>
          <w:lang w:val="zh-CN"/>
        </w:rPr>
        <w:t>1</w:t>
      </w:r>
      <w:r w:rsidR="004A05B9" w:rsidRPr="00D766EA">
        <w:rPr>
          <w:rFonts w:hint="eastAsia"/>
          <w:sz w:val="24"/>
          <w:szCs w:val="24"/>
          <w:lang w:val="zh-CN"/>
        </w:rPr>
        <w:t>台；手写指纹采集终端</w:t>
      </w:r>
      <w:r w:rsidR="004A05B9" w:rsidRPr="00D766EA">
        <w:rPr>
          <w:rFonts w:hint="eastAsia"/>
          <w:sz w:val="24"/>
          <w:szCs w:val="24"/>
          <w:lang w:val="zh-CN"/>
        </w:rPr>
        <w:t>70</w:t>
      </w:r>
      <w:r w:rsidR="004A05B9" w:rsidRPr="00D766EA">
        <w:rPr>
          <w:rFonts w:hint="eastAsia"/>
          <w:sz w:val="24"/>
          <w:szCs w:val="24"/>
          <w:lang w:val="zh-CN"/>
        </w:rPr>
        <w:t>台；患者签名扫码模块</w:t>
      </w:r>
      <w:r w:rsidR="004A05B9" w:rsidRPr="00D766EA">
        <w:rPr>
          <w:rFonts w:hint="eastAsia"/>
          <w:sz w:val="24"/>
          <w:szCs w:val="24"/>
          <w:lang w:val="zh-CN"/>
        </w:rPr>
        <w:t>1</w:t>
      </w:r>
      <w:r w:rsidR="004A05B9" w:rsidRPr="00D766EA">
        <w:rPr>
          <w:rFonts w:hint="eastAsia"/>
          <w:sz w:val="24"/>
          <w:szCs w:val="24"/>
          <w:lang w:val="zh-CN"/>
        </w:rPr>
        <w:t>套；服务器证书</w:t>
      </w:r>
      <w:r w:rsidR="004A05B9" w:rsidRPr="00D766EA">
        <w:rPr>
          <w:rFonts w:hint="eastAsia"/>
          <w:sz w:val="24"/>
          <w:szCs w:val="24"/>
          <w:lang w:val="zh-CN"/>
        </w:rPr>
        <w:t>5</w:t>
      </w:r>
      <w:r w:rsidR="004A05B9" w:rsidRPr="00D766EA">
        <w:rPr>
          <w:rFonts w:hint="eastAsia"/>
          <w:sz w:val="24"/>
          <w:szCs w:val="24"/>
          <w:lang w:val="zh-CN"/>
        </w:rPr>
        <w:t>张；系统集成</w:t>
      </w:r>
      <w:r w:rsidR="004A05B9" w:rsidRPr="00D766EA">
        <w:rPr>
          <w:rFonts w:hint="eastAsia"/>
          <w:sz w:val="24"/>
          <w:szCs w:val="24"/>
          <w:lang w:val="zh-CN"/>
        </w:rPr>
        <w:t>1</w:t>
      </w:r>
      <w:r w:rsidR="004A05B9" w:rsidRPr="00D766EA">
        <w:rPr>
          <w:rFonts w:hint="eastAsia"/>
          <w:sz w:val="24"/>
          <w:szCs w:val="24"/>
          <w:lang w:val="zh-CN"/>
        </w:rPr>
        <w:t>项</w:t>
      </w:r>
      <w:r w:rsidR="00335A65" w:rsidRPr="00D766EA">
        <w:rPr>
          <w:rFonts w:hint="eastAsia"/>
          <w:sz w:val="24"/>
          <w:szCs w:val="24"/>
          <w:lang w:val="zh-CN"/>
        </w:rPr>
        <w:t>（采购需求详见附件）</w:t>
      </w:r>
      <w:r w:rsidR="00EC51FB" w:rsidRPr="00D766EA">
        <w:rPr>
          <w:rFonts w:hint="eastAsia"/>
          <w:sz w:val="24"/>
          <w:szCs w:val="24"/>
          <w:lang w:val="zh-CN"/>
        </w:rPr>
        <w:t>，合同履行期限</w:t>
      </w:r>
      <w:r w:rsidR="004A05B9" w:rsidRPr="00D766EA">
        <w:rPr>
          <w:rFonts w:hint="eastAsia"/>
          <w:sz w:val="24"/>
          <w:szCs w:val="24"/>
          <w:lang w:val="zh-CN"/>
        </w:rPr>
        <w:t>：</w:t>
      </w:r>
      <w:r w:rsidR="003D20B0" w:rsidRPr="003D20B0">
        <w:rPr>
          <w:rFonts w:hint="eastAsia"/>
          <w:sz w:val="24"/>
          <w:szCs w:val="24"/>
          <w:lang w:val="zh-CN"/>
        </w:rPr>
        <w:t>货到时间：签订合同之日起</w:t>
      </w:r>
      <w:r w:rsidR="003D20B0" w:rsidRPr="003D20B0">
        <w:rPr>
          <w:rFonts w:hint="eastAsia"/>
          <w:sz w:val="24"/>
          <w:szCs w:val="24"/>
          <w:lang w:val="zh-CN"/>
        </w:rPr>
        <w:t>45</w:t>
      </w:r>
      <w:r w:rsidR="003D20B0" w:rsidRPr="003D20B0">
        <w:rPr>
          <w:rFonts w:hint="eastAsia"/>
          <w:sz w:val="24"/>
          <w:szCs w:val="24"/>
          <w:lang w:val="zh-CN"/>
        </w:rPr>
        <w:t>日内</w:t>
      </w:r>
      <w:r w:rsidR="003D20B0">
        <w:rPr>
          <w:rFonts w:hint="eastAsia"/>
          <w:sz w:val="24"/>
          <w:szCs w:val="24"/>
          <w:lang w:val="zh-CN"/>
        </w:rPr>
        <w:t>；</w:t>
      </w:r>
      <w:r w:rsidR="003D20B0" w:rsidRPr="003D20B0">
        <w:rPr>
          <w:rFonts w:hint="eastAsia"/>
          <w:sz w:val="24"/>
          <w:szCs w:val="24"/>
          <w:lang w:val="zh-CN"/>
        </w:rPr>
        <w:t>安装完成：货到之日起</w:t>
      </w:r>
      <w:r w:rsidR="003D20B0" w:rsidRPr="003D20B0">
        <w:rPr>
          <w:rFonts w:hint="eastAsia"/>
          <w:sz w:val="24"/>
          <w:szCs w:val="24"/>
          <w:lang w:val="zh-CN"/>
        </w:rPr>
        <w:t>150</w:t>
      </w:r>
      <w:r w:rsidR="003D20B0" w:rsidRPr="003D20B0">
        <w:rPr>
          <w:rFonts w:hint="eastAsia"/>
          <w:sz w:val="24"/>
          <w:szCs w:val="24"/>
          <w:lang w:val="zh-CN"/>
        </w:rPr>
        <w:t>日内。</w:t>
      </w:r>
    </w:p>
    <w:p w:rsidR="00E92A1C" w:rsidRPr="00D766E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766EA">
        <w:rPr>
          <w:sz w:val="24"/>
          <w:szCs w:val="24"/>
          <w:lang w:val="zh-CN"/>
        </w:rPr>
        <w:t>本项目</w:t>
      </w:r>
      <w:r w:rsidR="00F97162" w:rsidRPr="00D766EA">
        <w:rPr>
          <w:rFonts w:hint="eastAsia"/>
          <w:sz w:val="24"/>
          <w:szCs w:val="24"/>
          <w:lang w:val="zh-CN"/>
        </w:rPr>
        <w:t>不接受进口产品投标。</w:t>
      </w:r>
    </w:p>
    <w:p w:rsidR="002C696D"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三、项目预算</w:t>
      </w:r>
    </w:p>
    <w:p w:rsidR="00B46681" w:rsidRPr="00D766EA" w:rsidRDefault="00F97162"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第一包：</w:t>
      </w:r>
      <w:r w:rsidR="00B46681" w:rsidRPr="00D766EA">
        <w:rPr>
          <w:rFonts w:ascii="Times New Roman" w:eastAsia="宋体" w:hAnsi="Times New Roman" w:cs="Times New Roman"/>
          <w:color w:val="auto"/>
        </w:rPr>
        <w:t>1500000</w:t>
      </w:r>
      <w:r w:rsidRPr="00D766EA">
        <w:rPr>
          <w:rFonts w:ascii="Times New Roman" w:eastAsia="宋体" w:hAnsi="Times New Roman" w:cs="Times New Roman" w:hint="eastAsia"/>
          <w:color w:val="auto"/>
        </w:rPr>
        <w:t>元</w:t>
      </w:r>
      <w:r w:rsidR="00655D2C" w:rsidRPr="00D766EA">
        <w:rPr>
          <w:rFonts w:ascii="Times New Roman" w:eastAsia="宋体" w:hAnsi="Times New Roman" w:cs="Times New Roman" w:hint="eastAsia"/>
          <w:color w:val="auto"/>
        </w:rPr>
        <w:t>，其中签名验签、时间戳服务专用设备</w:t>
      </w:r>
      <w:r w:rsidR="00655D2C" w:rsidRPr="00D766EA">
        <w:rPr>
          <w:rFonts w:ascii="Times New Roman" w:eastAsia="宋体" w:hAnsi="Times New Roman" w:cs="Times New Roman" w:hint="eastAsia"/>
          <w:color w:val="auto"/>
        </w:rPr>
        <w:t xml:space="preserve"> 150000</w:t>
      </w:r>
      <w:r w:rsidR="00655D2C" w:rsidRPr="00D766EA">
        <w:rPr>
          <w:rFonts w:ascii="Times New Roman" w:eastAsia="宋体" w:hAnsi="Times New Roman" w:cs="Times New Roman" w:hint="eastAsia"/>
          <w:color w:val="auto"/>
        </w:rPr>
        <w:t>元；一体化管理平台</w:t>
      </w:r>
      <w:r w:rsidR="00655D2C" w:rsidRPr="00D766EA">
        <w:rPr>
          <w:rFonts w:ascii="Times New Roman" w:eastAsia="宋体" w:hAnsi="Times New Roman" w:cs="Times New Roman" w:hint="eastAsia"/>
          <w:color w:val="auto"/>
        </w:rPr>
        <w:t xml:space="preserve"> 75000</w:t>
      </w:r>
      <w:r w:rsidR="00655D2C" w:rsidRPr="00D766EA">
        <w:rPr>
          <w:rFonts w:ascii="Times New Roman" w:eastAsia="宋体" w:hAnsi="Times New Roman" w:cs="Times New Roman" w:hint="eastAsia"/>
          <w:color w:val="auto"/>
        </w:rPr>
        <w:t>元；软盾密钥协同系统</w:t>
      </w:r>
      <w:r w:rsidR="00655D2C" w:rsidRPr="00D766EA">
        <w:rPr>
          <w:rFonts w:ascii="Times New Roman" w:eastAsia="宋体" w:hAnsi="Times New Roman" w:cs="Times New Roman" w:hint="eastAsia"/>
          <w:color w:val="auto"/>
        </w:rPr>
        <w:t xml:space="preserve"> 206000</w:t>
      </w:r>
      <w:r w:rsidR="00655D2C" w:rsidRPr="00D766EA">
        <w:rPr>
          <w:rFonts w:ascii="Times New Roman" w:eastAsia="宋体" w:hAnsi="Times New Roman" w:cs="Times New Roman" w:hint="eastAsia"/>
          <w:color w:val="auto"/>
        </w:rPr>
        <w:t>元；电子印章服务专用设备</w:t>
      </w:r>
      <w:r w:rsidR="00655D2C" w:rsidRPr="00D766EA">
        <w:rPr>
          <w:rFonts w:ascii="Times New Roman" w:eastAsia="宋体" w:hAnsi="Times New Roman" w:cs="Times New Roman" w:hint="eastAsia"/>
          <w:color w:val="auto"/>
        </w:rPr>
        <w:t xml:space="preserve"> 90000</w:t>
      </w:r>
      <w:r w:rsidR="00655D2C" w:rsidRPr="00D766EA">
        <w:rPr>
          <w:rFonts w:ascii="Times New Roman" w:eastAsia="宋体" w:hAnsi="Times New Roman" w:cs="Times New Roman" w:hint="eastAsia"/>
          <w:color w:val="auto"/>
        </w:rPr>
        <w:t>元；个人数字证书</w:t>
      </w:r>
      <w:r w:rsidR="00655D2C" w:rsidRPr="00D766EA">
        <w:rPr>
          <w:rFonts w:ascii="Times New Roman" w:eastAsia="宋体" w:hAnsi="Times New Roman" w:cs="Times New Roman" w:hint="eastAsia"/>
          <w:color w:val="auto"/>
        </w:rPr>
        <w:t xml:space="preserve"> 135000</w:t>
      </w:r>
      <w:r w:rsidR="00655D2C" w:rsidRPr="00D766EA">
        <w:rPr>
          <w:rFonts w:ascii="Times New Roman" w:eastAsia="宋体" w:hAnsi="Times New Roman" w:cs="Times New Roman" w:hint="eastAsia"/>
          <w:color w:val="auto"/>
        </w:rPr>
        <w:t>元；患者签名专用设备</w:t>
      </w:r>
      <w:r w:rsidR="00655D2C" w:rsidRPr="00D766EA">
        <w:rPr>
          <w:rFonts w:ascii="Times New Roman" w:eastAsia="宋体" w:hAnsi="Times New Roman" w:cs="Times New Roman" w:hint="eastAsia"/>
          <w:color w:val="auto"/>
        </w:rPr>
        <w:t xml:space="preserve"> 150000</w:t>
      </w:r>
      <w:r w:rsidR="00655D2C" w:rsidRPr="00D766EA">
        <w:rPr>
          <w:rFonts w:ascii="Times New Roman" w:eastAsia="宋体" w:hAnsi="Times New Roman" w:cs="Times New Roman" w:hint="eastAsia"/>
          <w:color w:val="auto"/>
        </w:rPr>
        <w:t>元；手写指纹采集终端</w:t>
      </w:r>
      <w:r w:rsidR="00655D2C" w:rsidRPr="00D766EA">
        <w:rPr>
          <w:rFonts w:ascii="Times New Roman" w:eastAsia="宋体" w:hAnsi="Times New Roman" w:cs="Times New Roman" w:hint="eastAsia"/>
          <w:color w:val="auto"/>
        </w:rPr>
        <w:t xml:space="preserve"> 201600</w:t>
      </w:r>
      <w:r w:rsidR="00655D2C" w:rsidRPr="00D766EA">
        <w:rPr>
          <w:rFonts w:ascii="Times New Roman" w:eastAsia="宋体" w:hAnsi="Times New Roman" w:cs="Times New Roman" w:hint="eastAsia"/>
          <w:color w:val="auto"/>
        </w:rPr>
        <w:t>元；患者签名扫码模块</w:t>
      </w:r>
      <w:r w:rsidR="00655D2C" w:rsidRPr="00D766EA">
        <w:rPr>
          <w:rFonts w:ascii="Times New Roman" w:eastAsia="宋体" w:hAnsi="Times New Roman" w:cs="Times New Roman" w:hint="eastAsia"/>
          <w:color w:val="auto"/>
        </w:rPr>
        <w:t xml:space="preserve"> 86400</w:t>
      </w:r>
      <w:r w:rsidR="00655D2C" w:rsidRPr="00D766EA">
        <w:rPr>
          <w:rFonts w:ascii="Times New Roman" w:eastAsia="宋体" w:hAnsi="Times New Roman" w:cs="Times New Roman" w:hint="eastAsia"/>
          <w:color w:val="auto"/>
        </w:rPr>
        <w:t>元；服务器证书</w:t>
      </w:r>
      <w:r w:rsidR="00655D2C" w:rsidRPr="00D766EA">
        <w:rPr>
          <w:rFonts w:ascii="Times New Roman" w:eastAsia="宋体" w:hAnsi="Times New Roman" w:cs="Times New Roman" w:hint="eastAsia"/>
          <w:color w:val="auto"/>
        </w:rPr>
        <w:t xml:space="preserve"> 6000</w:t>
      </w:r>
      <w:r w:rsidR="00655D2C" w:rsidRPr="00D766EA">
        <w:rPr>
          <w:rFonts w:ascii="Times New Roman" w:eastAsia="宋体" w:hAnsi="Times New Roman" w:cs="Times New Roman" w:hint="eastAsia"/>
          <w:color w:val="auto"/>
        </w:rPr>
        <w:t>元；系统集成</w:t>
      </w:r>
      <w:r w:rsidR="00655D2C" w:rsidRPr="00D766EA">
        <w:rPr>
          <w:rFonts w:ascii="Times New Roman" w:eastAsia="宋体" w:hAnsi="Times New Roman" w:cs="Times New Roman" w:hint="eastAsia"/>
          <w:color w:val="auto"/>
        </w:rPr>
        <w:t xml:space="preserve"> </w:t>
      </w:r>
      <w:r w:rsidR="004A05B9" w:rsidRPr="00D766EA">
        <w:rPr>
          <w:rFonts w:ascii="Times New Roman" w:eastAsia="宋体" w:hAnsi="Times New Roman" w:cs="Times New Roman" w:hint="eastAsia"/>
          <w:color w:val="auto"/>
        </w:rPr>
        <w:t>4</w:t>
      </w:r>
      <w:r w:rsidR="00655D2C" w:rsidRPr="00D766EA">
        <w:rPr>
          <w:rFonts w:ascii="Times New Roman" w:eastAsia="宋体" w:hAnsi="Times New Roman" w:cs="Times New Roman" w:hint="eastAsia"/>
          <w:color w:val="auto"/>
        </w:rPr>
        <w:t>00000</w:t>
      </w:r>
      <w:r w:rsidR="004A05B9" w:rsidRPr="00D766EA">
        <w:rPr>
          <w:rFonts w:ascii="Times New Roman" w:eastAsia="宋体" w:hAnsi="Times New Roman" w:cs="Times New Roman" w:hint="eastAsia"/>
          <w:color w:val="auto"/>
        </w:rPr>
        <w:t>元</w:t>
      </w:r>
      <w:r w:rsidR="00655D2C" w:rsidRPr="00D766EA">
        <w:rPr>
          <w:rFonts w:ascii="Times New Roman" w:eastAsia="宋体" w:hAnsi="Times New Roman" w:cs="Times New Roman" w:hint="eastAsia"/>
          <w:color w:val="auto"/>
        </w:rPr>
        <w:t>。</w:t>
      </w:r>
    </w:p>
    <w:p w:rsidR="00655D2C" w:rsidRPr="00D766EA" w:rsidRDefault="00655D2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注：每项产品的投标报价不得超出该项产品的预算，否则投标无效。</w:t>
      </w:r>
    </w:p>
    <w:p w:rsidR="00E92A1C" w:rsidRPr="00D766EA" w:rsidRDefault="00CF3638"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四</w:t>
      </w:r>
      <w:r w:rsidR="00E92A1C" w:rsidRPr="00D766EA">
        <w:rPr>
          <w:rFonts w:ascii="Times New Roman" w:eastAsia="宋体" w:hAnsi="Times New Roman" w:cs="Times New Roman"/>
          <w:color w:val="auto"/>
        </w:rPr>
        <w:t>、供应商资格要求（实质性要求）</w:t>
      </w:r>
    </w:p>
    <w:p w:rsidR="00FC1BAE" w:rsidRPr="00D766EA"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D766EA">
        <w:rPr>
          <w:rFonts w:ascii="Times New Roman" w:eastAsia="宋体" w:hAnsi="Times New Roman" w:cs="Times New Roman" w:hint="eastAsia"/>
          <w:color w:val="auto"/>
        </w:rPr>
        <w:t>（</w:t>
      </w:r>
      <w:r w:rsidR="00B46681" w:rsidRPr="00D766EA">
        <w:rPr>
          <w:rFonts w:ascii="Times New Roman" w:eastAsia="宋体" w:hAnsi="Times New Roman" w:cs="Times New Roman" w:hint="eastAsia"/>
          <w:color w:val="auto"/>
        </w:rPr>
        <w:t>一</w:t>
      </w:r>
      <w:r w:rsidRPr="00D766EA">
        <w:rPr>
          <w:rFonts w:ascii="Times New Roman" w:eastAsia="宋体" w:hAnsi="Times New Roman" w:cs="Times New Roman" w:hint="eastAsia"/>
          <w:color w:val="auto"/>
        </w:rPr>
        <w:t>）投标人须具备《中华人民共和国政府采购法》第二十二条第一款规定</w:t>
      </w:r>
      <w:r w:rsidRPr="00D766EA">
        <w:rPr>
          <w:rFonts w:ascii="Times New Roman" w:eastAsia="宋体" w:hAnsi="Times New Roman" w:cs="Times New Roman" w:hint="eastAsia"/>
          <w:color w:val="auto"/>
        </w:rPr>
        <w:lastRenderedPageBreak/>
        <w:t>的条件，提供以下材料：</w:t>
      </w:r>
    </w:p>
    <w:p w:rsidR="00FC1BAE" w:rsidRPr="00D766EA" w:rsidRDefault="00FC1BAE"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1. </w:t>
      </w:r>
      <w:r w:rsidRPr="00D766E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D766EA">
        <w:rPr>
          <w:rFonts w:ascii="Times New Roman" w:eastAsia="宋体" w:hAnsi="Times New Roman" w:cs="Times New Roman" w:hint="eastAsia"/>
          <w:color w:val="auto"/>
        </w:rPr>
        <w:t>或自然人的身份证明扫描件。</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2. </w:t>
      </w:r>
      <w:r w:rsidRPr="00D766EA">
        <w:rPr>
          <w:rFonts w:ascii="Times New Roman" w:eastAsia="宋体" w:hAnsi="Times New Roman" w:cs="Times New Roman" w:hint="eastAsia"/>
          <w:color w:val="auto"/>
        </w:rPr>
        <w:t>财务状况报告等相关材料：</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A.</w:t>
      </w:r>
      <w:r w:rsidRPr="00D766EA">
        <w:rPr>
          <w:rFonts w:ascii="Times New Roman" w:eastAsia="宋体" w:hAnsi="Times New Roman" w:cs="Times New Roman" w:hint="eastAsia"/>
          <w:color w:val="auto"/>
        </w:rPr>
        <w:t>经第三方会计师事务所审计的</w:t>
      </w:r>
      <w:r w:rsidR="0019101B" w:rsidRPr="00D766EA">
        <w:rPr>
          <w:rFonts w:ascii="Times New Roman" w:eastAsia="宋体" w:hAnsi="Times New Roman" w:cs="Times New Roman" w:hint="eastAsia"/>
          <w:color w:val="auto"/>
        </w:rPr>
        <w:t>2024</w:t>
      </w:r>
      <w:r w:rsidR="0019101B" w:rsidRPr="00D766EA">
        <w:rPr>
          <w:rFonts w:ascii="Times New Roman" w:eastAsia="宋体" w:hAnsi="Times New Roman" w:cs="Times New Roman" w:hint="eastAsia"/>
          <w:color w:val="auto"/>
        </w:rPr>
        <w:t>年度</w:t>
      </w:r>
      <w:r w:rsidRPr="00D766EA">
        <w:rPr>
          <w:rFonts w:ascii="Times New Roman" w:eastAsia="宋体" w:hAnsi="Times New Roman" w:cs="Times New Roman" w:hint="eastAsia"/>
          <w:color w:val="auto"/>
        </w:rPr>
        <w:t>财务报告扫描件。</w:t>
      </w:r>
    </w:p>
    <w:p w:rsidR="003813A0" w:rsidRPr="00D766EA" w:rsidRDefault="003813A0"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B. </w:t>
      </w:r>
      <w:r w:rsidRPr="00D766EA">
        <w:rPr>
          <w:rFonts w:ascii="Times New Roman" w:eastAsia="宋体" w:hAnsi="Times New Roman" w:cs="Times New Roman" w:hint="eastAsia"/>
          <w:color w:val="auto"/>
        </w:rPr>
        <w:t>具有良好的商业信誉和健全的财务会计制度的书面声明。</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注：</w:t>
      </w:r>
      <w:r w:rsidRPr="00D766EA">
        <w:rPr>
          <w:rFonts w:ascii="Times New Roman" w:eastAsia="宋体" w:hAnsi="Times New Roman" w:cs="Times New Roman" w:hint="eastAsia"/>
          <w:color w:val="auto"/>
        </w:rPr>
        <w:t>A</w:t>
      </w:r>
      <w:r w:rsidRPr="00D766EA">
        <w:rPr>
          <w:rFonts w:ascii="Times New Roman" w:eastAsia="宋体" w:hAnsi="Times New Roman" w:cs="Times New Roman" w:hint="eastAsia"/>
          <w:color w:val="auto"/>
        </w:rPr>
        <w:t>、</w:t>
      </w:r>
      <w:r w:rsidRPr="00D766EA">
        <w:rPr>
          <w:rFonts w:ascii="Times New Roman" w:eastAsia="宋体" w:hAnsi="Times New Roman" w:cs="Times New Roman" w:hint="eastAsia"/>
          <w:color w:val="auto"/>
        </w:rPr>
        <w:t>B</w:t>
      </w:r>
      <w:r w:rsidRPr="00D766EA">
        <w:rPr>
          <w:rFonts w:ascii="Times New Roman" w:eastAsia="宋体" w:hAnsi="Times New Roman" w:cs="Times New Roman" w:hint="eastAsia"/>
          <w:color w:val="auto"/>
        </w:rPr>
        <w:t>两项提供任意一项均可。</w:t>
      </w:r>
    </w:p>
    <w:p w:rsidR="003813A0" w:rsidRPr="00D766EA" w:rsidRDefault="003813A0"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3. </w:t>
      </w:r>
      <w:r w:rsidRPr="00D766EA">
        <w:rPr>
          <w:rFonts w:ascii="Times New Roman" w:eastAsia="宋体" w:hAnsi="Times New Roman" w:cs="Times New Roman" w:hint="eastAsia"/>
          <w:color w:val="auto"/>
        </w:rPr>
        <w:t>依法缴纳税收和社会保障资金的书面声明。</w:t>
      </w:r>
    </w:p>
    <w:p w:rsidR="00FC1BAE" w:rsidRPr="00D766EA" w:rsidRDefault="00FC1BAE"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4. </w:t>
      </w:r>
      <w:r w:rsidRPr="00D766EA">
        <w:rPr>
          <w:rFonts w:ascii="Times New Roman" w:eastAsia="宋体" w:hAnsi="Times New Roman" w:cs="Times New Roman" w:hint="eastAsia"/>
          <w:color w:val="auto"/>
        </w:rPr>
        <w:t>投标截止日前</w:t>
      </w:r>
      <w:r w:rsidRPr="00D766EA">
        <w:rPr>
          <w:rFonts w:ascii="Times New Roman" w:eastAsia="宋体" w:hAnsi="Times New Roman" w:cs="Times New Roman" w:hint="eastAsia"/>
          <w:color w:val="auto"/>
        </w:rPr>
        <w:t>3</w:t>
      </w:r>
      <w:r w:rsidRPr="00D766EA">
        <w:rPr>
          <w:rFonts w:ascii="Times New Roman" w:eastAsia="宋体" w:hAnsi="Times New Roman" w:cs="Times New Roman" w:hint="eastAsia"/>
          <w:color w:val="auto"/>
        </w:rPr>
        <w:t>年在经营活动中没有重大违法记录的书面声明（截至开标日成立不足</w:t>
      </w:r>
      <w:r w:rsidRPr="00D766EA">
        <w:rPr>
          <w:rFonts w:ascii="Times New Roman" w:eastAsia="宋体" w:hAnsi="Times New Roman" w:cs="Times New Roman" w:hint="eastAsia"/>
          <w:color w:val="auto"/>
        </w:rPr>
        <w:t>3</w:t>
      </w:r>
      <w:r w:rsidRPr="00D766EA">
        <w:rPr>
          <w:rFonts w:ascii="Times New Roman" w:eastAsia="宋体" w:hAnsi="Times New Roman" w:cs="Times New Roman" w:hint="eastAsia"/>
          <w:color w:val="auto"/>
        </w:rPr>
        <w:t>年的供应商可提供自成立以来无重大违法记录的书面声明）。</w:t>
      </w:r>
    </w:p>
    <w:p w:rsidR="006318B4" w:rsidRPr="00D766EA" w:rsidRDefault="006318B4"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5. </w:t>
      </w:r>
      <w:r w:rsidRPr="00D766EA">
        <w:rPr>
          <w:rFonts w:ascii="Times New Roman" w:eastAsia="宋体" w:hAnsi="Times New Roman" w:cs="Times New Roman" w:hint="eastAsia"/>
          <w:color w:val="auto"/>
        </w:rPr>
        <w:t>提交具备履行合同所必需的设备和专业技术能力证明材料</w:t>
      </w:r>
      <w:r w:rsidR="00AF67BB" w:rsidRPr="00D766EA">
        <w:rPr>
          <w:rFonts w:ascii="Times New Roman" w:eastAsia="宋体" w:hAnsi="Times New Roman" w:cs="Times New Roman" w:hint="eastAsia"/>
          <w:color w:val="auto"/>
        </w:rPr>
        <w:t>。</w:t>
      </w:r>
    </w:p>
    <w:p w:rsidR="00FC1BAE" w:rsidRPr="00D766EA" w:rsidRDefault="00FC1BAE"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w:t>
      </w:r>
      <w:r w:rsidR="00B46681" w:rsidRPr="00D766EA">
        <w:rPr>
          <w:rFonts w:ascii="Times New Roman" w:eastAsia="宋体" w:hAnsi="Times New Roman" w:cs="Times New Roman" w:hint="eastAsia"/>
          <w:color w:val="auto"/>
        </w:rPr>
        <w:t>二</w:t>
      </w:r>
      <w:r w:rsidRPr="00D766EA">
        <w:rPr>
          <w:rFonts w:ascii="Times New Roman" w:eastAsia="宋体" w:hAnsi="Times New Roman" w:cs="Times New Roman" w:hint="eastAsia"/>
          <w:color w:val="auto"/>
        </w:rPr>
        <w:t>）本项目不接受联合体投标。</w:t>
      </w:r>
    </w:p>
    <w:p w:rsidR="00CF3638" w:rsidRPr="00D766EA" w:rsidRDefault="00CF3638"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五</w:t>
      </w:r>
      <w:r w:rsidRPr="00D766EA">
        <w:rPr>
          <w:rFonts w:ascii="Times New Roman" w:eastAsia="宋体" w:hAnsi="Times New Roman" w:cs="Times New Roman"/>
          <w:color w:val="auto"/>
        </w:rPr>
        <w:t>、项目需要落实的政府采购政策</w:t>
      </w:r>
    </w:p>
    <w:p w:rsidR="00CF3638" w:rsidRPr="00D766EA" w:rsidRDefault="00CF3638"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（一）全部货物均由</w:t>
      </w:r>
      <w:r w:rsidR="00B70C05" w:rsidRPr="00D766EA">
        <w:rPr>
          <w:rFonts w:ascii="Times New Roman" w:eastAsia="宋体" w:hAnsi="Times New Roman" w:cs="Times New Roman" w:hint="eastAsia"/>
          <w:color w:val="auto"/>
        </w:rPr>
        <w:t>小微</w:t>
      </w:r>
      <w:r w:rsidRPr="00D766EA">
        <w:rPr>
          <w:rFonts w:ascii="Times New Roman" w:eastAsia="宋体" w:hAnsi="Times New Roman" w:cs="Times New Roman" w:hint="eastAsia"/>
          <w:color w:val="auto"/>
        </w:rPr>
        <w:t>企业制造的，对符合规定的小微企业制造的产品报价给予</w:t>
      </w:r>
      <w:r w:rsidR="003813A0" w:rsidRPr="00D766EA">
        <w:rPr>
          <w:rFonts w:ascii="Times New Roman" w:eastAsia="宋体" w:hAnsi="Times New Roman" w:cs="Times New Roman" w:hint="eastAsia"/>
          <w:color w:val="auto"/>
        </w:rPr>
        <w:t>2</w:t>
      </w:r>
      <w:r w:rsidR="0094325F" w:rsidRPr="00D766EA">
        <w:rPr>
          <w:rFonts w:ascii="Times New Roman" w:eastAsia="宋体" w:hAnsi="Times New Roman" w:cs="Times New Roman" w:hint="eastAsia"/>
          <w:color w:val="auto"/>
        </w:rPr>
        <w:t>0</w:t>
      </w:r>
      <w:r w:rsidRPr="00D766EA">
        <w:rPr>
          <w:rFonts w:ascii="Times New Roman" w:eastAsia="宋体" w:hAnsi="Times New Roman" w:cs="Times New Roman" w:hint="eastAsia"/>
          <w:color w:val="auto"/>
        </w:rPr>
        <w:t>%</w:t>
      </w:r>
      <w:r w:rsidR="00B70C05" w:rsidRPr="00D766EA">
        <w:rPr>
          <w:rFonts w:ascii="Times New Roman" w:eastAsia="宋体" w:hAnsi="Times New Roman" w:cs="Times New Roman" w:hint="eastAsia"/>
          <w:color w:val="auto"/>
        </w:rPr>
        <w:t>的扣除。货物既有小微企业制造的货物，也有大中</w:t>
      </w:r>
      <w:r w:rsidRPr="00D766EA">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lastRenderedPageBreak/>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25BFF">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25BFF">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3D20B0" w:rsidRDefault="00063B6C"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hint="eastAsia"/>
          <w:color w:val="auto"/>
        </w:rPr>
        <w:t>电子签章办理联系电话：</w:t>
      </w:r>
      <w:r w:rsidRPr="003D20B0">
        <w:rPr>
          <w:rFonts w:ascii="Times New Roman" w:eastAsia="宋体" w:hAnsi="Times New Roman" w:cs="Times New Roman" w:hint="eastAsia"/>
          <w:color w:val="auto"/>
        </w:rPr>
        <w:t>022-24538</w:t>
      </w:r>
      <w:r w:rsidR="00286CEF" w:rsidRPr="003D20B0">
        <w:rPr>
          <w:rFonts w:ascii="Times New Roman" w:eastAsia="宋体" w:hAnsi="Times New Roman" w:cs="Times New Roman" w:hint="eastAsia"/>
          <w:color w:val="auto"/>
        </w:rPr>
        <w:t>059</w:t>
      </w:r>
      <w:r w:rsidRPr="003D20B0">
        <w:rPr>
          <w:rFonts w:ascii="Times New Roman" w:eastAsia="宋体" w:hAnsi="Times New Roman" w:cs="Times New Roman" w:hint="eastAsia"/>
          <w:color w:val="auto"/>
        </w:rPr>
        <w:t>。</w:t>
      </w:r>
    </w:p>
    <w:p w:rsidR="00CF3638" w:rsidRPr="003D20B0" w:rsidRDefault="00CF3638"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t>（</w:t>
      </w:r>
      <w:r w:rsidR="000B006B" w:rsidRPr="003D20B0">
        <w:rPr>
          <w:rFonts w:ascii="Times New Roman" w:eastAsia="宋体" w:hAnsi="Times New Roman" w:cs="Times New Roman" w:hint="eastAsia"/>
          <w:color w:val="auto"/>
        </w:rPr>
        <w:t>三</w:t>
      </w:r>
      <w:r w:rsidRPr="003D20B0">
        <w:rPr>
          <w:rFonts w:ascii="Times New Roman" w:eastAsia="宋体" w:hAnsi="Times New Roman" w:cs="Times New Roman"/>
          <w:color w:val="auto"/>
        </w:rPr>
        <w:t>）</w:t>
      </w:r>
      <w:r w:rsidRPr="003D20B0">
        <w:rPr>
          <w:rFonts w:ascii="Times New Roman" w:eastAsia="宋体" w:hAnsi="Times New Roman" w:cs="Times New Roman" w:hint="eastAsia"/>
          <w:color w:val="auto"/>
        </w:rPr>
        <w:t>本项目不组织</w:t>
      </w:r>
      <w:r w:rsidRPr="003D20B0">
        <w:rPr>
          <w:rFonts w:ascii="Times New Roman" w:eastAsia="宋体" w:hAnsi="Times New Roman" w:cs="Times New Roman"/>
          <w:color w:val="auto"/>
        </w:rPr>
        <w:t>踏勘现场</w:t>
      </w:r>
      <w:r w:rsidR="002E214D" w:rsidRPr="003D20B0">
        <w:rPr>
          <w:rFonts w:ascii="Times New Roman" w:eastAsia="宋体" w:hAnsi="Times New Roman" w:cs="Times New Roman" w:hint="eastAsia"/>
          <w:color w:val="auto"/>
        </w:rPr>
        <w:t>及</w:t>
      </w:r>
      <w:r w:rsidRPr="003D20B0">
        <w:rPr>
          <w:rFonts w:ascii="Times New Roman" w:eastAsia="宋体" w:hAnsi="Times New Roman" w:cs="Times New Roman" w:hint="eastAsia"/>
          <w:color w:val="auto"/>
        </w:rPr>
        <w:t>标前答疑会</w:t>
      </w:r>
      <w:r w:rsidRPr="003D20B0">
        <w:rPr>
          <w:rFonts w:ascii="Times New Roman" w:eastAsia="宋体" w:hAnsi="Times New Roman" w:cs="Times New Roman"/>
          <w:color w:val="auto"/>
        </w:rPr>
        <w:t>。</w:t>
      </w:r>
    </w:p>
    <w:p w:rsidR="00CF3638" w:rsidRPr="003D20B0" w:rsidRDefault="00CF3638"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lastRenderedPageBreak/>
        <w:t>2025</w:t>
      </w:r>
      <w:r w:rsidRPr="003D20B0">
        <w:rPr>
          <w:rFonts w:ascii="Times New Roman" w:eastAsia="宋体" w:hAnsi="Times New Roman" w:cs="Times New Roman"/>
          <w:color w:val="auto"/>
        </w:rPr>
        <w:t>年</w:t>
      </w:r>
      <w:r w:rsidR="00725BFF" w:rsidRPr="003D20B0">
        <w:rPr>
          <w:rFonts w:ascii="Times New Roman" w:eastAsia="宋体" w:hAnsi="Times New Roman" w:cs="Times New Roman" w:hint="eastAsia"/>
          <w:color w:val="auto"/>
        </w:rPr>
        <w:t>8</w:t>
      </w:r>
      <w:r w:rsidR="00CF3638" w:rsidRPr="003D20B0">
        <w:rPr>
          <w:rFonts w:ascii="Times New Roman" w:eastAsia="宋体" w:hAnsi="Times New Roman" w:cs="Times New Roman"/>
          <w:color w:val="auto"/>
        </w:rPr>
        <w:t>月</w:t>
      </w:r>
      <w:r w:rsidR="00725BFF" w:rsidRPr="003D20B0">
        <w:rPr>
          <w:rFonts w:ascii="Times New Roman" w:eastAsia="宋体" w:hAnsi="Times New Roman" w:cs="Times New Roman" w:hint="eastAsia"/>
          <w:color w:val="auto"/>
        </w:rPr>
        <w:t>6</w:t>
      </w:r>
      <w:r w:rsidR="00CF3638" w:rsidRPr="003D20B0">
        <w:rPr>
          <w:rFonts w:ascii="Times New Roman" w:eastAsia="宋体" w:hAnsi="Times New Roman" w:cs="Times New Roman"/>
          <w:color w:val="auto"/>
        </w:rPr>
        <w:t>日</w:t>
      </w:r>
      <w:r w:rsidR="00CF3638" w:rsidRPr="003D20B0">
        <w:rPr>
          <w:rFonts w:ascii="Times New Roman" w:eastAsia="宋体" w:hAnsi="Times New Roman" w:cs="Times New Roman"/>
          <w:color w:val="auto"/>
        </w:rPr>
        <w:t>9:00</w:t>
      </w:r>
      <w:r w:rsidR="00CF3638" w:rsidRPr="003D20B0">
        <w:rPr>
          <w:rFonts w:ascii="Times New Roman" w:eastAsia="宋体" w:hAnsi="Times New Roman" w:cs="Times New Roman"/>
          <w:color w:val="auto"/>
        </w:rPr>
        <w:t>至</w:t>
      </w:r>
      <w:r w:rsidRPr="003D20B0">
        <w:rPr>
          <w:rFonts w:ascii="Times New Roman" w:eastAsia="宋体" w:hAnsi="Times New Roman" w:cs="Times New Roman"/>
          <w:color w:val="auto"/>
        </w:rPr>
        <w:t>2025</w:t>
      </w:r>
      <w:r w:rsidRPr="003D20B0">
        <w:rPr>
          <w:rFonts w:ascii="Times New Roman" w:eastAsia="宋体" w:hAnsi="Times New Roman" w:cs="Times New Roman"/>
          <w:color w:val="auto"/>
        </w:rPr>
        <w:t>年</w:t>
      </w:r>
      <w:r w:rsidR="00725BFF" w:rsidRPr="003D20B0">
        <w:rPr>
          <w:rFonts w:ascii="Times New Roman" w:eastAsia="宋体" w:hAnsi="Times New Roman" w:cs="Times New Roman" w:hint="eastAsia"/>
          <w:color w:val="auto"/>
        </w:rPr>
        <w:t>8</w:t>
      </w:r>
      <w:r w:rsidR="00CF3638" w:rsidRPr="003D20B0">
        <w:rPr>
          <w:rFonts w:ascii="Times New Roman" w:eastAsia="宋体" w:hAnsi="Times New Roman" w:cs="Times New Roman"/>
          <w:color w:val="auto"/>
        </w:rPr>
        <w:t>月</w:t>
      </w:r>
      <w:r w:rsidR="00725BFF" w:rsidRPr="003D20B0">
        <w:rPr>
          <w:rFonts w:ascii="Times New Roman" w:eastAsia="宋体" w:hAnsi="Times New Roman" w:cs="Times New Roman" w:hint="eastAsia"/>
          <w:color w:val="auto"/>
        </w:rPr>
        <w:t>27</w:t>
      </w:r>
      <w:r w:rsidR="00CF3638" w:rsidRPr="003D20B0">
        <w:rPr>
          <w:rFonts w:ascii="Times New Roman" w:eastAsia="宋体" w:hAnsi="Times New Roman" w:cs="Times New Roman"/>
          <w:color w:val="auto"/>
        </w:rPr>
        <w:t>日</w:t>
      </w:r>
      <w:r w:rsidR="00CF3638" w:rsidRPr="003D20B0">
        <w:rPr>
          <w:rFonts w:ascii="Times New Roman" w:eastAsia="宋体" w:hAnsi="Times New Roman" w:cs="Times New Roman"/>
          <w:color w:val="auto"/>
        </w:rPr>
        <w:t>8:30</w:t>
      </w:r>
      <w:r w:rsidR="00CF3638" w:rsidRPr="003D20B0">
        <w:rPr>
          <w:rFonts w:ascii="Times New Roman" w:eastAsia="宋体" w:hAnsi="Times New Roman" w:cs="Times New Roman"/>
          <w:color w:val="auto"/>
        </w:rPr>
        <w:t>，使用</w:t>
      </w:r>
      <w:r w:rsidR="004B1798" w:rsidRPr="003D20B0">
        <w:rPr>
          <w:rFonts w:ascii="Times New Roman" w:eastAsia="宋体" w:hAnsi="Times New Roman" w:cs="Times New Roman"/>
          <w:color w:val="auto"/>
        </w:rPr>
        <w:t>天津数字认证有限</w:t>
      </w:r>
      <w:r w:rsidR="004B1798">
        <w:rPr>
          <w:rFonts w:ascii="Times New Roman" w:eastAsia="宋体" w:hAnsi="Times New Roman" w:cs="Times New Roman"/>
          <w:color w:val="auto"/>
        </w:rPr>
        <w:t>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725BFF">
        <w:rPr>
          <w:rFonts w:ascii="Times New Roman" w:eastAsia="宋体" w:hAnsi="Times New Roman" w:cs="Times New Roman"/>
          <w:color w:val="auto"/>
        </w:rPr>
        <w:t>：</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8:30</w:t>
      </w:r>
      <w:r w:rsidRPr="00725BFF">
        <w:rPr>
          <w:rFonts w:ascii="Times New Roman" w:eastAsia="宋体" w:hAnsi="Times New Roman" w:cs="Times New Roman" w:hint="eastAsia"/>
          <w:color w:val="auto"/>
          <w:szCs w:val="21"/>
        </w:rPr>
        <w:t>。</w:t>
      </w:r>
      <w:r w:rsidRPr="00725BFF">
        <w:rPr>
          <w:rFonts w:ascii="Times New Roman" w:eastAsia="宋体" w:hAnsi="Times New Roman" w:cs="Times New Roman"/>
          <w:color w:val="auto"/>
        </w:rPr>
        <w:t>投标截止时间前</w:t>
      </w:r>
      <w:r w:rsidRPr="00725BFF">
        <w:rPr>
          <w:rFonts w:ascii="Times New Roman" w:eastAsia="宋体" w:hAnsi="Times New Roman" w:cs="Times New Roman" w:hint="eastAsia"/>
          <w:color w:val="auto"/>
        </w:rPr>
        <w:t>提交网上应答并上传加盖投标人电子签章的</w:t>
      </w:r>
      <w:r w:rsidR="00D971D1" w:rsidRPr="00725BFF">
        <w:rPr>
          <w:rFonts w:ascii="Times New Roman" w:eastAsia="宋体" w:hAnsi="Times New Roman" w:cs="Times New Roman" w:hint="eastAsia"/>
          <w:color w:val="auto"/>
        </w:rPr>
        <w:t>电子投标文件</w:t>
      </w:r>
      <w:r w:rsidRPr="00725BFF">
        <w:rPr>
          <w:rFonts w:ascii="Times New Roman" w:eastAsia="宋体" w:hAnsi="Times New Roman" w:cs="Times New Roman" w:hint="eastAsia"/>
          <w:color w:val="auto"/>
        </w:rPr>
        <w:t>（</w:t>
      </w:r>
      <w:r w:rsidR="00286CEF" w:rsidRPr="00725BFF">
        <w:rPr>
          <w:rFonts w:ascii="Times New Roman" w:eastAsia="宋体" w:hAnsi="Times New Roman" w:cs="Times New Roman" w:hint="eastAsia"/>
          <w:color w:val="auto"/>
        </w:rPr>
        <w:t>以通过天津公共资源电子签章客户端正确读取签章信息为准</w:t>
      </w:r>
      <w:r w:rsidRPr="00725BFF">
        <w:rPr>
          <w:rFonts w:ascii="Times New Roman" w:eastAsia="宋体" w:hAnsi="Times New Roman" w:cs="Times New Roman" w:hint="eastAsia"/>
          <w:color w:val="auto"/>
        </w:rPr>
        <w:t>）</w:t>
      </w:r>
      <w:r w:rsidRPr="00725BFF">
        <w:rPr>
          <w:rFonts w:ascii="Times New Roman" w:eastAsia="宋体" w:hAnsi="Times New Roman" w:cs="Times New Roman"/>
          <w:color w:val="auto"/>
        </w:rPr>
        <w:t>方为有效投标。</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（二）投标</w:t>
      </w:r>
      <w:r w:rsidRPr="00725BFF">
        <w:rPr>
          <w:rFonts w:ascii="Times New Roman" w:eastAsia="宋体" w:hAnsi="Times New Roman" w:cs="Times New Roman" w:hint="eastAsia"/>
          <w:color w:val="auto"/>
        </w:rPr>
        <w:t>方式</w:t>
      </w:r>
      <w:r w:rsidRPr="00725BFF">
        <w:rPr>
          <w:rFonts w:ascii="Times New Roman" w:eastAsia="宋体" w:hAnsi="Times New Roman" w:cs="Times New Roman"/>
          <w:color w:val="auto"/>
        </w:rPr>
        <w:t>：本项目投标采用网上电子投标方式，投标人须于投标截止时间前使用</w:t>
      </w:r>
      <w:r w:rsidR="004B1798" w:rsidRPr="00725BFF">
        <w:rPr>
          <w:rFonts w:ascii="Times New Roman" w:eastAsia="宋体" w:hAnsi="Times New Roman" w:cs="Times New Roman"/>
          <w:color w:val="auto"/>
        </w:rPr>
        <w:t>天津数字认证有限公司</w:t>
      </w:r>
      <w:r w:rsidR="00C52C03" w:rsidRPr="00725BFF">
        <w:rPr>
          <w:rFonts w:ascii="Times New Roman" w:eastAsia="宋体" w:hAnsi="Times New Roman" w:cs="Times New Roman"/>
          <w:color w:val="auto"/>
        </w:rPr>
        <w:t>发出的</w:t>
      </w:r>
      <w:r w:rsidR="00C52C03" w:rsidRPr="00725BFF">
        <w:rPr>
          <w:rFonts w:ascii="Times New Roman" w:eastAsia="宋体" w:hAnsi="Times New Roman" w:cs="Times New Roman"/>
          <w:color w:val="auto"/>
        </w:rPr>
        <w:t>CA</w:t>
      </w:r>
      <w:r w:rsidR="00C52C03" w:rsidRPr="00725BFF">
        <w:rPr>
          <w:rFonts w:ascii="Times New Roman" w:eastAsia="宋体" w:hAnsi="Times New Roman" w:cs="Times New Roman"/>
          <w:color w:val="auto"/>
        </w:rPr>
        <w:t>数字证书（原天津市电子认证中心发出尚在有效期内的</w:t>
      </w:r>
      <w:r w:rsidR="00C52C03" w:rsidRPr="00725BFF">
        <w:rPr>
          <w:rFonts w:ascii="Times New Roman" w:eastAsia="宋体" w:hAnsi="Times New Roman" w:cs="Times New Roman"/>
          <w:color w:val="auto"/>
        </w:rPr>
        <w:t>CA</w:t>
      </w:r>
      <w:r w:rsidR="00C52C03" w:rsidRPr="00725BFF">
        <w:rPr>
          <w:rFonts w:ascii="Times New Roman" w:eastAsia="宋体" w:hAnsi="Times New Roman" w:cs="Times New Roman"/>
          <w:color w:val="auto"/>
        </w:rPr>
        <w:t>数字证书</w:t>
      </w:r>
      <w:r w:rsidR="00F7678B" w:rsidRPr="00725BFF">
        <w:rPr>
          <w:rFonts w:ascii="Times New Roman" w:eastAsia="宋体" w:hAnsi="Times New Roman" w:cs="Times New Roman"/>
          <w:color w:val="auto"/>
        </w:rPr>
        <w:t>仍可使用</w:t>
      </w:r>
      <w:r w:rsidR="00C52C03" w:rsidRPr="00725BFF">
        <w:rPr>
          <w:rFonts w:ascii="Times New Roman" w:eastAsia="宋体" w:hAnsi="Times New Roman" w:cs="Times New Roman"/>
          <w:color w:val="auto"/>
        </w:rPr>
        <w:t>）</w:t>
      </w:r>
      <w:r w:rsidR="007847A1" w:rsidRPr="00725BFF">
        <w:rPr>
          <w:rFonts w:ascii="Times New Roman" w:eastAsia="宋体" w:hAnsi="Times New Roman" w:cs="Times New Roman"/>
          <w:color w:val="auto"/>
        </w:rPr>
        <w:t>登录</w:t>
      </w:r>
      <w:r w:rsidRPr="00725BFF">
        <w:rPr>
          <w:rFonts w:ascii="Times New Roman" w:eastAsia="宋体" w:hAnsi="Times New Roman" w:cs="Times New Roman" w:hint="eastAsia"/>
          <w:color w:val="auto"/>
        </w:rPr>
        <w:t>天津市政府采购中心网（网址：</w:t>
      </w:r>
      <w:r w:rsidRPr="00725BFF">
        <w:rPr>
          <w:rFonts w:ascii="Times New Roman" w:eastAsia="宋体" w:hAnsi="Times New Roman" w:cs="Times New Roman" w:hint="eastAsia"/>
          <w:color w:val="auto"/>
        </w:rPr>
        <w:t>http://tjgpc.zwfwb.tj.gov.cn</w:t>
      </w:r>
      <w:r w:rsidRPr="00725BFF">
        <w:rPr>
          <w:rFonts w:ascii="Times New Roman" w:eastAsia="宋体" w:hAnsi="Times New Roman" w:cs="Times New Roman" w:hint="eastAsia"/>
          <w:color w:val="auto"/>
        </w:rPr>
        <w:t>）</w:t>
      </w:r>
      <w:r w:rsidRPr="00725BFF">
        <w:rPr>
          <w:rFonts w:ascii="Times New Roman" w:eastAsia="宋体" w:hAnsi="Times New Roman" w:cs="Times New Roman" w:hint="eastAsia"/>
          <w:color w:val="auto"/>
        </w:rPr>
        <w:t>-</w:t>
      </w:r>
      <w:r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网上招投标”</w:t>
      </w:r>
      <w:r w:rsidR="006157E5"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“供应商登录”</w:t>
      </w:r>
      <w:r w:rsidR="006157E5"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“市级集采机构入口”</w:t>
      </w:r>
      <w:r w:rsidRPr="00725BFF">
        <w:rPr>
          <w:rFonts w:ascii="Times New Roman" w:eastAsia="宋体" w:hAnsi="Times New Roman" w:cs="Times New Roman" w:hint="eastAsia"/>
          <w:color w:val="auto"/>
        </w:rPr>
        <w:t>提交网上应答并上传加盖投标人电子签章的</w:t>
      </w:r>
      <w:r w:rsidR="00D971D1" w:rsidRPr="00725BFF">
        <w:rPr>
          <w:rFonts w:ascii="Times New Roman" w:eastAsia="宋体" w:hAnsi="Times New Roman" w:cs="Times New Roman" w:hint="eastAsia"/>
          <w:color w:val="auto"/>
        </w:rPr>
        <w:t>电子投标文件</w:t>
      </w:r>
      <w:r w:rsidRPr="00725BFF">
        <w:rPr>
          <w:rFonts w:ascii="Times New Roman" w:eastAsia="宋体" w:hAnsi="Times New Roman" w:cs="Times New Roman" w:hint="eastAsia"/>
          <w:color w:val="auto"/>
        </w:rPr>
        <w:t>（</w:t>
      </w:r>
      <w:r w:rsidR="00286CEF" w:rsidRPr="00725BFF">
        <w:rPr>
          <w:rFonts w:ascii="Times New Roman" w:eastAsia="宋体" w:hAnsi="Times New Roman" w:cs="Times New Roman" w:hint="eastAsia"/>
          <w:color w:val="auto"/>
        </w:rPr>
        <w:t>以通过天津公共资源电子签章客户端正确读取签章信息为准</w:t>
      </w:r>
      <w:r w:rsidRPr="00725BFF">
        <w:rPr>
          <w:rFonts w:ascii="Times New Roman" w:eastAsia="宋体" w:hAnsi="Times New Roman" w:cs="Times New Roman" w:hint="eastAsia"/>
          <w:color w:val="auto"/>
        </w:rPr>
        <w:t>）。</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九</w:t>
      </w:r>
      <w:r w:rsidRPr="00725BFF">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（一）开标解密时间：</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8:30</w:t>
      </w:r>
      <w:r w:rsidRPr="00725BFF">
        <w:rPr>
          <w:rFonts w:ascii="Times New Roman" w:eastAsia="宋体" w:hAnsi="Times New Roman" w:cs="Times New Roman"/>
          <w:color w:val="auto"/>
        </w:rPr>
        <w:t>至</w:t>
      </w:r>
      <w:r w:rsidRPr="00725BFF">
        <w:rPr>
          <w:rFonts w:ascii="Times New Roman" w:eastAsia="宋体" w:hAnsi="Times New Roman" w:cs="Times New Roman"/>
          <w:color w:val="auto"/>
        </w:rPr>
        <w:t>9:</w:t>
      </w:r>
      <w:r w:rsidRPr="00725BFF">
        <w:rPr>
          <w:rFonts w:ascii="Times New Roman" w:eastAsia="宋体" w:hAnsi="Times New Roman" w:cs="Times New Roman" w:hint="eastAsia"/>
          <w:color w:val="auto"/>
        </w:rPr>
        <w:t>30</w:t>
      </w:r>
      <w:r w:rsidRPr="00725BFF">
        <w:rPr>
          <w:rFonts w:ascii="Times New Roman" w:eastAsia="宋体" w:hAnsi="Times New Roman" w:cs="Times New Roman"/>
          <w:color w:val="auto"/>
        </w:rPr>
        <w:t>完成</w:t>
      </w:r>
      <w:r w:rsidRPr="000F460C">
        <w:rPr>
          <w:rFonts w:ascii="Times New Roman" w:eastAsia="宋体" w:hAnsi="Times New Roman" w:cs="Times New Roman"/>
          <w:color w:val="auto"/>
        </w:rPr>
        <w:t>开标解密的投标为有效投标。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9:</w:t>
      </w:r>
      <w:r w:rsidRPr="00725BFF">
        <w:rPr>
          <w:rFonts w:ascii="Times New Roman" w:eastAsia="宋体" w:hAnsi="Times New Roman" w:cs="Times New Roman" w:hint="eastAsia"/>
          <w:color w:val="auto"/>
        </w:rPr>
        <w:t>30</w:t>
      </w:r>
      <w:r w:rsidRPr="00725BFF">
        <w:rPr>
          <w:rFonts w:ascii="Times New Roman" w:eastAsia="宋体" w:hAnsi="Times New Roman" w:cs="Times New Roman"/>
          <w:color w:val="auto"/>
        </w:rPr>
        <w:t>至</w:t>
      </w:r>
      <w:r w:rsidRPr="00725BFF">
        <w:rPr>
          <w:rFonts w:ascii="Times New Roman" w:eastAsia="宋体" w:hAnsi="Times New Roman" w:cs="Times New Roman"/>
          <w:color w:val="auto"/>
        </w:rPr>
        <w:t>12:00</w:t>
      </w:r>
      <w:r w:rsidRPr="00725BFF">
        <w:rPr>
          <w:rFonts w:ascii="Times New Roman" w:eastAsia="宋体" w:hAnsi="Times New Roman" w:cs="Times New Roman"/>
          <w:color w:val="auto"/>
        </w:rPr>
        <w:t>。</w:t>
      </w:r>
      <w:r w:rsidRPr="00725BFF">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w:t>
      </w:r>
      <w:r w:rsidR="006157E5">
        <w:rPr>
          <w:rFonts w:ascii="Times New Roman" w:eastAsia="宋体" w:hAnsi="Times New Roman" w:cs="Times New Roman" w:hint="eastAsia"/>
          <w:color w:val="auto"/>
        </w:rPr>
        <w:lastRenderedPageBreak/>
        <w:t>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2E214D">
        <w:rPr>
          <w:rFonts w:ascii="Times New Roman" w:eastAsia="宋体" w:hAnsi="Times New Roman" w:cs="Times New Roman" w:hint="eastAsia"/>
          <w:color w:val="auto"/>
        </w:rPr>
        <w:t>丁亚天、张艳、</w:t>
      </w:r>
      <w:r w:rsidR="00E52A8D">
        <w:rPr>
          <w:rFonts w:ascii="Times New Roman" w:eastAsia="宋体" w:hAnsi="Times New Roman" w:cs="Times New Roman" w:hint="eastAsia"/>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E214D">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E214D" w:rsidRPr="002E214D">
        <w:rPr>
          <w:rFonts w:ascii="Times New Roman" w:eastAsia="宋体" w:hAnsi="Times New Roman" w:cs="Times New Roman" w:hint="eastAsia"/>
          <w:color w:val="auto"/>
        </w:rPr>
        <w:t>天津中医药大学第二附属医院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E214D" w:rsidRPr="002E214D">
        <w:rPr>
          <w:rFonts w:ascii="Times New Roman" w:eastAsia="宋体" w:hAnsi="Times New Roman" w:cs="Times New Roman" w:hint="eastAsia"/>
          <w:color w:val="auto"/>
        </w:rPr>
        <w:t>天津市河北区增产道</w:t>
      </w:r>
      <w:r w:rsidR="002E214D" w:rsidRPr="002E214D">
        <w:rPr>
          <w:rFonts w:ascii="Times New Roman" w:eastAsia="宋体" w:hAnsi="Times New Roman" w:cs="Times New Roman" w:hint="eastAsia"/>
          <w:color w:val="auto"/>
        </w:rPr>
        <w:t>69</w:t>
      </w:r>
      <w:r w:rsidR="002E214D" w:rsidRPr="002E214D">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E214D" w:rsidRPr="002E214D">
        <w:rPr>
          <w:rFonts w:ascii="Times New Roman" w:eastAsia="宋体" w:hAnsi="Times New Roman" w:cs="Times New Roman" w:hint="eastAsia"/>
          <w:color w:val="auto"/>
        </w:rPr>
        <w:t>郝一霖</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E214D">
        <w:rPr>
          <w:rFonts w:ascii="Times New Roman" w:eastAsia="宋体" w:hAnsi="Times New Roman" w:cs="Times New Roman" w:hint="eastAsia"/>
          <w:color w:val="auto"/>
        </w:rPr>
        <w:t>022-</w:t>
      </w:r>
      <w:r w:rsidR="002E214D" w:rsidRPr="002E214D">
        <w:rPr>
          <w:rFonts w:ascii="Times New Roman" w:eastAsia="宋体" w:hAnsi="Times New Roman" w:cs="Times New Roman"/>
          <w:color w:val="auto"/>
        </w:rPr>
        <w:t>60372615</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采购人质疑受理：</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1. </w:t>
      </w:r>
      <w:r w:rsidRPr="00725BFF">
        <w:rPr>
          <w:rFonts w:ascii="Times New Roman" w:eastAsia="宋体" w:hAnsi="Times New Roman" w:cs="Times New Roman" w:hint="eastAsia"/>
          <w:color w:val="auto"/>
        </w:rPr>
        <w:t>联系部门：</w:t>
      </w:r>
      <w:r w:rsidR="002E214D" w:rsidRPr="00725BFF">
        <w:rPr>
          <w:rFonts w:ascii="Times New Roman" w:eastAsia="宋体" w:hAnsi="Times New Roman" w:cs="Times New Roman" w:hint="eastAsia"/>
          <w:color w:val="auto"/>
        </w:rPr>
        <w:t>天津中医药大学第二附属医院</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2. </w:t>
      </w:r>
      <w:r w:rsidRPr="00725BFF">
        <w:rPr>
          <w:rFonts w:ascii="Times New Roman" w:eastAsia="宋体" w:hAnsi="Times New Roman" w:cs="Times New Roman" w:hint="eastAsia"/>
          <w:color w:val="auto"/>
        </w:rPr>
        <w:t>联系地址：</w:t>
      </w:r>
      <w:r w:rsidR="002E214D" w:rsidRPr="00725BFF">
        <w:rPr>
          <w:rFonts w:ascii="Times New Roman" w:eastAsia="宋体" w:hAnsi="Times New Roman" w:cs="Times New Roman" w:hint="eastAsia"/>
          <w:color w:val="auto"/>
        </w:rPr>
        <w:t>天津市河北区增产道</w:t>
      </w:r>
      <w:r w:rsidR="002E214D" w:rsidRPr="00725BFF">
        <w:rPr>
          <w:rFonts w:ascii="Times New Roman" w:eastAsia="宋体" w:hAnsi="Times New Roman" w:cs="Times New Roman" w:hint="eastAsia"/>
          <w:color w:val="auto"/>
        </w:rPr>
        <w:t>69</w:t>
      </w:r>
      <w:r w:rsidR="002E214D" w:rsidRPr="00725BFF">
        <w:rPr>
          <w:rFonts w:ascii="Times New Roman" w:eastAsia="宋体" w:hAnsi="Times New Roman" w:cs="Times New Roman" w:hint="eastAsia"/>
          <w:color w:val="auto"/>
        </w:rPr>
        <w:t>号</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3. </w:t>
      </w:r>
      <w:r w:rsidRPr="00725BFF">
        <w:rPr>
          <w:rFonts w:ascii="Times New Roman" w:eastAsia="宋体" w:hAnsi="Times New Roman" w:cs="Times New Roman" w:hint="eastAsia"/>
          <w:color w:val="auto"/>
        </w:rPr>
        <w:t>联</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系</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人：</w:t>
      </w:r>
      <w:r w:rsidR="002E214D" w:rsidRPr="00725BFF">
        <w:rPr>
          <w:rFonts w:ascii="Times New Roman" w:eastAsia="宋体" w:hAnsi="Times New Roman" w:cs="Times New Roman" w:hint="eastAsia"/>
          <w:color w:val="auto"/>
        </w:rPr>
        <w:t>赵雯斐</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4. </w:t>
      </w:r>
      <w:r w:rsidRPr="00725BFF">
        <w:rPr>
          <w:rFonts w:ascii="Times New Roman" w:eastAsia="宋体" w:hAnsi="Times New Roman" w:cs="Times New Roman" w:hint="eastAsia"/>
          <w:color w:val="auto"/>
        </w:rPr>
        <w:t>联系方式：</w:t>
      </w:r>
      <w:r w:rsidR="002E214D" w:rsidRPr="00725BFF">
        <w:rPr>
          <w:rFonts w:ascii="Times New Roman" w:eastAsia="宋体" w:hAnsi="Times New Roman" w:cs="Times New Roman" w:hint="eastAsia"/>
          <w:color w:val="auto"/>
        </w:rPr>
        <w:t>022-</w:t>
      </w:r>
      <w:r w:rsidR="002E214D" w:rsidRPr="00725BFF">
        <w:rPr>
          <w:rFonts w:ascii="Times New Roman" w:eastAsia="宋体" w:hAnsi="Times New Roman" w:cs="Times New Roman"/>
          <w:color w:val="auto"/>
        </w:rPr>
        <w:t>60372615</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25BFF">
        <w:rPr>
          <w:rFonts w:ascii="Times New Roman" w:eastAsia="宋体" w:hAnsi="Times New Roman" w:cs="Times New Roman" w:hint="eastAsia"/>
          <w:color w:val="auto"/>
        </w:rPr>
        <w:t>15</w:t>
      </w:r>
      <w:r w:rsidRPr="00725BFF">
        <w:rPr>
          <w:rFonts w:ascii="Times New Roman" w:eastAsia="宋体" w:hAnsi="Times New Roman" w:cs="Times New Roman" w:hint="eastAsia"/>
          <w:color w:val="auto"/>
        </w:rPr>
        <w:t>个工作日内，向采购人</w:t>
      </w:r>
      <w:r w:rsidRPr="00725BFF">
        <w:rPr>
          <w:rFonts w:ascii="Times New Roman" w:eastAsia="宋体" w:hAnsi="Times New Roman" w:cs="Times New Roman" w:hint="eastAsia"/>
          <w:color w:val="auto"/>
        </w:rPr>
        <w:lastRenderedPageBreak/>
        <w:t>同级财政部门提出投诉，逾期不予受理。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招标公告的公告期限为</w:t>
      </w:r>
      <w:r w:rsidRPr="00725BFF">
        <w:rPr>
          <w:rFonts w:ascii="Times New Roman" w:eastAsia="宋体" w:hAnsi="Times New Roman" w:cs="Times New Roman"/>
          <w:color w:val="auto"/>
        </w:rPr>
        <w:t>5</w:t>
      </w:r>
      <w:r w:rsidRPr="00725BFF">
        <w:rPr>
          <w:rFonts w:ascii="Times New Roman" w:eastAsia="宋体" w:hAnsi="Times New Roman" w:cs="Times New Roman"/>
          <w:color w:val="auto"/>
        </w:rPr>
        <w:t>个工作日。</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十</w:t>
      </w:r>
      <w:r w:rsidRPr="00725BFF">
        <w:rPr>
          <w:rFonts w:ascii="Times New Roman" w:eastAsia="宋体" w:hAnsi="Times New Roman" w:cs="Times New Roman" w:hint="eastAsia"/>
          <w:color w:val="auto"/>
        </w:rPr>
        <w:t>四</w:t>
      </w:r>
      <w:r w:rsidRPr="00725BFF">
        <w:rPr>
          <w:rFonts w:ascii="Times New Roman" w:eastAsia="宋体" w:hAnsi="Times New Roman" w:cs="Times New Roman"/>
          <w:color w:val="auto"/>
        </w:rPr>
        <w:t>、招标代理服务费</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本项目按以下比例向中标供应商收取招标代理服务费</w:t>
      </w:r>
      <w:r w:rsidR="005776CA" w:rsidRPr="00725BF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25BFF" w:rsidRPr="00725BFF" w:rsidTr="00DA231A">
        <w:trPr>
          <w:trHeight w:val="440"/>
          <w:tblHeader/>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中标金额</w:t>
            </w:r>
            <w:r w:rsidRPr="00725BFF">
              <w:rPr>
                <w:rFonts w:hint="eastAsia"/>
                <w:sz w:val="24"/>
              </w:rPr>
              <w:t>（万元）</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费率</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100</w:t>
            </w:r>
            <w:r w:rsidRPr="00725BFF">
              <w:rPr>
                <w:sz w:val="24"/>
              </w:rPr>
              <w:t>以下</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w:t>
            </w:r>
            <w:r w:rsidRPr="00725BFF">
              <w:rPr>
                <w:rFonts w:hint="eastAsia"/>
                <w:sz w:val="24"/>
              </w:rPr>
              <w:t>0</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100-500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rFonts w:hint="eastAsia"/>
                <w:sz w:val="24"/>
              </w:rPr>
              <w:t>0</w:t>
            </w:r>
            <w:r w:rsidRPr="00725BFF">
              <w:rPr>
                <w:sz w:val="24"/>
              </w:rPr>
              <w:t>.</w:t>
            </w:r>
            <w:r w:rsidRPr="00725BFF">
              <w:rPr>
                <w:rFonts w:hint="eastAsia"/>
                <w:sz w:val="24"/>
              </w:rPr>
              <w:t>8</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sz w:val="24"/>
              </w:rPr>
              <w:t>500-1000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w:t>
            </w:r>
            <w:r w:rsidRPr="00725BFF">
              <w:rPr>
                <w:rFonts w:hint="eastAsia"/>
                <w:sz w:val="24"/>
              </w:rPr>
              <w:t>65</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sz w:val="24"/>
              </w:rPr>
              <w:t>1000</w:t>
            </w:r>
            <w:r w:rsidRPr="00725BFF">
              <w:rPr>
                <w:rFonts w:hint="eastAsia"/>
                <w:sz w:val="24"/>
              </w:rPr>
              <w:t>-5000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0.5%</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rFonts w:hint="eastAsia"/>
                <w:sz w:val="24"/>
              </w:rPr>
              <w:t>5000-10000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0.25%</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rFonts w:hint="eastAsia"/>
                <w:sz w:val="24"/>
              </w:rPr>
              <w:t>10000-100000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0.05%</w:t>
            </w:r>
          </w:p>
        </w:tc>
      </w:tr>
    </w:tbl>
    <w:p w:rsidR="00CF3638" w:rsidRPr="00725BFF" w:rsidRDefault="00CF3638" w:rsidP="002A1FBA">
      <w:pPr>
        <w:tabs>
          <w:tab w:val="left" w:pos="700"/>
        </w:tabs>
        <w:autoSpaceDE w:val="0"/>
        <w:autoSpaceDN w:val="0"/>
        <w:adjustRightInd w:val="0"/>
        <w:spacing w:line="360" w:lineRule="auto"/>
        <w:ind w:firstLineChars="200" w:firstLine="480"/>
        <w:rPr>
          <w:sz w:val="24"/>
          <w:lang w:val="zh-CN"/>
        </w:rPr>
      </w:pPr>
      <w:r w:rsidRPr="00725BFF">
        <w:rPr>
          <w:sz w:val="24"/>
          <w:lang w:val="zh-CN"/>
        </w:rPr>
        <w:t>服务费按差额定率累进法计算</w:t>
      </w:r>
      <w:r w:rsidRPr="00725BFF">
        <w:rPr>
          <w:rFonts w:hint="eastAsia"/>
          <w:sz w:val="24"/>
          <w:lang w:val="zh-CN"/>
        </w:rPr>
        <w:t>，向下取整，精确到元。</w:t>
      </w:r>
      <w:r w:rsidRPr="00725BFF">
        <w:rPr>
          <w:sz w:val="24"/>
          <w:lang w:val="zh-CN"/>
        </w:rPr>
        <w:t>例如</w:t>
      </w:r>
      <w:r w:rsidRPr="00725BFF">
        <w:rPr>
          <w:sz w:val="24"/>
        </w:rPr>
        <w:t>中标</w:t>
      </w:r>
      <w:r w:rsidRPr="00725BFF">
        <w:rPr>
          <w:sz w:val="24"/>
          <w:lang w:val="zh-CN"/>
        </w:rPr>
        <w:t>金额为</w:t>
      </w:r>
      <w:r w:rsidRPr="00725BFF">
        <w:rPr>
          <w:sz w:val="24"/>
          <w:lang w:val="zh-CN"/>
        </w:rPr>
        <w:t>680</w:t>
      </w:r>
      <w:r w:rsidRPr="00725BFF">
        <w:rPr>
          <w:rFonts w:hint="eastAsia"/>
          <w:sz w:val="24"/>
          <w:lang w:val="zh-CN"/>
        </w:rPr>
        <w:t>5000</w:t>
      </w:r>
      <w:r w:rsidRPr="00725BFF">
        <w:rPr>
          <w:sz w:val="24"/>
          <w:lang w:val="zh-CN"/>
        </w:rPr>
        <w:t>元，服务费</w:t>
      </w:r>
      <w:r w:rsidRPr="00725BFF">
        <w:rPr>
          <w:rFonts w:hint="eastAsia"/>
          <w:sz w:val="24"/>
          <w:lang w:val="zh-CN"/>
        </w:rPr>
        <w:t>=</w:t>
      </w:r>
      <w:r w:rsidRPr="00725BFF">
        <w:rPr>
          <w:sz w:val="24"/>
          <w:lang w:val="zh-CN"/>
        </w:rPr>
        <w:t>100</w:t>
      </w:r>
      <w:r w:rsidRPr="00725BFF">
        <w:rPr>
          <w:rFonts w:hint="eastAsia"/>
          <w:sz w:val="24"/>
          <w:lang w:val="zh-CN"/>
        </w:rPr>
        <w:t>0000</w:t>
      </w:r>
      <w:r w:rsidRPr="00725BFF">
        <w:rPr>
          <w:sz w:val="24"/>
          <w:lang w:val="zh-CN"/>
        </w:rPr>
        <w:t>×1%+</w:t>
      </w:r>
      <w:r w:rsidRPr="00725BFF">
        <w:rPr>
          <w:rFonts w:hint="eastAsia"/>
          <w:sz w:val="24"/>
          <w:lang w:val="zh-CN"/>
        </w:rPr>
        <w:t>（</w:t>
      </w:r>
      <w:r w:rsidRPr="00725BFF">
        <w:rPr>
          <w:sz w:val="24"/>
          <w:lang w:val="zh-CN"/>
        </w:rPr>
        <w:t>500</w:t>
      </w:r>
      <w:r w:rsidRPr="00725BFF">
        <w:rPr>
          <w:rFonts w:hint="eastAsia"/>
          <w:sz w:val="24"/>
          <w:lang w:val="zh-CN"/>
        </w:rPr>
        <w:t>0000</w:t>
      </w:r>
      <w:r w:rsidRPr="00725BFF">
        <w:rPr>
          <w:sz w:val="24"/>
          <w:lang w:val="zh-CN"/>
        </w:rPr>
        <w:t>-100</w:t>
      </w:r>
      <w:r w:rsidRPr="00725BFF">
        <w:rPr>
          <w:rFonts w:hint="eastAsia"/>
          <w:sz w:val="24"/>
          <w:lang w:val="zh-CN"/>
        </w:rPr>
        <w:t>0000</w:t>
      </w:r>
      <w:r w:rsidRPr="00725BFF">
        <w:rPr>
          <w:rFonts w:hint="eastAsia"/>
          <w:sz w:val="24"/>
          <w:lang w:val="zh-CN"/>
        </w:rPr>
        <w:t>）</w:t>
      </w:r>
      <w:r w:rsidRPr="00725BFF">
        <w:rPr>
          <w:sz w:val="24"/>
          <w:lang w:val="zh-CN"/>
        </w:rPr>
        <w:t>×</w:t>
      </w:r>
      <w:r w:rsidRPr="00725BFF">
        <w:rPr>
          <w:rFonts w:hint="eastAsia"/>
          <w:sz w:val="24"/>
          <w:lang w:val="zh-CN"/>
        </w:rPr>
        <w:t>0.8</w:t>
      </w:r>
      <w:r w:rsidRPr="00725BFF">
        <w:rPr>
          <w:sz w:val="24"/>
          <w:lang w:val="zh-CN"/>
        </w:rPr>
        <w:t>%+</w:t>
      </w:r>
      <w:r w:rsidRPr="00725BFF">
        <w:rPr>
          <w:rFonts w:hint="eastAsia"/>
          <w:sz w:val="24"/>
          <w:lang w:val="zh-CN"/>
        </w:rPr>
        <w:t>（</w:t>
      </w:r>
      <w:r w:rsidRPr="00725BFF">
        <w:rPr>
          <w:sz w:val="24"/>
          <w:lang w:val="zh-CN"/>
        </w:rPr>
        <w:t>680</w:t>
      </w:r>
      <w:r w:rsidRPr="00725BFF">
        <w:rPr>
          <w:rFonts w:hint="eastAsia"/>
          <w:sz w:val="24"/>
          <w:lang w:val="zh-CN"/>
        </w:rPr>
        <w:t>5000</w:t>
      </w:r>
      <w:r w:rsidRPr="00725BFF">
        <w:rPr>
          <w:sz w:val="24"/>
          <w:lang w:val="zh-CN"/>
        </w:rPr>
        <w:t>-500</w:t>
      </w:r>
      <w:r w:rsidRPr="00725BFF">
        <w:rPr>
          <w:rFonts w:hint="eastAsia"/>
          <w:sz w:val="24"/>
          <w:lang w:val="zh-CN"/>
        </w:rPr>
        <w:t>0000</w:t>
      </w:r>
      <w:r w:rsidRPr="00725BFF">
        <w:rPr>
          <w:rFonts w:hint="eastAsia"/>
          <w:sz w:val="24"/>
          <w:lang w:val="zh-CN"/>
        </w:rPr>
        <w:t>）</w:t>
      </w:r>
      <w:r w:rsidRPr="00725BFF">
        <w:rPr>
          <w:sz w:val="24"/>
          <w:lang w:val="zh-CN"/>
        </w:rPr>
        <w:t>×0.</w:t>
      </w:r>
      <w:r w:rsidR="00DB692D" w:rsidRPr="00725BFF">
        <w:rPr>
          <w:rFonts w:hint="eastAsia"/>
          <w:sz w:val="24"/>
          <w:lang w:val="zh-CN"/>
        </w:rPr>
        <w:t>6</w:t>
      </w:r>
      <w:r w:rsidRPr="00725BFF">
        <w:rPr>
          <w:rFonts w:hint="eastAsia"/>
          <w:sz w:val="24"/>
          <w:lang w:val="zh-CN"/>
        </w:rPr>
        <w:t>5</w:t>
      </w:r>
      <w:r w:rsidRPr="00725BFF">
        <w:rPr>
          <w:sz w:val="24"/>
          <w:lang w:val="zh-CN"/>
        </w:rPr>
        <w:t>%=</w:t>
      </w:r>
      <w:r w:rsidR="00075B08" w:rsidRPr="00725BFF">
        <w:rPr>
          <w:rFonts w:hint="eastAsia"/>
          <w:sz w:val="24"/>
          <w:lang w:val="zh-CN"/>
        </w:rPr>
        <w:t>53732.5</w:t>
      </w:r>
      <w:r w:rsidR="00075B08" w:rsidRPr="00725BFF">
        <w:rPr>
          <w:sz w:val="24"/>
          <w:lang w:val="zh-CN"/>
        </w:rPr>
        <w:t>元，服务费</w:t>
      </w:r>
      <w:r w:rsidR="00075B08" w:rsidRPr="00725BFF">
        <w:rPr>
          <w:rFonts w:hint="eastAsia"/>
          <w:sz w:val="24"/>
          <w:lang w:val="zh-CN"/>
        </w:rPr>
        <w:t>缴纳</w:t>
      </w:r>
      <w:r w:rsidR="00075B08" w:rsidRPr="00725BFF">
        <w:rPr>
          <w:rFonts w:hint="eastAsia"/>
          <w:sz w:val="24"/>
          <w:lang w:val="zh-CN"/>
        </w:rPr>
        <w:t>53732</w:t>
      </w:r>
      <w:r w:rsidR="00075B08" w:rsidRPr="00725BFF">
        <w:rPr>
          <w:rFonts w:hint="eastAsia"/>
          <w:sz w:val="24"/>
          <w:lang w:val="zh-CN"/>
        </w:rPr>
        <w:t>元</w:t>
      </w:r>
      <w:r w:rsidRPr="00725BFF">
        <w:rPr>
          <w:rFonts w:hint="eastAsia"/>
          <w:sz w:val="24"/>
          <w:lang w:val="zh-CN"/>
        </w:rPr>
        <w:t>。</w:t>
      </w:r>
      <w:r w:rsidRPr="00725BFF">
        <w:rPr>
          <w:sz w:val="24"/>
          <w:lang w:val="zh-CN"/>
        </w:rPr>
        <w:t>其中中标金额以《中标通知书》为准。</w:t>
      </w:r>
    </w:p>
    <w:p w:rsidR="00A46E99" w:rsidRPr="00725BFF" w:rsidRDefault="00CF3638" w:rsidP="002A1FBA">
      <w:pPr>
        <w:tabs>
          <w:tab w:val="left" w:pos="700"/>
        </w:tabs>
        <w:autoSpaceDE w:val="0"/>
        <w:autoSpaceDN w:val="0"/>
        <w:adjustRightInd w:val="0"/>
        <w:spacing w:line="360" w:lineRule="auto"/>
        <w:ind w:firstLineChars="200" w:firstLine="480"/>
        <w:rPr>
          <w:sz w:val="24"/>
          <w:szCs w:val="24"/>
          <w:lang w:val="zh-CN"/>
        </w:rPr>
      </w:pPr>
      <w:r w:rsidRPr="00725BFF">
        <w:rPr>
          <w:rFonts w:hint="eastAsia"/>
          <w:sz w:val="24"/>
          <w:szCs w:val="24"/>
        </w:rPr>
        <w:t>中标供应商应于中标公告发布之日起</w:t>
      </w:r>
      <w:r w:rsidRPr="00725BFF">
        <w:rPr>
          <w:rFonts w:hint="eastAsia"/>
          <w:sz w:val="24"/>
          <w:szCs w:val="24"/>
        </w:rPr>
        <w:t>5</w:t>
      </w:r>
      <w:r w:rsidRPr="00725BFF">
        <w:rPr>
          <w:rFonts w:hint="eastAsia"/>
          <w:sz w:val="24"/>
          <w:szCs w:val="24"/>
        </w:rPr>
        <w:t>个工作日内缴纳</w:t>
      </w:r>
      <w:r w:rsidRPr="00725BFF">
        <w:rPr>
          <w:rFonts w:hint="eastAsia"/>
          <w:sz w:val="24"/>
          <w:szCs w:val="24"/>
          <w:lang w:val="zh-CN"/>
        </w:rPr>
        <w:t>招标代理服务费，缴费单位名称须与投标单位名称一致，缴费时请注明项目编号及中标包号。</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名</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称：天津市公共资源交易中心</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开户行及账号：中国建设银行股份有限公司天津明华支行</w:t>
      </w:r>
      <w:r w:rsidRPr="00725BFF">
        <w:rPr>
          <w:rFonts w:ascii="Times New Roman" w:eastAsia="宋体" w:hAnsi="Times New Roman" w:cs="Times New Roman" w:hint="eastAsia"/>
          <w:color w:val="auto"/>
        </w:rPr>
        <w:t xml:space="preserve"> </w:t>
      </w:r>
    </w:p>
    <w:p w:rsidR="00CF3638" w:rsidRPr="00725BFF" w:rsidRDefault="00CF3638" w:rsidP="002A1FBA">
      <w:pPr>
        <w:pStyle w:val="Default"/>
        <w:spacing w:line="360" w:lineRule="auto"/>
        <w:ind w:firstLineChars="897" w:firstLine="2153"/>
        <w:rPr>
          <w:rFonts w:ascii="Times New Roman" w:eastAsia="宋体" w:hAnsi="Times New Roman" w:cs="Times New Roman"/>
          <w:color w:val="auto"/>
        </w:rPr>
      </w:pPr>
      <w:r w:rsidRPr="00725BFF">
        <w:rPr>
          <w:rFonts w:ascii="Times New Roman" w:eastAsia="宋体" w:hAnsi="Times New Roman" w:cs="Times New Roman"/>
          <w:color w:val="auto"/>
        </w:rPr>
        <w:t>1205 0162 4900 0000 0675</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银行联行号：</w:t>
      </w:r>
      <w:r w:rsidRPr="00725BFF">
        <w:rPr>
          <w:rFonts w:ascii="Times New Roman" w:eastAsia="宋体" w:hAnsi="Times New Roman" w:cs="Times New Roman" w:hint="eastAsia"/>
          <w:color w:val="auto"/>
        </w:rPr>
        <w:t>105110039436</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纳税人识别号：</w:t>
      </w:r>
      <w:r w:rsidRPr="00725BFF">
        <w:rPr>
          <w:rFonts w:ascii="Times New Roman" w:eastAsia="宋体" w:hAnsi="Times New Roman" w:cs="Times New Roman" w:hint="eastAsia"/>
          <w:color w:val="auto"/>
        </w:rPr>
        <w:t>1212 0000 MB1E 44809C</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地址：天津市河东区红星路</w:t>
      </w:r>
      <w:r w:rsidRPr="00725BFF">
        <w:rPr>
          <w:rFonts w:ascii="Times New Roman" w:eastAsia="宋体" w:hAnsi="Times New Roman" w:cs="Times New Roman" w:hint="eastAsia"/>
          <w:color w:val="auto"/>
        </w:rPr>
        <w:t>79</w:t>
      </w:r>
      <w:r w:rsidRPr="00725BFF">
        <w:rPr>
          <w:rFonts w:ascii="Times New Roman" w:eastAsia="宋体" w:hAnsi="Times New Roman" w:cs="Times New Roman" w:hint="eastAsia"/>
          <w:color w:val="auto"/>
        </w:rPr>
        <w:t>号</w:t>
      </w:r>
    </w:p>
    <w:p w:rsidR="007834ED" w:rsidRPr="00725BFF" w:rsidRDefault="007834ED"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缴费及申请开票系统：</w:t>
      </w:r>
      <w:r w:rsidR="00C87BEA" w:rsidRPr="00725BFF">
        <w:rPr>
          <w:rFonts w:ascii="Times New Roman" w:eastAsia="宋体" w:hAnsi="Times New Roman" w:cs="Times New Roman" w:hint="eastAsia"/>
          <w:color w:val="auto"/>
        </w:rPr>
        <w:t>http://pay.tjggzy.cn/</w:t>
      </w:r>
    </w:p>
    <w:p w:rsidR="00CF3638" w:rsidRPr="00725BFF"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25BFF">
        <w:rPr>
          <w:rFonts w:ascii="Times New Roman" w:eastAsia="宋体" w:hAnsi="Times New Roman" w:cs="Times New Roman" w:hint="eastAsia"/>
          <w:color w:val="auto"/>
          <w:kern w:val="2"/>
          <w:lang w:val="zh-CN"/>
        </w:rPr>
        <w:t>缴费及开票咨询电话：</w:t>
      </w:r>
      <w:r w:rsidRPr="00725BFF">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DA11A1" w:rsidRDefault="00284657" w:rsidP="002A1FBA">
      <w:pPr>
        <w:pStyle w:val="Default"/>
        <w:spacing w:line="360" w:lineRule="auto"/>
        <w:ind w:firstLineChars="200" w:firstLine="480"/>
        <w:jc w:val="both"/>
        <w:rPr>
          <w:color w:val="FF0000"/>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19101B" w:rsidP="004A05B9">
      <w:pPr>
        <w:pStyle w:val="Default"/>
        <w:spacing w:line="360" w:lineRule="auto"/>
        <w:jc w:val="right"/>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月</w:t>
      </w:r>
      <w:r w:rsidR="00725BFF">
        <w:rPr>
          <w:rFonts w:ascii="Times New Roman" w:eastAsia="宋体" w:hAnsi="Times New Roman" w:cs="Times New Roman" w:hint="eastAsia"/>
          <w:color w:val="auto"/>
        </w:rPr>
        <w:t>6</w:t>
      </w:r>
      <w:r w:rsidR="00CF3638" w:rsidRPr="00750AB2">
        <w:rPr>
          <w:rFonts w:ascii="Times New Roman" w:eastAsia="宋体" w:hAnsi="Times New Roman" w:cs="Times New Roman"/>
          <w:color w:val="auto"/>
        </w:rPr>
        <w:t>日</w:t>
      </w:r>
      <w:r w:rsidR="00284657">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E214D">
      <w:pPr>
        <w:spacing w:line="340" w:lineRule="exact"/>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2E214D">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E214D">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E214D">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2E214D">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E214D">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2E214D" w:rsidRDefault="002E214D" w:rsidP="002E214D">
      <w:pPr>
        <w:spacing w:line="34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2E214D" w:rsidRPr="002E214D" w:rsidRDefault="002E214D" w:rsidP="002E214D">
      <w:pPr>
        <w:spacing w:line="360" w:lineRule="auto"/>
        <w:ind w:firstLineChars="200" w:firstLine="480"/>
        <w:outlineLvl w:val="0"/>
        <w:rPr>
          <w:sz w:val="24"/>
        </w:rPr>
      </w:pPr>
      <w:r w:rsidRPr="002E214D">
        <w:rPr>
          <w:rFonts w:hint="eastAsia"/>
          <w:sz w:val="24"/>
        </w:rPr>
        <w:t>结合我院实际情况，遵循国家卫健委</w:t>
      </w:r>
      <w:r w:rsidRPr="002E214D">
        <w:rPr>
          <w:rFonts w:hint="eastAsia"/>
          <w:sz w:val="24"/>
        </w:rPr>
        <w:t>CA</w:t>
      </w:r>
      <w:r w:rsidRPr="002E214D">
        <w:rPr>
          <w:rFonts w:hint="eastAsia"/>
          <w:sz w:val="24"/>
        </w:rPr>
        <w:t>签名的标准规范，借鉴国内外相关经验和成功案例，兼顾本医院长远发展和近期的成果、实效，设计并实施</w:t>
      </w:r>
      <w:r w:rsidRPr="002E214D">
        <w:rPr>
          <w:rFonts w:hint="eastAsia"/>
          <w:sz w:val="24"/>
        </w:rPr>
        <w:t>CA</w:t>
      </w:r>
      <w:r w:rsidRPr="002E214D">
        <w:rPr>
          <w:rFonts w:hint="eastAsia"/>
          <w:sz w:val="24"/>
        </w:rPr>
        <w:t>签名系统的建设。</w:t>
      </w:r>
    </w:p>
    <w:p w:rsidR="00F73252" w:rsidRPr="00BC5176" w:rsidRDefault="002E214D" w:rsidP="002E214D">
      <w:pPr>
        <w:spacing w:line="360" w:lineRule="auto"/>
        <w:ind w:firstLineChars="200" w:firstLine="480"/>
        <w:outlineLvl w:val="0"/>
        <w:rPr>
          <w:sz w:val="24"/>
        </w:rPr>
      </w:pPr>
      <w:r w:rsidRPr="002E214D">
        <w:rPr>
          <w:rFonts w:hint="eastAsia"/>
          <w:sz w:val="24"/>
        </w:rPr>
        <w:t>完善</w:t>
      </w:r>
      <w:r w:rsidRPr="002E214D">
        <w:rPr>
          <w:rFonts w:hint="eastAsia"/>
          <w:sz w:val="24"/>
        </w:rPr>
        <w:t>CA</w:t>
      </w:r>
      <w:r w:rsidRPr="002E214D">
        <w:rPr>
          <w:rFonts w:hint="eastAsia"/>
          <w:sz w:val="24"/>
        </w:rPr>
        <w:t>签名系统，保障我院电子病历、</w:t>
      </w:r>
      <w:r w:rsidRPr="002E214D">
        <w:rPr>
          <w:rFonts w:hint="eastAsia"/>
          <w:sz w:val="24"/>
        </w:rPr>
        <w:t>HIS</w:t>
      </w:r>
      <w:r w:rsidRPr="002E214D">
        <w:rPr>
          <w:rFonts w:hint="eastAsia"/>
          <w:sz w:val="24"/>
        </w:rPr>
        <w:t>系统等业务信息安全，实现医疗文书的合法化，建立统一的电子认证服务体系，保证医疗文书的真实可信和合法有效。</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C75C15" w:rsidRDefault="00F73252" w:rsidP="002A1FBA">
      <w:pPr>
        <w:spacing w:line="360" w:lineRule="auto"/>
        <w:ind w:firstLineChars="200" w:firstLine="480"/>
        <w:outlineLvl w:val="0"/>
        <w:rPr>
          <w:sz w:val="24"/>
        </w:rPr>
      </w:pPr>
      <w:r w:rsidRPr="00C75C15">
        <w:rPr>
          <w:rFonts w:hint="eastAsia"/>
          <w:sz w:val="24"/>
        </w:rPr>
        <w:t>★（一）投标人须承诺所投产品和服务符合相关强制性规定。交货时采购人有权要求投标人出具所投产品、服务符合上述规定的证明文件。</w:t>
      </w:r>
    </w:p>
    <w:p w:rsidR="00F73252" w:rsidRPr="00C75C15" w:rsidRDefault="00F73252" w:rsidP="002A1FBA">
      <w:pPr>
        <w:spacing w:line="360" w:lineRule="auto"/>
        <w:ind w:firstLineChars="200" w:firstLine="480"/>
        <w:outlineLvl w:val="0"/>
        <w:rPr>
          <w:sz w:val="24"/>
        </w:rPr>
      </w:pPr>
      <w:r w:rsidRPr="00C75C15">
        <w:rPr>
          <w:rFonts w:hint="eastAsia"/>
          <w:sz w:val="24"/>
        </w:rPr>
        <w:t>（二）</w:t>
      </w:r>
      <w:r w:rsidR="009C7AEA" w:rsidRPr="00C75C15">
        <w:rPr>
          <w:rFonts w:hint="eastAsia"/>
          <w:sz w:val="24"/>
        </w:rPr>
        <w:t>采购清单</w:t>
      </w:r>
    </w:p>
    <w:p w:rsidR="00F73252" w:rsidRPr="00C75C15" w:rsidRDefault="00F73252" w:rsidP="002A1FBA">
      <w:pPr>
        <w:pStyle w:val="Default"/>
        <w:spacing w:line="360" w:lineRule="auto"/>
        <w:ind w:firstLineChars="200" w:firstLine="480"/>
        <w:jc w:val="both"/>
        <w:rPr>
          <w:rFonts w:ascii="Times New Roman" w:eastAsia="宋体" w:hAnsi="Times New Roman" w:cs="Times New Roman"/>
          <w:color w:val="auto"/>
        </w:rPr>
      </w:pPr>
      <w:r w:rsidRPr="00C75C15">
        <w:rPr>
          <w:rFonts w:hint="eastAsia"/>
          <w:color w:val="auto"/>
        </w:rPr>
        <w:t>★</w:t>
      </w:r>
      <w:r w:rsidRPr="00C75C15">
        <w:rPr>
          <w:rFonts w:ascii="Times New Roman" w:eastAsia="宋体" w:hAnsi="Times New Roman" w:cs="Times New Roman" w:hint="eastAsia"/>
          <w:color w:val="auto"/>
        </w:rPr>
        <w:t xml:space="preserve">1. </w:t>
      </w:r>
      <w:r w:rsidRPr="00C75C15">
        <w:rPr>
          <w:rFonts w:ascii="Times New Roman" w:eastAsia="宋体" w:hAnsi="Times New Roman" w:cs="Times New Roman" w:hint="eastAsia"/>
          <w:color w:val="auto"/>
        </w:rPr>
        <w:t>投标产品实质性要求</w:t>
      </w:r>
    </w:p>
    <w:p w:rsidR="00F73252" w:rsidRPr="00C75C15" w:rsidRDefault="004A05B9" w:rsidP="002A1FBA">
      <w:pPr>
        <w:pStyle w:val="Default"/>
        <w:spacing w:line="360" w:lineRule="auto"/>
        <w:ind w:firstLineChars="200" w:firstLine="480"/>
        <w:jc w:val="both"/>
        <w:rPr>
          <w:rFonts w:ascii="Times New Roman" w:eastAsia="宋体" w:hAnsi="Times New Roman" w:cs="Times New Roman"/>
          <w:color w:val="auto"/>
        </w:rPr>
      </w:pPr>
      <w:r w:rsidRPr="00C75C15">
        <w:rPr>
          <w:rFonts w:ascii="Times New Roman" w:eastAsia="宋体" w:hAnsi="Times New Roman" w:cs="Times New Roman" w:hint="eastAsia"/>
          <w:color w:val="auto"/>
        </w:rPr>
        <w:t>所投</w:t>
      </w:r>
      <w:r w:rsidR="00A653E9" w:rsidRPr="00C75C15">
        <w:rPr>
          <w:rFonts w:cs="宋体" w:hint="eastAsia"/>
          <w:color w:val="auto"/>
        </w:rPr>
        <w:t>软盾密钥协同系统</w:t>
      </w:r>
      <w:r w:rsidRPr="00C75C15">
        <w:rPr>
          <w:rFonts w:ascii="Times New Roman" w:eastAsia="宋体" w:hAnsi="Times New Roman" w:cs="Times New Roman" w:hint="eastAsia"/>
          <w:color w:val="auto"/>
        </w:rPr>
        <w:t>的制造商需具备《电子认证服务许可证》、《电子认证服务使用密码许可证》，提供证书扫描件。</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2. </w:t>
      </w:r>
      <w:r w:rsidRPr="00C75C15">
        <w:rPr>
          <w:rFonts w:hint="eastAsia"/>
          <w:sz w:val="24"/>
        </w:rPr>
        <w:t>技术参数</w:t>
      </w:r>
    </w:p>
    <w:p w:rsidR="00F73252" w:rsidRPr="00C75C15" w:rsidRDefault="00F73252" w:rsidP="002A1FBA">
      <w:pPr>
        <w:spacing w:line="360" w:lineRule="auto"/>
        <w:ind w:firstLineChars="200" w:firstLine="480"/>
        <w:outlineLvl w:val="0"/>
        <w:rPr>
          <w:sz w:val="24"/>
        </w:rPr>
      </w:pPr>
      <w:r w:rsidRPr="00C75C15">
        <w:rPr>
          <w:rFonts w:hint="eastAsia"/>
          <w:sz w:val="24"/>
        </w:rPr>
        <w:t>注：</w:t>
      </w:r>
    </w:p>
    <w:p w:rsidR="00F73252" w:rsidRPr="00C75C15" w:rsidRDefault="00F73252" w:rsidP="002A1FBA">
      <w:pPr>
        <w:spacing w:line="360" w:lineRule="auto"/>
        <w:ind w:firstLineChars="200" w:firstLine="480"/>
        <w:outlineLvl w:val="0"/>
        <w:rPr>
          <w:sz w:val="24"/>
        </w:rPr>
      </w:pPr>
      <w:r w:rsidRPr="00C75C15">
        <w:rPr>
          <w:rFonts w:hint="eastAsia"/>
          <w:sz w:val="24"/>
        </w:rPr>
        <w:t>加注“▲”号的产品为核心产品（如未明确核心产品，则视为全部产品均为核心产品），任意一种核心产品为同一品牌时，按照第三部分第</w:t>
      </w:r>
      <w:r w:rsidRPr="00C75C15">
        <w:rPr>
          <w:rFonts w:hint="eastAsia"/>
          <w:sz w:val="24"/>
        </w:rPr>
        <w:t>32.4</w:t>
      </w:r>
      <w:r w:rsidRPr="00C75C15">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w:t>
      </w:r>
      <w:r w:rsidRPr="005B6AF1">
        <w:rPr>
          <w:rFonts w:hint="eastAsia"/>
          <w:sz w:val="24"/>
        </w:rPr>
        <w:lastRenderedPageBreak/>
        <w:t>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1215"/>
        <w:gridCol w:w="4631"/>
        <w:gridCol w:w="747"/>
        <w:gridCol w:w="696"/>
        <w:gridCol w:w="696"/>
      </w:tblGrid>
      <w:tr w:rsidR="00C75C15" w:rsidRPr="00C75C15" w:rsidTr="004A05B9">
        <w:trPr>
          <w:tblHeader/>
          <w:jc w:val="center"/>
        </w:trPr>
        <w:tc>
          <w:tcPr>
            <w:tcW w:w="770" w:type="dxa"/>
            <w:vAlign w:val="center"/>
          </w:tcPr>
          <w:p w:rsidR="002E214D" w:rsidRPr="00C75C15" w:rsidRDefault="002E214D" w:rsidP="002E214D">
            <w:pPr>
              <w:jc w:val="center"/>
              <w:rPr>
                <w:sz w:val="24"/>
                <w:szCs w:val="24"/>
              </w:rPr>
            </w:pPr>
            <w:r w:rsidRPr="00C75C15">
              <w:rPr>
                <w:sz w:val="24"/>
                <w:szCs w:val="24"/>
              </w:rPr>
              <w:t>序号</w:t>
            </w:r>
          </w:p>
        </w:tc>
        <w:tc>
          <w:tcPr>
            <w:tcW w:w="1215" w:type="dxa"/>
            <w:vAlign w:val="center"/>
          </w:tcPr>
          <w:p w:rsidR="002E214D" w:rsidRPr="00C75C15" w:rsidRDefault="002E214D" w:rsidP="002E214D">
            <w:pPr>
              <w:jc w:val="center"/>
              <w:rPr>
                <w:sz w:val="24"/>
                <w:szCs w:val="24"/>
              </w:rPr>
            </w:pPr>
            <w:r w:rsidRPr="00C75C15">
              <w:rPr>
                <w:rFonts w:hint="eastAsia"/>
                <w:sz w:val="24"/>
                <w:szCs w:val="24"/>
              </w:rPr>
              <w:t>标的</w:t>
            </w:r>
            <w:r w:rsidRPr="00C75C15">
              <w:rPr>
                <w:sz w:val="24"/>
                <w:szCs w:val="24"/>
              </w:rPr>
              <w:t>名称</w:t>
            </w:r>
          </w:p>
        </w:tc>
        <w:tc>
          <w:tcPr>
            <w:tcW w:w="4631" w:type="dxa"/>
            <w:vAlign w:val="center"/>
          </w:tcPr>
          <w:p w:rsidR="002E214D" w:rsidRPr="00C75C15" w:rsidRDefault="002E214D" w:rsidP="002E214D">
            <w:pPr>
              <w:jc w:val="center"/>
              <w:rPr>
                <w:sz w:val="24"/>
                <w:szCs w:val="24"/>
              </w:rPr>
            </w:pPr>
            <w:r w:rsidRPr="00C75C15">
              <w:rPr>
                <w:sz w:val="24"/>
                <w:szCs w:val="24"/>
              </w:rPr>
              <w:t>技术要求</w:t>
            </w:r>
          </w:p>
        </w:tc>
        <w:tc>
          <w:tcPr>
            <w:tcW w:w="747" w:type="dxa"/>
            <w:vAlign w:val="center"/>
          </w:tcPr>
          <w:p w:rsidR="002E214D" w:rsidRPr="00C75C15" w:rsidRDefault="002E214D" w:rsidP="002E214D">
            <w:pPr>
              <w:jc w:val="center"/>
              <w:rPr>
                <w:sz w:val="24"/>
                <w:szCs w:val="24"/>
              </w:rPr>
            </w:pPr>
            <w:r w:rsidRPr="00C75C15">
              <w:rPr>
                <w:sz w:val="24"/>
                <w:szCs w:val="24"/>
              </w:rPr>
              <w:t>单位</w:t>
            </w:r>
          </w:p>
        </w:tc>
        <w:tc>
          <w:tcPr>
            <w:tcW w:w="696" w:type="dxa"/>
            <w:vAlign w:val="center"/>
          </w:tcPr>
          <w:p w:rsidR="002E214D" w:rsidRPr="00C75C15" w:rsidRDefault="002E214D" w:rsidP="002E214D">
            <w:pPr>
              <w:jc w:val="center"/>
              <w:rPr>
                <w:sz w:val="24"/>
                <w:szCs w:val="24"/>
              </w:rPr>
            </w:pPr>
            <w:r w:rsidRPr="00C75C15">
              <w:rPr>
                <w:sz w:val="24"/>
                <w:szCs w:val="24"/>
              </w:rPr>
              <w:t>数量</w:t>
            </w:r>
          </w:p>
        </w:tc>
        <w:tc>
          <w:tcPr>
            <w:tcW w:w="696" w:type="dxa"/>
            <w:vAlign w:val="center"/>
          </w:tcPr>
          <w:p w:rsidR="002E214D" w:rsidRPr="00C75C15" w:rsidRDefault="002E214D" w:rsidP="002E214D">
            <w:pPr>
              <w:jc w:val="center"/>
              <w:rPr>
                <w:sz w:val="24"/>
                <w:szCs w:val="24"/>
              </w:rPr>
            </w:pPr>
            <w:r w:rsidRPr="00C75C15">
              <w:rPr>
                <w:sz w:val="24"/>
                <w:szCs w:val="24"/>
              </w:rPr>
              <w:t>行业</w:t>
            </w:r>
          </w:p>
        </w:tc>
      </w:tr>
      <w:tr w:rsidR="00C75C15" w:rsidRPr="00C75C15" w:rsidTr="004A05B9">
        <w:trPr>
          <w:jc w:val="center"/>
        </w:trPr>
        <w:tc>
          <w:tcPr>
            <w:tcW w:w="770" w:type="dxa"/>
            <w:vAlign w:val="center"/>
          </w:tcPr>
          <w:p w:rsidR="00C47988" w:rsidRPr="00C75C15" w:rsidRDefault="00C47988" w:rsidP="002E214D">
            <w:pPr>
              <w:jc w:val="center"/>
              <w:rPr>
                <w:sz w:val="24"/>
                <w:szCs w:val="24"/>
              </w:rPr>
            </w:pPr>
            <w:r w:rsidRPr="00C75C15">
              <w:rPr>
                <w:sz w:val="24"/>
                <w:szCs w:val="24"/>
              </w:rPr>
              <w:t>1</w:t>
            </w:r>
          </w:p>
        </w:tc>
        <w:tc>
          <w:tcPr>
            <w:tcW w:w="1215" w:type="dxa"/>
            <w:vAlign w:val="center"/>
          </w:tcPr>
          <w:p w:rsidR="00C47988" w:rsidRPr="00C75C15" w:rsidRDefault="00C47988" w:rsidP="002E214D">
            <w:pPr>
              <w:jc w:val="center"/>
              <w:rPr>
                <w:sz w:val="24"/>
                <w:szCs w:val="24"/>
              </w:rPr>
            </w:pPr>
            <w:r w:rsidRPr="00C75C15">
              <w:rPr>
                <w:rFonts w:hint="eastAsia"/>
                <w:sz w:val="24"/>
              </w:rPr>
              <w:t>▲</w:t>
            </w:r>
            <w:r w:rsidRPr="00C75C15">
              <w:rPr>
                <w:rFonts w:cs="宋体" w:hint="eastAsia"/>
                <w:sz w:val="24"/>
                <w:szCs w:val="24"/>
              </w:rPr>
              <w:t>签名验签、时间戳服务专用设备</w:t>
            </w:r>
          </w:p>
        </w:tc>
        <w:tc>
          <w:tcPr>
            <w:tcW w:w="4631" w:type="dxa"/>
          </w:tcPr>
          <w:p w:rsidR="00C47988" w:rsidRPr="00C75C15" w:rsidRDefault="00C47988" w:rsidP="004A05B9">
            <w:pPr>
              <w:jc w:val="left"/>
              <w:rPr>
                <w:kern w:val="0"/>
                <w:sz w:val="24"/>
                <w:szCs w:val="24"/>
              </w:rPr>
            </w:pPr>
            <w:r w:rsidRPr="00C75C15">
              <w:rPr>
                <w:kern w:val="0"/>
                <w:sz w:val="24"/>
                <w:szCs w:val="24"/>
              </w:rPr>
              <w:t>1.</w:t>
            </w:r>
            <w:r w:rsidRPr="00C75C15">
              <w:rPr>
                <w:rFonts w:hint="eastAsia"/>
                <w:kern w:val="0"/>
                <w:sz w:val="24"/>
                <w:szCs w:val="24"/>
              </w:rPr>
              <w:t>支持身份认证、数据签名、签名验证、数据加密</w:t>
            </w:r>
            <w:r w:rsidRPr="00C75C15">
              <w:rPr>
                <w:rFonts w:hint="eastAsia"/>
                <w:kern w:val="0"/>
                <w:sz w:val="24"/>
                <w:szCs w:val="24"/>
              </w:rPr>
              <w:t>/</w:t>
            </w:r>
            <w:r w:rsidRPr="00C75C15">
              <w:rPr>
                <w:rFonts w:hint="eastAsia"/>
                <w:kern w:val="0"/>
                <w:sz w:val="24"/>
                <w:szCs w:val="24"/>
              </w:rPr>
              <w:t>解密等功能；</w:t>
            </w:r>
          </w:p>
          <w:p w:rsidR="00C47988" w:rsidRPr="00C75C15" w:rsidRDefault="00C47988" w:rsidP="004A05B9">
            <w:pPr>
              <w:jc w:val="left"/>
              <w:rPr>
                <w:kern w:val="0"/>
                <w:sz w:val="24"/>
                <w:szCs w:val="24"/>
              </w:rPr>
            </w:pPr>
            <w:r w:rsidRPr="00C75C15">
              <w:rPr>
                <w:rFonts w:hint="eastAsia"/>
                <w:kern w:val="0"/>
                <w:sz w:val="24"/>
                <w:szCs w:val="24"/>
              </w:rPr>
              <w:t>★</w:t>
            </w:r>
            <w:r w:rsidRPr="00C75C15">
              <w:rPr>
                <w:kern w:val="0"/>
                <w:sz w:val="24"/>
                <w:szCs w:val="24"/>
              </w:rPr>
              <w:t>2.</w:t>
            </w:r>
            <w:r w:rsidRPr="00C75C15">
              <w:rPr>
                <w:rFonts w:hint="eastAsia"/>
                <w:kern w:val="0"/>
                <w:sz w:val="24"/>
                <w:szCs w:val="24"/>
              </w:rPr>
              <w:t>支持</w:t>
            </w:r>
            <w:r w:rsidRPr="00C75C15">
              <w:rPr>
                <w:rFonts w:hint="eastAsia"/>
                <w:kern w:val="0"/>
                <w:sz w:val="24"/>
                <w:szCs w:val="24"/>
              </w:rPr>
              <w:t>SM</w:t>
            </w:r>
            <w:r w:rsidRPr="00C75C15">
              <w:rPr>
                <w:rFonts w:hint="eastAsia"/>
                <w:kern w:val="0"/>
                <w:sz w:val="24"/>
                <w:szCs w:val="24"/>
              </w:rPr>
              <w:t>系列（</w:t>
            </w:r>
            <w:r w:rsidRPr="00C75C15">
              <w:rPr>
                <w:rFonts w:hint="eastAsia"/>
                <w:kern w:val="0"/>
                <w:sz w:val="24"/>
                <w:szCs w:val="24"/>
              </w:rPr>
              <w:t>SM1/SM2/SM3/SM4/SM7/SM9/ZUC</w:t>
            </w:r>
            <w:r w:rsidRPr="00C75C15">
              <w:rPr>
                <w:rFonts w:hint="eastAsia"/>
                <w:kern w:val="0"/>
                <w:sz w:val="24"/>
                <w:szCs w:val="24"/>
              </w:rPr>
              <w:t>）国产密码算法；支持</w:t>
            </w:r>
            <w:r w:rsidRPr="00C75C15">
              <w:rPr>
                <w:rFonts w:hint="eastAsia"/>
                <w:kern w:val="0"/>
                <w:sz w:val="24"/>
                <w:szCs w:val="24"/>
              </w:rPr>
              <w:t>ECC/RSA1024/RSA2048/RSA4096/SHA256 /SHA384/SHA512/AES</w:t>
            </w:r>
            <w:r w:rsidRPr="00C75C15">
              <w:rPr>
                <w:rFonts w:hint="eastAsia"/>
                <w:kern w:val="0"/>
                <w:sz w:val="24"/>
                <w:szCs w:val="24"/>
              </w:rPr>
              <w:t>等国际通用算法；支持</w:t>
            </w:r>
            <w:r w:rsidRPr="00C75C15">
              <w:rPr>
                <w:rFonts w:hint="eastAsia"/>
                <w:kern w:val="0"/>
                <w:sz w:val="24"/>
                <w:szCs w:val="24"/>
              </w:rPr>
              <w:t>kyber</w:t>
            </w:r>
            <w:r w:rsidRPr="00C75C15">
              <w:rPr>
                <w:rFonts w:hint="eastAsia"/>
                <w:kern w:val="0"/>
                <w:sz w:val="24"/>
                <w:szCs w:val="24"/>
              </w:rPr>
              <w:t>、</w:t>
            </w:r>
            <w:r w:rsidRPr="00C75C15">
              <w:rPr>
                <w:rFonts w:hint="eastAsia"/>
                <w:kern w:val="0"/>
                <w:sz w:val="24"/>
                <w:szCs w:val="24"/>
              </w:rPr>
              <w:t>Dilithium</w:t>
            </w:r>
            <w:r w:rsidRPr="00C75C15">
              <w:rPr>
                <w:rFonts w:hint="eastAsia"/>
                <w:kern w:val="0"/>
                <w:sz w:val="24"/>
                <w:szCs w:val="24"/>
              </w:rPr>
              <w:t>、</w:t>
            </w:r>
            <w:r w:rsidRPr="00C75C15">
              <w:rPr>
                <w:rFonts w:hint="eastAsia"/>
                <w:kern w:val="0"/>
                <w:sz w:val="24"/>
                <w:szCs w:val="24"/>
              </w:rPr>
              <w:t>SPHINCS+</w:t>
            </w:r>
            <w:r w:rsidRPr="00C75C15">
              <w:rPr>
                <w:rFonts w:hint="eastAsia"/>
                <w:kern w:val="0"/>
                <w:sz w:val="24"/>
                <w:szCs w:val="24"/>
              </w:rPr>
              <w:t>等国际标准抗量子算法</w:t>
            </w:r>
            <w:r w:rsidRPr="00C75C15">
              <w:rPr>
                <w:rFonts w:hint="eastAsia"/>
              </w:rPr>
              <w:t>；</w:t>
            </w:r>
          </w:p>
          <w:p w:rsidR="00C47988" w:rsidRPr="00C75C15" w:rsidRDefault="00C47988" w:rsidP="004A05B9">
            <w:pPr>
              <w:rPr>
                <w:kern w:val="0"/>
                <w:sz w:val="24"/>
                <w:szCs w:val="24"/>
              </w:rPr>
            </w:pPr>
            <w:r w:rsidRPr="00C75C15">
              <w:rPr>
                <w:kern w:val="0"/>
                <w:sz w:val="24"/>
                <w:szCs w:val="24"/>
              </w:rPr>
              <w:t>3.</w:t>
            </w:r>
            <w:r w:rsidRPr="00C75C15">
              <w:rPr>
                <w:rFonts w:hint="eastAsia"/>
                <w:kern w:val="0"/>
                <w:sz w:val="24"/>
                <w:szCs w:val="24"/>
              </w:rPr>
              <w:t>支持时间戳签发，验证时间戳，支持</w:t>
            </w:r>
            <w:r w:rsidRPr="00C75C15">
              <w:rPr>
                <w:rFonts w:hint="eastAsia"/>
                <w:kern w:val="0"/>
                <w:sz w:val="24"/>
                <w:szCs w:val="24"/>
              </w:rPr>
              <w:t>NTP</w:t>
            </w:r>
            <w:r w:rsidRPr="00C75C15">
              <w:rPr>
                <w:rFonts w:hint="eastAsia"/>
                <w:kern w:val="0"/>
                <w:sz w:val="24"/>
                <w:szCs w:val="24"/>
              </w:rPr>
              <w:t>协议，支持第三方</w:t>
            </w:r>
            <w:r w:rsidRPr="00C75C15">
              <w:rPr>
                <w:rFonts w:hint="eastAsia"/>
                <w:kern w:val="0"/>
                <w:sz w:val="24"/>
                <w:szCs w:val="24"/>
              </w:rPr>
              <w:t>CA</w:t>
            </w:r>
            <w:r w:rsidRPr="00C75C15">
              <w:rPr>
                <w:rFonts w:hint="eastAsia"/>
                <w:kern w:val="0"/>
                <w:sz w:val="24"/>
                <w:szCs w:val="24"/>
              </w:rPr>
              <w:t>证书，支持</w:t>
            </w:r>
            <w:r w:rsidRPr="00C75C15">
              <w:rPr>
                <w:rFonts w:hint="eastAsia"/>
                <w:kern w:val="0"/>
                <w:sz w:val="24"/>
                <w:szCs w:val="24"/>
              </w:rPr>
              <w:t>4G</w:t>
            </w:r>
            <w:r w:rsidRPr="00C75C15">
              <w:rPr>
                <w:rFonts w:hint="eastAsia"/>
                <w:kern w:val="0"/>
                <w:sz w:val="24"/>
                <w:szCs w:val="24"/>
              </w:rPr>
              <w:t>、北斗卫星授时；</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4.</w:t>
            </w:r>
            <w:r w:rsidRPr="00C75C15">
              <w:rPr>
                <w:rFonts w:hint="eastAsia"/>
                <w:sz w:val="24"/>
              </w:rPr>
              <w:t>支持</w:t>
            </w:r>
            <w:r w:rsidRPr="00C75C15">
              <w:rPr>
                <w:rFonts w:hint="eastAsia"/>
                <w:sz w:val="24"/>
              </w:rPr>
              <w:t xml:space="preserve">PKCS#1/PKCS#7(attached </w:t>
            </w:r>
            <w:r w:rsidRPr="00C75C15">
              <w:rPr>
                <w:rFonts w:hint="eastAsia"/>
                <w:sz w:val="24"/>
              </w:rPr>
              <w:t>和</w:t>
            </w:r>
            <w:r w:rsidRPr="00C75C15">
              <w:rPr>
                <w:rFonts w:hint="eastAsia"/>
                <w:sz w:val="24"/>
              </w:rPr>
              <w:t xml:space="preserve"> detached)/XML</w:t>
            </w:r>
            <w:r w:rsidRPr="00C75C15">
              <w:rPr>
                <w:rFonts w:hint="eastAsia"/>
                <w:sz w:val="24"/>
              </w:rPr>
              <w:t>的签名验签；支持二维码、条形码的签名处理；支持基于</w:t>
            </w:r>
            <w:r w:rsidRPr="00C75C15">
              <w:rPr>
                <w:rFonts w:hint="eastAsia"/>
                <w:sz w:val="24"/>
              </w:rPr>
              <w:t>SM2</w:t>
            </w:r>
            <w:r w:rsidRPr="00C75C15">
              <w:rPr>
                <w:rFonts w:hint="eastAsia"/>
                <w:sz w:val="24"/>
              </w:rPr>
              <w:t>、</w:t>
            </w:r>
            <w:r w:rsidRPr="00C75C15">
              <w:rPr>
                <w:rFonts w:hint="eastAsia"/>
                <w:sz w:val="24"/>
              </w:rPr>
              <w:t>RSA</w:t>
            </w:r>
            <w:r w:rsidR="00684C78" w:rsidRPr="00C75C15">
              <w:rPr>
                <w:rFonts w:hint="eastAsia"/>
                <w:sz w:val="24"/>
              </w:rPr>
              <w:t>等算法的数字信封加密、解密功能</w:t>
            </w:r>
            <w:r w:rsidRPr="00C75C15">
              <w:rPr>
                <w:rFonts w:hint="eastAsia"/>
                <w:kern w:val="0"/>
                <w:sz w:val="24"/>
                <w:szCs w:val="24"/>
              </w:rPr>
              <w:t>；</w:t>
            </w:r>
          </w:p>
          <w:p w:rsidR="00C47988" w:rsidRPr="00C75C15" w:rsidRDefault="00C47988" w:rsidP="004A05B9">
            <w:pPr>
              <w:rPr>
                <w:kern w:val="0"/>
                <w:sz w:val="24"/>
                <w:szCs w:val="24"/>
              </w:rPr>
            </w:pPr>
            <w:r w:rsidRPr="00C75C15">
              <w:rPr>
                <w:kern w:val="0"/>
                <w:sz w:val="24"/>
                <w:szCs w:val="24"/>
              </w:rPr>
              <w:t>5.</w:t>
            </w:r>
            <w:r w:rsidRPr="00C75C15">
              <w:rPr>
                <w:rFonts w:hint="eastAsia"/>
                <w:kern w:val="0"/>
                <w:sz w:val="24"/>
                <w:szCs w:val="24"/>
              </w:rPr>
              <w:t>具有证书管理和验证、数字签名和验证等核心功能，要求符合《信息安全技术签名验签服务器技术规范</w:t>
            </w:r>
            <w:r w:rsidRPr="00C75C15">
              <w:rPr>
                <w:rFonts w:hint="eastAsia"/>
                <w:kern w:val="0"/>
                <w:sz w:val="24"/>
                <w:szCs w:val="24"/>
              </w:rPr>
              <w:t>GB/T 38629 -2020</w:t>
            </w:r>
            <w:r w:rsidRPr="00C75C15">
              <w:rPr>
                <w:rFonts w:hint="eastAsia"/>
                <w:kern w:val="0"/>
                <w:sz w:val="24"/>
                <w:szCs w:val="24"/>
              </w:rPr>
              <w:t>》；</w:t>
            </w:r>
          </w:p>
          <w:p w:rsidR="00C47988" w:rsidRPr="00C75C15" w:rsidRDefault="00C47988" w:rsidP="004A05B9">
            <w:pPr>
              <w:rPr>
                <w:kern w:val="0"/>
                <w:sz w:val="24"/>
                <w:szCs w:val="24"/>
              </w:rPr>
            </w:pPr>
            <w:r w:rsidRPr="00C75C15">
              <w:rPr>
                <w:kern w:val="0"/>
                <w:sz w:val="24"/>
                <w:szCs w:val="24"/>
              </w:rPr>
              <w:t>6.</w:t>
            </w:r>
            <w:r w:rsidRPr="00C75C15">
              <w:rPr>
                <w:rFonts w:hint="eastAsia"/>
                <w:kern w:val="0"/>
                <w:sz w:val="24"/>
                <w:szCs w:val="24"/>
              </w:rPr>
              <w:t>支持标准</w:t>
            </w:r>
            <w:r w:rsidRPr="00C75C15">
              <w:rPr>
                <w:rFonts w:hint="eastAsia"/>
                <w:kern w:val="0"/>
                <w:sz w:val="24"/>
                <w:szCs w:val="24"/>
              </w:rPr>
              <w:t>X509 V3</w:t>
            </w:r>
            <w:r w:rsidRPr="00C75C15">
              <w:rPr>
                <w:rFonts w:hint="eastAsia"/>
                <w:kern w:val="0"/>
                <w:sz w:val="24"/>
                <w:szCs w:val="24"/>
              </w:rPr>
              <w:t>数字证书格式，支持签名证书和加密证书的双证书认证体系，提供</w:t>
            </w:r>
            <w:r w:rsidRPr="00C75C15">
              <w:rPr>
                <w:rFonts w:hint="eastAsia"/>
                <w:kern w:val="0"/>
                <w:sz w:val="24"/>
                <w:szCs w:val="24"/>
              </w:rPr>
              <w:t>CRL/OCSP/LDAP</w:t>
            </w:r>
            <w:r w:rsidRPr="00C75C15">
              <w:rPr>
                <w:rFonts w:hint="eastAsia"/>
                <w:kern w:val="0"/>
                <w:sz w:val="24"/>
                <w:szCs w:val="24"/>
              </w:rPr>
              <w:t>等多种方式的证书有效性验证；</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7.</w:t>
            </w:r>
            <w:r w:rsidRPr="00C75C15">
              <w:rPr>
                <w:rFonts w:hint="eastAsia"/>
                <w:kern w:val="0"/>
                <w:sz w:val="24"/>
                <w:szCs w:val="24"/>
              </w:rPr>
              <w:t>用户密钥对采用私钥授权码机制，使用时需要验证授权码，提高用户密钥使用的安全性；支持密钥批处理功能，通过设置密钥号起止位置等信息，批量生成或删除密钥对；</w:t>
            </w:r>
          </w:p>
          <w:p w:rsidR="00C47988" w:rsidRPr="00C75C15" w:rsidRDefault="00C47988" w:rsidP="004A05B9">
            <w:pPr>
              <w:rPr>
                <w:kern w:val="0"/>
                <w:sz w:val="24"/>
                <w:szCs w:val="24"/>
              </w:rPr>
            </w:pPr>
            <w:r w:rsidRPr="00C75C15">
              <w:rPr>
                <w:kern w:val="0"/>
                <w:sz w:val="24"/>
                <w:szCs w:val="24"/>
              </w:rPr>
              <w:t>8.</w:t>
            </w:r>
            <w:r w:rsidRPr="00C75C15">
              <w:rPr>
                <w:rFonts w:hint="eastAsia"/>
                <w:kern w:val="0"/>
                <w:sz w:val="24"/>
                <w:szCs w:val="24"/>
              </w:rPr>
              <w:t>提供</w:t>
            </w:r>
            <w:r w:rsidRPr="00C75C15">
              <w:rPr>
                <w:rFonts w:hint="eastAsia"/>
                <w:kern w:val="0"/>
                <w:sz w:val="24"/>
                <w:szCs w:val="24"/>
              </w:rPr>
              <w:t>CRL</w:t>
            </w:r>
            <w:r w:rsidRPr="00C75C15">
              <w:rPr>
                <w:rFonts w:hint="eastAsia"/>
                <w:kern w:val="0"/>
                <w:sz w:val="24"/>
                <w:szCs w:val="24"/>
              </w:rPr>
              <w:t>的自动下载功能和证书有效性验证功能；</w:t>
            </w:r>
          </w:p>
          <w:p w:rsidR="00C47988" w:rsidRPr="00C75C15" w:rsidRDefault="00C47988" w:rsidP="004A05B9">
            <w:pPr>
              <w:rPr>
                <w:kern w:val="0"/>
                <w:sz w:val="24"/>
                <w:szCs w:val="24"/>
              </w:rPr>
            </w:pPr>
            <w:r w:rsidRPr="00C75C15">
              <w:rPr>
                <w:kern w:val="0"/>
                <w:sz w:val="24"/>
                <w:szCs w:val="24"/>
              </w:rPr>
              <w:t>9.</w:t>
            </w:r>
            <w:r w:rsidRPr="00C75C15">
              <w:rPr>
                <w:rFonts w:hint="eastAsia"/>
                <w:kern w:val="0"/>
                <w:sz w:val="24"/>
                <w:szCs w:val="24"/>
              </w:rPr>
              <w:t>提供证书解析功能，获取证书中的任意主题信息以及扩展项信息；</w:t>
            </w:r>
          </w:p>
          <w:p w:rsidR="00C47988" w:rsidRPr="00C75C15" w:rsidRDefault="00C47988" w:rsidP="004A05B9">
            <w:pPr>
              <w:rPr>
                <w:kern w:val="0"/>
                <w:sz w:val="24"/>
                <w:szCs w:val="24"/>
              </w:rPr>
            </w:pPr>
            <w:r w:rsidRPr="00C75C15">
              <w:rPr>
                <w:kern w:val="0"/>
                <w:sz w:val="24"/>
                <w:szCs w:val="24"/>
              </w:rPr>
              <w:t>10.</w:t>
            </w:r>
            <w:r w:rsidRPr="00C75C15">
              <w:rPr>
                <w:rFonts w:hint="eastAsia"/>
                <w:kern w:val="0"/>
                <w:sz w:val="24"/>
                <w:szCs w:val="24"/>
              </w:rPr>
              <w:t>具有基于</w:t>
            </w:r>
            <w:r w:rsidRPr="00C75C15">
              <w:rPr>
                <w:rFonts w:hint="eastAsia"/>
                <w:kern w:val="0"/>
                <w:sz w:val="24"/>
                <w:szCs w:val="24"/>
              </w:rPr>
              <w:t>WEB</w:t>
            </w:r>
            <w:r w:rsidRPr="00C75C15">
              <w:rPr>
                <w:rFonts w:hint="eastAsia"/>
                <w:kern w:val="0"/>
                <w:sz w:val="24"/>
                <w:szCs w:val="24"/>
              </w:rPr>
              <w:t>形式的图形管理界面，提供完善的配置管理、证书管理、服务管理等功能；</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1</w:t>
            </w:r>
            <w:r w:rsidRPr="00C75C15">
              <w:rPr>
                <w:kern w:val="0"/>
                <w:sz w:val="24"/>
                <w:szCs w:val="24"/>
              </w:rPr>
              <w:t>1.</w:t>
            </w:r>
            <w:r w:rsidRPr="00C75C15">
              <w:rPr>
                <w:rFonts w:hint="eastAsia"/>
                <w:kern w:val="0"/>
                <w:sz w:val="24"/>
                <w:szCs w:val="24"/>
              </w:rPr>
              <w:t>支持服务信息功能，实现查看服务状态、系统状态、系统自检、更改服务端口、是否加密通信、服务的启动停止；支持服务测试功能，实现对签名验签、数字信封等服务功能的测试；</w:t>
            </w:r>
          </w:p>
          <w:p w:rsidR="00C47988" w:rsidRPr="00C75C15" w:rsidRDefault="00C47988" w:rsidP="004A05B9">
            <w:pPr>
              <w:rPr>
                <w:kern w:val="0"/>
                <w:sz w:val="24"/>
                <w:szCs w:val="24"/>
              </w:rPr>
            </w:pPr>
            <w:r w:rsidRPr="00C75C15">
              <w:rPr>
                <w:kern w:val="0"/>
                <w:sz w:val="24"/>
                <w:szCs w:val="24"/>
              </w:rPr>
              <w:lastRenderedPageBreak/>
              <w:t>12.</w:t>
            </w:r>
            <w:r w:rsidRPr="00C75C15">
              <w:rPr>
                <w:rFonts w:hint="eastAsia"/>
                <w:kern w:val="0"/>
                <w:sz w:val="24"/>
                <w:szCs w:val="24"/>
              </w:rPr>
              <w:t>支持黑、白名单管理，不允许的</w:t>
            </w:r>
            <w:r w:rsidRPr="00C75C15">
              <w:rPr>
                <w:rFonts w:hint="eastAsia"/>
                <w:kern w:val="0"/>
                <w:sz w:val="24"/>
                <w:szCs w:val="24"/>
              </w:rPr>
              <w:t>IP</w:t>
            </w:r>
            <w:r w:rsidRPr="00C75C15">
              <w:rPr>
                <w:rFonts w:hint="eastAsia"/>
                <w:kern w:val="0"/>
                <w:sz w:val="24"/>
                <w:szCs w:val="24"/>
              </w:rPr>
              <w:t>地址则不能访问，允许的</w:t>
            </w:r>
            <w:r w:rsidRPr="00C75C15">
              <w:rPr>
                <w:rFonts w:hint="eastAsia"/>
                <w:kern w:val="0"/>
                <w:sz w:val="24"/>
                <w:szCs w:val="24"/>
              </w:rPr>
              <w:t>IP</w:t>
            </w:r>
            <w:r w:rsidRPr="00C75C15">
              <w:rPr>
                <w:rFonts w:hint="eastAsia"/>
                <w:kern w:val="0"/>
                <w:sz w:val="24"/>
                <w:szCs w:val="24"/>
              </w:rPr>
              <w:t>才能访问服务器；</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1</w:t>
            </w:r>
            <w:r w:rsidRPr="00C75C15">
              <w:rPr>
                <w:kern w:val="0"/>
                <w:sz w:val="24"/>
                <w:szCs w:val="24"/>
              </w:rPr>
              <w:t>3.</w:t>
            </w:r>
            <w:r w:rsidRPr="00C75C15">
              <w:rPr>
                <w:rFonts w:hint="eastAsia"/>
                <w:kern w:val="0"/>
                <w:sz w:val="24"/>
                <w:szCs w:val="24"/>
              </w:rPr>
              <w:t>支持应用管理功能，可管理调用签名验签服务的应用系统，包括应用的添加、删除、修改、关联证书链等功能；支持服务白名单功能，实现白名单的添加查看删除</w:t>
            </w:r>
            <w:r w:rsidR="00684C78" w:rsidRPr="00C75C15">
              <w:rPr>
                <w:rFonts w:hint="eastAsia"/>
                <w:kern w:val="0"/>
                <w:sz w:val="24"/>
                <w:szCs w:val="24"/>
              </w:rPr>
              <w:t>，</w:t>
            </w:r>
            <w:r w:rsidRPr="00C75C15">
              <w:rPr>
                <w:rFonts w:hint="eastAsia"/>
                <w:kern w:val="0"/>
                <w:sz w:val="24"/>
                <w:szCs w:val="24"/>
              </w:rPr>
              <w:t>通过连接白名单的支持，实现签名验签服务器对应用服务器的授权认证；</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14.</w:t>
            </w:r>
            <w:r w:rsidRPr="00C75C15">
              <w:rPr>
                <w:rFonts w:hint="eastAsia"/>
                <w:kern w:val="0"/>
                <w:sz w:val="24"/>
                <w:szCs w:val="24"/>
              </w:rPr>
              <w:t>支持密钥协同场景下的签名验签功能，支持</w:t>
            </w:r>
            <w:r w:rsidRPr="00C75C15">
              <w:rPr>
                <w:rFonts w:hint="eastAsia"/>
                <w:kern w:val="0"/>
                <w:sz w:val="24"/>
                <w:szCs w:val="24"/>
              </w:rPr>
              <w:t>RSA</w:t>
            </w:r>
            <w:r w:rsidRPr="00C75C15">
              <w:rPr>
                <w:rFonts w:hint="eastAsia"/>
                <w:kern w:val="0"/>
                <w:sz w:val="24"/>
                <w:szCs w:val="24"/>
              </w:rPr>
              <w:t>密钥管理、</w:t>
            </w:r>
            <w:r w:rsidRPr="00C75C15">
              <w:rPr>
                <w:rFonts w:hint="eastAsia"/>
                <w:kern w:val="0"/>
                <w:sz w:val="24"/>
                <w:szCs w:val="24"/>
              </w:rPr>
              <w:t>SM2</w:t>
            </w:r>
            <w:r w:rsidRPr="00C75C15">
              <w:rPr>
                <w:rFonts w:hint="eastAsia"/>
                <w:kern w:val="0"/>
                <w:sz w:val="24"/>
                <w:szCs w:val="24"/>
              </w:rPr>
              <w:t>密钥管理、对称密钥管理、受信赖根证书、证书撤销列表、业务证书等管理功能；</w:t>
            </w:r>
          </w:p>
          <w:p w:rsidR="00C47988" w:rsidRPr="00C75C15" w:rsidRDefault="00C47988" w:rsidP="004A05B9">
            <w:pPr>
              <w:rPr>
                <w:kern w:val="0"/>
                <w:sz w:val="24"/>
                <w:szCs w:val="24"/>
              </w:rPr>
            </w:pPr>
            <w:r w:rsidRPr="00C75C15">
              <w:rPr>
                <w:kern w:val="0"/>
                <w:sz w:val="24"/>
                <w:szCs w:val="24"/>
              </w:rPr>
              <w:t>15.</w:t>
            </w:r>
            <w:r w:rsidRPr="00C75C15">
              <w:rPr>
                <w:rFonts w:hint="eastAsia"/>
                <w:kern w:val="0"/>
                <w:sz w:val="24"/>
                <w:szCs w:val="24"/>
              </w:rPr>
              <w:t>提供时间戳的签发和验证功能</w:t>
            </w:r>
            <w:r w:rsidRPr="00C75C15">
              <w:rPr>
                <w:rFonts w:hint="eastAsia"/>
                <w:kern w:val="0"/>
                <w:sz w:val="24"/>
                <w:szCs w:val="24"/>
              </w:rPr>
              <w:t>,</w:t>
            </w:r>
            <w:r w:rsidRPr="00C75C15">
              <w:rPr>
                <w:rFonts w:hint="eastAsia"/>
                <w:kern w:val="0"/>
                <w:sz w:val="24"/>
                <w:szCs w:val="24"/>
              </w:rPr>
              <w:t>支持验证时间戳信息的有效性、签名证书的有效性等内容；</w:t>
            </w:r>
          </w:p>
          <w:p w:rsidR="00C47988" w:rsidRPr="00C75C15" w:rsidRDefault="00C47988" w:rsidP="004A05B9">
            <w:pPr>
              <w:rPr>
                <w:kern w:val="0"/>
                <w:sz w:val="24"/>
                <w:szCs w:val="24"/>
              </w:rPr>
            </w:pPr>
            <w:r w:rsidRPr="00C75C15">
              <w:rPr>
                <w:kern w:val="0"/>
                <w:sz w:val="24"/>
                <w:szCs w:val="24"/>
              </w:rPr>
              <w:t>16.</w:t>
            </w:r>
            <w:r w:rsidRPr="00C75C15">
              <w:rPr>
                <w:rFonts w:hint="eastAsia"/>
                <w:kern w:val="0"/>
                <w:sz w:val="24"/>
                <w:szCs w:val="24"/>
              </w:rPr>
              <w:t>提供获取时间戳信息功能，支持获取时间戳的时间、数据信息、消息摘要算法等；</w:t>
            </w:r>
          </w:p>
          <w:p w:rsidR="00C47988" w:rsidRPr="00C75C15" w:rsidRDefault="00C47988" w:rsidP="004A05B9">
            <w:pPr>
              <w:rPr>
                <w:kern w:val="0"/>
                <w:sz w:val="24"/>
                <w:szCs w:val="24"/>
              </w:rPr>
            </w:pPr>
            <w:r w:rsidRPr="00C75C15">
              <w:rPr>
                <w:kern w:val="0"/>
                <w:sz w:val="24"/>
                <w:szCs w:val="24"/>
              </w:rPr>
              <w:t>17.</w:t>
            </w:r>
            <w:r w:rsidRPr="00C75C15">
              <w:rPr>
                <w:rFonts w:hint="eastAsia"/>
                <w:kern w:val="0"/>
                <w:sz w:val="24"/>
                <w:szCs w:val="24"/>
              </w:rPr>
              <w:t>设备内置权威时间源卡，符合国家授时中心的时间精度标准，时间源卡精度小于</w:t>
            </w:r>
            <w:r w:rsidRPr="00C75C15">
              <w:rPr>
                <w:rFonts w:hint="eastAsia"/>
                <w:kern w:val="0"/>
                <w:sz w:val="24"/>
                <w:szCs w:val="24"/>
              </w:rPr>
              <w:t>1us</w:t>
            </w:r>
            <w:r w:rsidRPr="00C75C15">
              <w:rPr>
                <w:rFonts w:hint="eastAsia"/>
                <w:kern w:val="0"/>
                <w:sz w:val="24"/>
                <w:szCs w:val="24"/>
              </w:rPr>
              <w:t>；时间源卡与整机为同一厂家、同一品牌。</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18.</w:t>
            </w:r>
            <w:r w:rsidRPr="00C75C15">
              <w:rPr>
                <w:rFonts w:hint="eastAsia"/>
                <w:kern w:val="0"/>
                <w:sz w:val="24"/>
                <w:szCs w:val="24"/>
              </w:rPr>
              <w:t>支持可信时间发布功能；时间设置支持</w:t>
            </w:r>
            <w:r w:rsidRPr="00C75C15">
              <w:rPr>
                <w:rFonts w:hint="eastAsia"/>
                <w:kern w:val="0"/>
                <w:sz w:val="24"/>
                <w:szCs w:val="24"/>
              </w:rPr>
              <w:t>NTP</w:t>
            </w:r>
            <w:r w:rsidRPr="00C75C15">
              <w:rPr>
                <w:rFonts w:hint="eastAsia"/>
                <w:kern w:val="0"/>
                <w:sz w:val="24"/>
                <w:szCs w:val="24"/>
              </w:rPr>
              <w:t>、</w:t>
            </w:r>
            <w:r w:rsidRPr="00C75C15">
              <w:rPr>
                <w:rFonts w:hint="eastAsia"/>
                <w:kern w:val="0"/>
                <w:sz w:val="24"/>
                <w:szCs w:val="24"/>
              </w:rPr>
              <w:t>SNTP</w:t>
            </w:r>
            <w:r w:rsidRPr="00C75C15">
              <w:rPr>
                <w:rFonts w:hint="eastAsia"/>
                <w:kern w:val="0"/>
                <w:sz w:val="24"/>
                <w:szCs w:val="24"/>
              </w:rPr>
              <w:t>方式，支持时间源卡方式，时间源卡可从</w:t>
            </w:r>
            <w:r w:rsidRPr="00C75C15">
              <w:rPr>
                <w:rFonts w:hint="eastAsia"/>
                <w:kern w:val="0"/>
                <w:sz w:val="24"/>
                <w:szCs w:val="24"/>
              </w:rPr>
              <w:t>BD</w:t>
            </w:r>
            <w:r w:rsidRPr="00C75C15">
              <w:rPr>
                <w:rFonts w:hint="eastAsia"/>
                <w:kern w:val="0"/>
                <w:sz w:val="24"/>
                <w:szCs w:val="24"/>
              </w:rPr>
              <w:t>、</w:t>
            </w:r>
            <w:r w:rsidRPr="00C75C15">
              <w:rPr>
                <w:rFonts w:hint="eastAsia"/>
                <w:kern w:val="0"/>
                <w:sz w:val="24"/>
                <w:szCs w:val="24"/>
              </w:rPr>
              <w:t>GPS</w:t>
            </w:r>
            <w:r w:rsidRPr="00C75C15">
              <w:rPr>
                <w:rFonts w:hint="eastAsia"/>
                <w:kern w:val="0"/>
                <w:sz w:val="24"/>
                <w:szCs w:val="24"/>
              </w:rPr>
              <w:t>以及</w:t>
            </w:r>
            <w:r w:rsidRPr="00C75C15">
              <w:rPr>
                <w:rFonts w:hint="eastAsia"/>
                <w:kern w:val="0"/>
                <w:sz w:val="24"/>
                <w:szCs w:val="24"/>
              </w:rPr>
              <w:t>4G</w:t>
            </w:r>
            <w:r w:rsidRPr="00C75C15">
              <w:rPr>
                <w:rFonts w:hint="eastAsia"/>
                <w:kern w:val="0"/>
                <w:sz w:val="24"/>
                <w:szCs w:val="24"/>
              </w:rPr>
              <w:t>信号方式同步时间。</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19.</w:t>
            </w:r>
            <w:r w:rsidRPr="00C75C15">
              <w:rPr>
                <w:rFonts w:hint="eastAsia"/>
                <w:kern w:val="0"/>
                <w:sz w:val="24"/>
                <w:szCs w:val="24"/>
              </w:rPr>
              <w:t>支持时间戳证书管理功能，支持第三方</w:t>
            </w:r>
            <w:r w:rsidRPr="00C75C15">
              <w:rPr>
                <w:rFonts w:hint="eastAsia"/>
                <w:kern w:val="0"/>
                <w:sz w:val="24"/>
                <w:szCs w:val="24"/>
              </w:rPr>
              <w:t>CA</w:t>
            </w:r>
            <w:r w:rsidRPr="00C75C15">
              <w:rPr>
                <w:rFonts w:hint="eastAsia"/>
                <w:kern w:val="0"/>
                <w:sz w:val="24"/>
                <w:szCs w:val="24"/>
              </w:rPr>
              <w:t>证书导入、导出、备份和恢复等管理功能；</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2</w:t>
            </w:r>
            <w:r w:rsidRPr="00C75C15">
              <w:rPr>
                <w:kern w:val="0"/>
                <w:sz w:val="24"/>
                <w:szCs w:val="24"/>
              </w:rPr>
              <w:t>0</w:t>
            </w:r>
            <w:r w:rsidRPr="00C75C15">
              <w:rPr>
                <w:rFonts w:hint="eastAsia"/>
                <w:kern w:val="0"/>
                <w:sz w:val="24"/>
                <w:szCs w:val="24"/>
              </w:rPr>
              <w:t>支持时间戳检索功能，对已签发的时间戳进行查看、查找、删除、销毁；</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2</w:t>
            </w:r>
            <w:r w:rsidRPr="00C75C15">
              <w:rPr>
                <w:kern w:val="0"/>
                <w:sz w:val="24"/>
                <w:szCs w:val="24"/>
              </w:rPr>
              <w:t>1.</w:t>
            </w:r>
            <w:r w:rsidRPr="00C75C15">
              <w:rPr>
                <w:rFonts w:hint="eastAsia"/>
                <w:kern w:val="0"/>
                <w:sz w:val="24"/>
                <w:szCs w:val="24"/>
              </w:rPr>
              <w:t>支持时间戳归档，将已签发时间戳进行归档整理；</w:t>
            </w:r>
          </w:p>
          <w:p w:rsidR="00C47988" w:rsidRPr="00C75C15" w:rsidRDefault="00C47988" w:rsidP="004A05B9">
            <w:pPr>
              <w:rPr>
                <w:kern w:val="0"/>
                <w:sz w:val="24"/>
                <w:szCs w:val="24"/>
              </w:rPr>
            </w:pPr>
            <w:r w:rsidRPr="00C75C15">
              <w:rPr>
                <w:kern w:val="0"/>
                <w:sz w:val="24"/>
                <w:szCs w:val="24"/>
              </w:rPr>
              <w:t>22.</w:t>
            </w:r>
            <w:r w:rsidRPr="00C75C15">
              <w:rPr>
                <w:rFonts w:hint="eastAsia"/>
                <w:kern w:val="0"/>
                <w:sz w:val="24"/>
                <w:szCs w:val="24"/>
              </w:rPr>
              <w:t>具有日志审计功能，支持第三方</w:t>
            </w:r>
            <w:r w:rsidRPr="00C75C15">
              <w:rPr>
                <w:rFonts w:hint="eastAsia"/>
                <w:kern w:val="0"/>
                <w:sz w:val="24"/>
                <w:szCs w:val="24"/>
              </w:rPr>
              <w:t>SYSLOG</w:t>
            </w:r>
            <w:r w:rsidRPr="00C75C15">
              <w:rPr>
                <w:rFonts w:hint="eastAsia"/>
                <w:kern w:val="0"/>
                <w:sz w:val="24"/>
                <w:szCs w:val="24"/>
              </w:rPr>
              <w:t>日志服务器；</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3</w:t>
            </w:r>
            <w:r w:rsidRPr="00C75C15">
              <w:rPr>
                <w:kern w:val="0"/>
                <w:sz w:val="24"/>
                <w:szCs w:val="24"/>
              </w:rPr>
              <w:t>.</w:t>
            </w:r>
            <w:r w:rsidRPr="00C75C15">
              <w:rPr>
                <w:rFonts w:hint="eastAsia"/>
                <w:kern w:val="0"/>
                <w:sz w:val="24"/>
                <w:szCs w:val="24"/>
              </w:rPr>
              <w:t>支持双机热备、负载均衡；</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4</w:t>
            </w:r>
            <w:r w:rsidRPr="00C75C15">
              <w:rPr>
                <w:kern w:val="0"/>
                <w:sz w:val="24"/>
                <w:szCs w:val="24"/>
              </w:rPr>
              <w:t>.</w:t>
            </w:r>
            <w:r w:rsidRPr="00C75C15">
              <w:rPr>
                <w:rFonts w:hint="eastAsia"/>
                <w:kern w:val="0"/>
                <w:sz w:val="24"/>
                <w:szCs w:val="24"/>
              </w:rPr>
              <w:t>符合国家密码管理局</w:t>
            </w:r>
            <w:r w:rsidRPr="00C75C15">
              <w:rPr>
                <w:rFonts w:hint="eastAsia"/>
                <w:kern w:val="0"/>
                <w:sz w:val="24"/>
                <w:szCs w:val="24"/>
              </w:rPr>
              <w:t>GM/T 0029</w:t>
            </w:r>
            <w:r w:rsidRPr="00C75C15">
              <w:rPr>
                <w:rFonts w:hint="eastAsia"/>
                <w:kern w:val="0"/>
                <w:sz w:val="24"/>
                <w:szCs w:val="24"/>
              </w:rPr>
              <w:t>《签名验签服务器技术规范》和</w:t>
            </w:r>
            <w:r w:rsidRPr="00C75C15">
              <w:rPr>
                <w:rFonts w:hint="eastAsia"/>
                <w:kern w:val="0"/>
                <w:sz w:val="24"/>
                <w:szCs w:val="24"/>
              </w:rPr>
              <w:t>GM/T 0028</w:t>
            </w:r>
            <w:r w:rsidRPr="00C75C15">
              <w:rPr>
                <w:rFonts w:hint="eastAsia"/>
                <w:kern w:val="0"/>
                <w:sz w:val="24"/>
                <w:szCs w:val="24"/>
              </w:rPr>
              <w:t>《密码模块安全技术要求》第二级要求；</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5</w:t>
            </w:r>
            <w:r w:rsidRPr="00C75C15">
              <w:rPr>
                <w:kern w:val="0"/>
                <w:sz w:val="24"/>
                <w:szCs w:val="24"/>
              </w:rPr>
              <w:t>.</w:t>
            </w:r>
            <w:r w:rsidRPr="00C75C15">
              <w:rPr>
                <w:rFonts w:hint="eastAsia"/>
                <w:kern w:val="0"/>
                <w:sz w:val="24"/>
                <w:szCs w:val="24"/>
              </w:rPr>
              <w:t>符合国家密码管理局</w:t>
            </w:r>
            <w:r w:rsidRPr="00C75C15">
              <w:rPr>
                <w:rFonts w:hint="eastAsia"/>
                <w:kern w:val="0"/>
                <w:sz w:val="24"/>
                <w:szCs w:val="24"/>
              </w:rPr>
              <w:t xml:space="preserve">GM/T 0033 </w:t>
            </w:r>
            <w:r w:rsidRPr="00C75C15">
              <w:rPr>
                <w:rFonts w:hint="eastAsia"/>
                <w:kern w:val="0"/>
                <w:sz w:val="24"/>
                <w:szCs w:val="24"/>
              </w:rPr>
              <w:t>《时间戳接口规范》和</w:t>
            </w:r>
            <w:r w:rsidRPr="00C75C15">
              <w:rPr>
                <w:rFonts w:hint="eastAsia"/>
                <w:kern w:val="0"/>
                <w:sz w:val="24"/>
                <w:szCs w:val="24"/>
              </w:rPr>
              <w:t>GM/T 0028</w:t>
            </w:r>
            <w:r w:rsidRPr="00C75C15">
              <w:rPr>
                <w:rFonts w:hint="eastAsia"/>
                <w:kern w:val="0"/>
                <w:sz w:val="24"/>
                <w:szCs w:val="24"/>
              </w:rPr>
              <w:t>《密码模块安全技术要求》第二级要求；</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6</w:t>
            </w:r>
            <w:r w:rsidRPr="00C75C15">
              <w:rPr>
                <w:kern w:val="0"/>
                <w:sz w:val="24"/>
                <w:szCs w:val="24"/>
              </w:rPr>
              <w:t>.</w:t>
            </w:r>
            <w:r w:rsidRPr="00C75C15">
              <w:rPr>
                <w:rFonts w:hint="eastAsia"/>
                <w:kern w:val="0"/>
                <w:sz w:val="24"/>
                <w:szCs w:val="24"/>
              </w:rPr>
              <w:t>硬件要求：标准</w:t>
            </w:r>
            <w:r w:rsidRPr="00C75C15">
              <w:rPr>
                <w:rFonts w:hint="eastAsia"/>
                <w:kern w:val="0"/>
                <w:sz w:val="24"/>
                <w:szCs w:val="24"/>
              </w:rPr>
              <w:t>2U</w:t>
            </w:r>
            <w:r w:rsidRPr="00C75C15">
              <w:rPr>
                <w:rFonts w:hint="eastAsia"/>
                <w:kern w:val="0"/>
                <w:sz w:val="24"/>
                <w:szCs w:val="24"/>
              </w:rPr>
              <w:t>机架式，工业触摸液晶屏，</w:t>
            </w:r>
            <w:r w:rsidRPr="00C75C15">
              <w:rPr>
                <w:rFonts w:hint="eastAsia"/>
                <w:kern w:val="0"/>
                <w:sz w:val="24"/>
                <w:szCs w:val="24"/>
              </w:rPr>
              <w:t>220V</w:t>
            </w:r>
            <w:r w:rsidRPr="00C75C15">
              <w:rPr>
                <w:rFonts w:hint="eastAsia"/>
                <w:kern w:val="0"/>
                <w:sz w:val="24"/>
                <w:szCs w:val="24"/>
              </w:rPr>
              <w:t>冗余电源；硬盘：≥</w:t>
            </w:r>
            <w:r w:rsidRPr="00C75C15">
              <w:rPr>
                <w:rFonts w:hint="eastAsia"/>
                <w:kern w:val="0"/>
                <w:sz w:val="24"/>
                <w:szCs w:val="24"/>
              </w:rPr>
              <w:t>1T</w:t>
            </w:r>
            <w:r w:rsidRPr="00C75C15">
              <w:rPr>
                <w:rFonts w:hint="eastAsia"/>
                <w:kern w:val="0"/>
                <w:sz w:val="24"/>
                <w:szCs w:val="24"/>
              </w:rPr>
              <w:t>企业</w:t>
            </w:r>
            <w:r w:rsidRPr="00C75C15">
              <w:rPr>
                <w:rFonts w:hint="eastAsia"/>
                <w:kern w:val="0"/>
                <w:sz w:val="24"/>
                <w:szCs w:val="24"/>
              </w:rPr>
              <w:lastRenderedPageBreak/>
              <w:t>级硬盘；内存：≥</w:t>
            </w:r>
            <w:r w:rsidRPr="00C75C15">
              <w:rPr>
                <w:rFonts w:hint="eastAsia"/>
                <w:kern w:val="0"/>
                <w:sz w:val="24"/>
                <w:szCs w:val="24"/>
              </w:rPr>
              <w:t>16GB</w:t>
            </w:r>
            <w:r w:rsidRPr="00C75C15">
              <w:rPr>
                <w:rFonts w:hint="eastAsia"/>
                <w:kern w:val="0"/>
                <w:sz w:val="24"/>
                <w:szCs w:val="24"/>
              </w:rPr>
              <w:t>；不少于</w:t>
            </w:r>
            <w:r w:rsidRPr="00C75C15">
              <w:rPr>
                <w:rFonts w:hint="eastAsia"/>
                <w:kern w:val="0"/>
                <w:sz w:val="24"/>
                <w:szCs w:val="24"/>
              </w:rPr>
              <w:t>4</w:t>
            </w:r>
            <w:r w:rsidRPr="00C75C15">
              <w:rPr>
                <w:rFonts w:hint="eastAsia"/>
                <w:kern w:val="0"/>
                <w:sz w:val="24"/>
                <w:szCs w:val="24"/>
              </w:rPr>
              <w:t>个千兆网口；</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7</w:t>
            </w:r>
            <w:r w:rsidRPr="00C75C15">
              <w:rPr>
                <w:kern w:val="0"/>
                <w:sz w:val="24"/>
                <w:szCs w:val="24"/>
              </w:rPr>
              <w:t>.</w:t>
            </w:r>
            <w:r w:rsidRPr="00C75C15">
              <w:rPr>
                <w:rFonts w:hint="eastAsia"/>
                <w:kern w:val="0"/>
                <w:sz w:val="24"/>
                <w:szCs w:val="24"/>
              </w:rPr>
              <w:t>签名验签性能：</w:t>
            </w:r>
            <w:r w:rsidRPr="00C75C15">
              <w:rPr>
                <w:rFonts w:hint="eastAsia"/>
                <w:kern w:val="0"/>
                <w:sz w:val="24"/>
                <w:szCs w:val="24"/>
              </w:rPr>
              <w:t>SM2</w:t>
            </w:r>
            <w:r w:rsidRPr="00C75C15">
              <w:rPr>
                <w:rFonts w:hint="eastAsia"/>
                <w:kern w:val="0"/>
                <w:sz w:val="24"/>
                <w:szCs w:val="24"/>
              </w:rPr>
              <w:t>签名≥</w:t>
            </w:r>
            <w:r w:rsidRPr="00C75C15">
              <w:rPr>
                <w:rFonts w:hint="eastAsia"/>
                <w:kern w:val="0"/>
                <w:sz w:val="24"/>
                <w:szCs w:val="24"/>
              </w:rPr>
              <w:t>8000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r w:rsidRPr="00C75C15">
              <w:rPr>
                <w:rFonts w:hint="eastAsia"/>
                <w:kern w:val="0"/>
                <w:sz w:val="24"/>
                <w:szCs w:val="24"/>
              </w:rPr>
              <w:t>SM2</w:t>
            </w:r>
            <w:r w:rsidRPr="00C75C15">
              <w:rPr>
                <w:rFonts w:hint="eastAsia"/>
                <w:kern w:val="0"/>
                <w:sz w:val="24"/>
                <w:szCs w:val="24"/>
              </w:rPr>
              <w:t>验签≥</w:t>
            </w:r>
            <w:r w:rsidRPr="00C75C15">
              <w:rPr>
                <w:rFonts w:hint="eastAsia"/>
                <w:kern w:val="0"/>
                <w:sz w:val="24"/>
                <w:szCs w:val="24"/>
              </w:rPr>
              <w:t>6000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p>
          <w:p w:rsidR="00C47988" w:rsidRPr="00C75C15" w:rsidRDefault="00C47988" w:rsidP="0053076B">
            <w:pPr>
              <w:rPr>
                <w:sz w:val="24"/>
                <w:szCs w:val="24"/>
              </w:rPr>
            </w:pPr>
            <w:r w:rsidRPr="00C75C15">
              <w:rPr>
                <w:kern w:val="0"/>
                <w:sz w:val="24"/>
                <w:szCs w:val="24"/>
              </w:rPr>
              <w:t>2</w:t>
            </w:r>
            <w:r w:rsidRPr="00C75C15">
              <w:rPr>
                <w:rFonts w:hint="eastAsia"/>
                <w:kern w:val="0"/>
                <w:sz w:val="24"/>
                <w:szCs w:val="24"/>
              </w:rPr>
              <w:t>8</w:t>
            </w:r>
            <w:r w:rsidRPr="00C75C15">
              <w:rPr>
                <w:kern w:val="0"/>
                <w:sz w:val="24"/>
                <w:szCs w:val="24"/>
              </w:rPr>
              <w:t>.</w:t>
            </w:r>
            <w:r w:rsidRPr="00C75C15">
              <w:rPr>
                <w:rFonts w:hint="eastAsia"/>
                <w:kern w:val="0"/>
                <w:sz w:val="24"/>
                <w:szCs w:val="24"/>
              </w:rPr>
              <w:t>时间源卡性能：</w:t>
            </w:r>
            <w:r w:rsidRPr="00C75C15">
              <w:rPr>
                <w:rFonts w:hint="eastAsia"/>
                <w:kern w:val="0"/>
                <w:sz w:val="24"/>
                <w:szCs w:val="24"/>
              </w:rPr>
              <w:t>SM2</w:t>
            </w:r>
            <w:r w:rsidRPr="00C75C15">
              <w:rPr>
                <w:rFonts w:hint="eastAsia"/>
                <w:kern w:val="0"/>
                <w:sz w:val="24"/>
                <w:szCs w:val="24"/>
              </w:rPr>
              <w:t>时间戳签发≥</w:t>
            </w:r>
            <w:r w:rsidRPr="00C75C15">
              <w:rPr>
                <w:rFonts w:hint="eastAsia"/>
                <w:kern w:val="0"/>
                <w:sz w:val="24"/>
                <w:szCs w:val="24"/>
              </w:rPr>
              <w:t>8000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r w:rsidRPr="00C75C15">
              <w:rPr>
                <w:rFonts w:hint="eastAsia"/>
                <w:kern w:val="0"/>
                <w:sz w:val="24"/>
                <w:szCs w:val="24"/>
              </w:rPr>
              <w:t>SM2</w:t>
            </w:r>
            <w:r w:rsidRPr="00C75C15">
              <w:rPr>
                <w:rFonts w:hint="eastAsia"/>
                <w:kern w:val="0"/>
                <w:sz w:val="24"/>
                <w:szCs w:val="24"/>
              </w:rPr>
              <w:t>时间戳验证≥</w:t>
            </w:r>
            <w:r w:rsidRPr="00C75C15">
              <w:rPr>
                <w:rFonts w:hint="eastAsia"/>
                <w:kern w:val="0"/>
                <w:sz w:val="24"/>
                <w:szCs w:val="24"/>
              </w:rPr>
              <w:t>6000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p>
        </w:tc>
        <w:tc>
          <w:tcPr>
            <w:tcW w:w="747" w:type="dxa"/>
            <w:vAlign w:val="center"/>
          </w:tcPr>
          <w:p w:rsidR="00C47988" w:rsidRPr="00C75C15" w:rsidRDefault="00C47988" w:rsidP="002E214D">
            <w:pPr>
              <w:jc w:val="center"/>
              <w:rPr>
                <w:sz w:val="24"/>
                <w:szCs w:val="24"/>
              </w:rPr>
            </w:pPr>
            <w:r w:rsidRPr="00C75C15">
              <w:rPr>
                <w:rFonts w:hint="eastAsia"/>
                <w:sz w:val="24"/>
                <w:szCs w:val="24"/>
              </w:rPr>
              <w:lastRenderedPageBreak/>
              <w:t>台</w:t>
            </w:r>
          </w:p>
        </w:tc>
        <w:tc>
          <w:tcPr>
            <w:tcW w:w="696" w:type="dxa"/>
            <w:vAlign w:val="center"/>
          </w:tcPr>
          <w:p w:rsidR="00C47988" w:rsidRPr="00C75C15" w:rsidRDefault="00C47988" w:rsidP="002E214D">
            <w:pPr>
              <w:jc w:val="center"/>
              <w:rPr>
                <w:sz w:val="24"/>
                <w:szCs w:val="24"/>
              </w:rPr>
            </w:pPr>
            <w:r w:rsidRPr="00C75C15">
              <w:rPr>
                <w:rFonts w:hint="eastAsia"/>
                <w:sz w:val="24"/>
                <w:szCs w:val="24"/>
              </w:rPr>
              <w:t>1</w:t>
            </w:r>
          </w:p>
        </w:tc>
        <w:tc>
          <w:tcPr>
            <w:tcW w:w="696" w:type="dxa"/>
            <w:vAlign w:val="center"/>
          </w:tcPr>
          <w:p w:rsidR="00C47988" w:rsidRPr="00C75C15" w:rsidRDefault="00C47988"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sz w:val="24"/>
                <w:szCs w:val="24"/>
              </w:rPr>
              <w:lastRenderedPageBreak/>
              <w:t>2</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一体化管理平台</w:t>
            </w:r>
          </w:p>
        </w:tc>
        <w:tc>
          <w:tcPr>
            <w:tcW w:w="4631" w:type="dxa"/>
          </w:tcPr>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收集证书应用环境发起的证书更新请求，再统一由管理员批量更新证书并由证书应用环境自动更新证书，证书更新支持移动端和</w:t>
            </w:r>
            <w:r w:rsidRPr="00C75C15">
              <w:rPr>
                <w:kern w:val="0"/>
                <w:sz w:val="24"/>
                <w:szCs w:val="24"/>
              </w:rPr>
              <w:t>PC</w:t>
            </w:r>
            <w:r w:rsidRPr="00C75C15">
              <w:rPr>
                <w:rFonts w:hint="eastAsia"/>
                <w:kern w:val="0"/>
                <w:sz w:val="24"/>
                <w:szCs w:val="24"/>
              </w:rPr>
              <w:t>端在线和离线更新；</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发布客户端软件更新包，用户客户端从服务端获取相关更新包进行更新，支持客户端自动升级；</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系统提供网页版证书在线帮助、证书应用环境下载页、更新包导入；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提供证书批量制作功能，支持用户信息的批量导入；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★通过统一服务调度，实现</w:t>
            </w:r>
            <w:r w:rsidRPr="00C75C15">
              <w:rPr>
                <w:rFonts w:hint="eastAsia"/>
                <w:kern w:val="0"/>
                <w:sz w:val="24"/>
                <w:szCs w:val="24"/>
              </w:rPr>
              <w:t>CA</w:t>
            </w:r>
            <w:r w:rsidRPr="00C75C15">
              <w:rPr>
                <w:rFonts w:hint="eastAsia"/>
                <w:kern w:val="0"/>
                <w:sz w:val="24"/>
                <w:szCs w:val="24"/>
              </w:rPr>
              <w:t>服务统一输出，实现</w:t>
            </w:r>
            <w:r w:rsidRPr="00C75C15">
              <w:rPr>
                <w:rFonts w:hint="eastAsia"/>
                <w:kern w:val="0"/>
                <w:sz w:val="24"/>
                <w:szCs w:val="24"/>
              </w:rPr>
              <w:t>CA</w:t>
            </w:r>
            <w:r w:rsidRPr="00C75C15">
              <w:rPr>
                <w:rFonts w:hint="eastAsia"/>
                <w:kern w:val="0"/>
                <w:sz w:val="24"/>
                <w:szCs w:val="24"/>
              </w:rPr>
              <w:t>服务的快速对接；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★具备密码设备资源统一管理与调度，可按需扩展资源，无需调整接口；</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★可检测密码资源，实现密码硬件和密码服务资源的一体化运维管理；</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对业务系统分权管理，提供独立的接口权限控制；</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★提供多院区分区管理功能；</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提供密码服务分类统计功能；</w:t>
            </w:r>
          </w:p>
          <w:p w:rsidR="002E214D" w:rsidRPr="00C75C15" w:rsidRDefault="00E52A8D" w:rsidP="002E214D">
            <w:pPr>
              <w:numPr>
                <w:ilvl w:val="0"/>
                <w:numId w:val="21"/>
              </w:numPr>
              <w:tabs>
                <w:tab w:val="left" w:pos="312"/>
              </w:tabs>
              <w:rPr>
                <w:kern w:val="0"/>
                <w:sz w:val="24"/>
                <w:szCs w:val="24"/>
              </w:rPr>
            </w:pPr>
            <w:r w:rsidRPr="00C75C15">
              <w:rPr>
                <w:rFonts w:hint="eastAsia"/>
                <w:kern w:val="0"/>
                <w:sz w:val="24"/>
                <w:szCs w:val="24"/>
              </w:rPr>
              <w:t>构建统一的数字证书发放与服务机制，与通过国家相关部门审核的合法合规的第三方</w:t>
            </w:r>
            <w:r w:rsidRPr="00C75C15">
              <w:rPr>
                <w:rFonts w:hint="eastAsia"/>
                <w:kern w:val="0"/>
                <w:sz w:val="24"/>
                <w:szCs w:val="24"/>
              </w:rPr>
              <w:t>CA</w:t>
            </w:r>
            <w:r w:rsidRPr="00C75C15">
              <w:rPr>
                <w:rFonts w:hint="eastAsia"/>
                <w:kern w:val="0"/>
                <w:sz w:val="24"/>
                <w:szCs w:val="24"/>
              </w:rPr>
              <w:t>机构无缝衔接；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提供证书、印章可视化管理；</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提供查看系统状态、配置系统</w:t>
            </w:r>
            <w:r w:rsidRPr="00C75C15">
              <w:rPr>
                <w:rFonts w:hint="eastAsia"/>
                <w:kern w:val="0"/>
                <w:sz w:val="24"/>
                <w:szCs w:val="24"/>
              </w:rPr>
              <w:t>IP/</w:t>
            </w:r>
            <w:r w:rsidRPr="00C75C15">
              <w:rPr>
                <w:rFonts w:hint="eastAsia"/>
                <w:kern w:val="0"/>
                <w:sz w:val="24"/>
                <w:szCs w:val="24"/>
              </w:rPr>
              <w:t>端口、管理员管理、设备编号管理、日志管理、服务管理、备份恢复等管理功能，可通过界面备份当前所有配置，保证系统瘫痪时的快速恢复；</w:t>
            </w:r>
          </w:p>
          <w:p w:rsidR="00E52A8D" w:rsidRPr="00C75C15" w:rsidRDefault="002E214D" w:rsidP="002E214D">
            <w:pPr>
              <w:numPr>
                <w:ilvl w:val="0"/>
                <w:numId w:val="21"/>
              </w:numPr>
              <w:tabs>
                <w:tab w:val="left" w:pos="312"/>
              </w:tabs>
              <w:rPr>
                <w:kern w:val="0"/>
                <w:sz w:val="24"/>
                <w:szCs w:val="24"/>
              </w:rPr>
            </w:pPr>
            <w:r w:rsidRPr="00C75C15">
              <w:rPr>
                <w:rFonts w:hint="eastAsia"/>
                <w:kern w:val="0"/>
                <w:sz w:val="24"/>
                <w:szCs w:val="24"/>
              </w:rPr>
              <w:t>满足卫生部卫生系统电子认证服务相关技术规范；</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满足实际的业务环境要求，具备扩展性以满足定制化改造需求；提供标准的、通用的、多样化的接口形态，满足与各类应用系统的集成需求；</w:t>
            </w:r>
          </w:p>
        </w:tc>
        <w:tc>
          <w:tcPr>
            <w:tcW w:w="747" w:type="dxa"/>
            <w:vAlign w:val="center"/>
          </w:tcPr>
          <w:p w:rsidR="002E214D" w:rsidRPr="00C75C15" w:rsidRDefault="002E214D" w:rsidP="002E214D">
            <w:pPr>
              <w:jc w:val="center"/>
              <w:rPr>
                <w:sz w:val="24"/>
                <w:szCs w:val="24"/>
              </w:rPr>
            </w:pPr>
            <w:r w:rsidRPr="00C75C15">
              <w:rPr>
                <w:rFonts w:hint="eastAsia"/>
                <w:sz w:val="24"/>
                <w:szCs w:val="24"/>
              </w:rPr>
              <w:t>套</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2E214D"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3</w:t>
            </w:r>
          </w:p>
        </w:tc>
        <w:tc>
          <w:tcPr>
            <w:tcW w:w="1215" w:type="dxa"/>
            <w:vAlign w:val="center"/>
          </w:tcPr>
          <w:p w:rsidR="002E214D" w:rsidRPr="00C75C15" w:rsidRDefault="00EB0DBA" w:rsidP="002E214D">
            <w:pPr>
              <w:widowControl/>
              <w:jc w:val="center"/>
              <w:rPr>
                <w:kern w:val="0"/>
                <w:sz w:val="24"/>
                <w:szCs w:val="24"/>
              </w:rPr>
            </w:pPr>
            <w:r w:rsidRPr="00C75C15">
              <w:rPr>
                <w:rFonts w:ascii="宋体" w:hAnsi="宋体" w:hint="eastAsia"/>
                <w:sz w:val="24"/>
              </w:rPr>
              <w:t>▲</w:t>
            </w:r>
            <w:r w:rsidR="002E214D" w:rsidRPr="00C75C15">
              <w:rPr>
                <w:rFonts w:cs="宋体" w:hint="eastAsia"/>
                <w:sz w:val="24"/>
                <w:szCs w:val="24"/>
              </w:rPr>
              <w:t>软盾密</w:t>
            </w:r>
            <w:r w:rsidR="002E214D" w:rsidRPr="00C75C15">
              <w:rPr>
                <w:rFonts w:cs="宋体" w:hint="eastAsia"/>
                <w:sz w:val="24"/>
                <w:szCs w:val="24"/>
              </w:rPr>
              <w:lastRenderedPageBreak/>
              <w:t>钥协同系统</w:t>
            </w:r>
          </w:p>
        </w:tc>
        <w:tc>
          <w:tcPr>
            <w:tcW w:w="4631" w:type="dxa"/>
          </w:tcPr>
          <w:p w:rsidR="002E214D" w:rsidRPr="00C75C15" w:rsidRDefault="002E214D" w:rsidP="002E214D">
            <w:pPr>
              <w:numPr>
                <w:ilvl w:val="0"/>
                <w:numId w:val="22"/>
              </w:numPr>
              <w:tabs>
                <w:tab w:val="left" w:pos="312"/>
              </w:tabs>
              <w:rPr>
                <w:sz w:val="24"/>
                <w:szCs w:val="24"/>
              </w:rPr>
            </w:pPr>
            <w:r w:rsidRPr="00C75C15">
              <w:rPr>
                <w:sz w:val="24"/>
                <w:szCs w:val="24"/>
              </w:rPr>
              <w:lastRenderedPageBreak/>
              <w:t>通过连接第三方</w:t>
            </w:r>
            <w:r w:rsidRPr="00C75C15">
              <w:rPr>
                <w:sz w:val="24"/>
                <w:szCs w:val="24"/>
              </w:rPr>
              <w:t>CA</w:t>
            </w:r>
            <w:r w:rsidRPr="00C75C15">
              <w:rPr>
                <w:sz w:val="24"/>
                <w:szCs w:val="24"/>
              </w:rPr>
              <w:t>，为用户在</w:t>
            </w:r>
            <w:r w:rsidRPr="00C75C15">
              <w:rPr>
                <w:rFonts w:hint="eastAsia"/>
                <w:sz w:val="24"/>
                <w:szCs w:val="24"/>
              </w:rPr>
              <w:t>客户</w:t>
            </w:r>
            <w:r w:rsidRPr="00C75C15">
              <w:rPr>
                <w:sz w:val="24"/>
                <w:szCs w:val="24"/>
              </w:rPr>
              <w:t>端</w:t>
            </w:r>
            <w:r w:rsidRPr="00C75C15">
              <w:rPr>
                <w:sz w:val="24"/>
                <w:szCs w:val="24"/>
              </w:rPr>
              <w:lastRenderedPageBreak/>
              <w:t>下发数字证书，证书格式标准遵循</w:t>
            </w:r>
            <w:r w:rsidRPr="00C75C15">
              <w:rPr>
                <w:sz w:val="24"/>
                <w:szCs w:val="24"/>
              </w:rPr>
              <w:t>X.509 V3</w:t>
            </w:r>
            <w:r w:rsidRPr="00C75C15">
              <w:rPr>
                <w:sz w:val="24"/>
                <w:szCs w:val="24"/>
              </w:rPr>
              <w:t>标准</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提供认证服务接口，支持基于数字证书的身份认证方式</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提供数据签名服务接口，支持业务系统发起签名请求，</w:t>
            </w:r>
            <w:r w:rsidRPr="00C75C15">
              <w:rPr>
                <w:rFonts w:hint="eastAsia"/>
                <w:sz w:val="24"/>
                <w:szCs w:val="24"/>
              </w:rPr>
              <w:t>PC</w:t>
            </w:r>
            <w:r w:rsidRPr="00C75C15">
              <w:rPr>
                <w:rFonts w:hint="eastAsia"/>
                <w:sz w:val="24"/>
                <w:szCs w:val="24"/>
              </w:rPr>
              <w:t>端与</w:t>
            </w:r>
            <w:r w:rsidRPr="00C75C15">
              <w:rPr>
                <w:sz w:val="24"/>
                <w:szCs w:val="24"/>
              </w:rPr>
              <w:t>服务</w:t>
            </w:r>
            <w:r w:rsidRPr="00C75C15">
              <w:rPr>
                <w:rFonts w:hint="eastAsia"/>
                <w:sz w:val="24"/>
                <w:szCs w:val="24"/>
              </w:rPr>
              <w:t>端可</w:t>
            </w:r>
            <w:r w:rsidRPr="00C75C15">
              <w:rPr>
                <w:sz w:val="24"/>
                <w:szCs w:val="24"/>
              </w:rPr>
              <w:t>完成协同签名</w:t>
            </w:r>
            <w:r w:rsidRPr="00C75C15">
              <w:rPr>
                <w:rFonts w:hint="eastAsia"/>
                <w:sz w:val="24"/>
                <w:szCs w:val="24"/>
              </w:rPr>
              <w:t>，移动端与服务端可完成协同签名；</w:t>
            </w:r>
          </w:p>
          <w:p w:rsidR="002E214D" w:rsidRPr="00C75C15" w:rsidRDefault="002E214D" w:rsidP="002E214D">
            <w:pPr>
              <w:numPr>
                <w:ilvl w:val="0"/>
                <w:numId w:val="22"/>
              </w:numPr>
              <w:tabs>
                <w:tab w:val="left" w:pos="312"/>
              </w:tabs>
              <w:rPr>
                <w:sz w:val="24"/>
                <w:szCs w:val="24"/>
              </w:rPr>
            </w:pPr>
            <w:r w:rsidRPr="00C75C15">
              <w:rPr>
                <w:sz w:val="24"/>
                <w:szCs w:val="24"/>
              </w:rPr>
              <w:t>提供完整的开发</w:t>
            </w:r>
            <w:r w:rsidRPr="00C75C15">
              <w:rPr>
                <w:rFonts w:hint="eastAsia"/>
                <w:sz w:val="24"/>
                <w:szCs w:val="24"/>
              </w:rPr>
              <w:t>接口</w:t>
            </w:r>
            <w:r w:rsidRPr="00C75C15">
              <w:rPr>
                <w:sz w:val="24"/>
                <w:szCs w:val="24"/>
              </w:rPr>
              <w:t>，实现应用系统与</w:t>
            </w:r>
            <w:r w:rsidRPr="00C75C15">
              <w:rPr>
                <w:sz w:val="24"/>
                <w:szCs w:val="24"/>
              </w:rPr>
              <w:t>CA</w:t>
            </w:r>
            <w:r w:rsidRPr="00C75C15">
              <w:rPr>
                <w:sz w:val="24"/>
                <w:szCs w:val="24"/>
              </w:rPr>
              <w:t>系统的业务对接，可为应用系统提供实时在线的证书申请、发放、更新、废除、状态查询服务</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支持用户在移动端下载个人证书，</w:t>
            </w:r>
            <w:r w:rsidRPr="00C75C15">
              <w:rPr>
                <w:rFonts w:hint="eastAsia"/>
                <w:sz w:val="24"/>
                <w:szCs w:val="24"/>
              </w:rPr>
              <w:t>支持用户在</w:t>
            </w:r>
            <w:r w:rsidRPr="00C75C15">
              <w:rPr>
                <w:rFonts w:hint="eastAsia"/>
                <w:sz w:val="24"/>
                <w:szCs w:val="24"/>
              </w:rPr>
              <w:t>P</w:t>
            </w:r>
            <w:r w:rsidRPr="00C75C15">
              <w:rPr>
                <w:sz w:val="24"/>
                <w:szCs w:val="24"/>
              </w:rPr>
              <w:t>C</w:t>
            </w:r>
            <w:r w:rsidRPr="00C75C15">
              <w:rPr>
                <w:rFonts w:hint="eastAsia"/>
                <w:sz w:val="24"/>
                <w:szCs w:val="24"/>
              </w:rPr>
              <w:t>端下载个人证</w:t>
            </w:r>
            <w:r w:rsidRPr="00C75C15">
              <w:rPr>
                <w:sz w:val="24"/>
                <w:szCs w:val="24"/>
              </w:rPr>
              <w:t>书</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为用户提供</w:t>
            </w:r>
            <w:r w:rsidRPr="00C75C15">
              <w:rPr>
                <w:rFonts w:hint="eastAsia"/>
                <w:sz w:val="24"/>
                <w:szCs w:val="24"/>
              </w:rPr>
              <w:t>数字</w:t>
            </w:r>
            <w:r w:rsidRPr="00C75C15">
              <w:rPr>
                <w:sz w:val="24"/>
                <w:szCs w:val="24"/>
              </w:rPr>
              <w:t>证书</w:t>
            </w:r>
            <w:r w:rsidRPr="00C75C15">
              <w:rPr>
                <w:rFonts w:hint="eastAsia"/>
                <w:sz w:val="24"/>
                <w:szCs w:val="24"/>
              </w:rPr>
              <w:t>全</w:t>
            </w:r>
            <w:r w:rsidRPr="00C75C15">
              <w:rPr>
                <w:sz w:val="24"/>
                <w:szCs w:val="24"/>
              </w:rPr>
              <w:t>生命周期服务，包括证书的申请、更新服务等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移动端支持</w:t>
            </w:r>
            <w:r w:rsidRPr="00C75C15">
              <w:rPr>
                <w:sz w:val="24"/>
                <w:szCs w:val="24"/>
              </w:rPr>
              <w:t>APP</w:t>
            </w:r>
            <w:r w:rsidRPr="00C75C15">
              <w:rPr>
                <w:sz w:val="24"/>
                <w:szCs w:val="24"/>
              </w:rPr>
              <w:t>，且允许</w:t>
            </w:r>
            <w:r w:rsidRPr="00C75C15">
              <w:rPr>
                <w:sz w:val="24"/>
                <w:szCs w:val="24"/>
              </w:rPr>
              <w:t>SDK</w:t>
            </w:r>
            <w:r w:rsidRPr="00C75C15">
              <w:rPr>
                <w:sz w:val="24"/>
                <w:szCs w:val="24"/>
              </w:rPr>
              <w:t>集成</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sz w:val="24"/>
                <w:szCs w:val="24"/>
              </w:rPr>
              <w:t>支持</w:t>
            </w:r>
            <w:r w:rsidRPr="00C75C15">
              <w:rPr>
                <w:sz w:val="24"/>
                <w:szCs w:val="24"/>
              </w:rPr>
              <w:t>二维码扫码认证、安全登录认证、签名验签、数据加解密集成</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扫码签名：支持用户在移动端使用扫码方式签署业务数据</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扫码进行</w:t>
            </w:r>
            <w:r w:rsidRPr="00C75C15">
              <w:rPr>
                <w:sz w:val="24"/>
                <w:szCs w:val="24"/>
              </w:rPr>
              <w:t>PDF</w:t>
            </w:r>
            <w:r w:rsidRPr="00C75C15">
              <w:rPr>
                <w:sz w:val="24"/>
                <w:szCs w:val="24"/>
              </w:rPr>
              <w:t>签章和签章验签：对</w:t>
            </w:r>
            <w:r w:rsidRPr="00C75C15">
              <w:rPr>
                <w:sz w:val="24"/>
                <w:szCs w:val="24"/>
              </w:rPr>
              <w:t>PDF</w:t>
            </w:r>
            <w:r w:rsidRPr="00C75C15">
              <w:rPr>
                <w:sz w:val="24"/>
                <w:szCs w:val="24"/>
              </w:rPr>
              <w:t>文档进行电子签章；验证</w:t>
            </w:r>
            <w:r w:rsidRPr="00C75C15">
              <w:rPr>
                <w:sz w:val="24"/>
                <w:szCs w:val="24"/>
              </w:rPr>
              <w:t>PDF</w:t>
            </w:r>
            <w:r w:rsidRPr="00C75C15">
              <w:rPr>
                <w:sz w:val="24"/>
                <w:szCs w:val="24"/>
              </w:rPr>
              <w:t>签名文档有效性、完整性</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设置签名图片：支持用户在移动端设置手写签名图片</w:t>
            </w:r>
            <w:r w:rsidRPr="00C75C15">
              <w:rPr>
                <w:rFonts w:hint="eastAsia"/>
                <w:sz w:val="24"/>
                <w:szCs w:val="24"/>
              </w:rPr>
              <w:t>；</w:t>
            </w:r>
          </w:p>
          <w:p w:rsidR="00A653E9" w:rsidRPr="00C75C15" w:rsidRDefault="00A653E9" w:rsidP="00A653E9">
            <w:pPr>
              <w:numPr>
                <w:ilvl w:val="0"/>
                <w:numId w:val="22"/>
              </w:numPr>
              <w:tabs>
                <w:tab w:val="left" w:pos="312"/>
              </w:tabs>
              <w:rPr>
                <w:sz w:val="24"/>
                <w:szCs w:val="24"/>
              </w:rPr>
            </w:pPr>
            <w:r w:rsidRPr="00C75C15">
              <w:rPr>
                <w:rFonts w:hint="eastAsia"/>
                <w:kern w:val="0"/>
                <w:sz w:val="24"/>
                <w:szCs w:val="24"/>
              </w:rPr>
              <w:t>★</w:t>
            </w:r>
            <w:r w:rsidRPr="00C75C15">
              <w:rPr>
                <w:sz w:val="24"/>
                <w:szCs w:val="24"/>
              </w:rPr>
              <w:t>支持</w:t>
            </w:r>
            <w:r w:rsidRPr="00C75C15">
              <w:rPr>
                <w:rFonts w:hint="eastAsia"/>
                <w:sz w:val="24"/>
                <w:szCs w:val="24"/>
              </w:rPr>
              <w:t>移动端操作系统</w:t>
            </w:r>
            <w:r w:rsidRPr="00C75C15">
              <w:rPr>
                <w:sz w:val="24"/>
                <w:szCs w:val="24"/>
              </w:rPr>
              <w:t>iOS 7.0</w:t>
            </w:r>
            <w:r w:rsidRPr="00C75C15">
              <w:rPr>
                <w:sz w:val="24"/>
                <w:szCs w:val="24"/>
              </w:rPr>
              <w:t>以上</w:t>
            </w:r>
            <w:r w:rsidRPr="00C75C15">
              <w:rPr>
                <w:rFonts w:hint="eastAsia"/>
                <w:sz w:val="24"/>
                <w:szCs w:val="24"/>
              </w:rPr>
              <w:t>、</w:t>
            </w:r>
            <w:r w:rsidRPr="00C75C15">
              <w:rPr>
                <w:sz w:val="24"/>
                <w:szCs w:val="24"/>
              </w:rPr>
              <w:t>Android 4.0</w:t>
            </w:r>
            <w:r w:rsidRPr="00C75C15">
              <w:rPr>
                <w:sz w:val="24"/>
                <w:szCs w:val="24"/>
              </w:rPr>
              <w:t>以上</w:t>
            </w:r>
            <w:r w:rsidRPr="00C75C15">
              <w:rPr>
                <w:rFonts w:hint="eastAsia"/>
                <w:sz w:val="24"/>
                <w:szCs w:val="24"/>
              </w:rPr>
              <w:t>，支持</w:t>
            </w:r>
            <w:r w:rsidRPr="00C75C15">
              <w:rPr>
                <w:rFonts w:hint="eastAsia"/>
                <w:sz w:val="24"/>
                <w:szCs w:val="24"/>
              </w:rPr>
              <w:t>PC</w:t>
            </w:r>
            <w:r w:rsidRPr="00C75C15">
              <w:rPr>
                <w:rFonts w:hint="eastAsia"/>
                <w:sz w:val="24"/>
                <w:szCs w:val="24"/>
              </w:rPr>
              <w:t>端与</w:t>
            </w:r>
            <w:r w:rsidRPr="00C75C15">
              <w:rPr>
                <w:sz w:val="24"/>
                <w:szCs w:val="24"/>
              </w:rPr>
              <w:t>服务</w:t>
            </w:r>
            <w:r w:rsidRPr="00C75C15">
              <w:rPr>
                <w:rFonts w:hint="eastAsia"/>
                <w:sz w:val="24"/>
                <w:szCs w:val="24"/>
              </w:rPr>
              <w:t>端；</w:t>
            </w:r>
          </w:p>
          <w:p w:rsidR="002E214D" w:rsidRPr="00C75C15" w:rsidRDefault="002E214D" w:rsidP="002E214D">
            <w:pPr>
              <w:numPr>
                <w:ilvl w:val="0"/>
                <w:numId w:val="22"/>
              </w:numPr>
              <w:tabs>
                <w:tab w:val="left" w:pos="312"/>
              </w:tabs>
              <w:rPr>
                <w:sz w:val="24"/>
                <w:szCs w:val="24"/>
              </w:rPr>
            </w:pPr>
            <w:r w:rsidRPr="00C75C15">
              <w:rPr>
                <w:rFonts w:hint="eastAsia"/>
                <w:sz w:val="24"/>
                <w:szCs w:val="24"/>
              </w:rPr>
              <w:t>管理员管理：</w:t>
            </w:r>
            <w:r w:rsidRPr="00C75C15">
              <w:rPr>
                <w:sz w:val="24"/>
                <w:szCs w:val="24"/>
              </w:rPr>
              <w:t>提供对系统管理员的管理功能，包括管理员的添加，角色配置等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用户管理：提供对证书用户的管理功能，包括用户添加、修改、删除、查找</w:t>
            </w:r>
            <w:r w:rsidRPr="00C75C15">
              <w:rPr>
                <w:rFonts w:hint="eastAsia"/>
                <w:sz w:val="24"/>
                <w:szCs w:val="24"/>
              </w:rPr>
              <w:t>、</w:t>
            </w:r>
            <w:r w:rsidRPr="00C75C15">
              <w:rPr>
                <w:sz w:val="24"/>
                <w:szCs w:val="24"/>
              </w:rPr>
              <w:t>变更</w:t>
            </w:r>
            <w:r w:rsidRPr="00C75C15">
              <w:rPr>
                <w:rFonts w:hint="eastAsia"/>
                <w:sz w:val="24"/>
                <w:szCs w:val="24"/>
              </w:rPr>
              <w:t>、</w:t>
            </w:r>
            <w:r w:rsidRPr="00C75C15">
              <w:rPr>
                <w:sz w:val="24"/>
                <w:szCs w:val="24"/>
              </w:rPr>
              <w:t>冻结、解冻、注销等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系统管理：支持对系统配置及对系统管理员进行管理</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日志审计：提供业务操作日志、管理员操作日志等审计功能</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为防范安全风险，系统须采用协同密钥产生和管理方式，密钥由客户端和服务端的硬件密码设备中分别产生。客户端的密钥因子应包含手机特征信息、用户签名口令、以及随机因子</w:t>
            </w:r>
            <w:r w:rsidRPr="00C75C15">
              <w:rPr>
                <w:rFonts w:hint="eastAsia"/>
                <w:sz w:val="24"/>
                <w:szCs w:val="24"/>
              </w:rPr>
              <w:t>；</w:t>
            </w:r>
            <w:r w:rsidRPr="00C75C15">
              <w:rPr>
                <w:sz w:val="24"/>
                <w:szCs w:val="24"/>
              </w:rPr>
              <w:t>服务端的密钥因子应加密后存储在密钥库中</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支持</w:t>
            </w:r>
            <w:r w:rsidRPr="00C75C15">
              <w:rPr>
                <w:rFonts w:hint="eastAsia"/>
                <w:sz w:val="24"/>
                <w:szCs w:val="24"/>
              </w:rPr>
              <w:t>国产密码</w:t>
            </w:r>
            <w:r w:rsidRPr="00C75C15">
              <w:rPr>
                <w:sz w:val="24"/>
                <w:szCs w:val="24"/>
              </w:rPr>
              <w:t>算法</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lastRenderedPageBreak/>
              <w:t>证书类型：</w:t>
            </w:r>
            <w:r w:rsidRPr="00C75C15">
              <w:rPr>
                <w:rFonts w:hint="eastAsia"/>
                <w:sz w:val="24"/>
                <w:szCs w:val="24"/>
              </w:rPr>
              <w:t>国密</w:t>
            </w:r>
            <w:r w:rsidRPr="00C75C15">
              <w:rPr>
                <w:sz w:val="24"/>
                <w:szCs w:val="24"/>
              </w:rPr>
              <w:t>证书</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证书签发速度：</w:t>
            </w:r>
            <w:r w:rsidRPr="00C75C15">
              <w:rPr>
                <w:sz w:val="24"/>
                <w:szCs w:val="24"/>
              </w:rPr>
              <w:t>SM2</w:t>
            </w:r>
            <w:r w:rsidRPr="00C75C15">
              <w:rPr>
                <w:sz w:val="24"/>
                <w:szCs w:val="24"/>
              </w:rPr>
              <w:t>双证书签发时间小于</w:t>
            </w:r>
            <w:r w:rsidRPr="00C75C15">
              <w:rPr>
                <w:sz w:val="24"/>
                <w:szCs w:val="24"/>
              </w:rPr>
              <w:t>10</w:t>
            </w:r>
            <w:r w:rsidRPr="00C75C15">
              <w:rPr>
                <w:sz w:val="24"/>
                <w:szCs w:val="24"/>
              </w:rPr>
              <w:t>秒</w:t>
            </w:r>
            <w:r w:rsidRPr="00C75C15">
              <w:rPr>
                <w:rFonts w:hint="eastAsia"/>
                <w:sz w:val="24"/>
                <w:szCs w:val="24"/>
              </w:rPr>
              <w:t>；</w:t>
            </w:r>
          </w:p>
          <w:p w:rsidR="002E214D" w:rsidRPr="00C75C15" w:rsidRDefault="00E52A8D" w:rsidP="002E214D">
            <w:pPr>
              <w:rPr>
                <w:sz w:val="24"/>
                <w:szCs w:val="24"/>
              </w:rPr>
            </w:pPr>
            <w:r w:rsidRPr="00C75C15">
              <w:rPr>
                <w:sz w:val="24"/>
                <w:szCs w:val="24"/>
              </w:rPr>
              <w:t>21.</w:t>
            </w:r>
            <w:r w:rsidRPr="00C75C15">
              <w:rPr>
                <w:rFonts w:hint="eastAsia"/>
                <w:sz w:val="24"/>
                <w:szCs w:val="24"/>
              </w:rPr>
              <w:t>硬件要求：</w:t>
            </w:r>
            <w:r w:rsidRPr="00C75C15">
              <w:rPr>
                <w:rFonts w:hint="eastAsia"/>
                <w:sz w:val="24"/>
                <w:szCs w:val="24"/>
              </w:rPr>
              <w:t>2U</w:t>
            </w:r>
            <w:r w:rsidRPr="00C75C15">
              <w:rPr>
                <w:rFonts w:hint="eastAsia"/>
                <w:sz w:val="24"/>
                <w:szCs w:val="24"/>
              </w:rPr>
              <w:t>机架式</w:t>
            </w:r>
            <w:r w:rsidRPr="00C75C15">
              <w:rPr>
                <w:sz w:val="24"/>
                <w:szCs w:val="24"/>
              </w:rPr>
              <w:t>，</w:t>
            </w:r>
            <w:r w:rsidRPr="00C75C15">
              <w:rPr>
                <w:sz w:val="24"/>
                <w:szCs w:val="24"/>
              </w:rPr>
              <w:t>4</w:t>
            </w:r>
            <w:r w:rsidRPr="00C75C15">
              <w:rPr>
                <w:sz w:val="24"/>
                <w:szCs w:val="24"/>
              </w:rPr>
              <w:t>个千兆网口，冗余电源</w:t>
            </w:r>
          </w:p>
        </w:tc>
        <w:tc>
          <w:tcPr>
            <w:tcW w:w="747" w:type="dxa"/>
            <w:vAlign w:val="center"/>
          </w:tcPr>
          <w:p w:rsidR="002E214D" w:rsidRPr="00C75C15" w:rsidRDefault="002E214D" w:rsidP="002E214D">
            <w:pPr>
              <w:jc w:val="center"/>
              <w:rPr>
                <w:sz w:val="24"/>
                <w:szCs w:val="24"/>
              </w:rPr>
            </w:pPr>
            <w:r w:rsidRPr="00C75C15">
              <w:rPr>
                <w:rFonts w:hint="eastAsia"/>
                <w:sz w:val="24"/>
                <w:szCs w:val="24"/>
              </w:rPr>
              <w:lastRenderedPageBreak/>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2E214D" w:rsidP="002E214D">
            <w:pPr>
              <w:jc w:val="center"/>
              <w:rPr>
                <w:sz w:val="24"/>
                <w:szCs w:val="24"/>
              </w:rPr>
            </w:pPr>
            <w:r w:rsidRPr="00C75C15">
              <w:rPr>
                <w:rFonts w:hint="eastAsia"/>
                <w:sz w:val="24"/>
                <w:szCs w:val="24"/>
              </w:rPr>
              <w:t>软件</w:t>
            </w:r>
            <w:r w:rsidRPr="00C75C15">
              <w:rPr>
                <w:rFonts w:hint="eastAsia"/>
                <w:sz w:val="24"/>
                <w:szCs w:val="24"/>
              </w:rPr>
              <w:lastRenderedPageBreak/>
              <w:t>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lastRenderedPageBreak/>
              <w:t>4</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电子印章服务专用设备</w:t>
            </w:r>
          </w:p>
        </w:tc>
        <w:tc>
          <w:tcPr>
            <w:tcW w:w="4631" w:type="dxa"/>
          </w:tcPr>
          <w:p w:rsidR="002E214D" w:rsidRPr="00C75C15" w:rsidRDefault="00E52A8D" w:rsidP="00E52A8D">
            <w:pPr>
              <w:numPr>
                <w:ilvl w:val="0"/>
                <w:numId w:val="23"/>
              </w:numPr>
              <w:tabs>
                <w:tab w:val="left" w:pos="312"/>
              </w:tabs>
              <w:rPr>
                <w:sz w:val="24"/>
                <w:szCs w:val="24"/>
              </w:rPr>
            </w:pPr>
            <w:r w:rsidRPr="00C75C15">
              <w:rPr>
                <w:sz w:val="24"/>
                <w:szCs w:val="24"/>
              </w:rPr>
              <w:t>支持</w:t>
            </w:r>
            <w:r w:rsidRPr="00C75C15">
              <w:rPr>
                <w:rFonts w:hint="eastAsia"/>
                <w:kern w:val="0"/>
                <w:sz w:val="24"/>
                <w:szCs w:val="24"/>
              </w:rPr>
              <w:t>通过国家相关部门审核的合法合规的</w:t>
            </w:r>
            <w:r w:rsidRPr="00C75C15">
              <w:rPr>
                <w:sz w:val="24"/>
                <w:szCs w:val="24"/>
              </w:rPr>
              <w:t>第三方</w:t>
            </w:r>
            <w:r w:rsidRPr="00C75C15">
              <w:rPr>
                <w:sz w:val="24"/>
                <w:szCs w:val="24"/>
              </w:rPr>
              <w:t>CA</w:t>
            </w:r>
            <w:r w:rsidRPr="00C75C15">
              <w:rPr>
                <w:sz w:val="24"/>
                <w:szCs w:val="24"/>
              </w:rPr>
              <w:t>机构签发的数字证书</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提供基于</w:t>
            </w:r>
            <w:r w:rsidRPr="00C75C15">
              <w:rPr>
                <w:sz w:val="24"/>
                <w:szCs w:val="24"/>
              </w:rPr>
              <w:t>Web</w:t>
            </w:r>
            <w:r w:rsidRPr="00C75C15">
              <w:rPr>
                <w:sz w:val="24"/>
                <w:szCs w:val="24"/>
              </w:rPr>
              <w:t>界面的电子印章的制作和管理功能，提供日志审计功能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支持电子印章图片写入证书存储介质中，并与证书绑定，且用户在多种终端应用场景下，</w:t>
            </w:r>
            <w:r w:rsidRPr="00C75C15">
              <w:rPr>
                <w:rFonts w:hint="eastAsia"/>
                <w:sz w:val="24"/>
                <w:szCs w:val="24"/>
              </w:rPr>
              <w:t>可</w:t>
            </w:r>
            <w:r w:rsidRPr="00C75C15">
              <w:rPr>
                <w:sz w:val="24"/>
                <w:szCs w:val="24"/>
              </w:rPr>
              <w:t>对应一个印章</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支持自动生成电子印章图片，或支持采集的手写签名</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支持对多种文档格式的电子签章，实现数据完整性保护，确认签章者身份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rFonts w:hint="eastAsia"/>
                <w:kern w:val="0"/>
                <w:sz w:val="24"/>
                <w:szCs w:val="24"/>
              </w:rPr>
              <w:t>★</w:t>
            </w:r>
            <w:r w:rsidRPr="00C75C15">
              <w:rPr>
                <w:sz w:val="24"/>
                <w:szCs w:val="24"/>
              </w:rPr>
              <w:t>支持电子印章在</w:t>
            </w:r>
            <w:r w:rsidRPr="00C75C15">
              <w:rPr>
                <w:rFonts w:hint="eastAsia"/>
                <w:sz w:val="24"/>
                <w:szCs w:val="24"/>
              </w:rPr>
              <w:t>密钥协同</w:t>
            </w:r>
            <w:r w:rsidRPr="00C75C15">
              <w:rPr>
                <w:sz w:val="24"/>
                <w:szCs w:val="24"/>
              </w:rPr>
              <w:t>场景下的调用</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提供电子签章中间件，满足</w:t>
            </w:r>
            <w:r w:rsidRPr="00C75C15">
              <w:rPr>
                <w:sz w:val="24"/>
                <w:szCs w:val="24"/>
              </w:rPr>
              <w:t>C/S</w:t>
            </w:r>
            <w:r w:rsidRPr="00C75C15">
              <w:rPr>
                <w:sz w:val="24"/>
                <w:szCs w:val="24"/>
              </w:rPr>
              <w:t>环境的电子签章集成</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支持原文、印章图片、数字签名的绑定，能够防止篡改</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基于安全客户端，支持电子印章签署功能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支持在线签章和离线签章</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提供印章管理功能，包括印章模板管理、印章制作、授权、停用、启用等功能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支持丰富的二次开发接口供集成，电子签章支持嵌入应用系统控制的各个流程</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C++</w:t>
            </w:r>
            <w:r w:rsidRPr="00C75C15">
              <w:rPr>
                <w:sz w:val="24"/>
                <w:szCs w:val="24"/>
              </w:rPr>
              <w:t>、</w:t>
            </w:r>
            <w:r w:rsidRPr="00C75C15">
              <w:rPr>
                <w:sz w:val="24"/>
                <w:szCs w:val="24"/>
              </w:rPr>
              <w:t>.NET</w:t>
            </w:r>
            <w:r w:rsidRPr="00C75C15">
              <w:rPr>
                <w:sz w:val="24"/>
                <w:szCs w:val="24"/>
              </w:rPr>
              <w:t>、</w:t>
            </w:r>
            <w:r w:rsidRPr="00C75C15">
              <w:rPr>
                <w:sz w:val="24"/>
                <w:szCs w:val="24"/>
              </w:rPr>
              <w:t>COM</w:t>
            </w:r>
            <w:r w:rsidRPr="00C75C15">
              <w:rPr>
                <w:sz w:val="24"/>
                <w:szCs w:val="24"/>
              </w:rPr>
              <w:t>、</w:t>
            </w:r>
            <w:r w:rsidRPr="00C75C15">
              <w:rPr>
                <w:sz w:val="24"/>
                <w:szCs w:val="24"/>
              </w:rPr>
              <w:t>Java</w:t>
            </w:r>
            <w:r w:rsidRPr="00C75C15">
              <w:rPr>
                <w:sz w:val="24"/>
                <w:szCs w:val="24"/>
              </w:rPr>
              <w:t>、</w:t>
            </w:r>
            <w:r w:rsidRPr="00C75C15">
              <w:rPr>
                <w:sz w:val="24"/>
                <w:szCs w:val="24"/>
              </w:rPr>
              <w:t>Webservice</w:t>
            </w:r>
            <w:r w:rsidRPr="00C75C15">
              <w:rPr>
                <w:sz w:val="24"/>
                <w:szCs w:val="24"/>
              </w:rPr>
              <w:t>等主流开发</w:t>
            </w:r>
            <w:r w:rsidRPr="00C75C15">
              <w:rPr>
                <w:sz w:val="24"/>
                <w:szCs w:val="24"/>
              </w:rPr>
              <w:t>API</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电子签章数据结构符合《</w:t>
            </w:r>
            <w:r w:rsidRPr="00C75C15">
              <w:rPr>
                <w:sz w:val="24"/>
                <w:szCs w:val="24"/>
              </w:rPr>
              <w:t xml:space="preserve">GM/T 0031-2014 </w:t>
            </w:r>
            <w:r w:rsidRPr="00C75C15">
              <w:rPr>
                <w:sz w:val="24"/>
                <w:szCs w:val="24"/>
              </w:rPr>
              <w:t>安全电子签章密码技术规范》</w:t>
            </w:r>
            <w:r w:rsidRPr="00C75C15">
              <w:rPr>
                <w:rFonts w:hint="eastAsia"/>
                <w:sz w:val="24"/>
                <w:szCs w:val="24"/>
              </w:rPr>
              <w:t>；</w:t>
            </w:r>
          </w:p>
          <w:p w:rsidR="002E214D" w:rsidRPr="00C75C15" w:rsidRDefault="00E52A8D" w:rsidP="002E214D">
            <w:pPr>
              <w:rPr>
                <w:sz w:val="24"/>
                <w:szCs w:val="24"/>
              </w:rPr>
            </w:pPr>
            <w:r w:rsidRPr="00C75C15">
              <w:rPr>
                <w:sz w:val="24"/>
                <w:szCs w:val="24"/>
              </w:rPr>
              <w:t>15.</w:t>
            </w:r>
            <w:r w:rsidRPr="00C75C15">
              <w:rPr>
                <w:rFonts w:hint="eastAsia"/>
                <w:sz w:val="24"/>
                <w:szCs w:val="24"/>
              </w:rPr>
              <w:t>硬件要求：</w:t>
            </w:r>
            <w:r w:rsidRPr="00C75C15">
              <w:rPr>
                <w:sz w:val="24"/>
                <w:szCs w:val="24"/>
              </w:rPr>
              <w:t>2U</w:t>
            </w:r>
            <w:r w:rsidRPr="00C75C15">
              <w:rPr>
                <w:rFonts w:hint="eastAsia"/>
                <w:sz w:val="24"/>
                <w:szCs w:val="24"/>
              </w:rPr>
              <w:t>机架式</w:t>
            </w:r>
            <w:r w:rsidRPr="00C75C15">
              <w:rPr>
                <w:sz w:val="24"/>
                <w:szCs w:val="24"/>
              </w:rPr>
              <w:t>，</w:t>
            </w:r>
            <w:r w:rsidRPr="00C75C15">
              <w:rPr>
                <w:sz w:val="24"/>
                <w:szCs w:val="24"/>
              </w:rPr>
              <w:t>4</w:t>
            </w:r>
            <w:r w:rsidRPr="00C75C15">
              <w:rPr>
                <w:sz w:val="24"/>
                <w:szCs w:val="24"/>
              </w:rPr>
              <w:t>个千兆网口，冗余电源</w:t>
            </w:r>
            <w:r w:rsidRPr="00C75C15">
              <w:rPr>
                <w:rFonts w:hint="eastAsia"/>
                <w:sz w:val="24"/>
                <w:szCs w:val="24"/>
              </w:rPr>
              <w:t>；</w:t>
            </w:r>
          </w:p>
        </w:tc>
        <w:tc>
          <w:tcPr>
            <w:tcW w:w="747" w:type="dxa"/>
            <w:vAlign w:val="center"/>
          </w:tcPr>
          <w:p w:rsidR="002E214D" w:rsidRPr="00C75C15" w:rsidRDefault="002E214D" w:rsidP="002E214D">
            <w:pPr>
              <w:jc w:val="center"/>
              <w:rPr>
                <w:sz w:val="24"/>
                <w:szCs w:val="24"/>
              </w:rPr>
            </w:pPr>
            <w:r w:rsidRPr="00C75C15">
              <w:rPr>
                <w:rFonts w:hint="eastAsia"/>
                <w:sz w:val="24"/>
                <w:szCs w:val="24"/>
              </w:rPr>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86507A"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5</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个人数字证书</w:t>
            </w:r>
          </w:p>
        </w:tc>
        <w:tc>
          <w:tcPr>
            <w:tcW w:w="4631" w:type="dxa"/>
          </w:tcPr>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标识个人的网络身份</w:t>
            </w:r>
          </w:p>
          <w:p w:rsidR="002E214D" w:rsidRPr="00C75C15" w:rsidRDefault="002E214D" w:rsidP="002E214D">
            <w:pPr>
              <w:numPr>
                <w:ilvl w:val="0"/>
                <w:numId w:val="24"/>
              </w:numPr>
              <w:tabs>
                <w:tab w:val="left" w:pos="312"/>
              </w:tabs>
              <w:rPr>
                <w:rFonts w:cs="宋体.."/>
                <w:sz w:val="24"/>
                <w:szCs w:val="24"/>
              </w:rPr>
            </w:pPr>
            <w:r w:rsidRPr="00C75C15">
              <w:rPr>
                <w:rFonts w:hint="eastAsia"/>
                <w:kern w:val="0"/>
                <w:sz w:val="24"/>
                <w:szCs w:val="24"/>
              </w:rPr>
              <w:t>★</w:t>
            </w:r>
            <w:r w:rsidRPr="00C75C15">
              <w:rPr>
                <w:rFonts w:cs="宋体.."/>
                <w:sz w:val="24"/>
                <w:szCs w:val="24"/>
              </w:rPr>
              <w:t>符合卫生部《卫生系统数字证书格式规范（试行）》</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hint="eastAsia"/>
                <w:kern w:val="0"/>
                <w:sz w:val="24"/>
                <w:szCs w:val="24"/>
              </w:rPr>
              <w:t>★</w:t>
            </w:r>
            <w:r w:rsidRPr="00C75C15">
              <w:rPr>
                <w:rFonts w:cs="宋体.."/>
                <w:sz w:val="24"/>
                <w:szCs w:val="24"/>
              </w:rPr>
              <w:t>符合卫生部《卫生系统电子认证服务规范（试行）》</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证书格式标准遵循</w:t>
            </w:r>
            <w:r w:rsidRPr="00C75C15">
              <w:rPr>
                <w:rFonts w:cs="宋体.."/>
                <w:sz w:val="24"/>
                <w:szCs w:val="24"/>
              </w:rPr>
              <w:t>X.509 V3</w:t>
            </w:r>
            <w:r w:rsidRPr="00C75C15">
              <w:rPr>
                <w:rFonts w:cs="宋体.."/>
                <w:sz w:val="24"/>
                <w:szCs w:val="24"/>
              </w:rPr>
              <w:t>标准</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hint="eastAsia"/>
                <w:sz w:val="24"/>
                <w:szCs w:val="24"/>
              </w:rPr>
              <w:t>证书支持国产密码算法；</w:t>
            </w:r>
          </w:p>
          <w:p w:rsidR="002E214D" w:rsidRPr="00C75C15" w:rsidRDefault="002E214D" w:rsidP="002E214D">
            <w:pPr>
              <w:numPr>
                <w:ilvl w:val="0"/>
                <w:numId w:val="24"/>
              </w:numPr>
              <w:tabs>
                <w:tab w:val="left" w:pos="312"/>
              </w:tabs>
              <w:rPr>
                <w:rFonts w:cs="宋体.."/>
                <w:sz w:val="24"/>
                <w:szCs w:val="24"/>
              </w:rPr>
            </w:pPr>
            <w:r w:rsidRPr="00C75C15">
              <w:rPr>
                <w:rFonts w:cs="宋体.." w:hint="eastAsia"/>
                <w:sz w:val="24"/>
                <w:szCs w:val="24"/>
              </w:rPr>
              <w:t>可</w:t>
            </w:r>
            <w:r w:rsidRPr="00C75C15">
              <w:rPr>
                <w:rFonts w:cs="宋体.."/>
                <w:sz w:val="24"/>
                <w:szCs w:val="24"/>
              </w:rPr>
              <w:t>支持存放介质：智能</w:t>
            </w:r>
            <w:r w:rsidRPr="00C75C15">
              <w:rPr>
                <w:rFonts w:cs="宋体.."/>
                <w:sz w:val="24"/>
                <w:szCs w:val="24"/>
              </w:rPr>
              <w:t>USBKEY</w:t>
            </w:r>
            <w:r w:rsidRPr="00C75C15">
              <w:rPr>
                <w:rFonts w:cs="宋体.."/>
                <w:sz w:val="24"/>
                <w:szCs w:val="24"/>
              </w:rPr>
              <w:t>、蓝牙</w:t>
            </w:r>
            <w:r w:rsidRPr="00C75C15">
              <w:rPr>
                <w:rFonts w:cs="宋体.."/>
                <w:sz w:val="24"/>
                <w:szCs w:val="24"/>
              </w:rPr>
              <w:lastRenderedPageBreak/>
              <w:t>KEY</w:t>
            </w:r>
            <w:r w:rsidRPr="00C75C15">
              <w:rPr>
                <w:rFonts w:cs="宋体.."/>
                <w:sz w:val="24"/>
                <w:szCs w:val="24"/>
              </w:rPr>
              <w:t>、</w:t>
            </w:r>
            <w:r w:rsidRPr="00C75C15">
              <w:rPr>
                <w:rFonts w:cs="宋体.."/>
                <w:sz w:val="24"/>
                <w:szCs w:val="24"/>
              </w:rPr>
              <w:t>SDKEY</w:t>
            </w:r>
            <w:r w:rsidRPr="00C75C15">
              <w:rPr>
                <w:rFonts w:cs="宋体.."/>
                <w:sz w:val="24"/>
                <w:szCs w:val="24"/>
              </w:rPr>
              <w:t>及移动端终端安全存储</w:t>
            </w:r>
            <w:r w:rsidRPr="00C75C15">
              <w:rPr>
                <w:rFonts w:cs="宋体.." w:hint="eastAsia"/>
                <w:sz w:val="24"/>
                <w:szCs w:val="24"/>
              </w:rPr>
              <w:t>；</w:t>
            </w:r>
          </w:p>
          <w:p w:rsidR="00E52A8D" w:rsidRPr="00C75C15" w:rsidRDefault="002E214D" w:rsidP="002E214D">
            <w:pPr>
              <w:numPr>
                <w:ilvl w:val="0"/>
                <w:numId w:val="24"/>
              </w:numPr>
              <w:tabs>
                <w:tab w:val="left" w:pos="312"/>
              </w:tabs>
              <w:rPr>
                <w:rFonts w:cs="宋体.."/>
                <w:sz w:val="24"/>
                <w:szCs w:val="24"/>
              </w:rPr>
            </w:pPr>
            <w:r w:rsidRPr="00C75C15">
              <w:rPr>
                <w:rFonts w:cs="宋体.."/>
                <w:sz w:val="24"/>
                <w:szCs w:val="24"/>
              </w:rPr>
              <w:t>支持自定义证书扩展域</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实现跨浏览器支持，支持现有主流浏览器，包括</w:t>
            </w:r>
            <w:r w:rsidRPr="00C75C15">
              <w:rPr>
                <w:rFonts w:cs="宋体.."/>
                <w:sz w:val="24"/>
                <w:szCs w:val="24"/>
              </w:rPr>
              <w:t>Internet Explorer</w:t>
            </w:r>
            <w:r w:rsidRPr="00C75C15">
              <w:rPr>
                <w:rFonts w:cs="宋体.."/>
                <w:sz w:val="24"/>
                <w:szCs w:val="24"/>
              </w:rPr>
              <w:t>、</w:t>
            </w:r>
            <w:r w:rsidRPr="00C75C15">
              <w:rPr>
                <w:rFonts w:cs="宋体.."/>
                <w:sz w:val="24"/>
                <w:szCs w:val="24"/>
              </w:rPr>
              <w:t>Firefox</w:t>
            </w:r>
            <w:r w:rsidRPr="00C75C15">
              <w:rPr>
                <w:rFonts w:cs="宋体.."/>
                <w:sz w:val="24"/>
                <w:szCs w:val="24"/>
              </w:rPr>
              <w:t>、</w:t>
            </w:r>
            <w:r w:rsidRPr="00C75C15">
              <w:rPr>
                <w:rFonts w:cs="宋体.."/>
                <w:sz w:val="24"/>
                <w:szCs w:val="24"/>
              </w:rPr>
              <w:t>Chrome</w:t>
            </w:r>
            <w:r w:rsidRPr="00C75C15">
              <w:rPr>
                <w:rFonts w:cs="宋体.."/>
                <w:sz w:val="24"/>
                <w:szCs w:val="24"/>
              </w:rPr>
              <w:t>等以满足未来多终端平台的证书应用。</w:t>
            </w:r>
          </w:p>
        </w:tc>
        <w:tc>
          <w:tcPr>
            <w:tcW w:w="747" w:type="dxa"/>
            <w:vAlign w:val="center"/>
          </w:tcPr>
          <w:p w:rsidR="002E214D" w:rsidRPr="00C75C15" w:rsidRDefault="002E214D" w:rsidP="00E52A8D">
            <w:pPr>
              <w:jc w:val="center"/>
              <w:rPr>
                <w:sz w:val="24"/>
                <w:szCs w:val="24"/>
              </w:rPr>
            </w:pPr>
            <w:r w:rsidRPr="00C75C15">
              <w:rPr>
                <w:rFonts w:hint="eastAsia"/>
                <w:sz w:val="24"/>
                <w:szCs w:val="24"/>
              </w:rPr>
              <w:lastRenderedPageBreak/>
              <w:t>张</w:t>
            </w:r>
          </w:p>
        </w:tc>
        <w:tc>
          <w:tcPr>
            <w:tcW w:w="696" w:type="dxa"/>
            <w:vAlign w:val="center"/>
          </w:tcPr>
          <w:p w:rsidR="002E214D" w:rsidRPr="00C75C15" w:rsidRDefault="002E214D" w:rsidP="002E214D">
            <w:pPr>
              <w:jc w:val="center"/>
              <w:rPr>
                <w:sz w:val="24"/>
                <w:szCs w:val="24"/>
              </w:rPr>
            </w:pPr>
            <w:r w:rsidRPr="00C75C15">
              <w:rPr>
                <w:rFonts w:hint="eastAsia"/>
                <w:sz w:val="24"/>
                <w:szCs w:val="24"/>
              </w:rPr>
              <w:t>1500</w:t>
            </w:r>
          </w:p>
        </w:tc>
        <w:tc>
          <w:tcPr>
            <w:tcW w:w="696" w:type="dxa"/>
            <w:vAlign w:val="center"/>
          </w:tcPr>
          <w:p w:rsidR="002E214D" w:rsidRPr="00C75C15" w:rsidRDefault="00415DDE"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351FE3" w:rsidRPr="00C75C15" w:rsidRDefault="00351FE3" w:rsidP="002E214D">
            <w:pPr>
              <w:jc w:val="center"/>
              <w:rPr>
                <w:sz w:val="24"/>
                <w:szCs w:val="24"/>
              </w:rPr>
            </w:pPr>
            <w:r w:rsidRPr="00C75C15">
              <w:rPr>
                <w:rFonts w:hint="eastAsia"/>
                <w:sz w:val="24"/>
                <w:szCs w:val="24"/>
              </w:rPr>
              <w:lastRenderedPageBreak/>
              <w:t>6</w:t>
            </w:r>
          </w:p>
        </w:tc>
        <w:tc>
          <w:tcPr>
            <w:tcW w:w="1215" w:type="dxa"/>
            <w:vAlign w:val="center"/>
          </w:tcPr>
          <w:p w:rsidR="00351FE3" w:rsidRPr="00C75C15" w:rsidRDefault="00351FE3" w:rsidP="002E214D">
            <w:pPr>
              <w:widowControl/>
              <w:jc w:val="center"/>
              <w:rPr>
                <w:kern w:val="0"/>
                <w:sz w:val="24"/>
                <w:szCs w:val="24"/>
              </w:rPr>
            </w:pPr>
            <w:r w:rsidRPr="00C75C15">
              <w:rPr>
                <w:rFonts w:cs="宋体" w:hint="eastAsia"/>
                <w:sz w:val="24"/>
                <w:szCs w:val="24"/>
              </w:rPr>
              <w:t>患者签名专用设备</w:t>
            </w:r>
          </w:p>
        </w:tc>
        <w:tc>
          <w:tcPr>
            <w:tcW w:w="4631" w:type="dxa"/>
          </w:tcPr>
          <w:p w:rsidR="00351FE3" w:rsidRPr="00C75C15" w:rsidRDefault="00351FE3" w:rsidP="00351FE3">
            <w:pPr>
              <w:numPr>
                <w:ilvl w:val="0"/>
                <w:numId w:val="25"/>
              </w:numPr>
              <w:tabs>
                <w:tab w:val="left" w:pos="312"/>
              </w:tabs>
              <w:rPr>
                <w:sz w:val="24"/>
                <w:szCs w:val="24"/>
              </w:rPr>
            </w:pPr>
            <w:r w:rsidRPr="00C75C15">
              <w:rPr>
                <w:rFonts w:hint="eastAsia"/>
                <w:kern w:val="0"/>
                <w:sz w:val="24"/>
                <w:szCs w:val="24"/>
              </w:rPr>
              <w:t>★</w:t>
            </w:r>
            <w:r w:rsidRPr="00C75C15">
              <w:rPr>
                <w:rFonts w:hint="eastAsia"/>
                <w:sz w:val="24"/>
                <w:szCs w:val="24"/>
              </w:rPr>
              <w:t>申请和获取签名数字证书。根据签名业务及签名人鉴证信息，向</w:t>
            </w:r>
            <w:r w:rsidRPr="00C75C15">
              <w:rPr>
                <w:rFonts w:hint="eastAsia"/>
                <w:kern w:val="0"/>
                <w:sz w:val="24"/>
                <w:szCs w:val="24"/>
              </w:rPr>
              <w:t>通过国家相关部门审核的合法合规的</w:t>
            </w:r>
            <w:r w:rsidRPr="00C75C15">
              <w:rPr>
                <w:rFonts w:hint="eastAsia"/>
                <w:sz w:val="24"/>
                <w:szCs w:val="24"/>
              </w:rPr>
              <w:t>第三方</w:t>
            </w:r>
            <w:r w:rsidRPr="00C75C15">
              <w:rPr>
                <w:sz w:val="24"/>
                <w:szCs w:val="24"/>
              </w:rPr>
              <w:t>CA</w:t>
            </w:r>
            <w:r w:rsidRPr="00C75C15">
              <w:rPr>
                <w:sz w:val="24"/>
                <w:szCs w:val="24"/>
              </w:rPr>
              <w:t>机构证书服务平台申请颁发数字证书，对</w:t>
            </w:r>
            <w:r w:rsidRPr="00C75C15">
              <w:rPr>
                <w:sz w:val="24"/>
                <w:szCs w:val="24"/>
              </w:rPr>
              <w:t>PDF</w:t>
            </w:r>
            <w:r w:rsidRPr="00C75C15">
              <w:rPr>
                <w:sz w:val="24"/>
                <w:szCs w:val="24"/>
              </w:rPr>
              <w:t>、网页等多种格式数据进行数字签名</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通过手写输入设备，获取签名人手写签字笔迹，作为数字签名可视化展现效果图示；</w:t>
            </w:r>
          </w:p>
          <w:p w:rsidR="00351FE3" w:rsidRPr="00C75C15" w:rsidRDefault="00351FE3" w:rsidP="00351FE3">
            <w:pPr>
              <w:numPr>
                <w:ilvl w:val="0"/>
                <w:numId w:val="25"/>
              </w:numPr>
              <w:tabs>
                <w:tab w:val="left" w:pos="312"/>
              </w:tabs>
              <w:rPr>
                <w:sz w:val="24"/>
                <w:szCs w:val="24"/>
              </w:rPr>
            </w:pPr>
            <w:r w:rsidRPr="00C75C15">
              <w:rPr>
                <w:rFonts w:hint="eastAsia"/>
                <w:sz w:val="24"/>
                <w:szCs w:val="24"/>
              </w:rPr>
              <w:t>通过指纹采集设备，获取签名人指纹，用以标识签名人身份特征，在出现纠纷和责任认定时可用于确认签名人身份；</w:t>
            </w:r>
          </w:p>
          <w:p w:rsidR="00351FE3" w:rsidRPr="00C75C15" w:rsidRDefault="00351FE3" w:rsidP="00351FE3">
            <w:pPr>
              <w:numPr>
                <w:ilvl w:val="0"/>
                <w:numId w:val="25"/>
              </w:numPr>
              <w:tabs>
                <w:tab w:val="left" w:pos="312"/>
              </w:tabs>
              <w:rPr>
                <w:sz w:val="24"/>
                <w:szCs w:val="24"/>
              </w:rPr>
            </w:pPr>
            <w:r w:rsidRPr="00C75C15">
              <w:rPr>
                <w:rFonts w:hint="eastAsia"/>
                <w:sz w:val="24"/>
                <w:szCs w:val="24"/>
              </w:rPr>
              <w:t>使用数字签名密码算法，对数据内容、</w:t>
            </w:r>
            <w:r w:rsidRPr="00C75C15">
              <w:rPr>
                <w:sz w:val="24"/>
                <w:szCs w:val="24"/>
              </w:rPr>
              <w:t>PDF</w:t>
            </w:r>
            <w:r w:rsidRPr="00C75C15">
              <w:rPr>
                <w:sz w:val="24"/>
                <w:szCs w:val="24"/>
              </w:rPr>
              <w:t>文档进行密码运算，保护内容的完整性、有效性、和签名行为的不可否认性</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sz w:val="24"/>
                <w:szCs w:val="24"/>
              </w:rPr>
              <w:t>使用数字签名密码算法，对知情同意书进行密码运算，保护知情同意书的有效性</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业务处理能力</w:t>
            </w:r>
            <w:r w:rsidRPr="00C75C15">
              <w:rPr>
                <w:sz w:val="24"/>
                <w:szCs w:val="24"/>
              </w:rPr>
              <w:t>&gt;72000</w:t>
            </w:r>
            <w:r w:rsidRPr="00C75C15">
              <w:rPr>
                <w:sz w:val="24"/>
                <w:szCs w:val="24"/>
              </w:rPr>
              <w:t>笔</w:t>
            </w:r>
            <w:r w:rsidRPr="00C75C15">
              <w:rPr>
                <w:sz w:val="24"/>
                <w:szCs w:val="24"/>
              </w:rPr>
              <w:t>/</w:t>
            </w:r>
            <w:r w:rsidRPr="00C75C15">
              <w:rPr>
                <w:sz w:val="24"/>
                <w:szCs w:val="24"/>
              </w:rPr>
              <w:t>小时</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支持终端数：</w:t>
            </w:r>
            <w:r w:rsidRPr="00C75C15">
              <w:rPr>
                <w:sz w:val="24"/>
                <w:szCs w:val="24"/>
              </w:rPr>
              <w:t>最大支持</w:t>
            </w:r>
            <w:r w:rsidRPr="00C75C15">
              <w:rPr>
                <w:sz w:val="24"/>
                <w:szCs w:val="24"/>
              </w:rPr>
              <w:t>3000</w:t>
            </w:r>
            <w:r w:rsidRPr="00C75C15">
              <w:rPr>
                <w:sz w:val="24"/>
                <w:szCs w:val="24"/>
              </w:rPr>
              <w:t>个终端</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Java</w:t>
            </w:r>
            <w:r w:rsidRPr="00C75C15">
              <w:rPr>
                <w:sz w:val="24"/>
                <w:szCs w:val="24"/>
              </w:rPr>
              <w:t>等主流开发</w:t>
            </w:r>
            <w:r w:rsidRPr="00C75C15">
              <w:rPr>
                <w:sz w:val="24"/>
                <w:szCs w:val="24"/>
              </w:rPr>
              <w:t>API</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支持应用环境</w:t>
            </w:r>
            <w:r w:rsidRPr="00C75C15">
              <w:rPr>
                <w:sz w:val="24"/>
                <w:szCs w:val="24"/>
              </w:rPr>
              <w:t>Windows Server</w:t>
            </w:r>
            <w:r w:rsidRPr="00C75C15">
              <w:rPr>
                <w:sz w:val="24"/>
                <w:szCs w:val="24"/>
              </w:rPr>
              <w:t>；</w:t>
            </w:r>
            <w:r w:rsidRPr="00C75C15">
              <w:rPr>
                <w:sz w:val="24"/>
                <w:szCs w:val="24"/>
              </w:rPr>
              <w:t>Linux</w:t>
            </w:r>
            <w:r w:rsidRPr="00C75C15">
              <w:rPr>
                <w:sz w:val="24"/>
                <w:szCs w:val="24"/>
              </w:rPr>
              <w:t>；</w:t>
            </w:r>
            <w:r w:rsidRPr="00C75C15">
              <w:rPr>
                <w:sz w:val="24"/>
                <w:szCs w:val="24"/>
              </w:rPr>
              <w:t>Unix</w:t>
            </w:r>
            <w:r w:rsidRPr="00C75C15">
              <w:rPr>
                <w:sz w:val="24"/>
                <w:szCs w:val="24"/>
              </w:rPr>
              <w:t>等</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千兆网络，支持双机，负载均衡；</w:t>
            </w:r>
          </w:p>
          <w:p w:rsidR="00351FE3" w:rsidRPr="00C75C15" w:rsidRDefault="00351FE3" w:rsidP="00415DDE">
            <w:pPr>
              <w:rPr>
                <w:sz w:val="24"/>
                <w:szCs w:val="24"/>
              </w:rPr>
            </w:pPr>
            <w:r w:rsidRPr="00C75C15">
              <w:rPr>
                <w:rFonts w:hint="eastAsia"/>
                <w:sz w:val="24"/>
                <w:szCs w:val="24"/>
              </w:rPr>
              <w:t>硬件加密卡：</w:t>
            </w:r>
            <w:r w:rsidRPr="00C75C15">
              <w:rPr>
                <w:rFonts w:hint="eastAsia"/>
                <w:sz w:val="24"/>
                <w:szCs w:val="24"/>
              </w:rPr>
              <w:t>1</w:t>
            </w:r>
            <w:r w:rsidRPr="00C75C15">
              <w:rPr>
                <w:rFonts w:hint="eastAsia"/>
                <w:sz w:val="24"/>
                <w:szCs w:val="24"/>
              </w:rPr>
              <w:t>个；</w:t>
            </w:r>
          </w:p>
        </w:tc>
        <w:tc>
          <w:tcPr>
            <w:tcW w:w="747" w:type="dxa"/>
            <w:vAlign w:val="center"/>
          </w:tcPr>
          <w:p w:rsidR="00351FE3" w:rsidRPr="00C75C15" w:rsidRDefault="00351FE3" w:rsidP="002E214D">
            <w:pPr>
              <w:jc w:val="center"/>
              <w:rPr>
                <w:sz w:val="24"/>
                <w:szCs w:val="24"/>
              </w:rPr>
            </w:pPr>
            <w:r w:rsidRPr="00C75C15">
              <w:rPr>
                <w:rFonts w:hint="eastAsia"/>
                <w:sz w:val="24"/>
                <w:szCs w:val="24"/>
              </w:rPr>
              <w:t>台</w:t>
            </w:r>
          </w:p>
        </w:tc>
        <w:tc>
          <w:tcPr>
            <w:tcW w:w="696" w:type="dxa"/>
            <w:vAlign w:val="center"/>
          </w:tcPr>
          <w:p w:rsidR="00351FE3" w:rsidRPr="00C75C15" w:rsidRDefault="00351FE3" w:rsidP="002E214D">
            <w:pPr>
              <w:jc w:val="center"/>
              <w:rPr>
                <w:sz w:val="24"/>
                <w:szCs w:val="24"/>
              </w:rPr>
            </w:pPr>
            <w:r w:rsidRPr="00C75C15">
              <w:rPr>
                <w:rFonts w:hint="eastAsia"/>
                <w:sz w:val="24"/>
                <w:szCs w:val="24"/>
              </w:rPr>
              <w:t>1</w:t>
            </w:r>
          </w:p>
        </w:tc>
        <w:tc>
          <w:tcPr>
            <w:tcW w:w="696" w:type="dxa"/>
            <w:vAlign w:val="center"/>
          </w:tcPr>
          <w:p w:rsidR="00351FE3" w:rsidRPr="00C75C15" w:rsidRDefault="00351FE3"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7</w:t>
            </w:r>
          </w:p>
        </w:tc>
        <w:tc>
          <w:tcPr>
            <w:tcW w:w="1215" w:type="dxa"/>
            <w:vAlign w:val="center"/>
          </w:tcPr>
          <w:p w:rsidR="002E214D" w:rsidRPr="00C75C15" w:rsidRDefault="002E214D" w:rsidP="002E214D">
            <w:pPr>
              <w:widowControl/>
              <w:jc w:val="center"/>
              <w:rPr>
                <w:rFonts w:cs="宋体"/>
                <w:sz w:val="24"/>
                <w:szCs w:val="24"/>
              </w:rPr>
            </w:pPr>
            <w:r w:rsidRPr="00C75C15">
              <w:rPr>
                <w:rFonts w:hint="eastAsia"/>
                <w:sz w:val="24"/>
                <w:szCs w:val="24"/>
              </w:rPr>
              <w:t>患者签名扫码模块</w:t>
            </w:r>
          </w:p>
        </w:tc>
        <w:tc>
          <w:tcPr>
            <w:tcW w:w="4631" w:type="dxa"/>
          </w:tcPr>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根据签名业务及签名人鉴证信息，为患者端提供手写数字签名服务；</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通过扫码二维码采集签名笔迹，能够体现用户的手写生物特征，手写签名自动保存到文档中对应的签名区域；</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签名人手写签字笔迹作为数字签名的可视化效果展现；</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扫码签名过程需要自动集成身份核验功能，保证签名人身份准确；</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可采集扫码签名人的人脸照片，作为签名人身份识别依据；</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使用数字签名密码算法，对数据内容、</w:t>
            </w:r>
            <w:r w:rsidRPr="00C75C15">
              <w:rPr>
                <w:rFonts w:cs="宋体.."/>
                <w:sz w:val="24"/>
                <w:szCs w:val="24"/>
              </w:rPr>
              <w:t>PDF</w:t>
            </w:r>
            <w:r w:rsidRPr="00C75C15">
              <w:rPr>
                <w:rFonts w:cs="宋体.."/>
                <w:sz w:val="24"/>
                <w:szCs w:val="24"/>
              </w:rPr>
              <w:t>文档进行密码运算，保护内容的完整性、有效性、和签名行为的不可否认性；</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提供知情同意书的扫码签名及验签服</w:t>
            </w:r>
            <w:r w:rsidRPr="00C75C15">
              <w:rPr>
                <w:rFonts w:cs="宋体.." w:hint="eastAsia"/>
                <w:sz w:val="24"/>
                <w:szCs w:val="24"/>
              </w:rPr>
              <w:lastRenderedPageBreak/>
              <w:t>务。支持知情同意书共享、同步到电子病历系统；</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部署方式可扩展，可自由选择物理硬件或虚拟化设备；</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支持移动端微信、手机浏览器等扫码签署；</w:t>
            </w:r>
          </w:p>
        </w:tc>
        <w:tc>
          <w:tcPr>
            <w:tcW w:w="747" w:type="dxa"/>
            <w:vAlign w:val="center"/>
          </w:tcPr>
          <w:p w:rsidR="002E214D" w:rsidRPr="00C75C15" w:rsidRDefault="002E214D" w:rsidP="002E214D">
            <w:pPr>
              <w:jc w:val="center"/>
              <w:rPr>
                <w:sz w:val="24"/>
                <w:szCs w:val="24"/>
              </w:rPr>
            </w:pPr>
            <w:r w:rsidRPr="00C75C15">
              <w:rPr>
                <w:rFonts w:hint="eastAsia"/>
                <w:sz w:val="24"/>
                <w:szCs w:val="24"/>
              </w:rPr>
              <w:lastRenderedPageBreak/>
              <w:t>套</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86507A"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lastRenderedPageBreak/>
              <w:t>8</w:t>
            </w:r>
          </w:p>
        </w:tc>
        <w:tc>
          <w:tcPr>
            <w:tcW w:w="1215" w:type="dxa"/>
            <w:vAlign w:val="center"/>
          </w:tcPr>
          <w:p w:rsidR="002E214D" w:rsidRPr="00C75C15" w:rsidRDefault="00EB0DBA" w:rsidP="002E214D">
            <w:pPr>
              <w:widowControl/>
              <w:jc w:val="center"/>
              <w:rPr>
                <w:kern w:val="0"/>
                <w:sz w:val="24"/>
                <w:szCs w:val="24"/>
              </w:rPr>
            </w:pPr>
            <w:r w:rsidRPr="00C75C15">
              <w:rPr>
                <w:rFonts w:ascii="宋体" w:hAnsi="宋体" w:hint="eastAsia"/>
                <w:sz w:val="24"/>
              </w:rPr>
              <w:t>▲</w:t>
            </w:r>
            <w:r w:rsidR="002E214D" w:rsidRPr="00C75C15">
              <w:rPr>
                <w:rFonts w:hint="eastAsia"/>
                <w:sz w:val="24"/>
                <w:szCs w:val="24"/>
              </w:rPr>
              <w:t>手写指纹采集终端</w:t>
            </w:r>
          </w:p>
        </w:tc>
        <w:tc>
          <w:tcPr>
            <w:tcW w:w="4631" w:type="dxa"/>
          </w:tcPr>
          <w:p w:rsidR="002E214D" w:rsidRPr="00C75C15" w:rsidRDefault="002E214D" w:rsidP="002E214D">
            <w:pPr>
              <w:numPr>
                <w:ilvl w:val="0"/>
                <w:numId w:val="27"/>
              </w:numPr>
              <w:tabs>
                <w:tab w:val="left" w:pos="312"/>
              </w:tabs>
              <w:rPr>
                <w:sz w:val="24"/>
                <w:szCs w:val="24"/>
              </w:rPr>
            </w:pPr>
            <w:r w:rsidRPr="00C75C15">
              <w:rPr>
                <w:rFonts w:hint="eastAsia"/>
                <w:sz w:val="24"/>
                <w:szCs w:val="24"/>
              </w:rPr>
              <w:t>通过手写屏采集签名笔迹，手写笔迹支持</w:t>
            </w:r>
            <w:r w:rsidRPr="00C75C15">
              <w:rPr>
                <w:sz w:val="24"/>
                <w:szCs w:val="24"/>
              </w:rPr>
              <w:t>2048</w:t>
            </w:r>
            <w:r w:rsidRPr="00C75C15">
              <w:rPr>
                <w:sz w:val="24"/>
                <w:szCs w:val="24"/>
              </w:rPr>
              <w:t>级压感感应，能够体现用户的手写生物特征，手写签名自动保存到文档中对应的签名区域</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通过手写输入设备，签名人手写签字笔迹作为数字签名可视化效果展现</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手写笔采用电磁笔，无需电池供电，减少维护量</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通过指纹采集设备，获取签名人指纹，用以标识签名人身份特征，且用于责任认定，指纹采集设备符合公安部标准《居民身份证指纹采集器通用技术要求》（</w:t>
            </w:r>
            <w:r w:rsidRPr="00C75C15">
              <w:rPr>
                <w:sz w:val="24"/>
                <w:szCs w:val="24"/>
              </w:rPr>
              <w:t>GA/T1011-2012</w:t>
            </w:r>
            <w:r w:rsidRPr="00C75C15">
              <w:rPr>
                <w:sz w:val="24"/>
                <w:szCs w:val="24"/>
              </w:rPr>
              <w:t>），可以将采集的指纹图像加盖到文档中</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Java</w:t>
            </w:r>
            <w:r w:rsidRPr="00C75C15">
              <w:rPr>
                <w:sz w:val="24"/>
                <w:szCs w:val="24"/>
              </w:rPr>
              <w:t>等主流开发</w:t>
            </w:r>
            <w:r w:rsidRPr="00C75C15">
              <w:rPr>
                <w:sz w:val="24"/>
                <w:szCs w:val="24"/>
              </w:rPr>
              <w:t>API</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屏幕尺寸不小于</w:t>
            </w:r>
            <w:r w:rsidRPr="00C75C15">
              <w:rPr>
                <w:rFonts w:hint="eastAsia"/>
                <w:sz w:val="24"/>
                <w:szCs w:val="24"/>
              </w:rPr>
              <w:t>10</w:t>
            </w:r>
            <w:r w:rsidRPr="00C75C15">
              <w:rPr>
                <w:sz w:val="24"/>
                <w:szCs w:val="24"/>
              </w:rPr>
              <w:t>"</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显示器类型：</w:t>
            </w:r>
            <w:r w:rsidRPr="00C75C15">
              <w:rPr>
                <w:rFonts w:hint="eastAsia"/>
                <w:sz w:val="24"/>
                <w:szCs w:val="24"/>
              </w:rPr>
              <w:t>TFT LED</w:t>
            </w:r>
            <w:r w:rsidRPr="00C75C15">
              <w:rPr>
                <w:rFonts w:hint="eastAsia"/>
                <w:sz w:val="24"/>
                <w:szCs w:val="24"/>
              </w:rPr>
              <w:t>背光；</w:t>
            </w:r>
          </w:p>
          <w:p w:rsidR="002E214D" w:rsidRPr="00C75C15" w:rsidRDefault="002E214D" w:rsidP="002E214D">
            <w:pPr>
              <w:numPr>
                <w:ilvl w:val="0"/>
                <w:numId w:val="27"/>
              </w:numPr>
              <w:tabs>
                <w:tab w:val="left" w:pos="312"/>
              </w:tabs>
              <w:rPr>
                <w:sz w:val="24"/>
                <w:szCs w:val="24"/>
              </w:rPr>
            </w:pPr>
            <w:r w:rsidRPr="00C75C15">
              <w:rPr>
                <w:sz w:val="24"/>
                <w:szCs w:val="24"/>
              </w:rPr>
              <w:t>分辨率：不低于</w:t>
            </w:r>
            <w:r w:rsidRPr="00C75C15">
              <w:rPr>
                <w:sz w:val="24"/>
                <w:szCs w:val="24"/>
              </w:rPr>
              <w:t>1280*800</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响应时间不大于</w:t>
            </w:r>
            <w:r w:rsidRPr="00C75C15">
              <w:rPr>
                <w:rFonts w:hint="eastAsia"/>
                <w:sz w:val="24"/>
                <w:szCs w:val="24"/>
              </w:rPr>
              <w:t>30ms</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手写触控方式：电磁感应式；</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手写精度：±</w:t>
            </w:r>
            <w:r w:rsidRPr="00C75C15">
              <w:rPr>
                <w:rFonts w:hint="eastAsia"/>
                <w:sz w:val="24"/>
                <w:szCs w:val="24"/>
              </w:rPr>
              <w:t>0.5mm</w:t>
            </w:r>
            <w:r w:rsidRPr="00C75C15">
              <w:rPr>
                <w:rFonts w:hint="eastAsia"/>
                <w:sz w:val="24"/>
                <w:szCs w:val="24"/>
              </w:rPr>
              <w:t>（中间区域）；±</w:t>
            </w:r>
            <w:r w:rsidRPr="00C75C15">
              <w:rPr>
                <w:rFonts w:hint="eastAsia"/>
                <w:sz w:val="24"/>
                <w:szCs w:val="24"/>
              </w:rPr>
              <w:t>2mm</w:t>
            </w:r>
            <w:r w:rsidRPr="00C75C15">
              <w:rPr>
                <w:rFonts w:hint="eastAsia"/>
                <w:sz w:val="24"/>
                <w:szCs w:val="24"/>
              </w:rPr>
              <w:t>（距边缘</w:t>
            </w:r>
            <w:r w:rsidRPr="00C75C15">
              <w:rPr>
                <w:rFonts w:hint="eastAsia"/>
                <w:sz w:val="24"/>
                <w:szCs w:val="24"/>
              </w:rPr>
              <w:t>5mm</w:t>
            </w:r>
            <w:r w:rsidRPr="00C75C15">
              <w:rPr>
                <w:rFonts w:hint="eastAsia"/>
                <w:sz w:val="24"/>
                <w:szCs w:val="24"/>
              </w:rPr>
              <w:t>范围）；</w:t>
            </w:r>
          </w:p>
          <w:p w:rsidR="002E214D" w:rsidRPr="00C75C15" w:rsidRDefault="002E214D" w:rsidP="002E214D">
            <w:pPr>
              <w:numPr>
                <w:ilvl w:val="0"/>
                <w:numId w:val="27"/>
              </w:numPr>
              <w:tabs>
                <w:tab w:val="left" w:pos="312"/>
              </w:tabs>
              <w:rPr>
                <w:sz w:val="24"/>
                <w:szCs w:val="24"/>
              </w:rPr>
            </w:pPr>
            <w:r w:rsidRPr="00C75C15">
              <w:rPr>
                <w:sz w:val="24"/>
                <w:szCs w:val="24"/>
              </w:rPr>
              <w:t>指纹识别类型</w:t>
            </w:r>
            <w:r w:rsidRPr="00C75C15">
              <w:rPr>
                <w:rFonts w:hint="eastAsia"/>
                <w:sz w:val="24"/>
                <w:szCs w:val="24"/>
              </w:rPr>
              <w:t>：</w:t>
            </w:r>
            <w:r w:rsidRPr="00C75C15">
              <w:rPr>
                <w:sz w:val="24"/>
                <w:szCs w:val="24"/>
              </w:rPr>
              <w:t>半导体式</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手写图像分辨率不小于</w:t>
            </w:r>
            <w:r w:rsidRPr="00C75C15">
              <w:rPr>
                <w:rFonts w:hint="eastAsia"/>
                <w:sz w:val="24"/>
                <w:szCs w:val="24"/>
              </w:rPr>
              <w:t>2500LPI</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兼容操作系统：</w:t>
            </w:r>
            <w:r w:rsidRPr="00C75C15">
              <w:rPr>
                <w:sz w:val="24"/>
                <w:szCs w:val="24"/>
              </w:rPr>
              <w:t>windows XP/vista/win7/win8</w:t>
            </w:r>
            <w:r w:rsidRPr="00C75C15">
              <w:rPr>
                <w:rFonts w:hint="eastAsia"/>
                <w:sz w:val="24"/>
                <w:szCs w:val="24"/>
              </w:rPr>
              <w:t>/win10</w:t>
            </w:r>
            <w:r w:rsidRPr="00C75C15">
              <w:rPr>
                <w:rFonts w:hint="eastAsia"/>
                <w:sz w:val="24"/>
                <w:szCs w:val="24"/>
              </w:rPr>
              <w:t>（</w:t>
            </w:r>
            <w:r w:rsidRPr="00C75C15">
              <w:rPr>
                <w:rFonts w:hint="eastAsia"/>
                <w:sz w:val="24"/>
                <w:szCs w:val="24"/>
              </w:rPr>
              <w:t>32/64bit</w:t>
            </w:r>
            <w:r w:rsidRPr="00C75C15">
              <w:rPr>
                <w:rFonts w:hint="eastAsia"/>
                <w:sz w:val="24"/>
                <w:szCs w:val="24"/>
              </w:rPr>
              <w:t>）；</w:t>
            </w:r>
          </w:p>
          <w:p w:rsidR="002E214D" w:rsidRPr="00C75C15" w:rsidRDefault="002E214D" w:rsidP="002E214D">
            <w:pPr>
              <w:rPr>
                <w:sz w:val="24"/>
                <w:szCs w:val="24"/>
              </w:rPr>
            </w:pPr>
            <w:r w:rsidRPr="00C75C15">
              <w:rPr>
                <w:rFonts w:hint="eastAsia"/>
                <w:sz w:val="24"/>
                <w:szCs w:val="24"/>
              </w:rPr>
              <w:t>电源类型：</w:t>
            </w:r>
            <w:r w:rsidRPr="00C75C15">
              <w:rPr>
                <w:rFonts w:hint="eastAsia"/>
                <w:sz w:val="24"/>
                <w:szCs w:val="24"/>
              </w:rPr>
              <w:t>USB</w:t>
            </w:r>
            <w:r w:rsidRPr="00C75C15">
              <w:rPr>
                <w:rFonts w:hint="eastAsia"/>
                <w:sz w:val="24"/>
                <w:szCs w:val="24"/>
              </w:rPr>
              <w:t>供电，功率消耗不大于</w:t>
            </w:r>
            <w:r w:rsidRPr="00C75C15">
              <w:rPr>
                <w:rFonts w:hint="eastAsia"/>
                <w:sz w:val="24"/>
                <w:szCs w:val="24"/>
              </w:rPr>
              <w:t>5W</w:t>
            </w:r>
            <w:r w:rsidRPr="00C75C15">
              <w:rPr>
                <w:rFonts w:hint="eastAsia"/>
                <w:sz w:val="24"/>
                <w:szCs w:val="24"/>
              </w:rPr>
              <w:t>；</w:t>
            </w:r>
          </w:p>
        </w:tc>
        <w:tc>
          <w:tcPr>
            <w:tcW w:w="747" w:type="dxa"/>
            <w:vAlign w:val="center"/>
          </w:tcPr>
          <w:p w:rsidR="002E214D" w:rsidRPr="00C75C15" w:rsidRDefault="002E214D" w:rsidP="002E214D">
            <w:pPr>
              <w:jc w:val="center"/>
              <w:rPr>
                <w:sz w:val="24"/>
                <w:szCs w:val="24"/>
              </w:rPr>
            </w:pPr>
            <w:r w:rsidRPr="00C75C15">
              <w:rPr>
                <w:rFonts w:hint="eastAsia"/>
                <w:sz w:val="24"/>
                <w:szCs w:val="24"/>
              </w:rPr>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70</w:t>
            </w:r>
          </w:p>
        </w:tc>
        <w:tc>
          <w:tcPr>
            <w:tcW w:w="696" w:type="dxa"/>
            <w:vAlign w:val="center"/>
          </w:tcPr>
          <w:p w:rsidR="002E214D" w:rsidRPr="00C75C15" w:rsidRDefault="0086507A"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351FE3" w:rsidRPr="00C75C15" w:rsidRDefault="00351FE3" w:rsidP="002E214D">
            <w:pPr>
              <w:jc w:val="center"/>
              <w:rPr>
                <w:sz w:val="24"/>
                <w:szCs w:val="24"/>
              </w:rPr>
            </w:pPr>
            <w:r w:rsidRPr="00C75C15">
              <w:rPr>
                <w:rFonts w:hint="eastAsia"/>
                <w:sz w:val="24"/>
                <w:szCs w:val="24"/>
              </w:rPr>
              <w:t>9</w:t>
            </w:r>
          </w:p>
        </w:tc>
        <w:tc>
          <w:tcPr>
            <w:tcW w:w="1215" w:type="dxa"/>
            <w:vAlign w:val="center"/>
          </w:tcPr>
          <w:p w:rsidR="00351FE3" w:rsidRPr="00C75C15" w:rsidRDefault="00351FE3" w:rsidP="002E214D">
            <w:pPr>
              <w:widowControl/>
              <w:jc w:val="center"/>
              <w:rPr>
                <w:kern w:val="0"/>
                <w:sz w:val="24"/>
                <w:szCs w:val="24"/>
              </w:rPr>
            </w:pPr>
            <w:r w:rsidRPr="00C75C15">
              <w:rPr>
                <w:rFonts w:cs="宋体" w:hint="eastAsia"/>
                <w:sz w:val="24"/>
                <w:szCs w:val="24"/>
              </w:rPr>
              <w:t>服务器证书</w:t>
            </w:r>
          </w:p>
        </w:tc>
        <w:tc>
          <w:tcPr>
            <w:tcW w:w="4631" w:type="dxa"/>
            <w:vAlign w:val="center"/>
          </w:tcPr>
          <w:p w:rsidR="00351FE3" w:rsidRPr="00C75C15" w:rsidRDefault="00351FE3" w:rsidP="00351FE3">
            <w:pPr>
              <w:numPr>
                <w:ilvl w:val="0"/>
                <w:numId w:val="28"/>
              </w:numPr>
              <w:rPr>
                <w:rFonts w:cs="宋体.."/>
                <w:sz w:val="24"/>
                <w:szCs w:val="24"/>
              </w:rPr>
            </w:pPr>
            <w:r w:rsidRPr="00C75C15">
              <w:rPr>
                <w:rFonts w:cs="宋体.."/>
                <w:sz w:val="24"/>
                <w:szCs w:val="24"/>
              </w:rPr>
              <w:t>标识设备的网络身份</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hint="eastAsia"/>
                <w:kern w:val="0"/>
                <w:sz w:val="24"/>
                <w:szCs w:val="24"/>
              </w:rPr>
              <w:t>★</w:t>
            </w:r>
            <w:r w:rsidRPr="00C75C15">
              <w:rPr>
                <w:rFonts w:cs="宋体.."/>
                <w:sz w:val="24"/>
                <w:szCs w:val="24"/>
              </w:rPr>
              <w:t>符合卫生部《卫生系统数字证书格式规范（试行）》</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hint="eastAsia"/>
                <w:kern w:val="0"/>
                <w:sz w:val="24"/>
                <w:szCs w:val="24"/>
              </w:rPr>
              <w:t>★</w:t>
            </w:r>
            <w:r w:rsidRPr="00C75C15">
              <w:rPr>
                <w:rFonts w:cs="宋体.."/>
                <w:sz w:val="24"/>
                <w:szCs w:val="24"/>
              </w:rPr>
              <w:t>符合卫生部《卫生系统电子认证服务规范（试行）》</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cs="宋体.."/>
                <w:sz w:val="24"/>
                <w:szCs w:val="24"/>
              </w:rPr>
              <w:t>证书格式标准遵循</w:t>
            </w:r>
            <w:r w:rsidRPr="00C75C15">
              <w:rPr>
                <w:rFonts w:cs="宋体.."/>
                <w:sz w:val="24"/>
                <w:szCs w:val="24"/>
              </w:rPr>
              <w:t>X.509 V3</w:t>
            </w:r>
            <w:r w:rsidRPr="00C75C15">
              <w:rPr>
                <w:rFonts w:cs="宋体.."/>
                <w:sz w:val="24"/>
                <w:szCs w:val="24"/>
              </w:rPr>
              <w:t>标准</w:t>
            </w:r>
            <w:r w:rsidRPr="00C75C15">
              <w:rPr>
                <w:rFonts w:cs="宋体.." w:hint="eastAsia"/>
                <w:sz w:val="24"/>
                <w:szCs w:val="24"/>
              </w:rPr>
              <w:t>；</w:t>
            </w:r>
          </w:p>
          <w:p w:rsidR="00351FE3" w:rsidRPr="00C75C15" w:rsidRDefault="00351FE3" w:rsidP="00415DDE">
            <w:pPr>
              <w:numPr>
                <w:ilvl w:val="0"/>
                <w:numId w:val="28"/>
              </w:numPr>
              <w:rPr>
                <w:rFonts w:cs="宋体.."/>
                <w:sz w:val="24"/>
                <w:szCs w:val="24"/>
              </w:rPr>
            </w:pPr>
            <w:r w:rsidRPr="00C75C15">
              <w:rPr>
                <w:rFonts w:cs="宋体.." w:hint="eastAsia"/>
                <w:sz w:val="24"/>
                <w:szCs w:val="24"/>
              </w:rPr>
              <w:t>证书支持国产密码算法；</w:t>
            </w:r>
          </w:p>
          <w:p w:rsidR="00351FE3" w:rsidRPr="00C75C15" w:rsidRDefault="00351FE3" w:rsidP="00415DDE">
            <w:pPr>
              <w:numPr>
                <w:ilvl w:val="0"/>
                <w:numId w:val="28"/>
              </w:numPr>
              <w:rPr>
                <w:rFonts w:cs="宋体.."/>
                <w:sz w:val="24"/>
                <w:szCs w:val="24"/>
              </w:rPr>
            </w:pPr>
            <w:r w:rsidRPr="00C75C15">
              <w:rPr>
                <w:rFonts w:cs="宋体.."/>
                <w:sz w:val="24"/>
                <w:szCs w:val="24"/>
              </w:rPr>
              <w:t>支持自定义证书扩展域</w:t>
            </w:r>
            <w:r w:rsidRPr="00C75C15">
              <w:rPr>
                <w:rFonts w:cs="宋体.." w:hint="eastAsia"/>
                <w:sz w:val="24"/>
                <w:szCs w:val="24"/>
              </w:rPr>
              <w:t>；</w:t>
            </w:r>
          </w:p>
        </w:tc>
        <w:tc>
          <w:tcPr>
            <w:tcW w:w="747" w:type="dxa"/>
            <w:vAlign w:val="center"/>
          </w:tcPr>
          <w:p w:rsidR="00351FE3" w:rsidRPr="00C75C15" w:rsidRDefault="00351FE3" w:rsidP="00351FE3">
            <w:pPr>
              <w:jc w:val="center"/>
              <w:rPr>
                <w:sz w:val="24"/>
                <w:szCs w:val="24"/>
              </w:rPr>
            </w:pPr>
            <w:r w:rsidRPr="00C75C15">
              <w:rPr>
                <w:rFonts w:hint="eastAsia"/>
                <w:sz w:val="24"/>
                <w:szCs w:val="24"/>
              </w:rPr>
              <w:t>张</w:t>
            </w:r>
          </w:p>
        </w:tc>
        <w:tc>
          <w:tcPr>
            <w:tcW w:w="696" w:type="dxa"/>
            <w:vAlign w:val="center"/>
          </w:tcPr>
          <w:p w:rsidR="00351FE3" w:rsidRPr="00C75C15" w:rsidRDefault="00351FE3" w:rsidP="002E214D">
            <w:pPr>
              <w:jc w:val="center"/>
              <w:rPr>
                <w:sz w:val="24"/>
                <w:szCs w:val="24"/>
              </w:rPr>
            </w:pPr>
            <w:r w:rsidRPr="00C75C15">
              <w:rPr>
                <w:rFonts w:hint="eastAsia"/>
                <w:sz w:val="24"/>
                <w:szCs w:val="24"/>
              </w:rPr>
              <w:t>5</w:t>
            </w:r>
          </w:p>
        </w:tc>
        <w:tc>
          <w:tcPr>
            <w:tcW w:w="696" w:type="dxa"/>
            <w:vAlign w:val="center"/>
          </w:tcPr>
          <w:p w:rsidR="00351FE3" w:rsidRPr="00C75C15" w:rsidRDefault="00415DDE"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4A05B9" w:rsidRPr="00C75C15" w:rsidRDefault="004A05B9" w:rsidP="002E214D">
            <w:pPr>
              <w:jc w:val="center"/>
              <w:rPr>
                <w:sz w:val="24"/>
                <w:szCs w:val="24"/>
              </w:rPr>
            </w:pPr>
            <w:r w:rsidRPr="00C75C15">
              <w:rPr>
                <w:rFonts w:hint="eastAsia"/>
                <w:sz w:val="24"/>
                <w:szCs w:val="24"/>
              </w:rPr>
              <w:t>10</w:t>
            </w:r>
          </w:p>
        </w:tc>
        <w:tc>
          <w:tcPr>
            <w:tcW w:w="1215" w:type="dxa"/>
            <w:vAlign w:val="center"/>
          </w:tcPr>
          <w:p w:rsidR="004A05B9" w:rsidRPr="00C75C15" w:rsidRDefault="004A05B9" w:rsidP="002E214D">
            <w:pPr>
              <w:widowControl/>
              <w:jc w:val="center"/>
              <w:rPr>
                <w:kern w:val="0"/>
                <w:sz w:val="24"/>
                <w:szCs w:val="24"/>
              </w:rPr>
            </w:pPr>
            <w:r w:rsidRPr="00C75C15">
              <w:rPr>
                <w:rFonts w:cs="宋体" w:hint="eastAsia"/>
                <w:sz w:val="24"/>
                <w:szCs w:val="24"/>
              </w:rPr>
              <w:t>系统集成</w:t>
            </w:r>
          </w:p>
        </w:tc>
        <w:tc>
          <w:tcPr>
            <w:tcW w:w="4631" w:type="dxa"/>
            <w:vAlign w:val="center"/>
          </w:tcPr>
          <w:p w:rsidR="004A05B9" w:rsidRPr="00C75C15" w:rsidRDefault="004A05B9" w:rsidP="004A05B9">
            <w:pPr>
              <w:rPr>
                <w:sz w:val="24"/>
                <w:szCs w:val="24"/>
              </w:rPr>
            </w:pPr>
            <w:r w:rsidRPr="00C75C15">
              <w:rPr>
                <w:rFonts w:hint="eastAsia"/>
                <w:sz w:val="24"/>
                <w:szCs w:val="24"/>
              </w:rPr>
              <w:t>完成与院内医药护技（</w:t>
            </w:r>
            <w:r w:rsidRPr="00C75C15">
              <w:rPr>
                <w:rFonts w:hint="eastAsia"/>
                <w:sz w:val="24"/>
                <w:szCs w:val="24"/>
              </w:rPr>
              <w:t>HIS</w:t>
            </w:r>
            <w:r w:rsidRPr="00C75C15">
              <w:rPr>
                <w:rFonts w:hint="eastAsia"/>
                <w:sz w:val="24"/>
                <w:szCs w:val="24"/>
              </w:rPr>
              <w:t>、</w:t>
            </w:r>
            <w:r w:rsidRPr="00C75C15">
              <w:rPr>
                <w:rFonts w:hint="eastAsia"/>
                <w:sz w:val="24"/>
                <w:szCs w:val="24"/>
              </w:rPr>
              <w:t>LIS</w:t>
            </w:r>
            <w:r w:rsidRPr="00C75C15">
              <w:rPr>
                <w:rFonts w:hint="eastAsia"/>
                <w:sz w:val="24"/>
                <w:szCs w:val="24"/>
              </w:rPr>
              <w:t>、</w:t>
            </w:r>
            <w:r w:rsidRPr="00C75C15">
              <w:rPr>
                <w:rFonts w:hint="eastAsia"/>
                <w:sz w:val="24"/>
                <w:szCs w:val="24"/>
              </w:rPr>
              <w:t>PACS</w:t>
            </w:r>
            <w:r w:rsidRPr="00C75C15">
              <w:rPr>
                <w:rFonts w:hint="eastAsia"/>
                <w:sz w:val="24"/>
                <w:szCs w:val="24"/>
              </w:rPr>
              <w:t>、手麻、移动护理、心电</w:t>
            </w:r>
            <w:r w:rsidRPr="00C75C15">
              <w:rPr>
                <w:rFonts w:hint="eastAsia"/>
                <w:sz w:val="24"/>
                <w:szCs w:val="24"/>
              </w:rPr>
              <w:t>PACS</w:t>
            </w:r>
            <w:r w:rsidRPr="00C75C15">
              <w:rPr>
                <w:rFonts w:hint="eastAsia"/>
                <w:sz w:val="24"/>
                <w:szCs w:val="24"/>
              </w:rPr>
              <w:t>、互联网）等</w:t>
            </w:r>
            <w:r w:rsidRPr="00C75C15">
              <w:rPr>
                <w:rFonts w:hint="eastAsia"/>
                <w:sz w:val="24"/>
                <w:szCs w:val="24"/>
              </w:rPr>
              <w:lastRenderedPageBreak/>
              <w:t>全部业务系统的技术对接及深度嵌入，确保院内病历等文书实现电子签名嵌入，且完成上述软硬件设备的安装部署调试，保证正常运行，并针对院内各科室进行上线培训。</w:t>
            </w:r>
          </w:p>
        </w:tc>
        <w:tc>
          <w:tcPr>
            <w:tcW w:w="747" w:type="dxa"/>
            <w:vAlign w:val="center"/>
          </w:tcPr>
          <w:p w:rsidR="004A05B9" w:rsidRPr="00C75C15" w:rsidRDefault="004A05B9" w:rsidP="002E214D">
            <w:pPr>
              <w:jc w:val="center"/>
              <w:rPr>
                <w:sz w:val="24"/>
                <w:szCs w:val="24"/>
              </w:rPr>
            </w:pPr>
            <w:r w:rsidRPr="00C75C15">
              <w:rPr>
                <w:rFonts w:hint="eastAsia"/>
                <w:sz w:val="24"/>
                <w:szCs w:val="24"/>
              </w:rPr>
              <w:lastRenderedPageBreak/>
              <w:t>项</w:t>
            </w:r>
          </w:p>
        </w:tc>
        <w:tc>
          <w:tcPr>
            <w:tcW w:w="696" w:type="dxa"/>
            <w:vAlign w:val="center"/>
          </w:tcPr>
          <w:p w:rsidR="004A05B9" w:rsidRPr="00C75C15" w:rsidRDefault="004A05B9" w:rsidP="002E214D">
            <w:pPr>
              <w:jc w:val="center"/>
              <w:rPr>
                <w:sz w:val="24"/>
                <w:szCs w:val="24"/>
              </w:rPr>
            </w:pPr>
            <w:r w:rsidRPr="00C75C15">
              <w:rPr>
                <w:rFonts w:hint="eastAsia"/>
                <w:sz w:val="24"/>
                <w:szCs w:val="24"/>
              </w:rPr>
              <w:t>1</w:t>
            </w:r>
          </w:p>
        </w:tc>
        <w:tc>
          <w:tcPr>
            <w:tcW w:w="696" w:type="dxa"/>
            <w:vAlign w:val="center"/>
          </w:tcPr>
          <w:p w:rsidR="004A05B9" w:rsidRPr="00C75C15" w:rsidRDefault="004A05B9" w:rsidP="002E214D">
            <w:pPr>
              <w:jc w:val="center"/>
              <w:rPr>
                <w:sz w:val="24"/>
                <w:szCs w:val="24"/>
              </w:rPr>
            </w:pP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C75C15" w:rsidRDefault="00F73252" w:rsidP="002A1FBA">
      <w:pPr>
        <w:spacing w:line="360" w:lineRule="auto"/>
        <w:ind w:firstLineChars="200" w:firstLine="480"/>
        <w:outlineLvl w:val="0"/>
        <w:rPr>
          <w:sz w:val="24"/>
        </w:rPr>
      </w:pPr>
      <w:r w:rsidRPr="00C75C15">
        <w:rPr>
          <w:rFonts w:hint="eastAsia"/>
          <w:sz w:val="24"/>
        </w:rPr>
        <w:t>（二）服务要求</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1. </w:t>
      </w:r>
      <w:r w:rsidRPr="00C75C15">
        <w:rPr>
          <w:rFonts w:hint="eastAsia"/>
          <w:sz w:val="24"/>
        </w:rPr>
        <w:t>提供所投</w:t>
      </w:r>
      <w:r w:rsidR="00EB0DBA" w:rsidRPr="00C75C15">
        <w:rPr>
          <w:rFonts w:hint="eastAsia"/>
          <w:sz w:val="24"/>
        </w:rPr>
        <w:t>个人数字证书、服务器证书</w:t>
      </w:r>
      <w:r w:rsidRPr="00C75C15">
        <w:rPr>
          <w:rFonts w:hint="eastAsia"/>
          <w:sz w:val="24"/>
        </w:rPr>
        <w:t>至少</w:t>
      </w:r>
      <w:r w:rsidRPr="00C75C15">
        <w:rPr>
          <w:rFonts w:hint="eastAsia"/>
          <w:sz w:val="24"/>
        </w:rPr>
        <w:t>1</w:t>
      </w:r>
      <w:r w:rsidRPr="00C75C15">
        <w:rPr>
          <w:rFonts w:hint="eastAsia"/>
          <w:sz w:val="24"/>
        </w:rPr>
        <w:t>年</w:t>
      </w:r>
      <w:r w:rsidR="00EB0DBA" w:rsidRPr="00C75C15">
        <w:rPr>
          <w:rFonts w:hint="eastAsia"/>
          <w:sz w:val="24"/>
        </w:rPr>
        <w:t>有效期、其他产品至少</w:t>
      </w:r>
      <w:r w:rsidR="00EB0DBA" w:rsidRPr="00C75C15">
        <w:rPr>
          <w:rFonts w:hint="eastAsia"/>
          <w:sz w:val="24"/>
        </w:rPr>
        <w:t>3</w:t>
      </w:r>
      <w:r w:rsidR="00EB0DBA" w:rsidRPr="00C75C15">
        <w:rPr>
          <w:rFonts w:hint="eastAsia"/>
          <w:sz w:val="24"/>
        </w:rPr>
        <w:t>年</w:t>
      </w:r>
      <w:r w:rsidRPr="00C75C15">
        <w:rPr>
          <w:rFonts w:hint="eastAsia"/>
          <w:sz w:val="24"/>
        </w:rPr>
        <w:t>的免费上门保修，终身维修。</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2. </w:t>
      </w:r>
      <w:r w:rsidR="0053076B" w:rsidRPr="00C75C15">
        <w:rPr>
          <w:rFonts w:hint="eastAsia"/>
          <w:sz w:val="24"/>
        </w:rPr>
        <w:t>保修期内免费更换零配件，</w:t>
      </w:r>
      <w:r w:rsidR="0053076B" w:rsidRPr="00C75C15">
        <w:rPr>
          <w:rFonts w:hint="eastAsia"/>
          <w:sz w:val="24"/>
        </w:rPr>
        <w:t>7</w:t>
      </w:r>
      <w:r w:rsidR="0053076B" w:rsidRPr="00C75C15">
        <w:rPr>
          <w:rFonts w:hint="eastAsia"/>
          <w:sz w:val="24"/>
        </w:rPr>
        <w:t>×</w:t>
      </w:r>
      <w:r w:rsidR="0053076B" w:rsidRPr="00C75C15">
        <w:rPr>
          <w:rFonts w:hint="eastAsia"/>
          <w:sz w:val="24"/>
        </w:rPr>
        <w:t>24</w:t>
      </w:r>
      <w:r w:rsidR="0053076B" w:rsidRPr="00C75C15">
        <w:rPr>
          <w:rFonts w:hint="eastAsia"/>
          <w:sz w:val="24"/>
        </w:rPr>
        <w:t>小时技术响应，</w:t>
      </w:r>
      <w:r w:rsidR="0053076B" w:rsidRPr="00C75C15">
        <w:rPr>
          <w:rFonts w:hint="eastAsia"/>
          <w:sz w:val="24"/>
        </w:rPr>
        <w:t>2</w:t>
      </w:r>
      <w:r w:rsidR="0053076B" w:rsidRPr="00C75C15">
        <w:rPr>
          <w:rFonts w:hint="eastAsia"/>
          <w:sz w:val="24"/>
        </w:rPr>
        <w:t>小时内维修工程师到达维修现场。一般性故障或者软件问题</w:t>
      </w:r>
      <w:r w:rsidR="0053076B" w:rsidRPr="00C75C15">
        <w:rPr>
          <w:rFonts w:hint="eastAsia"/>
          <w:sz w:val="24"/>
        </w:rPr>
        <w:t>1</w:t>
      </w:r>
      <w:r w:rsidR="0053076B" w:rsidRPr="00C75C15">
        <w:rPr>
          <w:rFonts w:hint="eastAsia"/>
          <w:sz w:val="24"/>
        </w:rPr>
        <w:t>小时内处理完毕。如遇更换配件或者其它特殊原因需要返厂维修的，在</w:t>
      </w:r>
      <w:r w:rsidR="0053076B" w:rsidRPr="00C75C15">
        <w:rPr>
          <w:rFonts w:hint="eastAsia"/>
          <w:sz w:val="24"/>
        </w:rPr>
        <w:t>4</w:t>
      </w:r>
      <w:r w:rsidR="0053076B" w:rsidRPr="00C75C15">
        <w:rPr>
          <w:rFonts w:hint="eastAsia"/>
          <w:sz w:val="24"/>
        </w:rPr>
        <w:t>小时内向采购方提供备用机，以保障采购方工作的正常开展。保修期自验收合格之日起计算。</w:t>
      </w:r>
    </w:p>
    <w:p w:rsidR="00904C53" w:rsidRPr="00C75C15" w:rsidRDefault="00904C53" w:rsidP="002A1FBA">
      <w:pPr>
        <w:spacing w:line="360" w:lineRule="auto"/>
        <w:ind w:firstLineChars="200" w:firstLine="480"/>
        <w:outlineLvl w:val="0"/>
        <w:rPr>
          <w:sz w:val="24"/>
        </w:rPr>
      </w:pPr>
      <w:r w:rsidRPr="00C75C15">
        <w:rPr>
          <w:rFonts w:hint="eastAsia"/>
          <w:sz w:val="24"/>
        </w:rPr>
        <w:t xml:space="preserve">3. </w:t>
      </w:r>
      <w:r w:rsidRPr="00C75C15">
        <w:rPr>
          <w:rFonts w:hint="eastAsia"/>
          <w:sz w:val="24"/>
        </w:rPr>
        <w:t>保修期内，如非人为原因而出现的产品质量问题，维修二次后仍然有故障，则应无条件更换同品牌、同型号的新设备或作退货处理。</w:t>
      </w:r>
    </w:p>
    <w:p w:rsidR="00904C53" w:rsidRDefault="00904C53" w:rsidP="002A1FBA">
      <w:pPr>
        <w:spacing w:line="360" w:lineRule="auto"/>
        <w:ind w:firstLineChars="200" w:firstLine="480"/>
        <w:outlineLvl w:val="0"/>
        <w:rPr>
          <w:sz w:val="24"/>
        </w:rPr>
      </w:pPr>
      <w:r>
        <w:rPr>
          <w:rFonts w:hint="eastAsia"/>
          <w:sz w:val="24"/>
        </w:rPr>
        <w:t xml:space="preserve">4. </w:t>
      </w:r>
      <w:r w:rsidRPr="00904C53">
        <w:rPr>
          <w:rFonts w:hint="eastAsia"/>
          <w:sz w:val="24"/>
        </w:rPr>
        <w:t>在任何时候，供应商均不能免除因设备本身的缺陷所应负的责任，有义务对所提供的货物实行终身维护和对设备进行定期的检测与维护。</w:t>
      </w:r>
    </w:p>
    <w:p w:rsidR="00F73252" w:rsidRPr="002C3241" w:rsidRDefault="00904C53" w:rsidP="002A1FBA">
      <w:pPr>
        <w:spacing w:line="360" w:lineRule="auto"/>
        <w:ind w:firstLineChars="200" w:firstLine="480"/>
        <w:outlineLvl w:val="0"/>
        <w:rPr>
          <w:sz w:val="24"/>
        </w:rPr>
      </w:pPr>
      <w:r>
        <w:rPr>
          <w:rFonts w:hint="eastAsia"/>
          <w:sz w:val="24"/>
        </w:rPr>
        <w:t>5</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904C53" w:rsidP="002A1FBA">
      <w:pPr>
        <w:spacing w:line="360" w:lineRule="auto"/>
        <w:ind w:firstLineChars="200" w:firstLine="480"/>
        <w:outlineLvl w:val="0"/>
        <w:rPr>
          <w:sz w:val="24"/>
        </w:rPr>
      </w:pPr>
      <w:r>
        <w:rPr>
          <w:rFonts w:hint="eastAsia"/>
          <w:sz w:val="24"/>
        </w:rPr>
        <w:t>6</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904C53" w:rsidP="002A1FBA">
      <w:pPr>
        <w:spacing w:line="360" w:lineRule="auto"/>
        <w:ind w:firstLineChars="200" w:firstLine="480"/>
        <w:outlineLvl w:val="0"/>
        <w:rPr>
          <w:sz w:val="24"/>
        </w:rPr>
      </w:pPr>
      <w:r>
        <w:rPr>
          <w:rFonts w:hint="eastAsia"/>
          <w:sz w:val="24"/>
        </w:rPr>
        <w:t>7</w:t>
      </w:r>
      <w:r w:rsidR="00F73252" w:rsidRPr="002C3241">
        <w:rPr>
          <w:rFonts w:hint="eastAsia"/>
          <w:sz w:val="24"/>
        </w:rPr>
        <w:t xml:space="preserve">. </w:t>
      </w:r>
      <w:r w:rsidRPr="00904C53">
        <w:rPr>
          <w:rFonts w:hint="eastAsia"/>
          <w:sz w:val="24"/>
        </w:rPr>
        <w:t>供应商负责对采购人技术人员、操作人员、维修人员进行培训内容包括仪器的技术原理、操作、数据处理、基本维修操作等方面的免费技术培训，使培训的操作人员按操作规程能够独立操作并提供相应的培训资料，培训人数按照用</w:t>
      </w:r>
      <w:r w:rsidRPr="00904C53">
        <w:rPr>
          <w:rFonts w:hint="eastAsia"/>
          <w:sz w:val="24"/>
        </w:rPr>
        <w:lastRenderedPageBreak/>
        <w:t>户需求而定。</w:t>
      </w:r>
    </w:p>
    <w:p w:rsidR="00A653E9" w:rsidRPr="00A653E9" w:rsidRDefault="00A653E9" w:rsidP="00A653E9">
      <w:pPr>
        <w:autoSpaceDE w:val="0"/>
        <w:autoSpaceDN w:val="0"/>
        <w:adjustRightInd w:val="0"/>
        <w:spacing w:line="360" w:lineRule="auto"/>
        <w:ind w:firstLineChars="200" w:firstLine="480"/>
        <w:rPr>
          <w:color w:val="000000"/>
          <w:sz w:val="24"/>
          <w:szCs w:val="24"/>
        </w:rPr>
      </w:pPr>
      <w:r w:rsidRPr="00A653E9">
        <w:rPr>
          <w:rFonts w:hint="eastAsia"/>
          <w:color w:val="000000"/>
          <w:sz w:val="24"/>
          <w:szCs w:val="24"/>
        </w:rPr>
        <w:t>8.</w:t>
      </w:r>
      <w:r w:rsidRPr="00A653E9">
        <w:rPr>
          <w:rFonts w:hint="eastAsia"/>
          <w:color w:val="000000"/>
          <w:sz w:val="24"/>
          <w:szCs w:val="24"/>
        </w:rPr>
        <w:t>供应商必须遵守需方规定的相关保密规章、制度，履行与其工作岗位相应的保密职责。未经需方书面同意，供应商不得公布、发布、出版、传授、转让等各种形式泄露需方的相关信息。供应商不得向不承担保密义务的任何人披露涉及需方的任何内容包括但不限于具体数据及相关资料文档，保证数据安全。</w:t>
      </w:r>
    </w:p>
    <w:p w:rsidR="00A653E9" w:rsidRDefault="00A653E9" w:rsidP="00A653E9">
      <w:pPr>
        <w:autoSpaceDE w:val="0"/>
        <w:autoSpaceDN w:val="0"/>
        <w:adjustRightInd w:val="0"/>
        <w:spacing w:line="360" w:lineRule="auto"/>
        <w:ind w:firstLineChars="200" w:firstLine="480"/>
        <w:rPr>
          <w:color w:val="000000"/>
          <w:sz w:val="24"/>
          <w:szCs w:val="24"/>
        </w:rPr>
      </w:pPr>
      <w:r w:rsidRPr="00A653E9">
        <w:rPr>
          <w:rFonts w:hint="eastAsia"/>
          <w:color w:val="000000"/>
          <w:sz w:val="24"/>
          <w:szCs w:val="24"/>
        </w:rPr>
        <w:t>9.</w:t>
      </w:r>
      <w:r w:rsidRPr="00A653E9">
        <w:rPr>
          <w:rFonts w:hint="eastAsia"/>
          <w:color w:val="000000"/>
          <w:sz w:val="24"/>
          <w:szCs w:val="24"/>
        </w:rPr>
        <w:t>在免费运维服务期内，供应商提供一名软件工程师驻场，提供</w:t>
      </w:r>
      <w:r w:rsidRPr="00A653E9">
        <w:rPr>
          <w:rFonts w:hint="eastAsia"/>
          <w:color w:val="000000"/>
          <w:sz w:val="24"/>
          <w:szCs w:val="24"/>
        </w:rPr>
        <w:t>5*8</w:t>
      </w:r>
      <w:r w:rsidRPr="00A653E9">
        <w:rPr>
          <w:rFonts w:hint="eastAsia"/>
          <w:color w:val="000000"/>
          <w:sz w:val="24"/>
          <w:szCs w:val="24"/>
        </w:rPr>
        <w:t>小时驻场服务。</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（三）交货要求</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1. </w:t>
      </w:r>
      <w:r w:rsidRPr="00C75C15">
        <w:rPr>
          <w:rFonts w:hint="eastAsia"/>
          <w:sz w:val="24"/>
        </w:rPr>
        <w:t>交货期：</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货到时间：签订合同之日起</w:t>
      </w:r>
      <w:r w:rsidR="00904C53" w:rsidRPr="00C75C15">
        <w:rPr>
          <w:rFonts w:hint="eastAsia"/>
          <w:sz w:val="24"/>
        </w:rPr>
        <w:t>45</w:t>
      </w:r>
      <w:r w:rsidRPr="00C75C15">
        <w:rPr>
          <w:rFonts w:hint="eastAsia"/>
          <w:sz w:val="24"/>
        </w:rPr>
        <w:t>日内（特殊情况以合同为准）。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安装完成：货到之日起</w:t>
      </w:r>
      <w:r w:rsidR="00904C53" w:rsidRPr="00C75C15">
        <w:rPr>
          <w:rFonts w:hint="eastAsia"/>
          <w:sz w:val="24"/>
        </w:rPr>
        <w:t>150</w:t>
      </w:r>
      <w:r w:rsidRPr="00C75C15">
        <w:rPr>
          <w:rFonts w:hint="eastAsia"/>
          <w:sz w:val="24"/>
        </w:rPr>
        <w:t>日内（特殊情况以合同为准）。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2. </w:t>
      </w:r>
      <w:r w:rsidRPr="00C75C15">
        <w:rPr>
          <w:rFonts w:hint="eastAsia"/>
          <w:sz w:val="24"/>
        </w:rPr>
        <w:t>交货地点：</w:t>
      </w:r>
      <w:r w:rsidR="00904C53" w:rsidRPr="00C75C15">
        <w:rPr>
          <w:rFonts w:hint="eastAsia"/>
          <w:sz w:val="24"/>
        </w:rPr>
        <w:t>天津市河北区增产道</w:t>
      </w:r>
      <w:r w:rsidR="00904C53" w:rsidRPr="00C75C15">
        <w:rPr>
          <w:rFonts w:hint="eastAsia"/>
          <w:sz w:val="24"/>
        </w:rPr>
        <w:t>69</w:t>
      </w:r>
      <w:r w:rsidR="00904C53" w:rsidRPr="00C75C15">
        <w:rPr>
          <w:rFonts w:hint="eastAsia"/>
          <w:sz w:val="24"/>
        </w:rPr>
        <w:t>号天津中医药大学第二附属医院</w:t>
      </w:r>
      <w:r w:rsidRPr="00C75C15">
        <w:rPr>
          <w:rFonts w:hint="eastAsia"/>
          <w:sz w:val="24"/>
        </w:rPr>
        <w:t>（特殊情况以合同为准）。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3. </w:t>
      </w:r>
      <w:r w:rsidRPr="00C75C15">
        <w:rPr>
          <w:rFonts w:hint="eastAsia"/>
          <w:sz w:val="24"/>
        </w:rPr>
        <w:t>提供制造商完整的随机资料，包括完整的使用和维修手册等。</w:t>
      </w:r>
    </w:p>
    <w:p w:rsidR="00904C53" w:rsidRPr="00C75C15" w:rsidRDefault="00904C53" w:rsidP="002A1FBA">
      <w:pPr>
        <w:autoSpaceDE w:val="0"/>
        <w:autoSpaceDN w:val="0"/>
        <w:adjustRightInd w:val="0"/>
        <w:spacing w:line="360" w:lineRule="auto"/>
        <w:ind w:firstLineChars="200" w:firstLine="480"/>
        <w:rPr>
          <w:sz w:val="24"/>
        </w:rPr>
      </w:pPr>
      <w:r w:rsidRPr="00C75C15">
        <w:rPr>
          <w:rFonts w:hint="eastAsia"/>
          <w:sz w:val="24"/>
        </w:rPr>
        <w:t xml:space="preserve">4. </w:t>
      </w:r>
      <w:r w:rsidRPr="00C75C15">
        <w:rPr>
          <w:rFonts w:hint="eastAsia"/>
          <w:sz w:val="24"/>
        </w:rPr>
        <w:t>供应商所供产品应是全新的（包括所有零配件、专用工具等）、表面无划伤、无碰撞。</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4. </w:t>
      </w:r>
      <w:r w:rsidRPr="00C75C15">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（四）付款方式</w:t>
      </w:r>
    </w:p>
    <w:p w:rsidR="00F73252" w:rsidRPr="00C75C15" w:rsidRDefault="00904C53" w:rsidP="00904C53">
      <w:pPr>
        <w:autoSpaceDE w:val="0"/>
        <w:autoSpaceDN w:val="0"/>
        <w:adjustRightInd w:val="0"/>
        <w:spacing w:line="360" w:lineRule="auto"/>
        <w:ind w:firstLineChars="200" w:firstLine="480"/>
        <w:rPr>
          <w:sz w:val="24"/>
        </w:rPr>
      </w:pPr>
      <w:r w:rsidRPr="00C75C15">
        <w:rPr>
          <w:rFonts w:hint="eastAsia"/>
          <w:sz w:val="24"/>
        </w:rPr>
        <w:t>签订合同之日起</w:t>
      </w:r>
      <w:r w:rsidRPr="00C75C15">
        <w:rPr>
          <w:rFonts w:hint="eastAsia"/>
          <w:sz w:val="24"/>
        </w:rPr>
        <w:t>15</w:t>
      </w:r>
      <w:r w:rsidRPr="00C75C15">
        <w:rPr>
          <w:rFonts w:hint="eastAsia"/>
          <w:sz w:val="24"/>
        </w:rPr>
        <w:t>个工作日内支付合同总额的</w:t>
      </w:r>
      <w:r w:rsidRPr="00C75C15">
        <w:rPr>
          <w:rFonts w:hint="eastAsia"/>
          <w:sz w:val="24"/>
        </w:rPr>
        <w:t>50%</w:t>
      </w:r>
      <w:r w:rsidRPr="00C75C15">
        <w:rPr>
          <w:rFonts w:hint="eastAsia"/>
          <w:sz w:val="24"/>
        </w:rPr>
        <w:t>，货到安装调试完成验收合格之日起</w:t>
      </w:r>
      <w:r w:rsidRPr="00C75C15">
        <w:rPr>
          <w:rFonts w:hint="eastAsia"/>
          <w:sz w:val="24"/>
        </w:rPr>
        <w:t>15</w:t>
      </w:r>
      <w:r w:rsidRPr="00C75C15">
        <w:rPr>
          <w:rFonts w:hint="eastAsia"/>
          <w:sz w:val="24"/>
        </w:rPr>
        <w:t>日内支付合同总额的</w:t>
      </w:r>
      <w:r w:rsidRPr="00C75C15">
        <w:rPr>
          <w:rFonts w:hint="eastAsia"/>
          <w:sz w:val="24"/>
        </w:rPr>
        <w:t>50%</w:t>
      </w:r>
      <w:r w:rsidR="00F73252" w:rsidRPr="00C75C15">
        <w:rPr>
          <w:rFonts w:hint="eastAsia"/>
          <w:sz w:val="24"/>
        </w:rPr>
        <w:t>（特殊情况以合同为准）。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（五）投标保证金和履约保证金</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本项目不收取投标保证金。签订合同后</w:t>
      </w:r>
      <w:r w:rsidRPr="00C75C15">
        <w:rPr>
          <w:rFonts w:hint="eastAsia"/>
          <w:sz w:val="24"/>
        </w:rPr>
        <w:t>15</w:t>
      </w:r>
      <w:r w:rsidRPr="00C75C15">
        <w:rPr>
          <w:rFonts w:hint="eastAsia"/>
          <w:sz w:val="24"/>
        </w:rPr>
        <w:t>个工作日内中标供应商应向采购人提供合同总额</w:t>
      </w:r>
      <w:r w:rsidRPr="00C75C15">
        <w:rPr>
          <w:rFonts w:hint="eastAsia"/>
          <w:sz w:val="24"/>
        </w:rPr>
        <w:t>10%</w:t>
      </w:r>
      <w:r w:rsidRPr="00C75C15">
        <w:rPr>
          <w:rFonts w:hint="eastAsia"/>
          <w:sz w:val="24"/>
        </w:rPr>
        <w:t>的履约保证金，供应商应当以支票、汇票、本票或者金融机构、担保机构出具的保函等非现金形式提交。此履约保证金的递交、退还、罚没和有效期以合同为准。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lastRenderedPageBreak/>
        <w:t>★</w:t>
      </w:r>
      <w:r w:rsidRPr="00C75C15">
        <w:rPr>
          <w:rFonts w:hint="eastAsia"/>
          <w:sz w:val="24"/>
        </w:rPr>
        <w:t>（六）验收方法及标准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75C15" w:rsidRPr="00C75C15" w:rsidTr="009C7AEA">
        <w:trPr>
          <w:jc w:val="center"/>
        </w:trPr>
        <w:tc>
          <w:tcPr>
            <w:tcW w:w="9250" w:type="dxa"/>
            <w:gridSpan w:val="3"/>
            <w:shd w:val="clear" w:color="auto" w:fill="auto"/>
            <w:vAlign w:val="center"/>
            <w:hideMark/>
          </w:tcPr>
          <w:p w:rsidR="00F73252" w:rsidRPr="00C75C15" w:rsidRDefault="00F73252" w:rsidP="009C7AEA">
            <w:pPr>
              <w:widowControl/>
              <w:snapToGrid w:val="0"/>
              <w:jc w:val="center"/>
              <w:rPr>
                <w:kern w:val="0"/>
                <w:sz w:val="24"/>
                <w:szCs w:val="24"/>
              </w:rPr>
            </w:pPr>
            <w:r w:rsidRPr="00C75C15">
              <w:rPr>
                <w:kern w:val="0"/>
                <w:sz w:val="24"/>
                <w:szCs w:val="24"/>
              </w:rPr>
              <w:t>第一部分</w:t>
            </w:r>
            <w:r w:rsidRPr="00C75C15">
              <w:rPr>
                <w:rFonts w:hint="eastAsia"/>
                <w:kern w:val="0"/>
                <w:sz w:val="24"/>
                <w:szCs w:val="24"/>
              </w:rPr>
              <w:t xml:space="preserve"> </w:t>
            </w:r>
            <w:r w:rsidRPr="00C75C15">
              <w:rPr>
                <w:rFonts w:hint="eastAsia"/>
                <w:kern w:val="0"/>
                <w:sz w:val="24"/>
                <w:szCs w:val="24"/>
              </w:rPr>
              <w:t>价格（</w:t>
            </w:r>
            <w:r w:rsidRPr="00C75C15">
              <w:rPr>
                <w:rFonts w:hint="eastAsia"/>
                <w:kern w:val="0"/>
                <w:sz w:val="24"/>
                <w:szCs w:val="24"/>
              </w:rPr>
              <w:t>30</w:t>
            </w:r>
            <w:r w:rsidRPr="00C75C15">
              <w:rPr>
                <w:rFonts w:hint="eastAsia"/>
                <w:kern w:val="0"/>
                <w:sz w:val="24"/>
                <w:szCs w:val="24"/>
              </w:rPr>
              <w:t>分）</w:t>
            </w:r>
          </w:p>
        </w:tc>
        <w:tc>
          <w:tcPr>
            <w:tcW w:w="1010" w:type="dxa"/>
            <w:shd w:val="clear" w:color="auto" w:fill="auto"/>
            <w:vAlign w:val="center"/>
            <w:hideMark/>
          </w:tcPr>
          <w:p w:rsidR="00F73252" w:rsidRPr="00C75C15" w:rsidRDefault="00F73252" w:rsidP="009C7AEA">
            <w:pPr>
              <w:widowControl/>
              <w:snapToGrid w:val="0"/>
              <w:jc w:val="center"/>
              <w:rPr>
                <w:kern w:val="0"/>
                <w:sz w:val="24"/>
                <w:szCs w:val="24"/>
              </w:rPr>
            </w:pPr>
            <w:r w:rsidRPr="00C75C15">
              <w:rPr>
                <w:kern w:val="0"/>
                <w:sz w:val="24"/>
                <w:szCs w:val="24"/>
              </w:rPr>
              <w:t>分值</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价格</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w:t>
            </w:r>
            <w:r w:rsidRPr="00C75C15">
              <w:rPr>
                <w:rFonts w:hint="eastAsia"/>
                <w:kern w:val="0"/>
                <w:sz w:val="24"/>
                <w:szCs w:val="24"/>
              </w:rPr>
              <w:t>1</w:t>
            </w:r>
            <w:r w:rsidRPr="00C75C15">
              <w:rPr>
                <w:rFonts w:hint="eastAsia"/>
                <w:kern w:val="0"/>
                <w:sz w:val="24"/>
                <w:szCs w:val="24"/>
              </w:rPr>
              <w:t>）投标报价超过采购预算的，投标无效，未超过采购预算的投标报价按以下公式进行计算</w:t>
            </w:r>
          </w:p>
          <w:p w:rsidR="00F73252" w:rsidRPr="00C75C15" w:rsidRDefault="00F73252" w:rsidP="009C7AEA">
            <w:pPr>
              <w:widowControl/>
              <w:snapToGrid w:val="0"/>
              <w:rPr>
                <w:kern w:val="0"/>
                <w:sz w:val="24"/>
                <w:szCs w:val="24"/>
              </w:rPr>
            </w:pPr>
            <w:r w:rsidRPr="00C75C15">
              <w:rPr>
                <w:rFonts w:hint="eastAsia"/>
                <w:kern w:val="0"/>
                <w:sz w:val="24"/>
                <w:szCs w:val="24"/>
              </w:rPr>
              <w:t>（</w:t>
            </w:r>
            <w:r w:rsidRPr="00C75C15">
              <w:rPr>
                <w:rFonts w:hint="eastAsia"/>
                <w:kern w:val="0"/>
                <w:sz w:val="24"/>
                <w:szCs w:val="24"/>
              </w:rPr>
              <w:t>2</w:t>
            </w:r>
            <w:r w:rsidRPr="00C75C15">
              <w:rPr>
                <w:rFonts w:hint="eastAsia"/>
                <w:kern w:val="0"/>
                <w:sz w:val="24"/>
                <w:szCs w:val="24"/>
              </w:rPr>
              <w:t>）投标报价得分</w:t>
            </w:r>
            <w:r w:rsidRPr="00C75C15">
              <w:rPr>
                <w:rFonts w:hint="eastAsia"/>
                <w:kern w:val="0"/>
                <w:sz w:val="24"/>
                <w:szCs w:val="24"/>
              </w:rPr>
              <w:t>=</w:t>
            </w:r>
            <w:r w:rsidRPr="00C75C15">
              <w:rPr>
                <w:rFonts w:hint="eastAsia"/>
                <w:kern w:val="0"/>
                <w:sz w:val="24"/>
                <w:szCs w:val="24"/>
              </w:rPr>
              <w:t>（评标基准价</w:t>
            </w:r>
            <w:r w:rsidRPr="00C75C15">
              <w:rPr>
                <w:rFonts w:hint="eastAsia"/>
                <w:kern w:val="0"/>
                <w:sz w:val="24"/>
                <w:szCs w:val="24"/>
              </w:rPr>
              <w:t>/</w:t>
            </w:r>
            <w:r w:rsidRPr="00C75C15">
              <w:rPr>
                <w:rFonts w:hint="eastAsia"/>
                <w:kern w:val="0"/>
                <w:sz w:val="24"/>
                <w:szCs w:val="24"/>
              </w:rPr>
              <w:t>投标报价）×</w:t>
            </w:r>
            <w:r w:rsidRPr="00C75C15">
              <w:rPr>
                <w:rFonts w:hint="eastAsia"/>
                <w:kern w:val="0"/>
                <w:sz w:val="24"/>
                <w:szCs w:val="24"/>
              </w:rPr>
              <w:t>30</w:t>
            </w:r>
          </w:p>
          <w:p w:rsidR="00F73252" w:rsidRPr="00C75C15" w:rsidRDefault="00F73252" w:rsidP="009C7AEA">
            <w:pPr>
              <w:widowControl/>
              <w:snapToGrid w:val="0"/>
              <w:rPr>
                <w:kern w:val="0"/>
                <w:sz w:val="24"/>
                <w:szCs w:val="24"/>
              </w:rPr>
            </w:pPr>
            <w:r w:rsidRPr="00C75C1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30</w:t>
            </w:r>
          </w:p>
        </w:tc>
      </w:tr>
      <w:tr w:rsidR="00C75C15" w:rsidRPr="00C75C15" w:rsidTr="009C7AEA">
        <w:trPr>
          <w:jc w:val="center"/>
        </w:trPr>
        <w:tc>
          <w:tcPr>
            <w:tcW w:w="9250" w:type="dxa"/>
            <w:gridSpan w:val="3"/>
            <w:shd w:val="clear" w:color="auto" w:fill="auto"/>
            <w:noWrap/>
            <w:vAlign w:val="center"/>
          </w:tcPr>
          <w:p w:rsidR="00F73252" w:rsidRPr="00C75C15" w:rsidRDefault="00F73252" w:rsidP="00460717">
            <w:pPr>
              <w:widowControl/>
              <w:snapToGrid w:val="0"/>
              <w:jc w:val="center"/>
              <w:rPr>
                <w:kern w:val="0"/>
                <w:sz w:val="24"/>
                <w:szCs w:val="24"/>
              </w:rPr>
            </w:pPr>
            <w:r w:rsidRPr="00C75C15">
              <w:rPr>
                <w:kern w:val="0"/>
                <w:sz w:val="24"/>
                <w:szCs w:val="24"/>
              </w:rPr>
              <w:t>第</w:t>
            </w:r>
            <w:r w:rsidRPr="00C75C15">
              <w:rPr>
                <w:rFonts w:hint="eastAsia"/>
                <w:kern w:val="0"/>
                <w:sz w:val="24"/>
                <w:szCs w:val="24"/>
              </w:rPr>
              <w:t>二</w:t>
            </w:r>
            <w:r w:rsidRPr="00C75C15">
              <w:rPr>
                <w:kern w:val="0"/>
                <w:sz w:val="24"/>
                <w:szCs w:val="24"/>
              </w:rPr>
              <w:t>部分</w:t>
            </w:r>
            <w:r w:rsidRPr="00C75C15">
              <w:rPr>
                <w:kern w:val="0"/>
                <w:sz w:val="24"/>
                <w:szCs w:val="24"/>
              </w:rPr>
              <w:t xml:space="preserve"> </w:t>
            </w:r>
            <w:r w:rsidRPr="00C75C15">
              <w:rPr>
                <w:rFonts w:hint="eastAsia"/>
                <w:kern w:val="0"/>
                <w:sz w:val="24"/>
                <w:szCs w:val="24"/>
              </w:rPr>
              <w:t>客观分</w:t>
            </w:r>
            <w:r w:rsidRPr="00C75C15">
              <w:rPr>
                <w:kern w:val="0"/>
                <w:sz w:val="24"/>
                <w:szCs w:val="24"/>
              </w:rPr>
              <w:t>（</w:t>
            </w:r>
            <w:r w:rsidR="00460717" w:rsidRPr="00C75C15">
              <w:rPr>
                <w:rFonts w:hint="eastAsia"/>
                <w:kern w:val="0"/>
                <w:sz w:val="24"/>
                <w:szCs w:val="24"/>
              </w:rPr>
              <w:t>36</w:t>
            </w:r>
            <w:r w:rsidRPr="00C75C15">
              <w:rPr>
                <w:kern w:val="0"/>
                <w:sz w:val="24"/>
                <w:szCs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分值</w:t>
            </w:r>
          </w:p>
        </w:tc>
      </w:tr>
      <w:tr w:rsidR="00C75C15" w:rsidRPr="00C75C15" w:rsidTr="009C7AEA">
        <w:trPr>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04667B" w:rsidRPr="00C75C15" w:rsidRDefault="0004667B" w:rsidP="00637D73">
            <w:pPr>
              <w:widowControl/>
              <w:snapToGrid w:val="0"/>
              <w:jc w:val="center"/>
              <w:rPr>
                <w:kern w:val="0"/>
                <w:sz w:val="24"/>
                <w:szCs w:val="24"/>
              </w:rPr>
            </w:pPr>
            <w:r w:rsidRPr="00C75C15">
              <w:rPr>
                <w:rFonts w:hint="eastAsia"/>
                <w:bCs/>
                <w:sz w:val="24"/>
              </w:rPr>
              <w:t>投标人认证评价</w:t>
            </w:r>
          </w:p>
        </w:tc>
        <w:tc>
          <w:tcPr>
            <w:tcW w:w="7087" w:type="dxa"/>
            <w:shd w:val="clear" w:color="auto" w:fill="auto"/>
            <w:vAlign w:val="center"/>
          </w:tcPr>
          <w:p w:rsidR="0004667B" w:rsidRPr="00C75C15" w:rsidRDefault="0004667B" w:rsidP="00637D73">
            <w:pPr>
              <w:snapToGrid w:val="0"/>
              <w:rPr>
                <w:bCs/>
                <w:sz w:val="24"/>
              </w:rPr>
            </w:pPr>
            <w:r w:rsidRPr="00C75C15">
              <w:rPr>
                <w:rFonts w:hint="eastAsia"/>
                <w:bCs/>
                <w:sz w:val="24"/>
              </w:rPr>
              <w:t>投标人具备质量管理体系认证、职业健康安全管理体系认证、环境管理体系认证，投标文件中提供证书扫描件。提供</w:t>
            </w:r>
            <w:r w:rsidRPr="00C75C15">
              <w:rPr>
                <w:rFonts w:hint="eastAsia"/>
                <w:bCs/>
                <w:sz w:val="24"/>
              </w:rPr>
              <w:t>1</w:t>
            </w:r>
            <w:r w:rsidRPr="00C75C15">
              <w:rPr>
                <w:rFonts w:hint="eastAsia"/>
                <w:bCs/>
                <w:sz w:val="24"/>
              </w:rPr>
              <w:t>份证书扫描件得</w:t>
            </w:r>
            <w:r w:rsidRPr="00C75C15">
              <w:rPr>
                <w:rFonts w:hint="eastAsia"/>
                <w:bCs/>
                <w:sz w:val="24"/>
              </w:rPr>
              <w:t>1</w:t>
            </w:r>
            <w:r w:rsidRPr="00C75C15">
              <w:rPr>
                <w:rFonts w:hint="eastAsia"/>
                <w:bCs/>
                <w:sz w:val="24"/>
              </w:rPr>
              <w:t>分，最多</w:t>
            </w:r>
            <w:r w:rsidRPr="00C75C15">
              <w:rPr>
                <w:rFonts w:hint="eastAsia"/>
                <w:bCs/>
                <w:sz w:val="24"/>
              </w:rPr>
              <w:t>3</w:t>
            </w:r>
            <w:r w:rsidRPr="00C75C15">
              <w:rPr>
                <w:rFonts w:hint="eastAsia"/>
                <w:bCs/>
                <w:sz w:val="24"/>
              </w:rPr>
              <w:t>分</w:t>
            </w:r>
          </w:p>
        </w:tc>
        <w:tc>
          <w:tcPr>
            <w:tcW w:w="1010"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3</w:t>
            </w:r>
          </w:p>
        </w:tc>
      </w:tr>
      <w:tr w:rsidR="00C75C15" w:rsidRPr="00C75C15" w:rsidTr="009C7AEA">
        <w:trPr>
          <w:trHeight w:val="239"/>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2</w:t>
            </w:r>
          </w:p>
        </w:tc>
        <w:tc>
          <w:tcPr>
            <w:tcW w:w="1655" w:type="dxa"/>
            <w:shd w:val="clear" w:color="auto" w:fill="auto"/>
            <w:vAlign w:val="center"/>
          </w:tcPr>
          <w:p w:rsidR="0004667B" w:rsidRPr="00C75C15" w:rsidRDefault="0004667B" w:rsidP="00637D73">
            <w:pPr>
              <w:widowControl/>
              <w:snapToGrid w:val="0"/>
              <w:jc w:val="center"/>
              <w:rPr>
                <w:kern w:val="0"/>
                <w:sz w:val="24"/>
                <w:szCs w:val="24"/>
              </w:rPr>
            </w:pPr>
            <w:r w:rsidRPr="00C75C15">
              <w:rPr>
                <w:rFonts w:hint="eastAsia"/>
                <w:kern w:val="0"/>
                <w:sz w:val="24"/>
                <w:szCs w:val="24"/>
              </w:rPr>
              <w:t>产品认证评价</w:t>
            </w:r>
          </w:p>
        </w:tc>
        <w:tc>
          <w:tcPr>
            <w:tcW w:w="7087" w:type="dxa"/>
            <w:shd w:val="clear" w:color="auto" w:fill="auto"/>
            <w:vAlign w:val="center"/>
          </w:tcPr>
          <w:p w:rsidR="0004667B" w:rsidRPr="00C75C15" w:rsidRDefault="0004667B" w:rsidP="00637D73">
            <w:pPr>
              <w:widowControl/>
              <w:snapToGrid w:val="0"/>
              <w:jc w:val="left"/>
              <w:rPr>
                <w:kern w:val="0"/>
                <w:sz w:val="24"/>
                <w:szCs w:val="24"/>
              </w:rPr>
            </w:pPr>
            <w:r w:rsidRPr="00C75C15">
              <w:rPr>
                <w:rFonts w:hint="eastAsia"/>
                <w:kern w:val="0"/>
                <w:sz w:val="24"/>
                <w:szCs w:val="24"/>
              </w:rPr>
              <w:t>提供与所投产品相关的知识产权证书扫描件。具备</w:t>
            </w:r>
            <w:r w:rsidRPr="00C75C15">
              <w:rPr>
                <w:rFonts w:hint="eastAsia"/>
                <w:kern w:val="0"/>
                <w:sz w:val="24"/>
                <w:szCs w:val="24"/>
              </w:rPr>
              <w:t>1</w:t>
            </w:r>
            <w:r w:rsidRPr="00C75C15">
              <w:rPr>
                <w:rFonts w:hint="eastAsia"/>
                <w:kern w:val="0"/>
                <w:sz w:val="24"/>
                <w:szCs w:val="24"/>
              </w:rPr>
              <w:t>份证书得</w:t>
            </w:r>
            <w:r w:rsidRPr="00C75C15">
              <w:rPr>
                <w:rFonts w:hint="eastAsia"/>
                <w:kern w:val="0"/>
                <w:sz w:val="24"/>
                <w:szCs w:val="24"/>
              </w:rPr>
              <w:t>1</w:t>
            </w:r>
            <w:r w:rsidRPr="00C75C15">
              <w:rPr>
                <w:rFonts w:hint="eastAsia"/>
                <w:kern w:val="0"/>
                <w:sz w:val="24"/>
                <w:szCs w:val="24"/>
              </w:rPr>
              <w:t>分，最多</w:t>
            </w:r>
            <w:r w:rsidRPr="00C75C15">
              <w:rPr>
                <w:rFonts w:hint="eastAsia"/>
                <w:kern w:val="0"/>
                <w:sz w:val="24"/>
                <w:szCs w:val="24"/>
              </w:rPr>
              <w:t>3</w:t>
            </w:r>
            <w:r w:rsidRPr="00C75C15">
              <w:rPr>
                <w:rFonts w:hint="eastAsia"/>
                <w:kern w:val="0"/>
                <w:sz w:val="24"/>
                <w:szCs w:val="24"/>
              </w:rPr>
              <w:t>分</w:t>
            </w:r>
          </w:p>
        </w:tc>
        <w:tc>
          <w:tcPr>
            <w:tcW w:w="1010"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3</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3</w:t>
            </w:r>
          </w:p>
        </w:tc>
        <w:tc>
          <w:tcPr>
            <w:tcW w:w="1655" w:type="dxa"/>
            <w:shd w:val="clear" w:color="auto" w:fill="auto"/>
            <w:vAlign w:val="center"/>
          </w:tcPr>
          <w:p w:rsidR="00F73252" w:rsidRPr="00C75C15" w:rsidRDefault="00F73252" w:rsidP="009C7AEA">
            <w:pPr>
              <w:widowControl/>
              <w:snapToGrid w:val="0"/>
              <w:jc w:val="center"/>
              <w:rPr>
                <w:bCs/>
                <w:sz w:val="24"/>
              </w:rPr>
            </w:pPr>
            <w:r w:rsidRPr="00C75C15">
              <w:rPr>
                <w:rFonts w:hint="eastAsia"/>
                <w:bCs/>
                <w:sz w:val="24"/>
              </w:rPr>
              <w:t>保修时间评价</w:t>
            </w:r>
          </w:p>
        </w:tc>
        <w:tc>
          <w:tcPr>
            <w:tcW w:w="7087" w:type="dxa"/>
            <w:shd w:val="clear" w:color="auto" w:fill="auto"/>
            <w:vAlign w:val="center"/>
          </w:tcPr>
          <w:p w:rsidR="00F73252" w:rsidRPr="00C75C15" w:rsidRDefault="00F73252" w:rsidP="009C7AEA">
            <w:pPr>
              <w:snapToGrid w:val="0"/>
              <w:rPr>
                <w:bCs/>
                <w:sz w:val="24"/>
              </w:rPr>
            </w:pPr>
            <w:r w:rsidRPr="00C75C15">
              <w:rPr>
                <w:rFonts w:hint="eastAsia"/>
                <w:bCs/>
                <w:sz w:val="24"/>
              </w:rPr>
              <w:t>满足招标文件要求的基础上所投</w:t>
            </w:r>
            <w:r w:rsidR="000E4873" w:rsidRPr="00C75C15">
              <w:rPr>
                <w:rFonts w:hint="eastAsia"/>
                <w:bCs/>
                <w:sz w:val="24"/>
              </w:rPr>
              <w:t>全部</w:t>
            </w:r>
            <w:r w:rsidRPr="00C75C15">
              <w:rPr>
                <w:rFonts w:hint="eastAsia"/>
                <w:bCs/>
                <w:sz w:val="24"/>
              </w:rPr>
              <w:t>产品每增加</w:t>
            </w:r>
            <w:r w:rsidRPr="00C75C15">
              <w:rPr>
                <w:rFonts w:hint="eastAsia"/>
                <w:bCs/>
                <w:sz w:val="24"/>
              </w:rPr>
              <w:t>1</w:t>
            </w:r>
            <w:r w:rsidRPr="00C75C15">
              <w:rPr>
                <w:rFonts w:hint="eastAsia"/>
                <w:bCs/>
                <w:sz w:val="24"/>
              </w:rPr>
              <w:t>年保修得</w:t>
            </w:r>
            <w:r w:rsidRPr="00C75C15">
              <w:rPr>
                <w:rFonts w:hint="eastAsia"/>
                <w:bCs/>
                <w:sz w:val="24"/>
              </w:rPr>
              <w:t>1</w:t>
            </w:r>
            <w:r w:rsidRPr="00C75C15">
              <w:rPr>
                <w:rFonts w:hint="eastAsia"/>
                <w:bCs/>
                <w:sz w:val="24"/>
              </w:rPr>
              <w:t>分，最多</w:t>
            </w:r>
            <w:r w:rsidRPr="00C75C15">
              <w:rPr>
                <w:rFonts w:hint="eastAsia"/>
                <w:bCs/>
                <w:sz w:val="24"/>
              </w:rPr>
              <w:t>2</w:t>
            </w:r>
            <w:r w:rsidRPr="00C75C15">
              <w:rPr>
                <w:rFonts w:hint="eastAsia"/>
                <w:bCs/>
                <w:sz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2</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4</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投标人业绩评价</w:t>
            </w:r>
          </w:p>
        </w:tc>
        <w:tc>
          <w:tcPr>
            <w:tcW w:w="7087" w:type="dxa"/>
            <w:shd w:val="clear" w:color="auto" w:fill="auto"/>
            <w:vAlign w:val="center"/>
          </w:tcPr>
          <w:p w:rsidR="00F73252" w:rsidRPr="00C75C15" w:rsidRDefault="00F73252" w:rsidP="009C7AEA">
            <w:pPr>
              <w:snapToGrid w:val="0"/>
              <w:rPr>
                <w:bCs/>
                <w:sz w:val="24"/>
              </w:rPr>
            </w:pPr>
            <w:r w:rsidRPr="00C75C15">
              <w:rPr>
                <w:bCs/>
                <w:sz w:val="24"/>
              </w:rPr>
              <w:t>完全按照以下要求提供</w:t>
            </w:r>
            <w:r w:rsidR="008213AF" w:rsidRPr="00C75C15">
              <w:rPr>
                <w:rFonts w:hint="eastAsia"/>
                <w:bCs/>
                <w:sz w:val="24"/>
              </w:rPr>
              <w:t>电子</w:t>
            </w:r>
            <w:r w:rsidR="008213AF" w:rsidRPr="00C75C15">
              <w:rPr>
                <w:bCs/>
                <w:sz w:val="24"/>
              </w:rPr>
              <w:t>签章系统</w:t>
            </w:r>
            <w:r w:rsidR="00684C78" w:rsidRPr="00C75C15">
              <w:rPr>
                <w:bCs/>
                <w:sz w:val="24"/>
              </w:rPr>
              <w:t>建设</w:t>
            </w:r>
            <w:r w:rsidR="008213AF" w:rsidRPr="00C75C15">
              <w:rPr>
                <w:bCs/>
                <w:sz w:val="24"/>
              </w:rPr>
              <w:t>相关</w:t>
            </w:r>
            <w:r w:rsidRPr="00C75C15">
              <w:rPr>
                <w:bCs/>
                <w:sz w:val="24"/>
              </w:rPr>
              <w:t>的</w:t>
            </w:r>
            <w:r w:rsidRPr="00C75C15">
              <w:rPr>
                <w:rFonts w:hint="eastAsia"/>
                <w:bCs/>
                <w:sz w:val="24"/>
              </w:rPr>
              <w:t>业绩</w:t>
            </w:r>
            <w:r w:rsidRPr="00C75C15">
              <w:rPr>
                <w:bCs/>
                <w:sz w:val="24"/>
              </w:rPr>
              <w:t>，</w:t>
            </w:r>
            <w:r w:rsidRPr="00C75C15">
              <w:rPr>
                <w:rFonts w:hint="eastAsia"/>
                <w:bCs/>
                <w:sz w:val="24"/>
              </w:rPr>
              <w:t>提供的证明材料均不得遮挡涂黑</w:t>
            </w:r>
            <w:r w:rsidRPr="00C75C15">
              <w:rPr>
                <w:bCs/>
                <w:sz w:val="24"/>
              </w:rPr>
              <w:t>，否则不予认定加分。</w:t>
            </w:r>
          </w:p>
          <w:p w:rsidR="00F73252" w:rsidRPr="00C75C15" w:rsidRDefault="00F73252" w:rsidP="009C7AEA">
            <w:pPr>
              <w:snapToGrid w:val="0"/>
              <w:rPr>
                <w:bCs/>
                <w:sz w:val="24"/>
              </w:rPr>
            </w:pPr>
            <w:r w:rsidRPr="00C75C15">
              <w:rPr>
                <w:rFonts w:hint="eastAsia"/>
                <w:bCs/>
                <w:sz w:val="24"/>
              </w:rPr>
              <w:t xml:space="preserve">A. </w:t>
            </w:r>
            <w:r w:rsidRPr="00C75C15">
              <w:rPr>
                <w:rFonts w:hint="eastAsia"/>
                <w:sz w:val="24"/>
              </w:rPr>
              <w:t>合同原件扫描件。</w:t>
            </w:r>
            <w:r w:rsidRPr="00C75C15">
              <w:rPr>
                <w:bCs/>
                <w:sz w:val="24"/>
              </w:rPr>
              <w:t>包括买卖双方名称及盖章、合同清单</w:t>
            </w:r>
            <w:r w:rsidRPr="00C75C15">
              <w:rPr>
                <w:rFonts w:hint="eastAsia"/>
                <w:bCs/>
                <w:sz w:val="24"/>
              </w:rPr>
              <w:t>、合同签订日期</w:t>
            </w:r>
            <w:r w:rsidR="006E1444" w:rsidRPr="00C75C15">
              <w:rPr>
                <w:rFonts w:hint="eastAsia"/>
                <w:sz w:val="24"/>
              </w:rPr>
              <w:t>（应为</w:t>
            </w:r>
            <w:r w:rsidR="006E1444" w:rsidRPr="00C75C15">
              <w:rPr>
                <w:sz w:val="24"/>
              </w:rPr>
              <w:t>20</w:t>
            </w:r>
            <w:r w:rsidR="006E1444" w:rsidRPr="00C75C15">
              <w:rPr>
                <w:rFonts w:hint="eastAsia"/>
                <w:sz w:val="24"/>
              </w:rPr>
              <w:t>2</w:t>
            </w:r>
            <w:r w:rsidR="000E4873" w:rsidRPr="00C75C15">
              <w:rPr>
                <w:rFonts w:hint="eastAsia"/>
                <w:sz w:val="24"/>
              </w:rPr>
              <w:t>2</w:t>
            </w:r>
            <w:r w:rsidR="006E1444" w:rsidRPr="00C75C15">
              <w:rPr>
                <w:rFonts w:hint="eastAsia"/>
                <w:sz w:val="24"/>
              </w:rPr>
              <w:t>年</w:t>
            </w:r>
            <w:r w:rsidR="006E1444" w:rsidRPr="00C75C15">
              <w:rPr>
                <w:sz w:val="24"/>
              </w:rPr>
              <w:t>1</w:t>
            </w:r>
            <w:r w:rsidR="006E1444" w:rsidRPr="00C75C15">
              <w:rPr>
                <w:rFonts w:hint="eastAsia"/>
                <w:sz w:val="24"/>
              </w:rPr>
              <w:t>月</w:t>
            </w:r>
            <w:r w:rsidR="006E1444" w:rsidRPr="00C75C15">
              <w:rPr>
                <w:sz w:val="24"/>
              </w:rPr>
              <w:t>1</w:t>
            </w:r>
            <w:r w:rsidR="006E1444" w:rsidRPr="00C75C15">
              <w:rPr>
                <w:rFonts w:hint="eastAsia"/>
                <w:sz w:val="24"/>
              </w:rPr>
              <w:t>日至今）</w:t>
            </w:r>
            <w:r w:rsidRPr="00C75C15">
              <w:rPr>
                <w:bCs/>
                <w:sz w:val="24"/>
              </w:rPr>
              <w:t>。</w:t>
            </w:r>
          </w:p>
          <w:p w:rsidR="00F73252" w:rsidRPr="00C75C15" w:rsidRDefault="00F73252" w:rsidP="009C7AEA">
            <w:pPr>
              <w:widowControl/>
              <w:snapToGrid w:val="0"/>
              <w:rPr>
                <w:sz w:val="24"/>
              </w:rPr>
            </w:pPr>
            <w:r w:rsidRPr="00C75C15">
              <w:rPr>
                <w:rFonts w:hint="eastAsia"/>
                <w:bCs/>
                <w:sz w:val="24"/>
              </w:rPr>
              <w:t>1</w:t>
            </w:r>
            <w:r w:rsidRPr="00C75C15">
              <w:rPr>
                <w:rFonts w:hint="eastAsia"/>
                <w:bCs/>
                <w:sz w:val="24"/>
              </w:rPr>
              <w:t>个业绩</w:t>
            </w:r>
            <w:r w:rsidRPr="00C75C15">
              <w:rPr>
                <w:rFonts w:hint="eastAsia"/>
                <w:bCs/>
                <w:sz w:val="24"/>
              </w:rPr>
              <w:t>2</w:t>
            </w:r>
            <w:r w:rsidRPr="00C75C15">
              <w:rPr>
                <w:rFonts w:hint="eastAsia"/>
                <w:bCs/>
                <w:sz w:val="24"/>
              </w:rPr>
              <w:t>分，最多</w:t>
            </w:r>
            <w:r w:rsidRPr="00C75C15">
              <w:rPr>
                <w:rFonts w:hint="eastAsia"/>
                <w:bCs/>
                <w:sz w:val="24"/>
              </w:rPr>
              <w:t>6</w:t>
            </w:r>
            <w:r w:rsidRPr="00C75C15">
              <w:rPr>
                <w:rFonts w:hint="eastAsia"/>
                <w:bCs/>
                <w:sz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5</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产品参数证明评价</w:t>
            </w:r>
          </w:p>
        </w:tc>
        <w:tc>
          <w:tcPr>
            <w:tcW w:w="7087" w:type="dxa"/>
            <w:shd w:val="clear" w:color="auto" w:fill="auto"/>
            <w:vAlign w:val="center"/>
          </w:tcPr>
          <w:p w:rsidR="00F73252" w:rsidRPr="00C75C15" w:rsidRDefault="00F73252" w:rsidP="009C7AEA">
            <w:pPr>
              <w:snapToGrid w:val="0"/>
              <w:rPr>
                <w:bCs/>
                <w:sz w:val="24"/>
              </w:rPr>
            </w:pPr>
            <w:r w:rsidRPr="00C75C15">
              <w:rPr>
                <w:rFonts w:hint="eastAsia"/>
                <w:bCs/>
                <w:sz w:val="24"/>
              </w:rPr>
              <w:t>提供所投</w:t>
            </w:r>
            <w:r w:rsidR="00684C78" w:rsidRPr="00C75C15">
              <w:rPr>
                <w:rFonts w:hint="eastAsia"/>
                <w:sz w:val="24"/>
              </w:rPr>
              <w:t>签名验签时间戳专用设备</w:t>
            </w:r>
            <w:r w:rsidRPr="00C75C15">
              <w:rPr>
                <w:rFonts w:hint="eastAsia"/>
                <w:bCs/>
                <w:sz w:val="24"/>
              </w:rPr>
              <w:t>的技术支撑材料扫描件，上述技术支撑材料能证明所投产品满足以下参数要求，每证明</w:t>
            </w:r>
            <w:r w:rsidRPr="00C75C15">
              <w:rPr>
                <w:rFonts w:hint="eastAsia"/>
                <w:bCs/>
                <w:sz w:val="24"/>
              </w:rPr>
              <w:t>1</w:t>
            </w:r>
            <w:r w:rsidRPr="00C75C15">
              <w:rPr>
                <w:rFonts w:hint="eastAsia"/>
                <w:bCs/>
                <w:sz w:val="24"/>
              </w:rPr>
              <w:t>条得</w:t>
            </w:r>
            <w:r w:rsidRPr="00C75C15">
              <w:rPr>
                <w:rFonts w:hint="eastAsia"/>
                <w:bCs/>
                <w:sz w:val="24"/>
              </w:rPr>
              <w:t>1</w:t>
            </w:r>
            <w:r w:rsidRPr="00C75C15">
              <w:rPr>
                <w:rFonts w:hint="eastAsia"/>
                <w:bCs/>
                <w:sz w:val="24"/>
              </w:rPr>
              <w:t>分，最多</w:t>
            </w:r>
            <w:r w:rsidR="00684C78" w:rsidRPr="00C75C15">
              <w:rPr>
                <w:rFonts w:hint="eastAsia"/>
                <w:bCs/>
                <w:sz w:val="24"/>
              </w:rPr>
              <w:t>10</w:t>
            </w:r>
            <w:r w:rsidRPr="00C75C15">
              <w:rPr>
                <w:rFonts w:hint="eastAsia"/>
                <w:bCs/>
                <w:sz w:val="24"/>
              </w:rPr>
              <w:t>分</w:t>
            </w:r>
          </w:p>
          <w:p w:rsidR="000E4873" w:rsidRPr="00C75C15" w:rsidRDefault="000E4873" w:rsidP="000E4873">
            <w:pPr>
              <w:numPr>
                <w:ilvl w:val="255"/>
                <w:numId w:val="0"/>
              </w:numPr>
              <w:rPr>
                <w:sz w:val="24"/>
                <w:szCs w:val="24"/>
              </w:rPr>
            </w:pPr>
            <w:r w:rsidRPr="00C75C15">
              <w:rPr>
                <w:rFonts w:hint="eastAsia"/>
                <w:sz w:val="24"/>
                <w:szCs w:val="24"/>
              </w:rPr>
              <w:t xml:space="preserve">A. </w:t>
            </w:r>
            <w:r w:rsidR="00684C78" w:rsidRPr="00C75C15">
              <w:rPr>
                <w:rFonts w:hint="eastAsia"/>
                <w:sz w:val="24"/>
                <w:szCs w:val="24"/>
              </w:rPr>
              <w:t>支持</w:t>
            </w:r>
            <w:r w:rsidR="00684C78" w:rsidRPr="00C75C15">
              <w:rPr>
                <w:rFonts w:hint="eastAsia"/>
                <w:sz w:val="24"/>
                <w:szCs w:val="24"/>
              </w:rPr>
              <w:t>SM</w:t>
            </w:r>
            <w:r w:rsidR="00684C78" w:rsidRPr="00C75C15">
              <w:rPr>
                <w:rFonts w:hint="eastAsia"/>
                <w:sz w:val="24"/>
                <w:szCs w:val="24"/>
              </w:rPr>
              <w:t>系列（</w:t>
            </w:r>
            <w:r w:rsidR="00684C78" w:rsidRPr="00C75C15">
              <w:rPr>
                <w:rFonts w:hint="eastAsia"/>
                <w:sz w:val="24"/>
                <w:szCs w:val="24"/>
              </w:rPr>
              <w:t>SM1/SM2/SM3/SM4/SM7/SM9/ZUC</w:t>
            </w:r>
            <w:r w:rsidR="00684C78" w:rsidRPr="00C75C15">
              <w:rPr>
                <w:rFonts w:hint="eastAsia"/>
                <w:sz w:val="24"/>
                <w:szCs w:val="24"/>
              </w:rPr>
              <w:t>）国产密码算法；支持</w:t>
            </w:r>
            <w:r w:rsidR="00684C78" w:rsidRPr="00C75C15">
              <w:rPr>
                <w:rFonts w:hint="eastAsia"/>
                <w:sz w:val="24"/>
                <w:szCs w:val="24"/>
              </w:rPr>
              <w:t>ECC/RSA1024/RSA2048/RSA4096/SHA256 /SHA384/SHA512/AES</w:t>
            </w:r>
            <w:r w:rsidR="00684C78" w:rsidRPr="00C75C15">
              <w:rPr>
                <w:rFonts w:hint="eastAsia"/>
                <w:sz w:val="24"/>
                <w:szCs w:val="24"/>
              </w:rPr>
              <w:t>等国际通用算法；支持</w:t>
            </w:r>
            <w:r w:rsidR="00684C78" w:rsidRPr="00C75C15">
              <w:rPr>
                <w:rFonts w:hint="eastAsia"/>
                <w:sz w:val="24"/>
                <w:szCs w:val="24"/>
              </w:rPr>
              <w:t>kyber</w:t>
            </w:r>
            <w:r w:rsidR="00684C78" w:rsidRPr="00C75C15">
              <w:rPr>
                <w:rFonts w:hint="eastAsia"/>
                <w:sz w:val="24"/>
                <w:szCs w:val="24"/>
              </w:rPr>
              <w:t>、</w:t>
            </w:r>
            <w:r w:rsidR="00684C78" w:rsidRPr="00C75C15">
              <w:rPr>
                <w:rFonts w:hint="eastAsia"/>
                <w:sz w:val="24"/>
                <w:szCs w:val="24"/>
              </w:rPr>
              <w:t>Dilithium</w:t>
            </w:r>
            <w:r w:rsidR="00684C78" w:rsidRPr="00C75C15">
              <w:rPr>
                <w:rFonts w:hint="eastAsia"/>
                <w:sz w:val="24"/>
                <w:szCs w:val="24"/>
              </w:rPr>
              <w:t>、</w:t>
            </w:r>
            <w:r w:rsidR="00684C78" w:rsidRPr="00C75C15">
              <w:rPr>
                <w:rFonts w:hint="eastAsia"/>
                <w:sz w:val="24"/>
                <w:szCs w:val="24"/>
              </w:rPr>
              <w:t>SPHINCS+</w:t>
            </w:r>
            <w:r w:rsidR="00684C78" w:rsidRPr="00C75C15">
              <w:rPr>
                <w:rFonts w:hint="eastAsia"/>
                <w:sz w:val="24"/>
                <w:szCs w:val="24"/>
              </w:rPr>
              <w:t>等国际标准抗量子算法</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B. </w:t>
            </w:r>
            <w:r w:rsidR="00684C78" w:rsidRPr="00C75C15">
              <w:rPr>
                <w:rFonts w:hint="eastAsia"/>
                <w:sz w:val="24"/>
                <w:szCs w:val="24"/>
              </w:rPr>
              <w:t>支持</w:t>
            </w:r>
            <w:r w:rsidR="00684C78" w:rsidRPr="00C75C15">
              <w:rPr>
                <w:rFonts w:hint="eastAsia"/>
                <w:sz w:val="24"/>
                <w:szCs w:val="24"/>
              </w:rPr>
              <w:t xml:space="preserve">PKCS#1/PKCS#7(attached </w:t>
            </w:r>
            <w:r w:rsidR="00684C78" w:rsidRPr="00C75C15">
              <w:rPr>
                <w:rFonts w:hint="eastAsia"/>
                <w:sz w:val="24"/>
                <w:szCs w:val="24"/>
              </w:rPr>
              <w:t>和</w:t>
            </w:r>
            <w:r w:rsidR="00684C78" w:rsidRPr="00C75C15">
              <w:rPr>
                <w:rFonts w:hint="eastAsia"/>
                <w:sz w:val="24"/>
                <w:szCs w:val="24"/>
              </w:rPr>
              <w:t xml:space="preserve"> detached)/XML</w:t>
            </w:r>
            <w:r w:rsidR="00684C78" w:rsidRPr="00C75C15">
              <w:rPr>
                <w:rFonts w:hint="eastAsia"/>
                <w:sz w:val="24"/>
                <w:szCs w:val="24"/>
              </w:rPr>
              <w:t>的签名验签；支持二维码、条形码的签名处理；支持基于</w:t>
            </w:r>
            <w:r w:rsidR="00684C78" w:rsidRPr="00C75C15">
              <w:rPr>
                <w:rFonts w:hint="eastAsia"/>
                <w:sz w:val="24"/>
                <w:szCs w:val="24"/>
              </w:rPr>
              <w:t>SM2</w:t>
            </w:r>
            <w:r w:rsidR="00684C78" w:rsidRPr="00C75C15">
              <w:rPr>
                <w:rFonts w:hint="eastAsia"/>
                <w:sz w:val="24"/>
                <w:szCs w:val="24"/>
              </w:rPr>
              <w:t>、</w:t>
            </w:r>
            <w:r w:rsidR="00684C78" w:rsidRPr="00C75C15">
              <w:rPr>
                <w:rFonts w:hint="eastAsia"/>
                <w:sz w:val="24"/>
                <w:szCs w:val="24"/>
              </w:rPr>
              <w:t>RSA</w:t>
            </w:r>
            <w:r w:rsidR="00684C78" w:rsidRPr="00C75C15">
              <w:rPr>
                <w:rFonts w:hint="eastAsia"/>
                <w:sz w:val="24"/>
                <w:szCs w:val="24"/>
              </w:rPr>
              <w:t>等算法的数字信封加密、解密功能</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C. </w:t>
            </w:r>
            <w:r w:rsidR="00684C78" w:rsidRPr="00C75C15">
              <w:rPr>
                <w:rFonts w:hint="eastAsia"/>
                <w:sz w:val="24"/>
                <w:szCs w:val="24"/>
              </w:rPr>
              <w:t>用户密钥对采用私钥授权码机制，使用时需要验证授权码，提高用户密钥使用的安全性；支持密钥批处理功能，通过设置密钥号起止位置等信息，批量生成或删除密钥对</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D. </w:t>
            </w:r>
            <w:r w:rsidR="00684C78" w:rsidRPr="00C75C15">
              <w:rPr>
                <w:rFonts w:hint="eastAsia"/>
                <w:sz w:val="24"/>
                <w:szCs w:val="24"/>
              </w:rPr>
              <w:t>支持服务信息功能，实现查看服务状态、系统状态、系统自检、</w:t>
            </w:r>
            <w:r w:rsidR="00684C78" w:rsidRPr="00C75C15">
              <w:rPr>
                <w:rFonts w:hint="eastAsia"/>
                <w:sz w:val="24"/>
                <w:szCs w:val="24"/>
              </w:rPr>
              <w:lastRenderedPageBreak/>
              <w:t>更改服务端口、是否加密通信、服务的启动停止；支持服务测试功能，实现对签名验签、数字信封等服务功能的测试</w:t>
            </w:r>
            <w:r w:rsidRPr="00C75C15">
              <w:rPr>
                <w:rFonts w:hint="eastAsia"/>
                <w:sz w:val="24"/>
                <w:szCs w:val="24"/>
              </w:rPr>
              <w:t>；</w:t>
            </w:r>
          </w:p>
          <w:p w:rsidR="00F73252" w:rsidRPr="00C75C15" w:rsidRDefault="000E4873" w:rsidP="000E4873">
            <w:pPr>
              <w:snapToGrid w:val="0"/>
              <w:rPr>
                <w:sz w:val="24"/>
                <w:szCs w:val="24"/>
              </w:rPr>
            </w:pPr>
            <w:r w:rsidRPr="00C75C15">
              <w:rPr>
                <w:rFonts w:hint="eastAsia"/>
                <w:sz w:val="24"/>
                <w:szCs w:val="24"/>
              </w:rPr>
              <w:t xml:space="preserve">E. </w:t>
            </w:r>
            <w:r w:rsidR="00684C78" w:rsidRPr="00C75C15">
              <w:rPr>
                <w:rFonts w:hint="eastAsia"/>
                <w:sz w:val="24"/>
                <w:szCs w:val="24"/>
              </w:rPr>
              <w:t>支持应用管理功能，可管理调用签名验签服务的应用系统，包括应用的添加、删除、修改、关联证书链等功能；支持服务白名单功能，实现白名单的添加查看删除，通过连接白名单的支持，实现签名验签服务器对应用服务器的授权认证</w:t>
            </w:r>
            <w:r w:rsidRPr="00C75C15">
              <w:rPr>
                <w:rFonts w:hint="eastAsia"/>
                <w:sz w:val="24"/>
                <w:szCs w:val="24"/>
              </w:rPr>
              <w:t>；</w:t>
            </w:r>
          </w:p>
          <w:p w:rsidR="00684C78" w:rsidRPr="00C75C15" w:rsidRDefault="00684C78" w:rsidP="000E4873">
            <w:pPr>
              <w:snapToGrid w:val="0"/>
              <w:rPr>
                <w:sz w:val="24"/>
                <w:szCs w:val="24"/>
              </w:rPr>
            </w:pPr>
            <w:r w:rsidRPr="00C75C15">
              <w:rPr>
                <w:rFonts w:hint="eastAsia"/>
                <w:sz w:val="24"/>
                <w:szCs w:val="24"/>
              </w:rPr>
              <w:t xml:space="preserve">F. </w:t>
            </w:r>
            <w:r w:rsidRPr="00C75C15">
              <w:rPr>
                <w:rFonts w:hint="eastAsia"/>
                <w:sz w:val="24"/>
                <w:szCs w:val="24"/>
              </w:rPr>
              <w:t>支持</w:t>
            </w:r>
            <w:r w:rsidRPr="00C75C15">
              <w:rPr>
                <w:rFonts w:hint="eastAsia"/>
                <w:sz w:val="24"/>
                <w:szCs w:val="24"/>
              </w:rPr>
              <w:t>RSA</w:t>
            </w:r>
            <w:r w:rsidRPr="00C75C15">
              <w:rPr>
                <w:rFonts w:hint="eastAsia"/>
                <w:sz w:val="24"/>
                <w:szCs w:val="24"/>
              </w:rPr>
              <w:t>密钥管理、</w:t>
            </w:r>
            <w:r w:rsidRPr="00C75C15">
              <w:rPr>
                <w:rFonts w:hint="eastAsia"/>
                <w:sz w:val="24"/>
                <w:szCs w:val="24"/>
              </w:rPr>
              <w:t>SM2</w:t>
            </w:r>
            <w:r w:rsidRPr="00C75C15">
              <w:rPr>
                <w:rFonts w:hint="eastAsia"/>
                <w:sz w:val="24"/>
                <w:szCs w:val="24"/>
              </w:rPr>
              <w:t>密钥管理、对称密钥管理、受信赖根证书、证书撤销列表、业务证书等管理功能；</w:t>
            </w:r>
          </w:p>
          <w:p w:rsidR="00684C78" w:rsidRPr="00C75C15" w:rsidRDefault="00684C78" w:rsidP="000E4873">
            <w:pPr>
              <w:snapToGrid w:val="0"/>
              <w:rPr>
                <w:sz w:val="24"/>
                <w:szCs w:val="24"/>
              </w:rPr>
            </w:pPr>
            <w:r w:rsidRPr="00C75C15">
              <w:rPr>
                <w:rFonts w:hint="eastAsia"/>
                <w:sz w:val="24"/>
                <w:szCs w:val="24"/>
              </w:rPr>
              <w:t xml:space="preserve">G. </w:t>
            </w:r>
            <w:r w:rsidRPr="00C75C15">
              <w:rPr>
                <w:rFonts w:hint="eastAsia"/>
                <w:sz w:val="24"/>
                <w:szCs w:val="24"/>
              </w:rPr>
              <w:t>时间设置支持</w:t>
            </w:r>
            <w:r w:rsidRPr="00C75C15">
              <w:rPr>
                <w:rFonts w:hint="eastAsia"/>
                <w:sz w:val="24"/>
                <w:szCs w:val="24"/>
              </w:rPr>
              <w:t>NTP</w:t>
            </w:r>
            <w:r w:rsidRPr="00C75C15">
              <w:rPr>
                <w:rFonts w:hint="eastAsia"/>
                <w:sz w:val="24"/>
                <w:szCs w:val="24"/>
              </w:rPr>
              <w:t>、</w:t>
            </w:r>
            <w:r w:rsidRPr="00C75C15">
              <w:rPr>
                <w:rFonts w:hint="eastAsia"/>
                <w:sz w:val="24"/>
                <w:szCs w:val="24"/>
              </w:rPr>
              <w:t>SNTP</w:t>
            </w:r>
            <w:r w:rsidRPr="00C75C15">
              <w:rPr>
                <w:rFonts w:hint="eastAsia"/>
                <w:sz w:val="24"/>
                <w:szCs w:val="24"/>
              </w:rPr>
              <w:t>方式，支持时间源卡方式，时间源卡可从</w:t>
            </w:r>
            <w:r w:rsidRPr="00C75C15">
              <w:rPr>
                <w:rFonts w:hint="eastAsia"/>
                <w:sz w:val="24"/>
                <w:szCs w:val="24"/>
              </w:rPr>
              <w:t>BD</w:t>
            </w:r>
            <w:r w:rsidRPr="00C75C15">
              <w:rPr>
                <w:rFonts w:hint="eastAsia"/>
                <w:sz w:val="24"/>
                <w:szCs w:val="24"/>
              </w:rPr>
              <w:t>、</w:t>
            </w:r>
            <w:r w:rsidRPr="00C75C15">
              <w:rPr>
                <w:rFonts w:hint="eastAsia"/>
                <w:sz w:val="24"/>
                <w:szCs w:val="24"/>
              </w:rPr>
              <w:t>GPS</w:t>
            </w:r>
            <w:r w:rsidRPr="00C75C15">
              <w:rPr>
                <w:rFonts w:hint="eastAsia"/>
                <w:sz w:val="24"/>
                <w:szCs w:val="24"/>
              </w:rPr>
              <w:t>以及</w:t>
            </w:r>
            <w:r w:rsidRPr="00C75C15">
              <w:rPr>
                <w:rFonts w:hint="eastAsia"/>
                <w:sz w:val="24"/>
                <w:szCs w:val="24"/>
              </w:rPr>
              <w:t>4G</w:t>
            </w:r>
            <w:r w:rsidRPr="00C75C15">
              <w:rPr>
                <w:rFonts w:hint="eastAsia"/>
                <w:sz w:val="24"/>
                <w:szCs w:val="24"/>
              </w:rPr>
              <w:t>信号方式同步时间；</w:t>
            </w:r>
          </w:p>
          <w:p w:rsidR="00684C78" w:rsidRPr="00C75C15" w:rsidRDefault="00684C78" w:rsidP="000E4873">
            <w:pPr>
              <w:snapToGrid w:val="0"/>
              <w:rPr>
                <w:sz w:val="24"/>
                <w:szCs w:val="24"/>
              </w:rPr>
            </w:pPr>
            <w:r w:rsidRPr="00C75C15">
              <w:rPr>
                <w:rFonts w:hint="eastAsia"/>
                <w:sz w:val="24"/>
                <w:szCs w:val="24"/>
              </w:rPr>
              <w:t xml:space="preserve">H. </w:t>
            </w:r>
            <w:r w:rsidRPr="00C75C15">
              <w:rPr>
                <w:rFonts w:hint="eastAsia"/>
                <w:sz w:val="24"/>
                <w:szCs w:val="24"/>
              </w:rPr>
              <w:t>支持时间戳证书管理功能，支持第三方</w:t>
            </w:r>
            <w:r w:rsidRPr="00C75C15">
              <w:rPr>
                <w:rFonts w:hint="eastAsia"/>
                <w:sz w:val="24"/>
                <w:szCs w:val="24"/>
              </w:rPr>
              <w:t>CA</w:t>
            </w:r>
            <w:r w:rsidRPr="00C75C15">
              <w:rPr>
                <w:rFonts w:hint="eastAsia"/>
                <w:sz w:val="24"/>
                <w:szCs w:val="24"/>
              </w:rPr>
              <w:t>证书导入、导出、备份和恢复等管理功能；</w:t>
            </w:r>
          </w:p>
          <w:p w:rsidR="00684C78" w:rsidRPr="00C75C15" w:rsidRDefault="00684C78" w:rsidP="000E4873">
            <w:pPr>
              <w:snapToGrid w:val="0"/>
              <w:rPr>
                <w:sz w:val="24"/>
                <w:szCs w:val="24"/>
              </w:rPr>
            </w:pPr>
            <w:r w:rsidRPr="00C75C15">
              <w:rPr>
                <w:rFonts w:hint="eastAsia"/>
                <w:sz w:val="24"/>
                <w:szCs w:val="24"/>
              </w:rPr>
              <w:t xml:space="preserve">I. </w:t>
            </w:r>
            <w:r w:rsidRPr="00C75C15">
              <w:rPr>
                <w:rFonts w:hint="eastAsia"/>
                <w:sz w:val="24"/>
                <w:szCs w:val="24"/>
              </w:rPr>
              <w:t>支持时间戳检索功能，对已签发的时间戳进行查看、查找、删除、销毁；</w:t>
            </w:r>
          </w:p>
          <w:p w:rsidR="00684C78" w:rsidRPr="00C75C15" w:rsidRDefault="00684C78" w:rsidP="000E4873">
            <w:pPr>
              <w:snapToGrid w:val="0"/>
              <w:rPr>
                <w:bCs/>
                <w:sz w:val="24"/>
              </w:rPr>
            </w:pPr>
            <w:r w:rsidRPr="00C75C15">
              <w:rPr>
                <w:rFonts w:hint="eastAsia"/>
                <w:sz w:val="24"/>
                <w:szCs w:val="24"/>
              </w:rPr>
              <w:t xml:space="preserve">J. </w:t>
            </w:r>
            <w:r w:rsidRPr="00C75C15">
              <w:rPr>
                <w:rFonts w:hint="eastAsia"/>
                <w:sz w:val="24"/>
                <w:szCs w:val="24"/>
              </w:rPr>
              <w:t>支持时间戳归档，将已签发时间戳进行归档整理；</w:t>
            </w:r>
          </w:p>
          <w:p w:rsidR="00F73252" w:rsidRPr="00C75C15" w:rsidRDefault="00F73252" w:rsidP="009C7AEA">
            <w:pPr>
              <w:snapToGrid w:val="0"/>
              <w:rPr>
                <w:bCs/>
                <w:sz w:val="24"/>
              </w:rPr>
            </w:pPr>
            <w:r w:rsidRPr="00C75C15">
              <w:rPr>
                <w:rFonts w:hint="eastAsia"/>
                <w:bCs/>
                <w:sz w:val="24"/>
              </w:rPr>
              <w:t>技术支撑材料是指具有</w:t>
            </w:r>
            <w:r w:rsidRPr="00C75C15">
              <w:rPr>
                <w:rFonts w:hint="eastAsia"/>
                <w:bCs/>
                <w:sz w:val="24"/>
              </w:rPr>
              <w:t>CMA</w:t>
            </w:r>
            <w:r w:rsidR="00684C78" w:rsidRPr="00C75C15">
              <w:rPr>
                <w:rFonts w:hint="eastAsia"/>
                <w:bCs/>
                <w:sz w:val="24"/>
              </w:rPr>
              <w:t>或</w:t>
            </w:r>
            <w:r w:rsidR="00684C78" w:rsidRPr="00C75C15">
              <w:rPr>
                <w:rFonts w:hint="eastAsia"/>
                <w:bCs/>
                <w:sz w:val="24"/>
              </w:rPr>
              <w:t>CNAS</w:t>
            </w:r>
            <w:r w:rsidRPr="00C75C15">
              <w:rPr>
                <w:rFonts w:hint="eastAsia"/>
                <w:bCs/>
                <w:sz w:val="24"/>
              </w:rPr>
              <w:t>标识的检测</w:t>
            </w:r>
            <w:r w:rsidRPr="00C75C15">
              <w:rPr>
                <w:rFonts w:hint="eastAsia"/>
                <w:bCs/>
                <w:sz w:val="24"/>
              </w:rPr>
              <w:t>/</w:t>
            </w:r>
            <w:r w:rsidRPr="00C75C15">
              <w:rPr>
                <w:rFonts w:hint="eastAsia"/>
                <w:bCs/>
                <w:sz w:val="24"/>
              </w:rPr>
              <w:t>检验</w:t>
            </w:r>
            <w:r w:rsidRPr="00C75C15">
              <w:rPr>
                <w:rFonts w:hint="eastAsia"/>
                <w:bCs/>
                <w:sz w:val="24"/>
              </w:rPr>
              <w:t>/</w:t>
            </w:r>
            <w:r w:rsidRPr="00C75C15">
              <w:rPr>
                <w:rFonts w:hint="eastAsia"/>
                <w:bCs/>
                <w:sz w:val="24"/>
              </w:rPr>
              <w:t>试验</w:t>
            </w:r>
            <w:r w:rsidRPr="00C75C15">
              <w:rPr>
                <w:rFonts w:hint="eastAsia"/>
                <w:bCs/>
                <w:sz w:val="24"/>
              </w:rPr>
              <w:t>/</w:t>
            </w:r>
            <w:r w:rsidRPr="00C75C15">
              <w:rPr>
                <w:rFonts w:hint="eastAsia"/>
                <w:bCs/>
                <w:sz w:val="24"/>
              </w:rPr>
              <w:t>测试报告，或加盖所投产品制造商公章的技术证明材料。</w:t>
            </w:r>
          </w:p>
          <w:p w:rsidR="00F73252" w:rsidRPr="00C75C15" w:rsidRDefault="00F73252" w:rsidP="009C7AEA">
            <w:pPr>
              <w:snapToGrid w:val="0"/>
              <w:rPr>
                <w:bCs/>
                <w:sz w:val="24"/>
              </w:rPr>
            </w:pPr>
            <w:r w:rsidRPr="00C75C15">
              <w:rPr>
                <w:rFonts w:hint="eastAsia"/>
                <w:bCs/>
                <w:sz w:val="24"/>
              </w:rPr>
              <w:t>若上述技术支撑材料证明所投产品不能满足招标文件中</w:t>
            </w:r>
            <w:r w:rsidRPr="00C75C15">
              <w:rPr>
                <w:rFonts w:hint="eastAsia"/>
                <w:kern w:val="0"/>
                <w:sz w:val="24"/>
                <w:szCs w:val="24"/>
              </w:rPr>
              <w:t>“★”</w:t>
            </w:r>
            <w:r w:rsidRPr="00C75C15">
              <w:rPr>
                <w:bCs/>
                <w:sz w:val="24"/>
              </w:rPr>
              <w:t>技术要求</w:t>
            </w:r>
            <w:r w:rsidRPr="00C75C15">
              <w:rPr>
                <w:rFonts w:hint="eastAsia"/>
                <w:bCs/>
                <w:sz w:val="24"/>
              </w:rPr>
              <w:t>的，则视为无效投标。</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lastRenderedPageBreak/>
              <w:t>10</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lastRenderedPageBreak/>
              <w:t>6</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完全满足无偏离的得</w:t>
            </w:r>
            <w:r w:rsidR="00684C78" w:rsidRPr="00C75C15">
              <w:rPr>
                <w:rFonts w:hint="eastAsia"/>
                <w:kern w:val="0"/>
                <w:sz w:val="24"/>
                <w:szCs w:val="24"/>
              </w:rPr>
              <w:t>10</w:t>
            </w:r>
            <w:r w:rsidRPr="00C75C15">
              <w:rPr>
                <w:rFonts w:hint="eastAsia"/>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非“★”</w:t>
            </w:r>
            <w:r w:rsidRPr="00C75C15">
              <w:rPr>
                <w:bCs/>
                <w:sz w:val="24"/>
              </w:rPr>
              <w:t>技术要求</w:t>
            </w:r>
            <w:r w:rsidRPr="00C75C15">
              <w:rPr>
                <w:rFonts w:hint="eastAsia"/>
                <w:kern w:val="0"/>
                <w:sz w:val="24"/>
                <w:szCs w:val="24"/>
              </w:rPr>
              <w:t>劣于招标文件要求或未做应答的不足</w:t>
            </w:r>
            <w:r w:rsidR="00684C78" w:rsidRPr="00C75C15">
              <w:rPr>
                <w:rFonts w:hint="eastAsia"/>
                <w:kern w:val="0"/>
                <w:sz w:val="24"/>
                <w:szCs w:val="24"/>
              </w:rPr>
              <w:t>10</w:t>
            </w:r>
            <w:r w:rsidRPr="00C75C15">
              <w:rPr>
                <w:rFonts w:hint="eastAsia"/>
                <w:kern w:val="0"/>
                <w:sz w:val="24"/>
                <w:szCs w:val="24"/>
              </w:rPr>
              <w:t>条的，每出现</w:t>
            </w:r>
            <w:r w:rsidRPr="00C75C15">
              <w:rPr>
                <w:rFonts w:hint="eastAsia"/>
                <w:kern w:val="0"/>
                <w:sz w:val="24"/>
                <w:szCs w:val="24"/>
              </w:rPr>
              <w:t>1</w:t>
            </w:r>
            <w:r w:rsidRPr="00C75C15">
              <w:rPr>
                <w:rFonts w:hint="eastAsia"/>
                <w:kern w:val="0"/>
                <w:sz w:val="24"/>
                <w:szCs w:val="24"/>
              </w:rPr>
              <w:t>条以上情形减</w:t>
            </w:r>
            <w:r w:rsidRPr="00C75C15">
              <w:rPr>
                <w:rFonts w:hint="eastAsia"/>
                <w:kern w:val="0"/>
                <w:sz w:val="24"/>
                <w:szCs w:val="24"/>
              </w:rPr>
              <w:t>1</w:t>
            </w:r>
            <w:r w:rsidRPr="00C75C15">
              <w:rPr>
                <w:rFonts w:hint="eastAsia"/>
                <w:kern w:val="0"/>
                <w:sz w:val="24"/>
                <w:szCs w:val="24"/>
              </w:rPr>
              <w:t>分</w:t>
            </w:r>
          </w:p>
          <w:p w:rsidR="00F73252" w:rsidRPr="00C75C15" w:rsidRDefault="00F73252" w:rsidP="00684C78">
            <w:pPr>
              <w:widowControl/>
              <w:snapToGrid w:val="0"/>
              <w:rPr>
                <w:kern w:val="0"/>
                <w:sz w:val="24"/>
                <w:szCs w:val="24"/>
              </w:rPr>
            </w:pPr>
            <w:r w:rsidRPr="00C75C15">
              <w:rPr>
                <w:rFonts w:hint="eastAsia"/>
                <w:kern w:val="0"/>
                <w:sz w:val="24"/>
                <w:szCs w:val="24"/>
              </w:rPr>
              <w:t>非“★”</w:t>
            </w:r>
            <w:r w:rsidRPr="00C75C15">
              <w:rPr>
                <w:bCs/>
                <w:sz w:val="24"/>
              </w:rPr>
              <w:t>技术要求</w:t>
            </w:r>
            <w:r w:rsidRPr="00C75C15">
              <w:rPr>
                <w:rFonts w:hint="eastAsia"/>
                <w:kern w:val="0"/>
                <w:sz w:val="24"/>
                <w:szCs w:val="24"/>
              </w:rPr>
              <w:t>劣于招标文件要求或未做应答≥</w:t>
            </w:r>
            <w:r w:rsidR="00684C78" w:rsidRPr="00C75C15">
              <w:rPr>
                <w:rFonts w:hint="eastAsia"/>
                <w:kern w:val="0"/>
                <w:sz w:val="24"/>
                <w:szCs w:val="24"/>
              </w:rPr>
              <w:t>10</w:t>
            </w:r>
            <w:r w:rsidRPr="00C75C15">
              <w:rPr>
                <w:rFonts w:hint="eastAsia"/>
                <w:kern w:val="0"/>
                <w:sz w:val="24"/>
                <w:szCs w:val="24"/>
              </w:rPr>
              <w:t>条的，本项得</w:t>
            </w:r>
            <w:r w:rsidRPr="00C75C15">
              <w:rPr>
                <w:rFonts w:hint="eastAsia"/>
                <w:kern w:val="0"/>
                <w:sz w:val="24"/>
                <w:szCs w:val="24"/>
              </w:rPr>
              <w:t>0</w:t>
            </w:r>
            <w:r w:rsidRPr="00C75C15">
              <w:rPr>
                <w:rFonts w:hint="eastAsia"/>
                <w:kern w:val="0"/>
                <w:sz w:val="24"/>
                <w:szCs w:val="24"/>
              </w:rPr>
              <w:t>分</w:t>
            </w:r>
          </w:p>
        </w:tc>
        <w:tc>
          <w:tcPr>
            <w:tcW w:w="1010" w:type="dxa"/>
            <w:shd w:val="clear" w:color="auto" w:fill="auto"/>
            <w:vAlign w:val="center"/>
          </w:tcPr>
          <w:p w:rsidR="00F73252" w:rsidRPr="00C75C15" w:rsidRDefault="00684C78" w:rsidP="000E4873">
            <w:pPr>
              <w:widowControl/>
              <w:snapToGrid w:val="0"/>
              <w:jc w:val="center"/>
              <w:rPr>
                <w:kern w:val="0"/>
                <w:sz w:val="24"/>
                <w:szCs w:val="24"/>
              </w:rPr>
            </w:pPr>
            <w:r w:rsidRPr="00C75C15">
              <w:rPr>
                <w:rFonts w:hint="eastAsia"/>
                <w:kern w:val="0"/>
                <w:sz w:val="24"/>
                <w:szCs w:val="24"/>
              </w:rPr>
              <w:t>10</w:t>
            </w:r>
          </w:p>
        </w:tc>
      </w:tr>
      <w:tr w:rsidR="00C75C15" w:rsidRPr="00C75C15" w:rsidTr="009C7AEA">
        <w:trPr>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7</w:t>
            </w:r>
          </w:p>
        </w:tc>
        <w:tc>
          <w:tcPr>
            <w:tcW w:w="1655"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驻场人员评价</w:t>
            </w:r>
          </w:p>
        </w:tc>
        <w:tc>
          <w:tcPr>
            <w:tcW w:w="7087" w:type="dxa"/>
            <w:shd w:val="clear" w:color="auto" w:fill="auto"/>
            <w:vAlign w:val="center"/>
          </w:tcPr>
          <w:p w:rsidR="0004667B" w:rsidRPr="00C75C15" w:rsidRDefault="0004667B" w:rsidP="0004667B">
            <w:pPr>
              <w:widowControl/>
              <w:adjustRightInd w:val="0"/>
              <w:snapToGrid w:val="0"/>
              <w:rPr>
                <w:kern w:val="0"/>
                <w:sz w:val="24"/>
                <w:szCs w:val="24"/>
              </w:rPr>
            </w:pPr>
            <w:r w:rsidRPr="00C75C15">
              <w:rPr>
                <w:rFonts w:hint="eastAsia"/>
                <w:kern w:val="0"/>
                <w:sz w:val="24"/>
                <w:szCs w:val="24"/>
              </w:rPr>
              <w:t>投入</w:t>
            </w:r>
            <w:r w:rsidRPr="00C75C15">
              <w:rPr>
                <w:rFonts w:hint="eastAsia"/>
                <w:kern w:val="0"/>
                <w:sz w:val="24"/>
                <w:szCs w:val="24"/>
              </w:rPr>
              <w:t>1</w:t>
            </w:r>
            <w:r w:rsidRPr="00C75C15">
              <w:rPr>
                <w:rFonts w:hint="eastAsia"/>
                <w:kern w:val="0"/>
                <w:sz w:val="24"/>
                <w:szCs w:val="24"/>
              </w:rPr>
              <w:t>名驻场人员，按照服务要求提供驻场服务，为投标单位正式员工，提供姓名、开标日前三个月中任意一个月的由投标单位为投入人员缴纳社会保险证明扫描件，得</w:t>
            </w:r>
            <w:r w:rsidRPr="00C75C15">
              <w:rPr>
                <w:rFonts w:hint="eastAsia"/>
                <w:kern w:val="0"/>
                <w:sz w:val="24"/>
                <w:szCs w:val="24"/>
              </w:rPr>
              <w:t>2</w:t>
            </w:r>
            <w:r w:rsidRPr="00C75C15">
              <w:rPr>
                <w:rFonts w:hint="eastAsia"/>
                <w:kern w:val="0"/>
                <w:sz w:val="24"/>
                <w:szCs w:val="24"/>
              </w:rPr>
              <w:t>分</w:t>
            </w:r>
          </w:p>
        </w:tc>
        <w:tc>
          <w:tcPr>
            <w:tcW w:w="1010" w:type="dxa"/>
            <w:shd w:val="clear" w:color="auto" w:fill="auto"/>
            <w:vAlign w:val="center"/>
          </w:tcPr>
          <w:p w:rsidR="0004667B" w:rsidRPr="00C75C15" w:rsidRDefault="0004667B" w:rsidP="000E4873">
            <w:pPr>
              <w:widowControl/>
              <w:snapToGrid w:val="0"/>
              <w:jc w:val="center"/>
              <w:rPr>
                <w:kern w:val="0"/>
                <w:sz w:val="24"/>
                <w:szCs w:val="24"/>
              </w:rPr>
            </w:pPr>
            <w:r w:rsidRPr="00C75C15">
              <w:rPr>
                <w:rFonts w:hint="eastAsia"/>
                <w:kern w:val="0"/>
                <w:sz w:val="24"/>
                <w:szCs w:val="24"/>
              </w:rPr>
              <w:t>2</w:t>
            </w:r>
          </w:p>
        </w:tc>
      </w:tr>
      <w:tr w:rsidR="00C75C15" w:rsidRPr="00C75C15" w:rsidTr="009C7AEA">
        <w:trPr>
          <w:jc w:val="center"/>
        </w:trPr>
        <w:tc>
          <w:tcPr>
            <w:tcW w:w="9250" w:type="dxa"/>
            <w:gridSpan w:val="3"/>
            <w:shd w:val="clear" w:color="auto" w:fill="auto"/>
            <w:noWrap/>
            <w:vAlign w:val="center"/>
          </w:tcPr>
          <w:p w:rsidR="00F73252" w:rsidRPr="00C75C15" w:rsidRDefault="00F73252" w:rsidP="00684C78">
            <w:pPr>
              <w:snapToGrid w:val="0"/>
              <w:jc w:val="center"/>
              <w:rPr>
                <w:bCs/>
                <w:sz w:val="24"/>
              </w:rPr>
            </w:pPr>
            <w:r w:rsidRPr="00C75C15">
              <w:rPr>
                <w:kern w:val="0"/>
                <w:sz w:val="24"/>
                <w:szCs w:val="24"/>
              </w:rPr>
              <w:t>第</w:t>
            </w:r>
            <w:r w:rsidRPr="00C75C15">
              <w:rPr>
                <w:rFonts w:hint="eastAsia"/>
                <w:kern w:val="0"/>
                <w:sz w:val="24"/>
                <w:szCs w:val="24"/>
              </w:rPr>
              <w:t>三</w:t>
            </w:r>
            <w:r w:rsidRPr="00C75C15">
              <w:rPr>
                <w:kern w:val="0"/>
                <w:sz w:val="24"/>
                <w:szCs w:val="24"/>
              </w:rPr>
              <w:t>部分</w:t>
            </w:r>
            <w:r w:rsidRPr="00C75C15">
              <w:rPr>
                <w:kern w:val="0"/>
                <w:sz w:val="24"/>
                <w:szCs w:val="24"/>
              </w:rPr>
              <w:t xml:space="preserve"> </w:t>
            </w:r>
            <w:r w:rsidRPr="00C75C15">
              <w:rPr>
                <w:rFonts w:hint="eastAsia"/>
                <w:kern w:val="0"/>
                <w:sz w:val="24"/>
                <w:szCs w:val="24"/>
              </w:rPr>
              <w:t>主观分</w:t>
            </w:r>
            <w:r w:rsidRPr="00C75C15">
              <w:rPr>
                <w:kern w:val="0"/>
                <w:sz w:val="24"/>
                <w:szCs w:val="24"/>
              </w:rPr>
              <w:t>（</w:t>
            </w:r>
            <w:r w:rsidR="00684C78" w:rsidRPr="00C75C15">
              <w:rPr>
                <w:rFonts w:hint="eastAsia"/>
                <w:kern w:val="0"/>
                <w:sz w:val="24"/>
                <w:szCs w:val="24"/>
              </w:rPr>
              <w:t>34</w:t>
            </w:r>
            <w:r w:rsidRPr="00C75C15">
              <w:rPr>
                <w:kern w:val="0"/>
                <w:sz w:val="24"/>
                <w:szCs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分值</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F73252" w:rsidRPr="00C75C15" w:rsidRDefault="00F73252" w:rsidP="000E4873">
            <w:pPr>
              <w:widowControl/>
              <w:snapToGrid w:val="0"/>
              <w:jc w:val="center"/>
              <w:rPr>
                <w:kern w:val="0"/>
                <w:sz w:val="24"/>
                <w:szCs w:val="24"/>
              </w:rPr>
            </w:pPr>
            <w:r w:rsidRPr="00C75C15">
              <w:rPr>
                <w:rFonts w:hint="eastAsia"/>
                <w:kern w:val="0"/>
                <w:sz w:val="24"/>
                <w:szCs w:val="24"/>
              </w:rPr>
              <w:t>产品整体性能评价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至少包含产品整体设计理念、性能描述、安全耐用性描述等</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000E4873" w:rsidRPr="00C75C15">
              <w:rPr>
                <w:rFonts w:hint="eastAsia"/>
                <w:kern w:val="0"/>
                <w:sz w:val="24"/>
                <w:szCs w:val="24"/>
              </w:rPr>
              <w:t>8</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000E4873" w:rsidRPr="00C75C15">
              <w:rPr>
                <w:rFonts w:hint="eastAsia"/>
                <w:kern w:val="0"/>
                <w:sz w:val="24"/>
                <w:szCs w:val="24"/>
              </w:rPr>
              <w:t>6</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000E4873" w:rsidRPr="00C75C15">
              <w:rPr>
                <w:rFonts w:hint="eastAsia"/>
                <w:kern w:val="0"/>
                <w:sz w:val="24"/>
                <w:szCs w:val="24"/>
              </w:rPr>
              <w:t>4</w:t>
            </w:r>
            <w:r w:rsidRPr="00C75C15">
              <w:rPr>
                <w:kern w:val="0"/>
                <w:sz w:val="24"/>
                <w:szCs w:val="24"/>
              </w:rPr>
              <w:t>分；</w:t>
            </w:r>
          </w:p>
          <w:p w:rsidR="000E4873" w:rsidRPr="00C75C15" w:rsidRDefault="000E4873"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3</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kern w:val="0"/>
                <w:sz w:val="24"/>
                <w:szCs w:val="24"/>
              </w:rPr>
              <w:t>未提供方案或不满足招标文件要求或内容存在</w:t>
            </w:r>
            <w:r w:rsidR="000E4873" w:rsidRPr="00C75C15">
              <w:rPr>
                <w:rFonts w:hint="eastAsia"/>
                <w:kern w:val="0"/>
                <w:sz w:val="24"/>
                <w:szCs w:val="24"/>
              </w:rPr>
              <w:t>4</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0E4873" w:rsidP="009C7AEA">
            <w:pPr>
              <w:widowControl/>
              <w:snapToGrid w:val="0"/>
              <w:jc w:val="center"/>
              <w:rPr>
                <w:kern w:val="0"/>
                <w:sz w:val="24"/>
                <w:szCs w:val="24"/>
              </w:rPr>
            </w:pPr>
            <w:r w:rsidRPr="00C75C15">
              <w:rPr>
                <w:rFonts w:hint="eastAsia"/>
                <w:kern w:val="0"/>
                <w:sz w:val="24"/>
                <w:szCs w:val="24"/>
              </w:rPr>
              <w:t>8</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2</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sz w:val="24"/>
              </w:rPr>
              <w:t>安装实施方案评价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至少包含人员安排、进度计划、安装方法、施工安全保障措施等</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8</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lastRenderedPageBreak/>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3</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4</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684C78" w:rsidP="009C7AEA">
            <w:pPr>
              <w:widowControl/>
              <w:snapToGrid w:val="0"/>
              <w:jc w:val="center"/>
              <w:rPr>
                <w:kern w:val="0"/>
                <w:sz w:val="24"/>
                <w:szCs w:val="24"/>
              </w:rPr>
            </w:pPr>
            <w:r w:rsidRPr="00C75C15">
              <w:rPr>
                <w:rFonts w:hint="eastAsia"/>
                <w:kern w:val="0"/>
                <w:sz w:val="24"/>
                <w:szCs w:val="24"/>
              </w:rPr>
              <w:lastRenderedPageBreak/>
              <w:t>8</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lastRenderedPageBreak/>
              <w:t>3</w:t>
            </w:r>
          </w:p>
        </w:tc>
        <w:tc>
          <w:tcPr>
            <w:tcW w:w="1655" w:type="dxa"/>
            <w:shd w:val="clear" w:color="auto" w:fill="auto"/>
            <w:vAlign w:val="center"/>
          </w:tcPr>
          <w:p w:rsidR="00F73252" w:rsidRPr="00C75C15" w:rsidRDefault="00F73252" w:rsidP="009C7AEA">
            <w:pPr>
              <w:widowControl/>
              <w:snapToGrid w:val="0"/>
              <w:jc w:val="center"/>
              <w:rPr>
                <w:sz w:val="24"/>
              </w:rPr>
            </w:pPr>
            <w:r w:rsidRPr="00C75C15">
              <w:rPr>
                <w:rFonts w:hint="eastAsia"/>
                <w:sz w:val="24"/>
              </w:rPr>
              <w:t>售后服务方案评价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至少包含制造商服务承诺、投标人服务承诺、免费保修期时间、服务响应时间、培训方案等</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4</w:t>
            </w:r>
          </w:p>
        </w:tc>
        <w:tc>
          <w:tcPr>
            <w:tcW w:w="1655" w:type="dxa"/>
            <w:shd w:val="clear" w:color="auto" w:fill="auto"/>
            <w:vAlign w:val="center"/>
          </w:tcPr>
          <w:p w:rsidR="00684C78" w:rsidRPr="00C75C15" w:rsidRDefault="00684C78" w:rsidP="00684C78">
            <w:pPr>
              <w:widowControl/>
              <w:snapToGrid w:val="0"/>
              <w:jc w:val="center"/>
              <w:rPr>
                <w:sz w:val="24"/>
              </w:rPr>
            </w:pPr>
            <w:r w:rsidRPr="00C75C15">
              <w:rPr>
                <w:rFonts w:ascii="宋体" w:hAnsi="宋体" w:cs="宋体" w:hint="eastAsia"/>
                <w:kern w:val="0"/>
                <w:sz w:val="24"/>
                <w:szCs w:val="24"/>
                <w:lang w:bidi="ar"/>
              </w:rPr>
              <w:t>应急响应能力评价</w:t>
            </w:r>
          </w:p>
        </w:tc>
        <w:tc>
          <w:tcPr>
            <w:tcW w:w="7087" w:type="dxa"/>
            <w:shd w:val="clear" w:color="auto" w:fill="auto"/>
            <w:vAlign w:val="center"/>
          </w:tcPr>
          <w:p w:rsidR="00684C78" w:rsidRPr="00C75C15" w:rsidRDefault="00684C78" w:rsidP="00684C78">
            <w:pPr>
              <w:widowControl/>
              <w:adjustRightInd w:val="0"/>
              <w:snapToGrid w:val="0"/>
              <w:jc w:val="left"/>
              <w:rPr>
                <w:kern w:val="0"/>
                <w:sz w:val="24"/>
                <w:szCs w:val="24"/>
              </w:rPr>
            </w:pPr>
            <w:r w:rsidRPr="00C75C15">
              <w:rPr>
                <w:kern w:val="0"/>
                <w:sz w:val="24"/>
                <w:szCs w:val="24"/>
              </w:rPr>
              <w:t>提供</w:t>
            </w:r>
            <w:r w:rsidRPr="00C75C15">
              <w:rPr>
                <w:rFonts w:hint="eastAsia"/>
                <w:kern w:val="0"/>
                <w:sz w:val="24"/>
                <w:szCs w:val="24"/>
              </w:rPr>
              <w:t>应急响应方案。至少</w:t>
            </w:r>
            <w:r w:rsidRPr="00C75C15">
              <w:rPr>
                <w:kern w:val="0"/>
                <w:sz w:val="24"/>
                <w:szCs w:val="24"/>
              </w:rPr>
              <w:t>包含设备突发故障</w:t>
            </w:r>
            <w:r w:rsidRPr="00C75C15">
              <w:rPr>
                <w:rFonts w:hint="eastAsia"/>
                <w:kern w:val="0"/>
                <w:sz w:val="24"/>
                <w:szCs w:val="24"/>
              </w:rPr>
              <w:t>、驻场人员变动及</w:t>
            </w:r>
            <w:r w:rsidRPr="00C75C15">
              <w:rPr>
                <w:kern w:val="0"/>
                <w:sz w:val="24"/>
                <w:szCs w:val="24"/>
              </w:rPr>
              <w:t>其他突发性事件的处理预案等方面。</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684C78" w:rsidRPr="00C75C15" w:rsidRDefault="00684C78" w:rsidP="00684C78">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5</w:t>
            </w:r>
          </w:p>
        </w:tc>
        <w:tc>
          <w:tcPr>
            <w:tcW w:w="1655" w:type="dxa"/>
            <w:shd w:val="clear" w:color="auto" w:fill="auto"/>
            <w:vAlign w:val="center"/>
          </w:tcPr>
          <w:p w:rsidR="00684C78" w:rsidRPr="00C75C15" w:rsidRDefault="00684C78" w:rsidP="00684C78">
            <w:pPr>
              <w:widowControl/>
              <w:snapToGrid w:val="0"/>
              <w:jc w:val="center"/>
              <w:rPr>
                <w:rFonts w:ascii="宋体" w:hAnsi="宋体" w:cs="宋体"/>
                <w:kern w:val="0"/>
                <w:sz w:val="24"/>
                <w:szCs w:val="24"/>
                <w:lang w:bidi="ar"/>
              </w:rPr>
            </w:pPr>
            <w:r w:rsidRPr="00C75C15">
              <w:rPr>
                <w:rFonts w:hint="eastAsia"/>
                <w:sz w:val="24"/>
              </w:rPr>
              <w:t>人员保密管理方案评价</w:t>
            </w:r>
          </w:p>
        </w:tc>
        <w:tc>
          <w:tcPr>
            <w:tcW w:w="7087" w:type="dxa"/>
            <w:shd w:val="clear" w:color="auto" w:fill="auto"/>
            <w:vAlign w:val="center"/>
          </w:tcPr>
          <w:p w:rsidR="00684C78" w:rsidRPr="00C75C15" w:rsidRDefault="00684C78" w:rsidP="00684C78">
            <w:pPr>
              <w:widowControl/>
              <w:adjustRightInd w:val="0"/>
              <w:snapToGrid w:val="0"/>
              <w:rPr>
                <w:sz w:val="24"/>
              </w:rPr>
            </w:pPr>
            <w:r w:rsidRPr="00C75C15">
              <w:rPr>
                <w:rFonts w:hint="eastAsia"/>
                <w:sz w:val="24"/>
              </w:rPr>
              <w:t>至少包含保证服务过程中有可能获取的保密信息不泄露的措施：制定保密制度、服务人员保密培训、重点岗位双人服务、泄密惩罚办法。</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684C78" w:rsidRPr="00C75C15" w:rsidRDefault="00684C78" w:rsidP="00684C78">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C75C15">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lastRenderedPageBreak/>
              <w:t>6</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B4668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B46681">
            <w:pPr>
              <w:adjustRightInd w:val="0"/>
              <w:snapToGrid w:val="0"/>
              <w:spacing w:line="300" w:lineRule="exact"/>
              <w:jc w:val="center"/>
              <w:rPr>
                <w:szCs w:val="24"/>
              </w:rPr>
            </w:pPr>
            <w:r w:rsidRPr="00CC7A4B">
              <w:rPr>
                <w:szCs w:val="21"/>
              </w:rPr>
              <w:t>乙方（供应商）</w:t>
            </w:r>
          </w:p>
        </w:tc>
      </w:tr>
      <w:tr w:rsidR="002A1FBA" w:rsidRPr="00CC7A4B" w:rsidTr="00B4668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法定代表人</w:t>
            </w:r>
          </w:p>
          <w:p w:rsidR="002A1FBA" w:rsidRPr="00CC7A4B" w:rsidRDefault="002A1FBA" w:rsidP="00B4668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zCs w:val="21"/>
              </w:rPr>
            </w:pPr>
          </w:p>
        </w:tc>
      </w:tr>
      <w:tr w:rsidR="002A1FBA" w:rsidRPr="00CC7A4B" w:rsidTr="00B4668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B4668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货物质量缺陷</w:t>
            </w:r>
          </w:p>
          <w:p w:rsidR="002A1FBA" w:rsidRPr="00CC7A4B" w:rsidRDefault="002A1FBA" w:rsidP="00B4668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snapToGrid w:val="0"/>
              <w:jc w:val="center"/>
              <w:rPr>
                <w:szCs w:val="21"/>
              </w:rPr>
            </w:pPr>
            <w:r w:rsidRPr="00CC7A4B">
              <w:rPr>
                <w:szCs w:val="21"/>
              </w:rPr>
              <w:t>第二节</w:t>
            </w:r>
          </w:p>
          <w:p w:rsidR="002A1FBA" w:rsidRPr="00CC7A4B" w:rsidRDefault="002A1FBA" w:rsidP="00B4668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lastRenderedPageBreak/>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B4668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B4668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B4668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B4668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B4668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B4668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5EEE" w:rsidRDefault="00C95EEE" w:rsidP="00AE5C1F">
      <w:r>
        <w:separator/>
      </w:r>
    </w:p>
  </w:endnote>
  <w:endnote w:type="continuationSeparator" w:id="0">
    <w:p w:rsidR="00C95EEE" w:rsidRDefault="00C95EE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宋体..">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pPr>
      <w:pStyle w:val="a6"/>
      <w:jc w:val="center"/>
    </w:pPr>
  </w:p>
  <w:p w:rsidR="00A653E9" w:rsidRDefault="00A653E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653E9" w:rsidRDefault="00A653E9">
        <w:pPr>
          <w:pStyle w:val="a6"/>
          <w:jc w:val="center"/>
        </w:pPr>
        <w:r>
          <w:fldChar w:fldCharType="begin"/>
        </w:r>
        <w:r>
          <w:instrText>PAGE   \* MERGEFORMAT</w:instrText>
        </w:r>
        <w:r>
          <w:fldChar w:fldCharType="separate"/>
        </w:r>
        <w:r w:rsidR="009B4C85" w:rsidRPr="009B4C85">
          <w:rPr>
            <w:noProof/>
            <w:lang w:val="zh-CN"/>
          </w:rPr>
          <w:t>43</w:t>
        </w:r>
        <w:r>
          <w:fldChar w:fldCharType="end"/>
        </w:r>
      </w:p>
    </w:sdtContent>
  </w:sdt>
  <w:p w:rsidR="00A653E9" w:rsidRDefault="00A653E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rsidP="00AE5C1F">
    <w:pPr>
      <w:pStyle w:val="a6"/>
      <w:jc w:val="center"/>
    </w:pPr>
    <w:r>
      <w:rPr>
        <w:b/>
      </w:rPr>
      <w:fldChar w:fldCharType="begin"/>
    </w:r>
    <w:r>
      <w:rPr>
        <w:b/>
      </w:rPr>
      <w:instrText>PAGE  \* Arabic  \* MERGEFORMAT</w:instrText>
    </w:r>
    <w:r>
      <w:rPr>
        <w:b/>
      </w:rPr>
      <w:fldChar w:fldCharType="separate"/>
    </w:r>
    <w:r w:rsidR="009B4C85" w:rsidRPr="009B4C85">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5EEE" w:rsidRDefault="00C95EEE" w:rsidP="00AE5C1F">
      <w:r>
        <w:separator/>
      </w:r>
    </w:p>
  </w:footnote>
  <w:footnote w:type="continuationSeparator" w:id="0">
    <w:p w:rsidR="00C95EEE" w:rsidRDefault="00C95EE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37F6912"/>
    <w:multiLevelType w:val="singleLevel"/>
    <w:tmpl w:val="E37F6912"/>
    <w:lvl w:ilvl="0">
      <w:start w:val="1"/>
      <w:numFmt w:val="decimal"/>
      <w:lvlText w:val="%1."/>
      <w:lvlJc w:val="left"/>
      <w:pPr>
        <w:tabs>
          <w:tab w:val="num" w:pos="312"/>
        </w:tabs>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E933F32"/>
    <w:multiLevelType w:val="singleLevel"/>
    <w:tmpl w:val="1E933F32"/>
    <w:lvl w:ilvl="0">
      <w:start w:val="1"/>
      <w:numFmt w:val="decimal"/>
      <w:lvlText w:val="%1."/>
      <w:lvlJc w:val="left"/>
      <w:pPr>
        <w:tabs>
          <w:tab w:val="num" w:pos="312"/>
        </w:tabs>
      </w:pPr>
    </w:lvl>
  </w:abstractNum>
  <w:abstractNum w:abstractNumId="10">
    <w:nsid w:val="29D39130"/>
    <w:multiLevelType w:val="singleLevel"/>
    <w:tmpl w:val="29D3913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CB41D81"/>
    <w:multiLevelType w:val="singleLevel"/>
    <w:tmpl w:val="4CB41D81"/>
    <w:lvl w:ilvl="0">
      <w:start w:val="1"/>
      <w:numFmt w:val="decimal"/>
      <w:lvlText w:val="%1."/>
      <w:lvlJc w:val="left"/>
      <w:pPr>
        <w:tabs>
          <w:tab w:val="num" w:pos="312"/>
        </w:tabs>
      </w:pPr>
    </w:lvl>
  </w:abstractNum>
  <w:abstractNum w:abstractNumId="15">
    <w:nsid w:val="4CCEF6BF"/>
    <w:multiLevelType w:val="singleLevel"/>
    <w:tmpl w:val="4CCEF6BF"/>
    <w:lvl w:ilvl="0">
      <w:start w:val="1"/>
      <w:numFmt w:val="decimal"/>
      <w:lvlText w:val="%1."/>
      <w:lvlJc w:val="left"/>
      <w:pPr>
        <w:tabs>
          <w:tab w:val="num" w:pos="312"/>
        </w:tabs>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C69ECF5"/>
    <w:multiLevelType w:val="singleLevel"/>
    <w:tmpl w:val="5C69ECF5"/>
    <w:lvl w:ilvl="0">
      <w:start w:val="1"/>
      <w:numFmt w:val="decimal"/>
      <w:lvlText w:val="%1."/>
      <w:lvlJc w:val="left"/>
      <w:pPr>
        <w:tabs>
          <w:tab w:val="num" w:pos="312"/>
        </w:tabs>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EC920D9"/>
    <w:multiLevelType w:val="singleLevel"/>
    <w:tmpl w:val="6EC920D9"/>
    <w:lvl w:ilvl="0">
      <w:start w:val="1"/>
      <w:numFmt w:val="decimal"/>
      <w:lvlText w:val="%1."/>
      <w:lvlJc w:val="left"/>
      <w:pPr>
        <w:tabs>
          <w:tab w:val="num" w:pos="312"/>
        </w:tabs>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abstractNum w:abstractNumId="25">
    <w:nsid w:val="7AE91B9C"/>
    <w:multiLevelType w:val="singleLevel"/>
    <w:tmpl w:val="7AE91B9C"/>
    <w:lvl w:ilvl="0">
      <w:start w:val="1"/>
      <w:numFmt w:val="decimal"/>
      <w:lvlText w:val="%1."/>
      <w:lvlJc w:val="left"/>
      <w:pPr>
        <w:tabs>
          <w:tab w:val="left" w:pos="312"/>
        </w:tabs>
      </w:pPr>
    </w:lvl>
  </w:abstractNum>
  <w:abstractNum w:abstractNumId="26">
    <w:nsid w:val="7F60A4B6"/>
    <w:multiLevelType w:val="singleLevel"/>
    <w:tmpl w:val="7F60A4B6"/>
    <w:lvl w:ilvl="0">
      <w:start w:val="1"/>
      <w:numFmt w:val="decimal"/>
      <w:lvlText w:val="%1."/>
      <w:lvlJc w:val="left"/>
      <w:pPr>
        <w:tabs>
          <w:tab w:val="num" w:pos="312"/>
        </w:tabs>
      </w:pPr>
    </w:lvl>
  </w:abstractNum>
  <w:num w:numId="1">
    <w:abstractNumId w:val="21"/>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2"/>
  </w:num>
  <w:num w:numId="6">
    <w:abstractNumId w:val="11"/>
  </w:num>
  <w:num w:numId="7">
    <w:abstractNumId w:val="7"/>
  </w:num>
  <w:num w:numId="8">
    <w:abstractNumId w:val="16"/>
  </w:num>
  <w:num w:numId="9">
    <w:abstractNumId w:val="18"/>
  </w:num>
  <w:num w:numId="10">
    <w:abstractNumId w:val="23"/>
  </w:num>
  <w:num w:numId="11">
    <w:abstractNumId w:val="12"/>
  </w:num>
  <w:num w:numId="12">
    <w:abstractNumId w:val="8"/>
  </w:num>
  <w:num w:numId="13">
    <w:abstractNumId w:val="24"/>
    <w:lvlOverride w:ilvl="0">
      <w:startOverride w:val="1"/>
    </w:lvlOverride>
  </w:num>
  <w:num w:numId="14">
    <w:abstractNumId w:val="1"/>
    <w:lvlOverride w:ilvl="0">
      <w:startOverride w:val="1"/>
    </w:lvlOverride>
  </w:num>
  <w:num w:numId="15">
    <w:abstractNumId w:val="6"/>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0"/>
  </w:num>
  <w:num w:numId="21">
    <w:abstractNumId w:val="9"/>
  </w:num>
  <w:num w:numId="22">
    <w:abstractNumId w:val="5"/>
  </w:num>
  <w:num w:numId="23">
    <w:abstractNumId w:val="17"/>
  </w:num>
  <w:num w:numId="24">
    <w:abstractNumId w:val="15"/>
  </w:num>
  <w:num w:numId="25">
    <w:abstractNumId w:val="26"/>
  </w:num>
  <w:num w:numId="26">
    <w:abstractNumId w:val="14"/>
  </w:num>
  <w:num w:numId="27">
    <w:abstractNumId w:val="20"/>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189"/>
    <w:rsid w:val="00032015"/>
    <w:rsid w:val="00032527"/>
    <w:rsid w:val="00033D1E"/>
    <w:rsid w:val="000349C9"/>
    <w:rsid w:val="000361B9"/>
    <w:rsid w:val="00036A32"/>
    <w:rsid w:val="000403B6"/>
    <w:rsid w:val="0004130F"/>
    <w:rsid w:val="00042733"/>
    <w:rsid w:val="00042FFE"/>
    <w:rsid w:val="000442F0"/>
    <w:rsid w:val="00044850"/>
    <w:rsid w:val="00045370"/>
    <w:rsid w:val="0004667B"/>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450D"/>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4873"/>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983"/>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515"/>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66"/>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14D"/>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05D9"/>
    <w:rsid w:val="00333713"/>
    <w:rsid w:val="003337F2"/>
    <w:rsid w:val="00333A1D"/>
    <w:rsid w:val="0033563C"/>
    <w:rsid w:val="00335A65"/>
    <w:rsid w:val="00340A76"/>
    <w:rsid w:val="00340C49"/>
    <w:rsid w:val="0034183E"/>
    <w:rsid w:val="00343849"/>
    <w:rsid w:val="003505E3"/>
    <w:rsid w:val="00350875"/>
    <w:rsid w:val="00351FE3"/>
    <w:rsid w:val="0035257E"/>
    <w:rsid w:val="003535D6"/>
    <w:rsid w:val="003541D1"/>
    <w:rsid w:val="0035599B"/>
    <w:rsid w:val="00355EEA"/>
    <w:rsid w:val="003562E3"/>
    <w:rsid w:val="003605D5"/>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56D"/>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0B0"/>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1971"/>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5DDE"/>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909"/>
    <w:rsid w:val="00436397"/>
    <w:rsid w:val="00436E67"/>
    <w:rsid w:val="004373EA"/>
    <w:rsid w:val="004377AC"/>
    <w:rsid w:val="00437D49"/>
    <w:rsid w:val="004400E8"/>
    <w:rsid w:val="00441BC2"/>
    <w:rsid w:val="004424FE"/>
    <w:rsid w:val="00442682"/>
    <w:rsid w:val="00443732"/>
    <w:rsid w:val="00443C74"/>
    <w:rsid w:val="00445313"/>
    <w:rsid w:val="0044557C"/>
    <w:rsid w:val="0044754E"/>
    <w:rsid w:val="00450B08"/>
    <w:rsid w:val="00450F5B"/>
    <w:rsid w:val="00454096"/>
    <w:rsid w:val="004555B8"/>
    <w:rsid w:val="00455706"/>
    <w:rsid w:val="004559D5"/>
    <w:rsid w:val="00455B91"/>
    <w:rsid w:val="00457B84"/>
    <w:rsid w:val="00457D0B"/>
    <w:rsid w:val="00460717"/>
    <w:rsid w:val="00460809"/>
    <w:rsid w:val="00461A5D"/>
    <w:rsid w:val="00461E12"/>
    <w:rsid w:val="004646DF"/>
    <w:rsid w:val="004651FE"/>
    <w:rsid w:val="00465621"/>
    <w:rsid w:val="00466FB9"/>
    <w:rsid w:val="00467C5D"/>
    <w:rsid w:val="00471879"/>
    <w:rsid w:val="00472C82"/>
    <w:rsid w:val="0047310A"/>
    <w:rsid w:val="0048106A"/>
    <w:rsid w:val="004826E0"/>
    <w:rsid w:val="00482FE7"/>
    <w:rsid w:val="0048338F"/>
    <w:rsid w:val="004837FD"/>
    <w:rsid w:val="004849EB"/>
    <w:rsid w:val="0048533D"/>
    <w:rsid w:val="0049462C"/>
    <w:rsid w:val="00494789"/>
    <w:rsid w:val="00494D62"/>
    <w:rsid w:val="00495B68"/>
    <w:rsid w:val="00495ECD"/>
    <w:rsid w:val="004A01AF"/>
    <w:rsid w:val="004A05B9"/>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35C"/>
    <w:rsid w:val="004B5A43"/>
    <w:rsid w:val="004B61FA"/>
    <w:rsid w:val="004B69B3"/>
    <w:rsid w:val="004B725D"/>
    <w:rsid w:val="004C1EC2"/>
    <w:rsid w:val="004C563F"/>
    <w:rsid w:val="004D09CA"/>
    <w:rsid w:val="004D23A4"/>
    <w:rsid w:val="004D302F"/>
    <w:rsid w:val="004D3418"/>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76B"/>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363"/>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801"/>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5D2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4C78"/>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2AE"/>
    <w:rsid w:val="00722CC2"/>
    <w:rsid w:val="007236BA"/>
    <w:rsid w:val="007238DD"/>
    <w:rsid w:val="00723D02"/>
    <w:rsid w:val="00723D84"/>
    <w:rsid w:val="00724717"/>
    <w:rsid w:val="00724993"/>
    <w:rsid w:val="00725BFF"/>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319"/>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3004"/>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13AF"/>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6F8"/>
    <w:rsid w:val="0084681D"/>
    <w:rsid w:val="008506B2"/>
    <w:rsid w:val="00851179"/>
    <w:rsid w:val="00852569"/>
    <w:rsid w:val="00852DB4"/>
    <w:rsid w:val="00852EBB"/>
    <w:rsid w:val="008536E0"/>
    <w:rsid w:val="0085585F"/>
    <w:rsid w:val="00855A31"/>
    <w:rsid w:val="00855FFB"/>
    <w:rsid w:val="00860BBB"/>
    <w:rsid w:val="008624CB"/>
    <w:rsid w:val="0086454E"/>
    <w:rsid w:val="00864D86"/>
    <w:rsid w:val="0086507A"/>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00FB"/>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C5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4C85"/>
    <w:rsid w:val="009B656D"/>
    <w:rsid w:val="009C04EE"/>
    <w:rsid w:val="009C1BD8"/>
    <w:rsid w:val="009C513D"/>
    <w:rsid w:val="009C69C7"/>
    <w:rsid w:val="009C7AEA"/>
    <w:rsid w:val="009C7EA4"/>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3E9"/>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34A"/>
    <w:rsid w:val="00AF5442"/>
    <w:rsid w:val="00AF67BB"/>
    <w:rsid w:val="00AF6F9C"/>
    <w:rsid w:val="00B00B4E"/>
    <w:rsid w:val="00B012DE"/>
    <w:rsid w:val="00B01473"/>
    <w:rsid w:val="00B03F37"/>
    <w:rsid w:val="00B05458"/>
    <w:rsid w:val="00B0658F"/>
    <w:rsid w:val="00B06B6C"/>
    <w:rsid w:val="00B122AA"/>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6681"/>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A1F"/>
    <w:rsid w:val="00BD2F91"/>
    <w:rsid w:val="00BD4E2A"/>
    <w:rsid w:val="00BD5BDD"/>
    <w:rsid w:val="00BD7239"/>
    <w:rsid w:val="00BD7329"/>
    <w:rsid w:val="00BD751A"/>
    <w:rsid w:val="00BE30EE"/>
    <w:rsid w:val="00BE4FFC"/>
    <w:rsid w:val="00BE596E"/>
    <w:rsid w:val="00BE63BC"/>
    <w:rsid w:val="00BE7DAA"/>
    <w:rsid w:val="00BF27F1"/>
    <w:rsid w:val="00BF3297"/>
    <w:rsid w:val="00BF3B42"/>
    <w:rsid w:val="00BF7162"/>
    <w:rsid w:val="00C01AC3"/>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5AE2"/>
    <w:rsid w:val="00C30DE1"/>
    <w:rsid w:val="00C316E7"/>
    <w:rsid w:val="00C3236B"/>
    <w:rsid w:val="00C324E6"/>
    <w:rsid w:val="00C337B7"/>
    <w:rsid w:val="00C33D90"/>
    <w:rsid w:val="00C369C1"/>
    <w:rsid w:val="00C4045B"/>
    <w:rsid w:val="00C42DBA"/>
    <w:rsid w:val="00C467F1"/>
    <w:rsid w:val="00C46949"/>
    <w:rsid w:val="00C475AA"/>
    <w:rsid w:val="00C478F6"/>
    <w:rsid w:val="00C47988"/>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5C15"/>
    <w:rsid w:val="00C776F4"/>
    <w:rsid w:val="00C807DD"/>
    <w:rsid w:val="00C845EA"/>
    <w:rsid w:val="00C8474B"/>
    <w:rsid w:val="00C87BEA"/>
    <w:rsid w:val="00C9216D"/>
    <w:rsid w:val="00C9227E"/>
    <w:rsid w:val="00C94A4C"/>
    <w:rsid w:val="00C95EE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792"/>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6EA"/>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47CBE"/>
    <w:rsid w:val="00E52A8D"/>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0DBA"/>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5A2"/>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65AC"/>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684"/>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5F2"/>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6507A"/>
    <w:rPr>
      <w:b/>
      <w:bCs/>
    </w:rPr>
  </w:style>
  <w:style w:type="character" w:customStyle="1" w:styleId="Chara">
    <w:name w:val="批注主题 Char"/>
    <w:basedOn w:val="Char8"/>
    <w:link w:val="af2"/>
    <w:uiPriority w:val="99"/>
    <w:semiHidden/>
    <w:rsid w:val="0086507A"/>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6507A"/>
    <w:rPr>
      <w:b/>
      <w:bCs/>
    </w:rPr>
  </w:style>
  <w:style w:type="character" w:customStyle="1" w:styleId="Chara">
    <w:name w:val="批注主题 Char"/>
    <w:basedOn w:val="Char8"/>
    <w:link w:val="af2"/>
    <w:uiPriority w:val="99"/>
    <w:semiHidden/>
    <w:rsid w:val="0086507A"/>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85</Pages>
  <Words>7409</Words>
  <Characters>42235</Characters>
  <Application>Microsoft Office Word</Application>
  <DocSecurity>0</DocSecurity>
  <Lines>351</Lines>
  <Paragraphs>99</Paragraphs>
  <ScaleCrop>false</ScaleCrop>
  <Company>MS</Company>
  <LinksUpToDate>false</LinksUpToDate>
  <CharactersWithSpaces>49545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2025-08-06T02:18:00Z</dcterms:created>
  <dcterms:modified xsi:type="dcterms:W3CDTF">2025-08-26T07:35:00Z</dcterms:modified>
</cp:coreProperties>
</file>