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167A03"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16B7E2E" wp14:editId="23D49C01">
                <wp:simplePos x="0" y="0"/>
                <wp:positionH relativeFrom="column">
                  <wp:posOffset>-123328</wp:posOffset>
                </wp:positionH>
                <wp:positionV relativeFrom="paragraph">
                  <wp:posOffset>270013</wp:posOffset>
                </wp:positionV>
                <wp:extent cx="834887"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488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56.0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tYMwIAADQ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滨海新区消防救援支队水上消防站船载</w:t>
      </w:r>
      <w:r w:rsidR="006D4C3D" w:rsidRPr="006D4C3D">
        <w:rPr>
          <w:rFonts w:eastAsia="黑体" w:hint="eastAsia"/>
          <w:b/>
          <w:spacing w:val="40"/>
          <w:w w:val="66"/>
          <w:sz w:val="60"/>
          <w:szCs w:val="60"/>
        </w:rPr>
        <w:t>应急</w:t>
      </w:r>
      <w:r>
        <w:rPr>
          <w:rFonts w:eastAsia="黑体" w:hint="eastAsia"/>
          <w:b/>
          <w:spacing w:val="40"/>
          <w:w w:val="66"/>
          <w:sz w:val="60"/>
          <w:szCs w:val="60"/>
        </w:rPr>
        <w:t>通信设备</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687147" w:rsidRPr="00687147">
        <w:rPr>
          <w:rFonts w:eastAsia="黑体"/>
          <w:spacing w:val="40"/>
          <w:w w:val="66"/>
          <w:sz w:val="32"/>
          <w:szCs w:val="32"/>
        </w:rPr>
        <w:t>0524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167A03">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167A0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67A03">
        <w:rPr>
          <w:rFonts w:ascii="Times New Roman" w:eastAsia="宋体" w:hAnsi="Times New Roman" w:cs="Times New Roman" w:hint="eastAsia"/>
          <w:color w:val="auto"/>
          <w:szCs w:val="32"/>
        </w:rPr>
        <w:t>受</w:t>
      </w:r>
      <w:r w:rsidR="00167A03" w:rsidRPr="00167A03">
        <w:rPr>
          <w:rFonts w:ascii="Times New Roman" w:eastAsia="宋体" w:hAnsi="Times New Roman" w:cs="Times New Roman" w:hint="eastAsia"/>
          <w:color w:val="auto"/>
          <w:szCs w:val="32"/>
        </w:rPr>
        <w:t>滨海新区消防救援支队</w:t>
      </w:r>
      <w:r w:rsidRPr="00167A03">
        <w:rPr>
          <w:rFonts w:ascii="Times New Roman" w:eastAsia="宋体" w:hAnsi="Times New Roman" w:cs="Times New Roman" w:hint="eastAsia"/>
          <w:color w:val="auto"/>
          <w:szCs w:val="32"/>
        </w:rPr>
        <w:t>委托</w:t>
      </w:r>
      <w:r w:rsidRPr="00167A03">
        <w:rPr>
          <w:rFonts w:ascii="Times New Roman" w:eastAsia="宋体" w:hAnsi="Times New Roman" w:cs="Times New Roman"/>
          <w:color w:val="auto"/>
          <w:szCs w:val="32"/>
        </w:rPr>
        <w:t>，天津市政府采购中心将以公开招标方式</w:t>
      </w:r>
      <w:r w:rsidRPr="00167A03">
        <w:rPr>
          <w:rFonts w:ascii="Times New Roman" w:eastAsia="宋体" w:hAnsi="Times New Roman" w:cs="Times New Roman" w:hint="eastAsia"/>
          <w:color w:val="auto"/>
          <w:szCs w:val="32"/>
        </w:rPr>
        <w:t>，对</w:t>
      </w:r>
      <w:r w:rsidR="00167A03" w:rsidRPr="00167A03">
        <w:rPr>
          <w:rFonts w:ascii="Times New Roman" w:eastAsia="宋体" w:hAnsi="Times New Roman" w:cs="Times New Roman" w:hint="eastAsia"/>
          <w:color w:val="auto"/>
          <w:szCs w:val="32"/>
        </w:rPr>
        <w:t>滨海新区消防救援支队水上消防站船载</w:t>
      </w:r>
      <w:r w:rsidR="006D4C3D" w:rsidRPr="006D4C3D">
        <w:rPr>
          <w:rFonts w:ascii="Times New Roman" w:eastAsia="宋体" w:hAnsi="Times New Roman" w:cs="Times New Roman" w:hint="eastAsia"/>
          <w:color w:val="auto"/>
          <w:szCs w:val="32"/>
        </w:rPr>
        <w:t>应急</w:t>
      </w:r>
      <w:r w:rsidR="00167A03" w:rsidRPr="00167A03">
        <w:rPr>
          <w:rFonts w:ascii="Times New Roman" w:eastAsia="宋体" w:hAnsi="Times New Roman" w:cs="Times New Roman" w:hint="eastAsia"/>
          <w:color w:val="auto"/>
          <w:szCs w:val="32"/>
        </w:rPr>
        <w:t>通信设备项目</w:t>
      </w:r>
      <w:r w:rsidRPr="00167A03">
        <w:rPr>
          <w:rFonts w:ascii="Times New Roman" w:eastAsia="宋体" w:hAnsi="Times New Roman" w:cs="Times New Roman" w:hint="eastAsia"/>
          <w:color w:val="auto"/>
          <w:szCs w:val="32"/>
        </w:rPr>
        <w:t>实施采购。</w:t>
      </w:r>
      <w:r w:rsidRPr="00167A03">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67A03">
        <w:rPr>
          <w:rFonts w:ascii="Times New Roman" w:eastAsia="宋体" w:hAnsi="Times New Roman" w:cs="Times New Roman" w:hint="eastAsia"/>
          <w:color w:val="auto"/>
          <w:szCs w:val="32"/>
        </w:rPr>
        <w:t>本项目为远程招投标，一律不接受纸质投标文件，只接受加盖投标人电子签章的</w:t>
      </w:r>
      <w:r w:rsidR="00D971D1" w:rsidRPr="00167A03">
        <w:rPr>
          <w:rFonts w:ascii="Times New Roman" w:eastAsia="宋体" w:hAnsi="Times New Roman" w:cs="Times New Roman" w:hint="eastAsia"/>
          <w:color w:val="auto"/>
          <w:szCs w:val="32"/>
        </w:rPr>
        <w:t>电子投标文件</w:t>
      </w:r>
      <w:r w:rsidRPr="00167A03">
        <w:rPr>
          <w:rFonts w:ascii="Times New Roman" w:eastAsia="宋体" w:hAnsi="Times New Roman" w:cs="Times New Roman" w:hint="eastAsia"/>
          <w:color w:val="auto"/>
          <w:szCs w:val="32"/>
        </w:rPr>
        <w:t>（</w:t>
      </w:r>
      <w:r w:rsidR="00286CEF" w:rsidRPr="00167A03">
        <w:rPr>
          <w:rFonts w:ascii="Times New Roman" w:eastAsia="宋体" w:hAnsi="Times New Roman" w:cs="Times New Roman" w:hint="eastAsia"/>
          <w:color w:val="auto"/>
          <w:szCs w:val="32"/>
        </w:rPr>
        <w:t>以通过天津公共</w:t>
      </w:r>
      <w:r w:rsidR="00286CEF">
        <w:rPr>
          <w:rFonts w:ascii="Times New Roman" w:eastAsia="宋体" w:hAnsi="Times New Roman" w:cs="Times New Roman" w:hint="eastAsia"/>
          <w:color w:val="auto"/>
          <w:szCs w:val="32"/>
        </w:rPr>
        <w:t>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167A03" w:rsidRPr="00167A03">
        <w:rPr>
          <w:rFonts w:ascii="Times New Roman" w:eastAsia="宋体" w:hAnsi="Times New Roman" w:cs="Times New Roman" w:hint="eastAsia"/>
          <w:color w:val="auto"/>
        </w:rPr>
        <w:t>滨海新区消防救援支队水上消防站船载</w:t>
      </w:r>
      <w:r w:rsidR="006D4C3D" w:rsidRPr="006D4C3D">
        <w:rPr>
          <w:rFonts w:ascii="Times New Roman" w:eastAsia="宋体" w:hAnsi="Times New Roman" w:cs="Times New Roman" w:hint="eastAsia"/>
          <w:color w:val="auto"/>
        </w:rPr>
        <w:t>应急</w:t>
      </w:r>
      <w:r w:rsidR="00167A03" w:rsidRPr="00167A03">
        <w:rPr>
          <w:rFonts w:ascii="Times New Roman" w:eastAsia="宋体" w:hAnsi="Times New Roman" w:cs="Times New Roman" w:hint="eastAsia"/>
          <w:color w:val="auto"/>
        </w:rPr>
        <w:t>通信设备项目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687147" w:rsidRPr="00687147">
        <w:rPr>
          <w:rFonts w:ascii="Times New Roman" w:eastAsia="宋体" w:hAnsi="Times New Roman" w:cs="Times New Roman"/>
          <w:color w:val="auto"/>
        </w:rPr>
        <w:t>0524</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167A03" w:rsidRPr="00167A03" w:rsidRDefault="00FC7E2D" w:rsidP="00167A03">
      <w:pPr>
        <w:tabs>
          <w:tab w:val="left" w:pos="210"/>
        </w:tabs>
        <w:autoSpaceDE w:val="0"/>
        <w:autoSpaceDN w:val="0"/>
        <w:adjustRightInd w:val="0"/>
        <w:spacing w:line="360" w:lineRule="auto"/>
        <w:ind w:firstLineChars="200" w:firstLine="480"/>
        <w:outlineLvl w:val="0"/>
        <w:rPr>
          <w:sz w:val="24"/>
          <w:szCs w:val="24"/>
          <w:lang w:val="zh-CN"/>
        </w:rPr>
      </w:pPr>
      <w:r w:rsidRPr="00167A03">
        <w:rPr>
          <w:rFonts w:hint="eastAsia"/>
          <w:sz w:val="24"/>
          <w:szCs w:val="24"/>
          <w:lang w:val="zh-CN"/>
        </w:rPr>
        <w:t>第一包：</w:t>
      </w:r>
      <w:r w:rsidR="00167A03" w:rsidRPr="00167A03">
        <w:rPr>
          <w:rFonts w:hint="eastAsia"/>
          <w:sz w:val="24"/>
          <w:szCs w:val="24"/>
          <w:lang w:val="zh-CN"/>
        </w:rPr>
        <w:t>370M</w:t>
      </w:r>
      <w:r w:rsidR="00167A03" w:rsidRPr="00167A03">
        <w:rPr>
          <w:rFonts w:hint="eastAsia"/>
          <w:sz w:val="24"/>
          <w:szCs w:val="24"/>
          <w:lang w:val="zh-CN"/>
        </w:rPr>
        <w:t>集群船载台</w:t>
      </w:r>
      <w:r w:rsidR="00167A03" w:rsidRPr="00167A03">
        <w:rPr>
          <w:rFonts w:hint="eastAsia"/>
          <w:sz w:val="24"/>
          <w:szCs w:val="24"/>
          <w:lang w:val="zh-CN"/>
        </w:rPr>
        <w:t>4</w:t>
      </w:r>
      <w:r w:rsidR="00167A03" w:rsidRPr="00167A03">
        <w:rPr>
          <w:rFonts w:hint="eastAsia"/>
          <w:sz w:val="24"/>
          <w:szCs w:val="24"/>
          <w:lang w:val="zh-CN"/>
        </w:rPr>
        <w:t>套、</w:t>
      </w:r>
      <w:r w:rsidR="00167A03" w:rsidRPr="00167A03">
        <w:rPr>
          <w:rFonts w:hint="eastAsia"/>
          <w:sz w:val="24"/>
          <w:szCs w:val="24"/>
          <w:lang w:val="zh-CN"/>
        </w:rPr>
        <w:t>800M</w:t>
      </w:r>
      <w:r w:rsidR="00167A03" w:rsidRPr="00167A03">
        <w:rPr>
          <w:rFonts w:hint="eastAsia"/>
          <w:sz w:val="24"/>
          <w:szCs w:val="24"/>
          <w:lang w:val="zh-CN"/>
        </w:rPr>
        <w:t>集群手持机</w:t>
      </w:r>
      <w:r w:rsidR="00167A03" w:rsidRPr="00167A03">
        <w:rPr>
          <w:rFonts w:hint="eastAsia"/>
          <w:sz w:val="24"/>
          <w:szCs w:val="24"/>
          <w:lang w:val="zh-CN"/>
        </w:rPr>
        <w:t>20</w:t>
      </w:r>
      <w:r w:rsidR="00167A03" w:rsidRPr="00167A03">
        <w:rPr>
          <w:rFonts w:hint="eastAsia"/>
          <w:sz w:val="24"/>
          <w:szCs w:val="24"/>
          <w:lang w:val="zh-CN"/>
        </w:rPr>
        <w:t>套、</w:t>
      </w:r>
      <w:r w:rsidR="00167A03" w:rsidRPr="00167A03">
        <w:rPr>
          <w:rFonts w:hint="eastAsia"/>
          <w:sz w:val="24"/>
          <w:szCs w:val="24"/>
          <w:lang w:val="zh-CN"/>
        </w:rPr>
        <w:t>800M</w:t>
      </w:r>
      <w:r w:rsidR="00167A03" w:rsidRPr="00167A03">
        <w:rPr>
          <w:rFonts w:hint="eastAsia"/>
          <w:sz w:val="24"/>
          <w:szCs w:val="24"/>
          <w:lang w:val="zh-CN"/>
        </w:rPr>
        <w:t>集群船载台</w:t>
      </w:r>
      <w:r w:rsidR="00167A03" w:rsidRPr="00167A03">
        <w:rPr>
          <w:rFonts w:hint="eastAsia"/>
          <w:sz w:val="24"/>
          <w:szCs w:val="24"/>
          <w:lang w:val="zh-CN"/>
        </w:rPr>
        <w:t>4</w:t>
      </w:r>
      <w:r w:rsidR="00167A03" w:rsidRPr="00167A03">
        <w:rPr>
          <w:rFonts w:hint="eastAsia"/>
          <w:sz w:val="24"/>
          <w:szCs w:val="24"/>
          <w:lang w:val="zh-CN"/>
        </w:rPr>
        <w:t>套等</w:t>
      </w:r>
      <w:r w:rsidR="00335A65" w:rsidRPr="00167A03">
        <w:rPr>
          <w:rFonts w:hint="eastAsia"/>
          <w:sz w:val="24"/>
          <w:szCs w:val="24"/>
          <w:lang w:val="zh-CN"/>
        </w:rPr>
        <w:t>（采购需求详见</w:t>
      </w:r>
      <w:r w:rsidR="00167A03" w:rsidRPr="00167A03">
        <w:rPr>
          <w:rFonts w:hint="eastAsia"/>
          <w:sz w:val="24"/>
          <w:szCs w:val="24"/>
          <w:lang w:val="zh-CN"/>
        </w:rPr>
        <w:t>采购清单</w:t>
      </w:r>
      <w:r w:rsidR="00335A65" w:rsidRPr="00167A03">
        <w:rPr>
          <w:rFonts w:hint="eastAsia"/>
          <w:sz w:val="24"/>
          <w:szCs w:val="24"/>
          <w:lang w:val="zh-CN"/>
        </w:rPr>
        <w:t>）</w:t>
      </w:r>
      <w:r w:rsidR="00EC51FB" w:rsidRPr="00167A03">
        <w:rPr>
          <w:rFonts w:hint="eastAsia"/>
          <w:sz w:val="24"/>
          <w:szCs w:val="24"/>
          <w:lang w:val="zh-CN"/>
        </w:rPr>
        <w:t>，合同履行期限</w:t>
      </w:r>
      <w:r w:rsidR="00167A03" w:rsidRPr="00167A03">
        <w:rPr>
          <w:rFonts w:hint="eastAsia"/>
          <w:sz w:val="24"/>
          <w:szCs w:val="24"/>
          <w:lang w:val="zh-CN"/>
        </w:rPr>
        <w:t>：签订合同之日起</w:t>
      </w:r>
      <w:r w:rsidR="00167A03" w:rsidRPr="00167A03">
        <w:rPr>
          <w:rFonts w:hint="eastAsia"/>
          <w:sz w:val="24"/>
          <w:szCs w:val="24"/>
          <w:lang w:val="zh-CN"/>
        </w:rPr>
        <w:t>60</w:t>
      </w:r>
      <w:r w:rsidR="00167A03" w:rsidRPr="00167A03">
        <w:rPr>
          <w:rFonts w:hint="eastAsia"/>
          <w:sz w:val="24"/>
          <w:szCs w:val="24"/>
          <w:lang w:val="zh-CN"/>
        </w:rPr>
        <w:t>日内货到，货到之日起</w:t>
      </w:r>
      <w:r w:rsidR="00167A03" w:rsidRPr="00167A03">
        <w:rPr>
          <w:rFonts w:hint="eastAsia"/>
          <w:sz w:val="24"/>
          <w:szCs w:val="24"/>
          <w:lang w:val="zh-CN"/>
        </w:rPr>
        <w:t>90</w:t>
      </w:r>
      <w:r w:rsidR="00167A03" w:rsidRPr="00167A03">
        <w:rPr>
          <w:rFonts w:hint="eastAsia"/>
          <w:sz w:val="24"/>
          <w:szCs w:val="24"/>
          <w:lang w:val="zh-CN"/>
        </w:rPr>
        <w:t>日内安装（施工）完成。</w:t>
      </w:r>
    </w:p>
    <w:p w:rsidR="00167A03" w:rsidRPr="00167A03" w:rsidRDefault="00167A03" w:rsidP="00167A03">
      <w:pPr>
        <w:tabs>
          <w:tab w:val="left" w:pos="210"/>
        </w:tabs>
        <w:autoSpaceDE w:val="0"/>
        <w:autoSpaceDN w:val="0"/>
        <w:adjustRightInd w:val="0"/>
        <w:spacing w:line="360" w:lineRule="auto"/>
        <w:ind w:firstLineChars="200" w:firstLine="480"/>
        <w:outlineLvl w:val="0"/>
        <w:rPr>
          <w:strike/>
          <w:sz w:val="24"/>
          <w:szCs w:val="24"/>
        </w:rPr>
      </w:pPr>
      <w:r w:rsidRPr="00167A03">
        <w:rPr>
          <w:sz w:val="24"/>
          <w:szCs w:val="24"/>
          <w:lang w:val="zh-CN"/>
        </w:rPr>
        <w:t>本项目</w:t>
      </w:r>
      <w:r w:rsidRPr="00167A03">
        <w:rPr>
          <w:rFonts w:hint="eastAsia"/>
          <w:sz w:val="24"/>
          <w:szCs w:val="24"/>
          <w:lang w:val="zh-CN"/>
        </w:rPr>
        <w:t>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67A03" w:rsidRDefault="00F97162" w:rsidP="00167A03">
      <w:pPr>
        <w:pStyle w:val="Default"/>
        <w:spacing w:line="360" w:lineRule="auto"/>
        <w:ind w:firstLineChars="200" w:firstLine="480"/>
        <w:rPr>
          <w:color w:val="auto"/>
        </w:rPr>
      </w:pPr>
      <w:r w:rsidRPr="00167A03">
        <w:rPr>
          <w:rFonts w:ascii="Times New Roman" w:eastAsia="宋体" w:hAnsi="Times New Roman" w:cs="Times New Roman" w:hint="eastAsia"/>
          <w:color w:val="auto"/>
        </w:rPr>
        <w:t>第一包：</w:t>
      </w:r>
      <w:r w:rsidR="00167A03" w:rsidRPr="00167A03">
        <w:rPr>
          <w:rFonts w:ascii="Times New Roman" w:eastAsia="宋体" w:hAnsi="Times New Roman" w:cs="Times New Roman" w:hint="eastAsia"/>
          <w:color w:val="auto"/>
        </w:rPr>
        <w:t>58640</w:t>
      </w:r>
      <w:r w:rsidR="00167A03">
        <w:rPr>
          <w:rFonts w:ascii="Times New Roman" w:eastAsia="宋体" w:hAnsi="Times New Roman" w:cs="Times New Roman" w:hint="eastAsia"/>
          <w:color w:val="auto"/>
        </w:rPr>
        <w:t>0</w:t>
      </w:r>
      <w:r w:rsidR="00167A03">
        <w:rPr>
          <w:rFonts w:ascii="Times New Roman" w:eastAsia="宋体" w:hAnsi="Times New Roman" w:cs="Times New Roman" w:hint="eastAsia"/>
          <w:color w:val="auto"/>
        </w:rPr>
        <w:t>元。其中</w:t>
      </w:r>
      <w:r w:rsidR="00167A03">
        <w:rPr>
          <w:rFonts w:ascii="Times New Roman" w:eastAsia="宋体" w:hAnsi="Times New Roman" w:cs="Times New Roman" w:hint="eastAsia"/>
          <w:color w:val="auto"/>
        </w:rPr>
        <w:t>370M</w:t>
      </w:r>
      <w:r w:rsidR="00167A03">
        <w:rPr>
          <w:rFonts w:ascii="Times New Roman" w:eastAsia="宋体" w:hAnsi="Times New Roman" w:cs="Times New Roman" w:hint="eastAsia"/>
          <w:color w:val="auto"/>
        </w:rPr>
        <w:t>集群船载台</w:t>
      </w:r>
      <w:r w:rsidR="00167A03">
        <w:rPr>
          <w:rFonts w:ascii="Times New Roman" w:eastAsia="宋体" w:hAnsi="Times New Roman" w:cs="Times New Roman" w:hint="eastAsia"/>
          <w:color w:val="auto"/>
        </w:rPr>
        <w:t>28000</w:t>
      </w:r>
      <w:r w:rsidR="00167A03">
        <w:rPr>
          <w:rFonts w:ascii="Times New Roman" w:eastAsia="宋体" w:hAnsi="Times New Roman" w:cs="Times New Roman" w:hint="eastAsia"/>
          <w:color w:val="auto"/>
        </w:rPr>
        <w:t>元，</w:t>
      </w:r>
      <w:r w:rsidR="00167A03">
        <w:rPr>
          <w:rFonts w:ascii="Times New Roman" w:eastAsia="宋体" w:hAnsi="Times New Roman" w:cs="Times New Roman" w:hint="eastAsia"/>
          <w:color w:val="auto"/>
        </w:rPr>
        <w:t>800M</w:t>
      </w:r>
      <w:r w:rsidR="00167A03">
        <w:rPr>
          <w:rFonts w:ascii="Times New Roman" w:eastAsia="宋体" w:hAnsi="Times New Roman" w:cs="Times New Roman" w:hint="eastAsia"/>
          <w:color w:val="auto"/>
        </w:rPr>
        <w:t>集群手持机</w:t>
      </w:r>
      <w:r w:rsidR="00167A03">
        <w:rPr>
          <w:rFonts w:ascii="Times New Roman" w:eastAsia="宋体" w:hAnsi="Times New Roman" w:cs="Times New Roman" w:hint="eastAsia"/>
          <w:color w:val="auto"/>
        </w:rPr>
        <w:t>150000</w:t>
      </w:r>
      <w:r w:rsidR="00167A03">
        <w:rPr>
          <w:rFonts w:ascii="Times New Roman" w:eastAsia="宋体" w:hAnsi="Times New Roman" w:cs="Times New Roman" w:hint="eastAsia"/>
          <w:color w:val="auto"/>
        </w:rPr>
        <w:t>元，</w:t>
      </w:r>
      <w:r w:rsidR="00167A03">
        <w:rPr>
          <w:rFonts w:ascii="Times New Roman" w:eastAsia="宋体" w:hAnsi="Times New Roman" w:cs="Times New Roman" w:hint="eastAsia"/>
          <w:color w:val="auto"/>
        </w:rPr>
        <w:t>800M</w:t>
      </w:r>
      <w:r w:rsidR="00167A03">
        <w:rPr>
          <w:rFonts w:ascii="Times New Roman" w:eastAsia="宋体" w:hAnsi="Times New Roman" w:cs="Times New Roman" w:hint="eastAsia"/>
          <w:color w:val="auto"/>
        </w:rPr>
        <w:t>集群船载台</w:t>
      </w:r>
      <w:r w:rsidR="00167A03">
        <w:rPr>
          <w:rFonts w:ascii="Times New Roman" w:eastAsia="宋体" w:hAnsi="Times New Roman" w:cs="Times New Roman" w:hint="eastAsia"/>
          <w:color w:val="auto"/>
        </w:rPr>
        <w:t>36000</w:t>
      </w:r>
      <w:r w:rsidR="00167A03">
        <w:rPr>
          <w:rFonts w:ascii="Times New Roman" w:eastAsia="宋体" w:hAnsi="Times New Roman" w:cs="Times New Roman" w:hint="eastAsia"/>
          <w:color w:val="auto"/>
        </w:rPr>
        <w:t>元，海事</w:t>
      </w:r>
      <w:r w:rsidR="00167A03">
        <w:rPr>
          <w:rFonts w:ascii="Times New Roman" w:eastAsia="宋体" w:hAnsi="Times New Roman" w:cs="Times New Roman" w:hint="eastAsia"/>
          <w:color w:val="auto"/>
        </w:rPr>
        <w:t>VHF</w:t>
      </w:r>
      <w:r w:rsidR="00167A03">
        <w:rPr>
          <w:rFonts w:ascii="Times New Roman" w:eastAsia="宋体" w:hAnsi="Times New Roman" w:cs="Times New Roman" w:hint="eastAsia"/>
          <w:color w:val="auto"/>
        </w:rPr>
        <w:t>船载电台</w:t>
      </w:r>
      <w:r w:rsidR="00167A03">
        <w:rPr>
          <w:rFonts w:ascii="Times New Roman" w:eastAsia="宋体" w:hAnsi="Times New Roman" w:cs="Times New Roman" w:hint="eastAsia"/>
          <w:color w:val="auto"/>
        </w:rPr>
        <w:t>12000</w:t>
      </w:r>
      <w:r w:rsidR="00167A03">
        <w:rPr>
          <w:rFonts w:ascii="Times New Roman" w:eastAsia="宋体" w:hAnsi="Times New Roman" w:cs="Times New Roman" w:hint="eastAsia"/>
          <w:color w:val="auto"/>
        </w:rPr>
        <w:t>元，海事手持电台</w:t>
      </w:r>
      <w:r w:rsidR="00167A03">
        <w:rPr>
          <w:rFonts w:ascii="Times New Roman" w:eastAsia="宋体" w:hAnsi="Times New Roman" w:cs="Times New Roman" w:hint="eastAsia"/>
          <w:color w:val="auto"/>
        </w:rPr>
        <w:t>5600</w:t>
      </w:r>
      <w:r w:rsidR="00167A03">
        <w:rPr>
          <w:rFonts w:ascii="Times New Roman" w:eastAsia="宋体" w:hAnsi="Times New Roman" w:cs="Times New Roman" w:hint="eastAsia"/>
          <w:color w:val="auto"/>
        </w:rPr>
        <w:t>元，手持卫星电话（天通）</w:t>
      </w:r>
      <w:r w:rsidR="00167A03">
        <w:rPr>
          <w:rFonts w:ascii="Times New Roman" w:eastAsia="宋体" w:hAnsi="Times New Roman" w:cs="Times New Roman" w:hint="eastAsia"/>
          <w:color w:val="auto"/>
        </w:rPr>
        <w:t>28800</w:t>
      </w:r>
      <w:r w:rsidR="00167A03">
        <w:rPr>
          <w:rFonts w:ascii="Times New Roman" w:eastAsia="宋体" w:hAnsi="Times New Roman" w:cs="Times New Roman" w:hint="eastAsia"/>
          <w:color w:val="auto"/>
        </w:rPr>
        <w:t>元，</w:t>
      </w:r>
      <w:proofErr w:type="gramStart"/>
      <w:r w:rsidR="00167A03">
        <w:rPr>
          <w:rFonts w:ascii="Times New Roman" w:eastAsia="宋体" w:hAnsi="Times New Roman" w:cs="Times New Roman" w:hint="eastAsia"/>
          <w:color w:val="auto"/>
        </w:rPr>
        <w:t>固定天</w:t>
      </w:r>
      <w:proofErr w:type="gramEnd"/>
      <w:r w:rsidR="00167A03">
        <w:rPr>
          <w:rFonts w:ascii="Times New Roman" w:eastAsia="宋体" w:hAnsi="Times New Roman" w:cs="Times New Roman" w:hint="eastAsia"/>
          <w:color w:val="auto"/>
        </w:rPr>
        <w:t>通卫星电话</w:t>
      </w:r>
      <w:r w:rsidR="00167A03">
        <w:rPr>
          <w:rFonts w:ascii="Times New Roman" w:eastAsia="宋体" w:hAnsi="Times New Roman" w:cs="Times New Roman" w:hint="eastAsia"/>
          <w:color w:val="auto"/>
        </w:rPr>
        <w:t>53000</w:t>
      </w:r>
      <w:r w:rsidR="00167A03">
        <w:rPr>
          <w:rFonts w:ascii="Times New Roman" w:eastAsia="宋体" w:hAnsi="Times New Roman" w:cs="Times New Roman" w:hint="eastAsia"/>
          <w:color w:val="auto"/>
        </w:rPr>
        <w:t>元，</w:t>
      </w:r>
      <w:proofErr w:type="gramStart"/>
      <w:r w:rsidR="00167A03">
        <w:rPr>
          <w:rFonts w:ascii="Times New Roman" w:eastAsia="宋体" w:hAnsi="Times New Roman" w:cs="Times New Roman" w:hint="eastAsia"/>
          <w:color w:val="auto"/>
        </w:rPr>
        <w:t>单兵图传</w:t>
      </w:r>
      <w:proofErr w:type="gramEnd"/>
      <w:r w:rsidR="00167A03">
        <w:rPr>
          <w:rFonts w:ascii="Times New Roman" w:eastAsia="宋体" w:hAnsi="Times New Roman" w:cs="Times New Roman" w:hint="eastAsia"/>
          <w:color w:val="auto"/>
        </w:rPr>
        <w:t>终端</w:t>
      </w:r>
      <w:r w:rsidR="00167A03">
        <w:rPr>
          <w:rFonts w:ascii="Times New Roman" w:eastAsia="宋体" w:hAnsi="Times New Roman" w:cs="Times New Roman" w:hint="eastAsia"/>
          <w:color w:val="auto"/>
        </w:rPr>
        <w:t>168000</w:t>
      </w:r>
      <w:r w:rsidR="00167A03">
        <w:rPr>
          <w:rFonts w:ascii="Times New Roman" w:eastAsia="宋体" w:hAnsi="Times New Roman" w:cs="Times New Roman" w:hint="eastAsia"/>
          <w:color w:val="auto"/>
        </w:rPr>
        <w:t>元，</w:t>
      </w:r>
      <w:proofErr w:type="gramStart"/>
      <w:r w:rsidR="00167A03">
        <w:rPr>
          <w:rFonts w:ascii="Times New Roman" w:eastAsia="宋体" w:hAnsi="Times New Roman" w:cs="Times New Roman" w:hint="eastAsia"/>
          <w:color w:val="auto"/>
        </w:rPr>
        <w:t>布控球</w:t>
      </w:r>
      <w:proofErr w:type="gramEnd"/>
      <w:r w:rsidR="00167A03">
        <w:rPr>
          <w:rFonts w:ascii="Times New Roman" w:eastAsia="宋体" w:hAnsi="Times New Roman" w:cs="Times New Roman" w:hint="eastAsia"/>
          <w:color w:val="auto"/>
        </w:rPr>
        <w:t>80000</w:t>
      </w:r>
      <w:r w:rsidR="00167A03">
        <w:rPr>
          <w:rFonts w:ascii="Times New Roman" w:eastAsia="宋体" w:hAnsi="Times New Roman" w:cs="Times New Roman" w:hint="eastAsia"/>
          <w:color w:val="auto"/>
        </w:rPr>
        <w:t>元，单兵图像传输设备</w:t>
      </w:r>
      <w:r w:rsidR="00167A03">
        <w:rPr>
          <w:rFonts w:ascii="Times New Roman" w:eastAsia="宋体" w:hAnsi="Times New Roman" w:cs="Times New Roman" w:hint="eastAsia"/>
          <w:color w:val="auto"/>
        </w:rPr>
        <w:t>25000</w:t>
      </w:r>
      <w:r w:rsidR="00167A03">
        <w:rPr>
          <w:rFonts w:ascii="Times New Roman" w:eastAsia="宋体" w:hAnsi="Times New Roman" w:cs="Times New Roman" w:hint="eastAsia"/>
          <w:color w:val="auto"/>
        </w:rPr>
        <w:t>元。</w:t>
      </w:r>
    </w:p>
    <w:p w:rsidR="00167A03" w:rsidRDefault="00167A03" w:rsidP="00167A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注：每项产品的投标报价不得超出该项产品的预算，否则投标无效。</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w:t>
      </w:r>
      <w:r w:rsidR="00167A03">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lastRenderedPageBreak/>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167A03" w:rsidRDefault="00FC1BAE" w:rsidP="00B04540">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hint="eastAsia"/>
          <w:color w:val="auto"/>
        </w:rPr>
        <w:t>（</w:t>
      </w:r>
      <w:r w:rsidR="00167A03" w:rsidRPr="00167A03">
        <w:rPr>
          <w:rFonts w:ascii="Times New Roman" w:eastAsia="宋体" w:hAnsi="Times New Roman" w:cs="Times New Roman" w:hint="eastAsia"/>
          <w:color w:val="auto"/>
        </w:rPr>
        <w:t>二</w:t>
      </w:r>
      <w:r w:rsidRPr="00167A03">
        <w:rPr>
          <w:rFonts w:ascii="Times New Roman" w:eastAsia="宋体" w:hAnsi="Times New Roman" w:cs="Times New Roman" w:hint="eastAsia"/>
          <w:color w:val="auto"/>
        </w:rPr>
        <w:t>）本项目不接受联合体投标。</w:t>
      </w:r>
    </w:p>
    <w:p w:rsidR="00CF3638" w:rsidRPr="00167A03" w:rsidRDefault="00CF3638" w:rsidP="002A1FBA">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hint="eastAsia"/>
          <w:color w:val="auto"/>
        </w:rPr>
        <w:t>五</w:t>
      </w:r>
      <w:r w:rsidRPr="00167A03">
        <w:rPr>
          <w:rFonts w:ascii="Times New Roman" w:eastAsia="宋体" w:hAnsi="Times New Roman" w:cs="Times New Roman"/>
          <w:color w:val="auto"/>
        </w:rPr>
        <w:t>、项目需要落实的政府采购政策</w:t>
      </w:r>
    </w:p>
    <w:p w:rsidR="00CF3638" w:rsidRPr="00167A03"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hint="eastAsia"/>
          <w:color w:val="auto"/>
        </w:rPr>
        <w:t>（一）全部货物均由</w:t>
      </w:r>
      <w:r w:rsidR="00B70C05" w:rsidRPr="00167A03">
        <w:rPr>
          <w:rFonts w:ascii="Times New Roman" w:eastAsia="宋体" w:hAnsi="Times New Roman" w:cs="Times New Roman" w:hint="eastAsia"/>
          <w:color w:val="auto"/>
        </w:rPr>
        <w:t>小</w:t>
      </w:r>
      <w:proofErr w:type="gramStart"/>
      <w:r w:rsidR="00B70C05" w:rsidRPr="00167A03">
        <w:rPr>
          <w:rFonts w:ascii="Times New Roman" w:eastAsia="宋体" w:hAnsi="Times New Roman" w:cs="Times New Roman" w:hint="eastAsia"/>
          <w:color w:val="auto"/>
        </w:rPr>
        <w:t>微</w:t>
      </w:r>
      <w:r w:rsidRPr="00167A03">
        <w:rPr>
          <w:rFonts w:ascii="Times New Roman" w:eastAsia="宋体" w:hAnsi="Times New Roman" w:cs="Times New Roman" w:hint="eastAsia"/>
          <w:color w:val="auto"/>
        </w:rPr>
        <w:t>企业</w:t>
      </w:r>
      <w:proofErr w:type="gramEnd"/>
      <w:r w:rsidRPr="00167A03">
        <w:rPr>
          <w:rFonts w:ascii="Times New Roman" w:eastAsia="宋体" w:hAnsi="Times New Roman" w:cs="Times New Roman" w:hint="eastAsia"/>
          <w:color w:val="auto"/>
        </w:rPr>
        <w:t>制造的，对符合规定的小</w:t>
      </w:r>
      <w:proofErr w:type="gramStart"/>
      <w:r w:rsidRPr="00167A03">
        <w:rPr>
          <w:rFonts w:ascii="Times New Roman" w:eastAsia="宋体" w:hAnsi="Times New Roman" w:cs="Times New Roman" w:hint="eastAsia"/>
          <w:color w:val="auto"/>
        </w:rPr>
        <w:t>微企业</w:t>
      </w:r>
      <w:proofErr w:type="gramEnd"/>
      <w:r w:rsidRPr="00167A03">
        <w:rPr>
          <w:rFonts w:ascii="Times New Roman" w:eastAsia="宋体" w:hAnsi="Times New Roman" w:cs="Times New Roman" w:hint="eastAsia"/>
          <w:color w:val="auto"/>
        </w:rPr>
        <w:t>制造的产品报价给予</w:t>
      </w:r>
      <w:r w:rsidR="003813A0" w:rsidRPr="00167A03">
        <w:rPr>
          <w:rFonts w:ascii="Times New Roman" w:eastAsia="宋体" w:hAnsi="Times New Roman" w:cs="Times New Roman" w:hint="eastAsia"/>
          <w:color w:val="auto"/>
        </w:rPr>
        <w:t>2</w:t>
      </w:r>
      <w:r w:rsidR="0094325F" w:rsidRPr="00167A03">
        <w:rPr>
          <w:rFonts w:ascii="Times New Roman" w:eastAsia="宋体" w:hAnsi="Times New Roman" w:cs="Times New Roman" w:hint="eastAsia"/>
          <w:color w:val="auto"/>
        </w:rPr>
        <w:t>0</w:t>
      </w:r>
      <w:r w:rsidRPr="00167A03">
        <w:rPr>
          <w:rFonts w:ascii="Times New Roman" w:eastAsia="宋体" w:hAnsi="Times New Roman" w:cs="Times New Roman" w:hint="eastAsia"/>
          <w:color w:val="auto"/>
        </w:rPr>
        <w:t>%</w:t>
      </w:r>
      <w:r w:rsidR="00B70C05" w:rsidRPr="00167A03">
        <w:rPr>
          <w:rFonts w:ascii="Times New Roman" w:eastAsia="宋体" w:hAnsi="Times New Roman" w:cs="Times New Roman" w:hint="eastAsia"/>
          <w:color w:val="auto"/>
        </w:rPr>
        <w:t>的扣除。货物既有小</w:t>
      </w:r>
      <w:proofErr w:type="gramStart"/>
      <w:r w:rsidR="00B70C05" w:rsidRPr="00167A03">
        <w:rPr>
          <w:rFonts w:ascii="Times New Roman" w:eastAsia="宋体" w:hAnsi="Times New Roman" w:cs="Times New Roman" w:hint="eastAsia"/>
          <w:color w:val="auto"/>
        </w:rPr>
        <w:t>微企业</w:t>
      </w:r>
      <w:proofErr w:type="gramEnd"/>
      <w:r w:rsidR="00B70C05" w:rsidRPr="00167A03">
        <w:rPr>
          <w:rFonts w:ascii="Times New Roman" w:eastAsia="宋体" w:hAnsi="Times New Roman" w:cs="Times New Roman" w:hint="eastAsia"/>
          <w:color w:val="auto"/>
        </w:rPr>
        <w:t>制造的货物，也有大中</w:t>
      </w:r>
      <w:r w:rsidRPr="00167A03">
        <w:rPr>
          <w:rFonts w:ascii="Times New Roman" w:eastAsia="宋体" w:hAnsi="Times New Roman" w:cs="Times New Roman" w:hint="eastAsia"/>
          <w:color w:val="auto"/>
        </w:rPr>
        <w:t>企业制造的货物，不享受此扶持政策。</w:t>
      </w:r>
    </w:p>
    <w:p w:rsidR="00CF3638" w:rsidRPr="00167A03"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color w:val="auto"/>
        </w:rPr>
        <w:t>（三）根据财政部、民政部、中国残疾人联合会发布的《关于促进残疾人就业政府采购政策的通知》规定</w:t>
      </w:r>
      <w:r w:rsidRPr="002A6C3E">
        <w:rPr>
          <w:rFonts w:ascii="Times New Roman" w:eastAsia="宋体" w:hAnsi="Times New Roman" w:cs="Times New Roman"/>
          <w:color w:val="auto"/>
        </w:rPr>
        <w:t>，残疾人福利性单位视同小微企业。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353BD6">
        <w:rPr>
          <w:rFonts w:ascii="Times New Roman" w:eastAsia="宋体" w:hAnsi="Times New Roman" w:cs="Times New Roman"/>
          <w:color w:val="auto"/>
        </w:rPr>
        <w:t>间：</w:t>
      </w:r>
      <w:r w:rsidR="0019101B" w:rsidRPr="00353BD6">
        <w:rPr>
          <w:rFonts w:ascii="Times New Roman" w:eastAsia="宋体" w:hAnsi="Times New Roman" w:cs="Times New Roman"/>
          <w:color w:val="auto"/>
        </w:rPr>
        <w:t>2025</w:t>
      </w:r>
      <w:r w:rsidR="0019101B" w:rsidRPr="00353BD6">
        <w:rPr>
          <w:rFonts w:ascii="Times New Roman" w:eastAsia="宋体" w:hAnsi="Times New Roman" w:cs="Times New Roman"/>
          <w:color w:val="auto"/>
        </w:rPr>
        <w:t>年</w:t>
      </w:r>
      <w:r w:rsidR="00167A03" w:rsidRPr="00353BD6">
        <w:rPr>
          <w:rFonts w:ascii="Times New Roman" w:eastAsia="宋体" w:hAnsi="Times New Roman" w:cs="Times New Roman" w:hint="eastAsia"/>
          <w:color w:val="auto"/>
        </w:rPr>
        <w:t>11</w:t>
      </w:r>
      <w:r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28</w:t>
      </w:r>
      <w:r w:rsidRPr="00353BD6">
        <w:rPr>
          <w:rFonts w:ascii="Times New Roman" w:eastAsia="宋体" w:hAnsi="Times New Roman" w:cs="Times New Roman"/>
          <w:color w:val="auto"/>
        </w:rPr>
        <w:t>日至</w:t>
      </w:r>
      <w:r w:rsidR="0019101B" w:rsidRPr="00353BD6">
        <w:rPr>
          <w:rFonts w:ascii="Times New Roman" w:eastAsia="宋体" w:hAnsi="Times New Roman" w:cs="Times New Roman"/>
          <w:color w:val="auto"/>
        </w:rPr>
        <w:t>2025</w:t>
      </w:r>
      <w:r w:rsidR="0019101B" w:rsidRPr="00353BD6">
        <w:rPr>
          <w:rFonts w:ascii="Times New Roman" w:eastAsia="宋体" w:hAnsi="Times New Roman" w:cs="Times New Roman"/>
          <w:color w:val="auto"/>
        </w:rPr>
        <w:t>年</w:t>
      </w:r>
      <w:r w:rsidR="00CA5BF8" w:rsidRPr="00353BD6">
        <w:rPr>
          <w:rFonts w:ascii="Times New Roman" w:eastAsia="宋体" w:hAnsi="Times New Roman" w:cs="Times New Roman" w:hint="eastAsia"/>
          <w:color w:val="auto"/>
        </w:rPr>
        <w:t>12</w:t>
      </w:r>
      <w:r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5</w:t>
      </w:r>
      <w:r w:rsidRPr="00353BD6">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67A03" w:rsidRPr="00A02226" w:rsidRDefault="00167A03" w:rsidP="00167A03">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w:t>
      </w:r>
      <w:r w:rsidRPr="00A02226">
        <w:rPr>
          <w:rFonts w:ascii="Times New Roman" w:eastAsia="宋体" w:hAnsi="Times New Roman" w:cs="Times New Roman" w:hint="eastAsia"/>
          <w:color w:val="auto"/>
        </w:rPr>
        <w:t>三</w:t>
      </w:r>
      <w:r w:rsidRPr="00A02226">
        <w:rPr>
          <w:rFonts w:ascii="Times New Roman" w:eastAsia="宋体" w:hAnsi="Times New Roman" w:cs="Times New Roman"/>
          <w:color w:val="auto"/>
        </w:rPr>
        <w:t>）</w:t>
      </w:r>
      <w:r w:rsidRPr="00A02226">
        <w:rPr>
          <w:rFonts w:ascii="Times New Roman" w:eastAsia="宋体" w:hAnsi="Times New Roman" w:cs="Times New Roman" w:hint="eastAsia"/>
          <w:color w:val="auto"/>
        </w:rPr>
        <w:t>本项目不组织</w:t>
      </w:r>
      <w:r w:rsidRPr="00A02226">
        <w:rPr>
          <w:rFonts w:ascii="Times New Roman" w:eastAsia="宋体" w:hAnsi="Times New Roman" w:cs="Times New Roman"/>
          <w:color w:val="auto"/>
        </w:rPr>
        <w:t>踏勘现场。</w:t>
      </w:r>
    </w:p>
    <w:p w:rsidR="00167A03" w:rsidRPr="00A02226" w:rsidRDefault="00167A03" w:rsidP="00167A03">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（四）本项目不组织标前答疑会。</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353BD6">
        <w:rPr>
          <w:rFonts w:ascii="Times New Roman" w:eastAsia="宋体" w:hAnsi="Times New Roman" w:cs="Times New Roman"/>
          <w:color w:val="auto"/>
        </w:rPr>
        <w:t>2025</w:t>
      </w:r>
      <w:r w:rsidRPr="00353BD6">
        <w:rPr>
          <w:rFonts w:ascii="Times New Roman" w:eastAsia="宋体" w:hAnsi="Times New Roman" w:cs="Times New Roman"/>
          <w:color w:val="auto"/>
        </w:rPr>
        <w:t>年</w:t>
      </w:r>
      <w:r w:rsidR="00167A03" w:rsidRPr="00353BD6">
        <w:rPr>
          <w:rFonts w:ascii="Times New Roman" w:eastAsia="宋体" w:hAnsi="Times New Roman" w:cs="Times New Roman" w:hint="eastAsia"/>
          <w:color w:val="auto"/>
        </w:rPr>
        <w:t>11</w:t>
      </w:r>
      <w:r w:rsidR="00CF3638"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28</w:t>
      </w:r>
      <w:r w:rsidR="00CF3638" w:rsidRPr="00353BD6">
        <w:rPr>
          <w:rFonts w:ascii="Times New Roman" w:eastAsia="宋体" w:hAnsi="Times New Roman" w:cs="Times New Roman"/>
          <w:color w:val="auto"/>
        </w:rPr>
        <w:t>日</w:t>
      </w:r>
      <w:r w:rsidR="00CF3638" w:rsidRPr="00353BD6">
        <w:rPr>
          <w:rFonts w:ascii="Times New Roman" w:eastAsia="宋体" w:hAnsi="Times New Roman" w:cs="Times New Roman"/>
          <w:color w:val="auto"/>
        </w:rPr>
        <w:t>9:00</w:t>
      </w:r>
      <w:r w:rsidR="00CF3638" w:rsidRPr="00353BD6">
        <w:rPr>
          <w:rFonts w:ascii="Times New Roman" w:eastAsia="宋体" w:hAnsi="Times New Roman" w:cs="Times New Roman"/>
          <w:color w:val="auto"/>
        </w:rPr>
        <w:t>至</w:t>
      </w:r>
      <w:r w:rsidRPr="00353BD6">
        <w:rPr>
          <w:rFonts w:ascii="Times New Roman" w:eastAsia="宋体" w:hAnsi="Times New Roman" w:cs="Times New Roman"/>
          <w:color w:val="auto"/>
        </w:rPr>
        <w:t>2025</w:t>
      </w:r>
      <w:r w:rsidRPr="00353BD6">
        <w:rPr>
          <w:rFonts w:ascii="Times New Roman" w:eastAsia="宋体" w:hAnsi="Times New Roman" w:cs="Times New Roman"/>
          <w:color w:val="auto"/>
        </w:rPr>
        <w:t>年</w:t>
      </w:r>
      <w:r w:rsidR="00BC061B" w:rsidRPr="00353BD6">
        <w:rPr>
          <w:rFonts w:ascii="Times New Roman" w:eastAsia="宋体" w:hAnsi="Times New Roman" w:cs="Times New Roman" w:hint="eastAsia"/>
          <w:color w:val="auto"/>
        </w:rPr>
        <w:t>12</w:t>
      </w:r>
      <w:r w:rsidR="00CF3638"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19</w:t>
      </w:r>
      <w:r w:rsidR="00CF3638" w:rsidRPr="00353BD6">
        <w:rPr>
          <w:rFonts w:ascii="Times New Roman" w:eastAsia="宋体" w:hAnsi="Times New Roman" w:cs="Times New Roman"/>
          <w:color w:val="auto"/>
        </w:rPr>
        <w:t>日</w:t>
      </w:r>
      <w:r w:rsidR="00CF3638" w:rsidRPr="00353BD6">
        <w:rPr>
          <w:rFonts w:ascii="Times New Roman" w:eastAsia="宋体" w:hAnsi="Times New Roman" w:cs="Times New Roman"/>
          <w:color w:val="auto"/>
        </w:rPr>
        <w:t>8:30</w:t>
      </w:r>
      <w:r w:rsidR="00CF3638" w:rsidRPr="00353BD6">
        <w:rPr>
          <w:rFonts w:ascii="Times New Roman" w:eastAsia="宋体" w:hAnsi="Times New Roman" w:cs="Times New Roman"/>
          <w:color w:val="auto"/>
        </w:rPr>
        <w:t>，使用</w:t>
      </w:r>
      <w:r w:rsidR="004B1798" w:rsidRPr="00353BD6">
        <w:rPr>
          <w:rFonts w:ascii="Times New Roman" w:eastAsia="宋体" w:hAnsi="Times New Roman" w:cs="Times New Roman"/>
          <w:color w:val="auto"/>
        </w:rPr>
        <w:t>天津数字认证有限公司</w:t>
      </w:r>
      <w:r w:rsidR="00C52C03" w:rsidRPr="00353BD6">
        <w:rPr>
          <w:rFonts w:ascii="Times New Roman" w:eastAsia="宋体" w:hAnsi="Times New Roman" w:cs="Times New Roman"/>
          <w:color w:val="auto"/>
        </w:rPr>
        <w:t>发出的</w:t>
      </w:r>
      <w:r w:rsidR="00C52C03" w:rsidRPr="00353BD6">
        <w:rPr>
          <w:rFonts w:ascii="Times New Roman" w:eastAsia="宋体" w:hAnsi="Times New Roman" w:cs="Times New Roman"/>
          <w:color w:val="auto"/>
        </w:rPr>
        <w:t>CA</w:t>
      </w:r>
      <w:r w:rsidR="00C52C03" w:rsidRPr="00353BD6">
        <w:rPr>
          <w:rFonts w:ascii="Times New Roman" w:eastAsia="宋体" w:hAnsi="Times New Roman" w:cs="Times New Roman"/>
          <w:color w:val="auto"/>
        </w:rPr>
        <w:t>数字证书（原天津市电子认证中心发出尚在有效</w:t>
      </w:r>
      <w:r w:rsidR="00C52C03">
        <w:rPr>
          <w:rFonts w:ascii="Times New Roman" w:eastAsia="宋体" w:hAnsi="Times New Roman" w:cs="Times New Roman"/>
          <w:color w:val="auto"/>
        </w:rPr>
        <w:t>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353BD6">
        <w:rPr>
          <w:rFonts w:ascii="Times New Roman" w:eastAsia="宋体" w:hAnsi="Times New Roman" w:cs="Times New Roman" w:hint="eastAsia"/>
          <w:color w:val="auto"/>
        </w:rPr>
        <w:t>止</w:t>
      </w:r>
      <w:r w:rsidRPr="00353BD6">
        <w:rPr>
          <w:rFonts w:ascii="Times New Roman" w:eastAsia="宋体" w:hAnsi="Times New Roman" w:cs="Times New Roman"/>
          <w:color w:val="auto"/>
        </w:rPr>
        <w:t>时间：</w:t>
      </w:r>
      <w:r w:rsidR="0019101B" w:rsidRPr="00353BD6">
        <w:rPr>
          <w:rFonts w:ascii="Times New Roman" w:eastAsia="宋体" w:hAnsi="Times New Roman" w:cs="Times New Roman"/>
          <w:color w:val="auto"/>
        </w:rPr>
        <w:t>2025</w:t>
      </w:r>
      <w:r w:rsidR="0019101B" w:rsidRPr="00353BD6">
        <w:rPr>
          <w:rFonts w:ascii="Times New Roman" w:eastAsia="宋体" w:hAnsi="Times New Roman" w:cs="Times New Roman"/>
          <w:color w:val="auto"/>
        </w:rPr>
        <w:t>年</w:t>
      </w:r>
      <w:r w:rsidR="00BC061B" w:rsidRPr="00353BD6">
        <w:rPr>
          <w:rFonts w:ascii="Times New Roman" w:eastAsia="宋体" w:hAnsi="Times New Roman" w:cs="Times New Roman" w:hint="eastAsia"/>
          <w:color w:val="auto"/>
        </w:rPr>
        <w:t>12</w:t>
      </w:r>
      <w:r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19</w:t>
      </w:r>
      <w:r w:rsidRPr="00353BD6">
        <w:rPr>
          <w:rFonts w:ascii="Times New Roman" w:eastAsia="宋体" w:hAnsi="Times New Roman" w:cs="Times New Roman"/>
          <w:color w:val="auto"/>
        </w:rPr>
        <w:t>日</w:t>
      </w:r>
      <w:r w:rsidRPr="00353BD6">
        <w:rPr>
          <w:rFonts w:ascii="Times New Roman" w:eastAsia="宋体" w:hAnsi="Times New Roman" w:cs="Times New Roman"/>
          <w:color w:val="auto"/>
        </w:rPr>
        <w:t>8:30</w:t>
      </w:r>
      <w:r w:rsidRPr="00353BD6">
        <w:rPr>
          <w:rFonts w:ascii="Times New Roman" w:eastAsia="宋体" w:hAnsi="Times New Roman" w:cs="Times New Roman" w:hint="eastAsia"/>
          <w:color w:val="auto"/>
          <w:szCs w:val="21"/>
        </w:rPr>
        <w:t>。</w:t>
      </w:r>
      <w:r w:rsidRPr="00353BD6">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lastRenderedPageBreak/>
        <w:t>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353BD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w:t>
      </w:r>
      <w:r w:rsidRPr="00353BD6">
        <w:rPr>
          <w:rFonts w:ascii="Times New Roman" w:eastAsia="宋体" w:hAnsi="Times New Roman" w:cs="Times New Roman"/>
          <w:color w:val="auto"/>
        </w:rPr>
        <w:t>及方式</w:t>
      </w:r>
    </w:p>
    <w:p w:rsidR="00CF3638" w:rsidRPr="00353BD6" w:rsidRDefault="00CF3638" w:rsidP="002A1FBA">
      <w:pPr>
        <w:pStyle w:val="Default"/>
        <w:spacing w:line="360" w:lineRule="auto"/>
        <w:ind w:firstLineChars="200" w:firstLine="480"/>
        <w:jc w:val="both"/>
        <w:rPr>
          <w:rFonts w:ascii="Times New Roman" w:eastAsia="宋体" w:hAnsi="Times New Roman" w:cs="Times New Roman"/>
          <w:color w:val="auto"/>
        </w:rPr>
      </w:pPr>
      <w:r w:rsidRPr="00353BD6">
        <w:rPr>
          <w:rFonts w:ascii="Times New Roman" w:eastAsia="宋体" w:hAnsi="Times New Roman" w:cs="Times New Roman"/>
          <w:color w:val="auto"/>
        </w:rPr>
        <w:t>（一）开标解密时间：</w:t>
      </w:r>
      <w:r w:rsidR="0019101B" w:rsidRPr="00353BD6">
        <w:rPr>
          <w:rFonts w:ascii="Times New Roman" w:eastAsia="宋体" w:hAnsi="Times New Roman" w:cs="Times New Roman"/>
          <w:color w:val="auto"/>
        </w:rPr>
        <w:t>2025</w:t>
      </w:r>
      <w:r w:rsidR="0019101B" w:rsidRPr="00353BD6">
        <w:rPr>
          <w:rFonts w:ascii="Times New Roman" w:eastAsia="宋体" w:hAnsi="Times New Roman" w:cs="Times New Roman"/>
          <w:color w:val="auto"/>
        </w:rPr>
        <w:t>年</w:t>
      </w:r>
      <w:r w:rsidR="00BC061B" w:rsidRPr="00353BD6">
        <w:rPr>
          <w:rFonts w:ascii="Times New Roman" w:eastAsia="宋体" w:hAnsi="Times New Roman" w:cs="Times New Roman" w:hint="eastAsia"/>
          <w:color w:val="auto"/>
        </w:rPr>
        <w:t>12</w:t>
      </w:r>
      <w:r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19</w:t>
      </w:r>
      <w:r w:rsidRPr="00353BD6">
        <w:rPr>
          <w:rFonts w:ascii="Times New Roman" w:eastAsia="宋体" w:hAnsi="Times New Roman" w:cs="Times New Roman"/>
          <w:color w:val="auto"/>
        </w:rPr>
        <w:t>日</w:t>
      </w:r>
      <w:r w:rsidRPr="00353BD6">
        <w:rPr>
          <w:rFonts w:ascii="Times New Roman" w:eastAsia="宋体" w:hAnsi="Times New Roman" w:cs="Times New Roman"/>
          <w:color w:val="auto"/>
        </w:rPr>
        <w:t>8:30</w:t>
      </w:r>
      <w:r w:rsidRPr="00353BD6">
        <w:rPr>
          <w:rFonts w:ascii="Times New Roman" w:eastAsia="宋体" w:hAnsi="Times New Roman" w:cs="Times New Roman"/>
          <w:color w:val="auto"/>
        </w:rPr>
        <w:t>至</w:t>
      </w:r>
      <w:r w:rsidRPr="00353BD6">
        <w:rPr>
          <w:rFonts w:ascii="Times New Roman" w:eastAsia="宋体" w:hAnsi="Times New Roman" w:cs="Times New Roman"/>
          <w:color w:val="auto"/>
        </w:rPr>
        <w:t>9:</w:t>
      </w:r>
      <w:r w:rsidRPr="00353BD6">
        <w:rPr>
          <w:rFonts w:ascii="Times New Roman" w:eastAsia="宋体" w:hAnsi="Times New Roman" w:cs="Times New Roman" w:hint="eastAsia"/>
          <w:color w:val="auto"/>
        </w:rPr>
        <w:t>30</w:t>
      </w:r>
      <w:r w:rsidRPr="00353BD6">
        <w:rPr>
          <w:rFonts w:ascii="Times New Roman" w:eastAsia="宋体" w:hAnsi="Times New Roman" w:cs="Times New Roman"/>
          <w:color w:val="auto"/>
        </w:rPr>
        <w:t>完成开标解密的投标为有效投标。</w:t>
      </w:r>
    </w:p>
    <w:p w:rsidR="00CF3638" w:rsidRPr="00353BD6" w:rsidRDefault="00CF3638" w:rsidP="002A1FBA">
      <w:pPr>
        <w:pStyle w:val="Default"/>
        <w:spacing w:line="360" w:lineRule="auto"/>
        <w:ind w:firstLineChars="200" w:firstLine="480"/>
        <w:jc w:val="both"/>
        <w:rPr>
          <w:rFonts w:ascii="Times New Roman" w:eastAsia="宋体" w:hAnsi="Times New Roman" w:cs="Times New Roman"/>
          <w:color w:val="auto"/>
        </w:rPr>
      </w:pPr>
      <w:r w:rsidRPr="00353BD6">
        <w:rPr>
          <w:rFonts w:ascii="Times New Roman" w:eastAsia="宋体" w:hAnsi="Times New Roman" w:cs="Times New Roman"/>
          <w:color w:val="auto"/>
        </w:rPr>
        <w:t>（二）开标</w:t>
      </w:r>
      <w:r w:rsidRPr="00353BD6">
        <w:rPr>
          <w:rFonts w:ascii="Times New Roman" w:eastAsia="宋体" w:hAnsi="Times New Roman" w:cs="Times New Roman" w:hint="eastAsia"/>
          <w:color w:val="auto"/>
        </w:rPr>
        <w:t>解密方式</w:t>
      </w:r>
      <w:r w:rsidRPr="00353BD6">
        <w:rPr>
          <w:rFonts w:ascii="Times New Roman" w:eastAsia="宋体" w:hAnsi="Times New Roman" w:cs="Times New Roman"/>
          <w:color w:val="auto"/>
        </w:rPr>
        <w:t>：本项目采用网上开标方式，投标人须于</w:t>
      </w:r>
      <w:r w:rsidRPr="00353BD6">
        <w:rPr>
          <w:rFonts w:ascii="Times New Roman" w:eastAsia="宋体" w:hAnsi="Times New Roman" w:cs="Times New Roman" w:hint="eastAsia"/>
          <w:color w:val="auto"/>
        </w:rPr>
        <w:t>规定时间</w:t>
      </w:r>
      <w:r w:rsidRPr="00353BD6">
        <w:rPr>
          <w:rFonts w:ascii="Times New Roman" w:eastAsia="宋体" w:hAnsi="Times New Roman" w:cs="Times New Roman"/>
          <w:color w:val="auto"/>
        </w:rPr>
        <w:t>内使用</w:t>
      </w:r>
      <w:r w:rsidR="004B1798" w:rsidRPr="00353BD6">
        <w:rPr>
          <w:rFonts w:ascii="Times New Roman" w:eastAsia="宋体" w:hAnsi="Times New Roman" w:cs="Times New Roman"/>
          <w:color w:val="auto"/>
        </w:rPr>
        <w:t>天津数字认证有限公司</w:t>
      </w:r>
      <w:r w:rsidR="00C52C03" w:rsidRPr="00353BD6">
        <w:rPr>
          <w:rFonts w:ascii="Times New Roman" w:eastAsia="宋体" w:hAnsi="Times New Roman" w:cs="Times New Roman"/>
          <w:color w:val="auto"/>
        </w:rPr>
        <w:t>发出的</w:t>
      </w:r>
      <w:r w:rsidR="00C52C03" w:rsidRPr="00353BD6">
        <w:rPr>
          <w:rFonts w:ascii="Times New Roman" w:eastAsia="宋体" w:hAnsi="Times New Roman" w:cs="Times New Roman"/>
          <w:color w:val="auto"/>
        </w:rPr>
        <w:t>CA</w:t>
      </w:r>
      <w:r w:rsidR="00C52C03" w:rsidRPr="00353BD6">
        <w:rPr>
          <w:rFonts w:ascii="Times New Roman" w:eastAsia="宋体" w:hAnsi="Times New Roman" w:cs="Times New Roman"/>
          <w:color w:val="auto"/>
        </w:rPr>
        <w:t>数字证书（原天津市电子认证中心发出尚在有效期内的</w:t>
      </w:r>
      <w:r w:rsidR="00C52C03" w:rsidRPr="00353BD6">
        <w:rPr>
          <w:rFonts w:ascii="Times New Roman" w:eastAsia="宋体" w:hAnsi="Times New Roman" w:cs="Times New Roman"/>
          <w:color w:val="auto"/>
        </w:rPr>
        <w:t>CA</w:t>
      </w:r>
      <w:r w:rsidR="00C52C03" w:rsidRPr="00353BD6">
        <w:rPr>
          <w:rFonts w:ascii="Times New Roman" w:eastAsia="宋体" w:hAnsi="Times New Roman" w:cs="Times New Roman"/>
          <w:color w:val="auto"/>
        </w:rPr>
        <w:t>数字证书</w:t>
      </w:r>
      <w:r w:rsidR="00F7678B" w:rsidRPr="00353BD6">
        <w:rPr>
          <w:rFonts w:ascii="Times New Roman" w:eastAsia="宋体" w:hAnsi="Times New Roman" w:cs="Times New Roman"/>
          <w:color w:val="auto"/>
        </w:rPr>
        <w:t>仍可使用</w:t>
      </w:r>
      <w:r w:rsidR="00C52C03" w:rsidRPr="00353BD6">
        <w:rPr>
          <w:rFonts w:ascii="Times New Roman" w:eastAsia="宋体" w:hAnsi="Times New Roman" w:cs="Times New Roman"/>
          <w:color w:val="auto"/>
        </w:rPr>
        <w:t>）</w:t>
      </w:r>
      <w:r w:rsidR="007847A1" w:rsidRPr="00353BD6">
        <w:rPr>
          <w:rFonts w:ascii="Times New Roman" w:eastAsia="宋体" w:hAnsi="Times New Roman" w:cs="Times New Roman" w:hint="eastAsia"/>
          <w:color w:val="auto"/>
        </w:rPr>
        <w:t>登录</w:t>
      </w:r>
      <w:r w:rsidRPr="00353BD6">
        <w:rPr>
          <w:rFonts w:ascii="Times New Roman" w:eastAsia="宋体" w:hAnsi="Times New Roman" w:cs="Times New Roman" w:hint="eastAsia"/>
          <w:color w:val="auto"/>
        </w:rPr>
        <w:t>天津市政府采购中心网（网址：</w:t>
      </w:r>
      <w:r w:rsidRPr="00353BD6">
        <w:rPr>
          <w:rFonts w:ascii="Times New Roman" w:eastAsia="宋体" w:hAnsi="Times New Roman" w:cs="Times New Roman" w:hint="eastAsia"/>
          <w:color w:val="auto"/>
        </w:rPr>
        <w:t>http://tjgpc.zwfwb.tj.gov.cn</w:t>
      </w:r>
      <w:r w:rsidRPr="00353BD6">
        <w:rPr>
          <w:rFonts w:ascii="Times New Roman" w:eastAsia="宋体" w:hAnsi="Times New Roman" w:cs="Times New Roman" w:hint="eastAsia"/>
          <w:color w:val="auto"/>
        </w:rPr>
        <w:t>）</w:t>
      </w:r>
      <w:r w:rsidRPr="00353BD6">
        <w:rPr>
          <w:rFonts w:ascii="Times New Roman" w:eastAsia="宋体" w:hAnsi="Times New Roman" w:cs="Times New Roman" w:hint="eastAsia"/>
          <w:color w:val="auto"/>
        </w:rPr>
        <w:t>-</w:t>
      </w:r>
      <w:r w:rsidRPr="00353BD6">
        <w:rPr>
          <w:rFonts w:ascii="Times New Roman" w:eastAsia="宋体" w:hAnsi="Times New Roman" w:cs="Times New Roman" w:hint="eastAsia"/>
          <w:color w:val="auto"/>
        </w:rPr>
        <w:t>“</w:t>
      </w:r>
      <w:r w:rsidR="006157E5" w:rsidRPr="00353BD6">
        <w:rPr>
          <w:rFonts w:ascii="Times New Roman" w:eastAsia="宋体" w:hAnsi="Times New Roman" w:cs="Times New Roman" w:hint="eastAsia"/>
          <w:color w:val="auto"/>
        </w:rPr>
        <w:t>网上招投标”</w:t>
      </w:r>
      <w:r w:rsidR="006157E5" w:rsidRPr="00353BD6">
        <w:rPr>
          <w:rFonts w:ascii="Times New Roman" w:eastAsia="宋体" w:hAnsi="Times New Roman" w:cs="Times New Roman" w:hint="eastAsia"/>
          <w:color w:val="auto"/>
        </w:rPr>
        <w:t>-</w:t>
      </w:r>
      <w:r w:rsidR="006157E5" w:rsidRPr="00353BD6">
        <w:rPr>
          <w:rFonts w:ascii="Times New Roman" w:eastAsia="宋体" w:hAnsi="Times New Roman" w:cs="Times New Roman" w:hint="eastAsia"/>
          <w:color w:val="auto"/>
        </w:rPr>
        <w:t>“供应商登录”</w:t>
      </w:r>
      <w:r w:rsidR="006157E5" w:rsidRPr="00353BD6">
        <w:rPr>
          <w:rFonts w:ascii="Times New Roman" w:eastAsia="宋体" w:hAnsi="Times New Roman" w:cs="Times New Roman" w:hint="eastAsia"/>
          <w:color w:val="auto"/>
        </w:rPr>
        <w:t>-</w:t>
      </w:r>
      <w:r w:rsidR="006157E5" w:rsidRPr="00353BD6">
        <w:rPr>
          <w:rFonts w:ascii="Times New Roman" w:eastAsia="宋体" w:hAnsi="Times New Roman" w:cs="Times New Roman" w:hint="eastAsia"/>
          <w:color w:val="auto"/>
        </w:rPr>
        <w:t>“市级集采机构入口”</w:t>
      </w:r>
      <w:r w:rsidRPr="00353BD6">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353BD6">
        <w:rPr>
          <w:rFonts w:ascii="Times New Roman" w:eastAsia="宋体" w:hAnsi="Times New Roman" w:cs="Times New Roman"/>
          <w:color w:val="auto"/>
        </w:rPr>
        <w:t>（三）网上开标公示时间：</w:t>
      </w:r>
      <w:r w:rsidR="0019101B" w:rsidRPr="00353BD6">
        <w:rPr>
          <w:rFonts w:ascii="Times New Roman" w:eastAsia="宋体" w:hAnsi="Times New Roman" w:cs="Times New Roman"/>
          <w:color w:val="auto"/>
        </w:rPr>
        <w:t>2025</w:t>
      </w:r>
      <w:r w:rsidR="0019101B" w:rsidRPr="00353BD6">
        <w:rPr>
          <w:rFonts w:ascii="Times New Roman" w:eastAsia="宋体" w:hAnsi="Times New Roman" w:cs="Times New Roman"/>
          <w:color w:val="auto"/>
        </w:rPr>
        <w:t>年</w:t>
      </w:r>
      <w:r w:rsidR="00BC061B" w:rsidRPr="00353BD6">
        <w:rPr>
          <w:rFonts w:ascii="Times New Roman" w:eastAsia="宋体" w:hAnsi="Times New Roman" w:cs="Times New Roman" w:hint="eastAsia"/>
          <w:color w:val="auto"/>
        </w:rPr>
        <w:t>12</w:t>
      </w:r>
      <w:r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19</w:t>
      </w:r>
      <w:r w:rsidRPr="00353BD6">
        <w:rPr>
          <w:rFonts w:ascii="Times New Roman" w:eastAsia="宋体" w:hAnsi="Times New Roman" w:cs="Times New Roman"/>
          <w:color w:val="auto"/>
        </w:rPr>
        <w:t>日</w:t>
      </w:r>
      <w:r w:rsidRPr="00353BD6">
        <w:rPr>
          <w:rFonts w:ascii="Times New Roman" w:eastAsia="宋体" w:hAnsi="Times New Roman" w:cs="Times New Roman"/>
          <w:color w:val="auto"/>
        </w:rPr>
        <w:t>9:</w:t>
      </w:r>
      <w:r w:rsidRPr="00353BD6">
        <w:rPr>
          <w:rFonts w:ascii="Times New Roman" w:eastAsia="宋体" w:hAnsi="Times New Roman" w:cs="Times New Roman" w:hint="eastAsia"/>
          <w:color w:val="auto"/>
        </w:rPr>
        <w:t>30</w:t>
      </w:r>
      <w:r w:rsidRPr="00353BD6">
        <w:rPr>
          <w:rFonts w:ascii="Times New Roman" w:eastAsia="宋体" w:hAnsi="Times New Roman" w:cs="Times New Roman"/>
          <w:color w:val="auto"/>
        </w:rPr>
        <w:t>至</w:t>
      </w:r>
      <w:r w:rsidRPr="00353BD6">
        <w:rPr>
          <w:rFonts w:ascii="Times New Roman" w:eastAsia="宋体" w:hAnsi="Times New Roman" w:cs="Times New Roman"/>
          <w:color w:val="auto"/>
        </w:rPr>
        <w:t>12:00</w:t>
      </w:r>
      <w:r w:rsidRPr="00353BD6">
        <w:rPr>
          <w:rFonts w:ascii="Times New Roman" w:eastAsia="宋体" w:hAnsi="Times New Roman" w:cs="Times New Roman"/>
          <w:color w:val="auto"/>
        </w:rPr>
        <w:t>。</w:t>
      </w:r>
      <w:r w:rsidRPr="00353BD6">
        <w:rPr>
          <w:rFonts w:ascii="Times New Roman" w:eastAsia="宋体" w:hAnsi="Times New Roman" w:cs="Times New Roman" w:hint="eastAsia"/>
          <w:color w:val="auto"/>
        </w:rPr>
        <w:t>投标人可在规定时间内使用</w:t>
      </w:r>
      <w:r w:rsidR="004B1798" w:rsidRPr="00353BD6">
        <w:rPr>
          <w:rFonts w:ascii="Times New Roman" w:eastAsia="宋体" w:hAnsi="Times New Roman" w:cs="Times New Roman" w:hint="eastAsia"/>
          <w:color w:val="auto"/>
        </w:rPr>
        <w:t>天津数字认证有限公司</w:t>
      </w:r>
      <w:r w:rsidR="00C52C03" w:rsidRPr="00353BD6">
        <w:rPr>
          <w:rFonts w:ascii="Times New Roman" w:eastAsia="宋体" w:hAnsi="Times New Roman" w:cs="Times New Roman" w:hint="eastAsia"/>
          <w:color w:val="auto"/>
        </w:rPr>
        <w:t>发出的</w:t>
      </w:r>
      <w:r w:rsidR="00C52C03" w:rsidRPr="00353BD6">
        <w:rPr>
          <w:rFonts w:ascii="Times New Roman" w:eastAsia="宋体" w:hAnsi="Times New Roman" w:cs="Times New Roman" w:hint="eastAsia"/>
          <w:color w:val="auto"/>
        </w:rPr>
        <w:t>CA</w:t>
      </w:r>
      <w:r w:rsidR="00C52C03" w:rsidRPr="00353BD6">
        <w:rPr>
          <w:rFonts w:ascii="Times New Roman" w:eastAsia="宋体" w:hAnsi="Times New Roman" w:cs="Times New Roman" w:hint="eastAsia"/>
          <w:color w:val="auto"/>
        </w:rPr>
        <w:t>数字证书（原天津市电子认证中心发出尚在有效期内的</w:t>
      </w:r>
      <w:r w:rsidR="00C52C03" w:rsidRPr="00353BD6">
        <w:rPr>
          <w:rFonts w:ascii="Times New Roman" w:eastAsia="宋体" w:hAnsi="Times New Roman" w:cs="Times New Roman" w:hint="eastAsia"/>
          <w:color w:val="auto"/>
        </w:rPr>
        <w:t>CA</w:t>
      </w:r>
      <w:r w:rsidR="00C52C03" w:rsidRPr="00353BD6">
        <w:rPr>
          <w:rFonts w:ascii="Times New Roman" w:eastAsia="宋体" w:hAnsi="Times New Roman" w:cs="Times New Roman" w:hint="eastAsia"/>
          <w:color w:val="auto"/>
        </w:rPr>
        <w:t>数字证书</w:t>
      </w:r>
      <w:r w:rsidR="00F7678B" w:rsidRPr="00353BD6">
        <w:rPr>
          <w:rFonts w:ascii="Times New Roman" w:eastAsia="宋体" w:hAnsi="Times New Roman" w:cs="Times New Roman" w:hint="eastAsia"/>
          <w:color w:val="auto"/>
        </w:rPr>
        <w:t>仍可使用</w:t>
      </w:r>
      <w:r w:rsidR="00C52C03" w:rsidRPr="00353BD6">
        <w:rPr>
          <w:rFonts w:ascii="Times New Roman" w:eastAsia="宋体" w:hAnsi="Times New Roman" w:cs="Times New Roman" w:hint="eastAsia"/>
          <w:color w:val="auto"/>
        </w:rPr>
        <w:t>）</w:t>
      </w:r>
      <w:r w:rsidR="007847A1" w:rsidRPr="00353BD6">
        <w:rPr>
          <w:rFonts w:ascii="Times New Roman" w:eastAsia="宋体" w:hAnsi="Times New Roman" w:cs="Times New Roman" w:hint="eastAsia"/>
          <w:color w:val="auto"/>
        </w:rPr>
        <w:t>登录</w:t>
      </w:r>
      <w:r w:rsidRPr="00353BD6">
        <w:rPr>
          <w:rFonts w:ascii="Times New Roman" w:eastAsia="宋体" w:hAnsi="Times New Roman" w:cs="Times New Roman" w:hint="eastAsia"/>
          <w:color w:val="auto"/>
        </w:rPr>
        <w:t>天津市政府采购中心网</w:t>
      </w:r>
      <w:r w:rsidRPr="00225C2F">
        <w:rPr>
          <w:rFonts w:ascii="Times New Roman" w:eastAsia="宋体" w:hAnsi="Times New Roman" w:cs="Times New Roman" w:hint="eastAsia"/>
          <w:color w:val="auto"/>
        </w:rPr>
        <w:t>（网址：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167A03">
        <w:rPr>
          <w:rFonts w:ascii="Times New Roman" w:eastAsia="宋体" w:hAnsi="Times New Roman" w:cs="Times New Roman" w:hint="eastAsia"/>
          <w:color w:val="auto"/>
        </w:rPr>
        <w:t>李楠、</w:t>
      </w:r>
      <w:r w:rsidR="00167A03">
        <w:rPr>
          <w:rFonts w:ascii="Times New Roman" w:eastAsia="宋体" w:hAnsi="Times New Roman" w:cs="Times New Roman"/>
          <w:color w:val="auto"/>
        </w:rPr>
        <w:t>张东伟</w:t>
      </w:r>
      <w:r w:rsidR="00167A03">
        <w:rPr>
          <w:rFonts w:ascii="Times New Roman" w:eastAsia="宋体" w:hAnsi="Times New Roman" w:cs="Times New Roman" w:hint="eastAsia"/>
          <w:color w:val="auto"/>
        </w:rPr>
        <w:t>、</w:t>
      </w:r>
      <w:r w:rsidR="00167A03">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67A03">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67A03" w:rsidRPr="00750AB2" w:rsidRDefault="00167A03" w:rsidP="00167A0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A062B9">
        <w:rPr>
          <w:rFonts w:ascii="Times New Roman" w:eastAsia="宋体" w:hAnsi="Times New Roman" w:cs="Times New Roman" w:hint="eastAsia"/>
          <w:color w:val="auto"/>
        </w:rPr>
        <w:t>滨海新区消防救援支队</w:t>
      </w:r>
    </w:p>
    <w:p w:rsidR="00167A03" w:rsidRPr="00750AB2" w:rsidRDefault="00167A03" w:rsidP="00167A0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A062B9">
        <w:rPr>
          <w:rFonts w:ascii="Times New Roman" w:eastAsia="宋体" w:hAnsi="Times New Roman" w:cs="Times New Roman" w:hint="eastAsia"/>
          <w:color w:val="auto"/>
        </w:rPr>
        <w:t>天津市滨海新区晋州道</w:t>
      </w:r>
      <w:r w:rsidRPr="00A062B9">
        <w:rPr>
          <w:rFonts w:ascii="Times New Roman" w:eastAsia="宋体" w:hAnsi="Times New Roman" w:cs="Times New Roman" w:hint="eastAsia"/>
          <w:color w:val="auto"/>
        </w:rPr>
        <w:t>616</w:t>
      </w:r>
      <w:r w:rsidRPr="00A062B9">
        <w:rPr>
          <w:rFonts w:ascii="Times New Roman" w:eastAsia="宋体" w:hAnsi="Times New Roman" w:cs="Times New Roman" w:hint="eastAsia"/>
          <w:color w:val="auto"/>
        </w:rPr>
        <w:t>号</w:t>
      </w:r>
    </w:p>
    <w:p w:rsidR="00167A03" w:rsidRPr="00750AB2" w:rsidRDefault="00167A03" w:rsidP="00167A0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A062B9">
        <w:rPr>
          <w:rFonts w:ascii="Times New Roman" w:eastAsia="宋体" w:hAnsi="Times New Roman" w:cs="Times New Roman" w:hint="eastAsia"/>
          <w:color w:val="auto"/>
        </w:rPr>
        <w:t>张海龙</w:t>
      </w:r>
    </w:p>
    <w:p w:rsidR="00167A03" w:rsidRPr="00750AB2" w:rsidRDefault="00167A03" w:rsidP="00167A0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A062B9">
        <w:rPr>
          <w:rFonts w:ascii="Times New Roman" w:eastAsia="宋体" w:hAnsi="Times New Roman" w:cs="Times New Roman"/>
          <w:color w:val="auto"/>
        </w:rPr>
        <w:t>022-66689500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67A03" w:rsidRPr="00A02226" w:rsidRDefault="00167A03" w:rsidP="00167A03">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1. </w:t>
      </w:r>
      <w:r w:rsidRPr="00A02226">
        <w:rPr>
          <w:rFonts w:ascii="Times New Roman" w:eastAsia="宋体" w:hAnsi="Times New Roman" w:cs="Times New Roman" w:hint="eastAsia"/>
          <w:color w:val="auto"/>
        </w:rPr>
        <w:t>联系部门：滨海新区消防救援支队</w:t>
      </w:r>
    </w:p>
    <w:p w:rsidR="00167A03" w:rsidRPr="00A02226" w:rsidRDefault="00167A03" w:rsidP="00167A03">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2. </w:t>
      </w:r>
      <w:r w:rsidRPr="00A02226">
        <w:rPr>
          <w:rFonts w:ascii="Times New Roman" w:eastAsia="宋体" w:hAnsi="Times New Roman" w:cs="Times New Roman" w:hint="eastAsia"/>
          <w:color w:val="auto"/>
        </w:rPr>
        <w:t>联系地址：天津市滨海新区晋州道</w:t>
      </w:r>
      <w:r w:rsidRPr="00A02226">
        <w:rPr>
          <w:rFonts w:ascii="Times New Roman" w:eastAsia="宋体" w:hAnsi="Times New Roman" w:cs="Times New Roman" w:hint="eastAsia"/>
          <w:color w:val="auto"/>
        </w:rPr>
        <w:t>616</w:t>
      </w:r>
      <w:r w:rsidRPr="00A02226">
        <w:rPr>
          <w:rFonts w:ascii="Times New Roman" w:eastAsia="宋体" w:hAnsi="Times New Roman" w:cs="Times New Roman" w:hint="eastAsia"/>
          <w:color w:val="auto"/>
        </w:rPr>
        <w:t>号</w:t>
      </w:r>
    </w:p>
    <w:p w:rsidR="00167A03" w:rsidRPr="00A02226" w:rsidRDefault="00167A03" w:rsidP="00167A03">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3. </w:t>
      </w:r>
      <w:r w:rsidRPr="00A02226">
        <w:rPr>
          <w:rFonts w:ascii="Times New Roman" w:eastAsia="宋体" w:hAnsi="Times New Roman" w:cs="Times New Roman" w:hint="eastAsia"/>
          <w:color w:val="auto"/>
        </w:rPr>
        <w:t>联</w:t>
      </w:r>
      <w:r w:rsidRPr="00A02226">
        <w:rPr>
          <w:rFonts w:ascii="Times New Roman" w:eastAsia="宋体" w:hAnsi="Times New Roman" w:cs="Times New Roman" w:hint="eastAsia"/>
          <w:color w:val="auto"/>
        </w:rPr>
        <w:t xml:space="preserve"> </w:t>
      </w:r>
      <w:r w:rsidRPr="00A02226">
        <w:rPr>
          <w:rFonts w:ascii="Times New Roman" w:eastAsia="宋体" w:hAnsi="Times New Roman" w:cs="Times New Roman" w:hint="eastAsia"/>
          <w:color w:val="auto"/>
        </w:rPr>
        <w:t>系</w:t>
      </w:r>
      <w:r w:rsidRPr="00A02226">
        <w:rPr>
          <w:rFonts w:ascii="Times New Roman" w:eastAsia="宋体" w:hAnsi="Times New Roman" w:cs="Times New Roman" w:hint="eastAsia"/>
          <w:color w:val="auto"/>
        </w:rPr>
        <w:t xml:space="preserve"> </w:t>
      </w:r>
      <w:r w:rsidRPr="00A02226">
        <w:rPr>
          <w:rFonts w:ascii="Times New Roman" w:eastAsia="宋体" w:hAnsi="Times New Roman" w:cs="Times New Roman" w:hint="eastAsia"/>
          <w:color w:val="auto"/>
        </w:rPr>
        <w:t>人：张海龙</w:t>
      </w:r>
    </w:p>
    <w:p w:rsidR="00167A03" w:rsidRPr="00A02226" w:rsidRDefault="00167A03" w:rsidP="00167A03">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4. </w:t>
      </w:r>
      <w:r w:rsidRPr="00A02226">
        <w:rPr>
          <w:rFonts w:ascii="Times New Roman" w:eastAsia="宋体" w:hAnsi="Times New Roman" w:cs="Times New Roman" w:hint="eastAsia"/>
          <w:color w:val="auto"/>
        </w:rPr>
        <w:t>联系方式：</w:t>
      </w:r>
      <w:r w:rsidRPr="00A02226">
        <w:rPr>
          <w:rFonts w:ascii="Times New Roman" w:eastAsia="宋体" w:hAnsi="Times New Roman" w:cs="Times New Roman"/>
          <w:color w:val="auto"/>
        </w:rPr>
        <w:t>022-66689500</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167A03" w:rsidRDefault="00CF3638" w:rsidP="002A1FBA">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color w:val="auto"/>
        </w:rPr>
        <w:t>十</w:t>
      </w:r>
      <w:r w:rsidRPr="00167A03">
        <w:rPr>
          <w:rFonts w:ascii="Times New Roman" w:eastAsia="宋体" w:hAnsi="Times New Roman" w:cs="Times New Roman" w:hint="eastAsia"/>
          <w:color w:val="auto"/>
        </w:rPr>
        <w:t>四</w:t>
      </w:r>
      <w:r w:rsidRPr="00167A03">
        <w:rPr>
          <w:rFonts w:ascii="Times New Roman" w:eastAsia="宋体" w:hAnsi="Times New Roman" w:cs="Times New Roman"/>
          <w:color w:val="auto"/>
        </w:rPr>
        <w:t>、招标代理服务费</w:t>
      </w:r>
    </w:p>
    <w:p w:rsidR="00CF3638" w:rsidRPr="00167A03" w:rsidRDefault="00CF3638" w:rsidP="002A1FBA">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color w:val="auto"/>
        </w:rPr>
        <w:t>本项目按以下比例向中标供应商收取招标代理服务费</w:t>
      </w:r>
      <w:r w:rsidR="005776CA" w:rsidRPr="00167A0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67A03" w:rsidRPr="00167A03" w:rsidTr="00DA231A">
        <w:trPr>
          <w:trHeight w:val="440"/>
          <w:tblHeader/>
          <w:jc w:val="center"/>
        </w:trPr>
        <w:tc>
          <w:tcPr>
            <w:tcW w:w="3656"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中标金额</w:t>
            </w:r>
            <w:r w:rsidRPr="00167A03">
              <w:rPr>
                <w:rFonts w:hint="eastAsia"/>
                <w:sz w:val="24"/>
              </w:rPr>
              <w:t>（万元）</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费率</w:t>
            </w:r>
          </w:p>
        </w:tc>
      </w:tr>
      <w:tr w:rsidR="00167A03" w:rsidRPr="00167A03" w:rsidTr="00DA231A">
        <w:trPr>
          <w:trHeight w:val="440"/>
          <w:jc w:val="center"/>
        </w:trPr>
        <w:tc>
          <w:tcPr>
            <w:tcW w:w="3656"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100</w:t>
            </w:r>
            <w:r w:rsidRPr="00167A03">
              <w:rPr>
                <w:sz w:val="24"/>
              </w:rPr>
              <w:t>以下</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1.</w:t>
            </w:r>
            <w:r w:rsidRPr="00167A03">
              <w:rPr>
                <w:rFonts w:hint="eastAsia"/>
                <w:sz w:val="24"/>
              </w:rPr>
              <w:t>0</w:t>
            </w:r>
            <w:r w:rsidRPr="00167A03">
              <w:rPr>
                <w:sz w:val="24"/>
              </w:rPr>
              <w:t>%</w:t>
            </w:r>
          </w:p>
        </w:tc>
      </w:tr>
      <w:tr w:rsidR="00167A03" w:rsidRPr="00167A03" w:rsidTr="00DA231A">
        <w:trPr>
          <w:trHeight w:val="440"/>
          <w:jc w:val="center"/>
        </w:trPr>
        <w:tc>
          <w:tcPr>
            <w:tcW w:w="3656"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100-500</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rFonts w:hint="eastAsia"/>
                <w:sz w:val="24"/>
              </w:rPr>
              <w:t>0</w:t>
            </w:r>
            <w:r w:rsidRPr="00167A03">
              <w:rPr>
                <w:sz w:val="24"/>
              </w:rPr>
              <w:t>.</w:t>
            </w:r>
            <w:r w:rsidRPr="00167A03">
              <w:rPr>
                <w:rFonts w:hint="eastAsia"/>
                <w:sz w:val="24"/>
              </w:rPr>
              <w:t>8</w:t>
            </w:r>
            <w:r w:rsidRPr="00167A03">
              <w:rPr>
                <w:sz w:val="24"/>
              </w:rPr>
              <w:t>%</w:t>
            </w:r>
          </w:p>
        </w:tc>
      </w:tr>
      <w:tr w:rsidR="00167A03" w:rsidRPr="00167A03" w:rsidTr="00DA231A">
        <w:trPr>
          <w:trHeight w:val="440"/>
          <w:jc w:val="center"/>
        </w:trPr>
        <w:tc>
          <w:tcPr>
            <w:tcW w:w="3656" w:type="dxa"/>
            <w:vAlign w:val="center"/>
          </w:tcPr>
          <w:p w:rsidR="00CF3638" w:rsidRPr="00167A03" w:rsidRDefault="00CF3638" w:rsidP="00CD075E">
            <w:pPr>
              <w:tabs>
                <w:tab w:val="num" w:pos="750"/>
                <w:tab w:val="num" w:pos="840"/>
              </w:tabs>
              <w:adjustRightInd w:val="0"/>
              <w:snapToGrid w:val="0"/>
              <w:jc w:val="center"/>
              <w:rPr>
                <w:sz w:val="24"/>
              </w:rPr>
            </w:pPr>
            <w:r w:rsidRPr="00167A03">
              <w:rPr>
                <w:sz w:val="24"/>
              </w:rPr>
              <w:t>500-1000</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0.</w:t>
            </w:r>
            <w:r w:rsidRPr="00167A03">
              <w:rPr>
                <w:rFonts w:hint="eastAsia"/>
                <w:sz w:val="24"/>
              </w:rPr>
              <w:t>65</w:t>
            </w:r>
            <w:r w:rsidRPr="00167A03">
              <w:rPr>
                <w:sz w:val="24"/>
              </w:rPr>
              <w:t>%</w:t>
            </w:r>
          </w:p>
        </w:tc>
      </w:tr>
      <w:tr w:rsidR="00167A03" w:rsidRPr="00167A03" w:rsidTr="00DA231A">
        <w:trPr>
          <w:trHeight w:val="440"/>
          <w:jc w:val="center"/>
        </w:trPr>
        <w:tc>
          <w:tcPr>
            <w:tcW w:w="3656" w:type="dxa"/>
            <w:vAlign w:val="center"/>
          </w:tcPr>
          <w:p w:rsidR="00CF3638" w:rsidRPr="00167A03" w:rsidRDefault="00CF3638" w:rsidP="00CD075E">
            <w:pPr>
              <w:tabs>
                <w:tab w:val="num" w:pos="750"/>
                <w:tab w:val="num" w:pos="840"/>
              </w:tabs>
              <w:adjustRightInd w:val="0"/>
              <w:snapToGrid w:val="0"/>
              <w:jc w:val="center"/>
              <w:rPr>
                <w:sz w:val="24"/>
              </w:rPr>
            </w:pPr>
            <w:r w:rsidRPr="00167A03">
              <w:rPr>
                <w:sz w:val="24"/>
              </w:rPr>
              <w:t>1000</w:t>
            </w:r>
            <w:r w:rsidRPr="00167A03">
              <w:rPr>
                <w:rFonts w:hint="eastAsia"/>
                <w:sz w:val="24"/>
              </w:rPr>
              <w:t>-5000</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0.5%</w:t>
            </w:r>
          </w:p>
        </w:tc>
      </w:tr>
      <w:tr w:rsidR="00167A03" w:rsidRPr="00167A03" w:rsidTr="00DA231A">
        <w:trPr>
          <w:trHeight w:val="440"/>
          <w:jc w:val="center"/>
        </w:trPr>
        <w:tc>
          <w:tcPr>
            <w:tcW w:w="3656" w:type="dxa"/>
            <w:vAlign w:val="center"/>
          </w:tcPr>
          <w:p w:rsidR="00CF3638" w:rsidRPr="00167A03" w:rsidRDefault="00CF3638" w:rsidP="00CD075E">
            <w:pPr>
              <w:tabs>
                <w:tab w:val="num" w:pos="750"/>
                <w:tab w:val="num" w:pos="840"/>
              </w:tabs>
              <w:adjustRightInd w:val="0"/>
              <w:snapToGrid w:val="0"/>
              <w:jc w:val="center"/>
              <w:rPr>
                <w:sz w:val="24"/>
              </w:rPr>
            </w:pPr>
            <w:r w:rsidRPr="00167A03">
              <w:rPr>
                <w:rFonts w:hint="eastAsia"/>
                <w:sz w:val="24"/>
              </w:rPr>
              <w:t>5000-10000</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0.25%</w:t>
            </w:r>
          </w:p>
        </w:tc>
      </w:tr>
      <w:tr w:rsidR="00167A03" w:rsidRPr="00167A03" w:rsidTr="00DA231A">
        <w:trPr>
          <w:trHeight w:val="440"/>
          <w:jc w:val="center"/>
        </w:trPr>
        <w:tc>
          <w:tcPr>
            <w:tcW w:w="3656" w:type="dxa"/>
            <w:vAlign w:val="center"/>
          </w:tcPr>
          <w:p w:rsidR="00CF3638" w:rsidRPr="00167A03" w:rsidRDefault="00CF3638" w:rsidP="00DA231A">
            <w:pPr>
              <w:tabs>
                <w:tab w:val="num" w:pos="750"/>
                <w:tab w:val="num" w:pos="840"/>
              </w:tabs>
              <w:adjustRightInd w:val="0"/>
              <w:snapToGrid w:val="0"/>
              <w:jc w:val="center"/>
              <w:rPr>
                <w:sz w:val="24"/>
              </w:rPr>
            </w:pPr>
            <w:r w:rsidRPr="00167A03">
              <w:rPr>
                <w:rFonts w:hint="eastAsia"/>
                <w:sz w:val="24"/>
              </w:rPr>
              <w:t>10000-100000</w:t>
            </w:r>
          </w:p>
        </w:tc>
        <w:tc>
          <w:tcPr>
            <w:tcW w:w="3657" w:type="dxa"/>
            <w:vAlign w:val="center"/>
          </w:tcPr>
          <w:p w:rsidR="00CF3638" w:rsidRPr="00167A03" w:rsidRDefault="00CF3638" w:rsidP="00DA231A">
            <w:pPr>
              <w:tabs>
                <w:tab w:val="num" w:pos="750"/>
                <w:tab w:val="num" w:pos="840"/>
              </w:tabs>
              <w:adjustRightInd w:val="0"/>
              <w:snapToGrid w:val="0"/>
              <w:jc w:val="center"/>
              <w:rPr>
                <w:sz w:val="24"/>
              </w:rPr>
            </w:pPr>
            <w:r w:rsidRPr="00167A03">
              <w:rPr>
                <w:sz w:val="24"/>
              </w:rPr>
              <w:t>0.05%</w:t>
            </w:r>
          </w:p>
        </w:tc>
      </w:tr>
    </w:tbl>
    <w:p w:rsidR="00CF3638" w:rsidRPr="00167A03" w:rsidRDefault="00CF3638" w:rsidP="002A1FBA">
      <w:pPr>
        <w:tabs>
          <w:tab w:val="left" w:pos="700"/>
        </w:tabs>
        <w:autoSpaceDE w:val="0"/>
        <w:autoSpaceDN w:val="0"/>
        <w:adjustRightInd w:val="0"/>
        <w:spacing w:line="360" w:lineRule="auto"/>
        <w:ind w:firstLineChars="200" w:firstLine="480"/>
        <w:rPr>
          <w:sz w:val="24"/>
          <w:lang w:val="zh-CN"/>
        </w:rPr>
      </w:pPr>
      <w:r w:rsidRPr="00167A03">
        <w:rPr>
          <w:sz w:val="24"/>
          <w:lang w:val="zh-CN"/>
        </w:rPr>
        <w:t>服务费按差额定率累进法计算</w:t>
      </w:r>
      <w:r w:rsidRPr="00167A03">
        <w:rPr>
          <w:rFonts w:hint="eastAsia"/>
          <w:sz w:val="24"/>
          <w:lang w:val="zh-CN"/>
        </w:rPr>
        <w:t>，向下取整，精确到元。</w:t>
      </w:r>
      <w:r w:rsidRPr="00167A03">
        <w:rPr>
          <w:sz w:val="24"/>
          <w:lang w:val="zh-CN"/>
        </w:rPr>
        <w:t>例如</w:t>
      </w:r>
      <w:r w:rsidRPr="00167A03">
        <w:rPr>
          <w:sz w:val="24"/>
        </w:rPr>
        <w:t>中标</w:t>
      </w:r>
      <w:r w:rsidRPr="00167A03">
        <w:rPr>
          <w:sz w:val="24"/>
          <w:lang w:val="zh-CN"/>
        </w:rPr>
        <w:t>金额为</w:t>
      </w:r>
      <w:r w:rsidRPr="00167A03">
        <w:rPr>
          <w:sz w:val="24"/>
          <w:lang w:val="zh-CN"/>
        </w:rPr>
        <w:lastRenderedPageBreak/>
        <w:t>680</w:t>
      </w:r>
      <w:r w:rsidRPr="00167A03">
        <w:rPr>
          <w:rFonts w:hint="eastAsia"/>
          <w:sz w:val="24"/>
          <w:lang w:val="zh-CN"/>
        </w:rPr>
        <w:t>5000</w:t>
      </w:r>
      <w:r w:rsidRPr="00167A03">
        <w:rPr>
          <w:sz w:val="24"/>
          <w:lang w:val="zh-CN"/>
        </w:rPr>
        <w:t>元，服务费</w:t>
      </w:r>
      <w:r w:rsidRPr="00167A03">
        <w:rPr>
          <w:rFonts w:hint="eastAsia"/>
          <w:sz w:val="24"/>
          <w:lang w:val="zh-CN"/>
        </w:rPr>
        <w:t>=</w:t>
      </w:r>
      <w:r w:rsidRPr="00167A03">
        <w:rPr>
          <w:sz w:val="24"/>
          <w:lang w:val="zh-CN"/>
        </w:rPr>
        <w:t>100</w:t>
      </w:r>
      <w:r w:rsidRPr="00167A03">
        <w:rPr>
          <w:rFonts w:hint="eastAsia"/>
          <w:sz w:val="24"/>
          <w:lang w:val="zh-CN"/>
        </w:rPr>
        <w:t>0000</w:t>
      </w:r>
      <w:r w:rsidRPr="00167A03">
        <w:rPr>
          <w:sz w:val="24"/>
          <w:lang w:val="zh-CN"/>
        </w:rPr>
        <w:t>×1%+</w:t>
      </w:r>
      <w:r w:rsidRPr="00167A03">
        <w:rPr>
          <w:rFonts w:hint="eastAsia"/>
          <w:sz w:val="24"/>
          <w:lang w:val="zh-CN"/>
        </w:rPr>
        <w:t>（</w:t>
      </w:r>
      <w:r w:rsidRPr="00167A03">
        <w:rPr>
          <w:sz w:val="24"/>
          <w:lang w:val="zh-CN"/>
        </w:rPr>
        <w:t>500</w:t>
      </w:r>
      <w:r w:rsidRPr="00167A03">
        <w:rPr>
          <w:rFonts w:hint="eastAsia"/>
          <w:sz w:val="24"/>
          <w:lang w:val="zh-CN"/>
        </w:rPr>
        <w:t>0000</w:t>
      </w:r>
      <w:r w:rsidRPr="00167A03">
        <w:rPr>
          <w:sz w:val="24"/>
          <w:lang w:val="zh-CN"/>
        </w:rPr>
        <w:t>-100</w:t>
      </w:r>
      <w:r w:rsidRPr="00167A03">
        <w:rPr>
          <w:rFonts w:hint="eastAsia"/>
          <w:sz w:val="24"/>
          <w:lang w:val="zh-CN"/>
        </w:rPr>
        <w:t>0000</w:t>
      </w:r>
      <w:r w:rsidRPr="00167A03">
        <w:rPr>
          <w:rFonts w:hint="eastAsia"/>
          <w:sz w:val="24"/>
          <w:lang w:val="zh-CN"/>
        </w:rPr>
        <w:t>）</w:t>
      </w:r>
      <w:r w:rsidRPr="00167A03">
        <w:rPr>
          <w:sz w:val="24"/>
          <w:lang w:val="zh-CN"/>
        </w:rPr>
        <w:t>×</w:t>
      </w:r>
      <w:r w:rsidRPr="00167A03">
        <w:rPr>
          <w:rFonts w:hint="eastAsia"/>
          <w:sz w:val="24"/>
          <w:lang w:val="zh-CN"/>
        </w:rPr>
        <w:t>0.8</w:t>
      </w:r>
      <w:r w:rsidRPr="00167A03">
        <w:rPr>
          <w:sz w:val="24"/>
          <w:lang w:val="zh-CN"/>
        </w:rPr>
        <w:t>%+</w:t>
      </w:r>
      <w:r w:rsidRPr="00167A03">
        <w:rPr>
          <w:rFonts w:hint="eastAsia"/>
          <w:sz w:val="24"/>
          <w:lang w:val="zh-CN"/>
        </w:rPr>
        <w:t>（</w:t>
      </w:r>
      <w:r w:rsidRPr="00167A03">
        <w:rPr>
          <w:sz w:val="24"/>
          <w:lang w:val="zh-CN"/>
        </w:rPr>
        <w:t>680</w:t>
      </w:r>
      <w:r w:rsidRPr="00167A03">
        <w:rPr>
          <w:rFonts w:hint="eastAsia"/>
          <w:sz w:val="24"/>
          <w:lang w:val="zh-CN"/>
        </w:rPr>
        <w:t>5000</w:t>
      </w:r>
      <w:r w:rsidRPr="00167A03">
        <w:rPr>
          <w:sz w:val="24"/>
          <w:lang w:val="zh-CN"/>
        </w:rPr>
        <w:t>-500</w:t>
      </w:r>
      <w:r w:rsidRPr="00167A03">
        <w:rPr>
          <w:rFonts w:hint="eastAsia"/>
          <w:sz w:val="24"/>
          <w:lang w:val="zh-CN"/>
        </w:rPr>
        <w:t>0000</w:t>
      </w:r>
      <w:r w:rsidRPr="00167A03">
        <w:rPr>
          <w:rFonts w:hint="eastAsia"/>
          <w:sz w:val="24"/>
          <w:lang w:val="zh-CN"/>
        </w:rPr>
        <w:t>）</w:t>
      </w:r>
      <w:r w:rsidRPr="00167A03">
        <w:rPr>
          <w:sz w:val="24"/>
          <w:lang w:val="zh-CN"/>
        </w:rPr>
        <w:t>×0.</w:t>
      </w:r>
      <w:r w:rsidR="00DB692D" w:rsidRPr="00167A03">
        <w:rPr>
          <w:rFonts w:hint="eastAsia"/>
          <w:sz w:val="24"/>
          <w:lang w:val="zh-CN"/>
        </w:rPr>
        <w:t>6</w:t>
      </w:r>
      <w:r w:rsidRPr="00167A03">
        <w:rPr>
          <w:rFonts w:hint="eastAsia"/>
          <w:sz w:val="24"/>
          <w:lang w:val="zh-CN"/>
        </w:rPr>
        <w:t>5</w:t>
      </w:r>
      <w:r w:rsidRPr="00167A03">
        <w:rPr>
          <w:sz w:val="24"/>
          <w:lang w:val="zh-CN"/>
        </w:rPr>
        <w:t>%=</w:t>
      </w:r>
      <w:r w:rsidR="00075B08" w:rsidRPr="00167A03">
        <w:rPr>
          <w:rFonts w:hint="eastAsia"/>
          <w:sz w:val="24"/>
          <w:lang w:val="zh-CN"/>
        </w:rPr>
        <w:t>53732.5</w:t>
      </w:r>
      <w:r w:rsidR="00075B08" w:rsidRPr="00167A03">
        <w:rPr>
          <w:sz w:val="24"/>
          <w:lang w:val="zh-CN"/>
        </w:rPr>
        <w:t>元，服务费</w:t>
      </w:r>
      <w:r w:rsidR="00075B08" w:rsidRPr="00167A03">
        <w:rPr>
          <w:rFonts w:hint="eastAsia"/>
          <w:sz w:val="24"/>
          <w:lang w:val="zh-CN"/>
        </w:rPr>
        <w:t>缴纳</w:t>
      </w:r>
      <w:r w:rsidR="00075B08" w:rsidRPr="00167A03">
        <w:rPr>
          <w:rFonts w:hint="eastAsia"/>
          <w:sz w:val="24"/>
          <w:lang w:val="zh-CN"/>
        </w:rPr>
        <w:t>53732</w:t>
      </w:r>
      <w:r w:rsidR="00075B08" w:rsidRPr="00167A03">
        <w:rPr>
          <w:rFonts w:hint="eastAsia"/>
          <w:sz w:val="24"/>
          <w:lang w:val="zh-CN"/>
        </w:rPr>
        <w:t>元</w:t>
      </w:r>
      <w:r w:rsidRPr="00167A03">
        <w:rPr>
          <w:rFonts w:hint="eastAsia"/>
          <w:sz w:val="24"/>
          <w:lang w:val="zh-CN"/>
        </w:rPr>
        <w:t>。</w:t>
      </w:r>
      <w:r w:rsidRPr="00167A03">
        <w:rPr>
          <w:sz w:val="24"/>
          <w:lang w:val="zh-CN"/>
        </w:rPr>
        <w:t>其中中标金额以《中标通知书》为准。</w:t>
      </w:r>
    </w:p>
    <w:p w:rsidR="00A46E99" w:rsidRPr="00167A03" w:rsidRDefault="00CF3638" w:rsidP="002A1FBA">
      <w:pPr>
        <w:tabs>
          <w:tab w:val="left" w:pos="700"/>
        </w:tabs>
        <w:autoSpaceDE w:val="0"/>
        <w:autoSpaceDN w:val="0"/>
        <w:adjustRightInd w:val="0"/>
        <w:spacing w:line="360" w:lineRule="auto"/>
        <w:ind w:firstLineChars="200" w:firstLine="480"/>
        <w:rPr>
          <w:sz w:val="24"/>
          <w:szCs w:val="24"/>
          <w:lang w:val="zh-CN"/>
        </w:rPr>
      </w:pPr>
      <w:r w:rsidRPr="00167A03">
        <w:rPr>
          <w:rFonts w:hint="eastAsia"/>
          <w:sz w:val="24"/>
          <w:szCs w:val="24"/>
        </w:rPr>
        <w:t>中标供应商应于中标公告发布之日起</w:t>
      </w:r>
      <w:r w:rsidRPr="00167A03">
        <w:rPr>
          <w:rFonts w:hint="eastAsia"/>
          <w:sz w:val="24"/>
          <w:szCs w:val="24"/>
        </w:rPr>
        <w:t>5</w:t>
      </w:r>
      <w:r w:rsidRPr="00167A03">
        <w:rPr>
          <w:rFonts w:hint="eastAsia"/>
          <w:sz w:val="24"/>
          <w:szCs w:val="24"/>
        </w:rPr>
        <w:t>个工作日内缴纳</w:t>
      </w:r>
      <w:r w:rsidRPr="00167A03">
        <w:rPr>
          <w:rFonts w:hint="eastAsia"/>
          <w:sz w:val="24"/>
          <w:szCs w:val="24"/>
          <w:lang w:val="zh-CN"/>
        </w:rPr>
        <w:t>招标代理服务费，缴费单位名称须与投标单位名称一致，缴费时请注明项目编号及中标包号。</w:t>
      </w:r>
    </w:p>
    <w:p w:rsidR="00CF3638" w:rsidRPr="00167A03"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hint="eastAsia"/>
          <w:color w:val="auto"/>
        </w:rPr>
        <w:t>名</w:t>
      </w:r>
      <w:r w:rsidRPr="00167A03">
        <w:rPr>
          <w:rFonts w:ascii="Times New Roman" w:eastAsia="宋体" w:hAnsi="Times New Roman" w:cs="Times New Roman" w:hint="eastAsia"/>
          <w:color w:val="auto"/>
        </w:rPr>
        <w:t xml:space="preserve">        </w:t>
      </w:r>
      <w:r w:rsidRPr="00167A03">
        <w:rPr>
          <w:rFonts w:ascii="Times New Roman" w:eastAsia="宋体" w:hAnsi="Times New Roman" w:cs="Times New Roman" w:hint="eastAsia"/>
          <w:color w:val="auto"/>
        </w:rPr>
        <w:t>称：天津市公共资源交易中心</w:t>
      </w:r>
    </w:p>
    <w:p w:rsidR="00CF3638" w:rsidRPr="00167A03"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hint="eastAsia"/>
          <w:color w:val="auto"/>
        </w:rPr>
        <w:t>开户行及账号：中国建设银行股份有限公司天津明华支行</w:t>
      </w:r>
      <w:r w:rsidRPr="00167A03">
        <w:rPr>
          <w:rFonts w:ascii="Times New Roman" w:eastAsia="宋体" w:hAnsi="Times New Roman" w:cs="Times New Roman" w:hint="eastAsia"/>
          <w:color w:val="auto"/>
        </w:rPr>
        <w:t xml:space="preserve"> </w:t>
      </w:r>
    </w:p>
    <w:p w:rsidR="00CF3638" w:rsidRPr="00167A03" w:rsidRDefault="00CF3638" w:rsidP="002A1FBA">
      <w:pPr>
        <w:pStyle w:val="Default"/>
        <w:spacing w:line="360" w:lineRule="auto"/>
        <w:ind w:firstLineChars="897" w:firstLine="2153"/>
        <w:rPr>
          <w:rFonts w:ascii="Times New Roman" w:eastAsia="宋体" w:hAnsi="Times New Roman" w:cs="Times New Roman"/>
          <w:color w:val="auto"/>
        </w:rPr>
      </w:pPr>
      <w:r w:rsidRPr="00167A03">
        <w:rPr>
          <w:rFonts w:ascii="Times New Roman" w:eastAsia="宋体" w:hAnsi="Times New Roman" w:cs="Times New Roman"/>
          <w:color w:val="auto"/>
        </w:rPr>
        <w:t>1205 0162 4900 0000 0675</w:t>
      </w:r>
    </w:p>
    <w:p w:rsidR="00CF3638" w:rsidRPr="00167A03"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hint="eastAsia"/>
          <w:color w:val="auto"/>
        </w:rPr>
        <w:t>银行联行号：</w:t>
      </w:r>
      <w:r w:rsidRPr="00167A03">
        <w:rPr>
          <w:rFonts w:ascii="Times New Roman" w:eastAsia="宋体" w:hAnsi="Times New Roman" w:cs="Times New Roman" w:hint="eastAsia"/>
          <w:color w:val="auto"/>
        </w:rPr>
        <w:t>1051</w:t>
      </w:r>
      <w:bookmarkStart w:id="7" w:name="_GoBack"/>
      <w:bookmarkEnd w:id="7"/>
      <w:r w:rsidRPr="00167A03">
        <w:rPr>
          <w:rFonts w:ascii="Times New Roman" w:eastAsia="宋体" w:hAnsi="Times New Roman" w:cs="Times New Roman" w:hint="eastAsia"/>
          <w:color w:val="auto"/>
        </w:rPr>
        <w:t>10039436</w:t>
      </w:r>
    </w:p>
    <w:p w:rsidR="00CF3638" w:rsidRPr="00167A03" w:rsidRDefault="00CF3638" w:rsidP="002A1FBA">
      <w:pPr>
        <w:pStyle w:val="Default"/>
        <w:spacing w:line="360" w:lineRule="auto"/>
        <w:ind w:firstLineChars="200" w:firstLine="480"/>
        <w:rPr>
          <w:rFonts w:ascii="Times New Roman" w:eastAsia="宋体" w:hAnsi="Times New Roman" w:cs="Times New Roman"/>
          <w:color w:val="auto"/>
        </w:rPr>
      </w:pPr>
      <w:r w:rsidRPr="00167A03">
        <w:rPr>
          <w:rFonts w:ascii="Times New Roman" w:eastAsia="宋体" w:hAnsi="Times New Roman" w:cs="Times New Roman" w:hint="eastAsia"/>
          <w:color w:val="auto"/>
        </w:rPr>
        <w:t>纳税人识别号：</w:t>
      </w:r>
      <w:r w:rsidRPr="00167A03">
        <w:rPr>
          <w:rFonts w:ascii="Times New Roman" w:eastAsia="宋体" w:hAnsi="Times New Roman" w:cs="Times New Roman" w:hint="eastAsia"/>
          <w:color w:val="auto"/>
        </w:rPr>
        <w:t>1212 0000 MB1E 44809C</w:t>
      </w:r>
    </w:p>
    <w:p w:rsidR="00CF3638" w:rsidRPr="00167A03" w:rsidRDefault="00CF3638" w:rsidP="002A1FBA">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hint="eastAsia"/>
          <w:color w:val="auto"/>
        </w:rPr>
        <w:t>地址：天津市河东区红星路</w:t>
      </w:r>
      <w:r w:rsidRPr="00167A03">
        <w:rPr>
          <w:rFonts w:ascii="Times New Roman" w:eastAsia="宋体" w:hAnsi="Times New Roman" w:cs="Times New Roman" w:hint="eastAsia"/>
          <w:color w:val="auto"/>
        </w:rPr>
        <w:t>79</w:t>
      </w:r>
      <w:r w:rsidRPr="00167A03">
        <w:rPr>
          <w:rFonts w:ascii="Times New Roman" w:eastAsia="宋体" w:hAnsi="Times New Roman" w:cs="Times New Roman" w:hint="eastAsia"/>
          <w:color w:val="auto"/>
        </w:rPr>
        <w:t>号</w:t>
      </w:r>
    </w:p>
    <w:p w:rsidR="007834ED" w:rsidRPr="00167A03" w:rsidRDefault="007834ED" w:rsidP="002A1FBA">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hint="eastAsia"/>
          <w:color w:val="auto"/>
        </w:rPr>
        <w:t>缴费及申请开票系统：</w:t>
      </w:r>
      <w:r w:rsidR="00C87BEA" w:rsidRPr="00167A03">
        <w:rPr>
          <w:rFonts w:ascii="Times New Roman" w:eastAsia="宋体" w:hAnsi="Times New Roman" w:cs="Times New Roman" w:hint="eastAsia"/>
          <w:color w:val="auto"/>
        </w:rPr>
        <w:t>http://pay.tjggzy.cn/</w:t>
      </w:r>
    </w:p>
    <w:p w:rsidR="00CF3638" w:rsidRPr="00167A03"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167A03">
        <w:rPr>
          <w:rFonts w:ascii="Times New Roman" w:eastAsia="宋体" w:hAnsi="Times New Roman" w:cs="Times New Roman" w:hint="eastAsia"/>
          <w:color w:val="auto"/>
          <w:kern w:val="2"/>
          <w:lang w:val="zh-CN"/>
        </w:rPr>
        <w:t>缴费及开票咨询电话：</w:t>
      </w:r>
      <w:r w:rsidRPr="00167A03">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353BD6" w:rsidRDefault="0019101B" w:rsidP="00CF3638">
      <w:pPr>
        <w:pStyle w:val="Default"/>
        <w:spacing w:line="360" w:lineRule="auto"/>
        <w:jc w:val="right"/>
        <w:rPr>
          <w:rFonts w:ascii="Times New Roman" w:eastAsia="宋体" w:hAnsi="Times New Roman" w:cs="Times New Roman"/>
          <w:color w:val="auto"/>
        </w:rPr>
      </w:pPr>
      <w:r w:rsidRPr="00353BD6">
        <w:rPr>
          <w:rFonts w:ascii="Times New Roman" w:eastAsia="宋体" w:hAnsi="Times New Roman" w:cs="Times New Roman"/>
          <w:color w:val="auto"/>
        </w:rPr>
        <w:t>2025</w:t>
      </w:r>
      <w:r w:rsidRPr="00353BD6">
        <w:rPr>
          <w:rFonts w:ascii="Times New Roman" w:eastAsia="宋体" w:hAnsi="Times New Roman" w:cs="Times New Roman"/>
          <w:color w:val="auto"/>
        </w:rPr>
        <w:t>年</w:t>
      </w:r>
      <w:r w:rsidR="00167A03" w:rsidRPr="00353BD6">
        <w:rPr>
          <w:rFonts w:ascii="Times New Roman" w:eastAsia="宋体" w:hAnsi="Times New Roman" w:cs="Times New Roman" w:hint="eastAsia"/>
          <w:color w:val="auto"/>
        </w:rPr>
        <w:t>11</w:t>
      </w:r>
      <w:r w:rsidR="00CF3638" w:rsidRPr="00353BD6">
        <w:rPr>
          <w:rFonts w:ascii="Times New Roman" w:eastAsia="宋体" w:hAnsi="Times New Roman" w:cs="Times New Roman"/>
          <w:color w:val="auto"/>
        </w:rPr>
        <w:t>月</w:t>
      </w:r>
      <w:r w:rsidR="00CA5BF8" w:rsidRPr="00353BD6">
        <w:rPr>
          <w:rFonts w:ascii="Times New Roman" w:eastAsia="宋体" w:hAnsi="Times New Roman" w:cs="Times New Roman" w:hint="eastAsia"/>
          <w:color w:val="auto"/>
        </w:rPr>
        <w:t>28</w:t>
      </w:r>
      <w:r w:rsidR="00CF3638" w:rsidRPr="00353BD6">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167A03" w:rsidRDefault="00167A03" w:rsidP="00167A03">
      <w:pPr>
        <w:autoSpaceDE w:val="0"/>
        <w:autoSpaceDN w:val="0"/>
        <w:spacing w:line="360" w:lineRule="auto"/>
        <w:ind w:firstLineChars="200" w:firstLine="480"/>
        <w:rPr>
          <w:sz w:val="24"/>
        </w:rPr>
      </w:pPr>
      <w:r>
        <w:rPr>
          <w:rFonts w:hint="eastAsia"/>
          <w:sz w:val="24"/>
        </w:rPr>
        <w:t>为加强消防救援队伍基层消防救援站前突快速反应能力建设，提高基层应急通信保障水平，滨海新区消防救援支队计划为基层消防救援站配备船载应急通信设备。</w:t>
      </w:r>
    </w:p>
    <w:p w:rsidR="00167A03" w:rsidRDefault="00167A03" w:rsidP="00167A03">
      <w:pPr>
        <w:autoSpaceDE w:val="0"/>
        <w:autoSpaceDN w:val="0"/>
        <w:spacing w:line="360" w:lineRule="auto"/>
        <w:ind w:firstLineChars="200" w:firstLine="480"/>
        <w:rPr>
          <w:sz w:val="24"/>
        </w:rPr>
      </w:pPr>
      <w:r>
        <w:rPr>
          <w:rFonts w:hint="eastAsia"/>
          <w:sz w:val="24"/>
        </w:rPr>
        <w:t>本项目属于工业。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167A03" w:rsidRDefault="00F73252" w:rsidP="002A1FBA">
      <w:pPr>
        <w:pStyle w:val="Default"/>
        <w:spacing w:line="360" w:lineRule="auto"/>
        <w:ind w:firstLineChars="200" w:firstLine="480"/>
        <w:jc w:val="both"/>
        <w:rPr>
          <w:rFonts w:ascii="Times New Roman" w:eastAsia="宋体" w:hAnsi="Times New Roman" w:cs="Times New Roman"/>
          <w:color w:val="auto"/>
        </w:rPr>
      </w:pPr>
      <w:r w:rsidRPr="00167A03">
        <w:rPr>
          <w:rFonts w:ascii="Times New Roman" w:eastAsia="宋体" w:hAnsi="Times New Roman" w:cs="Times New Roman" w:hint="eastAsia"/>
          <w:color w:val="auto"/>
        </w:rPr>
        <w:t>第一包：</w:t>
      </w:r>
    </w:p>
    <w:p w:rsidR="00167A03" w:rsidRPr="007F1182" w:rsidRDefault="00167A03" w:rsidP="00167A03">
      <w:pPr>
        <w:pStyle w:val="Default"/>
        <w:spacing w:line="360" w:lineRule="auto"/>
        <w:ind w:firstLineChars="200" w:firstLine="480"/>
        <w:jc w:val="both"/>
        <w:rPr>
          <w:rFonts w:ascii="Times New Roman" w:eastAsia="宋体" w:hAnsi="Times New Roman" w:cs="Times New Roman"/>
          <w:color w:val="auto"/>
        </w:rPr>
      </w:pPr>
      <w:r w:rsidRPr="007F1182">
        <w:rPr>
          <w:rFonts w:hint="eastAsia"/>
          <w:color w:val="auto"/>
        </w:rPr>
        <w:t>★</w:t>
      </w:r>
      <w:r w:rsidRPr="007F1182">
        <w:rPr>
          <w:rFonts w:ascii="Times New Roman" w:eastAsia="宋体" w:hAnsi="Times New Roman" w:cs="Times New Roman" w:hint="eastAsia"/>
          <w:color w:val="auto"/>
        </w:rPr>
        <w:t xml:space="preserve">1. </w:t>
      </w:r>
      <w:r w:rsidRPr="007F1182">
        <w:rPr>
          <w:rFonts w:ascii="Times New Roman" w:eastAsia="宋体" w:hAnsi="Times New Roman" w:cs="Times New Roman" w:hint="eastAsia"/>
          <w:color w:val="auto"/>
        </w:rPr>
        <w:t>投标产品实质性要求</w:t>
      </w:r>
    </w:p>
    <w:p w:rsidR="00167A03" w:rsidRPr="007F1182" w:rsidRDefault="00167A03" w:rsidP="005E62B8">
      <w:pPr>
        <w:pStyle w:val="Default"/>
        <w:spacing w:line="360" w:lineRule="auto"/>
        <w:ind w:firstLineChars="200" w:firstLine="480"/>
        <w:jc w:val="both"/>
        <w:rPr>
          <w:rFonts w:ascii="Times New Roman" w:eastAsia="宋体" w:hAnsi="Times New Roman" w:cs="Times New Roman"/>
          <w:color w:val="auto"/>
        </w:rPr>
      </w:pPr>
      <w:r w:rsidRPr="007F1182">
        <w:rPr>
          <w:rFonts w:ascii="Times New Roman" w:eastAsia="宋体" w:hAnsi="Times New Roman" w:cs="Times New Roman" w:hint="eastAsia"/>
          <w:color w:val="auto"/>
        </w:rPr>
        <w:t>所</w:t>
      </w:r>
      <w:r w:rsidRPr="00666041">
        <w:rPr>
          <w:rFonts w:ascii="Times New Roman" w:eastAsia="宋体" w:hAnsi="Times New Roman" w:cs="Times New Roman" w:hint="eastAsia"/>
          <w:color w:val="auto"/>
        </w:rPr>
        <w:t>投</w:t>
      </w:r>
      <w:r w:rsidRPr="00666041">
        <w:rPr>
          <w:rFonts w:ascii="Times New Roman" w:eastAsia="宋体" w:hAnsi="Times New Roman" w:cs="Times New Roman" w:hint="eastAsia"/>
          <w:color w:val="auto"/>
        </w:rPr>
        <w:t>370M</w:t>
      </w:r>
      <w:r w:rsidRPr="00666041">
        <w:rPr>
          <w:rFonts w:ascii="Times New Roman" w:eastAsia="宋体" w:hAnsi="Times New Roman" w:cs="Times New Roman" w:hint="eastAsia"/>
          <w:color w:val="auto"/>
        </w:rPr>
        <w:t>集群船载台、</w:t>
      </w:r>
      <w:r w:rsidRPr="00666041">
        <w:rPr>
          <w:rFonts w:ascii="Times New Roman" w:eastAsia="宋体" w:hAnsi="Times New Roman" w:cs="Times New Roman" w:hint="eastAsia"/>
          <w:color w:val="auto"/>
        </w:rPr>
        <w:t>800M</w:t>
      </w:r>
      <w:r w:rsidRPr="00666041">
        <w:rPr>
          <w:rFonts w:ascii="Times New Roman" w:eastAsia="宋体" w:hAnsi="Times New Roman" w:cs="Times New Roman" w:hint="eastAsia"/>
          <w:color w:val="auto"/>
        </w:rPr>
        <w:t>集群手持机、</w:t>
      </w:r>
      <w:r w:rsidRPr="00666041">
        <w:rPr>
          <w:rFonts w:ascii="Times New Roman" w:eastAsia="宋体" w:hAnsi="Times New Roman" w:cs="Times New Roman" w:hint="eastAsia"/>
          <w:color w:val="auto"/>
        </w:rPr>
        <w:t>800M</w:t>
      </w:r>
      <w:r w:rsidRPr="00666041">
        <w:rPr>
          <w:rFonts w:ascii="Times New Roman" w:eastAsia="宋体" w:hAnsi="Times New Roman" w:cs="Times New Roman" w:hint="eastAsia"/>
          <w:color w:val="auto"/>
        </w:rPr>
        <w:t>集群船</w:t>
      </w:r>
      <w:r w:rsidRPr="003365A8">
        <w:rPr>
          <w:rFonts w:ascii="Times New Roman" w:eastAsia="宋体" w:hAnsi="Times New Roman" w:cs="Times New Roman" w:hint="eastAsia"/>
          <w:color w:val="auto"/>
        </w:rPr>
        <w:t>载台、海事</w:t>
      </w:r>
      <w:r w:rsidRPr="003365A8">
        <w:rPr>
          <w:rFonts w:ascii="Times New Roman" w:eastAsia="宋体" w:hAnsi="Times New Roman" w:cs="Times New Roman" w:hint="eastAsia"/>
          <w:color w:val="auto"/>
        </w:rPr>
        <w:t>VHF</w:t>
      </w:r>
      <w:r w:rsidRPr="003365A8">
        <w:rPr>
          <w:rFonts w:ascii="Times New Roman" w:eastAsia="宋体" w:hAnsi="Times New Roman" w:cs="Times New Roman" w:hint="eastAsia"/>
          <w:color w:val="auto"/>
        </w:rPr>
        <w:t>船载电台和海事手持电台须具备无线电发射设备型号核准证，提供证书扫</w:t>
      </w:r>
      <w:r w:rsidRPr="007F1182">
        <w:rPr>
          <w:rFonts w:ascii="Times New Roman" w:eastAsia="宋体" w:hAnsi="Times New Roman" w:cs="Times New Roman" w:hint="eastAsia"/>
          <w:color w:val="auto"/>
        </w:rPr>
        <w:t>描件。</w:t>
      </w:r>
    </w:p>
    <w:p w:rsidR="00167A03" w:rsidRPr="007F1182" w:rsidRDefault="00167A03" w:rsidP="00167A03">
      <w:pPr>
        <w:spacing w:line="360" w:lineRule="auto"/>
        <w:ind w:firstLineChars="200" w:firstLine="480"/>
        <w:outlineLvl w:val="0"/>
        <w:rPr>
          <w:sz w:val="24"/>
        </w:rPr>
      </w:pPr>
      <w:r>
        <w:rPr>
          <w:rFonts w:hint="eastAsia"/>
          <w:sz w:val="24"/>
        </w:rPr>
        <w:t>2.</w:t>
      </w:r>
      <w:r w:rsidRPr="007F118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3"/>
        <w:gridCol w:w="5880"/>
      </w:tblGrid>
      <w:tr w:rsidR="00167A03" w:rsidRPr="00E56F76" w:rsidTr="005E62B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167A03" w:rsidRPr="00E56F76" w:rsidRDefault="00167A03" w:rsidP="005E62B8">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167A03" w:rsidRPr="00E56F76" w:rsidRDefault="00167A03" w:rsidP="005E62B8">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167A03" w:rsidRPr="00E56F76" w:rsidRDefault="00167A03" w:rsidP="005E62B8">
            <w:pPr>
              <w:widowControl/>
              <w:jc w:val="center"/>
              <w:rPr>
                <w:rFonts w:cs="宋体"/>
                <w:kern w:val="0"/>
                <w:sz w:val="24"/>
                <w:szCs w:val="24"/>
              </w:rPr>
            </w:pPr>
            <w:r>
              <w:rPr>
                <w:rFonts w:cs="宋体"/>
                <w:kern w:val="0"/>
                <w:sz w:val="24"/>
                <w:szCs w:val="24"/>
              </w:rPr>
              <w:t>单位</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Pr="00E56F76" w:rsidRDefault="00167A03" w:rsidP="005E62B8">
            <w:pPr>
              <w:widowControl/>
              <w:jc w:val="center"/>
              <w:rPr>
                <w:rFonts w:cs="宋体"/>
                <w:kern w:val="0"/>
                <w:sz w:val="24"/>
              </w:rPr>
            </w:pPr>
            <w:r w:rsidRPr="00E56F76">
              <w:rPr>
                <w:rFonts w:cs="宋体" w:hint="eastAsia"/>
                <w:kern w:val="0"/>
                <w:sz w:val="24"/>
              </w:rPr>
              <w:t>数量</w:t>
            </w:r>
          </w:p>
        </w:tc>
        <w:tc>
          <w:tcPr>
            <w:tcW w:w="3032" w:type="pct"/>
            <w:tcBorders>
              <w:top w:val="single" w:sz="4" w:space="0" w:color="auto"/>
              <w:left w:val="single" w:sz="4" w:space="0" w:color="auto"/>
              <w:bottom w:val="single" w:sz="4" w:space="0" w:color="auto"/>
              <w:right w:val="single" w:sz="4" w:space="0" w:color="auto"/>
            </w:tcBorders>
            <w:vAlign w:val="center"/>
            <w:hideMark/>
          </w:tcPr>
          <w:p w:rsidR="00167A03" w:rsidRPr="00E56F76" w:rsidRDefault="00167A03" w:rsidP="005E62B8">
            <w:pPr>
              <w:widowControl/>
              <w:jc w:val="center"/>
              <w:rPr>
                <w:rFonts w:cs="宋体"/>
                <w:kern w:val="0"/>
                <w:sz w:val="24"/>
                <w:szCs w:val="24"/>
              </w:rPr>
            </w:pPr>
            <w:r w:rsidRPr="00E56F76">
              <w:rPr>
                <w:rFonts w:cs="宋体" w:hint="eastAsia"/>
                <w:kern w:val="0"/>
                <w:sz w:val="24"/>
              </w:rPr>
              <w:t>需求条款</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s="华文仿宋"/>
                <w:color w:val="000000"/>
                <w:kern w:val="0"/>
                <w:sz w:val="24"/>
                <w:szCs w:val="24"/>
              </w:rPr>
            </w:pPr>
            <w:r w:rsidRPr="00B6341B">
              <w:rPr>
                <w:rFonts w:ascii="宋体" w:cs="华文仿宋" w:hint="eastAsia"/>
                <w:kern w:val="0"/>
                <w:sz w:val="24"/>
                <w:szCs w:val="24"/>
              </w:rPr>
              <w:t>370</w:t>
            </w:r>
            <w:r>
              <w:rPr>
                <w:rFonts w:ascii="宋体" w:cs="华文仿宋" w:hint="eastAsia"/>
                <w:color w:val="000000"/>
                <w:kern w:val="0"/>
                <w:sz w:val="24"/>
                <w:szCs w:val="24"/>
              </w:rPr>
              <w:t>M集群船载台</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D0646E" w:rsidRPr="00D0646E" w:rsidRDefault="00D0646E" w:rsidP="00D0646E">
            <w:pPr>
              <w:spacing w:line="320" w:lineRule="exact"/>
              <w:jc w:val="left"/>
              <w:rPr>
                <w:rFonts w:ascii="宋体"/>
                <w:sz w:val="24"/>
                <w:szCs w:val="24"/>
              </w:rPr>
            </w:pPr>
            <w:r w:rsidRPr="00D0646E">
              <w:rPr>
                <w:rFonts w:ascii="宋体" w:hint="eastAsia"/>
                <w:sz w:val="24"/>
                <w:szCs w:val="24"/>
              </w:rPr>
              <w:t>1.频段范围：350-390MHz；</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2.信道容量：1024；</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3.区域容量：64；</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4.显示屏：LED显示 6行；</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5.防护等级≥IP54；</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6.接收灵敏度≤0.3μV(12dB SIN AD); 0.22μV(Typical)(12dB SIN AD)；</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7.发射功率：2-20W多档可选；</w:t>
            </w:r>
          </w:p>
          <w:p w:rsidR="00D0646E" w:rsidRPr="00D0646E" w:rsidRDefault="00D0646E" w:rsidP="00D0646E">
            <w:pPr>
              <w:spacing w:line="320" w:lineRule="exact"/>
              <w:jc w:val="left"/>
              <w:rPr>
                <w:rFonts w:ascii="宋体"/>
                <w:sz w:val="24"/>
                <w:szCs w:val="24"/>
              </w:rPr>
            </w:pPr>
            <w:r w:rsidRPr="00D0646E">
              <w:rPr>
                <w:rFonts w:ascii="宋体" w:hint="eastAsia"/>
                <w:sz w:val="24"/>
                <w:szCs w:val="24"/>
              </w:rPr>
              <w:t>8.机体全铝合金外壳，便于散热；</w:t>
            </w:r>
          </w:p>
          <w:p w:rsidR="00D0646E" w:rsidRDefault="00D0646E" w:rsidP="00D0646E">
            <w:pPr>
              <w:spacing w:line="320" w:lineRule="exact"/>
              <w:jc w:val="left"/>
              <w:rPr>
                <w:rFonts w:ascii="宋体"/>
                <w:sz w:val="24"/>
                <w:szCs w:val="24"/>
              </w:rPr>
            </w:pPr>
            <w:r w:rsidRPr="00D0646E">
              <w:rPr>
                <w:rFonts w:ascii="宋体" w:hint="eastAsia"/>
                <w:sz w:val="24"/>
                <w:szCs w:val="24"/>
              </w:rPr>
              <w:t>9.声码器：支持AMBE和NOVC；</w:t>
            </w:r>
          </w:p>
          <w:p w:rsidR="003C6541" w:rsidRPr="003C6541" w:rsidRDefault="003C6541" w:rsidP="00D0646E">
            <w:pPr>
              <w:spacing w:line="320" w:lineRule="exact"/>
              <w:jc w:val="left"/>
              <w:rPr>
                <w:rFonts w:ascii="宋体"/>
                <w:sz w:val="24"/>
                <w:szCs w:val="24"/>
              </w:rPr>
            </w:pPr>
            <w:r w:rsidRPr="003C6541">
              <w:rPr>
                <w:rFonts w:ascii="宋体" w:hint="eastAsia"/>
                <w:sz w:val="24"/>
                <w:szCs w:val="24"/>
              </w:rPr>
              <w:t>●10.电台支持多种工作模式：电台具备数字集群、模拟集群、数字常规、模拟常规、单频自组网（应急网）等工作模式。</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●11.电台支持北斗卫星定位功能：电台设备内置北斗卫星芯片，支持北斗卫星定位功能，可通过网管调度界面显示定位信息。</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●12.支持电台互相定位功能：被叫电台显示主叫电台</w:t>
            </w:r>
            <w:r w:rsidRPr="003C6541">
              <w:rPr>
                <w:rFonts w:ascii="宋体" w:hint="eastAsia"/>
                <w:sz w:val="24"/>
                <w:szCs w:val="24"/>
              </w:rPr>
              <w:lastRenderedPageBreak/>
              <w:t>的方位及距离。</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●13.</w:t>
            </w:r>
            <w:proofErr w:type="gramStart"/>
            <w:r w:rsidRPr="003C6541">
              <w:rPr>
                <w:rFonts w:ascii="宋体" w:hint="eastAsia"/>
                <w:sz w:val="24"/>
                <w:szCs w:val="24"/>
              </w:rPr>
              <w:t>支持自组网强</w:t>
            </w:r>
            <w:proofErr w:type="gramEnd"/>
            <w:r w:rsidRPr="003C6541">
              <w:rPr>
                <w:rFonts w:ascii="宋体" w:hint="eastAsia"/>
                <w:sz w:val="24"/>
                <w:szCs w:val="24"/>
              </w:rPr>
              <w:t>插功能：系统中高权限的电台可以</w:t>
            </w:r>
            <w:proofErr w:type="gramStart"/>
            <w:r w:rsidRPr="003C6541">
              <w:rPr>
                <w:rFonts w:ascii="宋体" w:hint="eastAsia"/>
                <w:sz w:val="24"/>
                <w:szCs w:val="24"/>
              </w:rPr>
              <w:t>打断低</w:t>
            </w:r>
            <w:proofErr w:type="gramEnd"/>
            <w:r w:rsidRPr="003C6541">
              <w:rPr>
                <w:rFonts w:ascii="宋体" w:hint="eastAsia"/>
                <w:sz w:val="24"/>
                <w:szCs w:val="24"/>
              </w:rPr>
              <w:t>权限电台的通话，并发起讲话，优先使用通信资源。</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14.电台体积小巧便于安装，便于船载安装；外形尺寸≤200mm*160mm*60mm；（根据样本介绍）</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15.配套的原厂通讯电源体积小巧，便于船载安装；外型尺寸≤180mm*160mm*70mm；（根据样本介绍）</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16.电台前面</w:t>
            </w:r>
            <w:proofErr w:type="gramStart"/>
            <w:r w:rsidRPr="003C6541">
              <w:rPr>
                <w:rFonts w:ascii="宋体" w:hint="eastAsia"/>
                <w:sz w:val="24"/>
                <w:szCs w:val="24"/>
              </w:rPr>
              <w:t>板数字</w:t>
            </w:r>
            <w:proofErr w:type="gramEnd"/>
            <w:r w:rsidRPr="003C6541">
              <w:rPr>
                <w:rFonts w:ascii="宋体" w:hint="eastAsia"/>
                <w:sz w:val="24"/>
                <w:szCs w:val="24"/>
              </w:rPr>
              <w:t>键盘设计；（根据样本介绍）</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17.带有一键报警按键；（根据样本介绍）</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18.天线支持射频天线和单北斗一体化设计；</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19.全套含主机、话筒、通讯电源（直流13.8V、最大工作电流10A）、通讯电缆、室外增益天线、避雷器、天线支架等；</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20. 可接入覆盖滨海新区的370M自组网，满足天津沿海至天津港锚地区域消防船之间及消防船与支队之间的无线自组网应急通讯要求；</w:t>
            </w:r>
          </w:p>
          <w:p w:rsidR="003C6541" w:rsidRPr="003C6541" w:rsidRDefault="003C6541" w:rsidP="003C6541">
            <w:pPr>
              <w:spacing w:line="320" w:lineRule="exact"/>
              <w:jc w:val="left"/>
              <w:rPr>
                <w:rFonts w:ascii="宋体"/>
                <w:sz w:val="24"/>
                <w:szCs w:val="24"/>
              </w:rPr>
            </w:pPr>
            <w:r w:rsidRPr="003C6541">
              <w:rPr>
                <w:rFonts w:ascii="宋体" w:hint="eastAsia"/>
                <w:sz w:val="24"/>
                <w:szCs w:val="24"/>
              </w:rPr>
              <w:t>21. 符合 《警用数字集群（PDT）通信系统射频设备技术要求和测试方法》（GA/T 1255-2016）要求。</w:t>
            </w:r>
          </w:p>
          <w:p w:rsidR="00167A03" w:rsidRDefault="003C6541" w:rsidP="003C6541">
            <w:pPr>
              <w:spacing w:line="320" w:lineRule="exact"/>
              <w:jc w:val="left"/>
              <w:rPr>
                <w:rFonts w:ascii="宋体"/>
                <w:sz w:val="24"/>
                <w:szCs w:val="24"/>
              </w:rPr>
            </w:pPr>
            <w:r w:rsidRPr="003C6541">
              <w:rPr>
                <w:rFonts w:ascii="宋体" w:hint="eastAsia"/>
                <w:sz w:val="24"/>
                <w:szCs w:val="24"/>
              </w:rPr>
              <w:t>22. 符合警用数字集群(PDT)设备空口一致性测试及射频设备性能检测大纲TC/OP(XZ)1B-142-2016要求。</w:t>
            </w:r>
            <w:r w:rsidR="00167A03">
              <w:rPr>
                <w:rFonts w:ascii="宋体" w:hint="eastAsia"/>
                <w:bCs/>
                <w:color w:val="0000FF"/>
                <w:sz w:val="24"/>
              </w:rPr>
              <w:t xml:space="preserve"> </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kern w:val="0"/>
                <w:sz w:val="24"/>
                <w:szCs w:val="24"/>
              </w:rPr>
              <w:t>▲</w:t>
            </w:r>
            <w:r>
              <w:rPr>
                <w:rFonts w:ascii="宋体" w:cs="宋体" w:hint="eastAsia"/>
                <w:color w:val="000000"/>
                <w:kern w:val="0"/>
                <w:sz w:val="24"/>
                <w:szCs w:val="24"/>
              </w:rPr>
              <w:t>800M集群手持机</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20</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left"/>
              <w:rPr>
                <w:rFonts w:ascii="宋体"/>
                <w:sz w:val="24"/>
                <w:szCs w:val="24"/>
              </w:rPr>
            </w:pPr>
            <w:r>
              <w:rPr>
                <w:rFonts w:ascii="宋体" w:hint="eastAsia"/>
                <w:sz w:val="24"/>
                <w:szCs w:val="24"/>
              </w:rPr>
              <w:t>1.工作模式：TETRA ；</w:t>
            </w:r>
          </w:p>
          <w:p w:rsidR="00167A03" w:rsidRDefault="00167A03" w:rsidP="005E62B8">
            <w:pPr>
              <w:spacing w:line="320" w:lineRule="exact"/>
              <w:jc w:val="left"/>
              <w:rPr>
                <w:rFonts w:ascii="宋体"/>
                <w:sz w:val="24"/>
                <w:szCs w:val="24"/>
              </w:rPr>
            </w:pPr>
            <w:r>
              <w:rPr>
                <w:rFonts w:ascii="宋体" w:hint="eastAsia"/>
                <w:sz w:val="24"/>
                <w:szCs w:val="24"/>
              </w:rPr>
              <w:t>2.工作周期 5/5/90 &gt; 16 小时 工作周期 5/35/60 &gt; 12 小时 ；</w:t>
            </w:r>
          </w:p>
          <w:p w:rsidR="00167A03" w:rsidRDefault="00167A03" w:rsidP="005E62B8">
            <w:pPr>
              <w:spacing w:line="320" w:lineRule="exact"/>
              <w:jc w:val="left"/>
              <w:rPr>
                <w:rFonts w:ascii="宋体"/>
                <w:sz w:val="24"/>
                <w:szCs w:val="24"/>
              </w:rPr>
            </w:pPr>
            <w:r>
              <w:rPr>
                <w:rFonts w:ascii="宋体" w:hint="eastAsia"/>
                <w:sz w:val="24"/>
                <w:szCs w:val="24"/>
              </w:rPr>
              <w:t xml:space="preserve">3.电池容量 </w:t>
            </w:r>
            <w:r>
              <w:rPr>
                <w:rFonts w:ascii="宋体" w:cs="宋体" w:hint="eastAsia"/>
                <w:sz w:val="24"/>
                <w:szCs w:val="24"/>
              </w:rPr>
              <w:t>≥</w:t>
            </w:r>
            <w:r>
              <w:rPr>
                <w:rFonts w:ascii="宋体" w:hint="eastAsia"/>
                <w:sz w:val="24"/>
                <w:szCs w:val="24"/>
              </w:rPr>
              <w:t>1650mAh 锂电；</w:t>
            </w:r>
          </w:p>
          <w:p w:rsidR="00167A03" w:rsidRDefault="00167A03" w:rsidP="005E62B8">
            <w:pPr>
              <w:spacing w:line="320" w:lineRule="exact"/>
              <w:jc w:val="left"/>
              <w:rPr>
                <w:rFonts w:ascii="宋体"/>
                <w:sz w:val="24"/>
                <w:szCs w:val="24"/>
              </w:rPr>
            </w:pPr>
            <w:r>
              <w:rPr>
                <w:rFonts w:ascii="宋体" w:hint="eastAsia"/>
                <w:sz w:val="24"/>
                <w:szCs w:val="24"/>
              </w:rPr>
              <w:t xml:space="preserve">4.对讲机及配件可提供 2W输出功率（4W 峰值） </w:t>
            </w:r>
          </w:p>
          <w:p w:rsidR="00167A03" w:rsidRDefault="00167A03" w:rsidP="005E62B8">
            <w:pPr>
              <w:spacing w:line="320" w:lineRule="exact"/>
              <w:jc w:val="left"/>
              <w:rPr>
                <w:rFonts w:ascii="宋体"/>
                <w:sz w:val="24"/>
                <w:szCs w:val="24"/>
              </w:rPr>
            </w:pPr>
            <w:r>
              <w:rPr>
                <w:rFonts w:ascii="宋体" w:hint="eastAsia"/>
                <w:sz w:val="24"/>
                <w:szCs w:val="24"/>
              </w:rPr>
              <w:t>5.射频技术规格频段 800 MHz ；</w:t>
            </w:r>
          </w:p>
          <w:p w:rsidR="00167A03" w:rsidRDefault="00167A03" w:rsidP="005E62B8">
            <w:pPr>
              <w:spacing w:line="320" w:lineRule="exact"/>
              <w:jc w:val="left"/>
              <w:rPr>
                <w:rFonts w:ascii="宋体"/>
                <w:sz w:val="24"/>
                <w:szCs w:val="24"/>
              </w:rPr>
            </w:pPr>
            <w:r>
              <w:rPr>
                <w:rFonts w:ascii="宋体" w:hint="eastAsia"/>
                <w:sz w:val="24"/>
                <w:szCs w:val="24"/>
              </w:rPr>
              <w:t>6.发射机射频规格 Class 3L (1.8W) 和 Class 4 (1W) ；</w:t>
            </w:r>
          </w:p>
          <w:p w:rsidR="00167A03" w:rsidRDefault="00167A03" w:rsidP="005E62B8">
            <w:pPr>
              <w:spacing w:line="320" w:lineRule="exact"/>
              <w:jc w:val="left"/>
              <w:rPr>
                <w:rFonts w:ascii="宋体"/>
                <w:sz w:val="24"/>
                <w:szCs w:val="24"/>
              </w:rPr>
            </w:pPr>
            <w:r>
              <w:rPr>
                <w:rFonts w:ascii="宋体" w:hint="eastAsia"/>
                <w:sz w:val="24"/>
                <w:szCs w:val="24"/>
              </w:rPr>
              <w:t xml:space="preserve">7.接收器类别 A 和 B 静态接收灵敏度 800 MHz: -116dBM（典型值）； </w:t>
            </w:r>
          </w:p>
          <w:p w:rsidR="00167A03" w:rsidRDefault="00167A03" w:rsidP="005E62B8">
            <w:pPr>
              <w:spacing w:line="320" w:lineRule="exact"/>
              <w:jc w:val="left"/>
              <w:rPr>
                <w:rFonts w:ascii="宋体"/>
                <w:sz w:val="24"/>
                <w:szCs w:val="24"/>
              </w:rPr>
            </w:pPr>
            <w:r>
              <w:rPr>
                <w:rFonts w:ascii="宋体" w:hint="eastAsia"/>
                <w:sz w:val="24"/>
                <w:szCs w:val="24"/>
              </w:rPr>
              <w:t>8.动态接收灵敏度  800 MHz:  -107dBm（典型值） ；</w:t>
            </w:r>
          </w:p>
          <w:p w:rsidR="00167A03" w:rsidRDefault="00167A03" w:rsidP="005E62B8">
            <w:pPr>
              <w:spacing w:line="320" w:lineRule="exact"/>
              <w:jc w:val="left"/>
              <w:rPr>
                <w:rFonts w:ascii="宋体"/>
                <w:sz w:val="24"/>
                <w:szCs w:val="24"/>
              </w:rPr>
            </w:pPr>
            <w:r>
              <w:rPr>
                <w:rFonts w:ascii="宋体" w:hint="eastAsia"/>
                <w:sz w:val="24"/>
                <w:szCs w:val="24"/>
              </w:rPr>
              <w:t>9.防护等级≥IP65；</w:t>
            </w:r>
          </w:p>
          <w:p w:rsidR="00167A03" w:rsidRDefault="00167A03" w:rsidP="005E62B8">
            <w:pPr>
              <w:spacing w:line="320" w:lineRule="exact"/>
              <w:jc w:val="left"/>
              <w:rPr>
                <w:rFonts w:ascii="宋体"/>
                <w:sz w:val="24"/>
                <w:szCs w:val="24"/>
              </w:rPr>
            </w:pPr>
            <w:r>
              <w:rPr>
                <w:rFonts w:ascii="宋体" w:hint="eastAsia"/>
                <w:sz w:val="24"/>
                <w:szCs w:val="24"/>
              </w:rPr>
              <w:t>10.位置服务：支持北斗定位系统 ；</w:t>
            </w:r>
          </w:p>
          <w:p w:rsidR="00167A03" w:rsidRDefault="00167A03" w:rsidP="005E62B8">
            <w:pPr>
              <w:spacing w:line="320" w:lineRule="exact"/>
              <w:jc w:val="left"/>
              <w:rPr>
                <w:rFonts w:ascii="宋体"/>
                <w:sz w:val="24"/>
                <w:szCs w:val="24"/>
              </w:rPr>
            </w:pPr>
            <w:r>
              <w:rPr>
                <w:rFonts w:ascii="宋体" w:hint="eastAsia"/>
                <w:sz w:val="24"/>
                <w:szCs w:val="24"/>
              </w:rPr>
              <w:t>11安全选项：增强型安全特性- OTAR/DMO SCK 鉴权（双向鉴权）；</w:t>
            </w:r>
          </w:p>
          <w:p w:rsidR="00167A03" w:rsidRDefault="00167A03" w:rsidP="005E62B8">
            <w:pPr>
              <w:spacing w:line="320" w:lineRule="exact"/>
              <w:jc w:val="left"/>
              <w:rPr>
                <w:rFonts w:ascii="宋体"/>
                <w:sz w:val="24"/>
                <w:szCs w:val="24"/>
              </w:rPr>
            </w:pPr>
            <w:r>
              <w:rPr>
                <w:rFonts w:ascii="宋体" w:hint="eastAsia"/>
                <w:sz w:val="24"/>
                <w:szCs w:val="24"/>
              </w:rPr>
              <w:t>12.空中接口加密，等级 1、2和3 ；</w:t>
            </w:r>
          </w:p>
          <w:p w:rsidR="00167A03" w:rsidRDefault="00167A03" w:rsidP="005E62B8">
            <w:pPr>
              <w:spacing w:line="320" w:lineRule="exact"/>
              <w:jc w:val="left"/>
              <w:rPr>
                <w:rFonts w:ascii="宋体"/>
                <w:color w:val="000000"/>
                <w:sz w:val="24"/>
                <w:szCs w:val="24"/>
              </w:rPr>
            </w:pPr>
            <w:r>
              <w:rPr>
                <w:rFonts w:ascii="宋体" w:hint="eastAsia"/>
                <w:sz w:val="24"/>
                <w:szCs w:val="24"/>
              </w:rPr>
              <w:t>13.端到端加密 ；</w:t>
            </w:r>
          </w:p>
          <w:p w:rsidR="00167A03" w:rsidRDefault="00167A03" w:rsidP="005E62B8">
            <w:pPr>
              <w:spacing w:line="320" w:lineRule="exact"/>
              <w:jc w:val="left"/>
              <w:rPr>
                <w:rFonts w:ascii="宋体"/>
                <w:color w:val="000000"/>
                <w:sz w:val="24"/>
                <w:szCs w:val="24"/>
              </w:rPr>
            </w:pPr>
            <w:r>
              <w:rPr>
                <w:rFonts w:ascii="宋体" w:hint="eastAsia"/>
                <w:color w:val="000000"/>
                <w:sz w:val="24"/>
                <w:szCs w:val="24"/>
              </w:rPr>
              <w:t>14.</w:t>
            </w:r>
            <w:r w:rsidR="00C423C2">
              <w:rPr>
                <w:rFonts w:hint="eastAsia"/>
              </w:rPr>
              <w:t xml:space="preserve"> </w:t>
            </w:r>
            <w:r w:rsidR="00C423C2" w:rsidRPr="00C423C2">
              <w:rPr>
                <w:rFonts w:ascii="宋体" w:hint="eastAsia"/>
                <w:color w:val="000000"/>
                <w:sz w:val="24"/>
                <w:szCs w:val="24"/>
              </w:rPr>
              <w:t>全套</w:t>
            </w:r>
            <w:r>
              <w:rPr>
                <w:rFonts w:ascii="宋体" w:hint="eastAsia"/>
                <w:color w:val="000000"/>
                <w:sz w:val="24"/>
                <w:szCs w:val="24"/>
              </w:rPr>
              <w:t>含主机、天线、充电器、电池</w:t>
            </w:r>
          </w:p>
          <w:p w:rsidR="00167A03" w:rsidRDefault="00167A03" w:rsidP="005E62B8">
            <w:pPr>
              <w:spacing w:line="320" w:lineRule="exact"/>
              <w:jc w:val="left"/>
              <w:rPr>
                <w:rFonts w:ascii="宋体"/>
                <w:sz w:val="24"/>
                <w:szCs w:val="24"/>
              </w:rPr>
            </w:pPr>
            <w:r w:rsidRPr="008142E0">
              <w:rPr>
                <w:rFonts w:hint="eastAsia"/>
                <w:sz w:val="24"/>
              </w:rPr>
              <w:t>15.</w:t>
            </w:r>
            <w:r w:rsidRPr="00054866">
              <w:rPr>
                <w:rFonts w:hint="eastAsia"/>
                <w:sz w:val="24"/>
              </w:rPr>
              <w:t>可</w:t>
            </w:r>
            <w:r w:rsidRPr="008142E0">
              <w:rPr>
                <w:rFonts w:hint="eastAsia"/>
                <w:sz w:val="24"/>
              </w:rPr>
              <w:t>接</w:t>
            </w:r>
            <w:r>
              <w:rPr>
                <w:rFonts w:hint="eastAsia"/>
                <w:color w:val="000000"/>
                <w:sz w:val="24"/>
              </w:rPr>
              <w:t>入天津港</w:t>
            </w:r>
            <w:r>
              <w:rPr>
                <w:rFonts w:hint="eastAsia"/>
                <w:color w:val="000000"/>
                <w:sz w:val="24"/>
              </w:rPr>
              <w:t>TETRA</w:t>
            </w:r>
            <w:r>
              <w:rPr>
                <w:rFonts w:hint="eastAsia"/>
                <w:color w:val="000000"/>
                <w:sz w:val="24"/>
              </w:rPr>
              <w:t>数字集群系统并能正常使用。</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t>3</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kern w:val="0"/>
                <w:sz w:val="24"/>
                <w:szCs w:val="24"/>
              </w:rPr>
              <w:t>▲</w:t>
            </w:r>
            <w:r>
              <w:rPr>
                <w:rFonts w:ascii="宋体" w:cs="宋体" w:hint="eastAsia"/>
                <w:color w:val="000000"/>
                <w:kern w:val="0"/>
                <w:sz w:val="24"/>
                <w:szCs w:val="24"/>
              </w:rPr>
              <w:t>800M集群船载台</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数字集群模式：TETRA</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显示屏</w:t>
            </w:r>
            <w:r>
              <w:rPr>
                <w:rFonts w:ascii="宋体" w:cs="宋体" w:hint="eastAsia"/>
                <w:sz w:val="24"/>
                <w:szCs w:val="24"/>
              </w:rPr>
              <w:t>≥</w:t>
            </w:r>
            <w:r>
              <w:rPr>
                <w:rFonts w:ascii="宋体" w:hint="eastAsia"/>
                <w:sz w:val="24"/>
                <w:szCs w:val="24"/>
              </w:rPr>
              <w:t>2.8英寸、640*640像素、TFT屏；</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lastRenderedPageBreak/>
              <w:t>通讯录：</w:t>
            </w:r>
            <w:r w:rsidRPr="000513FF">
              <w:rPr>
                <w:rFonts w:ascii="宋体" w:hint="eastAsia"/>
                <w:sz w:val="24"/>
                <w:szCs w:val="24"/>
              </w:rPr>
              <w:t>≥100</w:t>
            </w:r>
            <w:r>
              <w:rPr>
                <w:rFonts w:ascii="宋体" w:hint="eastAsia"/>
                <w:sz w:val="24"/>
                <w:szCs w:val="24"/>
              </w:rPr>
              <w:t>0联系人；</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可编程控制键；</w:t>
            </w:r>
          </w:p>
          <w:p w:rsidR="00167A03" w:rsidRPr="00405E8F" w:rsidRDefault="00167A03" w:rsidP="00167A03">
            <w:pPr>
              <w:numPr>
                <w:ilvl w:val="0"/>
                <w:numId w:val="20"/>
              </w:numPr>
              <w:spacing w:line="320" w:lineRule="exact"/>
              <w:jc w:val="left"/>
              <w:rPr>
                <w:rFonts w:ascii="宋体"/>
                <w:sz w:val="24"/>
                <w:szCs w:val="24"/>
              </w:rPr>
            </w:pPr>
            <w:r w:rsidRPr="00405E8F">
              <w:rPr>
                <w:rFonts w:ascii="宋体" w:hint="eastAsia"/>
                <w:sz w:val="24"/>
                <w:szCs w:val="24"/>
              </w:rPr>
              <w:t>防护等级</w:t>
            </w:r>
            <w:r w:rsidRPr="00405E8F">
              <w:rPr>
                <w:rFonts w:ascii="宋体" w:cs="宋体" w:hint="eastAsia"/>
                <w:sz w:val="24"/>
                <w:szCs w:val="24"/>
              </w:rPr>
              <w:t>≥</w:t>
            </w:r>
            <w:r w:rsidRPr="00405E8F">
              <w:rPr>
                <w:rFonts w:ascii="宋体" w:hint="eastAsia"/>
                <w:sz w:val="24"/>
                <w:szCs w:val="24"/>
              </w:rPr>
              <w:t>IP54（控制头</w:t>
            </w:r>
            <w:r w:rsidRPr="00405E8F">
              <w:rPr>
                <w:rFonts w:ascii="宋体" w:cs="宋体" w:hint="eastAsia"/>
                <w:sz w:val="24"/>
                <w:szCs w:val="24"/>
              </w:rPr>
              <w:t>≥</w:t>
            </w:r>
            <w:r w:rsidRPr="00405E8F">
              <w:rPr>
                <w:rFonts w:ascii="宋体" w:hint="eastAsia"/>
                <w:sz w:val="24"/>
                <w:szCs w:val="24"/>
              </w:rPr>
              <w:t>IP67）；</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工作电压：10.8-15.6V；</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工作频段：807-870MHZ；</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收发间隔：45MHZ；</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射频信道带宽：25MHZ；</w:t>
            </w:r>
          </w:p>
          <w:p w:rsidR="00167A03" w:rsidRPr="000513FF" w:rsidRDefault="00167A03" w:rsidP="00167A03">
            <w:pPr>
              <w:numPr>
                <w:ilvl w:val="0"/>
                <w:numId w:val="20"/>
              </w:numPr>
              <w:rPr>
                <w:rFonts w:ascii="宋体"/>
                <w:sz w:val="24"/>
                <w:szCs w:val="24"/>
              </w:rPr>
            </w:pPr>
            <w:r>
              <w:rPr>
                <w:rFonts w:ascii="宋体" w:hint="eastAsia"/>
                <w:sz w:val="24"/>
                <w:szCs w:val="24"/>
              </w:rPr>
              <w:t>发射功率</w:t>
            </w:r>
            <w:r w:rsidRPr="000513FF">
              <w:rPr>
                <w:rFonts w:ascii="宋体" w:hint="eastAsia"/>
                <w:sz w:val="24"/>
                <w:szCs w:val="24"/>
              </w:rPr>
              <w:t>：≥3W</w:t>
            </w:r>
            <w:r>
              <w:rPr>
                <w:rFonts w:ascii="宋体" w:hint="eastAsia"/>
                <w:sz w:val="24"/>
                <w:szCs w:val="24"/>
              </w:rPr>
              <w:t>；</w:t>
            </w:r>
          </w:p>
          <w:p w:rsidR="00167A03" w:rsidRPr="000513FF" w:rsidRDefault="00167A03" w:rsidP="00167A03">
            <w:pPr>
              <w:numPr>
                <w:ilvl w:val="0"/>
                <w:numId w:val="20"/>
              </w:numPr>
              <w:spacing w:line="320" w:lineRule="exact"/>
              <w:jc w:val="left"/>
              <w:rPr>
                <w:rFonts w:ascii="宋体"/>
                <w:sz w:val="24"/>
                <w:szCs w:val="24"/>
              </w:rPr>
            </w:pPr>
            <w:r w:rsidRPr="000513FF">
              <w:rPr>
                <w:rFonts w:ascii="宋体" w:hint="eastAsia"/>
                <w:sz w:val="24"/>
                <w:szCs w:val="24"/>
              </w:rPr>
              <w:t>接收机静态灵敏度：≥-114</w:t>
            </w:r>
          </w:p>
          <w:p w:rsidR="00167A03" w:rsidRPr="000513FF" w:rsidRDefault="00167A03" w:rsidP="00167A03">
            <w:pPr>
              <w:numPr>
                <w:ilvl w:val="0"/>
                <w:numId w:val="20"/>
              </w:numPr>
              <w:spacing w:line="320" w:lineRule="exact"/>
              <w:jc w:val="left"/>
              <w:rPr>
                <w:rFonts w:ascii="宋体"/>
                <w:sz w:val="24"/>
                <w:szCs w:val="24"/>
              </w:rPr>
            </w:pPr>
            <w:r w:rsidRPr="000513FF">
              <w:rPr>
                <w:rFonts w:ascii="宋体" w:hint="eastAsia"/>
                <w:sz w:val="24"/>
                <w:szCs w:val="24"/>
              </w:rPr>
              <w:t>接收机动态灵敏度：≥-105</w:t>
            </w:r>
          </w:p>
          <w:p w:rsidR="00167A03" w:rsidRDefault="00167A03" w:rsidP="00167A03">
            <w:pPr>
              <w:numPr>
                <w:ilvl w:val="0"/>
                <w:numId w:val="20"/>
              </w:numPr>
              <w:spacing w:line="320" w:lineRule="exact"/>
              <w:jc w:val="left"/>
              <w:rPr>
                <w:rFonts w:ascii="宋体"/>
                <w:sz w:val="24"/>
                <w:szCs w:val="24"/>
              </w:rPr>
            </w:pPr>
            <w:r>
              <w:rPr>
                <w:rFonts w:ascii="宋体" w:hint="eastAsia"/>
                <w:sz w:val="24"/>
                <w:szCs w:val="24"/>
              </w:rPr>
              <w:t>定位：支持北斗定位系统</w:t>
            </w:r>
          </w:p>
          <w:p w:rsidR="00167A03" w:rsidRDefault="00167A03" w:rsidP="00167A03">
            <w:pPr>
              <w:numPr>
                <w:ilvl w:val="0"/>
                <w:numId w:val="20"/>
              </w:numPr>
              <w:spacing w:line="320" w:lineRule="exact"/>
              <w:jc w:val="left"/>
              <w:rPr>
                <w:rFonts w:ascii="宋体"/>
                <w:sz w:val="24"/>
                <w:szCs w:val="24"/>
              </w:rPr>
            </w:pPr>
            <w:r w:rsidRPr="007C0461">
              <w:rPr>
                <w:rFonts w:ascii="宋体" w:hint="eastAsia"/>
                <w:sz w:val="24"/>
                <w:szCs w:val="24"/>
              </w:rPr>
              <w:t>可接入天津港TETRA</w:t>
            </w:r>
            <w:r>
              <w:rPr>
                <w:rFonts w:ascii="宋体" w:hint="eastAsia"/>
                <w:sz w:val="24"/>
                <w:szCs w:val="24"/>
              </w:rPr>
              <w:t>数字集群系统并能正常使用</w:t>
            </w:r>
          </w:p>
          <w:p w:rsidR="00167A03" w:rsidRDefault="00C423C2" w:rsidP="00C423C2">
            <w:pPr>
              <w:numPr>
                <w:ilvl w:val="0"/>
                <w:numId w:val="20"/>
              </w:numPr>
              <w:spacing w:line="320" w:lineRule="exact"/>
              <w:jc w:val="left"/>
              <w:rPr>
                <w:rFonts w:ascii="宋体"/>
                <w:sz w:val="24"/>
                <w:szCs w:val="24"/>
              </w:rPr>
            </w:pPr>
            <w:r w:rsidRPr="00C423C2">
              <w:rPr>
                <w:rFonts w:ascii="宋体" w:hint="eastAsia"/>
                <w:sz w:val="24"/>
                <w:szCs w:val="24"/>
              </w:rPr>
              <w:t>全套</w:t>
            </w:r>
            <w:r w:rsidR="00167A03">
              <w:rPr>
                <w:rFonts w:ascii="宋体" w:hint="eastAsia"/>
                <w:sz w:val="24"/>
                <w:szCs w:val="24"/>
              </w:rPr>
              <w:t>含通讯电源（直流13.8V、最大工作电流10A）、通讯电缆、室外增益天线、避雷器、天线支架等</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海事VHF船载电台</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频率范围：TX:156.025-162.000MHZ；RX:156.025-162.025MHZ；</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工作制式：INT,USA,CAN channels；</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电压：13.8V DC标准（11.7V-15.9V DC）；</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天线电阻：50Ω</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输出功率：25W（High功率）；1W（Low功率）；</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频率稳定度：±5ppm；</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邻近信道功率：大于70dB</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灵敏度：-14dB</w:t>
            </w:r>
            <w:r>
              <w:rPr>
                <w:rFonts w:ascii="宋体" w:hint="eastAsia"/>
                <w:sz w:val="24"/>
                <w:szCs w:val="24"/>
              </w:rPr>
              <w:t>µ</w:t>
            </w:r>
            <w:r>
              <w:rPr>
                <w:rFonts w:ascii="宋体" w:hint="eastAsia"/>
                <w:sz w:val="24"/>
                <w:szCs w:val="24"/>
              </w:rPr>
              <w:t>；</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静噪灵敏度：小于-10dB</w:t>
            </w:r>
            <w:r>
              <w:rPr>
                <w:rFonts w:ascii="宋体" w:hint="eastAsia"/>
                <w:sz w:val="24"/>
                <w:szCs w:val="24"/>
              </w:rPr>
              <w:t>µ</w:t>
            </w:r>
            <w:r>
              <w:rPr>
                <w:rFonts w:ascii="宋体" w:hint="eastAsia"/>
                <w:sz w:val="24"/>
                <w:szCs w:val="24"/>
              </w:rPr>
              <w:t>；</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音频输出：4.5W标称（10%失真4Ω负载）；</w:t>
            </w:r>
          </w:p>
          <w:p w:rsidR="00167A03" w:rsidRPr="00FA1B9C" w:rsidRDefault="00167A03" w:rsidP="00167A03">
            <w:pPr>
              <w:numPr>
                <w:ilvl w:val="0"/>
                <w:numId w:val="21"/>
              </w:numPr>
              <w:spacing w:line="320" w:lineRule="exact"/>
              <w:jc w:val="left"/>
              <w:rPr>
                <w:rFonts w:ascii="宋体"/>
                <w:sz w:val="24"/>
                <w:szCs w:val="24"/>
              </w:rPr>
            </w:pPr>
            <w:r>
              <w:rPr>
                <w:rFonts w:ascii="宋体" w:hint="eastAsia"/>
                <w:sz w:val="24"/>
                <w:szCs w:val="24"/>
              </w:rPr>
              <w:t>防护等</w:t>
            </w:r>
            <w:r w:rsidRPr="00FA1B9C">
              <w:rPr>
                <w:rFonts w:ascii="宋体" w:hint="eastAsia"/>
                <w:sz w:val="24"/>
                <w:szCs w:val="24"/>
              </w:rPr>
              <w:t>级：≥IP67</w:t>
            </w:r>
            <w:r>
              <w:rPr>
                <w:rFonts w:ascii="宋体" w:hint="eastAsia"/>
                <w:sz w:val="24"/>
                <w:szCs w:val="24"/>
              </w:rPr>
              <w:t>；</w:t>
            </w:r>
          </w:p>
          <w:p w:rsidR="00167A03" w:rsidRDefault="00167A03" w:rsidP="00167A03">
            <w:pPr>
              <w:numPr>
                <w:ilvl w:val="0"/>
                <w:numId w:val="21"/>
              </w:numPr>
              <w:spacing w:line="320" w:lineRule="exact"/>
              <w:jc w:val="left"/>
              <w:rPr>
                <w:rFonts w:ascii="宋体"/>
                <w:sz w:val="24"/>
                <w:szCs w:val="24"/>
              </w:rPr>
            </w:pPr>
            <w:r>
              <w:rPr>
                <w:rFonts w:ascii="宋体" w:hint="eastAsia"/>
                <w:sz w:val="24"/>
                <w:szCs w:val="24"/>
              </w:rPr>
              <w:t>带有DSC功能；</w:t>
            </w:r>
          </w:p>
          <w:p w:rsidR="00167A03" w:rsidRDefault="00C423C2" w:rsidP="00C423C2">
            <w:pPr>
              <w:numPr>
                <w:ilvl w:val="0"/>
                <w:numId w:val="21"/>
              </w:numPr>
              <w:spacing w:line="320" w:lineRule="exact"/>
              <w:jc w:val="left"/>
              <w:rPr>
                <w:rFonts w:ascii="宋体"/>
                <w:sz w:val="24"/>
                <w:szCs w:val="24"/>
              </w:rPr>
            </w:pPr>
            <w:r w:rsidRPr="00C423C2">
              <w:rPr>
                <w:rFonts w:ascii="宋体" w:hint="eastAsia"/>
                <w:sz w:val="24"/>
                <w:szCs w:val="24"/>
              </w:rPr>
              <w:t>全套</w:t>
            </w:r>
            <w:r w:rsidR="00167A03">
              <w:rPr>
                <w:rFonts w:ascii="宋体" w:hint="eastAsia"/>
                <w:sz w:val="24"/>
                <w:szCs w:val="24"/>
              </w:rPr>
              <w:t>含通讯电源（直流13.8V、最大工作电流10A）、通讯电缆、室外增益天线、避雷器、天线支架等。</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t>5</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海事手持电台</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台</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left"/>
              <w:rPr>
                <w:rFonts w:ascii="宋体"/>
                <w:sz w:val="24"/>
                <w:szCs w:val="24"/>
              </w:rPr>
            </w:pPr>
            <w:r>
              <w:rPr>
                <w:rFonts w:ascii="宋体" w:hint="eastAsia"/>
                <w:sz w:val="24"/>
                <w:szCs w:val="24"/>
              </w:rPr>
              <w:t>1.频率范围：TX:156.025-157.425MHZ；RX:156.050-163.275MHZ；</w:t>
            </w:r>
          </w:p>
          <w:p w:rsidR="00167A03" w:rsidRDefault="00167A03" w:rsidP="005E62B8">
            <w:pPr>
              <w:spacing w:line="320" w:lineRule="exact"/>
              <w:jc w:val="left"/>
              <w:rPr>
                <w:rFonts w:ascii="宋体"/>
                <w:sz w:val="24"/>
                <w:szCs w:val="24"/>
              </w:rPr>
            </w:pPr>
            <w:r>
              <w:rPr>
                <w:rFonts w:ascii="宋体" w:hint="eastAsia"/>
                <w:sz w:val="24"/>
                <w:szCs w:val="24"/>
              </w:rPr>
              <w:t>2.工作制式：INT,USA,CAN，WX channels；</w:t>
            </w:r>
          </w:p>
          <w:p w:rsidR="00167A03" w:rsidRDefault="00167A03" w:rsidP="005E62B8">
            <w:pPr>
              <w:spacing w:line="320" w:lineRule="exact"/>
              <w:jc w:val="left"/>
              <w:rPr>
                <w:rFonts w:ascii="宋体"/>
                <w:sz w:val="24"/>
                <w:szCs w:val="24"/>
              </w:rPr>
            </w:pPr>
            <w:r>
              <w:rPr>
                <w:rFonts w:ascii="宋体" w:hint="eastAsia"/>
                <w:sz w:val="24"/>
                <w:szCs w:val="24"/>
              </w:rPr>
              <w:t>3.电压：3.7V DC nominal；</w:t>
            </w:r>
          </w:p>
          <w:p w:rsidR="00167A03" w:rsidRDefault="00167A03" w:rsidP="005E62B8">
            <w:pPr>
              <w:spacing w:line="320" w:lineRule="exact"/>
              <w:jc w:val="left"/>
              <w:rPr>
                <w:rFonts w:ascii="宋体"/>
                <w:sz w:val="24"/>
                <w:szCs w:val="24"/>
              </w:rPr>
            </w:pPr>
            <w:r>
              <w:rPr>
                <w:rFonts w:ascii="宋体" w:hint="eastAsia"/>
                <w:sz w:val="24"/>
                <w:szCs w:val="24"/>
              </w:rPr>
              <w:t>4.天线电阻：50Ω</w:t>
            </w:r>
          </w:p>
          <w:p w:rsidR="00167A03" w:rsidRDefault="00167A03" w:rsidP="005E62B8">
            <w:pPr>
              <w:spacing w:line="320" w:lineRule="exact"/>
              <w:jc w:val="left"/>
              <w:rPr>
                <w:rFonts w:ascii="宋体"/>
                <w:sz w:val="24"/>
                <w:szCs w:val="24"/>
              </w:rPr>
            </w:pPr>
            <w:r>
              <w:rPr>
                <w:rFonts w:ascii="宋体" w:hint="eastAsia"/>
                <w:sz w:val="24"/>
                <w:szCs w:val="24"/>
              </w:rPr>
              <w:t>5.输出功率：5W（High功率）；1W（Low功率）；</w:t>
            </w:r>
          </w:p>
          <w:p w:rsidR="00167A03" w:rsidRDefault="00167A03" w:rsidP="005E62B8">
            <w:pPr>
              <w:spacing w:line="320" w:lineRule="exact"/>
              <w:jc w:val="left"/>
              <w:rPr>
                <w:rFonts w:ascii="宋体"/>
                <w:sz w:val="24"/>
                <w:szCs w:val="24"/>
              </w:rPr>
            </w:pPr>
            <w:r>
              <w:rPr>
                <w:rFonts w:ascii="宋体" w:hint="eastAsia"/>
                <w:sz w:val="24"/>
                <w:szCs w:val="24"/>
              </w:rPr>
              <w:t>6.频率稳定度：±10ppm；</w:t>
            </w:r>
          </w:p>
          <w:p w:rsidR="00167A03" w:rsidRDefault="00167A03" w:rsidP="005E62B8">
            <w:pPr>
              <w:spacing w:line="320" w:lineRule="exact"/>
              <w:jc w:val="left"/>
              <w:rPr>
                <w:rFonts w:ascii="宋体"/>
                <w:sz w:val="24"/>
                <w:szCs w:val="24"/>
              </w:rPr>
            </w:pPr>
            <w:r>
              <w:rPr>
                <w:rFonts w:ascii="宋体" w:hint="eastAsia"/>
                <w:sz w:val="24"/>
                <w:szCs w:val="24"/>
              </w:rPr>
              <w:t>7.邻近信道功率：大于70dB；</w:t>
            </w:r>
          </w:p>
          <w:p w:rsidR="00167A03" w:rsidRDefault="00167A03" w:rsidP="005E62B8">
            <w:pPr>
              <w:spacing w:line="320" w:lineRule="exact"/>
              <w:jc w:val="left"/>
              <w:rPr>
                <w:rFonts w:ascii="宋体"/>
                <w:sz w:val="24"/>
                <w:szCs w:val="24"/>
              </w:rPr>
            </w:pPr>
            <w:r>
              <w:rPr>
                <w:rFonts w:ascii="宋体" w:hint="eastAsia"/>
                <w:sz w:val="24"/>
                <w:szCs w:val="24"/>
              </w:rPr>
              <w:t>8.灵敏度：-0.25</w:t>
            </w:r>
            <w:r>
              <w:rPr>
                <w:rFonts w:ascii="宋体" w:hint="eastAsia"/>
                <w:sz w:val="24"/>
                <w:szCs w:val="24"/>
              </w:rPr>
              <w:t>µ</w:t>
            </w:r>
            <w:r>
              <w:rPr>
                <w:rFonts w:ascii="宋体" w:hint="eastAsia"/>
                <w:sz w:val="24"/>
                <w:szCs w:val="24"/>
              </w:rPr>
              <w:t>V；</w:t>
            </w:r>
          </w:p>
          <w:p w:rsidR="00167A03" w:rsidRDefault="00167A03" w:rsidP="005E62B8">
            <w:pPr>
              <w:spacing w:line="320" w:lineRule="exact"/>
              <w:jc w:val="left"/>
              <w:rPr>
                <w:rFonts w:ascii="宋体"/>
                <w:sz w:val="24"/>
                <w:szCs w:val="24"/>
              </w:rPr>
            </w:pPr>
            <w:r>
              <w:rPr>
                <w:rFonts w:ascii="宋体" w:hint="eastAsia"/>
                <w:sz w:val="24"/>
                <w:szCs w:val="24"/>
              </w:rPr>
              <w:t>9.静噪灵敏度：小于-10dB</w:t>
            </w:r>
            <w:r>
              <w:rPr>
                <w:rFonts w:ascii="宋体" w:hint="eastAsia"/>
                <w:sz w:val="24"/>
                <w:szCs w:val="24"/>
              </w:rPr>
              <w:t>µ</w:t>
            </w:r>
            <w:r>
              <w:rPr>
                <w:rFonts w:ascii="宋体" w:hint="eastAsia"/>
                <w:sz w:val="24"/>
                <w:szCs w:val="24"/>
              </w:rPr>
              <w:t>；</w:t>
            </w:r>
          </w:p>
          <w:p w:rsidR="00167A03" w:rsidRDefault="00167A03" w:rsidP="005E62B8">
            <w:pPr>
              <w:spacing w:line="320" w:lineRule="exact"/>
              <w:jc w:val="left"/>
              <w:rPr>
                <w:rFonts w:ascii="宋体"/>
                <w:sz w:val="24"/>
                <w:szCs w:val="24"/>
              </w:rPr>
            </w:pPr>
            <w:r>
              <w:rPr>
                <w:rFonts w:ascii="宋体" w:hint="eastAsia"/>
                <w:sz w:val="24"/>
                <w:szCs w:val="24"/>
              </w:rPr>
              <w:t>10.音频输出：4.5W标称（10%失真4Ω负载）；</w:t>
            </w:r>
          </w:p>
          <w:p w:rsidR="00167A03" w:rsidRPr="000F4871" w:rsidRDefault="00167A03" w:rsidP="005E62B8">
            <w:pPr>
              <w:spacing w:line="320" w:lineRule="exact"/>
              <w:jc w:val="left"/>
              <w:rPr>
                <w:rFonts w:ascii="宋体"/>
                <w:sz w:val="24"/>
                <w:szCs w:val="24"/>
              </w:rPr>
            </w:pPr>
            <w:r>
              <w:rPr>
                <w:rFonts w:ascii="宋体" w:hint="eastAsia"/>
                <w:sz w:val="24"/>
                <w:szCs w:val="24"/>
              </w:rPr>
              <w:t>11.防</w:t>
            </w:r>
            <w:r w:rsidRPr="000F4871">
              <w:rPr>
                <w:rFonts w:ascii="宋体" w:hint="eastAsia"/>
                <w:sz w:val="24"/>
                <w:szCs w:val="24"/>
              </w:rPr>
              <w:t>护等级：≥IP67</w:t>
            </w:r>
            <w:r>
              <w:rPr>
                <w:rFonts w:ascii="宋体" w:hint="eastAsia"/>
                <w:sz w:val="24"/>
                <w:szCs w:val="24"/>
              </w:rPr>
              <w:t>；</w:t>
            </w:r>
          </w:p>
          <w:p w:rsidR="00167A03" w:rsidRDefault="00167A03" w:rsidP="005E62B8">
            <w:pPr>
              <w:spacing w:line="320" w:lineRule="exact"/>
              <w:jc w:val="left"/>
              <w:rPr>
                <w:rFonts w:ascii="宋体"/>
                <w:sz w:val="24"/>
                <w:szCs w:val="24"/>
              </w:rPr>
            </w:pPr>
            <w:r w:rsidRPr="000F4871">
              <w:rPr>
                <w:rFonts w:ascii="宋体" w:hint="eastAsia"/>
                <w:sz w:val="24"/>
                <w:szCs w:val="24"/>
              </w:rPr>
              <w:t>12.</w:t>
            </w:r>
            <w:r w:rsidR="00C423C2">
              <w:rPr>
                <w:rFonts w:hint="eastAsia"/>
              </w:rPr>
              <w:t xml:space="preserve"> </w:t>
            </w:r>
            <w:r w:rsidR="00C423C2" w:rsidRPr="00C423C2">
              <w:rPr>
                <w:rFonts w:ascii="宋体" w:hint="eastAsia"/>
                <w:sz w:val="24"/>
                <w:szCs w:val="24"/>
              </w:rPr>
              <w:t>全套</w:t>
            </w:r>
            <w:r w:rsidRPr="000F4871">
              <w:rPr>
                <w:rFonts w:ascii="宋体" w:hint="eastAsia"/>
                <w:sz w:val="24"/>
                <w:szCs w:val="24"/>
              </w:rPr>
              <w:t>含主机、充电器、电池、天线、电池容量</w:t>
            </w:r>
            <w:r w:rsidRPr="000F4871">
              <w:rPr>
                <w:rFonts w:ascii="宋体" w:cs="宋体" w:hint="eastAsia"/>
                <w:sz w:val="24"/>
                <w:szCs w:val="24"/>
              </w:rPr>
              <w:t>≥</w:t>
            </w:r>
            <w:r w:rsidRPr="000F4871">
              <w:rPr>
                <w:rFonts w:ascii="宋体" w:hint="eastAsia"/>
                <w:sz w:val="24"/>
                <w:szCs w:val="24"/>
              </w:rPr>
              <w:lastRenderedPageBreak/>
              <w:t>1200mAh</w:t>
            </w:r>
            <w:r>
              <w:rPr>
                <w:rFonts w:ascii="宋体" w:hint="eastAsia"/>
                <w:sz w:val="24"/>
                <w:szCs w:val="24"/>
              </w:rPr>
              <w:t>。</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手持卫星电话（</w:t>
            </w:r>
            <w:r w:rsidRPr="00E67D61">
              <w:rPr>
                <w:rFonts w:ascii="宋体" w:cs="宋体" w:hint="eastAsia"/>
                <w:color w:val="000000"/>
                <w:kern w:val="0"/>
                <w:sz w:val="24"/>
                <w:szCs w:val="24"/>
              </w:rPr>
              <w:t>天通</w:t>
            </w:r>
            <w:r>
              <w:rPr>
                <w:rFonts w:ascii="宋体" w:cs="宋体" w:hint="eastAsia"/>
                <w:color w:val="000000"/>
                <w:kern w:val="0"/>
                <w:sz w:val="24"/>
                <w:szCs w:val="24"/>
              </w:rPr>
              <w:t>）</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台</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Pr="00AD3141" w:rsidRDefault="00167A03" w:rsidP="005E62B8">
            <w:pPr>
              <w:spacing w:line="320" w:lineRule="exact"/>
              <w:jc w:val="left"/>
              <w:rPr>
                <w:rFonts w:ascii="宋体"/>
                <w:sz w:val="24"/>
                <w:szCs w:val="24"/>
              </w:rPr>
            </w:pPr>
            <w:r w:rsidRPr="00AD3141">
              <w:rPr>
                <w:rFonts w:ascii="宋体" w:hint="eastAsia"/>
                <w:sz w:val="24"/>
                <w:szCs w:val="24"/>
              </w:rPr>
              <w:t>1、支持“天通一号 ”卫星移动通信系统；</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2、使用“天通一号 ”卫星基带和射频芯片，保密性强；</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3、支持</w:t>
            </w:r>
            <w:proofErr w:type="gramStart"/>
            <w:r w:rsidRPr="00AD3141">
              <w:rPr>
                <w:rFonts w:ascii="宋体" w:hint="eastAsia"/>
                <w:sz w:val="24"/>
                <w:szCs w:val="24"/>
              </w:rPr>
              <w:t>双卡双待</w:t>
            </w:r>
            <w:proofErr w:type="gramEnd"/>
            <w:r w:rsidRPr="00AD3141">
              <w:rPr>
                <w:rFonts w:ascii="宋体" w:hint="eastAsia"/>
                <w:sz w:val="24"/>
                <w:szCs w:val="24"/>
              </w:rPr>
              <w:t>全网通，并且优先接入陆地</w:t>
            </w:r>
            <w:proofErr w:type="gramStart"/>
            <w:r w:rsidRPr="00AD3141">
              <w:rPr>
                <w:rFonts w:ascii="宋体" w:hint="eastAsia"/>
                <w:sz w:val="24"/>
                <w:szCs w:val="24"/>
              </w:rPr>
              <w:t>运用商</w:t>
            </w:r>
            <w:proofErr w:type="gramEnd"/>
            <w:r w:rsidRPr="00AD3141">
              <w:rPr>
                <w:rFonts w:ascii="宋体" w:hint="eastAsia"/>
                <w:sz w:val="24"/>
                <w:szCs w:val="24"/>
              </w:rPr>
              <w:t>网络；</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4、支持北斗定位功能，实现实时定位及位置跟踪;</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5、常规状态下，终端</w:t>
            </w:r>
            <w:proofErr w:type="gramStart"/>
            <w:r w:rsidRPr="00AD3141">
              <w:rPr>
                <w:rFonts w:ascii="宋体" w:hint="eastAsia"/>
                <w:sz w:val="24"/>
                <w:szCs w:val="24"/>
              </w:rPr>
              <w:t>平均搜星入网</w:t>
            </w:r>
            <w:proofErr w:type="gramEnd"/>
            <w:r w:rsidRPr="00AD3141">
              <w:rPr>
                <w:rFonts w:ascii="宋体" w:hint="eastAsia"/>
                <w:sz w:val="24"/>
                <w:szCs w:val="24"/>
              </w:rPr>
              <w:t>时间≤60 秒钟；</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6、不低于IP68 防护等级，可防</w:t>
            </w:r>
            <w:proofErr w:type="gramStart"/>
            <w:r w:rsidRPr="00AD3141">
              <w:rPr>
                <w:rFonts w:ascii="宋体" w:hint="eastAsia"/>
                <w:sz w:val="24"/>
                <w:szCs w:val="24"/>
              </w:rPr>
              <w:t>侵水</w:t>
            </w:r>
            <w:proofErr w:type="gramEnd"/>
            <w:r w:rsidRPr="00AD3141">
              <w:rPr>
                <w:rFonts w:ascii="宋体" w:hint="eastAsia"/>
                <w:sz w:val="24"/>
                <w:szCs w:val="24"/>
              </w:rPr>
              <w:t>一米、防灰尘侵入，抗 1.5 米硬面跌落，通话过程中，声音响度大，噪声抑制强；</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7、大容量电池，不低于</w:t>
            </w:r>
            <w:r>
              <w:rPr>
                <w:rFonts w:ascii="宋体" w:hint="eastAsia"/>
                <w:sz w:val="24"/>
                <w:szCs w:val="24"/>
              </w:rPr>
              <w:t>5000mAh</w:t>
            </w:r>
            <w:r w:rsidRPr="00AD3141">
              <w:rPr>
                <w:rFonts w:ascii="宋体" w:hint="eastAsia"/>
                <w:sz w:val="24"/>
                <w:szCs w:val="24"/>
              </w:rPr>
              <w:t>锂电池，入网状态下待机时长不低于</w:t>
            </w:r>
            <w:r>
              <w:rPr>
                <w:rFonts w:ascii="宋体" w:hint="eastAsia"/>
                <w:sz w:val="24"/>
                <w:szCs w:val="24"/>
              </w:rPr>
              <w:t>160</w:t>
            </w:r>
            <w:r w:rsidRPr="00AD3141">
              <w:rPr>
                <w:rFonts w:ascii="宋体" w:hint="eastAsia"/>
                <w:sz w:val="24"/>
                <w:szCs w:val="24"/>
              </w:rPr>
              <w:t>小时，通话时长不低于</w:t>
            </w:r>
            <w:r>
              <w:rPr>
                <w:rFonts w:ascii="宋体" w:hint="eastAsia"/>
                <w:sz w:val="24"/>
                <w:szCs w:val="24"/>
              </w:rPr>
              <w:t>10</w:t>
            </w:r>
            <w:r w:rsidRPr="00AD3141">
              <w:rPr>
                <w:rFonts w:ascii="宋体" w:hint="eastAsia"/>
                <w:sz w:val="24"/>
                <w:szCs w:val="24"/>
              </w:rPr>
              <w:t>小时；</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8、一键</w:t>
            </w:r>
            <w:r>
              <w:rPr>
                <w:rFonts w:ascii="宋体" w:hint="eastAsia"/>
                <w:sz w:val="24"/>
                <w:szCs w:val="24"/>
              </w:rPr>
              <w:t>SOS</w:t>
            </w:r>
            <w:r w:rsidRPr="00AD3141">
              <w:rPr>
                <w:rFonts w:ascii="宋体" w:hint="eastAsia"/>
                <w:sz w:val="24"/>
                <w:szCs w:val="24"/>
              </w:rPr>
              <w:t>紧急求救功能，可向指定号码拨打卫星电话，并发送位置信息；</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9、支持</w:t>
            </w:r>
            <w:r>
              <w:rPr>
                <w:rFonts w:ascii="宋体" w:hint="eastAsia"/>
                <w:sz w:val="24"/>
                <w:szCs w:val="24"/>
              </w:rPr>
              <w:t>400-480MHz</w:t>
            </w:r>
            <w:r w:rsidRPr="00AD3141">
              <w:rPr>
                <w:rFonts w:ascii="宋体" w:hint="eastAsia"/>
                <w:sz w:val="24"/>
                <w:szCs w:val="24"/>
              </w:rPr>
              <w:t>模拟对讲或</w:t>
            </w:r>
            <w:r>
              <w:rPr>
                <w:rFonts w:ascii="宋体" w:hint="eastAsia"/>
                <w:sz w:val="24"/>
                <w:szCs w:val="24"/>
              </w:rPr>
              <w:t>DMR</w:t>
            </w:r>
            <w:r w:rsidRPr="00AD3141">
              <w:rPr>
                <w:rFonts w:ascii="宋体" w:hint="eastAsia"/>
                <w:sz w:val="24"/>
                <w:szCs w:val="24"/>
              </w:rPr>
              <w:t>数字对讲；</w:t>
            </w:r>
          </w:p>
          <w:p w:rsidR="00167A03" w:rsidRPr="00E63F40" w:rsidRDefault="00167A03" w:rsidP="005E62B8">
            <w:pPr>
              <w:spacing w:line="320" w:lineRule="exact"/>
              <w:jc w:val="left"/>
              <w:rPr>
                <w:rFonts w:ascii="宋体"/>
                <w:sz w:val="24"/>
                <w:szCs w:val="24"/>
              </w:rPr>
            </w:pPr>
            <w:r w:rsidRPr="00AD3141">
              <w:rPr>
                <w:rFonts w:ascii="宋体" w:hint="eastAsia"/>
                <w:sz w:val="24"/>
                <w:szCs w:val="24"/>
              </w:rPr>
              <w:t>10、</w:t>
            </w:r>
            <w:r w:rsidRPr="00E63F40">
              <w:rPr>
                <w:rFonts w:ascii="宋体" w:hint="eastAsia"/>
                <w:sz w:val="24"/>
                <w:szCs w:val="24"/>
              </w:rPr>
              <w:t>自带智能操作系统，用户体验流畅；</w:t>
            </w:r>
          </w:p>
          <w:p w:rsidR="00167A03" w:rsidRPr="00AD3141" w:rsidRDefault="00167A03" w:rsidP="005E62B8">
            <w:pPr>
              <w:spacing w:line="320" w:lineRule="exact"/>
              <w:jc w:val="left"/>
              <w:rPr>
                <w:rFonts w:ascii="宋体"/>
                <w:sz w:val="24"/>
                <w:szCs w:val="24"/>
              </w:rPr>
            </w:pPr>
            <w:r w:rsidRPr="00E63F40">
              <w:rPr>
                <w:rFonts w:ascii="宋体" w:hint="eastAsia"/>
                <w:sz w:val="24"/>
                <w:szCs w:val="24"/>
              </w:rPr>
              <w:t>11、支持距离、重力、光感</w:t>
            </w:r>
            <w:r w:rsidRPr="00AD3141">
              <w:rPr>
                <w:rFonts w:ascii="宋体" w:hint="eastAsia"/>
                <w:sz w:val="24"/>
                <w:szCs w:val="24"/>
              </w:rPr>
              <w:t>等多类型传感器；</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12、支持软件</w:t>
            </w:r>
            <w:r>
              <w:rPr>
                <w:rFonts w:ascii="宋体" w:hint="eastAsia"/>
                <w:sz w:val="24"/>
                <w:szCs w:val="24"/>
              </w:rPr>
              <w:t>OTA</w:t>
            </w:r>
            <w:r w:rsidRPr="00AD3141">
              <w:rPr>
                <w:rFonts w:ascii="宋体" w:hint="eastAsia"/>
                <w:sz w:val="24"/>
                <w:szCs w:val="24"/>
              </w:rPr>
              <w:t>在线升级；</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13、含主机（包括天线）、电池、充电器</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14、电话基本功能：</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天通卫星移动和地面移动网络话音、短信、数据功能，支持北斗定位功能；</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冷启动时间≤60s ，热启动时间≤5S；</w:t>
            </w:r>
          </w:p>
          <w:p w:rsidR="00167A03" w:rsidRDefault="00167A03" w:rsidP="005E62B8">
            <w:pPr>
              <w:spacing w:line="320" w:lineRule="exact"/>
              <w:jc w:val="left"/>
              <w:rPr>
                <w:rFonts w:ascii="宋体"/>
                <w:sz w:val="24"/>
                <w:szCs w:val="24"/>
              </w:rPr>
            </w:pPr>
            <w:r w:rsidRPr="00AD3141">
              <w:rPr>
                <w:rFonts w:ascii="宋体" w:hint="eastAsia"/>
                <w:sz w:val="24"/>
                <w:szCs w:val="24"/>
              </w:rPr>
              <w:t>定位精度：水平优于 3 米（95%），高度优于 6 米（95%）</w:t>
            </w:r>
          </w:p>
          <w:p w:rsidR="00167A03" w:rsidRPr="00AD3141" w:rsidRDefault="00167A03" w:rsidP="005E62B8">
            <w:pPr>
              <w:spacing w:line="320" w:lineRule="exact"/>
              <w:jc w:val="left"/>
              <w:rPr>
                <w:rFonts w:ascii="宋体"/>
                <w:sz w:val="24"/>
                <w:szCs w:val="24"/>
              </w:rPr>
            </w:pPr>
            <w:r>
              <w:rPr>
                <w:rFonts w:ascii="宋体" w:hint="eastAsia"/>
                <w:sz w:val="24"/>
                <w:szCs w:val="24"/>
              </w:rPr>
              <w:t>15、</w:t>
            </w:r>
            <w:r w:rsidRPr="00AD3141">
              <w:rPr>
                <w:rFonts w:ascii="宋体" w:hint="eastAsia"/>
                <w:sz w:val="24"/>
                <w:szCs w:val="24"/>
              </w:rPr>
              <w:t>网通地面移动网络：</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卫星网络业务速率：话音：1.2kbps/2.4kbps/4kbps</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数据：1.2kbps～9.6kbps</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16、地面网络制式</w:t>
            </w:r>
          </w:p>
          <w:p w:rsidR="00167A03" w:rsidRPr="00AD3141" w:rsidRDefault="00167A03" w:rsidP="005E62B8">
            <w:pPr>
              <w:spacing w:line="320" w:lineRule="exact"/>
              <w:jc w:val="left"/>
              <w:rPr>
                <w:rFonts w:ascii="宋体"/>
                <w:sz w:val="24"/>
                <w:szCs w:val="24"/>
              </w:rPr>
            </w:pPr>
            <w:r w:rsidRPr="00AD3141">
              <w:rPr>
                <w:rFonts w:ascii="宋体"/>
                <w:sz w:val="24"/>
                <w:szCs w:val="24"/>
              </w:rPr>
              <w:t>LTE FDD: B1/ B3/ B5/ B8</w:t>
            </w:r>
          </w:p>
          <w:p w:rsidR="00167A03" w:rsidRPr="00AD3141" w:rsidRDefault="00167A03" w:rsidP="005E62B8">
            <w:pPr>
              <w:spacing w:line="320" w:lineRule="exact"/>
              <w:jc w:val="left"/>
              <w:rPr>
                <w:rFonts w:ascii="宋体"/>
                <w:sz w:val="24"/>
                <w:szCs w:val="24"/>
              </w:rPr>
            </w:pPr>
            <w:r w:rsidRPr="00AD3141">
              <w:rPr>
                <w:rFonts w:ascii="宋体"/>
                <w:sz w:val="24"/>
                <w:szCs w:val="24"/>
              </w:rPr>
              <w:t>LTE TDD: B34/ B38/ B39/ B40/ B41</w:t>
            </w:r>
          </w:p>
          <w:p w:rsidR="00167A03" w:rsidRPr="00AD3141" w:rsidRDefault="00167A03" w:rsidP="005E62B8">
            <w:pPr>
              <w:spacing w:line="320" w:lineRule="exact"/>
              <w:jc w:val="left"/>
              <w:rPr>
                <w:rFonts w:ascii="宋体"/>
                <w:sz w:val="24"/>
                <w:szCs w:val="24"/>
              </w:rPr>
            </w:pPr>
            <w:r w:rsidRPr="00AD3141">
              <w:rPr>
                <w:rFonts w:ascii="宋体"/>
                <w:sz w:val="24"/>
                <w:szCs w:val="24"/>
              </w:rPr>
              <w:t>WCDMA: B1 / B8</w:t>
            </w:r>
          </w:p>
          <w:p w:rsidR="00167A03" w:rsidRPr="00AD3141" w:rsidRDefault="00167A03" w:rsidP="005E62B8">
            <w:pPr>
              <w:spacing w:line="320" w:lineRule="exact"/>
              <w:jc w:val="left"/>
              <w:rPr>
                <w:rFonts w:ascii="宋体"/>
                <w:sz w:val="24"/>
                <w:szCs w:val="24"/>
              </w:rPr>
            </w:pPr>
            <w:r w:rsidRPr="00AD3141">
              <w:rPr>
                <w:rFonts w:ascii="宋体"/>
                <w:sz w:val="24"/>
                <w:szCs w:val="24"/>
              </w:rPr>
              <w:t>GSM:900/ 1800MHz</w:t>
            </w:r>
          </w:p>
          <w:p w:rsidR="00167A03" w:rsidRPr="00AD3141" w:rsidRDefault="00167A03" w:rsidP="005E62B8">
            <w:pPr>
              <w:spacing w:line="320" w:lineRule="exact"/>
              <w:jc w:val="left"/>
              <w:rPr>
                <w:rFonts w:ascii="宋体"/>
                <w:sz w:val="24"/>
                <w:szCs w:val="24"/>
              </w:rPr>
            </w:pPr>
            <w:r w:rsidRPr="00AD3141">
              <w:rPr>
                <w:rFonts w:ascii="宋体"/>
                <w:sz w:val="24"/>
                <w:szCs w:val="24"/>
              </w:rPr>
              <w:t>CDMA:BC0</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17、系统配置：CPU不低于四核，主频不低于2.0GHz;</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18、外部接口</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耳机接口：Type-c 防水接口</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数据接口：USB2.0</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支持 WiFi：2.4&amp;5GHz ，802.11 a/b/g/n/ac</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支持蓝牙：2.1EDR/3.0HS/4.2LE/5.0LE</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SIM 卡：双卡 nano SIM 卡</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19、存储单元</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运行内存：不低于3GB RAM；机身内存：不低于32GB ROM</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lastRenderedPageBreak/>
              <w:t>可支持 64G TF 卡扩展</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20、显示单元：不低于3.1 寸LED显示屏，电容触摸屏，多点触控屏幕分辨率：不低于480*800</w:t>
            </w:r>
            <w:r>
              <w:rPr>
                <w:rFonts w:ascii="宋体" w:hint="eastAsia"/>
                <w:sz w:val="24"/>
                <w:szCs w:val="24"/>
              </w:rPr>
              <w:t>；</w:t>
            </w:r>
          </w:p>
          <w:p w:rsidR="00167A03" w:rsidRDefault="00167A03" w:rsidP="005E62B8">
            <w:pPr>
              <w:spacing w:line="320" w:lineRule="exact"/>
              <w:jc w:val="left"/>
              <w:rPr>
                <w:rFonts w:ascii="宋体"/>
                <w:sz w:val="24"/>
                <w:szCs w:val="24"/>
              </w:rPr>
            </w:pPr>
            <w:r w:rsidRPr="00AD3141">
              <w:rPr>
                <w:rFonts w:ascii="宋体" w:hint="eastAsia"/>
                <w:sz w:val="24"/>
                <w:szCs w:val="24"/>
              </w:rPr>
              <w:t xml:space="preserve">21、摄像功能：摄像头： 前摄不低于 800 </w:t>
            </w:r>
            <w:proofErr w:type="gramStart"/>
            <w:r w:rsidRPr="00AD3141">
              <w:rPr>
                <w:rFonts w:ascii="宋体" w:hint="eastAsia"/>
                <w:sz w:val="24"/>
                <w:szCs w:val="24"/>
              </w:rPr>
              <w:t>万像</w:t>
            </w:r>
            <w:proofErr w:type="gramEnd"/>
            <w:r w:rsidRPr="00AD3141">
              <w:rPr>
                <w:rFonts w:ascii="宋体" w:hint="eastAsia"/>
                <w:sz w:val="24"/>
                <w:szCs w:val="24"/>
              </w:rPr>
              <w:t>素；</w:t>
            </w:r>
            <w:proofErr w:type="gramStart"/>
            <w:r w:rsidRPr="00AD3141">
              <w:rPr>
                <w:rFonts w:ascii="宋体" w:hint="eastAsia"/>
                <w:sz w:val="24"/>
                <w:szCs w:val="24"/>
              </w:rPr>
              <w:t>后摄不</w:t>
            </w:r>
            <w:proofErr w:type="gramEnd"/>
            <w:r w:rsidRPr="00AD3141">
              <w:rPr>
                <w:rFonts w:ascii="宋体" w:hint="eastAsia"/>
                <w:sz w:val="24"/>
                <w:szCs w:val="24"/>
              </w:rPr>
              <w:t xml:space="preserve">低于 800 </w:t>
            </w:r>
            <w:proofErr w:type="gramStart"/>
            <w:r w:rsidRPr="00AD3141">
              <w:rPr>
                <w:rFonts w:ascii="宋体" w:hint="eastAsia"/>
                <w:sz w:val="24"/>
                <w:szCs w:val="24"/>
              </w:rPr>
              <w:t>万像</w:t>
            </w:r>
            <w:proofErr w:type="gramEnd"/>
            <w:r w:rsidRPr="00AD3141">
              <w:rPr>
                <w:rFonts w:ascii="宋体" w:hint="eastAsia"/>
                <w:sz w:val="24"/>
                <w:szCs w:val="24"/>
              </w:rPr>
              <w:t>素 自动对焦，带闪光灯；</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lastRenderedPageBreak/>
              <w:t>7</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固定卫星电话（</w:t>
            </w:r>
            <w:r w:rsidRPr="00E67D61">
              <w:rPr>
                <w:rFonts w:ascii="宋体" w:cs="宋体" w:hint="eastAsia"/>
                <w:color w:val="000000"/>
                <w:kern w:val="0"/>
                <w:sz w:val="24"/>
                <w:szCs w:val="24"/>
              </w:rPr>
              <w:t>天通</w:t>
            </w:r>
            <w:r>
              <w:rPr>
                <w:rFonts w:ascii="宋体" w:cs="宋体" w:hint="eastAsia"/>
                <w:color w:val="000000"/>
                <w:kern w:val="0"/>
                <w:sz w:val="24"/>
                <w:szCs w:val="24"/>
              </w:rPr>
              <w:t>）</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sz w:val="24"/>
                <w:szCs w:val="24"/>
              </w:rPr>
            </w:pPr>
            <w:r>
              <w:rPr>
                <w:rFonts w:ascii="宋体" w:cs="宋体" w:hint="eastAsia"/>
                <w:color w:val="000000"/>
                <w:kern w:val="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Pr="00AD3141" w:rsidRDefault="00167A03" w:rsidP="005E62B8">
            <w:pPr>
              <w:spacing w:line="320" w:lineRule="exact"/>
              <w:jc w:val="left"/>
              <w:rPr>
                <w:rFonts w:ascii="宋体"/>
                <w:sz w:val="24"/>
                <w:szCs w:val="24"/>
              </w:rPr>
            </w:pPr>
            <w:r w:rsidRPr="00AD3141">
              <w:rPr>
                <w:rFonts w:ascii="宋体" w:hint="eastAsia"/>
                <w:sz w:val="24"/>
                <w:szCs w:val="24"/>
              </w:rPr>
              <w:t>1、支持天通一号卫星移动通信系统；</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2、</w:t>
            </w:r>
            <w:r>
              <w:rPr>
                <w:rFonts w:ascii="宋体" w:hint="eastAsia"/>
                <w:sz w:val="24"/>
                <w:szCs w:val="24"/>
              </w:rPr>
              <w:t>可</w:t>
            </w:r>
            <w:r w:rsidRPr="00AD3141">
              <w:rPr>
                <w:rFonts w:ascii="宋体" w:hint="eastAsia"/>
                <w:sz w:val="24"/>
                <w:szCs w:val="24"/>
              </w:rPr>
              <w:t>使用天通一号卫星基带和射频芯片</w:t>
            </w:r>
            <w:r>
              <w:rPr>
                <w:rFonts w:ascii="宋体" w:hint="eastAsia"/>
                <w:sz w:val="24"/>
                <w:szCs w:val="24"/>
              </w:rPr>
              <w:t>，</w:t>
            </w:r>
            <w:r w:rsidRPr="00AD3141">
              <w:rPr>
                <w:rFonts w:ascii="宋体" w:hint="eastAsia"/>
                <w:sz w:val="24"/>
                <w:szCs w:val="24"/>
              </w:rPr>
              <w:t>保密性强；</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3、支持北斗定位功能，实现实时定位及位置跟踪；</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4、常规状态下，终端</w:t>
            </w:r>
            <w:proofErr w:type="gramStart"/>
            <w:r w:rsidRPr="00AD3141">
              <w:rPr>
                <w:rFonts w:ascii="宋体" w:hint="eastAsia"/>
                <w:sz w:val="24"/>
                <w:szCs w:val="24"/>
              </w:rPr>
              <w:t>平均搜星入网</w:t>
            </w:r>
            <w:proofErr w:type="gramEnd"/>
            <w:r w:rsidRPr="00AD3141">
              <w:rPr>
                <w:rFonts w:ascii="宋体" w:hint="eastAsia"/>
                <w:sz w:val="24"/>
                <w:szCs w:val="24"/>
              </w:rPr>
              <w:t>时间为小于100秒；</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5、主机不低于IP65防护等级，室外天线不低于IP67 ；</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6、通话过程中，声音雄厚饱满，降噪能力强 ；</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7、一键SOS紧急求救功能，可向指定号码拨打卫星电话，并发送位置信息；</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8、</w:t>
            </w:r>
            <w:r w:rsidRPr="00E63F40">
              <w:rPr>
                <w:rFonts w:ascii="宋体" w:hint="eastAsia"/>
                <w:sz w:val="24"/>
                <w:szCs w:val="24"/>
              </w:rPr>
              <w:t>自带智能操作系统，用户</w:t>
            </w:r>
            <w:r w:rsidRPr="00AD3141">
              <w:rPr>
                <w:rFonts w:ascii="宋体" w:hint="eastAsia"/>
                <w:sz w:val="24"/>
                <w:szCs w:val="24"/>
              </w:rPr>
              <w:t>体验流畅，支持户外简易模式；</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9、支持软件OTA在线升级；</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10、天线采用室外天线，可支持无源全向和有源全向天线模组，采用抗老化、防盐雾、防雷、抗震、霉菌设计；</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11、电话基本功能：</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天通卫星移动和地面移动网络话音、短信、数据功能，支持单北斗定位功能；</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冷启动时间≤60s ，热启动时间≤5S；</w:t>
            </w:r>
          </w:p>
          <w:p w:rsidR="00167A03" w:rsidRDefault="00167A03" w:rsidP="005E62B8">
            <w:pPr>
              <w:spacing w:line="320" w:lineRule="exact"/>
              <w:jc w:val="left"/>
              <w:rPr>
                <w:rFonts w:ascii="宋体"/>
                <w:sz w:val="24"/>
                <w:szCs w:val="24"/>
              </w:rPr>
            </w:pPr>
            <w:r w:rsidRPr="00AD3141">
              <w:rPr>
                <w:rFonts w:ascii="宋体" w:hint="eastAsia"/>
                <w:sz w:val="24"/>
                <w:szCs w:val="24"/>
              </w:rPr>
              <w:t>定位精度：水平优于</w:t>
            </w:r>
            <w:r>
              <w:rPr>
                <w:rFonts w:ascii="宋体" w:hint="eastAsia"/>
                <w:sz w:val="24"/>
                <w:szCs w:val="24"/>
              </w:rPr>
              <w:t>3</w:t>
            </w:r>
            <w:r w:rsidRPr="00AD3141">
              <w:rPr>
                <w:rFonts w:ascii="宋体" w:hint="eastAsia"/>
                <w:sz w:val="24"/>
                <w:szCs w:val="24"/>
              </w:rPr>
              <w:t>米（95%），高度优于</w:t>
            </w:r>
            <w:r>
              <w:rPr>
                <w:rFonts w:ascii="宋体" w:hint="eastAsia"/>
                <w:sz w:val="24"/>
                <w:szCs w:val="24"/>
              </w:rPr>
              <w:t>6</w:t>
            </w:r>
            <w:r w:rsidRPr="00AD3141">
              <w:rPr>
                <w:rFonts w:ascii="宋体" w:hint="eastAsia"/>
                <w:sz w:val="24"/>
                <w:szCs w:val="24"/>
              </w:rPr>
              <w:t>米（95%）</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12、网通地面移动网络：</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卫星网络业务速率：话音：1.2kbps/2.4kbps/4kbps</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数据：1.2kbps～9.6kbps；</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13、地面网络制式：不少于以下制式</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GSM：B2，B3，B5，B8</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TD-SCDMA：B34，B39</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WCDMA：B1，B5，B8</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CDMA：BC0</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TDD-LTE：B38，B39，B40，B41</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FDD-LTE：B1，B3，B5，B8</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14、系统配置：不低于CPU四核</w:t>
            </w:r>
            <w:r>
              <w:rPr>
                <w:rFonts w:ascii="宋体" w:hint="eastAsia"/>
                <w:sz w:val="24"/>
                <w:szCs w:val="24"/>
              </w:rPr>
              <w:t>，</w:t>
            </w:r>
            <w:r w:rsidRPr="00AD3141">
              <w:rPr>
                <w:rFonts w:ascii="宋体" w:hint="eastAsia"/>
                <w:sz w:val="24"/>
                <w:szCs w:val="24"/>
              </w:rPr>
              <w:t>主频1.4GHz;</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15、外部接口</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天通卫星接口：SMA接口</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数据接口：Type-c</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支持WiFi：SMA接口</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支持蓝牙：BT4.0</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数据接口：DB9接口</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SIM卡：双卡nano SIM卡</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16、支持T9按键、导航键、SOS救援键等；</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lastRenderedPageBreak/>
              <w:t>17、存储单元</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运行内存：不低于2GB RAM；机身内存：不低于16GB ROM；</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18、显示单元：不低于5英寸触摸显示屏、TFT材质；</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屏幕分辨率：不低于1280*720；</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19、扩展功能：</w:t>
            </w:r>
            <w:proofErr w:type="gramStart"/>
            <w:r w:rsidRPr="00AD3141">
              <w:rPr>
                <w:rFonts w:ascii="宋体" w:hint="eastAsia"/>
                <w:sz w:val="24"/>
                <w:szCs w:val="24"/>
              </w:rPr>
              <w:t>支持远控</w:t>
            </w:r>
            <w:proofErr w:type="gramEnd"/>
            <w:r w:rsidRPr="00AD3141">
              <w:rPr>
                <w:rFonts w:ascii="宋体" w:hint="eastAsia"/>
                <w:sz w:val="24"/>
                <w:szCs w:val="24"/>
              </w:rPr>
              <w:t>APP进行卫星通话、发送卫星短信操作；</w:t>
            </w:r>
            <w:proofErr w:type="gramStart"/>
            <w:r w:rsidRPr="00AD3141">
              <w:rPr>
                <w:rFonts w:ascii="宋体" w:hint="eastAsia"/>
                <w:sz w:val="24"/>
                <w:szCs w:val="24"/>
              </w:rPr>
              <w:t>远控</w:t>
            </w:r>
            <w:proofErr w:type="gramEnd"/>
            <w:r w:rsidRPr="00AD3141">
              <w:rPr>
                <w:rFonts w:ascii="宋体" w:hint="eastAsia"/>
                <w:sz w:val="24"/>
                <w:szCs w:val="24"/>
              </w:rPr>
              <w:t>APP同时支持IOS、Android系统安装、鸿蒙系统；</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20、供电：内置不低于3800mAh的3.8V锂电池，</w:t>
            </w:r>
            <w:proofErr w:type="gramStart"/>
            <w:r w:rsidRPr="00AD3141">
              <w:rPr>
                <w:rFonts w:ascii="宋体" w:hint="eastAsia"/>
                <w:sz w:val="24"/>
                <w:szCs w:val="24"/>
              </w:rPr>
              <w:t>直流宽压</w:t>
            </w:r>
            <w:proofErr w:type="gramEnd"/>
            <w:r w:rsidRPr="00AD3141">
              <w:rPr>
                <w:rFonts w:ascii="宋体" w:hint="eastAsia"/>
                <w:sz w:val="24"/>
                <w:szCs w:val="24"/>
              </w:rPr>
              <w:t>12V~24V供电，带防浪涌供电线缆，支持220V 适配器供电；</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21、设备配置：全网通天通卫星船载终端主要包括主机、话柄、及配套附件，其中附件主要包括：无源全向天线（含天通和定位,</w:t>
            </w:r>
            <w:proofErr w:type="gramStart"/>
            <w:r w:rsidRPr="00AD3141">
              <w:rPr>
                <w:rFonts w:ascii="宋体" w:hint="eastAsia"/>
                <w:sz w:val="24"/>
                <w:szCs w:val="24"/>
              </w:rPr>
              <w:t>标配10米</w:t>
            </w:r>
            <w:proofErr w:type="gramEnd"/>
            <w:r w:rsidRPr="00AD3141">
              <w:rPr>
                <w:rFonts w:ascii="宋体" w:hint="eastAsia"/>
                <w:sz w:val="24"/>
                <w:szCs w:val="24"/>
              </w:rPr>
              <w:t>电缆）、WiFi、4G棒状天线、数据线等，选配有源天线（电缆最长80米）；</w:t>
            </w:r>
          </w:p>
          <w:p w:rsidR="00167A03" w:rsidRPr="00AD3141" w:rsidRDefault="00167A03" w:rsidP="005E62B8">
            <w:pPr>
              <w:spacing w:line="320" w:lineRule="exact"/>
              <w:jc w:val="left"/>
              <w:rPr>
                <w:rFonts w:ascii="宋体"/>
                <w:sz w:val="24"/>
                <w:szCs w:val="24"/>
              </w:rPr>
            </w:pPr>
            <w:r w:rsidRPr="00AD3141">
              <w:rPr>
                <w:rFonts w:ascii="宋体" w:hint="eastAsia"/>
                <w:sz w:val="24"/>
                <w:szCs w:val="24"/>
              </w:rPr>
              <w:t>22、尺寸：</w:t>
            </w:r>
            <w:r w:rsidRPr="00215F47">
              <w:rPr>
                <w:rFonts w:ascii="宋体" w:hint="eastAsia"/>
                <w:sz w:val="24"/>
                <w:szCs w:val="24"/>
              </w:rPr>
              <w:t>≥</w:t>
            </w:r>
            <w:proofErr w:type="gramStart"/>
            <w:r w:rsidRPr="00AD3141">
              <w:rPr>
                <w:rFonts w:ascii="宋体" w:hint="eastAsia"/>
                <w:sz w:val="24"/>
                <w:szCs w:val="24"/>
              </w:rPr>
              <w:t>215×215×</w:t>
            </w:r>
            <w:proofErr w:type="gramEnd"/>
            <w:r w:rsidRPr="00AD3141">
              <w:rPr>
                <w:rFonts w:ascii="宋体" w:hint="eastAsia"/>
                <w:sz w:val="24"/>
                <w:szCs w:val="24"/>
              </w:rPr>
              <w:t>80 (mm) （主机尺寸）；</w:t>
            </w:r>
          </w:p>
          <w:p w:rsidR="00167A03" w:rsidRDefault="00167A03" w:rsidP="005E62B8">
            <w:pPr>
              <w:spacing w:line="320" w:lineRule="exact"/>
              <w:jc w:val="left"/>
              <w:rPr>
                <w:rFonts w:ascii="宋体"/>
                <w:sz w:val="24"/>
                <w:szCs w:val="24"/>
              </w:rPr>
            </w:pPr>
            <w:r w:rsidRPr="00AD3141">
              <w:rPr>
                <w:rFonts w:ascii="宋体" w:hint="eastAsia"/>
                <w:sz w:val="24"/>
                <w:szCs w:val="24"/>
              </w:rPr>
              <w:t xml:space="preserve">23、重量：不大于1.2KG  </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lastRenderedPageBreak/>
              <w:t>8</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cs="宋体" w:hint="eastAsia"/>
                <w:kern w:val="0"/>
                <w:sz w:val="24"/>
                <w:szCs w:val="24"/>
              </w:rPr>
              <w:t>▲</w:t>
            </w:r>
            <w:proofErr w:type="gramStart"/>
            <w:r>
              <w:rPr>
                <w:rFonts w:ascii="宋体" w:cs="宋体" w:hint="eastAsia"/>
                <w:color w:val="000000"/>
                <w:kern w:val="0"/>
                <w:sz w:val="24"/>
                <w:szCs w:val="24"/>
              </w:rPr>
              <w:t>单兵图传</w:t>
            </w:r>
            <w:proofErr w:type="gramEnd"/>
            <w:r>
              <w:rPr>
                <w:rFonts w:ascii="宋体" w:cs="宋体" w:hint="eastAsia"/>
                <w:color w:val="000000"/>
                <w:kern w:val="0"/>
                <w:sz w:val="24"/>
                <w:szCs w:val="24"/>
              </w:rPr>
              <w:t>终端</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cs="宋体"/>
                <w:color w:val="000000"/>
                <w:kern w:val="0"/>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cs="宋体"/>
                <w:color w:val="000000"/>
                <w:kern w:val="0"/>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rPr>
                <w:rFonts w:ascii="宋体" w:cs="宋体"/>
                <w:sz w:val="24"/>
                <w:szCs w:val="24"/>
              </w:rPr>
            </w:pPr>
            <w:bookmarkStart w:id="8" w:name="_Toc17879"/>
            <w:r>
              <w:rPr>
                <w:rFonts w:ascii="宋体" w:cs="宋体" w:hint="eastAsia"/>
                <w:sz w:val="24"/>
                <w:szCs w:val="24"/>
              </w:rPr>
              <w:t>一、</w:t>
            </w:r>
            <w:proofErr w:type="gramStart"/>
            <w:r>
              <w:rPr>
                <w:rFonts w:ascii="宋体" w:cs="宋体" w:hint="eastAsia"/>
                <w:sz w:val="24"/>
                <w:szCs w:val="24"/>
              </w:rPr>
              <w:t>盔装视传</w:t>
            </w:r>
            <w:proofErr w:type="gramEnd"/>
            <w:r>
              <w:rPr>
                <w:rFonts w:ascii="宋体" w:cs="宋体" w:hint="eastAsia"/>
                <w:sz w:val="24"/>
                <w:szCs w:val="24"/>
              </w:rPr>
              <w:t>终端</w:t>
            </w:r>
            <w:bookmarkEnd w:id="8"/>
          </w:p>
          <w:p w:rsidR="00167A03" w:rsidRDefault="00167A03" w:rsidP="005E62B8">
            <w:pPr>
              <w:rPr>
                <w:rFonts w:ascii="宋体"/>
                <w:sz w:val="24"/>
                <w:szCs w:val="24"/>
              </w:rPr>
            </w:pPr>
            <w:r>
              <w:rPr>
                <w:rFonts w:ascii="宋体" w:hint="eastAsia"/>
                <w:sz w:val="24"/>
                <w:szCs w:val="24"/>
              </w:rPr>
              <w:t>1、采用数字CMOS图像传感器，像素：</w:t>
            </w:r>
            <w:r w:rsidRPr="00AD3141">
              <w:rPr>
                <w:rFonts w:ascii="宋体" w:hint="eastAsia"/>
                <w:sz w:val="24"/>
                <w:szCs w:val="24"/>
              </w:rPr>
              <w:t>≥1920*108</w:t>
            </w:r>
            <w:r>
              <w:rPr>
                <w:rFonts w:ascii="宋体" w:hint="eastAsia"/>
                <w:sz w:val="24"/>
                <w:szCs w:val="24"/>
              </w:rPr>
              <w:t>0，像素尺寸：4.0 μm x 4.0 μm，近红外增强；具备≥50倍模拟增益，≥30倍数字增益；</w:t>
            </w:r>
            <w:proofErr w:type="gramStart"/>
            <w:r>
              <w:rPr>
                <w:rFonts w:ascii="宋体" w:hint="eastAsia"/>
                <w:sz w:val="24"/>
                <w:szCs w:val="24"/>
              </w:rPr>
              <w:t>具备低</w:t>
            </w:r>
            <w:proofErr w:type="gramEnd"/>
            <w:r>
              <w:rPr>
                <w:rFonts w:ascii="宋体" w:hint="eastAsia"/>
                <w:sz w:val="24"/>
                <w:szCs w:val="24"/>
              </w:rPr>
              <w:t>照度下可看清至少6米</w:t>
            </w:r>
            <w:proofErr w:type="gramStart"/>
            <w:r>
              <w:rPr>
                <w:rFonts w:ascii="宋体" w:hint="eastAsia"/>
                <w:sz w:val="24"/>
                <w:szCs w:val="24"/>
              </w:rPr>
              <w:t>处人物</w:t>
            </w:r>
            <w:proofErr w:type="gramEnd"/>
            <w:r>
              <w:rPr>
                <w:rFonts w:ascii="宋体" w:hint="eastAsia"/>
                <w:sz w:val="24"/>
                <w:szCs w:val="24"/>
              </w:rPr>
              <w:t>面部特征，至少10米</w:t>
            </w:r>
            <w:proofErr w:type="gramStart"/>
            <w:r>
              <w:rPr>
                <w:rFonts w:ascii="宋体" w:hint="eastAsia"/>
                <w:sz w:val="24"/>
                <w:szCs w:val="24"/>
              </w:rPr>
              <w:t>处人体</w:t>
            </w:r>
            <w:proofErr w:type="gramEnd"/>
            <w:r>
              <w:rPr>
                <w:rFonts w:ascii="宋体" w:hint="eastAsia"/>
                <w:sz w:val="24"/>
                <w:szCs w:val="24"/>
              </w:rPr>
              <w:t>轮廓</w:t>
            </w:r>
          </w:p>
          <w:p w:rsidR="00167A03" w:rsidRDefault="00167A03" w:rsidP="005E62B8">
            <w:pPr>
              <w:rPr>
                <w:rFonts w:ascii="宋体"/>
                <w:sz w:val="24"/>
                <w:szCs w:val="24"/>
              </w:rPr>
            </w:pPr>
            <w:r>
              <w:rPr>
                <w:rFonts w:ascii="宋体" w:hint="eastAsia"/>
                <w:sz w:val="24"/>
                <w:szCs w:val="24"/>
              </w:rPr>
              <w:t>2、红外热成像镜头：采用非制冷红外焦平面探测器类型，分辨率256×192，具备探测距离不小于300米，识别距离不小于70米 ，辨认距离不小于30米；测温范围-10℃～550℃，具备中心点测温和多点测温；</w:t>
            </w:r>
          </w:p>
          <w:p w:rsidR="00167A03" w:rsidRDefault="00167A03" w:rsidP="005E62B8">
            <w:pPr>
              <w:rPr>
                <w:rFonts w:ascii="宋体"/>
                <w:sz w:val="24"/>
                <w:szCs w:val="24"/>
              </w:rPr>
            </w:pPr>
            <w:r>
              <w:rPr>
                <w:rFonts w:ascii="宋体" w:hint="eastAsia"/>
                <w:sz w:val="24"/>
                <w:szCs w:val="24"/>
              </w:rPr>
              <w:t>3、结构设计：头戴式融合微光夜视和红外热成像，可回传灾害现场信息；</w:t>
            </w:r>
          </w:p>
          <w:p w:rsidR="00167A03" w:rsidRDefault="00167A03" w:rsidP="005E62B8">
            <w:pPr>
              <w:rPr>
                <w:rFonts w:ascii="宋体"/>
                <w:sz w:val="24"/>
                <w:szCs w:val="24"/>
              </w:rPr>
            </w:pPr>
            <w:r>
              <w:rPr>
                <w:rFonts w:ascii="宋体" w:hint="eastAsia"/>
                <w:sz w:val="24"/>
                <w:szCs w:val="24"/>
              </w:rPr>
              <w:t>4、视频模式：具备可见光、红外热成像、可见光与热成像双光融合三种</w:t>
            </w:r>
            <w:proofErr w:type="gramStart"/>
            <w:r>
              <w:rPr>
                <w:rFonts w:ascii="宋体" w:hint="eastAsia"/>
                <w:sz w:val="24"/>
                <w:szCs w:val="24"/>
              </w:rPr>
              <w:t>视频图传模式</w:t>
            </w:r>
            <w:proofErr w:type="gramEnd"/>
            <w:r>
              <w:rPr>
                <w:rFonts w:ascii="宋体" w:hint="eastAsia"/>
                <w:sz w:val="24"/>
                <w:szCs w:val="24"/>
              </w:rPr>
              <w:t>；</w:t>
            </w:r>
          </w:p>
          <w:p w:rsidR="00167A03" w:rsidRDefault="00167A03" w:rsidP="005E62B8">
            <w:pPr>
              <w:rPr>
                <w:rFonts w:ascii="宋体"/>
                <w:sz w:val="24"/>
                <w:szCs w:val="24"/>
              </w:rPr>
            </w:pPr>
            <w:r>
              <w:rPr>
                <w:rFonts w:ascii="宋体" w:hint="eastAsia"/>
                <w:sz w:val="24"/>
                <w:szCs w:val="24"/>
              </w:rPr>
              <w:t>5、电池续航：可充电高温电池，续航时间≥4小时，具备USB线和座</w:t>
            </w:r>
            <w:proofErr w:type="gramStart"/>
            <w:r>
              <w:rPr>
                <w:rFonts w:ascii="宋体" w:hint="eastAsia"/>
                <w:sz w:val="24"/>
                <w:szCs w:val="24"/>
              </w:rPr>
              <w:t>充两种</w:t>
            </w:r>
            <w:proofErr w:type="gramEnd"/>
            <w:r>
              <w:rPr>
                <w:rFonts w:ascii="宋体" w:hint="eastAsia"/>
                <w:sz w:val="24"/>
                <w:szCs w:val="24"/>
              </w:rPr>
              <w:t>充电方式；</w:t>
            </w:r>
          </w:p>
          <w:p w:rsidR="00167A03" w:rsidRDefault="00167A03" w:rsidP="005E62B8">
            <w:pPr>
              <w:jc w:val="left"/>
              <w:rPr>
                <w:rFonts w:ascii="宋体"/>
                <w:sz w:val="24"/>
                <w:szCs w:val="24"/>
              </w:rPr>
            </w:pPr>
            <w:r>
              <w:rPr>
                <w:rFonts w:ascii="宋体" w:hint="eastAsia"/>
                <w:sz w:val="24"/>
                <w:szCs w:val="24"/>
              </w:rPr>
              <w:t>6、网络：具备4G/5G全网通；WiFi具备2.4GHz+5.8GHz；具有AP热点模式；具备接入自组网设备网络；具备同时接入消防指挥网和公网，无缝自有切换；</w:t>
            </w:r>
            <w:proofErr w:type="gramStart"/>
            <w:r>
              <w:rPr>
                <w:rFonts w:ascii="宋体" w:hint="eastAsia"/>
                <w:sz w:val="24"/>
                <w:szCs w:val="24"/>
              </w:rPr>
              <w:t>蓝牙功能</w:t>
            </w:r>
            <w:proofErr w:type="gramEnd"/>
            <w:r>
              <w:rPr>
                <w:rFonts w:ascii="宋体" w:hint="eastAsia"/>
                <w:sz w:val="24"/>
                <w:szCs w:val="24"/>
              </w:rPr>
              <w:t>:具备蓝牙，与</w:t>
            </w:r>
            <w:proofErr w:type="gramStart"/>
            <w:r>
              <w:rPr>
                <w:rFonts w:ascii="宋体" w:hint="eastAsia"/>
                <w:sz w:val="24"/>
                <w:szCs w:val="24"/>
              </w:rPr>
              <w:t>腕戴视显</w:t>
            </w:r>
            <w:proofErr w:type="gramEnd"/>
            <w:r>
              <w:rPr>
                <w:rFonts w:ascii="宋体" w:hint="eastAsia"/>
                <w:sz w:val="24"/>
                <w:szCs w:val="24"/>
              </w:rPr>
              <w:t>终端自动匹配长连接；</w:t>
            </w:r>
          </w:p>
          <w:p w:rsidR="00167A03" w:rsidRDefault="00167A03" w:rsidP="005E62B8">
            <w:pPr>
              <w:jc w:val="left"/>
              <w:rPr>
                <w:rFonts w:ascii="宋体"/>
                <w:sz w:val="24"/>
                <w:szCs w:val="24"/>
              </w:rPr>
            </w:pPr>
            <w:r>
              <w:rPr>
                <w:rFonts w:ascii="宋体" w:hint="eastAsia"/>
                <w:sz w:val="24"/>
                <w:szCs w:val="24"/>
              </w:rPr>
              <w:t>7、防水防尘等级：≥IP67；</w:t>
            </w:r>
          </w:p>
          <w:p w:rsidR="00167A03" w:rsidRDefault="00167A03" w:rsidP="005E62B8">
            <w:pPr>
              <w:jc w:val="left"/>
              <w:rPr>
                <w:rFonts w:ascii="宋体"/>
                <w:sz w:val="24"/>
                <w:szCs w:val="24"/>
              </w:rPr>
            </w:pPr>
            <w:r>
              <w:rPr>
                <w:rFonts w:ascii="宋体" w:hint="eastAsia"/>
                <w:sz w:val="24"/>
                <w:szCs w:val="24"/>
              </w:rPr>
              <w:t>8、防摔性能：具备承受至少2米任意面跌落主要部件与数据安全；</w:t>
            </w:r>
          </w:p>
          <w:p w:rsidR="00167A03" w:rsidRDefault="00167A03" w:rsidP="005E62B8">
            <w:pPr>
              <w:jc w:val="left"/>
              <w:rPr>
                <w:rFonts w:ascii="宋体"/>
                <w:sz w:val="24"/>
                <w:szCs w:val="24"/>
              </w:rPr>
            </w:pPr>
            <w:r>
              <w:rPr>
                <w:rFonts w:ascii="宋体" w:hint="eastAsia"/>
                <w:sz w:val="24"/>
                <w:szCs w:val="24"/>
              </w:rPr>
              <w:t>9、防爆类型：</w:t>
            </w:r>
            <w:proofErr w:type="gramStart"/>
            <w:r>
              <w:rPr>
                <w:rFonts w:ascii="宋体" w:hint="eastAsia"/>
                <w:sz w:val="24"/>
                <w:szCs w:val="24"/>
              </w:rPr>
              <w:t>本安型</w:t>
            </w:r>
            <w:proofErr w:type="gramEnd"/>
            <w:r>
              <w:rPr>
                <w:rFonts w:ascii="宋体" w:hint="eastAsia"/>
                <w:sz w:val="24"/>
                <w:szCs w:val="24"/>
              </w:rPr>
              <w:t>；</w:t>
            </w:r>
          </w:p>
          <w:p w:rsidR="00167A03" w:rsidRDefault="00167A03" w:rsidP="005E62B8">
            <w:pPr>
              <w:jc w:val="left"/>
              <w:rPr>
                <w:rFonts w:ascii="宋体"/>
                <w:sz w:val="24"/>
                <w:szCs w:val="24"/>
              </w:rPr>
            </w:pPr>
            <w:r>
              <w:rPr>
                <w:rFonts w:ascii="宋体" w:hint="eastAsia"/>
                <w:sz w:val="24"/>
                <w:szCs w:val="24"/>
              </w:rPr>
              <w:t>10、</w:t>
            </w:r>
            <w:proofErr w:type="gramStart"/>
            <w:r>
              <w:rPr>
                <w:rFonts w:ascii="宋体" w:hint="eastAsia"/>
                <w:sz w:val="24"/>
                <w:szCs w:val="24"/>
              </w:rPr>
              <w:t>盔装支架</w:t>
            </w:r>
            <w:proofErr w:type="gramEnd"/>
            <w:r>
              <w:rPr>
                <w:rFonts w:ascii="宋体" w:hint="eastAsia"/>
                <w:sz w:val="24"/>
                <w:szCs w:val="24"/>
              </w:rPr>
              <w:t>：具备现有各种</w:t>
            </w:r>
            <w:proofErr w:type="gramStart"/>
            <w:r>
              <w:rPr>
                <w:rFonts w:ascii="宋体" w:hint="eastAsia"/>
                <w:sz w:val="24"/>
                <w:szCs w:val="24"/>
              </w:rPr>
              <w:t>统型带滑轨</w:t>
            </w:r>
            <w:proofErr w:type="gramEnd"/>
            <w:r>
              <w:rPr>
                <w:rFonts w:ascii="宋体" w:hint="eastAsia"/>
                <w:sz w:val="24"/>
                <w:szCs w:val="24"/>
              </w:rPr>
              <w:t>，具备快装快拆支架、视角角度可调节： 垂直60度；具备定制专用支架；</w:t>
            </w:r>
          </w:p>
          <w:p w:rsidR="00167A03" w:rsidRDefault="00167A03" w:rsidP="005E62B8">
            <w:pPr>
              <w:jc w:val="left"/>
              <w:rPr>
                <w:rFonts w:ascii="宋体"/>
                <w:sz w:val="24"/>
                <w:szCs w:val="24"/>
              </w:rPr>
            </w:pPr>
            <w:r>
              <w:rPr>
                <w:rFonts w:ascii="宋体" w:hint="eastAsia"/>
                <w:sz w:val="24"/>
                <w:szCs w:val="24"/>
              </w:rPr>
              <w:t>11、机身重量≤170g；</w:t>
            </w:r>
          </w:p>
          <w:p w:rsidR="00167A03" w:rsidRDefault="00167A03" w:rsidP="005E62B8">
            <w:pPr>
              <w:jc w:val="left"/>
              <w:rPr>
                <w:rFonts w:ascii="宋体"/>
                <w:sz w:val="24"/>
                <w:szCs w:val="24"/>
              </w:rPr>
            </w:pPr>
            <w:r>
              <w:rPr>
                <w:rFonts w:ascii="宋体" w:hint="eastAsia"/>
                <w:sz w:val="24"/>
                <w:szCs w:val="24"/>
              </w:rPr>
              <w:lastRenderedPageBreak/>
              <w:t>12、机身尺寸≤120mm x 70mm x 40mm；</w:t>
            </w:r>
          </w:p>
          <w:p w:rsidR="00167A03" w:rsidRDefault="00167A03" w:rsidP="005E62B8">
            <w:pPr>
              <w:jc w:val="left"/>
              <w:rPr>
                <w:rFonts w:ascii="宋体"/>
                <w:sz w:val="24"/>
                <w:szCs w:val="24"/>
              </w:rPr>
            </w:pPr>
            <w:r>
              <w:rPr>
                <w:rFonts w:ascii="宋体" w:hint="eastAsia"/>
                <w:sz w:val="24"/>
                <w:szCs w:val="24"/>
              </w:rPr>
              <w:t>13、兼容性：具备设备在国家消防救援局、总队、支队的图像综合管理平台、消防融合通信的资源树中呈现，指挥中心可通过指挥视频平台、图像综合管理平台、融合通信平台或在外人员随时随地通过手机或电脑实时调</w:t>
            </w:r>
            <w:proofErr w:type="gramStart"/>
            <w:r>
              <w:rPr>
                <w:rFonts w:ascii="宋体" w:hint="eastAsia"/>
                <w:sz w:val="24"/>
                <w:szCs w:val="24"/>
              </w:rPr>
              <w:t>取设备</w:t>
            </w:r>
            <w:proofErr w:type="gramEnd"/>
            <w:r>
              <w:rPr>
                <w:rFonts w:ascii="宋体" w:hint="eastAsia"/>
                <w:sz w:val="24"/>
                <w:szCs w:val="24"/>
              </w:rPr>
              <w:t>第一视角可见光、红外热成像、可见光与热成像融合视频图像，并具备上下线状态、语音通话，定位信息实时获取。</w:t>
            </w:r>
          </w:p>
          <w:p w:rsidR="00167A03" w:rsidRDefault="00167A03" w:rsidP="005E62B8">
            <w:pPr>
              <w:jc w:val="left"/>
              <w:rPr>
                <w:rFonts w:ascii="宋体"/>
                <w:sz w:val="24"/>
                <w:szCs w:val="24"/>
              </w:rPr>
            </w:pPr>
            <w:bookmarkStart w:id="9" w:name="_Toc26535"/>
            <w:r>
              <w:rPr>
                <w:rFonts w:ascii="宋体" w:hint="eastAsia"/>
                <w:sz w:val="24"/>
                <w:szCs w:val="24"/>
              </w:rPr>
              <w:t>二、</w:t>
            </w:r>
            <w:proofErr w:type="gramStart"/>
            <w:r>
              <w:rPr>
                <w:rFonts w:ascii="宋体" w:hint="eastAsia"/>
                <w:sz w:val="24"/>
                <w:szCs w:val="24"/>
              </w:rPr>
              <w:t>腕戴视显</w:t>
            </w:r>
            <w:proofErr w:type="gramEnd"/>
            <w:r>
              <w:rPr>
                <w:rFonts w:ascii="宋体" w:hint="eastAsia"/>
                <w:sz w:val="24"/>
                <w:szCs w:val="24"/>
              </w:rPr>
              <w:t>终端</w:t>
            </w:r>
            <w:bookmarkEnd w:id="9"/>
          </w:p>
          <w:p w:rsidR="00167A03" w:rsidRDefault="00167A03" w:rsidP="005E62B8">
            <w:pPr>
              <w:rPr>
                <w:rFonts w:ascii="宋体"/>
                <w:sz w:val="24"/>
                <w:szCs w:val="24"/>
              </w:rPr>
            </w:pPr>
            <w:r>
              <w:rPr>
                <w:rFonts w:ascii="宋体" w:hint="eastAsia"/>
                <w:sz w:val="24"/>
                <w:szCs w:val="24"/>
              </w:rPr>
              <w:t>1、显示屏幕：≥3英寸彩色电容屏；</w:t>
            </w:r>
          </w:p>
          <w:p w:rsidR="00167A03" w:rsidRDefault="00167A03" w:rsidP="005E62B8">
            <w:pPr>
              <w:rPr>
                <w:rFonts w:ascii="宋体"/>
                <w:sz w:val="24"/>
                <w:szCs w:val="24"/>
              </w:rPr>
            </w:pPr>
            <w:r>
              <w:rPr>
                <w:rFonts w:ascii="宋体" w:hint="eastAsia"/>
                <w:sz w:val="24"/>
                <w:szCs w:val="24"/>
              </w:rPr>
              <w:t>2、高清摄像头：≥500</w:t>
            </w:r>
            <w:proofErr w:type="gramStart"/>
            <w:r>
              <w:rPr>
                <w:rFonts w:ascii="宋体" w:hint="eastAsia"/>
                <w:sz w:val="24"/>
                <w:szCs w:val="24"/>
              </w:rPr>
              <w:t>万像</w:t>
            </w:r>
            <w:proofErr w:type="gramEnd"/>
            <w:r>
              <w:rPr>
                <w:rFonts w:ascii="宋体" w:hint="eastAsia"/>
                <w:sz w:val="24"/>
                <w:szCs w:val="24"/>
              </w:rPr>
              <w:t>素；</w:t>
            </w:r>
          </w:p>
          <w:p w:rsidR="00167A03" w:rsidRDefault="00167A03" w:rsidP="005E62B8">
            <w:pPr>
              <w:rPr>
                <w:rFonts w:ascii="宋体"/>
                <w:sz w:val="24"/>
                <w:szCs w:val="24"/>
              </w:rPr>
            </w:pPr>
            <w:r>
              <w:rPr>
                <w:rFonts w:ascii="宋体" w:hint="eastAsia"/>
                <w:sz w:val="24"/>
                <w:szCs w:val="24"/>
              </w:rPr>
              <w:t>3、存储容量：≥64G存储；</w:t>
            </w:r>
          </w:p>
          <w:p w:rsidR="00167A03" w:rsidRDefault="00167A03" w:rsidP="005E62B8">
            <w:pPr>
              <w:rPr>
                <w:rFonts w:ascii="宋体"/>
                <w:sz w:val="24"/>
                <w:szCs w:val="24"/>
              </w:rPr>
            </w:pPr>
            <w:r>
              <w:rPr>
                <w:rFonts w:ascii="宋体" w:hint="eastAsia"/>
                <w:sz w:val="24"/>
                <w:szCs w:val="24"/>
              </w:rPr>
              <w:t>4、结构设计：腕带式，呈现</w:t>
            </w:r>
            <w:proofErr w:type="gramStart"/>
            <w:r>
              <w:rPr>
                <w:rFonts w:ascii="宋体" w:hint="eastAsia"/>
                <w:sz w:val="24"/>
                <w:szCs w:val="24"/>
              </w:rPr>
              <w:t>盔装视传</w:t>
            </w:r>
            <w:proofErr w:type="gramEnd"/>
            <w:r>
              <w:rPr>
                <w:rFonts w:ascii="宋体" w:hint="eastAsia"/>
                <w:sz w:val="24"/>
                <w:szCs w:val="24"/>
              </w:rPr>
              <w:t>终端所传输的灾害信息；</w:t>
            </w:r>
          </w:p>
          <w:p w:rsidR="00167A03" w:rsidRDefault="00167A03" w:rsidP="005E62B8">
            <w:pPr>
              <w:rPr>
                <w:rFonts w:ascii="宋体"/>
                <w:sz w:val="24"/>
                <w:szCs w:val="24"/>
              </w:rPr>
            </w:pPr>
            <w:r>
              <w:rPr>
                <w:rFonts w:ascii="宋体" w:hint="eastAsia"/>
                <w:sz w:val="24"/>
                <w:szCs w:val="24"/>
              </w:rPr>
              <w:t>5、视频模式：具备查看可见光、红外热成像、可见光与热成像双光融合画面，具备物理功能按键快捷切换；</w:t>
            </w:r>
          </w:p>
          <w:p w:rsidR="00167A03" w:rsidRDefault="00167A03" w:rsidP="005E62B8">
            <w:pPr>
              <w:rPr>
                <w:rFonts w:ascii="宋体"/>
                <w:sz w:val="24"/>
                <w:szCs w:val="24"/>
              </w:rPr>
            </w:pPr>
            <w:r>
              <w:rPr>
                <w:rFonts w:ascii="宋体" w:hint="eastAsia"/>
                <w:sz w:val="24"/>
                <w:szCs w:val="24"/>
              </w:rPr>
              <w:t>6、网络模式：具备4G/5G全网通；WiFi：具备2.4GHz+5.8GHz；具有AP热点模式；具备接入自组网设备网络；具备同时接入消防指挥网和公网，无缝自由切换；</w:t>
            </w:r>
          </w:p>
          <w:p w:rsidR="00167A03" w:rsidRDefault="00167A03" w:rsidP="005E62B8">
            <w:pPr>
              <w:rPr>
                <w:rFonts w:ascii="宋体"/>
                <w:sz w:val="24"/>
                <w:szCs w:val="24"/>
              </w:rPr>
            </w:pPr>
            <w:r>
              <w:rPr>
                <w:rFonts w:ascii="宋体" w:hint="eastAsia"/>
                <w:sz w:val="24"/>
                <w:szCs w:val="24"/>
              </w:rPr>
              <w:t>7、物理按键:提供至少2个物理功能按键，便于消防员佩戴手套操作；</w:t>
            </w:r>
          </w:p>
          <w:p w:rsidR="00167A03" w:rsidRDefault="00167A03" w:rsidP="005E62B8">
            <w:pPr>
              <w:rPr>
                <w:rFonts w:ascii="宋体"/>
                <w:color w:val="FF0000"/>
                <w:sz w:val="24"/>
                <w:szCs w:val="24"/>
              </w:rPr>
            </w:pPr>
            <w:r>
              <w:rPr>
                <w:rFonts w:ascii="宋体" w:hint="eastAsia"/>
                <w:sz w:val="24"/>
                <w:szCs w:val="24"/>
              </w:rPr>
              <w:t>8、卫星定位：支持北斗定位功能；</w:t>
            </w:r>
          </w:p>
          <w:p w:rsidR="00167A03" w:rsidRDefault="00167A03" w:rsidP="005E62B8">
            <w:pPr>
              <w:rPr>
                <w:rFonts w:ascii="宋体"/>
                <w:sz w:val="24"/>
                <w:szCs w:val="24"/>
              </w:rPr>
            </w:pPr>
            <w:r>
              <w:rPr>
                <w:rFonts w:ascii="宋体" w:hint="eastAsia"/>
                <w:sz w:val="24"/>
                <w:szCs w:val="24"/>
              </w:rPr>
              <w:t>9、电池续航:可充电高温电池，续航时间≥3小时，具备USB线和座</w:t>
            </w:r>
            <w:proofErr w:type="gramStart"/>
            <w:r>
              <w:rPr>
                <w:rFonts w:ascii="宋体" w:hint="eastAsia"/>
                <w:sz w:val="24"/>
                <w:szCs w:val="24"/>
              </w:rPr>
              <w:t>充两种</w:t>
            </w:r>
            <w:proofErr w:type="gramEnd"/>
            <w:r>
              <w:rPr>
                <w:rFonts w:ascii="宋体" w:hint="eastAsia"/>
                <w:sz w:val="24"/>
                <w:szCs w:val="24"/>
              </w:rPr>
              <w:t>充电方式；</w:t>
            </w:r>
          </w:p>
          <w:p w:rsidR="00167A03" w:rsidRDefault="00167A03" w:rsidP="005E62B8">
            <w:pPr>
              <w:rPr>
                <w:rFonts w:ascii="宋体"/>
                <w:sz w:val="24"/>
                <w:szCs w:val="24"/>
              </w:rPr>
            </w:pPr>
            <w:r>
              <w:rPr>
                <w:rFonts w:ascii="宋体" w:hint="eastAsia"/>
                <w:sz w:val="24"/>
                <w:szCs w:val="24"/>
              </w:rPr>
              <w:t>10、防水防尘≥IP67防水防尘防护等级，具备设备在水下至少1.5米范围内浸泡不小于30分钟</w:t>
            </w:r>
            <w:proofErr w:type="gramStart"/>
            <w:r>
              <w:rPr>
                <w:rFonts w:ascii="宋体" w:hint="eastAsia"/>
                <w:sz w:val="24"/>
                <w:szCs w:val="24"/>
              </w:rPr>
              <w:t>不</w:t>
            </w:r>
            <w:proofErr w:type="gramEnd"/>
            <w:r>
              <w:rPr>
                <w:rFonts w:ascii="宋体" w:hint="eastAsia"/>
                <w:sz w:val="24"/>
                <w:szCs w:val="24"/>
              </w:rPr>
              <w:t>受损；</w:t>
            </w:r>
          </w:p>
          <w:p w:rsidR="00167A03" w:rsidRDefault="00167A03" w:rsidP="005E62B8">
            <w:pPr>
              <w:rPr>
                <w:rFonts w:ascii="宋体"/>
                <w:sz w:val="24"/>
                <w:szCs w:val="24"/>
              </w:rPr>
            </w:pPr>
            <w:r>
              <w:rPr>
                <w:rFonts w:ascii="宋体" w:hint="eastAsia"/>
                <w:sz w:val="24"/>
                <w:szCs w:val="24"/>
              </w:rPr>
              <w:t>11、防摔性能：具备承受至少2米任意面跌落主要部件与数据安全；</w:t>
            </w:r>
          </w:p>
          <w:p w:rsidR="00167A03" w:rsidRDefault="00167A03" w:rsidP="005E62B8">
            <w:pPr>
              <w:rPr>
                <w:rFonts w:ascii="宋体"/>
                <w:sz w:val="24"/>
                <w:szCs w:val="24"/>
              </w:rPr>
            </w:pPr>
            <w:r>
              <w:rPr>
                <w:rFonts w:ascii="宋体" w:hint="eastAsia"/>
                <w:sz w:val="24"/>
                <w:szCs w:val="24"/>
              </w:rPr>
              <w:t>12、防爆性能：</w:t>
            </w:r>
            <w:proofErr w:type="gramStart"/>
            <w:r>
              <w:rPr>
                <w:rFonts w:ascii="宋体" w:hint="eastAsia"/>
                <w:sz w:val="24"/>
                <w:szCs w:val="24"/>
              </w:rPr>
              <w:t>本安型</w:t>
            </w:r>
            <w:proofErr w:type="gramEnd"/>
            <w:r>
              <w:rPr>
                <w:rFonts w:ascii="宋体" w:hint="eastAsia"/>
                <w:sz w:val="24"/>
                <w:szCs w:val="24"/>
              </w:rPr>
              <w:t>；</w:t>
            </w:r>
          </w:p>
          <w:p w:rsidR="00167A03" w:rsidRDefault="00167A03" w:rsidP="005E62B8">
            <w:pPr>
              <w:rPr>
                <w:rFonts w:ascii="宋体"/>
                <w:sz w:val="24"/>
                <w:szCs w:val="24"/>
              </w:rPr>
            </w:pPr>
            <w:r>
              <w:rPr>
                <w:rFonts w:ascii="宋体" w:hint="eastAsia"/>
                <w:sz w:val="24"/>
                <w:szCs w:val="24"/>
              </w:rPr>
              <w:t>13、机身及腕带：具备主机与腕带分离，实现快装快拆；采用V0级别耐高温阻燃材料；</w:t>
            </w:r>
          </w:p>
          <w:p w:rsidR="00167A03" w:rsidRDefault="00167A03" w:rsidP="005E62B8">
            <w:pPr>
              <w:rPr>
                <w:rFonts w:ascii="宋体"/>
                <w:sz w:val="24"/>
                <w:szCs w:val="24"/>
              </w:rPr>
            </w:pPr>
            <w:r>
              <w:rPr>
                <w:rFonts w:ascii="宋体" w:hint="eastAsia"/>
                <w:sz w:val="24"/>
                <w:szCs w:val="24"/>
              </w:rPr>
              <w:t>14、机身尺寸≤120mm x 75mm x 25mm；</w:t>
            </w:r>
          </w:p>
          <w:p w:rsidR="00167A03" w:rsidRDefault="00167A03" w:rsidP="005E62B8">
            <w:pPr>
              <w:rPr>
                <w:rFonts w:ascii="宋体"/>
                <w:sz w:val="24"/>
                <w:szCs w:val="24"/>
              </w:rPr>
            </w:pPr>
            <w:r>
              <w:rPr>
                <w:rFonts w:ascii="宋体" w:hint="eastAsia"/>
                <w:sz w:val="24"/>
                <w:szCs w:val="24"/>
              </w:rPr>
              <w:t>15、机身重量≤180g；</w:t>
            </w:r>
          </w:p>
          <w:p w:rsidR="00167A03" w:rsidRDefault="00167A03" w:rsidP="005E62B8">
            <w:pPr>
              <w:rPr>
                <w:rFonts w:ascii="宋体"/>
                <w:sz w:val="24"/>
                <w:szCs w:val="24"/>
              </w:rPr>
            </w:pPr>
            <w:r>
              <w:rPr>
                <w:rFonts w:ascii="宋体" w:hint="eastAsia"/>
                <w:sz w:val="24"/>
                <w:szCs w:val="24"/>
              </w:rPr>
              <w:t>★16、兼容性：具备设备在国家消防救援局、总队、支队的图像综合管理平台、消防融合通信的资源树中呈现，指挥中心可通过指挥视频平台、图像综合管理平台、融合通信平台或在外人员随时随地通过手机或电脑实时调</w:t>
            </w:r>
            <w:proofErr w:type="gramStart"/>
            <w:r>
              <w:rPr>
                <w:rFonts w:ascii="宋体" w:hint="eastAsia"/>
                <w:sz w:val="24"/>
                <w:szCs w:val="24"/>
              </w:rPr>
              <w:t>取设备</w:t>
            </w:r>
            <w:proofErr w:type="gramEnd"/>
            <w:r>
              <w:rPr>
                <w:rFonts w:ascii="宋体" w:hint="eastAsia"/>
                <w:sz w:val="24"/>
                <w:szCs w:val="24"/>
              </w:rPr>
              <w:t>第一视角可见光、红外热成像、可见光与热成像融合视频图像，并具备上下线状态、语音通话，定位信息实时获取。</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sz w:val="24"/>
                <w:szCs w:val="24"/>
              </w:rPr>
            </w:pPr>
            <w:r>
              <w:rPr>
                <w:rFonts w:ascii="宋体" w:hint="eastAsia"/>
                <w:color w:val="000000"/>
                <w:kern w:val="0"/>
                <w:sz w:val="24"/>
                <w:szCs w:val="24"/>
              </w:rPr>
              <w:lastRenderedPageBreak/>
              <w:t>9</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sz w:val="24"/>
                <w:szCs w:val="24"/>
              </w:rPr>
            </w:pPr>
            <w:proofErr w:type="gramStart"/>
            <w:r>
              <w:rPr>
                <w:rFonts w:ascii="宋体" w:hint="eastAsia"/>
                <w:sz w:val="24"/>
                <w:szCs w:val="24"/>
              </w:rPr>
              <w:t>布控球</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cs="宋体"/>
                <w:color w:val="000000"/>
                <w:kern w:val="0"/>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cs="宋体"/>
                <w:color w:val="000000"/>
                <w:kern w:val="0"/>
                <w:sz w:val="24"/>
                <w:szCs w:val="24"/>
              </w:rPr>
            </w:pPr>
            <w:r>
              <w:rPr>
                <w:rFonts w:ascii="宋体" w:cs="宋体" w:hint="eastAsia"/>
                <w:color w:val="000000"/>
                <w:kern w:val="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rPr>
                <w:rFonts w:ascii="宋体"/>
                <w:sz w:val="24"/>
                <w:szCs w:val="24"/>
              </w:rPr>
            </w:pPr>
            <w:r>
              <w:rPr>
                <w:rFonts w:ascii="宋体" w:hint="eastAsia"/>
                <w:sz w:val="24"/>
                <w:szCs w:val="24"/>
              </w:rPr>
              <w:t>★1、接入要求：可接入消防救援总队图像管理平台和应急管理部消防</w:t>
            </w:r>
            <w:proofErr w:type="gramStart"/>
            <w:r>
              <w:rPr>
                <w:rFonts w:ascii="宋体" w:hint="eastAsia"/>
                <w:sz w:val="24"/>
                <w:szCs w:val="24"/>
              </w:rPr>
              <w:t>救援局图像</w:t>
            </w:r>
            <w:proofErr w:type="gramEnd"/>
            <w:r>
              <w:rPr>
                <w:rFonts w:ascii="宋体" w:hint="eastAsia"/>
                <w:sz w:val="24"/>
                <w:szCs w:val="24"/>
              </w:rPr>
              <w:t>综合管理平台，视频图像可</w:t>
            </w:r>
            <w:r>
              <w:rPr>
                <w:rFonts w:ascii="宋体" w:hint="eastAsia"/>
                <w:sz w:val="24"/>
                <w:szCs w:val="24"/>
              </w:rPr>
              <w:lastRenderedPageBreak/>
              <w:t>被管理平台调取，并支持双向语音对讲；</w:t>
            </w:r>
          </w:p>
          <w:p w:rsidR="00167A03" w:rsidRDefault="00167A03" w:rsidP="005E62B8">
            <w:pPr>
              <w:rPr>
                <w:rFonts w:ascii="宋体"/>
                <w:sz w:val="24"/>
                <w:szCs w:val="24"/>
              </w:rPr>
            </w:pPr>
            <w:r>
              <w:rPr>
                <w:rFonts w:ascii="宋体" w:hint="eastAsia"/>
                <w:sz w:val="24"/>
                <w:szCs w:val="24"/>
              </w:rPr>
              <w:t>2、整体设计：一体化结构设计，带有设备提手，携带方便，集成高清云台摄像机、无线编码器、大容量电池、卫星定位、激光灯等模块，带有设备提手，携带方便；</w:t>
            </w:r>
          </w:p>
          <w:p w:rsidR="00167A03" w:rsidRDefault="00167A03" w:rsidP="005E62B8">
            <w:pPr>
              <w:rPr>
                <w:rFonts w:ascii="宋体"/>
                <w:sz w:val="24"/>
                <w:szCs w:val="24"/>
              </w:rPr>
            </w:pPr>
            <w:r>
              <w:rPr>
                <w:rFonts w:ascii="宋体" w:hint="eastAsia"/>
                <w:sz w:val="24"/>
                <w:szCs w:val="24"/>
              </w:rPr>
              <w:t>3、机芯：高清机芯≥1/1.9″</w:t>
            </w:r>
            <w:r>
              <w:rPr>
                <w:rFonts w:ascii="宋体" w:hint="eastAsia"/>
                <w:color w:val="FF0000"/>
                <w:sz w:val="24"/>
                <w:szCs w:val="24"/>
              </w:rPr>
              <w:t xml:space="preserve"> </w:t>
            </w:r>
            <w:r>
              <w:rPr>
                <w:rFonts w:ascii="宋体" w:hint="eastAsia"/>
                <w:sz w:val="24"/>
                <w:szCs w:val="24"/>
              </w:rPr>
              <w:t>Exmor CMOS；光学变倍≥30倍，数字变倍≥12倍，最大分辨率1920*1080P；</w:t>
            </w:r>
          </w:p>
          <w:p w:rsidR="00167A03" w:rsidRDefault="00167A03" w:rsidP="005E62B8">
            <w:pPr>
              <w:rPr>
                <w:rFonts w:ascii="宋体"/>
                <w:sz w:val="24"/>
                <w:szCs w:val="24"/>
              </w:rPr>
            </w:pPr>
            <w:r>
              <w:rPr>
                <w:rFonts w:ascii="宋体" w:hint="eastAsia"/>
                <w:sz w:val="24"/>
                <w:szCs w:val="24"/>
              </w:rPr>
              <w:t>4、最低照度：彩色 ≤0.001lx（F1.6,AGC on，1/30s），黑白 ≤0.0001lx（F1.6,AGC on，1/3s）；</w:t>
            </w:r>
          </w:p>
          <w:p w:rsidR="00167A03" w:rsidRDefault="00167A03" w:rsidP="005E62B8">
            <w:pPr>
              <w:rPr>
                <w:rFonts w:ascii="宋体"/>
                <w:sz w:val="24"/>
                <w:szCs w:val="24"/>
              </w:rPr>
            </w:pPr>
            <w:r>
              <w:rPr>
                <w:rFonts w:ascii="宋体" w:hint="eastAsia"/>
                <w:sz w:val="24"/>
                <w:szCs w:val="24"/>
              </w:rPr>
              <w:t>5、夜视距离：夜视距离≥150米；</w:t>
            </w:r>
          </w:p>
          <w:p w:rsidR="00167A03" w:rsidRDefault="00167A03" w:rsidP="005E62B8">
            <w:pPr>
              <w:rPr>
                <w:rFonts w:ascii="宋体"/>
                <w:sz w:val="24"/>
                <w:szCs w:val="24"/>
              </w:rPr>
            </w:pPr>
            <w:r>
              <w:rPr>
                <w:rFonts w:ascii="宋体" w:hint="eastAsia"/>
                <w:sz w:val="24"/>
                <w:szCs w:val="24"/>
              </w:rPr>
              <w:t>6、音频输入：手</w:t>
            </w:r>
            <w:proofErr w:type="gramStart"/>
            <w:r>
              <w:rPr>
                <w:rFonts w:ascii="宋体" w:hint="eastAsia"/>
                <w:sz w:val="24"/>
                <w:szCs w:val="24"/>
              </w:rPr>
              <w:t>咪</w:t>
            </w:r>
            <w:proofErr w:type="gramEnd"/>
            <w:r>
              <w:rPr>
                <w:rFonts w:ascii="宋体" w:hint="eastAsia"/>
                <w:sz w:val="24"/>
                <w:szCs w:val="24"/>
              </w:rPr>
              <w:t>或蓝牙（二选择</w:t>
            </w:r>
            <w:proofErr w:type="gramStart"/>
            <w:r>
              <w:rPr>
                <w:rFonts w:ascii="宋体" w:hint="eastAsia"/>
                <w:sz w:val="24"/>
                <w:szCs w:val="24"/>
              </w:rPr>
              <w:t>一</w:t>
            </w:r>
            <w:proofErr w:type="gramEnd"/>
            <w:r>
              <w:rPr>
                <w:rFonts w:ascii="宋体" w:hint="eastAsia"/>
                <w:sz w:val="24"/>
                <w:szCs w:val="24"/>
              </w:rPr>
              <w:t>，单声道），手</w:t>
            </w:r>
            <w:proofErr w:type="gramStart"/>
            <w:r>
              <w:rPr>
                <w:rFonts w:ascii="宋体" w:hint="eastAsia"/>
                <w:sz w:val="24"/>
                <w:szCs w:val="24"/>
              </w:rPr>
              <w:t>咪</w:t>
            </w:r>
            <w:proofErr w:type="gramEnd"/>
            <w:r>
              <w:rPr>
                <w:rFonts w:ascii="宋体" w:hint="eastAsia"/>
                <w:sz w:val="24"/>
                <w:szCs w:val="24"/>
              </w:rPr>
              <w:t xml:space="preserve">接口3.5mm接口； </w:t>
            </w:r>
          </w:p>
          <w:p w:rsidR="00167A03" w:rsidRDefault="00167A03" w:rsidP="005E62B8">
            <w:pPr>
              <w:rPr>
                <w:rFonts w:ascii="宋体"/>
                <w:sz w:val="24"/>
                <w:szCs w:val="24"/>
              </w:rPr>
            </w:pPr>
            <w:r>
              <w:rPr>
                <w:rFonts w:ascii="宋体" w:hint="eastAsia"/>
                <w:sz w:val="24"/>
                <w:szCs w:val="24"/>
              </w:rPr>
              <w:t>7、多平台登录：支持在web浏览器上设置保存不少于3个服务器地址和登录账号，使用时可以选中切换；</w:t>
            </w:r>
          </w:p>
          <w:p w:rsidR="00167A03" w:rsidRDefault="00167A03" w:rsidP="005E62B8">
            <w:pPr>
              <w:rPr>
                <w:rFonts w:ascii="宋体"/>
                <w:sz w:val="24"/>
                <w:szCs w:val="24"/>
              </w:rPr>
            </w:pPr>
            <w:r>
              <w:rPr>
                <w:rFonts w:ascii="宋体" w:hint="eastAsia"/>
                <w:sz w:val="24"/>
                <w:szCs w:val="24"/>
              </w:rPr>
              <w:t>8、网络：支持不少于1×4G全网通，1×5G全网通，支持APN和VPDN；内置1×WIFI，1×10/100M以太网口≥1（航空插头转出），支持AP模式，支持锁定一个热点；</w:t>
            </w:r>
          </w:p>
          <w:p w:rsidR="00167A03" w:rsidRDefault="00167A03" w:rsidP="005E62B8">
            <w:pPr>
              <w:rPr>
                <w:rFonts w:ascii="宋体"/>
                <w:color w:val="FF0000"/>
                <w:sz w:val="24"/>
                <w:szCs w:val="24"/>
              </w:rPr>
            </w:pPr>
            <w:r>
              <w:rPr>
                <w:rFonts w:ascii="宋体" w:hint="eastAsia"/>
                <w:sz w:val="24"/>
                <w:szCs w:val="24"/>
              </w:rPr>
              <w:t>9、定位：支持北斗定位功能；</w:t>
            </w:r>
          </w:p>
          <w:p w:rsidR="00167A03" w:rsidRDefault="00167A03" w:rsidP="005E62B8">
            <w:pPr>
              <w:rPr>
                <w:rFonts w:ascii="宋体"/>
                <w:sz w:val="24"/>
                <w:szCs w:val="24"/>
              </w:rPr>
            </w:pPr>
            <w:r>
              <w:rPr>
                <w:rFonts w:ascii="宋体" w:hint="eastAsia"/>
                <w:sz w:val="24"/>
                <w:szCs w:val="24"/>
              </w:rPr>
              <w:t>10、状态显示：内置显示屏，显示4G/5G信号强度，平台连接状态；OSD可调取显示设备名称、时间、定位、电量字符叠加；</w:t>
            </w:r>
          </w:p>
          <w:p w:rsidR="00167A03" w:rsidRDefault="00167A03" w:rsidP="005E62B8">
            <w:pPr>
              <w:rPr>
                <w:rFonts w:ascii="宋体"/>
                <w:sz w:val="24"/>
                <w:szCs w:val="24"/>
              </w:rPr>
            </w:pPr>
            <w:r>
              <w:rPr>
                <w:rFonts w:ascii="宋体" w:hint="eastAsia"/>
                <w:sz w:val="24"/>
                <w:szCs w:val="24"/>
              </w:rPr>
              <w:t>11、交互能力：支持通过图像综合管理平台进行组会，实现指挥视频终端与布控球、</w:t>
            </w:r>
            <w:proofErr w:type="gramStart"/>
            <w:r>
              <w:rPr>
                <w:rFonts w:ascii="宋体" w:hint="eastAsia"/>
                <w:sz w:val="24"/>
                <w:szCs w:val="24"/>
              </w:rPr>
              <w:t>布控球</w:t>
            </w:r>
            <w:proofErr w:type="gramEnd"/>
            <w:r>
              <w:rPr>
                <w:rFonts w:ascii="宋体" w:hint="eastAsia"/>
                <w:sz w:val="24"/>
                <w:szCs w:val="24"/>
              </w:rPr>
              <w:t>与布控球、</w:t>
            </w:r>
            <w:proofErr w:type="gramStart"/>
            <w:r>
              <w:rPr>
                <w:rFonts w:ascii="宋体" w:hint="eastAsia"/>
                <w:sz w:val="24"/>
                <w:szCs w:val="24"/>
              </w:rPr>
              <w:t>布控球</w:t>
            </w:r>
            <w:proofErr w:type="gramEnd"/>
            <w:r>
              <w:rPr>
                <w:rFonts w:ascii="宋体" w:hint="eastAsia"/>
                <w:sz w:val="24"/>
                <w:szCs w:val="24"/>
              </w:rPr>
              <w:t>与单兵等多方语音对讲；</w:t>
            </w:r>
          </w:p>
          <w:p w:rsidR="00167A03" w:rsidRDefault="00167A03" w:rsidP="005E62B8">
            <w:pPr>
              <w:rPr>
                <w:rFonts w:ascii="宋体"/>
                <w:sz w:val="24"/>
                <w:szCs w:val="24"/>
              </w:rPr>
            </w:pPr>
            <w:r>
              <w:rPr>
                <w:rFonts w:ascii="宋体" w:hint="eastAsia"/>
                <w:sz w:val="24"/>
                <w:szCs w:val="24"/>
              </w:rPr>
              <w:t>12、网络适应：支持在H264 High profile编码协议下，512kbps带宽可传输1080P@30帧高清图像；单向传输视音频延时＜100ms；丢包率达30%的网络情况下，客户端接收图像清晰流畅无花屏破损，视音频唇音同步；</w:t>
            </w:r>
          </w:p>
          <w:p w:rsidR="00167A03" w:rsidRDefault="00167A03" w:rsidP="005E62B8">
            <w:pPr>
              <w:rPr>
                <w:rFonts w:ascii="宋体"/>
                <w:sz w:val="24"/>
                <w:szCs w:val="24"/>
              </w:rPr>
            </w:pPr>
            <w:r>
              <w:rPr>
                <w:rFonts w:ascii="宋体" w:hint="eastAsia"/>
                <w:sz w:val="24"/>
                <w:szCs w:val="24"/>
              </w:rPr>
              <w:t>13、防护等级：≥IP67；</w:t>
            </w:r>
          </w:p>
          <w:p w:rsidR="00167A03" w:rsidRDefault="00167A03" w:rsidP="005E62B8">
            <w:pPr>
              <w:rPr>
                <w:rFonts w:ascii="宋体"/>
                <w:sz w:val="24"/>
                <w:szCs w:val="24"/>
              </w:rPr>
            </w:pPr>
            <w:r>
              <w:rPr>
                <w:rFonts w:ascii="宋体" w:hint="eastAsia"/>
                <w:sz w:val="24"/>
                <w:szCs w:val="24"/>
              </w:rPr>
              <w:t>14、电源：内置7.2V/12.8AH锂电池，工作续航时间≥8小时；</w:t>
            </w:r>
          </w:p>
          <w:p w:rsidR="00167A03" w:rsidRDefault="00167A03" w:rsidP="005E62B8">
            <w:pPr>
              <w:rPr>
                <w:rFonts w:ascii="宋体"/>
                <w:sz w:val="24"/>
                <w:szCs w:val="24"/>
              </w:rPr>
            </w:pPr>
            <w:r>
              <w:rPr>
                <w:rFonts w:ascii="宋体" w:hint="eastAsia"/>
                <w:sz w:val="24"/>
                <w:szCs w:val="24"/>
              </w:rPr>
              <w:t>15、尺寸：≤</w:t>
            </w:r>
            <w:r>
              <w:rPr>
                <w:rFonts w:ascii="宋体" w:cs="Calibri" w:hint="eastAsia"/>
                <w:sz w:val="24"/>
                <w:szCs w:val="24"/>
              </w:rPr>
              <w:t>Φ</w:t>
            </w:r>
            <w:r>
              <w:rPr>
                <w:rFonts w:ascii="宋体" w:hint="eastAsia"/>
                <w:sz w:val="24"/>
                <w:szCs w:val="24"/>
              </w:rPr>
              <w:t>170*300mm；</w:t>
            </w:r>
          </w:p>
          <w:p w:rsidR="00167A03" w:rsidRDefault="00167A03" w:rsidP="005E62B8">
            <w:pPr>
              <w:rPr>
                <w:rFonts w:ascii="宋体"/>
                <w:sz w:val="24"/>
                <w:szCs w:val="24"/>
              </w:rPr>
            </w:pPr>
            <w:r>
              <w:rPr>
                <w:rFonts w:ascii="宋体" w:hint="eastAsia"/>
                <w:sz w:val="24"/>
                <w:szCs w:val="24"/>
              </w:rPr>
              <w:t>16、重量：≤5.5kg；</w:t>
            </w:r>
          </w:p>
          <w:p w:rsidR="00167A03" w:rsidRDefault="00167A03" w:rsidP="005E62B8">
            <w:pPr>
              <w:rPr>
                <w:rFonts w:ascii="宋体"/>
                <w:sz w:val="24"/>
                <w:szCs w:val="24"/>
              </w:rPr>
            </w:pPr>
            <w:r>
              <w:rPr>
                <w:rFonts w:ascii="宋体" w:hint="eastAsia"/>
                <w:sz w:val="24"/>
                <w:szCs w:val="24"/>
              </w:rPr>
              <w:t>17、配件要求：安全箱、接口线、三脚架固定圆盘、</w:t>
            </w:r>
            <w:proofErr w:type="gramStart"/>
            <w:r>
              <w:rPr>
                <w:rFonts w:ascii="宋体" w:hint="eastAsia"/>
                <w:sz w:val="24"/>
                <w:szCs w:val="24"/>
              </w:rPr>
              <w:t>蓝牙耳机</w:t>
            </w:r>
            <w:proofErr w:type="gramEnd"/>
            <w:r>
              <w:rPr>
                <w:rFonts w:ascii="宋体" w:hint="eastAsia"/>
                <w:sz w:val="24"/>
                <w:szCs w:val="24"/>
              </w:rPr>
              <w:t>、有线手</w:t>
            </w:r>
            <w:proofErr w:type="gramStart"/>
            <w:r>
              <w:rPr>
                <w:rFonts w:ascii="宋体" w:hint="eastAsia"/>
                <w:sz w:val="24"/>
                <w:szCs w:val="24"/>
              </w:rPr>
              <w:t>咪</w:t>
            </w:r>
            <w:proofErr w:type="gramEnd"/>
            <w:r>
              <w:rPr>
                <w:rFonts w:ascii="宋体" w:hint="eastAsia"/>
                <w:sz w:val="24"/>
                <w:szCs w:val="24"/>
              </w:rPr>
              <w:t>、车载充电器。</w:t>
            </w:r>
          </w:p>
        </w:tc>
      </w:tr>
      <w:tr w:rsidR="00167A03" w:rsidRPr="00E56F76" w:rsidTr="005E62B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jc w:val="center"/>
              <w:textAlignment w:val="center"/>
              <w:rPr>
                <w:rFonts w:ascii="宋体"/>
                <w:color w:val="000000"/>
                <w:kern w:val="0"/>
                <w:sz w:val="24"/>
                <w:szCs w:val="24"/>
              </w:rPr>
            </w:pPr>
            <w:r>
              <w:rPr>
                <w:rFonts w:ascii="宋体" w:hint="eastAsia"/>
                <w:color w:val="000000"/>
                <w:kern w:val="0"/>
                <w:sz w:val="24"/>
                <w:szCs w:val="24"/>
              </w:rPr>
              <w:lastRenderedPageBreak/>
              <w:t>10</w:t>
            </w:r>
          </w:p>
        </w:tc>
        <w:tc>
          <w:tcPr>
            <w:tcW w:w="704"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widowControl/>
              <w:spacing w:line="320" w:lineRule="exact"/>
              <w:jc w:val="center"/>
              <w:rPr>
                <w:rFonts w:ascii="宋体" w:cs="宋体"/>
                <w:color w:val="000000"/>
                <w:kern w:val="0"/>
                <w:sz w:val="24"/>
                <w:szCs w:val="24"/>
              </w:rPr>
            </w:pPr>
            <w:r>
              <w:rPr>
                <w:rFonts w:ascii="宋体" w:hint="eastAsia"/>
                <w:sz w:val="24"/>
                <w:szCs w:val="24"/>
              </w:rPr>
              <w:t>单兵图像传输设备</w:t>
            </w:r>
          </w:p>
        </w:tc>
        <w:tc>
          <w:tcPr>
            <w:tcW w:w="39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cs="宋体"/>
                <w:color w:val="000000"/>
                <w:kern w:val="0"/>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spacing w:line="320" w:lineRule="exact"/>
              <w:jc w:val="center"/>
              <w:rPr>
                <w:rFonts w:ascii="宋体" w:cs="宋体"/>
                <w:color w:val="000000"/>
                <w:kern w:val="0"/>
                <w:sz w:val="24"/>
                <w:szCs w:val="24"/>
              </w:rPr>
            </w:pPr>
            <w:r>
              <w:rPr>
                <w:rFonts w:ascii="宋体" w:cs="宋体" w:hint="eastAsia"/>
                <w:color w:val="000000"/>
                <w:kern w:val="0"/>
                <w:sz w:val="24"/>
                <w:szCs w:val="24"/>
              </w:rPr>
              <w:t>1</w:t>
            </w:r>
          </w:p>
        </w:tc>
        <w:tc>
          <w:tcPr>
            <w:tcW w:w="3032" w:type="pct"/>
            <w:tcBorders>
              <w:top w:val="single" w:sz="4" w:space="0" w:color="auto"/>
              <w:left w:val="single" w:sz="4" w:space="0" w:color="auto"/>
              <w:bottom w:val="single" w:sz="4" w:space="0" w:color="auto"/>
              <w:right w:val="single" w:sz="4" w:space="0" w:color="auto"/>
            </w:tcBorders>
            <w:vAlign w:val="center"/>
          </w:tcPr>
          <w:p w:rsidR="00167A03" w:rsidRDefault="00167A03" w:rsidP="005E62B8">
            <w:pPr>
              <w:jc w:val="left"/>
              <w:rPr>
                <w:rFonts w:ascii="宋体" w:cs="宋体"/>
                <w:sz w:val="24"/>
                <w:szCs w:val="24"/>
              </w:rPr>
            </w:pPr>
            <w:r>
              <w:rPr>
                <w:rFonts w:ascii="宋体" w:hint="eastAsia"/>
                <w:sz w:val="24"/>
                <w:szCs w:val="24"/>
              </w:rPr>
              <w:t>★</w:t>
            </w:r>
            <w:r>
              <w:rPr>
                <w:rFonts w:ascii="宋体" w:cs="宋体" w:hint="eastAsia"/>
                <w:sz w:val="24"/>
                <w:szCs w:val="24"/>
              </w:rPr>
              <w:t>1、平台对接：</w:t>
            </w:r>
            <w:r>
              <w:rPr>
                <w:rFonts w:ascii="宋体" w:hint="eastAsia"/>
                <w:sz w:val="24"/>
                <w:szCs w:val="24"/>
              </w:rPr>
              <w:t>可接入消防救援总队图像管理平台和应急管理部消防</w:t>
            </w:r>
            <w:proofErr w:type="gramStart"/>
            <w:r>
              <w:rPr>
                <w:rFonts w:ascii="宋体" w:hint="eastAsia"/>
                <w:sz w:val="24"/>
                <w:szCs w:val="24"/>
              </w:rPr>
              <w:t>救援局图像</w:t>
            </w:r>
            <w:proofErr w:type="gramEnd"/>
            <w:r>
              <w:rPr>
                <w:rFonts w:ascii="宋体" w:hint="eastAsia"/>
                <w:sz w:val="24"/>
                <w:szCs w:val="24"/>
              </w:rPr>
              <w:t>综合管理平台，</w:t>
            </w:r>
            <w:r>
              <w:rPr>
                <w:rFonts w:ascii="宋体" w:cs="宋体" w:hint="eastAsia"/>
                <w:sz w:val="24"/>
                <w:szCs w:val="24"/>
              </w:rPr>
              <w:t>设备可在图像综合管理平台资源树中呈现，指挥中心可实时调</w:t>
            </w:r>
            <w:proofErr w:type="gramStart"/>
            <w:r>
              <w:rPr>
                <w:rFonts w:ascii="宋体" w:cs="宋体" w:hint="eastAsia"/>
                <w:sz w:val="24"/>
                <w:szCs w:val="24"/>
              </w:rPr>
              <w:t>取设备</w:t>
            </w:r>
            <w:proofErr w:type="gramEnd"/>
            <w:r>
              <w:rPr>
                <w:rFonts w:ascii="宋体" w:cs="宋体" w:hint="eastAsia"/>
                <w:sz w:val="24"/>
                <w:szCs w:val="24"/>
              </w:rPr>
              <w:t>视频、发起语音对讲、获取定位信息等。</w:t>
            </w:r>
          </w:p>
          <w:p w:rsidR="00167A03" w:rsidRDefault="00167A03" w:rsidP="005E62B8">
            <w:pPr>
              <w:jc w:val="left"/>
              <w:rPr>
                <w:rFonts w:ascii="宋体" w:cs="宋体"/>
                <w:sz w:val="24"/>
                <w:szCs w:val="24"/>
              </w:rPr>
            </w:pPr>
            <w:r>
              <w:rPr>
                <w:rFonts w:ascii="宋体" w:cs="宋体" w:hint="eastAsia"/>
                <w:sz w:val="24"/>
                <w:szCs w:val="24"/>
              </w:rPr>
              <w:t>2、整体结构：专业视频编码设备，一体化集成设计，采用嵌入式操作系统，非安卓、鸿蒙等手机类产品。具有摄像机固定卡口，可固定在摄像机</w:t>
            </w:r>
            <w:proofErr w:type="gramStart"/>
            <w:r>
              <w:rPr>
                <w:rFonts w:ascii="宋体" w:cs="宋体" w:hint="eastAsia"/>
                <w:sz w:val="24"/>
                <w:szCs w:val="24"/>
              </w:rPr>
              <w:t>热靴卡槽上</w:t>
            </w:r>
            <w:proofErr w:type="gramEnd"/>
            <w:r>
              <w:rPr>
                <w:rFonts w:ascii="宋体" w:cs="宋体" w:hint="eastAsia"/>
                <w:sz w:val="24"/>
                <w:szCs w:val="24"/>
              </w:rPr>
              <w:t>使用。</w:t>
            </w:r>
          </w:p>
          <w:p w:rsidR="00167A03" w:rsidRDefault="00167A03" w:rsidP="005E62B8">
            <w:pPr>
              <w:jc w:val="left"/>
              <w:rPr>
                <w:rFonts w:ascii="宋体" w:cs="宋体"/>
                <w:b/>
                <w:sz w:val="24"/>
                <w:szCs w:val="24"/>
              </w:rPr>
            </w:pPr>
            <w:r>
              <w:rPr>
                <w:rFonts w:ascii="宋体" w:cs="宋体" w:hint="eastAsia"/>
                <w:sz w:val="24"/>
                <w:szCs w:val="24"/>
              </w:rPr>
              <w:t>3、视频格式：</w:t>
            </w:r>
            <w:r>
              <w:rPr>
                <w:rFonts w:ascii="宋体" w:cs="宋体" w:hint="eastAsia"/>
                <w:bCs/>
                <w:sz w:val="24"/>
                <w:szCs w:val="24"/>
              </w:rPr>
              <w:t>支持QCIF、CIF、4CIF（D1）、720P 、</w:t>
            </w:r>
            <w:r>
              <w:rPr>
                <w:rFonts w:ascii="宋体" w:cs="宋体" w:hint="eastAsia"/>
                <w:bCs/>
                <w:sz w:val="24"/>
                <w:szCs w:val="24"/>
              </w:rPr>
              <w:lastRenderedPageBreak/>
              <w:t>1080P，</w:t>
            </w:r>
            <w:proofErr w:type="gramStart"/>
            <w:r>
              <w:rPr>
                <w:rFonts w:ascii="宋体" w:cs="宋体" w:hint="eastAsia"/>
                <w:bCs/>
                <w:sz w:val="24"/>
                <w:szCs w:val="24"/>
              </w:rPr>
              <w:t>帧率</w:t>
            </w:r>
            <w:proofErr w:type="gramEnd"/>
            <w:r>
              <w:rPr>
                <w:rFonts w:ascii="宋体" w:cs="宋体" w:hint="eastAsia"/>
                <w:bCs/>
                <w:sz w:val="24"/>
                <w:szCs w:val="24"/>
              </w:rPr>
              <w:t>(5～60)帧可选，视频码</w:t>
            </w:r>
            <w:proofErr w:type="gramStart"/>
            <w:r>
              <w:rPr>
                <w:rFonts w:ascii="宋体" w:cs="宋体" w:hint="eastAsia"/>
                <w:bCs/>
                <w:sz w:val="24"/>
                <w:szCs w:val="24"/>
              </w:rPr>
              <w:t>流支持</w:t>
            </w:r>
            <w:proofErr w:type="gramEnd"/>
            <w:r>
              <w:rPr>
                <w:rFonts w:ascii="宋体" w:cs="宋体" w:hint="eastAsia"/>
                <w:bCs/>
                <w:sz w:val="24"/>
                <w:szCs w:val="24"/>
              </w:rPr>
              <w:t>128Kbps～6Mbps可调整。</w:t>
            </w:r>
          </w:p>
          <w:p w:rsidR="00167A03" w:rsidRDefault="00167A03" w:rsidP="005E62B8">
            <w:pPr>
              <w:jc w:val="left"/>
              <w:rPr>
                <w:rFonts w:ascii="宋体" w:cs="宋体"/>
                <w:sz w:val="24"/>
                <w:szCs w:val="24"/>
              </w:rPr>
            </w:pPr>
            <w:r>
              <w:rPr>
                <w:rFonts w:ascii="宋体" w:cs="宋体" w:hint="eastAsia"/>
                <w:sz w:val="24"/>
                <w:szCs w:val="24"/>
              </w:rPr>
              <w:t>4、视频接口：支持1路HDMI输入，支持1080P 60fps高清视频。</w:t>
            </w:r>
          </w:p>
          <w:p w:rsidR="00167A03" w:rsidRDefault="00167A03" w:rsidP="005E62B8">
            <w:pPr>
              <w:jc w:val="left"/>
              <w:rPr>
                <w:rFonts w:ascii="宋体" w:cs="宋体"/>
                <w:sz w:val="24"/>
                <w:szCs w:val="24"/>
              </w:rPr>
            </w:pPr>
            <w:r>
              <w:rPr>
                <w:rFonts w:ascii="宋体" w:cs="宋体" w:hint="eastAsia"/>
                <w:sz w:val="24"/>
                <w:szCs w:val="24"/>
              </w:rPr>
              <w:t>5、音频接口：至少支持1路3.5mm接口输入、1路无线蓝牙音</w:t>
            </w:r>
            <w:proofErr w:type="gramStart"/>
            <w:r>
              <w:rPr>
                <w:rFonts w:ascii="宋体" w:cs="宋体" w:hint="eastAsia"/>
                <w:sz w:val="24"/>
                <w:szCs w:val="24"/>
              </w:rPr>
              <w:t>频</w:t>
            </w:r>
            <w:proofErr w:type="gramEnd"/>
            <w:r>
              <w:rPr>
                <w:rFonts w:ascii="宋体" w:cs="宋体" w:hint="eastAsia"/>
                <w:sz w:val="24"/>
                <w:szCs w:val="24"/>
              </w:rPr>
              <w:t>输入，1路HDMI音频输入，可通过软件三选</w:t>
            </w:r>
            <w:proofErr w:type="gramStart"/>
            <w:r>
              <w:rPr>
                <w:rFonts w:ascii="宋体" w:cs="宋体" w:hint="eastAsia"/>
                <w:sz w:val="24"/>
                <w:szCs w:val="24"/>
              </w:rPr>
              <w:t>一</w:t>
            </w:r>
            <w:proofErr w:type="gramEnd"/>
            <w:r>
              <w:rPr>
                <w:rFonts w:ascii="宋体" w:cs="宋体" w:hint="eastAsia"/>
                <w:sz w:val="24"/>
                <w:szCs w:val="24"/>
              </w:rPr>
              <w:t>输入；至少支持1路3.5mm接口输出和1路蓝牙音</w:t>
            </w:r>
            <w:proofErr w:type="gramStart"/>
            <w:r>
              <w:rPr>
                <w:rFonts w:ascii="宋体" w:cs="宋体" w:hint="eastAsia"/>
                <w:sz w:val="24"/>
                <w:szCs w:val="24"/>
              </w:rPr>
              <w:t>频</w:t>
            </w:r>
            <w:proofErr w:type="gramEnd"/>
            <w:r>
              <w:rPr>
                <w:rFonts w:ascii="宋体" w:cs="宋体" w:hint="eastAsia"/>
                <w:sz w:val="24"/>
                <w:szCs w:val="24"/>
              </w:rPr>
              <w:t>输出。</w:t>
            </w:r>
          </w:p>
          <w:p w:rsidR="00167A03" w:rsidRDefault="00167A03" w:rsidP="005E62B8">
            <w:pPr>
              <w:jc w:val="left"/>
              <w:rPr>
                <w:rFonts w:ascii="宋体" w:cs="宋体"/>
                <w:sz w:val="24"/>
                <w:szCs w:val="24"/>
              </w:rPr>
            </w:pPr>
            <w:r>
              <w:rPr>
                <w:rFonts w:ascii="宋体" w:cs="宋体" w:hint="eastAsia"/>
                <w:sz w:val="24"/>
                <w:szCs w:val="24"/>
              </w:rPr>
              <w:t>6、网络接口：支持1个5G全网通卡槽、1个4G全网通卡槽、内置1路无线WIFI，支持AP热点，支持WEB远程配置维护。</w:t>
            </w:r>
          </w:p>
          <w:p w:rsidR="00167A03" w:rsidRDefault="00167A03" w:rsidP="005E62B8">
            <w:pPr>
              <w:jc w:val="left"/>
              <w:rPr>
                <w:rFonts w:ascii="宋体" w:cs="宋体"/>
                <w:sz w:val="24"/>
                <w:szCs w:val="24"/>
              </w:rPr>
            </w:pPr>
            <w:r>
              <w:rPr>
                <w:rFonts w:ascii="宋体" w:cs="宋体" w:hint="eastAsia"/>
                <w:sz w:val="24"/>
                <w:szCs w:val="24"/>
              </w:rPr>
              <w:t>7、其他接口：支持1个TF卡槽，1个USB Type-C接口，1个摄像机固定卡口。</w:t>
            </w:r>
          </w:p>
          <w:p w:rsidR="00167A03" w:rsidRDefault="00167A03" w:rsidP="005E62B8">
            <w:pPr>
              <w:jc w:val="left"/>
              <w:rPr>
                <w:rFonts w:ascii="宋体" w:cs="宋体"/>
                <w:sz w:val="24"/>
                <w:szCs w:val="24"/>
              </w:rPr>
            </w:pPr>
            <w:r>
              <w:rPr>
                <w:rFonts w:ascii="宋体" w:cs="宋体" w:hint="eastAsia"/>
                <w:sz w:val="24"/>
                <w:szCs w:val="24"/>
              </w:rPr>
              <w:t>8、状态显示：具有OLED显示屏，支持按键触摸操作；可显示系统运行状态，包括网络状态、定位信息、电量信息、</w:t>
            </w:r>
            <w:proofErr w:type="gramStart"/>
            <w:r>
              <w:rPr>
                <w:rFonts w:ascii="宋体" w:cs="宋体" w:hint="eastAsia"/>
                <w:sz w:val="24"/>
                <w:szCs w:val="24"/>
              </w:rPr>
              <w:t>蓝牙状态</w:t>
            </w:r>
            <w:proofErr w:type="gramEnd"/>
            <w:r>
              <w:rPr>
                <w:rFonts w:ascii="宋体" w:cs="宋体" w:hint="eastAsia"/>
                <w:sz w:val="24"/>
                <w:szCs w:val="24"/>
              </w:rPr>
              <w:t>、TF卡状态、麦克风状态、网络连接状态等。</w:t>
            </w:r>
          </w:p>
          <w:p w:rsidR="00167A03" w:rsidRDefault="00167A03" w:rsidP="005E62B8">
            <w:pPr>
              <w:jc w:val="left"/>
              <w:rPr>
                <w:rFonts w:ascii="宋体" w:cs="宋体"/>
                <w:sz w:val="24"/>
                <w:szCs w:val="24"/>
              </w:rPr>
            </w:pPr>
            <w:r>
              <w:rPr>
                <w:rFonts w:ascii="宋体" w:cs="宋体" w:hint="eastAsia"/>
                <w:sz w:val="24"/>
                <w:szCs w:val="24"/>
              </w:rPr>
              <w:t>9、卫星定位：支持北斗定位功能，定位信息支持OSD方式上报，可显示经度、纬度信息。</w:t>
            </w:r>
          </w:p>
          <w:p w:rsidR="00167A03" w:rsidRDefault="00167A03" w:rsidP="005E62B8">
            <w:pPr>
              <w:jc w:val="left"/>
              <w:rPr>
                <w:rFonts w:ascii="宋体" w:cs="宋体"/>
                <w:sz w:val="24"/>
                <w:szCs w:val="24"/>
              </w:rPr>
            </w:pPr>
            <w:r>
              <w:rPr>
                <w:rFonts w:ascii="宋体" w:cs="宋体" w:hint="eastAsia"/>
                <w:sz w:val="24"/>
                <w:szCs w:val="24"/>
              </w:rPr>
              <w:t>10、安全特性：支持APN传输，</w:t>
            </w:r>
            <w:proofErr w:type="gramStart"/>
            <w:r>
              <w:rPr>
                <w:rFonts w:ascii="宋体" w:cs="宋体" w:hint="eastAsia"/>
                <w:sz w:val="24"/>
                <w:szCs w:val="24"/>
              </w:rPr>
              <w:t>帐户</w:t>
            </w:r>
            <w:proofErr w:type="gramEnd"/>
            <w:r>
              <w:rPr>
                <w:rFonts w:ascii="宋体" w:cs="宋体" w:hint="eastAsia"/>
                <w:sz w:val="24"/>
                <w:szCs w:val="24"/>
              </w:rPr>
              <w:t>权限确认可设置。</w:t>
            </w:r>
          </w:p>
          <w:p w:rsidR="00167A03" w:rsidRDefault="00167A03" w:rsidP="005E62B8">
            <w:pPr>
              <w:jc w:val="left"/>
              <w:rPr>
                <w:rFonts w:ascii="宋体" w:cs="宋体"/>
                <w:sz w:val="24"/>
                <w:szCs w:val="24"/>
              </w:rPr>
            </w:pPr>
            <w:r>
              <w:rPr>
                <w:rFonts w:ascii="宋体" w:cs="宋体" w:hint="eastAsia"/>
                <w:sz w:val="24"/>
                <w:szCs w:val="24"/>
              </w:rPr>
              <w:t>11、字符显示：支持字符叠加功能，可在输出的图像中编辑叠加中文文字和符号信息，信息应包括：时间、日期、定位、电量、设备位置等。</w:t>
            </w:r>
          </w:p>
          <w:p w:rsidR="00167A03" w:rsidRDefault="00167A03" w:rsidP="005E62B8">
            <w:pPr>
              <w:spacing w:line="320" w:lineRule="exact"/>
              <w:jc w:val="left"/>
              <w:rPr>
                <w:rFonts w:ascii="宋体" w:cs="宋体"/>
                <w:sz w:val="24"/>
                <w:szCs w:val="24"/>
              </w:rPr>
            </w:pPr>
            <w:r>
              <w:rPr>
                <w:rFonts w:ascii="宋体" w:cs="宋体" w:hint="eastAsia"/>
                <w:sz w:val="24"/>
                <w:szCs w:val="24"/>
              </w:rPr>
              <w:t>12、多平台设置：支持设置保存3个平台服务器地址和登录账号，可通过显示屏控制按键快速切换需要登录的平台服务器。</w:t>
            </w:r>
          </w:p>
          <w:p w:rsidR="00167A03" w:rsidRDefault="00167A03" w:rsidP="005E62B8">
            <w:pPr>
              <w:jc w:val="left"/>
              <w:rPr>
                <w:rFonts w:ascii="宋体" w:cs="宋体"/>
                <w:sz w:val="24"/>
                <w:szCs w:val="24"/>
              </w:rPr>
            </w:pPr>
            <w:r>
              <w:rPr>
                <w:rFonts w:ascii="宋体" w:cs="宋体" w:hint="eastAsia"/>
                <w:sz w:val="24"/>
                <w:szCs w:val="24"/>
              </w:rPr>
              <w:t>13、交互能力：支持通过第三方管理平台进行组会，实现指挥视频终端</w:t>
            </w:r>
            <w:proofErr w:type="gramStart"/>
            <w:r>
              <w:rPr>
                <w:rFonts w:ascii="宋体" w:cs="宋体" w:hint="eastAsia"/>
                <w:sz w:val="24"/>
                <w:szCs w:val="24"/>
              </w:rPr>
              <w:t>与图传终端</w:t>
            </w:r>
            <w:proofErr w:type="gramEnd"/>
            <w:r>
              <w:rPr>
                <w:rFonts w:ascii="宋体" w:cs="宋体" w:hint="eastAsia"/>
                <w:sz w:val="24"/>
                <w:szCs w:val="24"/>
              </w:rPr>
              <w:t>的对讲。</w:t>
            </w:r>
          </w:p>
          <w:p w:rsidR="00167A03" w:rsidRDefault="00167A03" w:rsidP="005E62B8">
            <w:pPr>
              <w:jc w:val="left"/>
              <w:rPr>
                <w:rFonts w:ascii="宋体" w:cs="宋体"/>
                <w:sz w:val="24"/>
                <w:szCs w:val="24"/>
              </w:rPr>
            </w:pPr>
            <w:r>
              <w:rPr>
                <w:rFonts w:ascii="宋体" w:cs="宋体" w:hint="eastAsia"/>
                <w:sz w:val="24"/>
                <w:szCs w:val="24"/>
              </w:rPr>
              <w:t>14、低带宽传输：支持在H.265编码协议下384Kbps带宽传输1080p@25fps图像。</w:t>
            </w:r>
          </w:p>
          <w:p w:rsidR="00167A03" w:rsidRDefault="00167A03" w:rsidP="005E62B8">
            <w:pPr>
              <w:spacing w:line="320" w:lineRule="exact"/>
              <w:jc w:val="left"/>
              <w:rPr>
                <w:rFonts w:ascii="宋体" w:cs="宋体"/>
                <w:sz w:val="24"/>
                <w:szCs w:val="24"/>
              </w:rPr>
            </w:pPr>
            <w:r w:rsidRPr="00431C92">
              <w:rPr>
                <w:rFonts w:ascii="宋体" w:cs="宋体" w:hint="eastAsia"/>
                <w:sz w:val="24"/>
                <w:szCs w:val="24"/>
              </w:rPr>
              <w:t>●</w:t>
            </w:r>
            <w:r>
              <w:rPr>
                <w:rFonts w:ascii="宋体" w:cs="宋体" w:hint="eastAsia"/>
                <w:sz w:val="24"/>
                <w:szCs w:val="24"/>
              </w:rPr>
              <w:t>15、网络适应性：支持在H.265编码、45%丢包率的网络条件下，客户端经过服务器调取图像，图像清晰流畅，</w:t>
            </w:r>
            <w:proofErr w:type="gramStart"/>
            <w:r>
              <w:rPr>
                <w:rFonts w:ascii="宋体" w:cs="宋体" w:hint="eastAsia"/>
                <w:sz w:val="24"/>
                <w:szCs w:val="24"/>
              </w:rPr>
              <w:t>并音视频</w:t>
            </w:r>
            <w:proofErr w:type="gramEnd"/>
            <w:r>
              <w:rPr>
                <w:rFonts w:ascii="宋体" w:cs="宋体" w:hint="eastAsia"/>
                <w:sz w:val="24"/>
                <w:szCs w:val="24"/>
              </w:rPr>
              <w:t>同步。</w:t>
            </w:r>
          </w:p>
          <w:p w:rsidR="00167A03" w:rsidRDefault="00167A03" w:rsidP="005E62B8">
            <w:pPr>
              <w:jc w:val="left"/>
              <w:rPr>
                <w:rFonts w:ascii="宋体" w:cs="宋体"/>
                <w:sz w:val="24"/>
                <w:szCs w:val="24"/>
              </w:rPr>
            </w:pPr>
            <w:r>
              <w:rPr>
                <w:rFonts w:ascii="宋体" w:cs="宋体" w:hint="eastAsia"/>
                <w:sz w:val="24"/>
                <w:szCs w:val="24"/>
              </w:rPr>
              <w:t>16、电池供电：内置锂电池供电，</w:t>
            </w:r>
            <w:proofErr w:type="gramStart"/>
            <w:r>
              <w:rPr>
                <w:rFonts w:ascii="宋体" w:cs="宋体" w:hint="eastAsia"/>
                <w:sz w:val="24"/>
                <w:szCs w:val="24"/>
              </w:rPr>
              <w:t>满电后</w:t>
            </w:r>
            <w:proofErr w:type="gramEnd"/>
            <w:r>
              <w:rPr>
                <w:rFonts w:ascii="宋体" w:cs="宋体" w:hint="eastAsia"/>
                <w:sz w:val="24"/>
                <w:szCs w:val="24"/>
              </w:rPr>
              <w:t>支持连续工作时间≥6小时；</w:t>
            </w:r>
          </w:p>
          <w:p w:rsidR="00167A03" w:rsidRDefault="00167A03" w:rsidP="005E62B8">
            <w:pPr>
              <w:jc w:val="left"/>
              <w:rPr>
                <w:rFonts w:ascii="宋体" w:cs="宋体"/>
                <w:sz w:val="24"/>
                <w:szCs w:val="24"/>
              </w:rPr>
            </w:pPr>
            <w:r>
              <w:rPr>
                <w:rFonts w:ascii="宋体" w:cs="宋体" w:hint="eastAsia"/>
                <w:sz w:val="24"/>
                <w:szCs w:val="24"/>
              </w:rPr>
              <w:t>17、物理特性：设备本体尺寸≤150mm×80mm×60mm，重量≤0.8kg。</w:t>
            </w:r>
          </w:p>
          <w:p w:rsidR="00167A03" w:rsidRDefault="00167A03" w:rsidP="005E62B8">
            <w:pPr>
              <w:jc w:val="left"/>
              <w:rPr>
                <w:rFonts w:ascii="宋体"/>
                <w:sz w:val="24"/>
                <w:szCs w:val="24"/>
              </w:rPr>
            </w:pPr>
            <w:r>
              <w:rPr>
                <w:rFonts w:ascii="宋体" w:cs="宋体" w:hint="eastAsia"/>
                <w:sz w:val="24"/>
                <w:szCs w:val="24"/>
              </w:rPr>
              <w:t>18、工作环境温度：工作环境温度支持-20℃~55℃正常工作。</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lastRenderedPageBreak/>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167A03" w:rsidRPr="00724330">
        <w:rPr>
          <w:rFonts w:hint="eastAsia"/>
          <w:color w:val="000000"/>
          <w:sz w:val="24"/>
        </w:rPr>
        <w:t>设备主机及附件货款、运输费、运输保险费、装</w:t>
      </w:r>
      <w:r w:rsidR="00167A03" w:rsidRPr="00C61589">
        <w:rPr>
          <w:rFonts w:hint="eastAsia"/>
          <w:sz w:val="24"/>
        </w:rPr>
        <w:t>卸费、</w:t>
      </w:r>
      <w:r w:rsidR="00167A03" w:rsidRPr="00C61589">
        <w:rPr>
          <w:rFonts w:hint="eastAsia"/>
          <w:sz w:val="24"/>
        </w:rPr>
        <w:t>370M</w:t>
      </w:r>
      <w:r w:rsidR="00167A03" w:rsidRPr="00C61589">
        <w:rPr>
          <w:rFonts w:hint="eastAsia"/>
          <w:sz w:val="24"/>
        </w:rPr>
        <w:t>集群船载台接入覆盖滨海新区的无线自组</w:t>
      </w:r>
      <w:proofErr w:type="gramStart"/>
      <w:r w:rsidR="00167A03" w:rsidRPr="00C61589">
        <w:rPr>
          <w:rFonts w:hint="eastAsia"/>
          <w:sz w:val="24"/>
        </w:rPr>
        <w:t>网费用</w:t>
      </w:r>
      <w:proofErr w:type="gramEnd"/>
      <w:r w:rsidR="00167A03" w:rsidRPr="00C61589">
        <w:rPr>
          <w:rFonts w:hint="eastAsia"/>
          <w:sz w:val="24"/>
        </w:rPr>
        <w:t>5600</w:t>
      </w:r>
      <w:r w:rsidR="00167A03" w:rsidRPr="00C61589">
        <w:rPr>
          <w:rFonts w:hint="eastAsia"/>
          <w:sz w:val="24"/>
        </w:rPr>
        <w:t>元、</w:t>
      </w:r>
      <w:r w:rsidR="00167A03" w:rsidRPr="00C61589">
        <w:rPr>
          <w:rFonts w:hint="eastAsia"/>
          <w:sz w:val="24"/>
        </w:rPr>
        <w:t>800M</w:t>
      </w:r>
      <w:r w:rsidR="00167A03" w:rsidRPr="00C61589">
        <w:rPr>
          <w:rFonts w:hint="eastAsia"/>
          <w:sz w:val="24"/>
        </w:rPr>
        <w:t>集群手持机接入天津港</w:t>
      </w:r>
      <w:r w:rsidR="00167A03" w:rsidRPr="00C61589">
        <w:rPr>
          <w:rFonts w:hint="eastAsia"/>
          <w:sz w:val="24"/>
        </w:rPr>
        <w:t>TETRA</w:t>
      </w:r>
      <w:r w:rsidR="00167A03" w:rsidRPr="00C61589">
        <w:rPr>
          <w:rFonts w:hint="eastAsia"/>
          <w:sz w:val="24"/>
        </w:rPr>
        <w:t>数字集群系统费用</w:t>
      </w:r>
      <w:r w:rsidR="00167A03" w:rsidRPr="00C61589">
        <w:rPr>
          <w:rFonts w:hint="eastAsia"/>
          <w:sz w:val="24"/>
        </w:rPr>
        <w:t>28000</w:t>
      </w:r>
      <w:r w:rsidR="00167A03" w:rsidRPr="00C61589">
        <w:rPr>
          <w:rFonts w:hint="eastAsia"/>
          <w:sz w:val="24"/>
        </w:rPr>
        <w:t>元、安装调试费及利润税金等</w:t>
      </w:r>
      <w:r w:rsidR="00167A03" w:rsidRPr="00724330">
        <w:rPr>
          <w:rFonts w:hint="eastAsia"/>
          <w:color w:val="000000"/>
          <w:sz w:val="24"/>
        </w:rPr>
        <w:t>为完成招标文件规定的全部要求所需的一切费用。投标人所报</w:t>
      </w:r>
      <w:proofErr w:type="gramStart"/>
      <w:r w:rsidR="00167A03" w:rsidRPr="00724330">
        <w:rPr>
          <w:rFonts w:hint="eastAsia"/>
          <w:color w:val="000000"/>
          <w:sz w:val="24"/>
        </w:rPr>
        <w:t>价格为货到</w:t>
      </w:r>
      <w:proofErr w:type="gramEnd"/>
      <w:r w:rsidR="00167A03" w:rsidRPr="00724330">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167A03">
        <w:rPr>
          <w:rFonts w:hint="eastAsia"/>
          <w:sz w:val="24"/>
        </w:rPr>
        <w:t>3</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 xml:space="preserve">1. </w:t>
      </w:r>
      <w:r w:rsidRPr="0080752E">
        <w:rPr>
          <w:rFonts w:hint="eastAsia"/>
          <w:color w:val="000000"/>
          <w:sz w:val="24"/>
        </w:rPr>
        <w:t>交货期：</w:t>
      </w:r>
    </w:p>
    <w:p w:rsidR="00167A03" w:rsidRPr="00056EA1" w:rsidRDefault="00167A03" w:rsidP="00167A03">
      <w:pPr>
        <w:autoSpaceDE w:val="0"/>
        <w:autoSpaceDN w:val="0"/>
        <w:adjustRightInd w:val="0"/>
        <w:spacing w:line="360" w:lineRule="auto"/>
        <w:ind w:firstLineChars="200" w:firstLine="480"/>
        <w:rPr>
          <w:sz w:val="24"/>
        </w:rPr>
      </w:pPr>
      <w:r w:rsidRPr="00056EA1">
        <w:rPr>
          <w:rFonts w:hint="eastAsia"/>
          <w:sz w:val="24"/>
        </w:rPr>
        <w:t>货到时间：签订合同之日起</w:t>
      </w:r>
      <w:r>
        <w:rPr>
          <w:rFonts w:hint="eastAsia"/>
          <w:sz w:val="24"/>
        </w:rPr>
        <w:t>60</w:t>
      </w:r>
      <w:r w:rsidRPr="00056EA1">
        <w:rPr>
          <w:rFonts w:hint="eastAsia"/>
          <w:sz w:val="24"/>
        </w:rPr>
        <w:t>日内（特殊情况以合同为准）。</w:t>
      </w:r>
    </w:p>
    <w:p w:rsidR="00167A03" w:rsidRPr="00056EA1" w:rsidRDefault="00167A03" w:rsidP="00167A03">
      <w:pPr>
        <w:autoSpaceDE w:val="0"/>
        <w:autoSpaceDN w:val="0"/>
        <w:adjustRightInd w:val="0"/>
        <w:spacing w:line="360" w:lineRule="auto"/>
        <w:ind w:firstLineChars="200" w:firstLine="480"/>
        <w:rPr>
          <w:sz w:val="24"/>
        </w:rPr>
      </w:pPr>
      <w:r w:rsidRPr="00056EA1">
        <w:rPr>
          <w:rFonts w:hint="eastAsia"/>
          <w:sz w:val="24"/>
        </w:rPr>
        <w:t>安装完成：货到之日起</w:t>
      </w:r>
      <w:r w:rsidRPr="00056EA1">
        <w:rPr>
          <w:rFonts w:hint="eastAsia"/>
          <w:sz w:val="24"/>
        </w:rPr>
        <w:t>90</w:t>
      </w:r>
      <w:r w:rsidRPr="00056EA1">
        <w:rPr>
          <w:rFonts w:hint="eastAsia"/>
          <w:sz w:val="24"/>
        </w:rPr>
        <w:t>日内（特殊情况以合同为准）。</w:t>
      </w:r>
    </w:p>
    <w:p w:rsidR="00167A03" w:rsidRPr="00056EA1" w:rsidRDefault="00167A03" w:rsidP="00167A03">
      <w:pPr>
        <w:autoSpaceDE w:val="0"/>
        <w:autoSpaceDN w:val="0"/>
        <w:adjustRightInd w:val="0"/>
        <w:spacing w:line="360" w:lineRule="auto"/>
        <w:ind w:firstLineChars="200" w:firstLine="480"/>
        <w:rPr>
          <w:sz w:val="24"/>
        </w:rPr>
      </w:pPr>
      <w:r w:rsidRPr="00056EA1">
        <w:rPr>
          <w:rFonts w:hint="eastAsia"/>
          <w:sz w:val="24"/>
        </w:rPr>
        <w:t xml:space="preserve">2. </w:t>
      </w:r>
      <w:r w:rsidRPr="00056EA1">
        <w:rPr>
          <w:rFonts w:hint="eastAsia"/>
          <w:sz w:val="24"/>
        </w:rPr>
        <w:t>交货地点：天津市滨海新区晋州道</w:t>
      </w:r>
      <w:r w:rsidRPr="00056EA1">
        <w:rPr>
          <w:rFonts w:hint="eastAsia"/>
          <w:sz w:val="24"/>
        </w:rPr>
        <w:t>616</w:t>
      </w:r>
      <w:r w:rsidRPr="00056EA1">
        <w:rPr>
          <w:rFonts w:hint="eastAsia"/>
          <w:sz w:val="24"/>
        </w:rPr>
        <w:t>号（特殊情况以合同为准）。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5E62B8" w:rsidRPr="00962B27" w:rsidRDefault="005E62B8" w:rsidP="005E62B8">
      <w:pPr>
        <w:autoSpaceDE w:val="0"/>
        <w:autoSpaceDN w:val="0"/>
        <w:adjustRightInd w:val="0"/>
        <w:spacing w:line="360" w:lineRule="auto"/>
        <w:ind w:firstLineChars="200" w:firstLine="480"/>
        <w:rPr>
          <w:sz w:val="24"/>
        </w:rPr>
      </w:pPr>
      <w:r w:rsidRPr="00962B27">
        <w:rPr>
          <w:rFonts w:hint="eastAsia"/>
          <w:sz w:val="24"/>
        </w:rPr>
        <w:t>若中小企业中标：货到现场安装、调试完毕，所有设备使用无质量问题，验收合格后</w:t>
      </w:r>
      <w:r w:rsidRPr="00962B27">
        <w:rPr>
          <w:rFonts w:hint="eastAsia"/>
          <w:sz w:val="24"/>
        </w:rPr>
        <w:t>60</w:t>
      </w:r>
      <w:r w:rsidRPr="00962B27">
        <w:rPr>
          <w:rFonts w:hint="eastAsia"/>
          <w:sz w:val="24"/>
        </w:rPr>
        <w:t>日内支付合同总额的</w:t>
      </w:r>
      <w:r w:rsidR="00CA5BF8">
        <w:rPr>
          <w:rFonts w:hint="eastAsia"/>
          <w:sz w:val="24"/>
        </w:rPr>
        <w:t>10</w:t>
      </w:r>
      <w:r w:rsidRPr="00962B27">
        <w:rPr>
          <w:rFonts w:hint="eastAsia"/>
          <w:sz w:val="24"/>
        </w:rPr>
        <w:t>0%</w:t>
      </w:r>
      <w:r w:rsidRPr="00962B27">
        <w:rPr>
          <w:rFonts w:hint="eastAsia"/>
          <w:sz w:val="24"/>
        </w:rPr>
        <w:t>（特殊情况以合同为准）。</w:t>
      </w:r>
    </w:p>
    <w:p w:rsidR="005E62B8" w:rsidRPr="00962B27" w:rsidRDefault="005E62B8" w:rsidP="005E62B8">
      <w:pPr>
        <w:autoSpaceDE w:val="0"/>
        <w:autoSpaceDN w:val="0"/>
        <w:adjustRightInd w:val="0"/>
        <w:spacing w:line="360" w:lineRule="auto"/>
        <w:ind w:firstLineChars="200" w:firstLine="480"/>
        <w:rPr>
          <w:sz w:val="24"/>
        </w:rPr>
      </w:pPr>
      <w:r w:rsidRPr="00962B27">
        <w:rPr>
          <w:rFonts w:hint="eastAsia"/>
          <w:sz w:val="24"/>
        </w:rPr>
        <w:t>若大型企业中标：货到现场安装、调试完毕，所有设备使用无质量问题，验收合格后</w:t>
      </w:r>
      <w:r w:rsidRPr="00962B27">
        <w:rPr>
          <w:rFonts w:hint="eastAsia"/>
          <w:sz w:val="24"/>
        </w:rPr>
        <w:t>60</w:t>
      </w:r>
      <w:r w:rsidRPr="00962B27">
        <w:rPr>
          <w:rFonts w:hint="eastAsia"/>
          <w:sz w:val="24"/>
        </w:rPr>
        <w:t>个工作日内支付合同总额的</w:t>
      </w:r>
      <w:r w:rsidR="00CA5BF8">
        <w:rPr>
          <w:rFonts w:hint="eastAsia"/>
          <w:sz w:val="24"/>
        </w:rPr>
        <w:t>9</w:t>
      </w:r>
      <w:r w:rsidRPr="00962B27">
        <w:rPr>
          <w:rFonts w:hint="eastAsia"/>
          <w:sz w:val="24"/>
        </w:rPr>
        <w:t>0%</w:t>
      </w:r>
      <w:r w:rsidRPr="00962B27">
        <w:rPr>
          <w:rFonts w:hint="eastAsia"/>
          <w:sz w:val="24"/>
        </w:rPr>
        <w:t>，验收</w:t>
      </w:r>
      <w:r w:rsidRPr="00962B27">
        <w:rPr>
          <w:rFonts w:hint="eastAsia"/>
          <w:sz w:val="24"/>
        </w:rPr>
        <w:t>1</w:t>
      </w:r>
      <w:r w:rsidRPr="00962B27">
        <w:rPr>
          <w:rFonts w:hint="eastAsia"/>
          <w:sz w:val="24"/>
        </w:rPr>
        <w:t>年后支付合同总额的</w:t>
      </w:r>
      <w:r w:rsidRPr="00962B27">
        <w:rPr>
          <w:rFonts w:hint="eastAsia"/>
          <w:sz w:val="24"/>
        </w:rPr>
        <w:t>10%</w:t>
      </w:r>
      <w:r w:rsidRPr="00962B27">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E62B8" w:rsidRPr="00CB0D39" w:rsidTr="005E62B8">
        <w:trPr>
          <w:jc w:val="center"/>
        </w:trPr>
        <w:tc>
          <w:tcPr>
            <w:tcW w:w="9250" w:type="dxa"/>
            <w:gridSpan w:val="3"/>
            <w:shd w:val="clear" w:color="auto" w:fill="auto"/>
            <w:vAlign w:val="center"/>
            <w:hideMark/>
          </w:tcPr>
          <w:p w:rsidR="005E62B8" w:rsidRPr="00CB0D39" w:rsidRDefault="005E62B8" w:rsidP="005E62B8">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5E62B8" w:rsidRPr="00CB0D39" w:rsidRDefault="005E62B8" w:rsidP="005E62B8">
            <w:pPr>
              <w:widowControl/>
              <w:snapToGrid w:val="0"/>
              <w:jc w:val="center"/>
              <w:rPr>
                <w:kern w:val="0"/>
                <w:sz w:val="24"/>
                <w:szCs w:val="24"/>
              </w:rPr>
            </w:pPr>
            <w:r w:rsidRPr="00CB0D39">
              <w:rPr>
                <w:kern w:val="0"/>
                <w:sz w:val="24"/>
                <w:szCs w:val="24"/>
              </w:rPr>
              <w:t>分值</w:t>
            </w:r>
          </w:p>
        </w:tc>
      </w:tr>
      <w:tr w:rsidR="005E62B8" w:rsidRPr="00CB0D39" w:rsidTr="005E62B8">
        <w:trPr>
          <w:jc w:val="center"/>
        </w:trPr>
        <w:tc>
          <w:tcPr>
            <w:tcW w:w="508" w:type="dxa"/>
            <w:shd w:val="clear" w:color="auto" w:fill="auto"/>
            <w:noWrap/>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5E62B8" w:rsidRPr="00CB0D39" w:rsidRDefault="005E62B8" w:rsidP="005E62B8">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5E62B8" w:rsidRPr="00CB0D39" w:rsidRDefault="005E62B8" w:rsidP="005E62B8">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5E62B8" w:rsidRPr="00CB0D39" w:rsidRDefault="005E62B8" w:rsidP="005E62B8">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30</w:t>
            </w:r>
          </w:p>
        </w:tc>
      </w:tr>
      <w:tr w:rsidR="005E62B8" w:rsidRPr="00CB0D39" w:rsidTr="005E62B8">
        <w:trPr>
          <w:jc w:val="center"/>
        </w:trPr>
        <w:tc>
          <w:tcPr>
            <w:tcW w:w="9250" w:type="dxa"/>
            <w:gridSpan w:val="3"/>
            <w:shd w:val="clear" w:color="auto" w:fill="auto"/>
            <w:noWrap/>
            <w:vAlign w:val="center"/>
          </w:tcPr>
          <w:p w:rsidR="005E62B8" w:rsidRPr="00CB0D39" w:rsidRDefault="005E62B8" w:rsidP="00AC7CD1">
            <w:pPr>
              <w:widowControl/>
              <w:snapToGrid w:val="0"/>
              <w:jc w:val="center"/>
              <w:rPr>
                <w:kern w:val="0"/>
                <w:sz w:val="24"/>
                <w:szCs w:val="24"/>
              </w:rPr>
            </w:pPr>
            <w:r w:rsidRPr="00CB0D39">
              <w:rPr>
                <w:kern w:val="0"/>
                <w:sz w:val="24"/>
                <w:szCs w:val="24"/>
              </w:rPr>
              <w:lastRenderedPageBreak/>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AC7CD1">
              <w:rPr>
                <w:rFonts w:hint="eastAsia"/>
                <w:kern w:val="0"/>
                <w:sz w:val="24"/>
                <w:szCs w:val="24"/>
              </w:rPr>
              <w:t>50</w:t>
            </w:r>
            <w:r w:rsidRPr="00CB0D39">
              <w:rPr>
                <w:kern w:val="0"/>
                <w:sz w:val="24"/>
                <w:szCs w:val="24"/>
              </w:rPr>
              <w:t>分）</w:t>
            </w:r>
          </w:p>
        </w:tc>
        <w:tc>
          <w:tcPr>
            <w:tcW w:w="1010"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分值</w:t>
            </w:r>
          </w:p>
        </w:tc>
      </w:tr>
      <w:tr w:rsidR="005E62B8" w:rsidRPr="00CB0D39" w:rsidTr="005E62B8">
        <w:trPr>
          <w:jc w:val="center"/>
        </w:trPr>
        <w:tc>
          <w:tcPr>
            <w:tcW w:w="508" w:type="dxa"/>
            <w:shd w:val="clear" w:color="auto" w:fill="auto"/>
            <w:noWrap/>
            <w:vAlign w:val="center"/>
          </w:tcPr>
          <w:p w:rsidR="005E62B8" w:rsidRPr="00CB0D39" w:rsidRDefault="005E62B8" w:rsidP="005E62B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5E62B8" w:rsidRPr="00286529" w:rsidRDefault="005E62B8" w:rsidP="005E62B8">
            <w:pPr>
              <w:snapToGrid w:val="0"/>
              <w:rPr>
                <w:bCs/>
                <w:sz w:val="24"/>
              </w:rPr>
            </w:pPr>
            <w:r w:rsidRPr="00286529">
              <w:rPr>
                <w:rFonts w:hint="eastAsia"/>
                <w:bCs/>
                <w:sz w:val="24"/>
              </w:rPr>
              <w:t>所投产品的制造商具备质量管理体系认证、职业健康安全管理体系认证、环境管理体系认证，投标文件中提供证书扫描件。具备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p>
        </w:tc>
        <w:tc>
          <w:tcPr>
            <w:tcW w:w="1010" w:type="dxa"/>
            <w:shd w:val="clear" w:color="auto" w:fill="auto"/>
            <w:vAlign w:val="center"/>
          </w:tcPr>
          <w:p w:rsidR="005E62B8" w:rsidRPr="00286529" w:rsidRDefault="005E62B8" w:rsidP="005E62B8">
            <w:pPr>
              <w:widowControl/>
              <w:snapToGrid w:val="0"/>
              <w:jc w:val="center"/>
              <w:rPr>
                <w:kern w:val="0"/>
                <w:sz w:val="24"/>
                <w:szCs w:val="24"/>
              </w:rPr>
            </w:pPr>
            <w:r w:rsidRPr="00286529">
              <w:rPr>
                <w:rFonts w:hint="eastAsia"/>
                <w:kern w:val="0"/>
                <w:sz w:val="24"/>
                <w:szCs w:val="24"/>
              </w:rPr>
              <w:t>3</w:t>
            </w:r>
          </w:p>
        </w:tc>
      </w:tr>
      <w:tr w:rsidR="005E62B8" w:rsidRPr="00CB0D39" w:rsidTr="005E62B8">
        <w:trPr>
          <w:trHeight w:val="239"/>
          <w:jc w:val="center"/>
        </w:trPr>
        <w:tc>
          <w:tcPr>
            <w:tcW w:w="508" w:type="dxa"/>
            <w:shd w:val="clear" w:color="auto" w:fill="auto"/>
            <w:noWrap/>
            <w:vAlign w:val="center"/>
          </w:tcPr>
          <w:p w:rsidR="005E62B8" w:rsidRPr="00CB0D39" w:rsidRDefault="005E62B8" w:rsidP="005E62B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5E62B8" w:rsidRPr="00286529" w:rsidRDefault="005E62B8" w:rsidP="006D5415">
            <w:pPr>
              <w:snapToGrid w:val="0"/>
              <w:rPr>
                <w:bCs/>
                <w:sz w:val="24"/>
              </w:rPr>
            </w:pPr>
            <w:r w:rsidRPr="00286529">
              <w:rPr>
                <w:rFonts w:hint="eastAsia"/>
                <w:bCs/>
                <w:sz w:val="24"/>
              </w:rPr>
              <w:t>提供与所投产</w:t>
            </w:r>
            <w:proofErr w:type="gramStart"/>
            <w:r w:rsidRPr="00286529">
              <w:rPr>
                <w:rFonts w:hint="eastAsia"/>
                <w:bCs/>
                <w:sz w:val="24"/>
              </w:rPr>
              <w:t>品相关</w:t>
            </w:r>
            <w:proofErr w:type="gramEnd"/>
            <w:r w:rsidRPr="00286529">
              <w:rPr>
                <w:rFonts w:hint="eastAsia"/>
                <w:bCs/>
                <w:sz w:val="24"/>
              </w:rPr>
              <w:t>的知识产权证书扫描件。具备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006D5415">
              <w:rPr>
                <w:rFonts w:hint="eastAsia"/>
                <w:bCs/>
                <w:sz w:val="24"/>
              </w:rPr>
              <w:t>2</w:t>
            </w:r>
            <w:r w:rsidRPr="00286529">
              <w:rPr>
                <w:rFonts w:hint="eastAsia"/>
                <w:bCs/>
                <w:sz w:val="24"/>
              </w:rPr>
              <w:t>分。</w:t>
            </w:r>
          </w:p>
        </w:tc>
        <w:tc>
          <w:tcPr>
            <w:tcW w:w="1010" w:type="dxa"/>
            <w:shd w:val="clear" w:color="auto" w:fill="auto"/>
            <w:vAlign w:val="center"/>
          </w:tcPr>
          <w:p w:rsidR="005E62B8" w:rsidRPr="00286529" w:rsidRDefault="006D5415" w:rsidP="005E62B8">
            <w:pPr>
              <w:widowControl/>
              <w:snapToGrid w:val="0"/>
              <w:jc w:val="center"/>
              <w:rPr>
                <w:kern w:val="0"/>
                <w:sz w:val="24"/>
                <w:szCs w:val="24"/>
              </w:rPr>
            </w:pPr>
            <w:r>
              <w:rPr>
                <w:rFonts w:hint="eastAsia"/>
                <w:kern w:val="0"/>
                <w:sz w:val="24"/>
                <w:szCs w:val="24"/>
              </w:rPr>
              <w:t>2</w:t>
            </w:r>
          </w:p>
        </w:tc>
      </w:tr>
      <w:tr w:rsidR="005E62B8" w:rsidRPr="00CB0D39" w:rsidTr="005E62B8">
        <w:trPr>
          <w:jc w:val="center"/>
        </w:trPr>
        <w:tc>
          <w:tcPr>
            <w:tcW w:w="508" w:type="dxa"/>
            <w:shd w:val="clear" w:color="auto" w:fill="auto"/>
            <w:noWrap/>
            <w:vAlign w:val="center"/>
          </w:tcPr>
          <w:p w:rsidR="005E62B8" w:rsidRPr="00CB0D39" w:rsidRDefault="005E62B8" w:rsidP="005E62B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E62B8" w:rsidRPr="00CB0D39" w:rsidRDefault="005E62B8" w:rsidP="005E62B8">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5E62B8" w:rsidRPr="00BD6500" w:rsidRDefault="005E62B8" w:rsidP="006D5415">
            <w:pPr>
              <w:snapToGrid w:val="0"/>
              <w:rPr>
                <w:bCs/>
                <w:sz w:val="24"/>
              </w:rPr>
            </w:pPr>
            <w:r w:rsidRPr="00BD6500">
              <w:rPr>
                <w:rFonts w:hint="eastAsia"/>
                <w:bCs/>
                <w:sz w:val="24"/>
              </w:rPr>
              <w:t>满足招标文件要求的基础上所投“</w:t>
            </w:r>
            <w:r w:rsidRPr="00BD6500">
              <w:rPr>
                <w:rFonts w:hint="eastAsia"/>
                <w:bCs/>
                <w:sz w:val="24"/>
              </w:rPr>
              <w:t>800M</w:t>
            </w:r>
            <w:r w:rsidRPr="00BD6500">
              <w:rPr>
                <w:rFonts w:hint="eastAsia"/>
                <w:bCs/>
                <w:sz w:val="24"/>
              </w:rPr>
              <w:t>集群手持机、</w:t>
            </w:r>
            <w:r w:rsidRPr="00BD6500">
              <w:rPr>
                <w:rFonts w:hint="eastAsia"/>
                <w:bCs/>
                <w:sz w:val="24"/>
              </w:rPr>
              <w:t>800M</w:t>
            </w:r>
            <w:r w:rsidRPr="00BD6500">
              <w:rPr>
                <w:rFonts w:hint="eastAsia"/>
                <w:bCs/>
                <w:sz w:val="24"/>
              </w:rPr>
              <w:t>集群船载台和单兵图传终端”每增加</w:t>
            </w:r>
            <w:r w:rsidRPr="00BD6500">
              <w:rPr>
                <w:rFonts w:hint="eastAsia"/>
                <w:bCs/>
                <w:sz w:val="24"/>
              </w:rPr>
              <w:t>1</w:t>
            </w:r>
            <w:r w:rsidRPr="00BD6500">
              <w:rPr>
                <w:rFonts w:hint="eastAsia"/>
                <w:bCs/>
                <w:sz w:val="24"/>
              </w:rPr>
              <w:t>年保修得</w:t>
            </w:r>
            <w:r w:rsidRPr="00BD6500">
              <w:rPr>
                <w:rFonts w:hint="eastAsia"/>
                <w:bCs/>
                <w:sz w:val="24"/>
              </w:rPr>
              <w:t>1</w:t>
            </w:r>
            <w:r w:rsidRPr="00BD6500">
              <w:rPr>
                <w:rFonts w:hint="eastAsia"/>
                <w:bCs/>
                <w:sz w:val="24"/>
              </w:rPr>
              <w:t>分，最多</w:t>
            </w:r>
            <w:r w:rsidR="006D5415">
              <w:rPr>
                <w:rFonts w:hint="eastAsia"/>
                <w:bCs/>
                <w:sz w:val="24"/>
              </w:rPr>
              <w:t>1</w:t>
            </w:r>
            <w:r w:rsidRPr="00BD6500">
              <w:rPr>
                <w:rFonts w:hint="eastAsia"/>
                <w:bCs/>
                <w:sz w:val="24"/>
              </w:rPr>
              <w:t>分。</w:t>
            </w:r>
          </w:p>
        </w:tc>
        <w:tc>
          <w:tcPr>
            <w:tcW w:w="1010" w:type="dxa"/>
            <w:shd w:val="clear" w:color="auto" w:fill="auto"/>
            <w:vAlign w:val="center"/>
          </w:tcPr>
          <w:p w:rsidR="005E62B8" w:rsidRPr="00CB0D39" w:rsidRDefault="006D5415" w:rsidP="005E62B8">
            <w:pPr>
              <w:widowControl/>
              <w:snapToGrid w:val="0"/>
              <w:jc w:val="center"/>
              <w:rPr>
                <w:kern w:val="0"/>
                <w:sz w:val="24"/>
                <w:szCs w:val="24"/>
              </w:rPr>
            </w:pPr>
            <w:r>
              <w:rPr>
                <w:rFonts w:hint="eastAsia"/>
                <w:kern w:val="0"/>
                <w:sz w:val="24"/>
                <w:szCs w:val="24"/>
              </w:rPr>
              <w:t>1</w:t>
            </w:r>
          </w:p>
        </w:tc>
      </w:tr>
      <w:tr w:rsidR="005E62B8" w:rsidRPr="00CB0D39" w:rsidTr="005E62B8">
        <w:trPr>
          <w:jc w:val="center"/>
        </w:trPr>
        <w:tc>
          <w:tcPr>
            <w:tcW w:w="508" w:type="dxa"/>
            <w:shd w:val="clear" w:color="auto" w:fill="auto"/>
            <w:noWrap/>
            <w:vAlign w:val="center"/>
          </w:tcPr>
          <w:p w:rsidR="005E62B8" w:rsidRPr="00CB0D39" w:rsidRDefault="005E62B8" w:rsidP="005E62B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E62B8" w:rsidRPr="000D5E38" w:rsidRDefault="005E62B8" w:rsidP="005E62B8">
            <w:pPr>
              <w:widowControl/>
              <w:snapToGrid w:val="0"/>
              <w:jc w:val="center"/>
              <w:rPr>
                <w:color w:val="FF0000"/>
                <w:kern w:val="0"/>
                <w:sz w:val="24"/>
                <w:szCs w:val="24"/>
              </w:rPr>
            </w:pPr>
            <w:r w:rsidRPr="00DD0A32">
              <w:rPr>
                <w:rFonts w:hint="eastAsia"/>
                <w:kern w:val="0"/>
                <w:sz w:val="24"/>
                <w:szCs w:val="24"/>
              </w:rPr>
              <w:t>投标人业绩评价</w:t>
            </w:r>
          </w:p>
        </w:tc>
        <w:tc>
          <w:tcPr>
            <w:tcW w:w="7087" w:type="dxa"/>
            <w:shd w:val="clear" w:color="auto" w:fill="auto"/>
            <w:vAlign w:val="center"/>
          </w:tcPr>
          <w:p w:rsidR="005E62B8" w:rsidRPr="006D5415" w:rsidRDefault="005E62B8" w:rsidP="005E62B8">
            <w:pPr>
              <w:snapToGrid w:val="0"/>
              <w:rPr>
                <w:bCs/>
                <w:sz w:val="24"/>
              </w:rPr>
            </w:pPr>
            <w:r w:rsidRPr="00BD6500">
              <w:rPr>
                <w:bCs/>
                <w:sz w:val="24"/>
              </w:rPr>
              <w:t>完全按照以下要求提</w:t>
            </w:r>
            <w:r w:rsidRPr="006D5415">
              <w:rPr>
                <w:bCs/>
                <w:sz w:val="24"/>
              </w:rPr>
              <w:t>供</w:t>
            </w:r>
            <w:r w:rsidR="006D5415" w:rsidRPr="006D5415">
              <w:rPr>
                <w:rFonts w:hint="eastAsia"/>
                <w:bCs/>
                <w:sz w:val="24"/>
              </w:rPr>
              <w:t>通信设备销售</w:t>
            </w:r>
            <w:r w:rsidRPr="006D5415">
              <w:rPr>
                <w:bCs/>
                <w:sz w:val="24"/>
              </w:rPr>
              <w:t>且已完成的</w:t>
            </w:r>
            <w:r w:rsidRPr="006D5415">
              <w:rPr>
                <w:rFonts w:hint="eastAsia"/>
                <w:bCs/>
                <w:sz w:val="24"/>
              </w:rPr>
              <w:t>业绩</w:t>
            </w:r>
            <w:r w:rsidRPr="006D5415">
              <w:rPr>
                <w:bCs/>
                <w:sz w:val="24"/>
              </w:rPr>
              <w:t>，</w:t>
            </w:r>
            <w:r w:rsidRPr="006D5415">
              <w:rPr>
                <w:rFonts w:hint="eastAsia"/>
                <w:bCs/>
                <w:sz w:val="24"/>
              </w:rPr>
              <w:t>提供的证明材料均不得遮挡涂黑</w:t>
            </w:r>
            <w:r w:rsidRPr="006D5415">
              <w:rPr>
                <w:bCs/>
                <w:sz w:val="24"/>
              </w:rPr>
              <w:t>，否则不予认定加分。</w:t>
            </w:r>
          </w:p>
          <w:p w:rsidR="005E62B8" w:rsidRPr="00BD6500" w:rsidRDefault="005E62B8" w:rsidP="005E62B8">
            <w:pPr>
              <w:snapToGrid w:val="0"/>
              <w:rPr>
                <w:bCs/>
                <w:sz w:val="24"/>
              </w:rPr>
            </w:pPr>
            <w:r w:rsidRPr="006D5415">
              <w:rPr>
                <w:rFonts w:hint="eastAsia"/>
                <w:bCs/>
                <w:sz w:val="24"/>
              </w:rPr>
              <w:t xml:space="preserve">A. </w:t>
            </w:r>
            <w:r w:rsidRPr="006D5415">
              <w:rPr>
                <w:rFonts w:hint="eastAsia"/>
                <w:sz w:val="24"/>
              </w:rPr>
              <w:t>合同原件扫描件。</w:t>
            </w:r>
            <w:r w:rsidRPr="006D5415">
              <w:rPr>
                <w:bCs/>
                <w:sz w:val="24"/>
              </w:rPr>
              <w:t>包括买卖双方名称及盖</w:t>
            </w:r>
            <w:r w:rsidRPr="00BD6500">
              <w:rPr>
                <w:bCs/>
                <w:sz w:val="24"/>
              </w:rPr>
              <w:t>章、合同清单</w:t>
            </w:r>
            <w:r w:rsidRPr="00BD6500">
              <w:rPr>
                <w:rFonts w:hint="eastAsia"/>
                <w:bCs/>
                <w:sz w:val="24"/>
              </w:rPr>
              <w:t>、合同签订日期</w:t>
            </w:r>
            <w:r w:rsidRPr="00BD6500">
              <w:rPr>
                <w:rFonts w:hint="eastAsia"/>
                <w:sz w:val="24"/>
              </w:rPr>
              <w:t>（应为</w:t>
            </w:r>
            <w:r w:rsidRPr="00BD6500">
              <w:rPr>
                <w:sz w:val="24"/>
              </w:rPr>
              <w:t>20</w:t>
            </w:r>
            <w:r w:rsidRPr="00BD6500">
              <w:rPr>
                <w:rFonts w:hint="eastAsia"/>
                <w:sz w:val="24"/>
              </w:rPr>
              <w:t>22</w:t>
            </w:r>
            <w:r w:rsidRPr="00BD6500">
              <w:rPr>
                <w:rFonts w:hint="eastAsia"/>
                <w:sz w:val="24"/>
              </w:rPr>
              <w:t>年</w:t>
            </w:r>
            <w:r w:rsidRPr="00BD6500">
              <w:rPr>
                <w:sz w:val="24"/>
              </w:rPr>
              <w:t>1</w:t>
            </w:r>
            <w:r w:rsidRPr="00BD6500">
              <w:rPr>
                <w:rFonts w:hint="eastAsia"/>
                <w:sz w:val="24"/>
              </w:rPr>
              <w:t>月</w:t>
            </w:r>
            <w:r w:rsidRPr="00BD6500">
              <w:rPr>
                <w:sz w:val="24"/>
              </w:rPr>
              <w:t>1</w:t>
            </w:r>
            <w:r w:rsidRPr="00BD6500">
              <w:rPr>
                <w:rFonts w:hint="eastAsia"/>
                <w:sz w:val="24"/>
              </w:rPr>
              <w:t>日至今）</w:t>
            </w:r>
            <w:r w:rsidRPr="00BD6500">
              <w:rPr>
                <w:bCs/>
                <w:sz w:val="24"/>
              </w:rPr>
              <w:t>。</w:t>
            </w:r>
          </w:p>
          <w:p w:rsidR="005E62B8" w:rsidRPr="00BD6500" w:rsidRDefault="005E62B8" w:rsidP="005E62B8">
            <w:pPr>
              <w:snapToGrid w:val="0"/>
              <w:rPr>
                <w:sz w:val="24"/>
              </w:rPr>
            </w:pPr>
            <w:r w:rsidRPr="00BD6500">
              <w:rPr>
                <w:sz w:val="24"/>
              </w:rPr>
              <w:t>B.</w:t>
            </w:r>
            <w:r w:rsidRPr="00BD6500">
              <w:rPr>
                <w:rFonts w:hint="eastAsia"/>
                <w:sz w:val="24"/>
              </w:rPr>
              <w:t xml:space="preserve"> </w:t>
            </w:r>
            <w:r w:rsidRPr="00BD6500">
              <w:rPr>
                <w:rFonts w:hint="eastAsia"/>
                <w:sz w:val="24"/>
              </w:rPr>
              <w:t>上述</w:t>
            </w:r>
            <w:r w:rsidRPr="00BD6500">
              <w:rPr>
                <w:sz w:val="24"/>
              </w:rPr>
              <w:t>合同履行</w:t>
            </w:r>
            <w:r w:rsidRPr="00BD6500">
              <w:rPr>
                <w:rFonts w:hint="eastAsia"/>
                <w:sz w:val="24"/>
              </w:rPr>
              <w:t>良好</w:t>
            </w:r>
            <w:r w:rsidRPr="00BD6500">
              <w:rPr>
                <w:sz w:val="24"/>
              </w:rPr>
              <w:t>的相关证明材料</w:t>
            </w:r>
            <w:r w:rsidRPr="00BD6500">
              <w:rPr>
                <w:rFonts w:hint="eastAsia"/>
                <w:sz w:val="24"/>
              </w:rPr>
              <w:t>原件</w:t>
            </w:r>
            <w:r w:rsidRPr="00BD6500">
              <w:rPr>
                <w:sz w:val="24"/>
              </w:rPr>
              <w:t>扫描件</w:t>
            </w:r>
            <w:r w:rsidRPr="00BD6500">
              <w:rPr>
                <w:rFonts w:hint="eastAsia"/>
                <w:sz w:val="24"/>
              </w:rPr>
              <w:t>（加盖上述合同甲方单位公章或上述合同中所盖的甲方印章）</w:t>
            </w:r>
            <w:r w:rsidRPr="00BD6500">
              <w:rPr>
                <w:sz w:val="24"/>
              </w:rPr>
              <w:t>。</w:t>
            </w:r>
          </w:p>
          <w:p w:rsidR="005E62B8" w:rsidRPr="00BD6500" w:rsidRDefault="005E62B8" w:rsidP="005E62B8">
            <w:pPr>
              <w:widowControl/>
              <w:snapToGrid w:val="0"/>
              <w:rPr>
                <w:sz w:val="24"/>
              </w:rPr>
            </w:pPr>
            <w:r w:rsidRPr="00BD6500">
              <w:rPr>
                <w:rFonts w:hint="eastAsia"/>
                <w:bCs/>
                <w:sz w:val="24"/>
              </w:rPr>
              <w:t>1</w:t>
            </w:r>
            <w:r w:rsidRPr="00BD6500">
              <w:rPr>
                <w:rFonts w:hint="eastAsia"/>
                <w:bCs/>
                <w:sz w:val="24"/>
              </w:rPr>
              <w:t>个业绩</w:t>
            </w:r>
            <w:r w:rsidRPr="00BD6500">
              <w:rPr>
                <w:rFonts w:hint="eastAsia"/>
                <w:bCs/>
                <w:sz w:val="24"/>
              </w:rPr>
              <w:t>2</w:t>
            </w:r>
            <w:r w:rsidRPr="00BD6500">
              <w:rPr>
                <w:rFonts w:hint="eastAsia"/>
                <w:bCs/>
                <w:sz w:val="24"/>
              </w:rPr>
              <w:t>分，最多</w:t>
            </w:r>
            <w:r w:rsidRPr="00BD6500">
              <w:rPr>
                <w:rFonts w:hint="eastAsia"/>
                <w:bCs/>
                <w:sz w:val="24"/>
              </w:rPr>
              <w:t>6</w:t>
            </w:r>
            <w:r w:rsidRPr="00BD6500">
              <w:rPr>
                <w:rFonts w:hint="eastAsia"/>
                <w:bCs/>
                <w:sz w:val="24"/>
              </w:rPr>
              <w:t>分。</w:t>
            </w:r>
          </w:p>
        </w:tc>
        <w:tc>
          <w:tcPr>
            <w:tcW w:w="1010" w:type="dxa"/>
            <w:shd w:val="clear" w:color="auto" w:fill="auto"/>
            <w:vAlign w:val="center"/>
          </w:tcPr>
          <w:p w:rsidR="005E62B8" w:rsidRPr="00CB0D39" w:rsidRDefault="005E62B8" w:rsidP="005E62B8">
            <w:pPr>
              <w:widowControl/>
              <w:snapToGrid w:val="0"/>
              <w:jc w:val="center"/>
              <w:rPr>
                <w:kern w:val="0"/>
                <w:sz w:val="24"/>
                <w:szCs w:val="24"/>
              </w:rPr>
            </w:pPr>
            <w:r>
              <w:rPr>
                <w:rFonts w:hint="eastAsia"/>
                <w:kern w:val="0"/>
                <w:sz w:val="24"/>
                <w:szCs w:val="24"/>
              </w:rPr>
              <w:t>6</w:t>
            </w:r>
          </w:p>
        </w:tc>
      </w:tr>
      <w:tr w:rsidR="005E62B8" w:rsidRPr="00CB0D39" w:rsidTr="005E62B8">
        <w:trPr>
          <w:jc w:val="center"/>
        </w:trPr>
        <w:tc>
          <w:tcPr>
            <w:tcW w:w="508" w:type="dxa"/>
            <w:shd w:val="clear" w:color="auto" w:fill="auto"/>
            <w:noWrap/>
            <w:vAlign w:val="center"/>
          </w:tcPr>
          <w:p w:rsidR="005E62B8" w:rsidRDefault="005E62B8" w:rsidP="005E62B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E62B8" w:rsidRPr="00286529" w:rsidRDefault="005E62B8" w:rsidP="005E62B8">
            <w:pPr>
              <w:widowControl/>
              <w:snapToGrid w:val="0"/>
              <w:jc w:val="center"/>
              <w:rPr>
                <w:kern w:val="0"/>
                <w:sz w:val="24"/>
                <w:szCs w:val="24"/>
              </w:rPr>
            </w:pPr>
            <w:r>
              <w:rPr>
                <w:rFonts w:hint="eastAsia"/>
                <w:kern w:val="0"/>
                <w:sz w:val="24"/>
                <w:szCs w:val="24"/>
              </w:rPr>
              <w:t>投标人</w:t>
            </w:r>
            <w:r w:rsidR="00C423C2" w:rsidRPr="00C423C2">
              <w:rPr>
                <w:rFonts w:hint="eastAsia"/>
                <w:bCs/>
                <w:sz w:val="24"/>
              </w:rPr>
              <w:t>技术</w:t>
            </w:r>
            <w:r w:rsidR="00C423C2">
              <w:rPr>
                <w:rFonts w:hint="eastAsia"/>
                <w:bCs/>
                <w:sz w:val="24"/>
              </w:rPr>
              <w:t>证明或</w:t>
            </w:r>
            <w:r w:rsidRPr="00AD2675">
              <w:rPr>
                <w:rFonts w:hint="eastAsia"/>
                <w:kern w:val="0"/>
                <w:sz w:val="24"/>
                <w:szCs w:val="24"/>
              </w:rPr>
              <w:t>承诺评价</w:t>
            </w:r>
          </w:p>
        </w:tc>
        <w:tc>
          <w:tcPr>
            <w:tcW w:w="7087" w:type="dxa"/>
            <w:shd w:val="clear" w:color="auto" w:fill="auto"/>
            <w:vAlign w:val="center"/>
          </w:tcPr>
          <w:p w:rsidR="005E62B8" w:rsidRPr="00CA5BF8" w:rsidRDefault="005E62B8" w:rsidP="005E62B8">
            <w:pPr>
              <w:snapToGrid w:val="0"/>
              <w:rPr>
                <w:bCs/>
                <w:sz w:val="24"/>
              </w:rPr>
            </w:pPr>
            <w:r w:rsidRPr="00666041">
              <w:rPr>
                <w:rFonts w:hint="eastAsia"/>
                <w:bCs/>
                <w:sz w:val="24"/>
              </w:rPr>
              <w:t>（</w:t>
            </w:r>
            <w:r w:rsidRPr="00666041">
              <w:rPr>
                <w:rFonts w:hint="eastAsia"/>
                <w:bCs/>
                <w:sz w:val="24"/>
              </w:rPr>
              <w:t>1</w:t>
            </w:r>
            <w:r w:rsidRPr="00666041">
              <w:rPr>
                <w:rFonts w:hint="eastAsia"/>
                <w:bCs/>
                <w:sz w:val="24"/>
              </w:rPr>
              <w:t>）投标人承诺所投“</w:t>
            </w:r>
            <w:r w:rsidRPr="00666041">
              <w:rPr>
                <w:rFonts w:hint="eastAsia"/>
                <w:bCs/>
                <w:sz w:val="24"/>
              </w:rPr>
              <w:t>370M</w:t>
            </w:r>
            <w:r w:rsidRPr="00666041">
              <w:rPr>
                <w:rFonts w:hint="eastAsia"/>
                <w:bCs/>
                <w:sz w:val="24"/>
              </w:rPr>
              <w:t>集群船载台”在交货时可以加入现有</w:t>
            </w:r>
            <w:r w:rsidRPr="00666041">
              <w:rPr>
                <w:rFonts w:hint="eastAsia"/>
                <w:bCs/>
                <w:sz w:val="24"/>
              </w:rPr>
              <w:t>370M</w:t>
            </w:r>
            <w:r w:rsidRPr="00666041">
              <w:rPr>
                <w:rFonts w:hint="eastAsia"/>
                <w:bCs/>
                <w:sz w:val="24"/>
              </w:rPr>
              <w:t>无线自组网应急通讯系统，提供</w:t>
            </w:r>
            <w:r w:rsidR="00C423C2" w:rsidRPr="00C423C2">
              <w:rPr>
                <w:rFonts w:hint="eastAsia"/>
                <w:bCs/>
                <w:sz w:val="24"/>
              </w:rPr>
              <w:t>技术</w:t>
            </w:r>
            <w:r w:rsidRPr="00666041">
              <w:rPr>
                <w:rFonts w:hint="eastAsia"/>
                <w:bCs/>
                <w:sz w:val="24"/>
              </w:rPr>
              <w:t>证</w:t>
            </w:r>
            <w:r w:rsidRPr="00CA5BF8">
              <w:rPr>
                <w:rFonts w:hint="eastAsia"/>
                <w:bCs/>
                <w:sz w:val="24"/>
              </w:rPr>
              <w:t>明文件或承诺</w:t>
            </w:r>
            <w:proofErr w:type="gramStart"/>
            <w:r w:rsidRPr="00CA5BF8">
              <w:rPr>
                <w:rFonts w:hint="eastAsia"/>
                <w:bCs/>
                <w:sz w:val="24"/>
              </w:rPr>
              <w:t>函可以</w:t>
            </w:r>
            <w:proofErr w:type="gramEnd"/>
            <w:r w:rsidRPr="00CA5BF8">
              <w:rPr>
                <w:rFonts w:hint="eastAsia"/>
                <w:bCs/>
                <w:sz w:val="24"/>
              </w:rPr>
              <w:t>入网得</w:t>
            </w:r>
            <w:r w:rsidR="006D5415" w:rsidRPr="00CA5BF8">
              <w:rPr>
                <w:rFonts w:hint="eastAsia"/>
                <w:bCs/>
                <w:sz w:val="24"/>
              </w:rPr>
              <w:t>2</w:t>
            </w:r>
            <w:r w:rsidRPr="00CA5BF8">
              <w:rPr>
                <w:rFonts w:hint="eastAsia"/>
                <w:bCs/>
                <w:sz w:val="24"/>
              </w:rPr>
              <w:t>分，不提供或无法证明</w:t>
            </w:r>
            <w:r w:rsidRPr="00CA5BF8">
              <w:rPr>
                <w:rFonts w:hint="eastAsia"/>
                <w:bCs/>
                <w:sz w:val="24"/>
              </w:rPr>
              <w:t>0</w:t>
            </w:r>
            <w:r w:rsidRPr="00CA5BF8">
              <w:rPr>
                <w:rFonts w:hint="eastAsia"/>
                <w:bCs/>
                <w:sz w:val="24"/>
              </w:rPr>
              <w:t>分；</w:t>
            </w:r>
          </w:p>
          <w:p w:rsidR="005E62B8" w:rsidRPr="00CA5BF8" w:rsidRDefault="005E62B8" w:rsidP="005E62B8">
            <w:pPr>
              <w:snapToGrid w:val="0"/>
              <w:rPr>
                <w:bCs/>
                <w:sz w:val="24"/>
              </w:rPr>
            </w:pPr>
            <w:r w:rsidRPr="00CA5BF8">
              <w:rPr>
                <w:rFonts w:hint="eastAsia"/>
                <w:bCs/>
                <w:sz w:val="24"/>
              </w:rPr>
              <w:t>（</w:t>
            </w:r>
            <w:r w:rsidRPr="00CA5BF8">
              <w:rPr>
                <w:rFonts w:hint="eastAsia"/>
                <w:bCs/>
                <w:sz w:val="24"/>
              </w:rPr>
              <w:t>2</w:t>
            </w:r>
            <w:r w:rsidRPr="00CA5BF8">
              <w:rPr>
                <w:rFonts w:hint="eastAsia"/>
                <w:bCs/>
                <w:sz w:val="24"/>
              </w:rPr>
              <w:t>）投标人承诺所投“</w:t>
            </w:r>
            <w:r w:rsidRPr="00CA5BF8">
              <w:rPr>
                <w:rFonts w:hint="eastAsia"/>
                <w:bCs/>
                <w:sz w:val="24"/>
              </w:rPr>
              <w:t>370M</w:t>
            </w:r>
            <w:r w:rsidRPr="00CA5BF8">
              <w:rPr>
                <w:rFonts w:hint="eastAsia"/>
                <w:bCs/>
                <w:sz w:val="24"/>
              </w:rPr>
              <w:t>集群船载台”在交货时可在天津滨海新区全域范围内（包括锚地）进行无线自组网通讯测试，提供</w:t>
            </w:r>
            <w:r w:rsidR="00C423C2" w:rsidRPr="00CA5BF8">
              <w:rPr>
                <w:rFonts w:hint="eastAsia"/>
                <w:bCs/>
                <w:sz w:val="24"/>
              </w:rPr>
              <w:t>技术</w:t>
            </w:r>
            <w:r w:rsidRPr="00CA5BF8">
              <w:rPr>
                <w:rFonts w:hint="eastAsia"/>
                <w:bCs/>
                <w:sz w:val="24"/>
              </w:rPr>
              <w:t>证明文件或承诺</w:t>
            </w:r>
            <w:proofErr w:type="gramStart"/>
            <w:r w:rsidRPr="00CA5BF8">
              <w:rPr>
                <w:rFonts w:hint="eastAsia"/>
                <w:bCs/>
                <w:sz w:val="24"/>
              </w:rPr>
              <w:t>函满足</w:t>
            </w:r>
            <w:proofErr w:type="gramEnd"/>
            <w:r w:rsidRPr="00CA5BF8">
              <w:rPr>
                <w:rFonts w:hint="eastAsia"/>
                <w:bCs/>
                <w:sz w:val="24"/>
              </w:rPr>
              <w:t>通讯覆盖要求得</w:t>
            </w:r>
            <w:r w:rsidR="006D5415" w:rsidRPr="00CA5BF8">
              <w:rPr>
                <w:rFonts w:hint="eastAsia"/>
                <w:bCs/>
                <w:sz w:val="24"/>
              </w:rPr>
              <w:t>2</w:t>
            </w:r>
            <w:r w:rsidRPr="00CA5BF8">
              <w:rPr>
                <w:rFonts w:hint="eastAsia"/>
                <w:bCs/>
                <w:sz w:val="24"/>
              </w:rPr>
              <w:t>分，不提供或无法证明</w:t>
            </w:r>
            <w:r w:rsidRPr="00CA5BF8">
              <w:rPr>
                <w:rFonts w:hint="eastAsia"/>
                <w:bCs/>
                <w:sz w:val="24"/>
              </w:rPr>
              <w:t>0</w:t>
            </w:r>
            <w:r w:rsidRPr="00CA5BF8">
              <w:rPr>
                <w:rFonts w:hint="eastAsia"/>
                <w:bCs/>
                <w:sz w:val="24"/>
              </w:rPr>
              <w:t>分；</w:t>
            </w:r>
          </w:p>
          <w:p w:rsidR="005E62B8" w:rsidRPr="00CA5BF8" w:rsidRDefault="005E62B8" w:rsidP="005E62B8">
            <w:pPr>
              <w:snapToGrid w:val="0"/>
              <w:rPr>
                <w:bCs/>
                <w:sz w:val="24"/>
              </w:rPr>
            </w:pPr>
            <w:r w:rsidRPr="00CA5BF8">
              <w:rPr>
                <w:rFonts w:hint="eastAsia"/>
                <w:bCs/>
                <w:sz w:val="24"/>
              </w:rPr>
              <w:t>（</w:t>
            </w:r>
            <w:r w:rsidRPr="00CA5BF8">
              <w:rPr>
                <w:rFonts w:hint="eastAsia"/>
                <w:bCs/>
                <w:sz w:val="24"/>
              </w:rPr>
              <w:t>3</w:t>
            </w:r>
            <w:r w:rsidRPr="00CA5BF8">
              <w:rPr>
                <w:rFonts w:hint="eastAsia"/>
                <w:bCs/>
                <w:sz w:val="24"/>
              </w:rPr>
              <w:t>）投标人承诺所投“</w:t>
            </w:r>
            <w:r w:rsidRPr="00CA5BF8">
              <w:rPr>
                <w:rFonts w:hint="eastAsia"/>
                <w:bCs/>
                <w:sz w:val="24"/>
              </w:rPr>
              <w:t>800M</w:t>
            </w:r>
            <w:r w:rsidRPr="00CA5BF8">
              <w:rPr>
                <w:rFonts w:hint="eastAsia"/>
                <w:bCs/>
                <w:sz w:val="24"/>
              </w:rPr>
              <w:t>集群船载台”在交货时可以加入天津港现有</w:t>
            </w:r>
            <w:r w:rsidRPr="00CA5BF8">
              <w:rPr>
                <w:rFonts w:hint="eastAsia"/>
                <w:bCs/>
                <w:sz w:val="24"/>
              </w:rPr>
              <w:t>800</w:t>
            </w:r>
            <w:proofErr w:type="gramStart"/>
            <w:r w:rsidRPr="00CA5BF8">
              <w:rPr>
                <w:rFonts w:hint="eastAsia"/>
                <w:bCs/>
                <w:sz w:val="24"/>
              </w:rPr>
              <w:t>兆</w:t>
            </w:r>
            <w:proofErr w:type="gramEnd"/>
            <w:r w:rsidRPr="00CA5BF8">
              <w:rPr>
                <w:rFonts w:hint="eastAsia"/>
                <w:bCs/>
                <w:sz w:val="24"/>
              </w:rPr>
              <w:t>TETRA</w:t>
            </w:r>
            <w:r w:rsidRPr="00CA5BF8">
              <w:rPr>
                <w:rFonts w:hint="eastAsia"/>
                <w:bCs/>
                <w:sz w:val="24"/>
              </w:rPr>
              <w:t>无线数字集群通讯系统，可在天津港范围内进行无线通讯，提供</w:t>
            </w:r>
            <w:r w:rsidR="00C423C2" w:rsidRPr="00CA5BF8">
              <w:rPr>
                <w:rFonts w:hint="eastAsia"/>
                <w:bCs/>
                <w:sz w:val="24"/>
              </w:rPr>
              <w:t>技术</w:t>
            </w:r>
            <w:r w:rsidRPr="00CA5BF8">
              <w:rPr>
                <w:rFonts w:hint="eastAsia"/>
                <w:bCs/>
                <w:sz w:val="24"/>
              </w:rPr>
              <w:t>证明文件或</w:t>
            </w:r>
            <w:proofErr w:type="gramStart"/>
            <w:r w:rsidRPr="00CA5BF8">
              <w:rPr>
                <w:rFonts w:hint="eastAsia"/>
                <w:bCs/>
                <w:sz w:val="24"/>
              </w:rPr>
              <w:t>承诺函得</w:t>
            </w:r>
            <w:r w:rsidR="006D5415" w:rsidRPr="00CA5BF8">
              <w:rPr>
                <w:rFonts w:hint="eastAsia"/>
                <w:bCs/>
                <w:sz w:val="24"/>
              </w:rPr>
              <w:t>2</w:t>
            </w:r>
            <w:r w:rsidRPr="00CA5BF8">
              <w:rPr>
                <w:rFonts w:hint="eastAsia"/>
                <w:bCs/>
                <w:sz w:val="24"/>
              </w:rPr>
              <w:t>分</w:t>
            </w:r>
            <w:proofErr w:type="gramEnd"/>
            <w:r w:rsidRPr="00CA5BF8">
              <w:rPr>
                <w:rFonts w:hint="eastAsia"/>
                <w:bCs/>
                <w:sz w:val="24"/>
              </w:rPr>
              <w:t>，不提供或无法证明</w:t>
            </w:r>
            <w:r w:rsidRPr="00CA5BF8">
              <w:rPr>
                <w:rFonts w:hint="eastAsia"/>
                <w:bCs/>
                <w:sz w:val="24"/>
              </w:rPr>
              <w:t>0</w:t>
            </w:r>
            <w:r w:rsidRPr="00CA5BF8">
              <w:rPr>
                <w:rFonts w:hint="eastAsia"/>
                <w:bCs/>
                <w:sz w:val="24"/>
              </w:rPr>
              <w:t>分。</w:t>
            </w:r>
          </w:p>
          <w:p w:rsidR="006D5415" w:rsidRPr="00666041" w:rsidRDefault="006D5415" w:rsidP="007B65A6">
            <w:pPr>
              <w:snapToGrid w:val="0"/>
              <w:rPr>
                <w:bCs/>
                <w:sz w:val="24"/>
              </w:rPr>
            </w:pPr>
            <w:r w:rsidRPr="00CA5BF8">
              <w:rPr>
                <w:rFonts w:hint="eastAsia"/>
                <w:bCs/>
                <w:sz w:val="24"/>
              </w:rPr>
              <w:t>（</w:t>
            </w:r>
            <w:r w:rsidR="007C065C" w:rsidRPr="00CA5BF8">
              <w:rPr>
                <w:rFonts w:hint="eastAsia"/>
                <w:bCs/>
                <w:sz w:val="24"/>
              </w:rPr>
              <w:t>4</w:t>
            </w:r>
            <w:r w:rsidRPr="00CA5BF8">
              <w:rPr>
                <w:rFonts w:hint="eastAsia"/>
                <w:bCs/>
                <w:sz w:val="24"/>
              </w:rPr>
              <w:t>）投标人承诺所投“</w:t>
            </w:r>
            <w:r w:rsidRPr="00CA5BF8">
              <w:rPr>
                <w:rFonts w:hint="eastAsia"/>
                <w:bCs/>
                <w:sz w:val="24"/>
              </w:rPr>
              <w:t>800M</w:t>
            </w:r>
            <w:r w:rsidRPr="00CA5BF8">
              <w:rPr>
                <w:rFonts w:hint="eastAsia"/>
                <w:bCs/>
                <w:sz w:val="24"/>
              </w:rPr>
              <w:t>集群手持机”在交货时可以加入天津港现有</w:t>
            </w:r>
            <w:r w:rsidRPr="00CA5BF8">
              <w:rPr>
                <w:rFonts w:hint="eastAsia"/>
                <w:bCs/>
                <w:sz w:val="24"/>
              </w:rPr>
              <w:t>800</w:t>
            </w:r>
            <w:proofErr w:type="gramStart"/>
            <w:r w:rsidRPr="00CA5BF8">
              <w:rPr>
                <w:rFonts w:hint="eastAsia"/>
                <w:bCs/>
                <w:sz w:val="24"/>
              </w:rPr>
              <w:t>兆</w:t>
            </w:r>
            <w:proofErr w:type="gramEnd"/>
            <w:r w:rsidRPr="00CA5BF8">
              <w:rPr>
                <w:rFonts w:hint="eastAsia"/>
                <w:bCs/>
                <w:sz w:val="24"/>
              </w:rPr>
              <w:t>TETRA</w:t>
            </w:r>
            <w:r w:rsidRPr="00CA5BF8">
              <w:rPr>
                <w:rFonts w:hint="eastAsia"/>
                <w:bCs/>
                <w:sz w:val="24"/>
              </w:rPr>
              <w:t>无线数字集群通讯系统，可在天津港范围内进行无线通讯，提供</w:t>
            </w:r>
            <w:r w:rsidR="00C423C2" w:rsidRPr="00CA5BF8">
              <w:rPr>
                <w:rFonts w:hint="eastAsia"/>
                <w:bCs/>
                <w:sz w:val="24"/>
              </w:rPr>
              <w:t>技术</w:t>
            </w:r>
            <w:r w:rsidRPr="00CA5BF8">
              <w:rPr>
                <w:rFonts w:hint="eastAsia"/>
                <w:bCs/>
                <w:sz w:val="24"/>
              </w:rPr>
              <w:t>证明文件或</w:t>
            </w:r>
            <w:proofErr w:type="gramStart"/>
            <w:r w:rsidRPr="00CA5BF8">
              <w:rPr>
                <w:rFonts w:hint="eastAsia"/>
                <w:bCs/>
                <w:sz w:val="24"/>
              </w:rPr>
              <w:t>承诺函得</w:t>
            </w:r>
            <w:r>
              <w:rPr>
                <w:rFonts w:hint="eastAsia"/>
                <w:bCs/>
                <w:sz w:val="24"/>
              </w:rPr>
              <w:t>2</w:t>
            </w:r>
            <w:r w:rsidRPr="00666041">
              <w:rPr>
                <w:rFonts w:hint="eastAsia"/>
                <w:bCs/>
                <w:sz w:val="24"/>
              </w:rPr>
              <w:t>分</w:t>
            </w:r>
            <w:proofErr w:type="gramEnd"/>
            <w:r w:rsidRPr="00666041">
              <w:rPr>
                <w:rFonts w:hint="eastAsia"/>
                <w:bCs/>
                <w:sz w:val="24"/>
              </w:rPr>
              <w:t>，不提供或无法证明</w:t>
            </w:r>
            <w:r w:rsidRPr="00666041">
              <w:rPr>
                <w:rFonts w:hint="eastAsia"/>
                <w:bCs/>
                <w:sz w:val="24"/>
              </w:rPr>
              <w:t>0</w:t>
            </w:r>
            <w:r w:rsidRPr="00666041">
              <w:rPr>
                <w:rFonts w:hint="eastAsia"/>
                <w:bCs/>
                <w:sz w:val="24"/>
              </w:rPr>
              <w:t>分。</w:t>
            </w:r>
          </w:p>
        </w:tc>
        <w:tc>
          <w:tcPr>
            <w:tcW w:w="1010" w:type="dxa"/>
            <w:shd w:val="clear" w:color="auto" w:fill="auto"/>
            <w:vAlign w:val="center"/>
          </w:tcPr>
          <w:p w:rsidR="005E62B8" w:rsidRPr="007B20EB" w:rsidRDefault="006D5415" w:rsidP="005E62B8">
            <w:pPr>
              <w:widowControl/>
              <w:snapToGrid w:val="0"/>
              <w:jc w:val="center"/>
              <w:rPr>
                <w:kern w:val="0"/>
                <w:sz w:val="24"/>
                <w:szCs w:val="24"/>
              </w:rPr>
            </w:pPr>
            <w:r>
              <w:rPr>
                <w:rFonts w:hint="eastAsia"/>
                <w:kern w:val="0"/>
                <w:sz w:val="24"/>
                <w:szCs w:val="24"/>
              </w:rPr>
              <w:t>8</w:t>
            </w:r>
          </w:p>
        </w:tc>
      </w:tr>
      <w:tr w:rsidR="005E62B8" w:rsidRPr="00CB0D39" w:rsidTr="005E62B8">
        <w:trPr>
          <w:jc w:val="center"/>
        </w:trPr>
        <w:tc>
          <w:tcPr>
            <w:tcW w:w="508" w:type="dxa"/>
            <w:shd w:val="clear" w:color="auto" w:fill="auto"/>
            <w:noWrap/>
            <w:vAlign w:val="center"/>
          </w:tcPr>
          <w:p w:rsidR="005E62B8" w:rsidRDefault="005E62B8" w:rsidP="005E62B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E62B8" w:rsidRDefault="005E62B8" w:rsidP="005E62B8">
            <w:pPr>
              <w:widowControl/>
              <w:snapToGrid w:val="0"/>
              <w:jc w:val="center"/>
              <w:rPr>
                <w:color w:val="FF0000"/>
                <w:kern w:val="0"/>
                <w:sz w:val="24"/>
                <w:szCs w:val="24"/>
              </w:rPr>
            </w:pPr>
            <w:r w:rsidRPr="00286529">
              <w:rPr>
                <w:rFonts w:hint="eastAsia"/>
                <w:kern w:val="0"/>
                <w:sz w:val="24"/>
                <w:szCs w:val="24"/>
              </w:rPr>
              <w:t>产品参数证明评价</w:t>
            </w:r>
          </w:p>
        </w:tc>
        <w:tc>
          <w:tcPr>
            <w:tcW w:w="7087" w:type="dxa"/>
            <w:shd w:val="clear" w:color="auto" w:fill="auto"/>
            <w:vAlign w:val="center"/>
          </w:tcPr>
          <w:p w:rsidR="005E62B8" w:rsidRPr="00666041" w:rsidRDefault="005E62B8" w:rsidP="005E62B8">
            <w:pPr>
              <w:snapToGrid w:val="0"/>
              <w:rPr>
                <w:bCs/>
                <w:sz w:val="24"/>
              </w:rPr>
            </w:pPr>
            <w:r w:rsidRPr="00666041">
              <w:rPr>
                <w:rFonts w:hint="eastAsia"/>
                <w:bCs/>
                <w:sz w:val="24"/>
              </w:rPr>
              <w:t>（</w:t>
            </w:r>
            <w:r w:rsidRPr="00666041">
              <w:rPr>
                <w:rFonts w:hint="eastAsia"/>
                <w:bCs/>
                <w:sz w:val="24"/>
              </w:rPr>
              <w:t>1</w:t>
            </w:r>
            <w:r w:rsidRPr="00666041">
              <w:rPr>
                <w:rFonts w:hint="eastAsia"/>
                <w:bCs/>
                <w:sz w:val="24"/>
              </w:rPr>
              <w:t>）提供所投“</w:t>
            </w:r>
            <w:r w:rsidRPr="00666041">
              <w:rPr>
                <w:rFonts w:hint="eastAsia"/>
                <w:bCs/>
                <w:sz w:val="24"/>
              </w:rPr>
              <w:t>370M</w:t>
            </w:r>
            <w:r w:rsidRPr="00666041">
              <w:rPr>
                <w:rFonts w:hint="eastAsia"/>
                <w:bCs/>
                <w:sz w:val="24"/>
              </w:rPr>
              <w:t>集群船载台”的技术支撑材料扫描件，上述技术支撑材料能证明所投产品标注“●”的参数满足招标文件要求，</w:t>
            </w:r>
            <w:proofErr w:type="gramStart"/>
            <w:r w:rsidRPr="00666041">
              <w:rPr>
                <w:rFonts w:hint="eastAsia"/>
                <w:bCs/>
                <w:sz w:val="24"/>
              </w:rPr>
              <w:t>每证明</w:t>
            </w:r>
            <w:proofErr w:type="gramEnd"/>
            <w:r w:rsidRPr="00666041">
              <w:rPr>
                <w:rFonts w:hint="eastAsia"/>
                <w:bCs/>
                <w:sz w:val="24"/>
              </w:rPr>
              <w:t>1</w:t>
            </w:r>
            <w:r w:rsidRPr="00666041">
              <w:rPr>
                <w:rFonts w:hint="eastAsia"/>
                <w:bCs/>
                <w:sz w:val="24"/>
              </w:rPr>
              <w:t>条得</w:t>
            </w:r>
            <w:r w:rsidR="00CE19AB">
              <w:rPr>
                <w:rFonts w:hint="eastAsia"/>
                <w:bCs/>
                <w:sz w:val="24"/>
              </w:rPr>
              <w:t>2</w:t>
            </w:r>
            <w:r w:rsidRPr="00666041">
              <w:rPr>
                <w:rFonts w:hint="eastAsia"/>
                <w:bCs/>
                <w:sz w:val="24"/>
              </w:rPr>
              <w:t>分，最多</w:t>
            </w:r>
            <w:r w:rsidR="003C6541">
              <w:rPr>
                <w:rFonts w:hint="eastAsia"/>
                <w:bCs/>
                <w:sz w:val="24"/>
              </w:rPr>
              <w:t>8</w:t>
            </w:r>
            <w:r w:rsidRPr="00666041">
              <w:rPr>
                <w:rFonts w:hint="eastAsia"/>
                <w:bCs/>
                <w:sz w:val="24"/>
              </w:rPr>
              <w:t>分。</w:t>
            </w:r>
          </w:p>
          <w:p w:rsidR="005E62B8" w:rsidRPr="00666041" w:rsidRDefault="005E62B8" w:rsidP="005E62B8">
            <w:pPr>
              <w:snapToGrid w:val="0"/>
              <w:rPr>
                <w:bCs/>
                <w:sz w:val="24"/>
              </w:rPr>
            </w:pPr>
            <w:r w:rsidRPr="00666041">
              <w:rPr>
                <w:rFonts w:hint="eastAsia"/>
                <w:bCs/>
                <w:sz w:val="24"/>
              </w:rPr>
              <w:t>（</w:t>
            </w:r>
            <w:r w:rsidRPr="00666041">
              <w:rPr>
                <w:rFonts w:hint="eastAsia"/>
                <w:bCs/>
                <w:sz w:val="24"/>
              </w:rPr>
              <w:t>2</w:t>
            </w:r>
            <w:r w:rsidRPr="00666041">
              <w:rPr>
                <w:rFonts w:hint="eastAsia"/>
                <w:bCs/>
                <w:sz w:val="24"/>
              </w:rPr>
              <w:t>）提供所投“单兵图像传输设备”的技术支撑材料扫描件，上述技术支撑材料能证明所投产品标注“●”的参数满足招标文件要求，</w:t>
            </w:r>
            <w:proofErr w:type="gramStart"/>
            <w:r w:rsidRPr="00666041">
              <w:rPr>
                <w:rFonts w:hint="eastAsia"/>
                <w:bCs/>
                <w:sz w:val="24"/>
              </w:rPr>
              <w:t>每证明</w:t>
            </w:r>
            <w:proofErr w:type="gramEnd"/>
            <w:r w:rsidRPr="00666041">
              <w:rPr>
                <w:rFonts w:hint="eastAsia"/>
                <w:bCs/>
                <w:sz w:val="24"/>
              </w:rPr>
              <w:t>1</w:t>
            </w:r>
            <w:r w:rsidRPr="00666041">
              <w:rPr>
                <w:rFonts w:hint="eastAsia"/>
                <w:bCs/>
                <w:sz w:val="24"/>
              </w:rPr>
              <w:t>条得</w:t>
            </w:r>
            <w:r w:rsidR="00CE19AB">
              <w:rPr>
                <w:rFonts w:hint="eastAsia"/>
                <w:bCs/>
                <w:sz w:val="24"/>
              </w:rPr>
              <w:t>2</w:t>
            </w:r>
            <w:r w:rsidRPr="00666041">
              <w:rPr>
                <w:rFonts w:hint="eastAsia"/>
                <w:bCs/>
                <w:sz w:val="24"/>
              </w:rPr>
              <w:t>分，最多</w:t>
            </w:r>
            <w:r w:rsidR="00CE19AB">
              <w:rPr>
                <w:rFonts w:hint="eastAsia"/>
                <w:bCs/>
                <w:sz w:val="24"/>
              </w:rPr>
              <w:t>2</w:t>
            </w:r>
            <w:r w:rsidRPr="00666041">
              <w:rPr>
                <w:rFonts w:hint="eastAsia"/>
                <w:bCs/>
                <w:sz w:val="24"/>
              </w:rPr>
              <w:t>分。</w:t>
            </w:r>
          </w:p>
          <w:p w:rsidR="005E62B8" w:rsidRPr="00CA5BF8" w:rsidRDefault="005E62B8" w:rsidP="005E62B8">
            <w:pPr>
              <w:snapToGrid w:val="0"/>
              <w:rPr>
                <w:bCs/>
                <w:sz w:val="24"/>
              </w:rPr>
            </w:pPr>
            <w:r w:rsidRPr="00666041">
              <w:rPr>
                <w:rFonts w:hint="eastAsia"/>
                <w:bCs/>
                <w:sz w:val="24"/>
              </w:rPr>
              <w:t>技术支撑材料是指具有</w:t>
            </w:r>
            <w:r w:rsidRPr="00666041">
              <w:rPr>
                <w:rFonts w:hint="eastAsia"/>
                <w:bCs/>
                <w:sz w:val="24"/>
              </w:rPr>
              <w:t>CMA</w:t>
            </w:r>
            <w:r w:rsidRPr="00666041">
              <w:rPr>
                <w:rFonts w:hint="eastAsia"/>
                <w:bCs/>
                <w:sz w:val="24"/>
              </w:rPr>
              <w:t>或</w:t>
            </w:r>
            <w:r w:rsidRPr="00666041">
              <w:rPr>
                <w:rFonts w:hint="eastAsia"/>
                <w:bCs/>
                <w:sz w:val="24"/>
              </w:rPr>
              <w:t>CNAS</w:t>
            </w:r>
            <w:r w:rsidRPr="00666041">
              <w:rPr>
                <w:rFonts w:hint="eastAsia"/>
                <w:bCs/>
                <w:sz w:val="24"/>
              </w:rPr>
              <w:t>标识的检测</w:t>
            </w:r>
            <w:r w:rsidRPr="00666041">
              <w:rPr>
                <w:rFonts w:hint="eastAsia"/>
                <w:bCs/>
                <w:sz w:val="24"/>
              </w:rPr>
              <w:t>/</w:t>
            </w:r>
            <w:r w:rsidRPr="00666041">
              <w:rPr>
                <w:rFonts w:hint="eastAsia"/>
                <w:bCs/>
                <w:sz w:val="24"/>
              </w:rPr>
              <w:t>检验</w:t>
            </w:r>
            <w:r w:rsidRPr="00666041">
              <w:rPr>
                <w:rFonts w:hint="eastAsia"/>
                <w:bCs/>
                <w:sz w:val="24"/>
              </w:rPr>
              <w:t>/</w:t>
            </w:r>
            <w:r w:rsidRPr="00666041">
              <w:rPr>
                <w:rFonts w:hint="eastAsia"/>
                <w:bCs/>
                <w:sz w:val="24"/>
              </w:rPr>
              <w:t>试验</w:t>
            </w:r>
            <w:r w:rsidRPr="00666041">
              <w:rPr>
                <w:rFonts w:hint="eastAsia"/>
                <w:bCs/>
                <w:sz w:val="24"/>
              </w:rPr>
              <w:t>/</w:t>
            </w:r>
            <w:r w:rsidRPr="00666041">
              <w:rPr>
                <w:rFonts w:hint="eastAsia"/>
                <w:bCs/>
                <w:sz w:val="24"/>
              </w:rPr>
              <w:t>测试报</w:t>
            </w:r>
            <w:r w:rsidRPr="00CA5BF8">
              <w:rPr>
                <w:rFonts w:hint="eastAsia"/>
                <w:bCs/>
                <w:sz w:val="24"/>
              </w:rPr>
              <w:t>告，或加盖所投产品制造商公章的技术证明材料。</w:t>
            </w:r>
          </w:p>
          <w:p w:rsidR="005E62B8" w:rsidRPr="00666041" w:rsidRDefault="005E62B8" w:rsidP="005E62B8">
            <w:pPr>
              <w:snapToGrid w:val="0"/>
              <w:rPr>
                <w:bCs/>
                <w:sz w:val="24"/>
              </w:rPr>
            </w:pPr>
            <w:r w:rsidRPr="00666041">
              <w:rPr>
                <w:rFonts w:hint="eastAsia"/>
                <w:bCs/>
                <w:sz w:val="24"/>
              </w:rPr>
              <w:t>若上述技术支撑材料证明所投产品不能满足招标文件中</w:t>
            </w:r>
            <w:r w:rsidRPr="00666041">
              <w:rPr>
                <w:rFonts w:hint="eastAsia"/>
                <w:kern w:val="0"/>
                <w:sz w:val="24"/>
                <w:szCs w:val="24"/>
              </w:rPr>
              <w:t>“★”</w:t>
            </w:r>
            <w:r w:rsidRPr="00666041">
              <w:rPr>
                <w:bCs/>
                <w:sz w:val="24"/>
              </w:rPr>
              <w:t>技术要求</w:t>
            </w:r>
            <w:r w:rsidRPr="00666041">
              <w:rPr>
                <w:rFonts w:hint="eastAsia"/>
                <w:bCs/>
                <w:sz w:val="24"/>
              </w:rPr>
              <w:t>的，则视为无效投标。</w:t>
            </w:r>
          </w:p>
        </w:tc>
        <w:tc>
          <w:tcPr>
            <w:tcW w:w="1010" w:type="dxa"/>
            <w:shd w:val="clear" w:color="auto" w:fill="auto"/>
            <w:vAlign w:val="center"/>
          </w:tcPr>
          <w:p w:rsidR="005E62B8" w:rsidRPr="00242F93" w:rsidRDefault="006D5415" w:rsidP="005E62B8">
            <w:pPr>
              <w:widowControl/>
              <w:snapToGrid w:val="0"/>
              <w:jc w:val="center"/>
              <w:rPr>
                <w:color w:val="FF0000"/>
                <w:kern w:val="0"/>
                <w:sz w:val="24"/>
                <w:szCs w:val="24"/>
              </w:rPr>
            </w:pPr>
            <w:r>
              <w:rPr>
                <w:rFonts w:hint="eastAsia"/>
                <w:kern w:val="0"/>
                <w:sz w:val="24"/>
                <w:szCs w:val="24"/>
              </w:rPr>
              <w:t>10</w:t>
            </w:r>
          </w:p>
        </w:tc>
      </w:tr>
      <w:tr w:rsidR="005E62B8" w:rsidRPr="00CB0D39" w:rsidTr="005E62B8">
        <w:trPr>
          <w:jc w:val="center"/>
        </w:trPr>
        <w:tc>
          <w:tcPr>
            <w:tcW w:w="508" w:type="dxa"/>
            <w:shd w:val="clear" w:color="auto" w:fill="auto"/>
            <w:noWrap/>
            <w:vAlign w:val="center"/>
          </w:tcPr>
          <w:p w:rsidR="005E62B8" w:rsidRPr="00CB0D39" w:rsidRDefault="005E62B8" w:rsidP="005E62B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B21503">
              <w:rPr>
                <w:rFonts w:hint="eastAsia"/>
                <w:kern w:val="0"/>
                <w:sz w:val="24"/>
                <w:szCs w:val="24"/>
              </w:rPr>
              <w:t>求（不含上述产品参数证明评价中</w:t>
            </w:r>
            <w:r w:rsidRPr="00B21503">
              <w:rPr>
                <w:rFonts w:hint="eastAsia"/>
                <w:kern w:val="0"/>
                <w:sz w:val="24"/>
                <w:szCs w:val="24"/>
              </w:rPr>
              <w:lastRenderedPageBreak/>
              <w:t>的参数要求）响应性评价</w:t>
            </w:r>
          </w:p>
        </w:tc>
        <w:tc>
          <w:tcPr>
            <w:tcW w:w="7087" w:type="dxa"/>
            <w:shd w:val="clear" w:color="auto" w:fill="auto"/>
            <w:vAlign w:val="center"/>
          </w:tcPr>
          <w:p w:rsidR="005E62B8" w:rsidRPr="00941455" w:rsidRDefault="005E62B8" w:rsidP="005E62B8">
            <w:pPr>
              <w:widowControl/>
              <w:snapToGrid w:val="0"/>
              <w:rPr>
                <w:kern w:val="0"/>
                <w:sz w:val="24"/>
                <w:szCs w:val="24"/>
              </w:rPr>
            </w:pPr>
            <w:r w:rsidRPr="00941455">
              <w:rPr>
                <w:rFonts w:hint="eastAsia"/>
                <w:kern w:val="0"/>
                <w:sz w:val="24"/>
                <w:szCs w:val="24"/>
              </w:rPr>
              <w:lastRenderedPageBreak/>
              <w:t>完全满足无偏离的得</w:t>
            </w:r>
            <w:r>
              <w:rPr>
                <w:rFonts w:hint="eastAsia"/>
                <w:kern w:val="0"/>
                <w:sz w:val="24"/>
                <w:szCs w:val="24"/>
              </w:rPr>
              <w:t>20</w:t>
            </w:r>
            <w:r w:rsidRPr="00941455">
              <w:rPr>
                <w:rFonts w:hint="eastAsia"/>
                <w:kern w:val="0"/>
                <w:sz w:val="24"/>
                <w:szCs w:val="24"/>
              </w:rPr>
              <w:t>分；</w:t>
            </w:r>
          </w:p>
          <w:p w:rsidR="005E62B8" w:rsidRPr="00941455" w:rsidRDefault="005E62B8" w:rsidP="005E62B8">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5E62B8" w:rsidRPr="00CB0D39" w:rsidRDefault="005E62B8" w:rsidP="005E62B8">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20</w:t>
            </w:r>
            <w:r>
              <w:rPr>
                <w:rFonts w:hint="eastAsia"/>
                <w:kern w:val="0"/>
                <w:sz w:val="24"/>
                <w:szCs w:val="24"/>
              </w:rPr>
              <w:t>条的，本项</w:t>
            </w:r>
            <w:r>
              <w:rPr>
                <w:rFonts w:hint="eastAsia"/>
                <w:kern w:val="0"/>
                <w:sz w:val="24"/>
                <w:szCs w:val="24"/>
              </w:rPr>
              <w:lastRenderedPageBreak/>
              <w:t>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5E62B8" w:rsidRPr="00CB0D39" w:rsidRDefault="005E62B8" w:rsidP="005E62B8">
            <w:pPr>
              <w:widowControl/>
              <w:snapToGrid w:val="0"/>
              <w:jc w:val="center"/>
              <w:rPr>
                <w:kern w:val="0"/>
                <w:sz w:val="24"/>
                <w:szCs w:val="24"/>
              </w:rPr>
            </w:pPr>
            <w:r w:rsidRPr="007A307C">
              <w:rPr>
                <w:rFonts w:hint="eastAsia"/>
                <w:kern w:val="0"/>
                <w:sz w:val="24"/>
                <w:szCs w:val="24"/>
              </w:rPr>
              <w:lastRenderedPageBreak/>
              <w:t>20</w:t>
            </w:r>
          </w:p>
        </w:tc>
      </w:tr>
      <w:tr w:rsidR="005E62B8" w:rsidRPr="00CB0D39" w:rsidTr="005E62B8">
        <w:trPr>
          <w:jc w:val="center"/>
        </w:trPr>
        <w:tc>
          <w:tcPr>
            <w:tcW w:w="9250" w:type="dxa"/>
            <w:gridSpan w:val="3"/>
            <w:shd w:val="clear" w:color="auto" w:fill="auto"/>
            <w:noWrap/>
            <w:vAlign w:val="center"/>
          </w:tcPr>
          <w:p w:rsidR="005E62B8" w:rsidRPr="00CB0D39" w:rsidRDefault="005E62B8" w:rsidP="00AC7CD1">
            <w:pPr>
              <w:snapToGrid w:val="0"/>
              <w:jc w:val="center"/>
              <w:rPr>
                <w:bCs/>
                <w:sz w:val="24"/>
              </w:rPr>
            </w:pPr>
            <w:r w:rsidRPr="00CB0D39">
              <w:rPr>
                <w:kern w:val="0"/>
                <w:sz w:val="24"/>
                <w:szCs w:val="24"/>
              </w:rPr>
              <w:lastRenderedPageBreak/>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AC7CD1">
              <w:rPr>
                <w:rFonts w:hint="eastAsia"/>
                <w:kern w:val="0"/>
                <w:sz w:val="24"/>
                <w:szCs w:val="24"/>
              </w:rPr>
              <w:t>20</w:t>
            </w:r>
            <w:r w:rsidRPr="00CB0D39">
              <w:rPr>
                <w:kern w:val="0"/>
                <w:sz w:val="24"/>
                <w:szCs w:val="24"/>
              </w:rPr>
              <w:t>分）</w:t>
            </w:r>
          </w:p>
        </w:tc>
        <w:tc>
          <w:tcPr>
            <w:tcW w:w="1010" w:type="dxa"/>
            <w:shd w:val="clear" w:color="auto" w:fill="auto"/>
            <w:vAlign w:val="center"/>
          </w:tcPr>
          <w:p w:rsidR="005E62B8" w:rsidRPr="00CB0D39" w:rsidRDefault="005E62B8" w:rsidP="005E62B8">
            <w:pPr>
              <w:widowControl/>
              <w:snapToGrid w:val="0"/>
              <w:jc w:val="center"/>
              <w:rPr>
                <w:kern w:val="0"/>
                <w:sz w:val="24"/>
                <w:szCs w:val="24"/>
              </w:rPr>
            </w:pPr>
            <w:r w:rsidRPr="00CB0D39">
              <w:rPr>
                <w:rFonts w:hint="eastAsia"/>
                <w:kern w:val="0"/>
                <w:sz w:val="24"/>
                <w:szCs w:val="24"/>
              </w:rPr>
              <w:t>分值</w:t>
            </w:r>
          </w:p>
        </w:tc>
      </w:tr>
      <w:tr w:rsidR="005E62B8" w:rsidRPr="001821C6" w:rsidTr="005E62B8">
        <w:trPr>
          <w:jc w:val="center"/>
        </w:trPr>
        <w:tc>
          <w:tcPr>
            <w:tcW w:w="508" w:type="dxa"/>
            <w:shd w:val="clear" w:color="auto" w:fill="auto"/>
            <w:noWrap/>
            <w:vAlign w:val="center"/>
          </w:tcPr>
          <w:p w:rsidR="005E62B8" w:rsidRPr="00286529" w:rsidRDefault="005E62B8" w:rsidP="005E62B8">
            <w:pPr>
              <w:widowControl/>
              <w:snapToGrid w:val="0"/>
              <w:jc w:val="center"/>
              <w:rPr>
                <w:kern w:val="0"/>
                <w:sz w:val="24"/>
                <w:szCs w:val="24"/>
              </w:rPr>
            </w:pPr>
            <w:r w:rsidRPr="00286529">
              <w:rPr>
                <w:rFonts w:hint="eastAsia"/>
                <w:kern w:val="0"/>
                <w:sz w:val="24"/>
                <w:szCs w:val="24"/>
              </w:rPr>
              <w:t>1</w:t>
            </w:r>
          </w:p>
        </w:tc>
        <w:tc>
          <w:tcPr>
            <w:tcW w:w="1655" w:type="dxa"/>
            <w:shd w:val="clear" w:color="auto" w:fill="auto"/>
            <w:vAlign w:val="center"/>
          </w:tcPr>
          <w:p w:rsidR="005E62B8" w:rsidRPr="00286529" w:rsidRDefault="005E62B8" w:rsidP="005E62B8">
            <w:pPr>
              <w:widowControl/>
              <w:snapToGrid w:val="0"/>
              <w:jc w:val="center"/>
              <w:rPr>
                <w:kern w:val="0"/>
                <w:sz w:val="24"/>
                <w:szCs w:val="24"/>
              </w:rPr>
            </w:pPr>
            <w:r w:rsidRPr="00286529">
              <w:rPr>
                <w:rFonts w:hint="eastAsia"/>
                <w:kern w:val="0"/>
                <w:sz w:val="24"/>
                <w:szCs w:val="24"/>
              </w:rPr>
              <w:t>产品整体性能评价</w:t>
            </w:r>
          </w:p>
        </w:tc>
        <w:tc>
          <w:tcPr>
            <w:tcW w:w="7087" w:type="dxa"/>
            <w:shd w:val="clear" w:color="auto" w:fill="auto"/>
            <w:vAlign w:val="center"/>
          </w:tcPr>
          <w:p w:rsidR="005E62B8" w:rsidRPr="00286529" w:rsidRDefault="005E62B8" w:rsidP="005E62B8">
            <w:pPr>
              <w:widowControl/>
              <w:snapToGrid w:val="0"/>
              <w:rPr>
                <w:kern w:val="0"/>
                <w:sz w:val="24"/>
                <w:szCs w:val="24"/>
              </w:rPr>
            </w:pPr>
            <w:r w:rsidRPr="00286529">
              <w:rPr>
                <w:rFonts w:hint="eastAsia"/>
                <w:kern w:val="0"/>
                <w:sz w:val="24"/>
                <w:szCs w:val="24"/>
              </w:rPr>
              <w:t>至少包含产品整体设计理念、性能描述、安全耐用性描述等</w:t>
            </w:r>
            <w:r>
              <w:rPr>
                <w:rFonts w:hint="eastAsia"/>
                <w:kern w:val="0"/>
                <w:sz w:val="24"/>
                <w:szCs w:val="24"/>
              </w:rPr>
              <w:t>。</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8</w:t>
            </w:r>
            <w:r w:rsidRPr="00286529">
              <w:rPr>
                <w:kern w:val="0"/>
                <w:sz w:val="24"/>
                <w:szCs w:val="24"/>
              </w:rPr>
              <w:t>分；</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6</w:t>
            </w:r>
            <w:r w:rsidRPr="00286529">
              <w:rPr>
                <w:kern w:val="0"/>
                <w:sz w:val="24"/>
                <w:szCs w:val="24"/>
              </w:rPr>
              <w:t>分；</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4</w:t>
            </w:r>
            <w:r w:rsidRPr="00286529">
              <w:rPr>
                <w:kern w:val="0"/>
                <w:sz w:val="24"/>
                <w:szCs w:val="24"/>
              </w:rPr>
              <w:t>分；</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5E62B8" w:rsidRPr="00286529" w:rsidRDefault="005E62B8" w:rsidP="005E62B8">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p>
          <w:p w:rsidR="005E62B8" w:rsidRPr="00286529" w:rsidRDefault="005E62B8" w:rsidP="005E62B8">
            <w:pPr>
              <w:widowControl/>
              <w:snapToGrid w:val="0"/>
              <w:rPr>
                <w:kern w:val="0"/>
                <w:sz w:val="24"/>
                <w:szCs w:val="24"/>
              </w:rPr>
            </w:pPr>
            <w:r w:rsidRPr="00286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E62B8" w:rsidRPr="001821C6" w:rsidRDefault="005E62B8" w:rsidP="005E62B8">
            <w:pPr>
              <w:widowControl/>
              <w:snapToGrid w:val="0"/>
              <w:jc w:val="center"/>
              <w:rPr>
                <w:color w:val="FF0000"/>
                <w:kern w:val="0"/>
                <w:sz w:val="24"/>
                <w:szCs w:val="24"/>
              </w:rPr>
            </w:pPr>
            <w:r w:rsidRPr="00CA5BF8">
              <w:rPr>
                <w:rFonts w:hint="eastAsia"/>
                <w:kern w:val="0"/>
                <w:sz w:val="24"/>
                <w:szCs w:val="24"/>
              </w:rPr>
              <w:t>8</w:t>
            </w:r>
          </w:p>
        </w:tc>
      </w:tr>
      <w:tr w:rsidR="005E62B8" w:rsidRPr="003813A0" w:rsidTr="005E62B8">
        <w:trPr>
          <w:jc w:val="center"/>
        </w:trPr>
        <w:tc>
          <w:tcPr>
            <w:tcW w:w="508" w:type="dxa"/>
            <w:shd w:val="clear" w:color="auto" w:fill="auto"/>
            <w:noWrap/>
            <w:vAlign w:val="center"/>
          </w:tcPr>
          <w:p w:rsidR="005E62B8" w:rsidRPr="003813A0" w:rsidRDefault="005E62B8" w:rsidP="005E62B8">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5E62B8" w:rsidRPr="003813A0" w:rsidRDefault="005E62B8" w:rsidP="005E62B8">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5E62B8" w:rsidRPr="003813A0" w:rsidRDefault="005E62B8" w:rsidP="005E62B8">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sidR="00AC7CD1">
              <w:rPr>
                <w:rFonts w:hint="eastAsia"/>
                <w:kern w:val="0"/>
                <w:sz w:val="24"/>
                <w:szCs w:val="24"/>
              </w:rPr>
              <w:t>6</w:t>
            </w:r>
            <w:r w:rsidRPr="00286529">
              <w:rPr>
                <w:kern w:val="0"/>
                <w:sz w:val="24"/>
                <w:szCs w:val="24"/>
              </w:rPr>
              <w:t>分；</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sidR="00AC7CD1">
              <w:rPr>
                <w:rFonts w:hint="eastAsia"/>
                <w:kern w:val="0"/>
                <w:sz w:val="24"/>
                <w:szCs w:val="24"/>
              </w:rPr>
              <w:t>4</w:t>
            </w:r>
            <w:r w:rsidRPr="00286529">
              <w:rPr>
                <w:kern w:val="0"/>
                <w:sz w:val="24"/>
                <w:szCs w:val="24"/>
              </w:rPr>
              <w:t>分；</w:t>
            </w:r>
          </w:p>
          <w:p w:rsidR="005E62B8" w:rsidRPr="00286529" w:rsidRDefault="005E62B8" w:rsidP="005E62B8">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sidR="00AC7CD1">
              <w:rPr>
                <w:rFonts w:hint="eastAsia"/>
                <w:kern w:val="0"/>
                <w:sz w:val="24"/>
                <w:szCs w:val="24"/>
              </w:rPr>
              <w:t>2</w:t>
            </w:r>
            <w:r w:rsidRPr="00286529">
              <w:rPr>
                <w:kern w:val="0"/>
                <w:sz w:val="24"/>
                <w:szCs w:val="24"/>
              </w:rPr>
              <w:t>分；</w:t>
            </w:r>
          </w:p>
          <w:p w:rsidR="005E62B8" w:rsidRPr="003813A0" w:rsidRDefault="005E62B8" w:rsidP="005E62B8">
            <w:pPr>
              <w:widowControl/>
              <w:adjustRightInd w:val="0"/>
              <w:snapToGrid w:val="0"/>
              <w:rPr>
                <w:kern w:val="0"/>
                <w:sz w:val="24"/>
                <w:szCs w:val="24"/>
              </w:rPr>
            </w:pPr>
            <w:r w:rsidRPr="00286529">
              <w:rPr>
                <w:kern w:val="0"/>
                <w:sz w:val="24"/>
                <w:szCs w:val="24"/>
              </w:rPr>
              <w:t>未提供方案或不满足招标文件要求或内容存在</w:t>
            </w:r>
            <w:r w:rsidR="00AC7CD1">
              <w:rPr>
                <w:rFonts w:hint="eastAsia"/>
                <w:kern w:val="0"/>
                <w:sz w:val="24"/>
                <w:szCs w:val="24"/>
              </w:rPr>
              <w:t>3</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r w:rsidRPr="003813A0">
              <w:rPr>
                <w:kern w:val="0"/>
                <w:sz w:val="24"/>
                <w:szCs w:val="24"/>
              </w:rPr>
              <w:t>；</w:t>
            </w:r>
          </w:p>
          <w:p w:rsidR="005E62B8" w:rsidRPr="003813A0" w:rsidRDefault="005E62B8" w:rsidP="005E62B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E62B8" w:rsidRPr="003813A0" w:rsidRDefault="00AC7CD1" w:rsidP="005E62B8">
            <w:pPr>
              <w:widowControl/>
              <w:snapToGrid w:val="0"/>
              <w:jc w:val="center"/>
              <w:rPr>
                <w:kern w:val="0"/>
                <w:sz w:val="24"/>
                <w:szCs w:val="24"/>
              </w:rPr>
            </w:pPr>
            <w:r>
              <w:rPr>
                <w:rFonts w:hint="eastAsia"/>
                <w:kern w:val="0"/>
                <w:sz w:val="24"/>
                <w:szCs w:val="24"/>
              </w:rPr>
              <w:t>6</w:t>
            </w:r>
          </w:p>
        </w:tc>
      </w:tr>
      <w:tr w:rsidR="005E62B8" w:rsidRPr="003813A0" w:rsidTr="005E62B8">
        <w:trPr>
          <w:jc w:val="center"/>
        </w:trPr>
        <w:tc>
          <w:tcPr>
            <w:tcW w:w="508" w:type="dxa"/>
            <w:shd w:val="clear" w:color="auto" w:fill="auto"/>
            <w:noWrap/>
            <w:vAlign w:val="center"/>
          </w:tcPr>
          <w:p w:rsidR="005E62B8" w:rsidRPr="003813A0" w:rsidRDefault="005E62B8" w:rsidP="005E62B8">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5E62B8" w:rsidRPr="003813A0" w:rsidRDefault="005E62B8" w:rsidP="005E62B8">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5E62B8" w:rsidRPr="003813A0" w:rsidRDefault="005E62B8" w:rsidP="005E62B8">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AC7CD1" w:rsidRPr="00286529" w:rsidRDefault="00AC7CD1" w:rsidP="00AC7CD1">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6</w:t>
            </w:r>
            <w:r w:rsidRPr="00286529">
              <w:rPr>
                <w:kern w:val="0"/>
                <w:sz w:val="24"/>
                <w:szCs w:val="24"/>
              </w:rPr>
              <w:t>分；</w:t>
            </w:r>
          </w:p>
          <w:p w:rsidR="00AC7CD1" w:rsidRPr="00286529" w:rsidRDefault="00AC7CD1" w:rsidP="00AC7CD1">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4</w:t>
            </w:r>
            <w:r w:rsidRPr="00286529">
              <w:rPr>
                <w:kern w:val="0"/>
                <w:sz w:val="24"/>
                <w:szCs w:val="24"/>
              </w:rPr>
              <w:t>分；</w:t>
            </w:r>
          </w:p>
          <w:p w:rsidR="00AC7CD1" w:rsidRPr="00286529" w:rsidRDefault="00AC7CD1" w:rsidP="00AC7CD1">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5E62B8" w:rsidRPr="003813A0" w:rsidRDefault="00AC7CD1" w:rsidP="00AC7CD1">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3</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r w:rsidR="005E62B8" w:rsidRPr="003813A0">
              <w:rPr>
                <w:kern w:val="0"/>
                <w:sz w:val="24"/>
                <w:szCs w:val="24"/>
              </w:rPr>
              <w:t>；</w:t>
            </w:r>
          </w:p>
          <w:p w:rsidR="005E62B8" w:rsidRPr="003813A0" w:rsidRDefault="005E62B8" w:rsidP="005E62B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E62B8" w:rsidRPr="003813A0" w:rsidRDefault="00AC7CD1" w:rsidP="005E62B8">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272006" w:rsidRPr="00B25D17" w:rsidRDefault="00272006" w:rsidP="00272006">
      <w:pPr>
        <w:pStyle w:val="a4"/>
        <w:rPr>
          <w:rFonts w:ascii="Times New Roman" w:hAnsi="Times New Roman"/>
        </w:rPr>
      </w:pPr>
      <w:r w:rsidRPr="00B25D17">
        <w:rPr>
          <w:rFonts w:ascii="Times New Roman" w:hAnsi="Times New Roman" w:hint="eastAsia"/>
        </w:rPr>
        <w:lastRenderedPageBreak/>
        <w:t>第三部分</w:t>
      </w:r>
      <w:r w:rsidRPr="00B25D17">
        <w:rPr>
          <w:rFonts w:ascii="Times New Roman" w:hAnsi="Times New Roman" w:hint="eastAsia"/>
        </w:rPr>
        <w:t xml:space="preserve">  </w:t>
      </w:r>
      <w:r w:rsidRPr="00B25D17">
        <w:rPr>
          <w:rFonts w:ascii="Times New Roman" w:hAnsi="Times New Roman" w:hint="eastAsia"/>
        </w:rPr>
        <w:t>投标须知</w:t>
      </w:r>
    </w:p>
    <w:p w:rsidR="00272006" w:rsidRPr="00B25D17" w:rsidRDefault="00272006" w:rsidP="00272006">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4.6 </w:t>
      </w:r>
      <w:r w:rsidRPr="00B25D17">
        <w:rPr>
          <w:rFonts w:ascii="Times New Roman" w:eastAsia="宋体" w:hAnsi="Times New Roman" w:cs="Times New Roman" w:hint="eastAsia"/>
          <w:color w:val="auto"/>
        </w:rPr>
        <w:t>关于提供前期服务的供应商</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72006" w:rsidRPr="00D0125A" w:rsidRDefault="00272006" w:rsidP="0027200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72006" w:rsidRPr="00D0125A" w:rsidRDefault="00272006" w:rsidP="0027200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25D17">
        <w:rPr>
          <w:rFonts w:ascii="Times New Roman" w:eastAsia="宋体" w:hAnsi="Times New Roman" w:cs="Times New Roman" w:hint="eastAsia"/>
          <w:color w:val="auto"/>
        </w:rPr>
        <w:lastRenderedPageBreak/>
        <w:t>所有责任及费用。</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p>
    <w:p w:rsidR="00272006" w:rsidRPr="00B25D17" w:rsidRDefault="00272006" w:rsidP="0027200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p>
    <w:p w:rsidR="00272006" w:rsidRPr="00B25D17" w:rsidRDefault="00272006" w:rsidP="0027200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 </w:t>
      </w:r>
      <w:r w:rsidRPr="00B25D17">
        <w:rPr>
          <w:rFonts w:ascii="Times New Roman" w:eastAsia="宋体" w:hAnsi="Times New Roman" w:cs="Times New Roman" w:hint="eastAsia"/>
          <w:color w:val="auto"/>
        </w:rPr>
        <w:t>要求</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lastRenderedPageBreak/>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sidRPr="00B25D17">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p>
    <w:p w:rsidR="00272006" w:rsidRPr="00B25D17" w:rsidRDefault="00272006" w:rsidP="00272006">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272006" w:rsidRPr="00C4698B" w:rsidRDefault="00272006" w:rsidP="00272006">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272006" w:rsidRDefault="00272006" w:rsidP="0027200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272006" w:rsidRPr="0038382B" w:rsidRDefault="00272006" w:rsidP="0027200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w:t>
      </w:r>
      <w:r>
        <w:rPr>
          <w:rFonts w:ascii="Times New Roman" w:eastAsia="宋体" w:hAnsi="Times New Roman" w:cs="Times New Roman" w:hint="eastAsia"/>
          <w:color w:val="auto"/>
        </w:rPr>
        <w:lastRenderedPageBreak/>
        <w:t>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272006" w:rsidRPr="00B25D17" w:rsidRDefault="00272006" w:rsidP="0027200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w:t>
      </w:r>
      <w:r w:rsidRPr="00B25D17">
        <w:rPr>
          <w:rFonts w:ascii="Times New Roman" w:eastAsia="宋体" w:hAnsi="Times New Roman" w:cs="Times New Roman" w:hint="eastAsia"/>
          <w:color w:val="auto"/>
        </w:rPr>
        <w:lastRenderedPageBreak/>
        <w:t>的书面评标报告。</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w:t>
      </w:r>
      <w:r w:rsidRPr="00B25D17">
        <w:rPr>
          <w:rFonts w:ascii="Times New Roman" w:eastAsia="宋体" w:hAnsi="Times New Roman" w:cs="Times New Roman" w:hint="eastAsia"/>
          <w:color w:val="auto"/>
        </w:rPr>
        <w:lastRenderedPageBreak/>
        <w:t>并修改单价；</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w:t>
      </w:r>
      <w:r w:rsidRPr="00B25D17">
        <w:rPr>
          <w:rFonts w:ascii="Times New Roman" w:eastAsia="宋体" w:hAnsi="Times New Roman" w:cs="Times New Roman" w:hint="eastAsia"/>
          <w:color w:val="auto"/>
        </w:rPr>
        <w:lastRenderedPageBreak/>
        <w:t>评标委员会有权进行评判，但对同一条款的评判应适用于每个投标人。</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72006" w:rsidRPr="00B25D17" w:rsidRDefault="00272006" w:rsidP="0027200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272006" w:rsidRPr="00B25D17" w:rsidRDefault="00272006" w:rsidP="00272006">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272006" w:rsidRPr="00B25D17" w:rsidRDefault="00272006" w:rsidP="00272006">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p>
    <w:p w:rsidR="00272006" w:rsidRPr="00B25D17" w:rsidRDefault="00272006" w:rsidP="0027200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272006" w:rsidRPr="00B25D17" w:rsidRDefault="00272006" w:rsidP="0027200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C627B1" w:rsidRDefault="00272006" w:rsidP="00272006">
      <w:pPr>
        <w:pStyle w:val="Default"/>
        <w:spacing w:line="360" w:lineRule="auto"/>
        <w:ind w:firstLineChars="200" w:firstLine="480"/>
        <w:jc w:val="both"/>
        <w:rPr>
          <w:b/>
          <w:bCs/>
          <w:kern w:val="28"/>
          <w:sz w:val="32"/>
          <w:szCs w:val="32"/>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r w:rsidR="00C627B1">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5E62B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5E62B8">
            <w:pPr>
              <w:adjustRightInd w:val="0"/>
              <w:snapToGrid w:val="0"/>
              <w:spacing w:line="300" w:lineRule="exact"/>
              <w:jc w:val="center"/>
              <w:rPr>
                <w:szCs w:val="24"/>
              </w:rPr>
            </w:pPr>
            <w:r w:rsidRPr="00CC7A4B">
              <w:rPr>
                <w:szCs w:val="21"/>
              </w:rPr>
              <w:t>乙方（供应商）</w:t>
            </w:r>
          </w:p>
        </w:tc>
      </w:tr>
      <w:tr w:rsidR="002A1FBA" w:rsidRPr="00CC7A4B" w:rsidTr="005E62B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法定代表人</w:t>
            </w:r>
          </w:p>
          <w:p w:rsidR="002A1FBA" w:rsidRPr="00CC7A4B" w:rsidRDefault="002A1FBA" w:rsidP="005E62B8">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zCs w:val="21"/>
              </w:rPr>
            </w:pPr>
          </w:p>
        </w:tc>
      </w:tr>
      <w:tr w:rsidR="002A1FBA" w:rsidRPr="00CC7A4B" w:rsidTr="005E62B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62B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62B8">
            <w:pPr>
              <w:adjustRightInd w:val="0"/>
              <w:snapToGrid w:val="0"/>
              <w:spacing w:line="300" w:lineRule="exact"/>
              <w:jc w:val="center"/>
              <w:rPr>
                <w:spacing w:val="20"/>
                <w:szCs w:val="21"/>
              </w:rPr>
            </w:pPr>
          </w:p>
        </w:tc>
      </w:tr>
      <w:tr w:rsidR="002A1FBA" w:rsidRPr="00CC7A4B" w:rsidTr="005E62B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5E62B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rPr>
                <w:szCs w:val="24"/>
              </w:rPr>
            </w:pPr>
          </w:p>
        </w:tc>
      </w:tr>
      <w:tr w:rsidR="002A1FBA" w:rsidRPr="00CC7A4B" w:rsidTr="005E62B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rPr>
                <w:szCs w:val="24"/>
              </w:rPr>
            </w:pPr>
          </w:p>
        </w:tc>
      </w:tr>
      <w:tr w:rsidR="002A1FBA" w:rsidRPr="00CC7A4B" w:rsidTr="005E62B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rPr>
                <w:szCs w:val="24"/>
              </w:rPr>
            </w:pPr>
          </w:p>
        </w:tc>
      </w:tr>
      <w:tr w:rsidR="002A1FBA" w:rsidRPr="00CC7A4B" w:rsidTr="005E62B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rPr>
                <w:szCs w:val="24"/>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货物质量缺陷</w:t>
            </w:r>
          </w:p>
          <w:p w:rsidR="002A1FBA" w:rsidRPr="00CC7A4B" w:rsidRDefault="002A1FBA" w:rsidP="005E62B8">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snapToGrid w:val="0"/>
              <w:jc w:val="center"/>
              <w:rPr>
                <w:szCs w:val="21"/>
              </w:rPr>
            </w:pPr>
            <w:r w:rsidRPr="00CC7A4B">
              <w:rPr>
                <w:szCs w:val="21"/>
              </w:rPr>
              <w:t>第二节</w:t>
            </w:r>
          </w:p>
          <w:p w:rsidR="002A1FBA" w:rsidRPr="00CC7A4B" w:rsidRDefault="002A1FBA" w:rsidP="005E62B8">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lastRenderedPageBreak/>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u w:val="single"/>
              </w:rPr>
            </w:pPr>
          </w:p>
        </w:tc>
      </w:tr>
      <w:tr w:rsidR="002A1FBA" w:rsidRPr="00CC7A4B" w:rsidTr="005E62B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62B8">
            <w:pPr>
              <w:adjustRightInd w:val="0"/>
              <w:snapToGrid w:val="0"/>
              <w:jc w:val="left"/>
              <w:rPr>
                <w:szCs w:val="21"/>
                <w:u w:val="single"/>
              </w:rPr>
            </w:pPr>
          </w:p>
        </w:tc>
      </w:tr>
      <w:tr w:rsidR="002A1FBA" w:rsidRPr="00CC7A4B" w:rsidTr="005E62B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5E62B8">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5E62B8">
            <w:pPr>
              <w:adjustRightInd w:val="0"/>
              <w:snapToGrid w:val="0"/>
              <w:jc w:val="left"/>
              <w:rPr>
                <w:szCs w:val="21"/>
                <w:u w:val="single"/>
              </w:rPr>
            </w:pPr>
          </w:p>
        </w:tc>
      </w:tr>
      <w:tr w:rsidR="002A1FBA" w:rsidRPr="00CC7A4B" w:rsidTr="005E62B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5E62B8">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5E62B8">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5E62B8">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5E62B8">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5E62B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5E62B8">
            <w:pPr>
              <w:adjustRightInd w:val="0"/>
              <w:snapToGrid w:val="0"/>
              <w:jc w:val="center"/>
              <w:rPr>
                <w:szCs w:val="21"/>
              </w:rPr>
            </w:pPr>
            <w:r w:rsidRPr="00CC7A4B">
              <w:rPr>
                <w:szCs w:val="21"/>
              </w:rPr>
              <w:t>第二节</w:t>
            </w:r>
          </w:p>
          <w:p w:rsidR="002A1FBA" w:rsidRPr="00CC7A4B" w:rsidRDefault="002A1FBA" w:rsidP="005E62B8">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5E62B8">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5E62B8">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272006" w:rsidRPr="00750AB2" w:rsidRDefault="00272006" w:rsidP="00272006">
      <w:pPr>
        <w:tabs>
          <w:tab w:val="left" w:pos="360"/>
        </w:tabs>
        <w:spacing w:afterLines="100" w:after="285" w:line="360" w:lineRule="auto"/>
        <w:ind w:firstLineChars="200" w:firstLine="446"/>
        <w:rPr>
          <w:sz w:val="24"/>
        </w:rPr>
      </w:pPr>
      <w:r w:rsidRPr="00750AB2">
        <w:rPr>
          <w:sz w:val="24"/>
        </w:rPr>
        <w:lastRenderedPageBreak/>
        <w:t>附件</w:t>
      </w:r>
      <w:r w:rsidRPr="00750AB2">
        <w:rPr>
          <w:sz w:val="24"/>
        </w:rPr>
        <w:t>1</w:t>
      </w:r>
    </w:p>
    <w:p w:rsidR="00272006" w:rsidRPr="00750AB2" w:rsidRDefault="00272006" w:rsidP="00272006">
      <w:pPr>
        <w:autoSpaceDN w:val="0"/>
        <w:spacing w:line="360" w:lineRule="auto"/>
        <w:jc w:val="center"/>
        <w:rPr>
          <w:b/>
          <w:bCs/>
          <w:sz w:val="24"/>
        </w:rPr>
      </w:pPr>
      <w:r w:rsidRPr="00750AB2">
        <w:rPr>
          <w:b/>
          <w:bCs/>
          <w:sz w:val="24"/>
        </w:rPr>
        <w:t>投标书</w:t>
      </w:r>
    </w:p>
    <w:p w:rsidR="00272006" w:rsidRPr="00750AB2" w:rsidRDefault="00272006" w:rsidP="00272006">
      <w:pPr>
        <w:spacing w:line="360" w:lineRule="auto"/>
        <w:rPr>
          <w:sz w:val="24"/>
        </w:rPr>
      </w:pPr>
      <w:r w:rsidRPr="00750AB2">
        <w:rPr>
          <w:sz w:val="24"/>
        </w:rPr>
        <w:t>致：天津市政府采购中心</w:t>
      </w:r>
    </w:p>
    <w:p w:rsidR="00272006" w:rsidRPr="00750AB2" w:rsidRDefault="00272006" w:rsidP="00272006">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272006" w:rsidRPr="00750AB2" w:rsidRDefault="00272006" w:rsidP="00272006">
      <w:pPr>
        <w:spacing w:line="360" w:lineRule="auto"/>
        <w:ind w:firstLineChars="200" w:firstLine="446"/>
        <w:rPr>
          <w:sz w:val="24"/>
        </w:rPr>
      </w:pPr>
      <w:r w:rsidRPr="00750AB2">
        <w:rPr>
          <w:sz w:val="24"/>
        </w:rPr>
        <w:t>据此函，签字代表宣布同意如下：</w:t>
      </w:r>
    </w:p>
    <w:p w:rsidR="00272006" w:rsidRPr="00750AB2" w:rsidRDefault="00272006" w:rsidP="00272006">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272006" w:rsidRPr="00750AB2" w:rsidRDefault="00272006" w:rsidP="00272006">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72006" w:rsidRPr="00750AB2" w:rsidRDefault="00272006" w:rsidP="00272006">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272006" w:rsidRPr="00750AB2" w:rsidRDefault="00272006" w:rsidP="00272006">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72006" w:rsidRPr="00750AB2" w:rsidRDefault="00272006" w:rsidP="00272006">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272006" w:rsidRPr="00750AB2" w:rsidRDefault="00272006" w:rsidP="00272006">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272006" w:rsidRPr="00750AB2" w:rsidRDefault="00272006" w:rsidP="00272006">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272006" w:rsidRPr="00750AB2" w:rsidRDefault="00272006" w:rsidP="00272006">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272006" w:rsidRDefault="00272006" w:rsidP="00272006">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272006" w:rsidRPr="00426575" w:rsidRDefault="00272006" w:rsidP="00272006">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272006" w:rsidRDefault="00272006" w:rsidP="00272006">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272006" w:rsidRPr="00750AB2" w:rsidRDefault="00272006" w:rsidP="00272006">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272006" w:rsidRPr="00750AB2" w:rsidRDefault="00272006" w:rsidP="00272006">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272006" w:rsidRPr="00BE3FCB" w:rsidRDefault="00272006" w:rsidP="00272006">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72006" w:rsidRPr="00BE3FCB" w:rsidRDefault="00272006" w:rsidP="00272006">
      <w:pPr>
        <w:spacing w:line="360" w:lineRule="auto"/>
        <w:ind w:firstLineChars="200" w:firstLine="446"/>
        <w:rPr>
          <w:sz w:val="24"/>
        </w:rPr>
      </w:pPr>
      <w:r w:rsidRPr="00BE3FCB">
        <w:rPr>
          <w:rFonts w:hint="eastAsia"/>
          <w:sz w:val="24"/>
        </w:rPr>
        <w:t>纳税人识别号：</w:t>
      </w:r>
    </w:p>
    <w:p w:rsidR="00272006" w:rsidRPr="00BE3FCB" w:rsidRDefault="00272006" w:rsidP="00272006">
      <w:pPr>
        <w:spacing w:line="360" w:lineRule="auto"/>
        <w:ind w:firstLineChars="200" w:firstLine="446"/>
        <w:rPr>
          <w:sz w:val="24"/>
        </w:rPr>
      </w:pPr>
      <w:r w:rsidRPr="00BE3FCB">
        <w:rPr>
          <w:rFonts w:hint="eastAsia"/>
          <w:sz w:val="24"/>
        </w:rPr>
        <w:t>地址、电话：</w:t>
      </w:r>
    </w:p>
    <w:p w:rsidR="00272006" w:rsidRPr="00BE3FCB" w:rsidRDefault="00272006" w:rsidP="00272006">
      <w:pPr>
        <w:spacing w:line="360" w:lineRule="auto"/>
        <w:ind w:firstLineChars="200" w:firstLine="446"/>
        <w:rPr>
          <w:sz w:val="24"/>
        </w:rPr>
      </w:pPr>
      <w:r w:rsidRPr="00BE3FCB">
        <w:rPr>
          <w:rFonts w:hint="eastAsia"/>
          <w:sz w:val="24"/>
        </w:rPr>
        <w:t>开户行及账号：</w:t>
      </w:r>
    </w:p>
    <w:p w:rsidR="00272006" w:rsidRPr="00BE3FCB" w:rsidRDefault="00272006" w:rsidP="0027200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72006" w:rsidRPr="00BE3FCB" w:rsidRDefault="00272006" w:rsidP="00272006">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72006" w:rsidRPr="00BE3FCB" w:rsidRDefault="00272006" w:rsidP="00272006">
      <w:pPr>
        <w:spacing w:line="360" w:lineRule="auto"/>
        <w:ind w:firstLineChars="200" w:firstLine="448"/>
        <w:rPr>
          <w:b/>
          <w:sz w:val="24"/>
        </w:rPr>
      </w:pPr>
      <w:r w:rsidRPr="00BE3FCB">
        <w:rPr>
          <w:rFonts w:hint="eastAsia"/>
          <w:b/>
          <w:sz w:val="24"/>
        </w:rPr>
        <w:t>□</w:t>
      </w:r>
      <w:r w:rsidRPr="00BE3FCB">
        <w:rPr>
          <w:b/>
          <w:sz w:val="24"/>
        </w:rPr>
        <w:t>上门自取</w:t>
      </w:r>
    </w:p>
    <w:p w:rsidR="00272006" w:rsidRPr="00BE3FCB" w:rsidRDefault="00272006" w:rsidP="00272006">
      <w:pPr>
        <w:spacing w:line="360" w:lineRule="auto"/>
        <w:ind w:firstLineChars="200" w:firstLine="446"/>
        <w:rPr>
          <w:sz w:val="24"/>
        </w:rPr>
      </w:pPr>
    </w:p>
    <w:p w:rsidR="00272006" w:rsidRPr="00BE3FCB" w:rsidRDefault="00272006" w:rsidP="00272006">
      <w:pPr>
        <w:spacing w:line="360" w:lineRule="auto"/>
        <w:ind w:firstLineChars="200" w:firstLine="448"/>
        <w:rPr>
          <w:b/>
          <w:sz w:val="24"/>
        </w:rPr>
      </w:pPr>
      <w:r w:rsidRPr="00BE3FCB">
        <w:rPr>
          <w:rFonts w:hint="eastAsia"/>
          <w:b/>
          <w:sz w:val="24"/>
        </w:rPr>
        <w:t>□</w:t>
      </w:r>
      <w:r w:rsidRPr="00BE3FCB">
        <w:rPr>
          <w:b/>
          <w:sz w:val="24"/>
        </w:rPr>
        <w:t>到付邮寄</w:t>
      </w:r>
    </w:p>
    <w:p w:rsidR="00272006" w:rsidRPr="00BE3FCB" w:rsidRDefault="00272006" w:rsidP="0027200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272006" w:rsidRPr="00BE3FCB" w:rsidRDefault="00272006" w:rsidP="00272006">
      <w:pPr>
        <w:spacing w:line="360" w:lineRule="auto"/>
        <w:ind w:firstLineChars="200" w:firstLine="446"/>
        <w:rPr>
          <w:sz w:val="24"/>
        </w:rPr>
      </w:pPr>
      <w:r w:rsidRPr="00BE3FCB">
        <w:rPr>
          <w:sz w:val="24"/>
        </w:rPr>
        <w:lastRenderedPageBreak/>
        <w:t>邮寄联系人、手机号码：</w:t>
      </w:r>
    </w:p>
    <w:p w:rsidR="00272006" w:rsidRPr="0081022A" w:rsidRDefault="00272006" w:rsidP="00272006">
      <w:pPr>
        <w:spacing w:line="360" w:lineRule="auto"/>
        <w:ind w:firstLineChars="1700" w:firstLine="3794"/>
        <w:rPr>
          <w:sz w:val="24"/>
        </w:rPr>
      </w:pPr>
    </w:p>
    <w:p w:rsidR="00272006" w:rsidRDefault="00272006" w:rsidP="00272006">
      <w:pPr>
        <w:spacing w:line="360" w:lineRule="auto"/>
        <w:ind w:firstLineChars="1700" w:firstLine="3794"/>
        <w:rPr>
          <w:sz w:val="24"/>
        </w:rPr>
      </w:pPr>
      <w:r w:rsidRPr="000F460C">
        <w:rPr>
          <w:sz w:val="24"/>
        </w:rPr>
        <w:t>投标人名称：</w:t>
      </w:r>
    </w:p>
    <w:p w:rsidR="00272006" w:rsidRPr="000F460C" w:rsidRDefault="00272006" w:rsidP="00272006">
      <w:pPr>
        <w:spacing w:line="360" w:lineRule="auto"/>
        <w:ind w:firstLineChars="1700" w:firstLine="3794"/>
        <w:rPr>
          <w:sz w:val="24"/>
        </w:rPr>
      </w:pPr>
    </w:p>
    <w:p w:rsidR="00272006" w:rsidRPr="000B7480" w:rsidRDefault="00272006" w:rsidP="00272006">
      <w:pPr>
        <w:spacing w:line="460" w:lineRule="exact"/>
        <w:jc w:val="right"/>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272006" w:rsidRDefault="0079363C" w:rsidP="00ED080B">
      <w:pPr>
        <w:spacing w:line="360" w:lineRule="auto"/>
        <w:ind w:firstLineChars="1700" w:firstLine="3794"/>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5E62B8">
        <w:tc>
          <w:tcPr>
            <w:tcW w:w="1061" w:type="pct"/>
            <w:vAlign w:val="center"/>
          </w:tcPr>
          <w:p w:rsidR="00B04540" w:rsidRPr="00A93BB4" w:rsidRDefault="00B04540" w:rsidP="005E62B8">
            <w:pPr>
              <w:jc w:val="center"/>
              <w:rPr>
                <w:szCs w:val="21"/>
              </w:rPr>
            </w:pPr>
            <w:r w:rsidRPr="00A93BB4">
              <w:rPr>
                <w:rFonts w:hint="eastAsia"/>
                <w:szCs w:val="21"/>
              </w:rPr>
              <w:t>序号</w:t>
            </w:r>
          </w:p>
        </w:tc>
        <w:tc>
          <w:tcPr>
            <w:tcW w:w="2273" w:type="pct"/>
            <w:vAlign w:val="center"/>
          </w:tcPr>
          <w:p w:rsidR="00B04540" w:rsidRPr="00A93BB4" w:rsidRDefault="00B04540" w:rsidP="005E62B8">
            <w:pPr>
              <w:jc w:val="center"/>
              <w:rPr>
                <w:szCs w:val="21"/>
              </w:rPr>
            </w:pPr>
            <w:r w:rsidRPr="00A93BB4">
              <w:rPr>
                <w:rFonts w:hint="eastAsia"/>
                <w:szCs w:val="21"/>
              </w:rPr>
              <w:t>单位名称</w:t>
            </w:r>
          </w:p>
        </w:tc>
        <w:tc>
          <w:tcPr>
            <w:tcW w:w="1667" w:type="pct"/>
            <w:vAlign w:val="center"/>
          </w:tcPr>
          <w:p w:rsidR="00B04540" w:rsidRPr="00A93BB4" w:rsidRDefault="00B04540" w:rsidP="005E62B8">
            <w:pPr>
              <w:jc w:val="center"/>
              <w:rPr>
                <w:szCs w:val="21"/>
              </w:rPr>
            </w:pPr>
            <w:r w:rsidRPr="00A93BB4">
              <w:rPr>
                <w:rFonts w:hint="eastAsia"/>
                <w:szCs w:val="21"/>
              </w:rPr>
              <w:t>相互关系类型</w:t>
            </w:r>
          </w:p>
        </w:tc>
      </w:tr>
      <w:tr w:rsidR="00B04540" w:rsidRPr="00A93BB4" w:rsidTr="005E62B8">
        <w:tc>
          <w:tcPr>
            <w:tcW w:w="1061" w:type="pct"/>
            <w:vAlign w:val="center"/>
          </w:tcPr>
          <w:p w:rsidR="00B04540" w:rsidRPr="00A93BB4" w:rsidRDefault="00B04540" w:rsidP="005E62B8">
            <w:pPr>
              <w:jc w:val="center"/>
              <w:rPr>
                <w:szCs w:val="21"/>
              </w:rPr>
            </w:pPr>
            <w:r w:rsidRPr="00A93BB4">
              <w:rPr>
                <w:rFonts w:hint="eastAsia"/>
                <w:szCs w:val="21"/>
              </w:rPr>
              <w:t>1</w:t>
            </w:r>
          </w:p>
        </w:tc>
        <w:tc>
          <w:tcPr>
            <w:tcW w:w="2273" w:type="pct"/>
            <w:vAlign w:val="center"/>
          </w:tcPr>
          <w:p w:rsidR="00B04540" w:rsidRPr="00A93BB4" w:rsidRDefault="00B04540" w:rsidP="005E62B8">
            <w:pPr>
              <w:jc w:val="center"/>
              <w:rPr>
                <w:szCs w:val="21"/>
              </w:rPr>
            </w:pPr>
          </w:p>
        </w:tc>
        <w:tc>
          <w:tcPr>
            <w:tcW w:w="1667" w:type="pct"/>
            <w:vAlign w:val="center"/>
          </w:tcPr>
          <w:p w:rsidR="00B04540" w:rsidRPr="00A93BB4" w:rsidRDefault="00B04540" w:rsidP="005E62B8">
            <w:pPr>
              <w:jc w:val="center"/>
              <w:rPr>
                <w:szCs w:val="21"/>
              </w:rPr>
            </w:pPr>
          </w:p>
        </w:tc>
      </w:tr>
      <w:tr w:rsidR="00B04540" w:rsidRPr="00A93BB4" w:rsidTr="005E62B8">
        <w:tc>
          <w:tcPr>
            <w:tcW w:w="1061" w:type="pct"/>
            <w:vAlign w:val="center"/>
          </w:tcPr>
          <w:p w:rsidR="00B04540" w:rsidRPr="00A93BB4" w:rsidRDefault="00B04540" w:rsidP="005E62B8">
            <w:pPr>
              <w:jc w:val="center"/>
              <w:rPr>
                <w:szCs w:val="21"/>
              </w:rPr>
            </w:pPr>
            <w:r w:rsidRPr="00A93BB4">
              <w:rPr>
                <w:rFonts w:hint="eastAsia"/>
                <w:szCs w:val="21"/>
              </w:rPr>
              <w:t>2</w:t>
            </w:r>
          </w:p>
        </w:tc>
        <w:tc>
          <w:tcPr>
            <w:tcW w:w="2273" w:type="pct"/>
            <w:vAlign w:val="center"/>
          </w:tcPr>
          <w:p w:rsidR="00B04540" w:rsidRPr="00A93BB4" w:rsidRDefault="00B04540" w:rsidP="005E62B8">
            <w:pPr>
              <w:jc w:val="center"/>
              <w:rPr>
                <w:szCs w:val="21"/>
              </w:rPr>
            </w:pPr>
          </w:p>
        </w:tc>
        <w:tc>
          <w:tcPr>
            <w:tcW w:w="1667" w:type="pct"/>
            <w:vAlign w:val="center"/>
          </w:tcPr>
          <w:p w:rsidR="00B04540" w:rsidRPr="00A93BB4" w:rsidRDefault="00B04540" w:rsidP="005E62B8">
            <w:pPr>
              <w:jc w:val="center"/>
              <w:rPr>
                <w:szCs w:val="21"/>
              </w:rPr>
            </w:pPr>
          </w:p>
        </w:tc>
      </w:tr>
      <w:tr w:rsidR="00B04540" w:rsidRPr="00A93BB4" w:rsidTr="005E62B8">
        <w:tc>
          <w:tcPr>
            <w:tcW w:w="1061" w:type="pct"/>
            <w:vAlign w:val="center"/>
          </w:tcPr>
          <w:p w:rsidR="00B04540" w:rsidRPr="00A93BB4" w:rsidRDefault="00B04540" w:rsidP="005E62B8">
            <w:pPr>
              <w:jc w:val="center"/>
              <w:rPr>
                <w:szCs w:val="21"/>
              </w:rPr>
            </w:pPr>
            <w:r w:rsidRPr="00A93BB4">
              <w:rPr>
                <w:rFonts w:hint="eastAsia"/>
                <w:szCs w:val="21"/>
              </w:rPr>
              <w:t>3</w:t>
            </w:r>
          </w:p>
        </w:tc>
        <w:tc>
          <w:tcPr>
            <w:tcW w:w="2273" w:type="pct"/>
            <w:vAlign w:val="center"/>
          </w:tcPr>
          <w:p w:rsidR="00B04540" w:rsidRPr="00A93BB4" w:rsidRDefault="00B04540" w:rsidP="005E62B8">
            <w:pPr>
              <w:jc w:val="center"/>
              <w:rPr>
                <w:szCs w:val="21"/>
              </w:rPr>
            </w:pPr>
          </w:p>
        </w:tc>
        <w:tc>
          <w:tcPr>
            <w:tcW w:w="1667" w:type="pct"/>
            <w:vAlign w:val="center"/>
          </w:tcPr>
          <w:p w:rsidR="00B04540" w:rsidRPr="00A93BB4" w:rsidRDefault="00B04540" w:rsidP="005E62B8">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B52585">
        <w:rPr>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BF1" w:rsidRDefault="00E12BF1" w:rsidP="00AE5C1F">
      <w:r>
        <w:separator/>
      </w:r>
    </w:p>
  </w:endnote>
  <w:endnote w:type="continuationSeparator" w:id="0">
    <w:p w:rsidR="00E12BF1" w:rsidRDefault="00E12BF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065C" w:rsidRDefault="007C065C">
    <w:pPr>
      <w:pStyle w:val="a6"/>
      <w:jc w:val="center"/>
    </w:pPr>
  </w:p>
  <w:p w:rsidR="007C065C" w:rsidRDefault="007C065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065C" w:rsidRDefault="007C065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C065C" w:rsidRDefault="007C065C">
        <w:pPr>
          <w:pStyle w:val="a6"/>
          <w:jc w:val="center"/>
        </w:pPr>
        <w:r>
          <w:fldChar w:fldCharType="begin"/>
        </w:r>
        <w:r>
          <w:instrText>PAGE   \* MERGEFORMAT</w:instrText>
        </w:r>
        <w:r>
          <w:fldChar w:fldCharType="separate"/>
        </w:r>
        <w:r w:rsidR="00353BD6" w:rsidRPr="00353BD6">
          <w:rPr>
            <w:noProof/>
            <w:lang w:val="zh-CN"/>
          </w:rPr>
          <w:t>6</w:t>
        </w:r>
        <w:r>
          <w:fldChar w:fldCharType="end"/>
        </w:r>
      </w:p>
    </w:sdtContent>
  </w:sdt>
  <w:p w:rsidR="007C065C" w:rsidRDefault="007C065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065C" w:rsidRDefault="007C065C" w:rsidP="00AE5C1F">
    <w:pPr>
      <w:pStyle w:val="a6"/>
      <w:jc w:val="center"/>
    </w:pPr>
    <w:r>
      <w:rPr>
        <w:b/>
      </w:rPr>
      <w:fldChar w:fldCharType="begin"/>
    </w:r>
    <w:r>
      <w:rPr>
        <w:b/>
      </w:rPr>
      <w:instrText>PAGE  \* Arabic  \* MERGEFORMAT</w:instrText>
    </w:r>
    <w:r>
      <w:rPr>
        <w:b/>
      </w:rPr>
      <w:fldChar w:fldCharType="separate"/>
    </w:r>
    <w:r w:rsidR="00353BD6" w:rsidRPr="00353BD6">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BF1" w:rsidRDefault="00E12BF1" w:rsidP="00AE5C1F">
      <w:r>
        <w:separator/>
      </w:r>
    </w:p>
  </w:footnote>
  <w:footnote w:type="continuationSeparator" w:id="0">
    <w:p w:rsidR="00E12BF1" w:rsidRDefault="00E12BF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065C" w:rsidRDefault="007C065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4401A02"/>
    <w:multiLevelType w:val="singleLevel"/>
    <w:tmpl w:val="9D30C238"/>
    <w:lvl w:ilvl="0">
      <w:start w:val="1"/>
      <w:numFmt w:val="decimal"/>
      <w:lvlText w:val="%1."/>
      <w:lvlJc w:val="left"/>
      <w:pPr>
        <w:tabs>
          <w:tab w:val="num" w:pos="0"/>
        </w:tabs>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FFC52A7"/>
    <w:multiLevelType w:val="singleLevel"/>
    <w:tmpl w:val="1EDAE774"/>
    <w:lvl w:ilvl="0">
      <w:start w:val="1"/>
      <w:numFmt w:val="decimal"/>
      <w:lvlText w:val="%1."/>
      <w:lvlJc w:val="left"/>
      <w:pPr>
        <w:tabs>
          <w:tab w:val="num" w:pos="0"/>
        </w:tabs>
        <w:ind w:left="0" w:firstLine="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7"/>
  </w:num>
  <w:num w:numId="6">
    <w:abstractNumId w:val="9"/>
  </w:num>
  <w:num w:numId="7">
    <w:abstractNumId w:val="7"/>
  </w:num>
  <w:num w:numId="8">
    <w:abstractNumId w:val="12"/>
  </w:num>
  <w:num w:numId="9">
    <w:abstractNumId w:val="13"/>
  </w:num>
  <w:num w:numId="10">
    <w:abstractNumId w:val="18"/>
  </w:num>
  <w:num w:numId="11">
    <w:abstractNumId w:val="10"/>
  </w:num>
  <w:num w:numId="12">
    <w:abstractNumId w:val="8"/>
  </w:num>
  <w:num w:numId="13">
    <w:abstractNumId w:val="19"/>
    <w:lvlOverride w:ilvl="0">
      <w:startOverride w:val="1"/>
    </w:lvlOverride>
  </w:num>
  <w:num w:numId="14">
    <w:abstractNumId w:val="1"/>
    <w:lvlOverride w:ilvl="0">
      <w:startOverride w:val="1"/>
    </w:lvlOverride>
  </w:num>
  <w:num w:numId="15">
    <w:abstractNumId w:val="6"/>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5"/>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49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A03"/>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848"/>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006"/>
    <w:rsid w:val="0027238A"/>
    <w:rsid w:val="002729BD"/>
    <w:rsid w:val="00274CF5"/>
    <w:rsid w:val="002759F8"/>
    <w:rsid w:val="00277427"/>
    <w:rsid w:val="002804EC"/>
    <w:rsid w:val="00281A3A"/>
    <w:rsid w:val="00284657"/>
    <w:rsid w:val="00284E8B"/>
    <w:rsid w:val="002860FD"/>
    <w:rsid w:val="002863A7"/>
    <w:rsid w:val="00286CEF"/>
    <w:rsid w:val="002876CD"/>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3B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541"/>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10D"/>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0895"/>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4DA"/>
    <w:rsid w:val="005D35AF"/>
    <w:rsid w:val="005D3683"/>
    <w:rsid w:val="005D792B"/>
    <w:rsid w:val="005E2363"/>
    <w:rsid w:val="005E2406"/>
    <w:rsid w:val="005E2966"/>
    <w:rsid w:val="005E3819"/>
    <w:rsid w:val="005E3ADD"/>
    <w:rsid w:val="005E452A"/>
    <w:rsid w:val="005E6149"/>
    <w:rsid w:val="005E62B8"/>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74D"/>
    <w:rsid w:val="00676812"/>
    <w:rsid w:val="006802EF"/>
    <w:rsid w:val="00681C7D"/>
    <w:rsid w:val="006827FE"/>
    <w:rsid w:val="006840D1"/>
    <w:rsid w:val="00686B1F"/>
    <w:rsid w:val="00686E91"/>
    <w:rsid w:val="00687147"/>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4C3D"/>
    <w:rsid w:val="006D5166"/>
    <w:rsid w:val="006D5415"/>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0A8"/>
    <w:rsid w:val="0072660C"/>
    <w:rsid w:val="00730ECD"/>
    <w:rsid w:val="00731AB7"/>
    <w:rsid w:val="00735168"/>
    <w:rsid w:val="0074180F"/>
    <w:rsid w:val="0074297A"/>
    <w:rsid w:val="00742F01"/>
    <w:rsid w:val="00743960"/>
    <w:rsid w:val="00744FBD"/>
    <w:rsid w:val="00746019"/>
    <w:rsid w:val="007465D4"/>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3F4"/>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65A6"/>
    <w:rsid w:val="007B7C1E"/>
    <w:rsid w:val="007C065C"/>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06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2627"/>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1"/>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2626E"/>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2585"/>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061B"/>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3C2"/>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5BF8"/>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9AB"/>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46E"/>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6366"/>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6C4F"/>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2BF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4FFB"/>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A06"/>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B76"/>
    <w:rsid w:val="00FB7C9E"/>
    <w:rsid w:val="00FC0774"/>
    <w:rsid w:val="00FC0FE5"/>
    <w:rsid w:val="00FC1A22"/>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79</Pages>
  <Words>7129</Words>
  <Characters>40639</Characters>
  <Application>Microsoft Office Word</Application>
  <DocSecurity>0</DocSecurity>
  <Lines>338</Lines>
  <Paragraphs>95</Paragraphs>
  <ScaleCrop>false</ScaleCrop>
  <Company>MS</Company>
  <LinksUpToDate>false</LinksUpToDate>
  <CharactersWithSpaces>47673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34</cp:revision>
  <cp:lastPrinted>2017-09-13T07:55:00Z</cp:lastPrinted>
  <dcterms:created xsi:type="dcterms:W3CDTF">2025-01-26T01:52:00Z</dcterms:created>
  <dcterms:modified xsi:type="dcterms:W3CDTF">2025-11-28T02:13:00Z</dcterms:modified>
</cp:coreProperties>
</file>