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43D2" w:rsidRDefault="00FF43D2">
      <w:pPr>
        <w:rPr>
          <w:rFonts w:eastAsia="仿宋_GB2312"/>
          <w:sz w:val="84"/>
        </w:rPr>
      </w:pPr>
    </w:p>
    <w:p w:rsidR="00FF43D2" w:rsidRDefault="00A92488">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天津市中医药研究院附属医院病理科第三方实验室委托送检服务</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FF43D2" w:rsidRDefault="00A92488">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FF43D2" w:rsidRDefault="00FF43D2">
      <w:pPr>
        <w:ind w:right="1025"/>
        <w:jc w:val="center"/>
        <w:rPr>
          <w:rFonts w:eastAsia="黑体"/>
          <w:b/>
          <w:spacing w:val="40"/>
          <w:w w:val="66"/>
          <w:sz w:val="60"/>
          <w:szCs w:val="60"/>
        </w:rPr>
      </w:pPr>
    </w:p>
    <w:p w:rsidR="00FF43D2" w:rsidRDefault="00A92488">
      <w:pPr>
        <w:jc w:val="center"/>
        <w:rPr>
          <w:rFonts w:eastAsia="黑体"/>
          <w:b/>
          <w:spacing w:val="40"/>
          <w:w w:val="66"/>
          <w:sz w:val="15"/>
          <w:szCs w:val="15"/>
        </w:rPr>
      </w:pPr>
      <w:r>
        <w:rPr>
          <w:rFonts w:eastAsia="黑体"/>
          <w:b/>
          <w:spacing w:val="40"/>
          <w:w w:val="66"/>
          <w:sz w:val="56"/>
          <w:szCs w:val="56"/>
        </w:rPr>
        <w:t xml:space="preserve">            </w:t>
      </w:r>
    </w:p>
    <w:p w:rsidR="00FF43D2" w:rsidRDefault="00A92488">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5749AD">
        <w:rPr>
          <w:rFonts w:eastAsia="黑体" w:hint="eastAsia"/>
          <w:spacing w:val="40"/>
          <w:w w:val="66"/>
          <w:sz w:val="32"/>
          <w:szCs w:val="32"/>
        </w:rPr>
        <w:t>775</w:t>
      </w:r>
      <w:r>
        <w:rPr>
          <w:rFonts w:eastAsia="黑体"/>
          <w:spacing w:val="40"/>
          <w:w w:val="66"/>
          <w:sz w:val="32"/>
          <w:szCs w:val="32"/>
        </w:rPr>
        <w:t>）</w:t>
      </w:r>
    </w:p>
    <w:p w:rsidR="00FF43D2" w:rsidRDefault="00FF43D2">
      <w:pPr>
        <w:rPr>
          <w:sz w:val="40"/>
        </w:rPr>
      </w:pPr>
    </w:p>
    <w:p w:rsidR="00FF43D2" w:rsidRDefault="00FF43D2">
      <w:pPr>
        <w:rPr>
          <w:sz w:val="36"/>
        </w:rPr>
      </w:pPr>
    </w:p>
    <w:p w:rsidR="00FF43D2" w:rsidRDefault="00FF43D2">
      <w:pPr>
        <w:rPr>
          <w:sz w:val="36"/>
        </w:rPr>
      </w:pPr>
    </w:p>
    <w:p w:rsidR="00FF43D2" w:rsidRPr="005749AD" w:rsidRDefault="00FF43D2">
      <w:pPr>
        <w:rPr>
          <w:sz w:val="36"/>
        </w:rPr>
      </w:pPr>
    </w:p>
    <w:p w:rsidR="00FF43D2" w:rsidRDefault="00FF43D2">
      <w:pPr>
        <w:rPr>
          <w:sz w:val="36"/>
        </w:rPr>
      </w:pPr>
    </w:p>
    <w:p w:rsidR="00FF43D2" w:rsidRDefault="00FF43D2">
      <w:pPr>
        <w:rPr>
          <w:sz w:val="36"/>
        </w:rPr>
      </w:pPr>
    </w:p>
    <w:p w:rsidR="00FF43D2" w:rsidRDefault="00FF43D2">
      <w:pPr>
        <w:rPr>
          <w:sz w:val="36"/>
        </w:rPr>
      </w:pPr>
    </w:p>
    <w:p w:rsidR="00FF43D2" w:rsidRDefault="00FF43D2">
      <w:pPr>
        <w:rPr>
          <w:sz w:val="36"/>
        </w:rPr>
      </w:pPr>
    </w:p>
    <w:p w:rsidR="00FF43D2" w:rsidRDefault="00FF43D2">
      <w:pPr>
        <w:rPr>
          <w:sz w:val="36"/>
        </w:rPr>
      </w:pPr>
    </w:p>
    <w:p w:rsidR="00FF43D2" w:rsidRDefault="00A92488" w:rsidP="005749AD">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FF43D2" w:rsidRDefault="00A9248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sidR="005749AD">
        <w:rPr>
          <w:rFonts w:eastAsia="仿宋_GB2312" w:hint="eastAsia"/>
          <w:b/>
          <w:bCs/>
          <w:kern w:val="0"/>
          <w:sz w:val="44"/>
          <w:szCs w:val="44"/>
        </w:rPr>
        <w:t>8</w:t>
      </w:r>
    </w:p>
    <w:p w:rsidR="00FF43D2" w:rsidRDefault="00FF43D2">
      <w:pPr>
        <w:widowControl/>
        <w:jc w:val="left"/>
        <w:rPr>
          <w:rFonts w:eastAsia="仿宋_GB2312"/>
          <w:b/>
          <w:bCs/>
          <w:kern w:val="0"/>
          <w:sz w:val="44"/>
          <w:szCs w:val="44"/>
        </w:rPr>
      </w:pPr>
    </w:p>
    <w:p w:rsidR="00FF43D2" w:rsidRDefault="00FF43D2" w:rsidP="005749AD">
      <w:pPr>
        <w:ind w:firstLineChars="100" w:firstLine="411"/>
        <w:jc w:val="center"/>
        <w:rPr>
          <w:b/>
          <w:spacing w:val="20"/>
          <w:w w:val="80"/>
          <w:sz w:val="48"/>
          <w:szCs w:val="48"/>
        </w:rPr>
        <w:sectPr w:rsidR="00FF43D2">
          <w:headerReference w:type="default" r:id="rId11"/>
          <w:pgSz w:w="11906" w:h="16838"/>
          <w:pgMar w:top="1440" w:right="1797" w:bottom="1440" w:left="1797" w:header="851" w:footer="992" w:gutter="0"/>
          <w:pgNumType w:start="1"/>
          <w:cols w:space="425"/>
          <w:docGrid w:type="linesAndChars" w:linePitch="285" w:charSpace="-3449"/>
        </w:sectPr>
      </w:pPr>
    </w:p>
    <w:p w:rsidR="00FF43D2" w:rsidRDefault="00A92488" w:rsidP="005749AD">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FF43D2" w:rsidRDefault="00A92488">
      <w:pPr>
        <w:spacing w:line="560" w:lineRule="exact"/>
        <w:ind w:rightChars="-73" w:right="-141"/>
        <w:rPr>
          <w:b/>
          <w:sz w:val="24"/>
        </w:rPr>
      </w:pPr>
      <w:r>
        <w:rPr>
          <w:b/>
          <w:sz w:val="24"/>
        </w:rPr>
        <w:t>第一部分</w:t>
      </w:r>
      <w:r>
        <w:rPr>
          <w:b/>
          <w:sz w:val="24"/>
        </w:rPr>
        <w:t xml:space="preserve">  </w:t>
      </w:r>
      <w:r>
        <w:rPr>
          <w:b/>
          <w:sz w:val="24"/>
        </w:rPr>
        <w:t>投标邀请函</w:t>
      </w:r>
    </w:p>
    <w:p w:rsidR="00FF43D2" w:rsidRDefault="00FF43D2">
      <w:pPr>
        <w:spacing w:line="560" w:lineRule="exact"/>
        <w:ind w:rightChars="-73" w:right="-141"/>
        <w:rPr>
          <w:b/>
          <w:sz w:val="24"/>
        </w:rPr>
      </w:pPr>
    </w:p>
    <w:p w:rsidR="00FF43D2" w:rsidRDefault="00A92488">
      <w:pPr>
        <w:spacing w:line="560" w:lineRule="exact"/>
        <w:ind w:rightChars="-73" w:right="-141"/>
        <w:rPr>
          <w:b/>
          <w:sz w:val="24"/>
        </w:rPr>
      </w:pPr>
      <w:r>
        <w:rPr>
          <w:b/>
          <w:sz w:val="24"/>
        </w:rPr>
        <w:t>第二部分</w:t>
      </w:r>
      <w:r>
        <w:rPr>
          <w:b/>
          <w:sz w:val="24"/>
        </w:rPr>
        <w:t xml:space="preserve">  </w:t>
      </w:r>
      <w:r>
        <w:rPr>
          <w:b/>
          <w:sz w:val="24"/>
        </w:rPr>
        <w:t>招标项目要求</w:t>
      </w:r>
    </w:p>
    <w:p w:rsidR="00FF43D2" w:rsidRDefault="00FF43D2">
      <w:pPr>
        <w:spacing w:line="560" w:lineRule="exact"/>
        <w:ind w:rightChars="-73" w:right="-141"/>
        <w:rPr>
          <w:b/>
          <w:sz w:val="24"/>
        </w:rPr>
      </w:pPr>
    </w:p>
    <w:p w:rsidR="00FF43D2" w:rsidRDefault="00A92488">
      <w:pPr>
        <w:spacing w:line="560" w:lineRule="exact"/>
        <w:ind w:rightChars="-73" w:right="-141"/>
        <w:rPr>
          <w:b/>
          <w:sz w:val="24"/>
        </w:rPr>
      </w:pPr>
      <w:r>
        <w:rPr>
          <w:b/>
          <w:sz w:val="24"/>
        </w:rPr>
        <w:t>第三部分</w:t>
      </w:r>
      <w:r>
        <w:rPr>
          <w:b/>
          <w:sz w:val="24"/>
        </w:rPr>
        <w:t xml:space="preserve">  </w:t>
      </w:r>
      <w:r>
        <w:rPr>
          <w:b/>
          <w:sz w:val="24"/>
        </w:rPr>
        <w:t>投标须知</w:t>
      </w:r>
    </w:p>
    <w:p w:rsidR="00FF43D2" w:rsidRDefault="00FF43D2">
      <w:pPr>
        <w:spacing w:line="560" w:lineRule="exact"/>
        <w:ind w:rightChars="-73" w:right="-141"/>
        <w:rPr>
          <w:sz w:val="24"/>
        </w:rPr>
      </w:pPr>
    </w:p>
    <w:p w:rsidR="00FF43D2" w:rsidRDefault="00A92488">
      <w:pPr>
        <w:spacing w:line="560" w:lineRule="exact"/>
        <w:rPr>
          <w:b/>
          <w:sz w:val="24"/>
        </w:rPr>
      </w:pPr>
      <w:r>
        <w:rPr>
          <w:b/>
          <w:sz w:val="24"/>
        </w:rPr>
        <w:t>第四部分</w:t>
      </w:r>
      <w:r>
        <w:rPr>
          <w:b/>
          <w:sz w:val="24"/>
        </w:rPr>
        <w:t xml:space="preserve">  </w:t>
      </w:r>
      <w:r>
        <w:rPr>
          <w:b/>
          <w:sz w:val="24"/>
        </w:rPr>
        <w:t>合同条款</w:t>
      </w:r>
    </w:p>
    <w:p w:rsidR="00FF43D2" w:rsidRDefault="00FF43D2">
      <w:pPr>
        <w:spacing w:line="560" w:lineRule="exact"/>
        <w:rPr>
          <w:sz w:val="24"/>
        </w:rPr>
      </w:pPr>
    </w:p>
    <w:p w:rsidR="00FF43D2" w:rsidRDefault="00A92488">
      <w:pPr>
        <w:spacing w:line="560" w:lineRule="exact"/>
        <w:rPr>
          <w:sz w:val="24"/>
        </w:rPr>
      </w:pPr>
      <w:r>
        <w:rPr>
          <w:b/>
          <w:sz w:val="24"/>
        </w:rPr>
        <w:t>第五部分</w:t>
      </w:r>
      <w:r>
        <w:rPr>
          <w:b/>
          <w:sz w:val="24"/>
        </w:rPr>
        <w:t xml:space="preserve">  </w:t>
      </w:r>
      <w:r>
        <w:rPr>
          <w:b/>
          <w:sz w:val="24"/>
        </w:rPr>
        <w:t>投标文件格式</w:t>
      </w:r>
    </w:p>
    <w:p w:rsidR="00FF43D2" w:rsidRDefault="00FF43D2">
      <w:pPr>
        <w:rPr>
          <w:sz w:val="24"/>
        </w:rPr>
      </w:pPr>
    </w:p>
    <w:p w:rsidR="00FF43D2" w:rsidRDefault="00FF43D2">
      <w:pPr>
        <w:rPr>
          <w:sz w:val="24"/>
        </w:rPr>
      </w:pPr>
    </w:p>
    <w:p w:rsidR="00FF43D2" w:rsidRDefault="00FF43D2">
      <w:pPr>
        <w:rPr>
          <w:sz w:val="24"/>
        </w:rPr>
      </w:pPr>
    </w:p>
    <w:p w:rsidR="00FF43D2" w:rsidRDefault="00FF43D2">
      <w:pPr>
        <w:rPr>
          <w:sz w:val="24"/>
        </w:rPr>
      </w:pPr>
    </w:p>
    <w:p w:rsidR="00FF43D2" w:rsidRDefault="00FF43D2">
      <w:pPr>
        <w:rPr>
          <w:sz w:val="24"/>
        </w:rPr>
      </w:pPr>
    </w:p>
    <w:p w:rsidR="00FF43D2" w:rsidRDefault="00FF43D2">
      <w:pPr>
        <w:rPr>
          <w:sz w:val="24"/>
        </w:rPr>
      </w:pPr>
    </w:p>
    <w:p w:rsidR="00FF43D2" w:rsidRDefault="00FF43D2">
      <w:pPr>
        <w:rPr>
          <w:b/>
        </w:rPr>
      </w:pPr>
    </w:p>
    <w:p w:rsidR="00FF43D2" w:rsidRDefault="00FF43D2">
      <w:pPr>
        <w:pStyle w:val="ac"/>
        <w:rPr>
          <w:rFonts w:ascii="Times New Roman" w:hAnsi="Times New Roman"/>
        </w:rPr>
        <w:sectPr w:rsidR="00FF43D2">
          <w:pgSz w:w="11906" w:h="16838"/>
          <w:pgMar w:top="1440" w:right="1797" w:bottom="1440" w:left="1797" w:header="851" w:footer="992" w:gutter="0"/>
          <w:pgNumType w:start="1"/>
          <w:cols w:space="425"/>
          <w:docGrid w:type="linesAndChars" w:linePitch="285" w:charSpace="-3449"/>
        </w:sectPr>
      </w:pPr>
      <w:bookmarkStart w:id="0" w:name="_Toc412903614"/>
    </w:p>
    <w:p w:rsidR="00FF43D2" w:rsidRDefault="00A92488">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FF43D2" w:rsidRDefault="00A92488" w:rsidP="005749AD">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天津市中医药研究院附属医院</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天津市中医药研究院附属医院病理科第三方实验室委托送检服务项</w:t>
      </w:r>
      <w:r>
        <w:rPr>
          <w:rFonts w:ascii="Times New Roman" w:eastAsiaTheme="minorEastAsia" w:hAnsi="Times New Roman" w:cs="Times New Roman"/>
          <w:color w:val="auto"/>
          <w:szCs w:val="32"/>
        </w:rPr>
        <w:t>目实施采购。现欢迎合格的供应商参加投标。</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FF43D2" w:rsidRPr="005749AD"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sidRPr="005749AD">
        <w:rPr>
          <w:rFonts w:ascii="Times New Roman" w:eastAsia="宋体" w:hAnsi="Times New Roman" w:cs="Times New Roman"/>
          <w:color w:val="auto"/>
        </w:rPr>
        <w:t>项目名称：</w:t>
      </w:r>
      <w:r w:rsidRPr="005749AD">
        <w:rPr>
          <w:rFonts w:ascii="Times New Roman" w:eastAsiaTheme="minorEastAsia" w:hAnsi="Times New Roman" w:cs="Times New Roman" w:hint="eastAsia"/>
          <w:color w:val="auto"/>
          <w:szCs w:val="32"/>
        </w:rPr>
        <w:t>天津市中医药研究院附属医院病理科第三方实验室委托送检服务项</w:t>
      </w:r>
      <w:r w:rsidRPr="005749AD">
        <w:rPr>
          <w:rFonts w:ascii="Times New Roman" w:eastAsiaTheme="minorEastAsia" w:hAnsi="Times New Roman" w:cs="Times New Roman"/>
          <w:color w:val="auto"/>
          <w:szCs w:val="32"/>
        </w:rPr>
        <w:t>目</w:t>
      </w:r>
      <w:r w:rsidRPr="005749AD">
        <w:rPr>
          <w:rFonts w:ascii="Times New Roman" w:eastAsia="宋体" w:hAnsi="Times New Roman" w:cs="Times New Roman"/>
          <w:color w:val="auto"/>
        </w:rPr>
        <w:t xml:space="preserve">  </w:t>
      </w:r>
    </w:p>
    <w:p w:rsidR="00FF43D2" w:rsidRPr="005749AD" w:rsidRDefault="00A92488" w:rsidP="005749AD">
      <w:pPr>
        <w:pStyle w:val="Default"/>
        <w:spacing w:line="360" w:lineRule="auto"/>
        <w:ind w:firstLineChars="200" w:firstLine="446"/>
        <w:jc w:val="both"/>
        <w:rPr>
          <w:rFonts w:ascii="Times New Roman" w:eastAsia="宋体" w:hAnsi="Times New Roman" w:cs="Times New Roman"/>
          <w:color w:val="auto"/>
        </w:rPr>
      </w:pPr>
      <w:r w:rsidRPr="005749AD">
        <w:rPr>
          <w:rFonts w:ascii="Times New Roman" w:eastAsia="宋体" w:hAnsi="Times New Roman" w:cs="Times New Roman"/>
          <w:color w:val="auto"/>
        </w:rPr>
        <w:t>（二）项目编号：</w:t>
      </w:r>
      <w:r w:rsidRPr="005749AD">
        <w:rPr>
          <w:rFonts w:ascii="Times New Roman" w:eastAsia="宋体" w:hAnsi="Times New Roman" w:cs="Times New Roman"/>
          <w:color w:val="auto"/>
        </w:rPr>
        <w:t>TGPC-202</w:t>
      </w:r>
      <w:r w:rsidRPr="005749AD">
        <w:rPr>
          <w:rFonts w:ascii="Times New Roman" w:eastAsia="宋体" w:hAnsi="Times New Roman" w:cs="Times New Roman" w:hint="eastAsia"/>
          <w:color w:val="auto"/>
        </w:rPr>
        <w:t>5</w:t>
      </w:r>
      <w:r w:rsidRPr="005749AD">
        <w:rPr>
          <w:rFonts w:ascii="Times New Roman" w:eastAsia="宋体" w:hAnsi="Times New Roman" w:cs="Times New Roman"/>
          <w:color w:val="auto"/>
        </w:rPr>
        <w:t>-</w:t>
      </w:r>
      <w:r w:rsidRPr="005749AD">
        <w:rPr>
          <w:rFonts w:ascii="Times New Roman" w:eastAsia="宋体" w:hAnsi="Times New Roman" w:cs="Times New Roman" w:hint="eastAsia"/>
          <w:color w:val="auto"/>
        </w:rPr>
        <w:t>D</w:t>
      </w:r>
      <w:r w:rsidRPr="005749AD">
        <w:rPr>
          <w:rFonts w:ascii="Times New Roman" w:eastAsia="宋体" w:hAnsi="Times New Roman" w:cs="Times New Roman"/>
          <w:color w:val="auto"/>
        </w:rPr>
        <w:t>-0</w:t>
      </w:r>
      <w:r w:rsidR="005749AD" w:rsidRPr="005749AD">
        <w:rPr>
          <w:rFonts w:ascii="Times New Roman" w:eastAsia="宋体" w:hAnsi="Times New Roman" w:cs="Times New Roman" w:hint="eastAsia"/>
          <w:color w:val="auto"/>
        </w:rPr>
        <w:t>775</w:t>
      </w:r>
    </w:p>
    <w:p w:rsidR="00FF43D2" w:rsidRPr="005749AD" w:rsidRDefault="00A92488" w:rsidP="005749AD">
      <w:pPr>
        <w:pStyle w:val="Default"/>
        <w:spacing w:line="360" w:lineRule="auto"/>
        <w:ind w:firstLineChars="200" w:firstLine="446"/>
        <w:jc w:val="both"/>
        <w:rPr>
          <w:rFonts w:ascii="Times New Roman" w:eastAsia="宋体" w:hAnsi="Times New Roman" w:cs="Times New Roman"/>
          <w:color w:val="auto"/>
        </w:rPr>
      </w:pPr>
      <w:r w:rsidRPr="005749AD">
        <w:rPr>
          <w:rFonts w:ascii="Times New Roman" w:eastAsia="宋体" w:hAnsi="Times New Roman" w:cs="Times New Roman"/>
          <w:color w:val="auto"/>
        </w:rPr>
        <w:t>二、项目内容</w:t>
      </w:r>
    </w:p>
    <w:p w:rsidR="00FF43D2" w:rsidRDefault="00A92488" w:rsidP="005749AD">
      <w:pPr>
        <w:pStyle w:val="Default"/>
        <w:spacing w:line="360" w:lineRule="auto"/>
        <w:ind w:firstLineChars="200" w:firstLine="446"/>
        <w:jc w:val="both"/>
        <w:rPr>
          <w:rFonts w:ascii="Times New Roman" w:eastAsia="宋体" w:hAnsi="Times New Roman" w:cs="Times New Roman"/>
          <w:color w:val="FF0000"/>
        </w:rPr>
      </w:pPr>
      <w:r w:rsidRPr="005749AD">
        <w:rPr>
          <w:rFonts w:ascii="Times New Roman" w:eastAsia="宋体" w:hAnsi="Times New Roman" w:cs="Times New Roman"/>
          <w:color w:val="auto"/>
        </w:rPr>
        <w:t>第一包：</w:t>
      </w:r>
      <w:r w:rsidRPr="005749AD">
        <w:rPr>
          <w:rFonts w:ascii="Times New Roman" w:eastAsiaTheme="minorEastAsia" w:hAnsi="Times New Roman" w:cs="Times New Roman" w:hint="eastAsia"/>
          <w:color w:val="auto"/>
          <w:szCs w:val="32"/>
        </w:rPr>
        <w:t>病理科第三方实验室委托送检服务（肾脏病理（肾穿刺）、分支杆菌、免疫组化、荧光原位杂交、基因检测等）</w:t>
      </w:r>
      <w:r w:rsidRPr="005749AD">
        <w:rPr>
          <w:rFonts w:ascii="Times New Roman" w:eastAsiaTheme="minorEastAsia" w:hAnsi="Times New Roman" w:cs="Times New Roman" w:hint="eastAsia"/>
          <w:color w:val="auto"/>
          <w:szCs w:val="32"/>
        </w:rPr>
        <w:t>1</w:t>
      </w:r>
      <w:r>
        <w:rPr>
          <w:rFonts w:ascii="Times New Roman" w:eastAsiaTheme="minorEastAsia" w:hAnsi="Times New Roman" w:cs="Times New Roman" w:hint="eastAsia"/>
          <w:color w:val="auto"/>
          <w:szCs w:val="32"/>
        </w:rPr>
        <w:t>项</w:t>
      </w:r>
      <w:r>
        <w:rPr>
          <w:rFonts w:ascii="Times New Roman" w:eastAsia="宋体" w:hAnsi="Times New Roman" w:cs="Times New Roman" w:hint="eastAsia"/>
          <w:color w:val="auto"/>
        </w:rPr>
        <w:t>，合同履行期限：</w:t>
      </w:r>
      <w:r>
        <w:rPr>
          <w:rFonts w:hint="eastAsia"/>
          <w:color w:val="auto"/>
        </w:rPr>
        <w:t>签订</w:t>
      </w:r>
      <w:r>
        <w:rPr>
          <w:color w:val="auto"/>
        </w:rPr>
        <w:t>合同之日起一年的服务期</w:t>
      </w:r>
      <w:r>
        <w:rPr>
          <w:rFonts w:hint="eastAsia"/>
          <w:color w:val="auto"/>
        </w:rPr>
        <w:t>。</w:t>
      </w:r>
      <w:r>
        <w:rPr>
          <w:rFonts w:ascii="Times New Roman" w:eastAsia="宋体" w:hAnsi="Times New Roman" w:cs="Times New Roman" w:hint="eastAsia"/>
          <w:color w:val="auto"/>
        </w:rPr>
        <w:t xml:space="preserve"> </w:t>
      </w:r>
    </w:p>
    <w:p w:rsidR="00FF43D2" w:rsidRDefault="00A92488" w:rsidP="005749AD">
      <w:pPr>
        <w:pStyle w:val="Default"/>
        <w:spacing w:line="360" w:lineRule="auto"/>
        <w:ind w:firstLineChars="200" w:firstLine="446"/>
        <w:jc w:val="both"/>
        <w:rPr>
          <w:rFonts w:ascii="Times New Roman" w:hAnsi="Times New Roman" w:cs="Times New Roman"/>
          <w:color w:val="auto"/>
        </w:rPr>
      </w:pPr>
      <w:r>
        <w:rPr>
          <w:rFonts w:ascii="Times New Roman" w:hAnsi="Times New Roman" w:cs="Times New Roman"/>
          <w:color w:val="auto"/>
        </w:rPr>
        <w:t>三、项目预算</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490000</w:t>
      </w:r>
      <w:r>
        <w:rPr>
          <w:rFonts w:ascii="Times New Roman" w:eastAsia="宋体" w:hAnsi="Times New Roman" w:cs="Times New Roman" w:hint="eastAsia"/>
          <w:color w:val="auto"/>
        </w:rPr>
        <w:t>元。</w:t>
      </w:r>
    </w:p>
    <w:p w:rsidR="00FF43D2" w:rsidRPr="005749AD" w:rsidRDefault="00A92488" w:rsidP="005749AD">
      <w:pPr>
        <w:pStyle w:val="Default"/>
        <w:spacing w:line="360" w:lineRule="auto"/>
        <w:ind w:firstLineChars="200" w:firstLine="446"/>
        <w:jc w:val="both"/>
        <w:rPr>
          <w:rFonts w:ascii="Times New Roman" w:eastAsia="宋体" w:hAnsi="Times New Roman" w:cs="Times New Roman"/>
          <w:color w:val="auto"/>
        </w:rPr>
      </w:pPr>
      <w:r w:rsidRPr="005749AD">
        <w:rPr>
          <w:rFonts w:ascii="Times New Roman" w:eastAsia="宋体" w:hAnsi="Times New Roman" w:cs="Times New Roman" w:hint="eastAsia"/>
          <w:color w:val="auto"/>
        </w:rPr>
        <w:t>四</w:t>
      </w:r>
      <w:r w:rsidRPr="005749AD">
        <w:rPr>
          <w:rFonts w:ascii="Times New Roman" w:eastAsia="宋体" w:hAnsi="Times New Roman" w:cs="Times New Roman"/>
          <w:color w:val="auto"/>
        </w:rPr>
        <w:t>、供应商资格要求（实质性要求）</w:t>
      </w:r>
    </w:p>
    <w:p w:rsidR="00FF43D2" w:rsidRPr="005749AD" w:rsidRDefault="00A92488" w:rsidP="005749AD">
      <w:pPr>
        <w:pStyle w:val="Default"/>
        <w:spacing w:line="360" w:lineRule="auto"/>
        <w:ind w:firstLineChars="200" w:firstLine="446"/>
        <w:rPr>
          <w:rFonts w:ascii="Times New Roman" w:eastAsiaTheme="minorEastAsia" w:hAnsi="Times New Roman" w:cs="Times New Roman"/>
          <w:color w:val="auto"/>
        </w:rPr>
      </w:pPr>
      <w:r w:rsidRPr="005749AD">
        <w:rPr>
          <w:rFonts w:ascii="Times New Roman" w:eastAsiaTheme="minorEastAsia" w:hAnsi="Times New Roman" w:cs="Times New Roman"/>
          <w:color w:val="auto"/>
        </w:rPr>
        <w:t>（一）</w:t>
      </w:r>
      <w:r w:rsidRPr="005749AD">
        <w:rPr>
          <w:rFonts w:ascii="Times New Roman" w:eastAsia="宋体" w:hAnsi="Times New Roman" w:cs="Times New Roman" w:hint="eastAsia"/>
          <w:color w:val="auto"/>
        </w:rPr>
        <w:t>投标人具备《中华人民共和国医疗机构执业许可证》（诊疗科目至少包括病理科），提供证书扫描件；</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（二）投标人须具备《中华人民共和国政府采购法》第二十二条第一款规定的条件，提供以下材料：</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w:t>
      </w:r>
      <w:r>
        <w:rPr>
          <w:rFonts w:ascii="Times New Roman" w:eastAsia="宋体" w:hAnsi="Times New Roman" w:cs="Times New Roman" w:hint="eastAsia"/>
          <w:color w:val="auto"/>
        </w:rPr>
        <w:t>履行合同所必需的设备和专业技术能力证明材料。</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FF43D2" w:rsidRDefault="00A92488" w:rsidP="005749AD">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FF43D2" w:rsidRDefault="00A92488" w:rsidP="005749A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w:t>
      </w:r>
      <w:r>
        <w:rPr>
          <w:rFonts w:ascii="Times New Roman" w:eastAsia="宋体" w:hAnsi="Times New Roman" w:hint="eastAsia"/>
          <w:color w:val="auto"/>
        </w:rPr>
        <w:t>业须投标人提供由省级以上监狱管理局、戒毒管理局（含新疆生产建设兵团）出具的属于监狱企业的证明文件，否则不予认定。以上政策不重复享受。</w:t>
      </w:r>
    </w:p>
    <w:p w:rsidR="00FF43D2" w:rsidRDefault="00A92488" w:rsidP="005749A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sidRPr="004F36B0">
        <w:rPr>
          <w:rFonts w:ascii="Times New Roman" w:eastAsia="宋体" w:hAnsi="Times New Roman" w:cs="Times New Roman" w:hint="eastAsia"/>
          <w:color w:val="auto"/>
        </w:rPr>
        <w:t>解密截止时间“信用中国”网站（</w:t>
      </w:r>
      <w:r w:rsidRPr="004F36B0">
        <w:rPr>
          <w:rFonts w:ascii="Times New Roman" w:eastAsia="宋体" w:hAnsi="Times New Roman" w:cs="Times New Roman" w:hint="eastAsia"/>
          <w:color w:val="auto"/>
        </w:rPr>
        <w:t>www.creditchina.gov.cn</w:t>
      </w:r>
      <w:r w:rsidRPr="004F36B0">
        <w:rPr>
          <w:rFonts w:ascii="Times New Roman" w:eastAsia="宋体" w:hAnsi="Times New Roman" w:cs="Times New Roman" w:hint="eastAsia"/>
          <w:color w:val="auto"/>
        </w:rPr>
        <w:t>）、中国政府采购网（</w:t>
      </w:r>
      <w:r w:rsidRPr="004F36B0">
        <w:rPr>
          <w:rFonts w:ascii="Times New Roman" w:eastAsia="宋体" w:hAnsi="Times New Roman" w:cs="Times New Roman" w:hint="eastAsia"/>
          <w:color w:val="auto"/>
        </w:rPr>
        <w:t>www.ccgp.gov.cn</w:t>
      </w:r>
      <w:r w:rsidRPr="004F36B0">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4F36B0">
        <w:rPr>
          <w:rFonts w:ascii="Times New Roman" w:eastAsia="宋体" w:hAnsi="Times New Roman" w:cs="Times New Roman"/>
          <w:color w:val="auto"/>
        </w:rPr>
        <w:t>六、获取招标文件时间、方式</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color w:val="auto"/>
        </w:rPr>
        <w:t>（一）获取招标文</w:t>
      </w:r>
      <w:r w:rsidRPr="004F36B0">
        <w:rPr>
          <w:rFonts w:ascii="Times New Roman" w:eastAsia="宋体" w:hAnsi="Times New Roman" w:cs="Times New Roman"/>
          <w:color w:val="auto"/>
        </w:rPr>
        <w:t>件时间：</w:t>
      </w:r>
      <w:r w:rsidRPr="004F36B0">
        <w:rPr>
          <w:rFonts w:ascii="Times New Roman" w:eastAsia="宋体" w:hAnsi="Times New Roman" w:cs="Times New Roman"/>
          <w:color w:val="auto"/>
        </w:rPr>
        <w:t>2025</w:t>
      </w:r>
      <w:r w:rsidRPr="004F36B0">
        <w:rPr>
          <w:rFonts w:ascii="Times New Roman" w:eastAsia="宋体" w:hAnsi="Times New Roman" w:cs="Times New Roman"/>
          <w:color w:val="auto"/>
        </w:rPr>
        <w:t>年</w:t>
      </w:r>
      <w:r w:rsidR="005749AD" w:rsidRPr="004F36B0">
        <w:rPr>
          <w:rFonts w:ascii="Times New Roman" w:eastAsia="宋体" w:hAnsi="Times New Roman" w:cs="Times New Roman" w:hint="eastAsia"/>
          <w:color w:val="auto"/>
        </w:rPr>
        <w:t>8</w:t>
      </w:r>
      <w:r w:rsidRPr="004F36B0">
        <w:rPr>
          <w:rFonts w:ascii="Times New Roman" w:eastAsia="宋体" w:hAnsi="Times New Roman" w:cs="Times New Roman"/>
          <w:color w:val="auto"/>
        </w:rPr>
        <w:t>月</w:t>
      </w:r>
      <w:r w:rsidR="005749AD" w:rsidRPr="004F36B0">
        <w:rPr>
          <w:rFonts w:ascii="Times New Roman" w:eastAsia="宋体" w:hAnsi="Times New Roman" w:cs="Times New Roman" w:hint="eastAsia"/>
          <w:color w:val="auto"/>
        </w:rPr>
        <w:t>4</w:t>
      </w:r>
      <w:r w:rsidRPr="004F36B0">
        <w:rPr>
          <w:rFonts w:ascii="Times New Roman" w:eastAsia="宋体" w:hAnsi="Times New Roman" w:cs="Times New Roman"/>
          <w:color w:val="auto"/>
        </w:rPr>
        <w:t>日至</w:t>
      </w:r>
      <w:r w:rsidRPr="004F36B0">
        <w:rPr>
          <w:rFonts w:ascii="Times New Roman" w:eastAsia="宋体" w:hAnsi="Times New Roman" w:cs="Times New Roman"/>
          <w:color w:val="auto"/>
        </w:rPr>
        <w:t>2025</w:t>
      </w:r>
      <w:r w:rsidRPr="004F36B0">
        <w:rPr>
          <w:rFonts w:ascii="Times New Roman" w:eastAsia="宋体" w:hAnsi="Times New Roman" w:cs="Times New Roman"/>
          <w:color w:val="auto"/>
        </w:rPr>
        <w:t>年</w:t>
      </w:r>
      <w:r w:rsidR="005749AD" w:rsidRPr="004F36B0">
        <w:rPr>
          <w:rFonts w:ascii="Times New Roman" w:eastAsia="宋体" w:hAnsi="Times New Roman" w:cs="Times New Roman" w:hint="eastAsia"/>
          <w:color w:val="auto"/>
        </w:rPr>
        <w:t>8</w:t>
      </w:r>
      <w:r w:rsidRPr="004F36B0">
        <w:rPr>
          <w:rFonts w:ascii="Times New Roman" w:eastAsia="宋体" w:hAnsi="Times New Roman" w:cs="Times New Roman"/>
          <w:color w:val="auto"/>
        </w:rPr>
        <w:t>月</w:t>
      </w:r>
      <w:r w:rsidR="005749AD" w:rsidRPr="004F36B0">
        <w:rPr>
          <w:rFonts w:ascii="Times New Roman" w:eastAsia="宋体" w:hAnsi="Times New Roman" w:cs="Times New Roman" w:hint="eastAsia"/>
          <w:color w:val="auto"/>
        </w:rPr>
        <w:t>11</w:t>
      </w:r>
      <w:r w:rsidRPr="004F36B0">
        <w:rPr>
          <w:rFonts w:ascii="Times New Roman" w:eastAsia="宋体" w:hAnsi="Times New Roman" w:cs="Times New Roman"/>
          <w:color w:val="auto"/>
        </w:rPr>
        <w:t>日，每日</w:t>
      </w:r>
      <w:r w:rsidRPr="004F36B0">
        <w:rPr>
          <w:rFonts w:ascii="Times New Roman" w:eastAsia="宋体" w:hAnsi="Times New Roman" w:cs="Times New Roman"/>
          <w:color w:val="auto"/>
        </w:rPr>
        <w:t>9:00</w:t>
      </w:r>
      <w:r w:rsidRPr="004F36B0">
        <w:rPr>
          <w:rFonts w:ascii="Times New Roman" w:eastAsia="宋体" w:hAnsi="Times New Roman" w:cs="Times New Roman"/>
          <w:color w:val="auto"/>
        </w:rPr>
        <w:t>至</w:t>
      </w:r>
      <w:r w:rsidRPr="004F36B0">
        <w:rPr>
          <w:rFonts w:ascii="Times New Roman" w:eastAsia="宋体" w:hAnsi="Times New Roman" w:cs="Times New Roman"/>
          <w:color w:val="auto"/>
        </w:rPr>
        <w:t>17:00</w:t>
      </w:r>
      <w:r w:rsidRPr="004F36B0">
        <w:rPr>
          <w:rFonts w:ascii="Times New Roman" w:eastAsia="宋体" w:hAnsi="Times New Roman" w:cs="Times New Roman"/>
          <w:color w:val="auto"/>
        </w:rPr>
        <w:t>（北京时间，法定节假日除外）。</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color w:val="auto"/>
        </w:rPr>
        <w:t>（二）获取招标文件的方式：</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color w:val="auto"/>
        </w:rPr>
        <w:t>1.</w:t>
      </w:r>
      <w:r w:rsidRPr="004F36B0">
        <w:rPr>
          <w:rFonts w:ascii="Times New Roman" w:eastAsia="宋体" w:hAnsi="Times New Roman" w:cs="Times New Roman" w:hint="eastAsia"/>
          <w:color w:val="auto"/>
        </w:rPr>
        <w:t xml:space="preserve"> </w:t>
      </w:r>
      <w:r w:rsidRPr="004F36B0">
        <w:rPr>
          <w:rFonts w:ascii="Times New Roman" w:eastAsia="宋体" w:hAnsi="Times New Roman" w:cs="Times New Roman"/>
          <w:color w:val="auto"/>
        </w:rPr>
        <w:t>获取招标文件网址：使用天津数字认证有限公司发出的</w:t>
      </w:r>
      <w:r w:rsidRPr="004F36B0">
        <w:rPr>
          <w:rFonts w:ascii="Times New Roman" w:eastAsia="宋体" w:hAnsi="Times New Roman" w:cs="Times New Roman"/>
          <w:color w:val="auto"/>
        </w:rPr>
        <w:t>CA</w:t>
      </w:r>
      <w:r w:rsidRPr="004F36B0">
        <w:rPr>
          <w:rFonts w:ascii="Times New Roman" w:eastAsia="宋体" w:hAnsi="Times New Roman" w:cs="Times New Roman"/>
          <w:color w:val="auto"/>
        </w:rPr>
        <w:t>数字证书（原天津市电子认证中心发出尚在有效期内的</w:t>
      </w:r>
      <w:r w:rsidRPr="004F36B0">
        <w:rPr>
          <w:rFonts w:ascii="Times New Roman" w:eastAsia="宋体" w:hAnsi="Times New Roman" w:cs="Times New Roman"/>
          <w:color w:val="auto"/>
        </w:rPr>
        <w:t>CA</w:t>
      </w:r>
      <w:r w:rsidRPr="004F36B0">
        <w:rPr>
          <w:rFonts w:ascii="Times New Roman" w:eastAsia="宋体" w:hAnsi="Times New Roman" w:cs="Times New Roman"/>
          <w:color w:val="auto"/>
        </w:rPr>
        <w:t>数字证书仍可使用）登录天津市政府采购中心网（网址：</w:t>
      </w:r>
      <w:r w:rsidRPr="004F36B0">
        <w:rPr>
          <w:rFonts w:hint="eastAsia"/>
          <w:color w:val="auto"/>
        </w:rPr>
        <w:fldChar w:fldCharType="begin"/>
      </w:r>
      <w:r w:rsidRPr="004F36B0">
        <w:rPr>
          <w:color w:val="auto"/>
        </w:rPr>
        <w:instrText xml:space="preserve"> HYPERLINK "http://www.tjgpc.gov.cn" </w:instrText>
      </w:r>
      <w:r w:rsidRPr="004F36B0">
        <w:rPr>
          <w:rFonts w:hint="eastAsia"/>
          <w:color w:val="auto"/>
        </w:rPr>
        <w:fldChar w:fldCharType="separate"/>
      </w:r>
      <w:r w:rsidRPr="004F36B0">
        <w:rPr>
          <w:rStyle w:val="af1"/>
          <w:rFonts w:ascii="Times New Roman" w:eastAsia="宋体" w:hAnsi="Times New Roman" w:cs="Times New Roman" w:hint="eastAsia"/>
          <w:color w:val="auto"/>
        </w:rPr>
        <w:t>http://tjgpc.zwfwb.tj.gov.cn</w:t>
      </w:r>
      <w:r w:rsidRPr="004F36B0">
        <w:rPr>
          <w:rStyle w:val="af1"/>
          <w:rFonts w:ascii="Times New Roman" w:eastAsia="宋体" w:hAnsi="Times New Roman" w:cs="Times New Roman" w:hint="eastAsia"/>
          <w:color w:val="auto"/>
        </w:rPr>
        <w:fldChar w:fldCharType="end"/>
      </w:r>
      <w:r w:rsidRPr="004F36B0">
        <w:rPr>
          <w:rFonts w:ascii="Times New Roman" w:eastAsia="宋体" w:hAnsi="Times New Roman" w:cs="Times New Roman" w:hint="eastAsia"/>
          <w:color w:val="auto"/>
        </w:rPr>
        <w:t>）</w:t>
      </w:r>
      <w:r w:rsidRPr="004F36B0">
        <w:rPr>
          <w:rFonts w:ascii="Times New Roman" w:eastAsia="宋体" w:hAnsi="Times New Roman" w:cs="Times New Roman" w:hint="eastAsia"/>
          <w:color w:val="auto"/>
        </w:rPr>
        <w:t>-</w:t>
      </w:r>
      <w:proofErr w:type="gramStart"/>
      <w:r w:rsidRPr="004F36B0">
        <w:rPr>
          <w:rFonts w:ascii="Times New Roman" w:eastAsia="宋体" w:hAnsi="Times New Roman" w:cs="Times New Roman" w:hint="eastAsia"/>
          <w:color w:val="auto"/>
        </w:rPr>
        <w:t>”</w:t>
      </w:r>
      <w:proofErr w:type="gramEnd"/>
      <w:r w:rsidRPr="004F36B0">
        <w:rPr>
          <w:rFonts w:ascii="Times New Roman" w:eastAsia="宋体" w:hAnsi="Times New Roman" w:cs="Times New Roman" w:hint="eastAsia"/>
          <w:color w:val="auto"/>
        </w:rPr>
        <w:t>网上招投标</w:t>
      </w:r>
      <w:proofErr w:type="gramStart"/>
      <w:r w:rsidRPr="004F36B0">
        <w:rPr>
          <w:rFonts w:ascii="Times New Roman" w:eastAsia="宋体" w:hAnsi="Times New Roman" w:cs="Times New Roman" w:hint="eastAsia"/>
          <w:color w:val="auto"/>
        </w:rPr>
        <w:t>”</w:t>
      </w:r>
      <w:proofErr w:type="gramEnd"/>
      <w:r w:rsidRPr="004F36B0">
        <w:rPr>
          <w:rFonts w:ascii="Times New Roman" w:eastAsia="宋体" w:hAnsi="Times New Roman" w:cs="Times New Roman" w:hint="eastAsia"/>
          <w:color w:val="auto"/>
        </w:rPr>
        <w:t>-</w:t>
      </w:r>
      <w:r w:rsidRPr="004F36B0">
        <w:rPr>
          <w:rFonts w:ascii="Times New Roman" w:eastAsia="宋体" w:hAnsi="Times New Roman" w:cs="Times New Roman" w:hint="eastAsia"/>
          <w:color w:val="auto"/>
        </w:rPr>
        <w:t>“供应商登录”</w:t>
      </w:r>
      <w:r w:rsidRPr="004F36B0">
        <w:rPr>
          <w:rFonts w:ascii="Times New Roman" w:eastAsia="宋体" w:hAnsi="Times New Roman" w:cs="Times New Roman" w:hint="eastAsia"/>
          <w:color w:val="auto"/>
        </w:rPr>
        <w:t>-</w:t>
      </w:r>
      <w:r w:rsidRPr="004F36B0">
        <w:rPr>
          <w:rFonts w:ascii="Times New Roman" w:eastAsia="宋体" w:hAnsi="Times New Roman" w:cs="Times New Roman" w:hint="eastAsia"/>
          <w:color w:val="auto"/>
        </w:rPr>
        <w:t>“市级集采机构入口”</w:t>
      </w:r>
      <w:r w:rsidRPr="004F36B0">
        <w:rPr>
          <w:rFonts w:ascii="Times New Roman" w:eastAsia="宋体" w:hAnsi="Times New Roman" w:cs="Times New Roman"/>
          <w:color w:val="auto"/>
        </w:rPr>
        <w:t>下载招标文件。</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color w:val="auto"/>
        </w:rPr>
        <w:t>2.</w:t>
      </w:r>
      <w:r w:rsidRPr="004F36B0">
        <w:rPr>
          <w:rFonts w:ascii="Times New Roman" w:eastAsia="宋体" w:hAnsi="Times New Roman" w:cs="Times New Roman"/>
          <w:color w:val="auto"/>
        </w:rPr>
        <w:t xml:space="preserve"> </w:t>
      </w:r>
      <w:r w:rsidRPr="004F36B0">
        <w:rPr>
          <w:rFonts w:ascii="Times New Roman" w:eastAsia="宋体" w:hAnsi="Times New Roman" w:cs="Times New Roman" w:hint="eastAsia"/>
          <w:color w:val="auto"/>
        </w:rPr>
        <w:t>供应商注册、</w:t>
      </w:r>
      <w:r w:rsidRPr="004F36B0">
        <w:rPr>
          <w:rFonts w:ascii="Times New Roman" w:eastAsia="宋体" w:hAnsi="Times New Roman" w:cs="Times New Roman"/>
          <w:color w:val="auto"/>
        </w:rPr>
        <w:t>CA</w:t>
      </w:r>
      <w:r w:rsidRPr="004F36B0">
        <w:rPr>
          <w:rFonts w:ascii="Times New Roman" w:eastAsia="宋体" w:hAnsi="Times New Roman" w:cs="Times New Roman" w:hint="eastAsia"/>
          <w:color w:val="auto"/>
        </w:rPr>
        <w:t>数字证书（</w:t>
      </w:r>
      <w:proofErr w:type="spellStart"/>
      <w:r w:rsidRPr="004F36B0">
        <w:rPr>
          <w:rFonts w:ascii="Times New Roman" w:eastAsia="宋体" w:hAnsi="Times New Roman" w:cs="Times New Roman"/>
          <w:color w:val="auto"/>
        </w:rPr>
        <w:t>USBKey</w:t>
      </w:r>
      <w:proofErr w:type="spellEnd"/>
      <w:r w:rsidRPr="004F36B0">
        <w:rPr>
          <w:rFonts w:ascii="Times New Roman" w:eastAsia="宋体" w:hAnsi="Times New Roman" w:cs="Times New Roman" w:hint="eastAsia"/>
          <w:color w:val="auto"/>
        </w:rPr>
        <w:t>）领取、</w:t>
      </w:r>
      <w:r w:rsidRPr="004F36B0">
        <w:rPr>
          <w:rFonts w:ascii="Times New Roman" w:eastAsia="宋体" w:hAnsi="Times New Roman" w:hint="eastAsia"/>
          <w:color w:val="auto"/>
        </w:rPr>
        <w:t>电子签章办理</w:t>
      </w:r>
      <w:r w:rsidRPr="004F36B0">
        <w:rPr>
          <w:rFonts w:ascii="Times New Roman" w:eastAsia="宋体" w:hAnsi="Times New Roman" w:cs="Times New Roman" w:hint="eastAsia"/>
          <w:color w:val="auto"/>
        </w:rPr>
        <w:t>办法：</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hint="eastAsia"/>
          <w:color w:val="auto"/>
        </w:rPr>
        <w:t>（</w:t>
      </w:r>
      <w:r w:rsidRPr="004F36B0">
        <w:rPr>
          <w:rFonts w:ascii="Times New Roman" w:eastAsia="宋体" w:hAnsi="Times New Roman" w:cs="Times New Roman"/>
          <w:color w:val="auto"/>
        </w:rPr>
        <w:t>1</w:t>
      </w:r>
      <w:r w:rsidRPr="004F36B0">
        <w:rPr>
          <w:rFonts w:ascii="Times New Roman" w:eastAsia="宋体" w:hAnsi="Times New Roman" w:cs="Times New Roman" w:hint="eastAsia"/>
          <w:color w:val="auto"/>
        </w:rPr>
        <w:t>）天津市政府采购中心网注册：登录天津市政府采购中心网（</w:t>
      </w:r>
      <w:r w:rsidRPr="004F36B0">
        <w:rPr>
          <w:rFonts w:ascii="Times New Roman" w:eastAsia="宋体" w:hAnsi="Times New Roman" w:cs="Times New Roman"/>
          <w:color w:val="auto"/>
        </w:rPr>
        <w:t>http://tjgpc.zwfwb.tj.gov.cn</w:t>
      </w:r>
      <w:r w:rsidRPr="004F36B0">
        <w:rPr>
          <w:rFonts w:ascii="Times New Roman" w:eastAsia="宋体" w:hAnsi="Times New Roman" w:cs="Times New Roman" w:hint="eastAsia"/>
          <w:color w:val="auto"/>
        </w:rPr>
        <w:t>）首页点击“用户注册维护”，填写相关内容。天津市政府采购中心</w:t>
      </w:r>
      <w:r w:rsidRPr="004F36B0">
        <w:rPr>
          <w:rFonts w:ascii="Times New Roman" w:eastAsia="宋体" w:hAnsi="Times New Roman" w:hint="eastAsia"/>
          <w:color w:val="auto"/>
        </w:rPr>
        <w:t>注册窗口联系电话：</w:t>
      </w:r>
      <w:r w:rsidRPr="004F36B0">
        <w:rPr>
          <w:rFonts w:ascii="Times New Roman" w:eastAsia="宋体" w:hAnsi="Times New Roman"/>
          <w:color w:val="auto"/>
        </w:rPr>
        <w:t>022-</w:t>
      </w:r>
      <w:r w:rsidRPr="004F36B0">
        <w:rPr>
          <w:rFonts w:ascii="Times New Roman" w:eastAsia="宋体" w:hAnsi="Times New Roman" w:cs="Times New Roman"/>
          <w:color w:val="auto"/>
        </w:rPr>
        <w:t>24538167</w:t>
      </w:r>
      <w:r w:rsidRPr="004F36B0">
        <w:rPr>
          <w:rFonts w:ascii="Times New Roman" w:eastAsia="宋体" w:hAnsi="Times New Roman" w:hint="eastAsia"/>
          <w:color w:val="auto"/>
        </w:rPr>
        <w:t>。</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hint="eastAsia"/>
          <w:color w:val="auto"/>
        </w:rPr>
        <w:t>（</w:t>
      </w:r>
      <w:r w:rsidRPr="004F36B0">
        <w:rPr>
          <w:rFonts w:ascii="Times New Roman" w:eastAsia="宋体" w:hAnsi="Times New Roman" w:cs="Times New Roman" w:hint="eastAsia"/>
          <w:color w:val="auto"/>
        </w:rPr>
        <w:t>2</w:t>
      </w:r>
      <w:r w:rsidRPr="004F36B0">
        <w:rPr>
          <w:rFonts w:ascii="Times New Roman" w:eastAsia="宋体" w:hAnsi="Times New Roman" w:cs="Times New Roman" w:hint="eastAsia"/>
          <w:color w:val="auto"/>
        </w:rPr>
        <w:t>）</w:t>
      </w:r>
      <w:r w:rsidRPr="004F36B0">
        <w:rPr>
          <w:rFonts w:ascii="Times New Roman" w:eastAsia="宋体" w:hAnsi="Times New Roman" w:cs="Times New Roman"/>
          <w:color w:val="auto"/>
        </w:rPr>
        <w:t>CA</w:t>
      </w:r>
      <w:r w:rsidRPr="004F36B0">
        <w:rPr>
          <w:rFonts w:ascii="Times New Roman" w:eastAsia="宋体" w:hAnsi="Times New Roman" w:cs="Times New Roman" w:hint="eastAsia"/>
          <w:color w:val="auto"/>
        </w:rPr>
        <w:t>数字证书（</w:t>
      </w:r>
      <w:proofErr w:type="spellStart"/>
      <w:r w:rsidRPr="004F36B0">
        <w:rPr>
          <w:rFonts w:ascii="Times New Roman" w:eastAsia="宋体" w:hAnsi="Times New Roman" w:cs="Times New Roman"/>
          <w:color w:val="auto"/>
        </w:rPr>
        <w:t>USBKey</w:t>
      </w:r>
      <w:proofErr w:type="spellEnd"/>
      <w:r w:rsidRPr="004F36B0">
        <w:rPr>
          <w:rFonts w:ascii="Times New Roman" w:eastAsia="宋体" w:hAnsi="Times New Roman" w:cs="Times New Roman" w:hint="eastAsia"/>
          <w:color w:val="auto"/>
        </w:rPr>
        <w:t>）领取及</w:t>
      </w:r>
      <w:r w:rsidRPr="004F36B0">
        <w:rPr>
          <w:rFonts w:ascii="Times New Roman" w:eastAsia="宋体" w:hAnsi="Times New Roman" w:hint="eastAsia"/>
          <w:color w:val="auto"/>
        </w:rPr>
        <w:t>电子签章办理</w:t>
      </w:r>
      <w:r w:rsidRPr="004F36B0">
        <w:rPr>
          <w:rFonts w:ascii="Times New Roman" w:eastAsia="宋体" w:hAnsi="Times New Roman" w:cs="Times New Roman" w:hint="eastAsia"/>
          <w:color w:val="auto"/>
        </w:rPr>
        <w:t>：参见天津市政府采购中心网（</w:t>
      </w:r>
      <w:r w:rsidRPr="004F36B0">
        <w:rPr>
          <w:rFonts w:ascii="Times New Roman" w:eastAsia="宋体" w:hAnsi="Times New Roman" w:cs="Times New Roman"/>
          <w:color w:val="auto"/>
        </w:rPr>
        <w:t>http://tjgpc.zwfwb.tj.gov.cn</w:t>
      </w:r>
      <w:r w:rsidRPr="004F36B0">
        <w:rPr>
          <w:rFonts w:ascii="Times New Roman" w:eastAsia="宋体" w:hAnsi="Times New Roman" w:cs="Times New Roman" w:hint="eastAsia"/>
          <w:color w:val="auto"/>
        </w:rPr>
        <w:t>）</w:t>
      </w:r>
      <w:r w:rsidRPr="004F36B0">
        <w:rPr>
          <w:rFonts w:ascii="Times New Roman" w:eastAsia="宋体" w:hAnsi="Times New Roman" w:cs="Times New Roman"/>
          <w:color w:val="auto"/>
        </w:rPr>
        <w:t>--</w:t>
      </w:r>
      <w:r w:rsidRPr="004F36B0">
        <w:rPr>
          <w:rFonts w:ascii="Times New Roman" w:eastAsia="宋体" w:hAnsi="Times New Roman" w:cs="Times New Roman" w:hint="eastAsia"/>
          <w:color w:val="auto"/>
        </w:rPr>
        <w:t>服务指南</w:t>
      </w:r>
      <w:r w:rsidRPr="004F36B0">
        <w:rPr>
          <w:rFonts w:ascii="Times New Roman" w:eastAsia="宋体" w:hAnsi="Times New Roman" w:cs="Times New Roman"/>
          <w:color w:val="auto"/>
        </w:rPr>
        <w:t>--</w:t>
      </w:r>
      <w:r w:rsidRPr="004F36B0">
        <w:rPr>
          <w:rFonts w:ascii="Times New Roman" w:eastAsia="宋体" w:hAnsi="Times New Roman" w:cs="Times New Roman" w:hint="eastAsia"/>
          <w:color w:val="auto"/>
        </w:rPr>
        <w:t>供应商注册、领取</w:t>
      </w:r>
      <w:r w:rsidRPr="004F36B0">
        <w:rPr>
          <w:rFonts w:ascii="Times New Roman" w:eastAsia="宋体" w:hAnsi="Times New Roman" w:cs="Times New Roman"/>
          <w:color w:val="auto"/>
        </w:rPr>
        <w:t>CA</w:t>
      </w:r>
      <w:r w:rsidRPr="004F36B0">
        <w:rPr>
          <w:rFonts w:ascii="Times New Roman" w:eastAsia="宋体" w:hAnsi="Times New Roman" w:cs="Times New Roman" w:hint="eastAsia"/>
          <w:color w:val="auto"/>
        </w:rPr>
        <w:t>数字证书（</w:t>
      </w:r>
      <w:proofErr w:type="spellStart"/>
      <w:r w:rsidRPr="004F36B0">
        <w:rPr>
          <w:rFonts w:ascii="Times New Roman" w:eastAsia="宋体" w:hAnsi="Times New Roman" w:cs="Times New Roman"/>
          <w:color w:val="auto"/>
        </w:rPr>
        <w:t>USBKey</w:t>
      </w:r>
      <w:proofErr w:type="spellEnd"/>
      <w:r w:rsidRPr="004F36B0">
        <w:rPr>
          <w:rFonts w:ascii="Times New Roman" w:eastAsia="宋体" w:hAnsi="Times New Roman" w:cs="Times New Roman" w:hint="eastAsia"/>
          <w:color w:val="auto"/>
        </w:rPr>
        <w:t>）及电子</w:t>
      </w:r>
      <w:proofErr w:type="gramStart"/>
      <w:r w:rsidRPr="004F36B0">
        <w:rPr>
          <w:rFonts w:ascii="Times New Roman" w:eastAsia="宋体" w:hAnsi="Times New Roman" w:cs="Times New Roman" w:hint="eastAsia"/>
          <w:color w:val="auto"/>
        </w:rPr>
        <w:t>签章制章的</w:t>
      </w:r>
      <w:proofErr w:type="gramEnd"/>
      <w:r w:rsidRPr="004F36B0">
        <w:rPr>
          <w:rFonts w:ascii="Times New Roman" w:eastAsia="宋体" w:hAnsi="Times New Roman" w:cs="Times New Roman" w:hint="eastAsia"/>
          <w:color w:val="auto"/>
        </w:rPr>
        <w:t>流程。</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color w:val="auto"/>
        </w:rPr>
        <w:t>C</w:t>
      </w:r>
      <w:r w:rsidRPr="004F36B0">
        <w:rPr>
          <w:rFonts w:ascii="Times New Roman" w:eastAsia="宋体" w:hAnsi="Times New Roman" w:cs="Times New Roman"/>
          <w:color w:val="auto"/>
        </w:rPr>
        <w:t>A</w:t>
      </w:r>
      <w:r w:rsidRPr="004F36B0">
        <w:rPr>
          <w:rFonts w:ascii="Times New Roman" w:eastAsia="宋体" w:hAnsi="Times New Roman" w:cs="Times New Roman" w:hint="eastAsia"/>
          <w:color w:val="auto"/>
        </w:rPr>
        <w:t>数字证书办理联系电话：</w:t>
      </w:r>
      <w:r w:rsidRPr="004F36B0">
        <w:rPr>
          <w:rFonts w:ascii="Times New Roman" w:eastAsia="宋体" w:hAnsi="Times New Roman" w:cs="Times New Roman"/>
          <w:color w:val="auto"/>
        </w:rPr>
        <w:t>400-0566-110</w:t>
      </w:r>
      <w:r w:rsidRPr="004F36B0">
        <w:rPr>
          <w:rFonts w:ascii="Times New Roman" w:eastAsia="宋体" w:hAnsi="Times New Roman" w:cs="Times New Roman" w:hint="eastAsia"/>
          <w:color w:val="auto"/>
        </w:rPr>
        <w:t>或</w:t>
      </w:r>
      <w:r w:rsidRPr="004F36B0">
        <w:rPr>
          <w:rFonts w:ascii="Times New Roman" w:eastAsia="宋体" w:hAnsi="Times New Roman" w:cs="Times New Roman"/>
          <w:color w:val="auto"/>
        </w:rPr>
        <w:t>022-24538059</w:t>
      </w:r>
      <w:r w:rsidRPr="004F36B0">
        <w:rPr>
          <w:rFonts w:ascii="Times New Roman" w:eastAsia="宋体" w:hAnsi="Times New Roman" w:cs="Times New Roman" w:hint="eastAsia"/>
          <w:color w:val="auto"/>
        </w:rPr>
        <w:t>。</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hint="eastAsia"/>
          <w:color w:val="auto"/>
        </w:rPr>
        <w:t>电子签章办理联系电话：</w:t>
      </w:r>
      <w:r w:rsidRPr="004F36B0">
        <w:rPr>
          <w:rFonts w:ascii="Times New Roman" w:eastAsia="宋体" w:hAnsi="Times New Roman" w:cs="Times New Roman"/>
          <w:color w:val="auto"/>
        </w:rPr>
        <w:t>022-24538</w:t>
      </w:r>
      <w:r w:rsidRPr="004F36B0">
        <w:rPr>
          <w:rFonts w:ascii="Times New Roman" w:eastAsia="宋体" w:hAnsi="Times New Roman" w:cs="Times New Roman" w:hint="eastAsia"/>
          <w:color w:val="auto"/>
        </w:rPr>
        <w:t>059</w:t>
      </w:r>
      <w:r w:rsidRPr="004F36B0">
        <w:rPr>
          <w:rFonts w:ascii="Times New Roman" w:eastAsia="宋体" w:hAnsi="Times New Roman" w:cs="Times New Roman" w:hint="eastAsia"/>
          <w:color w:val="auto"/>
        </w:rPr>
        <w:t>。</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color w:val="auto"/>
        </w:rPr>
        <w:t>（</w:t>
      </w:r>
      <w:r w:rsidRPr="004F36B0">
        <w:rPr>
          <w:rFonts w:ascii="Times New Roman" w:eastAsia="宋体" w:hAnsi="Times New Roman" w:cs="Times New Roman" w:hint="eastAsia"/>
          <w:color w:val="auto"/>
        </w:rPr>
        <w:t>三</w:t>
      </w:r>
      <w:r w:rsidRPr="004F36B0">
        <w:rPr>
          <w:rFonts w:ascii="Times New Roman" w:eastAsia="宋体" w:hAnsi="Times New Roman" w:cs="Times New Roman"/>
          <w:color w:val="auto"/>
        </w:rPr>
        <w:t>）</w:t>
      </w:r>
      <w:r w:rsidRPr="004F36B0">
        <w:rPr>
          <w:rFonts w:ascii="Times New Roman" w:eastAsia="宋体" w:hAnsi="Times New Roman" w:cs="Times New Roman" w:hint="eastAsia"/>
          <w:color w:val="auto"/>
        </w:rPr>
        <w:t>本项目不组织</w:t>
      </w:r>
      <w:r w:rsidRPr="004F36B0">
        <w:rPr>
          <w:rFonts w:ascii="Times New Roman" w:eastAsia="宋体" w:hAnsi="Times New Roman" w:cs="Times New Roman"/>
          <w:color w:val="auto"/>
        </w:rPr>
        <w:t>踏勘现场</w:t>
      </w:r>
      <w:r w:rsidRPr="004F36B0">
        <w:rPr>
          <w:rFonts w:ascii="Times New Roman" w:eastAsia="宋体" w:hAnsi="Times New Roman" w:cs="Times New Roman" w:hint="eastAsia"/>
          <w:color w:val="auto"/>
        </w:rPr>
        <w:t>和标前答疑会</w:t>
      </w:r>
      <w:r w:rsidRPr="004F36B0">
        <w:rPr>
          <w:rFonts w:ascii="Times New Roman" w:eastAsia="宋体" w:hAnsi="Times New Roman" w:cs="Times New Roman"/>
          <w:color w:val="auto"/>
        </w:rPr>
        <w:t>。</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color w:val="auto"/>
        </w:rPr>
        <w:lastRenderedPageBreak/>
        <w:t>七、网上应答时间</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color w:val="auto"/>
        </w:rPr>
        <w:t>2025</w:t>
      </w:r>
      <w:r w:rsidRPr="004F36B0">
        <w:rPr>
          <w:rFonts w:ascii="Times New Roman" w:eastAsia="宋体" w:hAnsi="Times New Roman" w:cs="Times New Roman"/>
          <w:color w:val="auto"/>
        </w:rPr>
        <w:t>年</w:t>
      </w:r>
      <w:r w:rsidR="005749AD" w:rsidRPr="004F36B0">
        <w:rPr>
          <w:rFonts w:ascii="Times New Roman" w:eastAsia="宋体" w:hAnsi="Times New Roman" w:cs="Times New Roman" w:hint="eastAsia"/>
          <w:color w:val="auto"/>
        </w:rPr>
        <w:t>8</w:t>
      </w:r>
      <w:r w:rsidRPr="004F36B0">
        <w:rPr>
          <w:rFonts w:ascii="Times New Roman" w:eastAsia="宋体" w:hAnsi="Times New Roman" w:cs="Times New Roman"/>
          <w:color w:val="auto"/>
        </w:rPr>
        <w:t>月</w:t>
      </w:r>
      <w:r w:rsidR="005749AD" w:rsidRPr="004F36B0">
        <w:rPr>
          <w:rFonts w:ascii="Times New Roman" w:eastAsia="宋体" w:hAnsi="Times New Roman" w:cs="Times New Roman" w:hint="eastAsia"/>
          <w:color w:val="auto"/>
        </w:rPr>
        <w:t>4</w:t>
      </w:r>
      <w:r w:rsidRPr="004F36B0">
        <w:rPr>
          <w:rFonts w:ascii="Times New Roman" w:eastAsia="宋体" w:hAnsi="Times New Roman" w:cs="Times New Roman"/>
          <w:color w:val="auto"/>
        </w:rPr>
        <w:t>日</w:t>
      </w:r>
      <w:r w:rsidRPr="004F36B0">
        <w:rPr>
          <w:rFonts w:ascii="Times New Roman" w:eastAsia="宋体" w:hAnsi="Times New Roman" w:cs="Times New Roman"/>
          <w:color w:val="auto"/>
        </w:rPr>
        <w:t>9:00</w:t>
      </w:r>
      <w:r w:rsidRPr="004F36B0">
        <w:rPr>
          <w:rFonts w:ascii="Times New Roman" w:eastAsia="宋体" w:hAnsi="Times New Roman" w:cs="Times New Roman"/>
          <w:color w:val="auto"/>
        </w:rPr>
        <w:t>至</w:t>
      </w:r>
      <w:r w:rsidRPr="004F36B0">
        <w:rPr>
          <w:rFonts w:ascii="Times New Roman" w:eastAsia="宋体" w:hAnsi="Times New Roman" w:cs="Times New Roman"/>
          <w:color w:val="auto"/>
        </w:rPr>
        <w:t>2025</w:t>
      </w:r>
      <w:r w:rsidRPr="004F36B0">
        <w:rPr>
          <w:rFonts w:ascii="Times New Roman" w:eastAsia="宋体" w:hAnsi="Times New Roman" w:cs="Times New Roman"/>
          <w:color w:val="auto"/>
        </w:rPr>
        <w:t>年</w:t>
      </w:r>
      <w:r w:rsidR="005749AD" w:rsidRPr="004F36B0">
        <w:rPr>
          <w:rFonts w:ascii="Times New Roman" w:eastAsia="宋体" w:hAnsi="Times New Roman" w:cs="Times New Roman" w:hint="eastAsia"/>
          <w:color w:val="auto"/>
        </w:rPr>
        <w:t>8</w:t>
      </w:r>
      <w:r w:rsidRPr="004F36B0">
        <w:rPr>
          <w:rFonts w:ascii="Times New Roman" w:eastAsia="宋体" w:hAnsi="Times New Roman" w:cs="Times New Roman"/>
          <w:color w:val="auto"/>
        </w:rPr>
        <w:t>月</w:t>
      </w:r>
      <w:r w:rsidR="005749AD" w:rsidRPr="004F36B0">
        <w:rPr>
          <w:rFonts w:ascii="Times New Roman" w:eastAsia="宋体" w:hAnsi="Times New Roman" w:cs="Times New Roman" w:hint="eastAsia"/>
          <w:color w:val="auto"/>
        </w:rPr>
        <w:t>26</w:t>
      </w:r>
      <w:r w:rsidRPr="004F36B0">
        <w:rPr>
          <w:rFonts w:ascii="Times New Roman" w:eastAsia="宋体" w:hAnsi="Times New Roman" w:cs="Times New Roman"/>
          <w:color w:val="auto"/>
        </w:rPr>
        <w:t>日</w:t>
      </w:r>
      <w:r w:rsidRPr="004F36B0">
        <w:rPr>
          <w:rFonts w:ascii="Times New Roman" w:eastAsia="宋体" w:hAnsi="Times New Roman" w:cs="Times New Roman"/>
          <w:color w:val="auto"/>
        </w:rPr>
        <w:t>8:30</w:t>
      </w:r>
      <w:r w:rsidRPr="004F36B0">
        <w:rPr>
          <w:rFonts w:ascii="Times New Roman" w:eastAsia="宋体" w:hAnsi="Times New Roman" w:cs="Times New Roman"/>
          <w:color w:val="auto"/>
        </w:rPr>
        <w:t>，使用天津数字认证有限公司发出的</w:t>
      </w:r>
      <w:r w:rsidRPr="004F36B0">
        <w:rPr>
          <w:rFonts w:ascii="Times New Roman" w:eastAsia="宋体" w:hAnsi="Times New Roman" w:cs="Times New Roman"/>
          <w:color w:val="auto"/>
        </w:rPr>
        <w:t>CA</w:t>
      </w:r>
      <w:r w:rsidRPr="004F36B0">
        <w:rPr>
          <w:rFonts w:ascii="Times New Roman" w:eastAsia="宋体" w:hAnsi="Times New Roman" w:cs="Times New Roman"/>
          <w:color w:val="auto"/>
        </w:rPr>
        <w:t>数字证书（原天津市电子认证中心发出尚在有效期内的</w:t>
      </w:r>
      <w:r w:rsidRPr="004F36B0">
        <w:rPr>
          <w:rFonts w:ascii="Times New Roman" w:eastAsia="宋体" w:hAnsi="Times New Roman" w:cs="Times New Roman"/>
          <w:color w:val="auto"/>
        </w:rPr>
        <w:t>CA</w:t>
      </w:r>
      <w:r w:rsidRPr="004F36B0">
        <w:rPr>
          <w:rFonts w:ascii="Times New Roman" w:eastAsia="宋体" w:hAnsi="Times New Roman" w:cs="Times New Roman"/>
          <w:color w:val="auto"/>
        </w:rPr>
        <w:t>数字证书仍可使用）</w:t>
      </w:r>
      <w:r w:rsidRPr="004F36B0">
        <w:rPr>
          <w:rFonts w:ascii="Times New Roman" w:eastAsia="宋体" w:hAnsi="Times New Roman" w:cs="Times New Roman" w:hint="eastAsia"/>
          <w:color w:val="auto"/>
        </w:rPr>
        <w:t>登录天津市政府采购中心网（网址：</w:t>
      </w:r>
      <w:r w:rsidRPr="004F36B0">
        <w:rPr>
          <w:rFonts w:ascii="Times New Roman" w:eastAsia="宋体" w:hAnsi="Times New Roman" w:cs="Times New Roman" w:hint="eastAsia"/>
          <w:color w:val="auto"/>
        </w:rPr>
        <w:t>http://tjgpc.zwfwb.tj.gov.cn</w:t>
      </w:r>
      <w:r w:rsidRPr="004F36B0">
        <w:rPr>
          <w:rFonts w:ascii="Times New Roman" w:eastAsia="宋体" w:hAnsi="Times New Roman" w:cs="Times New Roman" w:hint="eastAsia"/>
          <w:color w:val="auto"/>
        </w:rPr>
        <w:t>）</w:t>
      </w:r>
      <w:r w:rsidRPr="004F36B0">
        <w:rPr>
          <w:rFonts w:ascii="Times New Roman" w:eastAsia="宋体" w:hAnsi="Times New Roman" w:cs="Times New Roman" w:hint="eastAsia"/>
          <w:color w:val="auto"/>
        </w:rPr>
        <w:t>-</w:t>
      </w:r>
      <w:proofErr w:type="gramStart"/>
      <w:r w:rsidRPr="004F36B0">
        <w:rPr>
          <w:rFonts w:ascii="Times New Roman" w:eastAsia="宋体" w:hAnsi="Times New Roman" w:cs="Times New Roman" w:hint="eastAsia"/>
          <w:color w:val="auto"/>
        </w:rPr>
        <w:t>”</w:t>
      </w:r>
      <w:proofErr w:type="gramEnd"/>
      <w:r w:rsidRPr="004F36B0">
        <w:rPr>
          <w:rFonts w:ascii="Times New Roman" w:eastAsia="宋体" w:hAnsi="Times New Roman" w:cs="Times New Roman" w:hint="eastAsia"/>
          <w:color w:val="auto"/>
        </w:rPr>
        <w:t>网上招投标</w:t>
      </w:r>
      <w:proofErr w:type="gramStart"/>
      <w:r w:rsidRPr="004F36B0">
        <w:rPr>
          <w:rFonts w:ascii="Times New Roman" w:eastAsia="宋体" w:hAnsi="Times New Roman" w:cs="Times New Roman" w:hint="eastAsia"/>
          <w:color w:val="auto"/>
        </w:rPr>
        <w:t>”</w:t>
      </w:r>
      <w:proofErr w:type="gramEnd"/>
      <w:r w:rsidRPr="004F36B0">
        <w:rPr>
          <w:rFonts w:ascii="Times New Roman" w:eastAsia="宋体" w:hAnsi="Times New Roman" w:cs="Times New Roman" w:hint="eastAsia"/>
          <w:color w:val="auto"/>
        </w:rPr>
        <w:t>-</w:t>
      </w:r>
      <w:r w:rsidRPr="004F36B0">
        <w:rPr>
          <w:rFonts w:ascii="Times New Roman" w:eastAsia="宋体" w:hAnsi="Times New Roman" w:cs="Times New Roman" w:hint="eastAsia"/>
          <w:color w:val="auto"/>
        </w:rPr>
        <w:t>“供应商登录”</w:t>
      </w:r>
      <w:r w:rsidRPr="004F36B0">
        <w:rPr>
          <w:rFonts w:ascii="Times New Roman" w:eastAsia="宋体" w:hAnsi="Times New Roman" w:cs="Times New Roman" w:hint="eastAsia"/>
          <w:color w:val="auto"/>
        </w:rPr>
        <w:t>-</w:t>
      </w:r>
      <w:r w:rsidRPr="004F36B0">
        <w:rPr>
          <w:rFonts w:ascii="Times New Roman" w:eastAsia="宋体" w:hAnsi="Times New Roman" w:cs="Times New Roman" w:hint="eastAsia"/>
          <w:color w:val="auto"/>
        </w:rPr>
        <w:t>“市级集采机构入口”</w:t>
      </w:r>
      <w:r w:rsidRPr="004F36B0">
        <w:rPr>
          <w:rFonts w:ascii="Times New Roman" w:eastAsia="宋体" w:hAnsi="Times New Roman" w:cs="Times New Roman"/>
          <w:color w:val="auto"/>
        </w:rPr>
        <w:t>进行应答</w:t>
      </w:r>
      <w:r w:rsidRPr="004F36B0">
        <w:rPr>
          <w:rFonts w:ascii="Times New Roman" w:eastAsia="宋体" w:hAnsi="Times New Roman" w:cs="Times New Roman" w:hint="eastAsia"/>
          <w:color w:val="auto"/>
        </w:rPr>
        <w:t>并提交</w:t>
      </w:r>
      <w:r w:rsidRPr="004F36B0">
        <w:rPr>
          <w:rFonts w:ascii="Times New Roman" w:eastAsia="宋体" w:hAnsi="Times New Roman" w:cs="Times New Roman"/>
          <w:color w:val="auto"/>
        </w:rPr>
        <w:t>。</w:t>
      </w:r>
    </w:p>
    <w:p w:rsidR="00FF43D2" w:rsidRPr="004F36B0" w:rsidRDefault="00A92488" w:rsidP="005749AD">
      <w:pPr>
        <w:pStyle w:val="Default"/>
        <w:spacing w:line="360" w:lineRule="auto"/>
        <w:ind w:firstLineChars="200" w:firstLine="446"/>
        <w:rPr>
          <w:rFonts w:ascii="Times New Roman" w:eastAsia="宋体" w:hAnsi="Times New Roman" w:cs="Times New Roman"/>
          <w:color w:val="auto"/>
        </w:rPr>
      </w:pPr>
      <w:r w:rsidRPr="004F36B0">
        <w:rPr>
          <w:rFonts w:ascii="Times New Roman" w:eastAsia="宋体" w:hAnsi="Times New Roman" w:cs="Times New Roman"/>
          <w:color w:val="auto"/>
        </w:rPr>
        <w:t>网上应答帮助链接：</w:t>
      </w:r>
      <w:r w:rsidRPr="004F36B0">
        <w:rPr>
          <w:rFonts w:ascii="Times New Roman" w:eastAsia="宋体" w:hAnsi="Times New Roman" w:cs="Times New Roman"/>
          <w:color w:val="auto"/>
        </w:rPr>
        <w:t>http://tjgpc.zwfwb.tj.gov.cn/webInfo/getWebInfoListForwebInfoClass.do?fkWebInfoclassId=W008</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color w:val="auto"/>
        </w:rPr>
        <w:t>八、投标</w:t>
      </w:r>
      <w:r w:rsidRPr="004F36B0">
        <w:rPr>
          <w:rFonts w:ascii="Times New Roman" w:eastAsia="宋体" w:hAnsi="Times New Roman" w:cs="Times New Roman" w:hint="eastAsia"/>
          <w:color w:val="auto"/>
        </w:rPr>
        <w:t>截止</w:t>
      </w:r>
      <w:r w:rsidRPr="004F36B0">
        <w:rPr>
          <w:rFonts w:ascii="Times New Roman" w:eastAsia="宋体" w:hAnsi="Times New Roman" w:cs="Times New Roman"/>
          <w:color w:val="auto"/>
        </w:rPr>
        <w:t>时间</w:t>
      </w:r>
      <w:r w:rsidRPr="004F36B0">
        <w:rPr>
          <w:rFonts w:ascii="Times New Roman" w:eastAsia="宋体" w:hAnsi="Times New Roman" w:cs="Times New Roman" w:hint="eastAsia"/>
          <w:color w:val="auto"/>
        </w:rPr>
        <w:t>及方式</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color w:val="auto"/>
        </w:rPr>
        <w:t>（一）投标</w:t>
      </w:r>
      <w:r w:rsidRPr="004F36B0">
        <w:rPr>
          <w:rFonts w:ascii="Times New Roman" w:eastAsia="宋体" w:hAnsi="Times New Roman" w:cs="Times New Roman" w:hint="eastAsia"/>
          <w:color w:val="auto"/>
        </w:rPr>
        <w:t>截止</w:t>
      </w:r>
      <w:r w:rsidRPr="004F36B0">
        <w:rPr>
          <w:rFonts w:ascii="Times New Roman" w:eastAsia="宋体" w:hAnsi="Times New Roman" w:cs="Times New Roman"/>
          <w:color w:val="auto"/>
        </w:rPr>
        <w:t>时间：</w:t>
      </w:r>
      <w:r w:rsidRPr="004F36B0">
        <w:rPr>
          <w:rFonts w:ascii="Times New Roman" w:eastAsia="宋体" w:hAnsi="Times New Roman" w:cs="Times New Roman"/>
          <w:color w:val="auto"/>
        </w:rPr>
        <w:t>2025</w:t>
      </w:r>
      <w:r w:rsidRPr="004F36B0">
        <w:rPr>
          <w:rFonts w:ascii="Times New Roman" w:eastAsia="宋体" w:hAnsi="Times New Roman" w:cs="Times New Roman"/>
          <w:color w:val="auto"/>
        </w:rPr>
        <w:t>年</w:t>
      </w:r>
      <w:r w:rsidR="005749AD" w:rsidRPr="004F36B0">
        <w:rPr>
          <w:rFonts w:ascii="Times New Roman" w:eastAsia="宋体" w:hAnsi="Times New Roman" w:cs="Times New Roman" w:hint="eastAsia"/>
          <w:color w:val="auto"/>
        </w:rPr>
        <w:t>8</w:t>
      </w:r>
      <w:r w:rsidRPr="004F36B0">
        <w:rPr>
          <w:rFonts w:ascii="Times New Roman" w:eastAsia="宋体" w:hAnsi="Times New Roman" w:cs="Times New Roman"/>
          <w:color w:val="auto"/>
        </w:rPr>
        <w:t>月</w:t>
      </w:r>
      <w:r w:rsidR="005749AD" w:rsidRPr="004F36B0">
        <w:rPr>
          <w:rFonts w:ascii="Times New Roman" w:eastAsia="宋体" w:hAnsi="Times New Roman" w:cs="Times New Roman" w:hint="eastAsia"/>
          <w:color w:val="auto"/>
        </w:rPr>
        <w:t>26</w:t>
      </w:r>
      <w:r w:rsidRPr="004F36B0">
        <w:rPr>
          <w:rFonts w:ascii="Times New Roman" w:eastAsia="宋体" w:hAnsi="Times New Roman" w:cs="Times New Roman"/>
          <w:color w:val="auto"/>
        </w:rPr>
        <w:t>日</w:t>
      </w:r>
      <w:r w:rsidRPr="004F36B0">
        <w:rPr>
          <w:rFonts w:ascii="Times New Roman" w:eastAsia="宋体" w:hAnsi="Times New Roman" w:cs="Times New Roman"/>
          <w:color w:val="auto"/>
        </w:rPr>
        <w:t>8:30</w:t>
      </w:r>
      <w:r w:rsidRPr="004F36B0">
        <w:rPr>
          <w:rFonts w:ascii="Times New Roman" w:eastAsia="宋体" w:hAnsi="Times New Roman" w:cs="Times New Roman" w:hint="eastAsia"/>
          <w:color w:val="auto"/>
          <w:szCs w:val="21"/>
        </w:rPr>
        <w:t>。</w:t>
      </w:r>
      <w:r w:rsidRPr="004F36B0">
        <w:rPr>
          <w:rFonts w:ascii="Times New Roman" w:eastAsia="宋体" w:hAnsi="Times New Roman" w:cs="Times New Roman"/>
          <w:color w:val="auto"/>
        </w:rPr>
        <w:t>投标截止时间前</w:t>
      </w:r>
      <w:r w:rsidRPr="004F36B0">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4F36B0">
        <w:rPr>
          <w:rFonts w:ascii="Times New Roman" w:eastAsia="宋体" w:hAnsi="Times New Roman" w:cs="Times New Roman"/>
          <w:color w:val="auto"/>
        </w:rPr>
        <w:t>方为有效投标。</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color w:val="auto"/>
        </w:rPr>
        <w:t>（二）投标</w:t>
      </w:r>
      <w:r w:rsidRPr="004F36B0">
        <w:rPr>
          <w:rFonts w:ascii="Times New Roman" w:eastAsia="宋体" w:hAnsi="Times New Roman" w:cs="Times New Roman" w:hint="eastAsia"/>
          <w:color w:val="auto"/>
        </w:rPr>
        <w:t>方式</w:t>
      </w:r>
      <w:r w:rsidRPr="004F36B0">
        <w:rPr>
          <w:rFonts w:ascii="Times New Roman" w:eastAsia="宋体" w:hAnsi="Times New Roman" w:cs="Times New Roman"/>
          <w:color w:val="auto"/>
        </w:rPr>
        <w:t>：本项目投标采用网上电子投标方式，投标人须于投标截止时间前使用天津数字认证有限公司发</w:t>
      </w:r>
      <w:r w:rsidRPr="004F36B0">
        <w:rPr>
          <w:rFonts w:ascii="Times New Roman" w:eastAsia="宋体" w:hAnsi="Times New Roman" w:cs="Times New Roman"/>
          <w:color w:val="auto"/>
        </w:rPr>
        <w:t>出的</w:t>
      </w:r>
      <w:r w:rsidRPr="004F36B0">
        <w:rPr>
          <w:rFonts w:ascii="Times New Roman" w:eastAsia="宋体" w:hAnsi="Times New Roman" w:cs="Times New Roman"/>
          <w:color w:val="auto"/>
        </w:rPr>
        <w:t>CA</w:t>
      </w:r>
      <w:r w:rsidRPr="004F36B0">
        <w:rPr>
          <w:rFonts w:ascii="Times New Roman" w:eastAsia="宋体" w:hAnsi="Times New Roman" w:cs="Times New Roman"/>
          <w:color w:val="auto"/>
        </w:rPr>
        <w:t>数字证书（原天津市电子认证中心发出尚在有效期内的</w:t>
      </w:r>
      <w:r w:rsidRPr="004F36B0">
        <w:rPr>
          <w:rFonts w:ascii="Times New Roman" w:eastAsia="宋体" w:hAnsi="Times New Roman" w:cs="Times New Roman"/>
          <w:color w:val="auto"/>
        </w:rPr>
        <w:t>CA</w:t>
      </w:r>
      <w:r w:rsidRPr="004F36B0">
        <w:rPr>
          <w:rFonts w:ascii="Times New Roman" w:eastAsia="宋体" w:hAnsi="Times New Roman" w:cs="Times New Roman"/>
          <w:color w:val="auto"/>
        </w:rPr>
        <w:t>数字证书仍可使用）登录</w:t>
      </w:r>
      <w:r w:rsidRPr="004F36B0">
        <w:rPr>
          <w:rFonts w:ascii="Times New Roman" w:eastAsia="宋体" w:hAnsi="Times New Roman" w:cs="Times New Roman" w:hint="eastAsia"/>
          <w:color w:val="auto"/>
        </w:rPr>
        <w:t>天津市政府采购中心网（网址：</w:t>
      </w:r>
      <w:r w:rsidRPr="004F36B0">
        <w:rPr>
          <w:rFonts w:ascii="Times New Roman" w:eastAsia="宋体" w:hAnsi="Times New Roman" w:cs="Times New Roman" w:hint="eastAsia"/>
          <w:color w:val="auto"/>
        </w:rPr>
        <w:t>http://tjgpc.zwfwb.tj.gov.cn</w:t>
      </w:r>
      <w:r w:rsidRPr="004F36B0">
        <w:rPr>
          <w:rFonts w:ascii="Times New Roman" w:eastAsia="宋体" w:hAnsi="Times New Roman" w:cs="Times New Roman" w:hint="eastAsia"/>
          <w:color w:val="auto"/>
        </w:rPr>
        <w:t>）</w:t>
      </w:r>
      <w:r w:rsidRPr="004F36B0">
        <w:rPr>
          <w:rFonts w:ascii="Times New Roman" w:eastAsia="宋体" w:hAnsi="Times New Roman" w:cs="Times New Roman" w:hint="eastAsia"/>
          <w:color w:val="auto"/>
        </w:rPr>
        <w:t>-</w:t>
      </w:r>
      <w:proofErr w:type="gramStart"/>
      <w:r w:rsidRPr="004F36B0">
        <w:rPr>
          <w:rFonts w:ascii="Times New Roman" w:eastAsia="宋体" w:hAnsi="Times New Roman" w:cs="Times New Roman" w:hint="eastAsia"/>
          <w:color w:val="auto"/>
        </w:rPr>
        <w:t>”</w:t>
      </w:r>
      <w:proofErr w:type="gramEnd"/>
      <w:r w:rsidRPr="004F36B0">
        <w:rPr>
          <w:rFonts w:ascii="Times New Roman" w:eastAsia="宋体" w:hAnsi="Times New Roman" w:cs="Times New Roman" w:hint="eastAsia"/>
          <w:color w:val="auto"/>
        </w:rPr>
        <w:t>网上招投标</w:t>
      </w:r>
      <w:proofErr w:type="gramStart"/>
      <w:r w:rsidRPr="004F36B0">
        <w:rPr>
          <w:rFonts w:ascii="Times New Roman" w:eastAsia="宋体" w:hAnsi="Times New Roman" w:cs="Times New Roman" w:hint="eastAsia"/>
          <w:color w:val="auto"/>
        </w:rPr>
        <w:t>”</w:t>
      </w:r>
      <w:proofErr w:type="gramEnd"/>
      <w:r w:rsidRPr="004F36B0">
        <w:rPr>
          <w:rFonts w:ascii="Times New Roman" w:eastAsia="宋体" w:hAnsi="Times New Roman" w:cs="Times New Roman" w:hint="eastAsia"/>
          <w:color w:val="auto"/>
        </w:rPr>
        <w:t>-</w:t>
      </w:r>
      <w:r w:rsidRPr="004F36B0">
        <w:rPr>
          <w:rFonts w:ascii="Times New Roman" w:eastAsia="宋体" w:hAnsi="Times New Roman" w:cs="Times New Roman" w:hint="eastAsia"/>
          <w:color w:val="auto"/>
        </w:rPr>
        <w:t>“供应商登录”</w:t>
      </w:r>
      <w:r w:rsidRPr="004F36B0">
        <w:rPr>
          <w:rFonts w:ascii="Times New Roman" w:eastAsia="宋体" w:hAnsi="Times New Roman" w:cs="Times New Roman" w:hint="eastAsia"/>
          <w:color w:val="auto"/>
        </w:rPr>
        <w:t>-</w:t>
      </w:r>
      <w:r w:rsidRPr="004F36B0">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hint="eastAsia"/>
          <w:color w:val="auto"/>
        </w:rPr>
        <w:t>九</w:t>
      </w:r>
      <w:r w:rsidRPr="004F36B0">
        <w:rPr>
          <w:rFonts w:ascii="Times New Roman" w:eastAsia="宋体" w:hAnsi="Times New Roman" w:cs="Times New Roman"/>
          <w:color w:val="auto"/>
        </w:rPr>
        <w:t>、开标时间及方式</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color w:val="auto"/>
        </w:rPr>
        <w:t>（一）开标解密时间：</w:t>
      </w:r>
      <w:r w:rsidRPr="004F36B0">
        <w:rPr>
          <w:rFonts w:ascii="Times New Roman" w:eastAsia="宋体" w:hAnsi="Times New Roman" w:cs="Times New Roman"/>
          <w:color w:val="auto"/>
        </w:rPr>
        <w:t>2025</w:t>
      </w:r>
      <w:r w:rsidRPr="004F36B0">
        <w:rPr>
          <w:rFonts w:ascii="Times New Roman" w:eastAsia="宋体" w:hAnsi="Times New Roman" w:cs="Times New Roman"/>
          <w:color w:val="auto"/>
        </w:rPr>
        <w:t>年</w:t>
      </w:r>
      <w:r w:rsidR="005749AD" w:rsidRPr="004F36B0">
        <w:rPr>
          <w:rFonts w:ascii="Times New Roman" w:eastAsia="宋体" w:hAnsi="Times New Roman" w:cs="Times New Roman" w:hint="eastAsia"/>
          <w:color w:val="auto"/>
        </w:rPr>
        <w:t>8</w:t>
      </w:r>
      <w:r w:rsidRPr="004F36B0">
        <w:rPr>
          <w:rFonts w:ascii="Times New Roman" w:eastAsia="宋体" w:hAnsi="Times New Roman" w:cs="Times New Roman"/>
          <w:color w:val="auto"/>
        </w:rPr>
        <w:t>月</w:t>
      </w:r>
      <w:r w:rsidR="005749AD" w:rsidRPr="004F36B0">
        <w:rPr>
          <w:rFonts w:ascii="Times New Roman" w:eastAsia="宋体" w:hAnsi="Times New Roman" w:cs="Times New Roman" w:hint="eastAsia"/>
          <w:color w:val="auto"/>
        </w:rPr>
        <w:t>26</w:t>
      </w:r>
      <w:r w:rsidRPr="004F36B0">
        <w:rPr>
          <w:rFonts w:ascii="Times New Roman" w:eastAsia="宋体" w:hAnsi="Times New Roman" w:cs="Times New Roman"/>
          <w:color w:val="auto"/>
        </w:rPr>
        <w:t>日</w:t>
      </w:r>
      <w:r w:rsidRPr="004F36B0">
        <w:rPr>
          <w:rFonts w:ascii="Times New Roman" w:eastAsia="宋体" w:hAnsi="Times New Roman" w:cs="Times New Roman"/>
          <w:color w:val="auto"/>
        </w:rPr>
        <w:t>8:30</w:t>
      </w:r>
      <w:r w:rsidRPr="004F36B0">
        <w:rPr>
          <w:rFonts w:ascii="Times New Roman" w:eastAsia="宋体" w:hAnsi="Times New Roman" w:cs="Times New Roman"/>
          <w:color w:val="auto"/>
        </w:rPr>
        <w:t>至</w:t>
      </w:r>
      <w:r w:rsidRPr="004F36B0">
        <w:rPr>
          <w:rFonts w:ascii="Times New Roman" w:eastAsia="宋体" w:hAnsi="Times New Roman" w:cs="Times New Roman"/>
          <w:color w:val="auto"/>
        </w:rPr>
        <w:t>9:</w:t>
      </w:r>
      <w:r w:rsidRPr="004F36B0">
        <w:rPr>
          <w:rFonts w:ascii="Times New Roman" w:eastAsia="宋体" w:hAnsi="Times New Roman" w:cs="Times New Roman" w:hint="eastAsia"/>
          <w:color w:val="auto"/>
        </w:rPr>
        <w:t>30</w:t>
      </w:r>
      <w:r w:rsidRPr="004F36B0">
        <w:rPr>
          <w:rFonts w:ascii="Times New Roman" w:eastAsia="宋体" w:hAnsi="Times New Roman" w:cs="Times New Roman"/>
          <w:color w:val="auto"/>
        </w:rPr>
        <w:t>完成开标解密的投标为有效投标。</w:t>
      </w:r>
    </w:p>
    <w:p w:rsidR="00FF43D2" w:rsidRPr="004F36B0"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color w:val="auto"/>
        </w:rPr>
        <w:t>（二）开标</w:t>
      </w:r>
      <w:r w:rsidRPr="004F36B0">
        <w:rPr>
          <w:rFonts w:ascii="Times New Roman" w:eastAsia="宋体" w:hAnsi="Times New Roman" w:cs="Times New Roman" w:hint="eastAsia"/>
          <w:color w:val="auto"/>
        </w:rPr>
        <w:t>解密方式</w:t>
      </w:r>
      <w:r w:rsidRPr="004F36B0">
        <w:rPr>
          <w:rFonts w:ascii="Times New Roman" w:eastAsia="宋体" w:hAnsi="Times New Roman" w:cs="Times New Roman"/>
          <w:color w:val="auto"/>
        </w:rPr>
        <w:t>：本项目采用网上开标方式，投标人须于</w:t>
      </w:r>
      <w:r w:rsidRPr="004F36B0">
        <w:rPr>
          <w:rFonts w:ascii="Times New Roman" w:eastAsia="宋体" w:hAnsi="Times New Roman" w:cs="Times New Roman" w:hint="eastAsia"/>
          <w:color w:val="auto"/>
        </w:rPr>
        <w:t>规定时间</w:t>
      </w:r>
      <w:r w:rsidRPr="004F36B0">
        <w:rPr>
          <w:rFonts w:ascii="Times New Roman" w:eastAsia="宋体" w:hAnsi="Times New Roman" w:cs="Times New Roman"/>
          <w:color w:val="auto"/>
        </w:rPr>
        <w:t>内使用</w:t>
      </w:r>
      <w:r w:rsidRPr="004F36B0">
        <w:rPr>
          <w:rFonts w:ascii="Times New Roman" w:eastAsia="宋体" w:hAnsi="Times New Roman" w:cs="Times New Roman"/>
          <w:color w:val="auto"/>
        </w:rPr>
        <w:t>天津数字认证有限公司发出的</w:t>
      </w:r>
      <w:r w:rsidRPr="004F36B0">
        <w:rPr>
          <w:rFonts w:ascii="Times New Roman" w:eastAsia="宋体" w:hAnsi="Times New Roman" w:cs="Times New Roman"/>
          <w:color w:val="auto"/>
        </w:rPr>
        <w:t>CA</w:t>
      </w:r>
      <w:r w:rsidRPr="004F36B0">
        <w:rPr>
          <w:rFonts w:ascii="Times New Roman" w:eastAsia="宋体" w:hAnsi="Times New Roman" w:cs="Times New Roman"/>
          <w:color w:val="auto"/>
        </w:rPr>
        <w:t>数字证书（原天津市电子认证中心发出尚在有效期内的</w:t>
      </w:r>
      <w:r w:rsidRPr="004F36B0">
        <w:rPr>
          <w:rFonts w:ascii="Times New Roman" w:eastAsia="宋体" w:hAnsi="Times New Roman" w:cs="Times New Roman"/>
          <w:color w:val="auto"/>
        </w:rPr>
        <w:t>CA</w:t>
      </w:r>
      <w:r w:rsidRPr="004F36B0">
        <w:rPr>
          <w:rFonts w:ascii="Times New Roman" w:eastAsia="宋体" w:hAnsi="Times New Roman" w:cs="Times New Roman"/>
          <w:color w:val="auto"/>
        </w:rPr>
        <w:t>数字证书仍可使用）</w:t>
      </w:r>
      <w:r w:rsidRPr="004F36B0">
        <w:rPr>
          <w:rFonts w:ascii="Times New Roman" w:eastAsia="宋体" w:hAnsi="Times New Roman" w:cs="Times New Roman" w:hint="eastAsia"/>
          <w:color w:val="auto"/>
        </w:rPr>
        <w:t>登录天津市政府采购中心网（网址：</w:t>
      </w:r>
      <w:r w:rsidRPr="004F36B0">
        <w:rPr>
          <w:rFonts w:ascii="Times New Roman" w:eastAsia="宋体" w:hAnsi="Times New Roman" w:cs="Times New Roman" w:hint="eastAsia"/>
          <w:color w:val="auto"/>
        </w:rPr>
        <w:t>http://tjgpc.zwfwb.tj.gov.cn</w:t>
      </w:r>
      <w:r w:rsidRPr="004F36B0">
        <w:rPr>
          <w:rFonts w:ascii="Times New Roman" w:eastAsia="宋体" w:hAnsi="Times New Roman" w:cs="Times New Roman" w:hint="eastAsia"/>
          <w:color w:val="auto"/>
        </w:rPr>
        <w:t>）</w:t>
      </w:r>
      <w:r w:rsidRPr="004F36B0">
        <w:rPr>
          <w:rFonts w:ascii="Times New Roman" w:eastAsia="宋体" w:hAnsi="Times New Roman" w:cs="Times New Roman" w:hint="eastAsia"/>
          <w:color w:val="auto"/>
        </w:rPr>
        <w:t>-</w:t>
      </w:r>
      <w:proofErr w:type="gramStart"/>
      <w:r w:rsidRPr="004F36B0">
        <w:rPr>
          <w:rFonts w:ascii="Times New Roman" w:eastAsia="宋体" w:hAnsi="Times New Roman" w:cs="Times New Roman" w:hint="eastAsia"/>
          <w:color w:val="auto"/>
        </w:rPr>
        <w:t>”</w:t>
      </w:r>
      <w:proofErr w:type="gramEnd"/>
      <w:r w:rsidRPr="004F36B0">
        <w:rPr>
          <w:rFonts w:ascii="Times New Roman" w:eastAsia="宋体" w:hAnsi="Times New Roman" w:cs="Times New Roman" w:hint="eastAsia"/>
          <w:color w:val="auto"/>
        </w:rPr>
        <w:t>网上招投标</w:t>
      </w:r>
      <w:proofErr w:type="gramStart"/>
      <w:r w:rsidRPr="004F36B0">
        <w:rPr>
          <w:rFonts w:ascii="Times New Roman" w:eastAsia="宋体" w:hAnsi="Times New Roman" w:cs="Times New Roman" w:hint="eastAsia"/>
          <w:color w:val="auto"/>
        </w:rPr>
        <w:t>”</w:t>
      </w:r>
      <w:proofErr w:type="gramEnd"/>
      <w:r w:rsidRPr="004F36B0">
        <w:rPr>
          <w:rFonts w:ascii="Times New Roman" w:eastAsia="宋体" w:hAnsi="Times New Roman" w:cs="Times New Roman" w:hint="eastAsia"/>
          <w:color w:val="auto"/>
        </w:rPr>
        <w:t>-</w:t>
      </w:r>
      <w:r w:rsidRPr="004F36B0">
        <w:rPr>
          <w:rFonts w:ascii="Times New Roman" w:eastAsia="宋体" w:hAnsi="Times New Roman" w:cs="Times New Roman" w:hint="eastAsia"/>
          <w:color w:val="auto"/>
        </w:rPr>
        <w:t>“供应商登录”</w:t>
      </w:r>
      <w:r w:rsidRPr="004F36B0">
        <w:rPr>
          <w:rFonts w:ascii="Times New Roman" w:eastAsia="宋体" w:hAnsi="Times New Roman" w:cs="Times New Roman" w:hint="eastAsia"/>
          <w:color w:val="auto"/>
        </w:rPr>
        <w:t>-</w:t>
      </w:r>
      <w:r w:rsidRPr="004F36B0">
        <w:rPr>
          <w:rFonts w:ascii="Times New Roman" w:eastAsia="宋体" w:hAnsi="Times New Roman" w:cs="Times New Roman" w:hint="eastAsia"/>
          <w:color w:val="auto"/>
        </w:rPr>
        <w:t>“市级集采机构入口”</w:t>
      </w:r>
      <w:r w:rsidRPr="004F36B0">
        <w:rPr>
          <w:rFonts w:ascii="Times New Roman" w:eastAsia="宋体" w:hAnsi="Times New Roman" w:cs="Times New Roman"/>
          <w:color w:val="auto"/>
        </w:rPr>
        <w:t>完成开标解密。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sidRPr="004F36B0">
        <w:rPr>
          <w:rFonts w:ascii="Times New Roman" w:eastAsia="宋体" w:hAnsi="Times New Roman" w:cs="Times New Roman"/>
          <w:color w:val="auto"/>
        </w:rPr>
        <w:t>（三）网上开标公示时间：</w:t>
      </w:r>
      <w:r w:rsidRPr="004F36B0">
        <w:rPr>
          <w:rFonts w:ascii="Times New Roman" w:eastAsia="宋体" w:hAnsi="Times New Roman" w:cs="Times New Roman"/>
          <w:color w:val="auto"/>
        </w:rPr>
        <w:t>2025</w:t>
      </w:r>
      <w:r w:rsidRPr="004F36B0">
        <w:rPr>
          <w:rFonts w:ascii="Times New Roman" w:eastAsia="宋体" w:hAnsi="Times New Roman" w:cs="Times New Roman"/>
          <w:color w:val="auto"/>
        </w:rPr>
        <w:t>年</w:t>
      </w:r>
      <w:r w:rsidR="005749AD" w:rsidRPr="004F36B0">
        <w:rPr>
          <w:rFonts w:ascii="Times New Roman" w:eastAsia="宋体" w:hAnsi="Times New Roman" w:cs="Times New Roman" w:hint="eastAsia"/>
          <w:color w:val="auto"/>
        </w:rPr>
        <w:t>8</w:t>
      </w:r>
      <w:r w:rsidRPr="004F36B0">
        <w:rPr>
          <w:rFonts w:ascii="Times New Roman" w:eastAsia="宋体" w:hAnsi="Times New Roman" w:cs="Times New Roman"/>
          <w:color w:val="auto"/>
        </w:rPr>
        <w:t>月</w:t>
      </w:r>
      <w:r w:rsidR="005749AD" w:rsidRPr="004F36B0">
        <w:rPr>
          <w:rFonts w:ascii="Times New Roman" w:eastAsia="宋体" w:hAnsi="Times New Roman" w:cs="Times New Roman" w:hint="eastAsia"/>
          <w:color w:val="auto"/>
        </w:rPr>
        <w:t>26</w:t>
      </w:r>
      <w:r w:rsidRPr="004F36B0">
        <w:rPr>
          <w:rFonts w:ascii="Times New Roman" w:eastAsia="宋体" w:hAnsi="Times New Roman" w:cs="Times New Roman"/>
          <w:color w:val="auto"/>
        </w:rPr>
        <w:t>日</w:t>
      </w:r>
      <w:r w:rsidRPr="004F36B0">
        <w:rPr>
          <w:rFonts w:ascii="Times New Roman" w:eastAsia="宋体" w:hAnsi="Times New Roman" w:cs="Times New Roman"/>
          <w:color w:val="auto"/>
        </w:rPr>
        <w:t>9:</w:t>
      </w:r>
      <w:r w:rsidRPr="004F36B0">
        <w:rPr>
          <w:rFonts w:ascii="Times New Roman" w:eastAsia="宋体" w:hAnsi="Times New Roman" w:cs="Times New Roman" w:hint="eastAsia"/>
          <w:color w:val="auto"/>
        </w:rPr>
        <w:t>30</w:t>
      </w:r>
      <w:r w:rsidRPr="004F36B0">
        <w:rPr>
          <w:rFonts w:ascii="Times New Roman" w:eastAsia="宋体" w:hAnsi="Times New Roman" w:cs="Times New Roman"/>
          <w:color w:val="auto"/>
        </w:rPr>
        <w:t>至</w:t>
      </w:r>
      <w:r w:rsidRPr="004F36B0">
        <w:rPr>
          <w:rFonts w:ascii="Times New Roman" w:eastAsia="宋体" w:hAnsi="Times New Roman" w:cs="Times New Roman"/>
          <w:color w:val="auto"/>
        </w:rPr>
        <w:t>12:00</w:t>
      </w:r>
      <w:r w:rsidRPr="004F36B0">
        <w:rPr>
          <w:rFonts w:ascii="Times New Roman" w:eastAsia="宋体" w:hAnsi="Times New Roman" w:cs="Times New Roman"/>
          <w:color w:val="auto"/>
        </w:rPr>
        <w:t>。</w:t>
      </w:r>
      <w:r w:rsidRPr="004F36B0">
        <w:rPr>
          <w:rFonts w:ascii="Times New Roman" w:eastAsia="宋体" w:hAnsi="Times New Roman" w:cs="Times New Roman" w:hint="eastAsia"/>
          <w:color w:val="auto"/>
        </w:rPr>
        <w:t>投标人可在</w:t>
      </w:r>
      <w:r>
        <w:rPr>
          <w:rFonts w:ascii="Times New Roman" w:eastAsia="宋体" w:hAnsi="Times New Roman" w:cs="Times New Roman" w:hint="eastAsia"/>
          <w:color w:val="auto"/>
        </w:rPr>
        <w:t>规定时间内使</w:t>
      </w:r>
      <w:r>
        <w:rPr>
          <w:rFonts w:ascii="Times New Roman" w:eastAsia="宋体" w:hAnsi="Times New Roman" w:cs="Times New Roman" w:hint="eastAsia"/>
          <w:color w:val="auto"/>
        </w:rPr>
        <w:lastRenderedPageBreak/>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t>
      </w:r>
      <w:r>
        <w:rPr>
          <w:rFonts w:ascii="Times New Roman" w:eastAsia="宋体" w:hAnsi="Times New Roman" w:cs="Times New Roman" w:hint="eastAsia"/>
          <w:color w:val="auto"/>
        </w:rPr>
        <w:t>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sidR="005749AD">
        <w:rPr>
          <w:rFonts w:ascii="Times New Roman" w:eastAsia="宋体" w:hAnsi="Times New Roman" w:cs="Times New Roman" w:hint="eastAsia"/>
          <w:color w:val="auto"/>
        </w:rPr>
        <w:t>、杨光、张东伟</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天津市中医药研究院附属医院</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天津市红桥区北马路</w:t>
      </w:r>
      <w:r>
        <w:rPr>
          <w:rFonts w:ascii="Times New Roman" w:eastAsia="宋体" w:hAnsi="Times New Roman" w:cs="Times New Roman" w:hint="eastAsia"/>
          <w:color w:val="auto"/>
        </w:rPr>
        <w:t>354</w:t>
      </w:r>
      <w:r>
        <w:rPr>
          <w:rFonts w:ascii="Times New Roman" w:eastAsia="宋体" w:hAnsi="Times New Roman" w:cs="Times New Roman" w:hint="eastAsia"/>
          <w:color w:val="auto"/>
        </w:rPr>
        <w:t>号</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种德杰</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022-27283895 </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w:t>
      </w:r>
      <w:r>
        <w:rPr>
          <w:rFonts w:ascii="Times New Roman" w:eastAsia="宋体" w:hAnsi="Times New Roman" w:cs="Times New Roman" w:hint="eastAsia"/>
          <w:color w:val="auto"/>
        </w:rPr>
        <w:t>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w:t>
      </w:r>
      <w:r>
        <w:rPr>
          <w:rFonts w:ascii="Times New Roman" w:eastAsia="宋体" w:hAnsi="Times New Roman" w:cs="Times New Roman" w:hint="eastAsia"/>
          <w:color w:val="auto"/>
        </w:rPr>
        <w:lastRenderedPageBreak/>
        <w:t>性提出质疑，否则不予受理。</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联系部门：天津市中医药研究院附属医院招标办公室</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联系地址：天津市红桥区北马路</w:t>
      </w:r>
      <w:r>
        <w:rPr>
          <w:rFonts w:ascii="Times New Roman" w:eastAsia="宋体" w:hAnsi="Times New Roman" w:cs="Times New Roman" w:hint="eastAsia"/>
          <w:color w:val="auto"/>
        </w:rPr>
        <w:t>354</w:t>
      </w:r>
      <w:r>
        <w:rPr>
          <w:rFonts w:ascii="Times New Roman" w:eastAsia="宋体" w:hAnsi="Times New Roman" w:cs="Times New Roman" w:hint="eastAsia"/>
          <w:color w:val="auto"/>
        </w:rPr>
        <w:t>号</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人：种德杰</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022-27283895</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FF43D2">
        <w:trPr>
          <w:trHeight w:val="440"/>
          <w:tblHeader/>
          <w:jc w:val="center"/>
        </w:trPr>
        <w:tc>
          <w:tcPr>
            <w:tcW w:w="3656" w:type="dxa"/>
            <w:vAlign w:val="center"/>
          </w:tcPr>
          <w:p w:rsidR="00FF43D2" w:rsidRDefault="00A92488">
            <w:pPr>
              <w:tabs>
                <w:tab w:val="left" w:pos="750"/>
                <w:tab w:val="left" w:pos="840"/>
              </w:tabs>
              <w:adjustRightInd w:val="0"/>
              <w:snapToGrid w:val="0"/>
              <w:jc w:val="center"/>
              <w:rPr>
                <w:sz w:val="24"/>
              </w:rPr>
            </w:pPr>
            <w:r>
              <w:rPr>
                <w:rFonts w:hint="eastAsia"/>
                <w:sz w:val="24"/>
              </w:rPr>
              <w:t>预算</w:t>
            </w:r>
            <w:r>
              <w:rPr>
                <w:sz w:val="24"/>
              </w:rPr>
              <w:t>金额</w:t>
            </w:r>
            <w:r>
              <w:rPr>
                <w:rFonts w:hint="eastAsia"/>
                <w:sz w:val="24"/>
              </w:rPr>
              <w:t>（万元）</w:t>
            </w:r>
          </w:p>
        </w:tc>
        <w:tc>
          <w:tcPr>
            <w:tcW w:w="3657" w:type="dxa"/>
            <w:vAlign w:val="center"/>
          </w:tcPr>
          <w:p w:rsidR="00FF43D2" w:rsidRDefault="00A92488">
            <w:pPr>
              <w:tabs>
                <w:tab w:val="left" w:pos="750"/>
                <w:tab w:val="left" w:pos="840"/>
              </w:tabs>
              <w:adjustRightInd w:val="0"/>
              <w:snapToGrid w:val="0"/>
              <w:jc w:val="center"/>
              <w:rPr>
                <w:sz w:val="24"/>
              </w:rPr>
            </w:pPr>
            <w:r>
              <w:rPr>
                <w:sz w:val="24"/>
              </w:rPr>
              <w:t>费率</w:t>
            </w:r>
          </w:p>
        </w:tc>
      </w:tr>
      <w:tr w:rsidR="00FF43D2">
        <w:trPr>
          <w:trHeight w:val="440"/>
          <w:jc w:val="center"/>
        </w:trPr>
        <w:tc>
          <w:tcPr>
            <w:tcW w:w="3656" w:type="dxa"/>
            <w:vAlign w:val="center"/>
          </w:tcPr>
          <w:p w:rsidR="00FF43D2" w:rsidRDefault="00A92488">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FF43D2" w:rsidRDefault="00A92488">
            <w:pPr>
              <w:tabs>
                <w:tab w:val="left" w:pos="750"/>
                <w:tab w:val="left" w:pos="840"/>
              </w:tabs>
              <w:adjustRightInd w:val="0"/>
              <w:snapToGrid w:val="0"/>
              <w:jc w:val="center"/>
              <w:rPr>
                <w:sz w:val="24"/>
              </w:rPr>
            </w:pPr>
            <w:r>
              <w:rPr>
                <w:sz w:val="24"/>
              </w:rPr>
              <w:t>1%</w:t>
            </w:r>
          </w:p>
        </w:tc>
      </w:tr>
      <w:tr w:rsidR="00FF43D2">
        <w:trPr>
          <w:trHeight w:val="440"/>
          <w:jc w:val="center"/>
        </w:trPr>
        <w:tc>
          <w:tcPr>
            <w:tcW w:w="3656" w:type="dxa"/>
            <w:vAlign w:val="center"/>
          </w:tcPr>
          <w:p w:rsidR="00FF43D2" w:rsidRDefault="00A92488">
            <w:pPr>
              <w:tabs>
                <w:tab w:val="left" w:pos="750"/>
                <w:tab w:val="left" w:pos="840"/>
              </w:tabs>
              <w:adjustRightInd w:val="0"/>
              <w:snapToGrid w:val="0"/>
              <w:jc w:val="center"/>
              <w:rPr>
                <w:sz w:val="24"/>
              </w:rPr>
            </w:pPr>
            <w:r>
              <w:rPr>
                <w:sz w:val="24"/>
              </w:rPr>
              <w:t>100-500</w:t>
            </w:r>
          </w:p>
        </w:tc>
        <w:tc>
          <w:tcPr>
            <w:tcW w:w="3657" w:type="dxa"/>
            <w:vAlign w:val="center"/>
          </w:tcPr>
          <w:p w:rsidR="00FF43D2" w:rsidRDefault="00A92488">
            <w:pPr>
              <w:tabs>
                <w:tab w:val="left" w:pos="750"/>
                <w:tab w:val="left" w:pos="840"/>
              </w:tabs>
              <w:adjustRightInd w:val="0"/>
              <w:snapToGrid w:val="0"/>
              <w:jc w:val="center"/>
              <w:rPr>
                <w:sz w:val="24"/>
              </w:rPr>
            </w:pPr>
            <w:r>
              <w:rPr>
                <w:rFonts w:hint="eastAsia"/>
                <w:sz w:val="24"/>
              </w:rPr>
              <w:t>0.8</w:t>
            </w:r>
            <w:r>
              <w:rPr>
                <w:sz w:val="24"/>
              </w:rPr>
              <w:t>%</w:t>
            </w:r>
          </w:p>
        </w:tc>
      </w:tr>
      <w:tr w:rsidR="00FF43D2">
        <w:trPr>
          <w:trHeight w:val="440"/>
          <w:jc w:val="center"/>
        </w:trPr>
        <w:tc>
          <w:tcPr>
            <w:tcW w:w="3656" w:type="dxa"/>
            <w:vAlign w:val="center"/>
          </w:tcPr>
          <w:p w:rsidR="00FF43D2" w:rsidRDefault="00A92488">
            <w:pPr>
              <w:tabs>
                <w:tab w:val="left" w:pos="750"/>
                <w:tab w:val="left" w:pos="840"/>
              </w:tabs>
              <w:adjustRightInd w:val="0"/>
              <w:snapToGrid w:val="0"/>
              <w:jc w:val="center"/>
              <w:rPr>
                <w:sz w:val="24"/>
              </w:rPr>
            </w:pPr>
            <w:r>
              <w:rPr>
                <w:sz w:val="24"/>
              </w:rPr>
              <w:t>500-1000</w:t>
            </w:r>
          </w:p>
        </w:tc>
        <w:tc>
          <w:tcPr>
            <w:tcW w:w="3657" w:type="dxa"/>
            <w:vAlign w:val="center"/>
          </w:tcPr>
          <w:p w:rsidR="00FF43D2" w:rsidRDefault="00A92488">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FF43D2">
        <w:trPr>
          <w:trHeight w:val="440"/>
          <w:jc w:val="center"/>
        </w:trPr>
        <w:tc>
          <w:tcPr>
            <w:tcW w:w="3656" w:type="dxa"/>
            <w:vAlign w:val="center"/>
          </w:tcPr>
          <w:p w:rsidR="00FF43D2" w:rsidRDefault="00A92488">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FF43D2" w:rsidRDefault="00A92488">
            <w:pPr>
              <w:tabs>
                <w:tab w:val="left" w:pos="750"/>
                <w:tab w:val="left" w:pos="840"/>
              </w:tabs>
              <w:adjustRightInd w:val="0"/>
              <w:snapToGrid w:val="0"/>
              <w:jc w:val="center"/>
              <w:rPr>
                <w:sz w:val="24"/>
              </w:rPr>
            </w:pPr>
            <w:r>
              <w:rPr>
                <w:rFonts w:hint="eastAsia"/>
                <w:sz w:val="24"/>
              </w:rPr>
              <w:t>0.25%</w:t>
            </w:r>
          </w:p>
        </w:tc>
      </w:tr>
      <w:tr w:rsidR="00FF43D2">
        <w:trPr>
          <w:trHeight w:val="440"/>
          <w:jc w:val="center"/>
        </w:trPr>
        <w:tc>
          <w:tcPr>
            <w:tcW w:w="3656" w:type="dxa"/>
            <w:vAlign w:val="center"/>
          </w:tcPr>
          <w:p w:rsidR="00FF43D2" w:rsidRDefault="00A92488">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FF43D2" w:rsidRDefault="00A92488">
            <w:pPr>
              <w:tabs>
                <w:tab w:val="left" w:pos="750"/>
                <w:tab w:val="left" w:pos="840"/>
              </w:tabs>
              <w:adjustRightInd w:val="0"/>
              <w:snapToGrid w:val="0"/>
              <w:jc w:val="center"/>
              <w:rPr>
                <w:sz w:val="24"/>
              </w:rPr>
            </w:pPr>
            <w:r>
              <w:rPr>
                <w:rFonts w:hint="eastAsia"/>
                <w:sz w:val="24"/>
              </w:rPr>
              <w:t>0.1%</w:t>
            </w:r>
          </w:p>
        </w:tc>
      </w:tr>
      <w:tr w:rsidR="00FF43D2">
        <w:trPr>
          <w:trHeight w:val="440"/>
          <w:jc w:val="center"/>
        </w:trPr>
        <w:tc>
          <w:tcPr>
            <w:tcW w:w="3656" w:type="dxa"/>
            <w:vAlign w:val="center"/>
          </w:tcPr>
          <w:p w:rsidR="00FF43D2" w:rsidRDefault="00A92488">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FF43D2" w:rsidRDefault="00A92488">
            <w:pPr>
              <w:tabs>
                <w:tab w:val="left" w:pos="750"/>
                <w:tab w:val="left" w:pos="840"/>
              </w:tabs>
              <w:adjustRightInd w:val="0"/>
              <w:snapToGrid w:val="0"/>
              <w:jc w:val="center"/>
              <w:rPr>
                <w:sz w:val="24"/>
              </w:rPr>
            </w:pPr>
            <w:r>
              <w:rPr>
                <w:rFonts w:hint="eastAsia"/>
                <w:sz w:val="24"/>
              </w:rPr>
              <w:t>0.05%</w:t>
            </w:r>
          </w:p>
        </w:tc>
      </w:tr>
    </w:tbl>
    <w:p w:rsidR="00FF43D2" w:rsidRDefault="00A92488" w:rsidP="005749AD">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预算</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p>
    <w:p w:rsidR="00FF43D2" w:rsidRDefault="00A92488" w:rsidP="005749AD">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FF43D2" w:rsidRDefault="00A92488" w:rsidP="005749AD">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纳税人识别号：</w:t>
      </w:r>
      <w:r>
        <w:rPr>
          <w:rFonts w:ascii="Times New Roman" w:eastAsia="宋体" w:hAnsi="Times New Roman" w:cs="Times New Roman" w:hint="eastAsia"/>
          <w:color w:val="auto"/>
        </w:rPr>
        <w:t>1212 0000 MB1E 44809C</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FF43D2" w:rsidRDefault="00FF43D2">
      <w:pPr>
        <w:pStyle w:val="Default"/>
        <w:spacing w:line="360" w:lineRule="auto"/>
        <w:jc w:val="both"/>
        <w:rPr>
          <w:rFonts w:ascii="Times New Roman" w:eastAsia="宋体" w:hAnsi="Times New Roman" w:cs="Times New Roman"/>
          <w:color w:val="FF0000"/>
        </w:rPr>
      </w:pPr>
    </w:p>
    <w:p w:rsidR="00FF43D2" w:rsidRDefault="00FF43D2">
      <w:pPr>
        <w:pStyle w:val="Default"/>
        <w:spacing w:line="360" w:lineRule="auto"/>
        <w:jc w:val="both"/>
        <w:rPr>
          <w:rFonts w:ascii="Times New Roman" w:eastAsia="宋体" w:hAnsi="Times New Roman" w:cs="Times New Roman"/>
          <w:color w:val="auto"/>
        </w:rPr>
      </w:pPr>
    </w:p>
    <w:p w:rsidR="00FF43D2" w:rsidRDefault="00A9248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AF371C">
        <w:rPr>
          <w:rFonts w:ascii="Times New Roman" w:eastAsia="宋体" w:hAnsi="Times New Roman" w:cs="Times New Roman" w:hint="eastAsia"/>
          <w:color w:val="auto"/>
        </w:rPr>
        <w:t>8</w:t>
      </w:r>
      <w:r>
        <w:rPr>
          <w:rFonts w:ascii="Times New Roman" w:eastAsia="宋体" w:hAnsi="Times New Roman" w:cs="Times New Roman"/>
          <w:color w:val="auto"/>
        </w:rPr>
        <w:t>月</w:t>
      </w:r>
      <w:r w:rsidR="00AF371C">
        <w:rPr>
          <w:rFonts w:ascii="Times New Roman" w:eastAsia="宋体" w:hAnsi="Times New Roman" w:cs="Times New Roman" w:hint="eastAsia"/>
          <w:color w:val="auto"/>
        </w:rPr>
        <w:t>4</w:t>
      </w:r>
      <w:r>
        <w:rPr>
          <w:rFonts w:ascii="Times New Roman" w:eastAsia="宋体" w:hAnsi="Times New Roman" w:cs="Times New Roman"/>
          <w:color w:val="auto"/>
        </w:rPr>
        <w:t>日</w:t>
      </w:r>
    </w:p>
    <w:p w:rsidR="00FF43D2" w:rsidRDefault="00FF43D2">
      <w:pPr>
        <w:pStyle w:val="Default"/>
        <w:spacing w:line="360" w:lineRule="auto"/>
        <w:ind w:right="892"/>
        <w:rPr>
          <w:rFonts w:ascii="Times New Roman" w:eastAsia="宋体" w:hAnsi="Times New Roman" w:cs="Times New Roman"/>
          <w:color w:val="auto"/>
        </w:rPr>
      </w:pPr>
    </w:p>
    <w:p w:rsidR="00FF43D2" w:rsidRDefault="00FF43D2">
      <w:pPr>
        <w:pStyle w:val="Default"/>
        <w:spacing w:line="360" w:lineRule="auto"/>
        <w:ind w:right="892"/>
        <w:rPr>
          <w:rFonts w:ascii="Times New Roman" w:eastAsia="宋体" w:hAnsi="Times New Roman" w:cs="Times New Roman"/>
          <w:color w:val="auto"/>
        </w:rPr>
      </w:pPr>
    </w:p>
    <w:p w:rsidR="00FF43D2" w:rsidRDefault="00A92488">
      <w:pPr>
        <w:widowControl/>
        <w:jc w:val="left"/>
        <w:rPr>
          <w:kern w:val="0"/>
          <w:sz w:val="24"/>
          <w:szCs w:val="24"/>
        </w:rPr>
      </w:pPr>
      <w:r>
        <w:br w:type="page"/>
      </w:r>
    </w:p>
    <w:p w:rsidR="00FF43D2" w:rsidRDefault="00A92488">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3"/>
    </w:p>
    <w:p w:rsidR="00FF43D2" w:rsidRDefault="00A92488" w:rsidP="005749AD">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FF43D2" w:rsidRDefault="00A92488" w:rsidP="005749AD">
      <w:pPr>
        <w:autoSpaceDE w:val="0"/>
        <w:autoSpaceDN w:val="0"/>
        <w:adjustRightInd w:val="0"/>
        <w:spacing w:line="360" w:lineRule="auto"/>
        <w:ind w:firstLineChars="200" w:firstLine="446"/>
        <w:rPr>
          <w:sz w:val="24"/>
        </w:rPr>
      </w:pPr>
      <w:r>
        <w:rPr>
          <w:sz w:val="24"/>
        </w:rPr>
        <w:t>（一）报价要求</w:t>
      </w:r>
    </w:p>
    <w:p w:rsidR="00FF43D2" w:rsidRDefault="00A92488" w:rsidP="005749AD">
      <w:pPr>
        <w:autoSpaceDE w:val="0"/>
        <w:autoSpaceDN w:val="0"/>
        <w:adjustRightInd w:val="0"/>
        <w:spacing w:line="360" w:lineRule="auto"/>
        <w:ind w:firstLineChars="200" w:firstLine="446"/>
        <w:rPr>
          <w:sz w:val="24"/>
          <w:szCs w:val="24"/>
        </w:rPr>
      </w:pPr>
      <w:r>
        <w:rPr>
          <w:sz w:val="24"/>
          <w:szCs w:val="24"/>
        </w:rPr>
        <w:t xml:space="preserve">1. </w:t>
      </w:r>
      <w:r>
        <w:rPr>
          <w:sz w:val="24"/>
          <w:szCs w:val="24"/>
        </w:rPr>
        <w:t>投标报价以</w:t>
      </w:r>
      <w:r>
        <w:rPr>
          <w:rFonts w:hint="eastAsia"/>
          <w:sz w:val="24"/>
          <w:szCs w:val="24"/>
        </w:rPr>
        <w:t>综合</w:t>
      </w:r>
      <w:r>
        <w:rPr>
          <w:sz w:val="24"/>
          <w:szCs w:val="24"/>
        </w:rPr>
        <w:t>折扣率填列。</w:t>
      </w:r>
      <w:r>
        <w:rPr>
          <w:rFonts w:hint="eastAsia"/>
          <w:sz w:val="24"/>
          <w:szCs w:val="24"/>
        </w:rPr>
        <w:t>（例如：投标人所报折扣为九五折，则填写折扣为</w:t>
      </w:r>
      <w:r>
        <w:rPr>
          <w:rFonts w:hint="eastAsia"/>
          <w:sz w:val="24"/>
          <w:szCs w:val="24"/>
        </w:rPr>
        <w:t>95%</w:t>
      </w:r>
      <w:r>
        <w:rPr>
          <w:rFonts w:hint="eastAsia"/>
          <w:sz w:val="24"/>
          <w:szCs w:val="24"/>
        </w:rPr>
        <w:t>）。实际结算价格</w:t>
      </w:r>
      <w:r>
        <w:rPr>
          <w:rFonts w:hint="eastAsia"/>
          <w:sz w:val="24"/>
          <w:szCs w:val="24"/>
        </w:rPr>
        <w:t>=</w:t>
      </w:r>
      <w:r>
        <w:rPr>
          <w:rFonts w:hint="eastAsia"/>
          <w:sz w:val="24"/>
          <w:szCs w:val="24"/>
        </w:rPr>
        <w:t>检测项目的单价预算×中标供应商投标时承诺的综合折扣率×实际检测数量。</w:t>
      </w:r>
    </w:p>
    <w:p w:rsidR="00FF43D2" w:rsidRDefault="00A92488" w:rsidP="005749AD">
      <w:pPr>
        <w:autoSpaceDE w:val="0"/>
        <w:autoSpaceDN w:val="0"/>
        <w:adjustRightInd w:val="0"/>
        <w:spacing w:line="360" w:lineRule="auto"/>
        <w:ind w:firstLineChars="200" w:firstLine="446"/>
        <w:rPr>
          <w:sz w:val="24"/>
          <w:szCs w:val="24"/>
        </w:rPr>
      </w:pPr>
      <w:r>
        <w:rPr>
          <w:rFonts w:hint="eastAsia"/>
          <w:sz w:val="24"/>
          <w:szCs w:val="24"/>
        </w:rPr>
        <w:t>注：网上应答填写报价时，只填写</w:t>
      </w:r>
      <w:r>
        <w:rPr>
          <w:rFonts w:hint="eastAsia"/>
          <w:sz w:val="24"/>
          <w:szCs w:val="24"/>
        </w:rPr>
        <w:t>%</w:t>
      </w:r>
      <w:r>
        <w:rPr>
          <w:rFonts w:hint="eastAsia"/>
          <w:sz w:val="24"/>
          <w:szCs w:val="24"/>
        </w:rPr>
        <w:t>左侧数字。例如综合折扣率报价为</w:t>
      </w:r>
      <w:r>
        <w:rPr>
          <w:rFonts w:hint="eastAsia"/>
          <w:sz w:val="24"/>
          <w:szCs w:val="24"/>
        </w:rPr>
        <w:t>95%</w:t>
      </w:r>
      <w:r>
        <w:rPr>
          <w:rFonts w:hint="eastAsia"/>
          <w:sz w:val="24"/>
          <w:szCs w:val="24"/>
        </w:rPr>
        <w:t>，网上应答报价只填写“</w:t>
      </w:r>
      <w:r>
        <w:rPr>
          <w:rFonts w:hint="eastAsia"/>
          <w:sz w:val="24"/>
          <w:szCs w:val="24"/>
        </w:rPr>
        <w:t>95</w:t>
      </w:r>
      <w:r>
        <w:rPr>
          <w:rFonts w:hint="eastAsia"/>
          <w:sz w:val="24"/>
          <w:szCs w:val="24"/>
        </w:rPr>
        <w:t>”。</w:t>
      </w:r>
    </w:p>
    <w:p w:rsidR="00FF43D2" w:rsidRDefault="00A92488" w:rsidP="005749AD">
      <w:pPr>
        <w:autoSpaceDE w:val="0"/>
        <w:autoSpaceDN w:val="0"/>
        <w:adjustRightInd w:val="0"/>
        <w:spacing w:line="360" w:lineRule="auto"/>
        <w:ind w:firstLineChars="200" w:firstLine="446"/>
        <w:rPr>
          <w:sz w:val="24"/>
        </w:rPr>
      </w:pPr>
      <w:r>
        <w:rPr>
          <w:rFonts w:hint="eastAsia"/>
          <w:sz w:val="24"/>
          <w:szCs w:val="24"/>
        </w:rPr>
        <w:t>所报综合折扣率＞</w:t>
      </w:r>
      <w:r>
        <w:rPr>
          <w:rFonts w:hint="eastAsia"/>
          <w:sz w:val="24"/>
          <w:szCs w:val="24"/>
        </w:rPr>
        <w:t>100%</w:t>
      </w:r>
      <w:r>
        <w:rPr>
          <w:rFonts w:hint="eastAsia"/>
          <w:sz w:val="24"/>
          <w:szCs w:val="24"/>
        </w:rPr>
        <w:t>的，视为无效投标。</w:t>
      </w:r>
    </w:p>
    <w:p w:rsidR="00FF43D2" w:rsidRDefault="00A92488" w:rsidP="005749AD">
      <w:pPr>
        <w:autoSpaceDE w:val="0"/>
        <w:autoSpaceDN w:val="0"/>
        <w:adjustRightInd w:val="0"/>
        <w:spacing w:line="360" w:lineRule="auto"/>
        <w:ind w:firstLineChars="200" w:firstLine="446"/>
        <w:rPr>
          <w:sz w:val="24"/>
          <w:szCs w:val="24"/>
        </w:rPr>
      </w:pPr>
      <w:r>
        <w:rPr>
          <w:sz w:val="24"/>
          <w:szCs w:val="24"/>
        </w:rPr>
        <w:t xml:space="preserve">2. </w:t>
      </w:r>
      <w:r>
        <w:rPr>
          <w:sz w:val="24"/>
          <w:szCs w:val="24"/>
        </w:rPr>
        <w:t>投标人的报价</w:t>
      </w:r>
      <w:r>
        <w:rPr>
          <w:rFonts w:hint="eastAsia"/>
          <w:sz w:val="24"/>
          <w:szCs w:val="24"/>
        </w:rPr>
        <w:t>（综合折扣率）</w:t>
      </w:r>
      <w:r>
        <w:rPr>
          <w:sz w:val="24"/>
          <w:szCs w:val="24"/>
        </w:rPr>
        <w:t>应包括：人员费用、运输费用</w:t>
      </w:r>
      <w:r>
        <w:rPr>
          <w:rFonts w:hint="eastAsia"/>
          <w:sz w:val="24"/>
          <w:szCs w:val="24"/>
        </w:rPr>
        <w:t>、检测</w:t>
      </w:r>
      <w:r>
        <w:rPr>
          <w:sz w:val="24"/>
          <w:szCs w:val="24"/>
        </w:rPr>
        <w:t>费用、设备使用费用</w:t>
      </w:r>
      <w:r>
        <w:rPr>
          <w:rFonts w:hint="eastAsia"/>
          <w:sz w:val="24"/>
          <w:szCs w:val="24"/>
        </w:rPr>
        <w:t>、</w:t>
      </w:r>
      <w:r>
        <w:rPr>
          <w:sz w:val="24"/>
          <w:szCs w:val="24"/>
        </w:rPr>
        <w:t>材料费用</w:t>
      </w:r>
      <w:r>
        <w:rPr>
          <w:rFonts w:hint="eastAsia"/>
          <w:sz w:val="24"/>
          <w:szCs w:val="24"/>
        </w:rPr>
        <w:t>、</w:t>
      </w:r>
      <w:r>
        <w:rPr>
          <w:sz w:val="24"/>
          <w:szCs w:val="24"/>
        </w:rPr>
        <w:t>利润税金</w:t>
      </w:r>
      <w:r>
        <w:rPr>
          <w:rFonts w:hint="eastAsia"/>
          <w:sz w:val="24"/>
          <w:szCs w:val="24"/>
        </w:rPr>
        <w:t>、结果咨询服务费</w:t>
      </w:r>
      <w:r>
        <w:rPr>
          <w:sz w:val="24"/>
          <w:szCs w:val="24"/>
        </w:rPr>
        <w:t>等为完成招标文件规定的一切工作所需的全部费用。投标人所报价格应为最终优惠价格。</w:t>
      </w:r>
    </w:p>
    <w:p w:rsidR="00FF43D2" w:rsidRDefault="00A92488" w:rsidP="005749AD">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FF43D2" w:rsidRDefault="00A92488" w:rsidP="005749AD">
      <w:pPr>
        <w:autoSpaceDE w:val="0"/>
        <w:autoSpaceDN w:val="0"/>
        <w:adjustRightInd w:val="0"/>
        <w:spacing w:line="360" w:lineRule="auto"/>
        <w:ind w:firstLineChars="200" w:firstLine="446"/>
        <w:rPr>
          <w:sz w:val="24"/>
        </w:rPr>
      </w:pPr>
      <w:r>
        <w:rPr>
          <w:sz w:val="24"/>
        </w:rPr>
        <w:t>（二）服务要求</w:t>
      </w:r>
    </w:p>
    <w:p w:rsidR="00FF43D2" w:rsidRPr="008F4EB7" w:rsidRDefault="00A92488" w:rsidP="005749AD">
      <w:pPr>
        <w:autoSpaceDE w:val="0"/>
        <w:autoSpaceDN w:val="0"/>
        <w:adjustRightInd w:val="0"/>
        <w:spacing w:line="360" w:lineRule="auto"/>
        <w:ind w:firstLineChars="200" w:firstLine="446"/>
        <w:rPr>
          <w:sz w:val="24"/>
        </w:rPr>
      </w:pPr>
      <w:r w:rsidRPr="008F4EB7">
        <w:rPr>
          <w:sz w:val="24"/>
        </w:rPr>
        <w:t>投标人提供详细的服务方案。</w:t>
      </w:r>
    </w:p>
    <w:p w:rsidR="00FF43D2" w:rsidRPr="008F4EB7" w:rsidRDefault="00A92488" w:rsidP="005749AD">
      <w:pPr>
        <w:autoSpaceDE w:val="0"/>
        <w:autoSpaceDN w:val="0"/>
        <w:adjustRightInd w:val="0"/>
        <w:spacing w:line="360" w:lineRule="auto"/>
        <w:ind w:firstLineChars="200" w:firstLine="446"/>
        <w:rPr>
          <w:sz w:val="24"/>
        </w:rPr>
      </w:pPr>
      <w:r w:rsidRPr="008F4EB7">
        <w:rPr>
          <w:sz w:val="24"/>
        </w:rPr>
        <w:t>（三）时间、地点要求</w:t>
      </w:r>
    </w:p>
    <w:p w:rsidR="00FF43D2" w:rsidRPr="008F4EB7" w:rsidRDefault="00A92488" w:rsidP="005749AD">
      <w:pPr>
        <w:autoSpaceDE w:val="0"/>
        <w:autoSpaceDN w:val="0"/>
        <w:adjustRightInd w:val="0"/>
        <w:spacing w:line="360" w:lineRule="auto"/>
        <w:ind w:firstLineChars="200" w:firstLine="446"/>
        <w:rPr>
          <w:sz w:val="24"/>
        </w:rPr>
      </w:pPr>
      <w:r w:rsidRPr="008F4EB7">
        <w:rPr>
          <w:sz w:val="24"/>
        </w:rPr>
        <w:t xml:space="preserve">1. </w:t>
      </w:r>
      <w:r w:rsidRPr="008F4EB7">
        <w:rPr>
          <w:sz w:val="24"/>
        </w:rPr>
        <w:t>时间要求：</w:t>
      </w:r>
      <w:r w:rsidRPr="008F4EB7">
        <w:rPr>
          <w:rFonts w:hint="eastAsia"/>
          <w:kern w:val="0"/>
          <w:sz w:val="24"/>
          <w:szCs w:val="24"/>
        </w:rPr>
        <w:t>签订合同之日起一年的服务期，若在服务期内，预算执行完毕，</w:t>
      </w:r>
      <w:proofErr w:type="gramStart"/>
      <w:r w:rsidRPr="008F4EB7">
        <w:rPr>
          <w:rFonts w:hint="eastAsia"/>
          <w:kern w:val="0"/>
          <w:sz w:val="24"/>
          <w:szCs w:val="24"/>
        </w:rPr>
        <w:t>则服务</w:t>
      </w:r>
      <w:proofErr w:type="gramEnd"/>
      <w:r w:rsidRPr="008F4EB7">
        <w:rPr>
          <w:rFonts w:hint="eastAsia"/>
          <w:kern w:val="0"/>
          <w:sz w:val="24"/>
          <w:szCs w:val="24"/>
        </w:rPr>
        <w:t>期提前结束</w:t>
      </w:r>
      <w:r w:rsidRPr="008F4EB7">
        <w:rPr>
          <w:sz w:val="24"/>
        </w:rPr>
        <w:t>（特殊情况以合同为准）。</w:t>
      </w:r>
    </w:p>
    <w:p w:rsidR="00FF43D2" w:rsidRPr="008F4EB7" w:rsidRDefault="00A92488" w:rsidP="005749AD">
      <w:pPr>
        <w:autoSpaceDE w:val="0"/>
        <w:autoSpaceDN w:val="0"/>
        <w:adjustRightInd w:val="0"/>
        <w:spacing w:line="360" w:lineRule="auto"/>
        <w:ind w:firstLineChars="200" w:firstLine="446"/>
        <w:rPr>
          <w:sz w:val="24"/>
        </w:rPr>
      </w:pPr>
      <w:r w:rsidRPr="008F4EB7">
        <w:rPr>
          <w:sz w:val="24"/>
        </w:rPr>
        <w:t xml:space="preserve">2. </w:t>
      </w:r>
      <w:r w:rsidRPr="008F4EB7">
        <w:rPr>
          <w:sz w:val="24"/>
        </w:rPr>
        <w:t>服务地点：</w:t>
      </w:r>
      <w:r w:rsidRPr="008F4EB7">
        <w:rPr>
          <w:rFonts w:hint="eastAsia"/>
          <w:sz w:val="24"/>
          <w:szCs w:val="24"/>
        </w:rPr>
        <w:t>天津市红桥区北马路</w:t>
      </w:r>
      <w:r w:rsidRPr="008F4EB7">
        <w:rPr>
          <w:rFonts w:hint="eastAsia"/>
          <w:sz w:val="24"/>
          <w:szCs w:val="24"/>
        </w:rPr>
        <w:t>354</w:t>
      </w:r>
      <w:r w:rsidRPr="008F4EB7">
        <w:rPr>
          <w:rFonts w:hint="eastAsia"/>
          <w:sz w:val="24"/>
          <w:szCs w:val="24"/>
        </w:rPr>
        <w:t>号天津市中医药研究院附属医院</w:t>
      </w:r>
      <w:r w:rsidRPr="008F4EB7">
        <w:rPr>
          <w:sz w:val="24"/>
        </w:rPr>
        <w:t>（特殊情况以合同为准）。</w:t>
      </w:r>
    </w:p>
    <w:p w:rsidR="00FF43D2" w:rsidRPr="008F4EB7" w:rsidRDefault="00A92488" w:rsidP="005749AD">
      <w:pPr>
        <w:autoSpaceDE w:val="0"/>
        <w:autoSpaceDN w:val="0"/>
        <w:adjustRightInd w:val="0"/>
        <w:spacing w:line="360" w:lineRule="auto"/>
        <w:ind w:firstLineChars="200" w:firstLine="446"/>
        <w:rPr>
          <w:sz w:val="24"/>
        </w:rPr>
      </w:pPr>
      <w:r w:rsidRPr="008F4EB7">
        <w:rPr>
          <w:sz w:val="24"/>
        </w:rPr>
        <w:t>（四）付款方式</w:t>
      </w:r>
    </w:p>
    <w:p w:rsidR="00FF43D2" w:rsidRDefault="00A92488" w:rsidP="005749AD">
      <w:pPr>
        <w:autoSpaceDE w:val="0"/>
        <w:autoSpaceDN w:val="0"/>
        <w:adjustRightInd w:val="0"/>
        <w:spacing w:line="360" w:lineRule="auto"/>
        <w:ind w:firstLineChars="200" w:firstLine="446"/>
        <w:rPr>
          <w:sz w:val="24"/>
        </w:rPr>
      </w:pPr>
      <w:r w:rsidRPr="008F4EB7">
        <w:rPr>
          <w:rFonts w:hint="eastAsia"/>
          <w:sz w:val="24"/>
        </w:rPr>
        <w:t>按月付款，每月</w:t>
      </w:r>
      <w:r w:rsidRPr="008F4EB7">
        <w:rPr>
          <w:rFonts w:hint="eastAsia"/>
          <w:sz w:val="24"/>
        </w:rPr>
        <w:t>30</w:t>
      </w:r>
      <w:r w:rsidRPr="008F4EB7">
        <w:rPr>
          <w:rFonts w:hint="eastAsia"/>
          <w:sz w:val="24"/>
        </w:rPr>
        <w:t>日前据实支付上月费用</w:t>
      </w:r>
      <w:r w:rsidRPr="008F4EB7">
        <w:rPr>
          <w:sz w:val="24"/>
        </w:rPr>
        <w:t>（特殊情</w:t>
      </w:r>
      <w:r>
        <w:rPr>
          <w:sz w:val="24"/>
        </w:rPr>
        <w:t>况以合同为准）。</w:t>
      </w:r>
    </w:p>
    <w:p w:rsidR="00FF43D2" w:rsidRDefault="00A92488" w:rsidP="005749AD">
      <w:pPr>
        <w:autoSpaceDE w:val="0"/>
        <w:autoSpaceDN w:val="0"/>
        <w:adjustRightInd w:val="0"/>
        <w:spacing w:line="360" w:lineRule="auto"/>
        <w:ind w:firstLineChars="200" w:firstLine="446"/>
        <w:rPr>
          <w:sz w:val="24"/>
        </w:rPr>
      </w:pPr>
      <w:r>
        <w:rPr>
          <w:sz w:val="24"/>
        </w:rPr>
        <w:t>（五）投标保证金和履约保证金</w:t>
      </w:r>
    </w:p>
    <w:p w:rsidR="00FF43D2" w:rsidRDefault="00A92488" w:rsidP="005749AD">
      <w:pPr>
        <w:autoSpaceDE w:val="0"/>
        <w:autoSpaceDN w:val="0"/>
        <w:adjustRightInd w:val="0"/>
        <w:spacing w:line="360" w:lineRule="auto"/>
        <w:ind w:firstLineChars="200" w:firstLine="446"/>
        <w:rPr>
          <w:sz w:val="24"/>
        </w:rPr>
      </w:pPr>
      <w:r>
        <w:rPr>
          <w:sz w:val="24"/>
        </w:rPr>
        <w:t>本项目不收取投</w:t>
      </w:r>
      <w:r>
        <w:rPr>
          <w:sz w:val="24"/>
        </w:rPr>
        <w:t>标保证金和履约保证金。</w:t>
      </w:r>
    </w:p>
    <w:p w:rsidR="00FF43D2" w:rsidRDefault="00A92488" w:rsidP="005749AD">
      <w:pPr>
        <w:autoSpaceDE w:val="0"/>
        <w:autoSpaceDN w:val="0"/>
        <w:adjustRightInd w:val="0"/>
        <w:spacing w:line="360" w:lineRule="auto"/>
        <w:ind w:firstLineChars="200" w:firstLine="446"/>
        <w:rPr>
          <w:sz w:val="24"/>
        </w:rPr>
      </w:pPr>
      <w:r>
        <w:rPr>
          <w:rFonts w:hint="eastAsia"/>
          <w:color w:val="000000"/>
          <w:sz w:val="24"/>
        </w:rPr>
        <w:lastRenderedPageBreak/>
        <w:t>（六）验收方法及标准</w:t>
      </w:r>
    </w:p>
    <w:p w:rsidR="00FF43D2" w:rsidRDefault="00A92488" w:rsidP="005749AD">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FF43D2" w:rsidRDefault="00A92488" w:rsidP="005749AD">
      <w:pPr>
        <w:autoSpaceDE w:val="0"/>
        <w:autoSpaceDN w:val="0"/>
        <w:adjustRightInd w:val="0"/>
        <w:spacing w:line="360" w:lineRule="auto"/>
        <w:ind w:firstLineChars="200" w:firstLine="446"/>
        <w:rPr>
          <w:bCs/>
          <w:sz w:val="24"/>
        </w:rPr>
      </w:pPr>
      <w:r>
        <w:rPr>
          <w:sz w:val="24"/>
        </w:rPr>
        <w:t>二</w:t>
      </w:r>
      <w:r>
        <w:rPr>
          <w:bCs/>
          <w:sz w:val="24"/>
        </w:rPr>
        <w:t>、技术要求</w:t>
      </w:r>
    </w:p>
    <w:p w:rsidR="00FF43D2" w:rsidRDefault="00A92488" w:rsidP="005749AD">
      <w:pPr>
        <w:spacing w:line="360" w:lineRule="auto"/>
        <w:ind w:firstLineChars="200" w:firstLine="446"/>
        <w:outlineLvl w:val="0"/>
        <w:rPr>
          <w:sz w:val="24"/>
        </w:rPr>
      </w:pPr>
      <w:r>
        <w:rPr>
          <w:sz w:val="24"/>
        </w:rPr>
        <w:t>（一）投标人须承诺所提供的服务、人员及设备符合相关强制性规定。</w:t>
      </w:r>
    </w:p>
    <w:p w:rsidR="00FF43D2" w:rsidRDefault="00A92488" w:rsidP="005749AD">
      <w:pPr>
        <w:spacing w:line="360" w:lineRule="auto"/>
        <w:ind w:firstLineChars="200" w:firstLine="446"/>
        <w:outlineLvl w:val="0"/>
        <w:rPr>
          <w:sz w:val="24"/>
        </w:rPr>
      </w:pPr>
      <w:r>
        <w:rPr>
          <w:sz w:val="24"/>
        </w:rPr>
        <w:t>（二）具体需求详见本部分项目需求书。</w:t>
      </w:r>
    </w:p>
    <w:p w:rsidR="00FF43D2" w:rsidRDefault="00A92488" w:rsidP="005749AD">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F43D2">
        <w:trPr>
          <w:trHeight w:val="285"/>
          <w:jc w:val="center"/>
        </w:trPr>
        <w:tc>
          <w:tcPr>
            <w:tcW w:w="9393" w:type="dxa"/>
            <w:gridSpan w:val="3"/>
            <w:shd w:val="clear" w:color="auto" w:fill="auto"/>
            <w:vAlign w:val="center"/>
          </w:tcPr>
          <w:p w:rsidR="00FF43D2" w:rsidRDefault="00A92488">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FF43D2" w:rsidRDefault="00A92488">
            <w:pPr>
              <w:widowControl/>
              <w:adjustRightInd w:val="0"/>
              <w:snapToGrid w:val="0"/>
              <w:jc w:val="center"/>
              <w:rPr>
                <w:color w:val="000000"/>
                <w:kern w:val="0"/>
                <w:sz w:val="24"/>
                <w:szCs w:val="24"/>
              </w:rPr>
            </w:pPr>
            <w:r>
              <w:rPr>
                <w:color w:val="000000"/>
                <w:kern w:val="0"/>
                <w:sz w:val="24"/>
                <w:szCs w:val="24"/>
              </w:rPr>
              <w:t>分值</w:t>
            </w:r>
          </w:p>
        </w:tc>
      </w:tr>
      <w:tr w:rsidR="00FF43D2">
        <w:trPr>
          <w:trHeight w:val="780"/>
          <w:jc w:val="center"/>
        </w:trPr>
        <w:tc>
          <w:tcPr>
            <w:tcW w:w="663" w:type="dxa"/>
            <w:shd w:val="clear" w:color="auto" w:fill="auto"/>
            <w:noWrap/>
            <w:vAlign w:val="center"/>
          </w:tcPr>
          <w:p w:rsidR="00FF43D2" w:rsidRDefault="00A92488">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F43D2" w:rsidRDefault="00A92488">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FF43D2" w:rsidRDefault="00A92488">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）投标综合折扣率超过</w:t>
            </w:r>
            <w:r>
              <w:rPr>
                <w:rFonts w:hint="eastAsia"/>
                <w:kern w:val="0"/>
                <w:sz w:val="24"/>
                <w:szCs w:val="24"/>
              </w:rPr>
              <w:t>100%</w:t>
            </w:r>
            <w:r>
              <w:rPr>
                <w:kern w:val="0"/>
                <w:sz w:val="24"/>
                <w:szCs w:val="24"/>
              </w:rPr>
              <w:t>的，投标无效，</w:t>
            </w:r>
            <w:r>
              <w:rPr>
                <w:rFonts w:hint="eastAsia"/>
                <w:kern w:val="0"/>
                <w:sz w:val="24"/>
                <w:szCs w:val="24"/>
              </w:rPr>
              <w:t>其他</w:t>
            </w:r>
            <w:r>
              <w:rPr>
                <w:kern w:val="0"/>
                <w:sz w:val="24"/>
                <w:szCs w:val="24"/>
              </w:rPr>
              <w:t>投标综合折扣率得分按以下公式进行计算。</w:t>
            </w:r>
          </w:p>
          <w:p w:rsidR="00FF43D2" w:rsidRDefault="00A92488">
            <w:pPr>
              <w:widowControl/>
              <w:adjustRightInd w:val="0"/>
              <w:snapToGrid w:val="0"/>
              <w:rPr>
                <w:kern w:val="0"/>
                <w:sz w:val="24"/>
                <w:szCs w:val="24"/>
                <w:highlight w:val="yellow"/>
              </w:rPr>
            </w:pPr>
            <w:r>
              <w:rPr>
                <w:kern w:val="0"/>
                <w:sz w:val="24"/>
                <w:szCs w:val="24"/>
              </w:rPr>
              <w:t>（</w:t>
            </w:r>
            <w:r>
              <w:rPr>
                <w:kern w:val="0"/>
                <w:sz w:val="24"/>
                <w:szCs w:val="24"/>
              </w:rPr>
              <w:t>2</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投标综合折扣率）</w:t>
            </w:r>
            <w:r>
              <w:rPr>
                <w:kern w:val="0"/>
                <w:sz w:val="24"/>
                <w:szCs w:val="24"/>
              </w:rPr>
              <w:t>×</w:t>
            </w:r>
            <w:r>
              <w:rPr>
                <w:rFonts w:hint="eastAsia"/>
                <w:kern w:val="0"/>
                <w:sz w:val="24"/>
                <w:szCs w:val="24"/>
              </w:rPr>
              <w:t>1</w:t>
            </w:r>
            <w:r>
              <w:rPr>
                <w:kern w:val="0"/>
                <w:sz w:val="24"/>
                <w:szCs w:val="24"/>
              </w:rPr>
              <w:t>0</w:t>
            </w:r>
          </w:p>
          <w:p w:rsidR="00FF43D2" w:rsidRDefault="00A92488">
            <w:pPr>
              <w:widowControl/>
              <w:adjustRightInd w:val="0"/>
              <w:snapToGrid w:val="0"/>
              <w:rPr>
                <w:kern w:val="0"/>
                <w:sz w:val="24"/>
                <w:szCs w:val="24"/>
              </w:rPr>
            </w:pPr>
            <w:r>
              <w:rPr>
                <w:rFonts w:hint="eastAsia"/>
                <w:kern w:val="0"/>
                <w:sz w:val="24"/>
                <w:szCs w:val="24"/>
              </w:rPr>
              <w:t>注：</w:t>
            </w:r>
            <w:r>
              <w:rPr>
                <w:kern w:val="0"/>
                <w:sz w:val="24"/>
                <w:szCs w:val="24"/>
              </w:rPr>
              <w:t>满足招标文件要求且投标综合折扣率最低的投标综合折扣率为评标基准价。</w:t>
            </w:r>
          </w:p>
        </w:tc>
        <w:tc>
          <w:tcPr>
            <w:tcW w:w="1143" w:type="dxa"/>
            <w:shd w:val="clear" w:color="auto" w:fill="auto"/>
            <w:vAlign w:val="center"/>
          </w:tcPr>
          <w:p w:rsidR="00FF43D2" w:rsidRDefault="00A92488">
            <w:pPr>
              <w:widowControl/>
              <w:adjustRightInd w:val="0"/>
              <w:snapToGrid w:val="0"/>
              <w:jc w:val="center"/>
              <w:rPr>
                <w:color w:val="000000"/>
                <w:kern w:val="0"/>
                <w:sz w:val="24"/>
                <w:szCs w:val="24"/>
              </w:rPr>
            </w:pPr>
            <w:r>
              <w:rPr>
                <w:rFonts w:hint="eastAsia"/>
                <w:color w:val="000000"/>
                <w:kern w:val="0"/>
                <w:sz w:val="24"/>
                <w:szCs w:val="24"/>
              </w:rPr>
              <w:t>1</w:t>
            </w:r>
            <w:r>
              <w:rPr>
                <w:color w:val="000000"/>
                <w:kern w:val="0"/>
                <w:sz w:val="24"/>
                <w:szCs w:val="24"/>
              </w:rPr>
              <w:t>0</w:t>
            </w:r>
          </w:p>
        </w:tc>
      </w:tr>
      <w:tr w:rsidR="00FF43D2">
        <w:trPr>
          <w:trHeight w:val="245"/>
          <w:jc w:val="center"/>
        </w:trPr>
        <w:tc>
          <w:tcPr>
            <w:tcW w:w="9393" w:type="dxa"/>
            <w:gridSpan w:val="3"/>
            <w:shd w:val="clear" w:color="auto" w:fill="auto"/>
            <w:noWrap/>
            <w:vAlign w:val="center"/>
          </w:tcPr>
          <w:p w:rsidR="00FF43D2" w:rsidRDefault="00A92488">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40</w:t>
            </w:r>
            <w:r>
              <w:rPr>
                <w:color w:val="000000"/>
                <w:kern w:val="0"/>
                <w:sz w:val="24"/>
                <w:szCs w:val="24"/>
              </w:rPr>
              <w:t>分）</w:t>
            </w:r>
          </w:p>
        </w:tc>
        <w:tc>
          <w:tcPr>
            <w:tcW w:w="1143" w:type="dxa"/>
            <w:shd w:val="clear" w:color="auto" w:fill="auto"/>
            <w:vAlign w:val="center"/>
          </w:tcPr>
          <w:p w:rsidR="00FF43D2" w:rsidRDefault="00A92488">
            <w:pPr>
              <w:widowControl/>
              <w:adjustRightInd w:val="0"/>
              <w:snapToGrid w:val="0"/>
              <w:jc w:val="center"/>
              <w:rPr>
                <w:color w:val="000000"/>
                <w:kern w:val="0"/>
                <w:sz w:val="24"/>
                <w:szCs w:val="24"/>
              </w:rPr>
            </w:pPr>
            <w:r>
              <w:rPr>
                <w:color w:val="000000"/>
                <w:kern w:val="0"/>
                <w:sz w:val="24"/>
                <w:szCs w:val="24"/>
              </w:rPr>
              <w:t>分值</w:t>
            </w:r>
          </w:p>
        </w:tc>
      </w:tr>
      <w:tr w:rsidR="00FF43D2">
        <w:trPr>
          <w:trHeight w:val="1050"/>
          <w:jc w:val="center"/>
        </w:trPr>
        <w:tc>
          <w:tcPr>
            <w:tcW w:w="663" w:type="dxa"/>
            <w:shd w:val="clear" w:color="auto" w:fill="auto"/>
            <w:noWrap/>
            <w:vAlign w:val="center"/>
          </w:tcPr>
          <w:p w:rsidR="00FF43D2" w:rsidRDefault="00A92488">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FF43D2" w:rsidRDefault="00A92488">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FF43D2" w:rsidRDefault="00A92488">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的医学检测服务业绩</w:t>
            </w:r>
            <w:r>
              <w:rPr>
                <w:kern w:val="0"/>
                <w:sz w:val="24"/>
                <w:szCs w:val="24"/>
              </w:rPr>
              <w:t>，提供的证明材料均不得遮挡涂黑，否则不予认定加分。</w:t>
            </w:r>
          </w:p>
          <w:p w:rsidR="00FF43D2" w:rsidRDefault="00A92488">
            <w:pPr>
              <w:widowControl/>
              <w:adjustRightInd w:val="0"/>
              <w:snapToGrid w:val="0"/>
              <w:rPr>
                <w:kern w:val="0"/>
                <w:sz w:val="24"/>
                <w:szCs w:val="24"/>
              </w:rPr>
            </w:pPr>
            <w:r>
              <w:rPr>
                <w:kern w:val="0"/>
                <w:sz w:val="24"/>
                <w:szCs w:val="24"/>
              </w:rPr>
              <w:t>合同</w:t>
            </w:r>
            <w:r>
              <w:rPr>
                <w:rFonts w:hint="eastAsia"/>
                <w:kern w:val="0"/>
                <w:sz w:val="24"/>
                <w:szCs w:val="24"/>
              </w:rPr>
              <w:t>原件</w:t>
            </w:r>
            <w:r>
              <w:rPr>
                <w:kern w:val="0"/>
                <w:sz w:val="24"/>
                <w:szCs w:val="24"/>
              </w:rPr>
              <w:t>扫描件。包括合同金额或折扣率、买卖双方名称及盖章、服务内容</w:t>
            </w:r>
            <w:r>
              <w:rPr>
                <w:rFonts w:hint="eastAsia"/>
                <w:bCs/>
                <w:sz w:val="24"/>
              </w:rPr>
              <w:t>、合同签订日期（应为</w:t>
            </w:r>
            <w:r>
              <w:rPr>
                <w:rFonts w:hint="eastAsia"/>
                <w:bCs/>
                <w:sz w:val="24"/>
              </w:rPr>
              <w:t>2020</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FF43D2" w:rsidRDefault="00A92488">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8</w:t>
            </w:r>
            <w:r>
              <w:rPr>
                <w:kern w:val="0"/>
                <w:sz w:val="24"/>
                <w:szCs w:val="24"/>
              </w:rPr>
              <w:t>分</w:t>
            </w:r>
          </w:p>
        </w:tc>
        <w:tc>
          <w:tcPr>
            <w:tcW w:w="1143" w:type="dxa"/>
            <w:shd w:val="clear" w:color="auto" w:fill="auto"/>
            <w:vAlign w:val="center"/>
          </w:tcPr>
          <w:p w:rsidR="00FF43D2" w:rsidRDefault="00A92488">
            <w:pPr>
              <w:widowControl/>
              <w:adjustRightInd w:val="0"/>
              <w:snapToGrid w:val="0"/>
              <w:jc w:val="center"/>
              <w:rPr>
                <w:kern w:val="0"/>
                <w:sz w:val="24"/>
                <w:szCs w:val="24"/>
              </w:rPr>
            </w:pPr>
            <w:r>
              <w:rPr>
                <w:rFonts w:hint="eastAsia"/>
                <w:kern w:val="0"/>
                <w:sz w:val="24"/>
                <w:szCs w:val="24"/>
              </w:rPr>
              <w:t>8</w:t>
            </w:r>
          </w:p>
        </w:tc>
      </w:tr>
      <w:tr w:rsidR="00FF43D2">
        <w:trPr>
          <w:trHeight w:val="274"/>
          <w:jc w:val="center"/>
        </w:trPr>
        <w:tc>
          <w:tcPr>
            <w:tcW w:w="663" w:type="dxa"/>
            <w:shd w:val="clear" w:color="auto" w:fill="auto"/>
            <w:noWrap/>
            <w:vAlign w:val="center"/>
          </w:tcPr>
          <w:p w:rsidR="00FF43D2" w:rsidRDefault="00A92488">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FF43D2" w:rsidRDefault="00A92488">
            <w:pPr>
              <w:widowControl/>
              <w:adjustRightInd w:val="0"/>
              <w:snapToGrid w:val="0"/>
              <w:jc w:val="center"/>
              <w:rPr>
                <w:kern w:val="0"/>
                <w:sz w:val="24"/>
                <w:szCs w:val="24"/>
              </w:rPr>
            </w:pPr>
            <w:r>
              <w:rPr>
                <w:kern w:val="0"/>
                <w:sz w:val="24"/>
                <w:szCs w:val="24"/>
              </w:rPr>
              <w:t>投标人相关证书</w:t>
            </w:r>
          </w:p>
        </w:tc>
        <w:tc>
          <w:tcPr>
            <w:tcW w:w="7311" w:type="dxa"/>
            <w:shd w:val="clear" w:color="auto" w:fill="auto"/>
            <w:vAlign w:val="center"/>
          </w:tcPr>
          <w:p w:rsidR="00FF43D2" w:rsidRDefault="00A92488">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kern w:val="0"/>
                <w:sz w:val="24"/>
                <w:szCs w:val="24"/>
              </w:rPr>
              <w:t>投标人具备质量管理体系认证、符合</w:t>
            </w:r>
            <w:r>
              <w:rPr>
                <w:kern w:val="0"/>
                <w:sz w:val="24"/>
                <w:szCs w:val="24"/>
              </w:rPr>
              <w:t>ISO15189</w:t>
            </w:r>
            <w:r>
              <w:rPr>
                <w:kern w:val="0"/>
                <w:sz w:val="24"/>
                <w:szCs w:val="24"/>
              </w:rPr>
              <w:t>标准的实验室认可证书，提供证书扫描件</w:t>
            </w:r>
          </w:p>
          <w:p w:rsidR="00FF43D2" w:rsidRDefault="00A92488">
            <w:pPr>
              <w:widowControl/>
              <w:adjustRightInd w:val="0"/>
              <w:snapToGrid w:val="0"/>
              <w:rPr>
                <w:kern w:val="0"/>
                <w:sz w:val="24"/>
                <w:szCs w:val="24"/>
              </w:rPr>
            </w:pPr>
            <w:r>
              <w:rPr>
                <w:kern w:val="0"/>
                <w:sz w:val="24"/>
                <w:szCs w:val="24"/>
              </w:rPr>
              <w:t>1</w:t>
            </w:r>
            <w:r>
              <w:rPr>
                <w:kern w:val="0"/>
                <w:sz w:val="24"/>
                <w:szCs w:val="24"/>
              </w:rPr>
              <w:t>个证书扫描件</w:t>
            </w:r>
            <w:r>
              <w:rPr>
                <w:rFonts w:hint="eastAsia"/>
                <w:kern w:val="0"/>
                <w:sz w:val="24"/>
                <w:szCs w:val="24"/>
              </w:rPr>
              <w:t>3</w:t>
            </w:r>
            <w:r>
              <w:rPr>
                <w:kern w:val="0"/>
                <w:sz w:val="24"/>
                <w:szCs w:val="24"/>
              </w:rPr>
              <w:t>分，最高</w:t>
            </w:r>
            <w:r>
              <w:rPr>
                <w:rFonts w:hint="eastAsia"/>
                <w:kern w:val="0"/>
                <w:sz w:val="24"/>
                <w:szCs w:val="24"/>
              </w:rPr>
              <w:t>6</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）投标人具备室间质评证书（成绩合格或优秀），提供证书扫描件（若证书有附件，一并提供附件扫描件），每个本项目检测范围内的合格（或优秀）项目得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FF43D2" w:rsidRDefault="00A92488">
            <w:pPr>
              <w:widowControl/>
              <w:adjustRightInd w:val="0"/>
              <w:snapToGrid w:val="0"/>
              <w:jc w:val="center"/>
              <w:rPr>
                <w:kern w:val="0"/>
                <w:sz w:val="24"/>
                <w:szCs w:val="24"/>
              </w:rPr>
            </w:pPr>
            <w:r>
              <w:rPr>
                <w:rFonts w:hint="eastAsia"/>
                <w:kern w:val="0"/>
                <w:sz w:val="24"/>
                <w:szCs w:val="24"/>
              </w:rPr>
              <w:t>9</w:t>
            </w:r>
          </w:p>
        </w:tc>
      </w:tr>
      <w:tr w:rsidR="00FF43D2">
        <w:trPr>
          <w:trHeight w:val="699"/>
          <w:jc w:val="center"/>
        </w:trPr>
        <w:tc>
          <w:tcPr>
            <w:tcW w:w="663" w:type="dxa"/>
            <w:shd w:val="clear" w:color="auto" w:fill="auto"/>
            <w:noWrap/>
            <w:vAlign w:val="center"/>
          </w:tcPr>
          <w:p w:rsidR="00FF43D2" w:rsidRDefault="00A9248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F43D2" w:rsidRDefault="00A9248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FF43D2" w:rsidRDefault="00D26A05">
            <w:pPr>
              <w:widowControl/>
              <w:adjustRightInd w:val="0"/>
              <w:snapToGrid w:val="0"/>
              <w:rPr>
                <w:kern w:val="0"/>
                <w:sz w:val="24"/>
                <w:szCs w:val="24"/>
              </w:rPr>
            </w:pPr>
            <w:r w:rsidRPr="007F02BF">
              <w:rPr>
                <w:rFonts w:hint="eastAsia"/>
                <w:kern w:val="0"/>
                <w:sz w:val="24"/>
                <w:szCs w:val="24"/>
              </w:rPr>
              <w:t>投入</w:t>
            </w:r>
            <w:r w:rsidR="004974F4" w:rsidRPr="007F02BF">
              <w:rPr>
                <w:rFonts w:hint="eastAsia"/>
                <w:kern w:val="0"/>
                <w:sz w:val="24"/>
                <w:szCs w:val="24"/>
              </w:rPr>
              <w:t>本</w:t>
            </w:r>
            <w:r w:rsidR="00A92488" w:rsidRPr="007F02BF">
              <w:rPr>
                <w:rFonts w:hint="eastAsia"/>
                <w:kern w:val="0"/>
                <w:sz w:val="24"/>
                <w:szCs w:val="24"/>
              </w:rPr>
              <w:t>项目</w:t>
            </w:r>
            <w:r w:rsidR="004974F4" w:rsidRPr="007F02BF">
              <w:rPr>
                <w:rFonts w:hint="eastAsia"/>
                <w:kern w:val="0"/>
                <w:sz w:val="24"/>
                <w:szCs w:val="24"/>
              </w:rPr>
              <w:t>的人员</w:t>
            </w:r>
            <w:r w:rsidR="00A92488" w:rsidRPr="007F02BF">
              <w:rPr>
                <w:rFonts w:hint="eastAsia"/>
                <w:kern w:val="0"/>
                <w:sz w:val="24"/>
                <w:szCs w:val="24"/>
              </w:rPr>
              <w:t>为投标单位正式员工，提供投入人员姓名、</w:t>
            </w:r>
            <w:r w:rsidR="00A92488" w:rsidRPr="007F02BF">
              <w:rPr>
                <w:rFonts w:hint="eastAsia"/>
                <w:kern w:val="0"/>
                <w:sz w:val="24"/>
                <w:szCs w:val="24"/>
              </w:rPr>
              <w:t>202</w:t>
            </w:r>
            <w:r w:rsidRPr="007F02BF">
              <w:rPr>
                <w:rFonts w:hint="eastAsia"/>
                <w:kern w:val="0"/>
                <w:sz w:val="24"/>
                <w:szCs w:val="24"/>
              </w:rPr>
              <w:t>5</w:t>
            </w:r>
            <w:r w:rsidR="00A92488" w:rsidRPr="007F02BF">
              <w:rPr>
                <w:rFonts w:hint="eastAsia"/>
                <w:kern w:val="0"/>
                <w:sz w:val="24"/>
                <w:szCs w:val="24"/>
              </w:rPr>
              <w:t>年</w:t>
            </w:r>
            <w:r w:rsidR="00A92488" w:rsidRPr="007F02BF">
              <w:rPr>
                <w:rFonts w:hint="eastAsia"/>
                <w:kern w:val="0"/>
                <w:sz w:val="24"/>
                <w:szCs w:val="24"/>
              </w:rPr>
              <w:t>1</w:t>
            </w:r>
            <w:r w:rsidR="00A92488" w:rsidRPr="007F02BF">
              <w:rPr>
                <w:rFonts w:hint="eastAsia"/>
                <w:kern w:val="0"/>
                <w:sz w:val="24"/>
                <w:szCs w:val="24"/>
              </w:rPr>
              <w:t>月至今任意一个月的由投标单位为该投入人员缴纳社会保险证明扫描件，否则不予认定加分。</w:t>
            </w:r>
            <w:bookmarkStart w:id="4" w:name="_GoBack"/>
            <w:bookmarkEnd w:id="4"/>
          </w:p>
          <w:p w:rsidR="00FF43D2" w:rsidRDefault="00A92488">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）项目负责人具备医学病理诊断相关专业</w:t>
            </w:r>
            <w:r>
              <w:rPr>
                <w:rFonts w:hint="eastAsia"/>
                <w:sz w:val="24"/>
                <w:szCs w:val="24"/>
              </w:rPr>
              <w:t>副主任医师以上（含副主任医师）</w:t>
            </w:r>
            <w:r>
              <w:rPr>
                <w:rFonts w:hint="eastAsia"/>
                <w:kern w:val="0"/>
                <w:sz w:val="24"/>
                <w:szCs w:val="24"/>
              </w:rPr>
              <w:t>职称证书，每个满足以上要求的人员得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FF43D2" w:rsidRDefault="00A92488">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）投入人员具备医学病理诊断相关专业</w:t>
            </w:r>
            <w:r>
              <w:rPr>
                <w:rFonts w:hint="eastAsia"/>
                <w:sz w:val="24"/>
                <w:szCs w:val="24"/>
              </w:rPr>
              <w:t>主治（主管）医师以上（含主治（主管）医师）</w:t>
            </w:r>
            <w:r>
              <w:rPr>
                <w:rFonts w:hint="eastAsia"/>
                <w:kern w:val="0"/>
                <w:sz w:val="24"/>
                <w:szCs w:val="24"/>
              </w:rPr>
              <w:t>职称证书，提供证书扫描件，每个满足以上要求的人员得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FF43D2" w:rsidRDefault="00A92488">
            <w:pPr>
              <w:widowControl/>
              <w:adjustRightInd w:val="0"/>
              <w:snapToGrid w:val="0"/>
              <w:rPr>
                <w:kern w:val="0"/>
                <w:sz w:val="24"/>
                <w:szCs w:val="24"/>
              </w:rPr>
            </w:pPr>
            <w:r>
              <w:rPr>
                <w:rFonts w:hint="eastAsia"/>
                <w:kern w:val="0"/>
                <w:sz w:val="24"/>
                <w:szCs w:val="24"/>
              </w:rPr>
              <w:lastRenderedPageBreak/>
              <w:t>（</w:t>
            </w:r>
            <w:r>
              <w:rPr>
                <w:rFonts w:hint="eastAsia"/>
                <w:kern w:val="0"/>
                <w:sz w:val="24"/>
                <w:szCs w:val="24"/>
              </w:rPr>
              <w:t>3</w:t>
            </w:r>
            <w:r>
              <w:rPr>
                <w:rFonts w:hint="eastAsia"/>
                <w:kern w:val="0"/>
                <w:sz w:val="24"/>
                <w:szCs w:val="24"/>
              </w:rPr>
              <w:t>）投入人员具备医学病理技术相关专业初级以上（含初级）职称证书，提供证书扫描件，每个满足以上要求的人员得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注：以上人员</w:t>
            </w:r>
            <w:r>
              <w:rPr>
                <w:rFonts w:hint="eastAsia"/>
                <w:kern w:val="0"/>
                <w:sz w:val="24"/>
                <w:szCs w:val="24"/>
              </w:rPr>
              <w:t>1</w:t>
            </w:r>
            <w:r>
              <w:rPr>
                <w:rFonts w:hint="eastAsia"/>
                <w:kern w:val="0"/>
                <w:sz w:val="24"/>
                <w:szCs w:val="24"/>
              </w:rPr>
              <w:t>人持多</w:t>
            </w:r>
            <w:proofErr w:type="gramStart"/>
            <w:r>
              <w:rPr>
                <w:rFonts w:hint="eastAsia"/>
                <w:kern w:val="0"/>
                <w:sz w:val="24"/>
                <w:szCs w:val="24"/>
              </w:rPr>
              <w:t>证不可</w:t>
            </w:r>
            <w:proofErr w:type="gramEnd"/>
            <w:r>
              <w:rPr>
                <w:rFonts w:hint="eastAsia"/>
                <w:kern w:val="0"/>
                <w:sz w:val="24"/>
                <w:szCs w:val="24"/>
              </w:rPr>
              <w:t>重复计分。</w:t>
            </w:r>
          </w:p>
        </w:tc>
        <w:tc>
          <w:tcPr>
            <w:tcW w:w="1143" w:type="dxa"/>
            <w:shd w:val="clear" w:color="auto" w:fill="auto"/>
            <w:vAlign w:val="center"/>
          </w:tcPr>
          <w:p w:rsidR="00FF43D2" w:rsidRDefault="00A92488">
            <w:pPr>
              <w:widowControl/>
              <w:adjustRightInd w:val="0"/>
              <w:snapToGrid w:val="0"/>
              <w:jc w:val="center"/>
              <w:rPr>
                <w:kern w:val="0"/>
                <w:sz w:val="24"/>
                <w:szCs w:val="24"/>
              </w:rPr>
            </w:pPr>
            <w:r>
              <w:rPr>
                <w:rFonts w:hint="eastAsia"/>
                <w:kern w:val="0"/>
                <w:sz w:val="24"/>
                <w:szCs w:val="24"/>
              </w:rPr>
              <w:lastRenderedPageBreak/>
              <w:t>8</w:t>
            </w:r>
          </w:p>
        </w:tc>
      </w:tr>
      <w:tr w:rsidR="00FF43D2">
        <w:trPr>
          <w:trHeight w:val="699"/>
          <w:jc w:val="center"/>
        </w:trPr>
        <w:tc>
          <w:tcPr>
            <w:tcW w:w="663" w:type="dxa"/>
            <w:shd w:val="clear" w:color="auto" w:fill="auto"/>
            <w:noWrap/>
            <w:vAlign w:val="center"/>
          </w:tcPr>
          <w:p w:rsidR="00FF43D2" w:rsidRDefault="00A92488">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FF43D2" w:rsidRDefault="00A92488">
            <w:pPr>
              <w:widowControl/>
              <w:adjustRightInd w:val="0"/>
              <w:snapToGrid w:val="0"/>
              <w:jc w:val="center"/>
              <w:rPr>
                <w:sz w:val="24"/>
              </w:rPr>
            </w:pPr>
            <w:r>
              <w:rPr>
                <w:rFonts w:hint="eastAsia"/>
                <w:sz w:val="24"/>
              </w:rPr>
              <w:t>投入的设备评价</w:t>
            </w:r>
          </w:p>
        </w:tc>
        <w:tc>
          <w:tcPr>
            <w:tcW w:w="7311" w:type="dxa"/>
            <w:shd w:val="clear" w:color="auto" w:fill="auto"/>
            <w:vAlign w:val="center"/>
          </w:tcPr>
          <w:p w:rsidR="00FF43D2" w:rsidRDefault="00A92488">
            <w:pPr>
              <w:widowControl/>
              <w:adjustRightInd w:val="0"/>
              <w:snapToGrid w:val="0"/>
              <w:rPr>
                <w:kern w:val="0"/>
                <w:sz w:val="24"/>
                <w:szCs w:val="24"/>
              </w:rPr>
            </w:pPr>
            <w:r>
              <w:rPr>
                <w:rFonts w:hint="eastAsia"/>
                <w:kern w:val="0"/>
                <w:sz w:val="24"/>
                <w:szCs w:val="24"/>
              </w:rPr>
              <w:t>投入以下设备：</w:t>
            </w:r>
          </w:p>
          <w:p w:rsidR="00FF43D2" w:rsidRDefault="00A92488">
            <w:pPr>
              <w:widowControl/>
              <w:adjustRightInd w:val="0"/>
              <w:snapToGrid w:val="0"/>
              <w:rPr>
                <w:kern w:val="0"/>
                <w:sz w:val="24"/>
                <w:szCs w:val="24"/>
              </w:rPr>
            </w:pPr>
            <w:r>
              <w:rPr>
                <w:rFonts w:hint="eastAsia"/>
                <w:kern w:val="0"/>
                <w:sz w:val="24"/>
                <w:szCs w:val="24"/>
              </w:rPr>
              <w:t>A</w:t>
            </w:r>
            <w:r>
              <w:rPr>
                <w:rFonts w:hint="eastAsia"/>
                <w:kern w:val="0"/>
                <w:sz w:val="24"/>
                <w:szCs w:val="24"/>
              </w:rPr>
              <w:t>、光学显微镜；</w:t>
            </w:r>
          </w:p>
          <w:p w:rsidR="00FF43D2" w:rsidRDefault="00A92488">
            <w:pPr>
              <w:widowControl/>
              <w:adjustRightInd w:val="0"/>
              <w:snapToGrid w:val="0"/>
              <w:rPr>
                <w:kern w:val="0"/>
                <w:sz w:val="24"/>
                <w:szCs w:val="24"/>
              </w:rPr>
            </w:pPr>
            <w:r>
              <w:rPr>
                <w:rFonts w:hint="eastAsia"/>
                <w:kern w:val="0"/>
                <w:sz w:val="24"/>
                <w:szCs w:val="24"/>
              </w:rPr>
              <w:t>B</w:t>
            </w:r>
            <w:r>
              <w:rPr>
                <w:rFonts w:hint="eastAsia"/>
                <w:kern w:val="0"/>
                <w:sz w:val="24"/>
                <w:szCs w:val="24"/>
              </w:rPr>
              <w:t>、荧光显微镜；</w:t>
            </w:r>
          </w:p>
          <w:p w:rsidR="00FF43D2" w:rsidRDefault="00A92488">
            <w:pPr>
              <w:widowControl/>
              <w:adjustRightInd w:val="0"/>
              <w:snapToGrid w:val="0"/>
              <w:rPr>
                <w:kern w:val="0"/>
                <w:sz w:val="24"/>
                <w:szCs w:val="24"/>
              </w:rPr>
            </w:pPr>
            <w:r>
              <w:rPr>
                <w:rFonts w:hint="eastAsia"/>
                <w:kern w:val="0"/>
                <w:sz w:val="24"/>
                <w:szCs w:val="24"/>
              </w:rPr>
              <w:t>C</w:t>
            </w:r>
            <w:r>
              <w:rPr>
                <w:rFonts w:hint="eastAsia"/>
                <w:kern w:val="0"/>
                <w:sz w:val="24"/>
                <w:szCs w:val="24"/>
              </w:rPr>
              <w:t>、</w:t>
            </w:r>
            <w:r>
              <w:rPr>
                <w:rFonts w:hint="eastAsia"/>
                <w:sz w:val="24"/>
                <w:szCs w:val="24"/>
              </w:rPr>
              <w:t>电子显微镜</w:t>
            </w:r>
            <w:r>
              <w:rPr>
                <w:rFonts w:hint="eastAsia"/>
                <w:kern w:val="0"/>
                <w:sz w:val="24"/>
                <w:szCs w:val="24"/>
              </w:rPr>
              <w:t>；</w:t>
            </w:r>
          </w:p>
          <w:p w:rsidR="00FF43D2" w:rsidRDefault="00A92488">
            <w:pPr>
              <w:widowControl/>
              <w:adjustRightInd w:val="0"/>
              <w:snapToGrid w:val="0"/>
              <w:rPr>
                <w:kern w:val="0"/>
                <w:sz w:val="24"/>
                <w:szCs w:val="24"/>
              </w:rPr>
            </w:pPr>
            <w:r>
              <w:rPr>
                <w:rFonts w:hint="eastAsia"/>
                <w:kern w:val="0"/>
                <w:sz w:val="24"/>
                <w:szCs w:val="24"/>
              </w:rPr>
              <w:t>D</w:t>
            </w:r>
            <w:r>
              <w:rPr>
                <w:rFonts w:hint="eastAsia"/>
                <w:kern w:val="0"/>
                <w:sz w:val="24"/>
                <w:szCs w:val="24"/>
              </w:rPr>
              <w:t>、</w:t>
            </w:r>
            <w:r>
              <w:rPr>
                <w:rFonts w:hint="eastAsia"/>
                <w:kern w:val="0"/>
                <w:sz w:val="24"/>
                <w:szCs w:val="24"/>
              </w:rPr>
              <w:t xml:space="preserve"> </w:t>
            </w:r>
            <w:r>
              <w:rPr>
                <w:rFonts w:hint="eastAsia"/>
                <w:kern w:val="0"/>
                <w:sz w:val="24"/>
                <w:szCs w:val="24"/>
              </w:rPr>
              <w:t>杂交仪；</w:t>
            </w:r>
          </w:p>
          <w:p w:rsidR="00FF43D2" w:rsidRDefault="00A92488">
            <w:pPr>
              <w:widowControl/>
              <w:adjustRightInd w:val="0"/>
              <w:snapToGrid w:val="0"/>
              <w:rPr>
                <w:kern w:val="0"/>
                <w:sz w:val="24"/>
                <w:szCs w:val="24"/>
              </w:rPr>
            </w:pPr>
            <w:r>
              <w:rPr>
                <w:rFonts w:hint="eastAsia"/>
                <w:kern w:val="0"/>
                <w:sz w:val="24"/>
                <w:szCs w:val="24"/>
              </w:rPr>
              <w:t>E</w:t>
            </w:r>
            <w:r>
              <w:rPr>
                <w:rFonts w:hint="eastAsia"/>
                <w:kern w:val="0"/>
                <w:sz w:val="24"/>
                <w:szCs w:val="24"/>
              </w:rPr>
              <w:t>、二代测序仪；</w:t>
            </w:r>
          </w:p>
          <w:p w:rsidR="00FF43D2" w:rsidRDefault="00A92488">
            <w:pPr>
              <w:widowControl/>
              <w:adjustRightInd w:val="0"/>
              <w:snapToGrid w:val="0"/>
              <w:rPr>
                <w:kern w:val="0"/>
                <w:sz w:val="24"/>
                <w:szCs w:val="24"/>
              </w:rPr>
            </w:pPr>
            <w:r>
              <w:rPr>
                <w:rFonts w:hint="eastAsia"/>
                <w:kern w:val="0"/>
                <w:sz w:val="24"/>
                <w:szCs w:val="24"/>
              </w:rPr>
              <w:t>F</w:t>
            </w:r>
            <w:r>
              <w:rPr>
                <w:rFonts w:hint="eastAsia"/>
                <w:kern w:val="0"/>
                <w:sz w:val="24"/>
                <w:szCs w:val="24"/>
              </w:rPr>
              <w:t>、全自动免疫组化仪；</w:t>
            </w:r>
          </w:p>
          <w:p w:rsidR="00FF43D2" w:rsidRDefault="00A92488">
            <w:pPr>
              <w:widowControl/>
              <w:adjustRightInd w:val="0"/>
              <w:snapToGrid w:val="0"/>
              <w:rPr>
                <w:kern w:val="0"/>
                <w:sz w:val="24"/>
                <w:szCs w:val="24"/>
              </w:rPr>
            </w:pPr>
            <w:r>
              <w:rPr>
                <w:rFonts w:hint="eastAsia"/>
                <w:kern w:val="0"/>
                <w:sz w:val="24"/>
                <w:szCs w:val="24"/>
              </w:rPr>
              <w:t>G</w:t>
            </w:r>
            <w:r>
              <w:rPr>
                <w:rFonts w:hint="eastAsia"/>
                <w:kern w:val="0"/>
                <w:sz w:val="24"/>
                <w:szCs w:val="24"/>
              </w:rPr>
              <w:t>、实时荧光定量</w:t>
            </w:r>
            <w:r>
              <w:rPr>
                <w:rFonts w:hint="eastAsia"/>
                <w:kern w:val="0"/>
                <w:sz w:val="24"/>
                <w:szCs w:val="24"/>
              </w:rPr>
              <w:t>PCR</w:t>
            </w:r>
            <w:r>
              <w:rPr>
                <w:rFonts w:hint="eastAsia"/>
                <w:kern w:val="0"/>
                <w:sz w:val="24"/>
                <w:szCs w:val="24"/>
              </w:rPr>
              <w:t>仪；</w:t>
            </w:r>
          </w:p>
          <w:p w:rsidR="00FF43D2" w:rsidRDefault="00A92488">
            <w:pPr>
              <w:widowControl/>
              <w:adjustRightInd w:val="0"/>
              <w:snapToGrid w:val="0"/>
              <w:rPr>
                <w:kern w:val="0"/>
                <w:sz w:val="24"/>
                <w:szCs w:val="24"/>
              </w:rPr>
            </w:pPr>
            <w:r>
              <w:rPr>
                <w:rFonts w:hint="eastAsia"/>
                <w:kern w:val="0"/>
                <w:sz w:val="24"/>
                <w:szCs w:val="24"/>
              </w:rPr>
              <w:t>H</w:t>
            </w:r>
            <w:r>
              <w:rPr>
                <w:rFonts w:hint="eastAsia"/>
                <w:kern w:val="0"/>
                <w:sz w:val="24"/>
                <w:szCs w:val="24"/>
              </w:rPr>
              <w:t>、核酸质谱仪；</w:t>
            </w:r>
          </w:p>
          <w:p w:rsidR="00FF43D2" w:rsidRDefault="00A92488">
            <w:pPr>
              <w:widowControl/>
              <w:adjustRightInd w:val="0"/>
              <w:snapToGrid w:val="0"/>
              <w:rPr>
                <w:kern w:val="0"/>
                <w:sz w:val="24"/>
                <w:szCs w:val="24"/>
              </w:rPr>
            </w:pPr>
            <w:r>
              <w:rPr>
                <w:rFonts w:hint="eastAsia"/>
                <w:kern w:val="0"/>
                <w:sz w:val="24"/>
                <w:szCs w:val="24"/>
              </w:rPr>
              <w:t>自有设备：提供投标人购置设备发票扫描件，租赁设备：提供投标人租赁设备合同扫描件或合作协议扫描件，否则不予认定给分。</w:t>
            </w:r>
          </w:p>
          <w:p w:rsidR="00FF43D2" w:rsidRDefault="00A92488">
            <w:pPr>
              <w:widowControl/>
              <w:adjustRightInd w:val="0"/>
              <w:snapToGrid w:val="0"/>
              <w:rPr>
                <w:kern w:val="0"/>
                <w:sz w:val="24"/>
                <w:szCs w:val="24"/>
              </w:rPr>
            </w:pPr>
            <w:r>
              <w:rPr>
                <w:rFonts w:hint="eastAsia"/>
                <w:kern w:val="0"/>
                <w:sz w:val="24"/>
                <w:szCs w:val="24"/>
              </w:rPr>
              <w:t>每个满足以上要求的投入设备得</w:t>
            </w:r>
            <w:r>
              <w:rPr>
                <w:rFonts w:hint="eastAsia"/>
                <w:kern w:val="0"/>
                <w:sz w:val="24"/>
                <w:szCs w:val="24"/>
              </w:rPr>
              <w:t>1</w:t>
            </w:r>
            <w:r>
              <w:rPr>
                <w:rFonts w:hint="eastAsia"/>
                <w:kern w:val="0"/>
                <w:sz w:val="24"/>
                <w:szCs w:val="24"/>
              </w:rPr>
              <w:t>分，最多</w:t>
            </w:r>
            <w:r>
              <w:rPr>
                <w:rFonts w:hint="eastAsia"/>
                <w:kern w:val="0"/>
                <w:sz w:val="24"/>
                <w:szCs w:val="24"/>
              </w:rPr>
              <w:t>8</w:t>
            </w:r>
            <w:r>
              <w:rPr>
                <w:rFonts w:hint="eastAsia"/>
                <w:kern w:val="0"/>
                <w:sz w:val="24"/>
                <w:szCs w:val="24"/>
              </w:rPr>
              <w:t>分。</w:t>
            </w:r>
          </w:p>
        </w:tc>
        <w:tc>
          <w:tcPr>
            <w:tcW w:w="1143" w:type="dxa"/>
            <w:shd w:val="clear" w:color="auto" w:fill="auto"/>
            <w:vAlign w:val="center"/>
          </w:tcPr>
          <w:p w:rsidR="00FF43D2" w:rsidRDefault="00A92488">
            <w:pPr>
              <w:widowControl/>
              <w:adjustRightInd w:val="0"/>
              <w:snapToGrid w:val="0"/>
              <w:jc w:val="center"/>
              <w:rPr>
                <w:color w:val="000000"/>
                <w:kern w:val="0"/>
                <w:sz w:val="24"/>
                <w:szCs w:val="24"/>
              </w:rPr>
            </w:pPr>
            <w:r>
              <w:rPr>
                <w:rFonts w:hint="eastAsia"/>
                <w:color w:val="000000"/>
                <w:kern w:val="0"/>
                <w:sz w:val="24"/>
                <w:szCs w:val="24"/>
              </w:rPr>
              <w:t>8</w:t>
            </w:r>
          </w:p>
        </w:tc>
      </w:tr>
      <w:tr w:rsidR="00FF43D2">
        <w:trPr>
          <w:trHeight w:val="243"/>
          <w:jc w:val="center"/>
        </w:trPr>
        <w:tc>
          <w:tcPr>
            <w:tcW w:w="663" w:type="dxa"/>
            <w:shd w:val="clear" w:color="auto" w:fill="auto"/>
            <w:noWrap/>
            <w:vAlign w:val="center"/>
          </w:tcPr>
          <w:p w:rsidR="00FF43D2" w:rsidRDefault="00A9248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F43D2" w:rsidRDefault="00A9248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FF43D2" w:rsidRDefault="00A92488">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）承诺检测样本、检测数据的所有权、使用权为采购人所有，未经许可不得挪作它用。能够按采购人要求妥善保存及销毁检验后样本：</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FF43D2" w:rsidRDefault="00A92488">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F43D2" w:rsidRDefault="00A92488">
            <w:pPr>
              <w:widowControl/>
              <w:adjustRightInd w:val="0"/>
              <w:snapToGrid w:val="0"/>
              <w:jc w:val="center"/>
              <w:rPr>
                <w:color w:val="000000"/>
                <w:kern w:val="0"/>
                <w:sz w:val="24"/>
                <w:szCs w:val="24"/>
              </w:rPr>
            </w:pPr>
            <w:r>
              <w:rPr>
                <w:rFonts w:hint="eastAsia"/>
                <w:color w:val="000000"/>
                <w:kern w:val="0"/>
                <w:sz w:val="24"/>
                <w:szCs w:val="24"/>
              </w:rPr>
              <w:t>7</w:t>
            </w:r>
          </w:p>
        </w:tc>
      </w:tr>
      <w:tr w:rsidR="00FF43D2">
        <w:trPr>
          <w:trHeight w:val="60"/>
          <w:jc w:val="center"/>
        </w:trPr>
        <w:tc>
          <w:tcPr>
            <w:tcW w:w="9393" w:type="dxa"/>
            <w:gridSpan w:val="3"/>
            <w:shd w:val="clear" w:color="auto" w:fill="auto"/>
            <w:noWrap/>
            <w:vAlign w:val="center"/>
          </w:tcPr>
          <w:p w:rsidR="00FF43D2" w:rsidRDefault="00A92488">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50</w:t>
            </w:r>
            <w:r>
              <w:rPr>
                <w:kern w:val="0"/>
                <w:sz w:val="24"/>
                <w:szCs w:val="24"/>
              </w:rPr>
              <w:t>分）</w:t>
            </w:r>
          </w:p>
        </w:tc>
        <w:tc>
          <w:tcPr>
            <w:tcW w:w="1143" w:type="dxa"/>
            <w:shd w:val="clear" w:color="auto" w:fill="auto"/>
            <w:vAlign w:val="center"/>
          </w:tcPr>
          <w:p w:rsidR="00FF43D2" w:rsidRDefault="00A92488">
            <w:pPr>
              <w:widowControl/>
              <w:adjustRightInd w:val="0"/>
              <w:snapToGrid w:val="0"/>
              <w:jc w:val="center"/>
              <w:rPr>
                <w:color w:val="000000"/>
                <w:kern w:val="0"/>
                <w:sz w:val="24"/>
                <w:szCs w:val="24"/>
              </w:rPr>
            </w:pPr>
            <w:r>
              <w:rPr>
                <w:color w:val="000000"/>
                <w:kern w:val="0"/>
                <w:sz w:val="24"/>
                <w:szCs w:val="24"/>
              </w:rPr>
              <w:t>分值</w:t>
            </w:r>
          </w:p>
        </w:tc>
      </w:tr>
      <w:tr w:rsidR="00FF43D2">
        <w:trPr>
          <w:trHeight w:val="274"/>
          <w:jc w:val="center"/>
        </w:trPr>
        <w:tc>
          <w:tcPr>
            <w:tcW w:w="663" w:type="dxa"/>
            <w:shd w:val="clear" w:color="auto" w:fill="auto"/>
            <w:noWrap/>
            <w:vAlign w:val="center"/>
          </w:tcPr>
          <w:p w:rsidR="00FF43D2" w:rsidRDefault="00A92488">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FF43D2" w:rsidRDefault="00A92488">
            <w:pPr>
              <w:widowControl/>
              <w:adjustRightInd w:val="0"/>
              <w:snapToGrid w:val="0"/>
              <w:jc w:val="center"/>
              <w:rPr>
                <w:sz w:val="24"/>
              </w:rPr>
            </w:pPr>
            <w:r>
              <w:rPr>
                <w:kern w:val="0"/>
                <w:sz w:val="24"/>
                <w:szCs w:val="24"/>
              </w:rPr>
              <w:t>质量保证</w:t>
            </w:r>
            <w:r>
              <w:rPr>
                <w:rFonts w:hint="eastAsia"/>
                <w:kern w:val="0"/>
                <w:sz w:val="24"/>
                <w:szCs w:val="24"/>
              </w:rPr>
              <w:t>方案</w:t>
            </w:r>
            <w:r>
              <w:rPr>
                <w:kern w:val="0"/>
                <w:sz w:val="24"/>
                <w:szCs w:val="24"/>
              </w:rPr>
              <w:t>评价</w:t>
            </w:r>
          </w:p>
        </w:tc>
        <w:tc>
          <w:tcPr>
            <w:tcW w:w="7311" w:type="dxa"/>
            <w:shd w:val="clear" w:color="auto" w:fill="auto"/>
            <w:vAlign w:val="center"/>
          </w:tcPr>
          <w:p w:rsidR="00FF43D2" w:rsidRDefault="00A92488">
            <w:pPr>
              <w:widowControl/>
              <w:adjustRightInd w:val="0"/>
              <w:snapToGrid w:val="0"/>
              <w:rPr>
                <w:kern w:val="0"/>
                <w:sz w:val="24"/>
                <w:szCs w:val="24"/>
              </w:rPr>
            </w:pPr>
            <w:r>
              <w:rPr>
                <w:rFonts w:hint="eastAsia"/>
                <w:kern w:val="0"/>
                <w:sz w:val="24"/>
                <w:szCs w:val="24"/>
              </w:rPr>
              <w:t>至少包含</w:t>
            </w:r>
            <w:r>
              <w:rPr>
                <w:kern w:val="0"/>
                <w:sz w:val="24"/>
                <w:szCs w:val="24"/>
              </w:rPr>
              <w:t>服务过程中检测质量保障措施</w:t>
            </w:r>
            <w:r>
              <w:rPr>
                <w:rFonts w:hint="eastAsia"/>
                <w:kern w:val="0"/>
                <w:sz w:val="24"/>
                <w:szCs w:val="24"/>
              </w:rPr>
              <w:t>、质控方案、对采购人临床有疑问的回复报告结果提供何种技术支持（如重新检测、答疑等）等方面内容</w:t>
            </w:r>
          </w:p>
          <w:p w:rsidR="00FF43D2" w:rsidRDefault="00A9248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FF43D2" w:rsidRDefault="00A9248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w:t>
            </w:r>
            <w:r>
              <w:rPr>
                <w:rFonts w:hint="eastAsia"/>
                <w:kern w:val="0"/>
                <w:sz w:val="24"/>
                <w:szCs w:val="24"/>
              </w:rPr>
              <w:t>任意一种情形）</w:t>
            </w:r>
          </w:p>
        </w:tc>
        <w:tc>
          <w:tcPr>
            <w:tcW w:w="1143" w:type="dxa"/>
            <w:shd w:val="clear" w:color="auto" w:fill="auto"/>
            <w:vAlign w:val="center"/>
          </w:tcPr>
          <w:p w:rsidR="00FF43D2" w:rsidRDefault="00A92488">
            <w:pPr>
              <w:widowControl/>
              <w:adjustRightInd w:val="0"/>
              <w:snapToGrid w:val="0"/>
              <w:jc w:val="center"/>
              <w:rPr>
                <w:color w:val="000000"/>
                <w:kern w:val="0"/>
                <w:sz w:val="24"/>
                <w:szCs w:val="24"/>
              </w:rPr>
            </w:pPr>
            <w:r>
              <w:rPr>
                <w:rFonts w:hint="eastAsia"/>
                <w:color w:val="000000"/>
                <w:kern w:val="0"/>
                <w:sz w:val="24"/>
                <w:szCs w:val="24"/>
              </w:rPr>
              <w:t>10</w:t>
            </w:r>
          </w:p>
        </w:tc>
      </w:tr>
      <w:tr w:rsidR="00FF43D2">
        <w:trPr>
          <w:trHeight w:val="274"/>
          <w:jc w:val="center"/>
        </w:trPr>
        <w:tc>
          <w:tcPr>
            <w:tcW w:w="663" w:type="dxa"/>
            <w:shd w:val="clear" w:color="auto" w:fill="auto"/>
            <w:noWrap/>
            <w:vAlign w:val="center"/>
          </w:tcPr>
          <w:p w:rsidR="00FF43D2" w:rsidRDefault="00A92488">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FF43D2" w:rsidRDefault="00A92488">
            <w:pPr>
              <w:widowControl/>
              <w:adjustRightInd w:val="0"/>
              <w:snapToGrid w:val="0"/>
              <w:jc w:val="center"/>
              <w:rPr>
                <w:kern w:val="0"/>
                <w:sz w:val="24"/>
                <w:szCs w:val="24"/>
              </w:rPr>
            </w:pPr>
            <w:r>
              <w:rPr>
                <w:color w:val="000000" w:themeColor="text1"/>
                <w:sz w:val="24"/>
              </w:rPr>
              <w:t>应急预案评价</w:t>
            </w:r>
          </w:p>
        </w:tc>
        <w:tc>
          <w:tcPr>
            <w:tcW w:w="7311" w:type="dxa"/>
            <w:shd w:val="clear" w:color="auto" w:fill="auto"/>
            <w:vAlign w:val="center"/>
          </w:tcPr>
          <w:p w:rsidR="00FF43D2" w:rsidRDefault="00A92488">
            <w:pPr>
              <w:widowControl/>
              <w:adjustRightInd w:val="0"/>
              <w:snapToGrid w:val="0"/>
              <w:rPr>
                <w:kern w:val="0"/>
                <w:sz w:val="24"/>
                <w:szCs w:val="24"/>
              </w:rPr>
            </w:pPr>
            <w:r>
              <w:rPr>
                <w:rFonts w:hint="eastAsia"/>
                <w:kern w:val="0"/>
                <w:sz w:val="24"/>
                <w:szCs w:val="24"/>
              </w:rPr>
              <w:t>至少包含当出现不可预知紧急情况时（例如检测样本大量集中、投标人实验室设备故障、服务期内突发重大公共卫生事件等），如何保证服务正常运转的措施、临时增配人员或设备等措施。</w:t>
            </w:r>
          </w:p>
          <w:p w:rsidR="00FF43D2" w:rsidRDefault="00A9248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FF43D2" w:rsidRDefault="00A9248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F43D2" w:rsidRDefault="00A92488">
            <w:pPr>
              <w:widowControl/>
              <w:adjustRightInd w:val="0"/>
              <w:snapToGrid w:val="0"/>
              <w:jc w:val="center"/>
              <w:rPr>
                <w:color w:val="000000"/>
                <w:kern w:val="0"/>
                <w:sz w:val="24"/>
                <w:szCs w:val="24"/>
              </w:rPr>
            </w:pPr>
            <w:r>
              <w:rPr>
                <w:rFonts w:hint="eastAsia"/>
                <w:color w:val="000000"/>
                <w:kern w:val="0"/>
                <w:sz w:val="24"/>
                <w:szCs w:val="24"/>
              </w:rPr>
              <w:t>10</w:t>
            </w:r>
          </w:p>
        </w:tc>
      </w:tr>
      <w:tr w:rsidR="00FF43D2">
        <w:trPr>
          <w:trHeight w:val="416"/>
          <w:jc w:val="center"/>
        </w:trPr>
        <w:tc>
          <w:tcPr>
            <w:tcW w:w="663" w:type="dxa"/>
            <w:shd w:val="clear" w:color="auto" w:fill="auto"/>
            <w:noWrap/>
            <w:vAlign w:val="center"/>
          </w:tcPr>
          <w:p w:rsidR="00FF43D2" w:rsidRDefault="00A92488">
            <w:pPr>
              <w:widowControl/>
              <w:adjustRightInd w:val="0"/>
              <w:snapToGrid w:val="0"/>
              <w:jc w:val="center"/>
              <w:rPr>
                <w:color w:val="000000"/>
                <w:kern w:val="0"/>
                <w:sz w:val="24"/>
                <w:szCs w:val="24"/>
              </w:rPr>
            </w:pPr>
            <w:r>
              <w:rPr>
                <w:color w:val="000000"/>
                <w:kern w:val="0"/>
                <w:sz w:val="24"/>
                <w:szCs w:val="24"/>
              </w:rPr>
              <w:lastRenderedPageBreak/>
              <w:t>3</w:t>
            </w:r>
          </w:p>
        </w:tc>
        <w:tc>
          <w:tcPr>
            <w:tcW w:w="1419" w:type="dxa"/>
            <w:shd w:val="clear" w:color="auto" w:fill="auto"/>
            <w:vAlign w:val="center"/>
          </w:tcPr>
          <w:p w:rsidR="00FF43D2" w:rsidRDefault="00A92488">
            <w:pPr>
              <w:widowControl/>
              <w:adjustRightInd w:val="0"/>
              <w:snapToGrid w:val="0"/>
              <w:jc w:val="center"/>
              <w:rPr>
                <w:kern w:val="0"/>
                <w:sz w:val="24"/>
                <w:szCs w:val="24"/>
              </w:rPr>
            </w:pPr>
            <w:r>
              <w:rPr>
                <w:rFonts w:hint="eastAsia"/>
                <w:color w:val="000000" w:themeColor="text1"/>
                <w:sz w:val="24"/>
              </w:rPr>
              <w:t>检测样本物流方案评价</w:t>
            </w:r>
          </w:p>
        </w:tc>
        <w:tc>
          <w:tcPr>
            <w:tcW w:w="7311" w:type="dxa"/>
            <w:shd w:val="clear" w:color="auto" w:fill="auto"/>
            <w:vAlign w:val="center"/>
          </w:tcPr>
          <w:p w:rsidR="00FF43D2" w:rsidRDefault="00A92488">
            <w:pPr>
              <w:widowControl/>
              <w:adjustRightInd w:val="0"/>
              <w:snapToGrid w:val="0"/>
              <w:rPr>
                <w:kern w:val="0"/>
                <w:sz w:val="24"/>
                <w:szCs w:val="24"/>
              </w:rPr>
            </w:pPr>
            <w:r>
              <w:rPr>
                <w:rFonts w:hint="eastAsia"/>
                <w:kern w:val="0"/>
                <w:sz w:val="24"/>
                <w:szCs w:val="24"/>
              </w:rPr>
              <w:t>至少包含样本运输冷链运输方案、</w:t>
            </w:r>
            <w:r>
              <w:rPr>
                <w:rFonts w:hint="eastAsia"/>
                <w:kern w:val="0"/>
                <w:sz w:val="24"/>
                <w:szCs w:val="24"/>
              </w:rPr>
              <w:t>7</w:t>
            </w:r>
            <w:r>
              <w:rPr>
                <w:rFonts w:hint="eastAsia"/>
                <w:kern w:val="0"/>
                <w:sz w:val="24"/>
                <w:szCs w:val="24"/>
              </w:rPr>
              <w:t>×</w:t>
            </w:r>
            <w:r>
              <w:rPr>
                <w:rFonts w:hint="eastAsia"/>
                <w:kern w:val="0"/>
                <w:sz w:val="24"/>
                <w:szCs w:val="24"/>
              </w:rPr>
              <w:t>24</w:t>
            </w:r>
            <w:r>
              <w:rPr>
                <w:rFonts w:hint="eastAsia"/>
                <w:kern w:val="0"/>
                <w:sz w:val="24"/>
                <w:szCs w:val="24"/>
              </w:rPr>
              <w:t>小时接送样本方案等方面内容</w:t>
            </w:r>
          </w:p>
          <w:p w:rsidR="00FF43D2" w:rsidRDefault="00A9248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FF43D2" w:rsidRDefault="00A92488">
            <w:pPr>
              <w:widowControl/>
              <w:adjustRightInd w:val="0"/>
              <w:snapToGrid w:val="0"/>
              <w:rPr>
                <w:kern w:val="0"/>
                <w:sz w:val="24"/>
                <w:szCs w:val="24"/>
              </w:rPr>
            </w:pPr>
            <w:r>
              <w:rPr>
                <w:kern w:val="0"/>
                <w:sz w:val="24"/>
                <w:szCs w:val="24"/>
              </w:rPr>
              <w:t>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F43D2" w:rsidRDefault="00A92488">
            <w:pPr>
              <w:widowControl/>
              <w:adjustRightInd w:val="0"/>
              <w:snapToGrid w:val="0"/>
              <w:rPr>
                <w:kern w:val="0"/>
                <w:sz w:val="24"/>
                <w:szCs w:val="24"/>
              </w:rPr>
            </w:pPr>
            <w:r>
              <w:rPr>
                <w:kern w:val="0"/>
                <w:sz w:val="24"/>
                <w:szCs w:val="24"/>
              </w:rPr>
              <w:t>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FF43D2" w:rsidRDefault="00A9248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F43D2" w:rsidRDefault="00A92488">
            <w:pPr>
              <w:widowControl/>
              <w:adjustRightInd w:val="0"/>
              <w:snapToGrid w:val="0"/>
              <w:jc w:val="center"/>
              <w:rPr>
                <w:color w:val="000000"/>
                <w:kern w:val="0"/>
                <w:sz w:val="24"/>
                <w:szCs w:val="24"/>
              </w:rPr>
            </w:pPr>
            <w:r>
              <w:rPr>
                <w:rFonts w:hint="eastAsia"/>
                <w:color w:val="000000"/>
                <w:kern w:val="0"/>
                <w:sz w:val="24"/>
                <w:szCs w:val="24"/>
              </w:rPr>
              <w:t>9</w:t>
            </w:r>
          </w:p>
        </w:tc>
      </w:tr>
      <w:tr w:rsidR="00FF43D2">
        <w:trPr>
          <w:trHeight w:val="1050"/>
          <w:jc w:val="center"/>
        </w:trPr>
        <w:tc>
          <w:tcPr>
            <w:tcW w:w="663" w:type="dxa"/>
            <w:shd w:val="clear" w:color="auto" w:fill="auto"/>
            <w:noWrap/>
            <w:vAlign w:val="center"/>
          </w:tcPr>
          <w:p w:rsidR="00FF43D2" w:rsidRDefault="00A92488">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FF43D2" w:rsidRDefault="00A92488">
            <w:pPr>
              <w:widowControl/>
              <w:adjustRightInd w:val="0"/>
              <w:snapToGrid w:val="0"/>
              <w:jc w:val="center"/>
              <w:rPr>
                <w:kern w:val="0"/>
                <w:sz w:val="24"/>
                <w:szCs w:val="24"/>
              </w:rPr>
            </w:pPr>
            <w:r>
              <w:rPr>
                <w:color w:val="000000" w:themeColor="text1"/>
                <w:sz w:val="24"/>
              </w:rPr>
              <w:t>管理规章制度评价</w:t>
            </w:r>
          </w:p>
        </w:tc>
        <w:tc>
          <w:tcPr>
            <w:tcW w:w="7311" w:type="dxa"/>
            <w:shd w:val="clear" w:color="auto" w:fill="auto"/>
            <w:vAlign w:val="center"/>
          </w:tcPr>
          <w:p w:rsidR="00FF43D2" w:rsidRDefault="00A92488">
            <w:pPr>
              <w:widowControl/>
              <w:adjustRightInd w:val="0"/>
              <w:snapToGrid w:val="0"/>
              <w:rPr>
                <w:kern w:val="0"/>
                <w:sz w:val="24"/>
                <w:szCs w:val="24"/>
              </w:rPr>
            </w:pPr>
            <w:r>
              <w:rPr>
                <w:rFonts w:hint="eastAsia"/>
                <w:kern w:val="0"/>
                <w:sz w:val="24"/>
                <w:szCs w:val="24"/>
              </w:rPr>
              <w:t>至少</w:t>
            </w:r>
            <w:r>
              <w:rPr>
                <w:kern w:val="0"/>
                <w:sz w:val="24"/>
                <w:szCs w:val="24"/>
              </w:rPr>
              <w:t>包含针对投入人员的服务管理规章制度</w:t>
            </w:r>
          </w:p>
          <w:p w:rsidR="00FF43D2" w:rsidRDefault="00A9248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3</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F43D2" w:rsidRDefault="00A9248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F43D2" w:rsidRDefault="00A92488">
            <w:pPr>
              <w:widowControl/>
              <w:adjustRightInd w:val="0"/>
              <w:snapToGrid w:val="0"/>
              <w:jc w:val="center"/>
              <w:rPr>
                <w:color w:val="000000"/>
                <w:kern w:val="0"/>
                <w:sz w:val="24"/>
                <w:szCs w:val="24"/>
              </w:rPr>
            </w:pPr>
            <w:r>
              <w:rPr>
                <w:rFonts w:hint="eastAsia"/>
                <w:color w:val="000000"/>
                <w:kern w:val="0"/>
                <w:sz w:val="24"/>
                <w:szCs w:val="24"/>
              </w:rPr>
              <w:t>3</w:t>
            </w:r>
          </w:p>
        </w:tc>
      </w:tr>
      <w:tr w:rsidR="00FF43D2">
        <w:trPr>
          <w:trHeight w:val="132"/>
          <w:jc w:val="center"/>
        </w:trPr>
        <w:tc>
          <w:tcPr>
            <w:tcW w:w="663" w:type="dxa"/>
            <w:shd w:val="clear" w:color="auto" w:fill="auto"/>
            <w:noWrap/>
            <w:vAlign w:val="center"/>
          </w:tcPr>
          <w:p w:rsidR="00FF43D2" w:rsidRDefault="00A9248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F43D2" w:rsidRDefault="00A92488">
            <w:pPr>
              <w:widowControl/>
              <w:adjustRightInd w:val="0"/>
              <w:snapToGrid w:val="0"/>
              <w:jc w:val="center"/>
              <w:rPr>
                <w:kern w:val="0"/>
                <w:sz w:val="24"/>
                <w:szCs w:val="24"/>
              </w:rPr>
            </w:pPr>
            <w:r>
              <w:rPr>
                <w:color w:val="000000" w:themeColor="text1"/>
                <w:sz w:val="24"/>
              </w:rPr>
              <w:t>保密管理方案评价</w:t>
            </w:r>
          </w:p>
        </w:tc>
        <w:tc>
          <w:tcPr>
            <w:tcW w:w="7311" w:type="dxa"/>
            <w:shd w:val="clear" w:color="auto" w:fill="auto"/>
            <w:vAlign w:val="center"/>
          </w:tcPr>
          <w:p w:rsidR="00FF43D2" w:rsidRDefault="00A92488">
            <w:pPr>
              <w:widowControl/>
              <w:adjustRightInd w:val="0"/>
              <w:snapToGrid w:val="0"/>
              <w:rPr>
                <w:sz w:val="24"/>
              </w:rPr>
            </w:pPr>
            <w:r>
              <w:rPr>
                <w:rFonts w:hint="eastAsia"/>
                <w:sz w:val="24"/>
              </w:rPr>
              <w:t>至少包含保证服务过程中有可能获取的保密信息不泄露的措施：制定保密制度、服务人员保密培训、泄密惩罚办法。</w:t>
            </w:r>
          </w:p>
          <w:p w:rsidR="00FF43D2" w:rsidRDefault="00A9248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FF43D2" w:rsidRDefault="00A9248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F43D2" w:rsidRDefault="00A92488">
            <w:pPr>
              <w:widowControl/>
              <w:adjustRightInd w:val="0"/>
              <w:snapToGrid w:val="0"/>
              <w:jc w:val="center"/>
              <w:rPr>
                <w:color w:val="000000"/>
                <w:kern w:val="0"/>
                <w:sz w:val="24"/>
                <w:szCs w:val="24"/>
              </w:rPr>
            </w:pPr>
            <w:r>
              <w:rPr>
                <w:rFonts w:hint="eastAsia"/>
                <w:color w:val="000000"/>
                <w:kern w:val="0"/>
                <w:sz w:val="24"/>
                <w:szCs w:val="24"/>
              </w:rPr>
              <w:t>9</w:t>
            </w:r>
          </w:p>
        </w:tc>
      </w:tr>
      <w:tr w:rsidR="00FF43D2">
        <w:trPr>
          <w:trHeight w:val="274"/>
          <w:jc w:val="center"/>
        </w:trPr>
        <w:tc>
          <w:tcPr>
            <w:tcW w:w="663" w:type="dxa"/>
            <w:shd w:val="clear" w:color="auto" w:fill="auto"/>
            <w:noWrap/>
            <w:vAlign w:val="center"/>
          </w:tcPr>
          <w:p w:rsidR="00FF43D2" w:rsidRDefault="00A9248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FF43D2" w:rsidRDefault="00A92488">
            <w:pPr>
              <w:widowControl/>
              <w:adjustRightInd w:val="0"/>
              <w:snapToGrid w:val="0"/>
              <w:jc w:val="center"/>
              <w:rPr>
                <w:kern w:val="0"/>
                <w:sz w:val="24"/>
                <w:szCs w:val="24"/>
              </w:rPr>
            </w:pPr>
            <w:r>
              <w:rPr>
                <w:rFonts w:hint="eastAsia"/>
                <w:color w:val="000000" w:themeColor="text1"/>
                <w:sz w:val="24"/>
              </w:rPr>
              <w:t>报告单回报方案评价</w:t>
            </w:r>
            <w:r>
              <w:rPr>
                <w:color w:val="000000" w:themeColor="text1"/>
                <w:sz w:val="24"/>
              </w:rPr>
              <w:t>评价</w:t>
            </w:r>
          </w:p>
        </w:tc>
        <w:tc>
          <w:tcPr>
            <w:tcW w:w="7311" w:type="dxa"/>
            <w:shd w:val="clear" w:color="auto" w:fill="auto"/>
            <w:vAlign w:val="center"/>
          </w:tcPr>
          <w:p w:rsidR="00FF43D2" w:rsidRDefault="00A92488">
            <w:pPr>
              <w:widowControl/>
              <w:adjustRightInd w:val="0"/>
              <w:snapToGrid w:val="0"/>
              <w:rPr>
                <w:kern w:val="0"/>
                <w:sz w:val="24"/>
                <w:szCs w:val="24"/>
              </w:rPr>
            </w:pPr>
            <w:r>
              <w:rPr>
                <w:rFonts w:hint="eastAsia"/>
                <w:kern w:val="0"/>
                <w:sz w:val="24"/>
                <w:szCs w:val="24"/>
              </w:rPr>
              <w:t>至少包含检测报告单回报方案（应支持网络回报方式）</w:t>
            </w:r>
          </w:p>
          <w:p w:rsidR="00FF43D2" w:rsidRDefault="00A9248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FF43D2" w:rsidRDefault="00A9248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F43D2" w:rsidRDefault="00A92488">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F43D2" w:rsidRDefault="00A92488">
            <w:pPr>
              <w:widowControl/>
              <w:adjustRightInd w:val="0"/>
              <w:snapToGrid w:val="0"/>
              <w:jc w:val="center"/>
              <w:rPr>
                <w:color w:val="000000"/>
                <w:kern w:val="0"/>
                <w:sz w:val="24"/>
                <w:szCs w:val="24"/>
              </w:rPr>
            </w:pPr>
            <w:r>
              <w:rPr>
                <w:rFonts w:hint="eastAsia"/>
                <w:color w:val="000000"/>
                <w:kern w:val="0"/>
                <w:sz w:val="24"/>
                <w:szCs w:val="24"/>
              </w:rPr>
              <w:t>9</w:t>
            </w:r>
          </w:p>
        </w:tc>
      </w:tr>
      <w:tr w:rsidR="00FF43D2">
        <w:trPr>
          <w:trHeight w:val="509"/>
          <w:jc w:val="center"/>
        </w:trPr>
        <w:tc>
          <w:tcPr>
            <w:tcW w:w="9393" w:type="dxa"/>
            <w:gridSpan w:val="3"/>
            <w:shd w:val="clear" w:color="auto" w:fill="auto"/>
            <w:noWrap/>
            <w:vAlign w:val="center"/>
          </w:tcPr>
          <w:p w:rsidR="00FF43D2" w:rsidRDefault="00A92488">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FF43D2" w:rsidRDefault="00A92488">
            <w:pPr>
              <w:widowControl/>
              <w:adjustRightInd w:val="0"/>
              <w:snapToGrid w:val="0"/>
              <w:jc w:val="center"/>
              <w:rPr>
                <w:color w:val="000000"/>
                <w:kern w:val="0"/>
                <w:sz w:val="24"/>
                <w:szCs w:val="24"/>
              </w:rPr>
            </w:pPr>
            <w:r>
              <w:rPr>
                <w:color w:val="000000"/>
                <w:kern w:val="0"/>
                <w:sz w:val="24"/>
                <w:szCs w:val="24"/>
              </w:rPr>
              <w:t>100</w:t>
            </w:r>
          </w:p>
        </w:tc>
      </w:tr>
    </w:tbl>
    <w:p w:rsidR="00FF43D2" w:rsidRDefault="00A92488" w:rsidP="005749AD">
      <w:pPr>
        <w:spacing w:line="360" w:lineRule="auto"/>
        <w:ind w:firstLineChars="200" w:firstLine="446"/>
        <w:outlineLvl w:val="0"/>
        <w:rPr>
          <w:sz w:val="24"/>
        </w:rPr>
      </w:pPr>
      <w:r>
        <w:rPr>
          <w:sz w:val="24"/>
        </w:rPr>
        <w:t>四、投标文件内容要求</w:t>
      </w:r>
    </w:p>
    <w:p w:rsidR="00FF43D2" w:rsidRDefault="00A92488" w:rsidP="005749AD">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FF43D2" w:rsidRDefault="00A92488" w:rsidP="005749AD">
      <w:pPr>
        <w:spacing w:line="360" w:lineRule="auto"/>
        <w:ind w:firstLineChars="200" w:firstLine="446"/>
        <w:jc w:val="center"/>
        <w:outlineLvl w:val="0"/>
        <w:rPr>
          <w:sz w:val="24"/>
        </w:rPr>
      </w:pPr>
      <w:r>
        <w:rPr>
          <w:rFonts w:hint="eastAsia"/>
          <w:sz w:val="24"/>
        </w:rPr>
        <w:lastRenderedPageBreak/>
        <w:t>（二）</w:t>
      </w:r>
      <w:r>
        <w:rPr>
          <w:sz w:val="24"/>
        </w:rPr>
        <w:t>投标文件</w:t>
      </w:r>
      <w:r>
        <w:rPr>
          <w:rFonts w:hint="eastAsia"/>
          <w:sz w:val="24"/>
        </w:rPr>
        <w:t>格式参照第五部分“投标文件格式”。</w:t>
      </w:r>
      <w:r>
        <w:rPr>
          <w:sz w:val="24"/>
          <w:u w:val="single"/>
        </w:rPr>
        <w:br w:type="page"/>
      </w:r>
      <w:r>
        <w:rPr>
          <w:b/>
          <w:sz w:val="24"/>
        </w:rPr>
        <w:lastRenderedPageBreak/>
        <w:t>项目需求书</w:t>
      </w:r>
    </w:p>
    <w:p w:rsidR="00FF43D2" w:rsidRDefault="00A92488" w:rsidP="005749AD">
      <w:pPr>
        <w:widowControl/>
        <w:ind w:firstLineChars="200" w:firstLine="446"/>
        <w:jc w:val="left"/>
        <w:rPr>
          <w:sz w:val="24"/>
        </w:rPr>
      </w:pPr>
      <w:r>
        <w:rPr>
          <w:rFonts w:hint="eastAsia"/>
          <w:sz w:val="24"/>
        </w:rPr>
        <w:t>一、项目背景</w:t>
      </w:r>
    </w:p>
    <w:p w:rsidR="00FF43D2" w:rsidRDefault="00A92488" w:rsidP="005749AD">
      <w:pPr>
        <w:widowControl/>
        <w:spacing w:line="360" w:lineRule="auto"/>
        <w:ind w:firstLineChars="200" w:firstLine="446"/>
        <w:jc w:val="left"/>
        <w:rPr>
          <w:rFonts w:ascii="宋体" w:hAnsi="宋体" w:cs="宋体"/>
          <w:color w:val="000000"/>
          <w:sz w:val="24"/>
        </w:rPr>
      </w:pPr>
      <w:r>
        <w:rPr>
          <w:rFonts w:ascii="宋体" w:hAnsi="宋体" w:cs="宋体" w:hint="eastAsia"/>
          <w:color w:val="000000"/>
          <w:sz w:val="24"/>
          <w:szCs w:val="24"/>
        </w:rPr>
        <w:t>目前随着医院整体快速发展，病理科目前开展的检测项目不能完全满足临床需求，现申请通过政府采购引进第三方实验室开展病理检测相关项目委托送检服务协作。本项目为天津市中医药研究院附属医院病理科项目委托第三方实验室，第三方实验室需提供物流人员来医院收取病理标本，并在规定时间内出具有效的报告。</w:t>
      </w:r>
    </w:p>
    <w:p w:rsidR="00FF43D2" w:rsidRDefault="00A92488" w:rsidP="005749AD">
      <w:pPr>
        <w:widowControl/>
        <w:ind w:firstLineChars="200" w:firstLine="446"/>
        <w:jc w:val="left"/>
        <w:rPr>
          <w:rFonts w:ascii="宋体" w:hAnsi="宋体" w:cs="宋体"/>
          <w:sz w:val="24"/>
          <w:szCs w:val="24"/>
        </w:rPr>
      </w:pPr>
      <w:r>
        <w:rPr>
          <w:rFonts w:hint="eastAsia"/>
          <w:sz w:val="24"/>
        </w:rPr>
        <w:t>本项目属于</w:t>
      </w:r>
      <w:r>
        <w:rPr>
          <w:rFonts w:ascii="宋体" w:hAnsi="宋体" w:cs="宋体" w:hint="eastAsia"/>
          <w:sz w:val="24"/>
          <w:szCs w:val="24"/>
        </w:rPr>
        <w:t>其他未列明行业</w:t>
      </w:r>
    </w:p>
    <w:p w:rsidR="00FF43D2" w:rsidRDefault="00A92488">
      <w:pPr>
        <w:widowControl/>
        <w:ind w:firstLineChars="200" w:firstLine="448"/>
        <w:jc w:val="left"/>
        <w:rPr>
          <w:rFonts w:ascii="宋体" w:hAnsi="宋体" w:cs="宋体"/>
          <w:b/>
          <w:sz w:val="24"/>
        </w:rPr>
      </w:pPr>
      <w:r>
        <w:rPr>
          <w:rFonts w:ascii="宋体" w:hAnsi="宋体" w:cs="宋体" w:hint="eastAsia"/>
          <w:b/>
          <w:sz w:val="24"/>
          <w:szCs w:val="24"/>
        </w:rPr>
        <w:t>第一包</w:t>
      </w:r>
    </w:p>
    <w:p w:rsidR="00FF43D2" w:rsidRDefault="00A92488" w:rsidP="005749AD">
      <w:pPr>
        <w:widowControl/>
        <w:numPr>
          <w:ilvl w:val="0"/>
          <w:numId w:val="2"/>
        </w:numPr>
        <w:spacing w:line="360" w:lineRule="auto"/>
        <w:ind w:firstLineChars="200" w:firstLine="446"/>
        <w:jc w:val="left"/>
        <w:rPr>
          <w:rFonts w:ascii="宋体" w:hAnsi="宋体" w:cs="宋体"/>
          <w:sz w:val="24"/>
        </w:rPr>
      </w:pPr>
      <w:r>
        <w:rPr>
          <w:rFonts w:ascii="宋体" w:hAnsi="宋体" w:cs="宋体" w:hint="eastAsia"/>
          <w:sz w:val="24"/>
          <w:szCs w:val="24"/>
        </w:rPr>
        <w:t>检测内容明细</w:t>
      </w:r>
    </w:p>
    <w:tbl>
      <w:tblPr>
        <w:tblStyle w:val="TableNormal"/>
        <w:tblW w:w="8765"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906"/>
        <w:gridCol w:w="3947"/>
        <w:gridCol w:w="1926"/>
        <w:gridCol w:w="1986"/>
      </w:tblGrid>
      <w:tr w:rsidR="00FF43D2">
        <w:trPr>
          <w:trHeight w:val="657"/>
        </w:trPr>
        <w:tc>
          <w:tcPr>
            <w:tcW w:w="906" w:type="dxa"/>
          </w:tcPr>
          <w:p w:rsidR="00FF43D2" w:rsidRDefault="00A92488">
            <w:pPr>
              <w:pStyle w:val="TableText"/>
            </w:pPr>
            <w:proofErr w:type="spellStart"/>
            <w:r>
              <w:t>序号</w:t>
            </w:r>
            <w:proofErr w:type="spellEnd"/>
          </w:p>
        </w:tc>
        <w:tc>
          <w:tcPr>
            <w:tcW w:w="3947" w:type="dxa"/>
          </w:tcPr>
          <w:p w:rsidR="00FF43D2" w:rsidRDefault="00A92488">
            <w:pPr>
              <w:pStyle w:val="TableText"/>
            </w:pPr>
            <w:proofErr w:type="spellStart"/>
            <w:r>
              <w:t>检测项目名称</w:t>
            </w:r>
            <w:proofErr w:type="spellEnd"/>
          </w:p>
        </w:tc>
        <w:tc>
          <w:tcPr>
            <w:tcW w:w="1926" w:type="dxa"/>
          </w:tcPr>
          <w:p w:rsidR="00FF43D2" w:rsidRDefault="00A92488">
            <w:pPr>
              <w:pStyle w:val="TableText"/>
            </w:pPr>
            <w:proofErr w:type="spellStart"/>
            <w:r>
              <w:t>预计数量</w:t>
            </w:r>
            <w:proofErr w:type="spellEnd"/>
            <w:r>
              <w:t>(</w:t>
            </w:r>
            <w:proofErr w:type="spellStart"/>
            <w:r>
              <w:t>人份</w:t>
            </w:r>
            <w:proofErr w:type="spellEnd"/>
            <w:r>
              <w:t>)</w:t>
            </w:r>
          </w:p>
        </w:tc>
        <w:tc>
          <w:tcPr>
            <w:tcW w:w="1986" w:type="dxa"/>
          </w:tcPr>
          <w:p w:rsidR="00FF43D2" w:rsidRDefault="00A92488">
            <w:pPr>
              <w:pStyle w:val="TableText"/>
            </w:pPr>
            <w:proofErr w:type="spellStart"/>
            <w:r>
              <w:t>单价预算</w:t>
            </w:r>
            <w:proofErr w:type="spellEnd"/>
            <w:r>
              <w:t>(</w:t>
            </w:r>
            <w:r>
              <w:t>元</w:t>
            </w:r>
            <w:r>
              <w:t>)</w:t>
            </w:r>
          </w:p>
        </w:tc>
      </w:tr>
      <w:tr w:rsidR="00FF43D2">
        <w:trPr>
          <w:trHeight w:val="657"/>
        </w:trPr>
        <w:tc>
          <w:tcPr>
            <w:tcW w:w="906" w:type="dxa"/>
          </w:tcPr>
          <w:p w:rsidR="00FF43D2" w:rsidRDefault="00A92488">
            <w:pPr>
              <w:pStyle w:val="TableText"/>
            </w:pPr>
            <w:r>
              <w:t>1</w:t>
            </w:r>
          </w:p>
        </w:tc>
        <w:tc>
          <w:tcPr>
            <w:tcW w:w="3947" w:type="dxa"/>
          </w:tcPr>
          <w:p w:rsidR="00FF43D2" w:rsidRDefault="00A92488">
            <w:pPr>
              <w:pStyle w:val="TableText"/>
            </w:pPr>
            <w:proofErr w:type="spellStart"/>
            <w:r>
              <w:t>免疫荧光染色</w:t>
            </w:r>
            <w:proofErr w:type="spellEnd"/>
          </w:p>
        </w:tc>
        <w:tc>
          <w:tcPr>
            <w:tcW w:w="1926" w:type="dxa"/>
          </w:tcPr>
          <w:p w:rsidR="00FF43D2" w:rsidRDefault="00A92488">
            <w:pPr>
              <w:pStyle w:val="TableText"/>
            </w:pPr>
            <w:r>
              <w:rPr>
                <w:rFonts w:hint="eastAsia"/>
              </w:rPr>
              <w:t>120</w:t>
            </w:r>
          </w:p>
        </w:tc>
        <w:tc>
          <w:tcPr>
            <w:tcW w:w="1986" w:type="dxa"/>
          </w:tcPr>
          <w:p w:rsidR="00FF43D2" w:rsidRDefault="00A92488">
            <w:pPr>
              <w:pStyle w:val="TableText"/>
            </w:pPr>
            <w:r>
              <w:t>150</w:t>
            </w:r>
          </w:p>
        </w:tc>
      </w:tr>
      <w:tr w:rsidR="00FF43D2">
        <w:trPr>
          <w:trHeight w:val="657"/>
        </w:trPr>
        <w:tc>
          <w:tcPr>
            <w:tcW w:w="906" w:type="dxa"/>
          </w:tcPr>
          <w:p w:rsidR="00FF43D2" w:rsidRDefault="00A92488">
            <w:pPr>
              <w:pStyle w:val="TableText"/>
            </w:pPr>
            <w:r>
              <w:t>2</w:t>
            </w:r>
          </w:p>
        </w:tc>
        <w:tc>
          <w:tcPr>
            <w:tcW w:w="3947" w:type="dxa"/>
          </w:tcPr>
          <w:p w:rsidR="00FF43D2" w:rsidRDefault="00A92488">
            <w:pPr>
              <w:pStyle w:val="TableText"/>
              <w:rPr>
                <w:lang w:eastAsia="zh-CN"/>
              </w:rPr>
            </w:pPr>
            <w:r>
              <w:rPr>
                <w:lang w:eastAsia="zh-CN"/>
              </w:rPr>
              <w:t>特殊染色及酶化学染色</w:t>
            </w:r>
          </w:p>
        </w:tc>
        <w:tc>
          <w:tcPr>
            <w:tcW w:w="1926" w:type="dxa"/>
          </w:tcPr>
          <w:p w:rsidR="00FF43D2" w:rsidRDefault="00A92488">
            <w:pPr>
              <w:pStyle w:val="TableText"/>
            </w:pPr>
            <w:r>
              <w:rPr>
                <w:rFonts w:hint="eastAsia"/>
              </w:rPr>
              <w:t>120</w:t>
            </w:r>
          </w:p>
        </w:tc>
        <w:tc>
          <w:tcPr>
            <w:tcW w:w="1986" w:type="dxa"/>
          </w:tcPr>
          <w:p w:rsidR="00FF43D2" w:rsidRDefault="00A92488">
            <w:pPr>
              <w:pStyle w:val="TableText"/>
            </w:pPr>
            <w:r>
              <w:t>70</w:t>
            </w:r>
          </w:p>
        </w:tc>
      </w:tr>
      <w:tr w:rsidR="00FF43D2">
        <w:trPr>
          <w:trHeight w:val="657"/>
        </w:trPr>
        <w:tc>
          <w:tcPr>
            <w:tcW w:w="906" w:type="dxa"/>
          </w:tcPr>
          <w:p w:rsidR="00FF43D2" w:rsidRDefault="00A92488">
            <w:pPr>
              <w:pStyle w:val="TableText"/>
            </w:pPr>
            <w:r>
              <w:t>3</w:t>
            </w:r>
          </w:p>
        </w:tc>
        <w:tc>
          <w:tcPr>
            <w:tcW w:w="3947" w:type="dxa"/>
          </w:tcPr>
          <w:p w:rsidR="00FF43D2" w:rsidRDefault="00A92488">
            <w:pPr>
              <w:pStyle w:val="TableText"/>
            </w:pPr>
            <w:proofErr w:type="gramStart"/>
            <w:r>
              <w:rPr>
                <w:rFonts w:hint="eastAsia"/>
                <w:lang w:eastAsia="zh-CN"/>
              </w:rPr>
              <w:t>肾穿</w:t>
            </w:r>
            <w:proofErr w:type="spellStart"/>
            <w:r>
              <w:t>检查</w:t>
            </w:r>
            <w:proofErr w:type="gramEnd"/>
            <w:r>
              <w:t>与诊断</w:t>
            </w:r>
            <w:proofErr w:type="spellEnd"/>
          </w:p>
        </w:tc>
        <w:tc>
          <w:tcPr>
            <w:tcW w:w="1926" w:type="dxa"/>
          </w:tcPr>
          <w:p w:rsidR="00FF43D2" w:rsidRDefault="00A92488">
            <w:pPr>
              <w:pStyle w:val="TableText"/>
            </w:pPr>
            <w:r>
              <w:rPr>
                <w:rFonts w:hint="eastAsia"/>
              </w:rPr>
              <w:t>120</w:t>
            </w:r>
          </w:p>
        </w:tc>
        <w:tc>
          <w:tcPr>
            <w:tcW w:w="1986" w:type="dxa"/>
          </w:tcPr>
          <w:p w:rsidR="00FF43D2" w:rsidRDefault="00A92488">
            <w:pPr>
              <w:pStyle w:val="TableText"/>
            </w:pPr>
            <w:r>
              <w:t>400</w:t>
            </w:r>
          </w:p>
        </w:tc>
      </w:tr>
      <w:tr w:rsidR="00FF43D2">
        <w:trPr>
          <w:trHeight w:val="656"/>
        </w:trPr>
        <w:tc>
          <w:tcPr>
            <w:tcW w:w="906" w:type="dxa"/>
          </w:tcPr>
          <w:p w:rsidR="00FF43D2" w:rsidRDefault="00A92488">
            <w:pPr>
              <w:pStyle w:val="TableText"/>
            </w:pPr>
            <w:r>
              <w:t>4</w:t>
            </w:r>
          </w:p>
        </w:tc>
        <w:tc>
          <w:tcPr>
            <w:tcW w:w="3947" w:type="dxa"/>
          </w:tcPr>
          <w:p w:rsidR="00FF43D2" w:rsidRDefault="00A92488">
            <w:pPr>
              <w:pStyle w:val="TableText"/>
            </w:pPr>
            <w:proofErr w:type="spellStart"/>
            <w:r>
              <w:t>图像分析病理诊断</w:t>
            </w:r>
            <w:proofErr w:type="spellEnd"/>
          </w:p>
        </w:tc>
        <w:tc>
          <w:tcPr>
            <w:tcW w:w="1926" w:type="dxa"/>
          </w:tcPr>
          <w:p w:rsidR="00FF43D2" w:rsidRDefault="00A92488">
            <w:pPr>
              <w:pStyle w:val="TableText"/>
            </w:pPr>
            <w:r>
              <w:rPr>
                <w:rFonts w:hint="eastAsia"/>
              </w:rPr>
              <w:t>120</w:t>
            </w:r>
          </w:p>
        </w:tc>
        <w:tc>
          <w:tcPr>
            <w:tcW w:w="1986" w:type="dxa"/>
          </w:tcPr>
          <w:p w:rsidR="00FF43D2" w:rsidRDefault="00A92488">
            <w:pPr>
              <w:pStyle w:val="TableText"/>
            </w:pPr>
            <w:r>
              <w:t>65</w:t>
            </w:r>
          </w:p>
        </w:tc>
      </w:tr>
      <w:tr w:rsidR="00FF43D2">
        <w:trPr>
          <w:trHeight w:val="671"/>
        </w:trPr>
        <w:tc>
          <w:tcPr>
            <w:tcW w:w="906" w:type="dxa"/>
          </w:tcPr>
          <w:p w:rsidR="00FF43D2" w:rsidRDefault="00A92488">
            <w:pPr>
              <w:pStyle w:val="TableText"/>
            </w:pPr>
            <w:r>
              <w:t>5</w:t>
            </w:r>
          </w:p>
        </w:tc>
        <w:tc>
          <w:tcPr>
            <w:tcW w:w="3947" w:type="dxa"/>
          </w:tcPr>
          <w:p w:rsidR="00FF43D2" w:rsidRDefault="00A92488">
            <w:pPr>
              <w:pStyle w:val="TableText"/>
              <w:rPr>
                <w:lang w:eastAsia="zh-CN"/>
              </w:rPr>
            </w:pPr>
            <w:r>
              <w:rPr>
                <w:lang w:eastAsia="zh-CN"/>
              </w:rPr>
              <w:t>脱氧核糖核酸（</w:t>
            </w:r>
            <w:r>
              <w:rPr>
                <w:lang w:eastAsia="zh-CN"/>
              </w:rPr>
              <w:t>DNA</w:t>
            </w:r>
            <w:r>
              <w:rPr>
                <w:lang w:eastAsia="zh-CN"/>
              </w:rPr>
              <w:t>）测序</w:t>
            </w:r>
          </w:p>
        </w:tc>
        <w:tc>
          <w:tcPr>
            <w:tcW w:w="1926" w:type="dxa"/>
          </w:tcPr>
          <w:p w:rsidR="00FF43D2" w:rsidRDefault="00A92488">
            <w:pPr>
              <w:pStyle w:val="TableText"/>
            </w:pPr>
            <w:r>
              <w:rPr>
                <w:rFonts w:hint="eastAsia"/>
              </w:rPr>
              <w:t>500</w:t>
            </w:r>
          </w:p>
        </w:tc>
        <w:tc>
          <w:tcPr>
            <w:tcW w:w="1986" w:type="dxa"/>
          </w:tcPr>
          <w:p w:rsidR="00FF43D2" w:rsidRDefault="00A92488">
            <w:pPr>
              <w:pStyle w:val="TableText"/>
            </w:pPr>
            <w:r>
              <w:t>580</w:t>
            </w:r>
          </w:p>
        </w:tc>
      </w:tr>
      <w:tr w:rsidR="00FF43D2">
        <w:trPr>
          <w:trHeight w:val="671"/>
        </w:trPr>
        <w:tc>
          <w:tcPr>
            <w:tcW w:w="906" w:type="dxa"/>
          </w:tcPr>
          <w:p w:rsidR="00FF43D2" w:rsidRDefault="00A92488">
            <w:pPr>
              <w:pStyle w:val="TableText"/>
            </w:pPr>
            <w:r>
              <w:t>6</w:t>
            </w:r>
          </w:p>
        </w:tc>
        <w:tc>
          <w:tcPr>
            <w:tcW w:w="3947" w:type="dxa"/>
          </w:tcPr>
          <w:p w:rsidR="00FF43D2" w:rsidRDefault="00A92488">
            <w:pPr>
              <w:pStyle w:val="TableText"/>
              <w:rPr>
                <w:lang w:eastAsia="zh-CN"/>
              </w:rPr>
            </w:pPr>
            <w:r>
              <w:rPr>
                <w:lang w:eastAsia="zh-CN"/>
              </w:rPr>
              <w:t>免疫组化化学染色诊断</w:t>
            </w:r>
          </w:p>
        </w:tc>
        <w:tc>
          <w:tcPr>
            <w:tcW w:w="1926" w:type="dxa"/>
          </w:tcPr>
          <w:p w:rsidR="00FF43D2" w:rsidRDefault="00A92488">
            <w:pPr>
              <w:pStyle w:val="TableText"/>
            </w:pPr>
            <w:r>
              <w:rPr>
                <w:rFonts w:hint="eastAsia"/>
              </w:rPr>
              <w:t>250</w:t>
            </w:r>
          </w:p>
        </w:tc>
        <w:tc>
          <w:tcPr>
            <w:tcW w:w="1986" w:type="dxa"/>
          </w:tcPr>
          <w:p w:rsidR="00FF43D2" w:rsidRDefault="00A92488">
            <w:pPr>
              <w:pStyle w:val="TableText"/>
            </w:pPr>
            <w:r>
              <w:t>190</w:t>
            </w:r>
          </w:p>
        </w:tc>
      </w:tr>
      <w:tr w:rsidR="00FF43D2">
        <w:trPr>
          <w:trHeight w:val="621"/>
        </w:trPr>
        <w:tc>
          <w:tcPr>
            <w:tcW w:w="906" w:type="dxa"/>
          </w:tcPr>
          <w:p w:rsidR="00FF43D2" w:rsidRDefault="00A92488">
            <w:pPr>
              <w:pStyle w:val="TableText"/>
            </w:pPr>
            <w:r>
              <w:rPr>
                <w:rFonts w:hint="eastAsia"/>
              </w:rPr>
              <w:t>7</w:t>
            </w:r>
          </w:p>
        </w:tc>
        <w:tc>
          <w:tcPr>
            <w:tcW w:w="3947" w:type="dxa"/>
          </w:tcPr>
          <w:p w:rsidR="00FF43D2" w:rsidRDefault="00A92488">
            <w:pPr>
              <w:pStyle w:val="TableText"/>
              <w:rPr>
                <w:lang w:eastAsia="zh-CN"/>
              </w:rPr>
            </w:pPr>
            <w:r>
              <w:rPr>
                <w:rFonts w:hint="eastAsia"/>
                <w:lang w:eastAsia="zh-CN"/>
              </w:rPr>
              <w:t>脱氧核糖核酸（扩增荧光定量）</w:t>
            </w:r>
          </w:p>
        </w:tc>
        <w:tc>
          <w:tcPr>
            <w:tcW w:w="1926" w:type="dxa"/>
          </w:tcPr>
          <w:p w:rsidR="00FF43D2" w:rsidRDefault="00A92488">
            <w:pPr>
              <w:pStyle w:val="TableText"/>
            </w:pPr>
            <w:r>
              <w:rPr>
                <w:rFonts w:hint="eastAsia"/>
              </w:rPr>
              <w:t>30</w:t>
            </w:r>
          </w:p>
        </w:tc>
        <w:tc>
          <w:tcPr>
            <w:tcW w:w="1986" w:type="dxa"/>
          </w:tcPr>
          <w:p w:rsidR="00FF43D2" w:rsidRDefault="00A92488">
            <w:pPr>
              <w:pStyle w:val="TableText"/>
            </w:pPr>
            <w:r>
              <w:rPr>
                <w:rFonts w:hint="eastAsia"/>
              </w:rPr>
              <w:t>120</w:t>
            </w:r>
          </w:p>
        </w:tc>
      </w:tr>
      <w:tr w:rsidR="00FF43D2">
        <w:trPr>
          <w:trHeight w:val="621"/>
        </w:trPr>
        <w:tc>
          <w:tcPr>
            <w:tcW w:w="906" w:type="dxa"/>
          </w:tcPr>
          <w:p w:rsidR="00FF43D2" w:rsidRDefault="00A92488">
            <w:pPr>
              <w:pStyle w:val="TableText"/>
            </w:pPr>
            <w:r>
              <w:rPr>
                <w:rFonts w:hint="eastAsia"/>
              </w:rPr>
              <w:t>8</w:t>
            </w:r>
          </w:p>
        </w:tc>
        <w:tc>
          <w:tcPr>
            <w:tcW w:w="3947" w:type="dxa"/>
          </w:tcPr>
          <w:p w:rsidR="00FF43D2" w:rsidRDefault="00A92488">
            <w:pPr>
              <w:pStyle w:val="TableText"/>
              <w:rPr>
                <w:lang w:eastAsia="zh-CN"/>
              </w:rPr>
            </w:pPr>
            <w:r>
              <w:rPr>
                <w:rFonts w:hint="eastAsia"/>
                <w:lang w:eastAsia="zh-CN"/>
              </w:rPr>
              <w:t>化学药物用药指导基因检测</w:t>
            </w:r>
          </w:p>
        </w:tc>
        <w:tc>
          <w:tcPr>
            <w:tcW w:w="1926" w:type="dxa"/>
          </w:tcPr>
          <w:p w:rsidR="00FF43D2" w:rsidRDefault="00A92488">
            <w:pPr>
              <w:pStyle w:val="TableText"/>
            </w:pPr>
            <w:r>
              <w:rPr>
                <w:rFonts w:hint="eastAsia"/>
              </w:rPr>
              <w:t>15</w:t>
            </w:r>
          </w:p>
        </w:tc>
        <w:tc>
          <w:tcPr>
            <w:tcW w:w="1986" w:type="dxa"/>
          </w:tcPr>
          <w:p w:rsidR="00FF43D2" w:rsidRDefault="00A92488">
            <w:pPr>
              <w:pStyle w:val="TableText"/>
            </w:pPr>
            <w:r>
              <w:rPr>
                <w:rFonts w:hint="eastAsia"/>
              </w:rPr>
              <w:t>420</w:t>
            </w:r>
          </w:p>
        </w:tc>
      </w:tr>
      <w:tr w:rsidR="00FF43D2">
        <w:trPr>
          <w:trHeight w:val="621"/>
        </w:trPr>
        <w:tc>
          <w:tcPr>
            <w:tcW w:w="906" w:type="dxa"/>
          </w:tcPr>
          <w:p w:rsidR="00FF43D2" w:rsidRDefault="00A92488">
            <w:pPr>
              <w:pStyle w:val="TableText"/>
            </w:pPr>
            <w:r>
              <w:rPr>
                <w:rFonts w:hint="eastAsia"/>
              </w:rPr>
              <w:t>9</w:t>
            </w:r>
          </w:p>
        </w:tc>
        <w:tc>
          <w:tcPr>
            <w:tcW w:w="3947" w:type="dxa"/>
          </w:tcPr>
          <w:p w:rsidR="00FF43D2" w:rsidRDefault="00A92488">
            <w:pPr>
              <w:pStyle w:val="a5"/>
              <w:spacing w:after="0" w:line="360" w:lineRule="auto"/>
              <w:jc w:val="center"/>
              <w:rPr>
                <w:spacing w:val="-15"/>
                <w:kern w:val="0"/>
                <w:sz w:val="20"/>
              </w:rPr>
            </w:pPr>
            <w:r>
              <w:rPr>
                <w:rFonts w:asciiTheme="minorEastAsia" w:eastAsiaTheme="minorEastAsia" w:hAnsiTheme="minorEastAsia" w:hint="eastAsia"/>
                <w:kern w:val="0"/>
                <w:sz w:val="24"/>
                <w:szCs w:val="24"/>
              </w:rPr>
              <w:t>普通投射电镜检查与诊断</w:t>
            </w:r>
          </w:p>
        </w:tc>
        <w:tc>
          <w:tcPr>
            <w:tcW w:w="1926" w:type="dxa"/>
            <w:vAlign w:val="center"/>
          </w:tcPr>
          <w:p w:rsidR="00FF43D2" w:rsidRDefault="00A92488">
            <w:pPr>
              <w:spacing w:line="360" w:lineRule="auto"/>
              <w:jc w:val="center"/>
              <w:rPr>
                <w:rFonts w:asciiTheme="minorEastAsia" w:eastAsiaTheme="minorEastAsia" w:hAnsiTheme="minorEastAsia"/>
                <w:spacing w:val="-6"/>
                <w:kern w:val="0"/>
                <w:sz w:val="24"/>
                <w:szCs w:val="24"/>
              </w:rPr>
            </w:pPr>
            <w:r>
              <w:rPr>
                <w:rFonts w:asciiTheme="minorEastAsia" w:eastAsiaTheme="minorEastAsia" w:hAnsiTheme="minorEastAsia" w:hint="eastAsia"/>
                <w:spacing w:val="-6"/>
                <w:kern w:val="0"/>
                <w:sz w:val="24"/>
                <w:szCs w:val="24"/>
              </w:rPr>
              <w:t>40</w:t>
            </w:r>
          </w:p>
        </w:tc>
        <w:tc>
          <w:tcPr>
            <w:tcW w:w="1986" w:type="dxa"/>
            <w:vAlign w:val="center"/>
          </w:tcPr>
          <w:p w:rsidR="00FF43D2" w:rsidRDefault="00A92488">
            <w:pPr>
              <w:pStyle w:val="a5"/>
              <w:spacing w:after="0" w:line="360" w:lineRule="auto"/>
              <w:jc w:val="center"/>
              <w:rPr>
                <w:spacing w:val="-13"/>
                <w:kern w:val="0"/>
                <w:sz w:val="20"/>
              </w:rPr>
            </w:pPr>
            <w:r>
              <w:rPr>
                <w:rFonts w:asciiTheme="minorEastAsia" w:eastAsiaTheme="minorEastAsia" w:hAnsiTheme="minorEastAsia" w:hint="eastAsia"/>
                <w:kern w:val="0"/>
                <w:sz w:val="24"/>
                <w:szCs w:val="24"/>
              </w:rPr>
              <w:t>400</w:t>
            </w:r>
          </w:p>
        </w:tc>
      </w:tr>
      <w:tr w:rsidR="00FF43D2">
        <w:trPr>
          <w:trHeight w:val="676"/>
        </w:trPr>
        <w:tc>
          <w:tcPr>
            <w:tcW w:w="906" w:type="dxa"/>
          </w:tcPr>
          <w:p w:rsidR="00FF43D2" w:rsidRDefault="00A92488">
            <w:pPr>
              <w:pStyle w:val="TableText"/>
            </w:pPr>
            <w:r>
              <w:rPr>
                <w:rFonts w:hint="eastAsia"/>
              </w:rPr>
              <w:t>10</w:t>
            </w:r>
          </w:p>
        </w:tc>
        <w:tc>
          <w:tcPr>
            <w:tcW w:w="3947" w:type="dxa"/>
          </w:tcPr>
          <w:p w:rsidR="00FF43D2" w:rsidRDefault="00A92488">
            <w:pPr>
              <w:pStyle w:val="TableText"/>
              <w:rPr>
                <w:lang w:eastAsia="zh-CN"/>
              </w:rPr>
            </w:pPr>
            <w:proofErr w:type="spellStart"/>
            <w:r>
              <w:rPr>
                <w:rFonts w:hint="eastAsia"/>
              </w:rPr>
              <w:t>染色体荧光原位杂交</w:t>
            </w:r>
            <w:proofErr w:type="spellEnd"/>
          </w:p>
        </w:tc>
        <w:tc>
          <w:tcPr>
            <w:tcW w:w="1926" w:type="dxa"/>
          </w:tcPr>
          <w:p w:rsidR="00FF43D2" w:rsidRDefault="00A92488">
            <w:pPr>
              <w:pStyle w:val="TableText"/>
            </w:pPr>
            <w:r>
              <w:rPr>
                <w:rFonts w:hint="eastAsia"/>
              </w:rPr>
              <w:t>60</w:t>
            </w:r>
          </w:p>
        </w:tc>
        <w:tc>
          <w:tcPr>
            <w:tcW w:w="1986" w:type="dxa"/>
          </w:tcPr>
          <w:p w:rsidR="00FF43D2" w:rsidRDefault="00A92488">
            <w:pPr>
              <w:pStyle w:val="TableText"/>
              <w:rPr>
                <w:lang w:eastAsia="zh-CN"/>
              </w:rPr>
            </w:pPr>
            <w:r>
              <w:rPr>
                <w:rFonts w:hint="eastAsia"/>
              </w:rPr>
              <w:t>550</w:t>
            </w:r>
          </w:p>
        </w:tc>
      </w:tr>
      <w:tr w:rsidR="00FF43D2">
        <w:trPr>
          <w:trHeight w:val="676"/>
        </w:trPr>
        <w:tc>
          <w:tcPr>
            <w:tcW w:w="906" w:type="dxa"/>
            <w:vAlign w:val="center"/>
          </w:tcPr>
          <w:p w:rsidR="00FF43D2" w:rsidRDefault="00A92488">
            <w:pPr>
              <w:pStyle w:val="TableText"/>
            </w:pPr>
            <w:r>
              <w:rPr>
                <w:rFonts w:hint="eastAsia"/>
              </w:rPr>
              <w:t>11</w:t>
            </w:r>
          </w:p>
        </w:tc>
        <w:tc>
          <w:tcPr>
            <w:tcW w:w="3947" w:type="dxa"/>
          </w:tcPr>
          <w:p w:rsidR="00FF43D2" w:rsidRDefault="00A92488">
            <w:pPr>
              <w:pStyle w:val="TableText"/>
              <w:rPr>
                <w:lang w:eastAsia="zh-CN"/>
              </w:rPr>
            </w:pPr>
            <w:proofErr w:type="spellStart"/>
            <w:r>
              <w:rPr>
                <w:rFonts w:hint="eastAsia"/>
              </w:rPr>
              <w:t>染色体核型图像处理</w:t>
            </w:r>
            <w:proofErr w:type="spellEnd"/>
            <w:r>
              <w:rPr>
                <w:rFonts w:hint="eastAsia"/>
              </w:rPr>
              <w:t>)</w:t>
            </w:r>
          </w:p>
        </w:tc>
        <w:tc>
          <w:tcPr>
            <w:tcW w:w="1926" w:type="dxa"/>
          </w:tcPr>
          <w:p w:rsidR="00FF43D2" w:rsidRDefault="00A92488">
            <w:pPr>
              <w:pStyle w:val="TableText"/>
            </w:pPr>
            <w:r>
              <w:rPr>
                <w:rFonts w:hint="eastAsia"/>
              </w:rPr>
              <w:t>20</w:t>
            </w:r>
          </w:p>
        </w:tc>
        <w:tc>
          <w:tcPr>
            <w:tcW w:w="1986" w:type="dxa"/>
          </w:tcPr>
          <w:p w:rsidR="00FF43D2" w:rsidRDefault="00A92488">
            <w:pPr>
              <w:pStyle w:val="TableText"/>
              <w:rPr>
                <w:lang w:eastAsia="zh-CN"/>
              </w:rPr>
            </w:pPr>
            <w:r>
              <w:rPr>
                <w:rFonts w:hint="eastAsia"/>
              </w:rPr>
              <w:t>100</w:t>
            </w:r>
          </w:p>
        </w:tc>
      </w:tr>
      <w:tr w:rsidR="00FF43D2">
        <w:trPr>
          <w:trHeight w:val="676"/>
        </w:trPr>
        <w:tc>
          <w:tcPr>
            <w:tcW w:w="906" w:type="dxa"/>
            <w:vAlign w:val="center"/>
          </w:tcPr>
          <w:p w:rsidR="00FF43D2" w:rsidRDefault="00A92488">
            <w:pPr>
              <w:pStyle w:val="TableText"/>
            </w:pPr>
            <w:r>
              <w:rPr>
                <w:rFonts w:hint="eastAsia"/>
              </w:rPr>
              <w:t>12</w:t>
            </w:r>
          </w:p>
        </w:tc>
        <w:tc>
          <w:tcPr>
            <w:tcW w:w="3947" w:type="dxa"/>
          </w:tcPr>
          <w:p w:rsidR="00FF43D2" w:rsidRDefault="00A92488">
            <w:pPr>
              <w:pStyle w:val="TableText"/>
              <w:rPr>
                <w:lang w:eastAsia="zh-CN"/>
              </w:rPr>
            </w:pPr>
            <w:proofErr w:type="spellStart"/>
            <w:r>
              <w:rPr>
                <w:rFonts w:hint="eastAsia"/>
              </w:rPr>
              <w:t>免疫组化染色</w:t>
            </w:r>
            <w:proofErr w:type="spellEnd"/>
            <w:r>
              <w:rPr>
                <w:rFonts w:hint="eastAsia"/>
              </w:rPr>
              <w:t>(</w:t>
            </w:r>
            <w:proofErr w:type="spellStart"/>
            <w:r>
              <w:rPr>
                <w:rFonts w:hint="eastAsia"/>
              </w:rPr>
              <w:t>癌基因</w:t>
            </w:r>
            <w:proofErr w:type="spellEnd"/>
            <w:r>
              <w:rPr>
                <w:rFonts w:hint="eastAsia"/>
              </w:rPr>
              <w:t>)</w:t>
            </w:r>
          </w:p>
        </w:tc>
        <w:tc>
          <w:tcPr>
            <w:tcW w:w="1926" w:type="dxa"/>
          </w:tcPr>
          <w:p w:rsidR="00FF43D2" w:rsidRDefault="00A92488">
            <w:pPr>
              <w:pStyle w:val="TableText"/>
            </w:pPr>
            <w:r>
              <w:rPr>
                <w:rFonts w:hint="eastAsia"/>
              </w:rPr>
              <w:t>40</w:t>
            </w:r>
          </w:p>
        </w:tc>
        <w:tc>
          <w:tcPr>
            <w:tcW w:w="1986" w:type="dxa"/>
          </w:tcPr>
          <w:p w:rsidR="00FF43D2" w:rsidRDefault="00A92488">
            <w:pPr>
              <w:pStyle w:val="TableText"/>
              <w:rPr>
                <w:spacing w:val="-16"/>
              </w:rPr>
            </w:pPr>
            <w:r>
              <w:rPr>
                <w:rFonts w:hint="eastAsia"/>
              </w:rPr>
              <w:t>150</w:t>
            </w:r>
          </w:p>
        </w:tc>
      </w:tr>
      <w:tr w:rsidR="00FF43D2">
        <w:trPr>
          <w:trHeight w:val="676"/>
        </w:trPr>
        <w:tc>
          <w:tcPr>
            <w:tcW w:w="906" w:type="dxa"/>
            <w:vAlign w:val="center"/>
          </w:tcPr>
          <w:p w:rsidR="00FF43D2" w:rsidRDefault="00A92488">
            <w:pPr>
              <w:pStyle w:val="TableText"/>
            </w:pPr>
            <w:r>
              <w:rPr>
                <w:rFonts w:hint="eastAsia"/>
              </w:rPr>
              <w:lastRenderedPageBreak/>
              <w:t>13</w:t>
            </w:r>
          </w:p>
        </w:tc>
        <w:tc>
          <w:tcPr>
            <w:tcW w:w="3947" w:type="dxa"/>
          </w:tcPr>
          <w:p w:rsidR="00FF43D2" w:rsidRDefault="00A92488">
            <w:pPr>
              <w:pStyle w:val="TableText"/>
            </w:pPr>
            <w:proofErr w:type="spellStart"/>
            <w:r>
              <w:rPr>
                <w:rFonts w:hint="eastAsia"/>
              </w:rPr>
              <w:t>细胞学计数</w:t>
            </w:r>
            <w:proofErr w:type="spellEnd"/>
            <w:r>
              <w:rPr>
                <w:rFonts w:hint="eastAsia"/>
              </w:rPr>
              <w:t>(2</w:t>
            </w:r>
            <w:r>
              <w:rPr>
                <w:rFonts w:hint="eastAsia"/>
              </w:rPr>
              <w:t>片以下</w:t>
            </w:r>
            <w:r>
              <w:rPr>
                <w:rFonts w:hint="eastAsia"/>
              </w:rPr>
              <w:t>)</w:t>
            </w:r>
          </w:p>
        </w:tc>
        <w:tc>
          <w:tcPr>
            <w:tcW w:w="1926" w:type="dxa"/>
          </w:tcPr>
          <w:p w:rsidR="00FF43D2" w:rsidRDefault="00A92488">
            <w:pPr>
              <w:pStyle w:val="TableText"/>
            </w:pPr>
            <w:r>
              <w:rPr>
                <w:rFonts w:hint="eastAsia"/>
              </w:rPr>
              <w:t>20</w:t>
            </w:r>
          </w:p>
        </w:tc>
        <w:tc>
          <w:tcPr>
            <w:tcW w:w="1986" w:type="dxa"/>
          </w:tcPr>
          <w:p w:rsidR="00FF43D2" w:rsidRDefault="00A92488">
            <w:pPr>
              <w:pStyle w:val="TableText"/>
            </w:pPr>
            <w:r>
              <w:rPr>
                <w:rFonts w:hint="eastAsia"/>
              </w:rPr>
              <w:t>50</w:t>
            </w:r>
          </w:p>
        </w:tc>
      </w:tr>
      <w:tr w:rsidR="00FF43D2">
        <w:trPr>
          <w:trHeight w:val="676"/>
        </w:trPr>
        <w:tc>
          <w:tcPr>
            <w:tcW w:w="906" w:type="dxa"/>
            <w:vAlign w:val="center"/>
          </w:tcPr>
          <w:p w:rsidR="00FF43D2" w:rsidRDefault="00A92488">
            <w:pPr>
              <w:pStyle w:val="TableText"/>
            </w:pPr>
            <w:r>
              <w:rPr>
                <w:rFonts w:hint="eastAsia"/>
              </w:rPr>
              <w:t>14</w:t>
            </w:r>
          </w:p>
        </w:tc>
        <w:tc>
          <w:tcPr>
            <w:tcW w:w="3947" w:type="dxa"/>
          </w:tcPr>
          <w:p w:rsidR="00FF43D2" w:rsidRDefault="00A92488">
            <w:pPr>
              <w:pStyle w:val="TableText"/>
              <w:rPr>
                <w:lang w:eastAsia="zh-CN"/>
              </w:rPr>
            </w:pPr>
            <w:proofErr w:type="spellStart"/>
            <w:r>
              <w:rPr>
                <w:rFonts w:hint="eastAsia"/>
              </w:rPr>
              <w:t>显微摄影术</w:t>
            </w:r>
            <w:proofErr w:type="spellEnd"/>
            <w:r>
              <w:rPr>
                <w:rFonts w:hint="eastAsia"/>
              </w:rPr>
              <w:t>(</w:t>
            </w:r>
            <w:proofErr w:type="spellStart"/>
            <w:r>
              <w:rPr>
                <w:rFonts w:hint="eastAsia"/>
              </w:rPr>
              <w:t>开机费</w:t>
            </w:r>
            <w:proofErr w:type="spellEnd"/>
            <w:r>
              <w:rPr>
                <w:rFonts w:hint="eastAsia"/>
                <w:lang w:eastAsia="zh-CN"/>
              </w:rPr>
              <w:t>）</w:t>
            </w:r>
          </w:p>
        </w:tc>
        <w:tc>
          <w:tcPr>
            <w:tcW w:w="1926" w:type="dxa"/>
          </w:tcPr>
          <w:p w:rsidR="00FF43D2" w:rsidRDefault="00A92488">
            <w:pPr>
              <w:pStyle w:val="TableText"/>
            </w:pPr>
            <w:r>
              <w:rPr>
                <w:rFonts w:hint="eastAsia"/>
              </w:rPr>
              <w:t>40</w:t>
            </w:r>
          </w:p>
        </w:tc>
        <w:tc>
          <w:tcPr>
            <w:tcW w:w="1986" w:type="dxa"/>
          </w:tcPr>
          <w:p w:rsidR="00FF43D2" w:rsidRDefault="00A92488">
            <w:pPr>
              <w:pStyle w:val="TableText"/>
            </w:pPr>
            <w:r>
              <w:rPr>
                <w:rFonts w:hint="eastAsia"/>
              </w:rPr>
              <w:t>10</w:t>
            </w:r>
          </w:p>
        </w:tc>
      </w:tr>
      <w:tr w:rsidR="00FF43D2">
        <w:trPr>
          <w:trHeight w:val="676"/>
        </w:trPr>
        <w:tc>
          <w:tcPr>
            <w:tcW w:w="906" w:type="dxa"/>
            <w:vAlign w:val="center"/>
          </w:tcPr>
          <w:p w:rsidR="00FF43D2" w:rsidRDefault="00A92488">
            <w:pPr>
              <w:pStyle w:val="TableText"/>
            </w:pPr>
            <w:r>
              <w:rPr>
                <w:rFonts w:hint="eastAsia"/>
              </w:rPr>
              <w:t>15</w:t>
            </w:r>
          </w:p>
        </w:tc>
        <w:tc>
          <w:tcPr>
            <w:tcW w:w="3947" w:type="dxa"/>
          </w:tcPr>
          <w:p w:rsidR="00FF43D2" w:rsidRDefault="00A92488">
            <w:pPr>
              <w:pStyle w:val="TableText"/>
              <w:rPr>
                <w:lang w:eastAsia="zh-CN"/>
              </w:rPr>
            </w:pPr>
            <w:proofErr w:type="spellStart"/>
            <w:r>
              <w:rPr>
                <w:rFonts w:hint="eastAsia"/>
              </w:rPr>
              <w:t>显微摄影术</w:t>
            </w:r>
            <w:proofErr w:type="spellEnd"/>
            <w:r>
              <w:rPr>
                <w:rFonts w:hint="eastAsia"/>
              </w:rPr>
              <w:t>(</w:t>
            </w:r>
            <w:proofErr w:type="spellStart"/>
            <w:r>
              <w:rPr>
                <w:rFonts w:hint="eastAsia"/>
              </w:rPr>
              <w:t>反转片</w:t>
            </w:r>
            <w:proofErr w:type="spellEnd"/>
            <w:r>
              <w:rPr>
                <w:rFonts w:hint="eastAsia"/>
                <w:lang w:eastAsia="zh-CN"/>
              </w:rPr>
              <w:t>）</w:t>
            </w:r>
          </w:p>
        </w:tc>
        <w:tc>
          <w:tcPr>
            <w:tcW w:w="1926" w:type="dxa"/>
          </w:tcPr>
          <w:p w:rsidR="00FF43D2" w:rsidRDefault="00A92488">
            <w:pPr>
              <w:pStyle w:val="TableText"/>
            </w:pPr>
            <w:r>
              <w:rPr>
                <w:rFonts w:hint="eastAsia"/>
              </w:rPr>
              <w:t>20</w:t>
            </w:r>
          </w:p>
        </w:tc>
        <w:tc>
          <w:tcPr>
            <w:tcW w:w="1986" w:type="dxa"/>
          </w:tcPr>
          <w:p w:rsidR="00FF43D2" w:rsidRDefault="00A92488">
            <w:pPr>
              <w:pStyle w:val="TableText"/>
            </w:pPr>
            <w:r>
              <w:rPr>
                <w:rFonts w:hint="eastAsia"/>
              </w:rPr>
              <w:t>10</w:t>
            </w:r>
          </w:p>
        </w:tc>
      </w:tr>
      <w:tr w:rsidR="00FF43D2">
        <w:trPr>
          <w:trHeight w:val="676"/>
        </w:trPr>
        <w:tc>
          <w:tcPr>
            <w:tcW w:w="906" w:type="dxa"/>
            <w:vAlign w:val="center"/>
          </w:tcPr>
          <w:p w:rsidR="00FF43D2" w:rsidRDefault="00A92488">
            <w:pPr>
              <w:pStyle w:val="TableText"/>
            </w:pPr>
            <w:r>
              <w:rPr>
                <w:rFonts w:hint="eastAsia"/>
              </w:rPr>
              <w:t>16</w:t>
            </w:r>
          </w:p>
        </w:tc>
        <w:tc>
          <w:tcPr>
            <w:tcW w:w="3947" w:type="dxa"/>
          </w:tcPr>
          <w:p w:rsidR="00FF43D2" w:rsidRDefault="00A92488">
            <w:pPr>
              <w:pStyle w:val="TableText"/>
            </w:pPr>
            <w:proofErr w:type="spellStart"/>
            <w:r>
              <w:rPr>
                <w:rFonts w:hint="eastAsia"/>
              </w:rPr>
              <w:t>显微摄影术</w:t>
            </w:r>
            <w:proofErr w:type="spellEnd"/>
            <w:r>
              <w:rPr>
                <w:rFonts w:hint="eastAsia"/>
              </w:rPr>
              <w:t>(</w:t>
            </w:r>
            <w:proofErr w:type="spellStart"/>
            <w:r>
              <w:rPr>
                <w:rFonts w:hint="eastAsia"/>
              </w:rPr>
              <w:t>幻灯片</w:t>
            </w:r>
            <w:proofErr w:type="spellEnd"/>
            <w:r>
              <w:rPr>
                <w:rFonts w:hint="eastAsia"/>
              </w:rPr>
              <w:t>)</w:t>
            </w:r>
          </w:p>
        </w:tc>
        <w:tc>
          <w:tcPr>
            <w:tcW w:w="1926" w:type="dxa"/>
          </w:tcPr>
          <w:p w:rsidR="00FF43D2" w:rsidRDefault="00A92488">
            <w:pPr>
              <w:pStyle w:val="TableText"/>
            </w:pPr>
            <w:r>
              <w:rPr>
                <w:rFonts w:hint="eastAsia"/>
              </w:rPr>
              <w:t>160</w:t>
            </w:r>
          </w:p>
        </w:tc>
        <w:tc>
          <w:tcPr>
            <w:tcW w:w="1986" w:type="dxa"/>
          </w:tcPr>
          <w:p w:rsidR="00FF43D2" w:rsidRDefault="00A92488">
            <w:pPr>
              <w:pStyle w:val="TableText"/>
            </w:pPr>
            <w:r>
              <w:rPr>
                <w:rFonts w:hint="eastAsia"/>
              </w:rPr>
              <w:t>30</w:t>
            </w:r>
          </w:p>
        </w:tc>
      </w:tr>
      <w:tr w:rsidR="00FF43D2">
        <w:trPr>
          <w:trHeight w:val="676"/>
        </w:trPr>
        <w:tc>
          <w:tcPr>
            <w:tcW w:w="8765" w:type="dxa"/>
            <w:gridSpan w:val="4"/>
          </w:tcPr>
          <w:p w:rsidR="00FF43D2" w:rsidRDefault="00A92488">
            <w:pPr>
              <w:pStyle w:val="TableText"/>
              <w:rPr>
                <w:lang w:eastAsia="zh-CN"/>
              </w:rPr>
            </w:pPr>
            <w:r>
              <w:rPr>
                <w:lang w:eastAsia="zh-CN"/>
              </w:rPr>
              <w:t>注：以上数量为预计数量，结算以实际发生数量为准</w:t>
            </w:r>
          </w:p>
        </w:tc>
      </w:tr>
    </w:tbl>
    <w:p w:rsidR="00FF43D2" w:rsidRDefault="00FF43D2">
      <w:pPr>
        <w:widowControl/>
        <w:spacing w:line="360" w:lineRule="auto"/>
        <w:jc w:val="left"/>
        <w:rPr>
          <w:rFonts w:ascii="宋体" w:hAnsi="宋体" w:cs="宋体"/>
          <w:sz w:val="24"/>
        </w:rPr>
      </w:pPr>
    </w:p>
    <w:p w:rsidR="00FF43D2" w:rsidRDefault="00A92488" w:rsidP="005749AD">
      <w:pPr>
        <w:widowControl/>
        <w:spacing w:line="360" w:lineRule="auto"/>
        <w:ind w:firstLineChars="200" w:firstLine="446"/>
        <w:jc w:val="left"/>
        <w:rPr>
          <w:rFonts w:ascii="宋体" w:hAnsi="宋体" w:cs="宋体"/>
          <w:sz w:val="24"/>
        </w:rPr>
      </w:pPr>
      <w:r>
        <w:rPr>
          <w:rFonts w:ascii="宋体" w:hAnsi="宋体" w:cs="宋体" w:hint="eastAsia"/>
          <w:sz w:val="24"/>
          <w:szCs w:val="24"/>
        </w:rPr>
        <w:t>（二）具体服务要求</w:t>
      </w:r>
    </w:p>
    <w:p w:rsidR="00FF43D2" w:rsidRDefault="00A92488" w:rsidP="005749AD">
      <w:pPr>
        <w:spacing w:line="360" w:lineRule="auto"/>
        <w:ind w:firstLineChars="200" w:firstLine="446"/>
        <w:outlineLvl w:val="0"/>
        <w:rPr>
          <w:rFonts w:ascii="宋体" w:hAnsi="宋体" w:cs="宋体"/>
          <w:sz w:val="24"/>
        </w:rPr>
      </w:pPr>
      <w:r>
        <w:rPr>
          <w:rFonts w:ascii="宋体" w:hAnsi="宋体" w:cs="宋体" w:hint="eastAsia"/>
          <w:sz w:val="24"/>
          <w:szCs w:val="24"/>
        </w:rPr>
        <w:t>1</w:t>
      </w:r>
      <w:r>
        <w:rPr>
          <w:rFonts w:ascii="宋体" w:hAnsi="宋体" w:cs="宋体" w:hint="eastAsia"/>
          <w:sz w:val="24"/>
          <w:szCs w:val="24"/>
        </w:rPr>
        <w:t>、物流服务要求：安排经过专业培训、具有一定专业知识及经验的物流人员来医院收取病理检验标本。一周</w:t>
      </w:r>
      <w:r>
        <w:rPr>
          <w:rFonts w:ascii="宋体" w:hAnsi="宋体" w:cs="宋体" w:hint="eastAsia"/>
          <w:sz w:val="24"/>
          <w:szCs w:val="24"/>
        </w:rPr>
        <w:t>5</w:t>
      </w:r>
      <w:r>
        <w:rPr>
          <w:rFonts w:ascii="宋体" w:hAnsi="宋体" w:cs="宋体" w:hint="eastAsia"/>
          <w:sz w:val="24"/>
          <w:szCs w:val="24"/>
        </w:rPr>
        <w:t>天每天提供上门取标本，发送报告服务。</w:t>
      </w:r>
    </w:p>
    <w:p w:rsidR="00FF43D2" w:rsidRDefault="00A92488" w:rsidP="005749AD">
      <w:pPr>
        <w:spacing w:line="360" w:lineRule="auto"/>
        <w:ind w:firstLineChars="200" w:firstLine="446"/>
        <w:outlineLvl w:val="0"/>
        <w:rPr>
          <w:rFonts w:ascii="宋体" w:hAnsi="宋体" w:cs="宋体"/>
          <w:color w:val="FF0000"/>
          <w:sz w:val="24"/>
        </w:rPr>
      </w:pPr>
      <w:r>
        <w:rPr>
          <w:rFonts w:ascii="宋体" w:hAnsi="宋体" w:cs="宋体" w:hint="eastAsia"/>
          <w:sz w:val="24"/>
          <w:szCs w:val="24"/>
        </w:rPr>
        <w:t>免疫组化、荧光原位杂交、肾脏病理（肾穿刺）</w:t>
      </w:r>
      <w:r>
        <w:rPr>
          <w:rFonts w:ascii="宋体" w:hAnsi="宋体" w:cs="宋体" w:hint="eastAsia"/>
          <w:sz w:val="24"/>
          <w:szCs w:val="24"/>
        </w:rPr>
        <w:t>5~7</w:t>
      </w:r>
      <w:r>
        <w:rPr>
          <w:rFonts w:ascii="宋体" w:hAnsi="宋体" w:cs="宋体" w:hint="eastAsia"/>
          <w:sz w:val="24"/>
          <w:szCs w:val="24"/>
        </w:rPr>
        <w:t>个工作日出报告，分支杆菌</w:t>
      </w:r>
      <w:r>
        <w:rPr>
          <w:rFonts w:ascii="宋体" w:hAnsi="宋体" w:cs="宋体" w:hint="eastAsia"/>
          <w:sz w:val="24"/>
          <w:szCs w:val="24"/>
        </w:rPr>
        <w:t>3~4</w:t>
      </w:r>
      <w:r>
        <w:rPr>
          <w:rFonts w:ascii="宋体" w:hAnsi="宋体" w:cs="宋体" w:hint="eastAsia"/>
          <w:sz w:val="24"/>
          <w:szCs w:val="24"/>
        </w:rPr>
        <w:t>个工作日出报告，多种病原体靶向测序</w:t>
      </w:r>
      <w:r>
        <w:rPr>
          <w:rFonts w:ascii="宋体" w:hAnsi="宋体" w:cs="宋体" w:hint="eastAsia"/>
          <w:sz w:val="24"/>
          <w:szCs w:val="24"/>
        </w:rPr>
        <w:t>2~3</w:t>
      </w:r>
      <w:r>
        <w:rPr>
          <w:rFonts w:ascii="宋体" w:hAnsi="宋体" w:cs="宋体" w:hint="eastAsia"/>
          <w:sz w:val="24"/>
          <w:szCs w:val="24"/>
        </w:rPr>
        <w:t>个工作日出报告，基因检测</w:t>
      </w:r>
      <w:r>
        <w:rPr>
          <w:rFonts w:ascii="宋体" w:hAnsi="宋体" w:cs="宋体" w:hint="eastAsia"/>
          <w:sz w:val="24"/>
          <w:szCs w:val="24"/>
        </w:rPr>
        <w:t>7~10</w:t>
      </w:r>
      <w:r>
        <w:rPr>
          <w:rFonts w:ascii="宋体" w:hAnsi="宋体" w:cs="宋体" w:hint="eastAsia"/>
          <w:sz w:val="24"/>
          <w:szCs w:val="24"/>
        </w:rPr>
        <w:t>个工作日出报告。</w:t>
      </w:r>
      <w:r>
        <w:rPr>
          <w:rFonts w:ascii="宋体" w:hAnsi="宋体" w:cs="宋体" w:hint="eastAsia"/>
          <w:sz w:val="24"/>
          <w:szCs w:val="24"/>
        </w:rPr>
        <w:t xml:space="preserve">  </w:t>
      </w:r>
    </w:p>
    <w:p w:rsidR="00FF43D2" w:rsidRDefault="00A92488" w:rsidP="005749AD">
      <w:pPr>
        <w:spacing w:line="360" w:lineRule="auto"/>
        <w:ind w:firstLineChars="200" w:firstLine="446"/>
        <w:outlineLvl w:val="0"/>
        <w:rPr>
          <w:rFonts w:ascii="宋体" w:hAnsi="宋体" w:cs="宋体"/>
          <w:sz w:val="24"/>
        </w:rPr>
      </w:pPr>
      <w:r>
        <w:rPr>
          <w:rFonts w:ascii="宋体" w:hAnsi="宋体" w:cs="宋体" w:hint="eastAsia"/>
          <w:sz w:val="24"/>
          <w:szCs w:val="24"/>
        </w:rPr>
        <w:t>2</w:t>
      </w:r>
      <w:r>
        <w:rPr>
          <w:rFonts w:ascii="宋体" w:hAnsi="宋体" w:cs="宋体" w:hint="eastAsia"/>
          <w:sz w:val="24"/>
          <w:szCs w:val="24"/>
        </w:rPr>
        <w:t>、实验室服务要求：提供质量保证方案、检验报告及标本管理方案、标本运输方案，对临床有疑问的回报结果，提供技术支持（重新检测、答疑等）。</w:t>
      </w:r>
    </w:p>
    <w:p w:rsidR="00FF43D2" w:rsidRDefault="00A92488" w:rsidP="005749AD">
      <w:pPr>
        <w:spacing w:line="360" w:lineRule="auto"/>
        <w:ind w:firstLineChars="200" w:firstLine="446"/>
        <w:outlineLvl w:val="0"/>
        <w:rPr>
          <w:rFonts w:ascii="宋体" w:hAnsi="宋体" w:cs="宋体"/>
          <w:color w:val="FF0000"/>
          <w:sz w:val="24"/>
        </w:rPr>
      </w:pPr>
      <w:r>
        <w:rPr>
          <w:rFonts w:ascii="宋体" w:hAnsi="宋体" w:cs="宋体" w:hint="eastAsia"/>
          <w:sz w:val="24"/>
          <w:szCs w:val="24"/>
        </w:rPr>
        <w:t>3</w:t>
      </w:r>
      <w:r>
        <w:rPr>
          <w:rFonts w:ascii="宋体" w:hAnsi="宋体" w:cs="宋体" w:hint="eastAsia"/>
          <w:sz w:val="24"/>
          <w:szCs w:val="24"/>
        </w:rPr>
        <w:t>、检测设备要求：</w:t>
      </w:r>
    </w:p>
    <w:p w:rsidR="00FF43D2" w:rsidRDefault="00A92488" w:rsidP="005749AD">
      <w:pPr>
        <w:spacing w:line="360" w:lineRule="auto"/>
        <w:ind w:firstLineChars="200" w:firstLine="446"/>
        <w:outlineLvl w:val="0"/>
        <w:rPr>
          <w:rFonts w:ascii="宋体" w:hAnsi="宋体" w:cs="宋体"/>
          <w:sz w:val="24"/>
        </w:rPr>
      </w:pPr>
      <w:r>
        <w:rPr>
          <w:rFonts w:ascii="宋体" w:hAnsi="宋体" w:cs="宋体" w:hint="eastAsia"/>
          <w:sz w:val="24"/>
          <w:szCs w:val="24"/>
        </w:rPr>
        <w:t>第二包要求具备：</w:t>
      </w:r>
      <w:r>
        <w:rPr>
          <w:rFonts w:ascii="宋体" w:hAnsi="宋体" w:cs="宋体" w:hint="eastAsia"/>
          <w:kern w:val="0"/>
          <w:sz w:val="24"/>
          <w:szCs w:val="24"/>
        </w:rPr>
        <w:t>光学显微镜</w:t>
      </w:r>
      <w:r>
        <w:rPr>
          <w:rFonts w:ascii="宋体" w:hAnsi="宋体" w:cs="宋体" w:hint="eastAsia"/>
          <w:sz w:val="24"/>
          <w:szCs w:val="24"/>
        </w:rPr>
        <w:t>、电子显微镜、荧光显微镜、杂交仪、二代测序仪、全自动免疫组化仪、荧光原位杂交仪、</w:t>
      </w:r>
      <w:r>
        <w:rPr>
          <w:rFonts w:ascii="宋体" w:hAnsi="宋体" w:cs="宋体" w:hint="eastAsia"/>
          <w:kern w:val="0"/>
          <w:sz w:val="24"/>
          <w:szCs w:val="24"/>
        </w:rPr>
        <w:t>实时荧光定量</w:t>
      </w:r>
      <w:r>
        <w:rPr>
          <w:rFonts w:ascii="宋体" w:hAnsi="宋体" w:cs="宋体" w:hint="eastAsia"/>
          <w:kern w:val="0"/>
          <w:sz w:val="24"/>
          <w:szCs w:val="24"/>
        </w:rPr>
        <w:t>PCR</w:t>
      </w:r>
      <w:r>
        <w:rPr>
          <w:rFonts w:ascii="宋体" w:hAnsi="宋体" w:cs="宋体" w:hint="eastAsia"/>
          <w:kern w:val="0"/>
          <w:sz w:val="24"/>
          <w:szCs w:val="24"/>
        </w:rPr>
        <w:t>仪</w:t>
      </w:r>
      <w:r>
        <w:rPr>
          <w:rFonts w:ascii="宋体" w:hAnsi="宋体" w:cs="宋体" w:hint="eastAsia"/>
          <w:sz w:val="24"/>
          <w:szCs w:val="24"/>
        </w:rPr>
        <w:t>等。</w:t>
      </w:r>
    </w:p>
    <w:p w:rsidR="00FF43D2" w:rsidRDefault="00A92488" w:rsidP="005749AD">
      <w:pPr>
        <w:autoSpaceDE w:val="0"/>
        <w:autoSpaceDN w:val="0"/>
        <w:adjustRightInd w:val="0"/>
        <w:spacing w:line="360" w:lineRule="auto"/>
        <w:ind w:firstLineChars="200" w:firstLine="446"/>
        <w:rPr>
          <w:rFonts w:ascii="宋体" w:hAnsi="宋体" w:cs="宋体"/>
          <w:color w:val="000000"/>
          <w:sz w:val="24"/>
        </w:rPr>
      </w:pPr>
      <w:r>
        <w:rPr>
          <w:rFonts w:ascii="宋体" w:hAnsi="宋体" w:cs="宋体" w:hint="eastAsia"/>
          <w:color w:val="000000"/>
          <w:sz w:val="24"/>
          <w:szCs w:val="24"/>
        </w:rPr>
        <w:t>4</w:t>
      </w:r>
      <w:r>
        <w:rPr>
          <w:rFonts w:ascii="宋体" w:hAnsi="宋体" w:cs="宋体" w:hint="eastAsia"/>
          <w:color w:val="000000"/>
          <w:sz w:val="24"/>
          <w:szCs w:val="24"/>
        </w:rPr>
        <w:t>、技术人员要求：</w:t>
      </w:r>
    </w:p>
    <w:p w:rsidR="00FF43D2" w:rsidRDefault="00A92488" w:rsidP="005749AD">
      <w:pPr>
        <w:widowControl/>
        <w:spacing w:line="360" w:lineRule="auto"/>
        <w:ind w:firstLineChars="200" w:firstLine="446"/>
        <w:jc w:val="left"/>
        <w:rPr>
          <w:rFonts w:ascii="宋体" w:hAnsi="宋体" w:cs="宋体"/>
          <w:sz w:val="24"/>
        </w:rPr>
      </w:pPr>
      <w:r>
        <w:rPr>
          <w:rFonts w:ascii="宋体" w:hAnsi="宋体" w:cs="宋体" w:hint="eastAsia"/>
          <w:sz w:val="24"/>
          <w:szCs w:val="24"/>
        </w:rPr>
        <w:t>要求投标人至少投入</w:t>
      </w:r>
      <w:r>
        <w:rPr>
          <w:rFonts w:ascii="宋体" w:hAnsi="宋体" w:cs="宋体" w:hint="eastAsia"/>
          <w:sz w:val="24"/>
          <w:szCs w:val="24"/>
        </w:rPr>
        <w:t>1</w:t>
      </w:r>
      <w:r>
        <w:rPr>
          <w:rFonts w:ascii="宋体" w:hAnsi="宋体" w:cs="宋体" w:hint="eastAsia"/>
          <w:sz w:val="24"/>
          <w:szCs w:val="24"/>
        </w:rPr>
        <w:t>名医学病理诊断相关专业副主任医师以上（含副主任医师）职称的人员作为项目负责人，至少投入</w:t>
      </w:r>
      <w:r>
        <w:rPr>
          <w:rFonts w:ascii="宋体" w:hAnsi="宋体" w:cs="宋体" w:hint="eastAsia"/>
          <w:sz w:val="24"/>
          <w:szCs w:val="24"/>
        </w:rPr>
        <w:t>2</w:t>
      </w:r>
      <w:r>
        <w:rPr>
          <w:rFonts w:ascii="宋体" w:hAnsi="宋体" w:cs="宋体" w:hint="eastAsia"/>
          <w:sz w:val="24"/>
          <w:szCs w:val="24"/>
        </w:rPr>
        <w:t>名医学病理诊断相关专业主治（主管）医师以上（含主治（主管）医师）职称的人员为本项目提供服务；至少</w:t>
      </w:r>
      <w:r>
        <w:rPr>
          <w:rFonts w:ascii="宋体" w:hAnsi="宋体" w:cs="宋体" w:hint="eastAsia"/>
          <w:sz w:val="24"/>
          <w:szCs w:val="24"/>
        </w:rPr>
        <w:t>投入</w:t>
      </w:r>
      <w:r>
        <w:rPr>
          <w:rFonts w:ascii="宋体" w:hAnsi="宋体" w:cs="宋体" w:hint="eastAsia"/>
          <w:sz w:val="24"/>
          <w:szCs w:val="24"/>
        </w:rPr>
        <w:t>2</w:t>
      </w:r>
      <w:r>
        <w:rPr>
          <w:rFonts w:ascii="宋体" w:hAnsi="宋体" w:cs="宋体" w:hint="eastAsia"/>
          <w:sz w:val="24"/>
          <w:szCs w:val="24"/>
        </w:rPr>
        <w:t>名医学病理技术专业初级以上（含初级）的技师为本项目提供服务。且投标人具有病理资质，</w:t>
      </w:r>
      <w:proofErr w:type="gramStart"/>
      <w:r>
        <w:rPr>
          <w:rFonts w:ascii="宋体" w:hAnsi="宋体" w:cs="宋体" w:hint="eastAsia"/>
          <w:sz w:val="24"/>
          <w:szCs w:val="24"/>
        </w:rPr>
        <w:t>具</w:t>
      </w:r>
      <w:r>
        <w:rPr>
          <w:rFonts w:ascii="宋体" w:hAnsi="宋体" w:cs="宋体" w:hint="eastAsia"/>
          <w:sz w:val="24"/>
          <w:szCs w:val="24"/>
        </w:rPr>
        <w:lastRenderedPageBreak/>
        <w:t>有肾穿病理</w:t>
      </w:r>
      <w:proofErr w:type="gramEnd"/>
      <w:r>
        <w:rPr>
          <w:rFonts w:ascii="宋体" w:hAnsi="宋体" w:cs="宋体" w:hint="eastAsia"/>
          <w:sz w:val="24"/>
          <w:szCs w:val="24"/>
        </w:rPr>
        <w:t>、免疫病理、特殊染色技术、荧光原位杂交技术、原位杂交技术、分枝杆菌检测技术、及基因检测技术服务能力。</w:t>
      </w:r>
    </w:p>
    <w:p w:rsidR="00FF43D2" w:rsidRDefault="00A92488" w:rsidP="005749AD">
      <w:pPr>
        <w:widowControl/>
        <w:ind w:firstLineChars="200" w:firstLine="446"/>
        <w:jc w:val="left"/>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投标人应提供保密方案，严格保密受检者信息，妥善保存标本以备及时复查。在未经采购人同意或授权前提下，投标人不得向任何单位或个人泄露院方委托检查的项目、内容及结果，但受检者及其授权代理人查询、咨询其检查项目事宜的除外，提供承诺函。</w:t>
      </w:r>
    </w:p>
    <w:p w:rsidR="00FF43D2" w:rsidRDefault="00A92488" w:rsidP="005749AD">
      <w:pPr>
        <w:widowControl/>
        <w:spacing w:line="360" w:lineRule="auto"/>
        <w:ind w:firstLineChars="200" w:firstLine="446"/>
        <w:jc w:val="left"/>
        <w:rPr>
          <w:rFonts w:ascii="宋体" w:hAnsi="宋体" w:cs="宋体"/>
          <w:sz w:val="24"/>
        </w:rPr>
      </w:pPr>
      <w:r>
        <w:rPr>
          <w:rFonts w:ascii="宋体" w:hAnsi="宋体" w:cs="宋体" w:hint="eastAsia"/>
          <w:sz w:val="24"/>
          <w:szCs w:val="24"/>
        </w:rPr>
        <w:t>（三）其他要求</w:t>
      </w:r>
    </w:p>
    <w:p w:rsidR="00FF43D2" w:rsidRDefault="00A92488" w:rsidP="005749AD">
      <w:pPr>
        <w:spacing w:line="360" w:lineRule="auto"/>
        <w:ind w:firstLineChars="200" w:firstLine="446"/>
        <w:outlineLvl w:val="0"/>
        <w:rPr>
          <w:rFonts w:ascii="宋体" w:hAnsi="宋体" w:cs="宋体"/>
          <w:sz w:val="24"/>
        </w:rPr>
      </w:pP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 xml:space="preserve"> </w:t>
      </w:r>
      <w:r>
        <w:rPr>
          <w:rFonts w:ascii="宋体" w:hAnsi="宋体" w:cs="宋体" w:hint="eastAsia"/>
          <w:sz w:val="24"/>
          <w:szCs w:val="24"/>
        </w:rPr>
        <w:t>中标供应商在合同期内因自身原因终止合同，导致采购人重新采</w:t>
      </w:r>
      <w:r>
        <w:rPr>
          <w:rFonts w:ascii="宋体" w:hAnsi="宋体" w:cs="宋体" w:hint="eastAsia"/>
          <w:sz w:val="24"/>
          <w:szCs w:val="24"/>
        </w:rPr>
        <w:t>购的，应在重新招标至新的中标供应</w:t>
      </w:r>
      <w:proofErr w:type="gramStart"/>
      <w:r>
        <w:rPr>
          <w:rFonts w:ascii="宋体" w:hAnsi="宋体" w:cs="宋体" w:hint="eastAsia"/>
          <w:sz w:val="24"/>
          <w:szCs w:val="24"/>
        </w:rPr>
        <w:t>商履行</w:t>
      </w:r>
      <w:proofErr w:type="gramEnd"/>
      <w:r>
        <w:rPr>
          <w:rFonts w:ascii="宋体" w:hAnsi="宋体" w:cs="宋体" w:hint="eastAsia"/>
          <w:sz w:val="24"/>
          <w:szCs w:val="24"/>
        </w:rPr>
        <w:t>合同期间提供服务保障。</w:t>
      </w:r>
    </w:p>
    <w:p w:rsidR="00FF43D2" w:rsidRDefault="00A92488" w:rsidP="005749AD">
      <w:pPr>
        <w:widowControl/>
        <w:ind w:firstLineChars="200" w:firstLine="446"/>
        <w:jc w:val="left"/>
        <w:rPr>
          <w:rFonts w:ascii="宋体" w:hAnsi="宋体" w:cs="宋体"/>
          <w:b/>
          <w:sz w:val="24"/>
        </w:rPr>
      </w:pPr>
      <w:r>
        <w:rPr>
          <w:rFonts w:ascii="宋体" w:hAnsi="宋体" w:cs="宋体" w:hint="eastAsia"/>
          <w:sz w:val="24"/>
          <w:szCs w:val="24"/>
        </w:rPr>
        <w:t>2</w:t>
      </w:r>
      <w:r>
        <w:rPr>
          <w:rFonts w:ascii="宋体" w:hAnsi="宋体" w:cs="宋体" w:hint="eastAsia"/>
          <w:sz w:val="24"/>
          <w:szCs w:val="24"/>
        </w:rPr>
        <w:t>、服务期间，中标供应</w:t>
      </w:r>
      <w:proofErr w:type="gramStart"/>
      <w:r>
        <w:rPr>
          <w:rFonts w:ascii="宋体" w:hAnsi="宋体" w:cs="宋体" w:hint="eastAsia"/>
          <w:sz w:val="24"/>
          <w:szCs w:val="24"/>
        </w:rPr>
        <w:t>商配合</w:t>
      </w:r>
      <w:proofErr w:type="gramEnd"/>
      <w:r>
        <w:rPr>
          <w:rFonts w:ascii="宋体" w:hAnsi="宋体" w:cs="宋体" w:hint="eastAsia"/>
          <w:sz w:val="24"/>
          <w:szCs w:val="24"/>
        </w:rPr>
        <w:t>采购人完成对所提供服务的绩效考核。</w:t>
      </w:r>
    </w:p>
    <w:p w:rsidR="00FF43D2" w:rsidRDefault="00FF43D2" w:rsidP="005749AD">
      <w:pPr>
        <w:widowControl/>
        <w:ind w:firstLineChars="200" w:firstLine="446"/>
        <w:jc w:val="left"/>
        <w:rPr>
          <w:rFonts w:ascii="宋体" w:hAnsi="宋体" w:cs="宋体"/>
          <w:sz w:val="24"/>
          <w:szCs w:val="24"/>
        </w:rPr>
      </w:pPr>
    </w:p>
    <w:p w:rsidR="00FF43D2" w:rsidRDefault="00FF43D2" w:rsidP="005749AD">
      <w:pPr>
        <w:widowControl/>
        <w:ind w:firstLineChars="200" w:firstLine="446"/>
        <w:jc w:val="left"/>
        <w:rPr>
          <w:rFonts w:ascii="宋体" w:hAnsi="宋体" w:cs="宋体"/>
          <w:sz w:val="24"/>
          <w:szCs w:val="24"/>
        </w:rPr>
      </w:pPr>
    </w:p>
    <w:p w:rsidR="00FF43D2" w:rsidRDefault="00FF43D2" w:rsidP="005749AD">
      <w:pPr>
        <w:widowControl/>
        <w:ind w:firstLineChars="200" w:firstLine="446"/>
        <w:jc w:val="left"/>
        <w:rPr>
          <w:rFonts w:ascii="宋体" w:hAnsi="宋体" w:cs="宋体"/>
          <w:sz w:val="24"/>
          <w:szCs w:val="24"/>
        </w:rPr>
      </w:pPr>
    </w:p>
    <w:p w:rsidR="00FF43D2" w:rsidRDefault="00FF43D2" w:rsidP="005749AD">
      <w:pPr>
        <w:widowControl/>
        <w:ind w:firstLineChars="200" w:firstLine="446"/>
        <w:jc w:val="left"/>
        <w:rPr>
          <w:rFonts w:ascii="宋体" w:hAnsi="宋体" w:cs="宋体"/>
          <w:sz w:val="24"/>
          <w:szCs w:val="24"/>
        </w:rPr>
      </w:pPr>
    </w:p>
    <w:p w:rsidR="00FF43D2" w:rsidRDefault="00FF43D2" w:rsidP="005749AD">
      <w:pPr>
        <w:widowControl/>
        <w:ind w:firstLineChars="200" w:firstLine="446"/>
        <w:jc w:val="left"/>
        <w:rPr>
          <w:rFonts w:ascii="宋体" w:hAnsi="宋体" w:cs="宋体"/>
          <w:sz w:val="24"/>
          <w:szCs w:val="24"/>
        </w:rPr>
      </w:pPr>
    </w:p>
    <w:p w:rsidR="00FF43D2" w:rsidRDefault="00FF43D2" w:rsidP="005749AD">
      <w:pPr>
        <w:widowControl/>
        <w:ind w:firstLineChars="200" w:firstLine="446"/>
        <w:jc w:val="left"/>
        <w:rPr>
          <w:rFonts w:ascii="宋体" w:hAnsi="宋体" w:cs="宋体"/>
          <w:sz w:val="24"/>
          <w:szCs w:val="24"/>
        </w:rPr>
      </w:pPr>
    </w:p>
    <w:p w:rsidR="00FF43D2" w:rsidRDefault="00FF43D2" w:rsidP="005749AD">
      <w:pPr>
        <w:widowControl/>
        <w:ind w:firstLineChars="200" w:firstLine="446"/>
        <w:jc w:val="left"/>
        <w:rPr>
          <w:sz w:val="24"/>
        </w:rPr>
      </w:pPr>
    </w:p>
    <w:p w:rsidR="00FF43D2" w:rsidRDefault="00A92488">
      <w:pPr>
        <w:widowControl/>
        <w:jc w:val="left"/>
        <w:rPr>
          <w:sz w:val="24"/>
        </w:rPr>
      </w:pPr>
      <w:r>
        <w:rPr>
          <w:sz w:val="24"/>
        </w:rPr>
        <w:br w:type="page"/>
      </w:r>
    </w:p>
    <w:p w:rsidR="00FF43D2" w:rsidRDefault="00A92488">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FF43D2" w:rsidRDefault="00A9248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w:t>
      </w:r>
      <w:r>
        <w:rPr>
          <w:rFonts w:ascii="Times New Roman" w:eastAsia="宋体" w:hAnsi="Times New Roman" w:cs="Times New Roman"/>
          <w:color w:val="auto"/>
        </w:rPr>
        <w:t>采购代理机构。</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FF43D2" w:rsidRDefault="00A92488" w:rsidP="005749AD">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w:t>
      </w:r>
      <w:r>
        <w:rPr>
          <w:rFonts w:ascii="Times New Roman" w:eastAsia="宋体" w:hAnsi="Times New Roman" w:cs="Times New Roman"/>
          <w:color w:val="auto"/>
        </w:rPr>
        <w:t>应商的身份共同参加政府采购。</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bookmarkStart w:id="5" w:name="OLE_LINK6"/>
      <w:bookmarkStart w:id="6" w:name="OLE_LINK5"/>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w:t>
      </w:r>
      <w:r>
        <w:rPr>
          <w:rFonts w:ascii="Times New Roman" w:eastAsia="宋体" w:hAnsi="Times New Roman" w:cs="Times New Roman"/>
          <w:color w:val="auto"/>
        </w:rPr>
        <w:t>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5"/>
    <w:bookmarkEnd w:id="6"/>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w:t>
      </w:r>
      <w:r>
        <w:rPr>
          <w:rFonts w:ascii="Times New Roman" w:eastAsia="宋体" w:hAnsi="Times New Roman" w:cs="Times New Roman" w:hint="eastAsia"/>
          <w:color w:val="auto"/>
        </w:rPr>
        <w:t>、监理、检测等服务的供应商，不得再参加该采购项目的其他采购活动。</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w:t>
      </w:r>
      <w:r>
        <w:rPr>
          <w:rFonts w:ascii="Times New Roman" w:eastAsia="宋体" w:hAnsi="Times New Roman" w:cs="Times New Roman" w:hint="eastAsia"/>
          <w:color w:val="auto"/>
        </w:rPr>
        <w:t>疑的供应商应当是参与所质疑项目采购活动的供应商。</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w:t>
      </w:r>
      <w:r>
        <w:rPr>
          <w:rFonts w:ascii="Times New Roman" w:eastAsia="宋体" w:hAnsi="Times New Roman" w:cs="Times New Roman" w:hint="eastAsia"/>
          <w:color w:val="auto"/>
        </w:rPr>
        <w:t>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FF43D2" w:rsidRDefault="00A9248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w:t>
      </w:r>
      <w:r>
        <w:rPr>
          <w:rFonts w:ascii="Times New Roman" w:eastAsia="宋体" w:hAnsi="Times New Roman" w:cs="Times New Roman"/>
          <w:color w:val="auto"/>
        </w:rPr>
        <w:t>标文件由下述部分组成：</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w:t>
      </w:r>
      <w:r>
        <w:rPr>
          <w:rFonts w:ascii="Times New Roman" w:eastAsia="宋体" w:hAnsi="Times New Roman" w:cs="Times New Roman"/>
          <w:color w:val="auto"/>
        </w:rPr>
        <w:t>书面通知所有招标文件的收受人。请参与项目的供应商及时关注更正公告，由此导致的风险由投标人自行承担，采购人、采购代理机构不承担任何责任。</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FF43D2" w:rsidRDefault="00A9248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13.3</w:t>
      </w:r>
      <w:r>
        <w:rPr>
          <w:rFonts w:ascii="Times New Roman" w:eastAsia="宋体" w:hAnsi="Times New Roman" w:cs="Times New Roman"/>
          <w:color w:val="auto"/>
        </w:rPr>
        <w:t xml:space="preserve">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w:t>
      </w:r>
      <w:r>
        <w:rPr>
          <w:rFonts w:ascii="Times New Roman" w:eastAsia="宋体" w:hAnsi="Times New Roman" w:cs="Times New Roman"/>
          <w:color w:val="auto"/>
        </w:rPr>
        <w:t>的投标文件，评标委员会有权拒绝其投标。</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w:t>
      </w:r>
      <w:r>
        <w:rPr>
          <w:rFonts w:ascii="Times New Roman" w:eastAsia="宋体" w:hAnsi="Times New Roman" w:cs="Times New Roman" w:hint="eastAsia"/>
          <w:color w:val="auto"/>
        </w:rPr>
        <w:t>的实际情况，拟在中标后将中标项目的非主体、非关键性工作分包的，应当在投标文件中载明分包承担主体，分包承担主体应当具备相应资质条件且不得再次分包。</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w:t>
      </w:r>
      <w:r>
        <w:rPr>
          <w:rFonts w:ascii="Times New Roman" w:eastAsia="宋体" w:hAnsi="Times New Roman" w:cs="Times New Roman"/>
          <w:color w:val="auto"/>
        </w:rPr>
        <w:t>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w:t>
      </w:r>
      <w:r>
        <w:rPr>
          <w:rFonts w:ascii="Times New Roman" w:eastAsia="宋体" w:hAnsi="Times New Roman" w:cs="Times New Roman"/>
          <w:color w:val="auto"/>
        </w:rPr>
        <w:t>投标人自行承担由此产生的风险。</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FF43D2" w:rsidRDefault="00A9248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w:t>
      </w:r>
      <w:r>
        <w:rPr>
          <w:rFonts w:ascii="Times New Roman" w:eastAsia="宋体" w:hAnsi="Times New Roman" w:cs="Times New Roman" w:hint="eastAsia"/>
          <w:color w:val="auto"/>
        </w:rPr>
        <w:t>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w:t>
      </w:r>
      <w:r>
        <w:rPr>
          <w:rFonts w:ascii="Times New Roman" w:eastAsia="宋体" w:hAnsi="Times New Roman" w:cs="Times New Roman" w:hint="eastAsia"/>
          <w:color w:val="auto"/>
        </w:rPr>
        <w:t>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w:t>
      </w:r>
      <w:r>
        <w:rPr>
          <w:rFonts w:ascii="Times New Roman" w:eastAsia="宋体" w:hAnsi="Times New Roman" w:cs="Times New Roman" w:hint="eastAsia"/>
          <w:color w:val="auto"/>
        </w:rPr>
        <w:t>由投标人自行承担相应责任。</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FF43D2" w:rsidRDefault="00FF43D2" w:rsidP="005749AD">
      <w:pPr>
        <w:pStyle w:val="Default"/>
        <w:spacing w:line="360" w:lineRule="auto"/>
        <w:ind w:firstLineChars="200" w:firstLine="446"/>
        <w:jc w:val="both"/>
        <w:rPr>
          <w:rFonts w:ascii="Times New Roman" w:eastAsia="宋体" w:hAnsi="Times New Roman" w:cs="Times New Roman"/>
          <w:color w:val="auto"/>
        </w:rPr>
      </w:pPr>
    </w:p>
    <w:p w:rsidR="00FF43D2" w:rsidRDefault="00A9248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w:t>
      </w:r>
      <w:r>
        <w:rPr>
          <w:rFonts w:ascii="Times New Roman" w:eastAsia="宋体" w:hAnsi="Times New Roman" w:cs="Times New Roman"/>
          <w:color w:val="auto"/>
        </w:rPr>
        <w:t>并具备相应的网络环境，随时准备接受评委的网上询标。</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w:t>
      </w:r>
      <w:r>
        <w:rPr>
          <w:rFonts w:ascii="Times New Roman" w:eastAsia="宋体" w:hAnsi="Times New Roman" w:cs="Times New Roman" w:hint="eastAsia"/>
          <w:color w:val="auto"/>
        </w:rPr>
        <w:t>字的书面评标报告。</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w:t>
      </w:r>
      <w:r>
        <w:rPr>
          <w:rFonts w:ascii="Times New Roman" w:eastAsia="宋体" w:hAnsi="Times New Roman" w:cs="Times New Roman"/>
          <w:color w:val="auto"/>
        </w:rPr>
        <w:t>下列情况之一的，其投标将被拒绝或中标无效：</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同一合同项下投标的，相关投标均无效；</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w:t>
      </w:r>
      <w:r>
        <w:rPr>
          <w:rFonts w:ascii="Times New Roman" w:eastAsia="宋体" w:hAnsi="Times New Roman" w:cs="Times New Roman"/>
          <w:color w:val="auto"/>
        </w:rPr>
        <w:t>按照评标委员会通知的时间、地点指派投标代表人就相关问题进行澄清。</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w:t>
      </w:r>
      <w:r>
        <w:rPr>
          <w:rFonts w:ascii="Times New Roman" w:eastAsia="宋体" w:hAnsi="Times New Roman" w:cs="Times New Roman"/>
          <w:color w:val="auto"/>
        </w:rPr>
        <w:t>标方法</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w:t>
      </w:r>
      <w:r>
        <w:rPr>
          <w:rFonts w:ascii="Times New Roman" w:eastAsia="宋体" w:hAnsi="Times New Roman" w:cs="Times New Roman"/>
          <w:color w:val="auto"/>
        </w:rPr>
        <w:t>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w:t>
      </w:r>
      <w:r>
        <w:rPr>
          <w:rFonts w:ascii="Times New Roman" w:eastAsia="宋体" w:hAnsi="Times New Roman" w:cs="Times New Roman"/>
          <w:color w:val="auto"/>
        </w:rPr>
        <w:t>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FF43D2" w:rsidRDefault="00A92488" w:rsidP="005749A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FF43D2" w:rsidRDefault="00A9248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33.2</w:t>
      </w:r>
      <w:r>
        <w:rPr>
          <w:rFonts w:ascii="Times New Roman" w:eastAsia="宋体" w:hAnsi="Times New Roman" w:cs="Times New Roman"/>
          <w:color w:val="auto"/>
        </w:rPr>
        <w:t xml:space="preserve"> </w:t>
      </w:r>
      <w:r>
        <w:rPr>
          <w:rFonts w:ascii="Times New Roman" w:eastAsia="宋体" w:hAnsi="Times New Roman" w:cs="Times New Roman"/>
          <w:color w:val="auto"/>
        </w:rPr>
        <w:t>采购人也可以按照《政府采购法》及其实施条例等法律法规的规定和招标文件的要求确认中标供应商。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w:t>
      </w:r>
      <w:r>
        <w:rPr>
          <w:rFonts w:ascii="Times New Roman" w:eastAsia="宋体" w:hAnsi="Times New Roman" w:cs="Times New Roman" w:hint="eastAsia"/>
          <w:color w:val="auto"/>
        </w:rPr>
        <w:t>件”中获取）。《中标通知书》一经发出即发生法律效力。</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w:t>
      </w:r>
      <w:r>
        <w:rPr>
          <w:rFonts w:ascii="Times New Roman" w:eastAsia="宋体" w:hAnsi="Times New Roman" w:cs="Times New Roman" w:hint="eastAsia"/>
          <w:color w:val="auto"/>
        </w:rPr>
        <w:t>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w:t>
      </w:r>
      <w:r>
        <w:rPr>
          <w:rFonts w:ascii="Times New Roman" w:eastAsia="宋体" w:hAnsi="Times New Roman" w:cs="Times New Roman" w:hint="eastAsia"/>
          <w:color w:val="auto"/>
        </w:rPr>
        <w:t>规定须提交履约保证金的，中标供应商须按照规定要求提交履约保证金。</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FF43D2" w:rsidRDefault="00A92488" w:rsidP="005749A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FF43D2" w:rsidRDefault="00A92488">
      <w:pPr>
        <w:widowControl/>
        <w:jc w:val="left"/>
        <w:rPr>
          <w:b/>
          <w:bCs/>
          <w:kern w:val="28"/>
          <w:sz w:val="32"/>
          <w:szCs w:val="32"/>
          <w:lang w:val="zh-CN"/>
        </w:rPr>
      </w:pPr>
      <w:r>
        <w:br w:type="page"/>
      </w:r>
    </w:p>
    <w:p w:rsidR="00FF43D2" w:rsidRDefault="00A92488">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FF43D2" w:rsidRDefault="00A92488">
      <w:pPr>
        <w:tabs>
          <w:tab w:val="left" w:pos="412"/>
          <w:tab w:val="left" w:pos="618"/>
        </w:tabs>
        <w:spacing w:line="520" w:lineRule="exact"/>
        <w:jc w:val="center"/>
        <w:rPr>
          <w:b/>
          <w:sz w:val="30"/>
          <w:szCs w:val="30"/>
        </w:rPr>
      </w:pPr>
      <w:r>
        <w:rPr>
          <w:b/>
          <w:sz w:val="30"/>
          <w:szCs w:val="30"/>
        </w:rPr>
        <w:t>合同一般条款</w:t>
      </w:r>
    </w:p>
    <w:p w:rsidR="00FF43D2" w:rsidRDefault="00A92488">
      <w:pPr>
        <w:tabs>
          <w:tab w:val="left" w:pos="0"/>
          <w:tab w:val="left" w:pos="315"/>
        </w:tabs>
        <w:spacing w:line="520" w:lineRule="exact"/>
        <w:ind w:firstLine="480"/>
        <w:rPr>
          <w:sz w:val="24"/>
          <w:szCs w:val="24"/>
        </w:rPr>
      </w:pPr>
      <w:r>
        <w:rPr>
          <w:sz w:val="24"/>
          <w:szCs w:val="24"/>
        </w:rPr>
        <w:t>需方：</w:t>
      </w:r>
      <w:r>
        <w:rPr>
          <w:sz w:val="24"/>
          <w:szCs w:val="24"/>
        </w:rPr>
        <w:t xml:space="preserve">  </w:t>
      </w:r>
    </w:p>
    <w:p w:rsidR="00FF43D2" w:rsidRDefault="00A92488">
      <w:pPr>
        <w:tabs>
          <w:tab w:val="left" w:pos="0"/>
          <w:tab w:val="left" w:pos="315"/>
        </w:tabs>
        <w:spacing w:line="520" w:lineRule="exact"/>
        <w:ind w:firstLine="480"/>
        <w:rPr>
          <w:sz w:val="24"/>
          <w:szCs w:val="24"/>
        </w:rPr>
      </w:pPr>
      <w:r>
        <w:rPr>
          <w:sz w:val="24"/>
          <w:szCs w:val="24"/>
        </w:rPr>
        <w:t>供方：</w:t>
      </w:r>
      <w:r>
        <w:rPr>
          <w:sz w:val="24"/>
          <w:szCs w:val="24"/>
        </w:rPr>
        <w:t xml:space="preserve"> </w:t>
      </w:r>
    </w:p>
    <w:p w:rsidR="00FF43D2" w:rsidRDefault="00A92488">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FF43D2" w:rsidRDefault="00A92488">
      <w:pPr>
        <w:pStyle w:val="af3"/>
        <w:numPr>
          <w:ilvl w:val="0"/>
          <w:numId w:val="3"/>
        </w:numPr>
        <w:spacing w:line="480" w:lineRule="exact"/>
        <w:ind w:firstLineChars="0"/>
        <w:rPr>
          <w:sz w:val="24"/>
          <w:szCs w:val="24"/>
        </w:rPr>
      </w:pPr>
      <w:r>
        <w:rPr>
          <w:rFonts w:hint="eastAsia"/>
          <w:sz w:val="24"/>
          <w:szCs w:val="24"/>
        </w:rPr>
        <w:t>本合同为中小企业预留合同</w:t>
      </w:r>
    </w:p>
    <w:p w:rsidR="00FF43D2" w:rsidRDefault="00A92488">
      <w:pPr>
        <w:pStyle w:val="af3"/>
        <w:numPr>
          <w:ilvl w:val="0"/>
          <w:numId w:val="3"/>
        </w:numPr>
        <w:spacing w:line="480" w:lineRule="exact"/>
        <w:ind w:firstLineChars="0"/>
        <w:rPr>
          <w:sz w:val="24"/>
          <w:szCs w:val="24"/>
        </w:rPr>
      </w:pPr>
      <w:r>
        <w:rPr>
          <w:rFonts w:hint="eastAsia"/>
          <w:sz w:val="24"/>
          <w:szCs w:val="24"/>
        </w:rPr>
        <w:t>本合同非中小企业预留合同</w:t>
      </w:r>
    </w:p>
    <w:p w:rsidR="00FF43D2" w:rsidRDefault="00A92488">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FF43D2" w:rsidRDefault="00A92488" w:rsidP="005749AD">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FF43D2" w:rsidRDefault="00A92488" w:rsidP="005749AD">
      <w:pPr>
        <w:tabs>
          <w:tab w:val="left" w:pos="1133"/>
        </w:tabs>
        <w:spacing w:line="520" w:lineRule="exact"/>
        <w:ind w:firstLineChars="200" w:firstLine="446"/>
        <w:rPr>
          <w:sz w:val="24"/>
          <w:szCs w:val="24"/>
        </w:rPr>
      </w:pPr>
      <w:r>
        <w:rPr>
          <w:sz w:val="24"/>
          <w:szCs w:val="24"/>
        </w:rPr>
        <w:t xml:space="preserve">    </w:t>
      </w:r>
      <w:r>
        <w:rPr>
          <w:sz w:val="24"/>
          <w:szCs w:val="24"/>
        </w:rPr>
        <w:t>合同</w:t>
      </w:r>
      <w:r>
        <w:rPr>
          <w:sz w:val="24"/>
          <w:szCs w:val="24"/>
        </w:rPr>
        <w:t>总价款：人民币</w:t>
      </w:r>
      <w:r>
        <w:rPr>
          <w:sz w:val="24"/>
          <w:szCs w:val="24"/>
        </w:rPr>
        <w:t xml:space="preserve">  </w:t>
      </w:r>
      <w:r>
        <w:rPr>
          <w:sz w:val="24"/>
          <w:szCs w:val="24"/>
        </w:rPr>
        <w:t>元</w:t>
      </w:r>
    </w:p>
    <w:p w:rsidR="00FF43D2" w:rsidRDefault="00A92488" w:rsidP="005749AD">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FF43D2" w:rsidRDefault="00A92488" w:rsidP="005749AD">
      <w:pPr>
        <w:tabs>
          <w:tab w:val="left" w:pos="360"/>
        </w:tabs>
        <w:spacing w:line="520" w:lineRule="exact"/>
        <w:ind w:firstLineChars="200" w:firstLine="446"/>
        <w:rPr>
          <w:sz w:val="24"/>
          <w:szCs w:val="24"/>
        </w:rPr>
      </w:pPr>
      <w:r>
        <w:rPr>
          <w:sz w:val="24"/>
          <w:szCs w:val="24"/>
        </w:rPr>
        <w:t>二、质量要求及对质量负责条件和期限：见附件。</w:t>
      </w:r>
    </w:p>
    <w:p w:rsidR="00FF43D2" w:rsidRDefault="00A92488" w:rsidP="005749AD">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FF43D2" w:rsidRDefault="00A92488" w:rsidP="005749AD">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FF43D2" w:rsidRDefault="00A92488" w:rsidP="005749AD">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FF43D2" w:rsidRDefault="00A92488">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FF43D2" w:rsidRDefault="00A92488">
      <w:pPr>
        <w:tabs>
          <w:tab w:val="left" w:pos="360"/>
        </w:tabs>
        <w:spacing w:line="520" w:lineRule="exact"/>
        <w:rPr>
          <w:sz w:val="24"/>
          <w:szCs w:val="24"/>
        </w:rPr>
      </w:pPr>
      <w:r>
        <w:rPr>
          <w:sz w:val="24"/>
          <w:szCs w:val="24"/>
        </w:rPr>
        <w:t xml:space="preserve">    </w:t>
      </w:r>
      <w:r>
        <w:rPr>
          <w:sz w:val="24"/>
          <w:szCs w:val="24"/>
        </w:rPr>
        <w:t>七、货款支付方式：见附件。</w:t>
      </w:r>
    </w:p>
    <w:p w:rsidR="00FF43D2" w:rsidRDefault="00A92488" w:rsidP="005749AD">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u w:val="single"/>
        </w:rPr>
        <w:t xml:space="preserve">     </w:t>
      </w:r>
      <w:r>
        <w:rPr>
          <w:sz w:val="24"/>
          <w:szCs w:val="24"/>
        </w:rPr>
        <w:t>，</w:t>
      </w:r>
    </w:p>
    <w:p w:rsidR="00FF43D2" w:rsidRDefault="00A92488" w:rsidP="005749AD">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FF43D2" w:rsidRDefault="00A92488" w:rsidP="005749AD">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FF43D2" w:rsidRDefault="00A92488" w:rsidP="005749AD">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FF43D2" w:rsidRDefault="00A92488" w:rsidP="005749AD">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FF43D2">
        <w:tc>
          <w:tcPr>
            <w:tcW w:w="4261" w:type="dxa"/>
          </w:tcPr>
          <w:p w:rsidR="00FF43D2" w:rsidRDefault="00A92488">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FF43D2" w:rsidRDefault="00A92488">
            <w:pPr>
              <w:tabs>
                <w:tab w:val="left" w:pos="0"/>
                <w:tab w:val="left" w:pos="315"/>
              </w:tabs>
              <w:spacing w:line="520" w:lineRule="exact"/>
              <w:rPr>
                <w:sz w:val="24"/>
                <w:szCs w:val="24"/>
              </w:rPr>
            </w:pPr>
            <w:r>
              <w:rPr>
                <w:sz w:val="24"/>
                <w:szCs w:val="24"/>
              </w:rPr>
              <w:t>需方（公章）：</w:t>
            </w:r>
            <w:r>
              <w:rPr>
                <w:sz w:val="24"/>
                <w:szCs w:val="24"/>
              </w:rPr>
              <w:t xml:space="preserve"> </w:t>
            </w:r>
          </w:p>
        </w:tc>
      </w:tr>
      <w:tr w:rsidR="00FF43D2">
        <w:tc>
          <w:tcPr>
            <w:tcW w:w="4261" w:type="dxa"/>
          </w:tcPr>
          <w:p w:rsidR="00FF43D2" w:rsidRDefault="00A92488">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FF43D2" w:rsidRDefault="00A92488">
            <w:pPr>
              <w:tabs>
                <w:tab w:val="left" w:pos="0"/>
                <w:tab w:val="left" w:pos="315"/>
              </w:tabs>
              <w:spacing w:line="520" w:lineRule="exact"/>
              <w:rPr>
                <w:sz w:val="24"/>
                <w:szCs w:val="24"/>
              </w:rPr>
            </w:pPr>
            <w:r>
              <w:rPr>
                <w:sz w:val="24"/>
                <w:szCs w:val="24"/>
              </w:rPr>
              <w:t>地址：</w:t>
            </w:r>
            <w:r>
              <w:rPr>
                <w:sz w:val="24"/>
                <w:szCs w:val="24"/>
              </w:rPr>
              <w:t xml:space="preserve"> </w:t>
            </w:r>
          </w:p>
        </w:tc>
      </w:tr>
      <w:tr w:rsidR="00FF43D2">
        <w:tc>
          <w:tcPr>
            <w:tcW w:w="4261" w:type="dxa"/>
          </w:tcPr>
          <w:p w:rsidR="00FF43D2" w:rsidRDefault="00A92488">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FF43D2" w:rsidRDefault="00A92488">
            <w:pPr>
              <w:tabs>
                <w:tab w:val="left" w:pos="360"/>
              </w:tabs>
              <w:spacing w:line="520" w:lineRule="exact"/>
              <w:rPr>
                <w:sz w:val="24"/>
                <w:szCs w:val="24"/>
              </w:rPr>
            </w:pPr>
            <w:r>
              <w:rPr>
                <w:sz w:val="24"/>
                <w:szCs w:val="24"/>
              </w:rPr>
              <w:t>法定代表人：</w:t>
            </w:r>
            <w:r>
              <w:rPr>
                <w:sz w:val="24"/>
                <w:szCs w:val="24"/>
              </w:rPr>
              <w:t xml:space="preserve"> </w:t>
            </w:r>
          </w:p>
        </w:tc>
      </w:tr>
      <w:tr w:rsidR="00FF43D2">
        <w:tc>
          <w:tcPr>
            <w:tcW w:w="4261" w:type="dxa"/>
          </w:tcPr>
          <w:p w:rsidR="00FF43D2" w:rsidRDefault="00A92488">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FF43D2" w:rsidRDefault="00A92488">
            <w:pPr>
              <w:tabs>
                <w:tab w:val="left" w:pos="360"/>
              </w:tabs>
              <w:spacing w:line="520" w:lineRule="exact"/>
              <w:rPr>
                <w:sz w:val="24"/>
                <w:szCs w:val="24"/>
              </w:rPr>
            </w:pPr>
            <w:r>
              <w:rPr>
                <w:sz w:val="24"/>
                <w:szCs w:val="24"/>
              </w:rPr>
              <w:t>委托代理人：</w:t>
            </w:r>
            <w:r>
              <w:rPr>
                <w:sz w:val="24"/>
                <w:szCs w:val="24"/>
              </w:rPr>
              <w:t xml:space="preserve"> </w:t>
            </w:r>
          </w:p>
        </w:tc>
      </w:tr>
      <w:tr w:rsidR="00FF43D2">
        <w:tc>
          <w:tcPr>
            <w:tcW w:w="4261" w:type="dxa"/>
          </w:tcPr>
          <w:p w:rsidR="00FF43D2" w:rsidRDefault="00A92488">
            <w:pPr>
              <w:tabs>
                <w:tab w:val="left" w:pos="360"/>
              </w:tabs>
              <w:spacing w:line="520" w:lineRule="exact"/>
              <w:rPr>
                <w:sz w:val="24"/>
                <w:szCs w:val="24"/>
              </w:rPr>
            </w:pPr>
            <w:r>
              <w:rPr>
                <w:sz w:val="24"/>
                <w:szCs w:val="24"/>
              </w:rPr>
              <w:t>电话：</w:t>
            </w:r>
          </w:p>
        </w:tc>
        <w:tc>
          <w:tcPr>
            <w:tcW w:w="4261" w:type="dxa"/>
          </w:tcPr>
          <w:p w:rsidR="00FF43D2" w:rsidRDefault="00A92488">
            <w:pPr>
              <w:tabs>
                <w:tab w:val="left" w:pos="360"/>
              </w:tabs>
              <w:spacing w:line="520" w:lineRule="exact"/>
              <w:rPr>
                <w:sz w:val="24"/>
                <w:szCs w:val="24"/>
              </w:rPr>
            </w:pPr>
            <w:r>
              <w:rPr>
                <w:sz w:val="24"/>
                <w:szCs w:val="24"/>
              </w:rPr>
              <w:t>电话：</w:t>
            </w:r>
          </w:p>
        </w:tc>
      </w:tr>
    </w:tbl>
    <w:p w:rsidR="00FF43D2" w:rsidRDefault="00FF43D2">
      <w:pPr>
        <w:rPr>
          <w:sz w:val="24"/>
          <w:szCs w:val="24"/>
        </w:rPr>
      </w:pPr>
    </w:p>
    <w:p w:rsidR="00FF43D2" w:rsidRDefault="00A92488">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FF43D2" w:rsidRDefault="00A92488">
      <w:pPr>
        <w:jc w:val="center"/>
        <w:rPr>
          <w:b/>
          <w:sz w:val="30"/>
          <w:szCs w:val="30"/>
        </w:rPr>
      </w:pPr>
      <w:r>
        <w:rPr>
          <w:b/>
          <w:sz w:val="30"/>
          <w:szCs w:val="30"/>
        </w:rPr>
        <w:br w:type="page"/>
      </w:r>
      <w:r>
        <w:rPr>
          <w:b/>
          <w:sz w:val="30"/>
          <w:szCs w:val="30"/>
        </w:rPr>
        <w:lastRenderedPageBreak/>
        <w:t>合同特殊条款</w:t>
      </w:r>
    </w:p>
    <w:p w:rsidR="00FF43D2" w:rsidRDefault="00FF43D2" w:rsidP="005749AD">
      <w:pPr>
        <w:tabs>
          <w:tab w:val="left" w:pos="360"/>
        </w:tabs>
        <w:spacing w:line="520" w:lineRule="exact"/>
        <w:ind w:firstLineChars="171" w:firstLine="382"/>
        <w:rPr>
          <w:color w:val="000000"/>
          <w:sz w:val="24"/>
          <w:szCs w:val="24"/>
        </w:rPr>
      </w:pPr>
    </w:p>
    <w:p w:rsidR="00FF43D2" w:rsidRDefault="00A92488" w:rsidP="005749AD">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FF43D2" w:rsidRDefault="00A92488" w:rsidP="005749AD">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FF43D2" w:rsidRDefault="00FF43D2" w:rsidP="005749AD">
      <w:pPr>
        <w:autoSpaceDE w:val="0"/>
        <w:autoSpaceDN w:val="0"/>
        <w:adjustRightInd w:val="0"/>
        <w:spacing w:line="360" w:lineRule="auto"/>
        <w:ind w:firstLineChars="200" w:firstLine="446"/>
        <w:rPr>
          <w:sz w:val="24"/>
        </w:rPr>
      </w:pPr>
    </w:p>
    <w:p w:rsidR="00FF43D2" w:rsidRDefault="00A92488">
      <w:pPr>
        <w:widowControl/>
        <w:jc w:val="left"/>
        <w:rPr>
          <w:sz w:val="24"/>
        </w:rPr>
      </w:pPr>
      <w:r>
        <w:rPr>
          <w:sz w:val="24"/>
        </w:rPr>
        <w:br w:type="page"/>
      </w:r>
    </w:p>
    <w:p w:rsidR="00FF43D2" w:rsidRDefault="00A92488">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FF43D2" w:rsidRDefault="00A92488">
      <w:pPr>
        <w:autoSpaceDN w:val="0"/>
        <w:spacing w:line="360" w:lineRule="auto"/>
        <w:jc w:val="center"/>
        <w:rPr>
          <w:b/>
          <w:bCs/>
          <w:sz w:val="24"/>
        </w:rPr>
      </w:pPr>
      <w:r>
        <w:rPr>
          <w:b/>
          <w:bCs/>
          <w:sz w:val="24"/>
        </w:rPr>
        <w:t>投标文件封面格式</w:t>
      </w:r>
    </w:p>
    <w:p w:rsidR="00FF43D2" w:rsidRDefault="00FF43D2">
      <w:pPr>
        <w:autoSpaceDE w:val="0"/>
        <w:autoSpaceDN w:val="0"/>
        <w:adjustRightInd w:val="0"/>
        <w:spacing w:line="520" w:lineRule="exact"/>
      </w:pPr>
    </w:p>
    <w:p w:rsidR="00FF43D2" w:rsidRDefault="00A92488">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FF43D2" w:rsidRDefault="00FF43D2">
      <w:pPr>
        <w:autoSpaceDE w:val="0"/>
        <w:autoSpaceDN w:val="0"/>
        <w:adjustRightInd w:val="0"/>
        <w:spacing w:line="520" w:lineRule="exact"/>
        <w:rPr>
          <w:b/>
          <w:kern w:val="0"/>
          <w:sz w:val="24"/>
        </w:rPr>
      </w:pPr>
    </w:p>
    <w:p w:rsidR="00FF43D2" w:rsidRDefault="00FF43D2">
      <w:pPr>
        <w:autoSpaceDE w:val="0"/>
        <w:autoSpaceDN w:val="0"/>
        <w:adjustRightInd w:val="0"/>
        <w:spacing w:line="520" w:lineRule="exact"/>
        <w:rPr>
          <w:b/>
          <w:kern w:val="0"/>
          <w:sz w:val="24"/>
        </w:rPr>
      </w:pPr>
    </w:p>
    <w:p w:rsidR="00FF43D2" w:rsidRDefault="00A9248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FF43D2" w:rsidRDefault="00FF43D2">
      <w:pPr>
        <w:autoSpaceDE w:val="0"/>
        <w:autoSpaceDN w:val="0"/>
        <w:adjustRightInd w:val="0"/>
        <w:spacing w:line="520" w:lineRule="exact"/>
        <w:rPr>
          <w:b/>
          <w:kern w:val="0"/>
          <w:sz w:val="36"/>
          <w:szCs w:val="36"/>
        </w:rPr>
      </w:pPr>
    </w:p>
    <w:p w:rsidR="00FF43D2" w:rsidRDefault="00A92488">
      <w:pPr>
        <w:autoSpaceDE w:val="0"/>
        <w:autoSpaceDN w:val="0"/>
        <w:adjustRightInd w:val="0"/>
        <w:spacing w:line="520" w:lineRule="exact"/>
        <w:jc w:val="center"/>
        <w:rPr>
          <w:b/>
          <w:color w:val="FF0000"/>
          <w:kern w:val="0"/>
          <w:sz w:val="24"/>
        </w:rPr>
      </w:pPr>
      <w:r>
        <w:rPr>
          <w:b/>
          <w:color w:val="FF0000"/>
          <w:kern w:val="0"/>
          <w:sz w:val="24"/>
        </w:rPr>
        <w:t>（加盖电子签章）</w:t>
      </w:r>
    </w:p>
    <w:p w:rsidR="00FF43D2" w:rsidRDefault="00A92488" w:rsidP="005749AD">
      <w:pPr>
        <w:spacing w:beforeLines="30" w:before="85" w:afterLines="70" w:after="199" w:line="540" w:lineRule="exact"/>
        <w:ind w:leftChars="300" w:left="579"/>
        <w:rPr>
          <w:b/>
          <w:sz w:val="34"/>
          <w:szCs w:val="34"/>
        </w:rPr>
      </w:pPr>
      <w:r>
        <w:rPr>
          <w:b/>
          <w:sz w:val="34"/>
          <w:szCs w:val="34"/>
        </w:rPr>
        <w:t>项目编号：</w:t>
      </w:r>
    </w:p>
    <w:p w:rsidR="00FF43D2" w:rsidRDefault="00A92488" w:rsidP="005749AD">
      <w:pPr>
        <w:spacing w:beforeLines="30" w:before="85" w:afterLines="70" w:after="199" w:line="540" w:lineRule="exact"/>
        <w:ind w:leftChars="300" w:left="2026" w:hangingChars="446" w:hanging="1447"/>
        <w:rPr>
          <w:b/>
          <w:sz w:val="34"/>
          <w:szCs w:val="34"/>
        </w:rPr>
      </w:pPr>
      <w:r>
        <w:rPr>
          <w:b/>
          <w:sz w:val="34"/>
          <w:szCs w:val="34"/>
        </w:rPr>
        <w:t>项目名称：</w:t>
      </w:r>
    </w:p>
    <w:p w:rsidR="00FF43D2" w:rsidRDefault="00A92488" w:rsidP="005749AD">
      <w:pPr>
        <w:spacing w:beforeLines="30" w:before="85" w:afterLines="70" w:after="199" w:line="540" w:lineRule="exact"/>
        <w:ind w:leftChars="300" w:left="2026" w:hangingChars="446" w:hanging="1447"/>
        <w:rPr>
          <w:b/>
          <w:sz w:val="34"/>
          <w:szCs w:val="34"/>
        </w:rPr>
      </w:pPr>
      <w:r>
        <w:rPr>
          <w:b/>
          <w:sz w:val="34"/>
          <w:szCs w:val="34"/>
        </w:rPr>
        <w:t>所投包号：</w:t>
      </w:r>
    </w:p>
    <w:p w:rsidR="00FF43D2" w:rsidRDefault="00A92488" w:rsidP="005749AD">
      <w:pPr>
        <w:spacing w:beforeLines="30" w:before="85" w:afterLines="70" w:after="199" w:line="540" w:lineRule="exact"/>
        <w:ind w:leftChars="300" w:left="579"/>
        <w:rPr>
          <w:b/>
          <w:sz w:val="34"/>
          <w:szCs w:val="34"/>
        </w:rPr>
      </w:pPr>
      <w:r>
        <w:rPr>
          <w:b/>
          <w:sz w:val="34"/>
          <w:szCs w:val="34"/>
        </w:rPr>
        <w:t>投标单位名称：</w:t>
      </w:r>
    </w:p>
    <w:p w:rsidR="00FF43D2" w:rsidRDefault="00A92488" w:rsidP="005749AD">
      <w:pPr>
        <w:spacing w:beforeLines="30" w:before="85" w:afterLines="70" w:after="199" w:line="540" w:lineRule="exact"/>
        <w:ind w:leftChars="300" w:left="579"/>
        <w:rPr>
          <w:b/>
          <w:sz w:val="34"/>
          <w:szCs w:val="34"/>
        </w:rPr>
      </w:pPr>
      <w:r>
        <w:rPr>
          <w:rFonts w:hint="eastAsia"/>
          <w:b/>
          <w:sz w:val="34"/>
          <w:szCs w:val="34"/>
        </w:rPr>
        <w:t>投标代表人姓名：</w:t>
      </w:r>
    </w:p>
    <w:p w:rsidR="00FF43D2" w:rsidRDefault="00FF43D2" w:rsidP="005749AD">
      <w:pPr>
        <w:spacing w:beforeLines="30" w:before="85" w:afterLines="70" w:after="199" w:line="540" w:lineRule="exact"/>
        <w:ind w:leftChars="300" w:left="579"/>
        <w:rPr>
          <w:b/>
          <w:sz w:val="34"/>
          <w:szCs w:val="34"/>
        </w:rPr>
      </w:pPr>
    </w:p>
    <w:p w:rsidR="00FF43D2" w:rsidRDefault="00FF43D2" w:rsidP="005749AD">
      <w:pPr>
        <w:spacing w:beforeLines="30" w:before="85" w:afterLines="70" w:after="199" w:line="540" w:lineRule="exact"/>
        <w:ind w:leftChars="300" w:left="579"/>
        <w:rPr>
          <w:b/>
          <w:sz w:val="34"/>
          <w:szCs w:val="34"/>
        </w:rPr>
      </w:pPr>
    </w:p>
    <w:p w:rsidR="00FF43D2" w:rsidRDefault="00FF43D2" w:rsidP="005749AD">
      <w:pPr>
        <w:spacing w:beforeLines="30" w:before="85" w:afterLines="70" w:after="199" w:line="540" w:lineRule="exact"/>
        <w:ind w:leftChars="300" w:left="579"/>
        <w:rPr>
          <w:b/>
          <w:sz w:val="34"/>
          <w:szCs w:val="34"/>
        </w:rPr>
      </w:pPr>
    </w:p>
    <w:p w:rsidR="00FF43D2" w:rsidRDefault="00A92488" w:rsidP="005749AD">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 xml:space="preserve"> </w:t>
      </w:r>
      <w:r>
        <w:rPr>
          <w:b/>
          <w:sz w:val="34"/>
          <w:szCs w:val="34"/>
        </w:rPr>
        <w:t>月</w:t>
      </w:r>
      <w:r>
        <w:rPr>
          <w:b/>
          <w:sz w:val="34"/>
          <w:szCs w:val="34"/>
        </w:rPr>
        <w:t xml:space="preserve">   </w:t>
      </w:r>
      <w:r>
        <w:rPr>
          <w:b/>
          <w:sz w:val="34"/>
          <w:szCs w:val="34"/>
        </w:rPr>
        <w:t>日</w:t>
      </w:r>
    </w:p>
    <w:p w:rsidR="00FF43D2" w:rsidRDefault="00A92488">
      <w:pPr>
        <w:widowControl/>
        <w:jc w:val="left"/>
        <w:rPr>
          <w:b/>
          <w:bCs/>
          <w:sz w:val="24"/>
        </w:rPr>
      </w:pPr>
      <w:r>
        <w:rPr>
          <w:b/>
          <w:bCs/>
          <w:sz w:val="24"/>
        </w:rPr>
        <w:br w:type="page"/>
      </w:r>
    </w:p>
    <w:p w:rsidR="00FF43D2" w:rsidRDefault="00A92488">
      <w:pPr>
        <w:autoSpaceDN w:val="0"/>
        <w:spacing w:line="360" w:lineRule="auto"/>
        <w:jc w:val="center"/>
        <w:rPr>
          <w:b/>
          <w:bCs/>
          <w:sz w:val="24"/>
        </w:rPr>
      </w:pPr>
      <w:r>
        <w:rPr>
          <w:b/>
          <w:bCs/>
          <w:sz w:val="24"/>
        </w:rPr>
        <w:lastRenderedPageBreak/>
        <w:t>投标文件总目录</w:t>
      </w:r>
    </w:p>
    <w:p w:rsidR="00FF43D2" w:rsidRDefault="00A92488">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FF43D2" w:rsidRDefault="00FF43D2">
      <w:pPr>
        <w:widowControl/>
        <w:jc w:val="center"/>
        <w:rPr>
          <w:b/>
          <w:sz w:val="24"/>
        </w:rPr>
      </w:pPr>
    </w:p>
    <w:p w:rsidR="00FF43D2" w:rsidRDefault="00A92488">
      <w:pPr>
        <w:widowControl/>
        <w:jc w:val="left"/>
        <w:rPr>
          <w:b/>
          <w:sz w:val="24"/>
        </w:rPr>
      </w:pPr>
      <w:r>
        <w:rPr>
          <w:b/>
          <w:sz w:val="24"/>
        </w:rPr>
        <w:br w:type="page"/>
      </w:r>
    </w:p>
    <w:p w:rsidR="00FF43D2" w:rsidRDefault="00A92488">
      <w:pPr>
        <w:widowControl/>
        <w:jc w:val="center"/>
        <w:rPr>
          <w:b/>
          <w:sz w:val="24"/>
        </w:rPr>
      </w:pPr>
      <w:r>
        <w:rPr>
          <w:b/>
          <w:sz w:val="24"/>
        </w:rPr>
        <w:lastRenderedPageBreak/>
        <w:t>评分因素及评标标准页码检索</w:t>
      </w:r>
    </w:p>
    <w:p w:rsidR="00FF43D2" w:rsidRDefault="00A92488">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FF43D2" w:rsidRDefault="00A92488">
      <w:pPr>
        <w:widowControl/>
        <w:jc w:val="left"/>
        <w:rPr>
          <w:sz w:val="24"/>
        </w:rPr>
      </w:pPr>
      <w:r>
        <w:rPr>
          <w:sz w:val="24"/>
        </w:rPr>
        <w:br w:type="page"/>
      </w:r>
    </w:p>
    <w:p w:rsidR="00FF43D2" w:rsidRDefault="00A92488">
      <w:pPr>
        <w:tabs>
          <w:tab w:val="left" w:pos="360"/>
        </w:tabs>
        <w:spacing w:afterLines="100" w:after="285" w:line="360" w:lineRule="auto"/>
        <w:rPr>
          <w:b/>
          <w:sz w:val="24"/>
        </w:rPr>
      </w:pPr>
      <w:r>
        <w:rPr>
          <w:b/>
          <w:sz w:val="24"/>
        </w:rPr>
        <w:lastRenderedPageBreak/>
        <w:t>附件</w:t>
      </w:r>
      <w:r>
        <w:rPr>
          <w:b/>
          <w:sz w:val="24"/>
        </w:rPr>
        <w:t>1</w:t>
      </w:r>
    </w:p>
    <w:p w:rsidR="00FF43D2" w:rsidRDefault="00A92488">
      <w:pPr>
        <w:autoSpaceDN w:val="0"/>
        <w:spacing w:line="360" w:lineRule="auto"/>
        <w:jc w:val="center"/>
        <w:rPr>
          <w:b/>
          <w:bCs/>
          <w:sz w:val="24"/>
        </w:rPr>
      </w:pPr>
      <w:r>
        <w:rPr>
          <w:b/>
          <w:bCs/>
          <w:sz w:val="24"/>
        </w:rPr>
        <w:t>投标书</w:t>
      </w:r>
    </w:p>
    <w:p w:rsidR="00FF43D2" w:rsidRDefault="00A92488">
      <w:pPr>
        <w:spacing w:line="360" w:lineRule="auto"/>
        <w:rPr>
          <w:sz w:val="24"/>
        </w:rPr>
      </w:pPr>
      <w:r>
        <w:rPr>
          <w:sz w:val="24"/>
        </w:rPr>
        <w:t>致：天津市政府采购中心</w:t>
      </w:r>
    </w:p>
    <w:p w:rsidR="00FF43D2" w:rsidRDefault="00A92488" w:rsidP="005749AD">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FF43D2" w:rsidRDefault="00A92488" w:rsidP="005749AD">
      <w:pPr>
        <w:spacing w:line="360" w:lineRule="auto"/>
        <w:ind w:firstLineChars="200" w:firstLine="446"/>
        <w:rPr>
          <w:sz w:val="24"/>
        </w:rPr>
      </w:pPr>
      <w:r>
        <w:rPr>
          <w:sz w:val="24"/>
        </w:rPr>
        <w:t>据此函，签字代表宣布同意如下：</w:t>
      </w:r>
    </w:p>
    <w:p w:rsidR="00FF43D2" w:rsidRDefault="00A92488" w:rsidP="005749AD">
      <w:pPr>
        <w:spacing w:line="360" w:lineRule="auto"/>
        <w:ind w:firstLineChars="200" w:firstLine="446"/>
        <w:rPr>
          <w:sz w:val="24"/>
        </w:rPr>
      </w:pPr>
      <w:r>
        <w:rPr>
          <w:sz w:val="24"/>
        </w:rPr>
        <w:t xml:space="preserve">1. </w:t>
      </w:r>
      <w:r>
        <w:rPr>
          <w:sz w:val="24"/>
        </w:rPr>
        <w:t>所附投标报价表中规定的应提供和交付的服务投标总价为：</w:t>
      </w:r>
    </w:p>
    <w:p w:rsidR="00FF43D2" w:rsidRDefault="00A92488" w:rsidP="005749AD">
      <w:pPr>
        <w:spacing w:line="360" w:lineRule="auto"/>
        <w:ind w:firstLineChars="200" w:firstLine="446"/>
        <w:rPr>
          <w:sz w:val="24"/>
        </w:rPr>
      </w:pPr>
      <w:r>
        <w:rPr>
          <w:sz w:val="24"/>
        </w:rPr>
        <w:t>第一包</w:t>
      </w:r>
      <w:r>
        <w:rPr>
          <w:rFonts w:hint="eastAsia"/>
          <w:sz w:val="24"/>
        </w:rPr>
        <w:t xml:space="preserve"> </w:t>
      </w:r>
    </w:p>
    <w:tbl>
      <w:tblPr>
        <w:tblStyle w:val="af"/>
        <w:tblW w:w="5000" w:type="pct"/>
        <w:jc w:val="center"/>
        <w:tblLook w:val="04A0" w:firstRow="1" w:lastRow="0" w:firstColumn="1" w:lastColumn="0" w:noHBand="0" w:noVBand="1"/>
      </w:tblPr>
      <w:tblGrid>
        <w:gridCol w:w="3164"/>
        <w:gridCol w:w="2910"/>
        <w:gridCol w:w="2454"/>
      </w:tblGrid>
      <w:tr w:rsidR="00FF43D2">
        <w:trPr>
          <w:jc w:val="center"/>
        </w:trPr>
        <w:tc>
          <w:tcPr>
            <w:tcW w:w="1855" w:type="pct"/>
            <w:vAlign w:val="center"/>
          </w:tcPr>
          <w:p w:rsidR="00FF43D2" w:rsidRDefault="00A92488">
            <w:pPr>
              <w:spacing w:line="460" w:lineRule="exact"/>
              <w:jc w:val="center"/>
              <w:rPr>
                <w:sz w:val="24"/>
              </w:rPr>
            </w:pPr>
            <w:r>
              <w:rPr>
                <w:rFonts w:hint="eastAsia"/>
                <w:sz w:val="24"/>
              </w:rPr>
              <w:t>报价综合折扣</w:t>
            </w:r>
          </w:p>
        </w:tc>
        <w:tc>
          <w:tcPr>
            <w:tcW w:w="1706" w:type="pct"/>
          </w:tcPr>
          <w:p w:rsidR="00FF43D2" w:rsidRDefault="00A92488">
            <w:pPr>
              <w:spacing w:line="460" w:lineRule="exact"/>
              <w:jc w:val="center"/>
              <w:rPr>
                <w:sz w:val="24"/>
              </w:rPr>
            </w:pPr>
            <w:r>
              <w:rPr>
                <w:rFonts w:hint="eastAsia"/>
                <w:sz w:val="24"/>
              </w:rPr>
              <w:t>综合折扣大写</w:t>
            </w:r>
          </w:p>
        </w:tc>
        <w:tc>
          <w:tcPr>
            <w:tcW w:w="1439" w:type="pct"/>
            <w:vAlign w:val="center"/>
          </w:tcPr>
          <w:p w:rsidR="00FF43D2" w:rsidRDefault="00A92488">
            <w:pPr>
              <w:spacing w:line="460" w:lineRule="exact"/>
              <w:jc w:val="center"/>
              <w:rPr>
                <w:sz w:val="24"/>
              </w:rPr>
            </w:pPr>
            <w:r>
              <w:rPr>
                <w:rFonts w:hint="eastAsia"/>
                <w:sz w:val="24"/>
              </w:rPr>
              <w:t>服务期</w:t>
            </w:r>
          </w:p>
        </w:tc>
      </w:tr>
      <w:tr w:rsidR="00FF43D2">
        <w:trPr>
          <w:jc w:val="center"/>
        </w:trPr>
        <w:tc>
          <w:tcPr>
            <w:tcW w:w="1855" w:type="pct"/>
            <w:vAlign w:val="center"/>
          </w:tcPr>
          <w:p w:rsidR="00FF43D2" w:rsidRDefault="00A92488">
            <w:pPr>
              <w:spacing w:line="460" w:lineRule="exact"/>
              <w:jc w:val="center"/>
              <w:rPr>
                <w:sz w:val="24"/>
              </w:rPr>
            </w:pPr>
            <w:r>
              <w:rPr>
                <w:rFonts w:hint="eastAsia"/>
                <w:sz w:val="24"/>
              </w:rPr>
              <w:t>%</w:t>
            </w:r>
          </w:p>
        </w:tc>
        <w:tc>
          <w:tcPr>
            <w:tcW w:w="1706" w:type="pct"/>
            <w:vAlign w:val="center"/>
          </w:tcPr>
          <w:p w:rsidR="00FF43D2" w:rsidRDefault="00A92488">
            <w:pPr>
              <w:spacing w:line="460" w:lineRule="exact"/>
              <w:jc w:val="center"/>
              <w:rPr>
                <w:sz w:val="24"/>
              </w:rPr>
            </w:pPr>
            <w:r>
              <w:rPr>
                <w:sz w:val="24"/>
              </w:rPr>
              <w:t>百分之</w:t>
            </w:r>
          </w:p>
        </w:tc>
        <w:tc>
          <w:tcPr>
            <w:tcW w:w="1439" w:type="pct"/>
          </w:tcPr>
          <w:p w:rsidR="00FF43D2" w:rsidRDefault="00A92488">
            <w:pPr>
              <w:spacing w:line="460" w:lineRule="exact"/>
              <w:jc w:val="center"/>
              <w:rPr>
                <w:sz w:val="24"/>
              </w:rPr>
            </w:pPr>
            <w:r>
              <w:rPr>
                <w:rFonts w:hint="eastAsia"/>
                <w:sz w:val="24"/>
              </w:rPr>
              <w:t>一年</w:t>
            </w:r>
          </w:p>
        </w:tc>
      </w:tr>
    </w:tbl>
    <w:p w:rsidR="00FF43D2" w:rsidRDefault="00A92488">
      <w:pPr>
        <w:spacing w:line="360" w:lineRule="auto"/>
        <w:ind w:right="84" w:firstLine="420"/>
        <w:rPr>
          <w:sz w:val="24"/>
        </w:rPr>
      </w:pPr>
      <w:r>
        <w:rPr>
          <w:sz w:val="24"/>
          <w:szCs w:val="24"/>
        </w:rPr>
        <w:t>以上报价</w:t>
      </w:r>
      <w:r>
        <w:rPr>
          <w:rFonts w:hint="eastAsia"/>
          <w:sz w:val="24"/>
          <w:szCs w:val="24"/>
        </w:rPr>
        <w:t>（</w:t>
      </w:r>
      <w:r>
        <w:rPr>
          <w:rFonts w:hint="eastAsia"/>
          <w:sz w:val="24"/>
        </w:rPr>
        <w:t>综合折扣率</w:t>
      </w:r>
      <w:r>
        <w:rPr>
          <w:rFonts w:hint="eastAsia"/>
          <w:sz w:val="24"/>
          <w:szCs w:val="24"/>
        </w:rPr>
        <w:t>）</w:t>
      </w:r>
      <w:r>
        <w:rPr>
          <w:sz w:val="24"/>
          <w:szCs w:val="24"/>
        </w:rPr>
        <w:t>包括人员费用、运输费用</w:t>
      </w:r>
      <w:r>
        <w:rPr>
          <w:rFonts w:hint="eastAsia"/>
          <w:sz w:val="24"/>
          <w:szCs w:val="24"/>
        </w:rPr>
        <w:t>、检测</w:t>
      </w:r>
      <w:r>
        <w:rPr>
          <w:sz w:val="24"/>
          <w:szCs w:val="24"/>
        </w:rPr>
        <w:t>费用、设备使用费用</w:t>
      </w:r>
      <w:r>
        <w:rPr>
          <w:rFonts w:hint="eastAsia"/>
          <w:sz w:val="24"/>
          <w:szCs w:val="24"/>
        </w:rPr>
        <w:t>、</w:t>
      </w:r>
      <w:r>
        <w:rPr>
          <w:sz w:val="24"/>
          <w:szCs w:val="24"/>
        </w:rPr>
        <w:t>材料费用</w:t>
      </w:r>
      <w:r>
        <w:rPr>
          <w:rFonts w:hint="eastAsia"/>
          <w:sz w:val="24"/>
          <w:szCs w:val="24"/>
        </w:rPr>
        <w:t>、</w:t>
      </w:r>
      <w:r>
        <w:rPr>
          <w:sz w:val="24"/>
          <w:szCs w:val="24"/>
        </w:rPr>
        <w:t>利润税金</w:t>
      </w:r>
      <w:r>
        <w:rPr>
          <w:rFonts w:hint="eastAsia"/>
          <w:sz w:val="24"/>
          <w:szCs w:val="24"/>
        </w:rPr>
        <w:t>、结果咨询服务费</w:t>
      </w:r>
      <w:r>
        <w:rPr>
          <w:sz w:val="24"/>
          <w:szCs w:val="24"/>
        </w:rPr>
        <w:t>等为完成招标文件规定的一切工作所需的全部费用。投标人所报价格应为最终优惠价格。</w:t>
      </w:r>
    </w:p>
    <w:p w:rsidR="00FF43D2" w:rsidRDefault="00FF43D2" w:rsidP="005749AD">
      <w:pPr>
        <w:spacing w:line="360" w:lineRule="auto"/>
        <w:ind w:firstLineChars="200" w:firstLine="446"/>
        <w:rPr>
          <w:sz w:val="24"/>
        </w:rPr>
      </w:pPr>
    </w:p>
    <w:p w:rsidR="00FF43D2" w:rsidRDefault="00A92488" w:rsidP="005749AD">
      <w:pPr>
        <w:spacing w:line="360" w:lineRule="auto"/>
        <w:ind w:firstLineChars="200" w:firstLine="446"/>
        <w:rPr>
          <w:sz w:val="24"/>
        </w:rPr>
      </w:pPr>
      <w:r>
        <w:rPr>
          <w:sz w:val="24"/>
        </w:rPr>
        <w:t>……</w:t>
      </w:r>
    </w:p>
    <w:p w:rsidR="00FF43D2" w:rsidRDefault="00A92488" w:rsidP="005749AD">
      <w:pPr>
        <w:spacing w:line="360" w:lineRule="auto"/>
        <w:ind w:firstLineChars="200" w:firstLine="446"/>
        <w:rPr>
          <w:sz w:val="24"/>
        </w:rPr>
      </w:pPr>
      <w:r>
        <w:rPr>
          <w:sz w:val="24"/>
        </w:rPr>
        <w:t xml:space="preserve">2. </w:t>
      </w:r>
      <w:r>
        <w:rPr>
          <w:sz w:val="24"/>
        </w:rPr>
        <w:t>我公司将按招标文件的规定履行合同责任和义务。</w:t>
      </w:r>
    </w:p>
    <w:p w:rsidR="00FF43D2" w:rsidRDefault="00A92488" w:rsidP="005749AD">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FF43D2" w:rsidRDefault="00A92488" w:rsidP="005749AD">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FF43D2" w:rsidRDefault="00A92488" w:rsidP="005749AD">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FF43D2" w:rsidRDefault="00A92488" w:rsidP="005749AD">
      <w:pPr>
        <w:spacing w:line="360" w:lineRule="auto"/>
        <w:ind w:firstLineChars="200" w:firstLine="446"/>
        <w:rPr>
          <w:sz w:val="24"/>
        </w:rPr>
      </w:pPr>
      <w:r>
        <w:rPr>
          <w:sz w:val="24"/>
        </w:rPr>
        <w:lastRenderedPageBreak/>
        <w:t xml:space="preserve">6. </w:t>
      </w:r>
      <w:r>
        <w:rPr>
          <w:sz w:val="24"/>
        </w:rPr>
        <w:t>我公司保证所投产品来自合法的供货渠道，若中标，则有义务向采购人提供其需要的有效书</w:t>
      </w:r>
      <w:r>
        <w:rPr>
          <w:sz w:val="24"/>
        </w:rPr>
        <w:t>面证明材料。如果提供非法渠道的商品，视为欺诈，并承担相关责任。</w:t>
      </w:r>
    </w:p>
    <w:p w:rsidR="00FF43D2" w:rsidRDefault="00A92488" w:rsidP="005749AD">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FF43D2" w:rsidRDefault="00A92488" w:rsidP="005749AD">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w:t>
      </w:r>
      <w:r>
        <w:rPr>
          <w:sz w:val="24"/>
        </w:rPr>
        <w:t>贵中心依照相关法律法规和招标文件的规定给予处罚。</w:t>
      </w:r>
    </w:p>
    <w:p w:rsidR="00FF43D2" w:rsidRDefault="00A92488" w:rsidP="005749AD">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FF43D2" w:rsidRDefault="00A92488" w:rsidP="005749AD">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FF43D2" w:rsidRDefault="00A92488" w:rsidP="005749AD">
      <w:pPr>
        <w:spacing w:line="360" w:lineRule="auto"/>
        <w:ind w:firstLineChars="200" w:firstLine="446"/>
        <w:rPr>
          <w:sz w:val="24"/>
        </w:rPr>
      </w:pPr>
      <w:r>
        <w:rPr>
          <w:sz w:val="24"/>
        </w:rPr>
        <w:t>1</w:t>
      </w:r>
      <w:r>
        <w:rPr>
          <w:rFonts w:hint="eastAsia"/>
          <w:sz w:val="24"/>
        </w:rPr>
        <w:t>1</w:t>
      </w:r>
      <w:r>
        <w:rPr>
          <w:sz w:val="24"/>
        </w:rPr>
        <w:t xml:space="preserve">. </w:t>
      </w:r>
      <w:r>
        <w:rPr>
          <w:sz w:val="24"/>
        </w:rPr>
        <w:t>如违反</w:t>
      </w:r>
      <w:r>
        <w:rPr>
          <w:sz w:val="24"/>
        </w:rPr>
        <w:t>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FF43D2" w:rsidRDefault="00A92488" w:rsidP="005749AD">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FF43D2" w:rsidRDefault="00A92488" w:rsidP="005749AD">
      <w:pPr>
        <w:spacing w:line="360" w:lineRule="auto"/>
        <w:ind w:firstLineChars="200" w:firstLine="446"/>
        <w:rPr>
          <w:sz w:val="24"/>
        </w:rPr>
      </w:pPr>
      <w:r>
        <w:rPr>
          <w:rFonts w:hint="eastAsia"/>
          <w:sz w:val="24"/>
        </w:rPr>
        <w:t>纳税人识别号：</w:t>
      </w:r>
    </w:p>
    <w:p w:rsidR="00FF43D2" w:rsidRDefault="00A92488" w:rsidP="005749AD">
      <w:pPr>
        <w:spacing w:line="360" w:lineRule="auto"/>
        <w:ind w:firstLineChars="200" w:firstLine="446"/>
        <w:rPr>
          <w:sz w:val="24"/>
        </w:rPr>
      </w:pPr>
      <w:r>
        <w:rPr>
          <w:rFonts w:hint="eastAsia"/>
          <w:sz w:val="24"/>
        </w:rPr>
        <w:t>地址、电话：</w:t>
      </w:r>
    </w:p>
    <w:p w:rsidR="00FF43D2" w:rsidRDefault="00A92488" w:rsidP="005749AD">
      <w:pPr>
        <w:spacing w:line="360" w:lineRule="auto"/>
        <w:ind w:firstLineChars="200" w:firstLine="446"/>
        <w:rPr>
          <w:sz w:val="24"/>
        </w:rPr>
      </w:pPr>
      <w:r>
        <w:rPr>
          <w:rFonts w:hint="eastAsia"/>
          <w:sz w:val="24"/>
        </w:rPr>
        <w:t>开户行及账号：</w:t>
      </w:r>
    </w:p>
    <w:p w:rsidR="00FF43D2" w:rsidRDefault="00A92488" w:rsidP="005749AD">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FF43D2" w:rsidRDefault="00A92488" w:rsidP="005749AD">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w:t>
      </w:r>
      <w:r>
        <w:rPr>
          <w:sz w:val="24"/>
        </w:rPr>
        <w:lastRenderedPageBreak/>
        <w:t>应</w:t>
      </w:r>
      <w:r>
        <w:rPr>
          <w:rFonts w:hint="eastAsia"/>
          <w:sz w:val="24"/>
        </w:rPr>
        <w:t>□里划“√”</w:t>
      </w:r>
      <w:r>
        <w:rPr>
          <w:sz w:val="24"/>
        </w:rPr>
        <w:t>）：</w:t>
      </w:r>
    </w:p>
    <w:p w:rsidR="00FF43D2" w:rsidRDefault="00A92488">
      <w:pPr>
        <w:spacing w:line="360" w:lineRule="auto"/>
        <w:ind w:firstLineChars="200" w:firstLine="448"/>
        <w:rPr>
          <w:b/>
          <w:sz w:val="24"/>
        </w:rPr>
      </w:pPr>
      <w:r>
        <w:rPr>
          <w:rFonts w:hint="eastAsia"/>
          <w:b/>
          <w:sz w:val="24"/>
        </w:rPr>
        <w:t>□</w:t>
      </w:r>
      <w:r>
        <w:rPr>
          <w:b/>
          <w:sz w:val="24"/>
        </w:rPr>
        <w:t>上门自取</w:t>
      </w:r>
    </w:p>
    <w:p w:rsidR="00FF43D2" w:rsidRDefault="00FF43D2" w:rsidP="005749AD">
      <w:pPr>
        <w:spacing w:line="360" w:lineRule="auto"/>
        <w:ind w:firstLineChars="200" w:firstLine="446"/>
        <w:rPr>
          <w:sz w:val="24"/>
        </w:rPr>
      </w:pPr>
    </w:p>
    <w:p w:rsidR="00FF43D2" w:rsidRDefault="00A92488">
      <w:pPr>
        <w:spacing w:line="360" w:lineRule="auto"/>
        <w:ind w:firstLineChars="200" w:firstLine="448"/>
        <w:rPr>
          <w:b/>
          <w:sz w:val="24"/>
        </w:rPr>
      </w:pPr>
      <w:r>
        <w:rPr>
          <w:rFonts w:hint="eastAsia"/>
          <w:b/>
          <w:sz w:val="24"/>
        </w:rPr>
        <w:t>□</w:t>
      </w:r>
      <w:r>
        <w:rPr>
          <w:b/>
          <w:sz w:val="24"/>
        </w:rPr>
        <w:t>到付邮寄</w:t>
      </w:r>
    </w:p>
    <w:p w:rsidR="00FF43D2" w:rsidRDefault="00A92488" w:rsidP="005749AD">
      <w:pPr>
        <w:spacing w:line="360" w:lineRule="auto"/>
        <w:ind w:firstLineChars="200" w:firstLine="446"/>
        <w:rPr>
          <w:sz w:val="24"/>
        </w:rPr>
      </w:pPr>
      <w:r>
        <w:rPr>
          <w:sz w:val="24"/>
        </w:rPr>
        <w:t>邮寄地址</w:t>
      </w:r>
      <w:r>
        <w:rPr>
          <w:rFonts w:hint="eastAsia"/>
          <w:sz w:val="24"/>
        </w:rPr>
        <w:t>、邮编</w:t>
      </w:r>
      <w:r>
        <w:rPr>
          <w:sz w:val="24"/>
        </w:rPr>
        <w:t>：</w:t>
      </w:r>
    </w:p>
    <w:p w:rsidR="00FF43D2" w:rsidRDefault="00A92488" w:rsidP="005749AD">
      <w:pPr>
        <w:spacing w:line="360" w:lineRule="auto"/>
        <w:ind w:firstLineChars="200" w:firstLine="446"/>
        <w:rPr>
          <w:sz w:val="24"/>
        </w:rPr>
      </w:pPr>
      <w:r>
        <w:rPr>
          <w:sz w:val="24"/>
        </w:rPr>
        <w:t>邮寄联系人、手机号码：</w:t>
      </w:r>
    </w:p>
    <w:p w:rsidR="00FF43D2" w:rsidRDefault="00FF43D2" w:rsidP="005749AD">
      <w:pPr>
        <w:spacing w:line="360" w:lineRule="auto"/>
        <w:ind w:firstLineChars="1700" w:firstLine="3794"/>
        <w:rPr>
          <w:sz w:val="24"/>
        </w:rPr>
      </w:pPr>
    </w:p>
    <w:p w:rsidR="00FF43D2" w:rsidRDefault="00A92488" w:rsidP="005749AD">
      <w:pPr>
        <w:spacing w:line="360" w:lineRule="auto"/>
        <w:ind w:firstLineChars="1700" w:firstLine="3794"/>
        <w:rPr>
          <w:sz w:val="24"/>
        </w:rPr>
      </w:pPr>
      <w:r>
        <w:rPr>
          <w:sz w:val="24"/>
        </w:rPr>
        <w:t>投标人名称：</w:t>
      </w:r>
    </w:p>
    <w:p w:rsidR="00FF43D2" w:rsidRDefault="00FF43D2" w:rsidP="005749AD">
      <w:pPr>
        <w:spacing w:line="360" w:lineRule="auto"/>
        <w:ind w:firstLineChars="1700" w:firstLine="3794"/>
        <w:rPr>
          <w:sz w:val="24"/>
        </w:rPr>
      </w:pPr>
    </w:p>
    <w:p w:rsidR="00FF43D2" w:rsidRDefault="00A92488" w:rsidP="005749A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F43D2" w:rsidRDefault="00FF43D2">
      <w:pPr>
        <w:spacing w:line="460" w:lineRule="exact"/>
        <w:rPr>
          <w:sz w:val="24"/>
        </w:rPr>
      </w:pPr>
    </w:p>
    <w:p w:rsidR="00FF43D2" w:rsidRDefault="00A92488">
      <w:pPr>
        <w:widowControl/>
        <w:jc w:val="left"/>
        <w:rPr>
          <w:sz w:val="24"/>
        </w:rPr>
      </w:pPr>
      <w:r>
        <w:rPr>
          <w:sz w:val="24"/>
        </w:rPr>
        <w:br w:type="page"/>
      </w:r>
    </w:p>
    <w:p w:rsidR="00FF43D2" w:rsidRDefault="00A92488">
      <w:pPr>
        <w:widowControl/>
        <w:jc w:val="left"/>
        <w:rPr>
          <w:b/>
          <w:sz w:val="24"/>
        </w:rPr>
      </w:pPr>
      <w:r>
        <w:rPr>
          <w:b/>
          <w:sz w:val="24"/>
        </w:rPr>
        <w:lastRenderedPageBreak/>
        <w:t>附件</w:t>
      </w:r>
      <w:r>
        <w:rPr>
          <w:b/>
          <w:sz w:val="24"/>
        </w:rPr>
        <w:t>2</w:t>
      </w:r>
    </w:p>
    <w:p w:rsidR="00FF43D2" w:rsidRDefault="00A92488">
      <w:pPr>
        <w:autoSpaceDN w:val="0"/>
        <w:spacing w:line="360" w:lineRule="auto"/>
        <w:jc w:val="center"/>
        <w:rPr>
          <w:b/>
          <w:bCs/>
          <w:sz w:val="24"/>
        </w:rPr>
      </w:pPr>
      <w:r>
        <w:rPr>
          <w:b/>
          <w:bCs/>
          <w:sz w:val="24"/>
        </w:rPr>
        <w:t>开标一览表</w:t>
      </w:r>
    </w:p>
    <w:p w:rsidR="00FF43D2" w:rsidRDefault="00FF43D2">
      <w:pPr>
        <w:ind w:right="84"/>
        <w:rPr>
          <w:sz w:val="24"/>
        </w:rPr>
      </w:pPr>
    </w:p>
    <w:p w:rsidR="00FF43D2" w:rsidRDefault="00A92488">
      <w:pPr>
        <w:spacing w:line="460" w:lineRule="exact"/>
        <w:rPr>
          <w:sz w:val="24"/>
        </w:rPr>
      </w:pPr>
      <w:r>
        <w:rPr>
          <w:sz w:val="24"/>
        </w:rPr>
        <w:t>项目名称：</w:t>
      </w:r>
      <w:r>
        <w:rPr>
          <w:sz w:val="24"/>
          <w:u w:val="single"/>
        </w:rPr>
        <w:t xml:space="preserve">                    </w:t>
      </w:r>
    </w:p>
    <w:p w:rsidR="00FF43D2" w:rsidRDefault="00A92488">
      <w:pPr>
        <w:spacing w:line="460" w:lineRule="exact"/>
        <w:rPr>
          <w:sz w:val="24"/>
        </w:rPr>
      </w:pPr>
      <w:r>
        <w:rPr>
          <w:sz w:val="24"/>
        </w:rPr>
        <w:t>项目编号：</w:t>
      </w:r>
      <w:r>
        <w:rPr>
          <w:sz w:val="24"/>
          <w:u w:val="single"/>
        </w:rPr>
        <w:t xml:space="preserve">                    </w:t>
      </w:r>
    </w:p>
    <w:p w:rsidR="00FF43D2" w:rsidRDefault="00A92488">
      <w:pPr>
        <w:spacing w:line="460" w:lineRule="exact"/>
        <w:rPr>
          <w:sz w:val="24"/>
          <w:u w:val="single"/>
        </w:rPr>
      </w:pPr>
      <w:r>
        <w:rPr>
          <w:sz w:val="24"/>
        </w:rPr>
        <w:t>包号：</w:t>
      </w:r>
      <w:r>
        <w:rPr>
          <w:sz w:val="24"/>
          <w:u w:val="single"/>
        </w:rPr>
        <w:t xml:space="preserve">                        </w:t>
      </w:r>
    </w:p>
    <w:p w:rsidR="00FF43D2" w:rsidRDefault="00FF43D2">
      <w:pPr>
        <w:spacing w:line="460" w:lineRule="exact"/>
        <w:rPr>
          <w:sz w:val="24"/>
        </w:rPr>
      </w:pPr>
    </w:p>
    <w:tbl>
      <w:tblPr>
        <w:tblW w:w="445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628"/>
        <w:gridCol w:w="2050"/>
        <w:gridCol w:w="1677"/>
      </w:tblGrid>
      <w:tr w:rsidR="00FF43D2">
        <w:trPr>
          <w:jc w:val="center"/>
        </w:trPr>
        <w:tc>
          <w:tcPr>
            <w:tcW w:w="819" w:type="pct"/>
            <w:vAlign w:val="center"/>
          </w:tcPr>
          <w:p w:rsidR="00FF43D2" w:rsidRDefault="00A92488">
            <w:pPr>
              <w:spacing w:line="460" w:lineRule="exact"/>
              <w:jc w:val="center"/>
              <w:rPr>
                <w:sz w:val="24"/>
              </w:rPr>
            </w:pPr>
            <w:proofErr w:type="gramStart"/>
            <w:r>
              <w:rPr>
                <w:sz w:val="24"/>
              </w:rPr>
              <w:t>包号</w:t>
            </w:r>
            <w:proofErr w:type="gramEnd"/>
          </w:p>
        </w:tc>
        <w:tc>
          <w:tcPr>
            <w:tcW w:w="1729" w:type="pct"/>
            <w:vAlign w:val="center"/>
          </w:tcPr>
          <w:p w:rsidR="00FF43D2" w:rsidRDefault="00A92488">
            <w:pPr>
              <w:spacing w:line="460" w:lineRule="exact"/>
              <w:jc w:val="center"/>
              <w:rPr>
                <w:sz w:val="24"/>
              </w:rPr>
            </w:pPr>
            <w:r>
              <w:rPr>
                <w:sz w:val="24"/>
              </w:rPr>
              <w:t>服务名称</w:t>
            </w:r>
          </w:p>
        </w:tc>
        <w:tc>
          <w:tcPr>
            <w:tcW w:w="1349" w:type="pct"/>
            <w:vAlign w:val="center"/>
          </w:tcPr>
          <w:p w:rsidR="00FF43D2" w:rsidRDefault="00A92488">
            <w:pPr>
              <w:spacing w:line="460" w:lineRule="exact"/>
              <w:jc w:val="center"/>
              <w:rPr>
                <w:sz w:val="24"/>
              </w:rPr>
            </w:pPr>
            <w:r>
              <w:rPr>
                <w:rFonts w:hint="eastAsia"/>
                <w:sz w:val="24"/>
              </w:rPr>
              <w:t>综合</w:t>
            </w:r>
            <w:r>
              <w:rPr>
                <w:sz w:val="24"/>
              </w:rPr>
              <w:t>折扣率</w:t>
            </w:r>
          </w:p>
        </w:tc>
        <w:tc>
          <w:tcPr>
            <w:tcW w:w="1103" w:type="pct"/>
            <w:vAlign w:val="center"/>
          </w:tcPr>
          <w:p w:rsidR="00FF43D2" w:rsidRDefault="00A92488">
            <w:pPr>
              <w:spacing w:line="460" w:lineRule="exact"/>
              <w:jc w:val="center"/>
              <w:rPr>
                <w:sz w:val="24"/>
              </w:rPr>
            </w:pPr>
            <w:r>
              <w:rPr>
                <w:rFonts w:hint="eastAsia"/>
                <w:sz w:val="24"/>
              </w:rPr>
              <w:t>服务期</w:t>
            </w:r>
          </w:p>
        </w:tc>
      </w:tr>
      <w:tr w:rsidR="00FF43D2">
        <w:trPr>
          <w:trHeight w:val="1452"/>
          <w:jc w:val="center"/>
        </w:trPr>
        <w:tc>
          <w:tcPr>
            <w:tcW w:w="819" w:type="pct"/>
            <w:vAlign w:val="center"/>
          </w:tcPr>
          <w:p w:rsidR="00FF43D2" w:rsidRDefault="00A92488">
            <w:pPr>
              <w:spacing w:line="460" w:lineRule="exact"/>
              <w:jc w:val="center"/>
              <w:rPr>
                <w:sz w:val="24"/>
                <w:szCs w:val="24"/>
              </w:rPr>
            </w:pPr>
            <w:r>
              <w:rPr>
                <w:rFonts w:hint="eastAsia"/>
                <w:sz w:val="24"/>
                <w:szCs w:val="24"/>
              </w:rPr>
              <w:t>1</w:t>
            </w:r>
          </w:p>
        </w:tc>
        <w:tc>
          <w:tcPr>
            <w:tcW w:w="1729" w:type="pct"/>
          </w:tcPr>
          <w:p w:rsidR="00FF43D2" w:rsidRDefault="00A92488">
            <w:pPr>
              <w:spacing w:line="460" w:lineRule="exact"/>
              <w:jc w:val="center"/>
              <w:rPr>
                <w:sz w:val="24"/>
                <w:szCs w:val="24"/>
              </w:rPr>
            </w:pPr>
            <w:r>
              <w:rPr>
                <w:rFonts w:hint="eastAsia"/>
                <w:sz w:val="24"/>
                <w:szCs w:val="24"/>
              </w:rPr>
              <w:t>病理科第三方实验室委托送检服务（肾脏病理（肾穿刺）、分支杆菌、免疫组化、荧光原位杂交、基因检测等）</w:t>
            </w:r>
          </w:p>
        </w:tc>
        <w:tc>
          <w:tcPr>
            <w:tcW w:w="1349" w:type="pct"/>
          </w:tcPr>
          <w:p w:rsidR="00FF43D2" w:rsidRDefault="00A92488">
            <w:pPr>
              <w:spacing w:line="460" w:lineRule="exact"/>
              <w:jc w:val="center"/>
              <w:rPr>
                <w:sz w:val="24"/>
                <w:szCs w:val="24"/>
              </w:rPr>
            </w:pPr>
            <w:r>
              <w:rPr>
                <w:rFonts w:hint="eastAsia"/>
                <w:sz w:val="24"/>
                <w:szCs w:val="24"/>
              </w:rPr>
              <w:t>%</w:t>
            </w:r>
          </w:p>
        </w:tc>
        <w:tc>
          <w:tcPr>
            <w:tcW w:w="1103" w:type="pct"/>
          </w:tcPr>
          <w:p w:rsidR="00FF43D2" w:rsidRDefault="00A92488">
            <w:pPr>
              <w:spacing w:line="460" w:lineRule="exact"/>
              <w:jc w:val="center"/>
              <w:rPr>
                <w:sz w:val="24"/>
                <w:szCs w:val="24"/>
              </w:rPr>
            </w:pPr>
            <w:r>
              <w:rPr>
                <w:sz w:val="24"/>
                <w:szCs w:val="24"/>
              </w:rPr>
              <w:t>一年</w:t>
            </w:r>
          </w:p>
        </w:tc>
      </w:tr>
      <w:tr w:rsidR="00FF43D2">
        <w:trPr>
          <w:jc w:val="center"/>
        </w:trPr>
        <w:tc>
          <w:tcPr>
            <w:tcW w:w="819" w:type="pct"/>
          </w:tcPr>
          <w:p w:rsidR="00FF43D2" w:rsidRDefault="00FF43D2">
            <w:pPr>
              <w:spacing w:line="460" w:lineRule="exact"/>
              <w:rPr>
                <w:sz w:val="24"/>
              </w:rPr>
            </w:pPr>
          </w:p>
        </w:tc>
        <w:tc>
          <w:tcPr>
            <w:tcW w:w="1729" w:type="pct"/>
          </w:tcPr>
          <w:p w:rsidR="00FF43D2" w:rsidRDefault="00FF43D2">
            <w:pPr>
              <w:spacing w:line="460" w:lineRule="exact"/>
              <w:rPr>
                <w:sz w:val="24"/>
              </w:rPr>
            </w:pPr>
          </w:p>
        </w:tc>
        <w:tc>
          <w:tcPr>
            <w:tcW w:w="1349" w:type="pct"/>
          </w:tcPr>
          <w:p w:rsidR="00FF43D2" w:rsidRDefault="00FF43D2">
            <w:pPr>
              <w:spacing w:line="460" w:lineRule="exact"/>
              <w:rPr>
                <w:sz w:val="24"/>
              </w:rPr>
            </w:pPr>
          </w:p>
        </w:tc>
        <w:tc>
          <w:tcPr>
            <w:tcW w:w="1103" w:type="pct"/>
          </w:tcPr>
          <w:p w:rsidR="00FF43D2" w:rsidRDefault="00FF43D2">
            <w:pPr>
              <w:spacing w:line="460" w:lineRule="exact"/>
              <w:rPr>
                <w:sz w:val="24"/>
              </w:rPr>
            </w:pPr>
          </w:p>
        </w:tc>
      </w:tr>
      <w:tr w:rsidR="00FF43D2">
        <w:trPr>
          <w:jc w:val="center"/>
        </w:trPr>
        <w:tc>
          <w:tcPr>
            <w:tcW w:w="819" w:type="pct"/>
          </w:tcPr>
          <w:p w:rsidR="00FF43D2" w:rsidRDefault="00FF43D2">
            <w:pPr>
              <w:spacing w:line="460" w:lineRule="exact"/>
              <w:rPr>
                <w:sz w:val="24"/>
              </w:rPr>
            </w:pPr>
          </w:p>
        </w:tc>
        <w:tc>
          <w:tcPr>
            <w:tcW w:w="1729" w:type="pct"/>
          </w:tcPr>
          <w:p w:rsidR="00FF43D2" w:rsidRDefault="00FF43D2">
            <w:pPr>
              <w:spacing w:line="460" w:lineRule="exact"/>
              <w:rPr>
                <w:sz w:val="24"/>
              </w:rPr>
            </w:pPr>
          </w:p>
        </w:tc>
        <w:tc>
          <w:tcPr>
            <w:tcW w:w="1349" w:type="pct"/>
          </w:tcPr>
          <w:p w:rsidR="00FF43D2" w:rsidRDefault="00FF43D2">
            <w:pPr>
              <w:spacing w:line="460" w:lineRule="exact"/>
              <w:rPr>
                <w:sz w:val="24"/>
              </w:rPr>
            </w:pPr>
          </w:p>
        </w:tc>
        <w:tc>
          <w:tcPr>
            <w:tcW w:w="1103" w:type="pct"/>
          </w:tcPr>
          <w:p w:rsidR="00FF43D2" w:rsidRDefault="00FF43D2">
            <w:pPr>
              <w:spacing w:line="460" w:lineRule="exact"/>
              <w:rPr>
                <w:sz w:val="24"/>
              </w:rPr>
            </w:pPr>
          </w:p>
        </w:tc>
      </w:tr>
      <w:tr w:rsidR="00FF43D2">
        <w:trPr>
          <w:jc w:val="center"/>
        </w:trPr>
        <w:tc>
          <w:tcPr>
            <w:tcW w:w="819" w:type="pct"/>
          </w:tcPr>
          <w:p w:rsidR="00FF43D2" w:rsidRDefault="00FF43D2">
            <w:pPr>
              <w:spacing w:line="460" w:lineRule="exact"/>
              <w:rPr>
                <w:sz w:val="24"/>
              </w:rPr>
            </w:pPr>
          </w:p>
        </w:tc>
        <w:tc>
          <w:tcPr>
            <w:tcW w:w="1729" w:type="pct"/>
          </w:tcPr>
          <w:p w:rsidR="00FF43D2" w:rsidRDefault="00FF43D2">
            <w:pPr>
              <w:spacing w:line="460" w:lineRule="exact"/>
              <w:rPr>
                <w:sz w:val="24"/>
              </w:rPr>
            </w:pPr>
          </w:p>
        </w:tc>
        <w:tc>
          <w:tcPr>
            <w:tcW w:w="1349" w:type="pct"/>
          </w:tcPr>
          <w:p w:rsidR="00FF43D2" w:rsidRDefault="00FF43D2">
            <w:pPr>
              <w:spacing w:line="460" w:lineRule="exact"/>
              <w:rPr>
                <w:sz w:val="24"/>
              </w:rPr>
            </w:pPr>
          </w:p>
        </w:tc>
        <w:tc>
          <w:tcPr>
            <w:tcW w:w="1103" w:type="pct"/>
          </w:tcPr>
          <w:p w:rsidR="00FF43D2" w:rsidRDefault="00FF43D2">
            <w:pPr>
              <w:spacing w:line="460" w:lineRule="exact"/>
              <w:rPr>
                <w:sz w:val="24"/>
              </w:rPr>
            </w:pPr>
          </w:p>
        </w:tc>
      </w:tr>
    </w:tbl>
    <w:p w:rsidR="00FF43D2" w:rsidRDefault="00FF43D2" w:rsidP="005749AD">
      <w:pPr>
        <w:spacing w:line="360" w:lineRule="auto"/>
        <w:ind w:firstLineChars="200" w:firstLine="446"/>
        <w:rPr>
          <w:sz w:val="24"/>
        </w:rPr>
      </w:pPr>
    </w:p>
    <w:p w:rsidR="00FF43D2" w:rsidRDefault="00A92488" w:rsidP="005749AD">
      <w:pPr>
        <w:spacing w:line="360" w:lineRule="auto"/>
        <w:ind w:firstLineChars="200" w:firstLine="446"/>
        <w:rPr>
          <w:sz w:val="24"/>
        </w:rPr>
      </w:pPr>
      <w:r>
        <w:rPr>
          <w:rFonts w:hint="eastAsia"/>
          <w:sz w:val="24"/>
        </w:rPr>
        <w:t>我公司一旦中标，服务期</w:t>
      </w:r>
      <w:proofErr w:type="gramStart"/>
      <w:r>
        <w:rPr>
          <w:rFonts w:hint="eastAsia"/>
          <w:sz w:val="24"/>
        </w:rPr>
        <w:t>内以上</w:t>
      </w:r>
      <w:proofErr w:type="gramEnd"/>
      <w:r>
        <w:rPr>
          <w:rFonts w:hint="eastAsia"/>
          <w:sz w:val="24"/>
        </w:rPr>
        <w:t>所报综合折扣率不变。实际结算价格</w:t>
      </w:r>
      <w:r>
        <w:rPr>
          <w:rFonts w:hint="eastAsia"/>
          <w:sz w:val="24"/>
        </w:rPr>
        <w:t>=</w:t>
      </w:r>
      <w:r>
        <w:rPr>
          <w:rFonts w:hint="eastAsia"/>
          <w:sz w:val="24"/>
        </w:rPr>
        <w:t>检测项目的单价预算×以上所报综合折扣率×实际检测数量。</w:t>
      </w:r>
    </w:p>
    <w:p w:rsidR="00FF43D2" w:rsidRDefault="00A92488">
      <w:pPr>
        <w:spacing w:line="360" w:lineRule="auto"/>
        <w:ind w:right="84" w:firstLine="420"/>
        <w:rPr>
          <w:sz w:val="24"/>
        </w:rPr>
      </w:pPr>
      <w:r>
        <w:rPr>
          <w:sz w:val="24"/>
          <w:szCs w:val="24"/>
        </w:rPr>
        <w:t>以上报价</w:t>
      </w:r>
      <w:r>
        <w:rPr>
          <w:rFonts w:hint="eastAsia"/>
          <w:sz w:val="24"/>
          <w:szCs w:val="24"/>
        </w:rPr>
        <w:t>（</w:t>
      </w:r>
      <w:r>
        <w:rPr>
          <w:rFonts w:hint="eastAsia"/>
          <w:sz w:val="24"/>
        </w:rPr>
        <w:t>综合折扣率</w:t>
      </w:r>
      <w:r>
        <w:rPr>
          <w:rFonts w:hint="eastAsia"/>
          <w:sz w:val="24"/>
          <w:szCs w:val="24"/>
        </w:rPr>
        <w:t>）</w:t>
      </w:r>
      <w:r>
        <w:rPr>
          <w:sz w:val="24"/>
          <w:szCs w:val="24"/>
        </w:rPr>
        <w:t>包括人员费用、运输费用</w:t>
      </w:r>
      <w:r>
        <w:rPr>
          <w:rFonts w:hint="eastAsia"/>
          <w:sz w:val="24"/>
          <w:szCs w:val="24"/>
        </w:rPr>
        <w:t>、检测</w:t>
      </w:r>
      <w:r>
        <w:rPr>
          <w:sz w:val="24"/>
          <w:szCs w:val="24"/>
        </w:rPr>
        <w:t>费用、设备使用费用</w:t>
      </w:r>
      <w:r>
        <w:rPr>
          <w:rFonts w:hint="eastAsia"/>
          <w:sz w:val="24"/>
          <w:szCs w:val="24"/>
        </w:rPr>
        <w:t>、</w:t>
      </w:r>
      <w:r>
        <w:rPr>
          <w:sz w:val="24"/>
          <w:szCs w:val="24"/>
        </w:rPr>
        <w:t>材料费用</w:t>
      </w:r>
      <w:r>
        <w:rPr>
          <w:rFonts w:hint="eastAsia"/>
          <w:sz w:val="24"/>
          <w:szCs w:val="24"/>
        </w:rPr>
        <w:t>、</w:t>
      </w:r>
      <w:r>
        <w:rPr>
          <w:sz w:val="24"/>
          <w:szCs w:val="24"/>
        </w:rPr>
        <w:t>利润税金</w:t>
      </w:r>
      <w:r>
        <w:rPr>
          <w:rFonts w:hint="eastAsia"/>
          <w:sz w:val="24"/>
          <w:szCs w:val="24"/>
        </w:rPr>
        <w:t>、结果咨询服务费</w:t>
      </w:r>
      <w:r>
        <w:rPr>
          <w:sz w:val="24"/>
          <w:szCs w:val="24"/>
        </w:rPr>
        <w:t>等为完成招标文件规定的一切工作所需的全部费用。投标人所报价格应为最终优惠价格。</w:t>
      </w:r>
    </w:p>
    <w:p w:rsidR="00FF43D2" w:rsidRDefault="00FF43D2">
      <w:pPr>
        <w:spacing w:line="360" w:lineRule="auto"/>
        <w:ind w:right="84" w:firstLine="420"/>
        <w:rPr>
          <w:sz w:val="24"/>
        </w:rPr>
      </w:pPr>
    </w:p>
    <w:p w:rsidR="00FF43D2" w:rsidRDefault="00A92488" w:rsidP="005749AD">
      <w:pPr>
        <w:spacing w:line="360" w:lineRule="auto"/>
        <w:ind w:firstLineChars="1700" w:firstLine="3794"/>
        <w:rPr>
          <w:sz w:val="24"/>
        </w:rPr>
      </w:pPr>
      <w:r>
        <w:rPr>
          <w:sz w:val="24"/>
        </w:rPr>
        <w:t>投标人名称：</w:t>
      </w:r>
    </w:p>
    <w:p w:rsidR="00FF43D2" w:rsidRDefault="00FF43D2" w:rsidP="005749AD">
      <w:pPr>
        <w:spacing w:line="360" w:lineRule="auto"/>
        <w:ind w:firstLineChars="1700" w:firstLine="3794"/>
        <w:rPr>
          <w:sz w:val="24"/>
        </w:rPr>
      </w:pPr>
    </w:p>
    <w:p w:rsidR="00FF43D2" w:rsidRDefault="00A92488" w:rsidP="005749A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F43D2" w:rsidRDefault="00FF43D2">
      <w:pPr>
        <w:spacing w:line="360" w:lineRule="auto"/>
        <w:ind w:right="84" w:firstLine="420"/>
        <w:rPr>
          <w:sz w:val="24"/>
        </w:rPr>
      </w:pPr>
    </w:p>
    <w:p w:rsidR="00FF43D2" w:rsidRDefault="00A92488">
      <w:pPr>
        <w:widowControl/>
        <w:jc w:val="left"/>
        <w:rPr>
          <w:sz w:val="24"/>
        </w:rPr>
      </w:pPr>
      <w:r>
        <w:rPr>
          <w:sz w:val="24"/>
        </w:rPr>
        <w:br w:type="page"/>
      </w:r>
    </w:p>
    <w:p w:rsidR="00FF43D2" w:rsidRDefault="00A92488">
      <w:pPr>
        <w:tabs>
          <w:tab w:val="left" w:pos="360"/>
        </w:tabs>
        <w:spacing w:afterLines="100" w:after="285" w:line="360" w:lineRule="auto"/>
        <w:rPr>
          <w:b/>
          <w:sz w:val="24"/>
        </w:rPr>
      </w:pPr>
      <w:r>
        <w:rPr>
          <w:b/>
          <w:sz w:val="24"/>
        </w:rPr>
        <w:lastRenderedPageBreak/>
        <w:t>附件</w:t>
      </w:r>
      <w:r>
        <w:rPr>
          <w:rFonts w:hint="eastAsia"/>
          <w:b/>
          <w:sz w:val="24"/>
        </w:rPr>
        <w:t>3</w:t>
      </w:r>
    </w:p>
    <w:p w:rsidR="00FF43D2" w:rsidRDefault="00A92488">
      <w:pPr>
        <w:autoSpaceDN w:val="0"/>
        <w:spacing w:line="360" w:lineRule="auto"/>
        <w:jc w:val="center"/>
        <w:rPr>
          <w:b/>
          <w:bCs/>
          <w:sz w:val="24"/>
        </w:rPr>
      </w:pPr>
      <w:r>
        <w:rPr>
          <w:b/>
          <w:bCs/>
          <w:sz w:val="24"/>
        </w:rPr>
        <w:t>商务要求点对点应答表</w:t>
      </w:r>
    </w:p>
    <w:p w:rsidR="00FF43D2" w:rsidRDefault="00FF43D2">
      <w:pPr>
        <w:spacing w:line="460" w:lineRule="exact"/>
        <w:rPr>
          <w:sz w:val="24"/>
        </w:rPr>
      </w:pPr>
    </w:p>
    <w:p w:rsidR="00FF43D2" w:rsidRDefault="00A92488">
      <w:pPr>
        <w:spacing w:line="460" w:lineRule="exact"/>
        <w:rPr>
          <w:sz w:val="24"/>
        </w:rPr>
      </w:pPr>
      <w:r>
        <w:rPr>
          <w:sz w:val="24"/>
        </w:rPr>
        <w:t>项目名称：</w:t>
      </w:r>
      <w:r>
        <w:rPr>
          <w:sz w:val="24"/>
          <w:u w:val="single"/>
        </w:rPr>
        <w:t xml:space="preserve">                    </w:t>
      </w:r>
    </w:p>
    <w:p w:rsidR="00FF43D2" w:rsidRDefault="00A92488">
      <w:pPr>
        <w:spacing w:line="460" w:lineRule="exact"/>
        <w:rPr>
          <w:sz w:val="24"/>
        </w:rPr>
      </w:pPr>
      <w:r>
        <w:rPr>
          <w:sz w:val="24"/>
        </w:rPr>
        <w:t>项目编号：</w:t>
      </w:r>
      <w:r>
        <w:rPr>
          <w:sz w:val="24"/>
          <w:u w:val="single"/>
        </w:rPr>
        <w:t xml:space="preserve">                    </w:t>
      </w:r>
    </w:p>
    <w:p w:rsidR="00FF43D2" w:rsidRDefault="00A92488">
      <w:pPr>
        <w:spacing w:line="460" w:lineRule="exact"/>
        <w:rPr>
          <w:sz w:val="24"/>
          <w:u w:val="single"/>
        </w:rPr>
      </w:pPr>
      <w:r>
        <w:rPr>
          <w:sz w:val="24"/>
        </w:rPr>
        <w:t>包号：</w:t>
      </w:r>
      <w:r>
        <w:rPr>
          <w:sz w:val="24"/>
          <w:u w:val="single"/>
        </w:rPr>
        <w:t xml:space="preserve">                        </w:t>
      </w:r>
    </w:p>
    <w:p w:rsidR="00FF43D2" w:rsidRDefault="00FF43D2">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FF43D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FF43D2" w:rsidRDefault="00A92488">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FF43D2" w:rsidRDefault="00A92488">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FF43D2" w:rsidRDefault="00A92488">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FF43D2" w:rsidRDefault="00A92488">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FF43D2" w:rsidRDefault="00A92488">
            <w:pPr>
              <w:widowControl/>
              <w:jc w:val="center"/>
              <w:rPr>
                <w:color w:val="000000"/>
                <w:kern w:val="0"/>
                <w:szCs w:val="21"/>
              </w:rPr>
            </w:pPr>
            <w:r>
              <w:rPr>
                <w:color w:val="000000"/>
                <w:kern w:val="0"/>
                <w:szCs w:val="21"/>
              </w:rPr>
              <w:t>备注</w:t>
            </w:r>
          </w:p>
        </w:tc>
      </w:tr>
      <w:tr w:rsidR="00FF43D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F43D2" w:rsidRDefault="00A92488">
            <w:pPr>
              <w:widowControl/>
              <w:jc w:val="left"/>
              <w:rPr>
                <w:color w:val="000000"/>
                <w:kern w:val="0"/>
                <w:szCs w:val="21"/>
              </w:rPr>
            </w:pPr>
            <w:r>
              <w:rPr>
                <w:color w:val="000000"/>
                <w:kern w:val="0"/>
                <w:szCs w:val="21"/>
              </w:rPr>
              <w:t>（一）报价要求</w:t>
            </w:r>
          </w:p>
        </w:tc>
      </w:tr>
      <w:tr w:rsidR="00FF43D2">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r>
      <w:tr w:rsidR="00FF43D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F43D2" w:rsidRDefault="00A92488">
            <w:pPr>
              <w:widowControl/>
              <w:jc w:val="left"/>
              <w:rPr>
                <w:color w:val="000000"/>
                <w:kern w:val="0"/>
                <w:szCs w:val="21"/>
              </w:rPr>
            </w:pPr>
            <w:r>
              <w:rPr>
                <w:color w:val="000000"/>
                <w:kern w:val="0"/>
                <w:szCs w:val="21"/>
              </w:rPr>
              <w:t>（二）服务要求</w:t>
            </w:r>
          </w:p>
        </w:tc>
      </w:tr>
      <w:tr w:rsidR="00FF43D2">
        <w:tc>
          <w:tcPr>
            <w:tcW w:w="974" w:type="pct"/>
            <w:tcBorders>
              <w:top w:val="nil"/>
              <w:left w:val="single" w:sz="8" w:space="0" w:color="auto"/>
              <w:bottom w:val="single" w:sz="8" w:space="0" w:color="auto"/>
              <w:right w:val="single" w:sz="8" w:space="0" w:color="auto"/>
            </w:tcBorders>
            <w:shd w:val="clear" w:color="auto" w:fill="auto"/>
            <w:vAlign w:val="center"/>
          </w:tcPr>
          <w:p w:rsidR="00FF43D2" w:rsidRDefault="00A92488">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F43D2" w:rsidRDefault="00A92488">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F43D2" w:rsidRDefault="00A92488">
            <w:pPr>
              <w:widowControl/>
              <w:jc w:val="center"/>
              <w:rPr>
                <w:color w:val="000000"/>
                <w:kern w:val="0"/>
                <w:szCs w:val="21"/>
              </w:rPr>
            </w:pPr>
            <w:r>
              <w:rPr>
                <w:color w:val="000000"/>
                <w:kern w:val="0"/>
                <w:szCs w:val="21"/>
              </w:rPr>
              <w:t xml:space="preserve">　</w:t>
            </w:r>
          </w:p>
        </w:tc>
      </w:tr>
      <w:tr w:rsidR="00FF43D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F43D2" w:rsidRDefault="00A92488">
            <w:pPr>
              <w:widowControl/>
              <w:jc w:val="left"/>
              <w:rPr>
                <w:color w:val="000000"/>
                <w:kern w:val="0"/>
                <w:szCs w:val="21"/>
              </w:rPr>
            </w:pPr>
            <w:r>
              <w:rPr>
                <w:color w:val="000000"/>
                <w:kern w:val="0"/>
                <w:szCs w:val="21"/>
              </w:rPr>
              <w:t>（三）时间、地点要求</w:t>
            </w:r>
          </w:p>
        </w:tc>
      </w:tr>
      <w:tr w:rsidR="00FF43D2">
        <w:tc>
          <w:tcPr>
            <w:tcW w:w="974" w:type="pct"/>
            <w:tcBorders>
              <w:top w:val="nil"/>
              <w:left w:val="single" w:sz="8" w:space="0" w:color="auto"/>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r>
      <w:tr w:rsidR="00FF43D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F43D2" w:rsidRDefault="00A92488">
            <w:pPr>
              <w:widowControl/>
              <w:jc w:val="left"/>
              <w:rPr>
                <w:color w:val="000000"/>
                <w:kern w:val="0"/>
                <w:szCs w:val="21"/>
              </w:rPr>
            </w:pPr>
            <w:r>
              <w:rPr>
                <w:color w:val="000000"/>
                <w:kern w:val="0"/>
                <w:szCs w:val="21"/>
              </w:rPr>
              <w:t>（四）付款方式</w:t>
            </w:r>
          </w:p>
        </w:tc>
      </w:tr>
      <w:tr w:rsidR="00FF43D2">
        <w:tc>
          <w:tcPr>
            <w:tcW w:w="974" w:type="pct"/>
            <w:tcBorders>
              <w:top w:val="nil"/>
              <w:left w:val="single" w:sz="8" w:space="0" w:color="auto"/>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r>
      <w:tr w:rsidR="00FF43D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F43D2" w:rsidRDefault="00A92488">
            <w:pPr>
              <w:widowControl/>
              <w:jc w:val="left"/>
              <w:rPr>
                <w:color w:val="000000"/>
                <w:kern w:val="0"/>
                <w:szCs w:val="21"/>
              </w:rPr>
            </w:pPr>
            <w:r>
              <w:rPr>
                <w:color w:val="000000"/>
                <w:kern w:val="0"/>
                <w:szCs w:val="21"/>
              </w:rPr>
              <w:t>（五）投标保证金和履约保证金</w:t>
            </w:r>
          </w:p>
        </w:tc>
      </w:tr>
      <w:tr w:rsidR="00FF43D2">
        <w:tc>
          <w:tcPr>
            <w:tcW w:w="974" w:type="pct"/>
            <w:tcBorders>
              <w:top w:val="nil"/>
              <w:left w:val="single" w:sz="8" w:space="0" w:color="auto"/>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F43D2" w:rsidRDefault="00A92488">
            <w:pPr>
              <w:widowControl/>
              <w:jc w:val="left"/>
              <w:rPr>
                <w:color w:val="000000"/>
                <w:kern w:val="0"/>
                <w:szCs w:val="21"/>
              </w:rPr>
            </w:pPr>
            <w:r>
              <w:rPr>
                <w:color w:val="000000"/>
                <w:kern w:val="0"/>
                <w:szCs w:val="21"/>
              </w:rPr>
              <w:t xml:space="preserve">　</w:t>
            </w:r>
          </w:p>
        </w:tc>
      </w:tr>
    </w:tbl>
    <w:p w:rsidR="00FF43D2" w:rsidRDefault="00A92488">
      <w:pPr>
        <w:spacing w:line="620" w:lineRule="exact"/>
        <w:rPr>
          <w:sz w:val="24"/>
        </w:rPr>
      </w:pPr>
      <w:r>
        <w:rPr>
          <w:sz w:val="24"/>
        </w:rPr>
        <w:t>注：</w:t>
      </w:r>
    </w:p>
    <w:p w:rsidR="00FF43D2" w:rsidRDefault="00A92488">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FF43D2" w:rsidRDefault="00A92488">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FF43D2" w:rsidRDefault="00A92488">
      <w:pPr>
        <w:spacing w:line="360" w:lineRule="auto"/>
        <w:rPr>
          <w:sz w:val="24"/>
        </w:rPr>
      </w:pPr>
      <w:r>
        <w:rPr>
          <w:rFonts w:hint="eastAsia"/>
          <w:sz w:val="24"/>
        </w:rPr>
        <w:t>3</w:t>
      </w:r>
      <w:r>
        <w:rPr>
          <w:sz w:val="24"/>
        </w:rPr>
        <w:t xml:space="preserve">. </w:t>
      </w:r>
      <w:r>
        <w:rPr>
          <w:sz w:val="24"/>
        </w:rPr>
        <w:t>偏离说明指招标要求与投标应答之间的不同之处。</w:t>
      </w:r>
    </w:p>
    <w:p w:rsidR="00FF43D2" w:rsidRDefault="00FF43D2">
      <w:pPr>
        <w:spacing w:line="360" w:lineRule="auto"/>
        <w:rPr>
          <w:sz w:val="24"/>
        </w:rPr>
      </w:pPr>
    </w:p>
    <w:p w:rsidR="00FF43D2" w:rsidRDefault="00A92488" w:rsidP="005749AD">
      <w:pPr>
        <w:spacing w:line="360" w:lineRule="auto"/>
        <w:ind w:firstLineChars="1700" w:firstLine="3794"/>
        <w:rPr>
          <w:sz w:val="24"/>
        </w:rPr>
      </w:pPr>
      <w:r>
        <w:rPr>
          <w:sz w:val="24"/>
        </w:rPr>
        <w:t>投标人名称：</w:t>
      </w:r>
    </w:p>
    <w:p w:rsidR="00FF43D2" w:rsidRDefault="00FF43D2" w:rsidP="005749AD">
      <w:pPr>
        <w:spacing w:line="360" w:lineRule="auto"/>
        <w:ind w:firstLineChars="1700" w:firstLine="3794"/>
        <w:rPr>
          <w:sz w:val="24"/>
        </w:rPr>
      </w:pPr>
    </w:p>
    <w:p w:rsidR="00FF43D2" w:rsidRDefault="00A92488" w:rsidP="005749A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F43D2" w:rsidRDefault="00A92488">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4</w:t>
      </w:r>
    </w:p>
    <w:p w:rsidR="00FF43D2" w:rsidRDefault="00A92488">
      <w:pPr>
        <w:autoSpaceDN w:val="0"/>
        <w:spacing w:line="360" w:lineRule="auto"/>
        <w:jc w:val="center"/>
        <w:rPr>
          <w:b/>
          <w:bCs/>
          <w:sz w:val="24"/>
        </w:rPr>
      </w:pPr>
      <w:r>
        <w:rPr>
          <w:b/>
          <w:bCs/>
          <w:sz w:val="24"/>
        </w:rPr>
        <w:t>技术要求点对点应答表</w:t>
      </w:r>
    </w:p>
    <w:p w:rsidR="00FF43D2" w:rsidRDefault="00FF43D2">
      <w:pPr>
        <w:spacing w:line="460" w:lineRule="exact"/>
        <w:rPr>
          <w:sz w:val="24"/>
        </w:rPr>
      </w:pPr>
    </w:p>
    <w:p w:rsidR="00FF43D2" w:rsidRDefault="00A92488">
      <w:pPr>
        <w:spacing w:line="460" w:lineRule="exact"/>
        <w:rPr>
          <w:sz w:val="24"/>
        </w:rPr>
      </w:pPr>
      <w:r>
        <w:rPr>
          <w:sz w:val="24"/>
        </w:rPr>
        <w:t>项目名称：</w:t>
      </w:r>
      <w:r>
        <w:rPr>
          <w:sz w:val="24"/>
          <w:u w:val="single"/>
        </w:rPr>
        <w:t xml:space="preserve">                    </w:t>
      </w:r>
    </w:p>
    <w:p w:rsidR="00FF43D2" w:rsidRDefault="00A92488">
      <w:pPr>
        <w:spacing w:line="460" w:lineRule="exact"/>
        <w:rPr>
          <w:sz w:val="24"/>
        </w:rPr>
      </w:pPr>
      <w:r>
        <w:rPr>
          <w:sz w:val="24"/>
        </w:rPr>
        <w:t>项目编号：</w:t>
      </w:r>
      <w:r>
        <w:rPr>
          <w:sz w:val="24"/>
          <w:u w:val="single"/>
        </w:rPr>
        <w:t xml:space="preserve">                    </w:t>
      </w:r>
    </w:p>
    <w:p w:rsidR="00FF43D2" w:rsidRDefault="00A92488">
      <w:pPr>
        <w:spacing w:line="460" w:lineRule="exact"/>
        <w:rPr>
          <w:sz w:val="24"/>
          <w:u w:val="single"/>
        </w:rPr>
      </w:pPr>
      <w:r>
        <w:rPr>
          <w:sz w:val="24"/>
        </w:rPr>
        <w:t>包号：</w:t>
      </w:r>
      <w:r>
        <w:rPr>
          <w:sz w:val="24"/>
          <w:u w:val="single"/>
        </w:rPr>
        <w:t xml:space="preserve">                        </w:t>
      </w:r>
    </w:p>
    <w:p w:rsidR="00FF43D2" w:rsidRDefault="00FF43D2">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FF43D2">
        <w:trPr>
          <w:tblHeader/>
          <w:jc w:val="center"/>
        </w:trPr>
        <w:tc>
          <w:tcPr>
            <w:tcW w:w="843" w:type="dxa"/>
            <w:shd w:val="clear" w:color="auto" w:fill="auto"/>
            <w:vAlign w:val="center"/>
          </w:tcPr>
          <w:p w:rsidR="00FF43D2" w:rsidRDefault="00A92488">
            <w:pPr>
              <w:widowControl/>
              <w:snapToGrid w:val="0"/>
              <w:jc w:val="center"/>
              <w:rPr>
                <w:kern w:val="0"/>
                <w:sz w:val="24"/>
                <w:szCs w:val="21"/>
              </w:rPr>
            </w:pPr>
            <w:r>
              <w:rPr>
                <w:kern w:val="0"/>
                <w:sz w:val="24"/>
                <w:szCs w:val="21"/>
              </w:rPr>
              <w:t>序号</w:t>
            </w:r>
          </w:p>
        </w:tc>
        <w:tc>
          <w:tcPr>
            <w:tcW w:w="3922" w:type="dxa"/>
            <w:shd w:val="clear" w:color="auto" w:fill="auto"/>
            <w:vAlign w:val="center"/>
          </w:tcPr>
          <w:p w:rsidR="00FF43D2" w:rsidRDefault="00A9248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FF43D2" w:rsidRDefault="00A9248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F43D2" w:rsidRDefault="00A9248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F43D2" w:rsidRDefault="00A92488">
            <w:pPr>
              <w:widowControl/>
              <w:snapToGrid w:val="0"/>
              <w:jc w:val="center"/>
              <w:rPr>
                <w:kern w:val="0"/>
                <w:sz w:val="24"/>
                <w:szCs w:val="21"/>
              </w:rPr>
            </w:pPr>
            <w:r>
              <w:rPr>
                <w:kern w:val="0"/>
                <w:sz w:val="24"/>
                <w:szCs w:val="21"/>
              </w:rPr>
              <w:t>备注</w:t>
            </w:r>
          </w:p>
        </w:tc>
      </w:tr>
      <w:tr w:rsidR="00FF43D2">
        <w:trPr>
          <w:jc w:val="center"/>
        </w:trPr>
        <w:tc>
          <w:tcPr>
            <w:tcW w:w="843" w:type="dxa"/>
            <w:shd w:val="clear" w:color="auto" w:fill="auto"/>
            <w:vAlign w:val="center"/>
          </w:tcPr>
          <w:p w:rsidR="00FF43D2" w:rsidRDefault="00A92488">
            <w:pPr>
              <w:widowControl/>
              <w:snapToGrid w:val="0"/>
              <w:jc w:val="center"/>
              <w:rPr>
                <w:kern w:val="0"/>
                <w:sz w:val="24"/>
                <w:szCs w:val="21"/>
              </w:rPr>
            </w:pPr>
            <w:r>
              <w:rPr>
                <w:kern w:val="0"/>
                <w:sz w:val="24"/>
                <w:szCs w:val="21"/>
              </w:rPr>
              <w:t>1</w:t>
            </w:r>
          </w:p>
        </w:tc>
        <w:tc>
          <w:tcPr>
            <w:tcW w:w="3922" w:type="dxa"/>
            <w:shd w:val="clear" w:color="auto" w:fill="auto"/>
            <w:vAlign w:val="center"/>
          </w:tcPr>
          <w:p w:rsidR="00FF43D2" w:rsidRDefault="00A92488">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FF43D2" w:rsidRDefault="00FF43D2">
            <w:pPr>
              <w:widowControl/>
              <w:snapToGrid w:val="0"/>
              <w:jc w:val="center"/>
              <w:rPr>
                <w:kern w:val="0"/>
                <w:sz w:val="24"/>
                <w:szCs w:val="21"/>
              </w:rPr>
            </w:pPr>
          </w:p>
        </w:tc>
        <w:tc>
          <w:tcPr>
            <w:tcW w:w="1289" w:type="dxa"/>
            <w:shd w:val="clear" w:color="auto" w:fill="auto"/>
            <w:vAlign w:val="center"/>
          </w:tcPr>
          <w:p w:rsidR="00FF43D2" w:rsidRDefault="00FF43D2">
            <w:pPr>
              <w:widowControl/>
              <w:snapToGrid w:val="0"/>
              <w:jc w:val="center"/>
              <w:rPr>
                <w:kern w:val="0"/>
                <w:sz w:val="24"/>
                <w:szCs w:val="21"/>
              </w:rPr>
            </w:pPr>
          </w:p>
        </w:tc>
        <w:tc>
          <w:tcPr>
            <w:tcW w:w="843" w:type="dxa"/>
            <w:shd w:val="clear" w:color="auto" w:fill="auto"/>
            <w:vAlign w:val="center"/>
          </w:tcPr>
          <w:p w:rsidR="00FF43D2" w:rsidRDefault="00FF43D2">
            <w:pPr>
              <w:widowControl/>
              <w:snapToGrid w:val="0"/>
              <w:jc w:val="center"/>
              <w:rPr>
                <w:kern w:val="0"/>
                <w:sz w:val="24"/>
                <w:szCs w:val="21"/>
              </w:rPr>
            </w:pPr>
          </w:p>
        </w:tc>
      </w:tr>
      <w:tr w:rsidR="00FF43D2">
        <w:trPr>
          <w:jc w:val="center"/>
        </w:trPr>
        <w:tc>
          <w:tcPr>
            <w:tcW w:w="9335" w:type="dxa"/>
            <w:gridSpan w:val="5"/>
            <w:shd w:val="clear" w:color="auto" w:fill="auto"/>
            <w:vAlign w:val="center"/>
          </w:tcPr>
          <w:p w:rsidR="00FF43D2" w:rsidRDefault="00A92488" w:rsidP="005749AD">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FF43D2">
        <w:trPr>
          <w:jc w:val="center"/>
        </w:trPr>
        <w:tc>
          <w:tcPr>
            <w:tcW w:w="843" w:type="dxa"/>
            <w:shd w:val="clear" w:color="auto" w:fill="auto"/>
            <w:vAlign w:val="center"/>
          </w:tcPr>
          <w:p w:rsidR="00FF43D2" w:rsidRDefault="00A92488">
            <w:pPr>
              <w:widowControl/>
              <w:snapToGrid w:val="0"/>
              <w:jc w:val="center"/>
              <w:rPr>
                <w:kern w:val="0"/>
                <w:sz w:val="24"/>
                <w:szCs w:val="21"/>
              </w:rPr>
            </w:pPr>
            <w:r>
              <w:rPr>
                <w:kern w:val="0"/>
                <w:sz w:val="24"/>
                <w:szCs w:val="21"/>
              </w:rPr>
              <w:t>序号</w:t>
            </w:r>
          </w:p>
        </w:tc>
        <w:tc>
          <w:tcPr>
            <w:tcW w:w="3922" w:type="dxa"/>
            <w:shd w:val="clear" w:color="auto" w:fill="auto"/>
            <w:vAlign w:val="center"/>
          </w:tcPr>
          <w:p w:rsidR="00FF43D2" w:rsidRDefault="00A9248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FF43D2" w:rsidRDefault="00A9248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F43D2" w:rsidRDefault="00A9248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F43D2" w:rsidRDefault="00A92488">
            <w:pPr>
              <w:widowControl/>
              <w:snapToGrid w:val="0"/>
              <w:jc w:val="center"/>
              <w:rPr>
                <w:kern w:val="0"/>
                <w:sz w:val="24"/>
                <w:szCs w:val="21"/>
              </w:rPr>
            </w:pPr>
            <w:r>
              <w:rPr>
                <w:kern w:val="0"/>
                <w:sz w:val="24"/>
                <w:szCs w:val="21"/>
              </w:rPr>
              <w:t>备注</w:t>
            </w:r>
          </w:p>
        </w:tc>
      </w:tr>
      <w:tr w:rsidR="00FF43D2">
        <w:trPr>
          <w:jc w:val="center"/>
        </w:trPr>
        <w:tc>
          <w:tcPr>
            <w:tcW w:w="843" w:type="dxa"/>
            <w:shd w:val="clear" w:color="auto" w:fill="auto"/>
            <w:vAlign w:val="center"/>
          </w:tcPr>
          <w:p w:rsidR="00FF43D2" w:rsidRDefault="00FF43D2">
            <w:pPr>
              <w:widowControl/>
              <w:snapToGrid w:val="0"/>
              <w:jc w:val="center"/>
              <w:rPr>
                <w:kern w:val="0"/>
                <w:sz w:val="24"/>
                <w:szCs w:val="21"/>
              </w:rPr>
            </w:pPr>
          </w:p>
        </w:tc>
        <w:tc>
          <w:tcPr>
            <w:tcW w:w="3922" w:type="dxa"/>
            <w:shd w:val="clear" w:color="auto" w:fill="auto"/>
            <w:vAlign w:val="center"/>
          </w:tcPr>
          <w:p w:rsidR="00FF43D2" w:rsidRDefault="00FF43D2">
            <w:pPr>
              <w:widowControl/>
              <w:snapToGrid w:val="0"/>
              <w:jc w:val="center"/>
              <w:rPr>
                <w:kern w:val="0"/>
                <w:sz w:val="24"/>
                <w:szCs w:val="21"/>
              </w:rPr>
            </w:pPr>
          </w:p>
        </w:tc>
        <w:tc>
          <w:tcPr>
            <w:tcW w:w="2438" w:type="dxa"/>
            <w:shd w:val="clear" w:color="auto" w:fill="auto"/>
            <w:vAlign w:val="center"/>
          </w:tcPr>
          <w:p w:rsidR="00FF43D2" w:rsidRDefault="00FF43D2">
            <w:pPr>
              <w:widowControl/>
              <w:snapToGrid w:val="0"/>
              <w:jc w:val="center"/>
              <w:rPr>
                <w:kern w:val="0"/>
                <w:sz w:val="24"/>
                <w:szCs w:val="21"/>
              </w:rPr>
            </w:pPr>
          </w:p>
        </w:tc>
        <w:tc>
          <w:tcPr>
            <w:tcW w:w="1289" w:type="dxa"/>
            <w:shd w:val="clear" w:color="auto" w:fill="auto"/>
            <w:vAlign w:val="center"/>
          </w:tcPr>
          <w:p w:rsidR="00FF43D2" w:rsidRDefault="00FF43D2">
            <w:pPr>
              <w:widowControl/>
              <w:snapToGrid w:val="0"/>
              <w:jc w:val="center"/>
              <w:rPr>
                <w:kern w:val="0"/>
                <w:sz w:val="24"/>
                <w:szCs w:val="21"/>
              </w:rPr>
            </w:pPr>
          </w:p>
        </w:tc>
        <w:tc>
          <w:tcPr>
            <w:tcW w:w="843" w:type="dxa"/>
            <w:shd w:val="clear" w:color="auto" w:fill="auto"/>
            <w:vAlign w:val="center"/>
          </w:tcPr>
          <w:p w:rsidR="00FF43D2" w:rsidRDefault="00FF43D2">
            <w:pPr>
              <w:widowControl/>
              <w:snapToGrid w:val="0"/>
              <w:jc w:val="center"/>
              <w:rPr>
                <w:kern w:val="0"/>
                <w:sz w:val="24"/>
                <w:szCs w:val="21"/>
              </w:rPr>
            </w:pPr>
          </w:p>
        </w:tc>
      </w:tr>
      <w:tr w:rsidR="00FF43D2">
        <w:trPr>
          <w:jc w:val="center"/>
        </w:trPr>
        <w:tc>
          <w:tcPr>
            <w:tcW w:w="843" w:type="dxa"/>
            <w:shd w:val="clear" w:color="auto" w:fill="auto"/>
            <w:vAlign w:val="center"/>
          </w:tcPr>
          <w:p w:rsidR="00FF43D2" w:rsidRDefault="00FF43D2">
            <w:pPr>
              <w:widowControl/>
              <w:snapToGrid w:val="0"/>
              <w:jc w:val="center"/>
              <w:rPr>
                <w:kern w:val="0"/>
                <w:sz w:val="24"/>
                <w:szCs w:val="21"/>
              </w:rPr>
            </w:pPr>
          </w:p>
        </w:tc>
        <w:tc>
          <w:tcPr>
            <w:tcW w:w="3922" w:type="dxa"/>
            <w:shd w:val="clear" w:color="auto" w:fill="auto"/>
            <w:vAlign w:val="center"/>
          </w:tcPr>
          <w:p w:rsidR="00FF43D2" w:rsidRDefault="00FF43D2">
            <w:pPr>
              <w:widowControl/>
              <w:snapToGrid w:val="0"/>
              <w:jc w:val="center"/>
              <w:rPr>
                <w:kern w:val="0"/>
                <w:sz w:val="24"/>
                <w:szCs w:val="21"/>
              </w:rPr>
            </w:pPr>
          </w:p>
        </w:tc>
        <w:tc>
          <w:tcPr>
            <w:tcW w:w="2438" w:type="dxa"/>
            <w:shd w:val="clear" w:color="auto" w:fill="auto"/>
            <w:vAlign w:val="center"/>
          </w:tcPr>
          <w:p w:rsidR="00FF43D2" w:rsidRDefault="00FF43D2">
            <w:pPr>
              <w:widowControl/>
              <w:snapToGrid w:val="0"/>
              <w:jc w:val="center"/>
              <w:rPr>
                <w:kern w:val="0"/>
                <w:sz w:val="24"/>
                <w:szCs w:val="21"/>
              </w:rPr>
            </w:pPr>
          </w:p>
        </w:tc>
        <w:tc>
          <w:tcPr>
            <w:tcW w:w="1289" w:type="dxa"/>
            <w:shd w:val="clear" w:color="auto" w:fill="auto"/>
            <w:vAlign w:val="center"/>
          </w:tcPr>
          <w:p w:rsidR="00FF43D2" w:rsidRDefault="00FF43D2">
            <w:pPr>
              <w:widowControl/>
              <w:snapToGrid w:val="0"/>
              <w:jc w:val="center"/>
              <w:rPr>
                <w:kern w:val="0"/>
                <w:sz w:val="24"/>
                <w:szCs w:val="21"/>
              </w:rPr>
            </w:pPr>
          </w:p>
        </w:tc>
        <w:tc>
          <w:tcPr>
            <w:tcW w:w="843" w:type="dxa"/>
            <w:shd w:val="clear" w:color="auto" w:fill="auto"/>
            <w:vAlign w:val="center"/>
          </w:tcPr>
          <w:p w:rsidR="00FF43D2" w:rsidRDefault="00FF43D2">
            <w:pPr>
              <w:widowControl/>
              <w:snapToGrid w:val="0"/>
              <w:jc w:val="center"/>
              <w:rPr>
                <w:kern w:val="0"/>
                <w:sz w:val="24"/>
                <w:szCs w:val="21"/>
              </w:rPr>
            </w:pPr>
          </w:p>
        </w:tc>
      </w:tr>
      <w:tr w:rsidR="00FF43D2">
        <w:trPr>
          <w:jc w:val="center"/>
        </w:trPr>
        <w:tc>
          <w:tcPr>
            <w:tcW w:w="843" w:type="dxa"/>
            <w:shd w:val="clear" w:color="auto" w:fill="auto"/>
            <w:vAlign w:val="center"/>
          </w:tcPr>
          <w:p w:rsidR="00FF43D2" w:rsidRDefault="00FF43D2">
            <w:pPr>
              <w:widowControl/>
              <w:snapToGrid w:val="0"/>
              <w:jc w:val="center"/>
              <w:rPr>
                <w:kern w:val="0"/>
                <w:sz w:val="24"/>
                <w:szCs w:val="21"/>
              </w:rPr>
            </w:pPr>
          </w:p>
        </w:tc>
        <w:tc>
          <w:tcPr>
            <w:tcW w:w="3922" w:type="dxa"/>
            <w:shd w:val="clear" w:color="auto" w:fill="auto"/>
            <w:vAlign w:val="center"/>
          </w:tcPr>
          <w:p w:rsidR="00FF43D2" w:rsidRDefault="00FF43D2">
            <w:pPr>
              <w:widowControl/>
              <w:snapToGrid w:val="0"/>
              <w:jc w:val="center"/>
              <w:rPr>
                <w:kern w:val="0"/>
                <w:sz w:val="24"/>
                <w:szCs w:val="21"/>
              </w:rPr>
            </w:pPr>
          </w:p>
        </w:tc>
        <w:tc>
          <w:tcPr>
            <w:tcW w:w="2438" w:type="dxa"/>
            <w:shd w:val="clear" w:color="auto" w:fill="auto"/>
            <w:vAlign w:val="center"/>
          </w:tcPr>
          <w:p w:rsidR="00FF43D2" w:rsidRDefault="00FF43D2">
            <w:pPr>
              <w:widowControl/>
              <w:snapToGrid w:val="0"/>
              <w:jc w:val="center"/>
              <w:rPr>
                <w:kern w:val="0"/>
                <w:sz w:val="24"/>
                <w:szCs w:val="21"/>
              </w:rPr>
            </w:pPr>
          </w:p>
        </w:tc>
        <w:tc>
          <w:tcPr>
            <w:tcW w:w="1289" w:type="dxa"/>
            <w:shd w:val="clear" w:color="auto" w:fill="auto"/>
            <w:vAlign w:val="center"/>
          </w:tcPr>
          <w:p w:rsidR="00FF43D2" w:rsidRDefault="00FF43D2">
            <w:pPr>
              <w:widowControl/>
              <w:snapToGrid w:val="0"/>
              <w:jc w:val="center"/>
              <w:rPr>
                <w:kern w:val="0"/>
                <w:sz w:val="24"/>
                <w:szCs w:val="21"/>
              </w:rPr>
            </w:pPr>
          </w:p>
        </w:tc>
        <w:tc>
          <w:tcPr>
            <w:tcW w:w="843" w:type="dxa"/>
            <w:shd w:val="clear" w:color="auto" w:fill="auto"/>
            <w:vAlign w:val="center"/>
          </w:tcPr>
          <w:p w:rsidR="00FF43D2" w:rsidRDefault="00FF43D2">
            <w:pPr>
              <w:widowControl/>
              <w:snapToGrid w:val="0"/>
              <w:jc w:val="center"/>
              <w:rPr>
                <w:kern w:val="0"/>
                <w:sz w:val="24"/>
                <w:szCs w:val="21"/>
              </w:rPr>
            </w:pPr>
          </w:p>
        </w:tc>
      </w:tr>
      <w:tr w:rsidR="00FF43D2">
        <w:trPr>
          <w:jc w:val="center"/>
        </w:trPr>
        <w:tc>
          <w:tcPr>
            <w:tcW w:w="843" w:type="dxa"/>
            <w:shd w:val="clear" w:color="auto" w:fill="auto"/>
            <w:vAlign w:val="center"/>
          </w:tcPr>
          <w:p w:rsidR="00FF43D2" w:rsidRDefault="00FF43D2">
            <w:pPr>
              <w:widowControl/>
              <w:snapToGrid w:val="0"/>
              <w:jc w:val="center"/>
              <w:rPr>
                <w:kern w:val="0"/>
                <w:sz w:val="24"/>
                <w:szCs w:val="21"/>
              </w:rPr>
            </w:pPr>
          </w:p>
        </w:tc>
        <w:tc>
          <w:tcPr>
            <w:tcW w:w="3922" w:type="dxa"/>
            <w:shd w:val="clear" w:color="auto" w:fill="auto"/>
            <w:vAlign w:val="center"/>
          </w:tcPr>
          <w:p w:rsidR="00FF43D2" w:rsidRDefault="00FF43D2">
            <w:pPr>
              <w:widowControl/>
              <w:snapToGrid w:val="0"/>
              <w:jc w:val="center"/>
              <w:rPr>
                <w:kern w:val="0"/>
                <w:sz w:val="24"/>
                <w:szCs w:val="21"/>
              </w:rPr>
            </w:pPr>
          </w:p>
        </w:tc>
        <w:tc>
          <w:tcPr>
            <w:tcW w:w="2438" w:type="dxa"/>
            <w:shd w:val="clear" w:color="auto" w:fill="auto"/>
            <w:vAlign w:val="center"/>
          </w:tcPr>
          <w:p w:rsidR="00FF43D2" w:rsidRDefault="00FF43D2">
            <w:pPr>
              <w:widowControl/>
              <w:snapToGrid w:val="0"/>
              <w:jc w:val="center"/>
              <w:rPr>
                <w:kern w:val="0"/>
                <w:sz w:val="24"/>
                <w:szCs w:val="21"/>
              </w:rPr>
            </w:pPr>
          </w:p>
        </w:tc>
        <w:tc>
          <w:tcPr>
            <w:tcW w:w="1289" w:type="dxa"/>
            <w:shd w:val="clear" w:color="auto" w:fill="auto"/>
            <w:vAlign w:val="center"/>
          </w:tcPr>
          <w:p w:rsidR="00FF43D2" w:rsidRDefault="00FF43D2">
            <w:pPr>
              <w:widowControl/>
              <w:snapToGrid w:val="0"/>
              <w:jc w:val="center"/>
              <w:rPr>
                <w:kern w:val="0"/>
                <w:sz w:val="24"/>
                <w:szCs w:val="21"/>
              </w:rPr>
            </w:pPr>
          </w:p>
        </w:tc>
        <w:tc>
          <w:tcPr>
            <w:tcW w:w="843" w:type="dxa"/>
            <w:shd w:val="clear" w:color="auto" w:fill="auto"/>
            <w:vAlign w:val="center"/>
          </w:tcPr>
          <w:p w:rsidR="00FF43D2" w:rsidRDefault="00FF43D2">
            <w:pPr>
              <w:widowControl/>
              <w:snapToGrid w:val="0"/>
              <w:jc w:val="center"/>
              <w:rPr>
                <w:kern w:val="0"/>
                <w:sz w:val="24"/>
                <w:szCs w:val="21"/>
              </w:rPr>
            </w:pPr>
          </w:p>
        </w:tc>
      </w:tr>
      <w:tr w:rsidR="00FF43D2">
        <w:trPr>
          <w:jc w:val="center"/>
        </w:trPr>
        <w:tc>
          <w:tcPr>
            <w:tcW w:w="843" w:type="dxa"/>
            <w:shd w:val="clear" w:color="auto" w:fill="auto"/>
            <w:vAlign w:val="center"/>
          </w:tcPr>
          <w:p w:rsidR="00FF43D2" w:rsidRDefault="00FF43D2">
            <w:pPr>
              <w:widowControl/>
              <w:snapToGrid w:val="0"/>
              <w:jc w:val="center"/>
              <w:rPr>
                <w:kern w:val="0"/>
                <w:sz w:val="24"/>
                <w:szCs w:val="21"/>
              </w:rPr>
            </w:pPr>
          </w:p>
        </w:tc>
        <w:tc>
          <w:tcPr>
            <w:tcW w:w="3922" w:type="dxa"/>
            <w:shd w:val="clear" w:color="auto" w:fill="auto"/>
            <w:vAlign w:val="center"/>
          </w:tcPr>
          <w:p w:rsidR="00FF43D2" w:rsidRDefault="00FF43D2">
            <w:pPr>
              <w:widowControl/>
              <w:snapToGrid w:val="0"/>
              <w:jc w:val="center"/>
              <w:rPr>
                <w:kern w:val="0"/>
                <w:sz w:val="24"/>
                <w:szCs w:val="21"/>
              </w:rPr>
            </w:pPr>
          </w:p>
        </w:tc>
        <w:tc>
          <w:tcPr>
            <w:tcW w:w="2438" w:type="dxa"/>
            <w:shd w:val="clear" w:color="auto" w:fill="auto"/>
            <w:vAlign w:val="center"/>
          </w:tcPr>
          <w:p w:rsidR="00FF43D2" w:rsidRDefault="00FF43D2">
            <w:pPr>
              <w:widowControl/>
              <w:snapToGrid w:val="0"/>
              <w:jc w:val="center"/>
              <w:rPr>
                <w:kern w:val="0"/>
                <w:sz w:val="24"/>
                <w:szCs w:val="21"/>
              </w:rPr>
            </w:pPr>
          </w:p>
        </w:tc>
        <w:tc>
          <w:tcPr>
            <w:tcW w:w="1289" w:type="dxa"/>
            <w:shd w:val="clear" w:color="auto" w:fill="auto"/>
            <w:vAlign w:val="center"/>
          </w:tcPr>
          <w:p w:rsidR="00FF43D2" w:rsidRDefault="00FF43D2">
            <w:pPr>
              <w:widowControl/>
              <w:snapToGrid w:val="0"/>
              <w:jc w:val="center"/>
              <w:rPr>
                <w:kern w:val="0"/>
                <w:sz w:val="24"/>
                <w:szCs w:val="21"/>
              </w:rPr>
            </w:pPr>
          </w:p>
        </w:tc>
        <w:tc>
          <w:tcPr>
            <w:tcW w:w="843" w:type="dxa"/>
            <w:shd w:val="clear" w:color="auto" w:fill="auto"/>
            <w:vAlign w:val="center"/>
          </w:tcPr>
          <w:p w:rsidR="00FF43D2" w:rsidRDefault="00FF43D2">
            <w:pPr>
              <w:widowControl/>
              <w:snapToGrid w:val="0"/>
              <w:jc w:val="center"/>
              <w:rPr>
                <w:kern w:val="0"/>
                <w:sz w:val="24"/>
                <w:szCs w:val="21"/>
              </w:rPr>
            </w:pPr>
          </w:p>
        </w:tc>
      </w:tr>
    </w:tbl>
    <w:p w:rsidR="00FF43D2" w:rsidRDefault="00A92488">
      <w:pPr>
        <w:spacing w:line="620" w:lineRule="exact"/>
        <w:rPr>
          <w:sz w:val="24"/>
        </w:rPr>
      </w:pPr>
      <w:r>
        <w:rPr>
          <w:sz w:val="24"/>
        </w:rPr>
        <w:t>注：</w:t>
      </w:r>
    </w:p>
    <w:p w:rsidR="00FF43D2" w:rsidRDefault="00A92488">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FF43D2" w:rsidRDefault="00A92488">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FF43D2" w:rsidRDefault="00A92488">
      <w:pPr>
        <w:spacing w:line="360" w:lineRule="auto"/>
        <w:rPr>
          <w:sz w:val="24"/>
        </w:rPr>
      </w:pPr>
      <w:r>
        <w:rPr>
          <w:sz w:val="24"/>
        </w:rPr>
        <w:t xml:space="preserve">3. </w:t>
      </w:r>
      <w:r>
        <w:rPr>
          <w:sz w:val="24"/>
        </w:rPr>
        <w:t>偏离说明指招标要求与投标应答之间的不同之处。</w:t>
      </w:r>
    </w:p>
    <w:p w:rsidR="00FF43D2" w:rsidRDefault="00A92488">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FF43D2" w:rsidRDefault="00FF43D2">
      <w:pPr>
        <w:spacing w:line="360" w:lineRule="auto"/>
        <w:rPr>
          <w:sz w:val="24"/>
        </w:rPr>
      </w:pPr>
    </w:p>
    <w:p w:rsidR="00FF43D2" w:rsidRDefault="00A92488" w:rsidP="005749AD">
      <w:pPr>
        <w:spacing w:line="360" w:lineRule="auto"/>
        <w:ind w:firstLineChars="1700" w:firstLine="3794"/>
        <w:rPr>
          <w:sz w:val="24"/>
        </w:rPr>
      </w:pPr>
      <w:r>
        <w:rPr>
          <w:sz w:val="24"/>
        </w:rPr>
        <w:t>投标人名称：</w:t>
      </w:r>
    </w:p>
    <w:p w:rsidR="00FF43D2" w:rsidRDefault="00FF43D2" w:rsidP="005749AD">
      <w:pPr>
        <w:spacing w:line="360" w:lineRule="auto"/>
        <w:ind w:firstLineChars="1700" w:firstLine="3794"/>
        <w:rPr>
          <w:sz w:val="24"/>
        </w:rPr>
      </w:pPr>
    </w:p>
    <w:p w:rsidR="00FF43D2" w:rsidRDefault="00A92488" w:rsidP="005749A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F43D2" w:rsidRDefault="00A92488">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5</w:t>
      </w:r>
    </w:p>
    <w:p w:rsidR="00FF43D2" w:rsidRDefault="00A92488">
      <w:pPr>
        <w:autoSpaceDN w:val="0"/>
        <w:spacing w:line="360" w:lineRule="auto"/>
        <w:jc w:val="center"/>
        <w:rPr>
          <w:b/>
          <w:bCs/>
          <w:sz w:val="24"/>
        </w:rPr>
      </w:pPr>
      <w:r>
        <w:rPr>
          <w:b/>
          <w:sz w:val="24"/>
        </w:rPr>
        <w:t>主要相关项目业绩一览表</w:t>
      </w:r>
    </w:p>
    <w:p w:rsidR="00FF43D2" w:rsidRDefault="00FF43D2">
      <w:pPr>
        <w:spacing w:line="460" w:lineRule="exact"/>
        <w:ind w:left="192"/>
        <w:rPr>
          <w:sz w:val="24"/>
        </w:rPr>
      </w:pPr>
    </w:p>
    <w:p w:rsidR="00FF43D2" w:rsidRDefault="00A92488">
      <w:pPr>
        <w:spacing w:line="460" w:lineRule="exact"/>
        <w:rPr>
          <w:sz w:val="24"/>
        </w:rPr>
      </w:pPr>
      <w:r>
        <w:rPr>
          <w:sz w:val="24"/>
        </w:rPr>
        <w:t>项目名称：</w:t>
      </w:r>
      <w:r>
        <w:rPr>
          <w:sz w:val="24"/>
          <w:u w:val="single"/>
        </w:rPr>
        <w:t xml:space="preserve">                    </w:t>
      </w:r>
    </w:p>
    <w:p w:rsidR="00FF43D2" w:rsidRDefault="00A92488">
      <w:pPr>
        <w:spacing w:line="460" w:lineRule="exact"/>
        <w:rPr>
          <w:sz w:val="24"/>
        </w:rPr>
      </w:pPr>
      <w:r>
        <w:rPr>
          <w:sz w:val="24"/>
        </w:rPr>
        <w:t>项目编号：</w:t>
      </w:r>
      <w:r>
        <w:rPr>
          <w:sz w:val="24"/>
          <w:u w:val="single"/>
        </w:rPr>
        <w:t xml:space="preserve">                    </w:t>
      </w:r>
    </w:p>
    <w:p w:rsidR="00FF43D2" w:rsidRDefault="00A92488">
      <w:pPr>
        <w:spacing w:line="460" w:lineRule="exact"/>
        <w:rPr>
          <w:sz w:val="24"/>
          <w:u w:val="single"/>
        </w:rPr>
      </w:pPr>
      <w:r>
        <w:rPr>
          <w:sz w:val="24"/>
        </w:rPr>
        <w:t>包号：</w:t>
      </w:r>
      <w:r>
        <w:rPr>
          <w:sz w:val="24"/>
          <w:u w:val="single"/>
        </w:rPr>
        <w:t xml:space="preserve">                        </w:t>
      </w:r>
    </w:p>
    <w:p w:rsidR="00FF43D2" w:rsidRDefault="00FF43D2">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FF43D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3D2" w:rsidRDefault="00A92488">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FF43D2" w:rsidRDefault="00A92488">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A92488">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A92488">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A92488">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A92488">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A92488">
            <w:pPr>
              <w:snapToGrid w:val="0"/>
              <w:jc w:val="center"/>
              <w:rPr>
                <w:sz w:val="24"/>
              </w:rPr>
            </w:pPr>
            <w:r>
              <w:rPr>
                <w:sz w:val="24"/>
              </w:rPr>
              <w:t>合同金额</w:t>
            </w:r>
          </w:p>
        </w:tc>
      </w:tr>
      <w:tr w:rsidR="00FF43D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r>
      <w:tr w:rsidR="00FF43D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r>
      <w:tr w:rsidR="00FF43D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r>
      <w:tr w:rsidR="00FF43D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r>
      <w:tr w:rsidR="00FF43D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r>
      <w:tr w:rsidR="00FF43D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r>
      <w:tr w:rsidR="00FF43D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r>
      <w:tr w:rsidR="00FF43D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r>
      <w:tr w:rsidR="00FF43D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r>
      <w:tr w:rsidR="00FF43D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r>
      <w:tr w:rsidR="00FF43D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3D2" w:rsidRDefault="00FF43D2">
            <w:pPr>
              <w:snapToGrid w:val="0"/>
              <w:jc w:val="center"/>
              <w:rPr>
                <w:sz w:val="24"/>
              </w:rPr>
            </w:pPr>
          </w:p>
        </w:tc>
      </w:tr>
    </w:tbl>
    <w:p w:rsidR="00FF43D2" w:rsidRDefault="00A92488">
      <w:pPr>
        <w:spacing w:line="560" w:lineRule="exact"/>
        <w:rPr>
          <w:sz w:val="24"/>
        </w:rPr>
      </w:pPr>
      <w:r>
        <w:rPr>
          <w:sz w:val="24"/>
        </w:rPr>
        <w:t>备注：若招标文件第二部分评分因素及评标标准中要求提供业绩的，投标人所列业绩应按其要求将证明材料按顺序附后。</w:t>
      </w:r>
    </w:p>
    <w:p w:rsidR="00FF43D2" w:rsidRDefault="00FF43D2">
      <w:pPr>
        <w:spacing w:line="560" w:lineRule="exact"/>
        <w:rPr>
          <w:sz w:val="24"/>
        </w:rPr>
      </w:pPr>
    </w:p>
    <w:p w:rsidR="00FF43D2" w:rsidRDefault="00A92488" w:rsidP="005749AD">
      <w:pPr>
        <w:spacing w:line="360" w:lineRule="auto"/>
        <w:ind w:firstLineChars="1700" w:firstLine="3794"/>
        <w:rPr>
          <w:sz w:val="24"/>
        </w:rPr>
      </w:pPr>
      <w:r>
        <w:rPr>
          <w:sz w:val="24"/>
        </w:rPr>
        <w:t>投标人名称：</w:t>
      </w:r>
    </w:p>
    <w:p w:rsidR="00FF43D2" w:rsidRDefault="00FF43D2" w:rsidP="005749AD">
      <w:pPr>
        <w:spacing w:line="360" w:lineRule="auto"/>
        <w:ind w:firstLineChars="1700" w:firstLine="3794"/>
        <w:rPr>
          <w:sz w:val="24"/>
        </w:rPr>
      </w:pPr>
    </w:p>
    <w:p w:rsidR="00FF43D2" w:rsidRDefault="00A92488" w:rsidP="005749A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F43D2" w:rsidRDefault="00FF43D2">
      <w:pPr>
        <w:spacing w:line="460" w:lineRule="exact"/>
        <w:rPr>
          <w:sz w:val="24"/>
        </w:rPr>
      </w:pPr>
    </w:p>
    <w:p w:rsidR="00FF43D2" w:rsidRDefault="00A92488">
      <w:pPr>
        <w:widowControl/>
        <w:jc w:val="left"/>
        <w:rPr>
          <w:sz w:val="24"/>
        </w:rPr>
      </w:pPr>
      <w:r>
        <w:rPr>
          <w:sz w:val="24"/>
        </w:rPr>
        <w:br w:type="page"/>
      </w:r>
    </w:p>
    <w:p w:rsidR="00FF43D2" w:rsidRDefault="00A92488">
      <w:pPr>
        <w:tabs>
          <w:tab w:val="left" w:pos="360"/>
        </w:tabs>
        <w:spacing w:afterLines="100" w:after="285" w:line="360" w:lineRule="auto"/>
        <w:rPr>
          <w:b/>
          <w:sz w:val="24"/>
        </w:rPr>
      </w:pPr>
      <w:r>
        <w:rPr>
          <w:b/>
          <w:sz w:val="24"/>
        </w:rPr>
        <w:lastRenderedPageBreak/>
        <w:t>附件</w:t>
      </w:r>
      <w:r>
        <w:rPr>
          <w:rFonts w:hint="eastAsia"/>
          <w:b/>
          <w:sz w:val="24"/>
        </w:rPr>
        <w:t>6</w:t>
      </w:r>
    </w:p>
    <w:p w:rsidR="00FF43D2" w:rsidRDefault="00A92488">
      <w:pPr>
        <w:autoSpaceDN w:val="0"/>
        <w:spacing w:line="360" w:lineRule="auto"/>
        <w:jc w:val="center"/>
        <w:rPr>
          <w:b/>
          <w:bCs/>
          <w:sz w:val="24"/>
        </w:rPr>
      </w:pPr>
      <w:r>
        <w:rPr>
          <w:rFonts w:hint="eastAsia"/>
          <w:b/>
          <w:bCs/>
          <w:sz w:val="24"/>
        </w:rPr>
        <w:t>投标</w:t>
      </w:r>
      <w:r>
        <w:rPr>
          <w:b/>
          <w:bCs/>
          <w:sz w:val="24"/>
        </w:rPr>
        <w:t>代表人授权书</w:t>
      </w:r>
    </w:p>
    <w:p w:rsidR="00FF43D2" w:rsidRDefault="00FF43D2">
      <w:pPr>
        <w:spacing w:line="360" w:lineRule="auto"/>
        <w:rPr>
          <w:sz w:val="24"/>
          <w:szCs w:val="21"/>
        </w:rPr>
      </w:pPr>
    </w:p>
    <w:p w:rsidR="00FF43D2" w:rsidRDefault="00A92488">
      <w:pPr>
        <w:spacing w:line="360" w:lineRule="auto"/>
        <w:rPr>
          <w:sz w:val="24"/>
          <w:szCs w:val="21"/>
        </w:rPr>
      </w:pPr>
      <w:r>
        <w:rPr>
          <w:sz w:val="24"/>
          <w:szCs w:val="21"/>
        </w:rPr>
        <w:t>致：天津市政府采购中心</w:t>
      </w:r>
    </w:p>
    <w:p w:rsidR="00FF43D2" w:rsidRDefault="00A92488" w:rsidP="005749A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FF43D2" w:rsidRDefault="00A92488" w:rsidP="005749A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FF43D2" w:rsidRDefault="00A92488" w:rsidP="005749AD">
      <w:pPr>
        <w:spacing w:line="360" w:lineRule="auto"/>
        <w:ind w:firstLineChars="200" w:firstLine="446"/>
        <w:rPr>
          <w:sz w:val="24"/>
          <w:szCs w:val="21"/>
        </w:rPr>
      </w:pPr>
      <w:r>
        <w:rPr>
          <w:sz w:val="24"/>
          <w:szCs w:val="21"/>
        </w:rPr>
        <w:t>本授权书至投标有效期结束前始终有效。</w:t>
      </w:r>
    </w:p>
    <w:p w:rsidR="00FF43D2" w:rsidRDefault="00A92488" w:rsidP="005749AD">
      <w:pPr>
        <w:spacing w:line="360" w:lineRule="auto"/>
        <w:ind w:firstLineChars="200" w:firstLine="446"/>
        <w:rPr>
          <w:sz w:val="24"/>
          <w:szCs w:val="21"/>
        </w:rPr>
      </w:pPr>
      <w:r>
        <w:rPr>
          <w:sz w:val="24"/>
          <w:szCs w:val="21"/>
        </w:rPr>
        <w:t>投标代表人无转委托权，特此委托。</w:t>
      </w:r>
    </w:p>
    <w:p w:rsidR="00FF43D2" w:rsidRDefault="00FF43D2" w:rsidP="005749AD">
      <w:pPr>
        <w:spacing w:line="360" w:lineRule="auto"/>
        <w:ind w:firstLineChars="200" w:firstLine="446"/>
        <w:rPr>
          <w:sz w:val="24"/>
        </w:rPr>
      </w:pPr>
    </w:p>
    <w:p w:rsidR="00FF43D2" w:rsidRDefault="00FF43D2" w:rsidP="005749AD">
      <w:pPr>
        <w:spacing w:line="360" w:lineRule="auto"/>
        <w:ind w:firstLineChars="200" w:firstLine="446"/>
        <w:rPr>
          <w:sz w:val="24"/>
        </w:rPr>
      </w:pPr>
    </w:p>
    <w:p w:rsidR="00FF43D2" w:rsidRDefault="00A92488">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FF43D2" w:rsidRDefault="00FF43D2" w:rsidP="005749AD">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FF43D2">
        <w:tc>
          <w:tcPr>
            <w:tcW w:w="4264" w:type="dxa"/>
          </w:tcPr>
          <w:p w:rsidR="00FF43D2" w:rsidRDefault="00A92488">
            <w:pPr>
              <w:spacing w:line="360" w:lineRule="auto"/>
              <w:jc w:val="left"/>
              <w:rPr>
                <w:sz w:val="24"/>
              </w:rPr>
            </w:pPr>
            <w:r>
              <w:rPr>
                <w:sz w:val="24"/>
              </w:rPr>
              <w:t>投标代表人身份证正面</w:t>
            </w:r>
          </w:p>
          <w:p w:rsidR="00FF43D2" w:rsidRDefault="00FF43D2">
            <w:pPr>
              <w:spacing w:line="360" w:lineRule="auto"/>
              <w:jc w:val="left"/>
              <w:rPr>
                <w:sz w:val="24"/>
              </w:rPr>
            </w:pPr>
          </w:p>
          <w:p w:rsidR="00FF43D2" w:rsidRDefault="00FF43D2">
            <w:pPr>
              <w:spacing w:line="360" w:lineRule="auto"/>
              <w:jc w:val="left"/>
              <w:rPr>
                <w:sz w:val="24"/>
              </w:rPr>
            </w:pPr>
          </w:p>
          <w:p w:rsidR="00FF43D2" w:rsidRDefault="00FF43D2">
            <w:pPr>
              <w:spacing w:line="360" w:lineRule="auto"/>
              <w:jc w:val="left"/>
              <w:rPr>
                <w:sz w:val="24"/>
              </w:rPr>
            </w:pPr>
          </w:p>
          <w:p w:rsidR="00FF43D2" w:rsidRDefault="00FF43D2">
            <w:pPr>
              <w:spacing w:line="360" w:lineRule="auto"/>
              <w:jc w:val="left"/>
              <w:rPr>
                <w:sz w:val="24"/>
              </w:rPr>
            </w:pPr>
          </w:p>
          <w:p w:rsidR="00FF43D2" w:rsidRDefault="00FF43D2">
            <w:pPr>
              <w:spacing w:line="360" w:lineRule="auto"/>
              <w:jc w:val="left"/>
              <w:rPr>
                <w:sz w:val="24"/>
              </w:rPr>
            </w:pPr>
          </w:p>
        </w:tc>
        <w:tc>
          <w:tcPr>
            <w:tcW w:w="4264" w:type="dxa"/>
          </w:tcPr>
          <w:p w:rsidR="00FF43D2" w:rsidRDefault="00A92488">
            <w:pPr>
              <w:spacing w:line="360" w:lineRule="auto"/>
              <w:jc w:val="left"/>
              <w:rPr>
                <w:sz w:val="24"/>
              </w:rPr>
            </w:pPr>
            <w:r>
              <w:rPr>
                <w:sz w:val="24"/>
              </w:rPr>
              <w:t>投标代表人身份证背面</w:t>
            </w:r>
          </w:p>
        </w:tc>
      </w:tr>
    </w:tbl>
    <w:p w:rsidR="00FF43D2" w:rsidRDefault="00A92488">
      <w:pPr>
        <w:widowControl/>
        <w:jc w:val="left"/>
        <w:rPr>
          <w:sz w:val="24"/>
        </w:rPr>
      </w:pPr>
      <w:r>
        <w:rPr>
          <w:sz w:val="24"/>
        </w:rPr>
        <w:br w:type="page"/>
      </w:r>
    </w:p>
    <w:p w:rsidR="00FF43D2" w:rsidRDefault="00A92488">
      <w:pPr>
        <w:autoSpaceDN w:val="0"/>
        <w:spacing w:line="360" w:lineRule="auto"/>
        <w:jc w:val="left"/>
        <w:rPr>
          <w:b/>
          <w:bCs/>
          <w:sz w:val="24"/>
        </w:rPr>
      </w:pPr>
      <w:r>
        <w:rPr>
          <w:b/>
          <w:bCs/>
          <w:sz w:val="24"/>
        </w:rPr>
        <w:lastRenderedPageBreak/>
        <w:t>附件</w:t>
      </w:r>
      <w:r>
        <w:rPr>
          <w:rFonts w:hint="eastAsia"/>
          <w:b/>
          <w:bCs/>
          <w:sz w:val="24"/>
        </w:rPr>
        <w:t>7-1</w:t>
      </w:r>
    </w:p>
    <w:p w:rsidR="00FF43D2" w:rsidRDefault="00A92488">
      <w:pPr>
        <w:autoSpaceDE w:val="0"/>
        <w:autoSpaceDN w:val="0"/>
        <w:spacing w:line="480" w:lineRule="auto"/>
        <w:jc w:val="center"/>
        <w:rPr>
          <w:sz w:val="24"/>
          <w:szCs w:val="24"/>
        </w:rPr>
      </w:pPr>
      <w:r>
        <w:rPr>
          <w:b/>
          <w:sz w:val="24"/>
          <w:szCs w:val="24"/>
        </w:rPr>
        <w:t>中小企业声明函（服务）</w:t>
      </w:r>
    </w:p>
    <w:p w:rsidR="00FF43D2" w:rsidRDefault="00A92488" w:rsidP="005749AD">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FF43D2" w:rsidRDefault="00A92488" w:rsidP="005749AD">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病理科第三方实验室委托送检服务（肾脏病理（肾穿刺）、分支杆菌、免疫组化、荧光原位杂交、基因检测等）</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其他未列明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F43D2" w:rsidRDefault="00A92488" w:rsidP="005749AD">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F43D2" w:rsidRDefault="00A92488">
      <w:pPr>
        <w:autoSpaceDE w:val="0"/>
        <w:autoSpaceDN w:val="0"/>
        <w:spacing w:line="500" w:lineRule="exact"/>
        <w:ind w:left="641"/>
        <w:jc w:val="left"/>
        <w:rPr>
          <w:sz w:val="24"/>
          <w:szCs w:val="24"/>
        </w:rPr>
      </w:pPr>
      <w:r>
        <w:rPr>
          <w:sz w:val="24"/>
          <w:szCs w:val="24"/>
        </w:rPr>
        <w:t>……</w:t>
      </w:r>
    </w:p>
    <w:p w:rsidR="00FF43D2" w:rsidRDefault="00A92488" w:rsidP="005749AD">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FF43D2" w:rsidRDefault="00A92488" w:rsidP="005749AD">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FF43D2" w:rsidRDefault="00A92488">
      <w:pPr>
        <w:autoSpaceDE w:val="0"/>
        <w:autoSpaceDN w:val="0"/>
        <w:spacing w:line="500" w:lineRule="exact"/>
        <w:ind w:left="3840"/>
        <w:jc w:val="left"/>
        <w:rPr>
          <w:sz w:val="24"/>
          <w:szCs w:val="24"/>
        </w:rPr>
      </w:pPr>
      <w:r>
        <w:rPr>
          <w:sz w:val="24"/>
          <w:szCs w:val="24"/>
        </w:rPr>
        <w:t>投标人名称：</w:t>
      </w:r>
    </w:p>
    <w:p w:rsidR="00FF43D2" w:rsidRDefault="00A92488">
      <w:pPr>
        <w:autoSpaceDE w:val="0"/>
        <w:autoSpaceDN w:val="0"/>
        <w:spacing w:line="500" w:lineRule="exact"/>
        <w:ind w:left="3840"/>
        <w:jc w:val="left"/>
        <w:rPr>
          <w:sz w:val="32"/>
        </w:rPr>
      </w:pPr>
      <w:r>
        <w:rPr>
          <w:sz w:val="24"/>
          <w:szCs w:val="24"/>
        </w:rPr>
        <w:t>日期：</w:t>
      </w:r>
    </w:p>
    <w:p w:rsidR="00FF43D2" w:rsidRDefault="00A92488">
      <w:pPr>
        <w:spacing w:line="360" w:lineRule="auto"/>
        <w:ind w:right="84" w:firstLineChars="100" w:firstLine="224"/>
        <w:rPr>
          <w:b/>
          <w:sz w:val="24"/>
          <w:szCs w:val="24"/>
        </w:rPr>
      </w:pPr>
      <w:r>
        <w:rPr>
          <w:b/>
          <w:sz w:val="24"/>
          <w:szCs w:val="24"/>
        </w:rPr>
        <w:t>注：</w:t>
      </w:r>
    </w:p>
    <w:p w:rsidR="00FF43D2" w:rsidRDefault="00A92488">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FF43D2" w:rsidRDefault="00A92488">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FF43D2" w:rsidRDefault="00A92488">
      <w:pPr>
        <w:spacing w:line="360" w:lineRule="auto"/>
        <w:ind w:right="84" w:firstLineChars="100" w:firstLine="224"/>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w:t>
      </w:r>
      <w:r>
        <w:rPr>
          <w:b/>
          <w:sz w:val="24"/>
          <w:szCs w:val="24"/>
        </w:rPr>
        <w:lastRenderedPageBreak/>
        <w:t>其《中小企业声明函》，接受社会监督。</w:t>
      </w:r>
    </w:p>
    <w:p w:rsidR="00FF43D2" w:rsidRDefault="00A92488">
      <w:pPr>
        <w:widowControl/>
        <w:jc w:val="left"/>
        <w:rPr>
          <w:sz w:val="24"/>
        </w:rPr>
      </w:pPr>
      <w:r>
        <w:rPr>
          <w:sz w:val="24"/>
        </w:rPr>
        <w:br w:type="page"/>
      </w:r>
    </w:p>
    <w:p w:rsidR="00FF43D2" w:rsidRDefault="00A92488">
      <w:pPr>
        <w:autoSpaceDN w:val="0"/>
        <w:spacing w:line="360" w:lineRule="auto"/>
        <w:rPr>
          <w:b/>
          <w:bCs/>
          <w:sz w:val="24"/>
        </w:rPr>
      </w:pPr>
      <w:bookmarkStart w:id="7" w:name="OLE_LINK13"/>
      <w:bookmarkStart w:id="8" w:name="OLE_LINK14"/>
      <w:r>
        <w:rPr>
          <w:rFonts w:hint="eastAsia"/>
          <w:b/>
          <w:bCs/>
          <w:sz w:val="24"/>
        </w:rPr>
        <w:lastRenderedPageBreak/>
        <w:t>附件</w:t>
      </w:r>
      <w:r>
        <w:rPr>
          <w:rFonts w:hint="eastAsia"/>
          <w:b/>
          <w:bCs/>
          <w:sz w:val="24"/>
        </w:rPr>
        <w:t>7-2</w:t>
      </w:r>
    </w:p>
    <w:bookmarkEnd w:id="7"/>
    <w:bookmarkEnd w:id="8"/>
    <w:p w:rsidR="00FF43D2" w:rsidRDefault="00A92488">
      <w:pPr>
        <w:autoSpaceDN w:val="0"/>
        <w:spacing w:line="360" w:lineRule="auto"/>
        <w:jc w:val="left"/>
        <w:rPr>
          <w:b/>
          <w:bCs/>
          <w:sz w:val="24"/>
        </w:rPr>
      </w:pPr>
      <w:r>
        <w:rPr>
          <w:rFonts w:hint="eastAsia"/>
          <w:b/>
          <w:kern w:val="0"/>
          <w:sz w:val="24"/>
          <w:szCs w:val="21"/>
        </w:rPr>
        <w:t>若不是残疾人福利性单位，投标文件中可不提供此声明函</w:t>
      </w:r>
    </w:p>
    <w:p w:rsidR="00FF43D2" w:rsidRDefault="00FF43D2">
      <w:pPr>
        <w:autoSpaceDN w:val="0"/>
        <w:spacing w:line="360" w:lineRule="auto"/>
        <w:jc w:val="center"/>
        <w:rPr>
          <w:b/>
          <w:bCs/>
          <w:sz w:val="24"/>
        </w:rPr>
      </w:pPr>
    </w:p>
    <w:p w:rsidR="00FF43D2" w:rsidRDefault="00A92488">
      <w:pPr>
        <w:snapToGrid w:val="0"/>
        <w:spacing w:line="360" w:lineRule="auto"/>
        <w:jc w:val="center"/>
        <w:rPr>
          <w:b/>
          <w:bCs/>
          <w:sz w:val="24"/>
        </w:rPr>
      </w:pPr>
      <w:r>
        <w:rPr>
          <w:rFonts w:hint="eastAsia"/>
          <w:b/>
          <w:bCs/>
          <w:sz w:val="24"/>
        </w:rPr>
        <w:t>残疾人福利性单位声明函</w:t>
      </w:r>
    </w:p>
    <w:p w:rsidR="00FF43D2" w:rsidRDefault="00FF43D2">
      <w:pPr>
        <w:snapToGrid w:val="0"/>
        <w:spacing w:line="360" w:lineRule="auto"/>
        <w:ind w:firstLineChars="200" w:firstLine="448"/>
        <w:jc w:val="left"/>
        <w:rPr>
          <w:b/>
          <w:bCs/>
          <w:sz w:val="24"/>
        </w:rPr>
      </w:pPr>
    </w:p>
    <w:p w:rsidR="00FF43D2" w:rsidRDefault="00A92488" w:rsidP="005749AD">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w:t>
      </w:r>
      <w:r>
        <w:rPr>
          <w:rFonts w:hint="eastAsia"/>
          <w:bCs/>
          <w:sz w:val="24"/>
        </w:rPr>
        <w:t>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FF43D2" w:rsidRDefault="00A92488" w:rsidP="005749AD">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FF43D2" w:rsidRDefault="00FF43D2" w:rsidP="005749AD">
      <w:pPr>
        <w:snapToGrid w:val="0"/>
        <w:spacing w:line="360" w:lineRule="auto"/>
        <w:ind w:firstLineChars="200" w:firstLine="446"/>
        <w:jc w:val="left"/>
        <w:rPr>
          <w:bCs/>
          <w:sz w:val="24"/>
        </w:rPr>
      </w:pPr>
    </w:p>
    <w:p w:rsidR="00FF43D2" w:rsidRDefault="00FF43D2" w:rsidP="005749AD">
      <w:pPr>
        <w:snapToGrid w:val="0"/>
        <w:spacing w:line="360" w:lineRule="auto"/>
        <w:ind w:firstLineChars="200" w:firstLine="446"/>
        <w:jc w:val="left"/>
        <w:rPr>
          <w:bCs/>
          <w:sz w:val="24"/>
        </w:rPr>
      </w:pPr>
    </w:p>
    <w:p w:rsidR="00FF43D2" w:rsidRDefault="00A92488" w:rsidP="005749AD">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FF43D2" w:rsidRDefault="00FF43D2" w:rsidP="005749AD">
      <w:pPr>
        <w:snapToGrid w:val="0"/>
        <w:spacing w:line="360" w:lineRule="auto"/>
        <w:ind w:firstLineChars="200" w:firstLine="446"/>
        <w:jc w:val="left"/>
        <w:rPr>
          <w:bCs/>
          <w:sz w:val="24"/>
        </w:rPr>
      </w:pPr>
    </w:p>
    <w:p w:rsidR="00FF43D2" w:rsidRDefault="00A92488" w:rsidP="005749AD">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FF43D2" w:rsidRDefault="00FF43D2" w:rsidP="005749AD">
      <w:pPr>
        <w:snapToGrid w:val="0"/>
        <w:spacing w:line="360" w:lineRule="auto"/>
        <w:ind w:firstLineChars="200" w:firstLine="446"/>
        <w:jc w:val="left"/>
        <w:rPr>
          <w:sz w:val="24"/>
          <w:szCs w:val="21"/>
        </w:rPr>
      </w:pPr>
    </w:p>
    <w:p w:rsidR="00FF43D2" w:rsidRDefault="00A92488" w:rsidP="005749AD">
      <w:pPr>
        <w:snapToGrid w:val="0"/>
        <w:spacing w:line="360" w:lineRule="auto"/>
        <w:ind w:firstLineChars="200" w:firstLine="446"/>
        <w:rPr>
          <w:sz w:val="24"/>
          <w:szCs w:val="21"/>
        </w:rPr>
      </w:pPr>
      <w:r>
        <w:rPr>
          <w:sz w:val="24"/>
          <w:szCs w:val="21"/>
        </w:rPr>
        <w:t>注：</w:t>
      </w:r>
    </w:p>
    <w:p w:rsidR="00FF43D2" w:rsidRDefault="00A92488">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FF43D2" w:rsidRDefault="00A92488">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FF43D2" w:rsidRDefault="00FF43D2" w:rsidP="005749AD">
      <w:pPr>
        <w:snapToGrid w:val="0"/>
        <w:spacing w:line="360" w:lineRule="auto"/>
        <w:ind w:firstLineChars="200" w:firstLine="446"/>
        <w:rPr>
          <w:color w:val="FF0000"/>
          <w:sz w:val="24"/>
          <w:szCs w:val="21"/>
        </w:rPr>
      </w:pPr>
    </w:p>
    <w:p w:rsidR="00FF43D2" w:rsidRDefault="00FF43D2" w:rsidP="005749AD">
      <w:pPr>
        <w:snapToGrid w:val="0"/>
        <w:spacing w:line="360" w:lineRule="auto"/>
        <w:ind w:firstLineChars="200" w:firstLine="446"/>
        <w:jc w:val="left"/>
        <w:rPr>
          <w:sz w:val="24"/>
          <w:szCs w:val="21"/>
        </w:rPr>
      </w:pPr>
    </w:p>
    <w:p w:rsidR="00FF43D2" w:rsidRDefault="00FF43D2" w:rsidP="005749AD">
      <w:pPr>
        <w:spacing w:line="360" w:lineRule="auto"/>
        <w:ind w:right="84" w:firstLineChars="100" w:firstLine="223"/>
        <w:rPr>
          <w:position w:val="-40"/>
          <w:sz w:val="24"/>
        </w:rPr>
      </w:pPr>
    </w:p>
    <w:p w:rsidR="00FF43D2" w:rsidRDefault="00A92488">
      <w:pPr>
        <w:tabs>
          <w:tab w:val="left" w:pos="360"/>
        </w:tabs>
        <w:spacing w:line="360" w:lineRule="auto"/>
        <w:rPr>
          <w:b/>
          <w:sz w:val="24"/>
        </w:rPr>
      </w:pPr>
      <w:r>
        <w:rPr>
          <w:sz w:val="24"/>
        </w:rPr>
        <w:br w:type="page"/>
      </w:r>
      <w:r>
        <w:rPr>
          <w:b/>
          <w:sz w:val="24"/>
        </w:rPr>
        <w:lastRenderedPageBreak/>
        <w:t>附件</w:t>
      </w:r>
      <w:r>
        <w:rPr>
          <w:rFonts w:hint="eastAsia"/>
          <w:b/>
          <w:sz w:val="24"/>
        </w:rPr>
        <w:t>8</w:t>
      </w:r>
    </w:p>
    <w:p w:rsidR="00FF43D2" w:rsidRDefault="00A92488">
      <w:pPr>
        <w:autoSpaceDN w:val="0"/>
        <w:spacing w:line="360" w:lineRule="auto"/>
        <w:jc w:val="center"/>
        <w:rPr>
          <w:b/>
          <w:bCs/>
          <w:sz w:val="24"/>
        </w:rPr>
      </w:pPr>
      <w:r>
        <w:rPr>
          <w:b/>
          <w:bCs/>
          <w:sz w:val="24"/>
        </w:rPr>
        <w:t>政府采购政策情况表</w:t>
      </w:r>
    </w:p>
    <w:p w:rsidR="00FF43D2" w:rsidRDefault="00FF43D2">
      <w:pPr>
        <w:spacing w:line="460" w:lineRule="exact"/>
        <w:jc w:val="center"/>
        <w:rPr>
          <w:sz w:val="24"/>
        </w:rPr>
      </w:pPr>
    </w:p>
    <w:p w:rsidR="00FF43D2" w:rsidRDefault="00A92488">
      <w:pPr>
        <w:spacing w:line="460" w:lineRule="exact"/>
        <w:rPr>
          <w:sz w:val="24"/>
        </w:rPr>
      </w:pPr>
      <w:r>
        <w:rPr>
          <w:sz w:val="24"/>
        </w:rPr>
        <w:t>项目名称：</w:t>
      </w:r>
      <w:r>
        <w:rPr>
          <w:sz w:val="24"/>
          <w:u w:val="single"/>
        </w:rPr>
        <w:t xml:space="preserve">                    </w:t>
      </w:r>
    </w:p>
    <w:p w:rsidR="00FF43D2" w:rsidRDefault="00A92488">
      <w:pPr>
        <w:spacing w:line="460" w:lineRule="exact"/>
        <w:rPr>
          <w:sz w:val="24"/>
        </w:rPr>
      </w:pPr>
      <w:r>
        <w:rPr>
          <w:sz w:val="24"/>
        </w:rPr>
        <w:t>项目编号：</w:t>
      </w:r>
      <w:r>
        <w:rPr>
          <w:sz w:val="24"/>
          <w:u w:val="single"/>
        </w:rPr>
        <w:t xml:space="preserve">                    </w:t>
      </w:r>
    </w:p>
    <w:p w:rsidR="00FF43D2" w:rsidRDefault="00A92488">
      <w:pPr>
        <w:spacing w:line="460" w:lineRule="exact"/>
        <w:rPr>
          <w:sz w:val="24"/>
          <w:u w:val="single"/>
        </w:rPr>
      </w:pPr>
      <w:r>
        <w:rPr>
          <w:sz w:val="24"/>
        </w:rPr>
        <w:t>包号：</w:t>
      </w:r>
      <w:r>
        <w:rPr>
          <w:sz w:val="24"/>
          <w:u w:val="single"/>
        </w:rPr>
        <w:t xml:space="preserve">                        </w:t>
      </w:r>
    </w:p>
    <w:p w:rsidR="00FF43D2" w:rsidRDefault="00FF43D2" w:rsidP="005749AD">
      <w:pPr>
        <w:spacing w:line="460" w:lineRule="exact"/>
        <w:ind w:firstLineChars="3100" w:firstLine="6918"/>
        <w:rPr>
          <w:sz w:val="24"/>
        </w:rPr>
      </w:pPr>
    </w:p>
    <w:p w:rsidR="00FF43D2" w:rsidRDefault="00A92488">
      <w:pPr>
        <w:spacing w:line="460" w:lineRule="exact"/>
        <w:rPr>
          <w:sz w:val="24"/>
        </w:rPr>
      </w:pPr>
      <w:r>
        <w:rPr>
          <w:sz w:val="24"/>
        </w:rPr>
        <w:t>填报要求：</w:t>
      </w:r>
    </w:p>
    <w:p w:rsidR="00FF43D2" w:rsidRDefault="00A92488">
      <w:pPr>
        <w:spacing w:line="460" w:lineRule="exact"/>
        <w:rPr>
          <w:sz w:val="24"/>
        </w:rPr>
      </w:pPr>
      <w:r>
        <w:rPr>
          <w:sz w:val="24"/>
        </w:rPr>
        <w:t>1.</w:t>
      </w:r>
      <w:r>
        <w:rPr>
          <w:sz w:val="24"/>
        </w:rPr>
        <w:t>本表的产品名称、品牌型号、金额应与《开标分项一览表》一致。</w:t>
      </w:r>
    </w:p>
    <w:p w:rsidR="00FF43D2" w:rsidRDefault="00A92488">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FF43D2" w:rsidRDefault="00A92488">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w:t>
      </w:r>
      <w:r>
        <w:rPr>
          <w:sz w:val="24"/>
        </w:rPr>
        <w:t>能产品政府采购品目清单》中的产品。提供相关产品认证证书。</w:t>
      </w:r>
    </w:p>
    <w:p w:rsidR="00FF43D2" w:rsidRDefault="00A92488">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FF43D2" w:rsidRDefault="00A92488" w:rsidP="005749AD">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FF43D2">
        <w:trPr>
          <w:trHeight w:val="490"/>
          <w:jc w:val="center"/>
        </w:trPr>
        <w:tc>
          <w:tcPr>
            <w:tcW w:w="556" w:type="pct"/>
            <w:vMerge w:val="restar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金额</w:t>
            </w:r>
          </w:p>
        </w:tc>
      </w:tr>
      <w:tr w:rsidR="00FF43D2">
        <w:trPr>
          <w:trHeight w:val="567"/>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86"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29"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03"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63"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63" w:type="pct"/>
            <w:shd w:val="clear" w:color="auto" w:fill="auto"/>
            <w:vAlign w:val="center"/>
          </w:tcPr>
          <w:p w:rsidR="00FF43D2" w:rsidRDefault="00FF43D2">
            <w:pPr>
              <w:pStyle w:val="13"/>
              <w:tabs>
                <w:tab w:val="left" w:pos="1260"/>
              </w:tabs>
              <w:adjustRightInd w:val="0"/>
              <w:snapToGrid w:val="0"/>
              <w:jc w:val="center"/>
              <w:rPr>
                <w:szCs w:val="21"/>
                <w:lang w:val="en-GB"/>
              </w:rPr>
            </w:pPr>
          </w:p>
        </w:tc>
      </w:tr>
      <w:tr w:rsidR="00FF43D2">
        <w:trPr>
          <w:trHeight w:val="567"/>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86"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29"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03"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63"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63" w:type="pct"/>
            <w:shd w:val="clear" w:color="auto" w:fill="auto"/>
            <w:vAlign w:val="center"/>
          </w:tcPr>
          <w:p w:rsidR="00FF43D2" w:rsidRDefault="00FF43D2">
            <w:pPr>
              <w:pStyle w:val="13"/>
              <w:tabs>
                <w:tab w:val="left" w:pos="1260"/>
              </w:tabs>
              <w:adjustRightInd w:val="0"/>
              <w:snapToGrid w:val="0"/>
              <w:jc w:val="center"/>
              <w:rPr>
                <w:szCs w:val="21"/>
                <w:lang w:val="en-GB"/>
              </w:rPr>
            </w:pPr>
          </w:p>
        </w:tc>
      </w:tr>
      <w:tr w:rsidR="00FF43D2">
        <w:trPr>
          <w:trHeight w:val="567"/>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FF43D2" w:rsidRDefault="00A9248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FF43D2">
        <w:trPr>
          <w:trHeight w:val="567"/>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FF43D2" w:rsidRDefault="00A9248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FF43D2">
        <w:trPr>
          <w:trHeight w:val="567"/>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FF43D2" w:rsidRDefault="00A92488">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FF43D2">
        <w:trPr>
          <w:trHeight w:val="729"/>
          <w:jc w:val="center"/>
        </w:trPr>
        <w:tc>
          <w:tcPr>
            <w:tcW w:w="556" w:type="pct"/>
            <w:vMerge w:val="restar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金额</w:t>
            </w:r>
          </w:p>
        </w:tc>
      </w:tr>
      <w:tr w:rsidR="00FF43D2">
        <w:trPr>
          <w:trHeight w:val="186"/>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86"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29"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03"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63"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63" w:type="pct"/>
            <w:shd w:val="clear" w:color="auto" w:fill="auto"/>
            <w:vAlign w:val="center"/>
          </w:tcPr>
          <w:p w:rsidR="00FF43D2" w:rsidRDefault="00FF43D2">
            <w:pPr>
              <w:pStyle w:val="13"/>
              <w:tabs>
                <w:tab w:val="left" w:pos="1260"/>
              </w:tabs>
              <w:adjustRightInd w:val="0"/>
              <w:snapToGrid w:val="0"/>
              <w:jc w:val="center"/>
              <w:rPr>
                <w:szCs w:val="21"/>
                <w:lang w:val="en-GB"/>
              </w:rPr>
            </w:pPr>
          </w:p>
        </w:tc>
      </w:tr>
      <w:tr w:rsidR="00FF43D2">
        <w:trPr>
          <w:trHeight w:val="224"/>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86"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29"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03"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63"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63" w:type="pct"/>
            <w:shd w:val="clear" w:color="auto" w:fill="auto"/>
            <w:vAlign w:val="center"/>
          </w:tcPr>
          <w:p w:rsidR="00FF43D2" w:rsidRDefault="00FF43D2">
            <w:pPr>
              <w:pStyle w:val="13"/>
              <w:tabs>
                <w:tab w:val="left" w:pos="1260"/>
              </w:tabs>
              <w:adjustRightInd w:val="0"/>
              <w:snapToGrid w:val="0"/>
              <w:jc w:val="center"/>
              <w:rPr>
                <w:szCs w:val="21"/>
                <w:lang w:val="en-GB"/>
              </w:rPr>
            </w:pPr>
          </w:p>
        </w:tc>
      </w:tr>
      <w:tr w:rsidR="00FF43D2">
        <w:trPr>
          <w:trHeight w:val="298"/>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FF43D2" w:rsidRDefault="00A9248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FF43D2">
        <w:trPr>
          <w:trHeight w:val="240"/>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FF43D2" w:rsidRDefault="00A9248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FF43D2">
        <w:trPr>
          <w:trHeight w:val="311"/>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FF43D2" w:rsidRDefault="00A92488">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FF43D2">
        <w:trPr>
          <w:trHeight w:val="729"/>
          <w:jc w:val="center"/>
        </w:trPr>
        <w:tc>
          <w:tcPr>
            <w:tcW w:w="556" w:type="pct"/>
            <w:vMerge w:val="restar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FF43D2" w:rsidRDefault="00A92488">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FF43D2" w:rsidRDefault="00A92488">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FF43D2">
        <w:trPr>
          <w:trHeight w:val="729"/>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86"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制造商</w:t>
            </w:r>
          </w:p>
          <w:p w:rsidR="00FF43D2" w:rsidRDefault="00A92488">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金额</w:t>
            </w:r>
          </w:p>
        </w:tc>
      </w:tr>
      <w:tr w:rsidR="00FF43D2">
        <w:trPr>
          <w:trHeight w:val="729"/>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86"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29"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03"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63" w:type="pct"/>
            <w:shd w:val="clear" w:color="auto" w:fill="auto"/>
          </w:tcPr>
          <w:p w:rsidR="00FF43D2" w:rsidRDefault="00A9248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FF43D2" w:rsidRDefault="00FF43D2">
            <w:pPr>
              <w:pStyle w:val="13"/>
              <w:tabs>
                <w:tab w:val="left" w:pos="1260"/>
              </w:tabs>
              <w:adjustRightInd w:val="0"/>
              <w:snapToGrid w:val="0"/>
              <w:jc w:val="center"/>
              <w:rPr>
                <w:szCs w:val="21"/>
                <w:lang w:val="en-GB"/>
              </w:rPr>
            </w:pPr>
          </w:p>
        </w:tc>
      </w:tr>
      <w:tr w:rsidR="00FF43D2">
        <w:trPr>
          <w:trHeight w:val="729"/>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86"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29"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03"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63" w:type="pct"/>
            <w:shd w:val="clear" w:color="auto" w:fill="auto"/>
          </w:tcPr>
          <w:p w:rsidR="00FF43D2" w:rsidRDefault="00A9248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FF43D2" w:rsidRDefault="00FF43D2">
            <w:pPr>
              <w:pStyle w:val="13"/>
              <w:tabs>
                <w:tab w:val="left" w:pos="1260"/>
              </w:tabs>
              <w:adjustRightInd w:val="0"/>
              <w:snapToGrid w:val="0"/>
              <w:jc w:val="center"/>
              <w:rPr>
                <w:szCs w:val="21"/>
                <w:lang w:val="en-GB"/>
              </w:rPr>
            </w:pPr>
          </w:p>
        </w:tc>
      </w:tr>
      <w:tr w:rsidR="00FF43D2">
        <w:trPr>
          <w:trHeight w:val="729"/>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86"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29"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03"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63" w:type="pct"/>
            <w:shd w:val="clear" w:color="auto" w:fill="auto"/>
          </w:tcPr>
          <w:p w:rsidR="00FF43D2" w:rsidRDefault="00A9248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FF43D2" w:rsidRDefault="00FF43D2">
            <w:pPr>
              <w:pStyle w:val="13"/>
              <w:tabs>
                <w:tab w:val="left" w:pos="1260"/>
              </w:tabs>
              <w:adjustRightInd w:val="0"/>
              <w:snapToGrid w:val="0"/>
              <w:jc w:val="center"/>
              <w:rPr>
                <w:szCs w:val="21"/>
                <w:lang w:val="en-GB"/>
              </w:rPr>
            </w:pPr>
          </w:p>
        </w:tc>
      </w:tr>
      <w:tr w:rsidR="00FF43D2">
        <w:trPr>
          <w:trHeight w:val="729"/>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86"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29"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03"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63" w:type="pct"/>
            <w:shd w:val="clear" w:color="auto" w:fill="auto"/>
          </w:tcPr>
          <w:p w:rsidR="00FF43D2" w:rsidRDefault="00A9248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FF43D2" w:rsidRDefault="00FF43D2">
            <w:pPr>
              <w:pStyle w:val="13"/>
              <w:tabs>
                <w:tab w:val="left" w:pos="1260"/>
              </w:tabs>
              <w:adjustRightInd w:val="0"/>
              <w:snapToGrid w:val="0"/>
              <w:jc w:val="center"/>
              <w:rPr>
                <w:szCs w:val="21"/>
                <w:lang w:val="en-GB"/>
              </w:rPr>
            </w:pPr>
          </w:p>
        </w:tc>
      </w:tr>
      <w:tr w:rsidR="00FF43D2">
        <w:trPr>
          <w:trHeight w:val="729"/>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86"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29"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03"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63"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63" w:type="pct"/>
            <w:shd w:val="clear" w:color="auto" w:fill="auto"/>
            <w:vAlign w:val="center"/>
          </w:tcPr>
          <w:p w:rsidR="00FF43D2" w:rsidRDefault="00FF43D2">
            <w:pPr>
              <w:pStyle w:val="13"/>
              <w:tabs>
                <w:tab w:val="left" w:pos="1260"/>
              </w:tabs>
              <w:adjustRightInd w:val="0"/>
              <w:snapToGrid w:val="0"/>
              <w:jc w:val="center"/>
              <w:rPr>
                <w:szCs w:val="21"/>
                <w:lang w:val="en-GB"/>
              </w:rPr>
            </w:pPr>
          </w:p>
        </w:tc>
      </w:tr>
      <w:tr w:rsidR="00FF43D2">
        <w:trPr>
          <w:trHeight w:val="729"/>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86"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29"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03"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963" w:type="pct"/>
            <w:shd w:val="clear" w:color="auto" w:fill="auto"/>
            <w:vAlign w:val="center"/>
          </w:tcPr>
          <w:p w:rsidR="00FF43D2" w:rsidRDefault="00FF43D2">
            <w:pPr>
              <w:pStyle w:val="13"/>
              <w:tabs>
                <w:tab w:val="left" w:pos="1260"/>
              </w:tabs>
              <w:adjustRightInd w:val="0"/>
              <w:snapToGrid w:val="0"/>
              <w:jc w:val="center"/>
              <w:rPr>
                <w:szCs w:val="21"/>
                <w:lang w:val="en-GB"/>
              </w:rPr>
            </w:pPr>
          </w:p>
        </w:tc>
        <w:tc>
          <w:tcPr>
            <w:tcW w:w="863" w:type="pct"/>
            <w:shd w:val="clear" w:color="auto" w:fill="auto"/>
            <w:vAlign w:val="center"/>
          </w:tcPr>
          <w:p w:rsidR="00FF43D2" w:rsidRDefault="00FF43D2">
            <w:pPr>
              <w:pStyle w:val="13"/>
              <w:tabs>
                <w:tab w:val="left" w:pos="1260"/>
              </w:tabs>
              <w:adjustRightInd w:val="0"/>
              <w:snapToGrid w:val="0"/>
              <w:jc w:val="center"/>
              <w:rPr>
                <w:szCs w:val="21"/>
                <w:lang w:val="en-GB"/>
              </w:rPr>
            </w:pPr>
          </w:p>
        </w:tc>
      </w:tr>
      <w:tr w:rsidR="00FF43D2">
        <w:trPr>
          <w:trHeight w:val="729"/>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F43D2" w:rsidRDefault="00A92488">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FF43D2" w:rsidRDefault="00A9248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FF43D2">
        <w:trPr>
          <w:trHeight w:val="671"/>
          <w:jc w:val="center"/>
        </w:trPr>
        <w:tc>
          <w:tcPr>
            <w:tcW w:w="556" w:type="pct"/>
            <w:vMerge/>
            <w:shd w:val="clear" w:color="auto" w:fill="auto"/>
            <w:vAlign w:val="center"/>
          </w:tcPr>
          <w:p w:rsidR="00FF43D2" w:rsidRDefault="00FF43D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FF43D2" w:rsidRDefault="00A9248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FF43D2">
        <w:trPr>
          <w:trHeight w:val="729"/>
          <w:jc w:val="center"/>
        </w:trPr>
        <w:tc>
          <w:tcPr>
            <w:tcW w:w="556"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FF43D2" w:rsidRDefault="00A92488">
            <w:pPr>
              <w:pStyle w:val="13"/>
              <w:tabs>
                <w:tab w:val="left" w:pos="1260"/>
              </w:tabs>
              <w:adjustRightInd w:val="0"/>
              <w:snapToGrid w:val="0"/>
              <w:rPr>
                <w:szCs w:val="21"/>
              </w:rPr>
            </w:pPr>
            <w:r>
              <w:rPr>
                <w:szCs w:val="21"/>
              </w:rPr>
              <w:t>如属于中小企业，须提供《中小企业声明函》。</w:t>
            </w:r>
          </w:p>
          <w:p w:rsidR="00FF43D2" w:rsidRDefault="00A92488">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FF43D2">
        <w:trPr>
          <w:trHeight w:val="729"/>
          <w:jc w:val="center"/>
        </w:trPr>
        <w:tc>
          <w:tcPr>
            <w:tcW w:w="556"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FF43D2" w:rsidRDefault="00A92488">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FF43D2" w:rsidRDefault="00A92488">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FF43D2">
        <w:trPr>
          <w:trHeight w:val="729"/>
          <w:jc w:val="center"/>
        </w:trPr>
        <w:tc>
          <w:tcPr>
            <w:tcW w:w="556" w:type="pct"/>
            <w:shd w:val="clear" w:color="auto" w:fill="auto"/>
            <w:vAlign w:val="center"/>
          </w:tcPr>
          <w:p w:rsidR="00FF43D2" w:rsidRDefault="00A92488">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FF43D2" w:rsidRDefault="00A92488">
            <w:pPr>
              <w:pStyle w:val="13"/>
              <w:tabs>
                <w:tab w:val="left" w:pos="1260"/>
              </w:tabs>
              <w:adjustRightInd w:val="0"/>
              <w:snapToGrid w:val="0"/>
              <w:rPr>
                <w:szCs w:val="21"/>
              </w:rPr>
            </w:pPr>
            <w:r>
              <w:rPr>
                <w:szCs w:val="21"/>
              </w:rPr>
              <w:t>如属于残疾人福利性单位，须提供《残疾人福利性单位声明函》。</w:t>
            </w:r>
          </w:p>
          <w:p w:rsidR="00FF43D2" w:rsidRDefault="00A92488">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FF43D2" w:rsidRDefault="00FF43D2" w:rsidP="005749AD">
      <w:pPr>
        <w:spacing w:line="360" w:lineRule="auto"/>
        <w:ind w:firstLineChars="200" w:firstLine="446"/>
        <w:outlineLvl w:val="0"/>
        <w:rPr>
          <w:sz w:val="24"/>
        </w:rPr>
      </w:pPr>
    </w:p>
    <w:p w:rsidR="00FF43D2" w:rsidRDefault="00FF43D2" w:rsidP="005749AD">
      <w:pPr>
        <w:spacing w:line="360" w:lineRule="auto"/>
        <w:ind w:firstLineChars="1700" w:firstLine="3794"/>
        <w:rPr>
          <w:sz w:val="24"/>
        </w:rPr>
      </w:pPr>
    </w:p>
    <w:p w:rsidR="00FF43D2" w:rsidRDefault="00A92488" w:rsidP="005749AD">
      <w:pPr>
        <w:spacing w:line="360" w:lineRule="auto"/>
        <w:ind w:right="84" w:firstLineChars="100" w:firstLine="223"/>
        <w:rPr>
          <w:sz w:val="24"/>
        </w:rPr>
      </w:pPr>
      <w:r>
        <w:rPr>
          <w:sz w:val="24"/>
        </w:rPr>
        <w:t>投标人名称：</w:t>
      </w:r>
    </w:p>
    <w:p w:rsidR="00FF43D2" w:rsidRDefault="00FF43D2" w:rsidP="005749AD">
      <w:pPr>
        <w:spacing w:line="360" w:lineRule="auto"/>
        <w:ind w:right="84" w:firstLineChars="100" w:firstLine="223"/>
        <w:rPr>
          <w:sz w:val="24"/>
        </w:rPr>
      </w:pPr>
    </w:p>
    <w:p w:rsidR="00FF43D2" w:rsidRDefault="00A92488" w:rsidP="005749AD">
      <w:pPr>
        <w:spacing w:line="360" w:lineRule="auto"/>
        <w:ind w:right="84" w:firstLineChars="100" w:firstLine="223"/>
        <w:rPr>
          <w:position w:val="-40"/>
          <w:sz w:val="24"/>
        </w:rPr>
      </w:pPr>
      <w:r>
        <w:rPr>
          <w:sz w:val="24"/>
        </w:rPr>
        <w:t>日期：</w:t>
      </w:r>
      <w:r>
        <w:rPr>
          <w:sz w:val="24"/>
        </w:rPr>
        <w:t xml:space="preserve">  </w:t>
      </w:r>
    </w:p>
    <w:p w:rsidR="00FF43D2" w:rsidRDefault="00A92488">
      <w:pPr>
        <w:spacing w:line="560" w:lineRule="exact"/>
        <w:jc w:val="center"/>
        <w:rPr>
          <w:sz w:val="24"/>
        </w:rPr>
      </w:pPr>
      <w:r>
        <w:rPr>
          <w:sz w:val="24"/>
        </w:rPr>
        <w:br w:type="page"/>
      </w:r>
    </w:p>
    <w:p w:rsidR="00FF43D2" w:rsidRDefault="00A92488">
      <w:pPr>
        <w:snapToGrid w:val="0"/>
        <w:spacing w:line="360" w:lineRule="auto"/>
        <w:rPr>
          <w:b/>
          <w:sz w:val="24"/>
        </w:rPr>
      </w:pPr>
      <w:r>
        <w:rPr>
          <w:b/>
          <w:sz w:val="24"/>
          <w:szCs w:val="21"/>
        </w:rPr>
        <w:lastRenderedPageBreak/>
        <w:t>附件</w:t>
      </w:r>
      <w:r>
        <w:rPr>
          <w:rFonts w:hint="eastAsia"/>
          <w:b/>
          <w:sz w:val="24"/>
          <w:szCs w:val="21"/>
        </w:rPr>
        <w:t>9</w:t>
      </w:r>
      <w:r>
        <w:rPr>
          <w:b/>
          <w:sz w:val="24"/>
          <w:szCs w:val="21"/>
        </w:rPr>
        <w:t>：</w:t>
      </w:r>
      <w:r>
        <w:rPr>
          <w:b/>
          <w:sz w:val="24"/>
        </w:rPr>
        <w:t>招标文件第一部分供应商资格要求的证件</w:t>
      </w:r>
    </w:p>
    <w:p w:rsidR="00FF43D2" w:rsidRDefault="00A92488">
      <w:pPr>
        <w:widowControl/>
        <w:jc w:val="left"/>
        <w:rPr>
          <w:bCs/>
          <w:sz w:val="24"/>
        </w:rPr>
      </w:pPr>
      <w:r>
        <w:rPr>
          <w:bCs/>
          <w:sz w:val="24"/>
        </w:rPr>
        <w:br w:type="page"/>
      </w:r>
    </w:p>
    <w:p w:rsidR="00FF43D2" w:rsidRDefault="00A92488">
      <w:pPr>
        <w:autoSpaceDN w:val="0"/>
        <w:spacing w:line="360" w:lineRule="auto"/>
        <w:jc w:val="left"/>
        <w:rPr>
          <w:b/>
          <w:bCs/>
          <w:sz w:val="24"/>
        </w:rPr>
      </w:pPr>
      <w:r>
        <w:rPr>
          <w:rFonts w:hint="eastAsia"/>
          <w:b/>
          <w:bCs/>
          <w:sz w:val="24"/>
        </w:rPr>
        <w:lastRenderedPageBreak/>
        <w:t>附件</w:t>
      </w:r>
      <w:r>
        <w:rPr>
          <w:rFonts w:hint="eastAsia"/>
          <w:b/>
          <w:bCs/>
          <w:sz w:val="24"/>
        </w:rPr>
        <w:t>10</w:t>
      </w:r>
    </w:p>
    <w:p w:rsidR="00FF43D2" w:rsidRDefault="00FF43D2">
      <w:pPr>
        <w:autoSpaceDN w:val="0"/>
        <w:spacing w:line="360" w:lineRule="auto"/>
        <w:jc w:val="center"/>
        <w:rPr>
          <w:bCs/>
          <w:sz w:val="24"/>
        </w:rPr>
      </w:pPr>
    </w:p>
    <w:p w:rsidR="00FF43D2" w:rsidRDefault="00A92488">
      <w:pPr>
        <w:tabs>
          <w:tab w:val="left" w:pos="360"/>
        </w:tabs>
        <w:spacing w:line="360" w:lineRule="auto"/>
        <w:jc w:val="center"/>
        <w:rPr>
          <w:b/>
          <w:bCs/>
          <w:sz w:val="24"/>
        </w:rPr>
      </w:pPr>
      <w:r>
        <w:rPr>
          <w:rFonts w:hint="eastAsia"/>
          <w:b/>
          <w:bCs/>
          <w:sz w:val="24"/>
        </w:rPr>
        <w:t>书面</w:t>
      </w:r>
      <w:r>
        <w:rPr>
          <w:b/>
          <w:bCs/>
          <w:sz w:val="24"/>
        </w:rPr>
        <w:t>声明</w:t>
      </w:r>
    </w:p>
    <w:p w:rsidR="00FF43D2" w:rsidRDefault="00FF43D2">
      <w:pPr>
        <w:pStyle w:val="af3"/>
        <w:tabs>
          <w:tab w:val="left" w:pos="360"/>
        </w:tabs>
        <w:spacing w:line="360" w:lineRule="auto"/>
        <w:ind w:firstLine="446"/>
        <w:rPr>
          <w:sz w:val="24"/>
        </w:rPr>
      </w:pPr>
    </w:p>
    <w:p w:rsidR="00FF43D2" w:rsidRDefault="00A92488">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FF43D2" w:rsidRDefault="00A92488">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FF43D2" w:rsidRDefault="00FF43D2">
      <w:pPr>
        <w:pStyle w:val="af3"/>
        <w:tabs>
          <w:tab w:val="left" w:pos="360"/>
        </w:tabs>
        <w:spacing w:line="360" w:lineRule="auto"/>
        <w:ind w:firstLine="446"/>
        <w:rPr>
          <w:sz w:val="24"/>
        </w:rPr>
      </w:pPr>
    </w:p>
    <w:p w:rsidR="00FF43D2" w:rsidRDefault="00A92488">
      <w:pPr>
        <w:autoSpaceDE w:val="0"/>
        <w:autoSpaceDN w:val="0"/>
        <w:spacing w:line="500" w:lineRule="exact"/>
        <w:ind w:left="3840"/>
        <w:jc w:val="left"/>
        <w:rPr>
          <w:sz w:val="24"/>
          <w:szCs w:val="24"/>
        </w:rPr>
      </w:pPr>
      <w:r>
        <w:rPr>
          <w:sz w:val="24"/>
          <w:szCs w:val="24"/>
        </w:rPr>
        <w:t>投标人名称：</w:t>
      </w:r>
    </w:p>
    <w:p w:rsidR="00FF43D2" w:rsidRDefault="00FF43D2">
      <w:pPr>
        <w:autoSpaceDE w:val="0"/>
        <w:autoSpaceDN w:val="0"/>
        <w:spacing w:line="500" w:lineRule="exact"/>
        <w:ind w:left="3840"/>
        <w:jc w:val="left"/>
        <w:rPr>
          <w:sz w:val="24"/>
          <w:szCs w:val="24"/>
        </w:rPr>
      </w:pPr>
    </w:p>
    <w:p w:rsidR="00FF43D2" w:rsidRDefault="00A92488">
      <w:pPr>
        <w:autoSpaceDE w:val="0"/>
        <w:autoSpaceDN w:val="0"/>
        <w:spacing w:line="500" w:lineRule="exact"/>
        <w:ind w:left="3840"/>
        <w:jc w:val="left"/>
        <w:rPr>
          <w:sz w:val="24"/>
          <w:szCs w:val="24"/>
        </w:rPr>
      </w:pPr>
      <w:r>
        <w:rPr>
          <w:sz w:val="24"/>
          <w:szCs w:val="24"/>
        </w:rPr>
        <w:t>日期：</w:t>
      </w:r>
    </w:p>
    <w:p w:rsidR="00FF43D2" w:rsidRDefault="00FF43D2">
      <w:pPr>
        <w:autoSpaceDE w:val="0"/>
        <w:autoSpaceDN w:val="0"/>
        <w:spacing w:line="500" w:lineRule="exact"/>
        <w:ind w:left="3840"/>
        <w:jc w:val="left"/>
        <w:rPr>
          <w:sz w:val="24"/>
          <w:szCs w:val="24"/>
        </w:rPr>
      </w:pPr>
    </w:p>
    <w:p w:rsidR="00FF43D2" w:rsidRDefault="00A92488">
      <w:pPr>
        <w:pStyle w:val="af3"/>
        <w:tabs>
          <w:tab w:val="left" w:pos="360"/>
        </w:tabs>
        <w:spacing w:line="360" w:lineRule="auto"/>
        <w:ind w:firstLineChars="0" w:firstLine="0"/>
        <w:rPr>
          <w:sz w:val="24"/>
          <w:u w:val="single"/>
        </w:rPr>
      </w:pPr>
      <w:r>
        <w:rPr>
          <w:rFonts w:hint="eastAsia"/>
          <w:sz w:val="24"/>
          <w:u w:val="single"/>
        </w:rPr>
        <w:t xml:space="preserve">                                                                     </w:t>
      </w:r>
    </w:p>
    <w:p w:rsidR="00FF43D2" w:rsidRDefault="00FF43D2">
      <w:pPr>
        <w:pStyle w:val="af3"/>
        <w:tabs>
          <w:tab w:val="left" w:pos="360"/>
        </w:tabs>
        <w:spacing w:line="360" w:lineRule="auto"/>
        <w:ind w:firstLine="446"/>
        <w:rPr>
          <w:sz w:val="24"/>
        </w:rPr>
      </w:pPr>
    </w:p>
    <w:p w:rsidR="00FF43D2" w:rsidRDefault="00FF43D2">
      <w:pPr>
        <w:pStyle w:val="af3"/>
        <w:spacing w:line="360" w:lineRule="auto"/>
        <w:ind w:firstLineChars="0" w:firstLine="0"/>
        <w:jc w:val="center"/>
        <w:rPr>
          <w:b/>
          <w:sz w:val="24"/>
        </w:rPr>
      </w:pPr>
    </w:p>
    <w:p w:rsidR="00FF43D2" w:rsidRDefault="00FF43D2">
      <w:pPr>
        <w:pStyle w:val="af3"/>
        <w:spacing w:line="360" w:lineRule="auto"/>
        <w:ind w:firstLineChars="0" w:firstLine="0"/>
        <w:jc w:val="center"/>
        <w:rPr>
          <w:b/>
          <w:sz w:val="24"/>
        </w:rPr>
      </w:pPr>
    </w:p>
    <w:p w:rsidR="00FF43D2" w:rsidRDefault="00A92488">
      <w:pPr>
        <w:pStyle w:val="af3"/>
        <w:spacing w:line="360" w:lineRule="auto"/>
        <w:ind w:firstLineChars="0" w:firstLine="0"/>
        <w:jc w:val="center"/>
        <w:rPr>
          <w:b/>
          <w:sz w:val="24"/>
        </w:rPr>
      </w:pPr>
      <w:r>
        <w:rPr>
          <w:rFonts w:hint="eastAsia"/>
          <w:b/>
          <w:sz w:val="24"/>
        </w:rPr>
        <w:t>证明材料</w:t>
      </w:r>
    </w:p>
    <w:p w:rsidR="00FF43D2" w:rsidRDefault="00FF43D2">
      <w:pPr>
        <w:pStyle w:val="af3"/>
        <w:tabs>
          <w:tab w:val="left" w:pos="360"/>
        </w:tabs>
        <w:spacing w:line="360" w:lineRule="auto"/>
        <w:ind w:firstLine="446"/>
        <w:rPr>
          <w:sz w:val="24"/>
        </w:rPr>
      </w:pPr>
    </w:p>
    <w:p w:rsidR="00FF43D2" w:rsidRDefault="00A92488">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FF43D2" w:rsidRDefault="00FF43D2">
      <w:pPr>
        <w:autoSpaceDE w:val="0"/>
        <w:autoSpaceDN w:val="0"/>
        <w:spacing w:line="500" w:lineRule="exact"/>
        <w:ind w:left="3840"/>
        <w:jc w:val="left"/>
        <w:rPr>
          <w:sz w:val="24"/>
          <w:szCs w:val="24"/>
        </w:rPr>
      </w:pPr>
    </w:p>
    <w:p w:rsidR="00FF43D2" w:rsidRDefault="00FF43D2">
      <w:pPr>
        <w:autoSpaceDE w:val="0"/>
        <w:autoSpaceDN w:val="0"/>
        <w:spacing w:line="500" w:lineRule="exact"/>
        <w:ind w:left="3840"/>
        <w:jc w:val="left"/>
        <w:rPr>
          <w:sz w:val="24"/>
          <w:szCs w:val="24"/>
        </w:rPr>
      </w:pPr>
    </w:p>
    <w:p w:rsidR="00FF43D2" w:rsidRDefault="00A92488">
      <w:pPr>
        <w:autoSpaceDE w:val="0"/>
        <w:autoSpaceDN w:val="0"/>
        <w:spacing w:line="500" w:lineRule="exact"/>
        <w:ind w:left="3840"/>
        <w:jc w:val="left"/>
        <w:rPr>
          <w:sz w:val="24"/>
          <w:szCs w:val="24"/>
        </w:rPr>
      </w:pPr>
      <w:r>
        <w:rPr>
          <w:sz w:val="24"/>
          <w:szCs w:val="24"/>
        </w:rPr>
        <w:t>投标人名称：</w:t>
      </w:r>
    </w:p>
    <w:p w:rsidR="00FF43D2" w:rsidRDefault="00FF43D2">
      <w:pPr>
        <w:autoSpaceDE w:val="0"/>
        <w:autoSpaceDN w:val="0"/>
        <w:spacing w:line="500" w:lineRule="exact"/>
        <w:ind w:left="3840"/>
        <w:jc w:val="left"/>
        <w:rPr>
          <w:sz w:val="24"/>
          <w:szCs w:val="24"/>
        </w:rPr>
      </w:pPr>
    </w:p>
    <w:p w:rsidR="00FF43D2" w:rsidRDefault="00A92488">
      <w:pPr>
        <w:autoSpaceDE w:val="0"/>
        <w:autoSpaceDN w:val="0"/>
        <w:spacing w:line="500" w:lineRule="exact"/>
        <w:ind w:left="3840"/>
        <w:jc w:val="left"/>
        <w:rPr>
          <w:b/>
          <w:sz w:val="24"/>
        </w:rPr>
      </w:pPr>
      <w:r>
        <w:rPr>
          <w:sz w:val="24"/>
          <w:szCs w:val="24"/>
        </w:rPr>
        <w:t>日期：</w:t>
      </w:r>
    </w:p>
    <w:p w:rsidR="00FF43D2" w:rsidRDefault="00FF43D2">
      <w:pPr>
        <w:snapToGrid w:val="0"/>
        <w:spacing w:line="360" w:lineRule="auto"/>
        <w:rPr>
          <w:sz w:val="24"/>
        </w:rPr>
      </w:pPr>
    </w:p>
    <w:p w:rsidR="00FF43D2" w:rsidRDefault="00FF43D2">
      <w:pPr>
        <w:snapToGrid w:val="0"/>
        <w:spacing w:line="360" w:lineRule="auto"/>
        <w:rPr>
          <w:sz w:val="24"/>
        </w:rPr>
      </w:pPr>
    </w:p>
    <w:p w:rsidR="00FF43D2" w:rsidRDefault="00A92488">
      <w:pPr>
        <w:widowControl/>
        <w:jc w:val="left"/>
        <w:rPr>
          <w:sz w:val="24"/>
        </w:rPr>
      </w:pPr>
      <w:r>
        <w:rPr>
          <w:sz w:val="24"/>
        </w:rPr>
        <w:br w:type="page"/>
      </w:r>
    </w:p>
    <w:p w:rsidR="00FF43D2" w:rsidRDefault="00A92488">
      <w:pPr>
        <w:snapToGrid w:val="0"/>
        <w:spacing w:line="360" w:lineRule="auto"/>
        <w:rPr>
          <w:b/>
          <w:bCs/>
          <w:sz w:val="24"/>
        </w:rPr>
      </w:pPr>
      <w:r>
        <w:rPr>
          <w:b/>
          <w:sz w:val="24"/>
        </w:rPr>
        <w:lastRenderedPageBreak/>
        <w:t>附件</w:t>
      </w:r>
      <w:r>
        <w:rPr>
          <w:b/>
          <w:sz w:val="24"/>
        </w:rPr>
        <w:t>1</w:t>
      </w:r>
      <w:r>
        <w:rPr>
          <w:rFonts w:hint="eastAsia"/>
          <w:b/>
          <w:sz w:val="24"/>
        </w:rPr>
        <w:t>1</w:t>
      </w:r>
      <w:r>
        <w:rPr>
          <w:b/>
          <w:sz w:val="24"/>
        </w:rPr>
        <w:t>：招标文件</w:t>
      </w:r>
      <w:r>
        <w:rPr>
          <w:b/>
          <w:bCs/>
          <w:sz w:val="24"/>
        </w:rPr>
        <w:t>评分因素及评标标准中要求的证明材料扫描件、方案等</w:t>
      </w:r>
    </w:p>
    <w:p w:rsidR="00FF43D2" w:rsidRDefault="00A92488">
      <w:pPr>
        <w:widowControl/>
        <w:jc w:val="left"/>
        <w:rPr>
          <w:b/>
          <w:bCs/>
          <w:sz w:val="24"/>
        </w:rPr>
      </w:pPr>
      <w:r>
        <w:rPr>
          <w:b/>
          <w:bCs/>
          <w:sz w:val="24"/>
        </w:rPr>
        <w:br w:type="page"/>
      </w:r>
    </w:p>
    <w:p w:rsidR="00FF43D2" w:rsidRDefault="00A92488">
      <w:pPr>
        <w:snapToGrid w:val="0"/>
        <w:spacing w:line="360" w:lineRule="auto"/>
        <w:rPr>
          <w:b/>
          <w:sz w:val="24"/>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r>
        <w:rPr>
          <w:b/>
          <w:sz w:val="24"/>
        </w:rPr>
        <w:br w:type="page"/>
      </w:r>
    </w:p>
    <w:p w:rsidR="00FF43D2" w:rsidRDefault="00A92488">
      <w:pPr>
        <w:snapToGrid w:val="0"/>
        <w:spacing w:line="360" w:lineRule="auto"/>
        <w:rPr>
          <w:b/>
          <w:sz w:val="24"/>
          <w:szCs w:val="24"/>
        </w:rPr>
      </w:pPr>
      <w:r>
        <w:rPr>
          <w:rFonts w:hint="eastAsia"/>
          <w:b/>
          <w:sz w:val="24"/>
          <w:szCs w:val="24"/>
        </w:rPr>
        <w:lastRenderedPageBreak/>
        <w:t>附件</w:t>
      </w:r>
      <w:r>
        <w:rPr>
          <w:rFonts w:hint="eastAsia"/>
          <w:b/>
          <w:sz w:val="24"/>
          <w:szCs w:val="24"/>
        </w:rPr>
        <w:t xml:space="preserve">13                   </w:t>
      </w:r>
      <w:r>
        <w:rPr>
          <w:rFonts w:hint="eastAsia"/>
          <w:b/>
          <w:sz w:val="24"/>
          <w:szCs w:val="24"/>
        </w:rPr>
        <w:t xml:space="preserve">       </w:t>
      </w:r>
      <w:r>
        <w:rPr>
          <w:rFonts w:hint="eastAsia"/>
          <w:b/>
          <w:sz w:val="24"/>
          <w:szCs w:val="24"/>
        </w:rPr>
        <w:t>承诺函</w:t>
      </w:r>
    </w:p>
    <w:p w:rsidR="00FF43D2" w:rsidRDefault="00FF43D2">
      <w:pPr>
        <w:snapToGrid w:val="0"/>
        <w:spacing w:line="360" w:lineRule="auto"/>
        <w:jc w:val="center"/>
        <w:rPr>
          <w:sz w:val="24"/>
          <w:szCs w:val="24"/>
        </w:rPr>
      </w:pPr>
    </w:p>
    <w:p w:rsidR="00FF43D2" w:rsidRDefault="00FF43D2">
      <w:pPr>
        <w:snapToGrid w:val="0"/>
        <w:spacing w:line="360" w:lineRule="auto"/>
        <w:jc w:val="center"/>
        <w:rPr>
          <w:sz w:val="24"/>
          <w:szCs w:val="24"/>
        </w:rPr>
      </w:pPr>
    </w:p>
    <w:p w:rsidR="00FF43D2" w:rsidRDefault="00FF43D2">
      <w:pPr>
        <w:snapToGrid w:val="0"/>
        <w:spacing w:line="360" w:lineRule="auto"/>
        <w:jc w:val="center"/>
        <w:rPr>
          <w:sz w:val="24"/>
          <w:szCs w:val="24"/>
        </w:rPr>
      </w:pPr>
    </w:p>
    <w:p w:rsidR="00FF43D2" w:rsidRDefault="00A92488" w:rsidP="005749AD">
      <w:pPr>
        <w:snapToGrid w:val="0"/>
        <w:spacing w:line="360" w:lineRule="auto"/>
        <w:ind w:firstLineChars="200" w:firstLine="446"/>
        <w:rPr>
          <w:rFonts w:ascii="宋体" w:hAnsi="宋体"/>
          <w:sz w:val="24"/>
          <w:szCs w:val="24"/>
        </w:rPr>
      </w:pPr>
      <w:r>
        <w:rPr>
          <w:rFonts w:hint="eastAsia"/>
          <w:sz w:val="24"/>
          <w:szCs w:val="24"/>
        </w:rPr>
        <w:t>我单位承诺中标后</w:t>
      </w:r>
      <w:r>
        <w:rPr>
          <w:rFonts w:ascii="宋体" w:hAnsi="宋体" w:cs="宋体" w:hint="eastAsia"/>
          <w:sz w:val="24"/>
          <w:szCs w:val="24"/>
        </w:rPr>
        <w:t>严格保密受检者信息，妥善保存标本以备及时复查。在未经采购人同意或授权前提下，投标人不得向任何单位或个人泄露院方委托检查的项目、内容及结果，但受检者及其授权代理人查询、咨询其检查项目事宜的除外</w:t>
      </w:r>
    </w:p>
    <w:p w:rsidR="00FF43D2" w:rsidRDefault="00FF43D2" w:rsidP="005749AD">
      <w:pPr>
        <w:snapToGrid w:val="0"/>
        <w:spacing w:line="360" w:lineRule="auto"/>
        <w:ind w:firstLineChars="200" w:firstLine="446"/>
        <w:rPr>
          <w:rFonts w:ascii="宋体" w:hAnsi="宋体"/>
          <w:sz w:val="24"/>
          <w:szCs w:val="24"/>
        </w:rPr>
      </w:pPr>
    </w:p>
    <w:p w:rsidR="00FF43D2" w:rsidRDefault="00FF43D2" w:rsidP="005749AD">
      <w:pPr>
        <w:snapToGrid w:val="0"/>
        <w:spacing w:line="360" w:lineRule="auto"/>
        <w:ind w:firstLineChars="200" w:firstLine="446"/>
        <w:rPr>
          <w:rFonts w:ascii="宋体" w:hAnsi="宋体"/>
          <w:sz w:val="24"/>
          <w:szCs w:val="24"/>
        </w:rPr>
      </w:pPr>
    </w:p>
    <w:p w:rsidR="00FF43D2" w:rsidRDefault="00FF43D2" w:rsidP="005749AD">
      <w:pPr>
        <w:snapToGrid w:val="0"/>
        <w:spacing w:line="360" w:lineRule="auto"/>
        <w:ind w:firstLineChars="200" w:firstLine="446"/>
        <w:rPr>
          <w:rFonts w:ascii="宋体" w:hAnsi="宋体"/>
          <w:sz w:val="24"/>
          <w:szCs w:val="24"/>
        </w:rPr>
      </w:pPr>
    </w:p>
    <w:p w:rsidR="00FF43D2" w:rsidRDefault="00FF43D2" w:rsidP="005749AD">
      <w:pPr>
        <w:snapToGrid w:val="0"/>
        <w:spacing w:line="360" w:lineRule="auto"/>
        <w:ind w:firstLineChars="200" w:firstLine="446"/>
        <w:rPr>
          <w:rFonts w:ascii="宋体" w:hAnsi="宋体"/>
          <w:sz w:val="24"/>
          <w:szCs w:val="24"/>
        </w:rPr>
      </w:pPr>
    </w:p>
    <w:p w:rsidR="00FF43D2" w:rsidRDefault="00FF43D2" w:rsidP="005749AD">
      <w:pPr>
        <w:snapToGrid w:val="0"/>
        <w:spacing w:line="360" w:lineRule="auto"/>
        <w:ind w:firstLineChars="200" w:firstLine="446"/>
        <w:rPr>
          <w:rFonts w:ascii="宋体" w:hAnsi="宋体"/>
          <w:sz w:val="24"/>
          <w:szCs w:val="24"/>
        </w:rPr>
      </w:pPr>
    </w:p>
    <w:p w:rsidR="00FF43D2" w:rsidRDefault="00FF43D2" w:rsidP="005749AD">
      <w:pPr>
        <w:snapToGrid w:val="0"/>
        <w:spacing w:line="360" w:lineRule="auto"/>
        <w:ind w:firstLineChars="200" w:firstLine="446"/>
        <w:rPr>
          <w:rFonts w:ascii="宋体" w:hAnsi="宋体"/>
          <w:sz w:val="24"/>
          <w:szCs w:val="24"/>
        </w:rPr>
      </w:pPr>
    </w:p>
    <w:p w:rsidR="00FF43D2" w:rsidRDefault="00FF43D2" w:rsidP="005749AD">
      <w:pPr>
        <w:snapToGrid w:val="0"/>
        <w:spacing w:line="360" w:lineRule="auto"/>
        <w:ind w:firstLineChars="200" w:firstLine="446"/>
        <w:rPr>
          <w:rFonts w:ascii="宋体" w:hAnsi="宋体"/>
          <w:sz w:val="24"/>
          <w:szCs w:val="24"/>
        </w:rPr>
      </w:pPr>
    </w:p>
    <w:p w:rsidR="00FF43D2" w:rsidRDefault="00FF43D2" w:rsidP="005749AD">
      <w:pPr>
        <w:snapToGrid w:val="0"/>
        <w:spacing w:line="360" w:lineRule="auto"/>
        <w:ind w:firstLineChars="200" w:firstLine="446"/>
        <w:rPr>
          <w:rFonts w:ascii="宋体" w:hAnsi="宋体"/>
          <w:sz w:val="24"/>
          <w:szCs w:val="24"/>
        </w:rPr>
      </w:pPr>
    </w:p>
    <w:p w:rsidR="00FF43D2" w:rsidRDefault="00FF43D2" w:rsidP="005749AD">
      <w:pPr>
        <w:snapToGrid w:val="0"/>
        <w:spacing w:line="360" w:lineRule="auto"/>
        <w:ind w:firstLineChars="200" w:firstLine="446"/>
        <w:rPr>
          <w:rFonts w:ascii="宋体" w:hAnsi="宋体"/>
          <w:sz w:val="24"/>
          <w:szCs w:val="24"/>
        </w:rPr>
      </w:pPr>
    </w:p>
    <w:p w:rsidR="00FF43D2" w:rsidRDefault="00FF43D2" w:rsidP="005749AD">
      <w:pPr>
        <w:snapToGrid w:val="0"/>
        <w:spacing w:line="360" w:lineRule="auto"/>
        <w:ind w:firstLineChars="200" w:firstLine="446"/>
        <w:rPr>
          <w:rFonts w:ascii="宋体" w:hAnsi="宋体"/>
          <w:sz w:val="24"/>
          <w:szCs w:val="24"/>
        </w:rPr>
      </w:pPr>
    </w:p>
    <w:p w:rsidR="00FF43D2" w:rsidRDefault="00A92488">
      <w:pPr>
        <w:autoSpaceDE w:val="0"/>
        <w:autoSpaceDN w:val="0"/>
        <w:spacing w:line="500" w:lineRule="exact"/>
        <w:ind w:left="3840"/>
        <w:jc w:val="left"/>
        <w:rPr>
          <w:sz w:val="24"/>
          <w:szCs w:val="24"/>
        </w:rPr>
      </w:pPr>
      <w:r>
        <w:rPr>
          <w:sz w:val="24"/>
          <w:szCs w:val="24"/>
        </w:rPr>
        <w:t>投标人名称：</w:t>
      </w:r>
    </w:p>
    <w:p w:rsidR="00FF43D2" w:rsidRDefault="00FF43D2">
      <w:pPr>
        <w:autoSpaceDE w:val="0"/>
        <w:autoSpaceDN w:val="0"/>
        <w:spacing w:line="500" w:lineRule="exact"/>
        <w:ind w:left="3840"/>
        <w:jc w:val="left"/>
        <w:rPr>
          <w:sz w:val="24"/>
          <w:szCs w:val="24"/>
        </w:rPr>
      </w:pPr>
    </w:p>
    <w:p w:rsidR="00FF43D2" w:rsidRDefault="00A92488">
      <w:pPr>
        <w:autoSpaceDE w:val="0"/>
        <w:autoSpaceDN w:val="0"/>
        <w:spacing w:line="500" w:lineRule="exact"/>
        <w:ind w:left="3840"/>
        <w:jc w:val="left"/>
        <w:rPr>
          <w:b/>
          <w:sz w:val="24"/>
        </w:rPr>
      </w:pPr>
      <w:r>
        <w:rPr>
          <w:sz w:val="24"/>
          <w:szCs w:val="24"/>
        </w:rPr>
        <w:t>日期：</w:t>
      </w:r>
    </w:p>
    <w:p w:rsidR="00FF43D2" w:rsidRDefault="00FF43D2">
      <w:pPr>
        <w:snapToGrid w:val="0"/>
        <w:spacing w:line="360" w:lineRule="auto"/>
        <w:rPr>
          <w:b/>
          <w:sz w:val="24"/>
          <w:szCs w:val="21"/>
        </w:rPr>
      </w:pPr>
    </w:p>
    <w:sectPr w:rsidR="00FF43D2">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2488" w:rsidRDefault="00A92488">
      <w:r>
        <w:separator/>
      </w:r>
    </w:p>
  </w:endnote>
  <w:endnote w:type="continuationSeparator" w:id="0">
    <w:p w:rsidR="00A92488" w:rsidRDefault="00A924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43D2" w:rsidRDefault="00A92488">
    <w:pPr>
      <w:pStyle w:val="aa"/>
      <w:jc w:val="center"/>
    </w:pPr>
    <w:r>
      <w:rPr>
        <w:b/>
      </w:rPr>
      <w:fldChar w:fldCharType="begin"/>
    </w:r>
    <w:r>
      <w:rPr>
        <w:b/>
      </w:rPr>
      <w:instrText>PAGE  \* Arabic  \* MERGEFORMAT</w:instrText>
    </w:r>
    <w:r>
      <w:rPr>
        <w:b/>
      </w:rPr>
      <w:fldChar w:fldCharType="separate"/>
    </w:r>
    <w:r w:rsidR="007F02BF" w:rsidRPr="007F02BF">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2488" w:rsidRDefault="00A92488">
      <w:r>
        <w:separator/>
      </w:r>
    </w:p>
  </w:footnote>
  <w:footnote w:type="continuationSeparator" w:id="0">
    <w:p w:rsidR="00A92488" w:rsidRDefault="00A924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43D2" w:rsidRDefault="00FF43D2">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
    <w:nsid w:val="6494D9F2"/>
    <w:multiLevelType w:val="singleLevel"/>
    <w:tmpl w:val="6494D9F2"/>
    <w:lvl w:ilvl="0">
      <w:start w:val="1"/>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23DF"/>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B65CC"/>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3095"/>
    <w:rsid w:val="00214D65"/>
    <w:rsid w:val="0021638D"/>
    <w:rsid w:val="00220883"/>
    <w:rsid w:val="002263C6"/>
    <w:rsid w:val="00226A28"/>
    <w:rsid w:val="00226A32"/>
    <w:rsid w:val="00227031"/>
    <w:rsid w:val="00230077"/>
    <w:rsid w:val="002320BD"/>
    <w:rsid w:val="0023232A"/>
    <w:rsid w:val="00233239"/>
    <w:rsid w:val="00234A05"/>
    <w:rsid w:val="00243140"/>
    <w:rsid w:val="00243389"/>
    <w:rsid w:val="00243C5D"/>
    <w:rsid w:val="00243DC1"/>
    <w:rsid w:val="00244482"/>
    <w:rsid w:val="0024688B"/>
    <w:rsid w:val="0024790F"/>
    <w:rsid w:val="00247A26"/>
    <w:rsid w:val="00247B56"/>
    <w:rsid w:val="00250531"/>
    <w:rsid w:val="00251BFA"/>
    <w:rsid w:val="00251ED7"/>
    <w:rsid w:val="002524DA"/>
    <w:rsid w:val="00254AE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1B1"/>
    <w:rsid w:val="0030126F"/>
    <w:rsid w:val="003036EA"/>
    <w:rsid w:val="00310819"/>
    <w:rsid w:val="0031086D"/>
    <w:rsid w:val="00311A89"/>
    <w:rsid w:val="00313073"/>
    <w:rsid w:val="0031461A"/>
    <w:rsid w:val="003159EF"/>
    <w:rsid w:val="00315FA2"/>
    <w:rsid w:val="003163A7"/>
    <w:rsid w:val="00316DDF"/>
    <w:rsid w:val="00320416"/>
    <w:rsid w:val="00320508"/>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A3"/>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11B"/>
    <w:rsid w:val="0047030D"/>
    <w:rsid w:val="00470AC7"/>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974F4"/>
    <w:rsid w:val="004A0F57"/>
    <w:rsid w:val="004A18BA"/>
    <w:rsid w:val="004A1E95"/>
    <w:rsid w:val="004A3709"/>
    <w:rsid w:val="004A3B65"/>
    <w:rsid w:val="004A43C4"/>
    <w:rsid w:val="004A4E98"/>
    <w:rsid w:val="004A7516"/>
    <w:rsid w:val="004A7F72"/>
    <w:rsid w:val="004B17D6"/>
    <w:rsid w:val="004B2DBB"/>
    <w:rsid w:val="004B6741"/>
    <w:rsid w:val="004B725D"/>
    <w:rsid w:val="004C191B"/>
    <w:rsid w:val="004C2455"/>
    <w:rsid w:val="004C6569"/>
    <w:rsid w:val="004C7111"/>
    <w:rsid w:val="004D5F22"/>
    <w:rsid w:val="004D6293"/>
    <w:rsid w:val="004D6546"/>
    <w:rsid w:val="004E0B40"/>
    <w:rsid w:val="004E220D"/>
    <w:rsid w:val="004E2FAF"/>
    <w:rsid w:val="004E38E3"/>
    <w:rsid w:val="004E69C8"/>
    <w:rsid w:val="004F2476"/>
    <w:rsid w:val="004F27FD"/>
    <w:rsid w:val="004F2F7D"/>
    <w:rsid w:val="004F2FEF"/>
    <w:rsid w:val="004F36B0"/>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49AD"/>
    <w:rsid w:val="00574FCA"/>
    <w:rsid w:val="00575042"/>
    <w:rsid w:val="00575DF4"/>
    <w:rsid w:val="005765B0"/>
    <w:rsid w:val="00577F0C"/>
    <w:rsid w:val="00580546"/>
    <w:rsid w:val="00580CB3"/>
    <w:rsid w:val="005831FA"/>
    <w:rsid w:val="005842A0"/>
    <w:rsid w:val="0058472E"/>
    <w:rsid w:val="00584D37"/>
    <w:rsid w:val="00585991"/>
    <w:rsid w:val="005909B1"/>
    <w:rsid w:val="0059473B"/>
    <w:rsid w:val="005950F5"/>
    <w:rsid w:val="005953CA"/>
    <w:rsid w:val="005960BA"/>
    <w:rsid w:val="005960DE"/>
    <w:rsid w:val="00596744"/>
    <w:rsid w:val="00597318"/>
    <w:rsid w:val="005A213B"/>
    <w:rsid w:val="005A4012"/>
    <w:rsid w:val="005A4121"/>
    <w:rsid w:val="005A6731"/>
    <w:rsid w:val="005A76F1"/>
    <w:rsid w:val="005B0689"/>
    <w:rsid w:val="005B1221"/>
    <w:rsid w:val="005B352D"/>
    <w:rsid w:val="005B631B"/>
    <w:rsid w:val="005B6420"/>
    <w:rsid w:val="005C061E"/>
    <w:rsid w:val="005C463B"/>
    <w:rsid w:val="005C5EB1"/>
    <w:rsid w:val="005C5FB0"/>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5F7485"/>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5BA"/>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065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1A"/>
    <w:rsid w:val="0079363C"/>
    <w:rsid w:val="00793B6E"/>
    <w:rsid w:val="0079548A"/>
    <w:rsid w:val="0079785B"/>
    <w:rsid w:val="007A2AF5"/>
    <w:rsid w:val="007A4BB5"/>
    <w:rsid w:val="007A4FB6"/>
    <w:rsid w:val="007A5AEB"/>
    <w:rsid w:val="007A6AA6"/>
    <w:rsid w:val="007A74FE"/>
    <w:rsid w:val="007B12C3"/>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2BF"/>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8F4EB7"/>
    <w:rsid w:val="0090049C"/>
    <w:rsid w:val="009016E3"/>
    <w:rsid w:val="00902527"/>
    <w:rsid w:val="00902FCD"/>
    <w:rsid w:val="0090408E"/>
    <w:rsid w:val="0090766A"/>
    <w:rsid w:val="009111AD"/>
    <w:rsid w:val="00913750"/>
    <w:rsid w:val="00913F09"/>
    <w:rsid w:val="009160BE"/>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90C"/>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1497"/>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488"/>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4634"/>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71C"/>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99B"/>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6F96"/>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41DA"/>
    <w:rsid w:val="00C6657F"/>
    <w:rsid w:val="00C67013"/>
    <w:rsid w:val="00C6748E"/>
    <w:rsid w:val="00C678B5"/>
    <w:rsid w:val="00C70482"/>
    <w:rsid w:val="00C720A2"/>
    <w:rsid w:val="00C7230E"/>
    <w:rsid w:val="00C72A5F"/>
    <w:rsid w:val="00C72BD5"/>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50E1"/>
    <w:rsid w:val="00CC6B8A"/>
    <w:rsid w:val="00CC7400"/>
    <w:rsid w:val="00CC741C"/>
    <w:rsid w:val="00CC749E"/>
    <w:rsid w:val="00CC777C"/>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CF74C2"/>
    <w:rsid w:val="00D021FB"/>
    <w:rsid w:val="00D029BF"/>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6A05"/>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34A"/>
    <w:rsid w:val="00D574C6"/>
    <w:rsid w:val="00D57E7B"/>
    <w:rsid w:val="00D616C1"/>
    <w:rsid w:val="00D63879"/>
    <w:rsid w:val="00D6468D"/>
    <w:rsid w:val="00D65F9B"/>
    <w:rsid w:val="00D660F1"/>
    <w:rsid w:val="00D70418"/>
    <w:rsid w:val="00D7159C"/>
    <w:rsid w:val="00D73247"/>
    <w:rsid w:val="00D7384F"/>
    <w:rsid w:val="00D74C88"/>
    <w:rsid w:val="00D77CA0"/>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5C0B"/>
    <w:rsid w:val="00DE662C"/>
    <w:rsid w:val="00DE78D0"/>
    <w:rsid w:val="00DF03C2"/>
    <w:rsid w:val="00DF12BE"/>
    <w:rsid w:val="00DF2A97"/>
    <w:rsid w:val="00DF460E"/>
    <w:rsid w:val="00DF73A2"/>
    <w:rsid w:val="00E03E6D"/>
    <w:rsid w:val="00E0438B"/>
    <w:rsid w:val="00E070DF"/>
    <w:rsid w:val="00E07B01"/>
    <w:rsid w:val="00E07E1F"/>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4611"/>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30"/>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43D2"/>
    <w:rsid w:val="00FF536E"/>
    <w:rsid w:val="00FF5536"/>
    <w:rsid w:val="00FF5906"/>
    <w:rsid w:val="00FF775C"/>
    <w:rsid w:val="07D72536"/>
    <w:rsid w:val="42153554"/>
    <w:rsid w:val="4C787C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TableText">
    <w:name w:val="Table Text"/>
    <w:basedOn w:val="a0"/>
    <w:autoRedefine/>
    <w:semiHidden/>
    <w:qFormat/>
    <w:pPr>
      <w:spacing w:before="33" w:line="220" w:lineRule="auto"/>
      <w:ind w:left="118"/>
      <w:jc w:val="center"/>
    </w:pPr>
    <w:rPr>
      <w:rFonts w:ascii="宋体" w:hAnsi="宋体" w:cs="宋体"/>
      <w:sz w:val="24"/>
      <w:szCs w:val="24"/>
      <w:lang w:eastAsia="en-US"/>
    </w:rPr>
  </w:style>
  <w:style w:type="table" w:customStyle="1" w:styleId="TableNormal">
    <w:name w:val="Table Normal"/>
    <w:autoRedefine/>
    <w:semiHidden/>
    <w:unhideWhenUsed/>
    <w:qFormat/>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TableText">
    <w:name w:val="Table Text"/>
    <w:basedOn w:val="a0"/>
    <w:autoRedefine/>
    <w:semiHidden/>
    <w:qFormat/>
    <w:pPr>
      <w:spacing w:before="33" w:line="220" w:lineRule="auto"/>
      <w:ind w:left="118"/>
      <w:jc w:val="center"/>
    </w:pPr>
    <w:rPr>
      <w:rFonts w:ascii="宋体" w:hAnsi="宋体" w:cs="宋体"/>
      <w:sz w:val="24"/>
      <w:szCs w:val="24"/>
      <w:lang w:eastAsia="en-US"/>
    </w:rPr>
  </w:style>
  <w:style w:type="table" w:customStyle="1" w:styleId="TableNormal">
    <w:name w:val="Table Normal"/>
    <w:autoRedefine/>
    <w:semiHidden/>
    <w:unhideWhenUsed/>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13975A0-B0D2-4656-B743-9A6E2253ED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58</Pages>
  <Words>4167</Words>
  <Characters>23752</Characters>
  <Application>Microsoft Office Word</Application>
  <DocSecurity>0</DocSecurity>
  <Lines>197</Lines>
  <Paragraphs>55</Paragraphs>
  <ScaleCrop>false</ScaleCrop>
  <Company>MS</Company>
  <LinksUpToDate>false</LinksUpToDate>
  <CharactersWithSpaces>27864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89</cp:revision>
  <dcterms:created xsi:type="dcterms:W3CDTF">2025-01-23T03:21:00Z</dcterms:created>
  <dcterms:modified xsi:type="dcterms:W3CDTF">2025-08-04T06:31:00Z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eyJoZGlkIjoiNTNmYmFiZDA3OWI2MzM5NTg5MTM0NGM1NDE0ZGE2NWEiLCJ1c2VySWQiOiI3Njc0NzUwNzIifQ==</vt:lpwstr>
  </property>
  <property fmtid="{D5CDD505-2E9C-101B-9397-08002B2CF9AE}" pid="3" name="KSOProductBuildVer">
    <vt:lpwstr>2052-12.1.0.20305</vt:lpwstr>
  </property>
  <property fmtid="{D5CDD505-2E9C-101B-9397-08002B2CF9AE}" pid="4" name="ICV">
    <vt:lpwstr>9642844FC38747498B1BA09957EC52F7_13</vt:lpwstr>
  </property>
</Properties>
</file>