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7E6B" w:rsidRDefault="00787E6B">
      <w:pPr>
        <w:rPr>
          <w:rFonts w:eastAsia="仿宋_GB2312"/>
          <w:sz w:val="84"/>
        </w:rPr>
      </w:pPr>
      <w:bookmarkStart w:id="0" w:name="_GoBack"/>
      <w:bookmarkEnd w:id="0"/>
    </w:p>
    <w:p w:rsidR="00787E6B" w:rsidRDefault="007C31ED">
      <w:pPr>
        <w:ind w:right="105"/>
        <w:jc w:val="right"/>
        <w:rPr>
          <w:rFonts w:eastAsia="黑体"/>
          <w:b/>
          <w:spacing w:val="40"/>
          <w:w w:val="66"/>
          <w:sz w:val="60"/>
          <w:szCs w:val="60"/>
        </w:rPr>
      </w:pPr>
      <w:r>
        <w:rPr>
          <w:rFonts w:eastAsia="黑体" w:hint="eastAsia"/>
          <w:b/>
          <w:spacing w:val="40"/>
          <w:w w:val="66"/>
          <w:sz w:val="60"/>
          <w:szCs w:val="60"/>
        </w:rPr>
        <w:t>天津市商务局物业管理项目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rsidR="00787E6B" w:rsidRDefault="007C31ED">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787E6B" w:rsidRDefault="00787E6B">
      <w:pPr>
        <w:ind w:right="1025"/>
        <w:jc w:val="center"/>
        <w:rPr>
          <w:rFonts w:eastAsia="黑体"/>
          <w:b/>
          <w:spacing w:val="40"/>
          <w:w w:val="66"/>
          <w:sz w:val="60"/>
          <w:szCs w:val="60"/>
        </w:rPr>
      </w:pPr>
    </w:p>
    <w:p w:rsidR="00787E6B" w:rsidRDefault="007C31ED">
      <w:pPr>
        <w:jc w:val="center"/>
        <w:rPr>
          <w:rFonts w:eastAsia="黑体"/>
          <w:b/>
          <w:spacing w:val="40"/>
          <w:w w:val="66"/>
          <w:sz w:val="15"/>
          <w:szCs w:val="15"/>
        </w:rPr>
      </w:pPr>
      <w:r>
        <w:rPr>
          <w:rFonts w:eastAsia="黑体"/>
          <w:b/>
          <w:spacing w:val="40"/>
          <w:w w:val="66"/>
          <w:sz w:val="56"/>
          <w:szCs w:val="56"/>
        </w:rPr>
        <w:t xml:space="preserve">            </w:t>
      </w:r>
    </w:p>
    <w:p w:rsidR="00787E6B" w:rsidRDefault="007C31ED">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TGPC-2025-D-0875</w:t>
      </w:r>
      <w:r>
        <w:rPr>
          <w:rFonts w:eastAsia="黑体"/>
          <w:spacing w:val="40"/>
          <w:w w:val="66"/>
          <w:sz w:val="32"/>
          <w:szCs w:val="32"/>
        </w:rPr>
        <w:t>）</w:t>
      </w:r>
    </w:p>
    <w:p w:rsidR="00787E6B" w:rsidRDefault="00787E6B">
      <w:pPr>
        <w:rPr>
          <w:sz w:val="40"/>
        </w:rPr>
      </w:pPr>
    </w:p>
    <w:p w:rsidR="00787E6B" w:rsidRDefault="00787E6B">
      <w:pPr>
        <w:rPr>
          <w:sz w:val="36"/>
        </w:rPr>
      </w:pPr>
    </w:p>
    <w:p w:rsidR="00787E6B" w:rsidRDefault="00787E6B">
      <w:pPr>
        <w:rPr>
          <w:sz w:val="36"/>
        </w:rPr>
      </w:pPr>
    </w:p>
    <w:p w:rsidR="00787E6B" w:rsidRDefault="00787E6B">
      <w:pPr>
        <w:rPr>
          <w:sz w:val="36"/>
        </w:rPr>
      </w:pPr>
    </w:p>
    <w:p w:rsidR="00787E6B" w:rsidRDefault="00787E6B">
      <w:pPr>
        <w:rPr>
          <w:sz w:val="36"/>
        </w:rPr>
      </w:pPr>
    </w:p>
    <w:p w:rsidR="00787E6B" w:rsidRDefault="00787E6B">
      <w:pPr>
        <w:rPr>
          <w:sz w:val="36"/>
        </w:rPr>
      </w:pPr>
    </w:p>
    <w:p w:rsidR="00787E6B" w:rsidRDefault="00787E6B">
      <w:pPr>
        <w:rPr>
          <w:sz w:val="36"/>
        </w:rPr>
      </w:pPr>
    </w:p>
    <w:p w:rsidR="00787E6B" w:rsidRDefault="00787E6B">
      <w:pPr>
        <w:rPr>
          <w:sz w:val="36"/>
        </w:rPr>
      </w:pPr>
    </w:p>
    <w:p w:rsidR="00787E6B" w:rsidRDefault="00787E6B">
      <w:pPr>
        <w:rPr>
          <w:sz w:val="36"/>
        </w:rPr>
      </w:pPr>
    </w:p>
    <w:p w:rsidR="00787E6B" w:rsidRDefault="007C31ED" w:rsidP="007C31ED">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787E6B" w:rsidRDefault="007C31ED">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8</w:t>
      </w:r>
    </w:p>
    <w:p w:rsidR="00787E6B" w:rsidRDefault="00787E6B">
      <w:pPr>
        <w:widowControl/>
        <w:jc w:val="left"/>
        <w:rPr>
          <w:rFonts w:eastAsia="仿宋_GB2312"/>
          <w:b/>
          <w:bCs/>
          <w:kern w:val="0"/>
          <w:sz w:val="44"/>
          <w:szCs w:val="44"/>
        </w:rPr>
      </w:pPr>
    </w:p>
    <w:p w:rsidR="00787E6B" w:rsidRDefault="00787E6B" w:rsidP="007C31ED">
      <w:pPr>
        <w:ind w:firstLineChars="100" w:firstLine="411"/>
        <w:jc w:val="center"/>
        <w:rPr>
          <w:b/>
          <w:spacing w:val="20"/>
          <w:w w:val="80"/>
          <w:sz w:val="48"/>
          <w:szCs w:val="48"/>
        </w:rPr>
        <w:sectPr w:rsidR="00787E6B">
          <w:headerReference w:type="default" r:id="rId11"/>
          <w:pgSz w:w="11906" w:h="16838"/>
          <w:pgMar w:top="1440" w:right="1797" w:bottom="1440" w:left="1797" w:header="851" w:footer="992" w:gutter="0"/>
          <w:pgNumType w:start="1"/>
          <w:cols w:space="425"/>
          <w:docGrid w:type="linesAndChars" w:linePitch="285" w:charSpace="-3449"/>
        </w:sectPr>
      </w:pPr>
    </w:p>
    <w:p w:rsidR="00787E6B" w:rsidRDefault="007C31ED" w:rsidP="007C31ED">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787E6B" w:rsidRDefault="007C31ED">
      <w:pPr>
        <w:spacing w:line="560" w:lineRule="exact"/>
        <w:ind w:rightChars="-73" w:right="-141"/>
        <w:rPr>
          <w:b/>
          <w:sz w:val="24"/>
        </w:rPr>
      </w:pPr>
      <w:r>
        <w:rPr>
          <w:b/>
          <w:sz w:val="24"/>
        </w:rPr>
        <w:t>第一部分</w:t>
      </w:r>
      <w:r>
        <w:rPr>
          <w:b/>
          <w:sz w:val="24"/>
        </w:rPr>
        <w:t xml:space="preserve">  </w:t>
      </w:r>
      <w:r>
        <w:rPr>
          <w:b/>
          <w:sz w:val="24"/>
        </w:rPr>
        <w:t>投标邀请函</w:t>
      </w:r>
    </w:p>
    <w:p w:rsidR="00787E6B" w:rsidRDefault="00787E6B">
      <w:pPr>
        <w:spacing w:line="560" w:lineRule="exact"/>
        <w:ind w:rightChars="-73" w:right="-141"/>
        <w:rPr>
          <w:b/>
          <w:sz w:val="24"/>
        </w:rPr>
      </w:pPr>
    </w:p>
    <w:p w:rsidR="00787E6B" w:rsidRDefault="007C31ED">
      <w:pPr>
        <w:spacing w:line="560" w:lineRule="exact"/>
        <w:ind w:rightChars="-73" w:right="-141"/>
        <w:rPr>
          <w:b/>
          <w:sz w:val="24"/>
        </w:rPr>
      </w:pPr>
      <w:r>
        <w:rPr>
          <w:b/>
          <w:sz w:val="24"/>
        </w:rPr>
        <w:t>第二部分</w:t>
      </w:r>
      <w:r>
        <w:rPr>
          <w:b/>
          <w:sz w:val="24"/>
        </w:rPr>
        <w:t xml:space="preserve">  </w:t>
      </w:r>
      <w:r>
        <w:rPr>
          <w:b/>
          <w:sz w:val="24"/>
        </w:rPr>
        <w:t>招标项目要求</w:t>
      </w:r>
    </w:p>
    <w:p w:rsidR="00787E6B" w:rsidRDefault="00787E6B">
      <w:pPr>
        <w:spacing w:line="560" w:lineRule="exact"/>
        <w:ind w:rightChars="-73" w:right="-141"/>
        <w:rPr>
          <w:b/>
          <w:sz w:val="24"/>
        </w:rPr>
      </w:pPr>
    </w:p>
    <w:p w:rsidR="00787E6B" w:rsidRDefault="007C31ED">
      <w:pPr>
        <w:spacing w:line="560" w:lineRule="exact"/>
        <w:ind w:rightChars="-73" w:right="-141"/>
        <w:rPr>
          <w:b/>
          <w:sz w:val="24"/>
        </w:rPr>
      </w:pPr>
      <w:r>
        <w:rPr>
          <w:b/>
          <w:sz w:val="24"/>
        </w:rPr>
        <w:t>第三部分</w:t>
      </w:r>
      <w:r>
        <w:rPr>
          <w:b/>
          <w:sz w:val="24"/>
        </w:rPr>
        <w:t xml:space="preserve">  </w:t>
      </w:r>
      <w:r>
        <w:rPr>
          <w:b/>
          <w:sz w:val="24"/>
        </w:rPr>
        <w:t>投标须知</w:t>
      </w:r>
    </w:p>
    <w:p w:rsidR="00787E6B" w:rsidRDefault="00787E6B">
      <w:pPr>
        <w:spacing w:line="560" w:lineRule="exact"/>
        <w:ind w:rightChars="-73" w:right="-141"/>
        <w:rPr>
          <w:sz w:val="24"/>
        </w:rPr>
      </w:pPr>
    </w:p>
    <w:p w:rsidR="00787E6B" w:rsidRDefault="007C31ED">
      <w:pPr>
        <w:spacing w:line="560" w:lineRule="exact"/>
        <w:rPr>
          <w:b/>
          <w:sz w:val="24"/>
        </w:rPr>
      </w:pPr>
      <w:r>
        <w:rPr>
          <w:b/>
          <w:sz w:val="24"/>
        </w:rPr>
        <w:t>第四部分</w:t>
      </w:r>
      <w:r>
        <w:rPr>
          <w:b/>
          <w:sz w:val="24"/>
        </w:rPr>
        <w:t xml:space="preserve">  </w:t>
      </w:r>
      <w:r>
        <w:rPr>
          <w:b/>
          <w:sz w:val="24"/>
        </w:rPr>
        <w:t>合同条款</w:t>
      </w:r>
    </w:p>
    <w:p w:rsidR="00787E6B" w:rsidRDefault="00787E6B">
      <w:pPr>
        <w:spacing w:line="560" w:lineRule="exact"/>
        <w:rPr>
          <w:sz w:val="24"/>
        </w:rPr>
      </w:pPr>
    </w:p>
    <w:p w:rsidR="00787E6B" w:rsidRDefault="007C31ED">
      <w:pPr>
        <w:spacing w:line="560" w:lineRule="exact"/>
        <w:rPr>
          <w:sz w:val="24"/>
        </w:rPr>
      </w:pPr>
      <w:r>
        <w:rPr>
          <w:b/>
          <w:sz w:val="24"/>
        </w:rPr>
        <w:t>第五部分</w:t>
      </w:r>
      <w:r>
        <w:rPr>
          <w:b/>
          <w:sz w:val="24"/>
        </w:rPr>
        <w:t xml:space="preserve">  </w:t>
      </w:r>
      <w:r>
        <w:rPr>
          <w:b/>
          <w:sz w:val="24"/>
        </w:rPr>
        <w:t>投标文件格式</w:t>
      </w:r>
    </w:p>
    <w:p w:rsidR="00787E6B" w:rsidRDefault="00787E6B">
      <w:pPr>
        <w:rPr>
          <w:sz w:val="24"/>
        </w:rPr>
      </w:pPr>
    </w:p>
    <w:p w:rsidR="00787E6B" w:rsidRDefault="00787E6B">
      <w:pPr>
        <w:rPr>
          <w:sz w:val="24"/>
        </w:rPr>
      </w:pPr>
    </w:p>
    <w:p w:rsidR="00787E6B" w:rsidRDefault="00787E6B">
      <w:pPr>
        <w:rPr>
          <w:sz w:val="24"/>
        </w:rPr>
      </w:pPr>
    </w:p>
    <w:p w:rsidR="00787E6B" w:rsidRDefault="00787E6B">
      <w:pPr>
        <w:rPr>
          <w:sz w:val="24"/>
        </w:rPr>
      </w:pPr>
    </w:p>
    <w:p w:rsidR="00787E6B" w:rsidRDefault="00787E6B">
      <w:pPr>
        <w:rPr>
          <w:sz w:val="24"/>
        </w:rPr>
      </w:pPr>
    </w:p>
    <w:p w:rsidR="00787E6B" w:rsidRDefault="00787E6B">
      <w:pPr>
        <w:rPr>
          <w:sz w:val="24"/>
        </w:rPr>
      </w:pPr>
    </w:p>
    <w:p w:rsidR="00787E6B" w:rsidRDefault="00787E6B">
      <w:pPr>
        <w:rPr>
          <w:b/>
        </w:rPr>
      </w:pPr>
    </w:p>
    <w:p w:rsidR="00787E6B" w:rsidRDefault="00787E6B">
      <w:pPr>
        <w:pStyle w:val="ac"/>
        <w:rPr>
          <w:rFonts w:ascii="Times New Roman" w:hAnsi="Times New Roman"/>
        </w:rPr>
        <w:sectPr w:rsidR="00787E6B">
          <w:pgSz w:w="11906" w:h="16838"/>
          <w:pgMar w:top="1440" w:right="1797" w:bottom="1440" w:left="1797" w:header="851" w:footer="992" w:gutter="0"/>
          <w:pgNumType w:start="1"/>
          <w:cols w:space="425"/>
          <w:docGrid w:type="linesAndChars" w:linePitch="285" w:charSpace="-3449"/>
        </w:sectPr>
      </w:pPr>
      <w:bookmarkStart w:id="1" w:name="_Toc412903614"/>
    </w:p>
    <w:p w:rsidR="00787E6B" w:rsidRDefault="007C31ED">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787E6B" w:rsidRDefault="007C31ED" w:rsidP="007C31ED">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天津市商务局</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天津市商务局物业管理项目</w:t>
      </w:r>
      <w:r>
        <w:rPr>
          <w:rFonts w:ascii="Times New Roman" w:eastAsiaTheme="minorEastAsia" w:hAnsi="Times New Roman" w:cs="Times New Roman"/>
          <w:color w:val="auto"/>
          <w:szCs w:val="32"/>
        </w:rPr>
        <w:t>实施政府采购。现欢迎合格的供应商参加投标。</w:t>
      </w:r>
    </w:p>
    <w:p w:rsidR="00787E6B" w:rsidRDefault="007C31ED" w:rsidP="007C31E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787E6B" w:rsidRDefault="007C31ED" w:rsidP="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787E6B" w:rsidRDefault="007C31ED" w:rsidP="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天津市商务局物业管理项目</w:t>
      </w:r>
      <w:r>
        <w:rPr>
          <w:rFonts w:ascii="Times New Roman" w:eastAsia="宋体" w:hAnsi="Times New Roman" w:cs="Times New Roman"/>
          <w:color w:val="auto"/>
        </w:rPr>
        <w:t xml:space="preserve">  </w:t>
      </w:r>
    </w:p>
    <w:p w:rsidR="00787E6B" w:rsidRDefault="007C31ED" w:rsidP="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TGPC-2025-D-0875</w:t>
      </w:r>
    </w:p>
    <w:p w:rsidR="00787E6B" w:rsidRDefault="007C31ED" w:rsidP="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787E6B" w:rsidRDefault="007C31ED" w:rsidP="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物业管</w:t>
      </w:r>
      <w:r>
        <w:rPr>
          <w:rFonts w:ascii="Times New Roman" w:eastAsia="宋体" w:hAnsi="Times New Roman" w:cs="Times New Roman" w:hint="eastAsia"/>
          <w:color w:val="auto"/>
        </w:rPr>
        <w:t>理</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w:t>
      </w:r>
      <w:r>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r>
        <w:rPr>
          <w:rFonts w:ascii="Times New Roman" w:eastAsia="宋体" w:hAnsi="Times New Roman" w:cs="Times New Roman" w:hint="eastAsia"/>
          <w:color w:val="auto"/>
        </w:rPr>
        <w:t>。</w:t>
      </w:r>
    </w:p>
    <w:p w:rsidR="00787E6B" w:rsidRDefault="007C31ED" w:rsidP="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787E6B" w:rsidRDefault="007C31ED" w:rsidP="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2700000</w:t>
      </w:r>
      <w:r>
        <w:rPr>
          <w:rFonts w:ascii="Times New Roman" w:eastAsia="宋体" w:hAnsi="Times New Roman" w:cs="Times New Roman" w:hint="eastAsia"/>
          <w:color w:val="auto"/>
        </w:rPr>
        <w:t>元。</w:t>
      </w:r>
    </w:p>
    <w:p w:rsidR="00787E6B" w:rsidRDefault="007C31ED" w:rsidP="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787E6B" w:rsidRDefault="007C31ED" w:rsidP="007C31ED">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787E6B" w:rsidRDefault="007C31ED" w:rsidP="007C31ED">
      <w:pPr>
        <w:pStyle w:val="Default"/>
        <w:spacing w:line="360" w:lineRule="auto"/>
        <w:ind w:firstLineChars="200" w:firstLine="446"/>
        <w:rPr>
          <w:rFonts w:ascii="Times New Roman" w:eastAsia="宋体" w:hAnsi="Times New Roman" w:cs="Times New Roman"/>
          <w:color w:val="auto"/>
        </w:rPr>
      </w:pPr>
      <w:bookmarkStart w:id="2" w:name="OLE_LINK2"/>
      <w:bookmarkStart w:id="3" w:name="OLE_LINK1"/>
      <w:r>
        <w:rPr>
          <w:rFonts w:ascii="Times New Roman" w:eastAsia="宋体" w:hAnsi="Times New Roman" w:cs="Times New Roman" w:hint="eastAsia"/>
          <w:color w:val="auto"/>
        </w:rPr>
        <w:t>（二）投标人须具备《中华人民共和国政府采购法》第二十二条第一款规定的条件，提供以下材料：</w:t>
      </w:r>
    </w:p>
    <w:p w:rsidR="00787E6B" w:rsidRDefault="007C31ED" w:rsidP="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87E6B" w:rsidRDefault="007C31ED" w:rsidP="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787E6B" w:rsidRDefault="007C31ED" w:rsidP="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787E6B" w:rsidRDefault="007C31ED" w:rsidP="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787E6B" w:rsidRDefault="007C31ED" w:rsidP="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bookmarkEnd w:id="2"/>
    <w:bookmarkEnd w:id="3"/>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787E6B" w:rsidRDefault="007C31ED">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eastAsia="宋体" w:hAnsi="Times New Roman" w:cs="Times New Roman"/>
          <w:color w:val="auto"/>
        </w:rPr>
        <w:t>。</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w:t>
      </w:r>
      <w:r>
        <w:rPr>
          <w:rFonts w:ascii="Times New Roman" w:eastAsia="宋体" w:hAnsi="Times New Roman" w:hint="eastAsia"/>
          <w:color w:val="auto"/>
        </w:rPr>
        <w:t>发布的《关于促进残疾人就业政府采购政策的通知》规定，残疾人福利性单位视同小微企业。</w:t>
      </w:r>
    </w:p>
    <w:p w:rsidR="00787E6B" w:rsidRDefault="007C31ED">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87E6B" w:rsidRDefault="007C31ED">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w:t>
      </w:r>
      <w:r>
        <w:rPr>
          <w:rFonts w:ascii="Times New Roman" w:eastAsia="宋体" w:hAnsi="Times New Roman" w:cs="Times New Roman" w:hint="eastAsia"/>
          <w:color w:val="auto"/>
        </w:rPr>
        <w:t>件的供应商，拒绝参与政府采购活动，同时对信用信息查询记录和证据进行打印存档。</w:t>
      </w:r>
    </w:p>
    <w:p w:rsidR="00787E6B" w:rsidRDefault="007C31ED">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5</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12</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w:t>
        </w:r>
        <w:r>
          <w:rPr>
            <w:rStyle w:val="af1"/>
            <w:rFonts w:ascii="Times New Roman" w:eastAsia="宋体" w:hAnsi="Times New Roman" w:cs="Times New Roman" w:hint="eastAsia"/>
          </w:rPr>
          <w:t>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t>
      </w:r>
      <w:r>
        <w:rPr>
          <w:rFonts w:ascii="Times New Roman" w:eastAsia="宋体" w:hAnsi="Times New Roman" w:cs="Times New Roman" w:hint="eastAsia"/>
          <w:color w:val="auto"/>
        </w:rPr>
        <w:t>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七、网上应答时间</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26</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，使用天津数字</w:t>
      </w:r>
      <w:r>
        <w:rPr>
          <w:rFonts w:ascii="Times New Roman" w:eastAsia="宋体" w:hAnsi="Times New Roman" w:cs="Times New Roman"/>
          <w:color w:val="auto"/>
        </w:rPr>
        <w:t>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26</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w:t>
      </w:r>
      <w:r>
        <w:rPr>
          <w:rFonts w:ascii="Times New Roman" w:eastAsia="宋体" w:hAnsi="Times New Roman" w:cs="Times New Roman" w:hint="eastAsia"/>
          <w:color w:val="auto"/>
        </w:rPr>
        <w:t>津公共资源电子签章客户端正确读取签章信息为准）</w:t>
      </w:r>
      <w:r>
        <w:rPr>
          <w:rFonts w:ascii="Times New Roman" w:eastAsia="宋体" w:hAnsi="Times New Roman" w:cs="Times New Roman"/>
          <w:color w:val="auto"/>
        </w:rPr>
        <w:t>方为有效投标。</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26</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26</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天津市商务局</w:t>
      </w:r>
      <w:r>
        <w:rPr>
          <w:rFonts w:ascii="Times New Roman" w:eastAsia="宋体" w:hAnsi="Times New Roman" w:cs="Times New Roman"/>
          <w:color w:val="auto"/>
        </w:rPr>
        <w:t xml:space="preserve"> </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w:t>
      </w:r>
      <w:r>
        <w:rPr>
          <w:rFonts w:ascii="Times New Roman" w:eastAsia="宋体" w:hAnsi="Times New Roman" w:cs="Times New Roman" w:hint="eastAsia"/>
          <w:color w:val="auto"/>
        </w:rPr>
        <w:t>和平区大沽北路</w:t>
      </w:r>
      <w:r>
        <w:rPr>
          <w:rFonts w:ascii="Times New Roman" w:eastAsia="宋体" w:hAnsi="Times New Roman" w:cs="Times New Roman" w:hint="eastAsia"/>
          <w:color w:val="auto"/>
        </w:rPr>
        <w:t>158</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color w:val="auto"/>
        </w:rPr>
        <w:t>：</w:t>
      </w:r>
      <w:r>
        <w:rPr>
          <w:rFonts w:ascii="Times New Roman" w:eastAsia="宋体" w:hAnsi="Times New Roman" w:cs="Times New Roman" w:hint="eastAsia"/>
          <w:color w:val="auto"/>
        </w:rPr>
        <w:t>陆老师</w:t>
      </w:r>
      <w:r>
        <w:rPr>
          <w:rFonts w:ascii="Times New Roman" w:eastAsia="宋体" w:hAnsi="Times New Roman" w:cs="Times New Roman"/>
          <w:color w:val="auto"/>
        </w:rPr>
        <w:t xml:space="preserve"> </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hint="eastAsia"/>
          <w:color w:val="auto"/>
        </w:rPr>
        <w:t>63085757</w:t>
      </w:r>
      <w:r>
        <w:rPr>
          <w:rFonts w:ascii="Times New Roman" w:eastAsia="宋体" w:hAnsi="Times New Roman" w:cs="Times New Roman"/>
          <w:color w:val="auto"/>
        </w:rPr>
        <w:t xml:space="preserve"> </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联系部门：天津市商务局</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w:t>
      </w:r>
      <w:r>
        <w:rPr>
          <w:rFonts w:ascii="Times New Roman" w:eastAsia="宋体" w:hAnsi="Times New Roman" w:cs="Times New Roman" w:hint="eastAsia"/>
          <w:color w:val="auto"/>
        </w:rPr>
        <w:t>天津市</w:t>
      </w:r>
      <w:r>
        <w:rPr>
          <w:rFonts w:ascii="Times New Roman" w:eastAsia="宋体" w:hAnsi="Times New Roman" w:cs="Times New Roman" w:hint="eastAsia"/>
          <w:color w:val="auto"/>
        </w:rPr>
        <w:t>和平区大沽北路</w:t>
      </w:r>
      <w:r>
        <w:rPr>
          <w:rFonts w:ascii="Times New Roman" w:eastAsia="宋体" w:hAnsi="Times New Roman" w:cs="Times New Roman" w:hint="eastAsia"/>
          <w:color w:val="auto"/>
        </w:rPr>
        <w:t>158</w:t>
      </w:r>
      <w:r>
        <w:rPr>
          <w:rFonts w:ascii="Times New Roman" w:eastAsia="宋体" w:hAnsi="Times New Roman" w:cs="Times New Roman" w:hint="eastAsia"/>
          <w:color w:val="auto"/>
        </w:rPr>
        <w:t>号</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人：陆老师</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hint="eastAsia"/>
          <w:color w:val="auto"/>
        </w:rPr>
        <w:t>63085757</w:t>
      </w:r>
      <w:r>
        <w:rPr>
          <w:rFonts w:ascii="Times New Roman" w:eastAsia="宋体" w:hAnsi="Times New Roman" w:cs="Times New Roman"/>
          <w:color w:val="auto"/>
        </w:rPr>
        <w:t xml:space="preserve"> </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787E6B" w:rsidRDefault="007C31ED">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w:t>
      </w:r>
      <w:r>
        <w:rPr>
          <w:rFonts w:asciiTheme="minorEastAsia" w:eastAsiaTheme="minorEastAsia" w:hAnsiTheme="minorEastAsia" w:cs="Times New Roman"/>
          <w:bCs/>
          <w:color w:val="auto"/>
        </w:rPr>
        <w:t>政采贷</w:t>
      </w:r>
      <w:r>
        <w:rPr>
          <w:rFonts w:asciiTheme="minorEastAsia" w:eastAsiaTheme="minorEastAsia" w:hAnsiTheme="minorEastAsia" w:cs="Times New Roman"/>
          <w:bCs/>
          <w:color w:val="auto"/>
        </w:rPr>
        <w:t>”</w:t>
      </w:r>
      <w:r>
        <w:rPr>
          <w:rFonts w:asciiTheme="minorEastAsia" w:eastAsiaTheme="minorEastAsia" w:hAnsiTheme="minorEastAsia" w:cs="Times New Roman"/>
          <w:bCs/>
          <w:color w:val="auto"/>
        </w:rPr>
        <w:t>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政府采购支持中小企业政策提示函</w:t>
      </w:r>
      <w:r>
        <w:rPr>
          <w:rFonts w:asciiTheme="minorEastAsia" w:eastAsiaTheme="minorEastAsia" w:hAnsiTheme="minorEastAsia" w:hint="eastAsia"/>
          <w:bCs/>
          <w:color w:val="auto"/>
        </w:rPr>
        <w:t>》和《诚</w:t>
      </w:r>
      <w:r>
        <w:rPr>
          <w:rFonts w:asciiTheme="minorEastAsia" w:eastAsiaTheme="minorEastAsia" w:hAnsiTheme="minorEastAsia" w:hint="eastAsia"/>
          <w:bCs/>
        </w:rPr>
        <w:t>信参与政府采购活动提示函》</w:t>
      </w:r>
    </w:p>
    <w:p w:rsidR="00787E6B" w:rsidRDefault="00787E6B">
      <w:pPr>
        <w:pStyle w:val="Default"/>
        <w:spacing w:line="360" w:lineRule="auto"/>
        <w:ind w:firstLineChars="200" w:firstLine="446"/>
        <w:jc w:val="both"/>
        <w:rPr>
          <w:rFonts w:ascii="Times New Roman" w:eastAsia="宋体" w:hAnsi="Times New Roman" w:cs="Times New Roman"/>
          <w:color w:val="FF0000"/>
        </w:rPr>
      </w:pPr>
    </w:p>
    <w:p w:rsidR="00787E6B" w:rsidRDefault="00787E6B">
      <w:pPr>
        <w:pStyle w:val="Default"/>
        <w:spacing w:line="360" w:lineRule="auto"/>
        <w:ind w:firstLineChars="200" w:firstLine="446"/>
        <w:jc w:val="both"/>
        <w:rPr>
          <w:rFonts w:ascii="Times New Roman" w:eastAsia="宋体" w:hAnsi="Times New Roman" w:cs="Times New Roman"/>
          <w:color w:val="FF0000"/>
        </w:rPr>
      </w:pPr>
    </w:p>
    <w:p w:rsidR="00787E6B" w:rsidRDefault="00787E6B">
      <w:pPr>
        <w:pStyle w:val="Default"/>
        <w:spacing w:line="360" w:lineRule="auto"/>
        <w:ind w:firstLineChars="200" w:firstLine="446"/>
        <w:jc w:val="both"/>
        <w:rPr>
          <w:rFonts w:ascii="Times New Roman" w:eastAsia="宋体" w:hAnsi="Times New Roman" w:cs="Times New Roman"/>
          <w:color w:val="auto"/>
        </w:rPr>
      </w:pPr>
    </w:p>
    <w:p w:rsidR="00787E6B" w:rsidRDefault="00787E6B">
      <w:pPr>
        <w:pStyle w:val="Default"/>
        <w:spacing w:line="360" w:lineRule="auto"/>
        <w:jc w:val="both"/>
        <w:rPr>
          <w:rFonts w:ascii="Times New Roman" w:eastAsia="宋体" w:hAnsi="Times New Roman" w:cs="Times New Roman"/>
          <w:color w:val="FF0000"/>
        </w:rPr>
      </w:pPr>
    </w:p>
    <w:p w:rsidR="00787E6B" w:rsidRDefault="007C31ED">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5</w:t>
      </w:r>
      <w:r>
        <w:rPr>
          <w:rFonts w:ascii="Times New Roman" w:eastAsia="宋体" w:hAnsi="Times New Roman" w:cs="Times New Roman"/>
          <w:color w:val="auto"/>
        </w:rPr>
        <w:t>日</w:t>
      </w:r>
    </w:p>
    <w:p w:rsidR="00787E6B" w:rsidRDefault="00787E6B">
      <w:pPr>
        <w:pStyle w:val="Default"/>
        <w:spacing w:line="360" w:lineRule="auto"/>
        <w:ind w:right="892"/>
        <w:rPr>
          <w:rFonts w:ascii="Times New Roman" w:eastAsia="宋体" w:hAnsi="Times New Roman" w:cs="Times New Roman"/>
          <w:color w:val="auto"/>
        </w:rPr>
      </w:pPr>
    </w:p>
    <w:p w:rsidR="00787E6B" w:rsidRDefault="007C31ED">
      <w:pPr>
        <w:widowControl/>
        <w:jc w:val="left"/>
        <w:rPr>
          <w:kern w:val="0"/>
          <w:sz w:val="24"/>
          <w:szCs w:val="24"/>
        </w:rPr>
      </w:pPr>
      <w:r>
        <w:br w:type="page"/>
      </w:r>
    </w:p>
    <w:p w:rsidR="00787E6B" w:rsidRDefault="007C31ED">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787E6B" w:rsidRDefault="00787E6B">
      <w:pPr>
        <w:spacing w:line="360" w:lineRule="auto"/>
        <w:jc w:val="center"/>
        <w:rPr>
          <w:rFonts w:eastAsia="方正小标宋简体"/>
          <w:bCs/>
          <w:kern w:val="0"/>
          <w:sz w:val="24"/>
          <w:szCs w:val="24"/>
        </w:rPr>
      </w:pPr>
    </w:p>
    <w:p w:rsidR="00787E6B" w:rsidRDefault="007C31ED">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787E6B" w:rsidRDefault="007C31ED">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w:t>
      </w:r>
      <w:r>
        <w:rPr>
          <w:bCs/>
          <w:kern w:val="0"/>
          <w:sz w:val="24"/>
          <w:szCs w:val="24"/>
        </w:rPr>
        <w:t>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787E6B" w:rsidRDefault="007C31ED">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w:t>
      </w:r>
      <w:r>
        <w:rPr>
          <w:sz w:val="24"/>
          <w:szCs w:val="24"/>
        </w:rPr>
        <w:t>制。</w:t>
      </w:r>
    </w:p>
    <w:p w:rsidR="00787E6B" w:rsidRDefault="00787E6B">
      <w:pPr>
        <w:spacing w:line="360" w:lineRule="auto"/>
        <w:jc w:val="center"/>
        <w:rPr>
          <w:rFonts w:eastAsia="方正小标宋简体"/>
          <w:spacing w:val="-10"/>
          <w:sz w:val="24"/>
          <w:szCs w:val="24"/>
        </w:rPr>
      </w:pPr>
    </w:p>
    <w:p w:rsidR="00787E6B" w:rsidRDefault="00787E6B">
      <w:pPr>
        <w:spacing w:line="360" w:lineRule="auto"/>
        <w:jc w:val="center"/>
        <w:rPr>
          <w:rFonts w:eastAsia="方正小标宋简体"/>
          <w:spacing w:val="-10"/>
          <w:sz w:val="24"/>
          <w:szCs w:val="24"/>
        </w:rPr>
      </w:pPr>
    </w:p>
    <w:p w:rsidR="00787E6B" w:rsidRDefault="007C31ED">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87E6B" w:rsidRDefault="007C31ED">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787E6B" w:rsidRDefault="007C31ED">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787E6B" w:rsidRDefault="007C31ED">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787E6B" w:rsidRDefault="007C31ED">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787E6B" w:rsidRDefault="007C31ED">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787E6B" w:rsidRDefault="007C31ED">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787E6B" w:rsidRDefault="007C31ED">
      <w:pPr>
        <w:spacing w:line="36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787E6B" w:rsidRDefault="007C31ED">
      <w:pPr>
        <w:spacing w:line="360" w:lineRule="exact"/>
        <w:ind w:firstLineChars="200" w:firstLine="446"/>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787E6B" w:rsidRDefault="007C31ED">
      <w:pPr>
        <w:spacing w:line="360" w:lineRule="exact"/>
        <w:ind w:firstLineChars="200" w:firstLine="446"/>
        <w:rPr>
          <w:rFonts w:eastAsiaTheme="minorEastAsia"/>
          <w:color w:val="000000"/>
          <w:sz w:val="24"/>
          <w:szCs w:val="24"/>
        </w:rPr>
      </w:pPr>
      <w:r>
        <w:rPr>
          <w:rFonts w:eastAsiaTheme="minorEastAsia"/>
          <w:color w:val="000000"/>
          <w:sz w:val="24"/>
          <w:szCs w:val="24"/>
        </w:rPr>
        <w:t>【注意事项】</w:t>
      </w:r>
    </w:p>
    <w:p w:rsidR="00787E6B" w:rsidRDefault="007C31ED">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787E6B" w:rsidRDefault="007C31ED">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787E6B" w:rsidRDefault="007C31ED">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w:t>
      </w:r>
      <w:r>
        <w:rPr>
          <w:rFonts w:eastAsiaTheme="minorEastAsia"/>
          <w:color w:val="000000"/>
          <w:sz w:val="24"/>
          <w:szCs w:val="24"/>
        </w:rPr>
        <w:t>或者优先采购等。</w:t>
      </w:r>
    </w:p>
    <w:p w:rsidR="00787E6B" w:rsidRDefault="007C31ED">
      <w:pPr>
        <w:spacing w:line="360" w:lineRule="exact"/>
        <w:ind w:firstLineChars="200" w:firstLine="446"/>
        <w:rPr>
          <w:rFonts w:eastAsiaTheme="minorEastAsia"/>
          <w:color w:val="000000"/>
          <w:sz w:val="24"/>
          <w:szCs w:val="24"/>
        </w:rPr>
      </w:pPr>
      <w:r>
        <w:rPr>
          <w:rFonts w:eastAsiaTheme="minorEastAsia"/>
          <w:color w:val="000000"/>
          <w:sz w:val="24"/>
          <w:szCs w:val="24"/>
        </w:rPr>
        <w:t>【政策目录】</w:t>
      </w:r>
    </w:p>
    <w:p w:rsidR="00787E6B" w:rsidRDefault="007C31ED">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787E6B" w:rsidRDefault="007C31ED">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787E6B" w:rsidRDefault="007C31ED">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787E6B" w:rsidRDefault="007C31ED">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787E6B" w:rsidRDefault="007C31ED">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787E6B" w:rsidRDefault="007C31ED">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w:t>
      </w:r>
      <w:r>
        <w:rPr>
          <w:rFonts w:eastAsiaTheme="minorEastAsia"/>
          <w:sz w:val="24"/>
        </w:rPr>
        <w:t>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787E6B" w:rsidRDefault="00787E6B">
      <w:pPr>
        <w:spacing w:line="360" w:lineRule="exact"/>
        <w:ind w:firstLineChars="200" w:firstLine="446"/>
        <w:rPr>
          <w:rFonts w:eastAsiaTheme="minorEastAsia"/>
          <w:sz w:val="24"/>
        </w:rPr>
      </w:pPr>
    </w:p>
    <w:p w:rsidR="00787E6B" w:rsidRDefault="007C31ED">
      <w:pPr>
        <w:adjustRightInd w:val="0"/>
        <w:snapToGrid w:val="0"/>
        <w:spacing w:line="400" w:lineRule="exact"/>
        <w:jc w:val="center"/>
        <w:rPr>
          <w:b/>
          <w:sz w:val="24"/>
          <w:szCs w:val="24"/>
        </w:rPr>
      </w:pPr>
      <w:r>
        <w:rPr>
          <w:b/>
          <w:sz w:val="24"/>
          <w:szCs w:val="24"/>
        </w:rPr>
        <w:t>诚信参与政府采购活动提示函</w:t>
      </w:r>
    </w:p>
    <w:p w:rsidR="00787E6B" w:rsidRDefault="00787E6B">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787E6B" w:rsidRDefault="007C31E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787E6B" w:rsidRDefault="007C31E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787E6B" w:rsidRDefault="007C31E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w:t>
      </w:r>
      <w:r>
        <w:rPr>
          <w:rFonts w:ascii="Times New Roman" w:eastAsiaTheme="minorEastAsia" w:hAnsi="Times New Roman" w:cs="Times New Roman"/>
        </w:rPr>
        <w:t>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787E6B" w:rsidRDefault="007C31E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787E6B" w:rsidRDefault="007C31E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787E6B" w:rsidRDefault="007C31E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w:t>
      </w:r>
      <w:r>
        <w:rPr>
          <w:rFonts w:ascii="Times New Roman" w:eastAsiaTheme="minorEastAsia" w:hAnsi="Times New Roman" w:cs="Times New Roman"/>
        </w:rPr>
        <w:t>不影响评审结果；</w:t>
      </w:r>
    </w:p>
    <w:p w:rsidR="00787E6B" w:rsidRDefault="007C31E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787E6B" w:rsidRDefault="007C31E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787E6B" w:rsidRDefault="007C31E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787E6B" w:rsidRDefault="007C31E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787E6B" w:rsidRDefault="007C31E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787E6B" w:rsidRDefault="00787E6B">
      <w:pPr>
        <w:spacing w:line="360" w:lineRule="exact"/>
        <w:ind w:firstLineChars="200" w:firstLine="446"/>
        <w:rPr>
          <w:rFonts w:eastAsiaTheme="minorEastAsia"/>
          <w:sz w:val="24"/>
        </w:rPr>
      </w:pPr>
    </w:p>
    <w:p w:rsidR="00787E6B" w:rsidRDefault="00787E6B">
      <w:pPr>
        <w:spacing w:line="360" w:lineRule="exact"/>
        <w:ind w:firstLineChars="200" w:firstLine="609"/>
        <w:rPr>
          <w:b/>
          <w:bCs/>
          <w:kern w:val="28"/>
          <w:sz w:val="32"/>
          <w:szCs w:val="32"/>
        </w:rPr>
      </w:pPr>
    </w:p>
    <w:p w:rsidR="00787E6B" w:rsidRDefault="007C31ED">
      <w:pPr>
        <w:widowControl/>
        <w:jc w:val="left"/>
        <w:rPr>
          <w:b/>
          <w:bCs/>
          <w:kern w:val="28"/>
          <w:sz w:val="32"/>
          <w:szCs w:val="32"/>
          <w:lang w:val="zh-CN"/>
        </w:rPr>
      </w:pPr>
      <w:r>
        <w:br w:type="page"/>
      </w:r>
    </w:p>
    <w:p w:rsidR="00787E6B" w:rsidRDefault="007C31ED">
      <w:pPr>
        <w:pStyle w:val="ac"/>
        <w:rPr>
          <w:rFonts w:ascii="Times New Roman" w:hAnsi="Times New Roman"/>
        </w:rPr>
      </w:pPr>
      <w:r>
        <w:rPr>
          <w:rFonts w:ascii="Times New Roman" w:hAnsi="Times New Roman"/>
        </w:rPr>
        <w:t>第</w:t>
      </w:r>
      <w:r>
        <w:rPr>
          <w:rFonts w:ascii="Times New Roman" w:hAnsi="Times New Roman"/>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6"/>
    </w:p>
    <w:p w:rsidR="00787E6B" w:rsidRDefault="007C31ED">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787E6B" w:rsidRDefault="007C31ED">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787E6B" w:rsidRDefault="007C31ED">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787E6B" w:rsidRDefault="007C31ED">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787E6B" w:rsidRDefault="007C31ED">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787E6B" w:rsidRDefault="007C31ED">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787E6B" w:rsidRDefault="007C31ED">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787E6B" w:rsidRDefault="007C31ED">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10</w:t>
      </w:r>
      <w:r>
        <w:rPr>
          <w:rFonts w:hint="eastAsia"/>
          <w:sz w:val="24"/>
        </w:rPr>
        <w:t>日内物业人员进场服务</w:t>
      </w:r>
      <w:r>
        <w:rPr>
          <w:sz w:val="24"/>
        </w:rPr>
        <w:t>（特殊情况以合同为准）。</w:t>
      </w:r>
    </w:p>
    <w:p w:rsidR="00787E6B" w:rsidRDefault="007C31ED">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天津市和平区大沽北路</w:t>
      </w:r>
      <w:r>
        <w:rPr>
          <w:rFonts w:hint="eastAsia"/>
          <w:sz w:val="24"/>
        </w:rPr>
        <w:t>158</w:t>
      </w:r>
      <w:r>
        <w:rPr>
          <w:rFonts w:hint="eastAsia"/>
          <w:sz w:val="24"/>
        </w:rPr>
        <w:t>号</w:t>
      </w:r>
      <w:r>
        <w:rPr>
          <w:sz w:val="24"/>
        </w:rPr>
        <w:t>（特殊情况以合同为准）。</w:t>
      </w:r>
    </w:p>
    <w:p w:rsidR="00787E6B" w:rsidRDefault="007C31ED">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787E6B" w:rsidRDefault="007C31ED">
      <w:pPr>
        <w:autoSpaceDE w:val="0"/>
        <w:autoSpaceDN w:val="0"/>
        <w:adjustRightInd w:val="0"/>
        <w:spacing w:line="360" w:lineRule="auto"/>
        <w:ind w:firstLineChars="200" w:firstLine="446"/>
        <w:rPr>
          <w:sz w:val="24"/>
        </w:rPr>
      </w:pPr>
      <w:r>
        <w:rPr>
          <w:rFonts w:hint="eastAsia"/>
          <w:sz w:val="24"/>
        </w:rPr>
        <w:t>按季度付款，每季度首月</w:t>
      </w:r>
      <w:r>
        <w:rPr>
          <w:rFonts w:hint="eastAsia"/>
          <w:sz w:val="24"/>
        </w:rPr>
        <w:t>15</w:t>
      </w:r>
      <w:r>
        <w:rPr>
          <w:rFonts w:hint="eastAsia"/>
          <w:sz w:val="24"/>
        </w:rPr>
        <w:t>日前支付上一季度服务费</w:t>
      </w:r>
      <w:r>
        <w:rPr>
          <w:sz w:val="24"/>
        </w:rPr>
        <w:t>（特殊情况以合同为准）。</w:t>
      </w:r>
    </w:p>
    <w:p w:rsidR="00787E6B" w:rsidRDefault="007C31ED">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787E6B" w:rsidRDefault="007C31ED">
      <w:pPr>
        <w:autoSpaceDE w:val="0"/>
        <w:autoSpaceDN w:val="0"/>
        <w:adjustRightInd w:val="0"/>
        <w:spacing w:line="360" w:lineRule="auto"/>
        <w:ind w:firstLineChars="200" w:firstLine="446"/>
        <w:rPr>
          <w:sz w:val="24"/>
        </w:rPr>
      </w:pPr>
      <w:r>
        <w:rPr>
          <w:sz w:val="24"/>
        </w:rPr>
        <w:t>本项目不收取投标保证金和履约保证金。</w:t>
      </w:r>
    </w:p>
    <w:p w:rsidR="00787E6B" w:rsidRDefault="007C31ED">
      <w:pPr>
        <w:autoSpaceDE w:val="0"/>
        <w:autoSpaceDN w:val="0"/>
        <w:adjustRightInd w:val="0"/>
        <w:spacing w:line="360" w:lineRule="auto"/>
        <w:ind w:firstLineChars="200" w:firstLine="446"/>
        <w:rPr>
          <w:sz w:val="24"/>
        </w:rPr>
      </w:pPr>
      <w:r>
        <w:rPr>
          <w:rFonts w:hint="eastAsia"/>
          <w:sz w:val="24"/>
        </w:rPr>
        <w:t>（五）验收方法及标准</w:t>
      </w:r>
    </w:p>
    <w:p w:rsidR="00787E6B" w:rsidRDefault="007C31ED">
      <w:pPr>
        <w:autoSpaceDE w:val="0"/>
        <w:autoSpaceDN w:val="0"/>
        <w:adjustRightInd w:val="0"/>
        <w:spacing w:line="360" w:lineRule="auto"/>
        <w:ind w:firstLineChars="200" w:firstLine="446"/>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w:t>
      </w:r>
      <w:r>
        <w:rPr>
          <w:rFonts w:hint="eastAsia"/>
          <w:sz w:val="24"/>
        </w:rPr>
        <w:t>各项服务的考核验收情况及项目总体评价，由验收双方共同签署。</w:t>
      </w:r>
    </w:p>
    <w:p w:rsidR="00787E6B" w:rsidRDefault="007C31ED">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rsidR="00787E6B" w:rsidRDefault="007C31ED">
      <w:pPr>
        <w:autoSpaceDE w:val="0"/>
        <w:autoSpaceDN w:val="0"/>
        <w:adjustRightInd w:val="0"/>
        <w:spacing w:line="360" w:lineRule="auto"/>
        <w:ind w:firstLineChars="200" w:firstLine="446"/>
        <w:rPr>
          <w:bCs/>
          <w:sz w:val="24"/>
        </w:rPr>
      </w:pPr>
      <w:r>
        <w:rPr>
          <w:sz w:val="24"/>
        </w:rPr>
        <w:t>二</w:t>
      </w:r>
      <w:r>
        <w:rPr>
          <w:bCs/>
          <w:sz w:val="24"/>
        </w:rPr>
        <w:t>、技术要求</w:t>
      </w:r>
    </w:p>
    <w:p w:rsidR="00787E6B" w:rsidRDefault="007C31ED">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787E6B" w:rsidRDefault="007C31ED">
      <w:pPr>
        <w:autoSpaceDE w:val="0"/>
        <w:autoSpaceDN w:val="0"/>
        <w:adjustRightInd w:val="0"/>
        <w:spacing w:line="360" w:lineRule="auto"/>
        <w:ind w:firstLineChars="200" w:firstLine="446"/>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w:t>
      </w:r>
      <w:r>
        <w:rPr>
          <w:rFonts w:hint="eastAsia"/>
          <w:sz w:val="24"/>
        </w:rPr>
        <w:t>等</w:t>
      </w:r>
      <w:r>
        <w:rPr>
          <w:sz w:val="24"/>
        </w:rPr>
        <w:t>。</w:t>
      </w:r>
    </w:p>
    <w:p w:rsidR="00787E6B" w:rsidRDefault="007C31ED">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rsidR="00787E6B" w:rsidRDefault="007C31ED">
      <w:pPr>
        <w:spacing w:line="360" w:lineRule="auto"/>
        <w:ind w:firstLineChars="200" w:firstLine="446"/>
        <w:outlineLvl w:val="0"/>
        <w:rPr>
          <w:sz w:val="24"/>
        </w:rPr>
      </w:pPr>
      <w:r>
        <w:rPr>
          <w:sz w:val="24"/>
        </w:rPr>
        <w:t>（四）具体需求详见本部分项目需求书。</w:t>
      </w:r>
    </w:p>
    <w:p w:rsidR="00787E6B" w:rsidRDefault="007C31ED">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87E6B">
        <w:trPr>
          <w:trHeight w:val="285"/>
          <w:jc w:val="center"/>
        </w:trPr>
        <w:tc>
          <w:tcPr>
            <w:tcW w:w="9393" w:type="dxa"/>
            <w:gridSpan w:val="3"/>
            <w:shd w:val="clear" w:color="auto" w:fill="auto"/>
            <w:vAlign w:val="center"/>
          </w:tcPr>
          <w:p w:rsidR="00787E6B" w:rsidRDefault="007C31ED">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3" w:type="dxa"/>
            <w:shd w:val="clear" w:color="auto" w:fill="auto"/>
            <w:vAlign w:val="center"/>
          </w:tcPr>
          <w:p w:rsidR="00787E6B" w:rsidRDefault="007C31ED">
            <w:pPr>
              <w:spacing w:line="360" w:lineRule="auto"/>
              <w:jc w:val="center"/>
              <w:rPr>
                <w:kern w:val="0"/>
                <w:sz w:val="24"/>
                <w:szCs w:val="24"/>
              </w:rPr>
            </w:pPr>
            <w:r>
              <w:rPr>
                <w:kern w:val="0"/>
                <w:sz w:val="24"/>
                <w:szCs w:val="24"/>
              </w:rPr>
              <w:t>分值</w:t>
            </w:r>
          </w:p>
        </w:tc>
      </w:tr>
      <w:tr w:rsidR="00787E6B">
        <w:trPr>
          <w:trHeight w:val="780"/>
          <w:jc w:val="center"/>
        </w:trPr>
        <w:tc>
          <w:tcPr>
            <w:tcW w:w="663" w:type="dxa"/>
            <w:shd w:val="clear" w:color="auto" w:fill="auto"/>
            <w:noWrap/>
            <w:vAlign w:val="center"/>
          </w:tcPr>
          <w:p w:rsidR="00787E6B" w:rsidRDefault="007C31ED">
            <w:pPr>
              <w:spacing w:line="360" w:lineRule="auto"/>
              <w:jc w:val="center"/>
              <w:rPr>
                <w:kern w:val="0"/>
                <w:sz w:val="24"/>
                <w:szCs w:val="24"/>
              </w:rPr>
            </w:pPr>
            <w:r>
              <w:rPr>
                <w:kern w:val="0"/>
                <w:sz w:val="24"/>
                <w:szCs w:val="24"/>
              </w:rPr>
              <w:t>1</w:t>
            </w:r>
          </w:p>
        </w:tc>
        <w:tc>
          <w:tcPr>
            <w:tcW w:w="1419" w:type="dxa"/>
            <w:shd w:val="clear" w:color="auto" w:fill="auto"/>
            <w:vAlign w:val="center"/>
          </w:tcPr>
          <w:p w:rsidR="00787E6B" w:rsidRDefault="007C31ED">
            <w:pPr>
              <w:spacing w:line="360" w:lineRule="auto"/>
              <w:jc w:val="center"/>
              <w:rPr>
                <w:kern w:val="0"/>
                <w:sz w:val="24"/>
                <w:szCs w:val="24"/>
              </w:rPr>
            </w:pPr>
            <w:r>
              <w:rPr>
                <w:kern w:val="0"/>
                <w:sz w:val="24"/>
                <w:szCs w:val="24"/>
              </w:rPr>
              <w:t>价格</w:t>
            </w:r>
          </w:p>
        </w:tc>
        <w:tc>
          <w:tcPr>
            <w:tcW w:w="7311" w:type="dxa"/>
            <w:shd w:val="clear" w:color="auto" w:fill="auto"/>
            <w:vAlign w:val="center"/>
          </w:tcPr>
          <w:p w:rsidR="00787E6B" w:rsidRDefault="007C31ED">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787E6B" w:rsidRDefault="007C31ED">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787E6B" w:rsidRDefault="007C31ED">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787E6B" w:rsidRDefault="007C31ED">
            <w:pPr>
              <w:spacing w:line="360" w:lineRule="auto"/>
              <w:jc w:val="center"/>
              <w:rPr>
                <w:kern w:val="0"/>
                <w:sz w:val="24"/>
                <w:szCs w:val="24"/>
              </w:rPr>
            </w:pPr>
            <w:r>
              <w:rPr>
                <w:rFonts w:hint="eastAsia"/>
                <w:kern w:val="0"/>
                <w:sz w:val="24"/>
                <w:szCs w:val="24"/>
              </w:rPr>
              <w:t>1</w:t>
            </w:r>
            <w:r>
              <w:rPr>
                <w:kern w:val="0"/>
                <w:sz w:val="24"/>
                <w:szCs w:val="24"/>
              </w:rPr>
              <w:t>0</w:t>
            </w:r>
          </w:p>
        </w:tc>
      </w:tr>
      <w:tr w:rsidR="00787E6B">
        <w:trPr>
          <w:trHeight w:val="70"/>
          <w:jc w:val="center"/>
        </w:trPr>
        <w:tc>
          <w:tcPr>
            <w:tcW w:w="9393" w:type="dxa"/>
            <w:gridSpan w:val="3"/>
            <w:shd w:val="clear" w:color="auto" w:fill="auto"/>
            <w:noWrap/>
            <w:vAlign w:val="center"/>
          </w:tcPr>
          <w:p w:rsidR="00787E6B" w:rsidRDefault="007C31ED">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6</w:t>
            </w:r>
            <w:r>
              <w:rPr>
                <w:rFonts w:hint="eastAsia"/>
                <w:kern w:val="0"/>
                <w:sz w:val="24"/>
                <w:szCs w:val="24"/>
              </w:rPr>
              <w:t>0</w:t>
            </w:r>
            <w:r>
              <w:rPr>
                <w:kern w:val="0"/>
                <w:sz w:val="24"/>
                <w:szCs w:val="24"/>
              </w:rPr>
              <w:t>分）</w:t>
            </w:r>
          </w:p>
        </w:tc>
        <w:tc>
          <w:tcPr>
            <w:tcW w:w="1143" w:type="dxa"/>
            <w:shd w:val="clear" w:color="auto" w:fill="auto"/>
            <w:vAlign w:val="center"/>
          </w:tcPr>
          <w:p w:rsidR="00787E6B" w:rsidRDefault="007C31ED">
            <w:pPr>
              <w:spacing w:line="360" w:lineRule="auto"/>
              <w:jc w:val="center"/>
              <w:rPr>
                <w:kern w:val="0"/>
                <w:sz w:val="24"/>
                <w:szCs w:val="24"/>
              </w:rPr>
            </w:pPr>
            <w:r>
              <w:rPr>
                <w:kern w:val="0"/>
                <w:sz w:val="24"/>
                <w:szCs w:val="24"/>
              </w:rPr>
              <w:t>分值</w:t>
            </w:r>
          </w:p>
        </w:tc>
      </w:tr>
      <w:tr w:rsidR="00787E6B">
        <w:trPr>
          <w:trHeight w:val="1050"/>
          <w:jc w:val="center"/>
        </w:trPr>
        <w:tc>
          <w:tcPr>
            <w:tcW w:w="663" w:type="dxa"/>
            <w:shd w:val="clear" w:color="auto" w:fill="auto"/>
            <w:noWrap/>
            <w:vAlign w:val="center"/>
          </w:tcPr>
          <w:p w:rsidR="00787E6B" w:rsidRDefault="007C31ED">
            <w:pPr>
              <w:spacing w:line="360" w:lineRule="auto"/>
              <w:jc w:val="center"/>
              <w:rPr>
                <w:kern w:val="0"/>
                <w:sz w:val="24"/>
                <w:szCs w:val="24"/>
              </w:rPr>
            </w:pPr>
            <w:r>
              <w:rPr>
                <w:kern w:val="0"/>
                <w:sz w:val="24"/>
                <w:szCs w:val="24"/>
              </w:rPr>
              <w:t>1</w:t>
            </w:r>
          </w:p>
        </w:tc>
        <w:tc>
          <w:tcPr>
            <w:tcW w:w="1419" w:type="dxa"/>
            <w:shd w:val="clear" w:color="auto" w:fill="auto"/>
            <w:vAlign w:val="center"/>
          </w:tcPr>
          <w:p w:rsidR="00787E6B" w:rsidRDefault="007C31ED">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787E6B" w:rsidRDefault="007C31ED">
            <w:pPr>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787E6B" w:rsidRDefault="007C31ED">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w:t>
            </w:r>
            <w:r>
              <w:rPr>
                <w:rFonts w:hint="eastAsia"/>
                <w:kern w:val="0"/>
                <w:sz w:val="24"/>
                <w:szCs w:val="24"/>
              </w:rPr>
              <w:t>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r>
              <w:rPr>
                <w:rFonts w:hint="eastAsia"/>
                <w:kern w:val="0"/>
                <w:sz w:val="24"/>
                <w:szCs w:val="24"/>
              </w:rPr>
              <w:t>。</w:t>
            </w:r>
          </w:p>
          <w:p w:rsidR="00787E6B" w:rsidRDefault="007C31ED">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787E6B" w:rsidRDefault="007C31ED">
            <w:pPr>
              <w:spacing w:line="360" w:lineRule="auto"/>
              <w:rPr>
                <w:kern w:val="0"/>
                <w:sz w:val="24"/>
                <w:szCs w:val="24"/>
              </w:rPr>
            </w:pPr>
            <w:r>
              <w:rPr>
                <w:rFonts w:hint="eastAsia"/>
                <w:kern w:val="0"/>
                <w:sz w:val="24"/>
                <w:szCs w:val="24"/>
              </w:rPr>
              <w:t xml:space="preserve">C. </w:t>
            </w:r>
            <w:r>
              <w:rPr>
                <w:rFonts w:hint="eastAsia"/>
                <w:kern w:val="0"/>
                <w:sz w:val="24"/>
                <w:szCs w:val="24"/>
              </w:rPr>
              <w:t>上述合同履行良好的相关证明材料原件扫描件（加盖上述合同甲方单位公章或上述合同中所盖的甲方印章）。</w:t>
            </w:r>
          </w:p>
          <w:p w:rsidR="00787E6B" w:rsidRDefault="007C31ED">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787E6B" w:rsidRDefault="007C31ED">
            <w:pPr>
              <w:spacing w:line="360" w:lineRule="auto"/>
              <w:jc w:val="center"/>
              <w:rPr>
                <w:kern w:val="0"/>
                <w:sz w:val="24"/>
                <w:szCs w:val="24"/>
              </w:rPr>
            </w:pPr>
            <w:r>
              <w:rPr>
                <w:rFonts w:hint="eastAsia"/>
                <w:kern w:val="0"/>
                <w:sz w:val="24"/>
                <w:szCs w:val="24"/>
              </w:rPr>
              <w:t>10</w:t>
            </w:r>
          </w:p>
        </w:tc>
      </w:tr>
      <w:tr w:rsidR="00787E6B">
        <w:trPr>
          <w:trHeight w:val="1050"/>
          <w:jc w:val="center"/>
        </w:trPr>
        <w:tc>
          <w:tcPr>
            <w:tcW w:w="663" w:type="dxa"/>
            <w:shd w:val="clear" w:color="auto" w:fill="auto"/>
            <w:noWrap/>
            <w:vAlign w:val="center"/>
          </w:tcPr>
          <w:p w:rsidR="00787E6B" w:rsidRDefault="007C31ED">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787E6B" w:rsidRDefault="007C31ED">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787E6B" w:rsidRDefault="007C31ED">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787E6B" w:rsidRDefault="007C31ED">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787E6B" w:rsidRDefault="007C31ED">
            <w:pPr>
              <w:spacing w:line="360" w:lineRule="auto"/>
              <w:jc w:val="center"/>
              <w:rPr>
                <w:kern w:val="0"/>
                <w:sz w:val="24"/>
                <w:szCs w:val="24"/>
              </w:rPr>
            </w:pPr>
            <w:r>
              <w:rPr>
                <w:rFonts w:hint="eastAsia"/>
                <w:kern w:val="0"/>
                <w:sz w:val="24"/>
                <w:szCs w:val="24"/>
              </w:rPr>
              <w:t>6</w:t>
            </w:r>
          </w:p>
        </w:tc>
      </w:tr>
      <w:tr w:rsidR="00787E6B">
        <w:trPr>
          <w:trHeight w:val="1050"/>
          <w:jc w:val="center"/>
        </w:trPr>
        <w:tc>
          <w:tcPr>
            <w:tcW w:w="663" w:type="dxa"/>
            <w:shd w:val="clear" w:color="auto" w:fill="auto"/>
            <w:noWrap/>
            <w:vAlign w:val="center"/>
          </w:tcPr>
          <w:p w:rsidR="00787E6B" w:rsidRDefault="007C31ED">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787E6B" w:rsidRDefault="007C31ED">
            <w:pPr>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787E6B" w:rsidRDefault="007C31ED">
            <w:pPr>
              <w:spacing w:line="360" w:lineRule="auto"/>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787E6B" w:rsidRDefault="007C31ED">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w:t>
            </w:r>
            <w:r>
              <w:rPr>
                <w:rFonts w:hint="eastAsia"/>
                <w:kern w:val="0"/>
                <w:sz w:val="24"/>
                <w:szCs w:val="24"/>
              </w:rPr>
              <w:t>大学本科或</w:t>
            </w:r>
            <w:r>
              <w:rPr>
                <w:rFonts w:hint="eastAsia"/>
                <w:kern w:val="0"/>
                <w:sz w:val="24"/>
                <w:szCs w:val="24"/>
              </w:rPr>
              <w:t>以上毕业证书扫描件，且性别年龄满足招标文件要求：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787E6B" w:rsidRDefault="007C31ED">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w:t>
            </w:r>
            <w:r>
              <w:rPr>
                <w:rFonts w:hint="eastAsia"/>
                <w:kern w:val="0"/>
                <w:sz w:val="24"/>
                <w:szCs w:val="24"/>
              </w:rPr>
              <w:t>五</w:t>
            </w:r>
            <w:r>
              <w:rPr>
                <w:rFonts w:hint="eastAsia"/>
                <w:kern w:val="0"/>
                <w:sz w:val="24"/>
                <w:szCs w:val="24"/>
              </w:rPr>
              <w:t>年</w:t>
            </w:r>
            <w:r>
              <w:rPr>
                <w:rFonts w:hint="eastAsia"/>
                <w:kern w:val="0"/>
                <w:sz w:val="24"/>
                <w:szCs w:val="24"/>
              </w:rPr>
              <w:t>或</w:t>
            </w:r>
            <w:r>
              <w:rPr>
                <w:rFonts w:hint="eastAsia"/>
                <w:kern w:val="0"/>
                <w:sz w:val="24"/>
                <w:szCs w:val="24"/>
              </w:rPr>
              <w:t>以上非住宅物业管理经验的，且性别年龄满足招标文件要求：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787E6B" w:rsidRDefault="007C31ED">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w:t>
            </w:r>
            <w:r>
              <w:rPr>
                <w:kern w:val="0"/>
                <w:sz w:val="24"/>
                <w:szCs w:val="24"/>
              </w:rPr>
              <w:t>卫生防疫部门或医疗机构颁发的健康证</w:t>
            </w:r>
            <w:r>
              <w:rPr>
                <w:rFonts w:hint="eastAsia"/>
                <w:kern w:val="0"/>
                <w:sz w:val="24"/>
                <w:szCs w:val="24"/>
              </w:rPr>
              <w:t>扫描件，且性别年龄满足招标文件要求：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787E6B" w:rsidRDefault="007C31ED">
            <w:pPr>
              <w:spacing w:line="360" w:lineRule="auto"/>
              <w:jc w:val="center"/>
              <w:rPr>
                <w:kern w:val="0"/>
                <w:sz w:val="24"/>
                <w:szCs w:val="24"/>
              </w:rPr>
            </w:pPr>
            <w:r>
              <w:rPr>
                <w:rFonts w:hint="eastAsia"/>
                <w:kern w:val="0"/>
                <w:sz w:val="24"/>
                <w:szCs w:val="24"/>
              </w:rPr>
              <w:t>6</w:t>
            </w:r>
          </w:p>
        </w:tc>
      </w:tr>
      <w:tr w:rsidR="00787E6B">
        <w:trPr>
          <w:trHeight w:val="90"/>
          <w:jc w:val="center"/>
        </w:trPr>
        <w:tc>
          <w:tcPr>
            <w:tcW w:w="663" w:type="dxa"/>
            <w:shd w:val="clear" w:color="auto" w:fill="auto"/>
            <w:noWrap/>
            <w:vAlign w:val="center"/>
          </w:tcPr>
          <w:p w:rsidR="00787E6B" w:rsidRDefault="007C31ED">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787E6B" w:rsidRDefault="007C31ED">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787E6B" w:rsidRDefault="007C31ED">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sz w:val="24"/>
                <w:szCs w:val="24"/>
              </w:rPr>
              <w:t>保安员</w:t>
            </w:r>
            <w:r>
              <w:rPr>
                <w:rFonts w:hint="eastAsia"/>
                <w:kern w:val="0"/>
                <w:sz w:val="24"/>
                <w:szCs w:val="24"/>
              </w:rPr>
              <w:t>：提供</w:t>
            </w:r>
            <w:r>
              <w:rPr>
                <w:sz w:val="24"/>
                <w:szCs w:val="24"/>
              </w:rPr>
              <w:t>职业资格证书（保安员）或公安机关盖章的保安员证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787E6B" w:rsidRDefault="007C31ED">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sz w:val="24"/>
                <w:szCs w:val="24"/>
              </w:rPr>
              <w:t>保安员</w:t>
            </w:r>
            <w:r>
              <w:rPr>
                <w:rFonts w:hint="eastAsia"/>
                <w:kern w:val="0"/>
                <w:sz w:val="24"/>
                <w:szCs w:val="24"/>
              </w:rPr>
              <w:t>：提供上述人员（已提供</w:t>
            </w:r>
            <w:r>
              <w:rPr>
                <w:rFonts w:hint="eastAsia"/>
                <w:kern w:val="0"/>
                <w:sz w:val="24"/>
                <w:szCs w:val="24"/>
              </w:rPr>
              <w:t>（</w:t>
            </w:r>
            <w:r>
              <w:rPr>
                <w:rFonts w:hint="eastAsia"/>
                <w:kern w:val="0"/>
                <w:sz w:val="24"/>
                <w:szCs w:val="24"/>
              </w:rPr>
              <w:t>1</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787E6B" w:rsidRDefault="007C31ED">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sz w:val="24"/>
                <w:szCs w:val="24"/>
              </w:rPr>
              <w:t>消防监控员</w:t>
            </w:r>
            <w:r>
              <w:rPr>
                <w:rFonts w:hint="eastAsia"/>
                <w:kern w:val="0"/>
                <w:sz w:val="24"/>
                <w:szCs w:val="24"/>
              </w:rPr>
              <w:t>：提供</w:t>
            </w:r>
            <w:r>
              <w:rPr>
                <w:sz w:val="24"/>
                <w:szCs w:val="24"/>
              </w:rPr>
              <w:t>职业资格证书（建（构）筑物消防员证或消防设施操作员）</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787E6B" w:rsidRDefault="007C31ED">
            <w:pPr>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sz w:val="24"/>
                <w:szCs w:val="24"/>
              </w:rPr>
              <w:t>消防监控员</w:t>
            </w:r>
            <w:r>
              <w:rPr>
                <w:rFonts w:hint="eastAsia"/>
                <w:kern w:val="0"/>
                <w:sz w:val="24"/>
                <w:szCs w:val="24"/>
              </w:rPr>
              <w:t>：提供上述人员（已提供</w:t>
            </w:r>
            <w:r>
              <w:rPr>
                <w:rFonts w:hint="eastAsia"/>
                <w:kern w:val="0"/>
                <w:sz w:val="24"/>
                <w:szCs w:val="24"/>
              </w:rPr>
              <w:t>（</w:t>
            </w:r>
            <w:r>
              <w:rPr>
                <w:rFonts w:hint="eastAsia"/>
                <w:kern w:val="0"/>
                <w:sz w:val="24"/>
                <w:szCs w:val="24"/>
              </w:rPr>
              <w:t>3</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787E6B" w:rsidRDefault="007C31ED">
            <w:pPr>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sz w:val="24"/>
                <w:szCs w:val="24"/>
              </w:rPr>
              <w:t>电工</w:t>
            </w:r>
            <w:r>
              <w:rPr>
                <w:rFonts w:hint="eastAsia"/>
                <w:kern w:val="0"/>
                <w:sz w:val="24"/>
                <w:szCs w:val="24"/>
              </w:rPr>
              <w:t>：提供</w:t>
            </w:r>
            <w:r>
              <w:rPr>
                <w:sz w:val="24"/>
                <w:szCs w:val="24"/>
              </w:rPr>
              <w:t>特种作业操作证（高压电工作业）</w:t>
            </w:r>
            <w:r>
              <w:rPr>
                <w:rFonts w:hint="eastAsia"/>
                <w:sz w:val="24"/>
                <w:szCs w:val="24"/>
              </w:rPr>
              <w:t>、</w:t>
            </w:r>
            <w:r>
              <w:rPr>
                <w:sz w:val="24"/>
                <w:szCs w:val="24"/>
              </w:rPr>
              <w:t>特种作业操作证（低压电工作业）</w:t>
            </w:r>
            <w:r>
              <w:rPr>
                <w:rFonts w:hint="eastAsia"/>
                <w:sz w:val="24"/>
                <w:szCs w:val="24"/>
              </w:rPr>
              <w:t>及</w:t>
            </w:r>
            <w:r>
              <w:rPr>
                <w:kern w:val="0"/>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787E6B" w:rsidRDefault="007C31ED">
            <w:pPr>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Pr>
                <w:sz w:val="24"/>
                <w:szCs w:val="24"/>
              </w:rPr>
              <w:t>电工</w:t>
            </w:r>
            <w:r>
              <w:rPr>
                <w:rFonts w:hint="eastAsia"/>
                <w:kern w:val="0"/>
                <w:sz w:val="24"/>
                <w:szCs w:val="24"/>
              </w:rPr>
              <w:t>：提供上述人员（已提供</w:t>
            </w:r>
            <w:r>
              <w:rPr>
                <w:rFonts w:hint="eastAsia"/>
                <w:kern w:val="0"/>
                <w:sz w:val="24"/>
                <w:szCs w:val="24"/>
              </w:rPr>
              <w:t>（</w:t>
            </w:r>
            <w:r>
              <w:rPr>
                <w:rFonts w:hint="eastAsia"/>
                <w:kern w:val="0"/>
                <w:sz w:val="24"/>
                <w:szCs w:val="24"/>
              </w:rPr>
              <w:t>5</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787E6B" w:rsidRDefault="007C31ED">
            <w:pPr>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Pr>
                <w:sz w:val="24"/>
                <w:szCs w:val="24"/>
              </w:rPr>
              <w:t>综合维修工</w:t>
            </w:r>
            <w:r>
              <w:rPr>
                <w:rFonts w:hint="eastAsia"/>
                <w:kern w:val="0"/>
                <w:sz w:val="24"/>
                <w:szCs w:val="24"/>
              </w:rPr>
              <w:t>：提供</w:t>
            </w:r>
            <w:r>
              <w:rPr>
                <w:sz w:val="24"/>
                <w:szCs w:val="24"/>
              </w:rPr>
              <w:t>特种作业操作证（焊接与热切割作业）</w:t>
            </w:r>
            <w:r>
              <w:rPr>
                <w:rFonts w:hint="eastAsia"/>
                <w:sz w:val="24"/>
                <w:szCs w:val="24"/>
              </w:rPr>
              <w:t>、</w:t>
            </w:r>
            <w:r>
              <w:rPr>
                <w:sz w:val="24"/>
                <w:szCs w:val="24"/>
              </w:rPr>
              <w:t>特种作业操作证（低压电工作业）</w:t>
            </w:r>
            <w:r>
              <w:rPr>
                <w:rFonts w:hint="eastAsia"/>
                <w:sz w:val="24"/>
                <w:szCs w:val="24"/>
              </w:rPr>
              <w:t>及</w:t>
            </w:r>
            <w:r>
              <w:rPr>
                <w:kern w:val="0"/>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787E6B" w:rsidRDefault="007C31ED">
            <w:pPr>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Pr>
                <w:sz w:val="24"/>
                <w:szCs w:val="24"/>
              </w:rPr>
              <w:t>综合维修工</w:t>
            </w:r>
            <w:r>
              <w:rPr>
                <w:rFonts w:hint="eastAsia"/>
                <w:kern w:val="0"/>
                <w:sz w:val="24"/>
                <w:szCs w:val="24"/>
              </w:rPr>
              <w:t>：提供</w:t>
            </w:r>
            <w:r>
              <w:rPr>
                <w:sz w:val="24"/>
                <w:szCs w:val="24"/>
              </w:rPr>
              <w:t>特种作业操作证（高处作业）</w:t>
            </w:r>
            <w:r>
              <w:rPr>
                <w:rFonts w:hint="eastAsia"/>
                <w:sz w:val="24"/>
                <w:szCs w:val="24"/>
              </w:rPr>
              <w:t>、</w:t>
            </w:r>
            <w:r>
              <w:rPr>
                <w:sz w:val="24"/>
                <w:szCs w:val="24"/>
              </w:rPr>
              <w:t>特种作业操作证（低压电工作业）</w:t>
            </w:r>
            <w:r>
              <w:rPr>
                <w:rFonts w:hint="eastAsia"/>
                <w:sz w:val="24"/>
                <w:szCs w:val="24"/>
              </w:rPr>
              <w:t>及</w:t>
            </w:r>
            <w:r>
              <w:rPr>
                <w:kern w:val="0"/>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787E6B" w:rsidRDefault="007C31ED">
            <w:pPr>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w:t>
            </w:r>
            <w:r>
              <w:rPr>
                <w:sz w:val="24"/>
                <w:szCs w:val="24"/>
              </w:rPr>
              <w:t>综合维修工</w:t>
            </w:r>
            <w:r>
              <w:rPr>
                <w:rFonts w:hint="eastAsia"/>
                <w:kern w:val="0"/>
                <w:sz w:val="24"/>
                <w:szCs w:val="24"/>
              </w:rPr>
              <w:t>：提供</w:t>
            </w:r>
            <w:r>
              <w:rPr>
                <w:sz w:val="24"/>
                <w:szCs w:val="24"/>
              </w:rPr>
              <w:t>特种作业操作证（制冷与空调作业）</w:t>
            </w:r>
            <w:r>
              <w:rPr>
                <w:rFonts w:hint="eastAsia"/>
                <w:sz w:val="24"/>
                <w:szCs w:val="24"/>
              </w:rPr>
              <w:t>、</w:t>
            </w:r>
            <w:r>
              <w:rPr>
                <w:sz w:val="24"/>
                <w:szCs w:val="24"/>
              </w:rPr>
              <w:t>特种作业操作证（低压电工作业）</w:t>
            </w:r>
            <w:r>
              <w:rPr>
                <w:rFonts w:hint="eastAsia"/>
                <w:sz w:val="24"/>
                <w:szCs w:val="24"/>
              </w:rPr>
              <w:t>及</w:t>
            </w:r>
            <w:r>
              <w:rPr>
                <w:kern w:val="0"/>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787E6B" w:rsidRDefault="007C31ED">
            <w:pPr>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r>
              <w:rPr>
                <w:sz w:val="24"/>
                <w:szCs w:val="24"/>
              </w:rPr>
              <w:t>综合维修工</w:t>
            </w:r>
            <w:r>
              <w:rPr>
                <w:rFonts w:hint="eastAsia"/>
                <w:kern w:val="0"/>
                <w:sz w:val="24"/>
                <w:szCs w:val="24"/>
              </w:rPr>
              <w:t>：提供</w:t>
            </w:r>
            <w:r>
              <w:rPr>
                <w:sz w:val="24"/>
                <w:szCs w:val="24"/>
              </w:rPr>
              <w:t>特种设备作业人员证</w:t>
            </w:r>
            <w:r>
              <w:rPr>
                <w:rFonts w:hint="eastAsia"/>
                <w:sz w:val="24"/>
                <w:szCs w:val="24"/>
              </w:rPr>
              <w:t>书</w:t>
            </w:r>
            <w:r>
              <w:rPr>
                <w:sz w:val="24"/>
                <w:szCs w:val="24"/>
              </w:rPr>
              <w:t>（特种设备安全管理）</w:t>
            </w:r>
            <w:r>
              <w:rPr>
                <w:rFonts w:hint="eastAsia"/>
                <w:sz w:val="24"/>
                <w:szCs w:val="24"/>
              </w:rPr>
              <w:t>、</w:t>
            </w:r>
            <w:r>
              <w:rPr>
                <w:sz w:val="24"/>
                <w:szCs w:val="24"/>
              </w:rPr>
              <w:t>特种</w:t>
            </w:r>
            <w:r>
              <w:rPr>
                <w:sz w:val="24"/>
                <w:szCs w:val="24"/>
              </w:rPr>
              <w:t>作业操作证（低压电工作业）</w:t>
            </w:r>
            <w:r>
              <w:rPr>
                <w:rFonts w:hint="eastAsia"/>
                <w:sz w:val="24"/>
                <w:szCs w:val="24"/>
              </w:rPr>
              <w:t>及</w:t>
            </w:r>
            <w:r>
              <w:rPr>
                <w:kern w:val="0"/>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787E6B" w:rsidRDefault="007C31ED">
            <w:pPr>
              <w:spacing w:line="360" w:lineRule="auto"/>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w:t>
            </w:r>
            <w:r>
              <w:rPr>
                <w:sz w:val="24"/>
                <w:szCs w:val="24"/>
              </w:rPr>
              <w:t>综合维修工</w:t>
            </w:r>
            <w:r>
              <w:rPr>
                <w:rFonts w:hint="eastAsia"/>
                <w:kern w:val="0"/>
                <w:sz w:val="24"/>
                <w:szCs w:val="24"/>
              </w:rPr>
              <w:t>：提供上述人员（已提供</w:t>
            </w:r>
            <w:r>
              <w:rPr>
                <w:rFonts w:hint="eastAsia"/>
                <w:kern w:val="0"/>
                <w:sz w:val="24"/>
                <w:szCs w:val="24"/>
              </w:rPr>
              <w:t>（</w:t>
            </w:r>
            <w:r>
              <w:rPr>
                <w:rFonts w:hint="eastAsia"/>
                <w:kern w:val="0"/>
                <w:sz w:val="24"/>
                <w:szCs w:val="24"/>
              </w:rPr>
              <w:t>7</w:t>
            </w:r>
            <w:r>
              <w:rPr>
                <w:rFonts w:hint="eastAsia"/>
                <w:kern w:val="0"/>
                <w:sz w:val="24"/>
                <w:szCs w:val="24"/>
              </w:rPr>
              <w:t>）</w:t>
            </w:r>
            <w:r>
              <w:rPr>
                <w:rFonts w:hint="eastAsia"/>
                <w:kern w:val="0"/>
                <w:sz w:val="24"/>
                <w:szCs w:val="24"/>
              </w:rPr>
              <w:t>或（</w:t>
            </w:r>
            <w:r>
              <w:rPr>
                <w:rFonts w:hint="eastAsia"/>
                <w:kern w:val="0"/>
                <w:sz w:val="24"/>
                <w:szCs w:val="24"/>
              </w:rPr>
              <w:t>8</w:t>
            </w:r>
            <w:r>
              <w:rPr>
                <w:rFonts w:hint="eastAsia"/>
                <w:kern w:val="0"/>
                <w:sz w:val="24"/>
                <w:szCs w:val="24"/>
              </w:rPr>
              <w:t>）或（</w:t>
            </w:r>
            <w:r>
              <w:rPr>
                <w:rFonts w:hint="eastAsia"/>
                <w:kern w:val="0"/>
                <w:sz w:val="24"/>
                <w:szCs w:val="24"/>
              </w:rPr>
              <w:t>9</w:t>
            </w:r>
            <w:r>
              <w:rPr>
                <w:rFonts w:hint="eastAsia"/>
                <w:kern w:val="0"/>
                <w:sz w:val="24"/>
                <w:szCs w:val="24"/>
              </w:rPr>
              <w:t>）或（</w:t>
            </w:r>
            <w:r>
              <w:rPr>
                <w:rFonts w:hint="eastAsia"/>
                <w:kern w:val="0"/>
                <w:sz w:val="24"/>
                <w:szCs w:val="24"/>
              </w:rPr>
              <w:t>10</w:t>
            </w:r>
            <w:r>
              <w:rPr>
                <w:rFonts w:hint="eastAsia"/>
                <w:kern w:val="0"/>
                <w:sz w:val="24"/>
                <w:szCs w:val="24"/>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r>
              <w:rPr>
                <w:rFonts w:hint="eastAsia"/>
                <w:kern w:val="0"/>
                <w:sz w:val="24"/>
                <w:szCs w:val="24"/>
              </w:rPr>
              <w:t>（</w:t>
            </w:r>
            <w:r>
              <w:rPr>
                <w:rFonts w:hint="eastAsia"/>
                <w:kern w:val="0"/>
                <w:sz w:val="24"/>
                <w:szCs w:val="24"/>
              </w:rPr>
              <w:t>若（</w:t>
            </w:r>
            <w:r>
              <w:rPr>
                <w:rFonts w:hint="eastAsia"/>
                <w:kern w:val="0"/>
                <w:sz w:val="24"/>
                <w:szCs w:val="24"/>
              </w:rPr>
              <w:t>7</w:t>
            </w:r>
            <w:r>
              <w:rPr>
                <w:rFonts w:hint="eastAsia"/>
                <w:kern w:val="0"/>
                <w:sz w:val="24"/>
                <w:szCs w:val="24"/>
              </w:rPr>
              <w:t>）、（</w:t>
            </w:r>
            <w:r>
              <w:rPr>
                <w:rFonts w:hint="eastAsia"/>
                <w:kern w:val="0"/>
                <w:sz w:val="24"/>
                <w:szCs w:val="24"/>
              </w:rPr>
              <w:t>8</w:t>
            </w:r>
            <w:r>
              <w:rPr>
                <w:rFonts w:hint="eastAsia"/>
                <w:kern w:val="0"/>
                <w:sz w:val="24"/>
                <w:szCs w:val="24"/>
              </w:rPr>
              <w:t>）、（</w:t>
            </w:r>
            <w:r>
              <w:rPr>
                <w:rFonts w:hint="eastAsia"/>
                <w:kern w:val="0"/>
                <w:sz w:val="24"/>
                <w:szCs w:val="24"/>
              </w:rPr>
              <w:t>9</w:t>
            </w:r>
            <w:r>
              <w:rPr>
                <w:rFonts w:hint="eastAsia"/>
                <w:kern w:val="0"/>
                <w:sz w:val="24"/>
                <w:szCs w:val="24"/>
              </w:rPr>
              <w:t>）、（</w:t>
            </w:r>
            <w:r>
              <w:rPr>
                <w:rFonts w:hint="eastAsia"/>
                <w:kern w:val="0"/>
                <w:sz w:val="24"/>
                <w:szCs w:val="24"/>
              </w:rPr>
              <w:t>10</w:t>
            </w:r>
            <w:r>
              <w:rPr>
                <w:rFonts w:hint="eastAsia"/>
                <w:kern w:val="0"/>
                <w:sz w:val="24"/>
                <w:szCs w:val="24"/>
              </w:rPr>
              <w:t>）项持证人员重复，此项可重复计分</w:t>
            </w:r>
            <w:r>
              <w:rPr>
                <w:rFonts w:hint="eastAsia"/>
                <w:kern w:val="0"/>
                <w:sz w:val="24"/>
                <w:szCs w:val="24"/>
              </w:rPr>
              <w:t>）</w:t>
            </w:r>
            <w:r>
              <w:rPr>
                <w:rFonts w:hint="eastAsia"/>
                <w:kern w:val="0"/>
                <w:sz w:val="24"/>
                <w:szCs w:val="24"/>
              </w:rPr>
              <w:t>；</w:t>
            </w:r>
          </w:p>
          <w:p w:rsidR="00787E6B" w:rsidRDefault="007C31ED">
            <w:pPr>
              <w:spacing w:line="360" w:lineRule="auto"/>
              <w:rPr>
                <w:kern w:val="0"/>
                <w:sz w:val="24"/>
                <w:szCs w:val="24"/>
              </w:rPr>
            </w:pPr>
            <w:r>
              <w:rPr>
                <w:rFonts w:hint="eastAsia"/>
                <w:kern w:val="0"/>
                <w:sz w:val="24"/>
                <w:szCs w:val="24"/>
              </w:rPr>
              <w:t>（</w:t>
            </w:r>
            <w:r>
              <w:rPr>
                <w:rFonts w:hint="eastAsia"/>
                <w:kern w:val="0"/>
                <w:sz w:val="24"/>
                <w:szCs w:val="24"/>
              </w:rPr>
              <w:t>12</w:t>
            </w:r>
            <w:r>
              <w:rPr>
                <w:rFonts w:hint="eastAsia"/>
                <w:kern w:val="0"/>
                <w:sz w:val="24"/>
                <w:szCs w:val="24"/>
              </w:rPr>
              <w:t>）</w:t>
            </w:r>
            <w:r>
              <w:rPr>
                <w:kern w:val="0"/>
                <w:sz w:val="24"/>
                <w:szCs w:val="24"/>
              </w:rPr>
              <w:t>驾驶员</w:t>
            </w:r>
            <w:r>
              <w:rPr>
                <w:rFonts w:hint="eastAsia"/>
                <w:kern w:val="0"/>
                <w:sz w:val="24"/>
                <w:szCs w:val="24"/>
              </w:rPr>
              <w:t>：提供</w:t>
            </w:r>
            <w:r>
              <w:rPr>
                <w:kern w:val="0"/>
                <w:sz w:val="24"/>
                <w:szCs w:val="24"/>
              </w:rPr>
              <w:t>机动车驾驶证（准驾车型</w:t>
            </w:r>
            <w:r>
              <w:rPr>
                <w:rFonts w:hint="eastAsia"/>
                <w:kern w:val="0"/>
                <w:sz w:val="24"/>
                <w:szCs w:val="24"/>
              </w:rPr>
              <w:t>至少包含</w:t>
            </w:r>
            <w:r>
              <w:rPr>
                <w:kern w:val="0"/>
                <w:sz w:val="24"/>
                <w:szCs w:val="24"/>
              </w:rPr>
              <w:t>B1</w:t>
            </w:r>
            <w:r>
              <w:rPr>
                <w:kern w:val="0"/>
                <w:sz w:val="24"/>
                <w:szCs w:val="24"/>
              </w:rPr>
              <w:t>）</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787E6B" w:rsidRDefault="007C31ED">
            <w:pPr>
              <w:spacing w:line="360" w:lineRule="auto"/>
              <w:rPr>
                <w:kern w:val="0"/>
                <w:sz w:val="24"/>
                <w:szCs w:val="24"/>
              </w:rPr>
            </w:pPr>
            <w:r>
              <w:rPr>
                <w:rFonts w:hint="eastAsia"/>
                <w:kern w:val="0"/>
                <w:sz w:val="24"/>
                <w:szCs w:val="24"/>
              </w:rPr>
              <w:t>（</w:t>
            </w:r>
            <w:r>
              <w:rPr>
                <w:rFonts w:hint="eastAsia"/>
                <w:kern w:val="0"/>
                <w:sz w:val="24"/>
                <w:szCs w:val="24"/>
              </w:rPr>
              <w:t>13</w:t>
            </w:r>
            <w:r>
              <w:rPr>
                <w:rFonts w:hint="eastAsia"/>
                <w:kern w:val="0"/>
                <w:sz w:val="24"/>
                <w:szCs w:val="24"/>
              </w:rPr>
              <w:t>）</w:t>
            </w:r>
            <w:r>
              <w:rPr>
                <w:kern w:val="0"/>
                <w:sz w:val="24"/>
                <w:szCs w:val="24"/>
              </w:rPr>
              <w:t>驾驶员</w:t>
            </w:r>
            <w:r>
              <w:rPr>
                <w:rFonts w:hint="eastAsia"/>
                <w:kern w:val="0"/>
                <w:sz w:val="24"/>
                <w:szCs w:val="24"/>
              </w:rPr>
              <w:t>：提供上述人员（已提供</w:t>
            </w:r>
            <w:r>
              <w:rPr>
                <w:rFonts w:hint="eastAsia"/>
                <w:kern w:val="0"/>
                <w:sz w:val="24"/>
                <w:szCs w:val="24"/>
              </w:rPr>
              <w:t>（</w:t>
            </w:r>
            <w:r>
              <w:rPr>
                <w:rFonts w:hint="eastAsia"/>
                <w:kern w:val="0"/>
                <w:sz w:val="24"/>
                <w:szCs w:val="24"/>
              </w:rPr>
              <w:t>12</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787E6B" w:rsidRDefault="007C31ED">
            <w:pPr>
              <w:spacing w:line="360" w:lineRule="auto"/>
              <w:rPr>
                <w:kern w:val="0"/>
                <w:sz w:val="24"/>
                <w:szCs w:val="24"/>
              </w:rPr>
            </w:pPr>
            <w:r>
              <w:rPr>
                <w:rFonts w:hint="eastAsia"/>
                <w:kern w:val="0"/>
                <w:sz w:val="24"/>
                <w:szCs w:val="24"/>
              </w:rPr>
              <w:t>（</w:t>
            </w:r>
            <w:r>
              <w:rPr>
                <w:rFonts w:hint="eastAsia"/>
                <w:kern w:val="0"/>
                <w:sz w:val="24"/>
                <w:szCs w:val="24"/>
              </w:rPr>
              <w:t>13</w:t>
            </w:r>
            <w:r>
              <w:rPr>
                <w:rFonts w:hint="eastAsia"/>
                <w:kern w:val="0"/>
                <w:sz w:val="24"/>
                <w:szCs w:val="24"/>
              </w:rPr>
              <w:t>）</w:t>
            </w:r>
            <w:r>
              <w:rPr>
                <w:sz w:val="24"/>
                <w:szCs w:val="24"/>
              </w:rPr>
              <w:t>公有住房</w:t>
            </w:r>
            <w:r>
              <w:rPr>
                <w:sz w:val="24"/>
                <w:szCs w:val="24"/>
              </w:rPr>
              <w:t>管理员</w:t>
            </w:r>
            <w:r>
              <w:rPr>
                <w:rFonts w:hint="eastAsia"/>
                <w:kern w:val="0"/>
                <w:sz w:val="24"/>
                <w:szCs w:val="24"/>
              </w:rPr>
              <w:t>：提供</w:t>
            </w:r>
            <w:r>
              <w:rPr>
                <w:sz w:val="24"/>
                <w:szCs w:val="24"/>
              </w:rPr>
              <w:t>特种作业操作证（低压电工作业）</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787E6B" w:rsidRDefault="007C31ED">
            <w:pPr>
              <w:spacing w:line="360" w:lineRule="auto"/>
              <w:rPr>
                <w:kern w:val="0"/>
                <w:sz w:val="24"/>
                <w:szCs w:val="24"/>
              </w:rPr>
            </w:pPr>
            <w:r>
              <w:rPr>
                <w:rFonts w:hint="eastAsia"/>
                <w:kern w:val="0"/>
                <w:sz w:val="24"/>
                <w:szCs w:val="24"/>
              </w:rPr>
              <w:t>（</w:t>
            </w:r>
            <w:r>
              <w:rPr>
                <w:rFonts w:hint="eastAsia"/>
                <w:kern w:val="0"/>
                <w:sz w:val="24"/>
                <w:szCs w:val="24"/>
              </w:rPr>
              <w:t>14</w:t>
            </w:r>
            <w:r>
              <w:rPr>
                <w:rFonts w:hint="eastAsia"/>
                <w:kern w:val="0"/>
                <w:sz w:val="24"/>
                <w:szCs w:val="24"/>
              </w:rPr>
              <w:t>）</w:t>
            </w:r>
            <w:r>
              <w:rPr>
                <w:sz w:val="24"/>
                <w:szCs w:val="24"/>
              </w:rPr>
              <w:t>公有住房</w:t>
            </w:r>
            <w:r>
              <w:rPr>
                <w:sz w:val="24"/>
                <w:szCs w:val="24"/>
              </w:rPr>
              <w:t>管理员</w:t>
            </w:r>
            <w:r>
              <w:rPr>
                <w:rFonts w:hint="eastAsia"/>
                <w:kern w:val="0"/>
                <w:sz w:val="24"/>
                <w:szCs w:val="24"/>
              </w:rPr>
              <w:t>：提供上述人员（已提供</w:t>
            </w:r>
            <w:r>
              <w:rPr>
                <w:rFonts w:hint="eastAsia"/>
                <w:kern w:val="0"/>
                <w:sz w:val="24"/>
                <w:szCs w:val="24"/>
              </w:rPr>
              <w:t>（</w:t>
            </w:r>
            <w:r>
              <w:rPr>
                <w:rFonts w:hint="eastAsia"/>
                <w:kern w:val="0"/>
                <w:sz w:val="24"/>
                <w:szCs w:val="24"/>
              </w:rPr>
              <w:t>13</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787E6B" w:rsidRDefault="007C31ED">
            <w:pPr>
              <w:spacing w:line="360" w:lineRule="auto"/>
              <w:jc w:val="center"/>
              <w:rPr>
                <w:kern w:val="0"/>
                <w:sz w:val="24"/>
                <w:szCs w:val="24"/>
              </w:rPr>
            </w:pPr>
            <w:r>
              <w:rPr>
                <w:rFonts w:hint="eastAsia"/>
                <w:kern w:val="0"/>
                <w:sz w:val="24"/>
                <w:szCs w:val="24"/>
              </w:rPr>
              <w:t>32</w:t>
            </w:r>
          </w:p>
        </w:tc>
      </w:tr>
      <w:tr w:rsidR="00787E6B">
        <w:trPr>
          <w:trHeight w:val="509"/>
          <w:jc w:val="center"/>
        </w:trPr>
        <w:tc>
          <w:tcPr>
            <w:tcW w:w="663" w:type="dxa"/>
            <w:shd w:val="clear" w:color="auto" w:fill="auto"/>
            <w:noWrap/>
            <w:vAlign w:val="center"/>
          </w:tcPr>
          <w:p w:rsidR="00787E6B" w:rsidRDefault="007C31ED">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787E6B" w:rsidRDefault="007C31ED">
            <w:pPr>
              <w:spacing w:line="360" w:lineRule="auto"/>
              <w:jc w:val="center"/>
              <w:rPr>
                <w:kern w:val="0"/>
                <w:sz w:val="24"/>
                <w:szCs w:val="24"/>
              </w:rPr>
            </w:pPr>
            <w:r>
              <w:rPr>
                <w:sz w:val="24"/>
              </w:rPr>
              <w:t>人员培训方案</w:t>
            </w:r>
          </w:p>
        </w:tc>
        <w:tc>
          <w:tcPr>
            <w:tcW w:w="7311" w:type="dxa"/>
            <w:shd w:val="clear" w:color="auto" w:fill="auto"/>
            <w:vAlign w:val="center"/>
          </w:tcPr>
          <w:p w:rsidR="00787E6B" w:rsidRDefault="007C31ED">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787E6B" w:rsidRDefault="007C31ED">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787E6B" w:rsidRDefault="007C31ED">
            <w:pPr>
              <w:spacing w:line="360" w:lineRule="auto"/>
              <w:jc w:val="center"/>
              <w:rPr>
                <w:kern w:val="0"/>
                <w:sz w:val="24"/>
                <w:szCs w:val="24"/>
              </w:rPr>
            </w:pPr>
            <w:r>
              <w:rPr>
                <w:rFonts w:hint="eastAsia"/>
                <w:kern w:val="0"/>
                <w:sz w:val="24"/>
                <w:szCs w:val="24"/>
              </w:rPr>
              <w:t>3</w:t>
            </w:r>
          </w:p>
        </w:tc>
      </w:tr>
      <w:tr w:rsidR="00787E6B">
        <w:trPr>
          <w:trHeight w:val="515"/>
          <w:jc w:val="center"/>
        </w:trPr>
        <w:tc>
          <w:tcPr>
            <w:tcW w:w="663" w:type="dxa"/>
            <w:shd w:val="clear" w:color="auto" w:fill="auto"/>
            <w:noWrap/>
            <w:vAlign w:val="center"/>
          </w:tcPr>
          <w:p w:rsidR="00787E6B" w:rsidRDefault="007C31ED">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787E6B" w:rsidRDefault="007C31ED">
            <w:pPr>
              <w:spacing w:line="360" w:lineRule="auto"/>
              <w:jc w:val="center"/>
              <w:rPr>
                <w:sz w:val="24"/>
              </w:rPr>
            </w:pPr>
            <w:r>
              <w:rPr>
                <w:rFonts w:hint="eastAsia"/>
                <w:kern w:val="0"/>
                <w:sz w:val="24"/>
                <w:szCs w:val="24"/>
              </w:rPr>
              <w:t>保洁耗材评价</w:t>
            </w:r>
          </w:p>
        </w:tc>
        <w:tc>
          <w:tcPr>
            <w:tcW w:w="7311" w:type="dxa"/>
            <w:shd w:val="clear" w:color="auto" w:fill="auto"/>
            <w:vAlign w:val="center"/>
          </w:tcPr>
          <w:p w:rsidR="00787E6B" w:rsidRDefault="007C31ED">
            <w:pPr>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787E6B" w:rsidRDefault="007C31ED">
            <w:pPr>
              <w:spacing w:line="360" w:lineRule="auto"/>
              <w:jc w:val="center"/>
              <w:rPr>
                <w:kern w:val="0"/>
                <w:sz w:val="24"/>
                <w:szCs w:val="24"/>
              </w:rPr>
            </w:pPr>
            <w:r>
              <w:rPr>
                <w:rFonts w:hint="eastAsia"/>
                <w:kern w:val="0"/>
                <w:sz w:val="24"/>
                <w:szCs w:val="24"/>
              </w:rPr>
              <w:t>1</w:t>
            </w:r>
          </w:p>
        </w:tc>
      </w:tr>
      <w:tr w:rsidR="00787E6B">
        <w:trPr>
          <w:trHeight w:val="371"/>
          <w:jc w:val="center"/>
        </w:trPr>
        <w:tc>
          <w:tcPr>
            <w:tcW w:w="663" w:type="dxa"/>
            <w:shd w:val="clear" w:color="auto" w:fill="auto"/>
            <w:noWrap/>
            <w:vAlign w:val="center"/>
          </w:tcPr>
          <w:p w:rsidR="00787E6B" w:rsidRDefault="007C31ED">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787E6B" w:rsidRDefault="007C31ED">
            <w:pPr>
              <w:spacing w:line="360" w:lineRule="auto"/>
              <w:jc w:val="center"/>
              <w:rPr>
                <w:sz w:val="24"/>
              </w:rPr>
            </w:pPr>
            <w:r>
              <w:rPr>
                <w:rFonts w:hint="eastAsia"/>
                <w:sz w:val="24"/>
              </w:rPr>
              <w:t>投标人承诺评价</w:t>
            </w:r>
          </w:p>
        </w:tc>
        <w:tc>
          <w:tcPr>
            <w:tcW w:w="7311" w:type="dxa"/>
            <w:shd w:val="clear" w:color="auto" w:fill="auto"/>
            <w:vAlign w:val="center"/>
          </w:tcPr>
          <w:p w:rsidR="00787E6B" w:rsidRDefault="007C31ED">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787E6B" w:rsidRDefault="007C31ED">
            <w:pPr>
              <w:spacing w:line="360" w:lineRule="auto"/>
              <w:jc w:val="center"/>
              <w:rPr>
                <w:kern w:val="0"/>
                <w:sz w:val="24"/>
                <w:szCs w:val="24"/>
              </w:rPr>
            </w:pPr>
            <w:r>
              <w:rPr>
                <w:rFonts w:hint="eastAsia"/>
                <w:kern w:val="0"/>
                <w:sz w:val="24"/>
                <w:szCs w:val="24"/>
              </w:rPr>
              <w:t>2</w:t>
            </w:r>
          </w:p>
        </w:tc>
      </w:tr>
      <w:tr w:rsidR="00787E6B">
        <w:trPr>
          <w:trHeight w:val="204"/>
          <w:jc w:val="center"/>
        </w:trPr>
        <w:tc>
          <w:tcPr>
            <w:tcW w:w="9393" w:type="dxa"/>
            <w:gridSpan w:val="3"/>
            <w:shd w:val="clear" w:color="auto" w:fill="auto"/>
            <w:noWrap/>
            <w:vAlign w:val="center"/>
          </w:tcPr>
          <w:p w:rsidR="00787E6B" w:rsidRDefault="007C31ED">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787E6B" w:rsidRDefault="007C31ED">
            <w:pPr>
              <w:spacing w:line="360" w:lineRule="auto"/>
              <w:jc w:val="center"/>
              <w:rPr>
                <w:kern w:val="0"/>
                <w:sz w:val="24"/>
                <w:szCs w:val="24"/>
              </w:rPr>
            </w:pPr>
            <w:r>
              <w:rPr>
                <w:kern w:val="0"/>
                <w:sz w:val="24"/>
                <w:szCs w:val="24"/>
              </w:rPr>
              <w:t>分值</w:t>
            </w:r>
          </w:p>
        </w:tc>
      </w:tr>
      <w:tr w:rsidR="00787E6B">
        <w:trPr>
          <w:trHeight w:val="1050"/>
          <w:jc w:val="center"/>
        </w:trPr>
        <w:tc>
          <w:tcPr>
            <w:tcW w:w="663" w:type="dxa"/>
            <w:shd w:val="clear" w:color="auto" w:fill="auto"/>
            <w:noWrap/>
            <w:vAlign w:val="center"/>
          </w:tcPr>
          <w:p w:rsidR="00787E6B" w:rsidRDefault="007C31ED">
            <w:pPr>
              <w:spacing w:line="360" w:lineRule="auto"/>
              <w:jc w:val="center"/>
              <w:rPr>
                <w:kern w:val="0"/>
                <w:sz w:val="24"/>
                <w:szCs w:val="24"/>
              </w:rPr>
            </w:pPr>
            <w:r>
              <w:rPr>
                <w:kern w:val="0"/>
                <w:sz w:val="24"/>
                <w:szCs w:val="24"/>
              </w:rPr>
              <w:t>1</w:t>
            </w:r>
          </w:p>
        </w:tc>
        <w:tc>
          <w:tcPr>
            <w:tcW w:w="1419" w:type="dxa"/>
            <w:shd w:val="clear" w:color="auto" w:fill="auto"/>
            <w:vAlign w:val="center"/>
          </w:tcPr>
          <w:p w:rsidR="00787E6B" w:rsidRDefault="007C31ED">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787E6B" w:rsidRDefault="007C31ED">
            <w:pPr>
              <w:spacing w:line="360" w:lineRule="auto"/>
              <w:rPr>
                <w:kern w:val="0"/>
                <w:sz w:val="24"/>
                <w:szCs w:val="24"/>
              </w:rPr>
            </w:pPr>
            <w:r>
              <w:rPr>
                <w:rFonts w:hint="eastAsia"/>
                <w:kern w:val="0"/>
                <w:sz w:val="24"/>
                <w:szCs w:val="24"/>
              </w:rPr>
              <w:t>至少包含各岗位投入人员数量、各岗位内部人员安排配置方案</w:t>
            </w:r>
          </w:p>
          <w:p w:rsidR="00787E6B" w:rsidRDefault="007C31ED">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787E6B" w:rsidRDefault="007C31E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87E6B" w:rsidRDefault="007C31E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87E6B" w:rsidRDefault="007C31ED">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87E6B" w:rsidRDefault="007C31ED">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87E6B" w:rsidRDefault="007C31ED">
            <w:pPr>
              <w:spacing w:line="360" w:lineRule="auto"/>
              <w:jc w:val="center"/>
              <w:rPr>
                <w:kern w:val="0"/>
                <w:sz w:val="24"/>
                <w:szCs w:val="24"/>
              </w:rPr>
            </w:pPr>
            <w:r>
              <w:rPr>
                <w:rFonts w:hint="eastAsia"/>
                <w:kern w:val="0"/>
                <w:sz w:val="24"/>
                <w:szCs w:val="24"/>
              </w:rPr>
              <w:t>3</w:t>
            </w:r>
          </w:p>
        </w:tc>
      </w:tr>
      <w:tr w:rsidR="00787E6B">
        <w:trPr>
          <w:trHeight w:val="1050"/>
          <w:jc w:val="center"/>
        </w:trPr>
        <w:tc>
          <w:tcPr>
            <w:tcW w:w="663" w:type="dxa"/>
            <w:shd w:val="clear" w:color="auto" w:fill="auto"/>
            <w:noWrap/>
            <w:vAlign w:val="center"/>
          </w:tcPr>
          <w:p w:rsidR="00787E6B" w:rsidRDefault="007C31ED">
            <w:pPr>
              <w:spacing w:line="360" w:lineRule="auto"/>
              <w:jc w:val="center"/>
              <w:rPr>
                <w:kern w:val="0"/>
                <w:sz w:val="24"/>
                <w:szCs w:val="24"/>
              </w:rPr>
            </w:pPr>
            <w:r>
              <w:rPr>
                <w:kern w:val="0"/>
                <w:sz w:val="24"/>
                <w:szCs w:val="24"/>
              </w:rPr>
              <w:t>2</w:t>
            </w:r>
          </w:p>
        </w:tc>
        <w:tc>
          <w:tcPr>
            <w:tcW w:w="1419" w:type="dxa"/>
            <w:shd w:val="clear" w:color="auto" w:fill="auto"/>
            <w:vAlign w:val="center"/>
          </w:tcPr>
          <w:p w:rsidR="00787E6B" w:rsidRDefault="007C31ED">
            <w:pPr>
              <w:spacing w:line="360" w:lineRule="auto"/>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787E6B" w:rsidRDefault="007C31ED">
            <w:pPr>
              <w:spacing w:line="360" w:lineRule="auto"/>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秩序维护</w:t>
            </w:r>
            <w:r>
              <w:rPr>
                <w:rFonts w:hint="eastAsia"/>
                <w:kern w:val="0"/>
                <w:sz w:val="24"/>
                <w:szCs w:val="24"/>
              </w:rPr>
              <w:t>、</w:t>
            </w:r>
            <w:r>
              <w:rPr>
                <w:kern w:val="0"/>
                <w:sz w:val="24"/>
                <w:szCs w:val="24"/>
              </w:rPr>
              <w:t>设备维护</w:t>
            </w:r>
            <w:r>
              <w:rPr>
                <w:rFonts w:hint="eastAsia"/>
                <w:kern w:val="0"/>
                <w:sz w:val="24"/>
                <w:szCs w:val="24"/>
              </w:rPr>
              <w:t>、</w:t>
            </w:r>
            <w:r>
              <w:rPr>
                <w:rFonts w:hint="eastAsia"/>
                <w:kern w:val="0"/>
                <w:sz w:val="24"/>
                <w:szCs w:val="24"/>
              </w:rPr>
              <w:t>驾乘服务、会议服务</w:t>
            </w:r>
            <w:r>
              <w:rPr>
                <w:kern w:val="0"/>
                <w:sz w:val="24"/>
                <w:szCs w:val="24"/>
              </w:rPr>
              <w:t>方案</w:t>
            </w:r>
          </w:p>
          <w:p w:rsidR="00787E6B" w:rsidRDefault="007C31ED">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rFonts w:hint="eastAsia"/>
                <w:kern w:val="0"/>
                <w:sz w:val="24"/>
                <w:szCs w:val="24"/>
              </w:rPr>
              <w:t>6</w:t>
            </w:r>
            <w:r>
              <w:rPr>
                <w:kern w:val="0"/>
                <w:sz w:val="24"/>
                <w:szCs w:val="24"/>
              </w:rPr>
              <w:t>分；</w:t>
            </w:r>
          </w:p>
          <w:p w:rsidR="00787E6B" w:rsidRDefault="007C31E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787E6B" w:rsidRDefault="007C31E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787E6B" w:rsidRDefault="007C31ED">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87E6B" w:rsidRDefault="007C31ED">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87E6B" w:rsidRDefault="007C31ED">
            <w:pPr>
              <w:spacing w:line="360" w:lineRule="auto"/>
              <w:jc w:val="center"/>
              <w:rPr>
                <w:kern w:val="0"/>
                <w:sz w:val="24"/>
                <w:szCs w:val="24"/>
              </w:rPr>
            </w:pPr>
            <w:r>
              <w:rPr>
                <w:rFonts w:hint="eastAsia"/>
                <w:kern w:val="0"/>
                <w:sz w:val="24"/>
                <w:szCs w:val="24"/>
              </w:rPr>
              <w:t>6</w:t>
            </w:r>
          </w:p>
        </w:tc>
      </w:tr>
      <w:tr w:rsidR="00787E6B">
        <w:trPr>
          <w:trHeight w:val="416"/>
          <w:jc w:val="center"/>
        </w:trPr>
        <w:tc>
          <w:tcPr>
            <w:tcW w:w="663" w:type="dxa"/>
            <w:shd w:val="clear" w:color="auto" w:fill="auto"/>
            <w:noWrap/>
            <w:vAlign w:val="center"/>
          </w:tcPr>
          <w:p w:rsidR="00787E6B" w:rsidRDefault="007C31ED">
            <w:pPr>
              <w:spacing w:line="360" w:lineRule="auto"/>
              <w:jc w:val="center"/>
              <w:rPr>
                <w:kern w:val="0"/>
                <w:sz w:val="24"/>
                <w:szCs w:val="24"/>
              </w:rPr>
            </w:pPr>
            <w:r>
              <w:rPr>
                <w:kern w:val="0"/>
                <w:sz w:val="24"/>
                <w:szCs w:val="24"/>
              </w:rPr>
              <w:t>3</w:t>
            </w:r>
          </w:p>
        </w:tc>
        <w:tc>
          <w:tcPr>
            <w:tcW w:w="1419" w:type="dxa"/>
            <w:shd w:val="clear" w:color="auto" w:fill="auto"/>
            <w:vAlign w:val="center"/>
          </w:tcPr>
          <w:p w:rsidR="00787E6B" w:rsidRDefault="007C31ED">
            <w:pPr>
              <w:spacing w:line="360" w:lineRule="auto"/>
              <w:jc w:val="center"/>
              <w:rPr>
                <w:kern w:val="0"/>
                <w:sz w:val="24"/>
                <w:szCs w:val="24"/>
              </w:rPr>
            </w:pPr>
            <w:r>
              <w:rPr>
                <w:rFonts w:hint="eastAsia"/>
                <w:sz w:val="24"/>
              </w:rPr>
              <w:t>对项目重点、难点的理解评价</w:t>
            </w:r>
          </w:p>
        </w:tc>
        <w:tc>
          <w:tcPr>
            <w:tcW w:w="7311" w:type="dxa"/>
            <w:shd w:val="clear" w:color="auto" w:fill="auto"/>
            <w:vAlign w:val="center"/>
          </w:tcPr>
          <w:p w:rsidR="00787E6B" w:rsidRDefault="007C31ED">
            <w:pPr>
              <w:spacing w:line="360" w:lineRule="auto"/>
              <w:rPr>
                <w:kern w:val="0"/>
                <w:sz w:val="24"/>
                <w:szCs w:val="24"/>
              </w:rPr>
            </w:pPr>
            <w:r>
              <w:rPr>
                <w:rFonts w:hint="eastAsia"/>
                <w:kern w:val="0"/>
                <w:sz w:val="24"/>
                <w:szCs w:val="24"/>
              </w:rPr>
              <w:t>至少包含针对本项目重点和难点的理解以及针对重点难点的应对解决方案</w:t>
            </w:r>
          </w:p>
          <w:p w:rsidR="00787E6B" w:rsidRDefault="007C31ED">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rFonts w:hint="eastAsia"/>
                <w:kern w:val="0"/>
                <w:sz w:val="24"/>
                <w:szCs w:val="24"/>
              </w:rPr>
              <w:t>6</w:t>
            </w:r>
            <w:r>
              <w:rPr>
                <w:kern w:val="0"/>
                <w:sz w:val="24"/>
                <w:szCs w:val="24"/>
              </w:rPr>
              <w:t>分；</w:t>
            </w:r>
          </w:p>
          <w:p w:rsidR="00787E6B" w:rsidRDefault="007C31ED">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787E6B" w:rsidRDefault="007C31ED">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787E6B" w:rsidRDefault="007C31ED">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87E6B" w:rsidRDefault="007C31ED">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87E6B" w:rsidRDefault="007C31ED">
            <w:pPr>
              <w:spacing w:line="360" w:lineRule="auto"/>
              <w:jc w:val="center"/>
              <w:rPr>
                <w:kern w:val="0"/>
                <w:sz w:val="24"/>
                <w:szCs w:val="24"/>
              </w:rPr>
            </w:pPr>
            <w:r>
              <w:rPr>
                <w:rFonts w:hint="eastAsia"/>
                <w:kern w:val="0"/>
                <w:sz w:val="24"/>
                <w:szCs w:val="24"/>
              </w:rPr>
              <w:t>6</w:t>
            </w:r>
          </w:p>
        </w:tc>
      </w:tr>
      <w:tr w:rsidR="00787E6B">
        <w:trPr>
          <w:trHeight w:val="274"/>
          <w:jc w:val="center"/>
        </w:trPr>
        <w:tc>
          <w:tcPr>
            <w:tcW w:w="663" w:type="dxa"/>
            <w:shd w:val="clear" w:color="auto" w:fill="auto"/>
            <w:noWrap/>
            <w:vAlign w:val="center"/>
          </w:tcPr>
          <w:p w:rsidR="00787E6B" w:rsidRDefault="007C31ED">
            <w:pPr>
              <w:spacing w:line="360" w:lineRule="auto"/>
              <w:jc w:val="center"/>
              <w:rPr>
                <w:kern w:val="0"/>
                <w:sz w:val="24"/>
                <w:szCs w:val="24"/>
              </w:rPr>
            </w:pPr>
            <w:r>
              <w:rPr>
                <w:kern w:val="0"/>
                <w:sz w:val="24"/>
                <w:szCs w:val="24"/>
              </w:rPr>
              <w:t>4</w:t>
            </w:r>
          </w:p>
        </w:tc>
        <w:tc>
          <w:tcPr>
            <w:tcW w:w="1419" w:type="dxa"/>
            <w:shd w:val="clear" w:color="auto" w:fill="auto"/>
            <w:vAlign w:val="center"/>
          </w:tcPr>
          <w:p w:rsidR="00787E6B" w:rsidRDefault="007C31ED">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787E6B" w:rsidRDefault="007C31ED">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w:t>
            </w:r>
            <w:r>
              <w:rPr>
                <w:rFonts w:hint="eastAsia"/>
                <w:sz w:val="24"/>
                <w:szCs w:val="24"/>
              </w:rPr>
              <w:t>记录，如何做到服务平稳过渡，对采购人工作无不良影响。</w:t>
            </w:r>
          </w:p>
          <w:p w:rsidR="00787E6B" w:rsidRDefault="007C31ED">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787E6B" w:rsidRDefault="007C31E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87E6B" w:rsidRDefault="007C31E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87E6B" w:rsidRDefault="007C31ED">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87E6B" w:rsidRDefault="007C31ED">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87E6B" w:rsidRDefault="007C31ED">
            <w:pPr>
              <w:spacing w:line="360" w:lineRule="auto"/>
              <w:jc w:val="center"/>
              <w:rPr>
                <w:kern w:val="0"/>
                <w:sz w:val="24"/>
                <w:szCs w:val="24"/>
              </w:rPr>
            </w:pPr>
            <w:r>
              <w:rPr>
                <w:rFonts w:hint="eastAsia"/>
                <w:kern w:val="0"/>
                <w:sz w:val="24"/>
                <w:szCs w:val="24"/>
              </w:rPr>
              <w:t>3</w:t>
            </w:r>
          </w:p>
        </w:tc>
      </w:tr>
      <w:tr w:rsidR="00787E6B">
        <w:trPr>
          <w:trHeight w:val="1050"/>
          <w:jc w:val="center"/>
        </w:trPr>
        <w:tc>
          <w:tcPr>
            <w:tcW w:w="663" w:type="dxa"/>
            <w:shd w:val="clear" w:color="auto" w:fill="auto"/>
            <w:noWrap/>
            <w:vAlign w:val="center"/>
          </w:tcPr>
          <w:p w:rsidR="00787E6B" w:rsidRDefault="007C31ED">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787E6B" w:rsidRDefault="007C31ED">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787E6B" w:rsidRDefault="007C31ED">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787E6B" w:rsidRDefault="007C31ED">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787E6B" w:rsidRDefault="007C31E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87E6B" w:rsidRDefault="007C31E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87E6B" w:rsidRDefault="007C31ED">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87E6B" w:rsidRDefault="007C31ED">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w:t>
            </w:r>
            <w:r>
              <w:rPr>
                <w:rFonts w:hint="eastAsia"/>
                <w:kern w:val="0"/>
                <w:sz w:val="24"/>
                <w:szCs w:val="24"/>
              </w:rPr>
              <w:t>洞、科学原理或常识错误；不利于本项目目标的实现、现有技术条件下不可能出现的情形等任意一种情形）</w:t>
            </w:r>
          </w:p>
        </w:tc>
        <w:tc>
          <w:tcPr>
            <w:tcW w:w="1143" w:type="dxa"/>
            <w:shd w:val="clear" w:color="auto" w:fill="auto"/>
            <w:vAlign w:val="center"/>
          </w:tcPr>
          <w:p w:rsidR="00787E6B" w:rsidRDefault="007C31ED">
            <w:pPr>
              <w:spacing w:line="360" w:lineRule="auto"/>
              <w:jc w:val="center"/>
              <w:rPr>
                <w:kern w:val="0"/>
                <w:sz w:val="24"/>
                <w:szCs w:val="24"/>
              </w:rPr>
            </w:pPr>
            <w:r>
              <w:rPr>
                <w:rFonts w:hint="eastAsia"/>
                <w:kern w:val="0"/>
                <w:sz w:val="24"/>
                <w:szCs w:val="24"/>
              </w:rPr>
              <w:t>3</w:t>
            </w:r>
          </w:p>
        </w:tc>
      </w:tr>
      <w:tr w:rsidR="00787E6B">
        <w:trPr>
          <w:trHeight w:val="1050"/>
          <w:jc w:val="center"/>
        </w:trPr>
        <w:tc>
          <w:tcPr>
            <w:tcW w:w="663" w:type="dxa"/>
            <w:shd w:val="clear" w:color="auto" w:fill="auto"/>
            <w:noWrap/>
            <w:vAlign w:val="center"/>
          </w:tcPr>
          <w:p w:rsidR="00787E6B" w:rsidRDefault="007C31ED">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787E6B" w:rsidRDefault="007C31ED">
            <w:pPr>
              <w:spacing w:line="360" w:lineRule="auto"/>
              <w:jc w:val="center"/>
              <w:rPr>
                <w:kern w:val="0"/>
                <w:sz w:val="24"/>
                <w:szCs w:val="24"/>
              </w:rPr>
            </w:pPr>
            <w:r>
              <w:rPr>
                <w:rFonts w:hint="eastAsia"/>
                <w:sz w:val="24"/>
              </w:rPr>
              <w:t>人员保密管理方案评价</w:t>
            </w:r>
          </w:p>
        </w:tc>
        <w:tc>
          <w:tcPr>
            <w:tcW w:w="7311" w:type="dxa"/>
            <w:shd w:val="clear" w:color="auto" w:fill="auto"/>
            <w:vAlign w:val="center"/>
          </w:tcPr>
          <w:p w:rsidR="00787E6B" w:rsidRDefault="007C31ED">
            <w:pPr>
              <w:spacing w:line="360" w:lineRule="auto"/>
              <w:rPr>
                <w:sz w:val="24"/>
              </w:rPr>
            </w:pPr>
            <w:r>
              <w:rPr>
                <w:rFonts w:hint="eastAsia"/>
                <w:sz w:val="24"/>
              </w:rPr>
              <w:t>至少包含保证服务过程中有可能获取的保密信息不泄露的措施：制定保密制度、服务人员保密培训、重点岗位双人服务、泄密惩罚办法。</w:t>
            </w:r>
          </w:p>
          <w:p w:rsidR="00787E6B" w:rsidRDefault="007C31ED">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787E6B" w:rsidRDefault="007C31E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87E6B" w:rsidRDefault="007C31E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87E6B" w:rsidRDefault="007C31ED">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87E6B" w:rsidRDefault="007C31ED">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87E6B" w:rsidRDefault="007C31ED">
            <w:pPr>
              <w:spacing w:line="360" w:lineRule="auto"/>
              <w:jc w:val="center"/>
              <w:rPr>
                <w:kern w:val="0"/>
                <w:sz w:val="24"/>
                <w:szCs w:val="24"/>
              </w:rPr>
            </w:pPr>
            <w:r>
              <w:rPr>
                <w:rFonts w:hint="eastAsia"/>
                <w:kern w:val="0"/>
                <w:sz w:val="24"/>
                <w:szCs w:val="24"/>
              </w:rPr>
              <w:t>3</w:t>
            </w:r>
          </w:p>
        </w:tc>
      </w:tr>
      <w:tr w:rsidR="00787E6B">
        <w:trPr>
          <w:trHeight w:val="699"/>
          <w:jc w:val="center"/>
        </w:trPr>
        <w:tc>
          <w:tcPr>
            <w:tcW w:w="663" w:type="dxa"/>
            <w:shd w:val="clear" w:color="auto" w:fill="auto"/>
            <w:noWrap/>
            <w:vAlign w:val="center"/>
          </w:tcPr>
          <w:p w:rsidR="00787E6B" w:rsidRDefault="007C31ED">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787E6B" w:rsidRDefault="007C31ED">
            <w:pPr>
              <w:spacing w:line="360" w:lineRule="auto"/>
              <w:jc w:val="center"/>
              <w:rPr>
                <w:kern w:val="0"/>
                <w:sz w:val="24"/>
                <w:szCs w:val="24"/>
              </w:rPr>
            </w:pPr>
            <w:r>
              <w:rPr>
                <w:rFonts w:hint="eastAsia"/>
                <w:sz w:val="24"/>
              </w:rPr>
              <w:t>人员稳定性方案评价</w:t>
            </w:r>
          </w:p>
        </w:tc>
        <w:tc>
          <w:tcPr>
            <w:tcW w:w="7311" w:type="dxa"/>
            <w:shd w:val="clear" w:color="auto" w:fill="auto"/>
            <w:vAlign w:val="center"/>
          </w:tcPr>
          <w:p w:rsidR="00787E6B" w:rsidRDefault="007C31ED">
            <w:pPr>
              <w:spacing w:line="360" w:lineRule="auto"/>
              <w:rPr>
                <w:sz w:val="24"/>
              </w:rPr>
            </w:pPr>
            <w:r>
              <w:rPr>
                <w:rFonts w:hint="eastAsia"/>
                <w:sz w:val="24"/>
              </w:rPr>
              <w:t>至少包含服务期内保证人员更换率不得超过</w:t>
            </w:r>
            <w:r>
              <w:rPr>
                <w:rFonts w:hint="eastAsia"/>
                <w:sz w:val="24"/>
              </w:rPr>
              <w:t>项目需求书</w:t>
            </w:r>
            <w:r>
              <w:rPr>
                <w:rFonts w:hint="eastAsia"/>
                <w:sz w:val="24"/>
              </w:rPr>
              <w:t>要求的措施，保证更换人员不得低于采购需求，且应经采购人同意的措施</w:t>
            </w:r>
          </w:p>
          <w:p w:rsidR="00787E6B" w:rsidRDefault="007C31ED">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787E6B" w:rsidRDefault="007C31E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87E6B" w:rsidRDefault="007C31E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87E6B" w:rsidRDefault="007C31ED">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87E6B" w:rsidRDefault="007C31ED">
            <w:pPr>
              <w:spacing w:line="360" w:lineRule="auto"/>
              <w:jc w:val="center"/>
              <w:rPr>
                <w:kern w:val="0"/>
                <w:sz w:val="24"/>
                <w:szCs w:val="24"/>
              </w:rPr>
            </w:pPr>
            <w:r>
              <w:rPr>
                <w:kern w:val="0"/>
                <w:sz w:val="24"/>
                <w:szCs w:val="24"/>
              </w:rPr>
              <w:t>3</w:t>
            </w:r>
          </w:p>
        </w:tc>
      </w:tr>
      <w:tr w:rsidR="00787E6B">
        <w:trPr>
          <w:trHeight w:val="841"/>
          <w:jc w:val="center"/>
        </w:trPr>
        <w:tc>
          <w:tcPr>
            <w:tcW w:w="663" w:type="dxa"/>
            <w:shd w:val="clear" w:color="auto" w:fill="auto"/>
            <w:noWrap/>
            <w:vAlign w:val="center"/>
          </w:tcPr>
          <w:p w:rsidR="00787E6B" w:rsidRDefault="007C31ED">
            <w:pPr>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787E6B" w:rsidRDefault="007C31ED">
            <w:pPr>
              <w:spacing w:line="360" w:lineRule="auto"/>
              <w:jc w:val="center"/>
              <w:rPr>
                <w:sz w:val="24"/>
              </w:rPr>
            </w:pPr>
            <w:r>
              <w:rPr>
                <w:rFonts w:hint="eastAsia"/>
                <w:sz w:val="24"/>
              </w:rPr>
              <w:t>价格测算方案评价</w:t>
            </w:r>
          </w:p>
        </w:tc>
        <w:tc>
          <w:tcPr>
            <w:tcW w:w="7311" w:type="dxa"/>
            <w:shd w:val="clear" w:color="auto" w:fill="auto"/>
            <w:vAlign w:val="center"/>
          </w:tcPr>
          <w:p w:rsidR="00787E6B" w:rsidRDefault="007C31ED">
            <w:pPr>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87E6B" w:rsidRDefault="007C31ED">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787E6B" w:rsidRDefault="007C31ED">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787E6B" w:rsidRDefault="007C31ED">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787E6B" w:rsidRDefault="007C31ED">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787E6B" w:rsidRDefault="007C31ED">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787E6B" w:rsidRDefault="007C31ED">
            <w:pPr>
              <w:spacing w:line="360" w:lineRule="auto"/>
              <w:jc w:val="center"/>
              <w:rPr>
                <w:kern w:val="0"/>
                <w:sz w:val="24"/>
                <w:szCs w:val="24"/>
              </w:rPr>
            </w:pPr>
            <w:r>
              <w:rPr>
                <w:rFonts w:hint="eastAsia"/>
                <w:kern w:val="0"/>
                <w:sz w:val="24"/>
                <w:szCs w:val="24"/>
              </w:rPr>
              <w:t>3</w:t>
            </w:r>
          </w:p>
        </w:tc>
      </w:tr>
      <w:tr w:rsidR="00787E6B">
        <w:trPr>
          <w:trHeight w:val="341"/>
          <w:jc w:val="center"/>
        </w:trPr>
        <w:tc>
          <w:tcPr>
            <w:tcW w:w="9393" w:type="dxa"/>
            <w:gridSpan w:val="3"/>
            <w:shd w:val="clear" w:color="auto" w:fill="auto"/>
            <w:noWrap/>
            <w:vAlign w:val="center"/>
          </w:tcPr>
          <w:p w:rsidR="00787E6B" w:rsidRDefault="007C31ED">
            <w:pPr>
              <w:spacing w:line="360" w:lineRule="auto"/>
              <w:jc w:val="center"/>
              <w:rPr>
                <w:sz w:val="24"/>
              </w:rPr>
            </w:pPr>
            <w:r>
              <w:rPr>
                <w:sz w:val="24"/>
              </w:rPr>
              <w:t>合计</w:t>
            </w:r>
          </w:p>
        </w:tc>
        <w:tc>
          <w:tcPr>
            <w:tcW w:w="1143" w:type="dxa"/>
            <w:shd w:val="clear" w:color="auto" w:fill="auto"/>
            <w:vAlign w:val="center"/>
          </w:tcPr>
          <w:p w:rsidR="00787E6B" w:rsidRDefault="007C31ED">
            <w:pPr>
              <w:spacing w:line="360" w:lineRule="auto"/>
              <w:jc w:val="center"/>
              <w:rPr>
                <w:kern w:val="0"/>
                <w:sz w:val="24"/>
                <w:szCs w:val="24"/>
              </w:rPr>
            </w:pPr>
            <w:r>
              <w:rPr>
                <w:kern w:val="0"/>
                <w:sz w:val="24"/>
                <w:szCs w:val="24"/>
              </w:rPr>
              <w:t>100</w:t>
            </w:r>
          </w:p>
        </w:tc>
      </w:tr>
    </w:tbl>
    <w:p w:rsidR="00787E6B" w:rsidRDefault="007C31ED" w:rsidP="007C31ED">
      <w:pPr>
        <w:spacing w:line="360" w:lineRule="auto"/>
        <w:ind w:firstLineChars="200" w:firstLine="446"/>
        <w:outlineLvl w:val="0"/>
        <w:rPr>
          <w:sz w:val="24"/>
        </w:rPr>
      </w:pPr>
      <w:r>
        <w:rPr>
          <w:sz w:val="24"/>
        </w:rPr>
        <w:t>四、投标文件内容要求</w:t>
      </w:r>
    </w:p>
    <w:p w:rsidR="00787E6B" w:rsidRDefault="007C31ED">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787E6B" w:rsidRDefault="007C31ED">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787E6B" w:rsidRDefault="007C31ED">
      <w:pPr>
        <w:spacing w:line="360" w:lineRule="auto"/>
        <w:jc w:val="center"/>
        <w:rPr>
          <w:b/>
          <w:sz w:val="24"/>
        </w:rPr>
      </w:pPr>
      <w:r>
        <w:rPr>
          <w:sz w:val="24"/>
          <w:u w:val="single"/>
        </w:rPr>
        <w:br w:type="page"/>
      </w:r>
      <w:r>
        <w:rPr>
          <w:b/>
          <w:sz w:val="24"/>
        </w:rPr>
        <w:t>项目需求书</w:t>
      </w:r>
    </w:p>
    <w:p w:rsidR="00787E6B" w:rsidRDefault="007C31ED">
      <w:pPr>
        <w:widowControl/>
        <w:ind w:firstLineChars="200" w:firstLine="448"/>
        <w:jc w:val="left"/>
        <w:rPr>
          <w:b/>
          <w:bCs/>
          <w:sz w:val="24"/>
        </w:rPr>
      </w:pPr>
      <w:r>
        <w:rPr>
          <w:rFonts w:hint="eastAsia"/>
          <w:b/>
          <w:bCs/>
          <w:sz w:val="24"/>
        </w:rPr>
        <w:t>一、项目背景</w:t>
      </w:r>
    </w:p>
    <w:p w:rsidR="00787E6B" w:rsidRDefault="007C31ED">
      <w:pPr>
        <w:widowControl/>
        <w:ind w:firstLineChars="200" w:firstLine="446"/>
        <w:jc w:val="left"/>
        <w:rPr>
          <w:sz w:val="24"/>
        </w:rPr>
      </w:pPr>
      <w:r>
        <w:rPr>
          <w:rFonts w:hint="eastAsia"/>
          <w:sz w:val="24"/>
        </w:rPr>
        <w:t>本项目为天津市商务局办公楼物业管理，地址：天津市和平区大沽北路</w:t>
      </w:r>
      <w:r>
        <w:rPr>
          <w:rFonts w:hint="eastAsia"/>
          <w:sz w:val="24"/>
        </w:rPr>
        <w:t>158</w:t>
      </w:r>
      <w:r>
        <w:rPr>
          <w:rFonts w:hint="eastAsia"/>
          <w:sz w:val="24"/>
        </w:rPr>
        <w:t>号，建筑面积</w:t>
      </w:r>
      <w:r>
        <w:rPr>
          <w:rFonts w:hint="eastAsia"/>
          <w:sz w:val="24"/>
        </w:rPr>
        <w:t>2.2</w:t>
      </w:r>
      <w:r>
        <w:rPr>
          <w:rFonts w:hint="eastAsia"/>
          <w:sz w:val="24"/>
        </w:rPr>
        <w:t>万平方米，包括地上</w:t>
      </w:r>
      <w:r>
        <w:rPr>
          <w:rFonts w:hint="eastAsia"/>
          <w:sz w:val="24"/>
        </w:rPr>
        <w:t>8</w:t>
      </w:r>
      <w:r>
        <w:rPr>
          <w:rFonts w:hint="eastAsia"/>
          <w:sz w:val="24"/>
        </w:rPr>
        <w:t>层，地下</w:t>
      </w:r>
      <w:r>
        <w:rPr>
          <w:rFonts w:hint="eastAsia"/>
          <w:sz w:val="24"/>
        </w:rPr>
        <w:t>1</w:t>
      </w:r>
      <w:r>
        <w:rPr>
          <w:rFonts w:hint="eastAsia"/>
          <w:sz w:val="24"/>
        </w:rPr>
        <w:t>层，地上</w:t>
      </w:r>
      <w:r>
        <w:rPr>
          <w:rFonts w:hint="eastAsia"/>
          <w:sz w:val="24"/>
        </w:rPr>
        <w:t>1</w:t>
      </w:r>
      <w:r>
        <w:rPr>
          <w:rFonts w:hint="eastAsia"/>
          <w:sz w:val="24"/>
        </w:rPr>
        <w:t>层为大厅、职工食堂及其它功能用房，</w:t>
      </w:r>
      <w:r>
        <w:rPr>
          <w:rFonts w:hint="eastAsia"/>
          <w:sz w:val="24"/>
        </w:rPr>
        <w:t>2-8</w:t>
      </w:r>
      <w:r>
        <w:rPr>
          <w:rFonts w:hint="eastAsia"/>
          <w:sz w:val="24"/>
        </w:rPr>
        <w:t>层为办公室及会议室，地下</w:t>
      </w:r>
      <w:r>
        <w:rPr>
          <w:rFonts w:hint="eastAsia"/>
          <w:sz w:val="24"/>
        </w:rPr>
        <w:t>1</w:t>
      </w:r>
      <w:r>
        <w:rPr>
          <w:rFonts w:hint="eastAsia"/>
          <w:sz w:val="24"/>
        </w:rPr>
        <w:t>层为车库及设备设施用房。</w:t>
      </w:r>
    </w:p>
    <w:p w:rsidR="00787E6B" w:rsidRDefault="007C31ED">
      <w:pPr>
        <w:widowControl/>
        <w:ind w:firstLineChars="200" w:firstLine="446"/>
        <w:jc w:val="left"/>
        <w:rPr>
          <w:sz w:val="24"/>
        </w:rPr>
      </w:pPr>
      <w:r>
        <w:rPr>
          <w:rFonts w:hint="eastAsia"/>
          <w:sz w:val="24"/>
        </w:rPr>
        <w:t>为保障市商务局机关的高效运转，有效履行公共服务职能与社会责任，经研究决定以公开招标方式向社会公开招聘具有良好信誉和业绩优秀的物业管理企业为市商务局机关提供物业管理服务。物业服务内容包括：公共区域清洁保洁、综合维修；秩序维护（执勤、</w:t>
      </w:r>
      <w:r>
        <w:rPr>
          <w:rFonts w:hint="eastAsia"/>
          <w:sz w:val="24"/>
        </w:rPr>
        <w:t>巡视、治安维护、防恐防暴、安全保障、防火防盗、防灾及消防监控室的管理服务以及突发事件的处置）；商务服务（会议、车辆、商务、电子设备维保等相关业务服务）等。</w:t>
      </w:r>
    </w:p>
    <w:p w:rsidR="00787E6B" w:rsidRDefault="007C31ED">
      <w:pPr>
        <w:widowControl/>
        <w:ind w:firstLineChars="200" w:firstLine="446"/>
        <w:jc w:val="left"/>
        <w:rPr>
          <w:sz w:val="24"/>
        </w:rPr>
      </w:pPr>
      <w:r>
        <w:rPr>
          <w:rFonts w:hint="eastAsia"/>
          <w:sz w:val="24"/>
        </w:rPr>
        <w:t>本项目属于物业管理行业</w:t>
      </w:r>
      <w:r>
        <w:rPr>
          <w:rFonts w:hint="eastAsia"/>
          <w:sz w:val="24"/>
        </w:rPr>
        <w:t>。</w:t>
      </w:r>
    </w:p>
    <w:p w:rsidR="00787E6B" w:rsidRDefault="007C31ED">
      <w:pPr>
        <w:widowControl/>
        <w:ind w:firstLineChars="200" w:firstLine="448"/>
        <w:jc w:val="left"/>
        <w:rPr>
          <w:b/>
          <w:bCs/>
          <w:sz w:val="24"/>
        </w:rPr>
      </w:pPr>
      <w:r>
        <w:rPr>
          <w:b/>
          <w:bCs/>
          <w:sz w:val="24"/>
        </w:rPr>
        <w:t>二</w:t>
      </w:r>
      <w:r>
        <w:rPr>
          <w:rFonts w:hint="eastAsia"/>
          <w:b/>
          <w:bCs/>
          <w:sz w:val="24"/>
        </w:rPr>
        <w:t>、</w:t>
      </w:r>
      <w:r>
        <w:rPr>
          <w:b/>
          <w:bCs/>
          <w:sz w:val="24"/>
        </w:rPr>
        <w:t>人员及岗位要求</w:t>
      </w:r>
    </w:p>
    <w:tbl>
      <w:tblPr>
        <w:tblW w:w="95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6"/>
        <w:gridCol w:w="1236"/>
        <w:gridCol w:w="822"/>
        <w:gridCol w:w="4200"/>
        <w:gridCol w:w="1159"/>
        <w:gridCol w:w="1432"/>
      </w:tblGrid>
      <w:tr w:rsidR="00787E6B">
        <w:trPr>
          <w:trHeight w:val="646"/>
          <w:jc w:val="center"/>
        </w:trPr>
        <w:tc>
          <w:tcPr>
            <w:tcW w:w="726" w:type="dxa"/>
            <w:vAlign w:val="center"/>
          </w:tcPr>
          <w:p w:rsidR="00787E6B" w:rsidRDefault="007C31ED">
            <w:pPr>
              <w:spacing w:line="360" w:lineRule="auto"/>
              <w:jc w:val="center"/>
              <w:rPr>
                <w:b/>
                <w:bCs/>
                <w:sz w:val="24"/>
                <w:szCs w:val="24"/>
              </w:rPr>
            </w:pPr>
            <w:r>
              <w:rPr>
                <w:b/>
                <w:bCs/>
                <w:sz w:val="24"/>
                <w:szCs w:val="24"/>
              </w:rPr>
              <w:t>序号</w:t>
            </w:r>
          </w:p>
        </w:tc>
        <w:tc>
          <w:tcPr>
            <w:tcW w:w="1236" w:type="dxa"/>
            <w:vAlign w:val="center"/>
          </w:tcPr>
          <w:p w:rsidR="00787E6B" w:rsidRDefault="007C31ED">
            <w:pPr>
              <w:spacing w:line="360" w:lineRule="auto"/>
              <w:jc w:val="center"/>
              <w:rPr>
                <w:b/>
                <w:bCs/>
                <w:sz w:val="24"/>
                <w:szCs w:val="24"/>
              </w:rPr>
            </w:pPr>
            <w:r>
              <w:rPr>
                <w:b/>
                <w:bCs/>
                <w:sz w:val="24"/>
                <w:szCs w:val="24"/>
              </w:rPr>
              <w:t>岗位名称</w:t>
            </w:r>
          </w:p>
        </w:tc>
        <w:tc>
          <w:tcPr>
            <w:tcW w:w="822" w:type="dxa"/>
            <w:vAlign w:val="center"/>
          </w:tcPr>
          <w:p w:rsidR="00787E6B" w:rsidRDefault="007C31ED">
            <w:pPr>
              <w:spacing w:line="360" w:lineRule="auto"/>
              <w:jc w:val="center"/>
              <w:rPr>
                <w:b/>
                <w:bCs/>
                <w:sz w:val="24"/>
                <w:szCs w:val="24"/>
              </w:rPr>
            </w:pPr>
            <w:r>
              <w:rPr>
                <w:b/>
                <w:bCs/>
                <w:sz w:val="24"/>
                <w:szCs w:val="24"/>
              </w:rPr>
              <w:t>人数</w:t>
            </w:r>
          </w:p>
        </w:tc>
        <w:tc>
          <w:tcPr>
            <w:tcW w:w="4200" w:type="dxa"/>
            <w:vAlign w:val="center"/>
          </w:tcPr>
          <w:p w:rsidR="00787E6B" w:rsidRDefault="007C31ED">
            <w:pPr>
              <w:spacing w:line="360" w:lineRule="auto"/>
              <w:jc w:val="center"/>
              <w:rPr>
                <w:b/>
                <w:bCs/>
                <w:sz w:val="24"/>
                <w:szCs w:val="24"/>
              </w:rPr>
            </w:pPr>
            <w:r>
              <w:rPr>
                <w:b/>
                <w:bCs/>
                <w:sz w:val="24"/>
                <w:szCs w:val="24"/>
              </w:rPr>
              <w:t>要</w:t>
            </w:r>
            <w:r>
              <w:rPr>
                <w:b/>
                <w:bCs/>
                <w:sz w:val="24"/>
                <w:szCs w:val="24"/>
              </w:rPr>
              <w:t xml:space="preserve">      </w:t>
            </w:r>
            <w:r>
              <w:rPr>
                <w:b/>
                <w:bCs/>
                <w:sz w:val="24"/>
                <w:szCs w:val="24"/>
              </w:rPr>
              <w:t>求</w:t>
            </w:r>
          </w:p>
        </w:tc>
        <w:tc>
          <w:tcPr>
            <w:tcW w:w="1159" w:type="dxa"/>
            <w:vAlign w:val="center"/>
          </w:tcPr>
          <w:p w:rsidR="00787E6B" w:rsidRDefault="007C31ED">
            <w:pPr>
              <w:spacing w:line="360" w:lineRule="auto"/>
              <w:jc w:val="center"/>
              <w:rPr>
                <w:b/>
                <w:bCs/>
                <w:sz w:val="24"/>
                <w:szCs w:val="24"/>
              </w:rPr>
            </w:pPr>
            <w:r>
              <w:rPr>
                <w:b/>
                <w:bCs/>
                <w:sz w:val="24"/>
                <w:szCs w:val="24"/>
              </w:rPr>
              <w:t>是否接受</w:t>
            </w:r>
          </w:p>
          <w:p w:rsidR="00787E6B" w:rsidRDefault="007C31ED">
            <w:pPr>
              <w:spacing w:line="360" w:lineRule="auto"/>
              <w:jc w:val="center"/>
              <w:rPr>
                <w:b/>
                <w:bCs/>
                <w:sz w:val="24"/>
                <w:szCs w:val="24"/>
              </w:rPr>
            </w:pPr>
            <w:r>
              <w:rPr>
                <w:b/>
                <w:bCs/>
                <w:sz w:val="24"/>
                <w:szCs w:val="24"/>
              </w:rPr>
              <w:t>退休人员</w:t>
            </w:r>
          </w:p>
        </w:tc>
        <w:tc>
          <w:tcPr>
            <w:tcW w:w="1432" w:type="dxa"/>
            <w:vAlign w:val="center"/>
          </w:tcPr>
          <w:p w:rsidR="00787E6B" w:rsidRDefault="007C31ED">
            <w:pPr>
              <w:spacing w:line="360" w:lineRule="auto"/>
              <w:jc w:val="center"/>
              <w:rPr>
                <w:b/>
                <w:bCs/>
                <w:sz w:val="24"/>
                <w:szCs w:val="24"/>
              </w:rPr>
            </w:pPr>
            <w:r>
              <w:rPr>
                <w:b/>
                <w:bCs/>
                <w:sz w:val="24"/>
                <w:szCs w:val="24"/>
              </w:rPr>
              <w:t>工作时间</w:t>
            </w:r>
          </w:p>
        </w:tc>
      </w:tr>
      <w:tr w:rsidR="00787E6B">
        <w:trPr>
          <w:jc w:val="center"/>
        </w:trPr>
        <w:tc>
          <w:tcPr>
            <w:tcW w:w="726" w:type="dxa"/>
            <w:vAlign w:val="center"/>
          </w:tcPr>
          <w:p w:rsidR="00787E6B" w:rsidRDefault="007C31ED">
            <w:pPr>
              <w:spacing w:line="360" w:lineRule="auto"/>
              <w:jc w:val="center"/>
              <w:rPr>
                <w:sz w:val="24"/>
                <w:szCs w:val="24"/>
              </w:rPr>
            </w:pPr>
            <w:r>
              <w:rPr>
                <w:sz w:val="24"/>
                <w:szCs w:val="24"/>
              </w:rPr>
              <w:t>1</w:t>
            </w:r>
          </w:p>
        </w:tc>
        <w:tc>
          <w:tcPr>
            <w:tcW w:w="1236" w:type="dxa"/>
            <w:vAlign w:val="center"/>
          </w:tcPr>
          <w:p w:rsidR="00787E6B" w:rsidRDefault="007C31ED">
            <w:pPr>
              <w:spacing w:line="360" w:lineRule="auto"/>
              <w:jc w:val="center"/>
              <w:rPr>
                <w:sz w:val="24"/>
                <w:szCs w:val="24"/>
              </w:rPr>
            </w:pPr>
            <w:r>
              <w:rPr>
                <w:sz w:val="24"/>
                <w:szCs w:val="24"/>
              </w:rPr>
              <w:t>项目经理</w:t>
            </w:r>
          </w:p>
        </w:tc>
        <w:tc>
          <w:tcPr>
            <w:tcW w:w="822" w:type="dxa"/>
            <w:vAlign w:val="center"/>
          </w:tcPr>
          <w:p w:rsidR="00787E6B" w:rsidRDefault="007C31ED">
            <w:pPr>
              <w:spacing w:line="360" w:lineRule="auto"/>
              <w:jc w:val="center"/>
              <w:rPr>
                <w:sz w:val="24"/>
                <w:szCs w:val="24"/>
              </w:rPr>
            </w:pPr>
            <w:r>
              <w:rPr>
                <w:sz w:val="24"/>
                <w:szCs w:val="24"/>
              </w:rPr>
              <w:t>1</w:t>
            </w:r>
          </w:p>
        </w:tc>
        <w:tc>
          <w:tcPr>
            <w:tcW w:w="4200" w:type="dxa"/>
            <w:vAlign w:val="center"/>
          </w:tcPr>
          <w:p w:rsidR="00787E6B" w:rsidRDefault="007C31ED">
            <w:pPr>
              <w:spacing w:line="360" w:lineRule="auto"/>
              <w:jc w:val="left"/>
              <w:rPr>
                <w:kern w:val="0"/>
                <w:sz w:val="24"/>
                <w:szCs w:val="24"/>
              </w:rPr>
            </w:pPr>
            <w:r>
              <w:rPr>
                <w:kern w:val="0"/>
                <w:sz w:val="24"/>
                <w:szCs w:val="24"/>
              </w:rPr>
              <w:t>1.</w:t>
            </w:r>
            <w:r>
              <w:rPr>
                <w:kern w:val="0"/>
                <w:sz w:val="24"/>
                <w:szCs w:val="24"/>
              </w:rPr>
              <w:t>男性，</w:t>
            </w:r>
            <w:r>
              <w:rPr>
                <w:kern w:val="0"/>
                <w:sz w:val="24"/>
                <w:szCs w:val="24"/>
              </w:rPr>
              <w:t>45</w:t>
            </w:r>
            <w:r>
              <w:rPr>
                <w:kern w:val="0"/>
                <w:sz w:val="24"/>
                <w:szCs w:val="24"/>
              </w:rPr>
              <w:t>周岁</w:t>
            </w:r>
            <w:r>
              <w:rPr>
                <w:rFonts w:hint="eastAsia"/>
                <w:kern w:val="0"/>
                <w:sz w:val="24"/>
                <w:szCs w:val="24"/>
              </w:rPr>
              <w:t>或</w:t>
            </w:r>
            <w:r>
              <w:rPr>
                <w:kern w:val="0"/>
                <w:sz w:val="24"/>
                <w:szCs w:val="24"/>
              </w:rPr>
              <w:t>以下；</w:t>
            </w:r>
          </w:p>
          <w:p w:rsidR="00787E6B" w:rsidRDefault="007C31ED">
            <w:pPr>
              <w:spacing w:line="360" w:lineRule="auto"/>
              <w:jc w:val="left"/>
              <w:rPr>
                <w:kern w:val="0"/>
                <w:sz w:val="24"/>
                <w:szCs w:val="24"/>
              </w:rPr>
            </w:pPr>
            <w:r>
              <w:rPr>
                <w:kern w:val="0"/>
                <w:sz w:val="24"/>
                <w:szCs w:val="24"/>
              </w:rPr>
              <w:t>2.</w:t>
            </w:r>
            <w:r>
              <w:rPr>
                <w:kern w:val="0"/>
                <w:sz w:val="24"/>
                <w:szCs w:val="24"/>
              </w:rPr>
              <w:t>系投标单位的正式员工</w:t>
            </w:r>
            <w:r>
              <w:rPr>
                <w:kern w:val="0"/>
                <w:sz w:val="24"/>
                <w:szCs w:val="24"/>
              </w:rPr>
              <w:t>，大学本科</w:t>
            </w:r>
            <w:r>
              <w:rPr>
                <w:rFonts w:hint="eastAsia"/>
                <w:kern w:val="0"/>
                <w:sz w:val="24"/>
                <w:szCs w:val="24"/>
              </w:rPr>
              <w:t>或</w:t>
            </w:r>
            <w:r>
              <w:rPr>
                <w:kern w:val="0"/>
                <w:sz w:val="24"/>
                <w:szCs w:val="24"/>
              </w:rPr>
              <w:t>以上学历</w:t>
            </w:r>
            <w:r>
              <w:rPr>
                <w:kern w:val="0"/>
                <w:sz w:val="24"/>
                <w:szCs w:val="24"/>
              </w:rPr>
              <w:t>，</w:t>
            </w:r>
            <w:r>
              <w:rPr>
                <w:kern w:val="0"/>
                <w:sz w:val="24"/>
                <w:szCs w:val="24"/>
              </w:rPr>
              <w:t>持有卫生防疫部门或医疗机构颁发的健康证</w:t>
            </w:r>
            <w:r>
              <w:rPr>
                <w:rFonts w:hint="eastAsia"/>
                <w:kern w:val="0"/>
                <w:sz w:val="24"/>
                <w:szCs w:val="24"/>
              </w:rPr>
              <w:t>上岗</w:t>
            </w:r>
            <w:r>
              <w:rPr>
                <w:kern w:val="0"/>
                <w:sz w:val="24"/>
                <w:szCs w:val="24"/>
              </w:rPr>
              <w:t>；</w:t>
            </w:r>
          </w:p>
          <w:p w:rsidR="00787E6B" w:rsidRDefault="007C31ED">
            <w:pPr>
              <w:spacing w:line="360" w:lineRule="auto"/>
              <w:jc w:val="left"/>
              <w:rPr>
                <w:kern w:val="0"/>
                <w:sz w:val="24"/>
                <w:szCs w:val="24"/>
              </w:rPr>
            </w:pPr>
            <w:r>
              <w:rPr>
                <w:kern w:val="0"/>
                <w:sz w:val="24"/>
                <w:szCs w:val="24"/>
              </w:rPr>
              <w:t>3.</w:t>
            </w:r>
            <w:r>
              <w:rPr>
                <w:kern w:val="0"/>
                <w:sz w:val="24"/>
                <w:szCs w:val="24"/>
              </w:rPr>
              <w:t>五年</w:t>
            </w:r>
            <w:r>
              <w:rPr>
                <w:rFonts w:hint="eastAsia"/>
                <w:kern w:val="0"/>
                <w:sz w:val="24"/>
                <w:szCs w:val="24"/>
              </w:rPr>
              <w:t>或</w:t>
            </w:r>
            <w:r>
              <w:rPr>
                <w:kern w:val="0"/>
                <w:sz w:val="24"/>
                <w:szCs w:val="24"/>
              </w:rPr>
              <w:t>以上非住宅物业管理经验，具有较强的沟通组织协调</w:t>
            </w:r>
            <w:r>
              <w:rPr>
                <w:kern w:val="0"/>
                <w:sz w:val="24"/>
                <w:szCs w:val="24"/>
              </w:rPr>
              <w:t>和</w:t>
            </w:r>
            <w:r>
              <w:rPr>
                <w:kern w:val="0"/>
                <w:sz w:val="24"/>
                <w:szCs w:val="24"/>
              </w:rPr>
              <w:t>应急处理问题的能力；</w:t>
            </w:r>
          </w:p>
          <w:p w:rsidR="00787E6B" w:rsidRDefault="007C31ED">
            <w:pPr>
              <w:spacing w:line="360" w:lineRule="auto"/>
              <w:jc w:val="left"/>
              <w:rPr>
                <w:kern w:val="0"/>
                <w:sz w:val="24"/>
                <w:szCs w:val="24"/>
              </w:rPr>
            </w:pPr>
            <w:r>
              <w:rPr>
                <w:kern w:val="0"/>
                <w:sz w:val="24"/>
                <w:szCs w:val="24"/>
              </w:rPr>
              <w:t>4.</w:t>
            </w:r>
            <w:r>
              <w:rPr>
                <w:kern w:val="0"/>
                <w:sz w:val="24"/>
                <w:szCs w:val="24"/>
              </w:rPr>
              <w:t>政历清白，上岗前须提供公安机关出具的个人</w:t>
            </w:r>
            <w:r>
              <w:rPr>
                <w:kern w:val="0"/>
                <w:sz w:val="24"/>
                <w:szCs w:val="24"/>
              </w:rPr>
              <w:t>“</w:t>
            </w:r>
            <w:r>
              <w:rPr>
                <w:kern w:val="0"/>
                <w:sz w:val="24"/>
                <w:szCs w:val="24"/>
              </w:rPr>
              <w:t>无违法犯罪记录</w:t>
            </w:r>
            <w:r>
              <w:rPr>
                <w:kern w:val="0"/>
                <w:sz w:val="24"/>
                <w:szCs w:val="24"/>
              </w:rPr>
              <w:t>”</w:t>
            </w:r>
            <w:r>
              <w:rPr>
                <w:kern w:val="0"/>
                <w:sz w:val="24"/>
                <w:szCs w:val="24"/>
              </w:rPr>
              <w:t>检索证明，无不良嗜好；</w:t>
            </w:r>
          </w:p>
          <w:p w:rsidR="00787E6B" w:rsidRDefault="007C31ED">
            <w:pPr>
              <w:spacing w:line="360" w:lineRule="auto"/>
              <w:rPr>
                <w:sz w:val="24"/>
                <w:szCs w:val="24"/>
              </w:rPr>
            </w:pPr>
            <w:r>
              <w:rPr>
                <w:sz w:val="24"/>
                <w:szCs w:val="24"/>
              </w:rPr>
              <w:t>5</w:t>
            </w:r>
            <w:r>
              <w:rPr>
                <w:kern w:val="0"/>
                <w:sz w:val="24"/>
                <w:szCs w:val="24"/>
              </w:rPr>
              <w:t>.</w:t>
            </w:r>
            <w:r>
              <w:rPr>
                <w:kern w:val="0"/>
                <w:sz w:val="24"/>
                <w:szCs w:val="24"/>
              </w:rPr>
              <w:t>常驻项目现场，不得兼</w:t>
            </w:r>
            <w:r>
              <w:rPr>
                <w:kern w:val="0"/>
                <w:sz w:val="24"/>
                <w:szCs w:val="24"/>
              </w:rPr>
              <w:t>顾</w:t>
            </w:r>
            <w:r>
              <w:rPr>
                <w:kern w:val="0"/>
                <w:sz w:val="24"/>
                <w:szCs w:val="24"/>
              </w:rPr>
              <w:t>其他项目，全权代表物业公司与采购人保持密切联系，并保证承包区域服务达到管理要求。</w:t>
            </w:r>
          </w:p>
        </w:tc>
        <w:tc>
          <w:tcPr>
            <w:tcW w:w="1159" w:type="dxa"/>
            <w:vAlign w:val="center"/>
          </w:tcPr>
          <w:p w:rsidR="00787E6B" w:rsidRDefault="007C31ED">
            <w:pPr>
              <w:spacing w:line="360" w:lineRule="auto"/>
              <w:jc w:val="center"/>
              <w:rPr>
                <w:sz w:val="24"/>
                <w:szCs w:val="24"/>
              </w:rPr>
            </w:pPr>
            <w:r>
              <w:rPr>
                <w:sz w:val="24"/>
                <w:szCs w:val="24"/>
              </w:rPr>
              <w:t>否</w:t>
            </w:r>
          </w:p>
        </w:tc>
        <w:tc>
          <w:tcPr>
            <w:tcW w:w="1432" w:type="dxa"/>
            <w:vAlign w:val="center"/>
          </w:tcPr>
          <w:p w:rsidR="00787E6B" w:rsidRDefault="007C31ED">
            <w:pPr>
              <w:spacing w:line="360" w:lineRule="auto"/>
              <w:jc w:val="center"/>
              <w:rPr>
                <w:sz w:val="24"/>
                <w:szCs w:val="24"/>
              </w:rPr>
            </w:pPr>
            <w:r>
              <w:rPr>
                <w:sz w:val="24"/>
                <w:szCs w:val="24"/>
              </w:rPr>
              <w:t>每周</w:t>
            </w:r>
            <w:r>
              <w:rPr>
                <w:sz w:val="24"/>
                <w:szCs w:val="24"/>
              </w:rPr>
              <w:t>5</w:t>
            </w:r>
            <w:r>
              <w:rPr>
                <w:sz w:val="24"/>
                <w:szCs w:val="24"/>
              </w:rPr>
              <w:t>天</w:t>
            </w:r>
          </w:p>
          <w:p w:rsidR="00787E6B" w:rsidRDefault="007C31ED">
            <w:pPr>
              <w:spacing w:line="360" w:lineRule="auto"/>
              <w:jc w:val="center"/>
              <w:rPr>
                <w:sz w:val="24"/>
                <w:szCs w:val="24"/>
              </w:rPr>
            </w:pPr>
            <w:r>
              <w:rPr>
                <w:sz w:val="24"/>
                <w:szCs w:val="24"/>
              </w:rPr>
              <w:t>每天</w:t>
            </w:r>
            <w:r>
              <w:rPr>
                <w:sz w:val="24"/>
                <w:szCs w:val="24"/>
              </w:rPr>
              <w:t>8</w:t>
            </w:r>
            <w:r>
              <w:rPr>
                <w:sz w:val="24"/>
                <w:szCs w:val="24"/>
              </w:rPr>
              <w:t>小时</w:t>
            </w:r>
          </w:p>
          <w:p w:rsidR="00787E6B" w:rsidRDefault="007C31ED">
            <w:pPr>
              <w:spacing w:line="360" w:lineRule="auto"/>
              <w:jc w:val="center"/>
              <w:rPr>
                <w:sz w:val="24"/>
                <w:szCs w:val="24"/>
              </w:rPr>
            </w:pPr>
            <w:r>
              <w:rPr>
                <w:rFonts w:hint="eastAsia"/>
                <w:sz w:val="24"/>
                <w:szCs w:val="24"/>
              </w:rPr>
              <w:t>采购人有需要随时到场</w:t>
            </w:r>
          </w:p>
        </w:tc>
      </w:tr>
      <w:tr w:rsidR="00787E6B">
        <w:trPr>
          <w:jc w:val="center"/>
        </w:trPr>
        <w:tc>
          <w:tcPr>
            <w:tcW w:w="726" w:type="dxa"/>
            <w:vAlign w:val="center"/>
          </w:tcPr>
          <w:p w:rsidR="00787E6B" w:rsidRDefault="007C31ED">
            <w:pPr>
              <w:spacing w:line="360" w:lineRule="auto"/>
              <w:jc w:val="center"/>
              <w:rPr>
                <w:sz w:val="24"/>
                <w:szCs w:val="24"/>
              </w:rPr>
            </w:pPr>
            <w:r>
              <w:rPr>
                <w:sz w:val="24"/>
                <w:szCs w:val="24"/>
              </w:rPr>
              <w:t>2</w:t>
            </w:r>
          </w:p>
        </w:tc>
        <w:tc>
          <w:tcPr>
            <w:tcW w:w="1236" w:type="dxa"/>
            <w:vAlign w:val="center"/>
          </w:tcPr>
          <w:p w:rsidR="00787E6B" w:rsidRDefault="007C31ED">
            <w:pPr>
              <w:spacing w:line="360" w:lineRule="auto"/>
              <w:jc w:val="center"/>
              <w:rPr>
                <w:sz w:val="24"/>
                <w:szCs w:val="24"/>
              </w:rPr>
            </w:pPr>
            <w:r>
              <w:rPr>
                <w:sz w:val="24"/>
                <w:szCs w:val="24"/>
              </w:rPr>
              <w:t>保洁</w:t>
            </w:r>
          </w:p>
        </w:tc>
        <w:tc>
          <w:tcPr>
            <w:tcW w:w="822" w:type="dxa"/>
            <w:vAlign w:val="center"/>
          </w:tcPr>
          <w:p w:rsidR="00787E6B" w:rsidRDefault="007C31ED">
            <w:pPr>
              <w:spacing w:line="360" w:lineRule="auto"/>
              <w:jc w:val="center"/>
              <w:rPr>
                <w:sz w:val="24"/>
                <w:szCs w:val="24"/>
                <w:lang w:val="en"/>
              </w:rPr>
            </w:pPr>
            <w:r>
              <w:rPr>
                <w:sz w:val="24"/>
                <w:szCs w:val="24"/>
              </w:rPr>
              <w:t>6</w:t>
            </w:r>
          </w:p>
        </w:tc>
        <w:tc>
          <w:tcPr>
            <w:tcW w:w="4200" w:type="dxa"/>
            <w:vAlign w:val="center"/>
          </w:tcPr>
          <w:p w:rsidR="00787E6B" w:rsidRDefault="007C31ED">
            <w:pPr>
              <w:spacing w:line="360" w:lineRule="auto"/>
              <w:rPr>
                <w:sz w:val="24"/>
                <w:szCs w:val="24"/>
              </w:rPr>
            </w:pPr>
            <w:r>
              <w:rPr>
                <w:sz w:val="24"/>
                <w:szCs w:val="24"/>
              </w:rPr>
              <w:t>1.</w:t>
            </w:r>
            <w:r>
              <w:rPr>
                <w:sz w:val="24"/>
                <w:szCs w:val="24"/>
              </w:rPr>
              <w:t>男性</w:t>
            </w:r>
            <w:r>
              <w:rPr>
                <w:sz w:val="24"/>
                <w:szCs w:val="24"/>
              </w:rPr>
              <w:t>2</w:t>
            </w:r>
            <w:r>
              <w:rPr>
                <w:sz w:val="24"/>
                <w:szCs w:val="24"/>
              </w:rPr>
              <w:t>名</w:t>
            </w:r>
            <w:r>
              <w:rPr>
                <w:sz w:val="24"/>
                <w:szCs w:val="24"/>
                <w:lang w:val="en"/>
              </w:rPr>
              <w:t>；</w:t>
            </w:r>
            <w:r>
              <w:rPr>
                <w:sz w:val="24"/>
                <w:szCs w:val="24"/>
              </w:rPr>
              <w:t>女性</w:t>
            </w:r>
            <w:r>
              <w:rPr>
                <w:sz w:val="24"/>
                <w:szCs w:val="24"/>
              </w:rPr>
              <w:t>4</w:t>
            </w:r>
            <w:r>
              <w:rPr>
                <w:sz w:val="24"/>
                <w:szCs w:val="24"/>
              </w:rPr>
              <w:t>名</w:t>
            </w:r>
            <w:r>
              <w:rPr>
                <w:sz w:val="24"/>
                <w:szCs w:val="24"/>
              </w:rPr>
              <w:t>。</w:t>
            </w:r>
          </w:p>
          <w:p w:rsidR="00787E6B" w:rsidRDefault="007C31ED">
            <w:pPr>
              <w:spacing w:line="360" w:lineRule="auto"/>
              <w:rPr>
                <w:sz w:val="24"/>
                <w:szCs w:val="24"/>
              </w:rPr>
            </w:pPr>
            <w:r>
              <w:rPr>
                <w:sz w:val="24"/>
                <w:szCs w:val="24"/>
              </w:rPr>
              <w:t>2.</w:t>
            </w:r>
            <w:r>
              <w:rPr>
                <w:sz w:val="24"/>
                <w:szCs w:val="24"/>
              </w:rPr>
              <w:t>具有</w:t>
            </w:r>
            <w:r>
              <w:rPr>
                <w:sz w:val="24"/>
                <w:szCs w:val="24"/>
              </w:rPr>
              <w:t>初中</w:t>
            </w:r>
            <w:r>
              <w:rPr>
                <w:rFonts w:hint="eastAsia"/>
                <w:sz w:val="24"/>
                <w:szCs w:val="24"/>
              </w:rPr>
              <w:t>或</w:t>
            </w:r>
            <w:r>
              <w:rPr>
                <w:sz w:val="24"/>
                <w:szCs w:val="24"/>
              </w:rPr>
              <w:t>以上</w:t>
            </w:r>
            <w:r>
              <w:rPr>
                <w:sz w:val="24"/>
                <w:szCs w:val="24"/>
              </w:rPr>
              <w:t>文化程度</w:t>
            </w:r>
            <w:r>
              <w:rPr>
                <w:sz w:val="24"/>
                <w:szCs w:val="24"/>
              </w:rPr>
              <w:t>；</w:t>
            </w:r>
          </w:p>
          <w:p w:rsidR="00787E6B" w:rsidRDefault="007C31ED">
            <w:pPr>
              <w:spacing w:line="360" w:lineRule="auto"/>
              <w:rPr>
                <w:sz w:val="24"/>
                <w:szCs w:val="24"/>
              </w:rPr>
            </w:pPr>
            <w:r>
              <w:rPr>
                <w:sz w:val="24"/>
                <w:szCs w:val="24"/>
              </w:rPr>
              <w:t>3</w:t>
            </w:r>
            <w:r>
              <w:rPr>
                <w:sz w:val="24"/>
                <w:szCs w:val="24"/>
              </w:rPr>
              <w:t>.</w:t>
            </w:r>
            <w:r>
              <w:rPr>
                <w:sz w:val="24"/>
                <w:szCs w:val="24"/>
              </w:rPr>
              <w:t>具有物业保洁行业的相关工作经验；</w:t>
            </w:r>
          </w:p>
          <w:p w:rsidR="00787E6B" w:rsidRDefault="007C31ED">
            <w:pPr>
              <w:spacing w:line="360" w:lineRule="auto"/>
              <w:jc w:val="left"/>
              <w:rPr>
                <w:sz w:val="24"/>
                <w:szCs w:val="24"/>
              </w:rPr>
            </w:pPr>
            <w:r>
              <w:rPr>
                <w:sz w:val="24"/>
                <w:szCs w:val="24"/>
              </w:rPr>
              <w:t>4.</w:t>
            </w:r>
            <w:r>
              <w:rPr>
                <w:sz w:val="24"/>
                <w:szCs w:val="24"/>
              </w:rPr>
              <w:t>政历清白，上岗前须提供公安机关出具的个人</w:t>
            </w:r>
            <w:r>
              <w:rPr>
                <w:sz w:val="24"/>
                <w:szCs w:val="24"/>
              </w:rPr>
              <w:t>“</w:t>
            </w:r>
            <w:r>
              <w:rPr>
                <w:sz w:val="24"/>
                <w:szCs w:val="24"/>
              </w:rPr>
              <w:t>无违法犯罪记录</w:t>
            </w:r>
            <w:r>
              <w:rPr>
                <w:sz w:val="24"/>
                <w:szCs w:val="24"/>
              </w:rPr>
              <w:t>”</w:t>
            </w:r>
            <w:r>
              <w:rPr>
                <w:sz w:val="24"/>
                <w:szCs w:val="24"/>
              </w:rPr>
              <w:t>检索证明，无不良嗜好；</w:t>
            </w:r>
          </w:p>
          <w:p w:rsidR="00787E6B" w:rsidRDefault="007C31ED">
            <w:pPr>
              <w:spacing w:line="360" w:lineRule="auto"/>
              <w:rPr>
                <w:sz w:val="24"/>
                <w:szCs w:val="24"/>
              </w:rPr>
            </w:pPr>
            <w:r>
              <w:rPr>
                <w:sz w:val="24"/>
                <w:szCs w:val="24"/>
              </w:rPr>
              <w:t>5.</w:t>
            </w:r>
            <w:r>
              <w:rPr>
                <w:sz w:val="24"/>
                <w:szCs w:val="24"/>
              </w:rPr>
              <w:t>均持卫生防疫部门或医疗机构颁发的健康证上岗；</w:t>
            </w:r>
          </w:p>
        </w:tc>
        <w:tc>
          <w:tcPr>
            <w:tcW w:w="1159" w:type="dxa"/>
            <w:vAlign w:val="center"/>
          </w:tcPr>
          <w:p w:rsidR="00787E6B" w:rsidRDefault="007C31ED">
            <w:pPr>
              <w:spacing w:line="360" w:lineRule="auto"/>
              <w:jc w:val="center"/>
              <w:rPr>
                <w:sz w:val="24"/>
                <w:szCs w:val="24"/>
              </w:rPr>
            </w:pPr>
            <w:r>
              <w:rPr>
                <w:sz w:val="24"/>
                <w:szCs w:val="24"/>
              </w:rPr>
              <w:t>是</w:t>
            </w:r>
          </w:p>
        </w:tc>
        <w:tc>
          <w:tcPr>
            <w:tcW w:w="1432" w:type="dxa"/>
            <w:vAlign w:val="center"/>
          </w:tcPr>
          <w:p w:rsidR="00787E6B" w:rsidRDefault="007C31ED">
            <w:pPr>
              <w:spacing w:line="360" w:lineRule="auto"/>
              <w:jc w:val="center"/>
              <w:rPr>
                <w:sz w:val="24"/>
                <w:szCs w:val="24"/>
              </w:rPr>
            </w:pPr>
            <w:r>
              <w:rPr>
                <w:sz w:val="24"/>
                <w:szCs w:val="24"/>
              </w:rPr>
              <w:t>每周</w:t>
            </w:r>
            <w:r>
              <w:rPr>
                <w:sz w:val="24"/>
                <w:szCs w:val="24"/>
              </w:rPr>
              <w:t>5</w:t>
            </w:r>
            <w:r>
              <w:rPr>
                <w:sz w:val="24"/>
                <w:szCs w:val="24"/>
              </w:rPr>
              <w:t>天，每日</w:t>
            </w:r>
            <w:r>
              <w:rPr>
                <w:sz w:val="24"/>
                <w:szCs w:val="24"/>
              </w:rPr>
              <w:t>8</w:t>
            </w:r>
            <w:r>
              <w:rPr>
                <w:sz w:val="24"/>
                <w:szCs w:val="24"/>
              </w:rPr>
              <w:t>小时。</w:t>
            </w:r>
            <w:r>
              <w:rPr>
                <w:sz w:val="24"/>
                <w:szCs w:val="24"/>
              </w:rPr>
              <w:t>周六、周日需</w:t>
            </w:r>
            <w:r>
              <w:rPr>
                <w:sz w:val="24"/>
                <w:szCs w:val="24"/>
              </w:rPr>
              <w:t>安排至少</w:t>
            </w:r>
            <w:r>
              <w:rPr>
                <w:sz w:val="24"/>
                <w:szCs w:val="24"/>
              </w:rPr>
              <w:t>1</w:t>
            </w:r>
            <w:r>
              <w:rPr>
                <w:sz w:val="24"/>
                <w:szCs w:val="24"/>
              </w:rPr>
              <w:t>名保洁人员上岗工作。</w:t>
            </w:r>
            <w:r>
              <w:rPr>
                <w:bCs/>
                <w:sz w:val="24"/>
                <w:szCs w:val="24"/>
              </w:rPr>
              <w:t>紧急情况</w:t>
            </w:r>
            <w:r>
              <w:rPr>
                <w:bCs/>
                <w:sz w:val="24"/>
                <w:szCs w:val="24"/>
              </w:rPr>
              <w:t>需</w:t>
            </w:r>
            <w:r>
              <w:rPr>
                <w:bCs/>
                <w:sz w:val="24"/>
                <w:szCs w:val="24"/>
              </w:rPr>
              <w:t>随时提供服务</w:t>
            </w:r>
            <w:r>
              <w:rPr>
                <w:bCs/>
                <w:sz w:val="24"/>
                <w:szCs w:val="24"/>
              </w:rPr>
              <w:t>。</w:t>
            </w:r>
          </w:p>
        </w:tc>
      </w:tr>
      <w:tr w:rsidR="00787E6B">
        <w:trPr>
          <w:jc w:val="center"/>
        </w:trPr>
        <w:tc>
          <w:tcPr>
            <w:tcW w:w="726" w:type="dxa"/>
            <w:vAlign w:val="center"/>
          </w:tcPr>
          <w:p w:rsidR="00787E6B" w:rsidRDefault="007C31ED">
            <w:pPr>
              <w:spacing w:line="360" w:lineRule="auto"/>
              <w:jc w:val="center"/>
              <w:rPr>
                <w:sz w:val="24"/>
                <w:szCs w:val="24"/>
              </w:rPr>
            </w:pPr>
            <w:r>
              <w:rPr>
                <w:sz w:val="24"/>
                <w:szCs w:val="24"/>
              </w:rPr>
              <w:t>3</w:t>
            </w:r>
          </w:p>
        </w:tc>
        <w:tc>
          <w:tcPr>
            <w:tcW w:w="1236" w:type="dxa"/>
            <w:vAlign w:val="center"/>
          </w:tcPr>
          <w:p w:rsidR="00787E6B" w:rsidRDefault="007C31ED">
            <w:pPr>
              <w:spacing w:line="360" w:lineRule="auto"/>
              <w:jc w:val="center"/>
              <w:rPr>
                <w:sz w:val="24"/>
                <w:szCs w:val="24"/>
              </w:rPr>
            </w:pPr>
            <w:r>
              <w:rPr>
                <w:sz w:val="24"/>
                <w:szCs w:val="24"/>
              </w:rPr>
              <w:t>保安员</w:t>
            </w:r>
          </w:p>
        </w:tc>
        <w:tc>
          <w:tcPr>
            <w:tcW w:w="822" w:type="dxa"/>
            <w:vAlign w:val="center"/>
          </w:tcPr>
          <w:p w:rsidR="00787E6B" w:rsidRDefault="007C31ED">
            <w:pPr>
              <w:spacing w:line="360" w:lineRule="auto"/>
              <w:jc w:val="center"/>
              <w:rPr>
                <w:sz w:val="24"/>
                <w:szCs w:val="24"/>
              </w:rPr>
            </w:pPr>
            <w:r>
              <w:rPr>
                <w:sz w:val="24"/>
                <w:szCs w:val="24"/>
              </w:rPr>
              <w:t>9</w:t>
            </w:r>
          </w:p>
        </w:tc>
        <w:tc>
          <w:tcPr>
            <w:tcW w:w="4200" w:type="dxa"/>
            <w:vAlign w:val="center"/>
          </w:tcPr>
          <w:p w:rsidR="00787E6B" w:rsidRDefault="007C31ED">
            <w:pPr>
              <w:spacing w:line="360" w:lineRule="auto"/>
              <w:rPr>
                <w:sz w:val="24"/>
                <w:szCs w:val="24"/>
              </w:rPr>
            </w:pPr>
            <w:r>
              <w:rPr>
                <w:sz w:val="24"/>
                <w:szCs w:val="24"/>
              </w:rPr>
              <w:t>1.</w:t>
            </w:r>
            <w:r>
              <w:rPr>
                <w:sz w:val="24"/>
                <w:szCs w:val="24"/>
              </w:rPr>
              <w:t>男性，</w:t>
            </w:r>
            <w:r>
              <w:rPr>
                <w:sz w:val="24"/>
                <w:szCs w:val="24"/>
              </w:rPr>
              <w:t>年龄</w:t>
            </w:r>
            <w:r>
              <w:rPr>
                <w:sz w:val="24"/>
                <w:szCs w:val="24"/>
              </w:rPr>
              <w:t>50</w:t>
            </w:r>
            <w:r>
              <w:rPr>
                <w:sz w:val="24"/>
                <w:szCs w:val="24"/>
              </w:rPr>
              <w:t>周岁</w:t>
            </w:r>
            <w:r>
              <w:rPr>
                <w:rFonts w:hint="eastAsia"/>
                <w:sz w:val="24"/>
                <w:szCs w:val="24"/>
              </w:rPr>
              <w:t>或</w:t>
            </w:r>
            <w:r>
              <w:rPr>
                <w:sz w:val="24"/>
                <w:szCs w:val="24"/>
              </w:rPr>
              <w:t>以下，</w:t>
            </w:r>
            <w:r>
              <w:rPr>
                <w:sz w:val="24"/>
                <w:szCs w:val="24"/>
              </w:rPr>
              <w:t>责任心强；</w:t>
            </w:r>
          </w:p>
          <w:p w:rsidR="00787E6B" w:rsidRDefault="007C31ED">
            <w:pPr>
              <w:spacing w:line="360" w:lineRule="auto"/>
              <w:rPr>
                <w:sz w:val="24"/>
                <w:szCs w:val="24"/>
              </w:rPr>
            </w:pPr>
            <w:r>
              <w:rPr>
                <w:sz w:val="24"/>
                <w:szCs w:val="24"/>
              </w:rPr>
              <w:t>★</w:t>
            </w:r>
            <w:r>
              <w:rPr>
                <w:sz w:val="24"/>
                <w:szCs w:val="24"/>
              </w:rPr>
              <w:t>2.</w:t>
            </w:r>
            <w:r>
              <w:rPr>
                <w:sz w:val="24"/>
                <w:szCs w:val="24"/>
              </w:rPr>
              <w:t>持职业资格证书（保安员）或公安机关盖章的保安员证上岗；</w:t>
            </w:r>
          </w:p>
          <w:p w:rsidR="00787E6B" w:rsidRDefault="007C31ED">
            <w:pPr>
              <w:spacing w:line="360" w:lineRule="auto"/>
              <w:rPr>
                <w:sz w:val="24"/>
                <w:szCs w:val="24"/>
              </w:rPr>
            </w:pPr>
            <w:r>
              <w:rPr>
                <w:sz w:val="24"/>
                <w:szCs w:val="24"/>
              </w:rPr>
              <w:t>3.</w:t>
            </w:r>
            <w:r>
              <w:rPr>
                <w:sz w:val="24"/>
                <w:szCs w:val="24"/>
              </w:rPr>
              <w:t>具有高中（职高、中专）</w:t>
            </w:r>
            <w:r>
              <w:rPr>
                <w:rFonts w:hint="eastAsia"/>
                <w:sz w:val="24"/>
                <w:szCs w:val="24"/>
              </w:rPr>
              <w:t>或</w:t>
            </w:r>
            <w:r>
              <w:rPr>
                <w:sz w:val="24"/>
                <w:szCs w:val="24"/>
              </w:rPr>
              <w:t>以上学历，政历清白，上岗前须提供公安机关出具的个人</w:t>
            </w:r>
            <w:r>
              <w:rPr>
                <w:sz w:val="24"/>
                <w:szCs w:val="24"/>
              </w:rPr>
              <w:t>“</w:t>
            </w:r>
            <w:r>
              <w:rPr>
                <w:sz w:val="24"/>
                <w:szCs w:val="24"/>
              </w:rPr>
              <w:t>无违法犯罪记录</w:t>
            </w:r>
            <w:r>
              <w:rPr>
                <w:sz w:val="24"/>
                <w:szCs w:val="24"/>
              </w:rPr>
              <w:t>”</w:t>
            </w:r>
            <w:r>
              <w:rPr>
                <w:sz w:val="24"/>
                <w:szCs w:val="24"/>
              </w:rPr>
              <w:t>检索证明，无不良嗜好；</w:t>
            </w:r>
            <w:r>
              <w:rPr>
                <w:sz w:val="24"/>
                <w:szCs w:val="24"/>
              </w:rPr>
              <w:t xml:space="preserve"> </w:t>
            </w:r>
          </w:p>
          <w:p w:rsidR="00787E6B" w:rsidRDefault="007C31ED">
            <w:pPr>
              <w:spacing w:line="360" w:lineRule="auto"/>
              <w:rPr>
                <w:sz w:val="24"/>
                <w:szCs w:val="24"/>
              </w:rPr>
            </w:pPr>
            <w:r>
              <w:rPr>
                <w:sz w:val="24"/>
                <w:szCs w:val="24"/>
              </w:rPr>
              <w:t>4.</w:t>
            </w:r>
            <w:r>
              <w:rPr>
                <w:sz w:val="24"/>
                <w:szCs w:val="24"/>
              </w:rPr>
              <w:t>五官端正，仪表</w:t>
            </w:r>
            <w:r>
              <w:rPr>
                <w:sz w:val="24"/>
                <w:szCs w:val="24"/>
              </w:rPr>
              <w:t>端庄，</w:t>
            </w:r>
            <w:r>
              <w:rPr>
                <w:sz w:val="24"/>
                <w:szCs w:val="24"/>
              </w:rPr>
              <w:t>均持卫生防疫部门或医疗机构颁发的健康证；</w:t>
            </w:r>
          </w:p>
          <w:p w:rsidR="00787E6B" w:rsidRDefault="007C31ED">
            <w:pPr>
              <w:spacing w:line="360" w:lineRule="auto"/>
              <w:jc w:val="left"/>
              <w:rPr>
                <w:kern w:val="0"/>
                <w:sz w:val="24"/>
                <w:szCs w:val="24"/>
              </w:rPr>
            </w:pPr>
            <w:r>
              <w:rPr>
                <w:kern w:val="0"/>
                <w:sz w:val="24"/>
                <w:szCs w:val="24"/>
              </w:rPr>
              <w:t>5</w:t>
            </w:r>
            <w:r>
              <w:rPr>
                <w:kern w:val="0"/>
                <w:sz w:val="24"/>
                <w:szCs w:val="24"/>
              </w:rPr>
              <w:t>.</w:t>
            </w:r>
            <w:r>
              <w:rPr>
                <w:kern w:val="0"/>
                <w:sz w:val="24"/>
                <w:szCs w:val="24"/>
              </w:rPr>
              <w:t>指定</w:t>
            </w:r>
            <w:r>
              <w:rPr>
                <w:kern w:val="0"/>
                <w:sz w:val="24"/>
                <w:szCs w:val="24"/>
              </w:rPr>
              <w:t>保安</w:t>
            </w:r>
            <w:r>
              <w:rPr>
                <w:kern w:val="0"/>
                <w:sz w:val="24"/>
                <w:szCs w:val="24"/>
              </w:rPr>
              <w:t>队长</w:t>
            </w:r>
            <w:r>
              <w:rPr>
                <w:kern w:val="0"/>
                <w:sz w:val="24"/>
                <w:szCs w:val="24"/>
              </w:rPr>
              <w:t>1</w:t>
            </w:r>
            <w:r>
              <w:rPr>
                <w:kern w:val="0"/>
                <w:sz w:val="24"/>
                <w:szCs w:val="24"/>
              </w:rPr>
              <w:t>名，</w:t>
            </w:r>
            <w:r>
              <w:rPr>
                <w:kern w:val="0"/>
                <w:sz w:val="24"/>
                <w:szCs w:val="24"/>
              </w:rPr>
              <w:t>具有三年</w:t>
            </w:r>
            <w:r>
              <w:rPr>
                <w:rFonts w:hint="eastAsia"/>
                <w:kern w:val="0"/>
                <w:sz w:val="24"/>
                <w:szCs w:val="24"/>
              </w:rPr>
              <w:t>或</w:t>
            </w:r>
            <w:r>
              <w:rPr>
                <w:kern w:val="0"/>
                <w:sz w:val="24"/>
                <w:szCs w:val="24"/>
              </w:rPr>
              <w:t>以上非住宅物业管理经验，有较强的组织管理</w:t>
            </w:r>
            <w:r>
              <w:rPr>
                <w:kern w:val="0"/>
                <w:sz w:val="24"/>
                <w:szCs w:val="24"/>
              </w:rPr>
              <w:t>和</w:t>
            </w:r>
            <w:r>
              <w:rPr>
                <w:kern w:val="0"/>
                <w:sz w:val="24"/>
                <w:szCs w:val="24"/>
              </w:rPr>
              <w:t>应急处理问题的</w:t>
            </w:r>
            <w:r>
              <w:rPr>
                <w:kern w:val="0"/>
                <w:sz w:val="24"/>
                <w:szCs w:val="24"/>
              </w:rPr>
              <w:t>能力；</w:t>
            </w:r>
          </w:p>
          <w:p w:rsidR="00787E6B" w:rsidRDefault="007C31ED">
            <w:pPr>
              <w:spacing w:line="360" w:lineRule="auto"/>
              <w:jc w:val="left"/>
              <w:rPr>
                <w:sz w:val="24"/>
                <w:szCs w:val="24"/>
              </w:rPr>
            </w:pPr>
            <w:r>
              <w:rPr>
                <w:kern w:val="0"/>
                <w:sz w:val="24"/>
                <w:szCs w:val="24"/>
              </w:rPr>
              <w:t>6.</w:t>
            </w:r>
            <w:r>
              <w:rPr>
                <w:kern w:val="0"/>
                <w:sz w:val="24"/>
                <w:szCs w:val="24"/>
              </w:rPr>
              <w:t>鼓励聘用退伍军人。</w:t>
            </w:r>
          </w:p>
        </w:tc>
        <w:tc>
          <w:tcPr>
            <w:tcW w:w="1159" w:type="dxa"/>
            <w:vAlign w:val="center"/>
          </w:tcPr>
          <w:p w:rsidR="00787E6B" w:rsidRDefault="007C31ED">
            <w:pPr>
              <w:spacing w:line="360" w:lineRule="auto"/>
              <w:jc w:val="center"/>
              <w:rPr>
                <w:sz w:val="24"/>
                <w:szCs w:val="24"/>
              </w:rPr>
            </w:pPr>
            <w:r>
              <w:rPr>
                <w:sz w:val="24"/>
                <w:szCs w:val="24"/>
              </w:rPr>
              <w:t>否</w:t>
            </w:r>
          </w:p>
        </w:tc>
        <w:tc>
          <w:tcPr>
            <w:tcW w:w="1432" w:type="dxa"/>
            <w:vAlign w:val="center"/>
          </w:tcPr>
          <w:p w:rsidR="00787E6B" w:rsidRDefault="007C31ED">
            <w:pPr>
              <w:spacing w:line="360" w:lineRule="auto"/>
              <w:jc w:val="center"/>
              <w:rPr>
                <w:sz w:val="24"/>
                <w:szCs w:val="24"/>
              </w:rPr>
            </w:pPr>
            <w:r>
              <w:rPr>
                <w:sz w:val="24"/>
                <w:szCs w:val="24"/>
              </w:rPr>
              <w:t>24</w:t>
            </w:r>
            <w:r>
              <w:rPr>
                <w:sz w:val="24"/>
                <w:szCs w:val="24"/>
              </w:rPr>
              <w:t>小时</w:t>
            </w:r>
            <w:r>
              <w:rPr>
                <w:rFonts w:hint="eastAsia"/>
                <w:sz w:val="24"/>
                <w:szCs w:val="24"/>
              </w:rPr>
              <w:t>值守</w:t>
            </w:r>
          </w:p>
          <w:p w:rsidR="00787E6B" w:rsidRDefault="007C31ED">
            <w:pPr>
              <w:spacing w:line="360" w:lineRule="auto"/>
              <w:jc w:val="center"/>
              <w:rPr>
                <w:sz w:val="24"/>
                <w:szCs w:val="24"/>
              </w:rPr>
            </w:pPr>
            <w:r>
              <w:rPr>
                <w:sz w:val="24"/>
                <w:szCs w:val="24"/>
              </w:rPr>
              <w:t>四班三运转</w:t>
            </w:r>
          </w:p>
        </w:tc>
      </w:tr>
      <w:tr w:rsidR="00787E6B">
        <w:trPr>
          <w:jc w:val="center"/>
        </w:trPr>
        <w:tc>
          <w:tcPr>
            <w:tcW w:w="726" w:type="dxa"/>
            <w:vAlign w:val="center"/>
          </w:tcPr>
          <w:p w:rsidR="00787E6B" w:rsidRDefault="007C31ED">
            <w:pPr>
              <w:spacing w:line="360" w:lineRule="auto"/>
              <w:jc w:val="center"/>
              <w:rPr>
                <w:sz w:val="24"/>
                <w:szCs w:val="24"/>
              </w:rPr>
            </w:pPr>
            <w:r>
              <w:rPr>
                <w:sz w:val="24"/>
                <w:szCs w:val="24"/>
              </w:rPr>
              <w:t>4</w:t>
            </w:r>
          </w:p>
        </w:tc>
        <w:tc>
          <w:tcPr>
            <w:tcW w:w="1236" w:type="dxa"/>
            <w:vAlign w:val="center"/>
          </w:tcPr>
          <w:p w:rsidR="00787E6B" w:rsidRDefault="007C31ED">
            <w:pPr>
              <w:spacing w:line="360" w:lineRule="auto"/>
              <w:jc w:val="center"/>
              <w:rPr>
                <w:sz w:val="24"/>
                <w:szCs w:val="24"/>
              </w:rPr>
            </w:pPr>
            <w:r>
              <w:rPr>
                <w:sz w:val="24"/>
                <w:szCs w:val="24"/>
              </w:rPr>
              <w:t>消防监控员</w:t>
            </w:r>
          </w:p>
        </w:tc>
        <w:tc>
          <w:tcPr>
            <w:tcW w:w="822" w:type="dxa"/>
            <w:vAlign w:val="center"/>
          </w:tcPr>
          <w:p w:rsidR="00787E6B" w:rsidRDefault="007C31ED">
            <w:pPr>
              <w:spacing w:line="360" w:lineRule="auto"/>
              <w:jc w:val="center"/>
              <w:rPr>
                <w:sz w:val="24"/>
                <w:szCs w:val="24"/>
              </w:rPr>
            </w:pPr>
            <w:r>
              <w:rPr>
                <w:sz w:val="24"/>
                <w:szCs w:val="24"/>
              </w:rPr>
              <w:t>8</w:t>
            </w:r>
          </w:p>
        </w:tc>
        <w:tc>
          <w:tcPr>
            <w:tcW w:w="4200" w:type="dxa"/>
            <w:vAlign w:val="center"/>
          </w:tcPr>
          <w:p w:rsidR="00787E6B" w:rsidRDefault="007C31ED">
            <w:pPr>
              <w:spacing w:line="360" w:lineRule="auto"/>
              <w:jc w:val="left"/>
              <w:rPr>
                <w:sz w:val="24"/>
                <w:szCs w:val="24"/>
              </w:rPr>
            </w:pPr>
            <w:r>
              <w:rPr>
                <w:sz w:val="24"/>
                <w:szCs w:val="24"/>
              </w:rPr>
              <w:t>1.</w:t>
            </w:r>
            <w:r>
              <w:rPr>
                <w:sz w:val="24"/>
                <w:szCs w:val="24"/>
              </w:rPr>
              <w:t>年龄</w:t>
            </w:r>
            <w:r>
              <w:rPr>
                <w:sz w:val="24"/>
                <w:szCs w:val="24"/>
              </w:rPr>
              <w:t>45</w:t>
            </w:r>
            <w:r>
              <w:rPr>
                <w:sz w:val="24"/>
                <w:szCs w:val="24"/>
              </w:rPr>
              <w:t>周岁</w:t>
            </w:r>
            <w:r>
              <w:rPr>
                <w:rFonts w:hint="eastAsia"/>
                <w:sz w:val="24"/>
                <w:szCs w:val="24"/>
              </w:rPr>
              <w:t>或</w:t>
            </w:r>
            <w:r>
              <w:rPr>
                <w:sz w:val="24"/>
                <w:szCs w:val="24"/>
              </w:rPr>
              <w:t>以下，责任心强</w:t>
            </w:r>
            <w:r>
              <w:rPr>
                <w:sz w:val="24"/>
                <w:szCs w:val="24"/>
              </w:rPr>
              <w:t>；</w:t>
            </w:r>
          </w:p>
          <w:p w:rsidR="00787E6B" w:rsidRDefault="007C31ED">
            <w:pPr>
              <w:spacing w:line="360" w:lineRule="auto"/>
              <w:jc w:val="left"/>
              <w:rPr>
                <w:sz w:val="24"/>
                <w:szCs w:val="24"/>
              </w:rPr>
            </w:pPr>
            <w:r>
              <w:rPr>
                <w:sz w:val="24"/>
                <w:szCs w:val="24"/>
              </w:rPr>
              <w:t>★</w:t>
            </w:r>
            <w:r>
              <w:rPr>
                <w:sz w:val="24"/>
                <w:szCs w:val="24"/>
              </w:rPr>
              <w:t>2.</w:t>
            </w:r>
            <w:r>
              <w:rPr>
                <w:sz w:val="24"/>
                <w:szCs w:val="24"/>
              </w:rPr>
              <w:t>持职业资格证书（建（构）筑物消防员证或消防设施操作员）上岗；</w:t>
            </w:r>
          </w:p>
          <w:p w:rsidR="00787E6B" w:rsidRDefault="007C31ED">
            <w:pPr>
              <w:spacing w:line="360" w:lineRule="auto"/>
              <w:jc w:val="left"/>
              <w:rPr>
                <w:sz w:val="24"/>
                <w:szCs w:val="24"/>
              </w:rPr>
            </w:pPr>
            <w:r>
              <w:rPr>
                <w:sz w:val="24"/>
                <w:szCs w:val="24"/>
              </w:rPr>
              <w:t>3.</w:t>
            </w:r>
            <w:r>
              <w:rPr>
                <w:sz w:val="24"/>
                <w:szCs w:val="24"/>
              </w:rPr>
              <w:t>政历清白，上岗前须提供公安机关出具的个人</w:t>
            </w:r>
            <w:r>
              <w:rPr>
                <w:sz w:val="24"/>
                <w:szCs w:val="24"/>
              </w:rPr>
              <w:t>“</w:t>
            </w:r>
            <w:r>
              <w:rPr>
                <w:sz w:val="24"/>
                <w:szCs w:val="24"/>
              </w:rPr>
              <w:t>无违法犯罪记录</w:t>
            </w:r>
            <w:r>
              <w:rPr>
                <w:sz w:val="24"/>
                <w:szCs w:val="24"/>
              </w:rPr>
              <w:t>”</w:t>
            </w:r>
            <w:r>
              <w:rPr>
                <w:sz w:val="24"/>
                <w:szCs w:val="24"/>
              </w:rPr>
              <w:t>检索证明，无不良嗜好；</w:t>
            </w:r>
          </w:p>
          <w:p w:rsidR="00787E6B" w:rsidRDefault="007C31ED">
            <w:pPr>
              <w:spacing w:line="360" w:lineRule="auto"/>
              <w:jc w:val="left"/>
              <w:rPr>
                <w:sz w:val="24"/>
                <w:szCs w:val="24"/>
              </w:rPr>
            </w:pPr>
            <w:r>
              <w:rPr>
                <w:sz w:val="24"/>
                <w:szCs w:val="24"/>
              </w:rPr>
              <w:t>4.</w:t>
            </w:r>
            <w:r>
              <w:rPr>
                <w:sz w:val="24"/>
                <w:szCs w:val="24"/>
              </w:rPr>
              <w:t>均持卫生防疫部门或医疗机构颁发的健康证</w:t>
            </w:r>
            <w:r>
              <w:rPr>
                <w:rFonts w:hint="eastAsia"/>
                <w:sz w:val="24"/>
                <w:szCs w:val="24"/>
              </w:rPr>
              <w:t>上岗</w:t>
            </w:r>
            <w:r>
              <w:rPr>
                <w:sz w:val="24"/>
                <w:szCs w:val="24"/>
              </w:rPr>
              <w:t>；</w:t>
            </w:r>
          </w:p>
          <w:p w:rsidR="00787E6B" w:rsidRDefault="007C31ED">
            <w:pPr>
              <w:spacing w:line="360" w:lineRule="auto"/>
              <w:jc w:val="left"/>
              <w:rPr>
                <w:sz w:val="24"/>
                <w:szCs w:val="24"/>
              </w:rPr>
            </w:pPr>
            <w:r>
              <w:rPr>
                <w:sz w:val="24"/>
                <w:szCs w:val="24"/>
              </w:rPr>
              <w:t>5.</w:t>
            </w:r>
            <w:r>
              <w:rPr>
                <w:kern w:val="0"/>
                <w:sz w:val="24"/>
                <w:szCs w:val="24"/>
              </w:rPr>
              <w:t>鼓励聘用退伍军人。</w:t>
            </w:r>
          </w:p>
        </w:tc>
        <w:tc>
          <w:tcPr>
            <w:tcW w:w="1159" w:type="dxa"/>
            <w:vAlign w:val="center"/>
          </w:tcPr>
          <w:p w:rsidR="00787E6B" w:rsidRDefault="007C31ED">
            <w:pPr>
              <w:spacing w:line="360" w:lineRule="auto"/>
              <w:jc w:val="center"/>
              <w:rPr>
                <w:sz w:val="24"/>
                <w:szCs w:val="24"/>
              </w:rPr>
            </w:pPr>
            <w:r>
              <w:rPr>
                <w:sz w:val="24"/>
                <w:szCs w:val="24"/>
              </w:rPr>
              <w:t>否</w:t>
            </w:r>
          </w:p>
        </w:tc>
        <w:tc>
          <w:tcPr>
            <w:tcW w:w="1432" w:type="dxa"/>
            <w:vAlign w:val="center"/>
          </w:tcPr>
          <w:p w:rsidR="00787E6B" w:rsidRDefault="007C31ED">
            <w:pPr>
              <w:spacing w:line="360" w:lineRule="auto"/>
              <w:jc w:val="center"/>
              <w:rPr>
                <w:sz w:val="24"/>
                <w:szCs w:val="24"/>
              </w:rPr>
            </w:pPr>
            <w:r>
              <w:rPr>
                <w:sz w:val="24"/>
                <w:szCs w:val="24"/>
              </w:rPr>
              <w:t>24</w:t>
            </w:r>
            <w:r>
              <w:rPr>
                <w:sz w:val="24"/>
                <w:szCs w:val="24"/>
              </w:rPr>
              <w:t>小时值</w:t>
            </w:r>
            <w:r>
              <w:rPr>
                <w:rFonts w:hint="eastAsia"/>
                <w:sz w:val="24"/>
                <w:szCs w:val="24"/>
              </w:rPr>
              <w:t>守</w:t>
            </w:r>
          </w:p>
          <w:p w:rsidR="00787E6B" w:rsidRDefault="007C31ED">
            <w:pPr>
              <w:spacing w:line="360" w:lineRule="auto"/>
              <w:jc w:val="center"/>
              <w:rPr>
                <w:sz w:val="24"/>
                <w:szCs w:val="24"/>
              </w:rPr>
            </w:pPr>
            <w:r>
              <w:rPr>
                <w:sz w:val="24"/>
                <w:szCs w:val="24"/>
              </w:rPr>
              <w:t>四班三运转</w:t>
            </w:r>
          </w:p>
        </w:tc>
      </w:tr>
      <w:tr w:rsidR="00787E6B">
        <w:trPr>
          <w:jc w:val="center"/>
        </w:trPr>
        <w:tc>
          <w:tcPr>
            <w:tcW w:w="726" w:type="dxa"/>
            <w:vAlign w:val="center"/>
          </w:tcPr>
          <w:p w:rsidR="00787E6B" w:rsidRDefault="007C31ED">
            <w:pPr>
              <w:spacing w:line="360" w:lineRule="auto"/>
              <w:jc w:val="center"/>
              <w:rPr>
                <w:sz w:val="24"/>
                <w:szCs w:val="24"/>
              </w:rPr>
            </w:pPr>
            <w:r>
              <w:rPr>
                <w:sz w:val="24"/>
                <w:szCs w:val="24"/>
              </w:rPr>
              <w:t>5</w:t>
            </w:r>
          </w:p>
        </w:tc>
        <w:tc>
          <w:tcPr>
            <w:tcW w:w="1236" w:type="dxa"/>
            <w:vAlign w:val="center"/>
          </w:tcPr>
          <w:p w:rsidR="00787E6B" w:rsidRDefault="007C31ED">
            <w:pPr>
              <w:spacing w:line="360" w:lineRule="auto"/>
              <w:jc w:val="center"/>
              <w:rPr>
                <w:sz w:val="24"/>
                <w:szCs w:val="24"/>
              </w:rPr>
            </w:pPr>
            <w:r>
              <w:rPr>
                <w:sz w:val="24"/>
                <w:szCs w:val="24"/>
              </w:rPr>
              <w:t>设备维护员（电工</w:t>
            </w:r>
            <w:r>
              <w:rPr>
                <w:sz w:val="24"/>
                <w:szCs w:val="24"/>
              </w:rPr>
              <w:t>4</w:t>
            </w:r>
            <w:r>
              <w:rPr>
                <w:sz w:val="24"/>
                <w:szCs w:val="24"/>
              </w:rPr>
              <w:t>名、综合维修工</w:t>
            </w:r>
            <w:r>
              <w:rPr>
                <w:sz w:val="24"/>
                <w:szCs w:val="24"/>
                <w:lang w:val="en"/>
              </w:rPr>
              <w:t>3</w:t>
            </w:r>
            <w:r>
              <w:rPr>
                <w:sz w:val="24"/>
                <w:szCs w:val="24"/>
              </w:rPr>
              <w:t>名、弱电管理维护</w:t>
            </w:r>
            <w:r>
              <w:rPr>
                <w:sz w:val="24"/>
                <w:szCs w:val="24"/>
                <w:lang w:val="en"/>
              </w:rPr>
              <w:t>1</w:t>
            </w:r>
            <w:r>
              <w:rPr>
                <w:sz w:val="24"/>
                <w:szCs w:val="24"/>
              </w:rPr>
              <w:t>名）</w:t>
            </w:r>
          </w:p>
        </w:tc>
        <w:tc>
          <w:tcPr>
            <w:tcW w:w="822" w:type="dxa"/>
            <w:vAlign w:val="center"/>
          </w:tcPr>
          <w:p w:rsidR="00787E6B" w:rsidRDefault="007C31ED">
            <w:pPr>
              <w:spacing w:line="360" w:lineRule="auto"/>
              <w:jc w:val="center"/>
              <w:rPr>
                <w:sz w:val="24"/>
                <w:szCs w:val="24"/>
                <w:lang w:val="en"/>
              </w:rPr>
            </w:pPr>
            <w:r>
              <w:rPr>
                <w:sz w:val="24"/>
                <w:szCs w:val="24"/>
                <w:lang w:val="en"/>
              </w:rPr>
              <w:t>8</w:t>
            </w:r>
          </w:p>
        </w:tc>
        <w:tc>
          <w:tcPr>
            <w:tcW w:w="4200" w:type="dxa"/>
            <w:vAlign w:val="center"/>
          </w:tcPr>
          <w:p w:rsidR="00787E6B" w:rsidRDefault="007C31ED">
            <w:pPr>
              <w:spacing w:line="360" w:lineRule="auto"/>
              <w:jc w:val="left"/>
              <w:rPr>
                <w:sz w:val="24"/>
                <w:szCs w:val="24"/>
              </w:rPr>
            </w:pPr>
            <w:r>
              <w:rPr>
                <w:sz w:val="24"/>
                <w:szCs w:val="24"/>
              </w:rPr>
              <w:t>1.</w:t>
            </w:r>
            <w:r>
              <w:rPr>
                <w:sz w:val="24"/>
                <w:szCs w:val="24"/>
              </w:rPr>
              <w:t>男性，年龄</w:t>
            </w:r>
            <w:r>
              <w:rPr>
                <w:sz w:val="24"/>
                <w:szCs w:val="24"/>
              </w:rPr>
              <w:t>50</w:t>
            </w:r>
            <w:r>
              <w:rPr>
                <w:sz w:val="24"/>
                <w:szCs w:val="24"/>
              </w:rPr>
              <w:t>周岁</w:t>
            </w:r>
            <w:r>
              <w:rPr>
                <w:rFonts w:hint="eastAsia"/>
                <w:sz w:val="24"/>
                <w:szCs w:val="24"/>
              </w:rPr>
              <w:t>或</w:t>
            </w:r>
            <w:r>
              <w:rPr>
                <w:sz w:val="24"/>
                <w:szCs w:val="24"/>
              </w:rPr>
              <w:t>以下</w:t>
            </w:r>
            <w:r>
              <w:rPr>
                <w:sz w:val="24"/>
                <w:szCs w:val="24"/>
              </w:rPr>
              <w:t>，责任心强；</w:t>
            </w:r>
          </w:p>
          <w:p w:rsidR="00787E6B" w:rsidRDefault="007C31ED">
            <w:pPr>
              <w:spacing w:line="360" w:lineRule="auto"/>
              <w:jc w:val="left"/>
              <w:rPr>
                <w:sz w:val="24"/>
                <w:szCs w:val="24"/>
              </w:rPr>
            </w:pPr>
            <w:r>
              <w:rPr>
                <w:sz w:val="24"/>
                <w:szCs w:val="24"/>
              </w:rPr>
              <w:t>2.</w:t>
            </w:r>
            <w:r>
              <w:rPr>
                <w:sz w:val="24"/>
                <w:szCs w:val="24"/>
              </w:rPr>
              <w:t>中技学历或高中以上文化程度</w:t>
            </w:r>
            <w:r>
              <w:rPr>
                <w:sz w:val="24"/>
                <w:szCs w:val="24"/>
              </w:rPr>
              <w:t>；</w:t>
            </w:r>
          </w:p>
          <w:p w:rsidR="00787E6B" w:rsidRDefault="007C31ED">
            <w:pPr>
              <w:spacing w:line="360" w:lineRule="auto"/>
              <w:jc w:val="left"/>
              <w:rPr>
                <w:sz w:val="24"/>
                <w:szCs w:val="24"/>
              </w:rPr>
            </w:pPr>
            <w:r>
              <w:rPr>
                <w:sz w:val="24"/>
                <w:szCs w:val="24"/>
              </w:rPr>
              <w:t>3.</w:t>
            </w:r>
            <w:r>
              <w:rPr>
                <w:sz w:val="24"/>
                <w:szCs w:val="24"/>
              </w:rPr>
              <w:t>政历清白，上岗前须提供公安机关出具的个人</w:t>
            </w:r>
            <w:r>
              <w:rPr>
                <w:sz w:val="24"/>
                <w:szCs w:val="24"/>
              </w:rPr>
              <w:t>“</w:t>
            </w:r>
            <w:r>
              <w:rPr>
                <w:sz w:val="24"/>
                <w:szCs w:val="24"/>
              </w:rPr>
              <w:t>无违法犯罪记录</w:t>
            </w:r>
            <w:r>
              <w:rPr>
                <w:sz w:val="24"/>
                <w:szCs w:val="24"/>
              </w:rPr>
              <w:t>”</w:t>
            </w:r>
            <w:r>
              <w:rPr>
                <w:sz w:val="24"/>
                <w:szCs w:val="24"/>
              </w:rPr>
              <w:t>检索证明，无不良嗜好；</w:t>
            </w:r>
          </w:p>
          <w:p w:rsidR="00787E6B" w:rsidRDefault="007C31ED">
            <w:pPr>
              <w:spacing w:line="360" w:lineRule="auto"/>
              <w:jc w:val="left"/>
              <w:rPr>
                <w:sz w:val="24"/>
                <w:szCs w:val="24"/>
              </w:rPr>
            </w:pPr>
            <w:r>
              <w:rPr>
                <w:sz w:val="24"/>
                <w:szCs w:val="24"/>
              </w:rPr>
              <w:t>★</w:t>
            </w:r>
            <w:r>
              <w:rPr>
                <w:sz w:val="24"/>
                <w:szCs w:val="24"/>
              </w:rPr>
              <w:t>4.</w:t>
            </w:r>
            <w:r>
              <w:rPr>
                <w:sz w:val="24"/>
                <w:szCs w:val="24"/>
              </w:rPr>
              <w:t>均</w:t>
            </w:r>
            <w:r>
              <w:rPr>
                <w:sz w:val="24"/>
                <w:szCs w:val="24"/>
              </w:rPr>
              <w:t>持有效期内的</w:t>
            </w:r>
            <w:r>
              <w:rPr>
                <w:sz w:val="24"/>
                <w:szCs w:val="24"/>
              </w:rPr>
              <w:t>特种作业操作证（低压电工作业）上岗；</w:t>
            </w:r>
          </w:p>
          <w:p w:rsidR="00787E6B" w:rsidRDefault="007C31ED">
            <w:pPr>
              <w:spacing w:line="360" w:lineRule="auto"/>
              <w:jc w:val="left"/>
              <w:rPr>
                <w:sz w:val="24"/>
                <w:szCs w:val="24"/>
              </w:rPr>
            </w:pPr>
            <w:r>
              <w:rPr>
                <w:sz w:val="24"/>
                <w:szCs w:val="24"/>
              </w:rPr>
              <w:t>★</w:t>
            </w:r>
            <w:r>
              <w:rPr>
                <w:sz w:val="24"/>
                <w:szCs w:val="24"/>
              </w:rPr>
              <w:t>5</w:t>
            </w:r>
            <w:r>
              <w:rPr>
                <w:sz w:val="24"/>
                <w:szCs w:val="24"/>
              </w:rPr>
              <w:t>.</w:t>
            </w:r>
            <w:r>
              <w:rPr>
                <w:sz w:val="24"/>
                <w:szCs w:val="24"/>
              </w:rPr>
              <w:t>4</w:t>
            </w:r>
            <w:r>
              <w:rPr>
                <w:sz w:val="24"/>
                <w:szCs w:val="24"/>
              </w:rPr>
              <w:t>名</w:t>
            </w:r>
            <w:r>
              <w:rPr>
                <w:sz w:val="24"/>
                <w:szCs w:val="24"/>
              </w:rPr>
              <w:t>电工持有</w:t>
            </w:r>
            <w:r>
              <w:rPr>
                <w:sz w:val="24"/>
                <w:szCs w:val="24"/>
              </w:rPr>
              <w:t>效期内的</w:t>
            </w:r>
            <w:r>
              <w:rPr>
                <w:sz w:val="24"/>
                <w:szCs w:val="24"/>
              </w:rPr>
              <w:t>特种作业操作证（高压电工作业）</w:t>
            </w:r>
            <w:r>
              <w:rPr>
                <w:rFonts w:hint="eastAsia"/>
                <w:sz w:val="24"/>
                <w:szCs w:val="24"/>
              </w:rPr>
              <w:t>上岗</w:t>
            </w:r>
            <w:r>
              <w:rPr>
                <w:sz w:val="24"/>
                <w:szCs w:val="24"/>
              </w:rPr>
              <w:t>；</w:t>
            </w:r>
          </w:p>
          <w:p w:rsidR="00787E6B" w:rsidRDefault="007C31ED">
            <w:pPr>
              <w:spacing w:line="360" w:lineRule="auto"/>
              <w:jc w:val="left"/>
              <w:rPr>
                <w:sz w:val="24"/>
                <w:szCs w:val="24"/>
              </w:rPr>
            </w:pPr>
            <w:r>
              <w:rPr>
                <w:sz w:val="24"/>
                <w:szCs w:val="24"/>
              </w:rPr>
              <w:t>6.</w:t>
            </w:r>
            <w:r>
              <w:rPr>
                <w:sz w:val="24"/>
                <w:szCs w:val="24"/>
              </w:rPr>
              <w:t>综合维修工需</w:t>
            </w:r>
            <w:r>
              <w:rPr>
                <w:sz w:val="24"/>
                <w:szCs w:val="24"/>
              </w:rPr>
              <w:t>具有</w:t>
            </w:r>
            <w:r>
              <w:rPr>
                <w:sz w:val="24"/>
                <w:szCs w:val="24"/>
              </w:rPr>
              <w:t>2</w:t>
            </w:r>
            <w:r>
              <w:rPr>
                <w:sz w:val="24"/>
                <w:szCs w:val="24"/>
              </w:rPr>
              <w:t>年</w:t>
            </w:r>
            <w:r>
              <w:rPr>
                <w:rFonts w:hint="eastAsia"/>
                <w:sz w:val="24"/>
                <w:szCs w:val="24"/>
              </w:rPr>
              <w:t>或</w:t>
            </w:r>
            <w:r>
              <w:rPr>
                <w:sz w:val="24"/>
                <w:szCs w:val="24"/>
              </w:rPr>
              <w:t>以上专业木工、瓦工、焊接等维修能力和实际工作经验，能胜任门、锁和用具、刷浆、抹墙、油漆、焊接等办公楼的常规维护、维修工作</w:t>
            </w:r>
            <w:r>
              <w:rPr>
                <w:sz w:val="24"/>
                <w:szCs w:val="24"/>
              </w:rPr>
              <w:t>；配合做好现场电路抢险工作。</w:t>
            </w:r>
          </w:p>
          <w:p w:rsidR="00787E6B" w:rsidRDefault="007C31ED">
            <w:pPr>
              <w:spacing w:line="360" w:lineRule="auto"/>
              <w:jc w:val="left"/>
              <w:rPr>
                <w:sz w:val="24"/>
                <w:szCs w:val="24"/>
              </w:rPr>
            </w:pPr>
            <w:r>
              <w:rPr>
                <w:sz w:val="24"/>
                <w:szCs w:val="24"/>
              </w:rPr>
              <w:t>★</w:t>
            </w:r>
            <w:r>
              <w:rPr>
                <w:sz w:val="24"/>
                <w:szCs w:val="24"/>
              </w:rPr>
              <w:t>7</w:t>
            </w:r>
            <w:r>
              <w:rPr>
                <w:sz w:val="24"/>
                <w:szCs w:val="24"/>
              </w:rPr>
              <w:t>.</w:t>
            </w:r>
            <w:r>
              <w:rPr>
                <w:sz w:val="24"/>
                <w:szCs w:val="24"/>
              </w:rPr>
              <w:t>综合维修</w:t>
            </w:r>
            <w:r>
              <w:rPr>
                <w:sz w:val="24"/>
                <w:szCs w:val="24"/>
              </w:rPr>
              <w:t>工</w:t>
            </w:r>
            <w:r>
              <w:rPr>
                <w:rFonts w:hint="eastAsia"/>
                <w:sz w:val="24"/>
                <w:szCs w:val="24"/>
              </w:rPr>
              <w:t>至少</w:t>
            </w:r>
            <w:r>
              <w:rPr>
                <w:sz w:val="24"/>
                <w:szCs w:val="24"/>
              </w:rPr>
              <w:t>1</w:t>
            </w:r>
            <w:r>
              <w:rPr>
                <w:sz w:val="24"/>
                <w:szCs w:val="24"/>
              </w:rPr>
              <w:t>人</w:t>
            </w:r>
            <w:r>
              <w:rPr>
                <w:rFonts w:hint="eastAsia"/>
                <w:sz w:val="24"/>
                <w:szCs w:val="24"/>
              </w:rPr>
              <w:t>持</w:t>
            </w:r>
            <w:r>
              <w:rPr>
                <w:sz w:val="24"/>
                <w:szCs w:val="24"/>
              </w:rPr>
              <w:t>特种作业操作证（焊接与热切割作业）证书</w:t>
            </w:r>
            <w:r>
              <w:rPr>
                <w:rFonts w:hint="eastAsia"/>
                <w:sz w:val="24"/>
                <w:szCs w:val="24"/>
              </w:rPr>
              <w:t>上岗，至少</w:t>
            </w:r>
            <w:r>
              <w:rPr>
                <w:rFonts w:hint="eastAsia"/>
                <w:sz w:val="24"/>
                <w:szCs w:val="24"/>
              </w:rPr>
              <w:t>1</w:t>
            </w:r>
            <w:r>
              <w:rPr>
                <w:rFonts w:hint="eastAsia"/>
                <w:sz w:val="24"/>
                <w:szCs w:val="24"/>
              </w:rPr>
              <w:t>人持</w:t>
            </w:r>
            <w:r>
              <w:rPr>
                <w:sz w:val="24"/>
                <w:szCs w:val="24"/>
              </w:rPr>
              <w:t>特种作业操作证（高处作业）</w:t>
            </w:r>
            <w:r>
              <w:rPr>
                <w:rFonts w:hint="eastAsia"/>
                <w:sz w:val="24"/>
                <w:szCs w:val="24"/>
              </w:rPr>
              <w:t>上岗，至少</w:t>
            </w:r>
            <w:r>
              <w:rPr>
                <w:rFonts w:hint="eastAsia"/>
                <w:sz w:val="24"/>
                <w:szCs w:val="24"/>
              </w:rPr>
              <w:t>1</w:t>
            </w:r>
            <w:r>
              <w:rPr>
                <w:rFonts w:hint="eastAsia"/>
                <w:sz w:val="24"/>
                <w:szCs w:val="24"/>
              </w:rPr>
              <w:t>人持</w:t>
            </w:r>
            <w:r>
              <w:rPr>
                <w:sz w:val="24"/>
                <w:szCs w:val="24"/>
              </w:rPr>
              <w:t>特种作业操</w:t>
            </w:r>
            <w:r>
              <w:rPr>
                <w:sz w:val="24"/>
                <w:szCs w:val="24"/>
              </w:rPr>
              <w:t>作证（制冷与空调作业）</w:t>
            </w:r>
            <w:r>
              <w:rPr>
                <w:rFonts w:hint="eastAsia"/>
                <w:sz w:val="24"/>
                <w:szCs w:val="24"/>
              </w:rPr>
              <w:t>上岗，至少</w:t>
            </w:r>
            <w:r>
              <w:rPr>
                <w:rFonts w:hint="eastAsia"/>
                <w:sz w:val="24"/>
                <w:szCs w:val="24"/>
              </w:rPr>
              <w:t>1</w:t>
            </w:r>
            <w:r>
              <w:rPr>
                <w:rFonts w:hint="eastAsia"/>
                <w:sz w:val="24"/>
                <w:szCs w:val="24"/>
              </w:rPr>
              <w:t>人持</w:t>
            </w:r>
            <w:r>
              <w:rPr>
                <w:sz w:val="24"/>
                <w:szCs w:val="24"/>
              </w:rPr>
              <w:t>特种设备作业人员证</w:t>
            </w:r>
            <w:r>
              <w:rPr>
                <w:rFonts w:hint="eastAsia"/>
                <w:sz w:val="24"/>
                <w:szCs w:val="24"/>
              </w:rPr>
              <w:t>书</w:t>
            </w:r>
            <w:r>
              <w:rPr>
                <w:sz w:val="24"/>
                <w:szCs w:val="24"/>
              </w:rPr>
              <w:t>（特种设备安全管理）</w:t>
            </w:r>
            <w:r>
              <w:rPr>
                <w:rFonts w:hint="eastAsia"/>
                <w:sz w:val="24"/>
                <w:szCs w:val="24"/>
              </w:rPr>
              <w:t>上岗，</w:t>
            </w:r>
            <w:r>
              <w:rPr>
                <w:sz w:val="24"/>
                <w:szCs w:val="24"/>
              </w:rPr>
              <w:t>；</w:t>
            </w:r>
          </w:p>
          <w:p w:rsidR="00787E6B" w:rsidRDefault="007C31ED">
            <w:pPr>
              <w:spacing w:line="360" w:lineRule="auto"/>
              <w:jc w:val="left"/>
              <w:rPr>
                <w:sz w:val="24"/>
                <w:szCs w:val="24"/>
              </w:rPr>
            </w:pPr>
            <w:r>
              <w:rPr>
                <w:rFonts w:hint="eastAsia"/>
                <w:sz w:val="24"/>
                <w:szCs w:val="24"/>
              </w:rPr>
              <w:t>8</w:t>
            </w:r>
            <w:r>
              <w:rPr>
                <w:sz w:val="24"/>
                <w:szCs w:val="24"/>
              </w:rPr>
              <w:t>.</w:t>
            </w:r>
            <w:r>
              <w:rPr>
                <w:rFonts w:hint="eastAsia"/>
                <w:sz w:val="24"/>
                <w:szCs w:val="24"/>
              </w:rPr>
              <w:t>均</w:t>
            </w:r>
            <w:r>
              <w:rPr>
                <w:kern w:val="0"/>
                <w:sz w:val="24"/>
                <w:szCs w:val="24"/>
              </w:rPr>
              <w:t>持卫生防疫部门或医疗机构颁发的健康证上岗；</w:t>
            </w:r>
          </w:p>
        </w:tc>
        <w:tc>
          <w:tcPr>
            <w:tcW w:w="1159" w:type="dxa"/>
            <w:vAlign w:val="center"/>
          </w:tcPr>
          <w:p w:rsidR="00787E6B" w:rsidRDefault="007C31ED">
            <w:pPr>
              <w:spacing w:line="360" w:lineRule="auto"/>
              <w:jc w:val="center"/>
              <w:rPr>
                <w:sz w:val="24"/>
                <w:szCs w:val="24"/>
              </w:rPr>
            </w:pPr>
            <w:r>
              <w:rPr>
                <w:sz w:val="24"/>
                <w:szCs w:val="24"/>
              </w:rPr>
              <w:t>否</w:t>
            </w:r>
          </w:p>
        </w:tc>
        <w:tc>
          <w:tcPr>
            <w:tcW w:w="1432" w:type="dxa"/>
            <w:vAlign w:val="center"/>
          </w:tcPr>
          <w:p w:rsidR="00787E6B" w:rsidRDefault="007C31ED">
            <w:pPr>
              <w:spacing w:line="360" w:lineRule="auto"/>
              <w:jc w:val="center"/>
              <w:rPr>
                <w:sz w:val="24"/>
                <w:szCs w:val="24"/>
              </w:rPr>
            </w:pPr>
            <w:r>
              <w:rPr>
                <w:sz w:val="24"/>
                <w:szCs w:val="24"/>
              </w:rPr>
              <w:t>电工</w:t>
            </w:r>
            <w:r>
              <w:rPr>
                <w:sz w:val="24"/>
                <w:szCs w:val="24"/>
              </w:rPr>
              <w:t>24</w:t>
            </w:r>
            <w:r>
              <w:rPr>
                <w:sz w:val="24"/>
                <w:szCs w:val="24"/>
              </w:rPr>
              <w:t>小时值</w:t>
            </w:r>
            <w:r>
              <w:rPr>
                <w:rFonts w:hint="eastAsia"/>
                <w:sz w:val="24"/>
                <w:szCs w:val="24"/>
              </w:rPr>
              <w:t>值守，</w:t>
            </w:r>
            <w:r>
              <w:rPr>
                <w:sz w:val="24"/>
                <w:szCs w:val="24"/>
              </w:rPr>
              <w:t>四班三运转；</w:t>
            </w:r>
          </w:p>
          <w:p w:rsidR="00787E6B" w:rsidRDefault="007C31ED">
            <w:pPr>
              <w:spacing w:line="360" w:lineRule="auto"/>
              <w:jc w:val="center"/>
              <w:rPr>
                <w:sz w:val="24"/>
                <w:szCs w:val="24"/>
              </w:rPr>
            </w:pPr>
            <w:r>
              <w:rPr>
                <w:sz w:val="24"/>
                <w:szCs w:val="24"/>
              </w:rPr>
              <w:t>综合维修工和弱电管理维护人员每周</w:t>
            </w:r>
            <w:r>
              <w:rPr>
                <w:sz w:val="24"/>
                <w:szCs w:val="24"/>
              </w:rPr>
              <w:t>5</w:t>
            </w:r>
            <w:r>
              <w:rPr>
                <w:sz w:val="24"/>
                <w:szCs w:val="24"/>
              </w:rPr>
              <w:t>天，每天</w:t>
            </w:r>
            <w:r>
              <w:rPr>
                <w:sz w:val="24"/>
                <w:szCs w:val="24"/>
              </w:rPr>
              <w:t>8</w:t>
            </w:r>
            <w:r>
              <w:rPr>
                <w:sz w:val="24"/>
                <w:szCs w:val="24"/>
              </w:rPr>
              <w:t>小时</w:t>
            </w:r>
            <w:r>
              <w:rPr>
                <w:sz w:val="24"/>
                <w:szCs w:val="24"/>
              </w:rPr>
              <w:t>。</w:t>
            </w:r>
            <w:r>
              <w:rPr>
                <w:bCs/>
                <w:sz w:val="24"/>
                <w:szCs w:val="24"/>
              </w:rPr>
              <w:t>紧急情况</w:t>
            </w:r>
            <w:r>
              <w:rPr>
                <w:bCs/>
                <w:sz w:val="24"/>
                <w:szCs w:val="24"/>
              </w:rPr>
              <w:t>需</w:t>
            </w:r>
            <w:r>
              <w:rPr>
                <w:bCs/>
                <w:sz w:val="24"/>
                <w:szCs w:val="24"/>
              </w:rPr>
              <w:t>随时提供服务</w:t>
            </w:r>
            <w:r>
              <w:rPr>
                <w:bCs/>
                <w:sz w:val="24"/>
                <w:szCs w:val="24"/>
              </w:rPr>
              <w:t>。</w:t>
            </w:r>
          </w:p>
        </w:tc>
      </w:tr>
      <w:tr w:rsidR="00787E6B">
        <w:trPr>
          <w:jc w:val="center"/>
        </w:trPr>
        <w:tc>
          <w:tcPr>
            <w:tcW w:w="726" w:type="dxa"/>
            <w:vAlign w:val="center"/>
          </w:tcPr>
          <w:p w:rsidR="00787E6B" w:rsidRDefault="007C31ED">
            <w:pPr>
              <w:spacing w:line="360" w:lineRule="auto"/>
              <w:jc w:val="center"/>
              <w:rPr>
                <w:sz w:val="24"/>
                <w:szCs w:val="24"/>
              </w:rPr>
            </w:pPr>
            <w:r>
              <w:rPr>
                <w:sz w:val="24"/>
                <w:szCs w:val="24"/>
              </w:rPr>
              <w:t>6</w:t>
            </w:r>
          </w:p>
        </w:tc>
        <w:tc>
          <w:tcPr>
            <w:tcW w:w="1236" w:type="dxa"/>
            <w:vAlign w:val="center"/>
          </w:tcPr>
          <w:p w:rsidR="00787E6B" w:rsidRDefault="007C31ED">
            <w:pPr>
              <w:spacing w:line="360" w:lineRule="auto"/>
              <w:jc w:val="center"/>
              <w:rPr>
                <w:sz w:val="24"/>
                <w:szCs w:val="24"/>
              </w:rPr>
            </w:pPr>
            <w:r>
              <w:rPr>
                <w:sz w:val="24"/>
                <w:szCs w:val="24"/>
              </w:rPr>
              <w:t>前台、会议服务人员</w:t>
            </w:r>
          </w:p>
        </w:tc>
        <w:tc>
          <w:tcPr>
            <w:tcW w:w="822" w:type="dxa"/>
            <w:vAlign w:val="center"/>
          </w:tcPr>
          <w:p w:rsidR="00787E6B" w:rsidRDefault="007C31ED">
            <w:pPr>
              <w:spacing w:line="360" w:lineRule="auto"/>
              <w:jc w:val="center"/>
              <w:rPr>
                <w:sz w:val="24"/>
                <w:szCs w:val="24"/>
              </w:rPr>
            </w:pPr>
            <w:r>
              <w:rPr>
                <w:sz w:val="24"/>
                <w:szCs w:val="24"/>
              </w:rPr>
              <w:t>6</w:t>
            </w:r>
          </w:p>
        </w:tc>
        <w:tc>
          <w:tcPr>
            <w:tcW w:w="4200" w:type="dxa"/>
          </w:tcPr>
          <w:p w:rsidR="00787E6B" w:rsidRDefault="007C31ED">
            <w:pPr>
              <w:spacing w:line="360" w:lineRule="auto"/>
              <w:rPr>
                <w:sz w:val="24"/>
                <w:szCs w:val="24"/>
              </w:rPr>
            </w:pPr>
            <w:r>
              <w:rPr>
                <w:sz w:val="24"/>
                <w:szCs w:val="24"/>
              </w:rPr>
              <w:t>1.35</w:t>
            </w:r>
            <w:r>
              <w:rPr>
                <w:sz w:val="24"/>
                <w:szCs w:val="24"/>
              </w:rPr>
              <w:t>周岁</w:t>
            </w:r>
            <w:r>
              <w:rPr>
                <w:rFonts w:hint="eastAsia"/>
                <w:sz w:val="24"/>
                <w:szCs w:val="24"/>
              </w:rPr>
              <w:t>或</w:t>
            </w:r>
            <w:r>
              <w:rPr>
                <w:sz w:val="24"/>
                <w:szCs w:val="24"/>
              </w:rPr>
              <w:t>以下，女性</w:t>
            </w:r>
            <w:r>
              <w:rPr>
                <w:sz w:val="24"/>
                <w:szCs w:val="24"/>
              </w:rPr>
              <w:t>，</w:t>
            </w:r>
            <w:r>
              <w:rPr>
                <w:sz w:val="24"/>
                <w:szCs w:val="24"/>
              </w:rPr>
              <w:t>身高</w:t>
            </w:r>
            <w:r>
              <w:rPr>
                <w:sz w:val="24"/>
                <w:szCs w:val="24"/>
              </w:rPr>
              <w:t>165cm</w:t>
            </w:r>
            <w:r>
              <w:rPr>
                <w:sz w:val="24"/>
                <w:szCs w:val="24"/>
              </w:rPr>
              <w:t>以上</w:t>
            </w:r>
            <w:r>
              <w:rPr>
                <w:sz w:val="24"/>
                <w:szCs w:val="24"/>
              </w:rPr>
              <w:t>；</w:t>
            </w:r>
          </w:p>
          <w:p w:rsidR="00787E6B" w:rsidRDefault="007C31ED">
            <w:pPr>
              <w:spacing w:line="360" w:lineRule="auto"/>
              <w:rPr>
                <w:sz w:val="24"/>
                <w:szCs w:val="24"/>
              </w:rPr>
            </w:pPr>
            <w:r>
              <w:rPr>
                <w:sz w:val="24"/>
                <w:szCs w:val="24"/>
              </w:rPr>
              <w:t>2.</w:t>
            </w:r>
            <w:r>
              <w:rPr>
                <w:sz w:val="24"/>
                <w:szCs w:val="24"/>
              </w:rPr>
              <w:t>大专</w:t>
            </w:r>
            <w:r>
              <w:rPr>
                <w:rFonts w:hint="eastAsia"/>
                <w:sz w:val="24"/>
                <w:szCs w:val="24"/>
              </w:rPr>
              <w:t>或</w:t>
            </w:r>
            <w:r>
              <w:rPr>
                <w:sz w:val="24"/>
                <w:szCs w:val="24"/>
              </w:rPr>
              <w:t>以上文化</w:t>
            </w:r>
            <w:r>
              <w:rPr>
                <w:sz w:val="24"/>
                <w:szCs w:val="24"/>
              </w:rPr>
              <w:t>程度</w:t>
            </w:r>
            <w:r>
              <w:rPr>
                <w:sz w:val="24"/>
                <w:szCs w:val="24"/>
              </w:rPr>
              <w:t>；</w:t>
            </w:r>
          </w:p>
          <w:p w:rsidR="00787E6B" w:rsidRDefault="007C31ED">
            <w:pPr>
              <w:spacing w:line="360" w:lineRule="auto"/>
              <w:rPr>
                <w:sz w:val="24"/>
                <w:szCs w:val="24"/>
              </w:rPr>
            </w:pPr>
            <w:r>
              <w:rPr>
                <w:sz w:val="24"/>
                <w:szCs w:val="24"/>
              </w:rPr>
              <w:t>3.</w:t>
            </w:r>
            <w:r>
              <w:rPr>
                <w:sz w:val="24"/>
                <w:szCs w:val="24"/>
              </w:rPr>
              <w:t>政历清白，上岗前须提供公安机关出具的个人</w:t>
            </w:r>
            <w:r>
              <w:rPr>
                <w:sz w:val="24"/>
                <w:szCs w:val="24"/>
              </w:rPr>
              <w:t>“</w:t>
            </w:r>
            <w:r>
              <w:rPr>
                <w:sz w:val="24"/>
                <w:szCs w:val="24"/>
              </w:rPr>
              <w:t>无违法犯罪记录</w:t>
            </w:r>
            <w:r>
              <w:rPr>
                <w:sz w:val="24"/>
                <w:szCs w:val="24"/>
              </w:rPr>
              <w:t>”</w:t>
            </w:r>
            <w:r>
              <w:rPr>
                <w:sz w:val="24"/>
                <w:szCs w:val="24"/>
              </w:rPr>
              <w:t>检索证明，无不良嗜好；</w:t>
            </w:r>
          </w:p>
          <w:p w:rsidR="00787E6B" w:rsidRDefault="007C31ED">
            <w:pPr>
              <w:spacing w:line="360" w:lineRule="auto"/>
              <w:rPr>
                <w:sz w:val="24"/>
                <w:szCs w:val="24"/>
              </w:rPr>
            </w:pPr>
            <w:r>
              <w:rPr>
                <w:sz w:val="24"/>
                <w:szCs w:val="24"/>
              </w:rPr>
              <w:t>4</w:t>
            </w:r>
            <w:r>
              <w:rPr>
                <w:sz w:val="24"/>
                <w:szCs w:val="24"/>
              </w:rPr>
              <w:t>.</w:t>
            </w:r>
            <w:r>
              <w:rPr>
                <w:sz w:val="24"/>
                <w:szCs w:val="24"/>
              </w:rPr>
              <w:t>均持卫生防疫部门或医疗机构颁发的健康证</w:t>
            </w:r>
            <w:r>
              <w:rPr>
                <w:rFonts w:hint="eastAsia"/>
                <w:sz w:val="24"/>
                <w:szCs w:val="24"/>
              </w:rPr>
              <w:t>上岗</w:t>
            </w:r>
            <w:r>
              <w:rPr>
                <w:sz w:val="24"/>
                <w:szCs w:val="24"/>
              </w:rPr>
              <w:t>；</w:t>
            </w:r>
          </w:p>
          <w:p w:rsidR="00787E6B" w:rsidRDefault="007C31ED">
            <w:pPr>
              <w:spacing w:line="360" w:lineRule="auto"/>
              <w:rPr>
                <w:sz w:val="24"/>
                <w:szCs w:val="24"/>
              </w:rPr>
            </w:pPr>
            <w:r>
              <w:rPr>
                <w:sz w:val="24"/>
                <w:szCs w:val="24"/>
              </w:rPr>
              <w:t>5</w:t>
            </w:r>
            <w:r>
              <w:rPr>
                <w:sz w:val="24"/>
                <w:szCs w:val="24"/>
              </w:rPr>
              <w:t>.</w:t>
            </w:r>
            <w:r>
              <w:rPr>
                <w:sz w:val="24"/>
                <w:szCs w:val="24"/>
              </w:rPr>
              <w:t>综合素质较高，熟练使用电脑、传真机、复印机、打印机等各种办公设备；</w:t>
            </w:r>
          </w:p>
          <w:p w:rsidR="00787E6B" w:rsidRDefault="007C31ED">
            <w:pPr>
              <w:spacing w:line="360" w:lineRule="auto"/>
              <w:rPr>
                <w:sz w:val="24"/>
                <w:szCs w:val="24"/>
              </w:rPr>
            </w:pPr>
            <w:r>
              <w:rPr>
                <w:sz w:val="24"/>
                <w:szCs w:val="24"/>
              </w:rPr>
              <w:t>6</w:t>
            </w:r>
            <w:r>
              <w:rPr>
                <w:sz w:val="24"/>
                <w:szCs w:val="24"/>
              </w:rPr>
              <w:t>.</w:t>
            </w:r>
            <w:r>
              <w:rPr>
                <w:sz w:val="24"/>
                <w:szCs w:val="24"/>
              </w:rPr>
              <w:t>工作积极主动，具备</w:t>
            </w:r>
            <w:r>
              <w:rPr>
                <w:sz w:val="24"/>
                <w:szCs w:val="24"/>
              </w:rPr>
              <w:t>较强</w:t>
            </w:r>
            <w:r>
              <w:rPr>
                <w:sz w:val="24"/>
                <w:szCs w:val="24"/>
              </w:rPr>
              <w:t>的服务意识</w:t>
            </w:r>
            <w:r>
              <w:rPr>
                <w:sz w:val="24"/>
                <w:szCs w:val="24"/>
              </w:rPr>
              <w:t>和</w:t>
            </w:r>
            <w:r>
              <w:rPr>
                <w:sz w:val="24"/>
                <w:szCs w:val="24"/>
              </w:rPr>
              <w:t>良好的沟通能力，熟悉各种礼仪常识；</w:t>
            </w:r>
          </w:p>
        </w:tc>
        <w:tc>
          <w:tcPr>
            <w:tcW w:w="1159" w:type="dxa"/>
            <w:vAlign w:val="center"/>
          </w:tcPr>
          <w:p w:rsidR="00787E6B" w:rsidRDefault="007C31ED">
            <w:pPr>
              <w:spacing w:line="360" w:lineRule="auto"/>
              <w:jc w:val="center"/>
              <w:rPr>
                <w:sz w:val="24"/>
                <w:szCs w:val="24"/>
              </w:rPr>
            </w:pPr>
            <w:r>
              <w:rPr>
                <w:sz w:val="24"/>
                <w:szCs w:val="24"/>
              </w:rPr>
              <w:t>否</w:t>
            </w:r>
          </w:p>
        </w:tc>
        <w:tc>
          <w:tcPr>
            <w:tcW w:w="1432" w:type="dxa"/>
            <w:vAlign w:val="center"/>
          </w:tcPr>
          <w:p w:rsidR="00787E6B" w:rsidRDefault="007C31ED">
            <w:pPr>
              <w:spacing w:line="360" w:lineRule="auto"/>
              <w:jc w:val="center"/>
              <w:rPr>
                <w:sz w:val="24"/>
                <w:szCs w:val="24"/>
              </w:rPr>
            </w:pPr>
            <w:r>
              <w:rPr>
                <w:sz w:val="24"/>
                <w:szCs w:val="24"/>
              </w:rPr>
              <w:t>每周</w:t>
            </w:r>
            <w:r>
              <w:rPr>
                <w:sz w:val="24"/>
                <w:szCs w:val="24"/>
              </w:rPr>
              <w:t>5</w:t>
            </w:r>
            <w:r>
              <w:rPr>
                <w:sz w:val="24"/>
                <w:szCs w:val="24"/>
              </w:rPr>
              <w:t>天，每日</w:t>
            </w:r>
            <w:r>
              <w:rPr>
                <w:sz w:val="24"/>
                <w:szCs w:val="24"/>
              </w:rPr>
              <w:t>8</w:t>
            </w:r>
            <w:r>
              <w:rPr>
                <w:sz w:val="24"/>
                <w:szCs w:val="24"/>
              </w:rPr>
              <w:t>小时。工作日每天安排至少</w:t>
            </w:r>
            <w:r>
              <w:rPr>
                <w:sz w:val="24"/>
                <w:szCs w:val="24"/>
              </w:rPr>
              <w:t>1</w:t>
            </w:r>
            <w:r>
              <w:rPr>
                <w:sz w:val="24"/>
                <w:szCs w:val="24"/>
              </w:rPr>
              <w:t>名会服人员值班至</w:t>
            </w:r>
            <w:r>
              <w:rPr>
                <w:sz w:val="24"/>
                <w:szCs w:val="24"/>
              </w:rPr>
              <w:t>19</w:t>
            </w:r>
            <w:r>
              <w:rPr>
                <w:sz w:val="24"/>
                <w:szCs w:val="24"/>
              </w:rPr>
              <w:t>：</w:t>
            </w:r>
            <w:r>
              <w:rPr>
                <w:sz w:val="24"/>
                <w:szCs w:val="24"/>
              </w:rPr>
              <w:t>30</w:t>
            </w:r>
            <w:r>
              <w:rPr>
                <w:sz w:val="24"/>
                <w:szCs w:val="24"/>
              </w:rPr>
              <w:t>；休息日每天至少安排</w:t>
            </w:r>
            <w:r>
              <w:rPr>
                <w:sz w:val="24"/>
                <w:szCs w:val="24"/>
              </w:rPr>
              <w:t>1</w:t>
            </w:r>
            <w:r>
              <w:rPr>
                <w:sz w:val="24"/>
                <w:szCs w:val="24"/>
              </w:rPr>
              <w:t>名会服人员值班，从</w:t>
            </w:r>
            <w:r>
              <w:rPr>
                <w:sz w:val="24"/>
                <w:szCs w:val="24"/>
              </w:rPr>
              <w:t>8</w:t>
            </w:r>
            <w:r>
              <w:rPr>
                <w:sz w:val="24"/>
                <w:szCs w:val="24"/>
                <w:lang w:val="en"/>
              </w:rPr>
              <w:t>:</w:t>
            </w:r>
            <w:r>
              <w:rPr>
                <w:sz w:val="24"/>
                <w:szCs w:val="24"/>
              </w:rPr>
              <w:t>30</w:t>
            </w:r>
            <w:r>
              <w:rPr>
                <w:sz w:val="24"/>
                <w:szCs w:val="24"/>
              </w:rPr>
              <w:t>至</w:t>
            </w:r>
            <w:r>
              <w:rPr>
                <w:sz w:val="24"/>
                <w:szCs w:val="24"/>
              </w:rPr>
              <w:t>17</w:t>
            </w:r>
            <w:r>
              <w:rPr>
                <w:sz w:val="24"/>
                <w:szCs w:val="24"/>
                <w:lang w:val="en"/>
              </w:rPr>
              <w:t>:</w:t>
            </w:r>
            <w:r>
              <w:rPr>
                <w:sz w:val="24"/>
                <w:szCs w:val="24"/>
              </w:rPr>
              <w:t>00</w:t>
            </w:r>
            <w:r>
              <w:rPr>
                <w:sz w:val="24"/>
                <w:szCs w:val="24"/>
              </w:rPr>
              <w:t>。</w:t>
            </w:r>
            <w:r>
              <w:rPr>
                <w:bCs/>
                <w:sz w:val="24"/>
                <w:szCs w:val="24"/>
              </w:rPr>
              <w:t>紧急情况</w:t>
            </w:r>
            <w:r>
              <w:rPr>
                <w:bCs/>
                <w:sz w:val="24"/>
                <w:szCs w:val="24"/>
              </w:rPr>
              <w:t>需</w:t>
            </w:r>
            <w:r>
              <w:rPr>
                <w:bCs/>
                <w:sz w:val="24"/>
                <w:szCs w:val="24"/>
              </w:rPr>
              <w:t>随时提供服务</w:t>
            </w:r>
            <w:r>
              <w:rPr>
                <w:bCs/>
                <w:sz w:val="24"/>
                <w:szCs w:val="24"/>
              </w:rPr>
              <w:t>。</w:t>
            </w:r>
          </w:p>
        </w:tc>
      </w:tr>
      <w:tr w:rsidR="00787E6B">
        <w:trPr>
          <w:jc w:val="center"/>
        </w:trPr>
        <w:tc>
          <w:tcPr>
            <w:tcW w:w="726" w:type="dxa"/>
            <w:vAlign w:val="center"/>
          </w:tcPr>
          <w:p w:rsidR="00787E6B" w:rsidRDefault="007C31ED">
            <w:pPr>
              <w:spacing w:line="360" w:lineRule="auto"/>
              <w:jc w:val="center"/>
              <w:rPr>
                <w:kern w:val="0"/>
                <w:sz w:val="24"/>
                <w:szCs w:val="24"/>
              </w:rPr>
            </w:pPr>
            <w:r>
              <w:rPr>
                <w:kern w:val="0"/>
                <w:sz w:val="24"/>
                <w:szCs w:val="24"/>
              </w:rPr>
              <w:t>7</w:t>
            </w:r>
          </w:p>
        </w:tc>
        <w:tc>
          <w:tcPr>
            <w:tcW w:w="1236" w:type="dxa"/>
            <w:vAlign w:val="center"/>
          </w:tcPr>
          <w:p w:rsidR="00787E6B" w:rsidRDefault="007C31ED">
            <w:pPr>
              <w:spacing w:line="360" w:lineRule="auto"/>
              <w:jc w:val="center"/>
              <w:rPr>
                <w:kern w:val="0"/>
                <w:sz w:val="24"/>
                <w:szCs w:val="24"/>
              </w:rPr>
            </w:pPr>
            <w:r>
              <w:rPr>
                <w:kern w:val="0"/>
                <w:sz w:val="24"/>
                <w:szCs w:val="24"/>
              </w:rPr>
              <w:t>驾驶员</w:t>
            </w:r>
          </w:p>
        </w:tc>
        <w:tc>
          <w:tcPr>
            <w:tcW w:w="822" w:type="dxa"/>
            <w:vAlign w:val="center"/>
          </w:tcPr>
          <w:p w:rsidR="00787E6B" w:rsidRDefault="007C31ED">
            <w:pPr>
              <w:spacing w:line="360" w:lineRule="auto"/>
              <w:jc w:val="center"/>
              <w:rPr>
                <w:kern w:val="0"/>
                <w:sz w:val="24"/>
                <w:szCs w:val="24"/>
              </w:rPr>
            </w:pPr>
            <w:r>
              <w:rPr>
                <w:kern w:val="0"/>
                <w:sz w:val="24"/>
                <w:szCs w:val="24"/>
              </w:rPr>
              <w:t>4</w:t>
            </w:r>
          </w:p>
        </w:tc>
        <w:tc>
          <w:tcPr>
            <w:tcW w:w="4200" w:type="dxa"/>
            <w:vAlign w:val="center"/>
          </w:tcPr>
          <w:p w:rsidR="00787E6B" w:rsidRDefault="007C31ED">
            <w:pPr>
              <w:spacing w:line="360" w:lineRule="auto"/>
              <w:jc w:val="left"/>
              <w:rPr>
                <w:kern w:val="0"/>
                <w:sz w:val="24"/>
                <w:szCs w:val="24"/>
              </w:rPr>
            </w:pPr>
            <w:r>
              <w:rPr>
                <w:kern w:val="0"/>
                <w:sz w:val="24"/>
                <w:szCs w:val="24"/>
              </w:rPr>
              <w:t>1.</w:t>
            </w:r>
            <w:r>
              <w:rPr>
                <w:kern w:val="0"/>
                <w:sz w:val="24"/>
                <w:szCs w:val="24"/>
              </w:rPr>
              <w:t>5</w:t>
            </w:r>
            <w:r>
              <w:rPr>
                <w:kern w:val="0"/>
                <w:sz w:val="24"/>
                <w:szCs w:val="24"/>
              </w:rPr>
              <w:t>0</w:t>
            </w:r>
            <w:r>
              <w:rPr>
                <w:kern w:val="0"/>
                <w:sz w:val="24"/>
                <w:szCs w:val="24"/>
              </w:rPr>
              <w:t>周岁</w:t>
            </w:r>
            <w:r>
              <w:rPr>
                <w:rFonts w:hint="eastAsia"/>
                <w:kern w:val="0"/>
                <w:sz w:val="24"/>
                <w:szCs w:val="24"/>
              </w:rPr>
              <w:t>或</w:t>
            </w:r>
            <w:r>
              <w:rPr>
                <w:kern w:val="0"/>
                <w:sz w:val="24"/>
                <w:szCs w:val="24"/>
              </w:rPr>
              <w:t>以下，男性</w:t>
            </w:r>
            <w:r>
              <w:rPr>
                <w:kern w:val="0"/>
                <w:sz w:val="24"/>
                <w:szCs w:val="24"/>
              </w:rPr>
              <w:t>；</w:t>
            </w:r>
          </w:p>
          <w:p w:rsidR="00787E6B" w:rsidRDefault="007C31ED">
            <w:pPr>
              <w:spacing w:line="360" w:lineRule="auto"/>
              <w:jc w:val="left"/>
              <w:rPr>
                <w:sz w:val="24"/>
                <w:szCs w:val="24"/>
              </w:rPr>
            </w:pPr>
            <w:r>
              <w:rPr>
                <w:kern w:val="0"/>
                <w:sz w:val="24"/>
                <w:szCs w:val="24"/>
              </w:rPr>
              <w:t>2.</w:t>
            </w:r>
            <w:r>
              <w:rPr>
                <w:sz w:val="24"/>
                <w:szCs w:val="24"/>
              </w:rPr>
              <w:t>持卫生防疫部门或医疗机构颁发的健康证上岗；</w:t>
            </w:r>
          </w:p>
          <w:p w:rsidR="00787E6B" w:rsidRDefault="007C31ED">
            <w:pPr>
              <w:spacing w:line="360" w:lineRule="auto"/>
              <w:jc w:val="left"/>
              <w:rPr>
                <w:kern w:val="0"/>
                <w:sz w:val="24"/>
                <w:szCs w:val="24"/>
              </w:rPr>
            </w:pPr>
            <w:r>
              <w:rPr>
                <w:sz w:val="24"/>
                <w:szCs w:val="24"/>
              </w:rPr>
              <w:t>3.</w:t>
            </w:r>
            <w:r>
              <w:rPr>
                <w:sz w:val="24"/>
                <w:szCs w:val="24"/>
              </w:rPr>
              <w:t>政历清白，上岗前须提供公安机关出具的个人</w:t>
            </w:r>
            <w:r>
              <w:rPr>
                <w:sz w:val="24"/>
                <w:szCs w:val="24"/>
              </w:rPr>
              <w:t>“</w:t>
            </w:r>
            <w:r>
              <w:rPr>
                <w:sz w:val="24"/>
                <w:szCs w:val="24"/>
              </w:rPr>
              <w:t>无违法犯罪记录</w:t>
            </w:r>
            <w:r>
              <w:rPr>
                <w:sz w:val="24"/>
                <w:szCs w:val="24"/>
              </w:rPr>
              <w:t>”</w:t>
            </w:r>
            <w:r>
              <w:rPr>
                <w:sz w:val="24"/>
                <w:szCs w:val="24"/>
              </w:rPr>
              <w:t>检索证明，无不良嗜好。</w:t>
            </w:r>
          </w:p>
          <w:p w:rsidR="00787E6B" w:rsidRDefault="007C31ED">
            <w:pPr>
              <w:spacing w:line="360" w:lineRule="auto"/>
              <w:jc w:val="left"/>
              <w:rPr>
                <w:kern w:val="0"/>
                <w:sz w:val="24"/>
                <w:szCs w:val="24"/>
              </w:rPr>
            </w:pPr>
            <w:r>
              <w:rPr>
                <w:kern w:val="0"/>
                <w:sz w:val="24"/>
                <w:szCs w:val="24"/>
              </w:rPr>
              <w:t>4</w:t>
            </w:r>
            <w:r>
              <w:rPr>
                <w:kern w:val="0"/>
                <w:sz w:val="24"/>
                <w:szCs w:val="24"/>
              </w:rPr>
              <w:t>.</w:t>
            </w:r>
            <w:r>
              <w:rPr>
                <w:kern w:val="0"/>
                <w:sz w:val="24"/>
                <w:szCs w:val="24"/>
              </w:rPr>
              <w:t>综合素质较高，驾驶技术娴熟</w:t>
            </w:r>
            <w:r>
              <w:rPr>
                <w:rFonts w:hint="eastAsia"/>
                <w:kern w:val="0"/>
                <w:sz w:val="24"/>
                <w:szCs w:val="24"/>
              </w:rPr>
              <w:t>，</w:t>
            </w:r>
            <w:r>
              <w:rPr>
                <w:kern w:val="0"/>
                <w:sz w:val="24"/>
                <w:szCs w:val="24"/>
              </w:rPr>
              <w:t>6</w:t>
            </w:r>
            <w:r>
              <w:rPr>
                <w:kern w:val="0"/>
                <w:sz w:val="24"/>
                <w:szCs w:val="24"/>
              </w:rPr>
              <w:t>年</w:t>
            </w:r>
            <w:r>
              <w:rPr>
                <w:rFonts w:hint="eastAsia"/>
                <w:kern w:val="0"/>
                <w:sz w:val="24"/>
                <w:szCs w:val="24"/>
              </w:rPr>
              <w:t>或</w:t>
            </w:r>
            <w:r>
              <w:rPr>
                <w:kern w:val="0"/>
                <w:sz w:val="24"/>
                <w:szCs w:val="24"/>
              </w:rPr>
              <w:t>以上</w:t>
            </w:r>
            <w:r>
              <w:rPr>
                <w:rFonts w:hint="eastAsia"/>
                <w:kern w:val="0"/>
                <w:sz w:val="24"/>
                <w:szCs w:val="24"/>
              </w:rPr>
              <w:t>驾龄</w:t>
            </w:r>
            <w:r>
              <w:rPr>
                <w:kern w:val="0"/>
                <w:sz w:val="24"/>
                <w:szCs w:val="24"/>
              </w:rPr>
              <w:t>，</w:t>
            </w:r>
            <w:r>
              <w:rPr>
                <w:sz w:val="24"/>
                <w:szCs w:val="24"/>
              </w:rPr>
              <w:t>且</w:t>
            </w:r>
            <w:r>
              <w:rPr>
                <w:sz w:val="24"/>
                <w:szCs w:val="24"/>
              </w:rPr>
              <w:t>3</w:t>
            </w:r>
            <w:r>
              <w:rPr>
                <w:sz w:val="24"/>
                <w:szCs w:val="24"/>
              </w:rPr>
              <w:t>年内无严重交通违章记录</w:t>
            </w:r>
            <w:r>
              <w:rPr>
                <w:rFonts w:hint="eastAsia"/>
                <w:sz w:val="24"/>
                <w:szCs w:val="24"/>
              </w:rPr>
              <w:t>；</w:t>
            </w:r>
            <w:r>
              <w:rPr>
                <w:sz w:val="24"/>
                <w:szCs w:val="24"/>
              </w:rPr>
              <w:t>★</w:t>
            </w:r>
            <w:r>
              <w:rPr>
                <w:rFonts w:hint="eastAsia"/>
                <w:sz w:val="24"/>
                <w:szCs w:val="24"/>
              </w:rPr>
              <w:t>均持</w:t>
            </w:r>
            <w:r>
              <w:rPr>
                <w:kern w:val="0"/>
                <w:sz w:val="24"/>
                <w:szCs w:val="24"/>
              </w:rPr>
              <w:t>机动车驾驶执照（</w:t>
            </w:r>
            <w:r>
              <w:rPr>
                <w:rFonts w:hint="eastAsia"/>
                <w:kern w:val="0"/>
                <w:sz w:val="24"/>
                <w:szCs w:val="24"/>
              </w:rPr>
              <w:t>准驾车型至少包含</w:t>
            </w:r>
            <w:r>
              <w:rPr>
                <w:rFonts w:hint="eastAsia"/>
                <w:kern w:val="0"/>
                <w:sz w:val="24"/>
                <w:szCs w:val="24"/>
              </w:rPr>
              <w:t>C1</w:t>
            </w:r>
            <w:r>
              <w:rPr>
                <w:kern w:val="0"/>
                <w:sz w:val="24"/>
                <w:szCs w:val="24"/>
              </w:rPr>
              <w:t>）</w:t>
            </w:r>
            <w:r>
              <w:rPr>
                <w:rFonts w:hint="eastAsia"/>
                <w:kern w:val="0"/>
                <w:sz w:val="24"/>
                <w:szCs w:val="24"/>
              </w:rPr>
              <w:t>上岗</w:t>
            </w:r>
            <w:r>
              <w:rPr>
                <w:rFonts w:hint="eastAsia"/>
                <w:kern w:val="0"/>
                <w:sz w:val="24"/>
                <w:szCs w:val="24"/>
              </w:rPr>
              <w:t>，</w:t>
            </w:r>
            <w:r>
              <w:rPr>
                <w:rFonts w:hint="eastAsia"/>
                <w:kern w:val="0"/>
                <w:sz w:val="24"/>
                <w:szCs w:val="24"/>
              </w:rPr>
              <w:t>至少</w:t>
            </w:r>
            <w:r>
              <w:rPr>
                <w:rFonts w:hint="eastAsia"/>
                <w:kern w:val="0"/>
                <w:sz w:val="24"/>
                <w:szCs w:val="24"/>
              </w:rPr>
              <w:t>1</w:t>
            </w:r>
            <w:r>
              <w:rPr>
                <w:rFonts w:hint="eastAsia"/>
                <w:kern w:val="0"/>
                <w:sz w:val="24"/>
                <w:szCs w:val="24"/>
              </w:rPr>
              <w:t>人持</w:t>
            </w:r>
            <w:r>
              <w:rPr>
                <w:kern w:val="0"/>
                <w:sz w:val="24"/>
                <w:szCs w:val="24"/>
              </w:rPr>
              <w:t>机动车驾驶证（准驾车型</w:t>
            </w:r>
            <w:r>
              <w:rPr>
                <w:rFonts w:hint="eastAsia"/>
                <w:kern w:val="0"/>
                <w:sz w:val="24"/>
                <w:szCs w:val="24"/>
              </w:rPr>
              <w:t>至少包含</w:t>
            </w:r>
            <w:r>
              <w:rPr>
                <w:kern w:val="0"/>
                <w:sz w:val="24"/>
                <w:szCs w:val="24"/>
              </w:rPr>
              <w:t>B1</w:t>
            </w:r>
            <w:r>
              <w:rPr>
                <w:kern w:val="0"/>
                <w:sz w:val="24"/>
                <w:szCs w:val="24"/>
              </w:rPr>
              <w:t>）</w:t>
            </w:r>
            <w:r>
              <w:rPr>
                <w:kern w:val="0"/>
                <w:sz w:val="24"/>
                <w:szCs w:val="24"/>
              </w:rPr>
              <w:t>。</w:t>
            </w:r>
          </w:p>
          <w:p w:rsidR="00787E6B" w:rsidRDefault="007C31ED">
            <w:pPr>
              <w:spacing w:line="360" w:lineRule="auto"/>
              <w:jc w:val="left"/>
              <w:rPr>
                <w:kern w:val="0"/>
                <w:sz w:val="24"/>
                <w:szCs w:val="24"/>
              </w:rPr>
            </w:pPr>
            <w:r>
              <w:rPr>
                <w:kern w:val="0"/>
                <w:sz w:val="24"/>
                <w:szCs w:val="24"/>
              </w:rPr>
              <w:t>5</w:t>
            </w:r>
            <w:r>
              <w:rPr>
                <w:kern w:val="0"/>
                <w:sz w:val="24"/>
                <w:szCs w:val="24"/>
              </w:rPr>
              <w:t>.</w:t>
            </w:r>
            <w:r>
              <w:rPr>
                <w:kern w:val="0"/>
                <w:sz w:val="24"/>
                <w:szCs w:val="24"/>
              </w:rPr>
              <w:t>工作积极主动，具备良好的服务意识，具有良好的沟通交往能力，熟悉各种礼仪常识；</w:t>
            </w:r>
          </w:p>
          <w:p w:rsidR="00787E6B" w:rsidRDefault="007C31ED">
            <w:pPr>
              <w:spacing w:line="360" w:lineRule="auto"/>
              <w:jc w:val="left"/>
              <w:rPr>
                <w:kern w:val="0"/>
                <w:sz w:val="24"/>
                <w:szCs w:val="24"/>
              </w:rPr>
            </w:pPr>
            <w:r>
              <w:rPr>
                <w:sz w:val="24"/>
                <w:szCs w:val="24"/>
              </w:rPr>
              <w:t>6</w:t>
            </w:r>
            <w:r>
              <w:rPr>
                <w:sz w:val="24"/>
                <w:szCs w:val="24"/>
              </w:rPr>
              <w:t>.</w:t>
            </w:r>
            <w:r>
              <w:rPr>
                <w:kern w:val="0"/>
                <w:sz w:val="24"/>
                <w:szCs w:val="24"/>
              </w:rPr>
              <w:t>鼓励聘用退伍军人。</w:t>
            </w:r>
          </w:p>
        </w:tc>
        <w:tc>
          <w:tcPr>
            <w:tcW w:w="1159" w:type="dxa"/>
            <w:vAlign w:val="center"/>
          </w:tcPr>
          <w:p w:rsidR="00787E6B" w:rsidRDefault="007C31ED">
            <w:pPr>
              <w:spacing w:line="360" w:lineRule="auto"/>
              <w:jc w:val="center"/>
              <w:rPr>
                <w:kern w:val="0"/>
                <w:sz w:val="24"/>
                <w:szCs w:val="24"/>
              </w:rPr>
            </w:pPr>
            <w:r>
              <w:rPr>
                <w:sz w:val="24"/>
                <w:szCs w:val="24"/>
              </w:rPr>
              <w:t>否</w:t>
            </w:r>
          </w:p>
        </w:tc>
        <w:tc>
          <w:tcPr>
            <w:tcW w:w="1432" w:type="dxa"/>
            <w:vAlign w:val="center"/>
          </w:tcPr>
          <w:p w:rsidR="00787E6B" w:rsidRDefault="007C31ED">
            <w:pPr>
              <w:spacing w:line="360" w:lineRule="auto"/>
              <w:jc w:val="center"/>
              <w:rPr>
                <w:kern w:val="0"/>
                <w:sz w:val="24"/>
                <w:szCs w:val="24"/>
              </w:rPr>
            </w:pPr>
            <w:r>
              <w:rPr>
                <w:kern w:val="0"/>
                <w:sz w:val="24"/>
                <w:szCs w:val="24"/>
              </w:rPr>
              <w:t>每周</w:t>
            </w:r>
            <w:r>
              <w:rPr>
                <w:kern w:val="0"/>
                <w:sz w:val="24"/>
                <w:szCs w:val="24"/>
              </w:rPr>
              <w:t>5</w:t>
            </w:r>
            <w:r>
              <w:rPr>
                <w:kern w:val="0"/>
                <w:sz w:val="24"/>
                <w:szCs w:val="24"/>
              </w:rPr>
              <w:t>日，每日</w:t>
            </w:r>
            <w:r>
              <w:rPr>
                <w:kern w:val="0"/>
                <w:sz w:val="24"/>
                <w:szCs w:val="24"/>
              </w:rPr>
              <w:t>8</w:t>
            </w:r>
            <w:r>
              <w:rPr>
                <w:kern w:val="0"/>
                <w:sz w:val="24"/>
                <w:szCs w:val="24"/>
              </w:rPr>
              <w:t>小时。节假日、双休日轮流值班。</w:t>
            </w:r>
            <w:r>
              <w:rPr>
                <w:bCs/>
                <w:sz w:val="24"/>
                <w:szCs w:val="24"/>
              </w:rPr>
              <w:t>紧急情况</w:t>
            </w:r>
            <w:r>
              <w:rPr>
                <w:bCs/>
                <w:sz w:val="24"/>
                <w:szCs w:val="24"/>
              </w:rPr>
              <w:t>需</w:t>
            </w:r>
            <w:r>
              <w:rPr>
                <w:bCs/>
                <w:sz w:val="24"/>
                <w:szCs w:val="24"/>
              </w:rPr>
              <w:t>随时提供服务</w:t>
            </w:r>
            <w:r>
              <w:rPr>
                <w:bCs/>
                <w:sz w:val="24"/>
                <w:szCs w:val="24"/>
              </w:rPr>
              <w:t>。</w:t>
            </w:r>
          </w:p>
        </w:tc>
      </w:tr>
      <w:tr w:rsidR="00787E6B">
        <w:trPr>
          <w:jc w:val="center"/>
        </w:trPr>
        <w:tc>
          <w:tcPr>
            <w:tcW w:w="726" w:type="dxa"/>
            <w:vAlign w:val="center"/>
          </w:tcPr>
          <w:p w:rsidR="00787E6B" w:rsidRDefault="007C31ED">
            <w:pPr>
              <w:spacing w:line="360" w:lineRule="auto"/>
              <w:jc w:val="center"/>
              <w:rPr>
                <w:sz w:val="24"/>
                <w:szCs w:val="24"/>
              </w:rPr>
            </w:pPr>
            <w:r>
              <w:rPr>
                <w:sz w:val="24"/>
                <w:szCs w:val="24"/>
              </w:rPr>
              <w:t>8</w:t>
            </w:r>
          </w:p>
        </w:tc>
        <w:tc>
          <w:tcPr>
            <w:tcW w:w="1236" w:type="dxa"/>
            <w:vAlign w:val="center"/>
          </w:tcPr>
          <w:p w:rsidR="00787E6B" w:rsidRDefault="007C31ED">
            <w:pPr>
              <w:spacing w:line="360" w:lineRule="auto"/>
              <w:jc w:val="center"/>
              <w:rPr>
                <w:sz w:val="24"/>
                <w:szCs w:val="24"/>
              </w:rPr>
            </w:pPr>
            <w:r>
              <w:rPr>
                <w:sz w:val="24"/>
                <w:szCs w:val="24"/>
              </w:rPr>
              <w:t>库房管理员</w:t>
            </w:r>
          </w:p>
        </w:tc>
        <w:tc>
          <w:tcPr>
            <w:tcW w:w="822" w:type="dxa"/>
            <w:vAlign w:val="center"/>
          </w:tcPr>
          <w:p w:rsidR="00787E6B" w:rsidRDefault="007C31ED">
            <w:pPr>
              <w:spacing w:line="360" w:lineRule="auto"/>
              <w:jc w:val="center"/>
              <w:rPr>
                <w:sz w:val="24"/>
                <w:szCs w:val="24"/>
              </w:rPr>
            </w:pPr>
            <w:r>
              <w:rPr>
                <w:sz w:val="24"/>
                <w:szCs w:val="24"/>
              </w:rPr>
              <w:t>1</w:t>
            </w:r>
          </w:p>
        </w:tc>
        <w:tc>
          <w:tcPr>
            <w:tcW w:w="4200" w:type="dxa"/>
            <w:vAlign w:val="center"/>
          </w:tcPr>
          <w:p w:rsidR="00787E6B" w:rsidRDefault="007C31ED">
            <w:pPr>
              <w:spacing w:line="360" w:lineRule="auto"/>
              <w:jc w:val="left"/>
              <w:rPr>
                <w:sz w:val="24"/>
                <w:szCs w:val="24"/>
              </w:rPr>
            </w:pPr>
            <w:r>
              <w:rPr>
                <w:kern w:val="0"/>
                <w:sz w:val="24"/>
                <w:szCs w:val="24"/>
              </w:rPr>
              <w:t>1.</w:t>
            </w:r>
            <w:r>
              <w:rPr>
                <w:sz w:val="24"/>
                <w:szCs w:val="24"/>
              </w:rPr>
              <w:t>男性，</w:t>
            </w:r>
            <w:r>
              <w:rPr>
                <w:sz w:val="24"/>
                <w:szCs w:val="24"/>
              </w:rPr>
              <w:t>年龄</w:t>
            </w:r>
            <w:r>
              <w:rPr>
                <w:sz w:val="24"/>
                <w:szCs w:val="24"/>
              </w:rPr>
              <w:t>45</w:t>
            </w:r>
            <w:r>
              <w:rPr>
                <w:sz w:val="24"/>
                <w:szCs w:val="24"/>
              </w:rPr>
              <w:t>周岁</w:t>
            </w:r>
            <w:r>
              <w:rPr>
                <w:rFonts w:hint="eastAsia"/>
                <w:sz w:val="24"/>
                <w:szCs w:val="24"/>
              </w:rPr>
              <w:t>或</w:t>
            </w:r>
            <w:r>
              <w:rPr>
                <w:sz w:val="24"/>
                <w:szCs w:val="24"/>
              </w:rPr>
              <w:t>以下；</w:t>
            </w:r>
          </w:p>
          <w:p w:rsidR="00787E6B" w:rsidRDefault="007C31ED">
            <w:pPr>
              <w:spacing w:line="360" w:lineRule="auto"/>
              <w:jc w:val="left"/>
              <w:rPr>
                <w:sz w:val="24"/>
                <w:szCs w:val="24"/>
              </w:rPr>
            </w:pPr>
            <w:r>
              <w:rPr>
                <w:kern w:val="0"/>
                <w:sz w:val="24"/>
                <w:szCs w:val="24"/>
              </w:rPr>
              <w:t>2.</w:t>
            </w:r>
            <w:r>
              <w:rPr>
                <w:sz w:val="24"/>
                <w:szCs w:val="24"/>
              </w:rPr>
              <w:t>大专或以上学历</w:t>
            </w:r>
            <w:r>
              <w:rPr>
                <w:sz w:val="24"/>
                <w:szCs w:val="24"/>
              </w:rPr>
              <w:t>；</w:t>
            </w:r>
          </w:p>
          <w:p w:rsidR="00787E6B" w:rsidRDefault="007C31ED">
            <w:pPr>
              <w:spacing w:line="360" w:lineRule="auto"/>
              <w:jc w:val="left"/>
              <w:rPr>
                <w:sz w:val="24"/>
                <w:szCs w:val="24"/>
              </w:rPr>
            </w:pPr>
            <w:r>
              <w:rPr>
                <w:sz w:val="24"/>
                <w:szCs w:val="24"/>
              </w:rPr>
              <w:t>3.</w:t>
            </w:r>
            <w:r>
              <w:rPr>
                <w:sz w:val="24"/>
                <w:szCs w:val="24"/>
              </w:rPr>
              <w:t>政历清白，上岗前须提供公安机关出具的个人</w:t>
            </w:r>
            <w:r>
              <w:rPr>
                <w:sz w:val="24"/>
                <w:szCs w:val="24"/>
              </w:rPr>
              <w:t>“</w:t>
            </w:r>
            <w:r>
              <w:rPr>
                <w:sz w:val="24"/>
                <w:szCs w:val="24"/>
              </w:rPr>
              <w:t>无违法犯罪记录</w:t>
            </w:r>
            <w:r>
              <w:rPr>
                <w:sz w:val="24"/>
                <w:szCs w:val="24"/>
              </w:rPr>
              <w:t>”</w:t>
            </w:r>
            <w:r>
              <w:rPr>
                <w:sz w:val="24"/>
                <w:szCs w:val="24"/>
              </w:rPr>
              <w:t>检索证明，无不良嗜好。</w:t>
            </w:r>
          </w:p>
          <w:p w:rsidR="00787E6B" w:rsidRDefault="007C31ED">
            <w:pPr>
              <w:spacing w:line="360" w:lineRule="auto"/>
              <w:jc w:val="left"/>
              <w:rPr>
                <w:sz w:val="24"/>
                <w:szCs w:val="24"/>
              </w:rPr>
            </w:pPr>
            <w:r>
              <w:rPr>
                <w:sz w:val="24"/>
                <w:szCs w:val="24"/>
              </w:rPr>
              <w:t>4.</w:t>
            </w:r>
            <w:r>
              <w:rPr>
                <w:sz w:val="24"/>
                <w:szCs w:val="24"/>
              </w:rPr>
              <w:t>五年</w:t>
            </w:r>
            <w:r>
              <w:rPr>
                <w:rFonts w:hint="eastAsia"/>
                <w:sz w:val="24"/>
                <w:szCs w:val="24"/>
              </w:rPr>
              <w:t>或</w:t>
            </w:r>
            <w:r>
              <w:rPr>
                <w:sz w:val="24"/>
                <w:szCs w:val="24"/>
              </w:rPr>
              <w:t>以上相关专业工作经验，熟悉业务及相关法律、法规，三年</w:t>
            </w:r>
            <w:r>
              <w:rPr>
                <w:rFonts w:hint="eastAsia"/>
                <w:sz w:val="24"/>
                <w:szCs w:val="24"/>
              </w:rPr>
              <w:t>或</w:t>
            </w:r>
            <w:r>
              <w:rPr>
                <w:sz w:val="24"/>
                <w:szCs w:val="24"/>
              </w:rPr>
              <w:t>以上</w:t>
            </w:r>
            <w:r>
              <w:rPr>
                <w:rFonts w:hint="eastAsia"/>
                <w:sz w:val="24"/>
                <w:szCs w:val="24"/>
              </w:rPr>
              <w:t>库管</w:t>
            </w:r>
            <w:r>
              <w:rPr>
                <w:sz w:val="24"/>
                <w:szCs w:val="24"/>
              </w:rPr>
              <w:t>工作经历；</w:t>
            </w:r>
          </w:p>
          <w:p w:rsidR="00787E6B" w:rsidRDefault="007C31ED">
            <w:pPr>
              <w:spacing w:line="360" w:lineRule="auto"/>
              <w:jc w:val="left"/>
              <w:rPr>
                <w:sz w:val="24"/>
                <w:szCs w:val="24"/>
              </w:rPr>
            </w:pPr>
            <w:r>
              <w:rPr>
                <w:kern w:val="0"/>
                <w:sz w:val="24"/>
                <w:szCs w:val="24"/>
              </w:rPr>
              <w:t>5.</w:t>
            </w:r>
            <w:r>
              <w:rPr>
                <w:sz w:val="24"/>
                <w:szCs w:val="24"/>
              </w:rPr>
              <w:t>持卫生防疫部门或医疗机构颁发的健康证上岗</w:t>
            </w:r>
            <w:r>
              <w:rPr>
                <w:sz w:val="24"/>
                <w:szCs w:val="24"/>
              </w:rPr>
              <w:t>。</w:t>
            </w:r>
          </w:p>
        </w:tc>
        <w:tc>
          <w:tcPr>
            <w:tcW w:w="1159" w:type="dxa"/>
            <w:vAlign w:val="center"/>
          </w:tcPr>
          <w:p w:rsidR="00787E6B" w:rsidRDefault="007C31ED">
            <w:pPr>
              <w:spacing w:line="360" w:lineRule="auto"/>
              <w:jc w:val="center"/>
              <w:rPr>
                <w:sz w:val="24"/>
                <w:szCs w:val="24"/>
              </w:rPr>
            </w:pPr>
            <w:r>
              <w:rPr>
                <w:sz w:val="24"/>
                <w:szCs w:val="24"/>
              </w:rPr>
              <w:t>否</w:t>
            </w:r>
          </w:p>
        </w:tc>
        <w:tc>
          <w:tcPr>
            <w:tcW w:w="1432" w:type="dxa"/>
            <w:vAlign w:val="center"/>
          </w:tcPr>
          <w:p w:rsidR="00787E6B" w:rsidRDefault="007C31ED">
            <w:pPr>
              <w:spacing w:line="360" w:lineRule="auto"/>
              <w:jc w:val="center"/>
              <w:rPr>
                <w:sz w:val="24"/>
                <w:szCs w:val="24"/>
              </w:rPr>
            </w:pPr>
            <w:r>
              <w:rPr>
                <w:sz w:val="24"/>
                <w:szCs w:val="24"/>
              </w:rPr>
              <w:t>每周</w:t>
            </w:r>
            <w:r>
              <w:rPr>
                <w:sz w:val="24"/>
                <w:szCs w:val="24"/>
              </w:rPr>
              <w:t>5</w:t>
            </w:r>
            <w:r>
              <w:rPr>
                <w:sz w:val="24"/>
                <w:szCs w:val="24"/>
              </w:rPr>
              <w:t>日，每日</w:t>
            </w:r>
            <w:r>
              <w:rPr>
                <w:sz w:val="24"/>
                <w:szCs w:val="24"/>
              </w:rPr>
              <w:t>8</w:t>
            </w:r>
            <w:r>
              <w:rPr>
                <w:sz w:val="24"/>
                <w:szCs w:val="24"/>
              </w:rPr>
              <w:t>小时。</w:t>
            </w:r>
            <w:r>
              <w:rPr>
                <w:bCs/>
                <w:sz w:val="24"/>
                <w:szCs w:val="24"/>
              </w:rPr>
              <w:t>紧急情况</w:t>
            </w:r>
            <w:r>
              <w:rPr>
                <w:bCs/>
                <w:sz w:val="24"/>
                <w:szCs w:val="24"/>
              </w:rPr>
              <w:t>需</w:t>
            </w:r>
            <w:r>
              <w:rPr>
                <w:bCs/>
                <w:sz w:val="24"/>
                <w:szCs w:val="24"/>
              </w:rPr>
              <w:t>随时提供服务</w:t>
            </w:r>
            <w:r>
              <w:rPr>
                <w:bCs/>
                <w:sz w:val="24"/>
                <w:szCs w:val="24"/>
              </w:rPr>
              <w:t>。</w:t>
            </w:r>
          </w:p>
        </w:tc>
      </w:tr>
      <w:tr w:rsidR="00787E6B">
        <w:trPr>
          <w:jc w:val="center"/>
        </w:trPr>
        <w:tc>
          <w:tcPr>
            <w:tcW w:w="726" w:type="dxa"/>
            <w:vAlign w:val="center"/>
          </w:tcPr>
          <w:p w:rsidR="00787E6B" w:rsidRDefault="007C31ED">
            <w:pPr>
              <w:spacing w:line="360" w:lineRule="auto"/>
              <w:jc w:val="center"/>
              <w:rPr>
                <w:sz w:val="24"/>
                <w:szCs w:val="24"/>
              </w:rPr>
            </w:pPr>
            <w:r>
              <w:rPr>
                <w:sz w:val="24"/>
                <w:szCs w:val="24"/>
              </w:rPr>
              <w:t>9</w:t>
            </w:r>
          </w:p>
        </w:tc>
        <w:tc>
          <w:tcPr>
            <w:tcW w:w="1236" w:type="dxa"/>
            <w:vAlign w:val="center"/>
          </w:tcPr>
          <w:p w:rsidR="00787E6B" w:rsidRDefault="007C31ED">
            <w:pPr>
              <w:spacing w:line="360" w:lineRule="auto"/>
              <w:jc w:val="center"/>
              <w:rPr>
                <w:sz w:val="24"/>
                <w:szCs w:val="24"/>
              </w:rPr>
            </w:pPr>
            <w:r>
              <w:rPr>
                <w:sz w:val="24"/>
                <w:szCs w:val="24"/>
              </w:rPr>
              <w:t>食材质量监督员</w:t>
            </w:r>
          </w:p>
        </w:tc>
        <w:tc>
          <w:tcPr>
            <w:tcW w:w="822" w:type="dxa"/>
            <w:vAlign w:val="center"/>
          </w:tcPr>
          <w:p w:rsidR="00787E6B" w:rsidRDefault="007C31ED">
            <w:pPr>
              <w:spacing w:line="360" w:lineRule="auto"/>
              <w:jc w:val="center"/>
              <w:rPr>
                <w:sz w:val="24"/>
                <w:szCs w:val="24"/>
              </w:rPr>
            </w:pPr>
            <w:r>
              <w:rPr>
                <w:sz w:val="24"/>
                <w:szCs w:val="24"/>
              </w:rPr>
              <w:t>1</w:t>
            </w:r>
          </w:p>
        </w:tc>
        <w:tc>
          <w:tcPr>
            <w:tcW w:w="4200" w:type="dxa"/>
            <w:vAlign w:val="center"/>
          </w:tcPr>
          <w:p w:rsidR="00787E6B" w:rsidRDefault="007C31ED">
            <w:pPr>
              <w:spacing w:line="360" w:lineRule="auto"/>
              <w:jc w:val="left"/>
              <w:rPr>
                <w:sz w:val="24"/>
                <w:szCs w:val="24"/>
              </w:rPr>
            </w:pPr>
            <w:r>
              <w:rPr>
                <w:kern w:val="0"/>
                <w:sz w:val="24"/>
                <w:szCs w:val="24"/>
              </w:rPr>
              <w:t>1.</w:t>
            </w:r>
            <w:r>
              <w:rPr>
                <w:kern w:val="0"/>
                <w:sz w:val="24"/>
                <w:szCs w:val="24"/>
              </w:rPr>
              <w:t>男女不限，</w:t>
            </w:r>
            <w:r>
              <w:rPr>
                <w:sz w:val="24"/>
                <w:szCs w:val="24"/>
              </w:rPr>
              <w:t>年龄</w:t>
            </w:r>
            <w:r>
              <w:rPr>
                <w:sz w:val="24"/>
                <w:szCs w:val="24"/>
              </w:rPr>
              <w:t>50</w:t>
            </w:r>
            <w:r>
              <w:rPr>
                <w:sz w:val="24"/>
                <w:szCs w:val="24"/>
              </w:rPr>
              <w:t>周岁</w:t>
            </w:r>
            <w:r>
              <w:rPr>
                <w:rFonts w:hint="eastAsia"/>
                <w:sz w:val="24"/>
                <w:szCs w:val="24"/>
              </w:rPr>
              <w:t>或</w:t>
            </w:r>
            <w:r>
              <w:rPr>
                <w:sz w:val="24"/>
                <w:szCs w:val="24"/>
              </w:rPr>
              <w:t>以下</w:t>
            </w:r>
            <w:r>
              <w:rPr>
                <w:sz w:val="24"/>
                <w:szCs w:val="24"/>
              </w:rPr>
              <w:t>，</w:t>
            </w:r>
            <w:r>
              <w:rPr>
                <w:sz w:val="24"/>
                <w:szCs w:val="24"/>
              </w:rPr>
              <w:t>大专或以上学历；</w:t>
            </w:r>
          </w:p>
          <w:p w:rsidR="00787E6B" w:rsidRDefault="007C31ED">
            <w:pPr>
              <w:spacing w:line="360" w:lineRule="auto"/>
              <w:jc w:val="left"/>
              <w:rPr>
                <w:sz w:val="24"/>
                <w:szCs w:val="24"/>
              </w:rPr>
            </w:pPr>
            <w:r>
              <w:rPr>
                <w:kern w:val="0"/>
                <w:sz w:val="24"/>
                <w:szCs w:val="24"/>
              </w:rPr>
              <w:t>2.</w:t>
            </w:r>
            <w:r>
              <w:rPr>
                <w:sz w:val="24"/>
                <w:szCs w:val="24"/>
              </w:rPr>
              <w:t>五年</w:t>
            </w:r>
            <w:r>
              <w:rPr>
                <w:rFonts w:hint="eastAsia"/>
                <w:sz w:val="24"/>
                <w:szCs w:val="24"/>
              </w:rPr>
              <w:t>或</w:t>
            </w:r>
            <w:r>
              <w:rPr>
                <w:sz w:val="24"/>
                <w:szCs w:val="24"/>
              </w:rPr>
              <w:t>以上相关专业工作经验，熟悉</w:t>
            </w:r>
            <w:r>
              <w:rPr>
                <w:sz w:val="24"/>
                <w:szCs w:val="24"/>
              </w:rPr>
              <w:t>食品安全相关</w:t>
            </w:r>
            <w:r>
              <w:rPr>
                <w:sz w:val="24"/>
                <w:szCs w:val="24"/>
              </w:rPr>
              <w:t>业务及相关法律、法规；</w:t>
            </w:r>
          </w:p>
          <w:p w:rsidR="00787E6B" w:rsidRDefault="007C31ED">
            <w:pPr>
              <w:spacing w:line="360" w:lineRule="auto"/>
              <w:jc w:val="left"/>
              <w:rPr>
                <w:sz w:val="24"/>
                <w:szCs w:val="24"/>
              </w:rPr>
            </w:pPr>
            <w:r>
              <w:rPr>
                <w:rFonts w:hint="eastAsia"/>
                <w:sz w:val="24"/>
                <w:szCs w:val="24"/>
              </w:rPr>
              <w:t>3</w:t>
            </w:r>
            <w:r>
              <w:rPr>
                <w:sz w:val="24"/>
                <w:szCs w:val="24"/>
              </w:rPr>
              <w:t>.</w:t>
            </w:r>
            <w:r>
              <w:rPr>
                <w:sz w:val="24"/>
                <w:szCs w:val="24"/>
              </w:rPr>
              <w:t>持卫生防疫部门或医疗机构颁发的健康证上岗；</w:t>
            </w:r>
          </w:p>
          <w:p w:rsidR="00787E6B" w:rsidRDefault="007C31ED">
            <w:pPr>
              <w:spacing w:line="360" w:lineRule="auto"/>
              <w:jc w:val="left"/>
              <w:rPr>
                <w:sz w:val="24"/>
                <w:szCs w:val="24"/>
              </w:rPr>
            </w:pPr>
            <w:r>
              <w:rPr>
                <w:rFonts w:hint="eastAsia"/>
                <w:sz w:val="24"/>
                <w:szCs w:val="24"/>
              </w:rPr>
              <w:t>4</w:t>
            </w:r>
            <w:r>
              <w:rPr>
                <w:sz w:val="24"/>
                <w:szCs w:val="24"/>
              </w:rPr>
              <w:t>.</w:t>
            </w:r>
            <w:r>
              <w:rPr>
                <w:sz w:val="24"/>
                <w:szCs w:val="24"/>
              </w:rPr>
              <w:t>政历清白，上岗前须提供公安机关出具的个人</w:t>
            </w:r>
            <w:r>
              <w:rPr>
                <w:sz w:val="24"/>
                <w:szCs w:val="24"/>
              </w:rPr>
              <w:t>“</w:t>
            </w:r>
            <w:r>
              <w:rPr>
                <w:sz w:val="24"/>
                <w:szCs w:val="24"/>
              </w:rPr>
              <w:t>无违法犯罪记录</w:t>
            </w:r>
            <w:r>
              <w:rPr>
                <w:sz w:val="24"/>
                <w:szCs w:val="24"/>
              </w:rPr>
              <w:t>”</w:t>
            </w:r>
            <w:r>
              <w:rPr>
                <w:sz w:val="24"/>
                <w:szCs w:val="24"/>
              </w:rPr>
              <w:t>检索证明，无不良嗜好。</w:t>
            </w:r>
          </w:p>
        </w:tc>
        <w:tc>
          <w:tcPr>
            <w:tcW w:w="1159" w:type="dxa"/>
            <w:vAlign w:val="center"/>
          </w:tcPr>
          <w:p w:rsidR="00787E6B" w:rsidRDefault="007C31ED">
            <w:pPr>
              <w:spacing w:line="360" w:lineRule="auto"/>
              <w:jc w:val="center"/>
              <w:rPr>
                <w:sz w:val="24"/>
                <w:szCs w:val="24"/>
              </w:rPr>
            </w:pPr>
            <w:r>
              <w:rPr>
                <w:sz w:val="24"/>
                <w:szCs w:val="24"/>
              </w:rPr>
              <w:t>否</w:t>
            </w:r>
          </w:p>
        </w:tc>
        <w:tc>
          <w:tcPr>
            <w:tcW w:w="1432" w:type="dxa"/>
            <w:vAlign w:val="center"/>
          </w:tcPr>
          <w:p w:rsidR="00787E6B" w:rsidRDefault="007C31ED">
            <w:pPr>
              <w:spacing w:line="360" w:lineRule="auto"/>
              <w:jc w:val="center"/>
              <w:rPr>
                <w:sz w:val="24"/>
                <w:szCs w:val="24"/>
              </w:rPr>
            </w:pPr>
            <w:r>
              <w:rPr>
                <w:sz w:val="24"/>
                <w:szCs w:val="24"/>
              </w:rPr>
              <w:t>每周</w:t>
            </w:r>
            <w:r>
              <w:rPr>
                <w:sz w:val="24"/>
                <w:szCs w:val="24"/>
              </w:rPr>
              <w:t>5</w:t>
            </w:r>
            <w:r>
              <w:rPr>
                <w:sz w:val="24"/>
                <w:szCs w:val="24"/>
              </w:rPr>
              <w:t>日，每日</w:t>
            </w:r>
            <w:r>
              <w:rPr>
                <w:sz w:val="24"/>
                <w:szCs w:val="24"/>
              </w:rPr>
              <w:t>8</w:t>
            </w:r>
            <w:r>
              <w:rPr>
                <w:sz w:val="24"/>
                <w:szCs w:val="24"/>
              </w:rPr>
              <w:t>小时。</w:t>
            </w:r>
            <w:r>
              <w:rPr>
                <w:bCs/>
                <w:sz w:val="24"/>
                <w:szCs w:val="24"/>
              </w:rPr>
              <w:t>紧急情况</w:t>
            </w:r>
            <w:r>
              <w:rPr>
                <w:bCs/>
                <w:sz w:val="24"/>
                <w:szCs w:val="24"/>
              </w:rPr>
              <w:t>需</w:t>
            </w:r>
            <w:r>
              <w:rPr>
                <w:bCs/>
                <w:sz w:val="24"/>
                <w:szCs w:val="24"/>
              </w:rPr>
              <w:t>随时提供服务</w:t>
            </w:r>
            <w:r>
              <w:rPr>
                <w:bCs/>
                <w:sz w:val="24"/>
                <w:szCs w:val="24"/>
              </w:rPr>
              <w:t>。</w:t>
            </w:r>
          </w:p>
        </w:tc>
      </w:tr>
      <w:tr w:rsidR="00787E6B">
        <w:trPr>
          <w:jc w:val="center"/>
        </w:trPr>
        <w:tc>
          <w:tcPr>
            <w:tcW w:w="726" w:type="dxa"/>
            <w:vAlign w:val="center"/>
          </w:tcPr>
          <w:p w:rsidR="00787E6B" w:rsidRDefault="007C31ED">
            <w:pPr>
              <w:spacing w:line="360" w:lineRule="auto"/>
              <w:jc w:val="center"/>
              <w:rPr>
                <w:sz w:val="24"/>
                <w:szCs w:val="24"/>
              </w:rPr>
            </w:pPr>
            <w:r>
              <w:rPr>
                <w:sz w:val="24"/>
                <w:szCs w:val="24"/>
              </w:rPr>
              <w:t>10</w:t>
            </w:r>
          </w:p>
        </w:tc>
        <w:tc>
          <w:tcPr>
            <w:tcW w:w="1236" w:type="dxa"/>
            <w:vAlign w:val="center"/>
          </w:tcPr>
          <w:p w:rsidR="00787E6B" w:rsidRDefault="007C31ED">
            <w:pPr>
              <w:spacing w:line="360" w:lineRule="auto"/>
              <w:jc w:val="center"/>
              <w:rPr>
                <w:sz w:val="24"/>
                <w:szCs w:val="24"/>
              </w:rPr>
            </w:pPr>
            <w:r>
              <w:rPr>
                <w:sz w:val="24"/>
                <w:szCs w:val="24"/>
              </w:rPr>
              <w:t>公有住房</w:t>
            </w:r>
            <w:r>
              <w:rPr>
                <w:sz w:val="24"/>
                <w:szCs w:val="24"/>
              </w:rPr>
              <w:t>管理员</w:t>
            </w:r>
          </w:p>
        </w:tc>
        <w:tc>
          <w:tcPr>
            <w:tcW w:w="822" w:type="dxa"/>
            <w:vAlign w:val="center"/>
          </w:tcPr>
          <w:p w:rsidR="00787E6B" w:rsidRDefault="007C31ED">
            <w:pPr>
              <w:spacing w:line="360" w:lineRule="auto"/>
              <w:jc w:val="center"/>
              <w:rPr>
                <w:sz w:val="24"/>
                <w:szCs w:val="24"/>
              </w:rPr>
            </w:pPr>
            <w:r>
              <w:rPr>
                <w:sz w:val="24"/>
                <w:szCs w:val="24"/>
              </w:rPr>
              <w:t>1</w:t>
            </w:r>
          </w:p>
        </w:tc>
        <w:tc>
          <w:tcPr>
            <w:tcW w:w="4200" w:type="dxa"/>
            <w:vAlign w:val="center"/>
          </w:tcPr>
          <w:p w:rsidR="00787E6B" w:rsidRDefault="007C31ED">
            <w:pPr>
              <w:spacing w:line="360" w:lineRule="auto"/>
              <w:jc w:val="left"/>
              <w:rPr>
                <w:sz w:val="24"/>
                <w:szCs w:val="24"/>
              </w:rPr>
            </w:pPr>
            <w:r>
              <w:rPr>
                <w:kern w:val="0"/>
                <w:sz w:val="24"/>
                <w:szCs w:val="24"/>
              </w:rPr>
              <w:t>1.</w:t>
            </w:r>
            <w:r>
              <w:rPr>
                <w:kern w:val="0"/>
                <w:sz w:val="24"/>
                <w:szCs w:val="24"/>
              </w:rPr>
              <w:t>男性，</w:t>
            </w:r>
            <w:r>
              <w:rPr>
                <w:sz w:val="24"/>
                <w:szCs w:val="24"/>
              </w:rPr>
              <w:t>年龄在</w:t>
            </w:r>
            <w:r>
              <w:rPr>
                <w:sz w:val="24"/>
                <w:szCs w:val="24"/>
              </w:rPr>
              <w:t>50</w:t>
            </w:r>
            <w:r>
              <w:rPr>
                <w:sz w:val="24"/>
                <w:szCs w:val="24"/>
              </w:rPr>
              <w:t>周岁</w:t>
            </w:r>
            <w:r>
              <w:rPr>
                <w:rFonts w:hint="eastAsia"/>
                <w:sz w:val="24"/>
                <w:szCs w:val="24"/>
              </w:rPr>
              <w:t>或</w:t>
            </w:r>
            <w:r>
              <w:rPr>
                <w:sz w:val="24"/>
                <w:szCs w:val="24"/>
              </w:rPr>
              <w:t>以下；</w:t>
            </w:r>
          </w:p>
          <w:p w:rsidR="00787E6B" w:rsidRDefault="007C31ED">
            <w:pPr>
              <w:spacing w:line="360" w:lineRule="auto"/>
              <w:jc w:val="left"/>
              <w:rPr>
                <w:sz w:val="24"/>
                <w:szCs w:val="24"/>
              </w:rPr>
            </w:pPr>
            <w:r>
              <w:rPr>
                <w:kern w:val="0"/>
                <w:sz w:val="24"/>
                <w:szCs w:val="24"/>
              </w:rPr>
              <w:t>2.</w:t>
            </w:r>
            <w:r>
              <w:rPr>
                <w:sz w:val="24"/>
                <w:szCs w:val="24"/>
              </w:rPr>
              <w:t>有</w:t>
            </w:r>
            <w:r>
              <w:rPr>
                <w:kern w:val="0"/>
                <w:sz w:val="24"/>
                <w:szCs w:val="24"/>
              </w:rPr>
              <w:t>公有住房</w:t>
            </w:r>
            <w:r>
              <w:rPr>
                <w:sz w:val="24"/>
                <w:szCs w:val="24"/>
              </w:rPr>
              <w:t>管理</w:t>
            </w:r>
            <w:r>
              <w:rPr>
                <w:kern w:val="0"/>
                <w:sz w:val="24"/>
                <w:szCs w:val="24"/>
              </w:rPr>
              <w:t>工作的</w:t>
            </w:r>
            <w:r>
              <w:rPr>
                <w:sz w:val="24"/>
                <w:szCs w:val="24"/>
              </w:rPr>
              <w:t>从业经历；</w:t>
            </w:r>
          </w:p>
          <w:p w:rsidR="00787E6B" w:rsidRDefault="007C31ED">
            <w:pPr>
              <w:spacing w:line="360" w:lineRule="auto"/>
              <w:jc w:val="left"/>
              <w:rPr>
                <w:sz w:val="24"/>
                <w:szCs w:val="24"/>
              </w:rPr>
            </w:pPr>
            <w:r>
              <w:rPr>
                <w:kern w:val="0"/>
                <w:sz w:val="24"/>
                <w:szCs w:val="24"/>
              </w:rPr>
              <w:t>3.</w:t>
            </w:r>
            <w:r>
              <w:rPr>
                <w:kern w:val="0"/>
                <w:sz w:val="24"/>
                <w:szCs w:val="24"/>
              </w:rPr>
              <w:t>持卫生防疫部门或医疗机构颁发的健康证上岗</w:t>
            </w:r>
            <w:r>
              <w:rPr>
                <w:sz w:val="24"/>
                <w:szCs w:val="24"/>
              </w:rPr>
              <w:t>；</w:t>
            </w:r>
          </w:p>
          <w:p w:rsidR="00787E6B" w:rsidRDefault="007C31ED">
            <w:pPr>
              <w:spacing w:line="360" w:lineRule="auto"/>
              <w:jc w:val="left"/>
              <w:rPr>
                <w:kern w:val="0"/>
                <w:sz w:val="24"/>
                <w:szCs w:val="24"/>
              </w:rPr>
            </w:pPr>
            <w:r>
              <w:rPr>
                <w:kern w:val="0"/>
                <w:sz w:val="24"/>
                <w:szCs w:val="24"/>
              </w:rPr>
              <w:t>4.</w:t>
            </w:r>
            <w:r>
              <w:rPr>
                <w:kern w:val="0"/>
                <w:sz w:val="24"/>
                <w:szCs w:val="24"/>
              </w:rPr>
              <w:t>政历清白，上岗前须提供公安机关出具的个人</w:t>
            </w:r>
            <w:r>
              <w:rPr>
                <w:kern w:val="0"/>
                <w:sz w:val="24"/>
                <w:szCs w:val="24"/>
              </w:rPr>
              <w:t>“</w:t>
            </w:r>
            <w:r>
              <w:rPr>
                <w:kern w:val="0"/>
                <w:sz w:val="24"/>
                <w:szCs w:val="24"/>
              </w:rPr>
              <w:t>无违法犯罪记录</w:t>
            </w:r>
            <w:r>
              <w:rPr>
                <w:kern w:val="0"/>
                <w:sz w:val="24"/>
                <w:szCs w:val="24"/>
              </w:rPr>
              <w:t>”</w:t>
            </w:r>
            <w:r>
              <w:rPr>
                <w:kern w:val="0"/>
                <w:sz w:val="24"/>
                <w:szCs w:val="24"/>
              </w:rPr>
              <w:t>检索证明，无不良嗜好。</w:t>
            </w:r>
          </w:p>
          <w:p w:rsidR="00787E6B" w:rsidRDefault="007C31ED">
            <w:pPr>
              <w:spacing w:line="360" w:lineRule="auto"/>
              <w:jc w:val="left"/>
              <w:rPr>
                <w:sz w:val="24"/>
                <w:szCs w:val="24"/>
              </w:rPr>
            </w:pPr>
            <w:r>
              <w:rPr>
                <w:sz w:val="24"/>
                <w:szCs w:val="24"/>
              </w:rPr>
              <w:t>★</w:t>
            </w:r>
            <w:r>
              <w:rPr>
                <w:kern w:val="0"/>
                <w:sz w:val="24"/>
                <w:szCs w:val="24"/>
              </w:rPr>
              <w:t>5</w:t>
            </w:r>
            <w:r>
              <w:rPr>
                <w:kern w:val="0"/>
                <w:sz w:val="24"/>
                <w:szCs w:val="24"/>
              </w:rPr>
              <w:t>.</w:t>
            </w:r>
            <w:r>
              <w:rPr>
                <w:sz w:val="24"/>
                <w:szCs w:val="24"/>
              </w:rPr>
              <w:t>持有特种作业操作证（低压电工作业）证书；</w:t>
            </w:r>
          </w:p>
        </w:tc>
        <w:tc>
          <w:tcPr>
            <w:tcW w:w="1159" w:type="dxa"/>
            <w:vAlign w:val="center"/>
          </w:tcPr>
          <w:p w:rsidR="00787E6B" w:rsidRDefault="007C31ED">
            <w:pPr>
              <w:spacing w:line="360" w:lineRule="auto"/>
              <w:jc w:val="center"/>
              <w:rPr>
                <w:sz w:val="24"/>
                <w:szCs w:val="24"/>
              </w:rPr>
            </w:pPr>
            <w:r>
              <w:rPr>
                <w:sz w:val="24"/>
                <w:szCs w:val="24"/>
              </w:rPr>
              <w:t>否</w:t>
            </w:r>
          </w:p>
        </w:tc>
        <w:tc>
          <w:tcPr>
            <w:tcW w:w="1432" w:type="dxa"/>
            <w:vAlign w:val="center"/>
          </w:tcPr>
          <w:p w:rsidR="00787E6B" w:rsidRDefault="007C31ED">
            <w:pPr>
              <w:spacing w:line="360" w:lineRule="auto"/>
              <w:jc w:val="center"/>
              <w:rPr>
                <w:sz w:val="24"/>
                <w:szCs w:val="24"/>
              </w:rPr>
            </w:pPr>
            <w:r>
              <w:rPr>
                <w:sz w:val="24"/>
                <w:szCs w:val="24"/>
              </w:rPr>
              <w:t>每周</w:t>
            </w:r>
            <w:r>
              <w:rPr>
                <w:sz w:val="24"/>
                <w:szCs w:val="24"/>
              </w:rPr>
              <w:t>5</w:t>
            </w:r>
            <w:r>
              <w:rPr>
                <w:sz w:val="24"/>
                <w:szCs w:val="24"/>
              </w:rPr>
              <w:t>日，每日</w:t>
            </w:r>
            <w:r>
              <w:rPr>
                <w:sz w:val="24"/>
                <w:szCs w:val="24"/>
              </w:rPr>
              <w:t>8</w:t>
            </w:r>
            <w:r>
              <w:rPr>
                <w:sz w:val="24"/>
                <w:szCs w:val="24"/>
              </w:rPr>
              <w:t>小时。</w:t>
            </w:r>
            <w:r>
              <w:rPr>
                <w:bCs/>
                <w:sz w:val="24"/>
                <w:szCs w:val="24"/>
              </w:rPr>
              <w:t>紧急情况</w:t>
            </w:r>
            <w:r>
              <w:rPr>
                <w:bCs/>
                <w:sz w:val="24"/>
                <w:szCs w:val="24"/>
              </w:rPr>
              <w:t>需</w:t>
            </w:r>
            <w:r>
              <w:rPr>
                <w:bCs/>
                <w:sz w:val="24"/>
                <w:szCs w:val="24"/>
              </w:rPr>
              <w:t>随时提供服务</w:t>
            </w:r>
            <w:r>
              <w:rPr>
                <w:bCs/>
                <w:sz w:val="24"/>
                <w:szCs w:val="24"/>
              </w:rPr>
              <w:t>。</w:t>
            </w:r>
          </w:p>
        </w:tc>
      </w:tr>
      <w:tr w:rsidR="00787E6B">
        <w:trPr>
          <w:jc w:val="center"/>
        </w:trPr>
        <w:tc>
          <w:tcPr>
            <w:tcW w:w="726" w:type="dxa"/>
            <w:vAlign w:val="center"/>
          </w:tcPr>
          <w:p w:rsidR="00787E6B" w:rsidRDefault="007C31ED">
            <w:pPr>
              <w:spacing w:line="360" w:lineRule="auto"/>
              <w:jc w:val="center"/>
              <w:rPr>
                <w:sz w:val="24"/>
                <w:szCs w:val="24"/>
              </w:rPr>
            </w:pPr>
            <w:r>
              <w:rPr>
                <w:sz w:val="24"/>
                <w:szCs w:val="24"/>
              </w:rPr>
              <w:t>11</w:t>
            </w:r>
          </w:p>
        </w:tc>
        <w:tc>
          <w:tcPr>
            <w:tcW w:w="1236" w:type="dxa"/>
            <w:vAlign w:val="center"/>
          </w:tcPr>
          <w:p w:rsidR="00787E6B" w:rsidRDefault="007C31ED">
            <w:pPr>
              <w:spacing w:line="360" w:lineRule="auto"/>
              <w:jc w:val="center"/>
              <w:rPr>
                <w:sz w:val="24"/>
                <w:szCs w:val="24"/>
              </w:rPr>
            </w:pPr>
            <w:r>
              <w:rPr>
                <w:sz w:val="24"/>
                <w:szCs w:val="24"/>
              </w:rPr>
              <w:t>文印室管理（操作）员</w:t>
            </w:r>
          </w:p>
        </w:tc>
        <w:tc>
          <w:tcPr>
            <w:tcW w:w="822" w:type="dxa"/>
            <w:vAlign w:val="center"/>
          </w:tcPr>
          <w:p w:rsidR="00787E6B" w:rsidRDefault="007C31ED">
            <w:pPr>
              <w:spacing w:line="360" w:lineRule="auto"/>
              <w:jc w:val="center"/>
              <w:rPr>
                <w:sz w:val="24"/>
                <w:szCs w:val="24"/>
              </w:rPr>
            </w:pPr>
            <w:r>
              <w:rPr>
                <w:sz w:val="24"/>
                <w:szCs w:val="24"/>
              </w:rPr>
              <w:t>1</w:t>
            </w:r>
          </w:p>
        </w:tc>
        <w:tc>
          <w:tcPr>
            <w:tcW w:w="4200" w:type="dxa"/>
            <w:vAlign w:val="center"/>
          </w:tcPr>
          <w:p w:rsidR="00787E6B" w:rsidRDefault="007C31ED">
            <w:pPr>
              <w:spacing w:line="360" w:lineRule="auto"/>
              <w:jc w:val="left"/>
              <w:rPr>
                <w:sz w:val="24"/>
                <w:szCs w:val="24"/>
              </w:rPr>
            </w:pPr>
            <w:r>
              <w:rPr>
                <w:kern w:val="0"/>
                <w:sz w:val="24"/>
                <w:szCs w:val="24"/>
              </w:rPr>
              <w:t>1.</w:t>
            </w:r>
            <w:r>
              <w:rPr>
                <w:kern w:val="0"/>
                <w:sz w:val="24"/>
                <w:szCs w:val="24"/>
              </w:rPr>
              <w:t>男女不限，</w:t>
            </w:r>
            <w:r>
              <w:rPr>
                <w:sz w:val="24"/>
                <w:szCs w:val="24"/>
              </w:rPr>
              <w:t>55</w:t>
            </w:r>
            <w:r>
              <w:rPr>
                <w:sz w:val="24"/>
                <w:szCs w:val="24"/>
              </w:rPr>
              <w:t>周岁</w:t>
            </w:r>
            <w:r>
              <w:rPr>
                <w:rFonts w:hint="eastAsia"/>
                <w:sz w:val="24"/>
                <w:szCs w:val="24"/>
              </w:rPr>
              <w:t>或</w:t>
            </w:r>
            <w:r>
              <w:rPr>
                <w:sz w:val="24"/>
                <w:szCs w:val="24"/>
              </w:rPr>
              <w:t>以下，大专</w:t>
            </w:r>
            <w:r>
              <w:rPr>
                <w:rFonts w:hint="eastAsia"/>
                <w:sz w:val="24"/>
                <w:szCs w:val="24"/>
              </w:rPr>
              <w:t>或</w:t>
            </w:r>
            <w:r>
              <w:rPr>
                <w:sz w:val="24"/>
                <w:szCs w:val="24"/>
              </w:rPr>
              <w:t>以上文化水平；</w:t>
            </w:r>
          </w:p>
          <w:p w:rsidR="00787E6B" w:rsidRDefault="007C31ED">
            <w:pPr>
              <w:spacing w:line="360" w:lineRule="auto"/>
              <w:jc w:val="left"/>
              <w:rPr>
                <w:sz w:val="24"/>
                <w:szCs w:val="24"/>
              </w:rPr>
            </w:pPr>
            <w:r>
              <w:rPr>
                <w:kern w:val="0"/>
                <w:sz w:val="24"/>
                <w:szCs w:val="24"/>
              </w:rPr>
              <w:t>2.</w:t>
            </w:r>
            <w:r>
              <w:rPr>
                <w:kern w:val="0"/>
                <w:sz w:val="24"/>
                <w:szCs w:val="24"/>
              </w:rPr>
              <w:t>持卫生防疫部门或医疗机构颁发的健康证上岗</w:t>
            </w:r>
            <w:r>
              <w:rPr>
                <w:sz w:val="24"/>
                <w:szCs w:val="24"/>
              </w:rPr>
              <w:t>；</w:t>
            </w:r>
          </w:p>
          <w:p w:rsidR="00787E6B" w:rsidRDefault="007C31ED">
            <w:pPr>
              <w:spacing w:line="360" w:lineRule="auto"/>
              <w:jc w:val="left"/>
              <w:rPr>
                <w:sz w:val="24"/>
                <w:szCs w:val="24"/>
              </w:rPr>
            </w:pPr>
            <w:r>
              <w:rPr>
                <w:kern w:val="0"/>
                <w:sz w:val="24"/>
                <w:szCs w:val="24"/>
              </w:rPr>
              <w:t>3.</w:t>
            </w:r>
            <w:r>
              <w:rPr>
                <w:kern w:val="0"/>
                <w:sz w:val="24"/>
                <w:szCs w:val="24"/>
              </w:rPr>
              <w:t>政历清白，上岗前须提供公安机关出具的个人</w:t>
            </w:r>
            <w:r>
              <w:rPr>
                <w:kern w:val="0"/>
                <w:sz w:val="24"/>
                <w:szCs w:val="24"/>
              </w:rPr>
              <w:t>“</w:t>
            </w:r>
            <w:r>
              <w:rPr>
                <w:kern w:val="0"/>
                <w:sz w:val="24"/>
                <w:szCs w:val="24"/>
              </w:rPr>
              <w:t>无违法犯罪记录</w:t>
            </w:r>
            <w:r>
              <w:rPr>
                <w:kern w:val="0"/>
                <w:sz w:val="24"/>
                <w:szCs w:val="24"/>
              </w:rPr>
              <w:t>”</w:t>
            </w:r>
            <w:r>
              <w:rPr>
                <w:kern w:val="0"/>
                <w:sz w:val="24"/>
                <w:szCs w:val="24"/>
              </w:rPr>
              <w:t>检索证明，无不良嗜好</w:t>
            </w:r>
            <w:r>
              <w:rPr>
                <w:kern w:val="0"/>
                <w:sz w:val="24"/>
                <w:szCs w:val="24"/>
              </w:rPr>
              <w:t>；</w:t>
            </w:r>
          </w:p>
          <w:p w:rsidR="00787E6B" w:rsidRDefault="007C31ED">
            <w:pPr>
              <w:spacing w:line="360" w:lineRule="auto"/>
              <w:jc w:val="left"/>
              <w:rPr>
                <w:sz w:val="24"/>
                <w:szCs w:val="24"/>
              </w:rPr>
            </w:pPr>
            <w:r>
              <w:rPr>
                <w:kern w:val="0"/>
                <w:sz w:val="24"/>
                <w:szCs w:val="24"/>
              </w:rPr>
              <w:t>4.</w:t>
            </w:r>
            <w:r>
              <w:rPr>
                <w:sz w:val="24"/>
                <w:szCs w:val="24"/>
              </w:rPr>
              <w:t>工作积极主动，具备良好的服务意识</w:t>
            </w:r>
            <w:r>
              <w:rPr>
                <w:sz w:val="24"/>
                <w:szCs w:val="24"/>
              </w:rPr>
              <w:t>和</w:t>
            </w:r>
            <w:r>
              <w:rPr>
                <w:sz w:val="24"/>
                <w:szCs w:val="24"/>
              </w:rPr>
              <w:t>沟通能力；</w:t>
            </w:r>
          </w:p>
          <w:p w:rsidR="00787E6B" w:rsidRDefault="007C31ED">
            <w:pPr>
              <w:spacing w:line="360" w:lineRule="auto"/>
              <w:jc w:val="left"/>
              <w:rPr>
                <w:sz w:val="24"/>
                <w:szCs w:val="24"/>
              </w:rPr>
            </w:pPr>
            <w:r>
              <w:rPr>
                <w:kern w:val="0"/>
                <w:sz w:val="24"/>
                <w:szCs w:val="24"/>
              </w:rPr>
              <w:t>5</w:t>
            </w:r>
            <w:r>
              <w:rPr>
                <w:kern w:val="0"/>
                <w:sz w:val="24"/>
                <w:szCs w:val="24"/>
              </w:rPr>
              <w:t>.</w:t>
            </w:r>
            <w:r>
              <w:rPr>
                <w:sz w:val="24"/>
                <w:szCs w:val="24"/>
              </w:rPr>
              <w:t>熟练使用电脑、传真机、复印机、打印机等各种办公设备。</w:t>
            </w:r>
          </w:p>
        </w:tc>
        <w:tc>
          <w:tcPr>
            <w:tcW w:w="1159" w:type="dxa"/>
            <w:vAlign w:val="center"/>
          </w:tcPr>
          <w:p w:rsidR="00787E6B" w:rsidRDefault="007C31ED">
            <w:pPr>
              <w:spacing w:line="360" w:lineRule="auto"/>
              <w:jc w:val="center"/>
              <w:rPr>
                <w:sz w:val="24"/>
                <w:szCs w:val="24"/>
              </w:rPr>
            </w:pPr>
            <w:r>
              <w:rPr>
                <w:sz w:val="24"/>
                <w:szCs w:val="24"/>
              </w:rPr>
              <w:t>否</w:t>
            </w:r>
          </w:p>
        </w:tc>
        <w:tc>
          <w:tcPr>
            <w:tcW w:w="1432" w:type="dxa"/>
            <w:vAlign w:val="center"/>
          </w:tcPr>
          <w:p w:rsidR="00787E6B" w:rsidRDefault="007C31ED">
            <w:pPr>
              <w:spacing w:line="360" w:lineRule="auto"/>
              <w:jc w:val="center"/>
              <w:rPr>
                <w:sz w:val="24"/>
                <w:szCs w:val="24"/>
              </w:rPr>
            </w:pPr>
            <w:r>
              <w:rPr>
                <w:sz w:val="24"/>
                <w:szCs w:val="24"/>
              </w:rPr>
              <w:t>每周</w:t>
            </w:r>
            <w:r>
              <w:rPr>
                <w:sz w:val="24"/>
                <w:szCs w:val="24"/>
              </w:rPr>
              <w:t>5</w:t>
            </w:r>
            <w:r>
              <w:rPr>
                <w:sz w:val="24"/>
                <w:szCs w:val="24"/>
              </w:rPr>
              <w:t>日</w:t>
            </w:r>
          </w:p>
          <w:p w:rsidR="00787E6B" w:rsidRDefault="007C31ED">
            <w:pPr>
              <w:spacing w:line="360" w:lineRule="auto"/>
              <w:jc w:val="center"/>
              <w:rPr>
                <w:sz w:val="24"/>
                <w:szCs w:val="24"/>
              </w:rPr>
            </w:pPr>
            <w:r>
              <w:rPr>
                <w:sz w:val="24"/>
                <w:szCs w:val="24"/>
              </w:rPr>
              <w:t>每日</w:t>
            </w:r>
            <w:r>
              <w:rPr>
                <w:sz w:val="24"/>
                <w:szCs w:val="24"/>
              </w:rPr>
              <w:t>8</w:t>
            </w:r>
            <w:r>
              <w:rPr>
                <w:sz w:val="24"/>
                <w:szCs w:val="24"/>
              </w:rPr>
              <w:t>小时</w:t>
            </w:r>
          </w:p>
          <w:p w:rsidR="00787E6B" w:rsidRDefault="007C31ED">
            <w:pPr>
              <w:spacing w:line="360" w:lineRule="auto"/>
              <w:jc w:val="center"/>
              <w:rPr>
                <w:sz w:val="24"/>
                <w:szCs w:val="24"/>
              </w:rPr>
            </w:pPr>
            <w:r>
              <w:rPr>
                <w:bCs/>
                <w:sz w:val="24"/>
                <w:szCs w:val="24"/>
              </w:rPr>
              <w:t>紧急情况</w:t>
            </w:r>
            <w:r>
              <w:rPr>
                <w:bCs/>
                <w:sz w:val="24"/>
                <w:szCs w:val="24"/>
              </w:rPr>
              <w:t>需</w:t>
            </w:r>
            <w:r>
              <w:rPr>
                <w:bCs/>
                <w:sz w:val="24"/>
                <w:szCs w:val="24"/>
              </w:rPr>
              <w:t>随时提供服务</w:t>
            </w:r>
            <w:r>
              <w:rPr>
                <w:bCs/>
                <w:sz w:val="24"/>
                <w:szCs w:val="24"/>
              </w:rPr>
              <w:t>。</w:t>
            </w:r>
          </w:p>
        </w:tc>
      </w:tr>
      <w:tr w:rsidR="00787E6B">
        <w:trPr>
          <w:trHeight w:val="512"/>
          <w:jc w:val="center"/>
        </w:trPr>
        <w:tc>
          <w:tcPr>
            <w:tcW w:w="1962" w:type="dxa"/>
            <w:gridSpan w:val="2"/>
            <w:vAlign w:val="center"/>
          </w:tcPr>
          <w:p w:rsidR="00787E6B" w:rsidRDefault="007C31ED">
            <w:pPr>
              <w:spacing w:line="360" w:lineRule="auto"/>
              <w:jc w:val="center"/>
              <w:rPr>
                <w:sz w:val="24"/>
                <w:szCs w:val="24"/>
              </w:rPr>
            </w:pPr>
            <w:r>
              <w:rPr>
                <w:sz w:val="24"/>
                <w:szCs w:val="24"/>
              </w:rPr>
              <w:t>合计人数</w:t>
            </w:r>
          </w:p>
        </w:tc>
        <w:tc>
          <w:tcPr>
            <w:tcW w:w="7613" w:type="dxa"/>
            <w:gridSpan w:val="4"/>
            <w:vAlign w:val="center"/>
          </w:tcPr>
          <w:p w:rsidR="00787E6B" w:rsidRDefault="007C31ED">
            <w:pPr>
              <w:spacing w:line="360" w:lineRule="auto"/>
              <w:jc w:val="center"/>
              <w:rPr>
                <w:sz w:val="24"/>
                <w:szCs w:val="24"/>
              </w:rPr>
            </w:pPr>
            <w:r>
              <w:rPr>
                <w:sz w:val="24"/>
                <w:szCs w:val="24"/>
                <w:lang w:val="en"/>
              </w:rPr>
              <w:t>4</w:t>
            </w:r>
            <w:r>
              <w:rPr>
                <w:sz w:val="24"/>
                <w:szCs w:val="24"/>
              </w:rPr>
              <w:t>6</w:t>
            </w:r>
            <w:r>
              <w:rPr>
                <w:sz w:val="24"/>
                <w:szCs w:val="24"/>
              </w:rPr>
              <w:t>人</w:t>
            </w:r>
          </w:p>
        </w:tc>
      </w:tr>
    </w:tbl>
    <w:p w:rsidR="00787E6B" w:rsidRDefault="007C31ED" w:rsidP="007C31ED">
      <w:pPr>
        <w:spacing w:line="360" w:lineRule="auto"/>
        <w:ind w:firstLineChars="200" w:firstLine="446"/>
        <w:jc w:val="left"/>
        <w:rPr>
          <w:sz w:val="24"/>
        </w:rPr>
      </w:pPr>
      <w:r>
        <w:rPr>
          <w:rFonts w:hint="eastAsia"/>
          <w:sz w:val="24"/>
        </w:rPr>
        <w:t>注：</w:t>
      </w:r>
    </w:p>
    <w:p w:rsidR="00787E6B" w:rsidRDefault="007C31ED">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787E6B" w:rsidRDefault="007C31ED">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787E6B" w:rsidRDefault="007C31ED">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787E6B" w:rsidRDefault="007C31ED">
      <w:pPr>
        <w:spacing w:line="360" w:lineRule="auto"/>
        <w:ind w:firstLineChars="200" w:firstLine="446"/>
        <w:jc w:val="left"/>
        <w:rPr>
          <w:sz w:val="24"/>
        </w:rPr>
      </w:pPr>
      <w:r>
        <w:rPr>
          <w:rFonts w:hint="eastAsia"/>
          <w:sz w:val="24"/>
        </w:rPr>
        <w:t>加注“★”号条款为实质性条款，不得出现负偏离，发生负偏离即做无效标处理。</w:t>
      </w:r>
    </w:p>
    <w:p w:rsidR="00787E6B" w:rsidRDefault="007C31ED">
      <w:pPr>
        <w:spacing w:line="360" w:lineRule="auto"/>
        <w:ind w:firstLineChars="200" w:firstLine="448"/>
        <w:jc w:val="left"/>
        <w:rPr>
          <w:b/>
          <w:bCs/>
          <w:sz w:val="24"/>
        </w:rPr>
      </w:pPr>
      <w:r>
        <w:rPr>
          <w:rFonts w:hint="eastAsia"/>
          <w:b/>
          <w:bCs/>
          <w:sz w:val="24"/>
        </w:rPr>
        <w:t>三</w:t>
      </w:r>
      <w:r>
        <w:rPr>
          <w:rFonts w:hint="eastAsia"/>
          <w:b/>
          <w:bCs/>
          <w:sz w:val="24"/>
        </w:rPr>
        <w:t>、各岗位人</w:t>
      </w:r>
      <w:r>
        <w:rPr>
          <w:rFonts w:hint="eastAsia"/>
          <w:b/>
          <w:bCs/>
          <w:sz w:val="24"/>
        </w:rPr>
        <w:t>员具体工作内容、职责及服务标准</w:t>
      </w:r>
    </w:p>
    <w:p w:rsidR="00787E6B" w:rsidRDefault="007C31ED">
      <w:pPr>
        <w:spacing w:line="360" w:lineRule="auto"/>
        <w:ind w:firstLineChars="200" w:firstLine="448"/>
        <w:jc w:val="left"/>
        <w:rPr>
          <w:b/>
          <w:bCs/>
          <w:sz w:val="24"/>
        </w:rPr>
      </w:pPr>
      <w:r>
        <w:rPr>
          <w:rFonts w:hint="eastAsia"/>
          <w:b/>
          <w:bCs/>
          <w:sz w:val="24"/>
        </w:rPr>
        <w:t>（一）项目经理</w:t>
      </w:r>
    </w:p>
    <w:p w:rsidR="00787E6B" w:rsidRDefault="007C31ED">
      <w:pPr>
        <w:spacing w:line="360" w:lineRule="auto"/>
        <w:ind w:firstLineChars="200" w:firstLine="446"/>
        <w:jc w:val="left"/>
        <w:rPr>
          <w:sz w:val="24"/>
        </w:rPr>
      </w:pPr>
      <w:r>
        <w:rPr>
          <w:rFonts w:hint="eastAsia"/>
          <w:sz w:val="24"/>
        </w:rPr>
        <w:t>1.</w:t>
      </w:r>
      <w:r>
        <w:rPr>
          <w:rFonts w:hint="eastAsia"/>
          <w:sz w:val="24"/>
        </w:rPr>
        <w:t>认真贯彻执行经营管理方针及各项规章制度，全面提高管理技能；</w:t>
      </w:r>
    </w:p>
    <w:p w:rsidR="00787E6B" w:rsidRDefault="007C31ED">
      <w:pPr>
        <w:spacing w:line="360" w:lineRule="auto"/>
        <w:ind w:firstLineChars="200" w:firstLine="446"/>
        <w:jc w:val="left"/>
        <w:rPr>
          <w:sz w:val="24"/>
        </w:rPr>
      </w:pPr>
      <w:r>
        <w:rPr>
          <w:rFonts w:hint="eastAsia"/>
          <w:sz w:val="24"/>
        </w:rPr>
        <w:t>2.</w:t>
      </w:r>
      <w:r>
        <w:rPr>
          <w:rFonts w:hint="eastAsia"/>
          <w:sz w:val="24"/>
        </w:rPr>
        <w:t>统筹安排项目整体工作，制订合理的项目工作计划，督导全体员工对规章制度的学习和落实；</w:t>
      </w:r>
    </w:p>
    <w:p w:rsidR="00787E6B" w:rsidRDefault="007C31ED">
      <w:pPr>
        <w:spacing w:line="360" w:lineRule="auto"/>
        <w:ind w:firstLineChars="200" w:firstLine="446"/>
        <w:jc w:val="left"/>
        <w:rPr>
          <w:sz w:val="24"/>
        </w:rPr>
      </w:pPr>
      <w:r>
        <w:rPr>
          <w:rFonts w:hint="eastAsia"/>
          <w:sz w:val="24"/>
        </w:rPr>
        <w:t>3.</w:t>
      </w:r>
      <w:r>
        <w:rPr>
          <w:rFonts w:hint="eastAsia"/>
          <w:sz w:val="24"/>
        </w:rPr>
        <w:t>负责组织、协调本项目各岗位员工的工作安排；</w:t>
      </w:r>
    </w:p>
    <w:p w:rsidR="00787E6B" w:rsidRDefault="007C31ED">
      <w:pPr>
        <w:spacing w:line="360" w:lineRule="auto"/>
        <w:ind w:firstLineChars="200" w:firstLine="446"/>
        <w:jc w:val="left"/>
        <w:rPr>
          <w:sz w:val="24"/>
        </w:rPr>
      </w:pPr>
      <w:r>
        <w:rPr>
          <w:rFonts w:hint="eastAsia"/>
          <w:sz w:val="24"/>
        </w:rPr>
        <w:t>4.</w:t>
      </w:r>
      <w:r>
        <w:rPr>
          <w:rFonts w:hint="eastAsia"/>
          <w:sz w:val="24"/>
        </w:rPr>
        <w:t>负责考核本项目各项工作完成质量，考评与当月绩效工资直接挂钩，增强员工的工作责任感；</w:t>
      </w:r>
    </w:p>
    <w:p w:rsidR="00787E6B" w:rsidRDefault="007C31ED">
      <w:pPr>
        <w:spacing w:line="360" w:lineRule="auto"/>
        <w:ind w:firstLineChars="200" w:firstLine="446"/>
        <w:jc w:val="left"/>
        <w:rPr>
          <w:sz w:val="24"/>
        </w:rPr>
      </w:pPr>
      <w:r>
        <w:rPr>
          <w:rFonts w:hint="eastAsia"/>
          <w:sz w:val="24"/>
        </w:rPr>
        <w:t>5.</w:t>
      </w:r>
      <w:r>
        <w:rPr>
          <w:rFonts w:hint="eastAsia"/>
          <w:sz w:val="24"/>
        </w:rPr>
        <w:t>每月定期组织召开工作例会及对专业知识、服务技能和安全生产方面的培训，掌握工作动态，提升员工专业技能及职业素养，增强办事效率；</w:t>
      </w:r>
    </w:p>
    <w:p w:rsidR="00787E6B" w:rsidRDefault="007C31ED">
      <w:pPr>
        <w:spacing w:line="360" w:lineRule="auto"/>
        <w:ind w:firstLineChars="200" w:firstLine="446"/>
        <w:jc w:val="left"/>
        <w:rPr>
          <w:sz w:val="24"/>
        </w:rPr>
      </w:pPr>
      <w:r>
        <w:rPr>
          <w:rFonts w:hint="eastAsia"/>
          <w:sz w:val="24"/>
        </w:rPr>
        <w:t>6.</w:t>
      </w:r>
      <w:r>
        <w:rPr>
          <w:rFonts w:hint="eastAsia"/>
          <w:sz w:val="24"/>
        </w:rPr>
        <w:t>负责对各岗位员工工作情况抽查，发现问题及时</w:t>
      </w:r>
      <w:r>
        <w:rPr>
          <w:rFonts w:hint="eastAsia"/>
          <w:sz w:val="24"/>
        </w:rPr>
        <w:t>整改处理，掌握员工思想动态；</w:t>
      </w:r>
    </w:p>
    <w:p w:rsidR="00787E6B" w:rsidRDefault="007C31ED">
      <w:pPr>
        <w:spacing w:line="360" w:lineRule="auto"/>
        <w:ind w:firstLineChars="200" w:firstLine="446"/>
        <w:jc w:val="left"/>
        <w:rPr>
          <w:sz w:val="24"/>
        </w:rPr>
      </w:pPr>
      <w:r>
        <w:rPr>
          <w:rFonts w:hint="eastAsia"/>
          <w:sz w:val="24"/>
        </w:rPr>
        <w:t>7.</w:t>
      </w:r>
      <w:r>
        <w:rPr>
          <w:rFonts w:hint="eastAsia"/>
          <w:sz w:val="24"/>
        </w:rPr>
        <w:t>接受各级品质管理检查，认真履行自检并实时上传、反馈整改落实结果，确保各类服务品质；</w:t>
      </w:r>
    </w:p>
    <w:p w:rsidR="00787E6B" w:rsidRDefault="007C31ED">
      <w:pPr>
        <w:spacing w:line="360" w:lineRule="auto"/>
        <w:ind w:firstLineChars="200" w:firstLine="446"/>
        <w:jc w:val="left"/>
        <w:rPr>
          <w:sz w:val="24"/>
        </w:rPr>
      </w:pPr>
      <w:r>
        <w:rPr>
          <w:rFonts w:hint="eastAsia"/>
          <w:sz w:val="24"/>
        </w:rPr>
        <w:t>8.</w:t>
      </w:r>
      <w:r>
        <w:rPr>
          <w:rFonts w:hint="eastAsia"/>
          <w:sz w:val="24"/>
        </w:rPr>
        <w:t>详细记录每日工作内容，每周进行总结，每月进行汇总，以保证质量目标完成率达到</w:t>
      </w:r>
      <w:r>
        <w:rPr>
          <w:rFonts w:hint="eastAsia"/>
          <w:sz w:val="24"/>
        </w:rPr>
        <w:t>100%</w:t>
      </w:r>
      <w:r>
        <w:rPr>
          <w:rFonts w:hint="eastAsia"/>
          <w:sz w:val="24"/>
        </w:rPr>
        <w:t>；</w:t>
      </w:r>
    </w:p>
    <w:p w:rsidR="00787E6B" w:rsidRDefault="007C31ED">
      <w:pPr>
        <w:spacing w:line="360" w:lineRule="auto"/>
        <w:ind w:firstLineChars="200" w:firstLine="446"/>
        <w:jc w:val="left"/>
        <w:rPr>
          <w:sz w:val="24"/>
        </w:rPr>
      </w:pPr>
      <w:r>
        <w:rPr>
          <w:rFonts w:hint="eastAsia"/>
          <w:sz w:val="24"/>
        </w:rPr>
        <w:t>9.</w:t>
      </w:r>
      <w:r>
        <w:rPr>
          <w:rFonts w:hint="eastAsia"/>
          <w:sz w:val="24"/>
        </w:rPr>
        <w:t>随时了解项目各方面动态，与采购人保持密切联系，定期沟通联系，及时处理诉求、意见及建议；</w:t>
      </w:r>
    </w:p>
    <w:p w:rsidR="00787E6B" w:rsidRDefault="007C31ED">
      <w:pPr>
        <w:spacing w:line="360" w:lineRule="auto"/>
        <w:ind w:firstLineChars="200" w:firstLine="446"/>
        <w:jc w:val="left"/>
        <w:rPr>
          <w:sz w:val="24"/>
        </w:rPr>
      </w:pPr>
      <w:r>
        <w:rPr>
          <w:rFonts w:hint="eastAsia"/>
          <w:sz w:val="24"/>
        </w:rPr>
        <w:t>10.</w:t>
      </w:r>
      <w:r>
        <w:rPr>
          <w:rFonts w:hint="eastAsia"/>
          <w:sz w:val="24"/>
        </w:rPr>
        <w:t>负责日常防火、防盗的安全巡查、卫生检查及控烟管理等工作；</w:t>
      </w:r>
    </w:p>
    <w:p w:rsidR="00787E6B" w:rsidRDefault="007C31ED">
      <w:pPr>
        <w:spacing w:line="360" w:lineRule="auto"/>
        <w:ind w:firstLineChars="200" w:firstLine="446"/>
        <w:jc w:val="left"/>
        <w:rPr>
          <w:sz w:val="24"/>
        </w:rPr>
      </w:pPr>
      <w:r>
        <w:rPr>
          <w:rFonts w:hint="eastAsia"/>
          <w:sz w:val="24"/>
        </w:rPr>
        <w:t>11.</w:t>
      </w:r>
      <w:r>
        <w:rPr>
          <w:rFonts w:hint="eastAsia"/>
          <w:sz w:val="24"/>
        </w:rPr>
        <w:t>做好夏季防汛和冬季除雪工作预案，并组织落实；</w:t>
      </w:r>
    </w:p>
    <w:p w:rsidR="00787E6B" w:rsidRDefault="007C31ED">
      <w:pPr>
        <w:spacing w:line="360" w:lineRule="auto"/>
        <w:ind w:firstLineChars="200" w:firstLine="446"/>
        <w:jc w:val="left"/>
        <w:rPr>
          <w:sz w:val="24"/>
        </w:rPr>
      </w:pPr>
      <w:r>
        <w:rPr>
          <w:rFonts w:hint="eastAsia"/>
          <w:sz w:val="24"/>
        </w:rPr>
        <w:t>12.</w:t>
      </w:r>
      <w:r>
        <w:rPr>
          <w:rFonts w:hint="eastAsia"/>
          <w:sz w:val="24"/>
        </w:rPr>
        <w:t>定期进行满意度调查，对管理服务中的薄弱环节提出解决方案，进行整改，以实现采购人满意率</w:t>
      </w:r>
      <w:r>
        <w:rPr>
          <w:rFonts w:hint="eastAsia"/>
          <w:sz w:val="24"/>
        </w:rPr>
        <w:t>100</w:t>
      </w:r>
      <w:r>
        <w:rPr>
          <w:rFonts w:hint="eastAsia"/>
          <w:sz w:val="24"/>
        </w:rPr>
        <w:t>%</w:t>
      </w:r>
      <w:r>
        <w:rPr>
          <w:rFonts w:hint="eastAsia"/>
          <w:sz w:val="24"/>
        </w:rPr>
        <w:t>的目标；</w:t>
      </w:r>
    </w:p>
    <w:p w:rsidR="00787E6B" w:rsidRDefault="007C31ED">
      <w:pPr>
        <w:spacing w:line="360" w:lineRule="auto"/>
        <w:ind w:firstLineChars="200" w:firstLine="446"/>
        <w:jc w:val="left"/>
        <w:rPr>
          <w:sz w:val="24"/>
        </w:rPr>
      </w:pPr>
      <w:r>
        <w:rPr>
          <w:rFonts w:hint="eastAsia"/>
          <w:sz w:val="24"/>
        </w:rPr>
        <w:t>13.</w:t>
      </w:r>
      <w:r>
        <w:rPr>
          <w:rFonts w:hint="eastAsia"/>
          <w:sz w:val="24"/>
        </w:rPr>
        <w:t>接受员工和采购人的监督，虚心听取他人意见，不断改进工作方法，提高管理水平；</w:t>
      </w:r>
    </w:p>
    <w:p w:rsidR="00787E6B" w:rsidRDefault="007C31ED">
      <w:pPr>
        <w:spacing w:line="360" w:lineRule="auto"/>
        <w:ind w:firstLineChars="200" w:firstLine="446"/>
        <w:jc w:val="left"/>
        <w:rPr>
          <w:sz w:val="24"/>
        </w:rPr>
      </w:pPr>
      <w:r>
        <w:rPr>
          <w:rFonts w:hint="eastAsia"/>
          <w:sz w:val="24"/>
        </w:rPr>
        <w:t>14.</w:t>
      </w:r>
      <w:r>
        <w:rPr>
          <w:rFonts w:hint="eastAsia"/>
          <w:sz w:val="24"/>
        </w:rPr>
        <w:t>与员工开展沟通交流，培养员工的进取精神，增强集体的凝聚力；</w:t>
      </w:r>
    </w:p>
    <w:p w:rsidR="00787E6B" w:rsidRDefault="007C31ED">
      <w:pPr>
        <w:spacing w:line="360" w:lineRule="auto"/>
        <w:ind w:firstLineChars="200" w:firstLine="446"/>
        <w:jc w:val="left"/>
        <w:rPr>
          <w:sz w:val="24"/>
        </w:rPr>
      </w:pPr>
      <w:r>
        <w:rPr>
          <w:rFonts w:hint="eastAsia"/>
          <w:sz w:val="24"/>
        </w:rPr>
        <w:t>15.</w:t>
      </w:r>
      <w:r>
        <w:rPr>
          <w:rFonts w:hint="eastAsia"/>
          <w:sz w:val="24"/>
        </w:rPr>
        <w:t>定期组织开展“三清”（即清垃圾、清污水、清杂物）活动，消除蚊、蝇、鼠、蟑等病媒特征孳生地；</w:t>
      </w:r>
    </w:p>
    <w:p w:rsidR="00787E6B" w:rsidRDefault="007C31ED">
      <w:pPr>
        <w:spacing w:line="360" w:lineRule="auto"/>
        <w:ind w:firstLineChars="200" w:firstLine="446"/>
        <w:jc w:val="left"/>
        <w:rPr>
          <w:sz w:val="24"/>
        </w:rPr>
      </w:pPr>
      <w:r>
        <w:rPr>
          <w:rFonts w:hint="eastAsia"/>
          <w:sz w:val="24"/>
        </w:rPr>
        <w:t>16.</w:t>
      </w:r>
      <w:r>
        <w:rPr>
          <w:rFonts w:hint="eastAsia"/>
          <w:sz w:val="24"/>
        </w:rPr>
        <w:t>组织落实采购人保密管理要求，严格遵守采购人保密管理规定；</w:t>
      </w:r>
    </w:p>
    <w:p w:rsidR="00787E6B" w:rsidRDefault="007C31ED">
      <w:pPr>
        <w:spacing w:line="360" w:lineRule="auto"/>
        <w:ind w:firstLineChars="200" w:firstLine="446"/>
        <w:jc w:val="left"/>
        <w:rPr>
          <w:sz w:val="24"/>
        </w:rPr>
      </w:pPr>
      <w:r>
        <w:rPr>
          <w:rFonts w:hint="eastAsia"/>
          <w:sz w:val="24"/>
        </w:rPr>
        <w:t>17.</w:t>
      </w:r>
      <w:r>
        <w:rPr>
          <w:rFonts w:hint="eastAsia"/>
          <w:sz w:val="24"/>
        </w:rPr>
        <w:t>认真完成采购人临时交办的其它工作；</w:t>
      </w:r>
    </w:p>
    <w:p w:rsidR="00787E6B" w:rsidRDefault="007C31ED">
      <w:pPr>
        <w:spacing w:line="360" w:lineRule="auto"/>
        <w:ind w:firstLineChars="200" w:firstLine="446"/>
        <w:jc w:val="left"/>
        <w:rPr>
          <w:sz w:val="24"/>
        </w:rPr>
      </w:pPr>
      <w:r>
        <w:rPr>
          <w:rFonts w:hint="eastAsia"/>
          <w:sz w:val="24"/>
        </w:rPr>
        <w:t>18.</w:t>
      </w:r>
      <w:r>
        <w:rPr>
          <w:rFonts w:hint="eastAsia"/>
          <w:sz w:val="24"/>
        </w:rPr>
        <w:t>在岗时间应当覆盖采购人工作时间，即工作日</w:t>
      </w:r>
      <w:r>
        <w:rPr>
          <w:rFonts w:hint="eastAsia"/>
          <w:sz w:val="24"/>
        </w:rPr>
        <w:t>8:30-18:00</w:t>
      </w:r>
      <w:r>
        <w:rPr>
          <w:rFonts w:hint="eastAsia"/>
          <w:sz w:val="24"/>
        </w:rPr>
        <w:t>。</w:t>
      </w:r>
    </w:p>
    <w:p w:rsidR="00787E6B" w:rsidRDefault="007C31ED">
      <w:pPr>
        <w:spacing w:line="360" w:lineRule="auto"/>
        <w:ind w:firstLineChars="200" w:firstLine="448"/>
        <w:jc w:val="left"/>
        <w:rPr>
          <w:b/>
          <w:bCs/>
          <w:sz w:val="24"/>
        </w:rPr>
      </w:pPr>
      <w:r>
        <w:rPr>
          <w:rFonts w:hint="eastAsia"/>
          <w:b/>
          <w:bCs/>
          <w:sz w:val="24"/>
        </w:rPr>
        <w:t>（二）保洁工作内容</w:t>
      </w:r>
    </w:p>
    <w:p w:rsidR="00787E6B" w:rsidRDefault="007C31ED">
      <w:pPr>
        <w:spacing w:line="360" w:lineRule="auto"/>
        <w:ind w:firstLineChars="200" w:firstLine="446"/>
        <w:jc w:val="left"/>
        <w:rPr>
          <w:sz w:val="24"/>
        </w:rPr>
      </w:pPr>
      <w:r>
        <w:rPr>
          <w:rFonts w:hint="eastAsia"/>
          <w:sz w:val="24"/>
        </w:rPr>
        <w:t>主要负责每天清洁打扫大厅、过道、台阶、楼梯等公共区域卫生。</w:t>
      </w:r>
      <w:r>
        <w:rPr>
          <w:rFonts w:hint="eastAsia"/>
          <w:sz w:val="24"/>
        </w:rPr>
        <w:t>每天循环清扫卫生间，清洗消毒卫生间洁具，更换或添补卫生间物品。每天及时清理擦拭垃圾桶。</w:t>
      </w:r>
      <w:r>
        <w:rPr>
          <w:rFonts w:hint="eastAsia"/>
          <w:sz w:val="24"/>
        </w:rPr>
        <w:t xml:space="preserve"> </w:t>
      </w:r>
      <w:r>
        <w:rPr>
          <w:rFonts w:hint="eastAsia"/>
          <w:sz w:val="24"/>
        </w:rPr>
        <w:t>定期做好计划卫生，清洁卫生死角。定点摆放除“四害”药物。定期检查各种设施、设备的运转情况，发现问题及时报修。</w:t>
      </w:r>
    </w:p>
    <w:p w:rsidR="00787E6B" w:rsidRDefault="007C31ED">
      <w:pPr>
        <w:spacing w:line="360" w:lineRule="auto"/>
        <w:ind w:firstLineChars="200" w:firstLine="446"/>
        <w:jc w:val="left"/>
        <w:rPr>
          <w:sz w:val="24"/>
        </w:rPr>
      </w:pPr>
      <w:r>
        <w:rPr>
          <w:rFonts w:hint="eastAsia"/>
          <w:sz w:val="24"/>
        </w:rPr>
        <w:t>1.</w:t>
      </w:r>
      <w:r>
        <w:rPr>
          <w:rFonts w:hint="eastAsia"/>
          <w:sz w:val="24"/>
        </w:rPr>
        <w:t>保洁范围</w:t>
      </w:r>
    </w:p>
    <w:p w:rsidR="00787E6B" w:rsidRDefault="007C31ED">
      <w:pPr>
        <w:spacing w:line="360" w:lineRule="auto"/>
        <w:ind w:firstLineChars="200" w:firstLine="446"/>
        <w:jc w:val="left"/>
        <w:rPr>
          <w:sz w:val="24"/>
        </w:rPr>
      </w:pPr>
      <w:r>
        <w:rPr>
          <w:rFonts w:hint="eastAsia"/>
          <w:sz w:val="24"/>
        </w:rPr>
        <w:t>主要负责天津市商务局机关楼区域内的保洁工作。主要包括但不限于院内道路、地下车库、一楼大厅、电梯轿厢、通道走廊、楼梯间、屋面、卫生间、开水间、浴室、污物间、工具间、会议室、局领导办公室、活动室、健身房等点位。</w:t>
      </w:r>
    </w:p>
    <w:p w:rsidR="00787E6B" w:rsidRDefault="007C31ED">
      <w:pPr>
        <w:spacing w:line="360" w:lineRule="auto"/>
        <w:ind w:firstLineChars="200" w:firstLine="446"/>
        <w:jc w:val="left"/>
        <w:rPr>
          <w:sz w:val="24"/>
        </w:rPr>
      </w:pPr>
      <w:r>
        <w:rPr>
          <w:rFonts w:hint="eastAsia"/>
          <w:sz w:val="24"/>
        </w:rPr>
        <w:t>2.</w:t>
      </w:r>
      <w:r>
        <w:rPr>
          <w:rFonts w:hint="eastAsia"/>
          <w:sz w:val="24"/>
        </w:rPr>
        <w:t>工作时间</w:t>
      </w:r>
    </w:p>
    <w:p w:rsidR="00787E6B" w:rsidRDefault="007C31ED">
      <w:pPr>
        <w:spacing w:line="360" w:lineRule="auto"/>
        <w:ind w:firstLineChars="200" w:firstLine="446"/>
        <w:jc w:val="left"/>
        <w:rPr>
          <w:sz w:val="24"/>
        </w:rPr>
      </w:pPr>
      <w:r>
        <w:rPr>
          <w:rFonts w:hint="eastAsia"/>
          <w:sz w:val="24"/>
        </w:rPr>
        <w:t>7:00-11:30</w:t>
      </w:r>
      <w:r>
        <w:rPr>
          <w:rFonts w:hint="eastAsia"/>
          <w:sz w:val="24"/>
        </w:rPr>
        <w:t>，</w:t>
      </w:r>
      <w:r>
        <w:rPr>
          <w:rFonts w:hint="eastAsia"/>
          <w:sz w:val="24"/>
        </w:rPr>
        <w:t>13:30-16:00</w:t>
      </w:r>
      <w:r>
        <w:rPr>
          <w:rFonts w:hint="eastAsia"/>
          <w:sz w:val="24"/>
        </w:rPr>
        <w:t>。</w:t>
      </w:r>
    </w:p>
    <w:p w:rsidR="00787E6B" w:rsidRDefault="007C31ED">
      <w:pPr>
        <w:spacing w:line="360" w:lineRule="auto"/>
        <w:ind w:firstLineChars="200" w:firstLine="446"/>
        <w:jc w:val="left"/>
        <w:rPr>
          <w:sz w:val="24"/>
        </w:rPr>
      </w:pPr>
      <w:r>
        <w:rPr>
          <w:rFonts w:hint="eastAsia"/>
          <w:sz w:val="24"/>
        </w:rPr>
        <w:t>3.</w:t>
      </w:r>
      <w:r>
        <w:rPr>
          <w:rFonts w:hint="eastAsia"/>
          <w:sz w:val="24"/>
        </w:rPr>
        <w:t>服务标准</w:t>
      </w:r>
    </w:p>
    <w:tbl>
      <w:tblPr>
        <w:tblW w:w="85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7"/>
        <w:gridCol w:w="1290"/>
        <w:gridCol w:w="2086"/>
        <w:gridCol w:w="2584"/>
        <w:gridCol w:w="1503"/>
      </w:tblGrid>
      <w:tr w:rsidR="00787E6B">
        <w:trPr>
          <w:trHeight w:val="299"/>
          <w:tblHeader/>
          <w:jc w:val="center"/>
        </w:trPr>
        <w:tc>
          <w:tcPr>
            <w:tcW w:w="1077" w:type="dxa"/>
          </w:tcPr>
          <w:p w:rsidR="00787E6B" w:rsidRDefault="007C31ED">
            <w:pPr>
              <w:spacing w:line="360" w:lineRule="auto"/>
              <w:jc w:val="center"/>
              <w:rPr>
                <w:rFonts w:ascii="宋体" w:hAnsi="宋体" w:cs="宋体"/>
                <w:sz w:val="24"/>
                <w:szCs w:val="24"/>
              </w:rPr>
            </w:pPr>
            <w:r>
              <w:rPr>
                <w:rFonts w:ascii="宋体" w:hAnsi="宋体" w:cs="宋体" w:hint="eastAsia"/>
                <w:sz w:val="24"/>
                <w:szCs w:val="24"/>
              </w:rPr>
              <w:t>类别</w:t>
            </w:r>
          </w:p>
        </w:tc>
        <w:tc>
          <w:tcPr>
            <w:tcW w:w="1290" w:type="dxa"/>
          </w:tcPr>
          <w:p w:rsidR="00787E6B" w:rsidRDefault="007C31ED">
            <w:pPr>
              <w:spacing w:line="360" w:lineRule="auto"/>
              <w:jc w:val="center"/>
              <w:rPr>
                <w:rFonts w:ascii="宋体" w:hAnsi="宋体" w:cs="宋体"/>
                <w:sz w:val="24"/>
                <w:szCs w:val="24"/>
              </w:rPr>
            </w:pPr>
            <w:r>
              <w:rPr>
                <w:rFonts w:ascii="宋体" w:hAnsi="宋体" w:cs="宋体" w:hint="eastAsia"/>
                <w:sz w:val="24"/>
                <w:szCs w:val="24"/>
              </w:rPr>
              <w:t>项目</w:t>
            </w:r>
          </w:p>
        </w:tc>
        <w:tc>
          <w:tcPr>
            <w:tcW w:w="2086" w:type="dxa"/>
          </w:tcPr>
          <w:p w:rsidR="00787E6B" w:rsidRDefault="007C31ED">
            <w:pPr>
              <w:spacing w:line="360" w:lineRule="auto"/>
              <w:jc w:val="center"/>
              <w:rPr>
                <w:rFonts w:ascii="宋体" w:hAnsi="宋体" w:cs="宋体"/>
                <w:sz w:val="24"/>
                <w:szCs w:val="24"/>
              </w:rPr>
            </w:pPr>
            <w:r>
              <w:rPr>
                <w:rFonts w:ascii="宋体" w:hAnsi="宋体" w:cs="宋体" w:hint="eastAsia"/>
                <w:sz w:val="24"/>
                <w:szCs w:val="24"/>
              </w:rPr>
              <w:t>内容</w:t>
            </w:r>
          </w:p>
        </w:tc>
        <w:tc>
          <w:tcPr>
            <w:tcW w:w="2584" w:type="dxa"/>
          </w:tcPr>
          <w:p w:rsidR="00787E6B" w:rsidRDefault="007C31ED">
            <w:pPr>
              <w:spacing w:line="360" w:lineRule="auto"/>
              <w:jc w:val="center"/>
              <w:rPr>
                <w:rFonts w:ascii="宋体" w:hAnsi="宋体" w:cs="宋体"/>
                <w:sz w:val="24"/>
                <w:szCs w:val="24"/>
              </w:rPr>
            </w:pPr>
            <w:r>
              <w:rPr>
                <w:rFonts w:ascii="宋体" w:hAnsi="宋体" w:cs="宋体" w:hint="eastAsia"/>
                <w:sz w:val="24"/>
                <w:szCs w:val="24"/>
              </w:rPr>
              <w:t>标准</w:t>
            </w:r>
          </w:p>
        </w:tc>
        <w:tc>
          <w:tcPr>
            <w:tcW w:w="1503" w:type="dxa"/>
          </w:tcPr>
          <w:p w:rsidR="00787E6B" w:rsidRDefault="007C31ED">
            <w:pPr>
              <w:spacing w:line="360" w:lineRule="auto"/>
              <w:jc w:val="center"/>
              <w:rPr>
                <w:rFonts w:ascii="宋体" w:hAnsi="宋体" w:cs="宋体"/>
                <w:sz w:val="24"/>
                <w:szCs w:val="24"/>
              </w:rPr>
            </w:pPr>
            <w:r>
              <w:rPr>
                <w:rFonts w:ascii="宋体" w:hAnsi="宋体" w:cs="宋体" w:hint="eastAsia"/>
                <w:sz w:val="24"/>
                <w:szCs w:val="24"/>
              </w:rPr>
              <w:t>频次</w:t>
            </w:r>
          </w:p>
        </w:tc>
      </w:tr>
      <w:tr w:rsidR="00787E6B">
        <w:trPr>
          <w:trHeight w:val="676"/>
          <w:jc w:val="center"/>
        </w:trPr>
        <w:tc>
          <w:tcPr>
            <w:tcW w:w="1077" w:type="dxa"/>
            <w:vMerge w:val="restart"/>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日常保洁</w:t>
            </w:r>
          </w:p>
        </w:tc>
        <w:tc>
          <w:tcPr>
            <w:tcW w:w="1290" w:type="dxa"/>
            <w:vMerge w:val="restart"/>
            <w:vAlign w:val="center"/>
          </w:tcPr>
          <w:p w:rsidR="00787E6B" w:rsidRDefault="007C31ED">
            <w:pPr>
              <w:spacing w:line="360" w:lineRule="auto"/>
              <w:rPr>
                <w:rFonts w:ascii="宋体" w:hAnsi="宋体" w:cs="宋体"/>
                <w:sz w:val="24"/>
                <w:szCs w:val="24"/>
                <w:lang w:val="en"/>
              </w:rPr>
            </w:pPr>
            <w:r>
              <w:rPr>
                <w:rFonts w:ascii="宋体" w:hAnsi="宋体" w:cs="宋体" w:hint="eastAsia"/>
                <w:sz w:val="24"/>
                <w:szCs w:val="24"/>
                <w:lang w:val="en"/>
              </w:rPr>
              <w:t>办公楼外围护栏内外区域（包括但不限于院内道路、篮球场、正门前绿篱、电动自行车棚、地库机动车坡道及玻璃罩棚、机关楼后门垃圾暂存点等）</w:t>
            </w: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院内路</w:t>
            </w:r>
            <w:r>
              <w:rPr>
                <w:rFonts w:ascii="宋体" w:hAnsi="宋体" w:cs="宋体" w:hint="eastAsia"/>
                <w:sz w:val="24"/>
                <w:szCs w:val="24"/>
              </w:rPr>
              <w:t>面</w:t>
            </w:r>
            <w:r>
              <w:rPr>
                <w:rFonts w:ascii="宋体" w:hAnsi="宋体" w:cs="宋体" w:hint="eastAsia"/>
                <w:sz w:val="24"/>
                <w:szCs w:val="24"/>
              </w:rPr>
              <w:t>、篮球场、正门前绿篱、电动自行车棚、机动车坡道等点位的清洁</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干净整洁、无杂</w:t>
            </w:r>
            <w:r>
              <w:rPr>
                <w:rFonts w:ascii="宋体" w:hAnsi="宋体" w:cs="宋体" w:hint="eastAsia"/>
                <w:sz w:val="24"/>
                <w:szCs w:val="24"/>
              </w:rPr>
              <w:t>草滋生、无落叶、无杂</w:t>
            </w:r>
            <w:r>
              <w:rPr>
                <w:rFonts w:ascii="宋体" w:hAnsi="宋体" w:cs="宋体" w:hint="eastAsia"/>
                <w:sz w:val="24"/>
                <w:szCs w:val="24"/>
              </w:rPr>
              <w:t>物</w:t>
            </w:r>
            <w:r>
              <w:rPr>
                <w:rFonts w:ascii="宋体" w:hAnsi="宋体" w:cs="宋体" w:hint="eastAsia"/>
                <w:sz w:val="24"/>
                <w:szCs w:val="24"/>
              </w:rPr>
              <w:t>、无烟头；</w:t>
            </w:r>
          </w:p>
          <w:p w:rsidR="00787E6B" w:rsidRDefault="007C31ED">
            <w:pPr>
              <w:spacing w:line="360" w:lineRule="auto"/>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遇有雨、雪天气时及时清扫院内及篮球场积水、积雪；</w:t>
            </w:r>
          </w:p>
          <w:p w:rsidR="00787E6B" w:rsidRDefault="007C31ED">
            <w:pPr>
              <w:spacing w:line="360" w:lineRule="auto"/>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建立</w:t>
            </w:r>
            <w:r>
              <w:rPr>
                <w:rFonts w:ascii="宋体" w:hAnsi="宋体" w:cs="宋体" w:hint="eastAsia"/>
                <w:sz w:val="24"/>
                <w:szCs w:val="24"/>
              </w:rPr>
              <w:t>保洁清扫记录，以备查阅</w:t>
            </w:r>
            <w:r>
              <w:rPr>
                <w:rFonts w:ascii="宋体" w:hAnsi="宋体" w:cs="宋体" w:hint="eastAsia"/>
                <w:sz w:val="24"/>
                <w:szCs w:val="24"/>
              </w:rPr>
              <w:t>。</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天</w:t>
            </w:r>
            <w:r>
              <w:rPr>
                <w:rFonts w:ascii="宋体" w:hAnsi="宋体" w:cs="宋体" w:hint="eastAsia"/>
                <w:sz w:val="24"/>
                <w:szCs w:val="24"/>
              </w:rPr>
              <w:t>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地库机动车出入口玻璃罩棚的</w:t>
            </w:r>
            <w:r>
              <w:rPr>
                <w:rFonts w:ascii="宋体" w:hAnsi="宋体" w:cs="宋体" w:hint="eastAsia"/>
                <w:sz w:val="24"/>
                <w:szCs w:val="24"/>
              </w:rPr>
              <w:t>清洁</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罩棚顶面无明显杂物；</w:t>
            </w:r>
          </w:p>
          <w:p w:rsidR="00787E6B" w:rsidRDefault="007C31ED">
            <w:pPr>
              <w:spacing w:line="360" w:lineRule="auto"/>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罩棚</w:t>
            </w:r>
            <w:r>
              <w:rPr>
                <w:rFonts w:ascii="宋体" w:hAnsi="宋体" w:cs="宋体" w:hint="eastAsia"/>
                <w:sz w:val="24"/>
                <w:szCs w:val="24"/>
              </w:rPr>
              <w:t>立面玻璃</w:t>
            </w:r>
            <w:r>
              <w:rPr>
                <w:rFonts w:ascii="宋体" w:hAnsi="宋体" w:cs="宋体" w:hint="eastAsia"/>
                <w:sz w:val="24"/>
                <w:szCs w:val="24"/>
              </w:rPr>
              <w:t>无明显</w:t>
            </w:r>
            <w:r>
              <w:rPr>
                <w:rFonts w:ascii="宋体" w:hAnsi="宋体" w:cs="宋体" w:hint="eastAsia"/>
                <w:sz w:val="24"/>
                <w:szCs w:val="24"/>
              </w:rPr>
              <w:t>水渍</w:t>
            </w:r>
            <w:r>
              <w:rPr>
                <w:rFonts w:ascii="宋体" w:hAnsi="宋体" w:cs="宋体" w:hint="eastAsia"/>
                <w:sz w:val="24"/>
                <w:szCs w:val="24"/>
              </w:rPr>
              <w:t>污渍</w:t>
            </w:r>
            <w:r>
              <w:rPr>
                <w:rFonts w:ascii="宋体" w:hAnsi="宋体" w:cs="宋体" w:hint="eastAsia"/>
                <w:sz w:val="24"/>
                <w:szCs w:val="24"/>
              </w:rPr>
              <w:t>，石材无缺损、无脱落。</w:t>
            </w:r>
          </w:p>
          <w:p w:rsidR="00787E6B" w:rsidRDefault="007C31ED">
            <w:pPr>
              <w:spacing w:line="360" w:lineRule="auto"/>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建立</w:t>
            </w:r>
            <w:r>
              <w:rPr>
                <w:rFonts w:ascii="宋体" w:hAnsi="宋体" w:cs="宋体" w:hint="eastAsia"/>
                <w:sz w:val="24"/>
                <w:szCs w:val="24"/>
              </w:rPr>
              <w:t>保洁清扫记录，以备查阅</w:t>
            </w:r>
            <w:r>
              <w:rPr>
                <w:rFonts w:ascii="宋体" w:hAnsi="宋体" w:cs="宋体" w:hint="eastAsia"/>
                <w:sz w:val="24"/>
                <w:szCs w:val="24"/>
              </w:rPr>
              <w:t>。</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半年冲洗一次罩棚顶面，平时随时做好保洁。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lang w:val="en"/>
              </w:rPr>
              <w:t>机关楼后门垃圾暂存点</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垃圾桶摆放整齐；</w:t>
            </w:r>
          </w:p>
          <w:p w:rsidR="00787E6B" w:rsidRDefault="007C31ED">
            <w:pPr>
              <w:spacing w:line="360" w:lineRule="auto"/>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垃圾桶设置点及周围无垃圾散落、无污水外溢；</w:t>
            </w:r>
          </w:p>
          <w:p w:rsidR="00787E6B" w:rsidRDefault="007C31ED">
            <w:pPr>
              <w:spacing w:line="360" w:lineRule="auto"/>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垃圾桶外壁洁净无污渍；</w:t>
            </w:r>
          </w:p>
          <w:p w:rsidR="00787E6B" w:rsidRDefault="007C31ED">
            <w:pPr>
              <w:spacing w:line="360" w:lineRule="auto"/>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建立</w:t>
            </w:r>
            <w:r>
              <w:rPr>
                <w:rFonts w:ascii="宋体" w:hAnsi="宋体" w:cs="宋体" w:hint="eastAsia"/>
                <w:sz w:val="24"/>
                <w:szCs w:val="24"/>
              </w:rPr>
              <w:t>保洁清扫记录，以备查阅</w:t>
            </w:r>
            <w:r>
              <w:rPr>
                <w:rFonts w:ascii="宋体" w:hAnsi="宋体" w:cs="宋体" w:hint="eastAsia"/>
                <w:sz w:val="24"/>
                <w:szCs w:val="24"/>
              </w:rPr>
              <w:t>。</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天</w:t>
            </w:r>
            <w:r>
              <w:rPr>
                <w:rFonts w:ascii="宋体" w:hAnsi="宋体" w:cs="宋体" w:hint="eastAsia"/>
                <w:sz w:val="24"/>
                <w:szCs w:val="24"/>
              </w:rPr>
              <w:t>重点清洁，随时保。</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lang w:val="en"/>
              </w:rPr>
            </w:pPr>
            <w:r>
              <w:rPr>
                <w:rFonts w:ascii="宋体" w:hAnsi="宋体" w:cs="宋体" w:hint="eastAsia"/>
                <w:sz w:val="24"/>
                <w:szCs w:val="24"/>
                <w:lang w:val="en"/>
              </w:rPr>
              <w:t>办公楼外立面清洗</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聘请专业外立面清洗公司费用及高空作业人员的安全由中标供应商负责，与采购人无关。</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年</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Merge w:val="restart"/>
            <w:vAlign w:val="center"/>
          </w:tcPr>
          <w:p w:rsidR="00787E6B" w:rsidRDefault="007C31ED">
            <w:pPr>
              <w:spacing w:line="360" w:lineRule="auto"/>
              <w:rPr>
                <w:rFonts w:ascii="宋体" w:hAnsi="宋体" w:cs="宋体"/>
                <w:sz w:val="24"/>
                <w:szCs w:val="24"/>
                <w:lang w:val="en"/>
              </w:rPr>
            </w:pPr>
            <w:r>
              <w:rPr>
                <w:rFonts w:ascii="宋体" w:hAnsi="宋体" w:cs="宋体" w:hint="eastAsia"/>
                <w:sz w:val="24"/>
                <w:szCs w:val="24"/>
                <w:lang w:val="en"/>
              </w:rPr>
              <w:t>卫生消毒</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办公用房区域、公共场所区域和周围环境预防性卫生消毒，消毒后及时通风。每周至少开展</w:t>
            </w:r>
            <w:r>
              <w:rPr>
                <w:rFonts w:ascii="宋体" w:hAnsi="宋体" w:cs="宋体" w:hint="eastAsia"/>
                <w:sz w:val="24"/>
                <w:szCs w:val="24"/>
              </w:rPr>
              <w:t xml:space="preserve"> 1</w:t>
            </w:r>
            <w:r>
              <w:rPr>
                <w:rFonts w:ascii="宋体" w:hAnsi="宋体" w:cs="宋体" w:hint="eastAsia"/>
                <w:sz w:val="24"/>
                <w:szCs w:val="24"/>
              </w:rPr>
              <w:t>次作业</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周</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Merge/>
            <w:vAlign w:val="center"/>
          </w:tcPr>
          <w:p w:rsidR="00787E6B" w:rsidRDefault="00787E6B">
            <w:pPr>
              <w:spacing w:line="360" w:lineRule="auto"/>
              <w:rPr>
                <w:rFonts w:ascii="宋体" w:hAnsi="宋体" w:cs="宋体"/>
                <w:sz w:val="24"/>
                <w:szCs w:val="24"/>
                <w:lang w:val="en"/>
              </w:rPr>
            </w:pP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采取综合措施灭鼠、蚊、蝇、蟑，消除孳生地。</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月</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Merge/>
            <w:vAlign w:val="center"/>
          </w:tcPr>
          <w:p w:rsidR="00787E6B" w:rsidRDefault="00787E6B">
            <w:pPr>
              <w:spacing w:line="360" w:lineRule="auto"/>
              <w:rPr>
                <w:rFonts w:ascii="宋体" w:hAnsi="宋体" w:cs="宋体"/>
                <w:sz w:val="24"/>
                <w:szCs w:val="24"/>
                <w:lang w:val="en"/>
              </w:rPr>
            </w:pP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发生公共卫生事件时，邀请专业单位开展消毒、检测等工作。</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根据需求开展</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restart"/>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公共卫生间、作业工具间、开水间（建立保洁记录，以备查阅）</w:t>
            </w: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地面保洁、消毒</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干净整洁、无杂物</w:t>
            </w:r>
            <w:r>
              <w:rPr>
                <w:rFonts w:ascii="宋体" w:hAnsi="宋体" w:cs="宋体" w:hint="eastAsia"/>
                <w:sz w:val="24"/>
                <w:szCs w:val="24"/>
              </w:rPr>
              <w:t>、无烟头、无积水、无茶渍、无尿渍</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天</w:t>
            </w:r>
            <w:r>
              <w:rPr>
                <w:rFonts w:ascii="宋体" w:hAnsi="宋体" w:cs="宋体" w:hint="eastAsia"/>
                <w:sz w:val="24"/>
                <w:szCs w:val="24"/>
              </w:rPr>
              <w:t>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墙面、隔板、门面、皂液器清洁</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干净整洁无明显污渍</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天</w:t>
            </w:r>
            <w:r>
              <w:rPr>
                <w:rFonts w:ascii="宋体" w:hAnsi="宋体" w:cs="宋体" w:hint="eastAsia"/>
                <w:sz w:val="24"/>
                <w:szCs w:val="24"/>
              </w:rPr>
              <w:t>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手盆、台面、梳妆镜</w:t>
            </w:r>
            <w:r>
              <w:rPr>
                <w:rFonts w:ascii="宋体" w:hAnsi="宋体" w:cs="宋体" w:hint="eastAsia"/>
                <w:sz w:val="24"/>
                <w:szCs w:val="24"/>
              </w:rPr>
              <w:t>、开水设备等</w:t>
            </w:r>
            <w:r>
              <w:rPr>
                <w:rFonts w:ascii="宋体" w:hAnsi="宋体" w:cs="宋体" w:hint="eastAsia"/>
                <w:sz w:val="24"/>
                <w:szCs w:val="24"/>
              </w:rPr>
              <w:t>清洁</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干净整洁</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不少于</w:t>
            </w:r>
            <w:r>
              <w:rPr>
                <w:rFonts w:ascii="宋体" w:hAnsi="宋体" w:cs="宋体" w:hint="eastAsia"/>
                <w:sz w:val="24"/>
                <w:szCs w:val="24"/>
              </w:rPr>
              <w:t>5</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天</w:t>
            </w:r>
            <w:r>
              <w:rPr>
                <w:rFonts w:ascii="宋体" w:hAnsi="宋体" w:cs="宋体" w:hint="eastAsia"/>
                <w:sz w:val="24"/>
                <w:szCs w:val="24"/>
              </w:rPr>
              <w:t>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厕具清洁、消毒</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干净整洁</w:t>
            </w:r>
            <w:r>
              <w:rPr>
                <w:rFonts w:ascii="宋体" w:hAnsi="宋体" w:cs="宋体" w:hint="eastAsia"/>
                <w:sz w:val="24"/>
                <w:szCs w:val="24"/>
              </w:rPr>
              <w:t>，小便池要保持放置避味球</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不少于</w:t>
            </w:r>
            <w:r>
              <w:rPr>
                <w:rFonts w:ascii="宋体" w:hAnsi="宋体" w:cs="宋体" w:hint="eastAsia"/>
                <w:sz w:val="24"/>
                <w:szCs w:val="24"/>
              </w:rPr>
              <w:t>5</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天</w:t>
            </w:r>
            <w:r>
              <w:rPr>
                <w:rFonts w:ascii="宋体" w:hAnsi="宋体" w:cs="宋体" w:hint="eastAsia"/>
                <w:sz w:val="24"/>
                <w:szCs w:val="24"/>
              </w:rPr>
              <w:t>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公共区域纱帘、避光窗帘</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定期清洗</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半年重点清洁，随时保洁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放水阀、纸架、便器内外清洁</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干净整洁</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不少于</w:t>
            </w:r>
            <w:r>
              <w:rPr>
                <w:rFonts w:ascii="宋体" w:hAnsi="宋体" w:cs="宋体" w:hint="eastAsia"/>
                <w:sz w:val="24"/>
                <w:szCs w:val="24"/>
              </w:rPr>
              <w:t>5</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天</w:t>
            </w:r>
            <w:r>
              <w:rPr>
                <w:rFonts w:ascii="宋体" w:hAnsi="宋体" w:cs="宋体" w:hint="eastAsia"/>
                <w:sz w:val="24"/>
                <w:szCs w:val="24"/>
              </w:rPr>
              <w:t>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纸篓</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篓内杂物不得超过</w:t>
            </w:r>
            <w:r>
              <w:rPr>
                <w:rFonts w:ascii="宋体" w:hAnsi="宋体" w:cs="宋体" w:hint="eastAsia"/>
                <w:sz w:val="24"/>
                <w:szCs w:val="24"/>
              </w:rPr>
              <w:t>2/3</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天</w:t>
            </w:r>
            <w:r>
              <w:rPr>
                <w:rFonts w:ascii="宋体" w:hAnsi="宋体" w:cs="宋体" w:hint="eastAsia"/>
                <w:sz w:val="24"/>
                <w:szCs w:val="24"/>
              </w:rPr>
              <w:t>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门窗、天花板</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干净</w:t>
            </w:r>
            <w:r>
              <w:rPr>
                <w:rFonts w:ascii="宋体" w:hAnsi="宋体" w:cs="宋体" w:hint="eastAsia"/>
                <w:sz w:val="24"/>
                <w:szCs w:val="24"/>
              </w:rPr>
              <w:t>整洁、无</w:t>
            </w:r>
            <w:r>
              <w:rPr>
                <w:rFonts w:ascii="宋体" w:hAnsi="宋体" w:cs="宋体" w:hint="eastAsia"/>
                <w:sz w:val="24"/>
                <w:szCs w:val="24"/>
              </w:rPr>
              <w:t>浮</w:t>
            </w:r>
            <w:r>
              <w:rPr>
                <w:rFonts w:ascii="宋体" w:hAnsi="宋体" w:cs="宋体" w:hint="eastAsia"/>
                <w:sz w:val="24"/>
                <w:szCs w:val="24"/>
              </w:rPr>
              <w:t>尘、无脱落</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周</w:t>
            </w:r>
            <w:r>
              <w:rPr>
                <w:rFonts w:ascii="宋体" w:hAnsi="宋体" w:cs="宋体" w:hint="eastAsia"/>
                <w:sz w:val="24"/>
                <w:szCs w:val="24"/>
              </w:rPr>
              <w:t>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大盘纸</w:t>
            </w:r>
            <w:r>
              <w:rPr>
                <w:rFonts w:ascii="宋体" w:hAnsi="宋体" w:cs="宋体" w:hint="eastAsia"/>
                <w:sz w:val="24"/>
                <w:szCs w:val="24"/>
              </w:rPr>
              <w:t>、</w:t>
            </w:r>
            <w:r>
              <w:rPr>
                <w:rFonts w:ascii="宋体" w:hAnsi="宋体" w:cs="宋体" w:hint="eastAsia"/>
                <w:sz w:val="24"/>
                <w:szCs w:val="24"/>
              </w:rPr>
              <w:t>擦手纸、</w:t>
            </w:r>
            <w:r>
              <w:rPr>
                <w:rFonts w:ascii="宋体" w:hAnsi="宋体" w:cs="宋体" w:hint="eastAsia"/>
                <w:sz w:val="24"/>
                <w:szCs w:val="24"/>
              </w:rPr>
              <w:t>洗手液等消耗品</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确保充足</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适时补充（不能出现空挡）</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空气</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空气清新无异味，合理使用除味剂。</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适时使用</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restart"/>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局领导办公室</w:t>
            </w:r>
            <w:r>
              <w:rPr>
                <w:rFonts w:ascii="宋体" w:hAnsi="宋体" w:cs="宋体" w:hint="eastAsia"/>
                <w:sz w:val="24"/>
                <w:szCs w:val="24"/>
              </w:rPr>
              <w:t>（建立保洁记录，以备查阅）</w:t>
            </w: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地面保洁</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干净整洁无浮</w:t>
            </w:r>
            <w:r>
              <w:rPr>
                <w:rFonts w:ascii="宋体" w:hAnsi="宋体" w:cs="宋体" w:hint="eastAsia"/>
                <w:sz w:val="24"/>
                <w:szCs w:val="24"/>
              </w:rPr>
              <w:t>尘</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天</w:t>
            </w:r>
            <w:r>
              <w:rPr>
                <w:rFonts w:ascii="宋体" w:hAnsi="宋体" w:cs="宋体" w:hint="eastAsia"/>
                <w:sz w:val="24"/>
                <w:szCs w:val="24"/>
              </w:rPr>
              <w:t>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门面、</w:t>
            </w:r>
            <w:r>
              <w:rPr>
                <w:rFonts w:ascii="宋体" w:hAnsi="宋体" w:cs="宋体" w:hint="eastAsia"/>
                <w:sz w:val="24"/>
                <w:szCs w:val="24"/>
              </w:rPr>
              <w:t>墙面</w:t>
            </w:r>
            <w:r>
              <w:rPr>
                <w:rFonts w:ascii="宋体" w:hAnsi="宋体" w:cs="宋体" w:hint="eastAsia"/>
                <w:sz w:val="24"/>
                <w:szCs w:val="24"/>
              </w:rPr>
              <w:t>、</w:t>
            </w:r>
            <w:r>
              <w:rPr>
                <w:rFonts w:ascii="宋体" w:hAnsi="宋体" w:cs="宋体" w:hint="eastAsia"/>
                <w:sz w:val="24"/>
                <w:szCs w:val="24"/>
              </w:rPr>
              <w:t>窗台、窗框</w:t>
            </w:r>
            <w:r>
              <w:rPr>
                <w:rFonts w:ascii="宋体" w:hAnsi="宋体" w:cs="宋体" w:hint="eastAsia"/>
                <w:sz w:val="24"/>
                <w:szCs w:val="24"/>
              </w:rPr>
              <w:t>保洁</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干净整洁</w:t>
            </w:r>
            <w:r>
              <w:rPr>
                <w:rFonts w:ascii="宋体" w:hAnsi="宋体" w:cs="宋体" w:hint="eastAsia"/>
                <w:sz w:val="24"/>
                <w:szCs w:val="24"/>
              </w:rPr>
              <w:t>无浮</w:t>
            </w:r>
            <w:r>
              <w:rPr>
                <w:rFonts w:ascii="宋体" w:hAnsi="宋体" w:cs="宋体" w:hint="eastAsia"/>
                <w:sz w:val="24"/>
                <w:szCs w:val="24"/>
              </w:rPr>
              <w:t>尘</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天</w:t>
            </w:r>
            <w:r>
              <w:rPr>
                <w:rFonts w:ascii="宋体" w:hAnsi="宋体" w:cs="宋体" w:hint="eastAsia"/>
                <w:sz w:val="24"/>
                <w:szCs w:val="24"/>
              </w:rPr>
              <w:t>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办公家具、物品</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放置整齐无浮尘</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天</w:t>
            </w:r>
            <w:r>
              <w:rPr>
                <w:rFonts w:ascii="宋体" w:hAnsi="宋体" w:cs="宋体" w:hint="eastAsia"/>
                <w:sz w:val="24"/>
                <w:szCs w:val="24"/>
              </w:rPr>
              <w:t>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纸篓</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篓内杂物不得超过</w:t>
            </w:r>
            <w:r>
              <w:rPr>
                <w:rFonts w:ascii="宋体" w:hAnsi="宋体" w:cs="宋体" w:hint="eastAsia"/>
                <w:sz w:val="24"/>
                <w:szCs w:val="24"/>
              </w:rPr>
              <w:t>2/3</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天</w:t>
            </w:r>
            <w:r>
              <w:rPr>
                <w:rFonts w:ascii="宋体" w:hAnsi="宋体" w:cs="宋体" w:hint="eastAsia"/>
                <w:sz w:val="24"/>
                <w:szCs w:val="24"/>
              </w:rPr>
              <w:t>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厕具清洁、消毒</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干净整洁</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天</w:t>
            </w:r>
            <w:r>
              <w:rPr>
                <w:rFonts w:ascii="宋体" w:hAnsi="宋体" w:cs="宋体" w:hint="eastAsia"/>
                <w:sz w:val="24"/>
                <w:szCs w:val="24"/>
              </w:rPr>
              <w:t>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纸品、洗手液等消耗品</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确保充足</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适时补充（不能出现空挡）</w:t>
            </w:r>
          </w:p>
        </w:tc>
      </w:tr>
      <w:tr w:rsidR="00787E6B">
        <w:trPr>
          <w:trHeight w:val="463"/>
          <w:jc w:val="center"/>
        </w:trPr>
        <w:tc>
          <w:tcPr>
            <w:tcW w:w="1077" w:type="dxa"/>
            <w:vMerge w:val="restart"/>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日常保洁</w:t>
            </w:r>
          </w:p>
        </w:tc>
        <w:tc>
          <w:tcPr>
            <w:tcW w:w="1290" w:type="dxa"/>
            <w:vMerge w:val="restart"/>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一楼大厅、楼梯、楼梯间、走廊（建立保洁记录，以备查阅）</w:t>
            </w: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地面牵尘、湿拖、除污渍</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干净整洁、无杂物</w:t>
            </w:r>
            <w:r>
              <w:rPr>
                <w:rFonts w:ascii="宋体" w:hAnsi="宋体" w:cs="宋体" w:hint="eastAsia"/>
                <w:sz w:val="24"/>
                <w:szCs w:val="24"/>
              </w:rPr>
              <w:t>、无烟头</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随时牵尘</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一楼大厅入口地垫保洁</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干净平整，无杂物</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天</w:t>
            </w:r>
            <w:r>
              <w:rPr>
                <w:rFonts w:ascii="宋体" w:hAnsi="宋体" w:cs="宋体" w:hint="eastAsia"/>
                <w:sz w:val="24"/>
                <w:szCs w:val="24"/>
              </w:rPr>
              <w:t>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擦鞋机、雨伞</w:t>
            </w:r>
            <w:r>
              <w:rPr>
                <w:rFonts w:ascii="宋体" w:hAnsi="宋体" w:cs="宋体" w:hint="eastAsia"/>
                <w:sz w:val="24"/>
                <w:szCs w:val="24"/>
              </w:rPr>
              <w:t>、</w:t>
            </w:r>
            <w:r>
              <w:rPr>
                <w:rFonts w:ascii="宋体" w:hAnsi="宋体" w:cs="宋体" w:hint="eastAsia"/>
                <w:sz w:val="24"/>
                <w:szCs w:val="24"/>
              </w:rPr>
              <w:t>显示屏等附属设施</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完整、有效、确保正常使用，表面洁净</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天</w:t>
            </w:r>
            <w:r>
              <w:rPr>
                <w:rFonts w:ascii="宋体" w:hAnsi="宋体" w:cs="宋体" w:hint="eastAsia"/>
                <w:sz w:val="24"/>
                <w:szCs w:val="24"/>
              </w:rPr>
              <w:t>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玻璃（</w:t>
            </w:r>
            <w:r>
              <w:rPr>
                <w:rFonts w:ascii="宋体" w:hAnsi="宋体" w:cs="宋体" w:hint="eastAsia"/>
                <w:sz w:val="24"/>
                <w:szCs w:val="24"/>
              </w:rPr>
              <w:t>2</w:t>
            </w:r>
            <w:r>
              <w:rPr>
                <w:rFonts w:ascii="宋体" w:hAnsi="宋体" w:cs="宋体" w:hint="eastAsia"/>
                <w:sz w:val="24"/>
                <w:szCs w:val="24"/>
              </w:rPr>
              <w:t>米以下）清洁</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洁净明亮</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周</w:t>
            </w:r>
            <w:r>
              <w:rPr>
                <w:rFonts w:ascii="宋体" w:hAnsi="宋体" w:cs="宋体" w:hint="eastAsia"/>
                <w:sz w:val="24"/>
                <w:szCs w:val="24"/>
              </w:rPr>
              <w:t>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墙面、立柱、</w:t>
            </w:r>
            <w:r>
              <w:rPr>
                <w:rFonts w:ascii="宋体" w:hAnsi="宋体" w:cs="宋体" w:hint="eastAsia"/>
                <w:sz w:val="24"/>
                <w:szCs w:val="24"/>
              </w:rPr>
              <w:t>地脚线、</w:t>
            </w:r>
            <w:r>
              <w:rPr>
                <w:rFonts w:ascii="宋体" w:hAnsi="宋体" w:cs="宋体" w:hint="eastAsia"/>
                <w:sz w:val="24"/>
                <w:szCs w:val="24"/>
              </w:rPr>
              <w:t>顶板、</w:t>
            </w:r>
            <w:r>
              <w:rPr>
                <w:rFonts w:ascii="宋体" w:hAnsi="宋体" w:cs="宋体" w:hint="eastAsia"/>
                <w:sz w:val="24"/>
                <w:szCs w:val="24"/>
              </w:rPr>
              <w:t>装饰物</w:t>
            </w:r>
            <w:r>
              <w:rPr>
                <w:rFonts w:ascii="宋体" w:hAnsi="宋体" w:cs="宋体" w:hint="eastAsia"/>
                <w:sz w:val="24"/>
                <w:szCs w:val="24"/>
              </w:rPr>
              <w:t>等</w:t>
            </w:r>
            <w:r>
              <w:rPr>
                <w:rFonts w:ascii="宋体" w:hAnsi="宋体" w:cs="宋体" w:hint="eastAsia"/>
                <w:sz w:val="24"/>
                <w:szCs w:val="24"/>
              </w:rPr>
              <w:t>清洁</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无</w:t>
            </w:r>
            <w:r>
              <w:rPr>
                <w:rFonts w:ascii="宋体" w:hAnsi="宋体" w:cs="宋体" w:hint="eastAsia"/>
                <w:sz w:val="24"/>
                <w:szCs w:val="24"/>
              </w:rPr>
              <w:t>浮</w:t>
            </w:r>
            <w:r>
              <w:rPr>
                <w:rFonts w:ascii="宋体" w:hAnsi="宋体" w:cs="宋体" w:hint="eastAsia"/>
                <w:sz w:val="24"/>
                <w:szCs w:val="24"/>
              </w:rPr>
              <w:t>尘、洁净</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周</w:t>
            </w:r>
            <w:r>
              <w:rPr>
                <w:rFonts w:ascii="宋体" w:hAnsi="宋体" w:cs="宋体" w:hint="eastAsia"/>
                <w:sz w:val="24"/>
                <w:szCs w:val="24"/>
              </w:rPr>
              <w:t>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附属设施及绿植养护</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洁净</w:t>
            </w:r>
            <w:r>
              <w:rPr>
                <w:rFonts w:ascii="宋体" w:hAnsi="宋体" w:cs="宋体" w:hint="eastAsia"/>
                <w:sz w:val="24"/>
                <w:szCs w:val="24"/>
              </w:rPr>
              <w:t>，叶面无浮</w:t>
            </w:r>
            <w:r>
              <w:rPr>
                <w:rFonts w:ascii="宋体" w:hAnsi="宋体" w:cs="宋体" w:hint="eastAsia"/>
                <w:sz w:val="24"/>
                <w:szCs w:val="24"/>
              </w:rPr>
              <w:t>尘</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周</w:t>
            </w:r>
            <w:r>
              <w:rPr>
                <w:rFonts w:ascii="宋体" w:hAnsi="宋体" w:cs="宋体" w:hint="eastAsia"/>
                <w:sz w:val="24"/>
                <w:szCs w:val="24"/>
              </w:rPr>
              <w:t>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楼梯间垃圾桶</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外壁洁净，垃圾筒内垃圾不超过</w:t>
            </w:r>
            <w:r>
              <w:rPr>
                <w:rFonts w:ascii="宋体" w:hAnsi="宋体" w:cs="宋体" w:hint="eastAsia"/>
                <w:sz w:val="24"/>
                <w:szCs w:val="24"/>
              </w:rPr>
              <w:t>4/5</w:t>
            </w:r>
            <w:r>
              <w:rPr>
                <w:rFonts w:ascii="宋体" w:hAnsi="宋体" w:cs="宋体" w:hint="eastAsia"/>
                <w:sz w:val="24"/>
                <w:szCs w:val="24"/>
              </w:rPr>
              <w:t>，桶外无杂物散落，垃圾装袋，日产日清。可回收物放置指定地点。</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天重点清洁，随时保洁。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楼梯及扶手（含玻璃）</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无</w:t>
            </w:r>
            <w:r>
              <w:rPr>
                <w:rFonts w:ascii="宋体" w:hAnsi="宋体" w:cs="宋体" w:hint="eastAsia"/>
                <w:sz w:val="24"/>
                <w:szCs w:val="24"/>
              </w:rPr>
              <w:t>浮</w:t>
            </w:r>
            <w:r>
              <w:rPr>
                <w:rFonts w:ascii="宋体" w:hAnsi="宋体" w:cs="宋体" w:hint="eastAsia"/>
                <w:sz w:val="24"/>
                <w:szCs w:val="24"/>
              </w:rPr>
              <w:t>尘、</w:t>
            </w:r>
            <w:r>
              <w:rPr>
                <w:rFonts w:ascii="宋体" w:hAnsi="宋体" w:cs="宋体" w:hint="eastAsia"/>
                <w:sz w:val="24"/>
                <w:szCs w:val="24"/>
              </w:rPr>
              <w:t>无杂物、</w:t>
            </w:r>
            <w:r>
              <w:rPr>
                <w:rFonts w:ascii="宋体" w:hAnsi="宋体" w:cs="宋体" w:hint="eastAsia"/>
                <w:sz w:val="24"/>
                <w:szCs w:val="24"/>
              </w:rPr>
              <w:t>洁净</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天重点清洁，随时保洁。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楼层索引牌、</w:t>
            </w:r>
            <w:r>
              <w:rPr>
                <w:rFonts w:ascii="宋体" w:hAnsi="宋体" w:cs="宋体" w:hint="eastAsia"/>
                <w:sz w:val="24"/>
                <w:szCs w:val="24"/>
              </w:rPr>
              <w:t>指示牌、门牌</w:t>
            </w:r>
            <w:r>
              <w:rPr>
                <w:rFonts w:ascii="宋体" w:hAnsi="宋体" w:cs="宋体" w:hint="eastAsia"/>
                <w:sz w:val="24"/>
                <w:szCs w:val="24"/>
              </w:rPr>
              <w:t>等保洁</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无</w:t>
            </w:r>
            <w:r>
              <w:rPr>
                <w:rFonts w:ascii="宋体" w:hAnsi="宋体" w:cs="宋体" w:hint="eastAsia"/>
                <w:sz w:val="24"/>
                <w:szCs w:val="24"/>
              </w:rPr>
              <w:t>浮</w:t>
            </w:r>
            <w:r>
              <w:rPr>
                <w:rFonts w:ascii="宋体" w:hAnsi="宋体" w:cs="宋体" w:hint="eastAsia"/>
                <w:sz w:val="24"/>
                <w:szCs w:val="24"/>
              </w:rPr>
              <w:t>尘、洁净</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天重点清洁，随时保洁。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restart"/>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电梯、职工活动室、健身房保洁（建立保洁记录，以备查阅）</w:t>
            </w: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电梯保洁</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轿厢内外</w:t>
            </w:r>
            <w:r>
              <w:rPr>
                <w:rFonts w:ascii="宋体" w:hAnsi="宋体" w:cs="宋体" w:hint="eastAsia"/>
                <w:sz w:val="24"/>
                <w:szCs w:val="24"/>
              </w:rPr>
              <w:t>保持干净，无污渍、无粘贴物、无异味。</w:t>
            </w:r>
          </w:p>
          <w:p w:rsidR="00787E6B" w:rsidRDefault="007C31ED">
            <w:pPr>
              <w:spacing w:line="360" w:lineRule="auto"/>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灯具、操作指示板明亮</w:t>
            </w:r>
            <w:r>
              <w:rPr>
                <w:rFonts w:ascii="宋体" w:hAnsi="宋体" w:cs="宋体" w:hint="eastAsia"/>
                <w:sz w:val="24"/>
                <w:szCs w:val="24"/>
              </w:rPr>
              <w:t>。</w:t>
            </w:r>
          </w:p>
          <w:p w:rsidR="00787E6B" w:rsidRDefault="007C31ED">
            <w:pPr>
              <w:spacing w:line="360" w:lineRule="auto"/>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地垫平整洁净无杂物。</w:t>
            </w:r>
          </w:p>
          <w:p w:rsidR="00787E6B" w:rsidRDefault="007C31ED">
            <w:pPr>
              <w:spacing w:line="360" w:lineRule="auto"/>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轿厢内空气清新无异味。</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天重点清洁，随时保洁。</w:t>
            </w:r>
          </w:p>
        </w:tc>
      </w:tr>
      <w:tr w:rsidR="00787E6B">
        <w:trPr>
          <w:trHeight w:val="463"/>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职工活动室、健身房保洁</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地面</w:t>
            </w:r>
            <w:r>
              <w:rPr>
                <w:rFonts w:ascii="宋体" w:hAnsi="宋体" w:cs="宋体" w:hint="eastAsia"/>
                <w:sz w:val="24"/>
                <w:szCs w:val="24"/>
              </w:rPr>
              <w:t>、墙面</w:t>
            </w:r>
            <w:r>
              <w:rPr>
                <w:rFonts w:ascii="宋体" w:hAnsi="宋体" w:cs="宋体" w:hint="eastAsia"/>
                <w:sz w:val="24"/>
                <w:szCs w:val="24"/>
              </w:rPr>
              <w:t>无</w:t>
            </w:r>
            <w:r>
              <w:rPr>
                <w:rFonts w:ascii="宋体" w:hAnsi="宋体" w:cs="宋体" w:hint="eastAsia"/>
                <w:sz w:val="24"/>
                <w:szCs w:val="24"/>
              </w:rPr>
              <w:t>浮</w:t>
            </w:r>
            <w:r>
              <w:rPr>
                <w:rFonts w:ascii="宋体" w:hAnsi="宋体" w:cs="宋体" w:hint="eastAsia"/>
                <w:sz w:val="24"/>
                <w:szCs w:val="24"/>
              </w:rPr>
              <w:t>尘、</w:t>
            </w:r>
            <w:r>
              <w:rPr>
                <w:rFonts w:ascii="宋体" w:hAnsi="宋体" w:cs="宋体" w:hint="eastAsia"/>
                <w:sz w:val="24"/>
                <w:szCs w:val="24"/>
              </w:rPr>
              <w:t>无</w:t>
            </w:r>
            <w:r>
              <w:rPr>
                <w:rFonts w:ascii="宋体" w:hAnsi="宋体" w:cs="宋体" w:hint="eastAsia"/>
                <w:sz w:val="24"/>
                <w:szCs w:val="24"/>
              </w:rPr>
              <w:t>污迹</w:t>
            </w:r>
            <w:r>
              <w:rPr>
                <w:rFonts w:ascii="宋体" w:hAnsi="宋体" w:cs="宋体" w:hint="eastAsia"/>
                <w:sz w:val="24"/>
                <w:szCs w:val="24"/>
              </w:rPr>
              <w:t>、无</w:t>
            </w:r>
            <w:r>
              <w:rPr>
                <w:rFonts w:ascii="宋体" w:hAnsi="宋体" w:cs="宋体" w:hint="eastAsia"/>
                <w:sz w:val="24"/>
                <w:szCs w:val="24"/>
              </w:rPr>
              <w:t>垃圾；</w:t>
            </w:r>
          </w:p>
          <w:p w:rsidR="00787E6B" w:rsidRDefault="007C31ED">
            <w:pPr>
              <w:spacing w:line="360" w:lineRule="auto"/>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w:t>
            </w:r>
            <w:r>
              <w:rPr>
                <w:rFonts w:ascii="宋体" w:hAnsi="宋体" w:cs="宋体" w:hint="eastAsia"/>
                <w:sz w:val="24"/>
                <w:szCs w:val="24"/>
              </w:rPr>
              <w:t>门</w:t>
            </w:r>
            <w:r>
              <w:rPr>
                <w:rFonts w:ascii="宋体" w:hAnsi="宋体" w:cs="宋体" w:hint="eastAsia"/>
                <w:sz w:val="24"/>
                <w:szCs w:val="24"/>
              </w:rPr>
              <w:t>窗</w:t>
            </w:r>
            <w:r>
              <w:rPr>
                <w:rFonts w:ascii="宋体" w:hAnsi="宋体" w:cs="宋体" w:hint="eastAsia"/>
                <w:sz w:val="24"/>
                <w:szCs w:val="24"/>
              </w:rPr>
              <w:t>洁净；</w:t>
            </w:r>
          </w:p>
          <w:p w:rsidR="00787E6B" w:rsidRDefault="007C31ED">
            <w:pPr>
              <w:spacing w:line="360" w:lineRule="auto"/>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室内器械摆放整齐</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天重点清洁，随时保洁。</w:t>
            </w:r>
          </w:p>
        </w:tc>
      </w:tr>
      <w:tr w:rsidR="00787E6B">
        <w:trPr>
          <w:trHeight w:val="535"/>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restart"/>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会议室、会客室（建立保洁记录，以备查阅）</w:t>
            </w:r>
          </w:p>
        </w:tc>
        <w:tc>
          <w:tcPr>
            <w:tcW w:w="2086" w:type="dxa"/>
            <w:vMerge w:val="restart"/>
            <w:vAlign w:val="center"/>
          </w:tcPr>
          <w:p w:rsidR="00787E6B" w:rsidRDefault="007C31ED">
            <w:pPr>
              <w:spacing w:line="360" w:lineRule="auto"/>
              <w:rPr>
                <w:rFonts w:ascii="宋体" w:hAnsi="宋体" w:cs="宋体"/>
                <w:sz w:val="24"/>
                <w:szCs w:val="24"/>
                <w:lang w:val="en"/>
              </w:rPr>
            </w:pPr>
            <w:r>
              <w:rPr>
                <w:rFonts w:ascii="宋体" w:hAnsi="宋体" w:cs="宋体" w:hint="eastAsia"/>
                <w:sz w:val="24"/>
                <w:szCs w:val="24"/>
                <w:lang w:val="en"/>
              </w:rPr>
              <w:t>地面、墙面、桌面、门窗、柜子、沙发、窗帘、灯具、杯具等保洁</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无浮尘、无杂物、无污渍</w:t>
            </w:r>
          </w:p>
          <w:p w:rsidR="00787E6B" w:rsidRDefault="007C31ED">
            <w:pPr>
              <w:spacing w:line="360" w:lineRule="auto"/>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物品摆放整齐有序</w:t>
            </w:r>
          </w:p>
          <w:p w:rsidR="00787E6B" w:rsidRDefault="007C31ED">
            <w:pPr>
              <w:spacing w:line="360" w:lineRule="auto"/>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杯具使用后及时清洗消毒，确保无茶渍。</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天重点清洁，随时保洁。</w:t>
            </w:r>
          </w:p>
        </w:tc>
      </w:tr>
      <w:tr w:rsidR="00787E6B">
        <w:trPr>
          <w:trHeight w:val="675"/>
          <w:jc w:val="center"/>
        </w:trPr>
        <w:tc>
          <w:tcPr>
            <w:tcW w:w="1077" w:type="dxa"/>
            <w:vMerge/>
            <w:vAlign w:val="center"/>
          </w:tcPr>
          <w:p w:rsidR="00787E6B" w:rsidRDefault="00787E6B">
            <w:pPr>
              <w:spacing w:line="360" w:lineRule="auto"/>
              <w:rPr>
                <w:rFonts w:ascii="宋体" w:hAnsi="宋体" w:cs="宋体"/>
                <w:sz w:val="24"/>
                <w:szCs w:val="24"/>
              </w:rPr>
            </w:pPr>
          </w:p>
        </w:tc>
        <w:tc>
          <w:tcPr>
            <w:tcW w:w="1290" w:type="dxa"/>
            <w:vMerge/>
            <w:vAlign w:val="center"/>
          </w:tcPr>
          <w:p w:rsidR="00787E6B" w:rsidRDefault="00787E6B">
            <w:pPr>
              <w:spacing w:line="360" w:lineRule="auto"/>
              <w:rPr>
                <w:rFonts w:ascii="宋体" w:hAnsi="宋体" w:cs="宋体"/>
                <w:sz w:val="24"/>
                <w:szCs w:val="24"/>
              </w:rPr>
            </w:pPr>
          </w:p>
        </w:tc>
        <w:tc>
          <w:tcPr>
            <w:tcW w:w="2086" w:type="dxa"/>
            <w:vMerge/>
            <w:vAlign w:val="center"/>
          </w:tcPr>
          <w:p w:rsidR="00787E6B" w:rsidRDefault="00787E6B">
            <w:pPr>
              <w:spacing w:line="360" w:lineRule="auto"/>
              <w:rPr>
                <w:rFonts w:ascii="宋体" w:hAnsi="宋体" w:cs="宋体"/>
                <w:sz w:val="24"/>
                <w:szCs w:val="24"/>
                <w:lang w:val="en"/>
              </w:rPr>
            </w:pP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根据地面不同材质做好日常清洁和深度清洁，或专业清洗。</w:t>
            </w:r>
          </w:p>
          <w:p w:rsidR="00787E6B" w:rsidRDefault="007C31ED">
            <w:pPr>
              <w:spacing w:line="360" w:lineRule="auto"/>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纱帘、避光帘定期清洗</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季度</w:t>
            </w:r>
          </w:p>
        </w:tc>
      </w:tr>
      <w:tr w:rsidR="00787E6B">
        <w:trPr>
          <w:trHeight w:val="303"/>
          <w:jc w:val="center"/>
        </w:trPr>
        <w:tc>
          <w:tcPr>
            <w:tcW w:w="1077" w:type="dxa"/>
            <w:vMerge w:val="restart"/>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其他</w:t>
            </w:r>
          </w:p>
        </w:tc>
        <w:tc>
          <w:tcPr>
            <w:tcW w:w="3376" w:type="dxa"/>
            <w:gridSpan w:val="2"/>
            <w:vMerge w:val="restart"/>
            <w:vAlign w:val="center"/>
          </w:tcPr>
          <w:p w:rsidR="00787E6B" w:rsidRDefault="007C31ED">
            <w:pPr>
              <w:spacing w:line="360" w:lineRule="auto"/>
              <w:jc w:val="center"/>
              <w:rPr>
                <w:rFonts w:ascii="宋体" w:hAnsi="宋体" w:cs="宋体"/>
                <w:sz w:val="24"/>
                <w:szCs w:val="24"/>
              </w:rPr>
            </w:pPr>
            <w:r>
              <w:rPr>
                <w:rFonts w:ascii="宋体" w:hAnsi="宋体" w:cs="宋体" w:hint="eastAsia"/>
                <w:sz w:val="24"/>
                <w:szCs w:val="24"/>
              </w:rPr>
              <w:t>员工仪容仪表</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带牌上岗</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在岗期间</w:t>
            </w:r>
          </w:p>
        </w:tc>
      </w:tr>
      <w:tr w:rsidR="00787E6B">
        <w:trPr>
          <w:trHeight w:val="222"/>
          <w:jc w:val="center"/>
        </w:trPr>
        <w:tc>
          <w:tcPr>
            <w:tcW w:w="1077" w:type="dxa"/>
            <w:vMerge/>
            <w:vAlign w:val="center"/>
          </w:tcPr>
          <w:p w:rsidR="00787E6B" w:rsidRDefault="00787E6B">
            <w:pPr>
              <w:spacing w:line="360" w:lineRule="auto"/>
              <w:rPr>
                <w:rFonts w:ascii="宋体" w:hAnsi="宋体" w:cs="宋体"/>
                <w:sz w:val="24"/>
                <w:szCs w:val="24"/>
              </w:rPr>
            </w:pPr>
          </w:p>
        </w:tc>
        <w:tc>
          <w:tcPr>
            <w:tcW w:w="3376" w:type="dxa"/>
            <w:gridSpan w:val="2"/>
            <w:vMerge/>
            <w:vAlign w:val="center"/>
          </w:tcPr>
          <w:p w:rsidR="00787E6B" w:rsidRDefault="00787E6B">
            <w:pPr>
              <w:spacing w:line="360" w:lineRule="auto"/>
              <w:jc w:val="center"/>
              <w:rPr>
                <w:rFonts w:ascii="宋体" w:hAnsi="宋体" w:cs="宋体"/>
                <w:sz w:val="24"/>
                <w:szCs w:val="24"/>
              </w:rPr>
            </w:pP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衣物整洁、服装统一</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在岗期间</w:t>
            </w:r>
          </w:p>
        </w:tc>
      </w:tr>
      <w:tr w:rsidR="00787E6B">
        <w:trPr>
          <w:trHeight w:val="174"/>
          <w:jc w:val="center"/>
        </w:trPr>
        <w:tc>
          <w:tcPr>
            <w:tcW w:w="1077" w:type="dxa"/>
            <w:vMerge/>
            <w:vAlign w:val="center"/>
          </w:tcPr>
          <w:p w:rsidR="00787E6B" w:rsidRDefault="00787E6B">
            <w:pPr>
              <w:spacing w:line="360" w:lineRule="auto"/>
              <w:rPr>
                <w:rFonts w:ascii="宋体" w:hAnsi="宋体" w:cs="宋体"/>
                <w:sz w:val="24"/>
                <w:szCs w:val="24"/>
              </w:rPr>
            </w:pPr>
          </w:p>
        </w:tc>
        <w:tc>
          <w:tcPr>
            <w:tcW w:w="3376" w:type="dxa"/>
            <w:gridSpan w:val="2"/>
            <w:vMerge/>
            <w:vAlign w:val="center"/>
          </w:tcPr>
          <w:p w:rsidR="00787E6B" w:rsidRDefault="00787E6B">
            <w:pPr>
              <w:spacing w:line="360" w:lineRule="auto"/>
              <w:jc w:val="center"/>
              <w:rPr>
                <w:rFonts w:ascii="宋体" w:hAnsi="宋体" w:cs="宋体"/>
                <w:sz w:val="24"/>
                <w:szCs w:val="24"/>
              </w:rPr>
            </w:pP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礼貌服务</w:t>
            </w:r>
            <w:r>
              <w:rPr>
                <w:rFonts w:ascii="宋体" w:hAnsi="宋体" w:cs="宋体" w:hint="eastAsia"/>
                <w:sz w:val="24"/>
                <w:szCs w:val="24"/>
              </w:rPr>
              <w:t>、礼仪规范</w:t>
            </w:r>
            <w:r>
              <w:rPr>
                <w:rFonts w:ascii="宋体" w:hAnsi="宋体" w:cs="宋体" w:hint="eastAsia"/>
                <w:sz w:val="24"/>
                <w:szCs w:val="24"/>
              </w:rPr>
              <w:t xml:space="preserve"> </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在岗期间</w:t>
            </w:r>
          </w:p>
        </w:tc>
      </w:tr>
      <w:tr w:rsidR="00787E6B">
        <w:trPr>
          <w:trHeight w:val="174"/>
          <w:jc w:val="center"/>
        </w:trPr>
        <w:tc>
          <w:tcPr>
            <w:tcW w:w="1077" w:type="dxa"/>
            <w:vMerge/>
            <w:vAlign w:val="center"/>
          </w:tcPr>
          <w:p w:rsidR="00787E6B" w:rsidRDefault="00787E6B">
            <w:pPr>
              <w:spacing w:line="360" w:lineRule="auto"/>
              <w:rPr>
                <w:rFonts w:ascii="宋体" w:hAnsi="宋体" w:cs="宋体"/>
                <w:sz w:val="24"/>
                <w:szCs w:val="24"/>
              </w:rPr>
            </w:pPr>
          </w:p>
        </w:tc>
        <w:tc>
          <w:tcPr>
            <w:tcW w:w="3376" w:type="dxa"/>
            <w:gridSpan w:val="2"/>
            <w:vAlign w:val="center"/>
          </w:tcPr>
          <w:p w:rsidR="00787E6B" w:rsidRDefault="007C31ED">
            <w:pPr>
              <w:spacing w:line="360" w:lineRule="auto"/>
              <w:jc w:val="center"/>
              <w:rPr>
                <w:rFonts w:ascii="宋体" w:hAnsi="宋体" w:cs="宋体"/>
                <w:sz w:val="24"/>
                <w:szCs w:val="24"/>
              </w:rPr>
            </w:pPr>
            <w:r>
              <w:rPr>
                <w:rFonts w:ascii="宋体" w:hAnsi="宋体" w:cs="宋体" w:hint="eastAsia"/>
                <w:sz w:val="24"/>
                <w:szCs w:val="24"/>
              </w:rPr>
              <w:t>垃圾清理</w:t>
            </w:r>
          </w:p>
        </w:tc>
        <w:tc>
          <w:tcPr>
            <w:tcW w:w="2584"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垃圾日清，统一集中到指定地点</w:t>
            </w:r>
          </w:p>
        </w:tc>
        <w:tc>
          <w:tcPr>
            <w:tcW w:w="1503" w:type="dxa"/>
            <w:vAlign w:val="center"/>
          </w:tcPr>
          <w:p w:rsidR="00787E6B" w:rsidRDefault="007C31ED">
            <w:pPr>
              <w:spacing w:line="360" w:lineRule="auto"/>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天</w:t>
            </w:r>
          </w:p>
        </w:tc>
      </w:tr>
      <w:tr w:rsidR="00787E6B">
        <w:trPr>
          <w:trHeight w:val="174"/>
          <w:jc w:val="center"/>
        </w:trPr>
        <w:tc>
          <w:tcPr>
            <w:tcW w:w="1077" w:type="dxa"/>
            <w:vMerge/>
            <w:vAlign w:val="center"/>
          </w:tcPr>
          <w:p w:rsidR="00787E6B" w:rsidRDefault="00787E6B">
            <w:pPr>
              <w:spacing w:line="360" w:lineRule="auto"/>
              <w:rPr>
                <w:rFonts w:ascii="宋体" w:hAnsi="宋体" w:cs="宋体"/>
                <w:sz w:val="24"/>
                <w:szCs w:val="24"/>
              </w:rPr>
            </w:pPr>
          </w:p>
        </w:tc>
        <w:tc>
          <w:tcPr>
            <w:tcW w:w="3376" w:type="dxa"/>
            <w:gridSpan w:val="2"/>
            <w:vAlign w:val="center"/>
          </w:tcPr>
          <w:p w:rsidR="00787E6B" w:rsidRDefault="007C31ED">
            <w:pPr>
              <w:spacing w:line="360" w:lineRule="auto"/>
              <w:jc w:val="center"/>
              <w:rPr>
                <w:rFonts w:ascii="宋体" w:hAnsi="宋体" w:cs="宋体"/>
                <w:sz w:val="24"/>
                <w:szCs w:val="24"/>
              </w:rPr>
            </w:pPr>
            <w:r>
              <w:rPr>
                <w:rFonts w:ascii="宋体" w:hAnsi="宋体" w:cs="宋体" w:hint="eastAsia"/>
                <w:sz w:val="24"/>
                <w:szCs w:val="24"/>
              </w:rPr>
              <w:t>电器、消防等设施设备</w:t>
            </w:r>
          </w:p>
        </w:tc>
        <w:tc>
          <w:tcPr>
            <w:tcW w:w="2584" w:type="dxa"/>
            <w:vAlign w:val="center"/>
          </w:tcPr>
          <w:p w:rsidR="00787E6B" w:rsidRDefault="007C31ED">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配电箱、设备机房、会议室音视频设备、消防栓及开关插座等保持表面干净，无尘无污迹</w:t>
            </w:r>
            <w:r>
              <w:rPr>
                <w:rFonts w:ascii="宋体" w:hAnsi="宋体" w:cs="宋体" w:hint="eastAsia"/>
                <w:sz w:val="24"/>
                <w:szCs w:val="24"/>
              </w:rPr>
              <w:t>。</w:t>
            </w:r>
          </w:p>
          <w:p w:rsidR="00787E6B" w:rsidRDefault="007C31ED">
            <w:pPr>
              <w:spacing w:line="360" w:lineRule="auto"/>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监控摄像头、门禁系统等表面光亮，无尘、无斑点。</w:t>
            </w:r>
          </w:p>
        </w:tc>
        <w:tc>
          <w:tcPr>
            <w:tcW w:w="1503" w:type="dxa"/>
            <w:vAlign w:val="center"/>
          </w:tcPr>
          <w:p w:rsidR="00787E6B" w:rsidRDefault="007C31ED">
            <w:pPr>
              <w:spacing w:line="360" w:lineRule="auto"/>
              <w:jc w:val="left"/>
              <w:rPr>
                <w:rFonts w:ascii="宋体" w:hAnsi="宋体" w:cs="宋体"/>
                <w:sz w:val="24"/>
                <w:szCs w:val="24"/>
              </w:rPr>
            </w:pPr>
            <w:r>
              <w:rPr>
                <w:rFonts w:ascii="宋体" w:hAnsi="宋体" w:cs="宋体" w:hint="eastAsia"/>
                <w:sz w:val="24"/>
                <w:szCs w:val="24"/>
              </w:rPr>
              <w:t>至少</w:t>
            </w:r>
            <w:r>
              <w:rPr>
                <w:rFonts w:ascii="宋体" w:hAnsi="宋体" w:cs="宋体" w:hint="eastAsia"/>
                <w:sz w:val="24"/>
                <w:szCs w:val="24"/>
              </w:rPr>
              <w:t xml:space="preserve"> 1 </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月</w:t>
            </w:r>
            <w:r>
              <w:rPr>
                <w:rFonts w:ascii="宋体" w:hAnsi="宋体" w:cs="宋体" w:hint="eastAsia"/>
                <w:sz w:val="24"/>
                <w:szCs w:val="24"/>
              </w:rPr>
              <w:t>开展清洁作业。</w:t>
            </w:r>
          </w:p>
          <w:p w:rsidR="00787E6B" w:rsidRDefault="00787E6B">
            <w:pPr>
              <w:spacing w:line="360" w:lineRule="auto"/>
              <w:rPr>
                <w:rFonts w:ascii="宋体" w:hAnsi="宋体" w:cs="宋体"/>
                <w:sz w:val="24"/>
                <w:szCs w:val="24"/>
              </w:rPr>
            </w:pPr>
          </w:p>
        </w:tc>
      </w:tr>
    </w:tbl>
    <w:p w:rsidR="00787E6B" w:rsidRDefault="007C31ED" w:rsidP="007C31ED">
      <w:pPr>
        <w:spacing w:line="360" w:lineRule="auto"/>
        <w:ind w:firstLineChars="200" w:firstLine="446"/>
        <w:jc w:val="left"/>
        <w:rPr>
          <w:sz w:val="24"/>
        </w:rPr>
      </w:pPr>
      <w:r>
        <w:rPr>
          <w:rFonts w:hint="eastAsia"/>
          <w:sz w:val="24"/>
        </w:rPr>
        <w:t>4.</w:t>
      </w:r>
      <w:r>
        <w:rPr>
          <w:rFonts w:hint="eastAsia"/>
          <w:sz w:val="24"/>
        </w:rPr>
        <w:t>相关要求</w:t>
      </w:r>
    </w:p>
    <w:p w:rsidR="00787E6B" w:rsidRDefault="007C31ED">
      <w:pPr>
        <w:spacing w:line="360" w:lineRule="auto"/>
        <w:ind w:firstLineChars="200" w:firstLine="446"/>
        <w:jc w:val="left"/>
        <w:rPr>
          <w:sz w:val="24"/>
        </w:rPr>
      </w:pPr>
      <w:r>
        <w:rPr>
          <w:rFonts w:hint="eastAsia"/>
          <w:sz w:val="24"/>
        </w:rPr>
        <w:t>（</w:t>
      </w:r>
      <w:r>
        <w:rPr>
          <w:rFonts w:hint="eastAsia"/>
          <w:sz w:val="24"/>
        </w:rPr>
        <w:t>1</w:t>
      </w:r>
      <w:r>
        <w:rPr>
          <w:rFonts w:hint="eastAsia"/>
          <w:sz w:val="24"/>
        </w:rPr>
        <w:t>）建立保洁服务的工作制度及工作计划，并严格按照执行。</w:t>
      </w:r>
    </w:p>
    <w:p w:rsidR="00787E6B" w:rsidRDefault="007C31ED">
      <w:pPr>
        <w:spacing w:line="360" w:lineRule="auto"/>
        <w:ind w:firstLineChars="200" w:firstLine="446"/>
        <w:jc w:val="left"/>
        <w:rPr>
          <w:sz w:val="24"/>
        </w:rPr>
      </w:pPr>
      <w:r>
        <w:rPr>
          <w:rFonts w:hint="eastAsia"/>
          <w:sz w:val="24"/>
        </w:rPr>
        <w:t>（</w:t>
      </w:r>
      <w:r>
        <w:rPr>
          <w:rFonts w:hint="eastAsia"/>
          <w:sz w:val="24"/>
        </w:rPr>
        <w:t>2</w:t>
      </w:r>
      <w:r>
        <w:rPr>
          <w:rFonts w:hint="eastAsia"/>
          <w:sz w:val="24"/>
        </w:rPr>
        <w:t>）做好保洁服务工作记录，记录填写规范、保存完好。</w:t>
      </w:r>
    </w:p>
    <w:p w:rsidR="00787E6B" w:rsidRDefault="007C31ED">
      <w:pPr>
        <w:spacing w:line="360" w:lineRule="auto"/>
        <w:ind w:firstLineChars="200" w:firstLine="446"/>
        <w:jc w:val="left"/>
        <w:rPr>
          <w:sz w:val="24"/>
        </w:rPr>
      </w:pPr>
      <w:r>
        <w:rPr>
          <w:rFonts w:hint="eastAsia"/>
          <w:sz w:val="24"/>
        </w:rPr>
        <w:t>（</w:t>
      </w:r>
      <w:r>
        <w:rPr>
          <w:rFonts w:hint="eastAsia"/>
          <w:sz w:val="24"/>
        </w:rPr>
        <w:t>3</w:t>
      </w:r>
      <w:r>
        <w:rPr>
          <w:rFonts w:hint="eastAsia"/>
          <w:sz w:val="24"/>
        </w:rPr>
        <w:t>）作业时要采取安全防护措施，防止对作业人员或他人造成伤害。</w:t>
      </w:r>
    </w:p>
    <w:p w:rsidR="00787E6B" w:rsidRDefault="007C31ED">
      <w:pPr>
        <w:spacing w:line="360" w:lineRule="auto"/>
        <w:ind w:firstLineChars="200" w:firstLine="446"/>
        <w:jc w:val="left"/>
        <w:rPr>
          <w:sz w:val="24"/>
        </w:rPr>
      </w:pPr>
      <w:r>
        <w:rPr>
          <w:rFonts w:hint="eastAsia"/>
          <w:sz w:val="24"/>
        </w:rPr>
        <w:t>（</w:t>
      </w:r>
      <w:r>
        <w:rPr>
          <w:rFonts w:hint="eastAsia"/>
          <w:sz w:val="24"/>
        </w:rPr>
        <w:t>4</w:t>
      </w:r>
      <w:r>
        <w:rPr>
          <w:rFonts w:hint="eastAsia"/>
          <w:sz w:val="24"/>
        </w:rPr>
        <w:t>）保洁服务要力求“净、静、敬”，即项目区域内的保洁内容要确保干净，作业过程中要最大限度保持安静，保洁活动的实施要力求热情周到、细致入微。</w:t>
      </w:r>
    </w:p>
    <w:p w:rsidR="00787E6B" w:rsidRDefault="007C31ED">
      <w:pPr>
        <w:spacing w:line="360" w:lineRule="auto"/>
        <w:ind w:firstLineChars="200" w:firstLine="446"/>
        <w:jc w:val="left"/>
        <w:rPr>
          <w:sz w:val="24"/>
        </w:rPr>
      </w:pPr>
      <w:r>
        <w:rPr>
          <w:rFonts w:hint="eastAsia"/>
          <w:sz w:val="24"/>
        </w:rPr>
        <w:t>（</w:t>
      </w:r>
      <w:r>
        <w:rPr>
          <w:rFonts w:hint="eastAsia"/>
          <w:sz w:val="24"/>
        </w:rPr>
        <w:t>5</w:t>
      </w:r>
      <w:r>
        <w:rPr>
          <w:rFonts w:hint="eastAsia"/>
          <w:sz w:val="24"/>
        </w:rPr>
        <w:t>）会议室、卫生间、会客室等场景提供的抽纸、擦手纸、大盘纸和洗手液等低值耗材应当符合环保和安全规定。坚持做到及时补充，确保供应不中断。男卫生间小便池要保持放置避味球。</w:t>
      </w:r>
    </w:p>
    <w:p w:rsidR="00787E6B" w:rsidRDefault="007C31ED">
      <w:pPr>
        <w:spacing w:line="360" w:lineRule="auto"/>
        <w:ind w:firstLineChars="200" w:firstLine="446"/>
        <w:jc w:val="left"/>
        <w:rPr>
          <w:sz w:val="24"/>
        </w:rPr>
      </w:pPr>
      <w:r>
        <w:rPr>
          <w:rFonts w:hint="eastAsia"/>
          <w:sz w:val="24"/>
        </w:rPr>
        <w:t>（</w:t>
      </w:r>
      <w:r>
        <w:rPr>
          <w:rFonts w:hint="eastAsia"/>
          <w:sz w:val="24"/>
        </w:rPr>
        <w:t>6</w:t>
      </w:r>
      <w:r>
        <w:rPr>
          <w:rFonts w:hint="eastAsia"/>
          <w:sz w:val="24"/>
        </w:rPr>
        <w:t>）办公楼前国旗要始终保持平整舒展，发现破损、污损、褪色等情况，要及时更换。</w:t>
      </w:r>
    </w:p>
    <w:p w:rsidR="00787E6B" w:rsidRDefault="007C31ED">
      <w:pPr>
        <w:spacing w:line="360" w:lineRule="auto"/>
        <w:ind w:firstLineChars="200" w:firstLine="446"/>
        <w:jc w:val="left"/>
        <w:rPr>
          <w:sz w:val="24"/>
        </w:rPr>
      </w:pPr>
      <w:r>
        <w:rPr>
          <w:rFonts w:hint="eastAsia"/>
          <w:sz w:val="24"/>
        </w:rPr>
        <w:t>（</w:t>
      </w:r>
      <w:r>
        <w:rPr>
          <w:rFonts w:hint="eastAsia"/>
          <w:sz w:val="24"/>
        </w:rPr>
        <w:t>7</w:t>
      </w:r>
      <w:r>
        <w:rPr>
          <w:rFonts w:hint="eastAsia"/>
          <w:sz w:val="24"/>
        </w:rPr>
        <w:t>）对采购人在平时检查中发现的问题应立即整改，重大问题必须</w:t>
      </w:r>
      <w:r>
        <w:rPr>
          <w:rFonts w:hint="eastAsia"/>
          <w:sz w:val="24"/>
        </w:rPr>
        <w:t>4</w:t>
      </w:r>
      <w:r>
        <w:rPr>
          <w:rFonts w:hint="eastAsia"/>
          <w:sz w:val="24"/>
        </w:rPr>
        <w:t>小时内完成整改。</w:t>
      </w:r>
    </w:p>
    <w:p w:rsidR="00787E6B" w:rsidRDefault="007C31ED">
      <w:pPr>
        <w:spacing w:line="360" w:lineRule="auto"/>
        <w:ind w:firstLineChars="200" w:firstLine="446"/>
        <w:jc w:val="left"/>
        <w:rPr>
          <w:sz w:val="24"/>
        </w:rPr>
      </w:pPr>
      <w:r>
        <w:rPr>
          <w:rFonts w:hint="eastAsia"/>
          <w:sz w:val="24"/>
        </w:rPr>
        <w:t>（</w:t>
      </w:r>
      <w:r>
        <w:rPr>
          <w:rFonts w:hint="eastAsia"/>
          <w:sz w:val="24"/>
        </w:rPr>
        <w:t>8</w:t>
      </w:r>
      <w:r>
        <w:rPr>
          <w:rFonts w:hint="eastAsia"/>
          <w:sz w:val="24"/>
        </w:rPr>
        <w:t>）负责提供禁烟标志，做好每日控烟监督巡查，及时劝阻吸烟行为。</w:t>
      </w:r>
    </w:p>
    <w:p w:rsidR="00787E6B" w:rsidRDefault="007C31ED">
      <w:pPr>
        <w:spacing w:line="360" w:lineRule="auto"/>
        <w:ind w:firstLineChars="200" w:firstLine="446"/>
        <w:jc w:val="left"/>
        <w:rPr>
          <w:sz w:val="24"/>
        </w:rPr>
      </w:pPr>
      <w:r>
        <w:rPr>
          <w:rFonts w:hint="eastAsia"/>
          <w:sz w:val="24"/>
        </w:rPr>
        <w:t>（</w:t>
      </w:r>
      <w:r>
        <w:rPr>
          <w:rFonts w:hint="eastAsia"/>
          <w:sz w:val="24"/>
        </w:rPr>
        <w:t>9</w:t>
      </w:r>
      <w:r>
        <w:rPr>
          <w:rFonts w:hint="eastAsia"/>
          <w:sz w:val="24"/>
        </w:rPr>
        <w:t>）雨雪、冰冻等恶劣天气时及时清扫积水、积雪，并采取安全防护措施。</w:t>
      </w:r>
    </w:p>
    <w:p w:rsidR="00787E6B" w:rsidRDefault="007C31ED">
      <w:pPr>
        <w:spacing w:line="360" w:lineRule="auto"/>
        <w:ind w:firstLineChars="200" w:firstLine="446"/>
        <w:jc w:val="left"/>
        <w:rPr>
          <w:sz w:val="24"/>
        </w:rPr>
      </w:pPr>
      <w:r>
        <w:rPr>
          <w:rFonts w:hint="eastAsia"/>
          <w:sz w:val="24"/>
        </w:rPr>
        <w:t>（</w:t>
      </w:r>
      <w:r>
        <w:rPr>
          <w:rFonts w:hint="eastAsia"/>
          <w:sz w:val="24"/>
        </w:rPr>
        <w:t>10</w:t>
      </w:r>
      <w:r>
        <w:rPr>
          <w:rFonts w:hint="eastAsia"/>
          <w:sz w:val="24"/>
        </w:rPr>
        <w:t>）按照相关规定做好垃圾分类有关工作（如：垃圾分类收集、定点投放、密闭运输）等工作。</w:t>
      </w:r>
    </w:p>
    <w:p w:rsidR="00787E6B" w:rsidRDefault="007C31ED">
      <w:pPr>
        <w:spacing w:line="360" w:lineRule="auto"/>
        <w:ind w:firstLineChars="200" w:firstLine="446"/>
        <w:jc w:val="left"/>
        <w:rPr>
          <w:sz w:val="24"/>
        </w:rPr>
      </w:pPr>
      <w:r>
        <w:rPr>
          <w:rFonts w:hint="eastAsia"/>
          <w:sz w:val="24"/>
        </w:rPr>
        <w:t>（</w:t>
      </w:r>
      <w:r>
        <w:rPr>
          <w:rFonts w:hint="eastAsia"/>
          <w:sz w:val="24"/>
        </w:rPr>
        <w:t>11</w:t>
      </w:r>
      <w:r>
        <w:rPr>
          <w:rFonts w:hint="eastAsia"/>
          <w:sz w:val="24"/>
        </w:rPr>
        <w:t>）负责项目区域内排污泵的维修及下水管道的清掏疏通工作。</w:t>
      </w:r>
    </w:p>
    <w:p w:rsidR="00787E6B" w:rsidRDefault="007C31ED">
      <w:pPr>
        <w:spacing w:line="360" w:lineRule="auto"/>
        <w:ind w:firstLineChars="200" w:firstLine="446"/>
        <w:jc w:val="left"/>
        <w:rPr>
          <w:sz w:val="24"/>
        </w:rPr>
      </w:pPr>
      <w:r>
        <w:rPr>
          <w:rFonts w:hint="eastAsia"/>
          <w:sz w:val="24"/>
        </w:rPr>
        <w:t>（</w:t>
      </w:r>
      <w:r>
        <w:rPr>
          <w:rFonts w:hint="eastAsia"/>
          <w:sz w:val="24"/>
        </w:rPr>
        <w:t>12</w:t>
      </w:r>
      <w:r>
        <w:rPr>
          <w:rFonts w:hint="eastAsia"/>
          <w:sz w:val="24"/>
        </w:rPr>
        <w:t>）进入领导办公室作业人员必须</w:t>
      </w:r>
      <w:r>
        <w:rPr>
          <w:rFonts w:hint="eastAsia"/>
          <w:sz w:val="24"/>
        </w:rPr>
        <w:t>2</w:t>
      </w:r>
      <w:r>
        <w:rPr>
          <w:rFonts w:hint="eastAsia"/>
          <w:sz w:val="24"/>
        </w:rPr>
        <w:t>名以上，并按照清洁工作规范和流程清扫。</w:t>
      </w:r>
    </w:p>
    <w:p w:rsidR="00787E6B" w:rsidRDefault="007C31ED">
      <w:pPr>
        <w:spacing w:line="360" w:lineRule="auto"/>
        <w:ind w:firstLineChars="200" w:firstLine="446"/>
        <w:jc w:val="left"/>
        <w:rPr>
          <w:sz w:val="24"/>
        </w:rPr>
      </w:pPr>
      <w:r>
        <w:rPr>
          <w:rFonts w:hint="eastAsia"/>
          <w:sz w:val="24"/>
        </w:rPr>
        <w:t>（</w:t>
      </w:r>
      <w:r>
        <w:rPr>
          <w:rFonts w:hint="eastAsia"/>
          <w:sz w:val="24"/>
        </w:rPr>
        <w:t>13</w:t>
      </w:r>
      <w:r>
        <w:rPr>
          <w:rFonts w:hint="eastAsia"/>
          <w:sz w:val="24"/>
        </w:rPr>
        <w:t>）作业人员必须严格按照保密要求，禁止携带手机等通讯设备、禁止拍</w:t>
      </w:r>
      <w:r>
        <w:rPr>
          <w:rFonts w:hint="eastAsia"/>
          <w:sz w:val="24"/>
        </w:rPr>
        <w:t>照、传输、阅览办公室文件等信息、禁止递送纸条和送取文件。</w:t>
      </w:r>
    </w:p>
    <w:p w:rsidR="00787E6B" w:rsidRDefault="007C31ED">
      <w:pPr>
        <w:spacing w:line="360" w:lineRule="auto"/>
        <w:ind w:firstLineChars="200" w:firstLine="446"/>
        <w:jc w:val="left"/>
        <w:rPr>
          <w:sz w:val="24"/>
        </w:rPr>
      </w:pPr>
      <w:r>
        <w:rPr>
          <w:rFonts w:hint="eastAsia"/>
          <w:sz w:val="24"/>
        </w:rPr>
        <w:t>（</w:t>
      </w:r>
      <w:r>
        <w:rPr>
          <w:rFonts w:hint="eastAsia"/>
          <w:sz w:val="24"/>
        </w:rPr>
        <w:t>14</w:t>
      </w:r>
      <w:r>
        <w:rPr>
          <w:rFonts w:hint="eastAsia"/>
          <w:sz w:val="24"/>
        </w:rPr>
        <w:t>）每月开展消杀灭“四害”工作。</w:t>
      </w:r>
    </w:p>
    <w:p w:rsidR="00787E6B" w:rsidRDefault="007C31ED">
      <w:pPr>
        <w:spacing w:line="360" w:lineRule="auto"/>
        <w:ind w:firstLineChars="200" w:firstLine="446"/>
        <w:jc w:val="left"/>
        <w:rPr>
          <w:sz w:val="24"/>
        </w:rPr>
      </w:pPr>
      <w:r>
        <w:rPr>
          <w:rFonts w:hint="eastAsia"/>
          <w:sz w:val="24"/>
        </w:rPr>
        <w:t>（</w:t>
      </w:r>
      <w:r>
        <w:rPr>
          <w:rFonts w:hint="eastAsia"/>
          <w:sz w:val="24"/>
        </w:rPr>
        <w:t>15</w:t>
      </w:r>
      <w:r>
        <w:rPr>
          <w:rFonts w:hint="eastAsia"/>
          <w:sz w:val="24"/>
        </w:rPr>
        <w:t>）物业服务项目中</w:t>
      </w:r>
      <w:r>
        <w:rPr>
          <w:rFonts w:hint="eastAsia"/>
          <w:sz w:val="24"/>
        </w:rPr>
        <w:t>2</w:t>
      </w:r>
      <w:r>
        <w:rPr>
          <w:rFonts w:hint="eastAsia"/>
          <w:sz w:val="24"/>
        </w:rPr>
        <w:t>米以上存在坠落危险的清洁或维修等服务内容，操作者必须具备《中华人民共和国特种作业操作证（高处作业）》，可委托第三方公司开展作业，响应文件中需明确外包服务方案。</w:t>
      </w:r>
    </w:p>
    <w:p w:rsidR="00787E6B" w:rsidRDefault="007C31ED">
      <w:pPr>
        <w:spacing w:line="360" w:lineRule="auto"/>
        <w:ind w:firstLineChars="200" w:firstLine="448"/>
        <w:jc w:val="left"/>
        <w:rPr>
          <w:b/>
          <w:bCs/>
          <w:sz w:val="24"/>
        </w:rPr>
      </w:pPr>
      <w:r>
        <w:rPr>
          <w:rFonts w:hint="eastAsia"/>
          <w:b/>
          <w:bCs/>
          <w:sz w:val="24"/>
        </w:rPr>
        <w:t>（三）秩序维护内容</w:t>
      </w:r>
    </w:p>
    <w:p w:rsidR="00787E6B" w:rsidRDefault="007C31ED">
      <w:pPr>
        <w:spacing w:line="360" w:lineRule="auto"/>
        <w:ind w:firstLineChars="200" w:firstLine="446"/>
        <w:jc w:val="left"/>
        <w:rPr>
          <w:sz w:val="24"/>
        </w:rPr>
      </w:pPr>
      <w:r>
        <w:rPr>
          <w:rFonts w:hint="eastAsia"/>
          <w:sz w:val="24"/>
        </w:rPr>
        <w:t>主要包括本项目区域内来访人员和车辆的出入管理、监控值守、车辆停放、值班巡查、消防安全管理、突发事件处置、秩序维护、站岗、执勤、门卫管理、突发事件应急处理：消防、电力、供水、供暖、供冷、燃气、弱电等设施设备管理运行</w:t>
      </w:r>
      <w:r>
        <w:rPr>
          <w:rFonts w:hint="eastAsia"/>
          <w:sz w:val="24"/>
        </w:rPr>
        <w:t>等。</w:t>
      </w:r>
    </w:p>
    <w:p w:rsidR="00787E6B" w:rsidRDefault="007C31ED">
      <w:pPr>
        <w:spacing w:line="360" w:lineRule="auto"/>
        <w:ind w:firstLineChars="200" w:firstLine="446"/>
        <w:jc w:val="left"/>
        <w:rPr>
          <w:sz w:val="24"/>
        </w:rPr>
      </w:pPr>
      <w:r>
        <w:rPr>
          <w:rFonts w:hint="eastAsia"/>
          <w:sz w:val="24"/>
        </w:rPr>
        <w:t>实施本项目秩序维护方面的工作内容，需要建立保安服务相关制度，并按照执行。对巡查、值守及异常情况等做好相关记录，填写规范，保存完好。配置秩序维护所需的设施设备，可包括身份验证设备、安保设备、安保（警用）器械等。配备专职秩序维护人员，秩序维护人员应接受过相关安全护卫知识与技能培训，持证上岗。秩序维护人员上岗时应佩戴统一标志，按要求佩带器械，仪容仪表整洁规范。</w:t>
      </w:r>
    </w:p>
    <w:p w:rsidR="00787E6B" w:rsidRDefault="007C31ED">
      <w:pPr>
        <w:spacing w:line="360" w:lineRule="auto"/>
        <w:ind w:firstLineChars="200" w:firstLine="446"/>
        <w:jc w:val="left"/>
        <w:rPr>
          <w:sz w:val="24"/>
        </w:rPr>
      </w:pPr>
      <w:r>
        <w:rPr>
          <w:rFonts w:hint="eastAsia"/>
          <w:sz w:val="24"/>
        </w:rPr>
        <w:t>1.</w:t>
      </w:r>
      <w:r>
        <w:rPr>
          <w:rFonts w:hint="eastAsia"/>
          <w:sz w:val="24"/>
        </w:rPr>
        <w:t>出入（人员、车辆、物品等）管理要求</w:t>
      </w:r>
    </w:p>
    <w:p w:rsidR="00787E6B" w:rsidRDefault="007C31ED">
      <w:pPr>
        <w:spacing w:line="360" w:lineRule="auto"/>
        <w:ind w:firstLineChars="200" w:firstLine="446"/>
        <w:jc w:val="left"/>
        <w:rPr>
          <w:sz w:val="24"/>
        </w:rPr>
      </w:pPr>
      <w:r>
        <w:rPr>
          <w:rFonts w:hint="eastAsia"/>
          <w:sz w:val="24"/>
        </w:rPr>
        <w:t>办公楼（区）主出入口应实行</w:t>
      </w:r>
      <w:r>
        <w:rPr>
          <w:rFonts w:hint="eastAsia"/>
          <w:sz w:val="24"/>
        </w:rPr>
        <w:t>24</w:t>
      </w:r>
      <w:r>
        <w:rPr>
          <w:rFonts w:hint="eastAsia"/>
          <w:sz w:val="24"/>
        </w:rPr>
        <w:t>小时值班制。按照公安部门的规定并结合我局实际情况设置秩序维护人员架构，每班次不</w:t>
      </w:r>
      <w:r>
        <w:rPr>
          <w:rFonts w:hint="eastAsia"/>
          <w:sz w:val="24"/>
        </w:rPr>
        <w:t>得少于</w:t>
      </w:r>
      <w:r>
        <w:rPr>
          <w:rFonts w:hint="eastAsia"/>
          <w:sz w:val="24"/>
        </w:rPr>
        <w:t>3</w:t>
      </w:r>
      <w:r>
        <w:rPr>
          <w:rFonts w:hint="eastAsia"/>
          <w:sz w:val="24"/>
        </w:rPr>
        <w:t>人，正常班</w:t>
      </w:r>
      <w:r>
        <w:rPr>
          <w:rFonts w:hint="eastAsia"/>
          <w:sz w:val="24"/>
        </w:rPr>
        <w:t>1</w:t>
      </w:r>
      <w:r>
        <w:rPr>
          <w:rFonts w:hint="eastAsia"/>
          <w:sz w:val="24"/>
        </w:rPr>
        <w:t>人。秩序维护员</w:t>
      </w:r>
      <w:r>
        <w:rPr>
          <w:rFonts w:hint="eastAsia"/>
          <w:sz w:val="24"/>
        </w:rPr>
        <w:t>24</w:t>
      </w:r>
      <w:r>
        <w:rPr>
          <w:rFonts w:hint="eastAsia"/>
          <w:sz w:val="24"/>
        </w:rPr>
        <w:t>小时巡查、值班。</w:t>
      </w:r>
    </w:p>
    <w:p w:rsidR="00787E6B" w:rsidRDefault="007C31ED">
      <w:pPr>
        <w:spacing w:line="360" w:lineRule="auto"/>
        <w:ind w:firstLineChars="200" w:firstLine="446"/>
        <w:jc w:val="left"/>
        <w:rPr>
          <w:sz w:val="24"/>
        </w:rPr>
      </w:pPr>
      <w:r>
        <w:rPr>
          <w:rFonts w:hint="eastAsia"/>
          <w:sz w:val="24"/>
        </w:rPr>
        <w:t>（</w:t>
      </w:r>
      <w:r>
        <w:rPr>
          <w:rFonts w:hint="eastAsia"/>
          <w:sz w:val="24"/>
        </w:rPr>
        <w:t>1</w:t>
      </w:r>
      <w:r>
        <w:rPr>
          <w:rFonts w:hint="eastAsia"/>
          <w:sz w:val="24"/>
        </w:rPr>
        <w:t>）来访人员一律经由办公楼（区）主出入口（即面向大沽北路）履行登记、换证程序后方可进入。</w:t>
      </w:r>
    </w:p>
    <w:p w:rsidR="00787E6B" w:rsidRDefault="007C31ED">
      <w:pPr>
        <w:spacing w:line="360" w:lineRule="auto"/>
        <w:ind w:firstLineChars="200" w:firstLine="446"/>
        <w:jc w:val="left"/>
        <w:rPr>
          <w:sz w:val="24"/>
        </w:rPr>
      </w:pPr>
      <w:r>
        <w:rPr>
          <w:rFonts w:hint="eastAsia"/>
          <w:sz w:val="24"/>
        </w:rPr>
        <w:t>（</w:t>
      </w:r>
      <w:r>
        <w:rPr>
          <w:rFonts w:hint="eastAsia"/>
          <w:sz w:val="24"/>
        </w:rPr>
        <w:t>2</w:t>
      </w:r>
      <w:r>
        <w:rPr>
          <w:rFonts w:hint="eastAsia"/>
          <w:sz w:val="24"/>
        </w:rPr>
        <w:t>）来访人员申请进入办公楼（区）登记时，接待登记人员应请其登记姓名、事由、受访单位和人员、有效身份证件号等信息，并使用办公固定电话与受访单位或人员联系，得到确认答复后，换证（访客证）手续后，需由接访人员迎接再进入。</w:t>
      </w:r>
    </w:p>
    <w:p w:rsidR="00787E6B" w:rsidRDefault="007C31ED">
      <w:pPr>
        <w:spacing w:line="360" w:lineRule="auto"/>
        <w:ind w:firstLineChars="200" w:firstLine="446"/>
        <w:jc w:val="left"/>
        <w:rPr>
          <w:sz w:val="24"/>
        </w:rPr>
      </w:pPr>
      <w:r>
        <w:rPr>
          <w:rFonts w:hint="eastAsia"/>
          <w:sz w:val="24"/>
        </w:rPr>
        <w:t>（</w:t>
      </w:r>
      <w:r>
        <w:rPr>
          <w:rFonts w:hint="eastAsia"/>
          <w:sz w:val="24"/>
        </w:rPr>
        <w:t>3</w:t>
      </w:r>
      <w:r>
        <w:rPr>
          <w:rFonts w:hint="eastAsia"/>
          <w:sz w:val="24"/>
        </w:rPr>
        <w:t>）在出入口对外来人员及其携带大件物品、外来车辆进行询问和记录，并与相关部门取得联系，同意后方可进入。大件物品搬出有相关部门开具的证明和清单，经</w:t>
      </w:r>
      <w:r>
        <w:rPr>
          <w:rFonts w:hint="eastAsia"/>
          <w:sz w:val="24"/>
        </w:rPr>
        <w:t>核实后放行。</w:t>
      </w:r>
    </w:p>
    <w:p w:rsidR="00787E6B" w:rsidRDefault="007C31ED">
      <w:pPr>
        <w:spacing w:line="360" w:lineRule="auto"/>
        <w:ind w:firstLineChars="200" w:firstLine="446"/>
        <w:jc w:val="left"/>
        <w:rPr>
          <w:sz w:val="24"/>
        </w:rPr>
      </w:pPr>
      <w:r>
        <w:rPr>
          <w:rFonts w:hint="eastAsia"/>
          <w:sz w:val="24"/>
        </w:rPr>
        <w:t>（</w:t>
      </w:r>
      <w:r>
        <w:rPr>
          <w:rFonts w:hint="eastAsia"/>
          <w:sz w:val="24"/>
        </w:rPr>
        <w:t>4</w:t>
      </w:r>
      <w:r>
        <w:rPr>
          <w:rFonts w:hint="eastAsia"/>
          <w:sz w:val="24"/>
        </w:rPr>
        <w:t>）当发现有携带可疑危险品（易燃、易爆、剧毒等）进入时，应予以扣留，并上报主管部门。</w:t>
      </w:r>
    </w:p>
    <w:p w:rsidR="00787E6B" w:rsidRDefault="007C31ED">
      <w:pPr>
        <w:spacing w:line="360" w:lineRule="auto"/>
        <w:ind w:firstLineChars="200" w:firstLine="446"/>
        <w:jc w:val="left"/>
        <w:rPr>
          <w:sz w:val="24"/>
        </w:rPr>
      </w:pPr>
      <w:r>
        <w:rPr>
          <w:rFonts w:hint="eastAsia"/>
          <w:sz w:val="24"/>
        </w:rPr>
        <w:t>（</w:t>
      </w:r>
      <w:r>
        <w:rPr>
          <w:rFonts w:hint="eastAsia"/>
          <w:sz w:val="24"/>
        </w:rPr>
        <w:t>5</w:t>
      </w:r>
      <w:r>
        <w:rPr>
          <w:rFonts w:hint="eastAsia"/>
          <w:sz w:val="24"/>
        </w:rPr>
        <w:t>）对于不出示证件、不按规定登记、不听劝阻而强行闯入者，及时劝离，必要时通知公安机关进行处理。</w:t>
      </w:r>
    </w:p>
    <w:p w:rsidR="00787E6B" w:rsidRDefault="007C31ED">
      <w:pPr>
        <w:spacing w:line="360" w:lineRule="auto"/>
        <w:ind w:firstLineChars="200" w:firstLine="446"/>
        <w:jc w:val="left"/>
        <w:rPr>
          <w:sz w:val="24"/>
        </w:rPr>
      </w:pPr>
      <w:r>
        <w:rPr>
          <w:rFonts w:hint="eastAsia"/>
          <w:sz w:val="24"/>
        </w:rPr>
        <w:t>（</w:t>
      </w:r>
      <w:r>
        <w:rPr>
          <w:rFonts w:hint="eastAsia"/>
          <w:sz w:val="24"/>
        </w:rPr>
        <w:t>6</w:t>
      </w:r>
      <w:r>
        <w:rPr>
          <w:rFonts w:hint="eastAsia"/>
          <w:sz w:val="24"/>
        </w:rPr>
        <w:t>）严禁废品回收或商品推销人员进入办公楼（区），确需进入的，应进行验证、登记，联系相关部门征得同意后，由相关工作人员带入、送出。</w:t>
      </w:r>
    </w:p>
    <w:p w:rsidR="00787E6B" w:rsidRDefault="007C31ED">
      <w:pPr>
        <w:spacing w:line="360" w:lineRule="auto"/>
        <w:ind w:firstLineChars="200" w:firstLine="446"/>
        <w:jc w:val="left"/>
        <w:rPr>
          <w:sz w:val="24"/>
        </w:rPr>
      </w:pPr>
      <w:r>
        <w:rPr>
          <w:rFonts w:hint="eastAsia"/>
          <w:sz w:val="24"/>
        </w:rPr>
        <w:t>（</w:t>
      </w:r>
      <w:r>
        <w:rPr>
          <w:rFonts w:hint="eastAsia"/>
          <w:sz w:val="24"/>
        </w:rPr>
        <w:t>7</w:t>
      </w:r>
      <w:r>
        <w:rPr>
          <w:rFonts w:hint="eastAsia"/>
          <w:sz w:val="24"/>
        </w:rPr>
        <w:t>）提供现场接待服务。</w:t>
      </w:r>
    </w:p>
    <w:p w:rsidR="00787E6B" w:rsidRDefault="007C31ED">
      <w:pPr>
        <w:spacing w:line="360" w:lineRule="auto"/>
        <w:ind w:firstLineChars="200" w:firstLine="446"/>
        <w:jc w:val="left"/>
        <w:rPr>
          <w:sz w:val="24"/>
        </w:rPr>
      </w:pPr>
      <w:r>
        <w:rPr>
          <w:rFonts w:hint="eastAsia"/>
          <w:sz w:val="24"/>
        </w:rPr>
        <w:t>①做好来访人员、车辆进出证件登记，及时通报。</w:t>
      </w:r>
    </w:p>
    <w:p w:rsidR="00787E6B" w:rsidRDefault="007C31ED">
      <w:pPr>
        <w:spacing w:line="360" w:lineRule="auto"/>
        <w:ind w:firstLineChars="200" w:firstLine="446"/>
        <w:jc w:val="left"/>
        <w:rPr>
          <w:sz w:val="24"/>
        </w:rPr>
      </w:pPr>
      <w:r>
        <w:rPr>
          <w:rFonts w:hint="eastAsia"/>
          <w:sz w:val="24"/>
        </w:rPr>
        <w:t>②严禁无关人员、可疑人员和危险物品进入办公楼（区）内。</w:t>
      </w:r>
    </w:p>
    <w:p w:rsidR="00787E6B" w:rsidRDefault="007C31ED">
      <w:pPr>
        <w:spacing w:line="360" w:lineRule="auto"/>
        <w:ind w:firstLineChars="200" w:firstLine="446"/>
        <w:jc w:val="left"/>
        <w:rPr>
          <w:sz w:val="24"/>
        </w:rPr>
      </w:pPr>
      <w:r>
        <w:rPr>
          <w:rFonts w:hint="eastAsia"/>
          <w:sz w:val="24"/>
        </w:rPr>
        <w:t>③物品摆放整齐有序、分类放置。</w:t>
      </w:r>
    </w:p>
    <w:p w:rsidR="00787E6B" w:rsidRDefault="007C31ED">
      <w:pPr>
        <w:spacing w:line="360" w:lineRule="auto"/>
        <w:ind w:firstLineChars="200" w:firstLine="446"/>
        <w:jc w:val="left"/>
        <w:rPr>
          <w:sz w:val="24"/>
        </w:rPr>
      </w:pPr>
      <w:r>
        <w:rPr>
          <w:rFonts w:hint="eastAsia"/>
          <w:sz w:val="24"/>
        </w:rPr>
        <w:t>④现场办理等待时间不</w:t>
      </w:r>
      <w:r>
        <w:rPr>
          <w:rFonts w:hint="eastAsia"/>
          <w:sz w:val="24"/>
        </w:rPr>
        <w:t>超过</w:t>
      </w:r>
      <w:r>
        <w:rPr>
          <w:rFonts w:hint="eastAsia"/>
          <w:sz w:val="24"/>
        </w:rPr>
        <w:t xml:space="preserve"> 5 </w:t>
      </w:r>
      <w:r>
        <w:rPr>
          <w:rFonts w:hint="eastAsia"/>
          <w:sz w:val="24"/>
        </w:rPr>
        <w:t>分钟，等待较长时间应当及时沟通。</w:t>
      </w:r>
    </w:p>
    <w:p w:rsidR="00787E6B" w:rsidRDefault="007C31ED">
      <w:pPr>
        <w:spacing w:line="360" w:lineRule="auto"/>
        <w:ind w:firstLineChars="200" w:firstLine="446"/>
        <w:jc w:val="left"/>
        <w:rPr>
          <w:sz w:val="24"/>
        </w:rPr>
      </w:pPr>
      <w:r>
        <w:rPr>
          <w:rFonts w:hint="eastAsia"/>
          <w:sz w:val="24"/>
        </w:rPr>
        <w:t>⑤对来访人员咨询、建议、求助等事项，及时处理或答复，处理和答复率</w:t>
      </w:r>
      <w:r>
        <w:rPr>
          <w:rFonts w:hint="eastAsia"/>
          <w:sz w:val="24"/>
        </w:rPr>
        <w:t>100%</w:t>
      </w:r>
      <w:r>
        <w:rPr>
          <w:rFonts w:hint="eastAsia"/>
          <w:sz w:val="24"/>
        </w:rPr>
        <w:t>。</w:t>
      </w:r>
    </w:p>
    <w:p w:rsidR="00787E6B" w:rsidRDefault="007C31ED">
      <w:pPr>
        <w:spacing w:line="360" w:lineRule="auto"/>
        <w:ind w:firstLineChars="200" w:firstLine="446"/>
        <w:jc w:val="left"/>
        <w:rPr>
          <w:sz w:val="24"/>
        </w:rPr>
      </w:pPr>
      <w:r>
        <w:rPr>
          <w:rFonts w:hint="eastAsia"/>
          <w:sz w:val="24"/>
        </w:rPr>
        <w:t>⑥接待服务工作时间应当覆盖采购人工作时间（</w:t>
      </w:r>
      <w:r>
        <w:rPr>
          <w:rFonts w:hint="eastAsia"/>
          <w:sz w:val="24"/>
        </w:rPr>
        <w:t>8</w:t>
      </w:r>
      <w:r>
        <w:rPr>
          <w:rFonts w:hint="eastAsia"/>
          <w:sz w:val="24"/>
        </w:rPr>
        <w:t>时</w:t>
      </w:r>
      <w:r>
        <w:rPr>
          <w:rFonts w:hint="eastAsia"/>
          <w:sz w:val="24"/>
        </w:rPr>
        <w:t>30</w:t>
      </w:r>
      <w:r>
        <w:rPr>
          <w:rFonts w:hint="eastAsia"/>
          <w:sz w:val="24"/>
        </w:rPr>
        <w:t>分</w:t>
      </w:r>
      <w:r>
        <w:rPr>
          <w:rFonts w:hint="eastAsia"/>
          <w:sz w:val="24"/>
        </w:rPr>
        <w:t>-18</w:t>
      </w:r>
      <w:r>
        <w:rPr>
          <w:rFonts w:hint="eastAsia"/>
          <w:sz w:val="24"/>
        </w:rPr>
        <w:t>时</w:t>
      </w:r>
      <w:r>
        <w:rPr>
          <w:rFonts w:hint="eastAsia"/>
          <w:sz w:val="24"/>
        </w:rPr>
        <w:t>00</w:t>
      </w:r>
      <w:r>
        <w:rPr>
          <w:rFonts w:hint="eastAsia"/>
          <w:sz w:val="24"/>
        </w:rPr>
        <w:t>分）。</w:t>
      </w:r>
    </w:p>
    <w:p w:rsidR="00787E6B" w:rsidRDefault="007C31ED">
      <w:pPr>
        <w:spacing w:line="360" w:lineRule="auto"/>
        <w:ind w:firstLineChars="200" w:firstLine="446"/>
        <w:jc w:val="left"/>
        <w:rPr>
          <w:sz w:val="24"/>
        </w:rPr>
      </w:pPr>
      <w:r>
        <w:rPr>
          <w:rFonts w:hint="eastAsia"/>
          <w:sz w:val="24"/>
        </w:rPr>
        <w:t>⑦与被访人进行核实确认；告知被访人的办公室门牌号；告知访客注意事项。</w:t>
      </w:r>
    </w:p>
    <w:p w:rsidR="00787E6B" w:rsidRDefault="007C31ED">
      <w:pPr>
        <w:spacing w:line="360" w:lineRule="auto"/>
        <w:ind w:firstLineChars="200" w:firstLine="446"/>
        <w:jc w:val="left"/>
        <w:rPr>
          <w:sz w:val="24"/>
        </w:rPr>
      </w:pPr>
      <w:r>
        <w:rPr>
          <w:rFonts w:hint="eastAsia"/>
          <w:sz w:val="24"/>
        </w:rPr>
        <w:t>（</w:t>
      </w:r>
      <w:r>
        <w:rPr>
          <w:rFonts w:hint="eastAsia"/>
          <w:sz w:val="24"/>
        </w:rPr>
        <w:t>8</w:t>
      </w:r>
      <w:r>
        <w:rPr>
          <w:rFonts w:hint="eastAsia"/>
          <w:sz w:val="24"/>
        </w:rPr>
        <w:t>）楼前机动停车位，按采购人的通知安排车辆停放，不得擅自接纳车辆停泊，确保出入口通畅。</w:t>
      </w:r>
    </w:p>
    <w:p w:rsidR="00787E6B" w:rsidRDefault="007C31ED">
      <w:pPr>
        <w:spacing w:line="360" w:lineRule="auto"/>
        <w:ind w:firstLineChars="200" w:firstLine="446"/>
        <w:jc w:val="left"/>
        <w:rPr>
          <w:sz w:val="24"/>
        </w:rPr>
      </w:pPr>
      <w:r>
        <w:rPr>
          <w:rFonts w:hint="eastAsia"/>
          <w:sz w:val="24"/>
        </w:rPr>
        <w:t>（</w:t>
      </w:r>
      <w:r>
        <w:rPr>
          <w:rFonts w:hint="eastAsia"/>
          <w:sz w:val="24"/>
        </w:rPr>
        <w:t>9</w:t>
      </w:r>
      <w:r>
        <w:rPr>
          <w:rFonts w:hint="eastAsia"/>
          <w:sz w:val="24"/>
        </w:rPr>
        <w:t>）对负一楼机动车库、地上电动车棚提供</w:t>
      </w:r>
      <w:r>
        <w:rPr>
          <w:rFonts w:hint="eastAsia"/>
          <w:sz w:val="24"/>
        </w:rPr>
        <w:t>24</w:t>
      </w:r>
      <w:r>
        <w:rPr>
          <w:rFonts w:hint="eastAsia"/>
          <w:sz w:val="24"/>
        </w:rPr>
        <w:t>小时车辆停放和看护。</w:t>
      </w:r>
    </w:p>
    <w:p w:rsidR="00787E6B" w:rsidRDefault="007C31ED">
      <w:pPr>
        <w:spacing w:line="360" w:lineRule="auto"/>
        <w:ind w:firstLineChars="200" w:firstLine="446"/>
        <w:jc w:val="left"/>
        <w:rPr>
          <w:sz w:val="24"/>
        </w:rPr>
      </w:pPr>
      <w:r>
        <w:rPr>
          <w:rFonts w:hint="eastAsia"/>
          <w:sz w:val="24"/>
        </w:rPr>
        <w:t>①工作日期间，严格控制无负一楼机动车库入库权限的车辆进入（临时接送人员、装卸物品的情况除外，履行登记手续后可进入并提醒限时驶离）。</w:t>
      </w:r>
    </w:p>
    <w:p w:rsidR="00787E6B" w:rsidRDefault="007C31ED">
      <w:pPr>
        <w:spacing w:line="360" w:lineRule="auto"/>
        <w:ind w:firstLineChars="200" w:firstLine="446"/>
        <w:jc w:val="left"/>
        <w:rPr>
          <w:sz w:val="24"/>
        </w:rPr>
      </w:pPr>
      <w:r>
        <w:rPr>
          <w:rFonts w:hint="eastAsia"/>
          <w:sz w:val="24"/>
        </w:rPr>
        <w:t>②非工作日或非工作时间，采购人单位无负一楼机动车库权限的人员车辆需要临时进入充电、洗车、接人、装卸物品的，需登记车辆信息和出入库时间信息，并提醒限时驶离。信息记录不得有遗漏，并妥善保管。</w:t>
      </w:r>
    </w:p>
    <w:p w:rsidR="00787E6B" w:rsidRDefault="007C31ED">
      <w:pPr>
        <w:spacing w:line="360" w:lineRule="auto"/>
        <w:ind w:firstLineChars="200" w:firstLine="446"/>
        <w:jc w:val="left"/>
        <w:rPr>
          <w:sz w:val="24"/>
        </w:rPr>
      </w:pPr>
      <w:r>
        <w:rPr>
          <w:rFonts w:hint="eastAsia"/>
          <w:sz w:val="24"/>
        </w:rPr>
        <w:t>③应提醒车主停车入位，不影响其他车辆出入停放，严禁占用消防通道。</w:t>
      </w:r>
    </w:p>
    <w:p w:rsidR="00787E6B" w:rsidRDefault="007C31ED">
      <w:pPr>
        <w:spacing w:line="360" w:lineRule="auto"/>
        <w:ind w:firstLineChars="200" w:firstLine="446"/>
        <w:jc w:val="left"/>
        <w:rPr>
          <w:sz w:val="24"/>
        </w:rPr>
      </w:pPr>
      <w:r>
        <w:rPr>
          <w:rFonts w:hint="eastAsia"/>
          <w:sz w:val="24"/>
        </w:rPr>
        <w:t>④加强地库停车秩序的巡查检查，发现未停车入位或挤占他人车位和消防通道停车的问题，应及时纠正。</w:t>
      </w:r>
    </w:p>
    <w:p w:rsidR="00787E6B" w:rsidRDefault="007C31ED">
      <w:pPr>
        <w:spacing w:line="360" w:lineRule="auto"/>
        <w:ind w:firstLineChars="200" w:firstLine="446"/>
        <w:jc w:val="left"/>
        <w:rPr>
          <w:sz w:val="24"/>
        </w:rPr>
      </w:pPr>
      <w:r>
        <w:rPr>
          <w:rFonts w:hint="eastAsia"/>
          <w:sz w:val="24"/>
        </w:rPr>
        <w:t>⑤非工作时间或雷雨等极端天气条件</w:t>
      </w:r>
      <w:r>
        <w:rPr>
          <w:rFonts w:hint="eastAsia"/>
          <w:sz w:val="24"/>
        </w:rPr>
        <w:t>下，新能源汽车充电桩、电动自行车棚充电插座应及时断电。</w:t>
      </w:r>
    </w:p>
    <w:p w:rsidR="00787E6B" w:rsidRDefault="007C31ED">
      <w:pPr>
        <w:spacing w:line="360" w:lineRule="auto"/>
        <w:ind w:firstLineChars="200" w:firstLine="446"/>
        <w:jc w:val="left"/>
        <w:rPr>
          <w:sz w:val="24"/>
        </w:rPr>
      </w:pPr>
      <w:r>
        <w:rPr>
          <w:rFonts w:hint="eastAsia"/>
          <w:sz w:val="24"/>
        </w:rPr>
        <w:t>⑥发现车辆异常情况及时通知车主，并做好登记；发生交通事故、自然灾害等意外事故时及时赶赴现场疏导和协助处理，响应时间不超过</w:t>
      </w:r>
      <w:r>
        <w:rPr>
          <w:rFonts w:hint="eastAsia"/>
          <w:sz w:val="24"/>
        </w:rPr>
        <w:t xml:space="preserve"> 3 </w:t>
      </w:r>
      <w:r>
        <w:rPr>
          <w:rFonts w:hint="eastAsia"/>
          <w:sz w:val="24"/>
        </w:rPr>
        <w:t>分钟。</w:t>
      </w:r>
    </w:p>
    <w:p w:rsidR="00787E6B" w:rsidRDefault="007C31ED">
      <w:pPr>
        <w:spacing w:line="360" w:lineRule="auto"/>
        <w:ind w:firstLineChars="200" w:firstLine="446"/>
        <w:jc w:val="left"/>
        <w:rPr>
          <w:sz w:val="24"/>
        </w:rPr>
      </w:pPr>
      <w:r>
        <w:rPr>
          <w:rFonts w:hint="eastAsia"/>
          <w:sz w:val="24"/>
        </w:rPr>
        <w:t>（</w:t>
      </w:r>
      <w:r>
        <w:rPr>
          <w:rFonts w:hint="eastAsia"/>
          <w:sz w:val="24"/>
        </w:rPr>
        <w:t>10</w:t>
      </w:r>
      <w:r>
        <w:rPr>
          <w:rFonts w:hint="eastAsia"/>
          <w:sz w:val="24"/>
        </w:rPr>
        <w:t>）配合采购人定期清理处置长期无人认领的“僵尸”自行车或电动自行车。</w:t>
      </w:r>
    </w:p>
    <w:p w:rsidR="00787E6B" w:rsidRDefault="007C31ED">
      <w:pPr>
        <w:spacing w:line="360" w:lineRule="auto"/>
        <w:ind w:firstLineChars="200" w:firstLine="446"/>
        <w:jc w:val="left"/>
        <w:rPr>
          <w:sz w:val="24"/>
        </w:rPr>
      </w:pPr>
      <w:r>
        <w:rPr>
          <w:rFonts w:hint="eastAsia"/>
          <w:sz w:val="24"/>
        </w:rPr>
        <w:t>2.</w:t>
      </w:r>
      <w:r>
        <w:rPr>
          <w:rFonts w:hint="eastAsia"/>
          <w:sz w:val="24"/>
        </w:rPr>
        <w:t>值班巡查要求</w:t>
      </w:r>
    </w:p>
    <w:p w:rsidR="00787E6B" w:rsidRDefault="007C31ED">
      <w:pPr>
        <w:spacing w:line="360" w:lineRule="auto"/>
        <w:ind w:firstLineChars="200" w:firstLine="446"/>
        <w:jc w:val="left"/>
        <w:rPr>
          <w:sz w:val="24"/>
        </w:rPr>
      </w:pPr>
      <w:r>
        <w:rPr>
          <w:rFonts w:hint="eastAsia"/>
          <w:sz w:val="24"/>
        </w:rPr>
        <w:t>（</w:t>
      </w:r>
      <w:r>
        <w:rPr>
          <w:rFonts w:hint="eastAsia"/>
          <w:sz w:val="24"/>
        </w:rPr>
        <w:t>1</w:t>
      </w:r>
      <w:r>
        <w:rPr>
          <w:rFonts w:hint="eastAsia"/>
          <w:sz w:val="24"/>
        </w:rPr>
        <w:t>）实行</w:t>
      </w:r>
      <w:r>
        <w:rPr>
          <w:rFonts w:hint="eastAsia"/>
          <w:sz w:val="24"/>
        </w:rPr>
        <w:t>24</w:t>
      </w:r>
      <w:r>
        <w:rPr>
          <w:rFonts w:hint="eastAsia"/>
          <w:sz w:val="24"/>
        </w:rPr>
        <w:t>小时值班巡查制度并做好巡查记录。</w:t>
      </w:r>
    </w:p>
    <w:p w:rsidR="00787E6B" w:rsidRDefault="007C31ED">
      <w:pPr>
        <w:spacing w:line="360" w:lineRule="auto"/>
        <w:ind w:firstLineChars="200" w:firstLine="446"/>
        <w:jc w:val="left"/>
        <w:rPr>
          <w:sz w:val="24"/>
        </w:rPr>
      </w:pPr>
      <w:r>
        <w:rPr>
          <w:rFonts w:hint="eastAsia"/>
          <w:sz w:val="24"/>
        </w:rPr>
        <w:t>（</w:t>
      </w:r>
      <w:r>
        <w:rPr>
          <w:rFonts w:hint="eastAsia"/>
          <w:sz w:val="24"/>
        </w:rPr>
        <w:t>2</w:t>
      </w:r>
      <w:r>
        <w:rPr>
          <w:rFonts w:hint="eastAsia"/>
          <w:sz w:val="24"/>
        </w:rPr>
        <w:t>）负责设计巡查路线，并按指定时间对楼道、楼梯间、地下车库、电动自行车棚、通往五楼八楼平台的出入口、办公楼外围、外挂石材等重点区域、重点部位进行巡查，节假日、双休日等重要时间节点视</w:t>
      </w:r>
      <w:r>
        <w:rPr>
          <w:rFonts w:hint="eastAsia"/>
          <w:sz w:val="24"/>
        </w:rPr>
        <w:t>情要增加巡查频次。</w:t>
      </w:r>
    </w:p>
    <w:p w:rsidR="00787E6B" w:rsidRDefault="007C31ED">
      <w:pPr>
        <w:spacing w:line="360" w:lineRule="auto"/>
        <w:ind w:firstLineChars="200" w:firstLine="446"/>
        <w:jc w:val="left"/>
        <w:rPr>
          <w:sz w:val="24"/>
        </w:rPr>
      </w:pPr>
      <w:r>
        <w:rPr>
          <w:rFonts w:hint="eastAsia"/>
          <w:sz w:val="24"/>
        </w:rPr>
        <w:t>（</w:t>
      </w:r>
      <w:r>
        <w:rPr>
          <w:rFonts w:hint="eastAsia"/>
          <w:sz w:val="24"/>
        </w:rPr>
        <w:t>3</w:t>
      </w:r>
      <w:r>
        <w:rPr>
          <w:rFonts w:hint="eastAsia"/>
          <w:sz w:val="24"/>
        </w:rPr>
        <w:t>）熟悉各值勤岗的工作职责和任务，掌握采购人区域内重点部位、消防报警等设施的分布状况和操作方法。</w:t>
      </w:r>
    </w:p>
    <w:p w:rsidR="00787E6B" w:rsidRDefault="007C31ED">
      <w:pPr>
        <w:spacing w:line="360" w:lineRule="auto"/>
        <w:ind w:firstLineChars="200" w:firstLine="446"/>
        <w:jc w:val="left"/>
        <w:rPr>
          <w:sz w:val="24"/>
        </w:rPr>
      </w:pPr>
      <w:r>
        <w:rPr>
          <w:rFonts w:hint="eastAsia"/>
          <w:sz w:val="24"/>
        </w:rPr>
        <w:t>（</w:t>
      </w:r>
      <w:r>
        <w:rPr>
          <w:rFonts w:hint="eastAsia"/>
          <w:sz w:val="24"/>
        </w:rPr>
        <w:t>4</w:t>
      </w:r>
      <w:r>
        <w:rPr>
          <w:rFonts w:hint="eastAsia"/>
          <w:sz w:val="24"/>
        </w:rPr>
        <w:t>）巡逻中应重点关注声音、气味、灯光、门窗、管道、电梯、楼顶、车辆、可疑人员等异常情况，保持通讯设施设备畅通。</w:t>
      </w:r>
    </w:p>
    <w:p w:rsidR="00787E6B" w:rsidRDefault="007C31ED">
      <w:pPr>
        <w:spacing w:line="360" w:lineRule="auto"/>
        <w:ind w:firstLineChars="200" w:firstLine="446"/>
        <w:jc w:val="left"/>
        <w:rPr>
          <w:sz w:val="24"/>
        </w:rPr>
      </w:pPr>
      <w:r>
        <w:rPr>
          <w:rFonts w:hint="eastAsia"/>
          <w:sz w:val="24"/>
        </w:rPr>
        <w:t>（</w:t>
      </w:r>
      <w:r>
        <w:rPr>
          <w:rFonts w:hint="eastAsia"/>
          <w:sz w:val="24"/>
        </w:rPr>
        <w:t>5</w:t>
      </w:r>
      <w:r>
        <w:rPr>
          <w:rFonts w:hint="eastAsia"/>
          <w:sz w:val="24"/>
        </w:rPr>
        <w:t>）发现异常情况，要及时上报并现场妥善处置。</w:t>
      </w:r>
    </w:p>
    <w:p w:rsidR="00787E6B" w:rsidRDefault="007C31ED">
      <w:pPr>
        <w:spacing w:line="360" w:lineRule="auto"/>
        <w:ind w:firstLineChars="200" w:firstLine="446"/>
        <w:jc w:val="left"/>
        <w:rPr>
          <w:sz w:val="24"/>
        </w:rPr>
      </w:pPr>
      <w:r>
        <w:rPr>
          <w:rFonts w:hint="eastAsia"/>
          <w:sz w:val="24"/>
        </w:rPr>
        <w:t>（</w:t>
      </w:r>
      <w:r>
        <w:rPr>
          <w:rFonts w:hint="eastAsia"/>
          <w:sz w:val="24"/>
        </w:rPr>
        <w:t>6</w:t>
      </w:r>
      <w:r>
        <w:rPr>
          <w:rFonts w:hint="eastAsia"/>
          <w:sz w:val="24"/>
        </w:rPr>
        <w:t>）巡逻过程中，要对消防设施状况情况进行检查，确保状态完好。</w:t>
      </w:r>
    </w:p>
    <w:p w:rsidR="00787E6B" w:rsidRDefault="007C31ED">
      <w:pPr>
        <w:spacing w:line="360" w:lineRule="auto"/>
        <w:ind w:firstLineChars="200" w:firstLine="446"/>
        <w:jc w:val="left"/>
        <w:rPr>
          <w:sz w:val="24"/>
        </w:rPr>
      </w:pPr>
      <w:r>
        <w:rPr>
          <w:rFonts w:hint="eastAsia"/>
          <w:sz w:val="24"/>
        </w:rPr>
        <w:t>（</w:t>
      </w:r>
      <w:r>
        <w:rPr>
          <w:rFonts w:hint="eastAsia"/>
          <w:sz w:val="24"/>
        </w:rPr>
        <w:t>7</w:t>
      </w:r>
      <w:r>
        <w:rPr>
          <w:rFonts w:hint="eastAsia"/>
          <w:sz w:val="24"/>
        </w:rPr>
        <w:t>）收到监控室指令后，巡查人员及时到达指定地点并迅速采取相应措施。</w:t>
      </w:r>
    </w:p>
    <w:p w:rsidR="00787E6B" w:rsidRDefault="007C31ED">
      <w:pPr>
        <w:spacing w:line="360" w:lineRule="auto"/>
        <w:ind w:firstLineChars="200" w:firstLine="446"/>
        <w:jc w:val="left"/>
        <w:rPr>
          <w:sz w:val="24"/>
        </w:rPr>
      </w:pPr>
      <w:r>
        <w:rPr>
          <w:rFonts w:hint="eastAsia"/>
          <w:sz w:val="24"/>
        </w:rPr>
        <w:t>3.</w:t>
      </w:r>
      <w:r>
        <w:rPr>
          <w:rFonts w:hint="eastAsia"/>
          <w:sz w:val="24"/>
        </w:rPr>
        <w:t>监控值守要求</w:t>
      </w:r>
    </w:p>
    <w:p w:rsidR="00787E6B" w:rsidRDefault="007C31ED">
      <w:pPr>
        <w:spacing w:line="360" w:lineRule="auto"/>
        <w:ind w:firstLineChars="200" w:firstLine="446"/>
        <w:jc w:val="left"/>
        <w:rPr>
          <w:sz w:val="24"/>
        </w:rPr>
      </w:pPr>
      <w:r>
        <w:rPr>
          <w:rFonts w:hint="eastAsia"/>
          <w:sz w:val="24"/>
        </w:rPr>
        <w:t>（</w:t>
      </w:r>
      <w:r>
        <w:rPr>
          <w:rFonts w:hint="eastAsia"/>
          <w:sz w:val="24"/>
        </w:rPr>
        <w:t>1</w:t>
      </w:r>
      <w:r>
        <w:rPr>
          <w:rFonts w:hint="eastAsia"/>
          <w:sz w:val="24"/>
        </w:rPr>
        <w:t>）监控室环境符合系统设备运行要求</w:t>
      </w:r>
      <w:r>
        <w:rPr>
          <w:rFonts w:hint="eastAsia"/>
          <w:sz w:val="24"/>
        </w:rPr>
        <w:t>,</w:t>
      </w:r>
      <w:r>
        <w:rPr>
          <w:rFonts w:hint="eastAsia"/>
          <w:sz w:val="24"/>
        </w:rPr>
        <w:t>定期进行检查和检测</w:t>
      </w:r>
      <w:r>
        <w:rPr>
          <w:rFonts w:hint="eastAsia"/>
          <w:sz w:val="24"/>
        </w:rPr>
        <w:t>,</w:t>
      </w:r>
      <w:r>
        <w:rPr>
          <w:rFonts w:hint="eastAsia"/>
          <w:sz w:val="24"/>
        </w:rPr>
        <w:t>确保系统功</w:t>
      </w:r>
    </w:p>
    <w:p w:rsidR="00787E6B" w:rsidRDefault="007C31ED">
      <w:pPr>
        <w:spacing w:line="360" w:lineRule="auto"/>
        <w:ind w:firstLineChars="200" w:firstLine="446"/>
        <w:jc w:val="left"/>
        <w:rPr>
          <w:sz w:val="24"/>
        </w:rPr>
      </w:pPr>
      <w:r>
        <w:rPr>
          <w:rFonts w:hint="eastAsia"/>
          <w:sz w:val="24"/>
        </w:rPr>
        <w:t>能正常。</w:t>
      </w:r>
    </w:p>
    <w:p w:rsidR="00787E6B" w:rsidRDefault="007C31ED">
      <w:pPr>
        <w:spacing w:line="360" w:lineRule="auto"/>
        <w:ind w:firstLineChars="200" w:firstLine="446"/>
        <w:jc w:val="left"/>
        <w:rPr>
          <w:sz w:val="24"/>
        </w:rPr>
      </w:pPr>
      <w:r>
        <w:rPr>
          <w:rFonts w:hint="eastAsia"/>
          <w:sz w:val="24"/>
        </w:rPr>
        <w:t>（</w:t>
      </w:r>
      <w:r>
        <w:rPr>
          <w:rFonts w:hint="eastAsia"/>
          <w:sz w:val="24"/>
        </w:rPr>
        <w:t>2</w:t>
      </w:r>
      <w:r>
        <w:rPr>
          <w:rFonts w:hint="eastAsia"/>
          <w:sz w:val="24"/>
        </w:rPr>
        <w:t>）监控设备</w:t>
      </w:r>
      <w:r>
        <w:rPr>
          <w:rFonts w:hint="eastAsia"/>
          <w:sz w:val="24"/>
        </w:rPr>
        <w:t>24</w:t>
      </w:r>
      <w:r>
        <w:rPr>
          <w:rFonts w:hint="eastAsia"/>
          <w:sz w:val="24"/>
        </w:rPr>
        <w:t>小时正常运行，监控室实行专人</w:t>
      </w:r>
      <w:r>
        <w:rPr>
          <w:rFonts w:hint="eastAsia"/>
          <w:sz w:val="24"/>
        </w:rPr>
        <w:t>24</w:t>
      </w:r>
      <w:r>
        <w:rPr>
          <w:rFonts w:hint="eastAsia"/>
          <w:sz w:val="24"/>
        </w:rPr>
        <w:t>小时值班制度。</w:t>
      </w:r>
    </w:p>
    <w:p w:rsidR="00787E6B" w:rsidRDefault="007C31ED">
      <w:pPr>
        <w:spacing w:line="360" w:lineRule="auto"/>
        <w:ind w:firstLineChars="200" w:firstLine="446"/>
        <w:jc w:val="left"/>
        <w:rPr>
          <w:sz w:val="24"/>
        </w:rPr>
      </w:pPr>
      <w:r>
        <w:rPr>
          <w:rFonts w:hint="eastAsia"/>
          <w:sz w:val="24"/>
        </w:rPr>
        <w:t>（</w:t>
      </w:r>
      <w:r>
        <w:rPr>
          <w:rFonts w:hint="eastAsia"/>
          <w:sz w:val="24"/>
        </w:rPr>
        <w:t>3</w:t>
      </w:r>
      <w:r>
        <w:rPr>
          <w:rFonts w:hint="eastAsia"/>
          <w:sz w:val="24"/>
        </w:rPr>
        <w:t>）值班期间遵守操作规程和保密制度，做好监控记录的保存工作。</w:t>
      </w:r>
    </w:p>
    <w:p w:rsidR="00787E6B" w:rsidRDefault="007C31ED">
      <w:pPr>
        <w:spacing w:line="360" w:lineRule="auto"/>
        <w:ind w:firstLineChars="200" w:firstLine="446"/>
        <w:jc w:val="left"/>
        <w:rPr>
          <w:sz w:val="24"/>
        </w:rPr>
      </w:pPr>
      <w:r>
        <w:rPr>
          <w:rFonts w:hint="eastAsia"/>
          <w:sz w:val="24"/>
        </w:rPr>
        <w:t>（</w:t>
      </w:r>
      <w:r>
        <w:rPr>
          <w:rFonts w:hint="eastAsia"/>
          <w:sz w:val="24"/>
        </w:rPr>
        <w:t>4</w:t>
      </w:r>
      <w:r>
        <w:rPr>
          <w:rFonts w:hint="eastAsia"/>
          <w:sz w:val="24"/>
        </w:rPr>
        <w:t>）监控记录画面清晰</w:t>
      </w:r>
      <w:r>
        <w:rPr>
          <w:rFonts w:hint="eastAsia"/>
          <w:sz w:val="24"/>
        </w:rPr>
        <w:t>,</w:t>
      </w:r>
      <w:r>
        <w:rPr>
          <w:rFonts w:hint="eastAsia"/>
          <w:sz w:val="24"/>
        </w:rPr>
        <w:t>视频监控无死角、无盲区。</w:t>
      </w:r>
    </w:p>
    <w:p w:rsidR="00787E6B" w:rsidRDefault="007C31ED">
      <w:pPr>
        <w:spacing w:line="360" w:lineRule="auto"/>
        <w:ind w:firstLineChars="200" w:firstLine="446"/>
        <w:jc w:val="left"/>
        <w:rPr>
          <w:sz w:val="24"/>
        </w:rPr>
      </w:pPr>
      <w:r>
        <w:rPr>
          <w:rFonts w:hint="eastAsia"/>
          <w:sz w:val="24"/>
        </w:rPr>
        <w:t>（</w:t>
      </w:r>
      <w:r>
        <w:rPr>
          <w:rFonts w:hint="eastAsia"/>
          <w:sz w:val="24"/>
        </w:rPr>
        <w:t>5</w:t>
      </w:r>
      <w:r>
        <w:rPr>
          <w:rFonts w:hint="eastAsia"/>
          <w:sz w:val="24"/>
        </w:rPr>
        <w:t>）监控、消防设备维护保养到位，处于良好的运行状态。</w:t>
      </w:r>
    </w:p>
    <w:p w:rsidR="00787E6B" w:rsidRDefault="007C31ED">
      <w:pPr>
        <w:spacing w:line="360" w:lineRule="auto"/>
        <w:ind w:firstLineChars="200" w:firstLine="446"/>
        <w:jc w:val="left"/>
        <w:rPr>
          <w:sz w:val="24"/>
        </w:rPr>
      </w:pPr>
      <w:r>
        <w:rPr>
          <w:rFonts w:hint="eastAsia"/>
          <w:sz w:val="24"/>
        </w:rPr>
        <w:t>（</w:t>
      </w:r>
      <w:r>
        <w:rPr>
          <w:rFonts w:hint="eastAsia"/>
          <w:sz w:val="24"/>
        </w:rPr>
        <w:t>6</w:t>
      </w:r>
      <w:r>
        <w:rPr>
          <w:rFonts w:hint="eastAsia"/>
          <w:sz w:val="24"/>
        </w:rPr>
        <w:t>）无关人员进入监控室或查阅监控记录，需经采购人批准并做好相关记录。</w:t>
      </w:r>
    </w:p>
    <w:p w:rsidR="00787E6B" w:rsidRDefault="007C31ED">
      <w:pPr>
        <w:spacing w:line="360" w:lineRule="auto"/>
        <w:ind w:firstLineChars="200" w:firstLine="446"/>
        <w:jc w:val="left"/>
        <w:rPr>
          <w:sz w:val="24"/>
        </w:rPr>
      </w:pPr>
      <w:r>
        <w:rPr>
          <w:rFonts w:hint="eastAsia"/>
          <w:sz w:val="24"/>
        </w:rPr>
        <w:t>（</w:t>
      </w:r>
      <w:r>
        <w:rPr>
          <w:rFonts w:hint="eastAsia"/>
          <w:sz w:val="24"/>
        </w:rPr>
        <w:t>7</w:t>
      </w:r>
      <w:r>
        <w:rPr>
          <w:rFonts w:hint="eastAsia"/>
          <w:sz w:val="24"/>
        </w:rPr>
        <w:t>）严禁用智能手机拍摄、录制和传输监控器画面。</w:t>
      </w:r>
    </w:p>
    <w:p w:rsidR="00787E6B" w:rsidRDefault="007C31ED">
      <w:pPr>
        <w:spacing w:line="360" w:lineRule="auto"/>
        <w:ind w:firstLineChars="200" w:firstLine="446"/>
        <w:jc w:val="left"/>
        <w:rPr>
          <w:sz w:val="24"/>
        </w:rPr>
      </w:pPr>
      <w:r>
        <w:rPr>
          <w:rFonts w:hint="eastAsia"/>
          <w:sz w:val="24"/>
        </w:rPr>
        <w:t>（</w:t>
      </w:r>
      <w:r>
        <w:rPr>
          <w:rFonts w:hint="eastAsia"/>
          <w:sz w:val="24"/>
        </w:rPr>
        <w:t>8</w:t>
      </w:r>
      <w:r>
        <w:rPr>
          <w:rFonts w:hint="eastAsia"/>
          <w:sz w:val="24"/>
        </w:rPr>
        <w:t>）收到火情、险情及其他异常情况报警信号后时应以最快方式确认，确认属于误报时，查找误报原因并填写相关记录；确认情况属实时立即上报，拨打“</w:t>
      </w:r>
      <w:r>
        <w:rPr>
          <w:rFonts w:hint="eastAsia"/>
          <w:sz w:val="24"/>
        </w:rPr>
        <w:t xml:space="preserve">110 </w:t>
      </w:r>
      <w:r>
        <w:rPr>
          <w:rFonts w:hint="eastAsia"/>
          <w:sz w:val="24"/>
        </w:rPr>
        <w:t>或</w:t>
      </w:r>
      <w:r>
        <w:rPr>
          <w:rFonts w:hint="eastAsia"/>
          <w:sz w:val="24"/>
        </w:rPr>
        <w:t xml:space="preserve"> </w:t>
      </w:r>
      <w:r>
        <w:rPr>
          <w:rFonts w:hint="eastAsia"/>
          <w:sz w:val="24"/>
        </w:rPr>
        <w:t>119</w:t>
      </w:r>
      <w:r>
        <w:rPr>
          <w:rFonts w:hint="eastAsia"/>
          <w:sz w:val="24"/>
        </w:rPr>
        <w:t>”报警，安排相关人员及时到达现场进行前期处置，必要时启动应急预案。</w:t>
      </w:r>
    </w:p>
    <w:p w:rsidR="00787E6B" w:rsidRDefault="007C31ED">
      <w:pPr>
        <w:spacing w:line="360" w:lineRule="auto"/>
        <w:ind w:firstLineChars="200" w:firstLine="446"/>
        <w:jc w:val="left"/>
        <w:rPr>
          <w:sz w:val="24"/>
        </w:rPr>
      </w:pPr>
      <w:r>
        <w:rPr>
          <w:rFonts w:hint="eastAsia"/>
          <w:sz w:val="24"/>
        </w:rPr>
        <w:t>（</w:t>
      </w:r>
      <w:r>
        <w:rPr>
          <w:rFonts w:hint="eastAsia"/>
          <w:sz w:val="24"/>
        </w:rPr>
        <w:t>9</w:t>
      </w:r>
      <w:r>
        <w:rPr>
          <w:rFonts w:hint="eastAsia"/>
          <w:sz w:val="24"/>
        </w:rPr>
        <w:t>）消防控制室内设施设备摆放有序、卫生整洁无异味。</w:t>
      </w:r>
    </w:p>
    <w:p w:rsidR="00787E6B" w:rsidRDefault="007C31ED">
      <w:pPr>
        <w:spacing w:line="360" w:lineRule="auto"/>
        <w:ind w:firstLineChars="200" w:firstLine="446"/>
        <w:jc w:val="left"/>
        <w:rPr>
          <w:sz w:val="24"/>
        </w:rPr>
      </w:pPr>
      <w:r>
        <w:rPr>
          <w:rFonts w:hint="eastAsia"/>
          <w:sz w:val="24"/>
        </w:rPr>
        <w:t>（</w:t>
      </w:r>
      <w:r>
        <w:rPr>
          <w:rFonts w:hint="eastAsia"/>
          <w:sz w:val="24"/>
        </w:rPr>
        <w:t>10</w:t>
      </w:r>
      <w:r>
        <w:rPr>
          <w:rFonts w:hint="eastAsia"/>
          <w:sz w:val="24"/>
        </w:rPr>
        <w:t>）完成上级和采购人安排的其它工作任务。</w:t>
      </w:r>
    </w:p>
    <w:p w:rsidR="00787E6B" w:rsidRDefault="007C31ED">
      <w:pPr>
        <w:spacing w:line="360" w:lineRule="auto"/>
        <w:ind w:firstLineChars="200" w:firstLine="446"/>
        <w:jc w:val="left"/>
        <w:rPr>
          <w:sz w:val="24"/>
        </w:rPr>
      </w:pPr>
      <w:r>
        <w:rPr>
          <w:rFonts w:hint="eastAsia"/>
          <w:sz w:val="24"/>
        </w:rPr>
        <w:t>4.</w:t>
      </w:r>
      <w:r>
        <w:rPr>
          <w:rFonts w:hint="eastAsia"/>
          <w:sz w:val="24"/>
        </w:rPr>
        <w:t>消防安全管理要求</w:t>
      </w:r>
    </w:p>
    <w:p w:rsidR="00787E6B" w:rsidRDefault="007C31ED">
      <w:pPr>
        <w:spacing w:line="360" w:lineRule="auto"/>
        <w:ind w:firstLineChars="200" w:firstLine="446"/>
        <w:jc w:val="left"/>
        <w:rPr>
          <w:sz w:val="24"/>
        </w:rPr>
      </w:pPr>
      <w:r>
        <w:rPr>
          <w:rFonts w:hint="eastAsia"/>
          <w:sz w:val="24"/>
        </w:rPr>
        <w:t>（</w:t>
      </w:r>
      <w:r>
        <w:rPr>
          <w:rFonts w:hint="eastAsia"/>
          <w:sz w:val="24"/>
        </w:rPr>
        <w:t>1</w:t>
      </w:r>
      <w:r>
        <w:rPr>
          <w:rFonts w:hint="eastAsia"/>
          <w:sz w:val="24"/>
        </w:rPr>
        <w:t>）建立消防安全责任制，确定各级消防安全责任人及其职责。</w:t>
      </w:r>
    </w:p>
    <w:p w:rsidR="00787E6B" w:rsidRDefault="007C31ED">
      <w:pPr>
        <w:spacing w:line="360" w:lineRule="auto"/>
        <w:ind w:firstLineChars="200" w:firstLine="446"/>
        <w:jc w:val="left"/>
        <w:rPr>
          <w:sz w:val="24"/>
        </w:rPr>
      </w:pPr>
      <w:r>
        <w:rPr>
          <w:rFonts w:hint="eastAsia"/>
          <w:sz w:val="24"/>
        </w:rPr>
        <w:t>（</w:t>
      </w:r>
      <w:r>
        <w:rPr>
          <w:rFonts w:hint="eastAsia"/>
          <w:sz w:val="24"/>
        </w:rPr>
        <w:t>2</w:t>
      </w:r>
      <w:r>
        <w:rPr>
          <w:rFonts w:hint="eastAsia"/>
          <w:sz w:val="24"/>
        </w:rPr>
        <w:t>）消防控制室实行</w:t>
      </w:r>
      <w:r>
        <w:rPr>
          <w:rFonts w:hint="eastAsia"/>
          <w:sz w:val="24"/>
        </w:rPr>
        <w:t xml:space="preserve"> 24 </w:t>
      </w:r>
      <w:r>
        <w:rPr>
          <w:rFonts w:hint="eastAsia"/>
          <w:sz w:val="24"/>
        </w:rPr>
        <w:t>小时值班制度，每班不少于</w:t>
      </w:r>
      <w:r>
        <w:rPr>
          <w:rFonts w:hint="eastAsia"/>
          <w:sz w:val="24"/>
        </w:rPr>
        <w:t xml:space="preserve"> 2 </w:t>
      </w:r>
      <w:r>
        <w:rPr>
          <w:rFonts w:hint="eastAsia"/>
          <w:sz w:val="24"/>
        </w:rPr>
        <w:t>人。</w:t>
      </w:r>
    </w:p>
    <w:p w:rsidR="00787E6B" w:rsidRDefault="007C31ED">
      <w:pPr>
        <w:spacing w:line="360" w:lineRule="auto"/>
        <w:ind w:firstLineChars="200" w:firstLine="446"/>
        <w:jc w:val="left"/>
        <w:rPr>
          <w:sz w:val="24"/>
        </w:rPr>
      </w:pPr>
      <w:r>
        <w:rPr>
          <w:rFonts w:hint="eastAsia"/>
          <w:sz w:val="24"/>
        </w:rPr>
        <w:t>（</w:t>
      </w:r>
      <w:r>
        <w:rPr>
          <w:rFonts w:hint="eastAsia"/>
          <w:sz w:val="24"/>
        </w:rPr>
        <w:t>3</w:t>
      </w:r>
      <w:r>
        <w:rPr>
          <w:rFonts w:hint="eastAsia"/>
          <w:sz w:val="24"/>
        </w:rPr>
        <w:t>）消火栓、应急照明、应急物资、消防及人员逃生通道、消防车通道可随时正常使用。</w:t>
      </w:r>
    </w:p>
    <w:p w:rsidR="00787E6B" w:rsidRDefault="007C31ED">
      <w:pPr>
        <w:spacing w:line="360" w:lineRule="auto"/>
        <w:ind w:firstLineChars="200" w:firstLine="446"/>
        <w:jc w:val="left"/>
        <w:rPr>
          <w:sz w:val="24"/>
        </w:rPr>
      </w:pPr>
      <w:r>
        <w:rPr>
          <w:rFonts w:hint="eastAsia"/>
          <w:sz w:val="24"/>
        </w:rPr>
        <w:t>（</w:t>
      </w:r>
      <w:r>
        <w:rPr>
          <w:rFonts w:hint="eastAsia"/>
          <w:sz w:val="24"/>
        </w:rPr>
        <w:t>4</w:t>
      </w:r>
      <w:r>
        <w:rPr>
          <w:rFonts w:hint="eastAsia"/>
          <w:sz w:val="24"/>
        </w:rPr>
        <w:t>）定期组织消防安全宣传，每半年至少开展</w:t>
      </w:r>
      <w:r>
        <w:rPr>
          <w:rFonts w:hint="eastAsia"/>
          <w:sz w:val="24"/>
        </w:rPr>
        <w:t xml:space="preserve"> 1 </w:t>
      </w:r>
      <w:r>
        <w:rPr>
          <w:rFonts w:hint="eastAsia"/>
          <w:sz w:val="24"/>
        </w:rPr>
        <w:t>次消防演练。</w:t>
      </w:r>
    </w:p>
    <w:p w:rsidR="00787E6B" w:rsidRDefault="007C31ED">
      <w:pPr>
        <w:spacing w:line="360" w:lineRule="auto"/>
        <w:ind w:firstLineChars="200" w:firstLine="446"/>
        <w:jc w:val="left"/>
        <w:rPr>
          <w:sz w:val="24"/>
        </w:rPr>
      </w:pPr>
      <w:r>
        <w:rPr>
          <w:rFonts w:hint="eastAsia"/>
          <w:sz w:val="24"/>
        </w:rPr>
        <w:t>（</w:t>
      </w:r>
      <w:r>
        <w:rPr>
          <w:rFonts w:hint="eastAsia"/>
          <w:sz w:val="24"/>
        </w:rPr>
        <w:t>5</w:t>
      </w:r>
      <w:r>
        <w:rPr>
          <w:rFonts w:hint="eastAsia"/>
          <w:sz w:val="24"/>
        </w:rPr>
        <w:t>）消防控制室值守人员要具有高度的工作责任心，</w:t>
      </w:r>
      <w:r>
        <w:rPr>
          <w:rFonts w:hint="eastAsia"/>
          <w:sz w:val="24"/>
        </w:rPr>
        <w:t>认真落实采购人赋予的安全监控任务，及时掌握各种监控信息，对监控过程中发现的情况及时进行处理和上报。</w:t>
      </w:r>
    </w:p>
    <w:p w:rsidR="00787E6B" w:rsidRDefault="007C31ED">
      <w:pPr>
        <w:spacing w:line="360" w:lineRule="auto"/>
        <w:ind w:firstLineChars="200" w:firstLine="446"/>
        <w:jc w:val="left"/>
        <w:rPr>
          <w:sz w:val="24"/>
        </w:rPr>
      </w:pPr>
      <w:r>
        <w:rPr>
          <w:rFonts w:hint="eastAsia"/>
          <w:sz w:val="24"/>
        </w:rPr>
        <w:t>（</w:t>
      </w:r>
      <w:r>
        <w:rPr>
          <w:rFonts w:hint="eastAsia"/>
          <w:sz w:val="24"/>
        </w:rPr>
        <w:t>6</w:t>
      </w:r>
      <w:r>
        <w:rPr>
          <w:rFonts w:hint="eastAsia"/>
          <w:sz w:val="24"/>
        </w:rPr>
        <w:t>）消防控制室值守人员在值守期间，要规范着装，严禁睡岗、脱岗。</w:t>
      </w:r>
    </w:p>
    <w:p w:rsidR="00787E6B" w:rsidRDefault="007C31ED">
      <w:pPr>
        <w:spacing w:line="360" w:lineRule="auto"/>
        <w:ind w:firstLineChars="200" w:firstLine="446"/>
        <w:jc w:val="left"/>
        <w:rPr>
          <w:sz w:val="24"/>
        </w:rPr>
      </w:pPr>
      <w:r>
        <w:rPr>
          <w:rFonts w:hint="eastAsia"/>
          <w:sz w:val="24"/>
        </w:rPr>
        <w:t>（</w:t>
      </w:r>
      <w:r>
        <w:rPr>
          <w:rFonts w:hint="eastAsia"/>
          <w:sz w:val="24"/>
        </w:rPr>
        <w:t>7</w:t>
      </w:r>
      <w:r>
        <w:rPr>
          <w:rFonts w:hint="eastAsia"/>
          <w:sz w:val="24"/>
        </w:rPr>
        <w:t>）协助采购人配合消防部门做好消防检查以及维保单位进行消防系统检验工作。</w:t>
      </w:r>
    </w:p>
    <w:p w:rsidR="00787E6B" w:rsidRDefault="007C31ED">
      <w:pPr>
        <w:spacing w:line="360" w:lineRule="auto"/>
        <w:ind w:firstLineChars="200" w:firstLine="446"/>
        <w:jc w:val="left"/>
        <w:rPr>
          <w:sz w:val="24"/>
        </w:rPr>
      </w:pPr>
      <w:r>
        <w:rPr>
          <w:rFonts w:hint="eastAsia"/>
          <w:sz w:val="24"/>
        </w:rPr>
        <w:t>5.</w:t>
      </w:r>
      <w:r>
        <w:rPr>
          <w:rFonts w:hint="eastAsia"/>
          <w:sz w:val="24"/>
        </w:rPr>
        <w:t>突发事件处理要求</w:t>
      </w:r>
    </w:p>
    <w:p w:rsidR="00787E6B" w:rsidRDefault="007C31ED">
      <w:pPr>
        <w:spacing w:line="360" w:lineRule="auto"/>
        <w:ind w:firstLineChars="200" w:firstLine="446"/>
        <w:jc w:val="left"/>
        <w:rPr>
          <w:sz w:val="24"/>
        </w:rPr>
      </w:pPr>
      <w:r>
        <w:rPr>
          <w:rFonts w:hint="eastAsia"/>
          <w:sz w:val="24"/>
        </w:rPr>
        <w:t>（</w:t>
      </w:r>
      <w:r>
        <w:rPr>
          <w:rFonts w:hint="eastAsia"/>
          <w:sz w:val="24"/>
        </w:rPr>
        <w:t>1</w:t>
      </w:r>
      <w:r>
        <w:rPr>
          <w:rFonts w:hint="eastAsia"/>
          <w:sz w:val="24"/>
        </w:rPr>
        <w:t>）制定突发事件安全责任书，明确突发事件责任人及应承担的安全责任。</w:t>
      </w:r>
    </w:p>
    <w:p w:rsidR="00787E6B" w:rsidRDefault="007C31ED">
      <w:pPr>
        <w:spacing w:line="360" w:lineRule="auto"/>
        <w:ind w:firstLineChars="200" w:firstLine="446"/>
        <w:jc w:val="left"/>
        <w:rPr>
          <w:sz w:val="24"/>
        </w:rPr>
      </w:pPr>
      <w:r>
        <w:rPr>
          <w:rFonts w:hint="eastAsia"/>
          <w:sz w:val="24"/>
        </w:rPr>
        <w:t>（</w:t>
      </w:r>
      <w:r>
        <w:rPr>
          <w:rFonts w:hint="eastAsia"/>
          <w:sz w:val="24"/>
        </w:rPr>
        <w:t>2</w:t>
      </w:r>
      <w:r>
        <w:rPr>
          <w:rFonts w:hint="eastAsia"/>
          <w:sz w:val="24"/>
        </w:rPr>
        <w:t>）建立应急突发事件处置队伍，明确各自的职责。</w:t>
      </w:r>
    </w:p>
    <w:p w:rsidR="00787E6B" w:rsidRDefault="007C31ED">
      <w:pPr>
        <w:spacing w:line="360" w:lineRule="auto"/>
        <w:ind w:firstLineChars="200" w:firstLine="446"/>
        <w:jc w:val="left"/>
        <w:rPr>
          <w:sz w:val="24"/>
        </w:rPr>
      </w:pPr>
      <w:r>
        <w:rPr>
          <w:rFonts w:hint="eastAsia"/>
          <w:sz w:val="24"/>
        </w:rPr>
        <w:t>（</w:t>
      </w:r>
      <w:r>
        <w:rPr>
          <w:rFonts w:hint="eastAsia"/>
          <w:sz w:val="24"/>
        </w:rPr>
        <w:t>3</w:t>
      </w:r>
      <w:r>
        <w:rPr>
          <w:rFonts w:hint="eastAsia"/>
          <w:sz w:val="24"/>
        </w:rPr>
        <w:t>）识别、分析各种潜在风险，针对不同风险类型制定相应解决方案，并配备应急物资。</w:t>
      </w:r>
    </w:p>
    <w:p w:rsidR="00787E6B" w:rsidRDefault="007C31ED">
      <w:pPr>
        <w:spacing w:line="360" w:lineRule="auto"/>
        <w:ind w:firstLineChars="200" w:firstLine="446"/>
        <w:jc w:val="left"/>
        <w:rPr>
          <w:sz w:val="24"/>
        </w:rPr>
      </w:pPr>
      <w:r>
        <w:rPr>
          <w:rFonts w:hint="eastAsia"/>
          <w:sz w:val="24"/>
        </w:rPr>
        <w:t>①特殊天气应急处理：根据气象预报，及时通过信息</w:t>
      </w:r>
      <w:r>
        <w:rPr>
          <w:rFonts w:hint="eastAsia"/>
          <w:sz w:val="24"/>
        </w:rPr>
        <w:t>群等通信宣传载体发送雷暴、强降雨、强风和雪情等特殊天气预警信息，组织保安人员进行提示、巡查和防范，并做好记录。</w:t>
      </w:r>
    </w:p>
    <w:p w:rsidR="00787E6B" w:rsidRDefault="007C31ED">
      <w:pPr>
        <w:spacing w:line="360" w:lineRule="auto"/>
        <w:ind w:firstLineChars="200" w:firstLine="446"/>
        <w:jc w:val="left"/>
        <w:rPr>
          <w:sz w:val="24"/>
        </w:rPr>
      </w:pPr>
      <w:r>
        <w:rPr>
          <w:rFonts w:hint="eastAsia"/>
          <w:sz w:val="24"/>
        </w:rPr>
        <w:t>②防洪应急处理：立即关闭水闸和水源，组织人员使用沙袋等阻止水势蔓延，组织工程和保洁人员进行排水疏通和清洁等工作。</w:t>
      </w:r>
    </w:p>
    <w:p w:rsidR="00787E6B" w:rsidRDefault="007C31ED">
      <w:pPr>
        <w:spacing w:line="360" w:lineRule="auto"/>
        <w:ind w:firstLineChars="200" w:firstLine="446"/>
        <w:jc w:val="left"/>
        <w:rPr>
          <w:sz w:val="24"/>
        </w:rPr>
      </w:pPr>
      <w:r>
        <w:rPr>
          <w:rFonts w:hint="eastAsia"/>
          <w:sz w:val="24"/>
        </w:rPr>
        <w:t>③水电燃气应急处理：组织工程人员分析原因和故障问题，与电力、燃气和供水主管部门联系沟通，制定应急措施，启动应急发电机组、备用电源等应急设备保障短时间恢复供应，并做好记录备案。</w:t>
      </w:r>
    </w:p>
    <w:p w:rsidR="00787E6B" w:rsidRDefault="007C31ED">
      <w:pPr>
        <w:spacing w:line="360" w:lineRule="auto"/>
        <w:ind w:firstLineChars="200" w:firstLine="446"/>
        <w:jc w:val="left"/>
        <w:rPr>
          <w:sz w:val="24"/>
        </w:rPr>
      </w:pPr>
      <w:r>
        <w:rPr>
          <w:rFonts w:hint="eastAsia"/>
          <w:sz w:val="24"/>
        </w:rPr>
        <w:t>④公共卫生疾病应急处理：立即报警和通知卫生防疫主管部门，及时联系物业主管领导，维护现场秩序，进行区域消毒清洁，</w:t>
      </w:r>
      <w:r>
        <w:rPr>
          <w:rFonts w:hint="eastAsia"/>
          <w:sz w:val="24"/>
        </w:rPr>
        <w:t>对感染患者及时送医隔离，转移未感染人员，严控传染源扩散，并做好拍照和信息记录留档等工作。</w:t>
      </w:r>
    </w:p>
    <w:p w:rsidR="00787E6B" w:rsidRDefault="007C31ED">
      <w:pPr>
        <w:spacing w:line="360" w:lineRule="auto"/>
        <w:ind w:firstLineChars="200" w:firstLine="446"/>
        <w:jc w:val="left"/>
        <w:rPr>
          <w:sz w:val="24"/>
        </w:rPr>
      </w:pPr>
      <w:r>
        <w:rPr>
          <w:rFonts w:hint="eastAsia"/>
          <w:sz w:val="24"/>
        </w:rPr>
        <w:t>⑤安全保卫应急处理：对可疑人员进行观察和盘问，如有异常应及时通知联系主管，并采取相应措施。确认可疑人员，应严密观察，派保安专人跟进和询问身份信息和掌握动向，通知安全保卫部门人员协作防范。如与公安机关通缉人员体貌特征相似，应及时报警。</w:t>
      </w:r>
    </w:p>
    <w:p w:rsidR="00787E6B" w:rsidRDefault="007C31ED">
      <w:pPr>
        <w:spacing w:line="360" w:lineRule="auto"/>
        <w:ind w:firstLineChars="200" w:firstLine="446"/>
        <w:jc w:val="left"/>
        <w:rPr>
          <w:sz w:val="24"/>
        </w:rPr>
      </w:pPr>
      <w:r>
        <w:rPr>
          <w:rFonts w:hint="eastAsia"/>
          <w:sz w:val="24"/>
        </w:rPr>
        <w:t>⑥其他应急情况应根据实际情况及时处理。</w:t>
      </w:r>
    </w:p>
    <w:p w:rsidR="00787E6B" w:rsidRDefault="007C31ED">
      <w:pPr>
        <w:spacing w:line="360" w:lineRule="auto"/>
        <w:ind w:firstLineChars="200" w:firstLine="446"/>
        <w:jc w:val="left"/>
        <w:rPr>
          <w:sz w:val="24"/>
        </w:rPr>
      </w:pPr>
      <w:r>
        <w:rPr>
          <w:rFonts w:hint="eastAsia"/>
          <w:sz w:val="24"/>
        </w:rPr>
        <w:t>（</w:t>
      </w:r>
      <w:r>
        <w:rPr>
          <w:rFonts w:hint="eastAsia"/>
          <w:sz w:val="24"/>
        </w:rPr>
        <w:t>4</w:t>
      </w:r>
      <w:r>
        <w:rPr>
          <w:rFonts w:hint="eastAsia"/>
          <w:sz w:val="24"/>
        </w:rPr>
        <w:t>）每半年至少开展</w:t>
      </w:r>
      <w:r>
        <w:rPr>
          <w:rFonts w:hint="eastAsia"/>
          <w:sz w:val="24"/>
        </w:rPr>
        <w:t xml:space="preserve"> 1 </w:t>
      </w:r>
      <w:r>
        <w:rPr>
          <w:rFonts w:hint="eastAsia"/>
          <w:sz w:val="24"/>
        </w:rPr>
        <w:t>次突发事件应急演练，并有相应记录。</w:t>
      </w:r>
    </w:p>
    <w:p w:rsidR="00787E6B" w:rsidRDefault="007C31ED">
      <w:pPr>
        <w:spacing w:line="360" w:lineRule="auto"/>
        <w:ind w:firstLineChars="200" w:firstLine="446"/>
        <w:jc w:val="left"/>
        <w:rPr>
          <w:sz w:val="24"/>
        </w:rPr>
      </w:pPr>
      <w:r>
        <w:rPr>
          <w:rFonts w:hint="eastAsia"/>
          <w:sz w:val="24"/>
        </w:rPr>
        <w:t>（</w:t>
      </w:r>
      <w:r>
        <w:rPr>
          <w:rFonts w:hint="eastAsia"/>
          <w:sz w:val="24"/>
        </w:rPr>
        <w:t>5</w:t>
      </w:r>
      <w:r>
        <w:rPr>
          <w:rFonts w:hint="eastAsia"/>
          <w:sz w:val="24"/>
        </w:rPr>
        <w:t>）发生意外事件时，及时采取应急措施，维护办公区域物业服务正常进行，保护人身财产安全</w:t>
      </w:r>
      <w:r>
        <w:rPr>
          <w:rFonts w:hint="eastAsia"/>
          <w:sz w:val="24"/>
        </w:rPr>
        <w:t>。</w:t>
      </w:r>
    </w:p>
    <w:p w:rsidR="00787E6B" w:rsidRDefault="007C31ED">
      <w:pPr>
        <w:spacing w:line="360" w:lineRule="auto"/>
        <w:ind w:firstLineChars="200" w:firstLine="446"/>
        <w:jc w:val="left"/>
        <w:rPr>
          <w:sz w:val="24"/>
        </w:rPr>
      </w:pPr>
      <w:r>
        <w:rPr>
          <w:rFonts w:hint="eastAsia"/>
          <w:sz w:val="24"/>
        </w:rPr>
        <w:t>（</w:t>
      </w:r>
      <w:r>
        <w:rPr>
          <w:rFonts w:hint="eastAsia"/>
          <w:sz w:val="24"/>
        </w:rPr>
        <w:t>6</w:t>
      </w:r>
      <w:r>
        <w:rPr>
          <w:rFonts w:hint="eastAsia"/>
          <w:sz w:val="24"/>
        </w:rPr>
        <w:t>）办公区域物业服务应急预案终止实施后，积极采取措施，在尽可能短的时间内，消除事故带来的不良影响，妥善安置和慰问受害及受影响的人员和部门。</w:t>
      </w:r>
    </w:p>
    <w:p w:rsidR="00787E6B" w:rsidRDefault="007C31ED">
      <w:pPr>
        <w:spacing w:line="360" w:lineRule="auto"/>
        <w:ind w:firstLineChars="200" w:firstLine="446"/>
        <w:jc w:val="left"/>
        <w:rPr>
          <w:sz w:val="24"/>
        </w:rPr>
      </w:pPr>
      <w:r>
        <w:rPr>
          <w:rFonts w:hint="eastAsia"/>
          <w:sz w:val="24"/>
        </w:rPr>
        <w:t>（</w:t>
      </w:r>
      <w:r>
        <w:rPr>
          <w:rFonts w:hint="eastAsia"/>
          <w:sz w:val="24"/>
        </w:rPr>
        <w:t>7</w:t>
      </w:r>
      <w:r>
        <w:rPr>
          <w:rFonts w:hint="eastAsia"/>
          <w:sz w:val="24"/>
        </w:rPr>
        <w:t>）事故处理后，及时形成事故应急总结报告，完善应急救援工作方案。</w:t>
      </w:r>
    </w:p>
    <w:p w:rsidR="00787E6B" w:rsidRDefault="007C31ED">
      <w:pPr>
        <w:spacing w:line="360" w:lineRule="auto"/>
        <w:ind w:firstLineChars="200" w:firstLine="448"/>
        <w:jc w:val="left"/>
        <w:rPr>
          <w:b/>
          <w:bCs/>
          <w:sz w:val="24"/>
        </w:rPr>
      </w:pPr>
      <w:r>
        <w:rPr>
          <w:rFonts w:hint="eastAsia"/>
          <w:b/>
          <w:bCs/>
          <w:sz w:val="24"/>
        </w:rPr>
        <w:t>（四）公用设施设备维护服务</w:t>
      </w:r>
    </w:p>
    <w:p w:rsidR="00787E6B" w:rsidRDefault="007C31ED">
      <w:pPr>
        <w:spacing w:line="360" w:lineRule="auto"/>
        <w:ind w:firstLineChars="200" w:firstLine="446"/>
        <w:jc w:val="left"/>
        <w:rPr>
          <w:sz w:val="24"/>
        </w:rPr>
      </w:pPr>
      <w:r>
        <w:rPr>
          <w:rFonts w:hint="eastAsia"/>
          <w:sz w:val="24"/>
        </w:rPr>
        <w:t>承担办公楼本体共用设施设备（主要包括加压供水设备、给水系统、排水系统、共用的上下水管道、污水管、配电系统、动力系统、照明系统、楼宇自控设备、保安监控设备、楼内消防设施设备、制冷系统设备、排风系统、电梯、会议室和会客厅专用音响及多媒体设备、电子屏幕，管道作业，焊接及电路连</w:t>
      </w:r>
      <w:r>
        <w:rPr>
          <w:rFonts w:hint="eastAsia"/>
          <w:sz w:val="24"/>
        </w:rPr>
        <w:t>接等）的维修（清理、疏通）、养护管理和运行服务等。</w:t>
      </w:r>
    </w:p>
    <w:p w:rsidR="00787E6B" w:rsidRDefault="007C31ED">
      <w:pPr>
        <w:spacing w:line="360" w:lineRule="auto"/>
        <w:ind w:firstLineChars="200" w:firstLine="446"/>
        <w:jc w:val="left"/>
        <w:rPr>
          <w:sz w:val="24"/>
        </w:rPr>
      </w:pPr>
      <w:r>
        <w:rPr>
          <w:rFonts w:hint="eastAsia"/>
          <w:sz w:val="24"/>
        </w:rPr>
        <w:t>1.</w:t>
      </w:r>
      <w:r>
        <w:rPr>
          <w:rFonts w:hint="eastAsia"/>
          <w:sz w:val="24"/>
        </w:rPr>
        <w:t>基本要求</w:t>
      </w:r>
    </w:p>
    <w:p w:rsidR="00787E6B" w:rsidRDefault="007C31ED">
      <w:pPr>
        <w:spacing w:line="360" w:lineRule="auto"/>
        <w:ind w:firstLineChars="200" w:firstLine="446"/>
        <w:jc w:val="left"/>
        <w:rPr>
          <w:sz w:val="24"/>
        </w:rPr>
      </w:pPr>
      <w:r>
        <w:rPr>
          <w:rFonts w:hint="eastAsia"/>
          <w:sz w:val="24"/>
        </w:rPr>
        <w:t>（</w:t>
      </w:r>
      <w:r>
        <w:rPr>
          <w:rFonts w:hint="eastAsia"/>
          <w:sz w:val="24"/>
        </w:rPr>
        <w:t>1</w:t>
      </w:r>
      <w:r>
        <w:rPr>
          <w:rFonts w:hint="eastAsia"/>
          <w:sz w:val="24"/>
        </w:rPr>
        <w:t>）对公用设施设备的检查、巡视、维修及改造做好相关记录</w:t>
      </w:r>
      <w:r>
        <w:rPr>
          <w:rFonts w:hint="eastAsia"/>
          <w:sz w:val="24"/>
        </w:rPr>
        <w:t>,</w:t>
      </w:r>
      <w:r>
        <w:rPr>
          <w:rFonts w:hint="eastAsia"/>
          <w:sz w:val="24"/>
        </w:rPr>
        <w:t>记录填写规范</w:t>
      </w:r>
      <w:r>
        <w:rPr>
          <w:rFonts w:hint="eastAsia"/>
          <w:sz w:val="24"/>
        </w:rPr>
        <w:t>,</w:t>
      </w:r>
      <w:r>
        <w:rPr>
          <w:rFonts w:hint="eastAsia"/>
          <w:sz w:val="24"/>
        </w:rPr>
        <w:t>保存完好。采取有效措施</w:t>
      </w:r>
      <w:r>
        <w:rPr>
          <w:rFonts w:hint="eastAsia"/>
          <w:sz w:val="24"/>
        </w:rPr>
        <w:t>,</w:t>
      </w:r>
      <w:r>
        <w:rPr>
          <w:rFonts w:hint="eastAsia"/>
          <w:sz w:val="24"/>
        </w:rPr>
        <w:t>节能减排降耗，应符合</w:t>
      </w:r>
      <w:r>
        <w:rPr>
          <w:rFonts w:hint="eastAsia"/>
          <w:sz w:val="24"/>
        </w:rPr>
        <w:t xml:space="preserve"> GB/T36710</w:t>
      </w:r>
      <w:r>
        <w:rPr>
          <w:rFonts w:hint="eastAsia"/>
          <w:sz w:val="24"/>
        </w:rPr>
        <w:t>的相关要求。</w:t>
      </w:r>
    </w:p>
    <w:p w:rsidR="00787E6B" w:rsidRDefault="007C31ED">
      <w:pPr>
        <w:spacing w:line="360" w:lineRule="auto"/>
        <w:ind w:firstLineChars="200" w:firstLine="446"/>
        <w:jc w:val="left"/>
        <w:rPr>
          <w:sz w:val="24"/>
        </w:rPr>
      </w:pPr>
      <w:r>
        <w:rPr>
          <w:rFonts w:hint="eastAsia"/>
          <w:sz w:val="24"/>
        </w:rPr>
        <w:t>（</w:t>
      </w:r>
      <w:r>
        <w:rPr>
          <w:rFonts w:hint="eastAsia"/>
          <w:sz w:val="24"/>
        </w:rPr>
        <w:t>2</w:t>
      </w:r>
      <w:r>
        <w:rPr>
          <w:rFonts w:hint="eastAsia"/>
          <w:sz w:val="24"/>
        </w:rPr>
        <w:t>）建立公用设施设备相关管理制度，确保在使用中处于完好状态</w:t>
      </w:r>
      <w:r>
        <w:rPr>
          <w:rFonts w:hint="eastAsia"/>
          <w:sz w:val="24"/>
        </w:rPr>
        <w:t>,</w:t>
      </w:r>
      <w:r>
        <w:rPr>
          <w:rFonts w:hint="eastAsia"/>
          <w:sz w:val="24"/>
        </w:rPr>
        <w:t>符合相关规范要求</w:t>
      </w:r>
      <w:r>
        <w:rPr>
          <w:rFonts w:hint="eastAsia"/>
          <w:sz w:val="24"/>
        </w:rPr>
        <w:t>,</w:t>
      </w:r>
      <w:r>
        <w:rPr>
          <w:rFonts w:hint="eastAsia"/>
          <w:sz w:val="24"/>
        </w:rPr>
        <w:t>包括但不限于设施设备安全运行、岗位职责、设施设备定期巡检、维护保养、运行记录、维修档案等。</w:t>
      </w:r>
    </w:p>
    <w:p w:rsidR="00787E6B" w:rsidRDefault="007C31ED">
      <w:pPr>
        <w:spacing w:line="360" w:lineRule="auto"/>
        <w:ind w:firstLineChars="200" w:firstLine="446"/>
        <w:jc w:val="left"/>
        <w:rPr>
          <w:sz w:val="24"/>
        </w:rPr>
      </w:pPr>
      <w:r>
        <w:rPr>
          <w:rFonts w:hint="eastAsia"/>
          <w:sz w:val="24"/>
        </w:rPr>
        <w:t>（</w:t>
      </w:r>
      <w:r>
        <w:rPr>
          <w:rFonts w:hint="eastAsia"/>
          <w:sz w:val="24"/>
        </w:rPr>
        <w:t>3</w:t>
      </w:r>
      <w:r>
        <w:rPr>
          <w:rFonts w:hint="eastAsia"/>
          <w:sz w:val="24"/>
        </w:rPr>
        <w:t>）重大节假日及恶劣天气前后，组织系统巡检</w:t>
      </w:r>
      <w:r>
        <w:rPr>
          <w:rFonts w:hint="eastAsia"/>
          <w:sz w:val="24"/>
        </w:rPr>
        <w:t>1</w:t>
      </w:r>
      <w:r>
        <w:rPr>
          <w:rFonts w:hint="eastAsia"/>
          <w:sz w:val="24"/>
        </w:rPr>
        <w:t>次并做好相关记录，记录填写规范，保存完好。</w:t>
      </w:r>
    </w:p>
    <w:p w:rsidR="00787E6B" w:rsidRDefault="007C31ED">
      <w:pPr>
        <w:spacing w:line="360" w:lineRule="auto"/>
        <w:ind w:firstLineChars="200" w:firstLine="446"/>
        <w:jc w:val="left"/>
        <w:rPr>
          <w:sz w:val="24"/>
        </w:rPr>
      </w:pPr>
      <w:r>
        <w:rPr>
          <w:rFonts w:hint="eastAsia"/>
          <w:sz w:val="24"/>
        </w:rPr>
        <w:t>（</w:t>
      </w:r>
      <w:r>
        <w:rPr>
          <w:rFonts w:hint="eastAsia"/>
          <w:sz w:val="24"/>
        </w:rPr>
        <w:t>4</w:t>
      </w:r>
      <w:r>
        <w:rPr>
          <w:rFonts w:hint="eastAsia"/>
          <w:sz w:val="24"/>
        </w:rPr>
        <w:t>）特种设备由专业性机构进行维修养护，物业服务提供方做好监管并进行日常管理。</w:t>
      </w:r>
    </w:p>
    <w:p w:rsidR="00787E6B" w:rsidRDefault="007C31ED">
      <w:pPr>
        <w:spacing w:line="360" w:lineRule="auto"/>
        <w:ind w:firstLineChars="200" w:firstLine="446"/>
        <w:jc w:val="left"/>
        <w:rPr>
          <w:sz w:val="24"/>
        </w:rPr>
      </w:pPr>
      <w:r>
        <w:rPr>
          <w:rFonts w:hint="eastAsia"/>
          <w:sz w:val="24"/>
        </w:rPr>
        <w:t>（</w:t>
      </w:r>
      <w:r>
        <w:rPr>
          <w:rFonts w:hint="eastAsia"/>
          <w:sz w:val="24"/>
        </w:rPr>
        <w:t>5</w:t>
      </w:r>
      <w:r>
        <w:rPr>
          <w:rFonts w:hint="eastAsia"/>
          <w:sz w:val="24"/>
        </w:rPr>
        <w:t>）具备设施设备安全、稳定运行的环境和场所（含有限空间），温湿度、照度、粉尘和烟雾浓度等符合相关安全规范。</w:t>
      </w:r>
    </w:p>
    <w:p w:rsidR="00787E6B" w:rsidRDefault="007C31ED">
      <w:pPr>
        <w:spacing w:line="360" w:lineRule="auto"/>
        <w:ind w:firstLineChars="200" w:firstLine="446"/>
        <w:jc w:val="left"/>
        <w:rPr>
          <w:sz w:val="24"/>
        </w:rPr>
      </w:pPr>
      <w:r>
        <w:rPr>
          <w:rFonts w:hint="eastAsia"/>
          <w:sz w:val="24"/>
        </w:rPr>
        <w:t>2.</w:t>
      </w:r>
      <w:r>
        <w:rPr>
          <w:rFonts w:hint="eastAsia"/>
          <w:sz w:val="24"/>
        </w:rPr>
        <w:t>设备机房</w:t>
      </w:r>
    </w:p>
    <w:p w:rsidR="00787E6B" w:rsidRDefault="007C31ED">
      <w:pPr>
        <w:spacing w:line="360" w:lineRule="auto"/>
        <w:ind w:firstLineChars="200" w:firstLine="446"/>
        <w:jc w:val="left"/>
        <w:rPr>
          <w:sz w:val="24"/>
        </w:rPr>
      </w:pPr>
      <w:r>
        <w:rPr>
          <w:rFonts w:hint="eastAsia"/>
          <w:sz w:val="24"/>
        </w:rPr>
        <w:t>（</w:t>
      </w:r>
      <w:r>
        <w:rPr>
          <w:rFonts w:hint="eastAsia"/>
          <w:sz w:val="24"/>
        </w:rPr>
        <w:t>1</w:t>
      </w:r>
      <w:r>
        <w:rPr>
          <w:rFonts w:hint="eastAsia"/>
          <w:sz w:val="24"/>
        </w:rPr>
        <w:t>）设备机房门口有机房类别及安全标志。落实各类机房责任人、督查人</w:t>
      </w:r>
      <w:r>
        <w:rPr>
          <w:rFonts w:hint="eastAsia"/>
          <w:sz w:val="24"/>
        </w:rPr>
        <w:t>,</w:t>
      </w:r>
      <w:r>
        <w:rPr>
          <w:rFonts w:hint="eastAsia"/>
          <w:sz w:val="24"/>
        </w:rPr>
        <w:t>且设备系统图、应急预案流程图、管理制度、特种作业人员资格证书等上墙文件或证书符合规范要求，机房巡视及外来人员记录清晰完整，标识统一，符合规范。</w:t>
      </w:r>
    </w:p>
    <w:p w:rsidR="00787E6B" w:rsidRDefault="007C31ED">
      <w:pPr>
        <w:spacing w:line="360" w:lineRule="auto"/>
        <w:ind w:firstLineChars="200" w:firstLine="446"/>
        <w:jc w:val="left"/>
        <w:rPr>
          <w:sz w:val="24"/>
        </w:rPr>
      </w:pPr>
      <w:r>
        <w:rPr>
          <w:rFonts w:hint="eastAsia"/>
          <w:sz w:val="24"/>
        </w:rPr>
        <w:t>（</w:t>
      </w:r>
      <w:r>
        <w:rPr>
          <w:rFonts w:hint="eastAsia"/>
          <w:sz w:val="24"/>
        </w:rPr>
        <w:t>2</w:t>
      </w:r>
      <w:r>
        <w:rPr>
          <w:rFonts w:hint="eastAsia"/>
          <w:sz w:val="24"/>
        </w:rPr>
        <w:t>）门窗、锁具应完好、有效。</w:t>
      </w:r>
    </w:p>
    <w:p w:rsidR="00787E6B" w:rsidRDefault="007C31ED">
      <w:pPr>
        <w:spacing w:line="360" w:lineRule="auto"/>
        <w:ind w:firstLineChars="200" w:firstLine="446"/>
        <w:jc w:val="left"/>
        <w:rPr>
          <w:sz w:val="24"/>
        </w:rPr>
      </w:pPr>
      <w:r>
        <w:rPr>
          <w:rFonts w:hint="eastAsia"/>
          <w:sz w:val="24"/>
        </w:rPr>
        <w:t>（</w:t>
      </w:r>
      <w:r>
        <w:rPr>
          <w:rFonts w:hint="eastAsia"/>
          <w:sz w:val="24"/>
        </w:rPr>
        <w:t>3</w:t>
      </w:r>
      <w:r>
        <w:rPr>
          <w:rFonts w:hint="eastAsia"/>
          <w:sz w:val="24"/>
        </w:rPr>
        <w:t>）每半月至少清洁</w:t>
      </w:r>
      <w:r>
        <w:rPr>
          <w:rFonts w:hint="eastAsia"/>
          <w:sz w:val="24"/>
        </w:rPr>
        <w:t>1</w:t>
      </w:r>
      <w:r>
        <w:rPr>
          <w:rFonts w:hint="eastAsia"/>
          <w:sz w:val="24"/>
        </w:rPr>
        <w:t>次，整洁有序、无杂物、无积尘、无鼠、无虫害</w:t>
      </w:r>
      <w:r>
        <w:rPr>
          <w:rFonts w:hint="eastAsia"/>
          <w:sz w:val="24"/>
        </w:rPr>
        <w:t>,</w:t>
      </w:r>
      <w:r>
        <w:rPr>
          <w:rFonts w:hint="eastAsia"/>
          <w:sz w:val="24"/>
        </w:rPr>
        <w:t>温湿度符合设备运行要求。</w:t>
      </w:r>
    </w:p>
    <w:p w:rsidR="00787E6B" w:rsidRDefault="007C31ED">
      <w:pPr>
        <w:spacing w:line="360" w:lineRule="auto"/>
        <w:ind w:firstLineChars="200" w:firstLine="446"/>
        <w:jc w:val="left"/>
        <w:rPr>
          <w:sz w:val="24"/>
        </w:rPr>
      </w:pPr>
      <w:r>
        <w:rPr>
          <w:rFonts w:hint="eastAsia"/>
          <w:sz w:val="24"/>
        </w:rPr>
        <w:t>（</w:t>
      </w:r>
      <w:r>
        <w:rPr>
          <w:rFonts w:hint="eastAsia"/>
          <w:sz w:val="24"/>
        </w:rPr>
        <w:t>4</w:t>
      </w:r>
      <w:r>
        <w:rPr>
          <w:rFonts w:hint="eastAsia"/>
          <w:sz w:val="24"/>
        </w:rPr>
        <w:t>）按规定配置消防、通风、应急照明、防止小动物进入等附属设施。</w:t>
      </w:r>
    </w:p>
    <w:p w:rsidR="00787E6B" w:rsidRDefault="007C31ED">
      <w:pPr>
        <w:spacing w:line="360" w:lineRule="auto"/>
        <w:ind w:firstLineChars="200" w:firstLine="446"/>
        <w:jc w:val="left"/>
        <w:rPr>
          <w:sz w:val="24"/>
        </w:rPr>
      </w:pPr>
      <w:r>
        <w:rPr>
          <w:rFonts w:hint="eastAsia"/>
          <w:sz w:val="24"/>
        </w:rPr>
        <w:t>（</w:t>
      </w:r>
      <w:r>
        <w:rPr>
          <w:rFonts w:hint="eastAsia"/>
          <w:sz w:val="24"/>
        </w:rPr>
        <w:t>5</w:t>
      </w:r>
      <w:r>
        <w:rPr>
          <w:rFonts w:hint="eastAsia"/>
          <w:sz w:val="24"/>
        </w:rPr>
        <w:t>）安全防护用具配置齐全，检验合格。</w:t>
      </w:r>
    </w:p>
    <w:p w:rsidR="00787E6B" w:rsidRDefault="007C31ED">
      <w:pPr>
        <w:spacing w:line="360" w:lineRule="auto"/>
        <w:ind w:firstLineChars="200" w:firstLine="446"/>
        <w:jc w:val="left"/>
        <w:rPr>
          <w:sz w:val="24"/>
        </w:rPr>
      </w:pPr>
      <w:r>
        <w:rPr>
          <w:rFonts w:hint="eastAsia"/>
          <w:sz w:val="24"/>
        </w:rPr>
        <w:t>（</w:t>
      </w:r>
      <w:r>
        <w:rPr>
          <w:rFonts w:hint="eastAsia"/>
          <w:sz w:val="24"/>
        </w:rPr>
        <w:t>6</w:t>
      </w:r>
      <w:r>
        <w:rPr>
          <w:rFonts w:hint="eastAsia"/>
          <w:sz w:val="24"/>
        </w:rPr>
        <w:t>）应急设施设备用品应齐全、完备，可随时启用。</w:t>
      </w:r>
    </w:p>
    <w:p w:rsidR="00787E6B" w:rsidRDefault="007C31ED">
      <w:pPr>
        <w:spacing w:line="360" w:lineRule="auto"/>
        <w:ind w:firstLineChars="200" w:firstLine="446"/>
        <w:jc w:val="left"/>
        <w:rPr>
          <w:sz w:val="24"/>
        </w:rPr>
      </w:pPr>
      <w:r>
        <w:rPr>
          <w:rFonts w:hint="eastAsia"/>
          <w:sz w:val="24"/>
        </w:rPr>
        <w:t>（</w:t>
      </w:r>
      <w:r>
        <w:rPr>
          <w:rFonts w:hint="eastAsia"/>
          <w:sz w:val="24"/>
        </w:rPr>
        <w:t>7</w:t>
      </w:r>
      <w:r>
        <w:rPr>
          <w:rFonts w:hint="eastAsia"/>
          <w:sz w:val="24"/>
        </w:rPr>
        <w:t>）中修及大修：由采购人负责委托专业公司实施，中标供应商负责监督、检查其工程质量及进度，配合其完成施工，并协助采购人进行验收</w:t>
      </w:r>
      <w:r>
        <w:rPr>
          <w:rFonts w:hint="eastAsia"/>
          <w:sz w:val="24"/>
        </w:rPr>
        <w:t>.</w:t>
      </w:r>
    </w:p>
    <w:p w:rsidR="00787E6B" w:rsidRDefault="007C31ED">
      <w:pPr>
        <w:spacing w:line="360" w:lineRule="auto"/>
        <w:ind w:firstLineChars="200" w:firstLine="446"/>
        <w:jc w:val="left"/>
        <w:rPr>
          <w:sz w:val="24"/>
        </w:rPr>
      </w:pPr>
      <w:r>
        <w:rPr>
          <w:rFonts w:hint="eastAsia"/>
          <w:sz w:val="24"/>
        </w:rPr>
        <w:t>（</w:t>
      </w:r>
      <w:r>
        <w:rPr>
          <w:rFonts w:hint="eastAsia"/>
          <w:sz w:val="24"/>
        </w:rPr>
        <w:t>8</w:t>
      </w:r>
      <w:r>
        <w:rPr>
          <w:rFonts w:hint="eastAsia"/>
          <w:sz w:val="24"/>
        </w:rPr>
        <w:t>）大型及特种设备维修保修期内由厂家负责定期维保和维修，保修期满后由采购人委托具有符合国家法律、法规所要求的资质的专业单位进行维护保</w:t>
      </w:r>
      <w:r>
        <w:rPr>
          <w:rFonts w:hint="eastAsia"/>
          <w:sz w:val="24"/>
        </w:rPr>
        <w:t>养，中标供应商负责配合并监督。</w:t>
      </w:r>
    </w:p>
    <w:p w:rsidR="00787E6B" w:rsidRDefault="007C31ED">
      <w:pPr>
        <w:spacing w:line="360" w:lineRule="auto"/>
        <w:ind w:firstLineChars="200" w:firstLine="446"/>
        <w:jc w:val="left"/>
        <w:rPr>
          <w:sz w:val="24"/>
        </w:rPr>
      </w:pPr>
      <w:r>
        <w:rPr>
          <w:rFonts w:hint="eastAsia"/>
          <w:sz w:val="24"/>
        </w:rPr>
        <w:t>3.</w:t>
      </w:r>
      <w:r>
        <w:rPr>
          <w:rFonts w:hint="eastAsia"/>
          <w:sz w:val="24"/>
        </w:rPr>
        <w:t>给排水系统</w:t>
      </w:r>
    </w:p>
    <w:p w:rsidR="00787E6B" w:rsidRDefault="007C31ED">
      <w:pPr>
        <w:spacing w:line="360" w:lineRule="auto"/>
        <w:ind w:firstLineChars="200" w:firstLine="446"/>
        <w:jc w:val="left"/>
        <w:rPr>
          <w:sz w:val="24"/>
        </w:rPr>
      </w:pPr>
      <w:r>
        <w:rPr>
          <w:rFonts w:hint="eastAsia"/>
          <w:sz w:val="24"/>
        </w:rPr>
        <w:t>（</w:t>
      </w:r>
      <w:r>
        <w:rPr>
          <w:rFonts w:hint="eastAsia"/>
          <w:sz w:val="24"/>
        </w:rPr>
        <w:t>1</w:t>
      </w:r>
      <w:r>
        <w:rPr>
          <w:rFonts w:hint="eastAsia"/>
          <w:sz w:val="24"/>
        </w:rPr>
        <w:t>）生活饮用水卫生符合</w:t>
      </w:r>
      <w:r>
        <w:rPr>
          <w:rFonts w:hint="eastAsia"/>
          <w:sz w:val="24"/>
        </w:rPr>
        <w:t xml:space="preserve"> GB5749</w:t>
      </w:r>
      <w:r>
        <w:rPr>
          <w:rFonts w:hint="eastAsia"/>
          <w:sz w:val="24"/>
        </w:rPr>
        <w:t>的相关要求，二次供水卫生符合</w:t>
      </w:r>
      <w:r>
        <w:rPr>
          <w:rFonts w:hint="eastAsia"/>
          <w:sz w:val="24"/>
        </w:rPr>
        <w:t xml:space="preserve"> GB17051</w:t>
      </w:r>
      <w:r>
        <w:rPr>
          <w:rFonts w:hint="eastAsia"/>
          <w:sz w:val="24"/>
        </w:rPr>
        <w:t>的相关要求。</w:t>
      </w:r>
    </w:p>
    <w:p w:rsidR="00787E6B" w:rsidRDefault="007C31ED">
      <w:pPr>
        <w:spacing w:line="360" w:lineRule="auto"/>
        <w:ind w:firstLineChars="200" w:firstLine="446"/>
        <w:jc w:val="left"/>
        <w:rPr>
          <w:sz w:val="24"/>
        </w:rPr>
      </w:pPr>
      <w:r>
        <w:rPr>
          <w:rFonts w:hint="eastAsia"/>
          <w:sz w:val="24"/>
        </w:rPr>
        <w:t>（</w:t>
      </w:r>
      <w:r>
        <w:rPr>
          <w:rFonts w:hint="eastAsia"/>
          <w:sz w:val="24"/>
        </w:rPr>
        <w:t>2</w:t>
      </w:r>
      <w:r>
        <w:rPr>
          <w:rFonts w:hint="eastAsia"/>
          <w:sz w:val="24"/>
        </w:rPr>
        <w:t>）设施设备、阀门、管道等运行正常，无跑、冒、滴、漏现象。</w:t>
      </w:r>
    </w:p>
    <w:p w:rsidR="00787E6B" w:rsidRDefault="007C31ED">
      <w:pPr>
        <w:spacing w:line="360" w:lineRule="auto"/>
        <w:ind w:firstLineChars="200" w:firstLine="446"/>
        <w:jc w:val="left"/>
        <w:rPr>
          <w:sz w:val="24"/>
        </w:rPr>
      </w:pPr>
      <w:r>
        <w:rPr>
          <w:rFonts w:hint="eastAsia"/>
          <w:sz w:val="24"/>
        </w:rPr>
        <w:t>（</w:t>
      </w:r>
      <w:r>
        <w:rPr>
          <w:rFonts w:hint="eastAsia"/>
          <w:sz w:val="24"/>
        </w:rPr>
        <w:t>3</w:t>
      </w:r>
      <w:r>
        <w:rPr>
          <w:rFonts w:hint="eastAsia"/>
          <w:sz w:val="24"/>
        </w:rPr>
        <w:t>）对水泵房、水箱间，每日至少巡视</w:t>
      </w:r>
      <w:r>
        <w:rPr>
          <w:rFonts w:hint="eastAsia"/>
          <w:sz w:val="24"/>
        </w:rPr>
        <w:t>1</w:t>
      </w:r>
      <w:r>
        <w:rPr>
          <w:rFonts w:hint="eastAsia"/>
          <w:sz w:val="24"/>
        </w:rPr>
        <w:t>次。合同期内至少养护</w:t>
      </w:r>
      <w:r>
        <w:rPr>
          <w:rFonts w:hint="eastAsia"/>
          <w:sz w:val="24"/>
        </w:rPr>
        <w:t>1</w:t>
      </w:r>
      <w:r>
        <w:rPr>
          <w:rFonts w:hint="eastAsia"/>
          <w:sz w:val="24"/>
        </w:rPr>
        <w:t>次水泵。</w:t>
      </w:r>
    </w:p>
    <w:p w:rsidR="00787E6B" w:rsidRDefault="007C31ED">
      <w:pPr>
        <w:spacing w:line="360" w:lineRule="auto"/>
        <w:ind w:firstLineChars="200" w:firstLine="446"/>
        <w:jc w:val="left"/>
        <w:rPr>
          <w:sz w:val="24"/>
        </w:rPr>
      </w:pPr>
      <w:r>
        <w:rPr>
          <w:rFonts w:hint="eastAsia"/>
          <w:sz w:val="24"/>
        </w:rPr>
        <w:t>（</w:t>
      </w:r>
      <w:r>
        <w:rPr>
          <w:rFonts w:hint="eastAsia"/>
          <w:sz w:val="24"/>
        </w:rPr>
        <w:t>4</w:t>
      </w:r>
      <w:r>
        <w:rPr>
          <w:rFonts w:hint="eastAsia"/>
          <w:sz w:val="24"/>
        </w:rPr>
        <w:t>）遇供水单位限水、停水，按规定时间通知采购人。</w:t>
      </w:r>
    </w:p>
    <w:p w:rsidR="00787E6B" w:rsidRDefault="007C31ED">
      <w:pPr>
        <w:spacing w:line="360" w:lineRule="auto"/>
        <w:ind w:firstLineChars="200" w:firstLine="446"/>
        <w:jc w:val="left"/>
        <w:rPr>
          <w:sz w:val="24"/>
        </w:rPr>
      </w:pPr>
      <w:r>
        <w:rPr>
          <w:rFonts w:hint="eastAsia"/>
          <w:sz w:val="24"/>
        </w:rPr>
        <w:t>（</w:t>
      </w:r>
      <w:r>
        <w:rPr>
          <w:rFonts w:hint="eastAsia"/>
          <w:sz w:val="24"/>
        </w:rPr>
        <w:t>5</w:t>
      </w:r>
      <w:r>
        <w:rPr>
          <w:rFonts w:hint="eastAsia"/>
          <w:sz w:val="24"/>
        </w:rPr>
        <w:t>）每季度至少</w:t>
      </w:r>
      <w:r>
        <w:rPr>
          <w:rFonts w:hint="eastAsia"/>
          <w:sz w:val="24"/>
        </w:rPr>
        <w:t>1</w:t>
      </w:r>
      <w:r>
        <w:rPr>
          <w:rFonts w:hint="eastAsia"/>
          <w:sz w:val="24"/>
        </w:rPr>
        <w:t>次对排水管进行疏通、清污，保证室内外排水系统通畅。</w:t>
      </w:r>
    </w:p>
    <w:p w:rsidR="00787E6B" w:rsidRDefault="007C31ED">
      <w:pPr>
        <w:spacing w:line="360" w:lineRule="auto"/>
        <w:ind w:firstLineChars="200" w:firstLine="446"/>
        <w:jc w:val="left"/>
        <w:rPr>
          <w:sz w:val="24"/>
        </w:rPr>
      </w:pPr>
      <w:r>
        <w:rPr>
          <w:rFonts w:hint="eastAsia"/>
          <w:sz w:val="24"/>
        </w:rPr>
        <w:t>4.</w:t>
      </w:r>
      <w:r>
        <w:rPr>
          <w:rFonts w:hint="eastAsia"/>
          <w:sz w:val="24"/>
        </w:rPr>
        <w:t>电梯系统</w:t>
      </w:r>
    </w:p>
    <w:p w:rsidR="00787E6B" w:rsidRDefault="007C31ED">
      <w:pPr>
        <w:spacing w:line="360" w:lineRule="auto"/>
        <w:ind w:firstLineChars="200" w:firstLine="446"/>
        <w:jc w:val="left"/>
        <w:rPr>
          <w:sz w:val="24"/>
        </w:rPr>
      </w:pPr>
      <w:r>
        <w:rPr>
          <w:rFonts w:hint="eastAsia"/>
          <w:sz w:val="24"/>
        </w:rPr>
        <w:t>（</w:t>
      </w:r>
      <w:r>
        <w:rPr>
          <w:rFonts w:hint="eastAsia"/>
          <w:sz w:val="24"/>
        </w:rPr>
        <w:t>1</w:t>
      </w:r>
      <w:r>
        <w:rPr>
          <w:rFonts w:hint="eastAsia"/>
          <w:sz w:val="24"/>
        </w:rPr>
        <w:t>）发现电梯运行期间不明原因的停滞、抖动、异响、开关异常等故障时，要第一时间通知采购人，并及时联系</w:t>
      </w:r>
      <w:r>
        <w:rPr>
          <w:rFonts w:hint="eastAsia"/>
          <w:sz w:val="24"/>
        </w:rPr>
        <w:t>维保单位。</w:t>
      </w:r>
    </w:p>
    <w:p w:rsidR="00787E6B" w:rsidRDefault="007C31ED">
      <w:pPr>
        <w:spacing w:line="360" w:lineRule="auto"/>
        <w:ind w:firstLineChars="200" w:firstLine="446"/>
        <w:jc w:val="left"/>
        <w:rPr>
          <w:sz w:val="24"/>
        </w:rPr>
      </w:pPr>
      <w:r>
        <w:rPr>
          <w:rFonts w:hint="eastAsia"/>
          <w:sz w:val="24"/>
        </w:rPr>
        <w:t>（</w:t>
      </w:r>
      <w:r>
        <w:rPr>
          <w:rFonts w:hint="eastAsia"/>
          <w:sz w:val="24"/>
        </w:rPr>
        <w:t>2</w:t>
      </w:r>
      <w:r>
        <w:rPr>
          <w:rFonts w:hint="eastAsia"/>
          <w:sz w:val="24"/>
        </w:rPr>
        <w:t>）有电梯突发事件或事故的应急措施与救援预案，每年至少开展演练</w:t>
      </w:r>
      <w:r>
        <w:rPr>
          <w:rFonts w:hint="eastAsia"/>
          <w:sz w:val="24"/>
        </w:rPr>
        <w:t xml:space="preserve"> 1 </w:t>
      </w:r>
      <w:r>
        <w:rPr>
          <w:rFonts w:hint="eastAsia"/>
          <w:sz w:val="24"/>
        </w:rPr>
        <w:t>次。电梯出现故障，物业服务人员</w:t>
      </w:r>
      <w:r>
        <w:rPr>
          <w:rFonts w:hint="eastAsia"/>
          <w:sz w:val="24"/>
        </w:rPr>
        <w:t xml:space="preserve"> 10 </w:t>
      </w:r>
      <w:r>
        <w:rPr>
          <w:rFonts w:hint="eastAsia"/>
          <w:sz w:val="24"/>
        </w:rPr>
        <w:t>分钟内到场应急处理，维保专业人员</w:t>
      </w:r>
      <w:r>
        <w:rPr>
          <w:rFonts w:hint="eastAsia"/>
          <w:sz w:val="24"/>
        </w:rPr>
        <w:t xml:space="preserve"> 30 </w:t>
      </w:r>
      <w:r>
        <w:rPr>
          <w:rFonts w:hint="eastAsia"/>
          <w:sz w:val="24"/>
        </w:rPr>
        <w:t>分钟内到场应急处理。</w:t>
      </w:r>
    </w:p>
    <w:p w:rsidR="00787E6B" w:rsidRDefault="007C31ED">
      <w:pPr>
        <w:spacing w:line="360" w:lineRule="auto"/>
        <w:ind w:firstLineChars="200" w:firstLine="446"/>
        <w:jc w:val="left"/>
        <w:rPr>
          <w:sz w:val="24"/>
        </w:rPr>
      </w:pPr>
      <w:r>
        <w:rPr>
          <w:rFonts w:hint="eastAsia"/>
          <w:sz w:val="24"/>
        </w:rPr>
        <w:t>（</w:t>
      </w:r>
      <w:r>
        <w:rPr>
          <w:rFonts w:hint="eastAsia"/>
          <w:sz w:val="24"/>
        </w:rPr>
        <w:t>3</w:t>
      </w:r>
      <w:r>
        <w:rPr>
          <w:rFonts w:hint="eastAsia"/>
          <w:sz w:val="24"/>
        </w:rPr>
        <w:t>）电梯维修、保养时，物业人员要协助在现场设置提示标识和防护围栏。</w:t>
      </w:r>
    </w:p>
    <w:p w:rsidR="00787E6B" w:rsidRDefault="007C31ED">
      <w:pPr>
        <w:spacing w:line="360" w:lineRule="auto"/>
        <w:ind w:firstLineChars="200" w:firstLine="446"/>
        <w:jc w:val="left"/>
        <w:rPr>
          <w:sz w:val="24"/>
        </w:rPr>
      </w:pPr>
      <w:r>
        <w:rPr>
          <w:rFonts w:hint="eastAsia"/>
          <w:sz w:val="24"/>
        </w:rPr>
        <w:t>（</w:t>
      </w:r>
      <w:r>
        <w:rPr>
          <w:rFonts w:hint="eastAsia"/>
          <w:sz w:val="24"/>
        </w:rPr>
        <w:t>4</w:t>
      </w:r>
      <w:r>
        <w:rPr>
          <w:rFonts w:hint="eastAsia"/>
          <w:sz w:val="24"/>
        </w:rPr>
        <w:t>）要充分考虑公共机构节能要求，节假日和休息日以及工作日</w:t>
      </w:r>
      <w:r>
        <w:rPr>
          <w:rFonts w:hint="eastAsia"/>
          <w:sz w:val="24"/>
        </w:rPr>
        <w:t>21</w:t>
      </w:r>
      <w:r>
        <w:rPr>
          <w:rFonts w:hint="eastAsia"/>
          <w:sz w:val="24"/>
        </w:rPr>
        <w:t>时后，一楼中厅电梯需变“双梯运行”为“单梯运行”。</w:t>
      </w:r>
    </w:p>
    <w:p w:rsidR="00787E6B" w:rsidRDefault="007C31ED">
      <w:pPr>
        <w:spacing w:line="360" w:lineRule="auto"/>
        <w:ind w:firstLineChars="200" w:firstLine="446"/>
        <w:jc w:val="left"/>
        <w:rPr>
          <w:sz w:val="24"/>
        </w:rPr>
      </w:pPr>
      <w:r>
        <w:rPr>
          <w:rFonts w:hint="eastAsia"/>
          <w:sz w:val="24"/>
        </w:rPr>
        <w:t>5.</w:t>
      </w:r>
      <w:r>
        <w:rPr>
          <w:rFonts w:hint="eastAsia"/>
          <w:sz w:val="24"/>
        </w:rPr>
        <w:t>空调（供暖）系统</w:t>
      </w:r>
    </w:p>
    <w:p w:rsidR="00787E6B" w:rsidRDefault="007C31ED">
      <w:pPr>
        <w:spacing w:line="360" w:lineRule="auto"/>
        <w:ind w:firstLineChars="200" w:firstLine="446"/>
        <w:jc w:val="left"/>
        <w:rPr>
          <w:sz w:val="24"/>
        </w:rPr>
      </w:pPr>
      <w:r>
        <w:rPr>
          <w:rFonts w:hint="eastAsia"/>
          <w:sz w:val="24"/>
        </w:rPr>
        <w:t>（</w:t>
      </w:r>
      <w:r>
        <w:rPr>
          <w:rFonts w:hint="eastAsia"/>
          <w:sz w:val="24"/>
        </w:rPr>
        <w:t>1</w:t>
      </w:r>
      <w:r>
        <w:rPr>
          <w:rFonts w:hint="eastAsia"/>
          <w:sz w:val="24"/>
        </w:rPr>
        <w:t>）空调通风系统运行管理符合《空调通风系统运行管理标准》（</w:t>
      </w:r>
      <w:r>
        <w:rPr>
          <w:rFonts w:hint="eastAsia"/>
          <w:sz w:val="24"/>
        </w:rPr>
        <w:t>GB50365</w:t>
      </w:r>
      <w:r>
        <w:rPr>
          <w:rFonts w:hint="eastAsia"/>
          <w:sz w:val="24"/>
        </w:rPr>
        <w:t>）的相关要求。办公楼内温湿度、空气质量等符合《室内</w:t>
      </w:r>
      <w:r>
        <w:rPr>
          <w:rFonts w:hint="eastAsia"/>
          <w:sz w:val="24"/>
        </w:rPr>
        <w:t>空气质量标准》（</w:t>
      </w:r>
      <w:r>
        <w:rPr>
          <w:rFonts w:hint="eastAsia"/>
          <w:sz w:val="24"/>
        </w:rPr>
        <w:t>GB/T18883</w:t>
      </w:r>
      <w:r>
        <w:rPr>
          <w:rFonts w:hint="eastAsia"/>
          <w:sz w:val="24"/>
        </w:rPr>
        <w:t>）的相关要求。</w:t>
      </w:r>
    </w:p>
    <w:p w:rsidR="00787E6B" w:rsidRDefault="007C31ED">
      <w:pPr>
        <w:spacing w:line="360" w:lineRule="auto"/>
        <w:ind w:firstLineChars="200" w:firstLine="446"/>
        <w:jc w:val="left"/>
        <w:rPr>
          <w:sz w:val="24"/>
        </w:rPr>
      </w:pPr>
      <w:r>
        <w:rPr>
          <w:rFonts w:hint="eastAsia"/>
          <w:sz w:val="24"/>
        </w:rPr>
        <w:t>（</w:t>
      </w:r>
      <w:r>
        <w:rPr>
          <w:rFonts w:hint="eastAsia"/>
          <w:sz w:val="24"/>
        </w:rPr>
        <w:t>2</w:t>
      </w:r>
      <w:r>
        <w:rPr>
          <w:rFonts w:hint="eastAsia"/>
          <w:sz w:val="24"/>
        </w:rPr>
        <w:t>）要充分考虑公共机构节能要求，夏季室内（包括公共区域）空调温度设置不得低于</w:t>
      </w:r>
      <w:r>
        <w:rPr>
          <w:rFonts w:hint="eastAsia"/>
          <w:sz w:val="24"/>
        </w:rPr>
        <w:t>26</w:t>
      </w:r>
      <w:r>
        <w:rPr>
          <w:rFonts w:hint="eastAsia"/>
          <w:sz w:val="24"/>
        </w:rPr>
        <w:t>摄氏度，冬季室内（包括公共区域）空调温度设置不得高于</w:t>
      </w:r>
      <w:r>
        <w:rPr>
          <w:rFonts w:hint="eastAsia"/>
          <w:sz w:val="24"/>
        </w:rPr>
        <w:t>20</w:t>
      </w:r>
      <w:r>
        <w:rPr>
          <w:rFonts w:hint="eastAsia"/>
          <w:sz w:val="24"/>
        </w:rPr>
        <w:t>摄氏度。</w:t>
      </w:r>
    </w:p>
    <w:p w:rsidR="00787E6B" w:rsidRDefault="007C31ED">
      <w:pPr>
        <w:spacing w:line="360" w:lineRule="auto"/>
        <w:ind w:firstLineChars="200" w:firstLine="446"/>
        <w:jc w:val="left"/>
        <w:rPr>
          <w:sz w:val="24"/>
        </w:rPr>
      </w:pPr>
      <w:r>
        <w:rPr>
          <w:rFonts w:hint="eastAsia"/>
          <w:sz w:val="24"/>
        </w:rPr>
        <w:t>（</w:t>
      </w:r>
      <w:r>
        <w:rPr>
          <w:rFonts w:hint="eastAsia"/>
          <w:sz w:val="24"/>
        </w:rPr>
        <w:t>3</w:t>
      </w:r>
      <w:r>
        <w:rPr>
          <w:rFonts w:hint="eastAsia"/>
          <w:sz w:val="24"/>
        </w:rPr>
        <w:t>）会议室使用后以、员工下班后、节假日和休息日，空调温控器要及时关闭。</w:t>
      </w:r>
    </w:p>
    <w:p w:rsidR="00787E6B" w:rsidRDefault="007C31ED">
      <w:pPr>
        <w:spacing w:line="360" w:lineRule="auto"/>
        <w:ind w:firstLineChars="200" w:firstLine="446"/>
        <w:jc w:val="left"/>
        <w:rPr>
          <w:sz w:val="24"/>
        </w:rPr>
      </w:pPr>
      <w:r>
        <w:rPr>
          <w:rFonts w:hint="eastAsia"/>
          <w:sz w:val="24"/>
        </w:rPr>
        <w:t>（</w:t>
      </w:r>
      <w:r>
        <w:rPr>
          <w:rFonts w:hint="eastAsia"/>
          <w:sz w:val="24"/>
        </w:rPr>
        <w:t>4</w:t>
      </w:r>
      <w:r>
        <w:rPr>
          <w:rFonts w:hint="eastAsia"/>
          <w:sz w:val="24"/>
        </w:rPr>
        <w:t>）中央空调运行前对冷水机组、循环水泵、冷却塔、风机等设施设备进行系统检查，运行期间每日至少开展</w:t>
      </w:r>
      <w:r>
        <w:rPr>
          <w:rFonts w:hint="eastAsia"/>
          <w:sz w:val="24"/>
        </w:rPr>
        <w:t xml:space="preserve"> 1 </w:t>
      </w:r>
      <w:r>
        <w:rPr>
          <w:rFonts w:hint="eastAsia"/>
          <w:sz w:val="24"/>
        </w:rPr>
        <w:t>次运行情况巡查并记录巡查情况。</w:t>
      </w:r>
    </w:p>
    <w:p w:rsidR="00787E6B" w:rsidRDefault="007C31ED">
      <w:pPr>
        <w:spacing w:line="360" w:lineRule="auto"/>
        <w:ind w:firstLineChars="200" w:firstLine="446"/>
        <w:jc w:val="left"/>
        <w:rPr>
          <w:sz w:val="24"/>
        </w:rPr>
      </w:pPr>
      <w:r>
        <w:rPr>
          <w:rFonts w:hint="eastAsia"/>
          <w:sz w:val="24"/>
        </w:rPr>
        <w:t>（</w:t>
      </w:r>
      <w:r>
        <w:rPr>
          <w:rFonts w:hint="eastAsia"/>
          <w:sz w:val="24"/>
        </w:rPr>
        <w:t>5</w:t>
      </w:r>
      <w:r>
        <w:rPr>
          <w:rFonts w:hint="eastAsia"/>
          <w:sz w:val="24"/>
        </w:rPr>
        <w:t>）发现故障或损坏应当第一时间通知采购人，并及时联系维保单位。</w:t>
      </w:r>
    </w:p>
    <w:p w:rsidR="00787E6B" w:rsidRDefault="007C31ED">
      <w:pPr>
        <w:spacing w:line="360" w:lineRule="auto"/>
        <w:ind w:firstLineChars="200" w:firstLine="446"/>
        <w:jc w:val="left"/>
        <w:rPr>
          <w:sz w:val="24"/>
        </w:rPr>
      </w:pPr>
      <w:r>
        <w:rPr>
          <w:rFonts w:hint="eastAsia"/>
          <w:sz w:val="24"/>
        </w:rPr>
        <w:t>6.</w:t>
      </w:r>
      <w:r>
        <w:rPr>
          <w:rFonts w:hint="eastAsia"/>
          <w:sz w:val="24"/>
        </w:rPr>
        <w:t>消防系统</w:t>
      </w:r>
    </w:p>
    <w:p w:rsidR="00787E6B" w:rsidRDefault="007C31ED">
      <w:pPr>
        <w:spacing w:line="360" w:lineRule="auto"/>
        <w:ind w:firstLineChars="200" w:firstLine="446"/>
        <w:jc w:val="left"/>
        <w:rPr>
          <w:sz w:val="24"/>
        </w:rPr>
      </w:pPr>
      <w:r>
        <w:rPr>
          <w:rFonts w:hint="eastAsia"/>
          <w:sz w:val="24"/>
        </w:rPr>
        <w:t>（</w:t>
      </w:r>
      <w:r>
        <w:rPr>
          <w:rFonts w:hint="eastAsia"/>
          <w:sz w:val="24"/>
        </w:rPr>
        <w:t>1</w:t>
      </w:r>
      <w:r>
        <w:rPr>
          <w:rFonts w:hint="eastAsia"/>
          <w:sz w:val="24"/>
        </w:rPr>
        <w:t>）消防设施的维护管理符合《建筑消防设施的维护管理》（</w:t>
      </w:r>
      <w:r>
        <w:rPr>
          <w:rFonts w:hint="eastAsia"/>
          <w:sz w:val="24"/>
        </w:rPr>
        <w:t>GB25201</w:t>
      </w:r>
      <w:r>
        <w:rPr>
          <w:rFonts w:hint="eastAsia"/>
          <w:sz w:val="24"/>
        </w:rPr>
        <w:t>）的相关要求。消防设备检测符合《建筑消防设施检测技术规程》（</w:t>
      </w:r>
      <w:r>
        <w:rPr>
          <w:rFonts w:hint="eastAsia"/>
          <w:sz w:val="24"/>
        </w:rPr>
        <w:t xml:space="preserve">GA503 </w:t>
      </w:r>
      <w:r>
        <w:rPr>
          <w:rFonts w:hint="eastAsia"/>
          <w:sz w:val="24"/>
        </w:rPr>
        <w:t>或</w:t>
      </w:r>
      <w:r>
        <w:rPr>
          <w:rFonts w:hint="eastAsia"/>
          <w:sz w:val="24"/>
        </w:rPr>
        <w:t xml:space="preserve"> XF503</w:t>
      </w:r>
      <w:r>
        <w:rPr>
          <w:rFonts w:hint="eastAsia"/>
          <w:sz w:val="24"/>
        </w:rPr>
        <w:t>）的相关要求。</w:t>
      </w:r>
    </w:p>
    <w:p w:rsidR="00787E6B" w:rsidRDefault="007C31ED">
      <w:pPr>
        <w:spacing w:line="360" w:lineRule="auto"/>
        <w:ind w:firstLineChars="200" w:firstLine="446"/>
        <w:jc w:val="left"/>
        <w:rPr>
          <w:sz w:val="24"/>
        </w:rPr>
      </w:pPr>
      <w:r>
        <w:rPr>
          <w:rFonts w:hint="eastAsia"/>
          <w:sz w:val="24"/>
        </w:rPr>
        <w:t>（</w:t>
      </w:r>
      <w:r>
        <w:rPr>
          <w:rFonts w:hint="eastAsia"/>
          <w:sz w:val="24"/>
        </w:rPr>
        <w:t>2</w:t>
      </w:r>
      <w:r>
        <w:rPr>
          <w:rFonts w:hint="eastAsia"/>
          <w:sz w:val="24"/>
        </w:rPr>
        <w:t>）消防设施平面图、火警疏散示意图、防火分区图等按幢设置在楼层醒目位置。</w:t>
      </w:r>
    </w:p>
    <w:p w:rsidR="00787E6B" w:rsidRDefault="007C31ED">
      <w:pPr>
        <w:spacing w:line="360" w:lineRule="auto"/>
        <w:ind w:firstLineChars="200" w:firstLine="446"/>
        <w:jc w:val="left"/>
        <w:rPr>
          <w:sz w:val="24"/>
        </w:rPr>
      </w:pPr>
      <w:r>
        <w:rPr>
          <w:rFonts w:hint="eastAsia"/>
          <w:sz w:val="24"/>
        </w:rPr>
        <w:t>（</w:t>
      </w:r>
      <w:r>
        <w:rPr>
          <w:rFonts w:hint="eastAsia"/>
          <w:sz w:val="24"/>
        </w:rPr>
        <w:t>3</w:t>
      </w:r>
      <w:r>
        <w:rPr>
          <w:rFonts w:hint="eastAsia"/>
          <w:sz w:val="24"/>
        </w:rPr>
        <w:t>）消防系统各设施设备使用说明清晰，宜图文结合。</w:t>
      </w:r>
    </w:p>
    <w:p w:rsidR="00787E6B" w:rsidRDefault="007C31ED">
      <w:pPr>
        <w:spacing w:line="360" w:lineRule="auto"/>
        <w:ind w:firstLineChars="200" w:firstLine="446"/>
        <w:jc w:val="left"/>
        <w:rPr>
          <w:sz w:val="24"/>
        </w:rPr>
      </w:pPr>
      <w:r>
        <w:rPr>
          <w:rFonts w:hint="eastAsia"/>
          <w:sz w:val="24"/>
        </w:rPr>
        <w:t>（</w:t>
      </w:r>
      <w:r>
        <w:rPr>
          <w:rFonts w:hint="eastAsia"/>
          <w:sz w:val="24"/>
        </w:rPr>
        <w:t>4</w:t>
      </w:r>
      <w:r>
        <w:rPr>
          <w:rFonts w:hint="eastAsia"/>
          <w:sz w:val="24"/>
        </w:rPr>
        <w:t>）自动喷水灭火系统启动正常。</w:t>
      </w:r>
    </w:p>
    <w:p w:rsidR="00787E6B" w:rsidRDefault="007C31ED">
      <w:pPr>
        <w:spacing w:line="360" w:lineRule="auto"/>
        <w:ind w:firstLineChars="200" w:firstLine="446"/>
        <w:jc w:val="left"/>
        <w:rPr>
          <w:sz w:val="24"/>
        </w:rPr>
      </w:pPr>
      <w:r>
        <w:rPr>
          <w:rFonts w:hint="eastAsia"/>
          <w:sz w:val="24"/>
        </w:rPr>
        <w:t>（</w:t>
      </w:r>
      <w:r>
        <w:rPr>
          <w:rFonts w:hint="eastAsia"/>
          <w:sz w:val="24"/>
        </w:rPr>
        <w:t>5</w:t>
      </w:r>
      <w:r>
        <w:rPr>
          <w:rFonts w:hint="eastAsia"/>
          <w:sz w:val="24"/>
        </w:rPr>
        <w:t>）消火栓箱、防火门、灭火器、消防水泵、红外线报警器、应急照明、安全疏散等系统运行正常。</w:t>
      </w:r>
    </w:p>
    <w:p w:rsidR="00787E6B" w:rsidRDefault="007C31ED">
      <w:pPr>
        <w:spacing w:line="360" w:lineRule="auto"/>
        <w:ind w:firstLineChars="200" w:firstLine="446"/>
        <w:jc w:val="left"/>
        <w:rPr>
          <w:sz w:val="24"/>
        </w:rPr>
      </w:pPr>
      <w:r>
        <w:rPr>
          <w:rFonts w:hint="eastAsia"/>
          <w:sz w:val="24"/>
        </w:rPr>
        <w:t>（</w:t>
      </w:r>
      <w:r>
        <w:rPr>
          <w:rFonts w:hint="eastAsia"/>
          <w:sz w:val="24"/>
        </w:rPr>
        <w:t>6</w:t>
      </w:r>
      <w:r>
        <w:rPr>
          <w:rFonts w:hint="eastAsia"/>
          <w:sz w:val="24"/>
        </w:rPr>
        <w:t>）消防监控系统运行良好，自动和手动报警设施启动正常。</w:t>
      </w:r>
    </w:p>
    <w:p w:rsidR="00787E6B" w:rsidRDefault="007C31ED">
      <w:pPr>
        <w:spacing w:line="360" w:lineRule="auto"/>
        <w:ind w:firstLineChars="200" w:firstLine="446"/>
        <w:jc w:val="left"/>
        <w:rPr>
          <w:sz w:val="24"/>
        </w:rPr>
      </w:pPr>
      <w:r>
        <w:rPr>
          <w:rFonts w:hint="eastAsia"/>
          <w:sz w:val="24"/>
        </w:rPr>
        <w:t>（</w:t>
      </w:r>
      <w:r>
        <w:rPr>
          <w:rFonts w:hint="eastAsia"/>
          <w:sz w:val="24"/>
        </w:rPr>
        <w:t>7</w:t>
      </w:r>
      <w:r>
        <w:rPr>
          <w:rFonts w:hint="eastAsia"/>
          <w:sz w:val="24"/>
        </w:rPr>
        <w:t>）正压送风、防排烟系统运</w:t>
      </w:r>
      <w:r>
        <w:rPr>
          <w:rFonts w:hint="eastAsia"/>
          <w:sz w:val="24"/>
        </w:rPr>
        <w:t>行正常。</w:t>
      </w:r>
    </w:p>
    <w:p w:rsidR="00787E6B" w:rsidRDefault="007C31ED">
      <w:pPr>
        <w:spacing w:line="360" w:lineRule="auto"/>
        <w:ind w:firstLineChars="200" w:firstLine="446"/>
        <w:jc w:val="left"/>
        <w:rPr>
          <w:sz w:val="24"/>
        </w:rPr>
      </w:pPr>
      <w:r>
        <w:rPr>
          <w:rFonts w:hint="eastAsia"/>
          <w:sz w:val="24"/>
        </w:rPr>
        <w:t>7.</w:t>
      </w:r>
      <w:r>
        <w:rPr>
          <w:rFonts w:hint="eastAsia"/>
          <w:sz w:val="24"/>
        </w:rPr>
        <w:t>供配电系统</w:t>
      </w:r>
    </w:p>
    <w:p w:rsidR="00787E6B" w:rsidRDefault="007C31ED">
      <w:pPr>
        <w:spacing w:line="360" w:lineRule="auto"/>
        <w:ind w:firstLineChars="200" w:firstLine="446"/>
        <w:jc w:val="left"/>
        <w:rPr>
          <w:sz w:val="24"/>
        </w:rPr>
      </w:pPr>
      <w:r>
        <w:rPr>
          <w:rFonts w:hint="eastAsia"/>
          <w:sz w:val="24"/>
        </w:rPr>
        <w:t>（</w:t>
      </w:r>
      <w:r>
        <w:rPr>
          <w:rFonts w:hint="eastAsia"/>
          <w:sz w:val="24"/>
        </w:rPr>
        <w:t>1</w:t>
      </w:r>
      <w:r>
        <w:rPr>
          <w:rFonts w:hint="eastAsia"/>
          <w:sz w:val="24"/>
        </w:rPr>
        <w:t>）建立</w:t>
      </w:r>
      <w:r>
        <w:rPr>
          <w:rFonts w:hint="eastAsia"/>
          <w:sz w:val="24"/>
        </w:rPr>
        <w:t xml:space="preserve"> 24 </w:t>
      </w:r>
      <w:r>
        <w:rPr>
          <w:rFonts w:hint="eastAsia"/>
          <w:sz w:val="24"/>
        </w:rPr>
        <w:t>小时运行值班监控制度。</w:t>
      </w:r>
    </w:p>
    <w:p w:rsidR="00787E6B" w:rsidRDefault="007C31ED">
      <w:pPr>
        <w:spacing w:line="360" w:lineRule="auto"/>
        <w:ind w:firstLineChars="200" w:firstLine="446"/>
        <w:jc w:val="left"/>
        <w:rPr>
          <w:sz w:val="24"/>
        </w:rPr>
      </w:pPr>
      <w:r>
        <w:rPr>
          <w:rFonts w:hint="eastAsia"/>
          <w:sz w:val="24"/>
        </w:rPr>
        <w:t>（</w:t>
      </w:r>
      <w:r>
        <w:rPr>
          <w:rFonts w:hint="eastAsia"/>
          <w:sz w:val="24"/>
        </w:rPr>
        <w:t>2</w:t>
      </w:r>
      <w:r>
        <w:rPr>
          <w:rFonts w:hint="eastAsia"/>
          <w:sz w:val="24"/>
        </w:rPr>
        <w:t>）对供电范围内的电气设备定期巡视维护，加强高低压配电柜、配电箱、控制柜及线路等重点部位监测。</w:t>
      </w:r>
    </w:p>
    <w:p w:rsidR="00787E6B" w:rsidRDefault="007C31ED">
      <w:pPr>
        <w:spacing w:line="360" w:lineRule="auto"/>
        <w:ind w:firstLineChars="200" w:firstLine="446"/>
        <w:jc w:val="left"/>
        <w:rPr>
          <w:sz w:val="24"/>
        </w:rPr>
      </w:pPr>
      <w:r>
        <w:rPr>
          <w:rFonts w:hint="eastAsia"/>
          <w:sz w:val="24"/>
        </w:rPr>
        <w:t>（</w:t>
      </w:r>
      <w:r>
        <w:rPr>
          <w:rFonts w:hint="eastAsia"/>
          <w:sz w:val="24"/>
        </w:rPr>
        <w:t>3</w:t>
      </w:r>
      <w:r>
        <w:rPr>
          <w:rFonts w:hint="eastAsia"/>
          <w:sz w:val="24"/>
        </w:rPr>
        <w:t>）公共使用的照明、指示灯具线路、开关、接地等保持完好，确保用电安全。</w:t>
      </w:r>
    </w:p>
    <w:p w:rsidR="00787E6B" w:rsidRDefault="007C31ED">
      <w:pPr>
        <w:spacing w:line="360" w:lineRule="auto"/>
        <w:ind w:firstLineChars="200" w:firstLine="446"/>
        <w:jc w:val="left"/>
        <w:rPr>
          <w:sz w:val="24"/>
        </w:rPr>
      </w:pPr>
      <w:r>
        <w:rPr>
          <w:rFonts w:hint="eastAsia"/>
          <w:sz w:val="24"/>
        </w:rPr>
        <w:t>（</w:t>
      </w:r>
      <w:r>
        <w:rPr>
          <w:rFonts w:hint="eastAsia"/>
          <w:sz w:val="24"/>
        </w:rPr>
        <w:t>4</w:t>
      </w:r>
      <w:r>
        <w:rPr>
          <w:rFonts w:hint="eastAsia"/>
          <w:sz w:val="24"/>
        </w:rPr>
        <w:t>）发生非计划性停电的，应当在事件发生后及时通知采购人，快速恢复或启用应急电源，并做好应急事件上报及处理工作。</w:t>
      </w:r>
    </w:p>
    <w:p w:rsidR="00787E6B" w:rsidRDefault="007C31ED">
      <w:pPr>
        <w:spacing w:line="360" w:lineRule="auto"/>
        <w:ind w:firstLineChars="200" w:firstLine="446"/>
        <w:jc w:val="left"/>
        <w:rPr>
          <w:sz w:val="24"/>
        </w:rPr>
      </w:pPr>
      <w:r>
        <w:rPr>
          <w:rFonts w:hint="eastAsia"/>
          <w:sz w:val="24"/>
        </w:rPr>
        <w:t>（</w:t>
      </w:r>
      <w:r>
        <w:rPr>
          <w:rFonts w:hint="eastAsia"/>
          <w:sz w:val="24"/>
        </w:rPr>
        <w:t>5</w:t>
      </w:r>
      <w:r>
        <w:rPr>
          <w:rFonts w:hint="eastAsia"/>
          <w:sz w:val="24"/>
        </w:rPr>
        <w:t>）复杂故障涉及供电部门维修处置的及时与供电部门联系，并向采购人报告。</w:t>
      </w:r>
    </w:p>
    <w:p w:rsidR="00787E6B" w:rsidRDefault="007C31ED">
      <w:pPr>
        <w:spacing w:line="360" w:lineRule="auto"/>
        <w:ind w:firstLineChars="200" w:firstLine="446"/>
        <w:jc w:val="left"/>
        <w:rPr>
          <w:sz w:val="24"/>
        </w:rPr>
      </w:pPr>
      <w:r>
        <w:rPr>
          <w:rFonts w:hint="eastAsia"/>
          <w:sz w:val="24"/>
        </w:rPr>
        <w:t>（</w:t>
      </w:r>
      <w:r>
        <w:rPr>
          <w:rFonts w:hint="eastAsia"/>
          <w:sz w:val="24"/>
        </w:rPr>
        <w:t>6</w:t>
      </w:r>
      <w:r>
        <w:rPr>
          <w:rFonts w:hint="eastAsia"/>
          <w:sz w:val="24"/>
        </w:rPr>
        <w:t>）在岗期间必须着电工专用服饰，穿着绝缘鞋（电工专用服饰费用由中标供应商负责）。严</w:t>
      </w:r>
      <w:r>
        <w:rPr>
          <w:rFonts w:hint="eastAsia"/>
          <w:sz w:val="24"/>
        </w:rPr>
        <w:t>格执行用电安全规范，确保用电安全。</w:t>
      </w:r>
    </w:p>
    <w:p w:rsidR="00787E6B" w:rsidRDefault="007C31ED">
      <w:pPr>
        <w:spacing w:line="360" w:lineRule="auto"/>
        <w:ind w:firstLineChars="200" w:firstLine="446"/>
        <w:jc w:val="left"/>
        <w:rPr>
          <w:sz w:val="24"/>
        </w:rPr>
      </w:pPr>
      <w:r>
        <w:rPr>
          <w:rFonts w:hint="eastAsia"/>
          <w:sz w:val="24"/>
        </w:rPr>
        <w:t>8.</w:t>
      </w:r>
      <w:r>
        <w:rPr>
          <w:rFonts w:hint="eastAsia"/>
          <w:sz w:val="24"/>
        </w:rPr>
        <w:t>弱电系统</w:t>
      </w:r>
    </w:p>
    <w:p w:rsidR="00787E6B" w:rsidRDefault="007C31ED">
      <w:pPr>
        <w:spacing w:line="360" w:lineRule="auto"/>
        <w:ind w:firstLineChars="200" w:firstLine="446"/>
        <w:jc w:val="left"/>
        <w:rPr>
          <w:sz w:val="24"/>
        </w:rPr>
      </w:pPr>
      <w:r>
        <w:rPr>
          <w:rFonts w:hint="eastAsia"/>
          <w:sz w:val="24"/>
        </w:rPr>
        <w:t>（</w:t>
      </w:r>
      <w:r>
        <w:rPr>
          <w:rFonts w:hint="eastAsia"/>
          <w:sz w:val="24"/>
        </w:rPr>
        <w:t>1</w:t>
      </w:r>
      <w:r>
        <w:rPr>
          <w:rFonts w:hint="eastAsia"/>
          <w:sz w:val="24"/>
        </w:rPr>
        <w:t>）安全防范系统维护保养符合《安全防范系统维护保养规范》（</w:t>
      </w:r>
      <w:r>
        <w:rPr>
          <w:rFonts w:hint="eastAsia"/>
          <w:sz w:val="24"/>
        </w:rPr>
        <w:t>GA/T 1081</w:t>
      </w:r>
      <w:r>
        <w:rPr>
          <w:rFonts w:hint="eastAsia"/>
          <w:sz w:val="24"/>
        </w:rPr>
        <w:t>）的相关要求。</w:t>
      </w:r>
    </w:p>
    <w:p w:rsidR="00787E6B" w:rsidRDefault="007C31ED">
      <w:pPr>
        <w:spacing w:line="360" w:lineRule="auto"/>
        <w:ind w:firstLineChars="200" w:firstLine="446"/>
        <w:jc w:val="left"/>
        <w:rPr>
          <w:sz w:val="24"/>
        </w:rPr>
      </w:pPr>
      <w:r>
        <w:rPr>
          <w:rFonts w:hint="eastAsia"/>
          <w:sz w:val="24"/>
        </w:rPr>
        <w:t>（</w:t>
      </w:r>
      <w:r>
        <w:rPr>
          <w:rFonts w:hint="eastAsia"/>
          <w:sz w:val="24"/>
        </w:rPr>
        <w:t>2</w:t>
      </w:r>
      <w:r>
        <w:rPr>
          <w:rFonts w:hint="eastAsia"/>
          <w:sz w:val="24"/>
        </w:rPr>
        <w:t>）每日巡回检查设施设备，建立维护、养护、维修档案。</w:t>
      </w:r>
    </w:p>
    <w:p w:rsidR="00787E6B" w:rsidRDefault="007C31ED">
      <w:pPr>
        <w:spacing w:line="360" w:lineRule="auto"/>
        <w:ind w:firstLineChars="200" w:firstLine="446"/>
        <w:jc w:val="left"/>
        <w:rPr>
          <w:sz w:val="24"/>
        </w:rPr>
      </w:pPr>
      <w:r>
        <w:rPr>
          <w:rFonts w:hint="eastAsia"/>
          <w:sz w:val="24"/>
        </w:rPr>
        <w:t>（</w:t>
      </w:r>
      <w:r>
        <w:rPr>
          <w:rFonts w:hint="eastAsia"/>
          <w:sz w:val="24"/>
        </w:rPr>
        <w:t>3</w:t>
      </w:r>
      <w:r>
        <w:rPr>
          <w:rFonts w:hint="eastAsia"/>
          <w:sz w:val="24"/>
        </w:rPr>
        <w:t>）定期对消防监控等设备及线路进行检查，避免出现松动。</w:t>
      </w:r>
    </w:p>
    <w:p w:rsidR="00787E6B" w:rsidRDefault="007C31ED">
      <w:pPr>
        <w:spacing w:line="360" w:lineRule="auto"/>
        <w:ind w:firstLineChars="200" w:firstLine="446"/>
        <w:jc w:val="left"/>
        <w:rPr>
          <w:sz w:val="24"/>
        </w:rPr>
      </w:pPr>
      <w:r>
        <w:rPr>
          <w:rFonts w:hint="eastAsia"/>
          <w:sz w:val="24"/>
        </w:rPr>
        <w:t>（</w:t>
      </w:r>
      <w:r>
        <w:rPr>
          <w:rFonts w:hint="eastAsia"/>
          <w:sz w:val="24"/>
        </w:rPr>
        <w:t>4</w:t>
      </w:r>
      <w:r>
        <w:rPr>
          <w:rFonts w:hint="eastAsia"/>
          <w:sz w:val="24"/>
        </w:rPr>
        <w:t>）弱电及数据环境整洁，无杂物、无灰尘，符合服务环境设备要求。</w:t>
      </w:r>
    </w:p>
    <w:p w:rsidR="00787E6B" w:rsidRDefault="007C31ED">
      <w:pPr>
        <w:spacing w:line="360" w:lineRule="auto"/>
        <w:ind w:firstLineChars="200" w:firstLine="446"/>
        <w:jc w:val="left"/>
        <w:rPr>
          <w:sz w:val="24"/>
        </w:rPr>
      </w:pPr>
      <w:r>
        <w:rPr>
          <w:rFonts w:hint="eastAsia"/>
          <w:sz w:val="24"/>
        </w:rPr>
        <w:t>（</w:t>
      </w:r>
      <w:r>
        <w:rPr>
          <w:rFonts w:hint="eastAsia"/>
          <w:sz w:val="24"/>
        </w:rPr>
        <w:t>5</w:t>
      </w:r>
      <w:r>
        <w:rPr>
          <w:rFonts w:hint="eastAsia"/>
          <w:sz w:val="24"/>
        </w:rPr>
        <w:t>）配合采购人完成设备调试维护，会议期间设备调试及保障等工作。</w:t>
      </w:r>
    </w:p>
    <w:p w:rsidR="00787E6B" w:rsidRDefault="007C31ED">
      <w:pPr>
        <w:spacing w:line="360" w:lineRule="auto"/>
        <w:ind w:firstLineChars="200" w:firstLine="446"/>
        <w:jc w:val="left"/>
        <w:rPr>
          <w:sz w:val="24"/>
        </w:rPr>
      </w:pPr>
      <w:r>
        <w:rPr>
          <w:rFonts w:hint="eastAsia"/>
          <w:sz w:val="24"/>
        </w:rPr>
        <w:t>9.</w:t>
      </w:r>
      <w:r>
        <w:rPr>
          <w:rFonts w:hint="eastAsia"/>
          <w:sz w:val="24"/>
        </w:rPr>
        <w:t>照明系统</w:t>
      </w:r>
    </w:p>
    <w:p w:rsidR="00787E6B" w:rsidRDefault="007C31ED">
      <w:pPr>
        <w:spacing w:line="360" w:lineRule="auto"/>
        <w:ind w:firstLineChars="200" w:firstLine="446"/>
        <w:jc w:val="left"/>
        <w:rPr>
          <w:sz w:val="24"/>
        </w:rPr>
      </w:pPr>
      <w:r>
        <w:rPr>
          <w:rFonts w:hint="eastAsia"/>
          <w:sz w:val="24"/>
        </w:rPr>
        <w:t>（</w:t>
      </w:r>
      <w:r>
        <w:rPr>
          <w:rFonts w:hint="eastAsia"/>
          <w:sz w:val="24"/>
        </w:rPr>
        <w:t>1</w:t>
      </w:r>
      <w:r>
        <w:rPr>
          <w:rFonts w:hint="eastAsia"/>
          <w:sz w:val="24"/>
        </w:rPr>
        <w:t>）外观整洁无缺损、无松落。</w:t>
      </w:r>
    </w:p>
    <w:p w:rsidR="00787E6B" w:rsidRDefault="007C31ED">
      <w:pPr>
        <w:spacing w:line="360" w:lineRule="auto"/>
        <w:ind w:firstLineChars="200" w:firstLine="446"/>
        <w:jc w:val="left"/>
        <w:rPr>
          <w:sz w:val="24"/>
        </w:rPr>
      </w:pPr>
      <w:r>
        <w:rPr>
          <w:rFonts w:hint="eastAsia"/>
          <w:sz w:val="24"/>
        </w:rPr>
        <w:t>（</w:t>
      </w:r>
      <w:r>
        <w:rPr>
          <w:rFonts w:hint="eastAsia"/>
          <w:sz w:val="24"/>
        </w:rPr>
        <w:t>2</w:t>
      </w:r>
      <w:r>
        <w:rPr>
          <w:rFonts w:hint="eastAsia"/>
          <w:sz w:val="24"/>
        </w:rPr>
        <w:t>）更换的照明灯具应当选用节能环保产品，亮度与更换前保持一致。</w:t>
      </w:r>
    </w:p>
    <w:p w:rsidR="00787E6B" w:rsidRDefault="007C31ED">
      <w:pPr>
        <w:spacing w:line="360" w:lineRule="auto"/>
        <w:ind w:firstLineChars="200" w:firstLine="446"/>
        <w:jc w:val="left"/>
        <w:rPr>
          <w:sz w:val="24"/>
        </w:rPr>
      </w:pPr>
      <w:r>
        <w:rPr>
          <w:rFonts w:hint="eastAsia"/>
          <w:sz w:val="24"/>
        </w:rPr>
        <w:t>（</w:t>
      </w:r>
      <w:r>
        <w:rPr>
          <w:rFonts w:hint="eastAsia"/>
          <w:sz w:val="24"/>
        </w:rPr>
        <w:t>3</w:t>
      </w:r>
      <w:r>
        <w:rPr>
          <w:rFonts w:hint="eastAsia"/>
          <w:sz w:val="24"/>
        </w:rPr>
        <w:t>）每周至少开展</w:t>
      </w:r>
      <w:r>
        <w:rPr>
          <w:rFonts w:hint="eastAsia"/>
          <w:sz w:val="24"/>
        </w:rPr>
        <w:t xml:space="preserve"> 1 </w:t>
      </w:r>
      <w:r>
        <w:rPr>
          <w:rFonts w:hint="eastAsia"/>
          <w:sz w:val="24"/>
        </w:rPr>
        <w:t>次公共区域照明设备巡查。</w:t>
      </w:r>
    </w:p>
    <w:p w:rsidR="00787E6B" w:rsidRDefault="007C31ED">
      <w:pPr>
        <w:spacing w:line="360" w:lineRule="auto"/>
        <w:ind w:firstLineChars="200" w:firstLine="448"/>
        <w:jc w:val="left"/>
        <w:rPr>
          <w:b/>
          <w:bCs/>
          <w:sz w:val="24"/>
        </w:rPr>
      </w:pPr>
      <w:r>
        <w:rPr>
          <w:rFonts w:hint="eastAsia"/>
          <w:b/>
          <w:bCs/>
          <w:sz w:val="24"/>
        </w:rPr>
        <w:t>（五）相关商务服务</w:t>
      </w:r>
    </w:p>
    <w:p w:rsidR="00787E6B" w:rsidRDefault="007C31ED">
      <w:pPr>
        <w:spacing w:line="360" w:lineRule="auto"/>
        <w:ind w:firstLineChars="200" w:firstLine="446"/>
        <w:jc w:val="left"/>
        <w:rPr>
          <w:sz w:val="24"/>
        </w:rPr>
      </w:pPr>
      <w:r>
        <w:rPr>
          <w:rFonts w:hint="eastAsia"/>
          <w:sz w:val="24"/>
        </w:rPr>
        <w:t>1.</w:t>
      </w:r>
      <w:r>
        <w:rPr>
          <w:rFonts w:hint="eastAsia"/>
          <w:sz w:val="24"/>
        </w:rPr>
        <w:t>会议服务</w:t>
      </w:r>
    </w:p>
    <w:p w:rsidR="00787E6B" w:rsidRDefault="007C31ED">
      <w:pPr>
        <w:spacing w:line="360" w:lineRule="auto"/>
        <w:ind w:firstLineChars="200" w:firstLine="446"/>
        <w:jc w:val="left"/>
        <w:rPr>
          <w:sz w:val="24"/>
        </w:rPr>
      </w:pPr>
      <w:r>
        <w:rPr>
          <w:rFonts w:hint="eastAsia"/>
          <w:sz w:val="24"/>
        </w:rPr>
        <w:t>（</w:t>
      </w:r>
      <w:r>
        <w:rPr>
          <w:rFonts w:hint="eastAsia"/>
          <w:sz w:val="24"/>
        </w:rPr>
        <w:t>1</w:t>
      </w:r>
      <w:r>
        <w:rPr>
          <w:rFonts w:hint="eastAsia"/>
          <w:sz w:val="24"/>
        </w:rPr>
        <w:t>）管理范围。接受办公楼所有会议室、接待室、会客室、报告厅的预定，并提供会议全程的会务服务；会议设备专人管理。</w:t>
      </w:r>
    </w:p>
    <w:p w:rsidR="00787E6B" w:rsidRDefault="007C31ED">
      <w:pPr>
        <w:spacing w:line="360" w:lineRule="auto"/>
        <w:ind w:firstLineChars="200" w:firstLine="446"/>
        <w:jc w:val="left"/>
        <w:rPr>
          <w:sz w:val="24"/>
        </w:rPr>
      </w:pPr>
      <w:r>
        <w:rPr>
          <w:rFonts w:hint="eastAsia"/>
          <w:sz w:val="24"/>
        </w:rPr>
        <w:t>（</w:t>
      </w:r>
      <w:r>
        <w:rPr>
          <w:rFonts w:hint="eastAsia"/>
          <w:sz w:val="24"/>
        </w:rPr>
        <w:t>2</w:t>
      </w:r>
      <w:r>
        <w:rPr>
          <w:rFonts w:hint="eastAsia"/>
          <w:sz w:val="24"/>
        </w:rPr>
        <w:t>）服务要求。需履行好会议受理、会前准备、引导服务、会中服务和会后整理的全链条服务内容。</w:t>
      </w:r>
    </w:p>
    <w:p w:rsidR="00787E6B" w:rsidRDefault="007C31ED">
      <w:pPr>
        <w:spacing w:line="360" w:lineRule="auto"/>
        <w:ind w:firstLineChars="200" w:firstLine="446"/>
        <w:jc w:val="left"/>
        <w:rPr>
          <w:sz w:val="24"/>
        </w:rPr>
      </w:pPr>
      <w:r>
        <w:rPr>
          <w:rFonts w:hint="eastAsia"/>
          <w:sz w:val="24"/>
        </w:rPr>
        <w:t>①按会议通知要求对拟使用的会议室的清洁卫生情况及桌椅放置情况进行检查和布置。若发现室内清洁卫生状况及相关设施的摆放状况不符合规定要求，应及时对其进行相应的处理，以确保会议室环境符合要求。</w:t>
      </w:r>
    </w:p>
    <w:p w:rsidR="00787E6B" w:rsidRDefault="007C31ED">
      <w:pPr>
        <w:spacing w:line="360" w:lineRule="auto"/>
        <w:ind w:firstLineChars="200" w:firstLine="446"/>
        <w:jc w:val="left"/>
        <w:rPr>
          <w:sz w:val="24"/>
        </w:rPr>
      </w:pPr>
      <w:r>
        <w:rPr>
          <w:rFonts w:hint="eastAsia"/>
          <w:sz w:val="24"/>
        </w:rPr>
        <w:t>②会务服务人员必须热情主动、文明礼</w:t>
      </w:r>
      <w:r>
        <w:rPr>
          <w:rFonts w:hint="eastAsia"/>
          <w:sz w:val="24"/>
        </w:rPr>
        <w:t>貌、仪表端庄，根据季节着会务专用服装，统一配戴胸卡。</w:t>
      </w:r>
    </w:p>
    <w:p w:rsidR="00787E6B" w:rsidRDefault="007C31ED">
      <w:pPr>
        <w:spacing w:line="360" w:lineRule="auto"/>
        <w:ind w:firstLineChars="200" w:firstLine="446"/>
        <w:jc w:val="left"/>
        <w:rPr>
          <w:sz w:val="24"/>
        </w:rPr>
      </w:pPr>
      <w:r>
        <w:rPr>
          <w:rFonts w:hint="eastAsia"/>
          <w:sz w:val="24"/>
        </w:rPr>
        <w:t>③会务服务人员必须接受公司与会务管理人员的定期培训和定期考核，熟悉会务服务相关业务知识和技能。</w:t>
      </w:r>
    </w:p>
    <w:p w:rsidR="00787E6B" w:rsidRDefault="007C31ED">
      <w:pPr>
        <w:spacing w:line="360" w:lineRule="auto"/>
        <w:ind w:firstLineChars="200" w:firstLine="446"/>
        <w:jc w:val="left"/>
        <w:rPr>
          <w:sz w:val="24"/>
        </w:rPr>
      </w:pPr>
      <w:r>
        <w:rPr>
          <w:rFonts w:hint="eastAsia"/>
          <w:sz w:val="24"/>
        </w:rPr>
        <w:t>④负责人拿到会议通知单以后，按照《会务接待流程》要求，仔细审查会议通知单上载明事项，对不明事项及时联系落实，并将会议单合理安排到人，事项到人，责任到人。</w:t>
      </w:r>
    </w:p>
    <w:p w:rsidR="00787E6B" w:rsidRDefault="007C31ED">
      <w:pPr>
        <w:spacing w:line="360" w:lineRule="auto"/>
        <w:ind w:firstLineChars="200" w:firstLine="446"/>
        <w:jc w:val="left"/>
        <w:rPr>
          <w:sz w:val="24"/>
        </w:rPr>
      </w:pPr>
      <w:r>
        <w:rPr>
          <w:rFonts w:hint="eastAsia"/>
          <w:sz w:val="24"/>
        </w:rPr>
        <w:t>⑤会前</w:t>
      </w:r>
      <w:r>
        <w:rPr>
          <w:rFonts w:hint="eastAsia"/>
          <w:sz w:val="24"/>
        </w:rPr>
        <w:t>1</w:t>
      </w:r>
      <w:r>
        <w:rPr>
          <w:rFonts w:hint="eastAsia"/>
          <w:sz w:val="24"/>
        </w:rPr>
        <w:t>小时开窗通风并根据天气情况适当调整空调温度及室内光线。保证会议室内无异味温度适宜。</w:t>
      </w:r>
    </w:p>
    <w:p w:rsidR="00787E6B" w:rsidRDefault="007C31ED">
      <w:pPr>
        <w:spacing w:line="360" w:lineRule="auto"/>
        <w:ind w:firstLineChars="200" w:firstLine="446"/>
        <w:jc w:val="left"/>
        <w:rPr>
          <w:sz w:val="24"/>
        </w:rPr>
      </w:pPr>
      <w:r>
        <w:rPr>
          <w:rFonts w:hint="eastAsia"/>
          <w:sz w:val="24"/>
        </w:rPr>
        <w:t>⑥会前</w:t>
      </w:r>
      <w:r>
        <w:rPr>
          <w:rFonts w:hint="eastAsia"/>
          <w:sz w:val="24"/>
        </w:rPr>
        <w:t>30</w:t>
      </w:r>
      <w:r>
        <w:rPr>
          <w:rFonts w:hint="eastAsia"/>
          <w:sz w:val="24"/>
        </w:rPr>
        <w:t>分钟再次检查会议室内需备物品、灯光、话筒、桌椅等设备设施。</w:t>
      </w:r>
    </w:p>
    <w:p w:rsidR="00787E6B" w:rsidRDefault="007C31ED">
      <w:pPr>
        <w:spacing w:line="360" w:lineRule="auto"/>
        <w:ind w:firstLineChars="200" w:firstLine="446"/>
        <w:jc w:val="left"/>
        <w:rPr>
          <w:sz w:val="24"/>
        </w:rPr>
      </w:pPr>
      <w:r>
        <w:rPr>
          <w:rFonts w:hint="eastAsia"/>
          <w:sz w:val="24"/>
        </w:rPr>
        <w:t>⑦根据会议人数准备水杯并提前放好茶叶。注意备少</w:t>
      </w:r>
      <w:r>
        <w:rPr>
          <w:rFonts w:hint="eastAsia"/>
          <w:sz w:val="24"/>
        </w:rPr>
        <w:t>数空杯供不喝茶的与会人员使用。会前检查茶杯是否干净，会后及时进行清洗消毒。</w:t>
      </w:r>
    </w:p>
    <w:p w:rsidR="00787E6B" w:rsidRDefault="007C31ED">
      <w:pPr>
        <w:spacing w:line="360" w:lineRule="auto"/>
        <w:ind w:firstLineChars="200" w:firstLine="446"/>
        <w:jc w:val="left"/>
        <w:rPr>
          <w:sz w:val="24"/>
        </w:rPr>
      </w:pPr>
      <w:r>
        <w:rPr>
          <w:rFonts w:hint="eastAsia"/>
          <w:sz w:val="24"/>
        </w:rPr>
        <w:t>⑧按会议要求备好纸、笔。</w:t>
      </w:r>
    </w:p>
    <w:p w:rsidR="00787E6B" w:rsidRDefault="007C31ED">
      <w:pPr>
        <w:spacing w:line="360" w:lineRule="auto"/>
        <w:ind w:firstLineChars="200" w:firstLine="446"/>
        <w:jc w:val="left"/>
        <w:rPr>
          <w:sz w:val="24"/>
        </w:rPr>
      </w:pPr>
      <w:r>
        <w:rPr>
          <w:rFonts w:hint="eastAsia"/>
          <w:sz w:val="24"/>
        </w:rPr>
        <w:t>会议室需备好抽纸并保证抽纸为</w:t>
      </w:r>
      <w:r>
        <w:rPr>
          <w:rFonts w:hint="eastAsia"/>
          <w:sz w:val="24"/>
        </w:rPr>
        <w:t>1/3</w:t>
      </w:r>
      <w:r>
        <w:rPr>
          <w:rFonts w:hint="eastAsia"/>
          <w:sz w:val="24"/>
        </w:rPr>
        <w:t>盒以上。</w:t>
      </w:r>
    </w:p>
    <w:p w:rsidR="00787E6B" w:rsidRDefault="007C31ED">
      <w:pPr>
        <w:spacing w:line="360" w:lineRule="auto"/>
        <w:ind w:firstLineChars="200" w:firstLine="446"/>
        <w:jc w:val="left"/>
        <w:rPr>
          <w:sz w:val="24"/>
        </w:rPr>
      </w:pPr>
      <w:r>
        <w:rPr>
          <w:rFonts w:hint="eastAsia"/>
          <w:sz w:val="24"/>
        </w:rPr>
        <w:t>打印、制作并配合会议承办方摆放会议座签。电脑、打印机和耗材由采购人提供。</w:t>
      </w:r>
    </w:p>
    <w:p w:rsidR="00787E6B" w:rsidRDefault="007C31ED">
      <w:pPr>
        <w:spacing w:line="360" w:lineRule="auto"/>
        <w:ind w:firstLineChars="200" w:firstLine="446"/>
        <w:jc w:val="left"/>
        <w:rPr>
          <w:sz w:val="24"/>
        </w:rPr>
      </w:pPr>
      <w:r>
        <w:rPr>
          <w:rFonts w:hint="eastAsia"/>
          <w:sz w:val="24"/>
        </w:rPr>
        <w:t>整理会议室桌椅、话筒等。椅子、话筒等均需摆放在一条直线上。</w:t>
      </w:r>
    </w:p>
    <w:p w:rsidR="00787E6B" w:rsidRDefault="007C31ED">
      <w:pPr>
        <w:spacing w:line="360" w:lineRule="auto"/>
        <w:ind w:firstLineChars="200" w:firstLine="446"/>
        <w:jc w:val="left"/>
        <w:rPr>
          <w:sz w:val="24"/>
        </w:rPr>
      </w:pPr>
      <w:r>
        <w:rPr>
          <w:rFonts w:hint="eastAsia"/>
          <w:sz w:val="24"/>
        </w:rPr>
        <w:t>会务服务人员应按</w:t>
      </w:r>
      <w:r>
        <w:rPr>
          <w:rFonts w:hint="eastAsia"/>
          <w:sz w:val="24"/>
        </w:rPr>
        <w:t>20</w:t>
      </w:r>
      <w:r>
        <w:rPr>
          <w:rFonts w:hint="eastAsia"/>
          <w:sz w:val="24"/>
        </w:rPr>
        <w:t>分钟</w:t>
      </w:r>
      <w:r>
        <w:rPr>
          <w:rFonts w:hint="eastAsia"/>
          <w:sz w:val="24"/>
        </w:rPr>
        <w:t>/</w:t>
      </w:r>
      <w:r>
        <w:rPr>
          <w:rFonts w:hint="eastAsia"/>
          <w:sz w:val="24"/>
        </w:rPr>
        <w:t>次兑换开水，确保每位与会人员在</w:t>
      </w:r>
      <w:r>
        <w:rPr>
          <w:rFonts w:hint="eastAsia"/>
          <w:sz w:val="24"/>
        </w:rPr>
        <w:t>20</w:t>
      </w:r>
      <w:r>
        <w:rPr>
          <w:rFonts w:hint="eastAsia"/>
          <w:sz w:val="24"/>
        </w:rPr>
        <w:t>分钟以内重新酌倒开水，具体情况按会议要求办理。</w:t>
      </w:r>
    </w:p>
    <w:p w:rsidR="00787E6B" w:rsidRDefault="007C31ED">
      <w:pPr>
        <w:spacing w:line="360" w:lineRule="auto"/>
        <w:ind w:firstLineChars="200" w:firstLine="446"/>
        <w:jc w:val="left"/>
        <w:rPr>
          <w:sz w:val="24"/>
        </w:rPr>
      </w:pPr>
      <w:r>
        <w:rPr>
          <w:rFonts w:hint="eastAsia"/>
          <w:sz w:val="24"/>
        </w:rPr>
        <w:t>会议室一切准备就绪以后，会务组人员站在会议室门口微笑迎接与会人员到来，并致意问好；兑完茶水以后，站在方便与会人员招呼的位置，</w:t>
      </w:r>
      <w:r>
        <w:rPr>
          <w:rFonts w:hint="eastAsia"/>
          <w:sz w:val="24"/>
        </w:rPr>
        <w:t>满足与会人员提出的其他合理要求。</w:t>
      </w:r>
    </w:p>
    <w:p w:rsidR="00787E6B" w:rsidRDefault="007C31ED">
      <w:pPr>
        <w:spacing w:line="360" w:lineRule="auto"/>
        <w:ind w:firstLineChars="200" w:firstLine="446"/>
        <w:jc w:val="left"/>
        <w:rPr>
          <w:sz w:val="24"/>
        </w:rPr>
      </w:pPr>
      <w:r>
        <w:rPr>
          <w:rFonts w:hint="eastAsia"/>
          <w:sz w:val="24"/>
        </w:rPr>
        <w:t>加强会中服务水平，提高应变能力。会议期间会服人员必须密切关注会场动态，对与会人员意外的表现，主动礼貌上前询问有关情况，切身体会会场环境是否符合既定的要求，并针对出现的问题果断迅速处理。</w:t>
      </w:r>
    </w:p>
    <w:p w:rsidR="00787E6B" w:rsidRDefault="007C31ED">
      <w:pPr>
        <w:spacing w:line="360" w:lineRule="auto"/>
        <w:ind w:firstLineChars="200" w:firstLine="446"/>
        <w:jc w:val="left"/>
        <w:rPr>
          <w:sz w:val="24"/>
        </w:rPr>
      </w:pPr>
      <w:r>
        <w:rPr>
          <w:rFonts w:hint="eastAsia"/>
          <w:sz w:val="24"/>
        </w:rPr>
        <w:t>服务人员在离开会议室以前，须关掉空调、灯光、水电、门窗，将会议室落锁。</w:t>
      </w:r>
    </w:p>
    <w:p w:rsidR="00787E6B" w:rsidRDefault="007C31ED">
      <w:pPr>
        <w:spacing w:line="360" w:lineRule="auto"/>
        <w:ind w:firstLineChars="200" w:firstLine="446"/>
        <w:jc w:val="left"/>
        <w:rPr>
          <w:sz w:val="24"/>
        </w:rPr>
      </w:pPr>
      <w:r>
        <w:rPr>
          <w:rFonts w:hint="eastAsia"/>
          <w:sz w:val="24"/>
        </w:rPr>
        <w:t>会后检查会议室内物品，清洁会议室内卫生，整理会议室内物品，及时对水杯等物品进行消毒处理，有遗漏物品及时通知并送还采购人。</w:t>
      </w:r>
    </w:p>
    <w:p w:rsidR="00787E6B" w:rsidRDefault="007C31ED">
      <w:pPr>
        <w:spacing w:line="360" w:lineRule="auto"/>
        <w:ind w:firstLineChars="200" w:firstLine="446"/>
        <w:jc w:val="left"/>
        <w:rPr>
          <w:sz w:val="24"/>
        </w:rPr>
      </w:pPr>
      <w:r>
        <w:rPr>
          <w:rFonts w:hint="eastAsia"/>
          <w:sz w:val="24"/>
        </w:rPr>
        <w:t>2.</w:t>
      </w:r>
      <w:r>
        <w:rPr>
          <w:rFonts w:hint="eastAsia"/>
          <w:sz w:val="24"/>
        </w:rPr>
        <w:t>车辆驾驶服务</w:t>
      </w:r>
    </w:p>
    <w:p w:rsidR="00787E6B" w:rsidRDefault="007C31ED">
      <w:pPr>
        <w:spacing w:line="360" w:lineRule="auto"/>
        <w:ind w:firstLineChars="200" w:firstLine="446"/>
        <w:jc w:val="left"/>
        <w:rPr>
          <w:sz w:val="24"/>
        </w:rPr>
      </w:pPr>
      <w:r>
        <w:rPr>
          <w:rFonts w:hint="eastAsia"/>
          <w:sz w:val="24"/>
        </w:rPr>
        <w:t>（</w:t>
      </w:r>
      <w:r>
        <w:rPr>
          <w:rFonts w:hint="eastAsia"/>
          <w:sz w:val="24"/>
        </w:rPr>
        <w:t>1</w:t>
      </w:r>
      <w:r>
        <w:rPr>
          <w:rFonts w:hint="eastAsia"/>
          <w:sz w:val="24"/>
        </w:rPr>
        <w:t>）工作日正常上下班，每天按照采购方安排完成公车驾驶保障服务，出车前和收车后对</w:t>
      </w:r>
      <w:r>
        <w:rPr>
          <w:rFonts w:hint="eastAsia"/>
          <w:sz w:val="24"/>
        </w:rPr>
        <w:t>车辆进行检查和清洁，做到车辆无故障，车容整洁，发现车辆故障及时处置并报修，不能耽误公务车行任务。</w:t>
      </w:r>
    </w:p>
    <w:p w:rsidR="00787E6B" w:rsidRDefault="007C31ED">
      <w:pPr>
        <w:spacing w:line="360" w:lineRule="auto"/>
        <w:ind w:firstLineChars="200" w:firstLine="446"/>
        <w:jc w:val="left"/>
        <w:rPr>
          <w:sz w:val="24"/>
        </w:rPr>
      </w:pPr>
      <w:r>
        <w:rPr>
          <w:rFonts w:hint="eastAsia"/>
          <w:sz w:val="24"/>
        </w:rPr>
        <w:t>（</w:t>
      </w:r>
      <w:r>
        <w:rPr>
          <w:rFonts w:hint="eastAsia"/>
          <w:sz w:val="24"/>
        </w:rPr>
        <w:t>2</w:t>
      </w:r>
      <w:r>
        <w:rPr>
          <w:rFonts w:hint="eastAsia"/>
          <w:sz w:val="24"/>
        </w:rPr>
        <w:t>）服务周到细致，态度和谒，行车中不与用车人攀谈、不打听、不传播采购人单位各种信息。</w:t>
      </w:r>
    </w:p>
    <w:p w:rsidR="00787E6B" w:rsidRDefault="007C31ED">
      <w:pPr>
        <w:spacing w:line="360" w:lineRule="auto"/>
        <w:ind w:firstLineChars="200" w:firstLine="446"/>
        <w:jc w:val="left"/>
        <w:rPr>
          <w:sz w:val="24"/>
        </w:rPr>
      </w:pPr>
      <w:r>
        <w:rPr>
          <w:rFonts w:hint="eastAsia"/>
          <w:sz w:val="24"/>
        </w:rPr>
        <w:t>（</w:t>
      </w:r>
      <w:r>
        <w:rPr>
          <w:rFonts w:hint="eastAsia"/>
          <w:sz w:val="24"/>
        </w:rPr>
        <w:t>3</w:t>
      </w:r>
      <w:r>
        <w:rPr>
          <w:rFonts w:hint="eastAsia"/>
          <w:sz w:val="24"/>
        </w:rPr>
        <w:t>）遵纪守法，遵守交通法规和天津市文明行为促进条例，安全文明驾驶。</w:t>
      </w:r>
    </w:p>
    <w:p w:rsidR="00787E6B" w:rsidRDefault="007C31ED">
      <w:pPr>
        <w:spacing w:line="360" w:lineRule="auto"/>
        <w:ind w:firstLineChars="200" w:firstLine="446"/>
        <w:jc w:val="left"/>
        <w:rPr>
          <w:sz w:val="24"/>
        </w:rPr>
      </w:pPr>
      <w:r>
        <w:rPr>
          <w:rFonts w:hint="eastAsia"/>
          <w:sz w:val="24"/>
        </w:rPr>
        <w:t>（</w:t>
      </w:r>
      <w:r>
        <w:rPr>
          <w:rFonts w:hint="eastAsia"/>
          <w:sz w:val="24"/>
        </w:rPr>
        <w:t>4</w:t>
      </w:r>
      <w:r>
        <w:rPr>
          <w:rFonts w:hint="eastAsia"/>
          <w:sz w:val="24"/>
        </w:rPr>
        <w:t>）发生交通违法行为由驾驶人自行负责；发生交通事故由驾驶人和中标供应商负责赔偿，并承担违约责任。</w:t>
      </w:r>
    </w:p>
    <w:p w:rsidR="00787E6B" w:rsidRDefault="007C31ED">
      <w:pPr>
        <w:spacing w:line="360" w:lineRule="auto"/>
        <w:ind w:firstLineChars="200" w:firstLine="446"/>
        <w:jc w:val="left"/>
        <w:rPr>
          <w:sz w:val="24"/>
        </w:rPr>
      </w:pPr>
      <w:r>
        <w:rPr>
          <w:rFonts w:hint="eastAsia"/>
          <w:sz w:val="24"/>
        </w:rPr>
        <w:t>3.</w:t>
      </w:r>
      <w:r>
        <w:rPr>
          <w:rFonts w:hint="eastAsia"/>
          <w:sz w:val="24"/>
        </w:rPr>
        <w:t>信报服务</w:t>
      </w:r>
    </w:p>
    <w:p w:rsidR="00787E6B" w:rsidRDefault="007C31ED">
      <w:pPr>
        <w:spacing w:line="360" w:lineRule="auto"/>
        <w:ind w:firstLineChars="200" w:firstLine="446"/>
        <w:jc w:val="left"/>
        <w:rPr>
          <w:sz w:val="24"/>
        </w:rPr>
      </w:pPr>
      <w:r>
        <w:rPr>
          <w:rFonts w:hint="eastAsia"/>
          <w:sz w:val="24"/>
        </w:rPr>
        <w:t>（</w:t>
      </w:r>
      <w:r>
        <w:rPr>
          <w:rFonts w:hint="eastAsia"/>
          <w:sz w:val="24"/>
        </w:rPr>
        <w:t>1</w:t>
      </w:r>
      <w:r>
        <w:rPr>
          <w:rFonts w:hint="eastAsia"/>
          <w:sz w:val="24"/>
        </w:rPr>
        <w:t>）正确分理邮件、包裹和挂号信等各类信报</w:t>
      </w:r>
      <w:r>
        <w:rPr>
          <w:rFonts w:hint="eastAsia"/>
          <w:sz w:val="24"/>
        </w:rPr>
        <w:t>,</w:t>
      </w:r>
      <w:r>
        <w:rPr>
          <w:rFonts w:hint="eastAsia"/>
          <w:sz w:val="24"/>
        </w:rPr>
        <w:t>记录填写规范</w:t>
      </w:r>
      <w:r>
        <w:rPr>
          <w:rFonts w:hint="eastAsia"/>
          <w:sz w:val="24"/>
        </w:rPr>
        <w:t>,</w:t>
      </w:r>
      <w:r>
        <w:rPr>
          <w:rFonts w:hint="eastAsia"/>
          <w:sz w:val="24"/>
        </w:rPr>
        <w:t>保存完好。</w:t>
      </w:r>
    </w:p>
    <w:p w:rsidR="00787E6B" w:rsidRDefault="007C31ED">
      <w:pPr>
        <w:spacing w:line="360" w:lineRule="auto"/>
        <w:ind w:firstLineChars="200" w:firstLine="446"/>
        <w:jc w:val="left"/>
        <w:rPr>
          <w:sz w:val="24"/>
        </w:rPr>
      </w:pPr>
      <w:r>
        <w:rPr>
          <w:rFonts w:hint="eastAsia"/>
          <w:sz w:val="24"/>
        </w:rPr>
        <w:t>（</w:t>
      </w:r>
      <w:r>
        <w:rPr>
          <w:rFonts w:hint="eastAsia"/>
          <w:sz w:val="24"/>
        </w:rPr>
        <w:t>2</w:t>
      </w:r>
      <w:r>
        <w:rPr>
          <w:rFonts w:hint="eastAsia"/>
          <w:sz w:val="24"/>
        </w:rPr>
        <w:t>）对邮件、包裹和挂号信等进行安全检查和防疫卫生检查</w:t>
      </w:r>
      <w:r>
        <w:rPr>
          <w:rFonts w:hint="eastAsia"/>
          <w:sz w:val="24"/>
        </w:rPr>
        <w:t>,</w:t>
      </w:r>
      <w:r>
        <w:rPr>
          <w:rFonts w:hint="eastAsia"/>
          <w:sz w:val="24"/>
        </w:rPr>
        <w:t>并做好登记。</w:t>
      </w:r>
    </w:p>
    <w:p w:rsidR="00787E6B" w:rsidRDefault="007C31ED">
      <w:pPr>
        <w:spacing w:line="360" w:lineRule="auto"/>
        <w:ind w:firstLineChars="200" w:firstLine="446"/>
        <w:jc w:val="left"/>
        <w:rPr>
          <w:sz w:val="24"/>
        </w:rPr>
      </w:pPr>
      <w:r>
        <w:rPr>
          <w:rFonts w:hint="eastAsia"/>
          <w:sz w:val="24"/>
        </w:rPr>
        <w:t>（</w:t>
      </w:r>
      <w:r>
        <w:rPr>
          <w:rFonts w:hint="eastAsia"/>
          <w:sz w:val="24"/>
        </w:rPr>
        <w:t>3</w:t>
      </w:r>
      <w:r>
        <w:rPr>
          <w:rFonts w:hint="eastAsia"/>
          <w:sz w:val="24"/>
        </w:rPr>
        <w:t>）对代收的邮件、包裹和挂号信等进行登记，并及时投送或通知收件人领</w:t>
      </w:r>
    </w:p>
    <w:p w:rsidR="00787E6B" w:rsidRDefault="007C31ED">
      <w:pPr>
        <w:spacing w:line="360" w:lineRule="auto"/>
        <w:ind w:firstLineChars="200" w:firstLine="446"/>
        <w:jc w:val="left"/>
        <w:rPr>
          <w:sz w:val="24"/>
        </w:rPr>
      </w:pPr>
      <w:r>
        <w:rPr>
          <w:rFonts w:hint="eastAsia"/>
          <w:sz w:val="24"/>
        </w:rPr>
        <w:t>取，送达或领取时做好相关记录，记录填写规范，保存完好。</w:t>
      </w:r>
    </w:p>
    <w:p w:rsidR="00787E6B" w:rsidRDefault="007C31ED">
      <w:pPr>
        <w:spacing w:line="360" w:lineRule="auto"/>
        <w:ind w:firstLineChars="200" w:firstLine="446"/>
        <w:jc w:val="left"/>
        <w:rPr>
          <w:sz w:val="24"/>
        </w:rPr>
      </w:pPr>
      <w:r>
        <w:rPr>
          <w:rFonts w:hint="eastAsia"/>
          <w:sz w:val="24"/>
        </w:rPr>
        <w:t>4.</w:t>
      </w:r>
      <w:r>
        <w:rPr>
          <w:rFonts w:hint="eastAsia"/>
          <w:sz w:val="24"/>
        </w:rPr>
        <w:t>报修服务</w:t>
      </w:r>
    </w:p>
    <w:p w:rsidR="00787E6B" w:rsidRDefault="007C31ED">
      <w:pPr>
        <w:spacing w:line="360" w:lineRule="auto"/>
        <w:ind w:firstLineChars="200" w:firstLine="446"/>
        <w:jc w:val="left"/>
        <w:rPr>
          <w:sz w:val="24"/>
        </w:rPr>
      </w:pPr>
      <w:r>
        <w:rPr>
          <w:rFonts w:hint="eastAsia"/>
          <w:sz w:val="24"/>
        </w:rPr>
        <w:t>（</w:t>
      </w:r>
      <w:r>
        <w:rPr>
          <w:rFonts w:hint="eastAsia"/>
          <w:sz w:val="24"/>
        </w:rPr>
        <w:t>1</w:t>
      </w:r>
      <w:r>
        <w:rPr>
          <w:rFonts w:hint="eastAsia"/>
          <w:sz w:val="24"/>
        </w:rPr>
        <w:t>）设置</w:t>
      </w:r>
      <w:r>
        <w:rPr>
          <w:rFonts w:hint="eastAsia"/>
          <w:sz w:val="24"/>
        </w:rPr>
        <w:t>24</w:t>
      </w:r>
      <w:r>
        <w:rPr>
          <w:rFonts w:hint="eastAsia"/>
          <w:sz w:val="24"/>
        </w:rPr>
        <w:t>小时报修服务电话，受理报修，记录报修内容并保存完好。</w:t>
      </w:r>
    </w:p>
    <w:p w:rsidR="00787E6B" w:rsidRDefault="007C31ED">
      <w:pPr>
        <w:spacing w:line="360" w:lineRule="auto"/>
        <w:ind w:firstLineChars="200" w:firstLine="446"/>
        <w:jc w:val="left"/>
        <w:rPr>
          <w:sz w:val="24"/>
        </w:rPr>
      </w:pPr>
      <w:r>
        <w:rPr>
          <w:rFonts w:hint="eastAsia"/>
          <w:sz w:val="24"/>
        </w:rPr>
        <w:t>（</w:t>
      </w:r>
      <w:r>
        <w:rPr>
          <w:rFonts w:hint="eastAsia"/>
          <w:sz w:val="24"/>
        </w:rPr>
        <w:t>2</w:t>
      </w:r>
      <w:r>
        <w:rPr>
          <w:rFonts w:hint="eastAsia"/>
          <w:sz w:val="24"/>
        </w:rPr>
        <w:t>）对局内公共照明（包含室内外高处照明设施）、中央空调、供水、消防设备、暖气等坚持常态化巡查，发现问题及时维修。紧急故障，物业服务人员在</w:t>
      </w:r>
      <w:r>
        <w:rPr>
          <w:rFonts w:hint="eastAsia"/>
          <w:sz w:val="24"/>
        </w:rPr>
        <w:t>10</w:t>
      </w:r>
      <w:r>
        <w:rPr>
          <w:rFonts w:hint="eastAsia"/>
          <w:sz w:val="24"/>
        </w:rPr>
        <w:t>分钟内到达现场，维护专业人员</w:t>
      </w:r>
      <w:r>
        <w:rPr>
          <w:rFonts w:hint="eastAsia"/>
          <w:sz w:val="24"/>
        </w:rPr>
        <w:t>30</w:t>
      </w:r>
      <w:r>
        <w:rPr>
          <w:rFonts w:hint="eastAsia"/>
          <w:sz w:val="24"/>
        </w:rPr>
        <w:t>分钟内到达并组织维修。</w:t>
      </w:r>
    </w:p>
    <w:p w:rsidR="00787E6B" w:rsidRDefault="007C31ED">
      <w:pPr>
        <w:spacing w:line="360" w:lineRule="auto"/>
        <w:ind w:firstLineChars="200" w:firstLine="446"/>
        <w:jc w:val="left"/>
        <w:rPr>
          <w:sz w:val="24"/>
        </w:rPr>
      </w:pPr>
      <w:r>
        <w:rPr>
          <w:rFonts w:hint="eastAsia"/>
          <w:sz w:val="24"/>
        </w:rPr>
        <w:t>（</w:t>
      </w:r>
      <w:r>
        <w:rPr>
          <w:rFonts w:hint="eastAsia"/>
          <w:sz w:val="24"/>
        </w:rPr>
        <w:t>3</w:t>
      </w:r>
      <w:r>
        <w:rPr>
          <w:rFonts w:hint="eastAsia"/>
          <w:sz w:val="24"/>
        </w:rPr>
        <w:t>）对于一般维修项目，应在约定时间内到达现场；对于重大维修项目与物业服务委托方进行书面沟通。无法维修时，</w:t>
      </w:r>
      <w:r>
        <w:rPr>
          <w:rFonts w:hint="eastAsia"/>
          <w:sz w:val="24"/>
        </w:rPr>
        <w:t>填写原因。</w:t>
      </w:r>
    </w:p>
    <w:p w:rsidR="00787E6B" w:rsidRDefault="007C31ED">
      <w:pPr>
        <w:spacing w:line="360" w:lineRule="auto"/>
        <w:ind w:firstLineChars="200" w:firstLine="446"/>
        <w:jc w:val="left"/>
        <w:rPr>
          <w:sz w:val="24"/>
        </w:rPr>
      </w:pPr>
      <w:r>
        <w:rPr>
          <w:rFonts w:hint="eastAsia"/>
          <w:sz w:val="24"/>
        </w:rPr>
        <w:t>（</w:t>
      </w:r>
      <w:r>
        <w:rPr>
          <w:rFonts w:hint="eastAsia"/>
          <w:sz w:val="24"/>
        </w:rPr>
        <w:t>4</w:t>
      </w:r>
      <w:r>
        <w:rPr>
          <w:rFonts w:hint="eastAsia"/>
          <w:sz w:val="24"/>
        </w:rPr>
        <w:t>）对重要场所、重要设备维修进行</w:t>
      </w:r>
      <w:r>
        <w:rPr>
          <w:rFonts w:hint="eastAsia"/>
          <w:sz w:val="24"/>
        </w:rPr>
        <w:t>100%</w:t>
      </w:r>
      <w:r>
        <w:rPr>
          <w:rFonts w:hint="eastAsia"/>
          <w:sz w:val="24"/>
        </w:rPr>
        <w:t>回访，对小修、零修按照用户评价确认回访率维修满意率为</w:t>
      </w:r>
      <w:r>
        <w:rPr>
          <w:rFonts w:hint="eastAsia"/>
          <w:sz w:val="24"/>
        </w:rPr>
        <w:t>90%</w:t>
      </w:r>
      <w:r>
        <w:rPr>
          <w:rFonts w:hint="eastAsia"/>
          <w:sz w:val="24"/>
        </w:rPr>
        <w:t>及以上。</w:t>
      </w:r>
    </w:p>
    <w:p w:rsidR="00787E6B" w:rsidRDefault="007C31ED">
      <w:pPr>
        <w:spacing w:line="360" w:lineRule="auto"/>
        <w:ind w:firstLineChars="200" w:firstLine="446"/>
        <w:jc w:val="left"/>
        <w:rPr>
          <w:sz w:val="24"/>
        </w:rPr>
      </w:pPr>
      <w:r>
        <w:rPr>
          <w:rFonts w:hint="eastAsia"/>
          <w:sz w:val="24"/>
        </w:rPr>
        <w:t>（</w:t>
      </w:r>
      <w:r>
        <w:rPr>
          <w:rFonts w:hint="eastAsia"/>
          <w:sz w:val="24"/>
        </w:rPr>
        <w:t>5</w:t>
      </w:r>
      <w:r>
        <w:rPr>
          <w:rFonts w:hint="eastAsia"/>
          <w:sz w:val="24"/>
        </w:rPr>
        <w:t>）配合采购人做好电梯年检工作。</w:t>
      </w:r>
    </w:p>
    <w:p w:rsidR="00787E6B" w:rsidRDefault="007C31ED">
      <w:pPr>
        <w:spacing w:line="360" w:lineRule="auto"/>
        <w:ind w:firstLineChars="200" w:firstLine="446"/>
        <w:jc w:val="left"/>
        <w:rPr>
          <w:sz w:val="24"/>
        </w:rPr>
      </w:pPr>
      <w:r>
        <w:rPr>
          <w:rFonts w:hint="eastAsia"/>
          <w:sz w:val="24"/>
        </w:rPr>
        <w:t>（</w:t>
      </w:r>
      <w:r>
        <w:rPr>
          <w:rFonts w:hint="eastAsia"/>
          <w:sz w:val="24"/>
        </w:rPr>
        <w:t>6</w:t>
      </w:r>
      <w:r>
        <w:rPr>
          <w:rFonts w:hint="eastAsia"/>
          <w:sz w:val="24"/>
        </w:rPr>
        <w:t>）雨水管道、污水井等发生堵塞、外溢时要及时清理疏通。</w:t>
      </w:r>
    </w:p>
    <w:p w:rsidR="00787E6B" w:rsidRDefault="007C31ED">
      <w:pPr>
        <w:spacing w:line="360" w:lineRule="auto"/>
        <w:ind w:firstLineChars="200" w:firstLine="446"/>
        <w:jc w:val="left"/>
        <w:rPr>
          <w:sz w:val="24"/>
        </w:rPr>
      </w:pPr>
      <w:r>
        <w:rPr>
          <w:rFonts w:hint="eastAsia"/>
          <w:sz w:val="24"/>
        </w:rPr>
        <w:t>（</w:t>
      </w:r>
      <w:r>
        <w:rPr>
          <w:rFonts w:hint="eastAsia"/>
          <w:sz w:val="24"/>
        </w:rPr>
        <w:t>7</w:t>
      </w:r>
      <w:r>
        <w:rPr>
          <w:rFonts w:hint="eastAsia"/>
          <w:sz w:val="24"/>
        </w:rPr>
        <w:t>）对办公家具（桌、椅、柜等）、门窗、门（木门、不锈钢门、防火门）、窗（铝合金窗、推拉平开、百叶窗）坚持常态化维护，确保牢固、平整、无锈蚀、开关灵活、接缝严密，不松动，门窗及门窗配件齐全。</w:t>
      </w:r>
    </w:p>
    <w:p w:rsidR="00787E6B" w:rsidRDefault="007C31ED">
      <w:pPr>
        <w:spacing w:line="360" w:lineRule="auto"/>
        <w:ind w:firstLineChars="200" w:firstLine="446"/>
        <w:jc w:val="left"/>
        <w:rPr>
          <w:sz w:val="24"/>
        </w:rPr>
      </w:pPr>
      <w:r>
        <w:rPr>
          <w:rFonts w:hint="eastAsia"/>
          <w:sz w:val="24"/>
        </w:rPr>
        <w:t>（</w:t>
      </w:r>
      <w:r>
        <w:rPr>
          <w:rFonts w:hint="eastAsia"/>
          <w:sz w:val="24"/>
        </w:rPr>
        <w:t>8</w:t>
      </w:r>
      <w:r>
        <w:rPr>
          <w:rFonts w:hint="eastAsia"/>
          <w:sz w:val="24"/>
        </w:rPr>
        <w:t>）设备维修所需专业技术人员、维修人员须持证上岗，严格执行操作规程，保证设备及设施运行正常。</w:t>
      </w:r>
    </w:p>
    <w:p w:rsidR="00787E6B" w:rsidRDefault="007C31ED">
      <w:pPr>
        <w:spacing w:line="360" w:lineRule="auto"/>
        <w:ind w:firstLineChars="200" w:firstLine="446"/>
        <w:jc w:val="left"/>
        <w:rPr>
          <w:sz w:val="24"/>
        </w:rPr>
      </w:pPr>
      <w:r>
        <w:rPr>
          <w:rFonts w:hint="eastAsia"/>
          <w:sz w:val="24"/>
        </w:rPr>
        <w:t>（</w:t>
      </w:r>
      <w:r>
        <w:rPr>
          <w:rFonts w:hint="eastAsia"/>
          <w:sz w:val="24"/>
        </w:rPr>
        <w:t>9</w:t>
      </w:r>
      <w:r>
        <w:rPr>
          <w:rFonts w:hint="eastAsia"/>
          <w:sz w:val="24"/>
        </w:rPr>
        <w:t>）及</w:t>
      </w:r>
      <w:r>
        <w:rPr>
          <w:rFonts w:hint="eastAsia"/>
          <w:sz w:val="24"/>
        </w:rPr>
        <w:t>时完成各项零星维修任务，合格率</w:t>
      </w:r>
      <w:r>
        <w:rPr>
          <w:rFonts w:hint="eastAsia"/>
          <w:sz w:val="24"/>
        </w:rPr>
        <w:t>100%</w:t>
      </w:r>
      <w:r>
        <w:rPr>
          <w:rFonts w:hint="eastAsia"/>
          <w:sz w:val="24"/>
        </w:rPr>
        <w:t>。一般维修不得超过</w:t>
      </w:r>
      <w:r>
        <w:rPr>
          <w:rFonts w:hint="eastAsia"/>
          <w:sz w:val="24"/>
        </w:rPr>
        <w:t>24</w:t>
      </w:r>
      <w:r>
        <w:rPr>
          <w:rFonts w:hint="eastAsia"/>
          <w:sz w:val="24"/>
        </w:rPr>
        <w:t>小时。</w:t>
      </w:r>
    </w:p>
    <w:p w:rsidR="00787E6B" w:rsidRDefault="007C31ED">
      <w:pPr>
        <w:spacing w:line="360" w:lineRule="auto"/>
        <w:ind w:firstLineChars="200" w:firstLine="446"/>
        <w:jc w:val="left"/>
        <w:rPr>
          <w:sz w:val="24"/>
        </w:rPr>
      </w:pPr>
      <w:r>
        <w:rPr>
          <w:rFonts w:hint="eastAsia"/>
          <w:sz w:val="24"/>
        </w:rPr>
        <w:t>（</w:t>
      </w:r>
      <w:r>
        <w:rPr>
          <w:rFonts w:hint="eastAsia"/>
          <w:sz w:val="24"/>
        </w:rPr>
        <w:t>10</w:t>
      </w:r>
      <w:r>
        <w:rPr>
          <w:rFonts w:hint="eastAsia"/>
          <w:sz w:val="24"/>
        </w:rPr>
        <w:t>）供应商相关部门主管对报修项目中的实际维修项目（简单的维修更换项目除外）进行</w:t>
      </w:r>
      <w:r>
        <w:rPr>
          <w:rFonts w:hint="eastAsia"/>
          <w:sz w:val="24"/>
        </w:rPr>
        <w:t>90</w:t>
      </w:r>
      <w:r>
        <w:rPr>
          <w:rFonts w:hint="eastAsia"/>
          <w:sz w:val="24"/>
        </w:rPr>
        <w:t>％以上的回访，亲自上门率</w:t>
      </w:r>
      <w:r>
        <w:rPr>
          <w:rFonts w:hint="eastAsia"/>
          <w:sz w:val="24"/>
        </w:rPr>
        <w:t>60</w:t>
      </w:r>
      <w:r>
        <w:rPr>
          <w:rFonts w:hint="eastAsia"/>
          <w:sz w:val="24"/>
        </w:rPr>
        <w:t>％，亲自征询对维修服务的意见和建议，对回访中发现的问题，责成责任维修人员及时解决。</w:t>
      </w:r>
    </w:p>
    <w:p w:rsidR="00787E6B" w:rsidRDefault="007C31ED">
      <w:pPr>
        <w:spacing w:line="360" w:lineRule="auto"/>
        <w:ind w:firstLineChars="200" w:firstLine="446"/>
        <w:jc w:val="left"/>
        <w:rPr>
          <w:sz w:val="24"/>
        </w:rPr>
      </w:pPr>
      <w:r>
        <w:rPr>
          <w:rFonts w:hint="eastAsia"/>
          <w:sz w:val="24"/>
        </w:rPr>
        <w:t>（</w:t>
      </w:r>
      <w:r>
        <w:rPr>
          <w:rFonts w:hint="eastAsia"/>
          <w:sz w:val="24"/>
        </w:rPr>
        <w:t>11</w:t>
      </w:r>
      <w:r>
        <w:rPr>
          <w:rFonts w:hint="eastAsia"/>
          <w:sz w:val="24"/>
        </w:rPr>
        <w:t>）根据采购人要求，完成办公家具、设备的楼内搬移工作。</w:t>
      </w:r>
    </w:p>
    <w:p w:rsidR="00787E6B" w:rsidRDefault="007C31ED">
      <w:pPr>
        <w:spacing w:line="360" w:lineRule="auto"/>
        <w:ind w:firstLineChars="200" w:firstLine="446"/>
        <w:jc w:val="left"/>
        <w:rPr>
          <w:sz w:val="24"/>
        </w:rPr>
      </w:pPr>
      <w:r>
        <w:rPr>
          <w:rFonts w:hint="eastAsia"/>
          <w:sz w:val="24"/>
        </w:rPr>
        <w:t>5.</w:t>
      </w:r>
      <w:r>
        <w:rPr>
          <w:rFonts w:hint="eastAsia"/>
          <w:sz w:val="24"/>
        </w:rPr>
        <w:t>其它服务</w:t>
      </w:r>
    </w:p>
    <w:p w:rsidR="00787E6B" w:rsidRDefault="007C31ED">
      <w:pPr>
        <w:spacing w:line="360" w:lineRule="auto"/>
        <w:ind w:firstLineChars="200" w:firstLine="446"/>
        <w:jc w:val="left"/>
        <w:rPr>
          <w:sz w:val="24"/>
        </w:rPr>
      </w:pPr>
      <w:r>
        <w:rPr>
          <w:rFonts w:hint="eastAsia"/>
          <w:sz w:val="24"/>
        </w:rPr>
        <w:t>（</w:t>
      </w:r>
      <w:r>
        <w:rPr>
          <w:rFonts w:hint="eastAsia"/>
          <w:sz w:val="24"/>
        </w:rPr>
        <w:t>1</w:t>
      </w:r>
      <w:r>
        <w:rPr>
          <w:rFonts w:hint="eastAsia"/>
          <w:sz w:val="24"/>
        </w:rPr>
        <w:t>）禁烟工作</w:t>
      </w:r>
    </w:p>
    <w:p w:rsidR="00787E6B" w:rsidRDefault="007C31ED">
      <w:pPr>
        <w:spacing w:line="360" w:lineRule="auto"/>
        <w:ind w:firstLineChars="200" w:firstLine="446"/>
        <w:jc w:val="left"/>
        <w:rPr>
          <w:sz w:val="24"/>
        </w:rPr>
      </w:pPr>
      <w:r>
        <w:rPr>
          <w:rFonts w:hint="eastAsia"/>
          <w:sz w:val="24"/>
        </w:rPr>
        <w:t>①全体物业服务人员应均为义务禁烟宣传员，发现吸烟情况应予以劝阻。态度需诚恳，避免发生矛盾。</w:t>
      </w:r>
    </w:p>
    <w:p w:rsidR="00787E6B" w:rsidRDefault="007C31ED">
      <w:pPr>
        <w:spacing w:line="360" w:lineRule="auto"/>
        <w:ind w:firstLineChars="200" w:firstLine="446"/>
        <w:jc w:val="left"/>
        <w:rPr>
          <w:sz w:val="24"/>
        </w:rPr>
      </w:pPr>
      <w:r>
        <w:rPr>
          <w:rFonts w:hint="eastAsia"/>
          <w:sz w:val="24"/>
        </w:rPr>
        <w:t>②各楼层保洁员作业时需佩戴禁烟宣传员袖标或标牌，负责各自作业区域内禁烟监督工作。</w:t>
      </w:r>
    </w:p>
    <w:p w:rsidR="00787E6B" w:rsidRDefault="007C31ED">
      <w:pPr>
        <w:spacing w:line="360" w:lineRule="auto"/>
        <w:ind w:firstLineChars="200" w:firstLine="446"/>
        <w:jc w:val="left"/>
        <w:rPr>
          <w:sz w:val="24"/>
        </w:rPr>
      </w:pPr>
      <w:r>
        <w:rPr>
          <w:rFonts w:hint="eastAsia"/>
          <w:sz w:val="24"/>
        </w:rPr>
        <w:t>③各楼层保洁员结合各自保洁作业频次，同步对禁烟工作进行巡查检查，及时清理地面烟灰、烟头。</w:t>
      </w:r>
    </w:p>
    <w:p w:rsidR="00787E6B" w:rsidRDefault="007C31ED">
      <w:pPr>
        <w:spacing w:line="360" w:lineRule="auto"/>
        <w:ind w:firstLineChars="200" w:firstLine="446"/>
        <w:jc w:val="left"/>
        <w:rPr>
          <w:sz w:val="24"/>
        </w:rPr>
      </w:pPr>
      <w:r>
        <w:rPr>
          <w:rFonts w:hint="eastAsia"/>
          <w:sz w:val="24"/>
        </w:rPr>
        <w:t>（</w:t>
      </w:r>
      <w:r>
        <w:rPr>
          <w:rFonts w:hint="eastAsia"/>
          <w:sz w:val="24"/>
        </w:rPr>
        <w:t>2</w:t>
      </w:r>
      <w:r>
        <w:rPr>
          <w:rFonts w:hint="eastAsia"/>
          <w:sz w:val="24"/>
        </w:rPr>
        <w:t>）节能降耗工作</w:t>
      </w:r>
    </w:p>
    <w:p w:rsidR="00787E6B" w:rsidRDefault="007C31ED">
      <w:pPr>
        <w:spacing w:line="360" w:lineRule="auto"/>
        <w:ind w:firstLineChars="200" w:firstLine="446"/>
        <w:jc w:val="left"/>
        <w:rPr>
          <w:sz w:val="24"/>
        </w:rPr>
      </w:pPr>
      <w:r>
        <w:rPr>
          <w:rFonts w:hint="eastAsia"/>
          <w:sz w:val="24"/>
        </w:rPr>
        <w:t>①结合四季温差，对大、中、小型风机用电子控计时器进行管理，定点开或关。</w:t>
      </w:r>
    </w:p>
    <w:p w:rsidR="00787E6B" w:rsidRDefault="007C31ED">
      <w:pPr>
        <w:spacing w:line="360" w:lineRule="auto"/>
        <w:ind w:firstLineChars="200" w:firstLine="446"/>
        <w:jc w:val="left"/>
        <w:rPr>
          <w:sz w:val="24"/>
        </w:rPr>
      </w:pPr>
      <w:r>
        <w:rPr>
          <w:rFonts w:hint="eastAsia"/>
          <w:sz w:val="24"/>
        </w:rPr>
        <w:t>②定期洗清楼内大、中、小型空调机组滤网，降低能耗。</w:t>
      </w:r>
    </w:p>
    <w:p w:rsidR="00787E6B" w:rsidRDefault="007C31ED">
      <w:pPr>
        <w:spacing w:line="360" w:lineRule="auto"/>
        <w:ind w:firstLineChars="200" w:firstLine="446"/>
        <w:jc w:val="left"/>
        <w:rPr>
          <w:sz w:val="24"/>
        </w:rPr>
      </w:pPr>
      <w:r>
        <w:rPr>
          <w:rFonts w:hint="eastAsia"/>
          <w:sz w:val="24"/>
        </w:rPr>
        <w:t>③对楼内各种照明灯进行照度控制，做到“随手关灯”。</w:t>
      </w:r>
    </w:p>
    <w:p w:rsidR="00787E6B" w:rsidRDefault="007C31ED">
      <w:pPr>
        <w:spacing w:line="360" w:lineRule="auto"/>
        <w:ind w:firstLineChars="200" w:firstLine="446"/>
        <w:jc w:val="left"/>
        <w:rPr>
          <w:sz w:val="24"/>
        </w:rPr>
      </w:pPr>
      <w:r>
        <w:rPr>
          <w:rFonts w:hint="eastAsia"/>
          <w:sz w:val="24"/>
        </w:rPr>
        <w:t>④每月最后一周适当时间，逐个房间收集废旧物资建立台账并集中至地库暂存，聚集一定量时，配合采购人督促和指导第三方物回公司及时完成清运，确保全程的人</w:t>
      </w:r>
      <w:r>
        <w:rPr>
          <w:rFonts w:hint="eastAsia"/>
          <w:sz w:val="24"/>
        </w:rPr>
        <w:t>员和物资安全。</w:t>
      </w:r>
    </w:p>
    <w:p w:rsidR="00787E6B" w:rsidRDefault="007C31ED">
      <w:pPr>
        <w:spacing w:line="360" w:lineRule="auto"/>
        <w:ind w:firstLineChars="200" w:firstLine="448"/>
        <w:jc w:val="left"/>
        <w:rPr>
          <w:b/>
          <w:bCs/>
          <w:sz w:val="24"/>
        </w:rPr>
      </w:pPr>
      <w:r>
        <w:rPr>
          <w:rFonts w:hint="eastAsia"/>
          <w:b/>
          <w:bCs/>
          <w:sz w:val="24"/>
        </w:rPr>
        <w:t>五、人员保密和思想政治工作要求</w:t>
      </w:r>
    </w:p>
    <w:p w:rsidR="00787E6B" w:rsidRDefault="007C31ED">
      <w:pPr>
        <w:spacing w:line="360" w:lineRule="auto"/>
        <w:ind w:firstLineChars="200" w:firstLine="446"/>
        <w:jc w:val="left"/>
        <w:rPr>
          <w:sz w:val="24"/>
        </w:rPr>
      </w:pPr>
      <w:r>
        <w:rPr>
          <w:rFonts w:hint="eastAsia"/>
          <w:sz w:val="24"/>
        </w:rPr>
        <w:t>根据采购人保密需求建立保密制度，全体物业服务人员需逐人签订保密协议，并向采购人报备。</w:t>
      </w:r>
    </w:p>
    <w:p w:rsidR="00787E6B" w:rsidRDefault="007C31ED">
      <w:pPr>
        <w:spacing w:line="360" w:lineRule="auto"/>
        <w:ind w:firstLineChars="200" w:firstLine="446"/>
        <w:jc w:val="left"/>
        <w:rPr>
          <w:sz w:val="24"/>
        </w:rPr>
      </w:pPr>
      <w:r>
        <w:rPr>
          <w:rFonts w:hint="eastAsia"/>
          <w:sz w:val="24"/>
        </w:rPr>
        <w:t xml:space="preserve">1. </w:t>
      </w:r>
      <w:r>
        <w:rPr>
          <w:rFonts w:hint="eastAsia"/>
          <w:sz w:val="24"/>
        </w:rPr>
        <w:t>每季度至少开展</w:t>
      </w:r>
      <w:r>
        <w:rPr>
          <w:rFonts w:hint="eastAsia"/>
          <w:sz w:val="24"/>
        </w:rPr>
        <w:t xml:space="preserve"> 1 </w:t>
      </w:r>
      <w:r>
        <w:rPr>
          <w:rFonts w:hint="eastAsia"/>
          <w:sz w:val="24"/>
        </w:rPr>
        <w:t>次保密、思想政治教育的培训，提高服务人员保密意识和思想政治意识。新入职员工应当接受保密、思想政治教育培训，进行必要的人员经历审查，合格后签订保密协议方可上岗。</w:t>
      </w:r>
    </w:p>
    <w:p w:rsidR="00787E6B" w:rsidRDefault="007C31ED">
      <w:pPr>
        <w:spacing w:line="360" w:lineRule="auto"/>
        <w:ind w:firstLineChars="200" w:firstLine="446"/>
        <w:jc w:val="left"/>
        <w:rPr>
          <w:sz w:val="24"/>
        </w:rPr>
      </w:pPr>
      <w:r>
        <w:rPr>
          <w:rFonts w:hint="eastAsia"/>
          <w:sz w:val="24"/>
        </w:rPr>
        <w:t>2.</w:t>
      </w:r>
      <w:r>
        <w:rPr>
          <w:rFonts w:hint="eastAsia"/>
          <w:sz w:val="24"/>
        </w:rPr>
        <w:t>发现服务人员违法违规或重大过失，及时报告采购人，并采取必要补救措施。</w:t>
      </w:r>
    </w:p>
    <w:p w:rsidR="00787E6B" w:rsidRDefault="007C31ED">
      <w:pPr>
        <w:spacing w:line="360" w:lineRule="auto"/>
        <w:ind w:firstLineChars="200" w:firstLine="446"/>
        <w:jc w:val="left"/>
        <w:rPr>
          <w:sz w:val="24"/>
        </w:rPr>
      </w:pPr>
      <w:r>
        <w:rPr>
          <w:rFonts w:hint="eastAsia"/>
          <w:sz w:val="24"/>
        </w:rPr>
        <w:t xml:space="preserve">3. </w:t>
      </w:r>
      <w:r>
        <w:rPr>
          <w:rFonts w:hint="eastAsia"/>
          <w:sz w:val="24"/>
        </w:rPr>
        <w:t>服务人员应履行保密职责并至少做到：</w:t>
      </w:r>
    </w:p>
    <w:p w:rsidR="00787E6B" w:rsidRDefault="007C31ED">
      <w:pPr>
        <w:spacing w:line="360" w:lineRule="auto"/>
        <w:ind w:firstLineChars="200" w:firstLine="446"/>
        <w:jc w:val="left"/>
        <w:rPr>
          <w:sz w:val="24"/>
        </w:rPr>
      </w:pPr>
      <w:r>
        <w:rPr>
          <w:rFonts w:hint="eastAsia"/>
          <w:sz w:val="24"/>
        </w:rPr>
        <w:t>①不翻阅、拍照、复制、抄录文件、资料。</w:t>
      </w:r>
    </w:p>
    <w:p w:rsidR="00787E6B" w:rsidRDefault="007C31ED">
      <w:pPr>
        <w:spacing w:line="360" w:lineRule="auto"/>
        <w:ind w:firstLineChars="200" w:firstLine="446"/>
        <w:jc w:val="left"/>
        <w:rPr>
          <w:sz w:val="24"/>
        </w:rPr>
      </w:pPr>
      <w:r>
        <w:rPr>
          <w:rFonts w:hint="eastAsia"/>
          <w:sz w:val="24"/>
        </w:rPr>
        <w:t>②不以任何形式传播、泄露文件内容、领导谈话内容、领导信息等。</w:t>
      </w:r>
    </w:p>
    <w:p w:rsidR="00787E6B" w:rsidRDefault="007C31ED">
      <w:pPr>
        <w:spacing w:line="360" w:lineRule="auto"/>
        <w:ind w:firstLineChars="200" w:firstLine="446"/>
        <w:jc w:val="left"/>
        <w:rPr>
          <w:sz w:val="24"/>
        </w:rPr>
      </w:pPr>
      <w:r>
        <w:rPr>
          <w:rFonts w:hint="eastAsia"/>
          <w:sz w:val="24"/>
        </w:rPr>
        <w:t>③收集清理废旧文件、资料、报纸、杂志、书籍时发现涉密文件或内部资料时，应及时交采购人。</w:t>
      </w:r>
    </w:p>
    <w:p w:rsidR="00787E6B" w:rsidRDefault="007C31ED">
      <w:pPr>
        <w:spacing w:line="360" w:lineRule="auto"/>
        <w:ind w:firstLineChars="200" w:firstLine="446"/>
        <w:jc w:val="left"/>
        <w:rPr>
          <w:sz w:val="24"/>
        </w:rPr>
      </w:pPr>
      <w:r>
        <w:rPr>
          <w:rFonts w:hint="eastAsia"/>
          <w:sz w:val="24"/>
        </w:rPr>
        <w:t>④妥善保管办公楼各房间钥匙，不应擅自配制或交由非授权人员管理。</w:t>
      </w:r>
    </w:p>
    <w:p w:rsidR="00787E6B" w:rsidRDefault="007C31ED">
      <w:pPr>
        <w:spacing w:line="360" w:lineRule="auto"/>
        <w:ind w:firstLineChars="200" w:firstLine="448"/>
        <w:jc w:val="left"/>
        <w:rPr>
          <w:b/>
          <w:bCs/>
          <w:sz w:val="24"/>
        </w:rPr>
      </w:pPr>
      <w:r>
        <w:rPr>
          <w:rFonts w:hint="eastAsia"/>
          <w:b/>
          <w:bCs/>
          <w:sz w:val="24"/>
        </w:rPr>
        <w:t>六、人员稳定性要求</w:t>
      </w:r>
    </w:p>
    <w:p w:rsidR="00787E6B" w:rsidRDefault="007C31ED">
      <w:pPr>
        <w:spacing w:line="360" w:lineRule="auto"/>
        <w:ind w:firstLineChars="200" w:firstLine="446"/>
        <w:jc w:val="left"/>
        <w:rPr>
          <w:sz w:val="24"/>
        </w:rPr>
      </w:pPr>
      <w:r>
        <w:rPr>
          <w:rFonts w:hint="eastAsia"/>
          <w:sz w:val="24"/>
        </w:rPr>
        <w:t>在整个服务期内，项目经理岗要保持相对稳定，无特殊原因不得更换。如采购人认为个别岗位服务人员不适应岗位要求或存在其他影响工作的情况，可要求供应商进行调换。如因供应商原因对服务人员进行调换，应当经采购人同意，更换比例不得超过本项目服务人员总数的</w:t>
      </w:r>
      <w:r>
        <w:rPr>
          <w:rFonts w:hint="eastAsia"/>
          <w:sz w:val="24"/>
        </w:rPr>
        <w:t xml:space="preserve"> 20%</w:t>
      </w:r>
      <w:r>
        <w:rPr>
          <w:rFonts w:hint="eastAsia"/>
          <w:sz w:val="24"/>
        </w:rPr>
        <w:t>，且更换人员不得低于计划采购的</w:t>
      </w:r>
      <w:r>
        <w:rPr>
          <w:rFonts w:hint="eastAsia"/>
          <w:sz w:val="24"/>
        </w:rPr>
        <w:t>人员需求。</w:t>
      </w:r>
    </w:p>
    <w:p w:rsidR="00787E6B" w:rsidRDefault="007C31ED">
      <w:pPr>
        <w:spacing w:line="360" w:lineRule="auto"/>
        <w:ind w:firstLineChars="200" w:firstLine="448"/>
        <w:jc w:val="left"/>
        <w:rPr>
          <w:b/>
          <w:bCs/>
          <w:sz w:val="24"/>
        </w:rPr>
      </w:pPr>
      <w:r>
        <w:rPr>
          <w:rFonts w:hint="eastAsia"/>
          <w:b/>
          <w:bCs/>
          <w:sz w:val="24"/>
        </w:rPr>
        <w:t>七、安全生产要求</w:t>
      </w:r>
    </w:p>
    <w:p w:rsidR="00787E6B" w:rsidRDefault="007C31ED">
      <w:pPr>
        <w:spacing w:line="360" w:lineRule="auto"/>
        <w:ind w:firstLineChars="200" w:firstLine="446"/>
        <w:jc w:val="left"/>
        <w:rPr>
          <w:sz w:val="24"/>
        </w:rPr>
      </w:pPr>
      <w:r>
        <w:rPr>
          <w:rFonts w:hint="eastAsia"/>
          <w:sz w:val="24"/>
        </w:rPr>
        <w:t>中标供应商必须遵守国家和地方有关安全生产制度规定，按照《中华人民共和国安全生产法》，制定相关安全管理制度、安全操作规程并认真执行。严格落实本项目服务内容中涉及的消防、交通、会议、设备等安全管理工作，落实安全生产责任。制定安全生产教育和培训计划，开展经常性的消防、安全规章等培训。制定检查本项目的安全生产工作检查方案，采取有效措施做好各类事故预防工作。</w:t>
      </w:r>
    </w:p>
    <w:p w:rsidR="00787E6B" w:rsidRDefault="007C31ED">
      <w:pPr>
        <w:spacing w:line="360" w:lineRule="auto"/>
        <w:ind w:firstLineChars="200" w:firstLine="448"/>
        <w:jc w:val="left"/>
        <w:rPr>
          <w:b/>
          <w:bCs/>
          <w:sz w:val="24"/>
        </w:rPr>
      </w:pPr>
      <w:r>
        <w:rPr>
          <w:rFonts w:hint="eastAsia"/>
          <w:b/>
          <w:bCs/>
          <w:sz w:val="24"/>
        </w:rPr>
        <w:t>八、应急服务要求</w:t>
      </w:r>
    </w:p>
    <w:p w:rsidR="00787E6B" w:rsidRDefault="007C31ED">
      <w:pPr>
        <w:spacing w:line="360" w:lineRule="auto"/>
        <w:ind w:firstLineChars="200" w:firstLine="446"/>
        <w:jc w:val="left"/>
        <w:rPr>
          <w:sz w:val="24"/>
        </w:rPr>
      </w:pPr>
      <w:r>
        <w:rPr>
          <w:rFonts w:hint="eastAsia"/>
          <w:sz w:val="24"/>
        </w:rPr>
        <w:t>当出现不可预知紧急情况时（例如停水停电、极端天气、群体事件、自然灾害、安全生产、疫情防控突发事件等），保证服务正</w:t>
      </w:r>
      <w:r>
        <w:rPr>
          <w:rFonts w:hint="eastAsia"/>
          <w:sz w:val="24"/>
        </w:rPr>
        <w:t>常运转的措施，包括但不限于临时增配人员、临时调集设备、现有人员岗位职责临时增加、与相关政府部门协调配合等。依据《中华人民共和国突发事件应对法》、《突发事件应急预案管理办法》制定突发事件应急预案，内容主要包括组织机构、人员职责、防控措施、信息报告等。</w:t>
      </w:r>
    </w:p>
    <w:p w:rsidR="00787E6B" w:rsidRDefault="007C31ED">
      <w:pPr>
        <w:spacing w:line="360" w:lineRule="auto"/>
        <w:ind w:firstLineChars="200" w:firstLine="448"/>
        <w:jc w:val="left"/>
        <w:rPr>
          <w:b/>
          <w:bCs/>
          <w:sz w:val="24"/>
        </w:rPr>
      </w:pPr>
      <w:r>
        <w:rPr>
          <w:rFonts w:hint="eastAsia"/>
          <w:b/>
          <w:bCs/>
          <w:sz w:val="24"/>
        </w:rPr>
        <w:t>九、进驻和接管要求</w:t>
      </w:r>
    </w:p>
    <w:p w:rsidR="00787E6B" w:rsidRDefault="007C31ED">
      <w:pPr>
        <w:spacing w:line="360" w:lineRule="auto"/>
        <w:ind w:firstLineChars="200" w:firstLine="446"/>
        <w:jc w:val="left"/>
        <w:rPr>
          <w:sz w:val="24"/>
        </w:rPr>
      </w:pPr>
      <w:r>
        <w:rPr>
          <w:rFonts w:hint="eastAsia"/>
          <w:sz w:val="24"/>
        </w:rPr>
        <w:t>中标后，及时配齐所需人员、工具、设备等，在规定的时间内保证全体服务人员按时进场服务。如果为新任服务公司，还需与前任公司进行交接，保留相关记录，做到服务平稳过渡，不影响采购人正常工作，对采购人工作无不良影响。前任物业服务合同解除或终止后，物业服</w:t>
      </w:r>
      <w:r>
        <w:rPr>
          <w:rFonts w:hint="eastAsia"/>
          <w:sz w:val="24"/>
        </w:rPr>
        <w:t>务机构应与物业管理或使用单位按照合同约定，在规定时间内办理退出手续，并履行下列交接工作，不能对采购人物业服务的连续性造成影响。</w:t>
      </w:r>
    </w:p>
    <w:p w:rsidR="00787E6B" w:rsidRDefault="007C31ED">
      <w:pPr>
        <w:spacing w:line="360" w:lineRule="auto"/>
        <w:ind w:firstLineChars="200" w:firstLine="446"/>
        <w:jc w:val="left"/>
        <w:rPr>
          <w:sz w:val="24"/>
        </w:rPr>
      </w:pPr>
      <w:r>
        <w:rPr>
          <w:rFonts w:hint="eastAsia"/>
          <w:sz w:val="24"/>
        </w:rPr>
        <w:t>（一）移交保管的物业档案、物业服务档案；</w:t>
      </w:r>
    </w:p>
    <w:p w:rsidR="00787E6B" w:rsidRDefault="007C31ED">
      <w:pPr>
        <w:spacing w:line="360" w:lineRule="auto"/>
        <w:ind w:firstLineChars="200" w:firstLine="446"/>
        <w:jc w:val="left"/>
        <w:rPr>
          <w:sz w:val="24"/>
        </w:rPr>
      </w:pPr>
      <w:r>
        <w:rPr>
          <w:rFonts w:hint="eastAsia"/>
          <w:sz w:val="24"/>
        </w:rPr>
        <w:t>（二）与新物业服务机构共同查验物业共有部位、共有设备设施，形成物业交接查验档案；</w:t>
      </w:r>
    </w:p>
    <w:p w:rsidR="00787E6B" w:rsidRDefault="007C31ED">
      <w:pPr>
        <w:spacing w:line="360" w:lineRule="auto"/>
        <w:ind w:firstLineChars="200" w:firstLine="446"/>
        <w:jc w:val="left"/>
        <w:rPr>
          <w:sz w:val="24"/>
        </w:rPr>
      </w:pPr>
      <w:r>
        <w:rPr>
          <w:rFonts w:hint="eastAsia"/>
          <w:sz w:val="24"/>
        </w:rPr>
        <w:t>（三）提供物业服务期间设施设备改造、维修、运行、保养的有关资料；</w:t>
      </w:r>
    </w:p>
    <w:p w:rsidR="00787E6B" w:rsidRDefault="007C31ED">
      <w:pPr>
        <w:spacing w:line="360" w:lineRule="auto"/>
        <w:ind w:firstLineChars="200" w:firstLine="446"/>
        <w:jc w:val="left"/>
        <w:rPr>
          <w:sz w:val="24"/>
        </w:rPr>
      </w:pPr>
      <w:r>
        <w:rPr>
          <w:rFonts w:hint="eastAsia"/>
          <w:sz w:val="24"/>
        </w:rPr>
        <w:t>（四）移交物业项目外包合同及其他合同；</w:t>
      </w:r>
    </w:p>
    <w:p w:rsidR="00787E6B" w:rsidRDefault="007C31ED">
      <w:pPr>
        <w:spacing w:line="360" w:lineRule="auto"/>
        <w:ind w:firstLineChars="200" w:firstLine="446"/>
        <w:jc w:val="left"/>
        <w:rPr>
          <w:sz w:val="24"/>
        </w:rPr>
      </w:pPr>
      <w:r>
        <w:rPr>
          <w:rFonts w:hint="eastAsia"/>
          <w:sz w:val="24"/>
        </w:rPr>
        <w:t>（五）移交物业办公及服务用房；</w:t>
      </w:r>
    </w:p>
    <w:p w:rsidR="00787E6B" w:rsidRDefault="007C31ED">
      <w:pPr>
        <w:spacing w:line="360" w:lineRule="auto"/>
        <w:ind w:firstLineChars="200" w:firstLine="446"/>
        <w:jc w:val="left"/>
        <w:rPr>
          <w:sz w:val="24"/>
        </w:rPr>
      </w:pPr>
      <w:r>
        <w:rPr>
          <w:rFonts w:hint="eastAsia"/>
          <w:sz w:val="24"/>
        </w:rPr>
        <w:t>（六）配合新物业服务机构接管各类服务岗位，维护物业管理区域的正常秩序；</w:t>
      </w:r>
    </w:p>
    <w:p w:rsidR="00787E6B" w:rsidRDefault="007C31ED">
      <w:pPr>
        <w:spacing w:line="360" w:lineRule="auto"/>
        <w:ind w:firstLineChars="200" w:firstLine="446"/>
        <w:jc w:val="left"/>
        <w:rPr>
          <w:sz w:val="24"/>
        </w:rPr>
      </w:pPr>
      <w:r>
        <w:rPr>
          <w:rFonts w:hint="eastAsia"/>
          <w:sz w:val="24"/>
        </w:rPr>
        <w:t>（七）其他事项</w:t>
      </w:r>
    </w:p>
    <w:p w:rsidR="00787E6B" w:rsidRDefault="007C31ED">
      <w:pPr>
        <w:spacing w:line="360" w:lineRule="auto"/>
        <w:ind w:firstLineChars="200" w:firstLine="448"/>
        <w:jc w:val="left"/>
        <w:rPr>
          <w:b/>
          <w:bCs/>
          <w:sz w:val="24"/>
        </w:rPr>
      </w:pPr>
      <w:r>
        <w:rPr>
          <w:rFonts w:hint="eastAsia"/>
          <w:b/>
          <w:bCs/>
          <w:sz w:val="24"/>
        </w:rPr>
        <w:t>十、费用分割</w:t>
      </w:r>
    </w:p>
    <w:p w:rsidR="00787E6B" w:rsidRDefault="007C31ED">
      <w:pPr>
        <w:spacing w:line="360" w:lineRule="auto"/>
        <w:ind w:firstLineChars="200" w:firstLine="446"/>
        <w:jc w:val="left"/>
        <w:rPr>
          <w:sz w:val="24"/>
        </w:rPr>
      </w:pPr>
      <w:r>
        <w:rPr>
          <w:rFonts w:hint="eastAsia"/>
          <w:sz w:val="24"/>
        </w:rPr>
        <w:t>（一）项目的物业服务</w:t>
      </w:r>
      <w:r>
        <w:rPr>
          <w:rFonts w:hint="eastAsia"/>
          <w:sz w:val="24"/>
        </w:rPr>
        <w:t>人员服装费、加班费等由中标供应商负责；</w:t>
      </w:r>
    </w:p>
    <w:p w:rsidR="00787E6B" w:rsidRDefault="007C31ED">
      <w:pPr>
        <w:spacing w:line="360" w:lineRule="auto"/>
        <w:ind w:firstLineChars="200" w:firstLine="446"/>
        <w:jc w:val="left"/>
        <w:rPr>
          <w:sz w:val="24"/>
        </w:rPr>
      </w:pPr>
      <w:r>
        <w:rPr>
          <w:rFonts w:hint="eastAsia"/>
          <w:sz w:val="24"/>
        </w:rPr>
        <w:t>（二）物业服务（保洁）中使用的工具、耗材、清洁药剂等费用由中标供应商负责，使用的耗材必须是通过国家相关部门审批的环保型消耗品；中标供应商负责局领导办公室和值班室配备抽纸、卷纸、洗手液等，公共卫生间配备洗手液等低耗用品，为配备以上用品必符合卫生和环保标准。</w:t>
      </w:r>
    </w:p>
    <w:p w:rsidR="00787E6B" w:rsidRDefault="007C31ED">
      <w:pPr>
        <w:spacing w:line="360" w:lineRule="auto"/>
        <w:ind w:firstLineChars="200" w:firstLine="446"/>
        <w:jc w:val="left"/>
        <w:rPr>
          <w:sz w:val="24"/>
        </w:rPr>
      </w:pPr>
      <w:r>
        <w:rPr>
          <w:rFonts w:hint="eastAsia"/>
          <w:sz w:val="24"/>
        </w:rPr>
        <w:t>（三）中标供应商</w:t>
      </w:r>
      <w:r>
        <w:rPr>
          <w:rFonts w:hint="eastAsia"/>
          <w:sz w:val="24"/>
        </w:rPr>
        <w:t>承担</w:t>
      </w:r>
      <w:r>
        <w:rPr>
          <w:rFonts w:hint="eastAsia"/>
          <w:sz w:val="24"/>
        </w:rPr>
        <w:t>每年不低于</w:t>
      </w:r>
      <w:r>
        <w:rPr>
          <w:rFonts w:hint="eastAsia"/>
          <w:sz w:val="24"/>
        </w:rPr>
        <w:t>2</w:t>
      </w:r>
      <w:r>
        <w:rPr>
          <w:rFonts w:hint="eastAsia"/>
          <w:sz w:val="24"/>
        </w:rPr>
        <w:t>万元的日常零星维修所涉及的电气、水卫、木工、防水、装饰、五金、电料、土建等备品备件</w:t>
      </w:r>
      <w:r>
        <w:rPr>
          <w:rFonts w:hint="eastAsia"/>
          <w:sz w:val="24"/>
        </w:rPr>
        <w:t>，</w:t>
      </w:r>
      <w:r>
        <w:rPr>
          <w:rFonts w:hint="eastAsia"/>
          <w:sz w:val="24"/>
        </w:rPr>
        <w:t>日常维修服务涉及的工具及耗材由中标供应商承担</w:t>
      </w:r>
      <w:r>
        <w:rPr>
          <w:rFonts w:hint="eastAsia"/>
          <w:sz w:val="24"/>
        </w:rPr>
        <w:t>；</w:t>
      </w:r>
    </w:p>
    <w:p w:rsidR="00787E6B" w:rsidRDefault="007C31ED">
      <w:pPr>
        <w:spacing w:line="360" w:lineRule="auto"/>
        <w:ind w:firstLineChars="200" w:firstLine="446"/>
        <w:jc w:val="left"/>
        <w:rPr>
          <w:sz w:val="24"/>
        </w:rPr>
      </w:pPr>
      <w:r>
        <w:rPr>
          <w:rFonts w:hint="eastAsia"/>
          <w:sz w:val="24"/>
        </w:rPr>
        <w:t>（四）防汛及除雪物资（主要包括大盐、推雪铲、大扫帚、</w:t>
      </w:r>
      <w:r>
        <w:rPr>
          <w:rFonts w:hint="eastAsia"/>
          <w:sz w:val="24"/>
        </w:rPr>
        <w:t>雨衣雨鞋、塑料布、防汛泵维修、抽水带等）由中标供应商按采购人要求提供，并负责安排人员实施防汛、除雪及漏水点的临时处理等具体工作，听从采购人统一指挥，按每年不低于</w:t>
      </w:r>
      <w:r>
        <w:rPr>
          <w:rFonts w:hint="eastAsia"/>
          <w:sz w:val="24"/>
        </w:rPr>
        <w:t>15000</w:t>
      </w:r>
      <w:r>
        <w:rPr>
          <w:rFonts w:hint="eastAsia"/>
          <w:sz w:val="24"/>
        </w:rPr>
        <w:t>元考虑报价；</w:t>
      </w:r>
    </w:p>
    <w:p w:rsidR="00787E6B" w:rsidRDefault="007C31ED">
      <w:pPr>
        <w:spacing w:line="360" w:lineRule="auto"/>
        <w:ind w:firstLineChars="200" w:firstLine="446"/>
        <w:jc w:val="left"/>
        <w:rPr>
          <w:sz w:val="24"/>
        </w:rPr>
      </w:pPr>
      <w:r>
        <w:rPr>
          <w:rFonts w:hint="eastAsia"/>
          <w:sz w:val="24"/>
        </w:rPr>
        <w:t>（五）电梯、中央空调（供暖）等设备的年检及维保费均由采购人负责，日常巡查及监督维保单位做好维保等工作由中标供应商负责；</w:t>
      </w:r>
    </w:p>
    <w:p w:rsidR="00787E6B" w:rsidRDefault="007C31ED">
      <w:pPr>
        <w:spacing w:line="360" w:lineRule="auto"/>
        <w:ind w:firstLineChars="200" w:firstLine="446"/>
        <w:jc w:val="left"/>
        <w:rPr>
          <w:sz w:val="24"/>
        </w:rPr>
      </w:pPr>
      <w:r>
        <w:rPr>
          <w:rFonts w:hint="eastAsia"/>
          <w:sz w:val="24"/>
        </w:rPr>
        <w:t>（六）保安工具、器材按实际需要由中标供应商自行编配提供（如对讲机、警棍、盾牌、头盔、隔离墩、警戒桩等安保相关的器具器材）；</w:t>
      </w:r>
    </w:p>
    <w:p w:rsidR="00787E6B" w:rsidRDefault="007C31ED">
      <w:pPr>
        <w:spacing w:line="360" w:lineRule="auto"/>
        <w:ind w:firstLineChars="200" w:firstLine="446"/>
        <w:jc w:val="left"/>
        <w:rPr>
          <w:sz w:val="24"/>
        </w:rPr>
      </w:pPr>
      <w:r>
        <w:rPr>
          <w:rFonts w:hint="eastAsia"/>
          <w:sz w:val="24"/>
        </w:rPr>
        <w:t>（七）车辆费用由车辆所有人承担，不由中标供应商承担；</w:t>
      </w:r>
    </w:p>
    <w:p w:rsidR="00787E6B" w:rsidRDefault="007C31ED">
      <w:pPr>
        <w:spacing w:line="360" w:lineRule="auto"/>
        <w:ind w:firstLineChars="200" w:firstLine="446"/>
        <w:jc w:val="left"/>
        <w:rPr>
          <w:sz w:val="24"/>
        </w:rPr>
      </w:pPr>
      <w:r>
        <w:rPr>
          <w:rFonts w:hint="eastAsia"/>
          <w:sz w:val="24"/>
        </w:rPr>
        <w:t>（八）办公楼外表每年清洗</w:t>
      </w:r>
      <w:r>
        <w:rPr>
          <w:rFonts w:hint="eastAsia"/>
          <w:sz w:val="24"/>
        </w:rPr>
        <w:t>1</w:t>
      </w:r>
      <w:r>
        <w:rPr>
          <w:rFonts w:hint="eastAsia"/>
          <w:sz w:val="24"/>
        </w:rPr>
        <w:t>次，由中标供应商承担，供应商按每年不低于</w:t>
      </w:r>
      <w:r>
        <w:rPr>
          <w:rFonts w:hint="eastAsia"/>
          <w:sz w:val="24"/>
        </w:rPr>
        <w:t>15000</w:t>
      </w:r>
      <w:r>
        <w:rPr>
          <w:rFonts w:hint="eastAsia"/>
          <w:sz w:val="24"/>
        </w:rPr>
        <w:t>元考虑报价；</w:t>
      </w:r>
      <w:r>
        <w:rPr>
          <w:rFonts w:hint="eastAsia"/>
          <w:sz w:val="24"/>
        </w:rPr>
        <w:t xml:space="preserve"> </w:t>
      </w:r>
    </w:p>
    <w:p w:rsidR="00787E6B" w:rsidRDefault="007C31ED">
      <w:pPr>
        <w:spacing w:line="360" w:lineRule="auto"/>
        <w:ind w:firstLineChars="200" w:firstLine="446"/>
        <w:jc w:val="left"/>
        <w:rPr>
          <w:sz w:val="24"/>
        </w:rPr>
      </w:pPr>
      <w:r>
        <w:rPr>
          <w:rFonts w:hint="eastAsia"/>
          <w:sz w:val="24"/>
        </w:rPr>
        <w:t>（九）采购人负责提供物业办公用房及值班人员用房，不提供食宿；</w:t>
      </w:r>
    </w:p>
    <w:p w:rsidR="00787E6B" w:rsidRDefault="007C31ED">
      <w:pPr>
        <w:spacing w:line="360" w:lineRule="auto"/>
        <w:ind w:firstLineChars="200" w:firstLine="446"/>
        <w:jc w:val="left"/>
        <w:rPr>
          <w:sz w:val="24"/>
        </w:rPr>
      </w:pPr>
      <w:r>
        <w:rPr>
          <w:rFonts w:hint="eastAsia"/>
          <w:sz w:val="24"/>
        </w:rPr>
        <w:t>（十）物业人员餐食费用由供应商承担。</w:t>
      </w:r>
    </w:p>
    <w:p w:rsidR="00787E6B" w:rsidRDefault="007C31ED">
      <w:pPr>
        <w:spacing w:line="360" w:lineRule="auto"/>
        <w:ind w:firstLineChars="200" w:firstLine="448"/>
        <w:jc w:val="left"/>
        <w:rPr>
          <w:b/>
          <w:bCs/>
          <w:sz w:val="24"/>
        </w:rPr>
      </w:pPr>
      <w:r>
        <w:rPr>
          <w:rFonts w:hint="eastAsia"/>
          <w:b/>
          <w:bCs/>
          <w:sz w:val="24"/>
        </w:rPr>
        <w:t>十</w:t>
      </w:r>
      <w:r>
        <w:rPr>
          <w:rFonts w:hint="eastAsia"/>
          <w:b/>
          <w:bCs/>
          <w:sz w:val="24"/>
        </w:rPr>
        <w:t>一</w:t>
      </w:r>
      <w:r>
        <w:rPr>
          <w:rFonts w:hint="eastAsia"/>
          <w:b/>
          <w:bCs/>
          <w:sz w:val="24"/>
        </w:rPr>
        <w:t>、</w:t>
      </w:r>
      <w:r>
        <w:rPr>
          <w:rFonts w:hint="eastAsia"/>
          <w:b/>
          <w:bCs/>
          <w:sz w:val="24"/>
        </w:rPr>
        <w:t>服务过程中，对中标供应商评价考核验收标准</w:t>
      </w:r>
    </w:p>
    <w:tbl>
      <w:tblPr>
        <w:tblW w:w="942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2"/>
        <w:gridCol w:w="2404"/>
        <w:gridCol w:w="1313"/>
        <w:gridCol w:w="4979"/>
      </w:tblGrid>
      <w:tr w:rsidR="00787E6B">
        <w:trPr>
          <w:trHeight w:val="502"/>
          <w:tblHeader/>
        </w:trPr>
        <w:tc>
          <w:tcPr>
            <w:tcW w:w="732" w:type="dxa"/>
            <w:vAlign w:val="center"/>
          </w:tcPr>
          <w:p w:rsidR="00787E6B" w:rsidRDefault="007C31ED">
            <w:pPr>
              <w:spacing w:line="360" w:lineRule="auto"/>
              <w:jc w:val="center"/>
              <w:rPr>
                <w:sz w:val="24"/>
                <w:szCs w:val="24"/>
              </w:rPr>
            </w:pPr>
            <w:r>
              <w:rPr>
                <w:sz w:val="24"/>
                <w:szCs w:val="24"/>
              </w:rPr>
              <w:t>序号</w:t>
            </w:r>
          </w:p>
        </w:tc>
        <w:tc>
          <w:tcPr>
            <w:tcW w:w="2404" w:type="dxa"/>
            <w:vAlign w:val="center"/>
          </w:tcPr>
          <w:p w:rsidR="00787E6B" w:rsidRDefault="007C31ED">
            <w:pPr>
              <w:spacing w:line="360" w:lineRule="auto"/>
              <w:jc w:val="center"/>
              <w:rPr>
                <w:sz w:val="24"/>
                <w:szCs w:val="24"/>
              </w:rPr>
            </w:pPr>
            <w:r>
              <w:rPr>
                <w:sz w:val="24"/>
                <w:szCs w:val="24"/>
              </w:rPr>
              <w:t>指标名称</w:t>
            </w:r>
          </w:p>
        </w:tc>
        <w:tc>
          <w:tcPr>
            <w:tcW w:w="1313" w:type="dxa"/>
            <w:vAlign w:val="center"/>
          </w:tcPr>
          <w:p w:rsidR="00787E6B" w:rsidRDefault="007C31ED">
            <w:pPr>
              <w:spacing w:line="360" w:lineRule="auto"/>
              <w:jc w:val="center"/>
              <w:rPr>
                <w:sz w:val="24"/>
                <w:szCs w:val="24"/>
              </w:rPr>
            </w:pPr>
            <w:r>
              <w:rPr>
                <w:sz w:val="24"/>
                <w:szCs w:val="24"/>
              </w:rPr>
              <w:t>考核指标</w:t>
            </w:r>
          </w:p>
        </w:tc>
        <w:tc>
          <w:tcPr>
            <w:tcW w:w="4979" w:type="dxa"/>
            <w:vAlign w:val="center"/>
          </w:tcPr>
          <w:p w:rsidR="00787E6B" w:rsidRDefault="007C31ED">
            <w:pPr>
              <w:spacing w:line="360" w:lineRule="auto"/>
              <w:jc w:val="center"/>
              <w:rPr>
                <w:sz w:val="24"/>
                <w:szCs w:val="24"/>
              </w:rPr>
            </w:pPr>
            <w:r>
              <w:rPr>
                <w:sz w:val="24"/>
                <w:szCs w:val="24"/>
              </w:rPr>
              <w:t>指标实施方法</w:t>
            </w:r>
          </w:p>
        </w:tc>
      </w:tr>
      <w:tr w:rsidR="00787E6B">
        <w:tc>
          <w:tcPr>
            <w:tcW w:w="732" w:type="dxa"/>
            <w:vAlign w:val="center"/>
          </w:tcPr>
          <w:p w:rsidR="00787E6B" w:rsidRDefault="007C31ED">
            <w:pPr>
              <w:spacing w:line="360" w:lineRule="auto"/>
              <w:jc w:val="center"/>
              <w:rPr>
                <w:sz w:val="24"/>
                <w:szCs w:val="24"/>
              </w:rPr>
            </w:pPr>
            <w:r>
              <w:rPr>
                <w:sz w:val="24"/>
                <w:szCs w:val="24"/>
              </w:rPr>
              <w:t>1</w:t>
            </w:r>
          </w:p>
        </w:tc>
        <w:tc>
          <w:tcPr>
            <w:tcW w:w="2404" w:type="dxa"/>
            <w:vAlign w:val="center"/>
          </w:tcPr>
          <w:p w:rsidR="00787E6B" w:rsidRDefault="007C31ED">
            <w:pPr>
              <w:spacing w:line="360" w:lineRule="auto"/>
              <w:jc w:val="left"/>
              <w:rPr>
                <w:sz w:val="24"/>
                <w:szCs w:val="24"/>
              </w:rPr>
            </w:pPr>
            <w:r>
              <w:rPr>
                <w:sz w:val="24"/>
                <w:szCs w:val="24"/>
              </w:rPr>
              <w:t>建筑物完好率</w:t>
            </w:r>
          </w:p>
        </w:tc>
        <w:tc>
          <w:tcPr>
            <w:tcW w:w="1313" w:type="dxa"/>
            <w:vAlign w:val="center"/>
          </w:tcPr>
          <w:p w:rsidR="00787E6B" w:rsidRDefault="007C31ED">
            <w:pPr>
              <w:spacing w:line="360" w:lineRule="auto"/>
              <w:jc w:val="center"/>
              <w:rPr>
                <w:sz w:val="24"/>
                <w:szCs w:val="24"/>
              </w:rPr>
            </w:pPr>
            <w:r>
              <w:rPr>
                <w:sz w:val="24"/>
                <w:szCs w:val="24"/>
              </w:rPr>
              <w:t>98%</w:t>
            </w:r>
          </w:p>
        </w:tc>
        <w:tc>
          <w:tcPr>
            <w:tcW w:w="4979" w:type="dxa"/>
            <w:vAlign w:val="center"/>
          </w:tcPr>
          <w:p w:rsidR="00787E6B" w:rsidRDefault="007C31ED">
            <w:pPr>
              <w:spacing w:line="360" w:lineRule="auto"/>
              <w:jc w:val="left"/>
              <w:rPr>
                <w:sz w:val="24"/>
                <w:szCs w:val="24"/>
              </w:rPr>
            </w:pPr>
            <w:r>
              <w:rPr>
                <w:sz w:val="24"/>
                <w:szCs w:val="24"/>
              </w:rPr>
              <w:t>要求物业负责责任区内的建筑物巡查、建档记录、确保建筑物完好、整洁、无违章搭建及损坏公共设施现象。</w:t>
            </w:r>
          </w:p>
        </w:tc>
      </w:tr>
      <w:tr w:rsidR="00787E6B">
        <w:tc>
          <w:tcPr>
            <w:tcW w:w="732" w:type="dxa"/>
            <w:vAlign w:val="center"/>
          </w:tcPr>
          <w:p w:rsidR="00787E6B" w:rsidRDefault="007C31ED">
            <w:pPr>
              <w:spacing w:line="360" w:lineRule="auto"/>
              <w:jc w:val="center"/>
              <w:rPr>
                <w:sz w:val="24"/>
                <w:szCs w:val="24"/>
              </w:rPr>
            </w:pPr>
            <w:r>
              <w:rPr>
                <w:sz w:val="24"/>
                <w:szCs w:val="24"/>
              </w:rPr>
              <w:t>2</w:t>
            </w:r>
          </w:p>
        </w:tc>
        <w:tc>
          <w:tcPr>
            <w:tcW w:w="2404" w:type="dxa"/>
            <w:vAlign w:val="center"/>
          </w:tcPr>
          <w:p w:rsidR="00787E6B" w:rsidRDefault="007C31ED">
            <w:pPr>
              <w:spacing w:line="360" w:lineRule="auto"/>
              <w:jc w:val="left"/>
              <w:rPr>
                <w:sz w:val="24"/>
                <w:szCs w:val="24"/>
              </w:rPr>
            </w:pPr>
            <w:r>
              <w:rPr>
                <w:sz w:val="24"/>
                <w:szCs w:val="24"/>
              </w:rPr>
              <w:t>临修急修及时率</w:t>
            </w:r>
          </w:p>
        </w:tc>
        <w:tc>
          <w:tcPr>
            <w:tcW w:w="1313" w:type="dxa"/>
            <w:vAlign w:val="center"/>
          </w:tcPr>
          <w:p w:rsidR="00787E6B" w:rsidRDefault="007C31ED">
            <w:pPr>
              <w:spacing w:line="360" w:lineRule="auto"/>
              <w:jc w:val="center"/>
              <w:rPr>
                <w:sz w:val="24"/>
                <w:szCs w:val="24"/>
              </w:rPr>
            </w:pPr>
            <w:r>
              <w:rPr>
                <w:sz w:val="24"/>
                <w:szCs w:val="24"/>
              </w:rPr>
              <w:t>100%</w:t>
            </w:r>
          </w:p>
        </w:tc>
        <w:tc>
          <w:tcPr>
            <w:tcW w:w="4979" w:type="dxa"/>
            <w:vAlign w:val="center"/>
          </w:tcPr>
          <w:p w:rsidR="00787E6B" w:rsidRDefault="007C31ED">
            <w:pPr>
              <w:spacing w:line="360" w:lineRule="auto"/>
              <w:jc w:val="left"/>
              <w:rPr>
                <w:sz w:val="24"/>
                <w:szCs w:val="24"/>
              </w:rPr>
            </w:pPr>
            <w:r>
              <w:rPr>
                <w:sz w:val="24"/>
                <w:szCs w:val="24"/>
              </w:rPr>
              <w:t>接到维修通知</w:t>
            </w:r>
            <w:r>
              <w:rPr>
                <w:sz w:val="24"/>
                <w:szCs w:val="24"/>
              </w:rPr>
              <w:t>15</w:t>
            </w:r>
            <w:r>
              <w:rPr>
                <w:sz w:val="24"/>
                <w:szCs w:val="24"/>
              </w:rPr>
              <w:t>分钟到达现场，临修及时完成，急修不过夜，并按《维修回访制度》进行回访及记录。</w:t>
            </w:r>
          </w:p>
        </w:tc>
      </w:tr>
      <w:tr w:rsidR="00787E6B">
        <w:tc>
          <w:tcPr>
            <w:tcW w:w="732" w:type="dxa"/>
            <w:vAlign w:val="center"/>
          </w:tcPr>
          <w:p w:rsidR="00787E6B" w:rsidRDefault="007C31ED">
            <w:pPr>
              <w:spacing w:line="360" w:lineRule="auto"/>
              <w:jc w:val="center"/>
              <w:rPr>
                <w:sz w:val="24"/>
                <w:szCs w:val="24"/>
              </w:rPr>
            </w:pPr>
            <w:r>
              <w:rPr>
                <w:sz w:val="24"/>
                <w:szCs w:val="24"/>
              </w:rPr>
              <w:t>3</w:t>
            </w:r>
          </w:p>
        </w:tc>
        <w:tc>
          <w:tcPr>
            <w:tcW w:w="2404" w:type="dxa"/>
            <w:vAlign w:val="center"/>
          </w:tcPr>
          <w:p w:rsidR="00787E6B" w:rsidRDefault="007C31ED">
            <w:pPr>
              <w:spacing w:line="360" w:lineRule="auto"/>
              <w:jc w:val="left"/>
              <w:rPr>
                <w:sz w:val="24"/>
                <w:szCs w:val="24"/>
              </w:rPr>
            </w:pPr>
            <w:r>
              <w:rPr>
                <w:sz w:val="24"/>
                <w:szCs w:val="24"/>
              </w:rPr>
              <w:t>维修合格率</w:t>
            </w:r>
          </w:p>
        </w:tc>
        <w:tc>
          <w:tcPr>
            <w:tcW w:w="1313" w:type="dxa"/>
            <w:vAlign w:val="center"/>
          </w:tcPr>
          <w:p w:rsidR="00787E6B" w:rsidRDefault="007C31ED">
            <w:pPr>
              <w:spacing w:line="360" w:lineRule="auto"/>
              <w:jc w:val="center"/>
              <w:rPr>
                <w:sz w:val="24"/>
                <w:szCs w:val="24"/>
              </w:rPr>
            </w:pPr>
            <w:r>
              <w:rPr>
                <w:sz w:val="24"/>
                <w:szCs w:val="24"/>
              </w:rPr>
              <w:t>100%</w:t>
            </w:r>
          </w:p>
        </w:tc>
        <w:tc>
          <w:tcPr>
            <w:tcW w:w="4979" w:type="dxa"/>
            <w:vAlign w:val="center"/>
          </w:tcPr>
          <w:p w:rsidR="00787E6B" w:rsidRDefault="007C31ED">
            <w:pPr>
              <w:spacing w:line="360" w:lineRule="auto"/>
              <w:jc w:val="left"/>
              <w:rPr>
                <w:sz w:val="24"/>
                <w:szCs w:val="24"/>
              </w:rPr>
            </w:pPr>
            <w:r>
              <w:rPr>
                <w:sz w:val="24"/>
                <w:szCs w:val="24"/>
              </w:rPr>
              <w:t>分项检查，一步到位，并按照《维修回访制度》进行回访，以确保维修质量。</w:t>
            </w:r>
          </w:p>
        </w:tc>
      </w:tr>
      <w:tr w:rsidR="00787E6B">
        <w:tc>
          <w:tcPr>
            <w:tcW w:w="732" w:type="dxa"/>
            <w:vAlign w:val="center"/>
          </w:tcPr>
          <w:p w:rsidR="00787E6B" w:rsidRDefault="007C31ED">
            <w:pPr>
              <w:spacing w:line="360" w:lineRule="auto"/>
              <w:jc w:val="center"/>
              <w:rPr>
                <w:sz w:val="24"/>
                <w:szCs w:val="24"/>
              </w:rPr>
            </w:pPr>
            <w:r>
              <w:rPr>
                <w:sz w:val="24"/>
                <w:szCs w:val="24"/>
              </w:rPr>
              <w:t>4</w:t>
            </w:r>
          </w:p>
        </w:tc>
        <w:tc>
          <w:tcPr>
            <w:tcW w:w="2404" w:type="dxa"/>
            <w:vAlign w:val="center"/>
          </w:tcPr>
          <w:p w:rsidR="00787E6B" w:rsidRDefault="007C31ED">
            <w:pPr>
              <w:spacing w:line="360" w:lineRule="auto"/>
              <w:jc w:val="left"/>
              <w:rPr>
                <w:sz w:val="24"/>
                <w:szCs w:val="24"/>
              </w:rPr>
            </w:pPr>
            <w:r>
              <w:rPr>
                <w:sz w:val="24"/>
                <w:szCs w:val="24"/>
              </w:rPr>
              <w:t>清洁保洁率</w:t>
            </w:r>
          </w:p>
        </w:tc>
        <w:tc>
          <w:tcPr>
            <w:tcW w:w="1313" w:type="dxa"/>
            <w:vAlign w:val="center"/>
          </w:tcPr>
          <w:p w:rsidR="00787E6B" w:rsidRDefault="007C31ED">
            <w:pPr>
              <w:spacing w:line="360" w:lineRule="auto"/>
              <w:jc w:val="center"/>
              <w:rPr>
                <w:sz w:val="24"/>
                <w:szCs w:val="24"/>
              </w:rPr>
            </w:pPr>
            <w:r>
              <w:rPr>
                <w:sz w:val="24"/>
                <w:szCs w:val="24"/>
              </w:rPr>
              <w:t>99%</w:t>
            </w:r>
          </w:p>
        </w:tc>
        <w:tc>
          <w:tcPr>
            <w:tcW w:w="4979" w:type="dxa"/>
            <w:vAlign w:val="center"/>
          </w:tcPr>
          <w:p w:rsidR="00787E6B" w:rsidRDefault="007C31ED">
            <w:pPr>
              <w:spacing w:line="360" w:lineRule="auto"/>
              <w:jc w:val="left"/>
              <w:rPr>
                <w:sz w:val="24"/>
                <w:szCs w:val="24"/>
              </w:rPr>
            </w:pPr>
            <w:r>
              <w:rPr>
                <w:sz w:val="24"/>
                <w:szCs w:val="24"/>
              </w:rPr>
              <w:t>10</w:t>
            </w:r>
            <w:r>
              <w:rPr>
                <w:sz w:val="24"/>
                <w:szCs w:val="24"/>
              </w:rPr>
              <w:t>小时进行责任区域保洁工作，由招标方安排每周不定时进行检查，建档记录，以确保垃圾随产随清，空气清新，无异味，设施、设备洁净完好，环境整洁。</w:t>
            </w:r>
          </w:p>
        </w:tc>
      </w:tr>
      <w:tr w:rsidR="00787E6B">
        <w:tc>
          <w:tcPr>
            <w:tcW w:w="732" w:type="dxa"/>
            <w:vAlign w:val="center"/>
          </w:tcPr>
          <w:p w:rsidR="00787E6B" w:rsidRDefault="007C31ED">
            <w:pPr>
              <w:spacing w:line="360" w:lineRule="auto"/>
              <w:jc w:val="center"/>
              <w:rPr>
                <w:sz w:val="24"/>
                <w:szCs w:val="24"/>
              </w:rPr>
            </w:pPr>
            <w:r>
              <w:rPr>
                <w:sz w:val="24"/>
                <w:szCs w:val="24"/>
              </w:rPr>
              <w:t>5</w:t>
            </w:r>
          </w:p>
        </w:tc>
        <w:tc>
          <w:tcPr>
            <w:tcW w:w="2404" w:type="dxa"/>
            <w:vAlign w:val="center"/>
          </w:tcPr>
          <w:p w:rsidR="00787E6B" w:rsidRDefault="007C31ED">
            <w:pPr>
              <w:spacing w:line="360" w:lineRule="auto"/>
              <w:jc w:val="left"/>
              <w:rPr>
                <w:sz w:val="24"/>
                <w:szCs w:val="24"/>
              </w:rPr>
            </w:pPr>
            <w:r>
              <w:rPr>
                <w:sz w:val="24"/>
                <w:szCs w:val="24"/>
              </w:rPr>
              <w:t>化粪池、雨水井、污水井完好率</w:t>
            </w:r>
          </w:p>
        </w:tc>
        <w:tc>
          <w:tcPr>
            <w:tcW w:w="1313" w:type="dxa"/>
            <w:vAlign w:val="center"/>
          </w:tcPr>
          <w:p w:rsidR="00787E6B" w:rsidRDefault="007C31ED">
            <w:pPr>
              <w:spacing w:line="360" w:lineRule="auto"/>
              <w:jc w:val="center"/>
              <w:rPr>
                <w:sz w:val="24"/>
                <w:szCs w:val="24"/>
              </w:rPr>
            </w:pPr>
            <w:r>
              <w:rPr>
                <w:sz w:val="24"/>
                <w:szCs w:val="24"/>
              </w:rPr>
              <w:t>100%</w:t>
            </w:r>
          </w:p>
        </w:tc>
        <w:tc>
          <w:tcPr>
            <w:tcW w:w="4979" w:type="dxa"/>
            <w:vAlign w:val="center"/>
          </w:tcPr>
          <w:p w:rsidR="00787E6B" w:rsidRDefault="007C31ED">
            <w:pPr>
              <w:spacing w:line="360" w:lineRule="auto"/>
              <w:jc w:val="left"/>
              <w:rPr>
                <w:sz w:val="24"/>
                <w:szCs w:val="24"/>
              </w:rPr>
            </w:pPr>
            <w:r>
              <w:rPr>
                <w:sz w:val="24"/>
                <w:szCs w:val="24"/>
              </w:rPr>
              <w:t>维修人员负责维护，实行巡查制度，建立档案记录，由招标方监督，以确保沟、渠、池、完好，排放通畅。</w:t>
            </w:r>
          </w:p>
        </w:tc>
      </w:tr>
      <w:tr w:rsidR="00787E6B">
        <w:tc>
          <w:tcPr>
            <w:tcW w:w="732" w:type="dxa"/>
            <w:vAlign w:val="center"/>
          </w:tcPr>
          <w:p w:rsidR="00787E6B" w:rsidRDefault="007C31ED">
            <w:pPr>
              <w:spacing w:line="360" w:lineRule="auto"/>
              <w:jc w:val="center"/>
              <w:rPr>
                <w:sz w:val="24"/>
                <w:szCs w:val="24"/>
              </w:rPr>
            </w:pPr>
            <w:r>
              <w:rPr>
                <w:sz w:val="24"/>
                <w:szCs w:val="24"/>
              </w:rPr>
              <w:t>6</w:t>
            </w:r>
          </w:p>
        </w:tc>
        <w:tc>
          <w:tcPr>
            <w:tcW w:w="2404" w:type="dxa"/>
            <w:vAlign w:val="center"/>
          </w:tcPr>
          <w:p w:rsidR="00787E6B" w:rsidRDefault="007C31ED">
            <w:pPr>
              <w:spacing w:line="360" w:lineRule="auto"/>
              <w:jc w:val="left"/>
              <w:rPr>
                <w:sz w:val="24"/>
                <w:szCs w:val="24"/>
              </w:rPr>
            </w:pPr>
            <w:r>
              <w:rPr>
                <w:sz w:val="24"/>
                <w:szCs w:val="24"/>
              </w:rPr>
              <w:t>排水管、明暗沟完好率</w:t>
            </w:r>
          </w:p>
        </w:tc>
        <w:tc>
          <w:tcPr>
            <w:tcW w:w="1313" w:type="dxa"/>
            <w:vAlign w:val="center"/>
          </w:tcPr>
          <w:p w:rsidR="00787E6B" w:rsidRDefault="007C31ED">
            <w:pPr>
              <w:spacing w:line="360" w:lineRule="auto"/>
              <w:jc w:val="center"/>
              <w:rPr>
                <w:sz w:val="24"/>
                <w:szCs w:val="24"/>
              </w:rPr>
            </w:pPr>
            <w:r>
              <w:rPr>
                <w:sz w:val="24"/>
                <w:szCs w:val="24"/>
              </w:rPr>
              <w:t>100%</w:t>
            </w:r>
          </w:p>
        </w:tc>
        <w:tc>
          <w:tcPr>
            <w:tcW w:w="4979" w:type="dxa"/>
            <w:vAlign w:val="center"/>
          </w:tcPr>
          <w:p w:rsidR="00787E6B" w:rsidRDefault="007C31ED">
            <w:pPr>
              <w:spacing w:line="360" w:lineRule="auto"/>
              <w:jc w:val="left"/>
              <w:rPr>
                <w:sz w:val="24"/>
                <w:szCs w:val="24"/>
              </w:rPr>
            </w:pPr>
            <w:r>
              <w:rPr>
                <w:sz w:val="24"/>
                <w:szCs w:val="24"/>
              </w:rPr>
              <w:t>物业负责维护，实行巡查制度，建立档案记录，由招标方进行监督，以确保通畅无阻、无积水，无塌陷。</w:t>
            </w:r>
          </w:p>
        </w:tc>
      </w:tr>
      <w:tr w:rsidR="00787E6B">
        <w:tc>
          <w:tcPr>
            <w:tcW w:w="732" w:type="dxa"/>
            <w:vAlign w:val="center"/>
          </w:tcPr>
          <w:p w:rsidR="00787E6B" w:rsidRDefault="007C31ED">
            <w:pPr>
              <w:spacing w:line="360" w:lineRule="auto"/>
              <w:jc w:val="center"/>
              <w:rPr>
                <w:sz w:val="24"/>
                <w:szCs w:val="24"/>
              </w:rPr>
            </w:pPr>
            <w:r>
              <w:rPr>
                <w:sz w:val="24"/>
                <w:szCs w:val="24"/>
              </w:rPr>
              <w:t>7</w:t>
            </w:r>
          </w:p>
        </w:tc>
        <w:tc>
          <w:tcPr>
            <w:tcW w:w="2404" w:type="dxa"/>
            <w:vAlign w:val="center"/>
          </w:tcPr>
          <w:p w:rsidR="00787E6B" w:rsidRDefault="007C31ED">
            <w:pPr>
              <w:spacing w:line="360" w:lineRule="auto"/>
              <w:jc w:val="left"/>
              <w:rPr>
                <w:sz w:val="24"/>
                <w:szCs w:val="24"/>
              </w:rPr>
            </w:pPr>
            <w:r>
              <w:rPr>
                <w:sz w:val="24"/>
                <w:szCs w:val="24"/>
              </w:rPr>
              <w:t>路灯完好率、楼梯灯、室内灯</w:t>
            </w:r>
          </w:p>
        </w:tc>
        <w:tc>
          <w:tcPr>
            <w:tcW w:w="1313" w:type="dxa"/>
            <w:vAlign w:val="center"/>
          </w:tcPr>
          <w:p w:rsidR="00787E6B" w:rsidRDefault="007C31ED">
            <w:pPr>
              <w:spacing w:line="360" w:lineRule="auto"/>
              <w:jc w:val="center"/>
              <w:rPr>
                <w:sz w:val="24"/>
                <w:szCs w:val="24"/>
              </w:rPr>
            </w:pPr>
            <w:r>
              <w:rPr>
                <w:sz w:val="24"/>
                <w:szCs w:val="24"/>
              </w:rPr>
              <w:t>98%</w:t>
            </w:r>
          </w:p>
        </w:tc>
        <w:tc>
          <w:tcPr>
            <w:tcW w:w="4979" w:type="dxa"/>
            <w:vAlign w:val="center"/>
          </w:tcPr>
          <w:p w:rsidR="00787E6B" w:rsidRDefault="007C31ED">
            <w:pPr>
              <w:spacing w:line="360" w:lineRule="auto"/>
              <w:jc w:val="left"/>
              <w:rPr>
                <w:sz w:val="24"/>
                <w:szCs w:val="24"/>
              </w:rPr>
            </w:pPr>
            <w:r>
              <w:rPr>
                <w:sz w:val="24"/>
                <w:szCs w:val="24"/>
              </w:rPr>
              <w:t>物业负责维护，实行巡查制度，建立档案记录，招标方监督，以确保室内外灯具完好无损，正常使用。</w:t>
            </w:r>
          </w:p>
        </w:tc>
      </w:tr>
      <w:tr w:rsidR="00787E6B">
        <w:tc>
          <w:tcPr>
            <w:tcW w:w="732" w:type="dxa"/>
            <w:vAlign w:val="center"/>
          </w:tcPr>
          <w:p w:rsidR="00787E6B" w:rsidRDefault="007C31ED">
            <w:pPr>
              <w:spacing w:line="360" w:lineRule="auto"/>
              <w:jc w:val="center"/>
              <w:rPr>
                <w:sz w:val="24"/>
                <w:szCs w:val="24"/>
              </w:rPr>
            </w:pPr>
            <w:r>
              <w:rPr>
                <w:sz w:val="24"/>
                <w:szCs w:val="24"/>
              </w:rPr>
              <w:t>8</w:t>
            </w:r>
          </w:p>
        </w:tc>
        <w:tc>
          <w:tcPr>
            <w:tcW w:w="2404" w:type="dxa"/>
            <w:vAlign w:val="center"/>
          </w:tcPr>
          <w:p w:rsidR="00787E6B" w:rsidRDefault="007C31ED">
            <w:pPr>
              <w:spacing w:line="360" w:lineRule="auto"/>
              <w:jc w:val="left"/>
              <w:rPr>
                <w:sz w:val="24"/>
                <w:szCs w:val="24"/>
              </w:rPr>
            </w:pPr>
            <w:r>
              <w:rPr>
                <w:sz w:val="24"/>
                <w:szCs w:val="24"/>
              </w:rPr>
              <w:t>停车场、单车棚</w:t>
            </w:r>
          </w:p>
        </w:tc>
        <w:tc>
          <w:tcPr>
            <w:tcW w:w="1313" w:type="dxa"/>
            <w:vAlign w:val="center"/>
          </w:tcPr>
          <w:p w:rsidR="00787E6B" w:rsidRDefault="007C31ED">
            <w:pPr>
              <w:spacing w:line="360" w:lineRule="auto"/>
              <w:jc w:val="center"/>
              <w:rPr>
                <w:sz w:val="24"/>
                <w:szCs w:val="24"/>
              </w:rPr>
            </w:pPr>
            <w:r>
              <w:rPr>
                <w:sz w:val="24"/>
                <w:szCs w:val="24"/>
              </w:rPr>
              <w:t>98%</w:t>
            </w:r>
          </w:p>
        </w:tc>
        <w:tc>
          <w:tcPr>
            <w:tcW w:w="4979" w:type="dxa"/>
            <w:vAlign w:val="center"/>
          </w:tcPr>
          <w:p w:rsidR="00787E6B" w:rsidRDefault="007C31ED">
            <w:pPr>
              <w:spacing w:line="360" w:lineRule="auto"/>
              <w:jc w:val="left"/>
              <w:rPr>
                <w:sz w:val="24"/>
                <w:szCs w:val="24"/>
              </w:rPr>
            </w:pPr>
            <w:r>
              <w:rPr>
                <w:sz w:val="24"/>
                <w:szCs w:val="24"/>
              </w:rPr>
              <w:t>物业负责维护，实行巡查制度，建立档案记录，由招标方监督，以确保设施完好方便使用</w:t>
            </w:r>
          </w:p>
        </w:tc>
      </w:tr>
      <w:tr w:rsidR="00787E6B">
        <w:tc>
          <w:tcPr>
            <w:tcW w:w="732" w:type="dxa"/>
            <w:vAlign w:val="center"/>
          </w:tcPr>
          <w:p w:rsidR="00787E6B" w:rsidRDefault="007C31ED">
            <w:pPr>
              <w:spacing w:line="360" w:lineRule="auto"/>
              <w:jc w:val="center"/>
              <w:rPr>
                <w:sz w:val="24"/>
                <w:szCs w:val="24"/>
              </w:rPr>
            </w:pPr>
            <w:r>
              <w:rPr>
                <w:sz w:val="24"/>
                <w:szCs w:val="24"/>
              </w:rPr>
              <w:t>9</w:t>
            </w:r>
          </w:p>
        </w:tc>
        <w:tc>
          <w:tcPr>
            <w:tcW w:w="2404" w:type="dxa"/>
            <w:vAlign w:val="center"/>
          </w:tcPr>
          <w:p w:rsidR="00787E6B" w:rsidRDefault="007C31ED">
            <w:pPr>
              <w:spacing w:line="360" w:lineRule="auto"/>
              <w:jc w:val="left"/>
              <w:rPr>
                <w:sz w:val="24"/>
                <w:szCs w:val="24"/>
              </w:rPr>
            </w:pPr>
            <w:r>
              <w:rPr>
                <w:sz w:val="24"/>
                <w:szCs w:val="24"/>
              </w:rPr>
              <w:t>设施、设备、休息设施、完好率</w:t>
            </w:r>
          </w:p>
        </w:tc>
        <w:tc>
          <w:tcPr>
            <w:tcW w:w="1313" w:type="dxa"/>
            <w:vAlign w:val="center"/>
          </w:tcPr>
          <w:p w:rsidR="00787E6B" w:rsidRDefault="007C31ED">
            <w:pPr>
              <w:spacing w:line="360" w:lineRule="auto"/>
              <w:jc w:val="center"/>
              <w:rPr>
                <w:sz w:val="24"/>
                <w:szCs w:val="24"/>
              </w:rPr>
            </w:pPr>
            <w:r>
              <w:rPr>
                <w:sz w:val="24"/>
                <w:szCs w:val="24"/>
              </w:rPr>
              <w:t>98%</w:t>
            </w:r>
          </w:p>
        </w:tc>
        <w:tc>
          <w:tcPr>
            <w:tcW w:w="4979" w:type="dxa"/>
            <w:vAlign w:val="center"/>
          </w:tcPr>
          <w:p w:rsidR="00787E6B" w:rsidRDefault="007C31ED">
            <w:pPr>
              <w:spacing w:line="360" w:lineRule="auto"/>
              <w:jc w:val="left"/>
              <w:rPr>
                <w:sz w:val="24"/>
                <w:szCs w:val="24"/>
              </w:rPr>
            </w:pPr>
            <w:r>
              <w:rPr>
                <w:sz w:val="24"/>
                <w:szCs w:val="24"/>
              </w:rPr>
              <w:t>物业负责维护，实行巡查制度，建立档案记录，由招标方监督，以确保设施完好美观整洁。</w:t>
            </w:r>
          </w:p>
        </w:tc>
      </w:tr>
      <w:tr w:rsidR="00787E6B">
        <w:tc>
          <w:tcPr>
            <w:tcW w:w="732" w:type="dxa"/>
            <w:vAlign w:val="center"/>
          </w:tcPr>
          <w:p w:rsidR="00787E6B" w:rsidRDefault="007C31ED">
            <w:pPr>
              <w:spacing w:line="360" w:lineRule="auto"/>
              <w:jc w:val="center"/>
              <w:rPr>
                <w:sz w:val="24"/>
                <w:szCs w:val="24"/>
              </w:rPr>
            </w:pPr>
            <w:r>
              <w:rPr>
                <w:sz w:val="24"/>
                <w:szCs w:val="24"/>
              </w:rPr>
              <w:t>10</w:t>
            </w:r>
          </w:p>
        </w:tc>
        <w:tc>
          <w:tcPr>
            <w:tcW w:w="2404" w:type="dxa"/>
            <w:vAlign w:val="center"/>
          </w:tcPr>
          <w:p w:rsidR="00787E6B" w:rsidRDefault="007C31ED">
            <w:pPr>
              <w:spacing w:line="360" w:lineRule="auto"/>
              <w:jc w:val="left"/>
              <w:rPr>
                <w:sz w:val="24"/>
                <w:szCs w:val="24"/>
              </w:rPr>
            </w:pPr>
            <w:r>
              <w:rPr>
                <w:sz w:val="24"/>
                <w:szCs w:val="24"/>
              </w:rPr>
              <w:t>治安案件发生率</w:t>
            </w:r>
          </w:p>
        </w:tc>
        <w:tc>
          <w:tcPr>
            <w:tcW w:w="1313" w:type="dxa"/>
            <w:vAlign w:val="center"/>
          </w:tcPr>
          <w:p w:rsidR="00787E6B" w:rsidRDefault="007C31ED">
            <w:pPr>
              <w:spacing w:line="360" w:lineRule="auto"/>
              <w:jc w:val="center"/>
              <w:rPr>
                <w:sz w:val="24"/>
                <w:szCs w:val="24"/>
              </w:rPr>
            </w:pPr>
            <w:r>
              <w:rPr>
                <w:sz w:val="24"/>
                <w:szCs w:val="24"/>
              </w:rPr>
              <w:t>1‰</w:t>
            </w:r>
            <w:r>
              <w:rPr>
                <w:sz w:val="24"/>
                <w:szCs w:val="24"/>
              </w:rPr>
              <w:t>以下</w:t>
            </w:r>
          </w:p>
        </w:tc>
        <w:tc>
          <w:tcPr>
            <w:tcW w:w="4979" w:type="dxa"/>
            <w:vAlign w:val="center"/>
          </w:tcPr>
          <w:p w:rsidR="00787E6B" w:rsidRDefault="007C31ED">
            <w:pPr>
              <w:spacing w:line="360" w:lineRule="auto"/>
              <w:jc w:val="left"/>
              <w:rPr>
                <w:sz w:val="24"/>
                <w:szCs w:val="24"/>
              </w:rPr>
            </w:pPr>
            <w:r>
              <w:rPr>
                <w:sz w:val="24"/>
                <w:szCs w:val="24"/>
              </w:rPr>
              <w:t>实行</w:t>
            </w:r>
            <w:r>
              <w:rPr>
                <w:sz w:val="24"/>
                <w:szCs w:val="24"/>
              </w:rPr>
              <w:t>24</w:t>
            </w:r>
            <w:r>
              <w:rPr>
                <w:sz w:val="24"/>
                <w:szCs w:val="24"/>
              </w:rPr>
              <w:t>小时保安巡查制度，分快速、中速、慢速巡查，设立</w:t>
            </w:r>
            <w:r>
              <w:rPr>
                <w:sz w:val="24"/>
                <w:szCs w:val="24"/>
              </w:rPr>
              <w:t>24</w:t>
            </w:r>
            <w:r>
              <w:rPr>
                <w:sz w:val="24"/>
                <w:szCs w:val="24"/>
              </w:rPr>
              <w:t>小时服务、控制中心，确立</w:t>
            </w:r>
            <w:r>
              <w:rPr>
                <w:sz w:val="24"/>
                <w:szCs w:val="24"/>
              </w:rPr>
              <w:t>“</w:t>
            </w:r>
            <w:r>
              <w:rPr>
                <w:sz w:val="24"/>
                <w:szCs w:val="24"/>
              </w:rPr>
              <w:t>预防为主，层层防卫</w:t>
            </w:r>
            <w:r>
              <w:rPr>
                <w:sz w:val="24"/>
                <w:szCs w:val="24"/>
              </w:rPr>
              <w:t>”</w:t>
            </w:r>
            <w:r>
              <w:rPr>
                <w:sz w:val="24"/>
                <w:szCs w:val="24"/>
              </w:rPr>
              <w:t>的治安防范意识，明确保安责任，由招标方组织日检、周检，月检，以确保人身财产安全不受侵害</w:t>
            </w:r>
          </w:p>
        </w:tc>
      </w:tr>
      <w:tr w:rsidR="00787E6B">
        <w:tc>
          <w:tcPr>
            <w:tcW w:w="732" w:type="dxa"/>
            <w:vAlign w:val="center"/>
          </w:tcPr>
          <w:p w:rsidR="00787E6B" w:rsidRDefault="007C31ED">
            <w:pPr>
              <w:spacing w:line="360" w:lineRule="auto"/>
              <w:jc w:val="center"/>
              <w:rPr>
                <w:sz w:val="24"/>
                <w:szCs w:val="24"/>
              </w:rPr>
            </w:pPr>
            <w:r>
              <w:rPr>
                <w:sz w:val="24"/>
                <w:szCs w:val="24"/>
              </w:rPr>
              <w:t>11</w:t>
            </w:r>
          </w:p>
        </w:tc>
        <w:tc>
          <w:tcPr>
            <w:tcW w:w="2404" w:type="dxa"/>
            <w:vAlign w:val="center"/>
          </w:tcPr>
          <w:p w:rsidR="00787E6B" w:rsidRDefault="007C31ED">
            <w:pPr>
              <w:spacing w:line="360" w:lineRule="auto"/>
              <w:jc w:val="left"/>
              <w:rPr>
                <w:sz w:val="24"/>
                <w:szCs w:val="24"/>
              </w:rPr>
            </w:pPr>
            <w:r>
              <w:rPr>
                <w:sz w:val="24"/>
                <w:szCs w:val="24"/>
              </w:rPr>
              <w:t>消防设施完好率</w:t>
            </w:r>
          </w:p>
        </w:tc>
        <w:tc>
          <w:tcPr>
            <w:tcW w:w="1313" w:type="dxa"/>
            <w:vAlign w:val="center"/>
          </w:tcPr>
          <w:p w:rsidR="00787E6B" w:rsidRDefault="007C31ED">
            <w:pPr>
              <w:spacing w:line="360" w:lineRule="auto"/>
              <w:jc w:val="center"/>
              <w:rPr>
                <w:sz w:val="24"/>
                <w:szCs w:val="24"/>
              </w:rPr>
            </w:pPr>
            <w:r>
              <w:rPr>
                <w:sz w:val="24"/>
                <w:szCs w:val="24"/>
              </w:rPr>
              <w:t>100%</w:t>
            </w:r>
          </w:p>
        </w:tc>
        <w:tc>
          <w:tcPr>
            <w:tcW w:w="4979" w:type="dxa"/>
            <w:vAlign w:val="center"/>
          </w:tcPr>
          <w:p w:rsidR="00787E6B" w:rsidRDefault="007C31ED">
            <w:pPr>
              <w:spacing w:line="360" w:lineRule="auto"/>
              <w:jc w:val="left"/>
              <w:rPr>
                <w:sz w:val="24"/>
                <w:szCs w:val="24"/>
              </w:rPr>
            </w:pPr>
            <w:r>
              <w:rPr>
                <w:sz w:val="24"/>
                <w:szCs w:val="24"/>
              </w:rPr>
              <w:t>物业负责维护，实行巡查制度，建立档案记录，由招标方监督执行，以确保消防设施设备完</w:t>
            </w:r>
            <w:r>
              <w:rPr>
                <w:sz w:val="24"/>
                <w:szCs w:val="24"/>
              </w:rPr>
              <w:t xml:space="preserve">                                                                                          </w:t>
            </w:r>
            <w:r>
              <w:rPr>
                <w:sz w:val="24"/>
                <w:szCs w:val="24"/>
              </w:rPr>
              <w:t xml:space="preserve">                                                                                                                                                                                                                                                                </w:t>
            </w:r>
            <w:r>
              <w:rPr>
                <w:sz w:val="24"/>
                <w:szCs w:val="24"/>
              </w:rPr>
              <w:t xml:space="preserve">                                                                                                                                                                                                                                                                </w:t>
            </w:r>
            <w:r>
              <w:rPr>
                <w:sz w:val="24"/>
                <w:szCs w:val="24"/>
              </w:rPr>
              <w:t xml:space="preserve">                                                                                                                                                                                                                                                                </w:t>
            </w:r>
            <w:r>
              <w:rPr>
                <w:sz w:val="24"/>
                <w:szCs w:val="24"/>
              </w:rPr>
              <w:t xml:space="preserve">                                                                               </w:t>
            </w:r>
            <w:r>
              <w:rPr>
                <w:sz w:val="24"/>
                <w:szCs w:val="24"/>
              </w:rPr>
              <w:t>好无损，正常使用。</w:t>
            </w:r>
          </w:p>
        </w:tc>
      </w:tr>
      <w:tr w:rsidR="00787E6B">
        <w:tc>
          <w:tcPr>
            <w:tcW w:w="732" w:type="dxa"/>
            <w:vAlign w:val="center"/>
          </w:tcPr>
          <w:p w:rsidR="00787E6B" w:rsidRDefault="007C31ED">
            <w:pPr>
              <w:spacing w:line="360" w:lineRule="auto"/>
              <w:jc w:val="center"/>
              <w:rPr>
                <w:sz w:val="24"/>
                <w:szCs w:val="24"/>
              </w:rPr>
            </w:pPr>
            <w:r>
              <w:rPr>
                <w:sz w:val="24"/>
                <w:szCs w:val="24"/>
              </w:rPr>
              <w:t>12</w:t>
            </w:r>
          </w:p>
        </w:tc>
        <w:tc>
          <w:tcPr>
            <w:tcW w:w="2404" w:type="dxa"/>
            <w:vAlign w:val="center"/>
          </w:tcPr>
          <w:p w:rsidR="00787E6B" w:rsidRDefault="007C31ED">
            <w:pPr>
              <w:spacing w:line="360" w:lineRule="auto"/>
              <w:jc w:val="left"/>
              <w:rPr>
                <w:sz w:val="24"/>
                <w:szCs w:val="24"/>
              </w:rPr>
            </w:pPr>
            <w:r>
              <w:rPr>
                <w:sz w:val="24"/>
                <w:szCs w:val="24"/>
              </w:rPr>
              <w:t>火灾发生率</w:t>
            </w:r>
          </w:p>
        </w:tc>
        <w:tc>
          <w:tcPr>
            <w:tcW w:w="1313" w:type="dxa"/>
            <w:vAlign w:val="center"/>
          </w:tcPr>
          <w:p w:rsidR="00787E6B" w:rsidRDefault="007C31ED">
            <w:pPr>
              <w:spacing w:line="360" w:lineRule="auto"/>
              <w:jc w:val="center"/>
              <w:rPr>
                <w:sz w:val="24"/>
                <w:szCs w:val="24"/>
              </w:rPr>
            </w:pPr>
            <w:r>
              <w:rPr>
                <w:sz w:val="24"/>
                <w:szCs w:val="24"/>
              </w:rPr>
              <w:t>0</w:t>
            </w:r>
          </w:p>
        </w:tc>
        <w:tc>
          <w:tcPr>
            <w:tcW w:w="4979" w:type="dxa"/>
            <w:vAlign w:val="center"/>
          </w:tcPr>
          <w:p w:rsidR="00787E6B" w:rsidRDefault="007C31ED">
            <w:pPr>
              <w:spacing w:line="360" w:lineRule="auto"/>
              <w:jc w:val="left"/>
              <w:rPr>
                <w:sz w:val="24"/>
                <w:szCs w:val="24"/>
              </w:rPr>
            </w:pPr>
            <w:r>
              <w:rPr>
                <w:sz w:val="24"/>
                <w:szCs w:val="24"/>
              </w:rPr>
              <w:t>物业项目实行全员义务消防员制，一年两次进行培训和演习，加强宣传，由安全督察员进行日常巡视，发现隐患及时处理。</w:t>
            </w:r>
          </w:p>
        </w:tc>
      </w:tr>
      <w:tr w:rsidR="00787E6B">
        <w:tc>
          <w:tcPr>
            <w:tcW w:w="732" w:type="dxa"/>
            <w:vAlign w:val="center"/>
          </w:tcPr>
          <w:p w:rsidR="00787E6B" w:rsidRDefault="007C31ED">
            <w:pPr>
              <w:spacing w:line="360" w:lineRule="auto"/>
              <w:jc w:val="center"/>
              <w:rPr>
                <w:sz w:val="24"/>
                <w:szCs w:val="24"/>
              </w:rPr>
            </w:pPr>
            <w:r>
              <w:rPr>
                <w:sz w:val="24"/>
                <w:szCs w:val="24"/>
              </w:rPr>
              <w:t>13</w:t>
            </w:r>
          </w:p>
        </w:tc>
        <w:tc>
          <w:tcPr>
            <w:tcW w:w="2404" w:type="dxa"/>
            <w:vAlign w:val="center"/>
          </w:tcPr>
          <w:p w:rsidR="00787E6B" w:rsidRDefault="007C31ED">
            <w:pPr>
              <w:spacing w:line="360" w:lineRule="auto"/>
              <w:jc w:val="left"/>
              <w:rPr>
                <w:sz w:val="24"/>
                <w:szCs w:val="24"/>
              </w:rPr>
            </w:pPr>
            <w:r>
              <w:rPr>
                <w:sz w:val="24"/>
                <w:szCs w:val="24"/>
              </w:rPr>
              <w:t>有效投诉率</w:t>
            </w:r>
          </w:p>
        </w:tc>
        <w:tc>
          <w:tcPr>
            <w:tcW w:w="1313" w:type="dxa"/>
            <w:vAlign w:val="center"/>
          </w:tcPr>
          <w:p w:rsidR="00787E6B" w:rsidRDefault="007C31ED">
            <w:pPr>
              <w:spacing w:line="360" w:lineRule="auto"/>
              <w:jc w:val="center"/>
              <w:rPr>
                <w:sz w:val="24"/>
                <w:szCs w:val="24"/>
              </w:rPr>
            </w:pPr>
            <w:r>
              <w:rPr>
                <w:sz w:val="24"/>
                <w:szCs w:val="24"/>
              </w:rPr>
              <w:t>1‰</w:t>
            </w:r>
            <w:r>
              <w:rPr>
                <w:sz w:val="24"/>
                <w:szCs w:val="24"/>
              </w:rPr>
              <w:t>以下</w:t>
            </w:r>
          </w:p>
        </w:tc>
        <w:tc>
          <w:tcPr>
            <w:tcW w:w="4979" w:type="dxa"/>
            <w:vAlign w:val="center"/>
          </w:tcPr>
          <w:p w:rsidR="00787E6B" w:rsidRDefault="007C31ED">
            <w:pPr>
              <w:spacing w:line="360" w:lineRule="auto"/>
              <w:jc w:val="left"/>
              <w:rPr>
                <w:sz w:val="24"/>
                <w:szCs w:val="24"/>
              </w:rPr>
            </w:pPr>
            <w:r>
              <w:rPr>
                <w:sz w:val="24"/>
                <w:szCs w:val="24"/>
              </w:rPr>
              <w:t>招标方与采购方相关人员定期组织座谈会，了解招标方的愿望与要求，确保服务质量，最大限度减少投诉情况。</w:t>
            </w:r>
          </w:p>
        </w:tc>
      </w:tr>
      <w:tr w:rsidR="00787E6B">
        <w:trPr>
          <w:trHeight w:val="478"/>
        </w:trPr>
        <w:tc>
          <w:tcPr>
            <w:tcW w:w="732" w:type="dxa"/>
            <w:vAlign w:val="center"/>
          </w:tcPr>
          <w:p w:rsidR="00787E6B" w:rsidRDefault="007C31ED">
            <w:pPr>
              <w:spacing w:line="360" w:lineRule="auto"/>
              <w:jc w:val="center"/>
              <w:rPr>
                <w:sz w:val="24"/>
                <w:szCs w:val="24"/>
              </w:rPr>
            </w:pPr>
            <w:r>
              <w:rPr>
                <w:sz w:val="24"/>
                <w:szCs w:val="24"/>
              </w:rPr>
              <w:t>14</w:t>
            </w:r>
          </w:p>
        </w:tc>
        <w:tc>
          <w:tcPr>
            <w:tcW w:w="2404" w:type="dxa"/>
            <w:vAlign w:val="center"/>
          </w:tcPr>
          <w:p w:rsidR="00787E6B" w:rsidRDefault="007C31ED">
            <w:pPr>
              <w:spacing w:line="360" w:lineRule="auto"/>
              <w:jc w:val="left"/>
              <w:rPr>
                <w:sz w:val="24"/>
                <w:szCs w:val="24"/>
              </w:rPr>
            </w:pPr>
            <w:r>
              <w:rPr>
                <w:sz w:val="24"/>
                <w:szCs w:val="24"/>
              </w:rPr>
              <w:t>投诉处理率</w:t>
            </w:r>
          </w:p>
        </w:tc>
        <w:tc>
          <w:tcPr>
            <w:tcW w:w="1313" w:type="dxa"/>
            <w:vAlign w:val="center"/>
          </w:tcPr>
          <w:p w:rsidR="00787E6B" w:rsidRDefault="007C31ED">
            <w:pPr>
              <w:spacing w:line="360" w:lineRule="auto"/>
              <w:jc w:val="center"/>
              <w:rPr>
                <w:sz w:val="24"/>
                <w:szCs w:val="24"/>
              </w:rPr>
            </w:pPr>
            <w:r>
              <w:rPr>
                <w:sz w:val="24"/>
                <w:szCs w:val="24"/>
              </w:rPr>
              <w:t>100%</w:t>
            </w:r>
          </w:p>
        </w:tc>
        <w:tc>
          <w:tcPr>
            <w:tcW w:w="4979" w:type="dxa"/>
            <w:vAlign w:val="center"/>
          </w:tcPr>
          <w:p w:rsidR="00787E6B" w:rsidRDefault="007C31ED">
            <w:pPr>
              <w:spacing w:line="360" w:lineRule="auto"/>
              <w:jc w:val="left"/>
              <w:rPr>
                <w:sz w:val="24"/>
                <w:szCs w:val="24"/>
              </w:rPr>
            </w:pPr>
            <w:r>
              <w:rPr>
                <w:sz w:val="24"/>
                <w:szCs w:val="24"/>
              </w:rPr>
              <w:t>投诉及时处理并记录。</w:t>
            </w:r>
          </w:p>
        </w:tc>
      </w:tr>
      <w:tr w:rsidR="00787E6B">
        <w:trPr>
          <w:trHeight w:val="527"/>
        </w:trPr>
        <w:tc>
          <w:tcPr>
            <w:tcW w:w="732" w:type="dxa"/>
            <w:vAlign w:val="center"/>
          </w:tcPr>
          <w:p w:rsidR="00787E6B" w:rsidRDefault="007C31ED">
            <w:pPr>
              <w:spacing w:line="360" w:lineRule="auto"/>
              <w:jc w:val="center"/>
              <w:rPr>
                <w:sz w:val="24"/>
                <w:szCs w:val="24"/>
              </w:rPr>
            </w:pPr>
            <w:r>
              <w:rPr>
                <w:sz w:val="24"/>
                <w:szCs w:val="24"/>
              </w:rPr>
              <w:t>15</w:t>
            </w:r>
          </w:p>
        </w:tc>
        <w:tc>
          <w:tcPr>
            <w:tcW w:w="2404" w:type="dxa"/>
            <w:vAlign w:val="center"/>
          </w:tcPr>
          <w:p w:rsidR="00787E6B" w:rsidRDefault="007C31ED">
            <w:pPr>
              <w:spacing w:line="360" w:lineRule="auto"/>
              <w:jc w:val="left"/>
              <w:rPr>
                <w:sz w:val="24"/>
                <w:szCs w:val="24"/>
              </w:rPr>
            </w:pPr>
            <w:r>
              <w:rPr>
                <w:sz w:val="24"/>
                <w:szCs w:val="24"/>
              </w:rPr>
              <w:t>对物业服务满意率调查</w:t>
            </w:r>
          </w:p>
        </w:tc>
        <w:tc>
          <w:tcPr>
            <w:tcW w:w="1313" w:type="dxa"/>
            <w:vAlign w:val="center"/>
          </w:tcPr>
          <w:p w:rsidR="00787E6B" w:rsidRDefault="007C31ED">
            <w:pPr>
              <w:spacing w:line="360" w:lineRule="auto"/>
              <w:jc w:val="center"/>
              <w:rPr>
                <w:sz w:val="24"/>
                <w:szCs w:val="24"/>
              </w:rPr>
            </w:pPr>
            <w:r>
              <w:rPr>
                <w:sz w:val="24"/>
                <w:szCs w:val="24"/>
              </w:rPr>
              <w:t>95%</w:t>
            </w:r>
          </w:p>
        </w:tc>
        <w:tc>
          <w:tcPr>
            <w:tcW w:w="4979" w:type="dxa"/>
            <w:vAlign w:val="center"/>
          </w:tcPr>
          <w:p w:rsidR="00787E6B" w:rsidRDefault="007C31ED">
            <w:pPr>
              <w:spacing w:line="360" w:lineRule="auto"/>
              <w:jc w:val="left"/>
              <w:rPr>
                <w:sz w:val="24"/>
                <w:szCs w:val="24"/>
              </w:rPr>
            </w:pPr>
            <w:r>
              <w:rPr>
                <w:sz w:val="24"/>
                <w:szCs w:val="24"/>
              </w:rPr>
              <w:t>每</w:t>
            </w:r>
            <w:r>
              <w:rPr>
                <w:sz w:val="24"/>
                <w:szCs w:val="24"/>
              </w:rPr>
              <w:t>季度</w:t>
            </w:r>
            <w:r>
              <w:rPr>
                <w:sz w:val="24"/>
                <w:szCs w:val="24"/>
              </w:rPr>
              <w:t>一次组织物业服务满意度调查。</w:t>
            </w:r>
          </w:p>
        </w:tc>
      </w:tr>
    </w:tbl>
    <w:p w:rsidR="00787E6B" w:rsidRDefault="007C31ED" w:rsidP="007C31ED">
      <w:pPr>
        <w:spacing w:line="360" w:lineRule="auto"/>
        <w:ind w:firstLineChars="200" w:firstLine="446"/>
        <w:jc w:val="left"/>
        <w:rPr>
          <w:sz w:val="24"/>
        </w:rPr>
      </w:pPr>
      <w:r>
        <w:rPr>
          <w:rFonts w:hint="eastAsia"/>
          <w:sz w:val="24"/>
        </w:rPr>
        <w:t>备注：</w:t>
      </w:r>
    </w:p>
    <w:p w:rsidR="00787E6B" w:rsidRDefault="007C31ED">
      <w:pPr>
        <w:spacing w:line="360" w:lineRule="auto"/>
        <w:ind w:firstLineChars="200" w:firstLine="446"/>
        <w:jc w:val="left"/>
        <w:rPr>
          <w:sz w:val="24"/>
        </w:rPr>
      </w:pPr>
      <w:r>
        <w:rPr>
          <w:rFonts w:hint="eastAsia"/>
          <w:sz w:val="24"/>
        </w:rPr>
        <w:t>（一）</w:t>
      </w:r>
      <w:r>
        <w:rPr>
          <w:rFonts w:hint="eastAsia"/>
          <w:sz w:val="24"/>
        </w:rPr>
        <w:t>中标供应商须接受采购人或其授权的人员对承包区域内各项服务质量进行监督检查考核，依据中标方案条款，采购人与中标供应商协商，对本项目服务完成数量、质量等情况制定考核</w:t>
      </w:r>
      <w:r>
        <w:rPr>
          <w:rFonts w:hint="eastAsia"/>
          <w:sz w:val="24"/>
        </w:rPr>
        <w:t>细则</w:t>
      </w:r>
      <w:r>
        <w:rPr>
          <w:rFonts w:hint="eastAsia"/>
          <w:sz w:val="24"/>
        </w:rPr>
        <w:t>，并每月组织检查和考核，依据考核结果结算</w:t>
      </w:r>
      <w:r>
        <w:rPr>
          <w:rFonts w:hint="eastAsia"/>
          <w:sz w:val="24"/>
        </w:rPr>
        <w:t>每季度</w:t>
      </w:r>
      <w:r>
        <w:rPr>
          <w:rFonts w:hint="eastAsia"/>
          <w:sz w:val="24"/>
        </w:rPr>
        <w:t>物业费。考评结果</w:t>
      </w:r>
      <w:r>
        <w:rPr>
          <w:rFonts w:hint="eastAsia"/>
          <w:sz w:val="24"/>
        </w:rPr>
        <w:t>85</w:t>
      </w:r>
      <w:r>
        <w:rPr>
          <w:rFonts w:hint="eastAsia"/>
          <w:sz w:val="24"/>
        </w:rPr>
        <w:t>分（含）以上优秀，全额支付当</w:t>
      </w:r>
      <w:r>
        <w:rPr>
          <w:rFonts w:hint="eastAsia"/>
          <w:sz w:val="24"/>
        </w:rPr>
        <w:t>季</w:t>
      </w:r>
      <w:r>
        <w:rPr>
          <w:rFonts w:hint="eastAsia"/>
          <w:sz w:val="24"/>
        </w:rPr>
        <w:t>物业服务费，</w:t>
      </w:r>
      <w:r>
        <w:rPr>
          <w:rFonts w:hint="eastAsia"/>
          <w:sz w:val="24"/>
        </w:rPr>
        <w:t>70</w:t>
      </w:r>
      <w:r>
        <w:rPr>
          <w:rFonts w:hint="eastAsia"/>
          <w:sz w:val="24"/>
        </w:rPr>
        <w:t>分（含）</w:t>
      </w:r>
      <w:r>
        <w:rPr>
          <w:rFonts w:hint="eastAsia"/>
          <w:sz w:val="24"/>
        </w:rPr>
        <w:t>-85</w:t>
      </w:r>
      <w:r>
        <w:rPr>
          <w:rFonts w:hint="eastAsia"/>
          <w:sz w:val="24"/>
        </w:rPr>
        <w:t>分（不含）为良好，扣除当</w:t>
      </w:r>
      <w:r>
        <w:rPr>
          <w:rFonts w:hint="eastAsia"/>
          <w:sz w:val="24"/>
        </w:rPr>
        <w:t>季</w:t>
      </w:r>
      <w:r>
        <w:rPr>
          <w:rFonts w:hint="eastAsia"/>
          <w:sz w:val="24"/>
        </w:rPr>
        <w:t>物业服务费</w:t>
      </w:r>
      <w:r>
        <w:rPr>
          <w:rFonts w:hint="eastAsia"/>
          <w:sz w:val="24"/>
        </w:rPr>
        <w:t>1000</w:t>
      </w:r>
      <w:r>
        <w:rPr>
          <w:rFonts w:hint="eastAsia"/>
          <w:sz w:val="24"/>
        </w:rPr>
        <w:t>元；</w:t>
      </w:r>
      <w:r>
        <w:rPr>
          <w:rFonts w:hint="eastAsia"/>
          <w:sz w:val="24"/>
        </w:rPr>
        <w:t>60</w:t>
      </w:r>
      <w:r>
        <w:rPr>
          <w:rFonts w:hint="eastAsia"/>
          <w:sz w:val="24"/>
        </w:rPr>
        <w:t>分（含）</w:t>
      </w:r>
      <w:r>
        <w:rPr>
          <w:rFonts w:hint="eastAsia"/>
          <w:sz w:val="24"/>
        </w:rPr>
        <w:t>-70</w:t>
      </w:r>
      <w:r>
        <w:rPr>
          <w:rFonts w:hint="eastAsia"/>
          <w:sz w:val="24"/>
        </w:rPr>
        <w:t>分（不含）为合格，扣除当</w:t>
      </w:r>
      <w:r>
        <w:rPr>
          <w:rFonts w:hint="eastAsia"/>
          <w:sz w:val="24"/>
        </w:rPr>
        <w:t>季</w:t>
      </w:r>
      <w:r>
        <w:rPr>
          <w:rFonts w:hint="eastAsia"/>
          <w:sz w:val="24"/>
        </w:rPr>
        <w:t>物业服务费</w:t>
      </w:r>
      <w:r>
        <w:rPr>
          <w:rFonts w:hint="eastAsia"/>
          <w:sz w:val="24"/>
        </w:rPr>
        <w:t>5000</w:t>
      </w:r>
      <w:r>
        <w:rPr>
          <w:rFonts w:hint="eastAsia"/>
          <w:sz w:val="24"/>
        </w:rPr>
        <w:t>元；</w:t>
      </w:r>
      <w:r>
        <w:rPr>
          <w:rFonts w:hint="eastAsia"/>
          <w:sz w:val="24"/>
        </w:rPr>
        <w:t>60</w:t>
      </w:r>
      <w:r>
        <w:rPr>
          <w:rFonts w:hint="eastAsia"/>
          <w:sz w:val="24"/>
        </w:rPr>
        <w:t>分（不含）以下为不合格，扣除当</w:t>
      </w:r>
      <w:r>
        <w:rPr>
          <w:rFonts w:hint="eastAsia"/>
          <w:sz w:val="24"/>
        </w:rPr>
        <w:t>季</w:t>
      </w:r>
      <w:r>
        <w:rPr>
          <w:rFonts w:hint="eastAsia"/>
          <w:sz w:val="24"/>
        </w:rPr>
        <w:t>物业服费</w:t>
      </w:r>
      <w:r>
        <w:rPr>
          <w:rFonts w:hint="eastAsia"/>
          <w:sz w:val="24"/>
        </w:rPr>
        <w:t>1</w:t>
      </w:r>
      <w:r>
        <w:rPr>
          <w:rFonts w:hint="eastAsia"/>
          <w:sz w:val="24"/>
        </w:rPr>
        <w:t>0000</w:t>
      </w:r>
      <w:r>
        <w:rPr>
          <w:rFonts w:hint="eastAsia"/>
          <w:sz w:val="24"/>
        </w:rPr>
        <w:t>元。服务期内，上述考核验收标准，采购人可根据工作实际，视情况进行调整。</w:t>
      </w:r>
    </w:p>
    <w:p w:rsidR="00787E6B" w:rsidRDefault="007C31ED">
      <w:pPr>
        <w:spacing w:line="360" w:lineRule="auto"/>
        <w:ind w:firstLineChars="200" w:firstLine="446"/>
        <w:jc w:val="left"/>
        <w:rPr>
          <w:sz w:val="24"/>
        </w:rPr>
      </w:pPr>
      <w:r>
        <w:rPr>
          <w:rFonts w:hint="eastAsia"/>
          <w:sz w:val="24"/>
        </w:rPr>
        <w:t>（二）连续</w:t>
      </w:r>
      <w:r>
        <w:rPr>
          <w:rFonts w:hint="eastAsia"/>
          <w:sz w:val="24"/>
        </w:rPr>
        <w:t>3</w:t>
      </w:r>
      <w:r>
        <w:rPr>
          <w:rFonts w:hint="eastAsia"/>
          <w:sz w:val="24"/>
        </w:rPr>
        <w:t>个月考核不达标，采购人有权解除服务合同。</w:t>
      </w:r>
    </w:p>
    <w:p w:rsidR="00787E6B" w:rsidRDefault="007C31ED">
      <w:pPr>
        <w:spacing w:line="360" w:lineRule="auto"/>
        <w:ind w:firstLineChars="200" w:firstLine="446"/>
        <w:jc w:val="left"/>
        <w:rPr>
          <w:sz w:val="24"/>
        </w:rPr>
      </w:pPr>
      <w:r>
        <w:rPr>
          <w:rFonts w:hint="eastAsia"/>
          <w:sz w:val="24"/>
        </w:rPr>
        <w:t>（三）供应商所负责安全管理的范围包括已实行服务外包的机关食堂。</w:t>
      </w:r>
    </w:p>
    <w:p w:rsidR="00787E6B" w:rsidRDefault="007C31ED">
      <w:pPr>
        <w:spacing w:line="360" w:lineRule="auto"/>
        <w:ind w:firstLineChars="200" w:firstLine="446"/>
        <w:jc w:val="left"/>
        <w:rPr>
          <w:sz w:val="24"/>
        </w:rPr>
      </w:pPr>
      <w:r>
        <w:rPr>
          <w:rFonts w:hint="eastAsia"/>
          <w:sz w:val="24"/>
        </w:rPr>
        <w:t>（四）驾驶员在上岗前由采购人组织面试，合格后方可上岗。</w:t>
      </w:r>
    </w:p>
    <w:p w:rsidR="00787E6B" w:rsidRDefault="007C31ED">
      <w:pPr>
        <w:spacing w:line="360" w:lineRule="auto"/>
        <w:ind w:firstLineChars="200" w:firstLine="446"/>
        <w:jc w:val="left"/>
        <w:rPr>
          <w:sz w:val="24"/>
        </w:rPr>
      </w:pPr>
      <w:r>
        <w:rPr>
          <w:rFonts w:hint="eastAsia"/>
          <w:sz w:val="24"/>
        </w:rPr>
        <w:t>（五）物业公司安排在本项目的员工，包括为完成本项目要求雇佣的第三方人员，在为本项目服务期间发生的非采购人直接造成的任何伤、病、亡及违法犯罪等问题，由中标供应商负全部责任，采购人不承担任何责任</w:t>
      </w:r>
      <w:r>
        <w:rPr>
          <w:rFonts w:hint="eastAsia"/>
          <w:sz w:val="24"/>
        </w:rPr>
        <w:t>。</w:t>
      </w:r>
    </w:p>
    <w:p w:rsidR="00787E6B" w:rsidRDefault="007C31ED">
      <w:pPr>
        <w:spacing w:line="360" w:lineRule="auto"/>
        <w:ind w:firstLineChars="200" w:firstLine="448"/>
        <w:jc w:val="left"/>
        <w:rPr>
          <w:b/>
          <w:bCs/>
          <w:sz w:val="24"/>
        </w:rPr>
      </w:pPr>
      <w:r>
        <w:rPr>
          <w:rFonts w:hint="eastAsia"/>
          <w:b/>
          <w:bCs/>
          <w:sz w:val="24"/>
        </w:rPr>
        <w:t>十</w:t>
      </w:r>
      <w:r>
        <w:rPr>
          <w:rFonts w:hint="eastAsia"/>
          <w:b/>
          <w:bCs/>
          <w:sz w:val="24"/>
        </w:rPr>
        <w:t>二</w:t>
      </w:r>
      <w:r>
        <w:rPr>
          <w:rFonts w:hint="eastAsia"/>
          <w:b/>
          <w:bCs/>
          <w:sz w:val="24"/>
        </w:rPr>
        <w:t>、其他要求</w:t>
      </w:r>
    </w:p>
    <w:p w:rsidR="00787E6B" w:rsidRDefault="007C31ED">
      <w:pPr>
        <w:spacing w:line="360" w:lineRule="auto"/>
        <w:ind w:firstLineChars="200" w:firstLine="446"/>
        <w:jc w:val="left"/>
        <w:rPr>
          <w:sz w:val="24"/>
        </w:rPr>
      </w:pPr>
      <w:r>
        <w:rPr>
          <w:rFonts w:hint="eastAsia"/>
          <w:sz w:val="24"/>
        </w:rPr>
        <w:t>（一）服务人员具有服务行业从业经验，有良好的服务态度，责任心强，并经严格政审，保证服务人员没有刑事犯罪记录和劣迹；</w:t>
      </w:r>
    </w:p>
    <w:p w:rsidR="00787E6B" w:rsidRDefault="007C31ED">
      <w:pPr>
        <w:spacing w:line="360" w:lineRule="auto"/>
        <w:ind w:firstLineChars="200" w:firstLine="446"/>
        <w:jc w:val="left"/>
        <w:rPr>
          <w:sz w:val="24"/>
        </w:rPr>
      </w:pPr>
      <w:r>
        <w:rPr>
          <w:rFonts w:hint="eastAsia"/>
          <w:sz w:val="24"/>
        </w:rPr>
        <w:t>（二）中标供应商投入服务前针对本项目应建立完善的内部管理制度，包括但不限于会议管理制度、保密管理制度、财务管理制度、车辆管理制度、员工守则、考勤管理制度、考核管理制度、安全生产制度等，有一支较高职业素质的队伍，遵章守纪，落实各项制度规定；</w:t>
      </w:r>
    </w:p>
    <w:p w:rsidR="00787E6B" w:rsidRDefault="007C31ED">
      <w:pPr>
        <w:spacing w:line="360" w:lineRule="auto"/>
        <w:ind w:firstLineChars="200" w:firstLine="446"/>
        <w:jc w:val="left"/>
        <w:rPr>
          <w:sz w:val="24"/>
        </w:rPr>
      </w:pPr>
      <w:r>
        <w:rPr>
          <w:rFonts w:hint="eastAsia"/>
          <w:sz w:val="24"/>
        </w:rPr>
        <w:t>（三）根据具体情况完善相应的突发事件应急处置预案，并定期组织演练，留存相关资料备查；</w:t>
      </w:r>
    </w:p>
    <w:p w:rsidR="00787E6B" w:rsidRDefault="007C31ED">
      <w:pPr>
        <w:spacing w:line="360" w:lineRule="auto"/>
        <w:ind w:firstLineChars="200" w:firstLine="446"/>
        <w:jc w:val="left"/>
        <w:rPr>
          <w:sz w:val="24"/>
        </w:rPr>
      </w:pPr>
      <w:r>
        <w:rPr>
          <w:rFonts w:hint="eastAsia"/>
          <w:sz w:val="24"/>
        </w:rPr>
        <w:t>（四）管理采购人提供的资产，确保办公家具无损坏，办</w:t>
      </w:r>
      <w:r>
        <w:rPr>
          <w:rFonts w:hint="eastAsia"/>
          <w:sz w:val="24"/>
        </w:rPr>
        <w:t>公设备正常运转；</w:t>
      </w:r>
    </w:p>
    <w:p w:rsidR="00787E6B" w:rsidRDefault="007C31ED">
      <w:pPr>
        <w:spacing w:line="360" w:lineRule="auto"/>
        <w:ind w:firstLineChars="200" w:firstLine="446"/>
        <w:jc w:val="left"/>
        <w:rPr>
          <w:sz w:val="24"/>
        </w:rPr>
      </w:pPr>
      <w:r>
        <w:rPr>
          <w:rFonts w:hint="eastAsia"/>
          <w:sz w:val="24"/>
        </w:rPr>
        <w:t>（五）物业服务人员须统一着装，五官端正、身体健康、举止端庄，具有较强的沟通协调能力；</w:t>
      </w:r>
    </w:p>
    <w:p w:rsidR="00787E6B" w:rsidRDefault="007C31ED">
      <w:pPr>
        <w:spacing w:line="360" w:lineRule="auto"/>
        <w:ind w:firstLineChars="200" w:firstLine="446"/>
        <w:jc w:val="left"/>
        <w:rPr>
          <w:sz w:val="24"/>
        </w:rPr>
      </w:pPr>
      <w:r>
        <w:rPr>
          <w:rFonts w:hint="eastAsia"/>
          <w:sz w:val="24"/>
        </w:rPr>
        <w:t>（六）中标供应商每月接受采购人考核，考核不合格扣减相应服务费；</w:t>
      </w:r>
    </w:p>
    <w:p w:rsidR="00787E6B" w:rsidRDefault="007C31ED">
      <w:pPr>
        <w:spacing w:line="360" w:lineRule="auto"/>
        <w:ind w:firstLineChars="200" w:firstLine="446"/>
        <w:jc w:val="left"/>
        <w:rPr>
          <w:sz w:val="24"/>
        </w:rPr>
      </w:pPr>
      <w:r>
        <w:rPr>
          <w:rFonts w:hint="eastAsia"/>
          <w:sz w:val="24"/>
        </w:rPr>
        <w:t>（七）服务人员严格执行保密制度、遵守保密纪律，杜绝泄密事件发生；</w:t>
      </w:r>
    </w:p>
    <w:p w:rsidR="00787E6B" w:rsidRDefault="007C31ED">
      <w:pPr>
        <w:spacing w:line="360" w:lineRule="auto"/>
        <w:ind w:firstLineChars="200" w:firstLine="446"/>
        <w:jc w:val="left"/>
        <w:rPr>
          <w:sz w:val="24"/>
        </w:rPr>
      </w:pPr>
      <w:r>
        <w:rPr>
          <w:rFonts w:hint="eastAsia"/>
          <w:sz w:val="24"/>
        </w:rPr>
        <w:t>（八）负责为采购人无偿提供工作时间外临时交办的各项会务、车辆、商务服务；</w:t>
      </w:r>
    </w:p>
    <w:p w:rsidR="00787E6B" w:rsidRDefault="007C31ED">
      <w:pPr>
        <w:spacing w:line="360" w:lineRule="auto"/>
        <w:ind w:firstLineChars="200" w:firstLine="446"/>
        <w:jc w:val="left"/>
        <w:rPr>
          <w:sz w:val="24"/>
        </w:rPr>
      </w:pPr>
      <w:r>
        <w:rPr>
          <w:rFonts w:hint="eastAsia"/>
          <w:sz w:val="24"/>
        </w:rPr>
        <w:t>（九）服务人员在岗开展职责范围之内工作，持证上岗，严格按照国家有关操作标准和要求进行作业，期间发生一切意外伤害、生病或非正常死亡均与采购方无关，相关纠纷及赔偿均由中标供应商承担并处理善后事宜；</w:t>
      </w:r>
    </w:p>
    <w:p w:rsidR="00787E6B" w:rsidRDefault="007C31ED">
      <w:pPr>
        <w:spacing w:line="360" w:lineRule="auto"/>
        <w:ind w:firstLineChars="200" w:firstLine="446"/>
        <w:jc w:val="left"/>
        <w:rPr>
          <w:sz w:val="24"/>
        </w:rPr>
      </w:pPr>
      <w:r>
        <w:rPr>
          <w:rFonts w:hint="eastAsia"/>
          <w:sz w:val="24"/>
        </w:rPr>
        <w:t>（十）在项</w:t>
      </w:r>
      <w:r>
        <w:rPr>
          <w:rFonts w:hint="eastAsia"/>
          <w:sz w:val="24"/>
        </w:rPr>
        <w:t>目物业服务过程中，因物业工作人员过失，造成采购方公共财产损坏或丢失的，由中标供应商负责赔偿；</w:t>
      </w:r>
    </w:p>
    <w:p w:rsidR="00787E6B" w:rsidRDefault="007C31ED">
      <w:pPr>
        <w:spacing w:line="360" w:lineRule="auto"/>
        <w:ind w:firstLineChars="200" w:firstLine="446"/>
        <w:jc w:val="left"/>
        <w:rPr>
          <w:sz w:val="24"/>
        </w:rPr>
      </w:pPr>
      <w:r>
        <w:rPr>
          <w:rFonts w:hint="eastAsia"/>
          <w:sz w:val="24"/>
        </w:rPr>
        <w:t>（十一）中标供应商需无条件听从采购人安排并协助完成临时性重大安全保卫任务；</w:t>
      </w:r>
    </w:p>
    <w:p w:rsidR="00787E6B" w:rsidRDefault="007C31ED">
      <w:pPr>
        <w:spacing w:line="360" w:lineRule="auto"/>
        <w:ind w:firstLineChars="200" w:firstLine="446"/>
        <w:jc w:val="left"/>
        <w:rPr>
          <w:sz w:val="24"/>
        </w:rPr>
      </w:pPr>
      <w:r>
        <w:rPr>
          <w:rFonts w:hint="eastAsia"/>
          <w:sz w:val="24"/>
        </w:rPr>
        <w:t>（十二）中标供应商要保证在提供物业服务期间无重大安全事件发生，如因中标供应商工作失误出现重大安全事件，采购人有权提前终止物业服务合同，造成的相关损失由中标供应商承担；</w:t>
      </w:r>
    </w:p>
    <w:p w:rsidR="00787E6B" w:rsidRDefault="007C31ED">
      <w:pPr>
        <w:spacing w:line="360" w:lineRule="auto"/>
        <w:ind w:firstLineChars="200" w:firstLine="446"/>
        <w:jc w:val="left"/>
        <w:rPr>
          <w:sz w:val="24"/>
        </w:rPr>
      </w:pPr>
      <w:r>
        <w:rPr>
          <w:rFonts w:hint="eastAsia"/>
          <w:sz w:val="24"/>
        </w:rPr>
        <w:t>（十三）中标供应商在物业管理中要引入节约型管理理念，在各项服务环节中要倡导厉行节约，实现降低资源消耗和减少浪费的目标；</w:t>
      </w:r>
    </w:p>
    <w:p w:rsidR="00787E6B" w:rsidRDefault="007C31ED">
      <w:pPr>
        <w:spacing w:line="360" w:lineRule="auto"/>
        <w:ind w:firstLineChars="200" w:firstLine="446"/>
        <w:jc w:val="left"/>
        <w:rPr>
          <w:sz w:val="24"/>
        </w:rPr>
      </w:pPr>
      <w:r>
        <w:rPr>
          <w:rFonts w:hint="eastAsia"/>
          <w:sz w:val="24"/>
        </w:rPr>
        <w:t>（十四）为加强本项目的服务管理，项目经理项下需指定维修保洁、秩序维修和商务服务主管各</w:t>
      </w:r>
      <w:r>
        <w:rPr>
          <w:rFonts w:hint="eastAsia"/>
          <w:sz w:val="24"/>
        </w:rPr>
        <w:t>1</w:t>
      </w:r>
      <w:r>
        <w:rPr>
          <w:rFonts w:hint="eastAsia"/>
          <w:sz w:val="24"/>
        </w:rPr>
        <w:t>人，实行层级管理；</w:t>
      </w:r>
    </w:p>
    <w:p w:rsidR="00787E6B" w:rsidRDefault="007C31ED">
      <w:pPr>
        <w:spacing w:line="360" w:lineRule="auto"/>
        <w:ind w:firstLineChars="200" w:firstLine="446"/>
        <w:jc w:val="left"/>
        <w:rPr>
          <w:sz w:val="24"/>
        </w:rPr>
      </w:pPr>
      <w:r>
        <w:rPr>
          <w:rFonts w:hint="eastAsia"/>
          <w:sz w:val="24"/>
        </w:rPr>
        <w:t>（十五）中标供应商需随时接受采购人安排的临时突击工作，工作完成保质保量。</w:t>
      </w:r>
    </w:p>
    <w:p w:rsidR="00787E6B" w:rsidRDefault="007C31ED">
      <w:pPr>
        <w:spacing w:line="360" w:lineRule="auto"/>
        <w:ind w:firstLineChars="200" w:firstLine="446"/>
        <w:jc w:val="left"/>
        <w:rPr>
          <w:sz w:val="24"/>
        </w:rPr>
      </w:pPr>
      <w:r>
        <w:rPr>
          <w:rFonts w:hint="eastAsia"/>
          <w:sz w:val="24"/>
        </w:rPr>
        <w:t>（十六）中标供应商自行配备各种清洁工具及卫生、劳保用品；所用工具分类使用且保证环保、无害。</w:t>
      </w:r>
    </w:p>
    <w:p w:rsidR="00787E6B" w:rsidRDefault="007C31ED">
      <w:pPr>
        <w:spacing w:line="360" w:lineRule="auto"/>
        <w:ind w:firstLineChars="200" w:firstLine="446"/>
        <w:jc w:val="left"/>
        <w:rPr>
          <w:sz w:val="24"/>
        </w:rPr>
      </w:pPr>
      <w:r>
        <w:rPr>
          <w:rFonts w:hint="eastAsia"/>
          <w:sz w:val="24"/>
        </w:rPr>
        <w:t>（十七）中标供应商需负责整栋建筑（包括与天津市外事办公室共用设施设备）的动力保障及日常维修服务。</w:t>
      </w:r>
    </w:p>
    <w:p w:rsidR="00787E6B" w:rsidRDefault="007C31ED">
      <w:pPr>
        <w:spacing w:line="360" w:lineRule="auto"/>
        <w:ind w:firstLineChars="200" w:firstLine="446"/>
        <w:jc w:val="left"/>
        <w:rPr>
          <w:sz w:val="24"/>
        </w:rPr>
      </w:pPr>
      <w:r>
        <w:rPr>
          <w:rFonts w:hint="eastAsia"/>
          <w:sz w:val="24"/>
        </w:rPr>
        <w:t>（十八）中标供应商需承诺提供无假日服务，假日服务、加班服务不单独收取任何费用。</w:t>
      </w:r>
    </w:p>
    <w:p w:rsidR="00787E6B" w:rsidRDefault="007C31ED">
      <w:pPr>
        <w:spacing w:line="360" w:lineRule="auto"/>
        <w:ind w:firstLineChars="200" w:firstLine="446"/>
        <w:jc w:val="left"/>
        <w:rPr>
          <w:sz w:val="24"/>
        </w:rPr>
      </w:pPr>
      <w:r>
        <w:rPr>
          <w:rFonts w:hint="eastAsia"/>
          <w:sz w:val="24"/>
        </w:rPr>
        <w:t>（十九）如有未尽事宜，经采购人与中标供应商双方协商后签订《补充协议》。</w:t>
      </w:r>
    </w:p>
    <w:p w:rsidR="00787E6B" w:rsidRDefault="00787E6B">
      <w:pPr>
        <w:spacing w:line="360" w:lineRule="auto"/>
        <w:jc w:val="left"/>
        <w:rPr>
          <w:sz w:val="24"/>
        </w:rPr>
      </w:pPr>
    </w:p>
    <w:p w:rsidR="00787E6B" w:rsidRDefault="007C31ED">
      <w:pPr>
        <w:spacing w:line="360" w:lineRule="auto"/>
        <w:jc w:val="left"/>
        <w:rPr>
          <w:sz w:val="24"/>
        </w:rPr>
      </w:pPr>
      <w:r>
        <w:rPr>
          <w:sz w:val="24"/>
        </w:rPr>
        <w:br w:type="page"/>
      </w:r>
    </w:p>
    <w:p w:rsidR="00787E6B" w:rsidRDefault="007C31ED">
      <w:pPr>
        <w:pStyle w:val="ac"/>
        <w:spacing w:before="0" w:after="0" w:line="360" w:lineRule="auto"/>
        <w:rPr>
          <w:rFonts w:ascii="Times New Roman" w:hAnsi="Times New Roman"/>
        </w:rPr>
      </w:pPr>
      <w:r>
        <w:rPr>
          <w:rFonts w:ascii="Times New Roman" w:hAnsi="Times New Roman"/>
        </w:rPr>
        <w:t>第</w:t>
      </w:r>
      <w:r>
        <w:rPr>
          <w:rFonts w:ascii="Times New Roman" w:hAnsi="Times New Roman"/>
        </w:rPr>
        <w:t>三</w:t>
      </w:r>
      <w:r>
        <w:rPr>
          <w:rFonts w:ascii="Times New Roman" w:hAnsi="Times New Roman"/>
        </w:rPr>
        <w:t>部分</w:t>
      </w:r>
      <w:r>
        <w:rPr>
          <w:rFonts w:ascii="Times New Roman" w:hAnsi="Times New Roman"/>
        </w:rPr>
        <w:t xml:space="preserve">  </w:t>
      </w:r>
      <w:r>
        <w:rPr>
          <w:rFonts w:ascii="Times New Roman" w:hAnsi="Times New Roman"/>
        </w:rPr>
        <w:t>投标须知</w:t>
      </w:r>
    </w:p>
    <w:p w:rsidR="00787E6B" w:rsidRDefault="007C31E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w:t>
      </w:r>
      <w:r>
        <w:rPr>
          <w:rFonts w:ascii="Times New Roman" w:eastAsia="宋体" w:hAnsi="Times New Roman" w:cs="Times New Roman"/>
          <w:color w:val="auto"/>
        </w:rPr>
        <w:t>部法律责任。</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w:t>
      </w:r>
      <w:r>
        <w:rPr>
          <w:rFonts w:ascii="Times New Roman" w:eastAsia="宋体" w:hAnsi="Times New Roman" w:cs="Times New Roman"/>
          <w:color w:val="auto"/>
        </w:rPr>
        <w:t>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w:t>
      </w:r>
      <w:r>
        <w:rPr>
          <w:rFonts w:ascii="Times New Roman" w:eastAsia="宋体" w:hAnsi="Times New Roman" w:cs="Times New Roman"/>
          <w:color w:val="auto"/>
        </w:rPr>
        <w:t>质等级较低的单位确定资质等级。业绩等有关打分内容根据共同投标协议约定的各方承担的工作和相应责任，确定一方打分，不累加打分；评审标准无明确或难以明确对应哪一方的打分内容按主体方打分。</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w:t>
      </w:r>
      <w:r>
        <w:rPr>
          <w:rFonts w:ascii="Times New Roman" w:eastAsia="宋体" w:hAnsi="Times New Roman" w:cs="Times New Roman"/>
          <w:color w:val="auto"/>
        </w:rPr>
        <w:t>生产建设兵团监狱管理局、戒毒管理局的企业。监狱企业投标时，提供由省级以上监狱管理局、戒毒管理局（含新疆生产建设兵团）出具的属于监狱企业的证明文件，不再提供《中小企业声明函》。</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7" w:name="OLE_LINK5"/>
      <w:bookmarkStart w:id="8" w:name="OLE_LINK6"/>
      <w:r>
        <w:rPr>
          <w:rFonts w:ascii="Times New Roman" w:eastAsia="宋体" w:hAnsi="Times New Roman" w:cs="Times New Roman" w:hint="eastAsia"/>
          <w:color w:val="auto"/>
        </w:rPr>
        <w:t>物业管理条例</w:t>
      </w:r>
      <w:bookmarkEnd w:id="7"/>
      <w:bookmarkEnd w:id="8"/>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w:t>
      </w:r>
      <w:r>
        <w:rPr>
          <w:rFonts w:ascii="Times New Roman" w:eastAsia="宋体" w:hAnsi="Times New Roman" w:cs="Times New Roman" w:hint="eastAsia"/>
          <w:color w:val="auto"/>
        </w:rPr>
        <w:t>购项目提供整体设计、规范编制或者项目管理、监理、检测等服务的供应商，不得再参加该采购项目的其他采购活动。</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w:t>
      </w:r>
      <w:r>
        <w:rPr>
          <w:rFonts w:ascii="Times New Roman" w:eastAsia="宋体" w:hAnsi="Times New Roman" w:cs="Times New Roman"/>
          <w:color w:val="auto"/>
        </w:rPr>
        <w:t>如期获取相关信息，投标人自行承担由此可能产生的风险。</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w:t>
      </w:r>
      <w:r>
        <w:rPr>
          <w:rFonts w:ascii="Times New Roman" w:eastAsia="宋体" w:hAnsi="Times New Roman" w:cs="Times New Roman" w:hint="eastAsia"/>
          <w:color w:val="auto"/>
        </w:rPr>
        <w:t>的内容不得涉及商业秘密或者依法应当保密的内容。</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w:t>
      </w:r>
      <w:r>
        <w:rPr>
          <w:rFonts w:ascii="Times New Roman" w:eastAsia="宋体" w:hAnsi="Times New Roman" w:cs="Times New Roman" w:hint="eastAsia"/>
          <w:color w:val="auto"/>
        </w:rPr>
        <w:t>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w:t>
      </w:r>
      <w:r>
        <w:rPr>
          <w:rFonts w:ascii="Times New Roman" w:eastAsia="宋体" w:hAnsi="Times New Roman" w:cs="Times New Roman" w:hint="eastAsia"/>
          <w:color w:val="auto"/>
        </w:rPr>
        <w:t>说明。对捏造事实、滥用维权扰乱采购秩序的恶意质疑者，将上报天津市财政局政府采购处依法处理。</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87E6B" w:rsidRDefault="007C31E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w:t>
      </w:r>
      <w:r>
        <w:rPr>
          <w:rFonts w:ascii="Times New Roman" w:eastAsia="宋体" w:hAnsi="Times New Roman" w:cs="Times New Roman"/>
          <w:color w:val="auto"/>
        </w:rPr>
        <w:t>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w:t>
      </w:r>
      <w:r>
        <w:rPr>
          <w:rFonts w:ascii="Times New Roman" w:eastAsia="宋体" w:hAnsi="Times New Roman" w:cs="Times New Roman"/>
          <w:color w:val="auto"/>
        </w:rPr>
        <w:t>以最后发出的更正公告内容为准。</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w:t>
      </w:r>
      <w:r>
        <w:rPr>
          <w:rFonts w:ascii="Times New Roman" w:eastAsia="宋体" w:hAnsi="Times New Roman" w:cs="Times New Roman"/>
          <w:color w:val="auto"/>
        </w:rPr>
        <w:t>有投标人按《投标邀请函》规定的时间、地点参加踏勘现场活动。投标人如不参加，其风险由投标人自行承担，采购人、采购代理机构不承担任何责任。</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787E6B" w:rsidRDefault="007C31E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w:t>
      </w:r>
      <w:r>
        <w:rPr>
          <w:rFonts w:ascii="Times New Roman" w:eastAsia="宋体" w:hAnsi="Times New Roman" w:cs="Times New Roman"/>
          <w:color w:val="auto"/>
        </w:rPr>
        <w:t>人须自行承担由此引起的风险和责任。</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w:t>
      </w:r>
      <w:r>
        <w:rPr>
          <w:rFonts w:ascii="Times New Roman" w:eastAsia="宋体" w:hAnsi="Times New Roman" w:cs="Times New Roman"/>
          <w:color w:val="auto"/>
        </w:rPr>
        <w:t>文文本为准。外文资料必须提供中文译文，并保证与原文内容一致，否则投标人将承担相应法律责任。除签名、盖章、专用名称等特殊情形外，以中文以外的文字表述的投标文件，评标委员会有权拒绝其投标。</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w:t>
      </w:r>
      <w:r>
        <w:rPr>
          <w:rFonts w:ascii="Times New Roman" w:eastAsia="宋体" w:hAnsi="Times New Roman" w:cs="Times New Roman"/>
          <w:color w:val="auto"/>
        </w:rPr>
        <w:t>只对其中一包或几包的服务投标；若无特殊说明，每一包的内容不得分项投标，原则上按照整包确定中标供应商。</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w:t>
      </w:r>
      <w:r>
        <w:rPr>
          <w:rFonts w:ascii="Times New Roman" w:eastAsia="宋体" w:hAnsi="Times New Roman" w:cs="Times New Roman"/>
          <w:color w:val="auto"/>
        </w:rPr>
        <w:t>管理办法》和《政府采购法实施条例》相关规定。</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w:t>
      </w:r>
      <w:r>
        <w:rPr>
          <w:rFonts w:ascii="Times New Roman" w:eastAsia="宋体" w:hAnsi="Times New Roman" w:cs="Times New Roman"/>
          <w:color w:val="auto"/>
        </w:rPr>
        <w:t>》如实编写，未尽事宜可自行补充。投标文件内容不完整、格式不符合导致投标文件被误读、漏读或者查找不到相关内容的，投标人自行承担由此产生的风险。</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787E6B" w:rsidRDefault="007C31E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w:t>
      </w:r>
      <w:r>
        <w:rPr>
          <w:rFonts w:ascii="Times New Roman" w:eastAsia="宋体" w:hAnsi="Times New Roman" w:cs="Times New Roman" w:hint="eastAsia"/>
          <w:color w:val="auto"/>
        </w:rPr>
        <w:t>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w:t>
      </w:r>
      <w:r>
        <w:rPr>
          <w:rFonts w:ascii="Times New Roman" w:eastAsia="宋体" w:hAnsi="Times New Roman" w:cs="Times New Roman" w:hint="eastAsia"/>
          <w:color w:val="auto"/>
        </w:rPr>
        <w:t>并导致投标无效。</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787E6B" w:rsidRDefault="00787E6B">
      <w:pPr>
        <w:pStyle w:val="Default"/>
        <w:spacing w:line="360" w:lineRule="auto"/>
        <w:ind w:firstLineChars="200" w:firstLine="446"/>
        <w:jc w:val="both"/>
        <w:rPr>
          <w:rFonts w:ascii="Times New Roman" w:eastAsia="宋体" w:hAnsi="Times New Roman" w:cs="Times New Roman"/>
          <w:color w:val="auto"/>
        </w:rPr>
      </w:pPr>
    </w:p>
    <w:p w:rsidR="00787E6B" w:rsidRDefault="007C31E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w:t>
      </w:r>
      <w:r>
        <w:rPr>
          <w:rFonts w:ascii="Times New Roman" w:eastAsia="宋体" w:hAnsi="Times New Roman" w:cs="Times New Roman"/>
          <w:color w:val="auto"/>
        </w:rPr>
        <w:t>并具备相应的网络环境，随时准备接受评委的网上询标。</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w:t>
      </w:r>
      <w:r>
        <w:rPr>
          <w:rFonts w:ascii="Times New Roman" w:eastAsia="宋体" w:hAnsi="Times New Roman" w:cs="Times New Roman" w:hint="eastAsia"/>
          <w:color w:val="auto"/>
        </w:rPr>
        <w:t>家不得少于成员总数的三分之二。</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w:t>
      </w:r>
      <w:r>
        <w:rPr>
          <w:rFonts w:ascii="Times New Roman" w:eastAsia="宋体" w:hAnsi="Times New Roman" w:cs="Times New Roman" w:hint="eastAsia"/>
          <w:color w:val="auto"/>
        </w:rPr>
        <w:t>的要求加盖电子签章的；</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w:t>
      </w:r>
      <w:r>
        <w:rPr>
          <w:rFonts w:ascii="Times New Roman" w:eastAsia="宋体" w:hAnsi="Times New Roman" w:cs="Times New Roman" w:hint="eastAsia"/>
          <w:color w:val="auto"/>
        </w:rPr>
        <w:t>的，其投标无效。</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w:t>
      </w:r>
      <w:r>
        <w:rPr>
          <w:rFonts w:ascii="Times New Roman" w:eastAsia="宋体" w:hAnsi="Times New Roman" w:cs="Times New Roman"/>
          <w:color w:val="auto"/>
        </w:rPr>
        <w:t>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w:t>
      </w:r>
      <w:r>
        <w:rPr>
          <w:rFonts w:ascii="Times New Roman" w:eastAsia="宋体" w:hAnsi="Times New Roman" w:cs="Times New Roman" w:hint="eastAsia"/>
          <w:color w:val="auto"/>
        </w:rPr>
        <w:t>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w:t>
      </w:r>
      <w:r>
        <w:rPr>
          <w:rFonts w:ascii="Times New Roman" w:eastAsia="宋体" w:hAnsi="Times New Roman" w:cs="Times New Roman"/>
          <w:color w:val="auto"/>
        </w:rPr>
        <w:t>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w:t>
      </w:r>
      <w:r>
        <w:rPr>
          <w:rFonts w:ascii="Times New Roman" w:eastAsia="宋体" w:hAnsi="Times New Roman" w:cs="Times New Roman"/>
          <w:color w:val="auto"/>
        </w:rPr>
        <w:t>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w:t>
      </w:r>
      <w:r>
        <w:rPr>
          <w:rFonts w:ascii="Times New Roman" w:eastAsia="宋体" w:hAnsi="Times New Roman" w:cs="Times New Roman"/>
          <w:color w:val="auto"/>
        </w:rPr>
        <w:t>的活动。</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87E6B" w:rsidRDefault="007C31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787E6B" w:rsidRDefault="007C31E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w:t>
      </w:r>
      <w:r>
        <w:rPr>
          <w:rFonts w:ascii="Times New Roman" w:eastAsia="宋体" w:hAnsi="Times New Roman" w:cs="Times New Roman" w:hint="eastAsia"/>
          <w:color w:val="auto"/>
        </w:rPr>
        <w:t>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w:t>
      </w:r>
      <w:r>
        <w:rPr>
          <w:rFonts w:ascii="Times New Roman" w:eastAsia="宋体" w:hAnsi="Times New Roman" w:cs="Times New Roman" w:hint="eastAsia"/>
          <w:color w:val="auto"/>
        </w:rPr>
        <w:t>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787E6B" w:rsidRDefault="007C31E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87E6B" w:rsidRDefault="007C31ED">
      <w:pPr>
        <w:widowControl/>
        <w:jc w:val="left"/>
        <w:rPr>
          <w:b/>
          <w:bCs/>
          <w:kern w:val="28"/>
          <w:sz w:val="32"/>
          <w:szCs w:val="32"/>
          <w:lang w:val="zh-CN"/>
        </w:rPr>
      </w:pPr>
      <w:r>
        <w:br w:type="page"/>
      </w:r>
    </w:p>
    <w:p w:rsidR="00787E6B" w:rsidRDefault="007C31ED">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787E6B" w:rsidRDefault="007C31ED">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787E6B" w:rsidRDefault="007C31ED">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787E6B" w:rsidRDefault="007C31ED">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787E6B" w:rsidRDefault="007C31ED">
      <w:pPr>
        <w:pStyle w:val="af3"/>
        <w:numPr>
          <w:ilvl w:val="0"/>
          <w:numId w:val="2"/>
        </w:numPr>
        <w:spacing w:line="480" w:lineRule="exact"/>
        <w:ind w:firstLineChars="0"/>
        <w:rPr>
          <w:sz w:val="24"/>
          <w:szCs w:val="24"/>
        </w:rPr>
      </w:pPr>
      <w:r>
        <w:rPr>
          <w:rFonts w:hint="eastAsia"/>
          <w:sz w:val="24"/>
          <w:szCs w:val="24"/>
        </w:rPr>
        <w:t>本合同为中小企业预留合同</w:t>
      </w:r>
    </w:p>
    <w:p w:rsidR="00787E6B" w:rsidRDefault="007C31ED">
      <w:pPr>
        <w:pStyle w:val="af3"/>
        <w:numPr>
          <w:ilvl w:val="0"/>
          <w:numId w:val="2"/>
        </w:numPr>
        <w:spacing w:line="480" w:lineRule="exact"/>
        <w:ind w:firstLineChars="0"/>
        <w:rPr>
          <w:sz w:val="24"/>
          <w:szCs w:val="24"/>
        </w:rPr>
      </w:pPr>
      <w:r>
        <w:rPr>
          <w:rFonts w:hint="eastAsia"/>
          <w:sz w:val="24"/>
          <w:szCs w:val="24"/>
        </w:rPr>
        <w:t>本合同非中小企业预留合同</w:t>
      </w:r>
    </w:p>
    <w:p w:rsidR="00787E6B" w:rsidRDefault="007C31ED">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787E6B" w:rsidRDefault="007C31ED">
      <w:pPr>
        <w:spacing w:line="360" w:lineRule="auto"/>
        <w:ind w:firstLineChars="202" w:firstLine="451"/>
        <w:rPr>
          <w:rFonts w:eastAsiaTheme="minorEastAsia"/>
          <w:sz w:val="24"/>
          <w:szCs w:val="24"/>
        </w:rPr>
      </w:pPr>
      <w:r>
        <w:rPr>
          <w:rFonts w:eastAsiaTheme="minorEastAsia"/>
          <w:sz w:val="24"/>
          <w:szCs w:val="24"/>
        </w:rPr>
        <w:t>物业名称：</w:t>
      </w:r>
    </w:p>
    <w:p w:rsidR="00787E6B" w:rsidRDefault="007C31ED">
      <w:pPr>
        <w:spacing w:line="360" w:lineRule="auto"/>
        <w:ind w:firstLineChars="202" w:firstLine="451"/>
        <w:rPr>
          <w:rFonts w:eastAsiaTheme="minorEastAsia"/>
          <w:sz w:val="24"/>
          <w:szCs w:val="24"/>
        </w:rPr>
      </w:pPr>
      <w:r>
        <w:rPr>
          <w:rFonts w:eastAsiaTheme="minorEastAsia"/>
          <w:sz w:val="24"/>
          <w:szCs w:val="24"/>
        </w:rPr>
        <w:t>物业类型：</w:t>
      </w:r>
    </w:p>
    <w:p w:rsidR="00787E6B" w:rsidRDefault="007C31ED">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787E6B" w:rsidRDefault="007C31ED">
      <w:pPr>
        <w:spacing w:line="360" w:lineRule="auto"/>
        <w:ind w:firstLineChars="202" w:firstLine="451"/>
        <w:rPr>
          <w:rFonts w:eastAsiaTheme="minorEastAsia"/>
          <w:sz w:val="24"/>
          <w:szCs w:val="24"/>
        </w:rPr>
      </w:pPr>
      <w:r>
        <w:rPr>
          <w:rFonts w:eastAsiaTheme="minorEastAsia"/>
          <w:sz w:val="24"/>
          <w:szCs w:val="24"/>
        </w:rPr>
        <w:t>物业管理区域四至：</w:t>
      </w:r>
    </w:p>
    <w:p w:rsidR="00787E6B" w:rsidRDefault="007C31ED">
      <w:pPr>
        <w:spacing w:line="360" w:lineRule="auto"/>
        <w:ind w:firstLineChars="202" w:firstLine="451"/>
        <w:rPr>
          <w:rFonts w:eastAsiaTheme="minorEastAsia"/>
          <w:sz w:val="24"/>
          <w:szCs w:val="24"/>
        </w:rPr>
      </w:pPr>
      <w:r>
        <w:rPr>
          <w:rFonts w:eastAsiaTheme="minorEastAsia"/>
          <w:sz w:val="24"/>
          <w:szCs w:val="24"/>
        </w:rPr>
        <w:t>东至：南至：</w:t>
      </w:r>
    </w:p>
    <w:p w:rsidR="00787E6B" w:rsidRDefault="007C31ED">
      <w:pPr>
        <w:spacing w:line="360" w:lineRule="auto"/>
        <w:ind w:firstLineChars="202" w:firstLine="451"/>
        <w:rPr>
          <w:rFonts w:eastAsiaTheme="minorEastAsia"/>
          <w:sz w:val="24"/>
          <w:szCs w:val="24"/>
        </w:rPr>
      </w:pPr>
      <w:r>
        <w:rPr>
          <w:rFonts w:eastAsiaTheme="minorEastAsia"/>
          <w:sz w:val="24"/>
          <w:szCs w:val="24"/>
        </w:rPr>
        <w:t>西至：北至：</w:t>
      </w:r>
    </w:p>
    <w:p w:rsidR="00787E6B" w:rsidRDefault="007C31ED">
      <w:pPr>
        <w:spacing w:line="360" w:lineRule="auto"/>
        <w:ind w:firstLineChars="202" w:firstLine="451"/>
        <w:rPr>
          <w:rFonts w:eastAsiaTheme="minorEastAsia"/>
          <w:sz w:val="24"/>
          <w:szCs w:val="24"/>
        </w:rPr>
      </w:pPr>
      <w:r>
        <w:rPr>
          <w:rFonts w:eastAsiaTheme="minorEastAsia"/>
          <w:sz w:val="24"/>
          <w:szCs w:val="24"/>
        </w:rPr>
        <w:t>占地面积：大楼总建筑面积：</w:t>
      </w:r>
    </w:p>
    <w:p w:rsidR="00787E6B" w:rsidRDefault="007C31ED">
      <w:pPr>
        <w:spacing w:line="360" w:lineRule="auto"/>
        <w:ind w:firstLineChars="202" w:firstLine="451"/>
        <w:rPr>
          <w:rFonts w:eastAsiaTheme="minorEastAsia"/>
          <w:sz w:val="24"/>
          <w:szCs w:val="24"/>
        </w:rPr>
      </w:pPr>
      <w:r>
        <w:rPr>
          <w:rFonts w:eastAsiaTheme="minorEastAsia"/>
          <w:sz w:val="24"/>
          <w:szCs w:val="24"/>
        </w:rPr>
        <w:t>其中：地上面积：平方米</w:t>
      </w:r>
    </w:p>
    <w:p w:rsidR="00787E6B" w:rsidRDefault="007C31ED">
      <w:pPr>
        <w:spacing w:line="360" w:lineRule="auto"/>
        <w:ind w:firstLineChars="202" w:firstLine="451"/>
        <w:rPr>
          <w:rFonts w:eastAsiaTheme="minorEastAsia"/>
          <w:sz w:val="24"/>
          <w:szCs w:val="24"/>
        </w:rPr>
      </w:pPr>
      <w:r>
        <w:rPr>
          <w:rFonts w:eastAsiaTheme="minorEastAsia"/>
          <w:sz w:val="24"/>
          <w:szCs w:val="24"/>
        </w:rPr>
        <w:t>地下面积：平方米</w:t>
      </w:r>
    </w:p>
    <w:p w:rsidR="00787E6B" w:rsidRDefault="007C31ED">
      <w:pPr>
        <w:spacing w:line="360" w:lineRule="auto"/>
        <w:ind w:firstLineChars="202" w:firstLine="451"/>
        <w:rPr>
          <w:rFonts w:eastAsiaTheme="minorEastAsia"/>
          <w:sz w:val="24"/>
          <w:szCs w:val="24"/>
        </w:rPr>
      </w:pPr>
      <w:r>
        <w:rPr>
          <w:rFonts w:eastAsiaTheme="minorEastAsia"/>
          <w:sz w:val="24"/>
          <w:szCs w:val="24"/>
        </w:rPr>
        <w:t>标准层面积：平方米</w:t>
      </w:r>
    </w:p>
    <w:p w:rsidR="00787E6B" w:rsidRDefault="007C31ED">
      <w:pPr>
        <w:spacing w:line="360" w:lineRule="auto"/>
        <w:ind w:firstLineChars="202" w:firstLine="451"/>
        <w:rPr>
          <w:rFonts w:eastAsiaTheme="minorEastAsia"/>
          <w:sz w:val="24"/>
          <w:szCs w:val="24"/>
        </w:rPr>
      </w:pPr>
      <w:r>
        <w:rPr>
          <w:rFonts w:eastAsiaTheme="minorEastAsia"/>
          <w:sz w:val="24"/>
          <w:szCs w:val="24"/>
        </w:rPr>
        <w:t>人防建筑面积：平方米</w:t>
      </w:r>
    </w:p>
    <w:p w:rsidR="00787E6B" w:rsidRDefault="007C31ED">
      <w:pPr>
        <w:spacing w:line="360" w:lineRule="auto"/>
        <w:ind w:firstLineChars="202" w:firstLine="451"/>
        <w:rPr>
          <w:rFonts w:eastAsiaTheme="minorEastAsia"/>
          <w:sz w:val="24"/>
          <w:szCs w:val="24"/>
        </w:rPr>
      </w:pPr>
      <w:r>
        <w:rPr>
          <w:rFonts w:eastAsiaTheme="minorEastAsia"/>
          <w:sz w:val="24"/>
          <w:szCs w:val="24"/>
        </w:rPr>
        <w:t>建筑层数：地上层，地下层</w:t>
      </w:r>
    </w:p>
    <w:p w:rsidR="00787E6B" w:rsidRDefault="007C31ED">
      <w:pPr>
        <w:spacing w:line="360" w:lineRule="auto"/>
        <w:ind w:firstLineChars="202" w:firstLine="451"/>
        <w:rPr>
          <w:rFonts w:eastAsiaTheme="minorEastAsia"/>
          <w:sz w:val="24"/>
          <w:szCs w:val="24"/>
        </w:rPr>
      </w:pPr>
      <w:r>
        <w:rPr>
          <w:rFonts w:eastAsiaTheme="minorEastAsia"/>
          <w:sz w:val="24"/>
          <w:szCs w:val="24"/>
        </w:rPr>
        <w:t>建筑尺寸：长：米，宽：米，高：米</w:t>
      </w:r>
    </w:p>
    <w:p w:rsidR="00787E6B" w:rsidRDefault="007C31ED">
      <w:pPr>
        <w:spacing w:line="360" w:lineRule="auto"/>
        <w:ind w:firstLineChars="202" w:firstLine="451"/>
        <w:rPr>
          <w:rFonts w:eastAsiaTheme="minorEastAsia"/>
          <w:sz w:val="24"/>
          <w:szCs w:val="24"/>
        </w:rPr>
      </w:pPr>
      <w:r>
        <w:rPr>
          <w:rFonts w:eastAsiaTheme="minorEastAsia"/>
          <w:sz w:val="24"/>
          <w:szCs w:val="24"/>
        </w:rPr>
        <w:t>建筑层高：</w:t>
      </w:r>
    </w:p>
    <w:p w:rsidR="00787E6B" w:rsidRDefault="007C31ED">
      <w:pPr>
        <w:spacing w:line="360" w:lineRule="auto"/>
        <w:ind w:firstLineChars="202" w:firstLine="451"/>
        <w:rPr>
          <w:rFonts w:eastAsiaTheme="minorEastAsia"/>
          <w:sz w:val="24"/>
          <w:szCs w:val="24"/>
        </w:rPr>
      </w:pPr>
      <w:r>
        <w:rPr>
          <w:rFonts w:eastAsiaTheme="minorEastAsia"/>
          <w:sz w:val="24"/>
          <w:szCs w:val="24"/>
        </w:rPr>
        <w:t>建筑结构：</w:t>
      </w:r>
    </w:p>
    <w:p w:rsidR="00787E6B" w:rsidRDefault="007C31ED">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787E6B" w:rsidRDefault="007C31ED">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787E6B" w:rsidRDefault="00787E6B">
      <w:pPr>
        <w:spacing w:line="480" w:lineRule="exact"/>
        <w:ind w:firstLineChars="200" w:firstLine="366"/>
        <w:rPr>
          <w:rFonts w:eastAsiaTheme="minorEastAsia"/>
          <w:spacing w:val="-20"/>
          <w:sz w:val="24"/>
          <w:szCs w:val="24"/>
          <w:u w:val="single"/>
        </w:rPr>
      </w:pPr>
    </w:p>
    <w:p w:rsidR="00787E6B" w:rsidRDefault="007C31ED">
      <w:pPr>
        <w:spacing w:line="480" w:lineRule="exact"/>
        <w:ind w:firstLineChars="200" w:firstLine="446"/>
        <w:rPr>
          <w:rFonts w:eastAsiaTheme="minorEastAsia"/>
          <w:sz w:val="24"/>
          <w:szCs w:val="24"/>
        </w:rPr>
      </w:pPr>
      <w:r>
        <w:rPr>
          <w:rFonts w:eastAsiaTheme="minorEastAsia"/>
          <w:sz w:val="24"/>
          <w:szCs w:val="24"/>
        </w:rPr>
        <w:t>（二）共用设施设备运行、维修、养护：</w:t>
      </w:r>
    </w:p>
    <w:p w:rsidR="00787E6B" w:rsidRDefault="007C31E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787E6B" w:rsidRDefault="00787E6B">
      <w:pPr>
        <w:spacing w:line="480" w:lineRule="exact"/>
        <w:ind w:firstLineChars="200" w:firstLine="366"/>
        <w:rPr>
          <w:rFonts w:eastAsiaTheme="minorEastAsia"/>
          <w:spacing w:val="-20"/>
          <w:sz w:val="24"/>
          <w:szCs w:val="24"/>
          <w:u w:val="single"/>
        </w:rPr>
      </w:pPr>
    </w:p>
    <w:p w:rsidR="00787E6B" w:rsidRDefault="007C31E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787E6B" w:rsidRDefault="00787E6B">
      <w:pPr>
        <w:spacing w:line="480" w:lineRule="exact"/>
        <w:ind w:firstLineChars="200" w:firstLine="366"/>
        <w:rPr>
          <w:rFonts w:eastAsiaTheme="minorEastAsia"/>
          <w:spacing w:val="-20"/>
          <w:sz w:val="24"/>
          <w:szCs w:val="24"/>
          <w:u w:val="single"/>
        </w:rPr>
      </w:pPr>
    </w:p>
    <w:p w:rsidR="00787E6B" w:rsidRDefault="007C31ED">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787E6B" w:rsidRDefault="00787E6B">
      <w:pPr>
        <w:spacing w:line="480" w:lineRule="exact"/>
        <w:ind w:firstLineChars="200" w:firstLine="366"/>
        <w:rPr>
          <w:rFonts w:eastAsiaTheme="minorEastAsia"/>
          <w:spacing w:val="-20"/>
          <w:sz w:val="24"/>
          <w:szCs w:val="24"/>
          <w:u w:val="single"/>
        </w:rPr>
      </w:pPr>
    </w:p>
    <w:p w:rsidR="00787E6B" w:rsidRDefault="007C31ED">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787E6B" w:rsidRDefault="00787E6B">
      <w:pPr>
        <w:spacing w:line="480" w:lineRule="exact"/>
        <w:ind w:firstLineChars="200" w:firstLine="366"/>
        <w:rPr>
          <w:rFonts w:eastAsiaTheme="minorEastAsia"/>
          <w:spacing w:val="-20"/>
          <w:sz w:val="24"/>
          <w:szCs w:val="24"/>
          <w:u w:val="single"/>
        </w:rPr>
      </w:pPr>
    </w:p>
    <w:p w:rsidR="00787E6B" w:rsidRDefault="007C31ED">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787E6B" w:rsidRDefault="00787E6B">
      <w:pPr>
        <w:spacing w:line="480" w:lineRule="exact"/>
        <w:ind w:firstLineChars="200" w:firstLine="366"/>
        <w:rPr>
          <w:rFonts w:eastAsiaTheme="minorEastAsia"/>
          <w:spacing w:val="-20"/>
          <w:sz w:val="24"/>
          <w:szCs w:val="24"/>
          <w:u w:val="single"/>
        </w:rPr>
      </w:pPr>
    </w:p>
    <w:p w:rsidR="00787E6B" w:rsidRDefault="007C31ED">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787E6B" w:rsidRDefault="00787E6B">
      <w:pPr>
        <w:spacing w:line="480" w:lineRule="exact"/>
        <w:ind w:firstLineChars="200" w:firstLine="366"/>
        <w:rPr>
          <w:rFonts w:eastAsiaTheme="minorEastAsia"/>
          <w:spacing w:val="-20"/>
          <w:sz w:val="24"/>
          <w:szCs w:val="24"/>
          <w:u w:val="single"/>
        </w:rPr>
      </w:pPr>
    </w:p>
    <w:p w:rsidR="00787E6B" w:rsidRDefault="007C31ED">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787E6B" w:rsidRDefault="00787E6B">
      <w:pPr>
        <w:spacing w:line="480" w:lineRule="exact"/>
        <w:ind w:firstLineChars="200" w:firstLine="366"/>
        <w:rPr>
          <w:rFonts w:eastAsiaTheme="minorEastAsia"/>
          <w:spacing w:val="-20"/>
          <w:sz w:val="24"/>
          <w:szCs w:val="24"/>
          <w:u w:val="single"/>
        </w:rPr>
      </w:pPr>
    </w:p>
    <w:p w:rsidR="00787E6B" w:rsidRDefault="007C31ED">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787E6B" w:rsidRDefault="00787E6B">
      <w:pPr>
        <w:spacing w:line="480" w:lineRule="exact"/>
        <w:ind w:firstLineChars="200" w:firstLine="366"/>
        <w:rPr>
          <w:rFonts w:eastAsiaTheme="minorEastAsia"/>
          <w:spacing w:val="-20"/>
          <w:sz w:val="24"/>
          <w:szCs w:val="24"/>
          <w:u w:val="single"/>
        </w:rPr>
      </w:pPr>
    </w:p>
    <w:p w:rsidR="00787E6B" w:rsidRDefault="007C31ED">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787E6B" w:rsidRDefault="00787E6B">
      <w:pPr>
        <w:spacing w:line="480" w:lineRule="exact"/>
        <w:ind w:firstLineChars="200" w:firstLine="366"/>
        <w:rPr>
          <w:rFonts w:eastAsiaTheme="minorEastAsia"/>
          <w:spacing w:val="-20"/>
          <w:sz w:val="24"/>
          <w:szCs w:val="24"/>
          <w:u w:val="single"/>
        </w:rPr>
      </w:pPr>
    </w:p>
    <w:p w:rsidR="00787E6B" w:rsidRDefault="007C31ED">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787E6B" w:rsidRDefault="00787E6B">
      <w:pPr>
        <w:spacing w:line="480" w:lineRule="exact"/>
        <w:ind w:firstLineChars="200" w:firstLine="366"/>
        <w:rPr>
          <w:rFonts w:eastAsiaTheme="minorEastAsia"/>
          <w:spacing w:val="-20"/>
          <w:sz w:val="24"/>
          <w:szCs w:val="24"/>
          <w:u w:val="single"/>
        </w:rPr>
      </w:pPr>
    </w:p>
    <w:p w:rsidR="00787E6B" w:rsidRDefault="007C31ED">
      <w:pPr>
        <w:spacing w:line="480" w:lineRule="exact"/>
        <w:ind w:firstLineChars="200" w:firstLine="446"/>
        <w:rPr>
          <w:rFonts w:eastAsiaTheme="minorEastAsia"/>
          <w:sz w:val="24"/>
          <w:szCs w:val="24"/>
        </w:rPr>
      </w:pPr>
      <w:r>
        <w:rPr>
          <w:rFonts w:eastAsiaTheme="minorEastAsia"/>
          <w:sz w:val="24"/>
          <w:szCs w:val="24"/>
        </w:rPr>
        <w:t>（四）物业装饰装修的管理：</w:t>
      </w:r>
    </w:p>
    <w:p w:rsidR="00787E6B" w:rsidRDefault="00787E6B">
      <w:pPr>
        <w:spacing w:line="480" w:lineRule="exact"/>
        <w:ind w:firstLineChars="200" w:firstLine="366"/>
        <w:rPr>
          <w:rFonts w:eastAsiaTheme="minorEastAsia"/>
          <w:spacing w:val="-20"/>
          <w:sz w:val="24"/>
          <w:szCs w:val="24"/>
          <w:u w:val="single"/>
        </w:rPr>
      </w:pPr>
    </w:p>
    <w:p w:rsidR="00787E6B" w:rsidRDefault="007C31ED">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787E6B" w:rsidRDefault="00787E6B">
      <w:pPr>
        <w:spacing w:line="480" w:lineRule="exact"/>
        <w:ind w:firstLineChars="200" w:firstLine="366"/>
        <w:rPr>
          <w:rFonts w:eastAsiaTheme="minorEastAsia"/>
          <w:spacing w:val="-20"/>
          <w:sz w:val="24"/>
          <w:szCs w:val="24"/>
          <w:u w:val="single"/>
        </w:rPr>
      </w:pPr>
    </w:p>
    <w:p w:rsidR="00787E6B" w:rsidRDefault="007C31ED">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787E6B" w:rsidRDefault="00787E6B">
      <w:pPr>
        <w:spacing w:line="480" w:lineRule="exact"/>
        <w:ind w:firstLineChars="200" w:firstLine="366"/>
        <w:rPr>
          <w:rFonts w:eastAsiaTheme="minorEastAsia"/>
          <w:spacing w:val="-20"/>
          <w:sz w:val="24"/>
          <w:szCs w:val="24"/>
          <w:u w:val="single"/>
        </w:rPr>
      </w:pPr>
    </w:p>
    <w:p w:rsidR="00787E6B" w:rsidRDefault="007C31ED">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787E6B" w:rsidRDefault="00787E6B">
      <w:pPr>
        <w:spacing w:line="480" w:lineRule="exact"/>
        <w:ind w:firstLineChars="200" w:firstLine="366"/>
        <w:rPr>
          <w:rFonts w:eastAsiaTheme="minorEastAsia"/>
          <w:spacing w:val="-20"/>
          <w:sz w:val="24"/>
          <w:szCs w:val="24"/>
          <w:u w:val="single"/>
        </w:rPr>
      </w:pPr>
    </w:p>
    <w:p w:rsidR="00787E6B" w:rsidRDefault="007C31ED">
      <w:pPr>
        <w:spacing w:line="480" w:lineRule="exact"/>
        <w:ind w:firstLineChars="200" w:firstLine="446"/>
        <w:rPr>
          <w:rFonts w:eastAsiaTheme="minorEastAsia"/>
          <w:sz w:val="24"/>
          <w:szCs w:val="24"/>
        </w:rPr>
      </w:pPr>
      <w:r>
        <w:rPr>
          <w:rFonts w:eastAsiaTheme="minorEastAsia"/>
          <w:sz w:val="24"/>
          <w:szCs w:val="24"/>
        </w:rPr>
        <w:t>（八）其他委托事项：</w:t>
      </w:r>
    </w:p>
    <w:p w:rsidR="00787E6B" w:rsidRDefault="007C31E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787E6B" w:rsidRDefault="007C31E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787E6B" w:rsidRDefault="007C31ED">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787E6B" w:rsidRDefault="007C31ED">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787E6B" w:rsidRDefault="007C31ED">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787E6B" w:rsidRDefault="007C31ED">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787E6B" w:rsidRDefault="007C31ED">
      <w:pPr>
        <w:spacing w:line="480" w:lineRule="exact"/>
        <w:ind w:firstLineChars="200" w:firstLine="446"/>
        <w:rPr>
          <w:rFonts w:eastAsiaTheme="minorEastAsia"/>
          <w:sz w:val="24"/>
          <w:szCs w:val="24"/>
        </w:rPr>
      </w:pPr>
      <w:r>
        <w:rPr>
          <w:rFonts w:eastAsiaTheme="minorEastAsia"/>
          <w:sz w:val="24"/>
          <w:szCs w:val="24"/>
        </w:rPr>
        <w:t>第四条甲方权利义务</w:t>
      </w:r>
    </w:p>
    <w:p w:rsidR="00787E6B" w:rsidRDefault="007C31ED">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787E6B" w:rsidRDefault="007C31ED">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787E6B" w:rsidRDefault="007C31ED">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787E6B" w:rsidRDefault="007C31ED">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787E6B" w:rsidRDefault="007C31ED">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787E6B" w:rsidRDefault="007C31ED">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787E6B" w:rsidRDefault="007C31ED">
      <w:pPr>
        <w:spacing w:line="480" w:lineRule="exact"/>
        <w:ind w:firstLineChars="200" w:firstLine="446"/>
        <w:rPr>
          <w:rFonts w:eastAsiaTheme="minorEastAsia"/>
          <w:sz w:val="24"/>
          <w:szCs w:val="24"/>
        </w:rPr>
      </w:pPr>
      <w:r>
        <w:rPr>
          <w:rFonts w:eastAsiaTheme="minorEastAsia"/>
          <w:sz w:val="24"/>
          <w:szCs w:val="24"/>
        </w:rPr>
        <w:t>（七）其他：</w:t>
      </w:r>
    </w:p>
    <w:p w:rsidR="00787E6B" w:rsidRDefault="007C31E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787E6B" w:rsidRDefault="007C31ED">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787E6B" w:rsidRDefault="007C31ED">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787E6B" w:rsidRDefault="007C31ED">
      <w:pPr>
        <w:spacing w:line="480" w:lineRule="exact"/>
        <w:ind w:firstLineChars="200" w:firstLine="446"/>
        <w:rPr>
          <w:rFonts w:eastAsiaTheme="minorEastAsia"/>
          <w:sz w:val="24"/>
          <w:szCs w:val="24"/>
        </w:rPr>
      </w:pPr>
      <w:r>
        <w:rPr>
          <w:rFonts w:eastAsiaTheme="minorEastAsia"/>
          <w:sz w:val="24"/>
          <w:szCs w:val="24"/>
        </w:rPr>
        <w:t>第五条乙方权利义务</w:t>
      </w:r>
    </w:p>
    <w:p w:rsidR="00787E6B" w:rsidRDefault="007C31ED">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787E6B" w:rsidRDefault="007C31ED">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787E6B" w:rsidRDefault="007C31ED">
      <w:pPr>
        <w:spacing w:line="480" w:lineRule="exact"/>
        <w:ind w:firstLineChars="200" w:firstLine="446"/>
        <w:rPr>
          <w:rFonts w:eastAsiaTheme="minorEastAsia"/>
          <w:sz w:val="24"/>
          <w:szCs w:val="24"/>
        </w:rPr>
      </w:pPr>
      <w:r>
        <w:rPr>
          <w:rFonts w:eastAsiaTheme="minorEastAsia"/>
          <w:sz w:val="24"/>
          <w:szCs w:val="24"/>
        </w:rPr>
        <w:t>（三）依照本合同约定向采购人收取物</w:t>
      </w:r>
      <w:r>
        <w:rPr>
          <w:rFonts w:eastAsiaTheme="minorEastAsia"/>
          <w:sz w:val="24"/>
          <w:szCs w:val="24"/>
        </w:rPr>
        <w:t>业管理服务费；</w:t>
      </w:r>
    </w:p>
    <w:p w:rsidR="00787E6B" w:rsidRDefault="007C31ED">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787E6B" w:rsidRDefault="007C31ED">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787E6B" w:rsidRDefault="007C31ED">
      <w:pPr>
        <w:spacing w:line="480" w:lineRule="exact"/>
        <w:ind w:firstLineChars="200" w:firstLine="446"/>
        <w:rPr>
          <w:rFonts w:eastAsiaTheme="minorEastAsia"/>
          <w:sz w:val="24"/>
          <w:szCs w:val="24"/>
        </w:rPr>
      </w:pPr>
      <w:r>
        <w:rPr>
          <w:rFonts w:eastAsiaTheme="minorEastAsia"/>
          <w:sz w:val="24"/>
          <w:szCs w:val="24"/>
        </w:rPr>
        <w:t>（六）对侵害物业共用部位、共用设施设备的行为要求责任人停止侵害、排除妨害、恢复原状；</w:t>
      </w:r>
    </w:p>
    <w:p w:rsidR="00787E6B" w:rsidRDefault="007C31ED">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787E6B" w:rsidRDefault="007C31ED">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787E6B" w:rsidRDefault="007C31ED">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w:t>
      </w:r>
      <w:r>
        <w:rPr>
          <w:rFonts w:eastAsiaTheme="minorEastAsia"/>
          <w:sz w:val="24"/>
          <w:szCs w:val="24"/>
        </w:rPr>
        <w:t>阻无效时向有关行政管理部门报告；</w:t>
      </w:r>
    </w:p>
    <w:p w:rsidR="00787E6B" w:rsidRDefault="007C31ED">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787E6B" w:rsidRDefault="007C31ED">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787E6B" w:rsidRDefault="007C31ED">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787E6B" w:rsidRDefault="007C31E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787E6B" w:rsidRDefault="007C31E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787E6B" w:rsidRDefault="007C31ED">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787E6B" w:rsidRDefault="007C31ED">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w:t>
      </w:r>
      <w:r>
        <w:rPr>
          <w:rFonts w:eastAsiaTheme="minorEastAsia"/>
          <w:sz w:val="24"/>
          <w:szCs w:val="24"/>
        </w:rPr>
        <w:t>和安全防范工作。在本物业管理区域内发生治安案件或者各类灾害事故时，应当及时向公安和有关部门报告，并积极协助做好调查和救助工作；</w:t>
      </w:r>
    </w:p>
    <w:p w:rsidR="00787E6B" w:rsidRDefault="007C31ED">
      <w:pPr>
        <w:spacing w:line="480" w:lineRule="exact"/>
        <w:ind w:firstLineChars="200" w:firstLine="446"/>
        <w:rPr>
          <w:rFonts w:eastAsiaTheme="minorEastAsia"/>
          <w:sz w:val="24"/>
          <w:szCs w:val="24"/>
        </w:rPr>
      </w:pPr>
      <w:r>
        <w:rPr>
          <w:rFonts w:eastAsiaTheme="minorEastAsia"/>
          <w:sz w:val="24"/>
          <w:szCs w:val="24"/>
        </w:rPr>
        <w:t>（十四）接受采购人的监督；</w:t>
      </w:r>
    </w:p>
    <w:p w:rsidR="00787E6B" w:rsidRDefault="007C31ED">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787E6B" w:rsidRDefault="007C31ED">
      <w:pPr>
        <w:spacing w:line="480" w:lineRule="exact"/>
        <w:ind w:firstLineChars="200" w:firstLine="446"/>
        <w:rPr>
          <w:rFonts w:eastAsiaTheme="minorEastAsia"/>
          <w:sz w:val="24"/>
          <w:szCs w:val="24"/>
        </w:rPr>
      </w:pPr>
      <w:r>
        <w:rPr>
          <w:rFonts w:eastAsiaTheme="minorEastAsia"/>
          <w:sz w:val="24"/>
          <w:szCs w:val="24"/>
        </w:rPr>
        <w:t>（十六）其他：</w:t>
      </w:r>
    </w:p>
    <w:p w:rsidR="00787E6B" w:rsidRDefault="00787E6B">
      <w:pPr>
        <w:spacing w:line="480" w:lineRule="exact"/>
        <w:ind w:firstLineChars="200" w:firstLine="366"/>
        <w:rPr>
          <w:rFonts w:eastAsiaTheme="minorEastAsia"/>
          <w:spacing w:val="-20"/>
          <w:sz w:val="24"/>
          <w:szCs w:val="24"/>
          <w:u w:val="single"/>
        </w:rPr>
      </w:pPr>
    </w:p>
    <w:p w:rsidR="00787E6B" w:rsidRDefault="007C31ED">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787E6B" w:rsidRDefault="007C31ED">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787E6B" w:rsidRDefault="007C31ED">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787E6B" w:rsidRDefault="007C31ED">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787E6B" w:rsidRDefault="00787E6B">
      <w:pPr>
        <w:spacing w:line="480" w:lineRule="exact"/>
        <w:ind w:firstLineChars="200" w:firstLine="366"/>
        <w:rPr>
          <w:rFonts w:eastAsiaTheme="minorEastAsia"/>
          <w:spacing w:val="-20"/>
          <w:sz w:val="24"/>
          <w:szCs w:val="24"/>
          <w:u w:val="single"/>
        </w:rPr>
      </w:pPr>
    </w:p>
    <w:p w:rsidR="00787E6B" w:rsidRDefault="007C31ED">
      <w:pPr>
        <w:spacing w:line="480" w:lineRule="exact"/>
        <w:ind w:firstLineChars="200" w:firstLine="446"/>
        <w:rPr>
          <w:rFonts w:eastAsiaTheme="minorEastAsia"/>
          <w:sz w:val="24"/>
          <w:szCs w:val="24"/>
        </w:rPr>
      </w:pPr>
      <w:r>
        <w:rPr>
          <w:rFonts w:eastAsiaTheme="minorEastAsia"/>
          <w:sz w:val="24"/>
          <w:szCs w:val="24"/>
        </w:rPr>
        <w:t>第七条物业管理用房</w:t>
      </w:r>
    </w:p>
    <w:p w:rsidR="00787E6B" w:rsidRDefault="007C31ED">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787E6B" w:rsidRDefault="007C31ED">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787E6B" w:rsidRDefault="007C31ED">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787E6B" w:rsidRDefault="007C31ED">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787E6B" w:rsidRDefault="007C31ED">
      <w:pPr>
        <w:spacing w:line="480" w:lineRule="exact"/>
        <w:ind w:firstLineChars="200" w:firstLine="446"/>
        <w:rPr>
          <w:rFonts w:eastAsiaTheme="minorEastAsia"/>
          <w:sz w:val="24"/>
          <w:szCs w:val="24"/>
        </w:rPr>
      </w:pPr>
      <w:r>
        <w:rPr>
          <w:rFonts w:eastAsiaTheme="minorEastAsia"/>
          <w:sz w:val="24"/>
          <w:szCs w:val="24"/>
        </w:rPr>
        <w:t>（二）物业竣工验收资料；</w:t>
      </w:r>
    </w:p>
    <w:p w:rsidR="00787E6B" w:rsidRDefault="007C31ED">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787E6B" w:rsidRDefault="007C31ED">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787E6B" w:rsidRDefault="007C31ED">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787E6B" w:rsidRDefault="007C31ED">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787E6B" w:rsidRDefault="007C31ED">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787E6B" w:rsidRDefault="007C31ED">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787E6B" w:rsidRDefault="007C31ED">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787E6B" w:rsidRDefault="007C31ED">
      <w:pPr>
        <w:spacing w:line="480" w:lineRule="exact"/>
        <w:ind w:firstLineChars="200" w:firstLine="446"/>
        <w:rPr>
          <w:rFonts w:eastAsiaTheme="minorEastAsia"/>
          <w:sz w:val="24"/>
          <w:szCs w:val="24"/>
        </w:rPr>
      </w:pPr>
      <w:r>
        <w:rPr>
          <w:rFonts w:eastAsiaTheme="minorEastAsia"/>
          <w:sz w:val="24"/>
          <w:szCs w:val="24"/>
        </w:rPr>
        <w:t>第十条违约责任</w:t>
      </w:r>
    </w:p>
    <w:p w:rsidR="00787E6B" w:rsidRDefault="007C31ED">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787E6B" w:rsidRDefault="007C31ED">
      <w:pPr>
        <w:spacing w:line="480" w:lineRule="exact"/>
        <w:ind w:firstLineChars="200" w:firstLine="446"/>
        <w:rPr>
          <w:rFonts w:eastAsiaTheme="minorEastAsia"/>
          <w:sz w:val="24"/>
          <w:szCs w:val="24"/>
        </w:rPr>
      </w:pPr>
      <w:r>
        <w:rPr>
          <w:rFonts w:eastAsiaTheme="minorEastAsia"/>
          <w:sz w:val="24"/>
          <w:szCs w:val="24"/>
        </w:rPr>
        <w:t>（二）</w:t>
      </w:r>
      <w:r>
        <w:rPr>
          <w:rFonts w:eastAsiaTheme="minorEastAsia"/>
          <w:sz w:val="24"/>
          <w:szCs w:val="24"/>
        </w:rPr>
        <w:t>乙方违反本合同第二、五条的约定，未能达到约定的管理服务目标，甲方有权要求乙方在日内整改，逾期未整改的，乙方承担违约责任；造成甲方经济损失的，乙方应当给予甲方经济赔偿。</w:t>
      </w:r>
    </w:p>
    <w:p w:rsidR="00787E6B" w:rsidRDefault="007C31ED">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787E6B" w:rsidRDefault="007C31ED">
      <w:pPr>
        <w:spacing w:line="480" w:lineRule="exact"/>
        <w:ind w:firstLineChars="200" w:firstLine="446"/>
        <w:rPr>
          <w:rFonts w:eastAsiaTheme="minorEastAsia"/>
          <w:sz w:val="24"/>
          <w:szCs w:val="24"/>
        </w:rPr>
      </w:pPr>
      <w:r>
        <w:rPr>
          <w:rFonts w:eastAsiaTheme="minorEastAsia"/>
          <w:sz w:val="24"/>
          <w:szCs w:val="24"/>
        </w:rPr>
        <w:t>（四）合同期满，乙方未按规定时间向甲方办理移交事项，乙方向甲方支付违约金元。</w:t>
      </w:r>
    </w:p>
    <w:p w:rsidR="00787E6B" w:rsidRDefault="007C31ED">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787E6B" w:rsidRDefault="007C31ED">
      <w:pPr>
        <w:spacing w:line="480" w:lineRule="exact"/>
        <w:ind w:firstLineChars="200" w:firstLine="446"/>
        <w:rPr>
          <w:rFonts w:eastAsiaTheme="minorEastAsia"/>
          <w:sz w:val="24"/>
          <w:szCs w:val="24"/>
        </w:rPr>
      </w:pPr>
      <w:r>
        <w:rPr>
          <w:rFonts w:eastAsiaTheme="minorEastAsia"/>
          <w:sz w:val="24"/>
          <w:szCs w:val="24"/>
        </w:rPr>
        <w:t>（六）甲、乙任何一方无正当理</w:t>
      </w:r>
      <w:r>
        <w:rPr>
          <w:rFonts w:eastAsiaTheme="minorEastAsia"/>
          <w:sz w:val="24"/>
          <w:szCs w:val="24"/>
        </w:rPr>
        <w:t>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787E6B" w:rsidRDefault="007C31ED">
      <w:pPr>
        <w:spacing w:line="480" w:lineRule="exact"/>
        <w:ind w:firstLineChars="200" w:firstLine="446"/>
        <w:rPr>
          <w:rFonts w:eastAsiaTheme="minorEastAsia"/>
          <w:sz w:val="24"/>
          <w:szCs w:val="24"/>
        </w:rPr>
      </w:pPr>
      <w:r>
        <w:rPr>
          <w:rFonts w:eastAsiaTheme="minorEastAsia"/>
          <w:sz w:val="24"/>
          <w:szCs w:val="24"/>
        </w:rPr>
        <w:t>（七）其他：</w:t>
      </w:r>
    </w:p>
    <w:p w:rsidR="00787E6B" w:rsidRDefault="00787E6B">
      <w:pPr>
        <w:spacing w:line="480" w:lineRule="exact"/>
        <w:ind w:firstLineChars="200" w:firstLine="446"/>
        <w:rPr>
          <w:rFonts w:eastAsiaTheme="minorEastAsia"/>
          <w:sz w:val="24"/>
          <w:szCs w:val="24"/>
        </w:rPr>
      </w:pPr>
    </w:p>
    <w:p w:rsidR="00787E6B" w:rsidRDefault="007C31ED">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787E6B" w:rsidRDefault="007C31ED">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787E6B" w:rsidRDefault="007C31ED">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787E6B" w:rsidRDefault="007C31ED">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787E6B" w:rsidRDefault="007C31ED">
      <w:pPr>
        <w:spacing w:line="480" w:lineRule="exact"/>
        <w:ind w:firstLineChars="200" w:firstLine="446"/>
        <w:rPr>
          <w:rFonts w:eastAsiaTheme="minorEastAsia"/>
          <w:sz w:val="24"/>
          <w:szCs w:val="24"/>
        </w:rPr>
      </w:pPr>
      <w:r>
        <w:rPr>
          <w:rFonts w:eastAsiaTheme="minorEastAsia"/>
          <w:sz w:val="24"/>
          <w:szCs w:val="24"/>
        </w:rPr>
        <w:t>第十三条免责条款</w:t>
      </w:r>
    </w:p>
    <w:p w:rsidR="00787E6B" w:rsidRDefault="007C31ED">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787E6B" w:rsidRDefault="007C31E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787E6B" w:rsidRDefault="007C31E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787E6B" w:rsidRDefault="007C31ED">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787E6B" w:rsidRDefault="007C31ED">
      <w:pPr>
        <w:spacing w:line="480" w:lineRule="exact"/>
        <w:ind w:firstLineChars="200" w:firstLine="446"/>
        <w:rPr>
          <w:rFonts w:eastAsiaTheme="minorEastAsia"/>
          <w:sz w:val="24"/>
          <w:szCs w:val="24"/>
        </w:rPr>
      </w:pPr>
      <w:r>
        <w:rPr>
          <w:rFonts w:eastAsiaTheme="minorEastAsia"/>
          <w:sz w:val="24"/>
          <w:szCs w:val="24"/>
        </w:rPr>
        <w:t>第十四条合同的解除</w:t>
      </w:r>
    </w:p>
    <w:p w:rsidR="00787E6B" w:rsidRDefault="007C31ED">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787E6B" w:rsidRDefault="007C31ED">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787E6B" w:rsidRDefault="007C31ED">
      <w:pPr>
        <w:spacing w:line="480" w:lineRule="exact"/>
        <w:ind w:firstLineChars="200" w:firstLine="446"/>
        <w:rPr>
          <w:rFonts w:eastAsiaTheme="minorEastAsia"/>
          <w:sz w:val="24"/>
          <w:szCs w:val="24"/>
        </w:rPr>
      </w:pPr>
      <w:r>
        <w:rPr>
          <w:rFonts w:eastAsiaTheme="minorEastAsia"/>
          <w:sz w:val="24"/>
          <w:szCs w:val="24"/>
        </w:rPr>
        <w:t>第十五条争议处理</w:t>
      </w:r>
    </w:p>
    <w:p w:rsidR="00787E6B" w:rsidRDefault="007C31ED">
      <w:pPr>
        <w:spacing w:line="480" w:lineRule="exact"/>
        <w:ind w:firstLineChars="200" w:firstLine="446"/>
        <w:rPr>
          <w:rFonts w:eastAsiaTheme="minorEastAsia"/>
          <w:sz w:val="24"/>
          <w:szCs w:val="24"/>
        </w:rPr>
      </w:pPr>
      <w:r>
        <w:rPr>
          <w:rFonts w:eastAsiaTheme="minorEastAsia"/>
          <w:sz w:val="24"/>
          <w:szCs w:val="24"/>
        </w:rPr>
        <w:t>由于甲</w:t>
      </w:r>
      <w:r>
        <w:rPr>
          <w:rFonts w:eastAsiaTheme="minorEastAsia"/>
          <w:sz w:val="24"/>
          <w:szCs w:val="24"/>
        </w:rPr>
        <w:t>、乙双方在履行本合同过程中出现问题，由甲、乙双方直接交涉解决，包括采用诉诸法律的手段。</w:t>
      </w:r>
    </w:p>
    <w:p w:rsidR="00787E6B" w:rsidRDefault="007C31ED">
      <w:pPr>
        <w:spacing w:line="480" w:lineRule="exact"/>
        <w:ind w:firstLineChars="200" w:firstLine="446"/>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787E6B" w:rsidRDefault="007C31ED">
      <w:pPr>
        <w:spacing w:line="480" w:lineRule="exact"/>
        <w:ind w:firstLineChars="200" w:firstLine="446"/>
        <w:rPr>
          <w:rFonts w:eastAsiaTheme="minorEastAsia"/>
          <w:sz w:val="24"/>
          <w:szCs w:val="24"/>
        </w:rPr>
      </w:pPr>
      <w:r>
        <w:rPr>
          <w:rFonts w:eastAsiaTheme="minorEastAsia"/>
          <w:sz w:val="24"/>
          <w:szCs w:val="24"/>
        </w:rPr>
        <w:t>第十六条合同附件</w:t>
      </w:r>
    </w:p>
    <w:p w:rsidR="00787E6B" w:rsidRDefault="007C31ED">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787E6B" w:rsidRDefault="007C31ED">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787E6B" w:rsidRDefault="007C31ED">
      <w:pPr>
        <w:spacing w:line="480" w:lineRule="exact"/>
        <w:ind w:firstLineChars="200" w:firstLine="446"/>
        <w:rPr>
          <w:rFonts w:eastAsiaTheme="minorEastAsia"/>
          <w:sz w:val="24"/>
          <w:szCs w:val="24"/>
        </w:rPr>
      </w:pPr>
      <w:r>
        <w:rPr>
          <w:rFonts w:eastAsiaTheme="minorEastAsia"/>
          <w:sz w:val="24"/>
          <w:szCs w:val="24"/>
        </w:rPr>
        <w:t>第十七条合同生效</w:t>
      </w:r>
    </w:p>
    <w:p w:rsidR="00787E6B" w:rsidRDefault="007C31ED">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w:t>
      </w:r>
      <w:r>
        <w:rPr>
          <w:rFonts w:eastAsiaTheme="minorEastAsia"/>
          <w:sz w:val="24"/>
          <w:szCs w:val="24"/>
        </w:rPr>
        <w:t>效力，签字盖章后生效。</w:t>
      </w:r>
    </w:p>
    <w:p w:rsidR="00787E6B" w:rsidRDefault="00787E6B">
      <w:pPr>
        <w:spacing w:line="480" w:lineRule="exact"/>
        <w:ind w:firstLineChars="200" w:firstLine="446"/>
        <w:rPr>
          <w:rFonts w:eastAsiaTheme="minorEastAsia"/>
          <w:sz w:val="24"/>
          <w:szCs w:val="24"/>
        </w:rPr>
      </w:pPr>
    </w:p>
    <w:p w:rsidR="00787E6B" w:rsidRDefault="007C31ED">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787E6B" w:rsidRDefault="007C31ED">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787E6B" w:rsidRDefault="007C31ED">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787E6B" w:rsidRDefault="007C31ED">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787E6B" w:rsidRDefault="007C31ED">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787E6B" w:rsidRDefault="007C31ED">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787E6B" w:rsidRDefault="00787E6B">
      <w:pPr>
        <w:jc w:val="center"/>
        <w:rPr>
          <w:rFonts w:eastAsiaTheme="minorEastAsia"/>
          <w:sz w:val="24"/>
          <w:szCs w:val="24"/>
        </w:rPr>
      </w:pPr>
    </w:p>
    <w:p w:rsidR="00787E6B" w:rsidRDefault="00787E6B">
      <w:pPr>
        <w:jc w:val="center"/>
        <w:rPr>
          <w:rFonts w:eastAsiaTheme="minorEastAsia"/>
          <w:sz w:val="24"/>
          <w:szCs w:val="24"/>
        </w:rPr>
      </w:pPr>
    </w:p>
    <w:p w:rsidR="00787E6B" w:rsidRDefault="007C31ED">
      <w:pPr>
        <w:widowControl/>
        <w:jc w:val="center"/>
        <w:rPr>
          <w:rFonts w:eastAsiaTheme="minorEastAsia"/>
          <w:b/>
          <w:bCs/>
          <w:sz w:val="24"/>
          <w:szCs w:val="24"/>
        </w:rPr>
      </w:pPr>
      <w:r>
        <w:rPr>
          <w:rFonts w:eastAsiaTheme="minorEastAsia"/>
          <w:b/>
          <w:bCs/>
          <w:sz w:val="24"/>
          <w:szCs w:val="24"/>
        </w:rPr>
        <w:t>合同特殊条款</w:t>
      </w:r>
    </w:p>
    <w:p w:rsidR="00787E6B" w:rsidRDefault="00787E6B">
      <w:pPr>
        <w:tabs>
          <w:tab w:val="left" w:pos="360"/>
        </w:tabs>
        <w:spacing w:line="520" w:lineRule="exact"/>
        <w:ind w:firstLineChars="171" w:firstLine="382"/>
        <w:rPr>
          <w:rFonts w:eastAsiaTheme="minorEastAsia"/>
          <w:color w:val="000000"/>
          <w:sz w:val="24"/>
          <w:szCs w:val="24"/>
        </w:rPr>
      </w:pPr>
    </w:p>
    <w:p w:rsidR="00787E6B" w:rsidRDefault="007C31ED">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787E6B" w:rsidRDefault="007C31ED">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787E6B" w:rsidRDefault="00787E6B">
      <w:pPr>
        <w:autoSpaceDN w:val="0"/>
        <w:spacing w:line="360" w:lineRule="auto"/>
        <w:rPr>
          <w:b/>
          <w:bCs/>
        </w:rPr>
      </w:pPr>
    </w:p>
    <w:p w:rsidR="00787E6B" w:rsidRDefault="00787E6B">
      <w:pPr>
        <w:autoSpaceDN w:val="0"/>
        <w:spacing w:line="360" w:lineRule="auto"/>
        <w:rPr>
          <w:b/>
          <w:bCs/>
        </w:rPr>
      </w:pPr>
    </w:p>
    <w:p w:rsidR="00787E6B" w:rsidRDefault="007C31ED">
      <w:pPr>
        <w:widowControl/>
        <w:jc w:val="left"/>
        <w:rPr>
          <w:b/>
          <w:bCs/>
        </w:rPr>
      </w:pPr>
      <w:r>
        <w:rPr>
          <w:b/>
          <w:bCs/>
        </w:rPr>
        <w:br w:type="page"/>
      </w:r>
    </w:p>
    <w:p w:rsidR="00787E6B" w:rsidRDefault="007C31ED">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787E6B" w:rsidRDefault="007C31ED">
      <w:pPr>
        <w:autoSpaceDN w:val="0"/>
        <w:spacing w:line="360" w:lineRule="auto"/>
        <w:jc w:val="center"/>
        <w:rPr>
          <w:b/>
          <w:bCs/>
          <w:sz w:val="24"/>
        </w:rPr>
      </w:pPr>
      <w:r>
        <w:rPr>
          <w:b/>
          <w:bCs/>
          <w:sz w:val="24"/>
        </w:rPr>
        <w:t>投标文件封面格式</w:t>
      </w:r>
    </w:p>
    <w:p w:rsidR="00787E6B" w:rsidRDefault="00787E6B">
      <w:pPr>
        <w:autoSpaceDE w:val="0"/>
        <w:autoSpaceDN w:val="0"/>
        <w:adjustRightInd w:val="0"/>
        <w:spacing w:line="520" w:lineRule="exact"/>
      </w:pPr>
    </w:p>
    <w:p w:rsidR="00787E6B" w:rsidRDefault="007C31ED">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787E6B" w:rsidRDefault="00787E6B">
      <w:pPr>
        <w:autoSpaceDE w:val="0"/>
        <w:autoSpaceDN w:val="0"/>
        <w:adjustRightInd w:val="0"/>
        <w:spacing w:line="520" w:lineRule="exact"/>
        <w:rPr>
          <w:b/>
          <w:kern w:val="0"/>
          <w:sz w:val="24"/>
        </w:rPr>
      </w:pPr>
    </w:p>
    <w:p w:rsidR="00787E6B" w:rsidRDefault="00787E6B">
      <w:pPr>
        <w:autoSpaceDE w:val="0"/>
        <w:autoSpaceDN w:val="0"/>
        <w:adjustRightInd w:val="0"/>
        <w:spacing w:line="520" w:lineRule="exact"/>
        <w:rPr>
          <w:b/>
          <w:kern w:val="0"/>
          <w:sz w:val="24"/>
        </w:rPr>
      </w:pPr>
    </w:p>
    <w:p w:rsidR="00787E6B" w:rsidRDefault="007C31ED">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787E6B" w:rsidRDefault="00787E6B">
      <w:pPr>
        <w:autoSpaceDE w:val="0"/>
        <w:autoSpaceDN w:val="0"/>
        <w:adjustRightInd w:val="0"/>
        <w:spacing w:line="520" w:lineRule="exact"/>
        <w:rPr>
          <w:b/>
          <w:kern w:val="0"/>
          <w:sz w:val="36"/>
          <w:szCs w:val="36"/>
        </w:rPr>
      </w:pPr>
    </w:p>
    <w:p w:rsidR="00787E6B" w:rsidRDefault="007C31ED">
      <w:pPr>
        <w:autoSpaceDE w:val="0"/>
        <w:autoSpaceDN w:val="0"/>
        <w:adjustRightInd w:val="0"/>
        <w:spacing w:line="520" w:lineRule="exact"/>
        <w:jc w:val="center"/>
        <w:rPr>
          <w:b/>
          <w:color w:val="FF0000"/>
          <w:kern w:val="0"/>
          <w:sz w:val="24"/>
        </w:rPr>
      </w:pPr>
      <w:r>
        <w:rPr>
          <w:b/>
          <w:color w:val="FF0000"/>
          <w:kern w:val="0"/>
          <w:sz w:val="24"/>
        </w:rPr>
        <w:t>（加盖电子签章）</w:t>
      </w:r>
    </w:p>
    <w:p w:rsidR="00787E6B" w:rsidRDefault="007C31ED">
      <w:pPr>
        <w:spacing w:beforeLines="30" w:before="85" w:afterLines="70" w:after="199" w:line="540" w:lineRule="exact"/>
        <w:ind w:leftChars="300" w:left="579"/>
        <w:rPr>
          <w:b/>
          <w:sz w:val="34"/>
          <w:szCs w:val="34"/>
        </w:rPr>
      </w:pPr>
      <w:r>
        <w:rPr>
          <w:b/>
          <w:sz w:val="34"/>
          <w:szCs w:val="34"/>
        </w:rPr>
        <w:t>项目编号：</w:t>
      </w:r>
    </w:p>
    <w:p w:rsidR="00787E6B" w:rsidRDefault="007C31ED">
      <w:pPr>
        <w:spacing w:beforeLines="30" w:before="85" w:afterLines="70" w:after="199" w:line="540" w:lineRule="exact"/>
        <w:ind w:leftChars="300" w:left="2026" w:hangingChars="446" w:hanging="1447"/>
        <w:rPr>
          <w:b/>
          <w:sz w:val="34"/>
          <w:szCs w:val="34"/>
        </w:rPr>
      </w:pPr>
      <w:r>
        <w:rPr>
          <w:b/>
          <w:sz w:val="34"/>
          <w:szCs w:val="34"/>
        </w:rPr>
        <w:t>项目名称：</w:t>
      </w:r>
    </w:p>
    <w:p w:rsidR="00787E6B" w:rsidRDefault="007C31ED">
      <w:pPr>
        <w:spacing w:beforeLines="30" w:before="85" w:afterLines="70" w:after="199" w:line="540" w:lineRule="exact"/>
        <w:ind w:leftChars="300" w:left="2026" w:hangingChars="446" w:hanging="1447"/>
        <w:rPr>
          <w:b/>
          <w:sz w:val="34"/>
          <w:szCs w:val="34"/>
        </w:rPr>
      </w:pPr>
      <w:r>
        <w:rPr>
          <w:b/>
          <w:sz w:val="34"/>
          <w:szCs w:val="34"/>
        </w:rPr>
        <w:t>投标包号：</w:t>
      </w:r>
    </w:p>
    <w:p w:rsidR="00787E6B" w:rsidRDefault="007C31ED">
      <w:pPr>
        <w:spacing w:beforeLines="30" w:before="85" w:afterLines="70" w:after="199" w:line="540" w:lineRule="exact"/>
        <w:ind w:leftChars="300" w:left="579"/>
        <w:rPr>
          <w:b/>
          <w:sz w:val="34"/>
          <w:szCs w:val="34"/>
        </w:rPr>
      </w:pPr>
      <w:r>
        <w:rPr>
          <w:b/>
          <w:sz w:val="34"/>
          <w:szCs w:val="34"/>
        </w:rPr>
        <w:t>投标单位名称：</w:t>
      </w:r>
    </w:p>
    <w:p w:rsidR="00787E6B" w:rsidRDefault="007C31ED">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787E6B" w:rsidRDefault="00787E6B">
      <w:pPr>
        <w:tabs>
          <w:tab w:val="left" w:pos="1260"/>
          <w:tab w:val="center" w:pos="4156"/>
        </w:tabs>
        <w:autoSpaceDE w:val="0"/>
        <w:autoSpaceDN w:val="0"/>
        <w:adjustRightInd w:val="0"/>
        <w:spacing w:line="360" w:lineRule="auto"/>
        <w:ind w:firstLineChars="200" w:firstLine="649"/>
        <w:outlineLvl w:val="0"/>
        <w:rPr>
          <w:b/>
          <w:sz w:val="34"/>
          <w:szCs w:val="34"/>
        </w:rPr>
      </w:pPr>
    </w:p>
    <w:p w:rsidR="00787E6B" w:rsidRDefault="00787E6B">
      <w:pPr>
        <w:tabs>
          <w:tab w:val="left" w:pos="1260"/>
          <w:tab w:val="center" w:pos="4156"/>
        </w:tabs>
        <w:autoSpaceDE w:val="0"/>
        <w:autoSpaceDN w:val="0"/>
        <w:adjustRightInd w:val="0"/>
        <w:spacing w:line="360" w:lineRule="auto"/>
        <w:ind w:firstLineChars="200" w:firstLine="649"/>
        <w:outlineLvl w:val="0"/>
        <w:rPr>
          <w:b/>
          <w:sz w:val="34"/>
          <w:szCs w:val="34"/>
        </w:rPr>
      </w:pPr>
    </w:p>
    <w:p w:rsidR="00787E6B" w:rsidRDefault="00787E6B">
      <w:pPr>
        <w:tabs>
          <w:tab w:val="left" w:pos="1260"/>
          <w:tab w:val="center" w:pos="4156"/>
        </w:tabs>
        <w:autoSpaceDE w:val="0"/>
        <w:autoSpaceDN w:val="0"/>
        <w:adjustRightInd w:val="0"/>
        <w:spacing w:line="360" w:lineRule="auto"/>
        <w:ind w:firstLineChars="200" w:firstLine="649"/>
        <w:outlineLvl w:val="0"/>
        <w:rPr>
          <w:b/>
          <w:sz w:val="34"/>
          <w:szCs w:val="34"/>
        </w:rPr>
      </w:pPr>
    </w:p>
    <w:p w:rsidR="00787E6B" w:rsidRDefault="007C31ED">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787E6B" w:rsidRDefault="007C31ED">
      <w:pPr>
        <w:widowControl/>
        <w:jc w:val="left"/>
        <w:rPr>
          <w:b/>
          <w:sz w:val="24"/>
        </w:rPr>
      </w:pPr>
      <w:r>
        <w:rPr>
          <w:b/>
          <w:sz w:val="24"/>
        </w:rPr>
        <w:br w:type="page"/>
      </w:r>
    </w:p>
    <w:p w:rsidR="00787E6B" w:rsidRDefault="007C31ED">
      <w:pPr>
        <w:autoSpaceDN w:val="0"/>
        <w:spacing w:line="360" w:lineRule="auto"/>
        <w:jc w:val="center"/>
        <w:rPr>
          <w:b/>
          <w:bCs/>
          <w:sz w:val="24"/>
        </w:rPr>
      </w:pPr>
      <w:r>
        <w:rPr>
          <w:b/>
          <w:bCs/>
          <w:sz w:val="24"/>
        </w:rPr>
        <w:t>投标文件总目录</w:t>
      </w:r>
    </w:p>
    <w:p w:rsidR="00787E6B" w:rsidRDefault="007C31ED">
      <w:pPr>
        <w:autoSpaceDN w:val="0"/>
        <w:spacing w:line="360" w:lineRule="auto"/>
        <w:jc w:val="center"/>
        <w:rPr>
          <w:b/>
          <w:bCs/>
          <w:sz w:val="24"/>
        </w:rPr>
      </w:pPr>
      <w:r>
        <w:rPr>
          <w:b/>
          <w:bCs/>
          <w:sz w:val="24"/>
        </w:rPr>
        <w:t>（投标人自行编制）</w:t>
      </w:r>
    </w:p>
    <w:p w:rsidR="00787E6B" w:rsidRDefault="007C31ED">
      <w:pPr>
        <w:widowControl/>
        <w:jc w:val="left"/>
        <w:rPr>
          <w:b/>
          <w:sz w:val="24"/>
        </w:rPr>
      </w:pPr>
      <w:r>
        <w:rPr>
          <w:b/>
          <w:sz w:val="24"/>
        </w:rPr>
        <w:br w:type="page"/>
      </w:r>
    </w:p>
    <w:p w:rsidR="00787E6B" w:rsidRDefault="007C31ED">
      <w:pPr>
        <w:widowControl/>
        <w:jc w:val="center"/>
        <w:rPr>
          <w:b/>
          <w:sz w:val="24"/>
        </w:rPr>
      </w:pPr>
      <w:r>
        <w:rPr>
          <w:b/>
          <w:sz w:val="24"/>
        </w:rPr>
        <w:t>评分因素及评标标准页码检索</w:t>
      </w:r>
    </w:p>
    <w:p w:rsidR="00787E6B" w:rsidRDefault="007C31ED">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787E6B" w:rsidRDefault="00787E6B">
      <w:pPr>
        <w:widowControl/>
        <w:jc w:val="left"/>
        <w:rPr>
          <w:b/>
          <w:sz w:val="24"/>
        </w:rPr>
      </w:pPr>
    </w:p>
    <w:p w:rsidR="00787E6B" w:rsidRDefault="007C31ED">
      <w:pPr>
        <w:widowControl/>
        <w:jc w:val="left"/>
        <w:rPr>
          <w:b/>
          <w:sz w:val="24"/>
        </w:rPr>
      </w:pPr>
      <w:r>
        <w:rPr>
          <w:b/>
          <w:sz w:val="24"/>
        </w:rPr>
        <w:br w:type="page"/>
      </w:r>
      <w:r>
        <w:rPr>
          <w:b/>
          <w:sz w:val="24"/>
        </w:rPr>
        <w:t>附件</w:t>
      </w:r>
      <w:r>
        <w:rPr>
          <w:b/>
          <w:sz w:val="24"/>
        </w:rPr>
        <w:t>1</w:t>
      </w:r>
      <w:r>
        <w:rPr>
          <w:rFonts w:hint="eastAsia"/>
          <w:b/>
          <w:sz w:val="24"/>
        </w:rPr>
        <w:t>-1</w:t>
      </w:r>
    </w:p>
    <w:p w:rsidR="00787E6B" w:rsidRDefault="007C31ED">
      <w:pPr>
        <w:tabs>
          <w:tab w:val="left" w:pos="360"/>
        </w:tabs>
        <w:spacing w:line="560" w:lineRule="exact"/>
        <w:jc w:val="center"/>
        <w:rPr>
          <w:b/>
          <w:sz w:val="24"/>
        </w:rPr>
      </w:pPr>
      <w:r>
        <w:rPr>
          <w:b/>
          <w:sz w:val="24"/>
        </w:rPr>
        <w:t>投标书</w:t>
      </w:r>
    </w:p>
    <w:p w:rsidR="00787E6B" w:rsidRDefault="007C31ED">
      <w:pPr>
        <w:spacing w:line="560" w:lineRule="exact"/>
        <w:rPr>
          <w:sz w:val="24"/>
        </w:rPr>
      </w:pPr>
      <w:r>
        <w:rPr>
          <w:sz w:val="24"/>
        </w:rPr>
        <w:t>致：天津市政府采购中心</w:t>
      </w:r>
    </w:p>
    <w:p w:rsidR="00787E6B" w:rsidRDefault="007C31ED">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787E6B" w:rsidRDefault="007C31ED">
      <w:pPr>
        <w:spacing w:line="360" w:lineRule="auto"/>
        <w:ind w:firstLineChars="200" w:firstLine="446"/>
        <w:rPr>
          <w:sz w:val="24"/>
        </w:rPr>
      </w:pPr>
      <w:r>
        <w:rPr>
          <w:sz w:val="24"/>
        </w:rPr>
        <w:t>据此函，投标人代表宣布同意如下：</w:t>
      </w:r>
    </w:p>
    <w:p w:rsidR="00787E6B" w:rsidRDefault="007C31ED">
      <w:pPr>
        <w:spacing w:line="360" w:lineRule="auto"/>
        <w:ind w:firstLineChars="200" w:firstLine="446"/>
        <w:rPr>
          <w:sz w:val="24"/>
        </w:rPr>
      </w:pPr>
      <w:r>
        <w:rPr>
          <w:sz w:val="24"/>
        </w:rPr>
        <w:t xml:space="preserve">1. </w:t>
      </w:r>
      <w:r>
        <w:rPr>
          <w:sz w:val="24"/>
        </w:rPr>
        <w:t>所附投标报价表中规定的应提供服务的投标总价为：</w:t>
      </w:r>
    </w:p>
    <w:p w:rsidR="00787E6B" w:rsidRDefault="007C31ED">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787E6B" w:rsidRDefault="007C31ED">
      <w:pPr>
        <w:spacing w:line="360" w:lineRule="auto"/>
        <w:ind w:firstLineChars="200" w:firstLine="446"/>
        <w:rPr>
          <w:sz w:val="24"/>
        </w:rPr>
      </w:pPr>
      <w:r>
        <w:rPr>
          <w:sz w:val="24"/>
        </w:rPr>
        <w:t>……</w:t>
      </w:r>
    </w:p>
    <w:p w:rsidR="00787E6B" w:rsidRDefault="007C31ED">
      <w:pPr>
        <w:spacing w:line="360" w:lineRule="auto"/>
        <w:ind w:firstLineChars="200" w:firstLine="446"/>
        <w:rPr>
          <w:sz w:val="24"/>
        </w:rPr>
      </w:pPr>
      <w:r>
        <w:rPr>
          <w:sz w:val="24"/>
        </w:rPr>
        <w:t xml:space="preserve">2. </w:t>
      </w:r>
      <w:r>
        <w:rPr>
          <w:sz w:val="24"/>
        </w:rPr>
        <w:t>我公司将按招标文件的规定履行合同责任和义务。</w:t>
      </w:r>
    </w:p>
    <w:p w:rsidR="00787E6B" w:rsidRDefault="007C31ED">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87E6B" w:rsidRDefault="007C31ED">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787E6B" w:rsidRDefault="007C31ED">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w:t>
      </w:r>
      <w:r>
        <w:rPr>
          <w:sz w:val="24"/>
        </w:rPr>
        <w:t>我公司自行承担。</w:t>
      </w:r>
    </w:p>
    <w:p w:rsidR="00787E6B" w:rsidRDefault="007C31ED">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787E6B" w:rsidRDefault="007C31ED">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787E6B" w:rsidRDefault="007C31ED">
      <w:pPr>
        <w:spacing w:line="360" w:lineRule="auto"/>
        <w:ind w:firstLineChars="200" w:firstLine="446"/>
        <w:rPr>
          <w:sz w:val="24"/>
        </w:rPr>
      </w:pPr>
      <w:r>
        <w:rPr>
          <w:sz w:val="24"/>
        </w:rPr>
        <w:t xml:space="preserve">8. </w:t>
      </w:r>
      <w:r>
        <w:rPr>
          <w:sz w:val="24"/>
        </w:rPr>
        <w:t>我公司承诺完全符合《政府采购法》、《政府采购法实施条例》等法律法规</w:t>
      </w:r>
      <w:r>
        <w:rPr>
          <w:sz w:val="24"/>
        </w:rPr>
        <w:t>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787E6B" w:rsidRDefault="007C31E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787E6B" w:rsidRDefault="007C31ED">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787E6B" w:rsidRDefault="007C31ED">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787E6B" w:rsidRDefault="007C31ED">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787E6B" w:rsidRDefault="007C31ED">
      <w:pPr>
        <w:spacing w:line="360" w:lineRule="auto"/>
        <w:ind w:firstLineChars="200" w:firstLine="446"/>
        <w:rPr>
          <w:sz w:val="24"/>
        </w:rPr>
      </w:pPr>
      <w:r>
        <w:rPr>
          <w:rFonts w:hint="eastAsia"/>
          <w:sz w:val="24"/>
        </w:rPr>
        <w:t>纳税人识别号：</w:t>
      </w:r>
    </w:p>
    <w:p w:rsidR="00787E6B" w:rsidRDefault="007C31ED">
      <w:pPr>
        <w:spacing w:line="360" w:lineRule="auto"/>
        <w:ind w:firstLineChars="200" w:firstLine="446"/>
        <w:rPr>
          <w:sz w:val="24"/>
        </w:rPr>
      </w:pPr>
      <w:r>
        <w:rPr>
          <w:rFonts w:hint="eastAsia"/>
          <w:sz w:val="24"/>
        </w:rPr>
        <w:t>地址、电话：</w:t>
      </w:r>
    </w:p>
    <w:p w:rsidR="00787E6B" w:rsidRDefault="007C31ED">
      <w:pPr>
        <w:spacing w:line="360" w:lineRule="auto"/>
        <w:ind w:firstLineChars="200" w:firstLine="446"/>
        <w:rPr>
          <w:sz w:val="24"/>
        </w:rPr>
      </w:pPr>
      <w:r>
        <w:rPr>
          <w:rFonts w:hint="eastAsia"/>
          <w:sz w:val="24"/>
        </w:rPr>
        <w:t>开户行及账号：</w:t>
      </w:r>
    </w:p>
    <w:p w:rsidR="00787E6B" w:rsidRDefault="007C31ED">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787E6B" w:rsidRDefault="007C31ED">
      <w:pPr>
        <w:spacing w:line="360" w:lineRule="auto"/>
        <w:ind w:firstLineChars="1700" w:firstLine="3794"/>
        <w:rPr>
          <w:sz w:val="24"/>
        </w:rPr>
      </w:pPr>
      <w:r>
        <w:rPr>
          <w:sz w:val="24"/>
        </w:rPr>
        <w:t>投标人名称：</w:t>
      </w:r>
    </w:p>
    <w:p w:rsidR="00787E6B" w:rsidRDefault="007C31E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87E6B" w:rsidRDefault="00787E6B">
      <w:pPr>
        <w:spacing w:line="560" w:lineRule="exact"/>
        <w:rPr>
          <w:sz w:val="24"/>
        </w:rPr>
      </w:pPr>
    </w:p>
    <w:p w:rsidR="00787E6B" w:rsidRDefault="00787E6B">
      <w:pPr>
        <w:spacing w:line="560" w:lineRule="exact"/>
        <w:rPr>
          <w:sz w:val="24"/>
        </w:rPr>
      </w:pPr>
    </w:p>
    <w:p w:rsidR="00787E6B" w:rsidRDefault="00787E6B">
      <w:pPr>
        <w:spacing w:line="560" w:lineRule="exact"/>
        <w:rPr>
          <w:sz w:val="24"/>
        </w:rPr>
      </w:pPr>
    </w:p>
    <w:p w:rsidR="00787E6B" w:rsidRDefault="00787E6B">
      <w:pPr>
        <w:spacing w:line="560" w:lineRule="exact"/>
        <w:rPr>
          <w:sz w:val="24"/>
        </w:rPr>
      </w:pPr>
    </w:p>
    <w:p w:rsidR="00787E6B" w:rsidRDefault="007C31ED">
      <w:pPr>
        <w:widowControl/>
        <w:jc w:val="left"/>
        <w:rPr>
          <w:b/>
          <w:sz w:val="24"/>
        </w:rPr>
      </w:pPr>
      <w:r>
        <w:rPr>
          <w:b/>
          <w:sz w:val="24"/>
        </w:rPr>
        <w:br w:type="page"/>
      </w:r>
    </w:p>
    <w:p w:rsidR="00787E6B" w:rsidRDefault="007C31ED">
      <w:pPr>
        <w:spacing w:line="460" w:lineRule="exact"/>
        <w:rPr>
          <w:b/>
          <w:sz w:val="24"/>
        </w:rPr>
      </w:pPr>
      <w:r>
        <w:rPr>
          <w:rFonts w:hint="eastAsia"/>
          <w:b/>
          <w:sz w:val="24"/>
        </w:rPr>
        <w:t>附件</w:t>
      </w:r>
      <w:r>
        <w:rPr>
          <w:rFonts w:hint="eastAsia"/>
          <w:b/>
          <w:sz w:val="24"/>
        </w:rPr>
        <w:t>1-2</w:t>
      </w:r>
    </w:p>
    <w:p w:rsidR="00787E6B" w:rsidRDefault="007C31ED">
      <w:pPr>
        <w:adjustRightInd w:val="0"/>
        <w:snapToGrid w:val="0"/>
        <w:spacing w:line="400" w:lineRule="exact"/>
        <w:jc w:val="center"/>
        <w:rPr>
          <w:b/>
          <w:sz w:val="24"/>
          <w:szCs w:val="24"/>
        </w:rPr>
      </w:pPr>
      <w:r>
        <w:rPr>
          <w:b/>
          <w:sz w:val="24"/>
          <w:szCs w:val="24"/>
        </w:rPr>
        <w:t>真诚参与政府采购活动承诺书</w:t>
      </w:r>
    </w:p>
    <w:p w:rsidR="00787E6B" w:rsidRDefault="007C31ED">
      <w:pPr>
        <w:spacing w:line="360" w:lineRule="auto"/>
        <w:rPr>
          <w:sz w:val="24"/>
        </w:rPr>
      </w:pPr>
      <w:r>
        <w:rPr>
          <w:sz w:val="24"/>
        </w:rPr>
        <w:t>致：天津市政府采购中心</w:t>
      </w:r>
    </w:p>
    <w:p w:rsidR="00787E6B" w:rsidRDefault="007C31ED">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787E6B" w:rsidRDefault="007C31ED">
      <w:pPr>
        <w:spacing w:line="360" w:lineRule="auto"/>
        <w:ind w:firstLineChars="200" w:firstLine="446"/>
        <w:rPr>
          <w:sz w:val="24"/>
        </w:rPr>
      </w:pPr>
      <w:r>
        <w:rPr>
          <w:sz w:val="24"/>
        </w:rPr>
        <w:t xml:space="preserve">1. </w:t>
      </w:r>
      <w:r>
        <w:rPr>
          <w:sz w:val="24"/>
        </w:rPr>
        <w:t>我单位遵守政府采购相关法律法规。</w:t>
      </w:r>
    </w:p>
    <w:p w:rsidR="00787E6B" w:rsidRDefault="007C31ED">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787E6B" w:rsidRDefault="007C31ED">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787E6B" w:rsidRDefault="007C31ED">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w:t>
      </w:r>
      <w:r>
        <w:rPr>
          <w:rFonts w:hint="eastAsia"/>
          <w:sz w:val="24"/>
          <w:szCs w:val="24"/>
        </w:rPr>
        <w:t>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787E6B" w:rsidRDefault="007C31ED">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787E6B" w:rsidRDefault="007C31ED">
      <w:pPr>
        <w:spacing w:line="360" w:lineRule="auto"/>
        <w:ind w:firstLineChars="200" w:firstLine="446"/>
        <w:rPr>
          <w:sz w:val="24"/>
          <w:szCs w:val="24"/>
        </w:rPr>
      </w:pPr>
      <w:r>
        <w:rPr>
          <w:rFonts w:hint="eastAsia"/>
          <w:sz w:val="24"/>
          <w:szCs w:val="24"/>
        </w:rPr>
        <w:t>投标人：</w:t>
      </w:r>
    </w:p>
    <w:p w:rsidR="00787E6B" w:rsidRDefault="007C31ED">
      <w:pPr>
        <w:spacing w:line="360" w:lineRule="auto"/>
        <w:ind w:firstLineChars="200" w:firstLine="446"/>
        <w:rPr>
          <w:b/>
          <w:sz w:val="24"/>
        </w:rPr>
      </w:pPr>
      <w:r>
        <w:rPr>
          <w:rFonts w:hint="eastAsia"/>
          <w:sz w:val="24"/>
          <w:szCs w:val="24"/>
        </w:rPr>
        <w:t>日期：</w:t>
      </w:r>
      <w:r>
        <w:rPr>
          <w:b/>
          <w:sz w:val="24"/>
        </w:rPr>
        <w:br w:type="page"/>
      </w:r>
    </w:p>
    <w:p w:rsidR="00787E6B" w:rsidRDefault="007C31ED">
      <w:pPr>
        <w:spacing w:line="460" w:lineRule="exact"/>
        <w:rPr>
          <w:b/>
          <w:sz w:val="24"/>
        </w:rPr>
      </w:pPr>
      <w:r>
        <w:rPr>
          <w:b/>
          <w:sz w:val="24"/>
        </w:rPr>
        <w:t>附件</w:t>
      </w:r>
      <w:r>
        <w:rPr>
          <w:b/>
          <w:sz w:val="24"/>
        </w:rPr>
        <w:t>2</w:t>
      </w:r>
    </w:p>
    <w:p w:rsidR="00787E6B" w:rsidRDefault="00787E6B">
      <w:pPr>
        <w:spacing w:line="460" w:lineRule="exact"/>
        <w:rPr>
          <w:b/>
          <w:sz w:val="24"/>
        </w:rPr>
      </w:pPr>
    </w:p>
    <w:p w:rsidR="00787E6B" w:rsidRDefault="007C31ED">
      <w:pPr>
        <w:ind w:right="84" w:firstLine="420"/>
        <w:jc w:val="center"/>
        <w:rPr>
          <w:b/>
          <w:sz w:val="24"/>
        </w:rPr>
      </w:pPr>
      <w:r>
        <w:rPr>
          <w:b/>
          <w:sz w:val="24"/>
        </w:rPr>
        <w:t>开标一览表</w:t>
      </w:r>
    </w:p>
    <w:p w:rsidR="00787E6B" w:rsidRDefault="007C31ED">
      <w:pPr>
        <w:spacing w:line="460" w:lineRule="exact"/>
        <w:ind w:left="192"/>
        <w:rPr>
          <w:sz w:val="24"/>
        </w:rPr>
      </w:pPr>
      <w:r>
        <w:rPr>
          <w:sz w:val="24"/>
        </w:rPr>
        <w:t>项目名称：</w:t>
      </w:r>
      <w:r>
        <w:rPr>
          <w:sz w:val="24"/>
          <w:u w:val="single"/>
        </w:rPr>
        <w:t xml:space="preserve">                    </w:t>
      </w:r>
      <w:r>
        <w:rPr>
          <w:sz w:val="24"/>
        </w:rPr>
        <w:t xml:space="preserve">                  </w:t>
      </w:r>
    </w:p>
    <w:p w:rsidR="00787E6B" w:rsidRDefault="007C31ED">
      <w:pPr>
        <w:spacing w:line="460" w:lineRule="exact"/>
        <w:ind w:left="192"/>
        <w:rPr>
          <w:sz w:val="24"/>
        </w:rPr>
      </w:pPr>
      <w:r>
        <w:rPr>
          <w:sz w:val="24"/>
        </w:rPr>
        <w:t>项目编号：</w:t>
      </w:r>
      <w:r>
        <w:rPr>
          <w:sz w:val="24"/>
          <w:u w:val="single"/>
        </w:rPr>
        <w:t xml:space="preserve">                    </w:t>
      </w:r>
      <w:r>
        <w:rPr>
          <w:sz w:val="24"/>
        </w:rPr>
        <w:t xml:space="preserve">                  </w:t>
      </w:r>
    </w:p>
    <w:p w:rsidR="00787E6B" w:rsidRDefault="007C31ED">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787E6B">
        <w:trPr>
          <w:jc w:val="center"/>
        </w:trPr>
        <w:tc>
          <w:tcPr>
            <w:tcW w:w="730" w:type="pct"/>
            <w:vAlign w:val="center"/>
          </w:tcPr>
          <w:p w:rsidR="00787E6B" w:rsidRDefault="007C31ED">
            <w:pPr>
              <w:spacing w:line="460" w:lineRule="exact"/>
              <w:jc w:val="center"/>
              <w:rPr>
                <w:sz w:val="24"/>
              </w:rPr>
            </w:pPr>
            <w:r>
              <w:rPr>
                <w:sz w:val="24"/>
              </w:rPr>
              <w:t>包号</w:t>
            </w:r>
          </w:p>
        </w:tc>
        <w:tc>
          <w:tcPr>
            <w:tcW w:w="1278" w:type="pct"/>
            <w:vAlign w:val="center"/>
          </w:tcPr>
          <w:p w:rsidR="00787E6B" w:rsidRDefault="007C31ED">
            <w:pPr>
              <w:spacing w:line="460" w:lineRule="exact"/>
              <w:jc w:val="center"/>
              <w:rPr>
                <w:sz w:val="24"/>
              </w:rPr>
            </w:pPr>
            <w:r>
              <w:rPr>
                <w:sz w:val="24"/>
              </w:rPr>
              <w:t>服务名称</w:t>
            </w:r>
          </w:p>
        </w:tc>
        <w:tc>
          <w:tcPr>
            <w:tcW w:w="806" w:type="pct"/>
            <w:vAlign w:val="center"/>
          </w:tcPr>
          <w:p w:rsidR="00787E6B" w:rsidRDefault="007C31ED">
            <w:pPr>
              <w:spacing w:line="460" w:lineRule="exact"/>
              <w:jc w:val="center"/>
              <w:rPr>
                <w:sz w:val="24"/>
              </w:rPr>
            </w:pPr>
            <w:r>
              <w:rPr>
                <w:sz w:val="24"/>
              </w:rPr>
              <w:t>数量</w:t>
            </w:r>
          </w:p>
        </w:tc>
        <w:tc>
          <w:tcPr>
            <w:tcW w:w="1202" w:type="pct"/>
            <w:vAlign w:val="center"/>
          </w:tcPr>
          <w:p w:rsidR="00787E6B" w:rsidRDefault="007C31ED">
            <w:pPr>
              <w:spacing w:line="460" w:lineRule="exact"/>
              <w:jc w:val="center"/>
              <w:rPr>
                <w:sz w:val="24"/>
              </w:rPr>
            </w:pPr>
            <w:r>
              <w:rPr>
                <w:sz w:val="24"/>
              </w:rPr>
              <w:t>投标总价</w:t>
            </w:r>
          </w:p>
        </w:tc>
        <w:tc>
          <w:tcPr>
            <w:tcW w:w="984" w:type="pct"/>
            <w:vAlign w:val="center"/>
          </w:tcPr>
          <w:p w:rsidR="00787E6B" w:rsidRDefault="007C31ED">
            <w:pPr>
              <w:spacing w:line="460" w:lineRule="exact"/>
              <w:jc w:val="center"/>
              <w:rPr>
                <w:sz w:val="24"/>
              </w:rPr>
            </w:pPr>
            <w:r>
              <w:rPr>
                <w:sz w:val="24"/>
              </w:rPr>
              <w:t>备注</w:t>
            </w:r>
          </w:p>
        </w:tc>
      </w:tr>
      <w:tr w:rsidR="00787E6B">
        <w:trPr>
          <w:jc w:val="center"/>
        </w:trPr>
        <w:tc>
          <w:tcPr>
            <w:tcW w:w="730" w:type="pct"/>
          </w:tcPr>
          <w:p w:rsidR="00787E6B" w:rsidRDefault="00787E6B">
            <w:pPr>
              <w:spacing w:line="460" w:lineRule="exact"/>
              <w:rPr>
                <w:sz w:val="24"/>
              </w:rPr>
            </w:pPr>
          </w:p>
        </w:tc>
        <w:tc>
          <w:tcPr>
            <w:tcW w:w="1278" w:type="pct"/>
          </w:tcPr>
          <w:p w:rsidR="00787E6B" w:rsidRDefault="00787E6B">
            <w:pPr>
              <w:spacing w:line="460" w:lineRule="exact"/>
              <w:rPr>
                <w:sz w:val="24"/>
              </w:rPr>
            </w:pPr>
          </w:p>
        </w:tc>
        <w:tc>
          <w:tcPr>
            <w:tcW w:w="806" w:type="pct"/>
          </w:tcPr>
          <w:p w:rsidR="00787E6B" w:rsidRDefault="00787E6B">
            <w:pPr>
              <w:spacing w:line="460" w:lineRule="exact"/>
              <w:rPr>
                <w:sz w:val="24"/>
              </w:rPr>
            </w:pPr>
          </w:p>
        </w:tc>
        <w:tc>
          <w:tcPr>
            <w:tcW w:w="1202" w:type="pct"/>
          </w:tcPr>
          <w:p w:rsidR="00787E6B" w:rsidRDefault="00787E6B">
            <w:pPr>
              <w:spacing w:line="460" w:lineRule="exact"/>
              <w:rPr>
                <w:sz w:val="24"/>
              </w:rPr>
            </w:pPr>
          </w:p>
        </w:tc>
        <w:tc>
          <w:tcPr>
            <w:tcW w:w="984" w:type="pct"/>
          </w:tcPr>
          <w:p w:rsidR="00787E6B" w:rsidRDefault="00787E6B">
            <w:pPr>
              <w:spacing w:line="460" w:lineRule="exact"/>
              <w:rPr>
                <w:sz w:val="24"/>
              </w:rPr>
            </w:pPr>
          </w:p>
        </w:tc>
      </w:tr>
      <w:tr w:rsidR="00787E6B">
        <w:trPr>
          <w:jc w:val="center"/>
        </w:trPr>
        <w:tc>
          <w:tcPr>
            <w:tcW w:w="730" w:type="pct"/>
          </w:tcPr>
          <w:p w:rsidR="00787E6B" w:rsidRDefault="00787E6B">
            <w:pPr>
              <w:spacing w:line="460" w:lineRule="exact"/>
              <w:rPr>
                <w:sz w:val="24"/>
              </w:rPr>
            </w:pPr>
          </w:p>
        </w:tc>
        <w:tc>
          <w:tcPr>
            <w:tcW w:w="1278" w:type="pct"/>
          </w:tcPr>
          <w:p w:rsidR="00787E6B" w:rsidRDefault="00787E6B">
            <w:pPr>
              <w:spacing w:line="460" w:lineRule="exact"/>
              <w:rPr>
                <w:sz w:val="24"/>
              </w:rPr>
            </w:pPr>
          </w:p>
        </w:tc>
        <w:tc>
          <w:tcPr>
            <w:tcW w:w="806" w:type="pct"/>
          </w:tcPr>
          <w:p w:rsidR="00787E6B" w:rsidRDefault="00787E6B">
            <w:pPr>
              <w:spacing w:line="460" w:lineRule="exact"/>
              <w:rPr>
                <w:sz w:val="24"/>
              </w:rPr>
            </w:pPr>
          </w:p>
        </w:tc>
        <w:tc>
          <w:tcPr>
            <w:tcW w:w="1202" w:type="pct"/>
          </w:tcPr>
          <w:p w:rsidR="00787E6B" w:rsidRDefault="00787E6B">
            <w:pPr>
              <w:spacing w:line="460" w:lineRule="exact"/>
              <w:rPr>
                <w:sz w:val="24"/>
              </w:rPr>
            </w:pPr>
          </w:p>
        </w:tc>
        <w:tc>
          <w:tcPr>
            <w:tcW w:w="984" w:type="pct"/>
          </w:tcPr>
          <w:p w:rsidR="00787E6B" w:rsidRDefault="00787E6B">
            <w:pPr>
              <w:spacing w:line="460" w:lineRule="exact"/>
              <w:rPr>
                <w:sz w:val="24"/>
              </w:rPr>
            </w:pPr>
          </w:p>
        </w:tc>
      </w:tr>
      <w:tr w:rsidR="00787E6B">
        <w:trPr>
          <w:jc w:val="center"/>
        </w:trPr>
        <w:tc>
          <w:tcPr>
            <w:tcW w:w="730" w:type="pct"/>
          </w:tcPr>
          <w:p w:rsidR="00787E6B" w:rsidRDefault="00787E6B">
            <w:pPr>
              <w:spacing w:line="460" w:lineRule="exact"/>
              <w:rPr>
                <w:sz w:val="24"/>
              </w:rPr>
            </w:pPr>
          </w:p>
        </w:tc>
        <w:tc>
          <w:tcPr>
            <w:tcW w:w="1278" w:type="pct"/>
          </w:tcPr>
          <w:p w:rsidR="00787E6B" w:rsidRDefault="00787E6B">
            <w:pPr>
              <w:spacing w:line="460" w:lineRule="exact"/>
              <w:rPr>
                <w:sz w:val="24"/>
              </w:rPr>
            </w:pPr>
          </w:p>
        </w:tc>
        <w:tc>
          <w:tcPr>
            <w:tcW w:w="806" w:type="pct"/>
          </w:tcPr>
          <w:p w:rsidR="00787E6B" w:rsidRDefault="00787E6B">
            <w:pPr>
              <w:spacing w:line="460" w:lineRule="exact"/>
              <w:rPr>
                <w:sz w:val="24"/>
              </w:rPr>
            </w:pPr>
          </w:p>
        </w:tc>
        <w:tc>
          <w:tcPr>
            <w:tcW w:w="1202" w:type="pct"/>
          </w:tcPr>
          <w:p w:rsidR="00787E6B" w:rsidRDefault="00787E6B">
            <w:pPr>
              <w:spacing w:line="460" w:lineRule="exact"/>
              <w:rPr>
                <w:sz w:val="24"/>
              </w:rPr>
            </w:pPr>
          </w:p>
        </w:tc>
        <w:tc>
          <w:tcPr>
            <w:tcW w:w="984" w:type="pct"/>
          </w:tcPr>
          <w:p w:rsidR="00787E6B" w:rsidRDefault="00787E6B">
            <w:pPr>
              <w:spacing w:line="460" w:lineRule="exact"/>
              <w:rPr>
                <w:sz w:val="24"/>
              </w:rPr>
            </w:pPr>
          </w:p>
        </w:tc>
      </w:tr>
      <w:tr w:rsidR="00787E6B">
        <w:trPr>
          <w:jc w:val="center"/>
        </w:trPr>
        <w:tc>
          <w:tcPr>
            <w:tcW w:w="730" w:type="pct"/>
          </w:tcPr>
          <w:p w:rsidR="00787E6B" w:rsidRDefault="00787E6B">
            <w:pPr>
              <w:spacing w:line="460" w:lineRule="exact"/>
              <w:rPr>
                <w:sz w:val="24"/>
              </w:rPr>
            </w:pPr>
          </w:p>
        </w:tc>
        <w:tc>
          <w:tcPr>
            <w:tcW w:w="1278" w:type="pct"/>
          </w:tcPr>
          <w:p w:rsidR="00787E6B" w:rsidRDefault="00787E6B">
            <w:pPr>
              <w:spacing w:line="460" w:lineRule="exact"/>
              <w:rPr>
                <w:sz w:val="24"/>
              </w:rPr>
            </w:pPr>
          </w:p>
        </w:tc>
        <w:tc>
          <w:tcPr>
            <w:tcW w:w="806" w:type="pct"/>
          </w:tcPr>
          <w:p w:rsidR="00787E6B" w:rsidRDefault="00787E6B">
            <w:pPr>
              <w:spacing w:line="460" w:lineRule="exact"/>
              <w:rPr>
                <w:sz w:val="24"/>
              </w:rPr>
            </w:pPr>
          </w:p>
        </w:tc>
        <w:tc>
          <w:tcPr>
            <w:tcW w:w="1202" w:type="pct"/>
          </w:tcPr>
          <w:p w:rsidR="00787E6B" w:rsidRDefault="00787E6B">
            <w:pPr>
              <w:spacing w:line="460" w:lineRule="exact"/>
              <w:rPr>
                <w:sz w:val="24"/>
              </w:rPr>
            </w:pPr>
          </w:p>
        </w:tc>
        <w:tc>
          <w:tcPr>
            <w:tcW w:w="984" w:type="pct"/>
          </w:tcPr>
          <w:p w:rsidR="00787E6B" w:rsidRDefault="00787E6B">
            <w:pPr>
              <w:spacing w:line="460" w:lineRule="exact"/>
              <w:rPr>
                <w:sz w:val="24"/>
              </w:rPr>
            </w:pPr>
          </w:p>
        </w:tc>
      </w:tr>
      <w:tr w:rsidR="00787E6B">
        <w:trPr>
          <w:jc w:val="center"/>
        </w:trPr>
        <w:tc>
          <w:tcPr>
            <w:tcW w:w="730" w:type="pct"/>
          </w:tcPr>
          <w:p w:rsidR="00787E6B" w:rsidRDefault="00787E6B">
            <w:pPr>
              <w:spacing w:line="460" w:lineRule="exact"/>
              <w:rPr>
                <w:sz w:val="24"/>
              </w:rPr>
            </w:pPr>
          </w:p>
        </w:tc>
        <w:tc>
          <w:tcPr>
            <w:tcW w:w="1278" w:type="pct"/>
          </w:tcPr>
          <w:p w:rsidR="00787E6B" w:rsidRDefault="00787E6B">
            <w:pPr>
              <w:spacing w:line="460" w:lineRule="exact"/>
              <w:rPr>
                <w:sz w:val="24"/>
              </w:rPr>
            </w:pPr>
          </w:p>
        </w:tc>
        <w:tc>
          <w:tcPr>
            <w:tcW w:w="806" w:type="pct"/>
          </w:tcPr>
          <w:p w:rsidR="00787E6B" w:rsidRDefault="00787E6B">
            <w:pPr>
              <w:spacing w:line="460" w:lineRule="exact"/>
              <w:rPr>
                <w:sz w:val="24"/>
              </w:rPr>
            </w:pPr>
          </w:p>
        </w:tc>
        <w:tc>
          <w:tcPr>
            <w:tcW w:w="1202" w:type="pct"/>
          </w:tcPr>
          <w:p w:rsidR="00787E6B" w:rsidRDefault="00787E6B">
            <w:pPr>
              <w:spacing w:line="460" w:lineRule="exact"/>
              <w:rPr>
                <w:sz w:val="24"/>
              </w:rPr>
            </w:pPr>
          </w:p>
        </w:tc>
        <w:tc>
          <w:tcPr>
            <w:tcW w:w="984" w:type="pct"/>
          </w:tcPr>
          <w:p w:rsidR="00787E6B" w:rsidRDefault="00787E6B">
            <w:pPr>
              <w:spacing w:line="460" w:lineRule="exact"/>
              <w:rPr>
                <w:sz w:val="24"/>
              </w:rPr>
            </w:pPr>
          </w:p>
        </w:tc>
      </w:tr>
      <w:tr w:rsidR="00787E6B">
        <w:trPr>
          <w:jc w:val="center"/>
        </w:trPr>
        <w:tc>
          <w:tcPr>
            <w:tcW w:w="730" w:type="pct"/>
          </w:tcPr>
          <w:p w:rsidR="00787E6B" w:rsidRDefault="00787E6B">
            <w:pPr>
              <w:spacing w:line="460" w:lineRule="exact"/>
              <w:rPr>
                <w:sz w:val="24"/>
              </w:rPr>
            </w:pPr>
          </w:p>
        </w:tc>
        <w:tc>
          <w:tcPr>
            <w:tcW w:w="1278" w:type="pct"/>
          </w:tcPr>
          <w:p w:rsidR="00787E6B" w:rsidRDefault="00787E6B">
            <w:pPr>
              <w:spacing w:line="460" w:lineRule="exact"/>
              <w:rPr>
                <w:sz w:val="24"/>
              </w:rPr>
            </w:pPr>
          </w:p>
        </w:tc>
        <w:tc>
          <w:tcPr>
            <w:tcW w:w="806" w:type="pct"/>
          </w:tcPr>
          <w:p w:rsidR="00787E6B" w:rsidRDefault="00787E6B">
            <w:pPr>
              <w:spacing w:line="460" w:lineRule="exact"/>
              <w:rPr>
                <w:sz w:val="24"/>
              </w:rPr>
            </w:pPr>
          </w:p>
        </w:tc>
        <w:tc>
          <w:tcPr>
            <w:tcW w:w="1202" w:type="pct"/>
          </w:tcPr>
          <w:p w:rsidR="00787E6B" w:rsidRDefault="00787E6B">
            <w:pPr>
              <w:spacing w:line="460" w:lineRule="exact"/>
              <w:rPr>
                <w:sz w:val="24"/>
              </w:rPr>
            </w:pPr>
          </w:p>
        </w:tc>
        <w:tc>
          <w:tcPr>
            <w:tcW w:w="984" w:type="pct"/>
          </w:tcPr>
          <w:p w:rsidR="00787E6B" w:rsidRDefault="00787E6B">
            <w:pPr>
              <w:spacing w:line="460" w:lineRule="exact"/>
              <w:rPr>
                <w:sz w:val="24"/>
              </w:rPr>
            </w:pPr>
          </w:p>
        </w:tc>
      </w:tr>
      <w:tr w:rsidR="00787E6B">
        <w:trPr>
          <w:jc w:val="center"/>
        </w:trPr>
        <w:tc>
          <w:tcPr>
            <w:tcW w:w="730" w:type="pct"/>
          </w:tcPr>
          <w:p w:rsidR="00787E6B" w:rsidRDefault="00787E6B">
            <w:pPr>
              <w:spacing w:line="460" w:lineRule="exact"/>
              <w:rPr>
                <w:sz w:val="24"/>
              </w:rPr>
            </w:pPr>
          </w:p>
        </w:tc>
        <w:tc>
          <w:tcPr>
            <w:tcW w:w="1278" w:type="pct"/>
          </w:tcPr>
          <w:p w:rsidR="00787E6B" w:rsidRDefault="00787E6B">
            <w:pPr>
              <w:spacing w:line="460" w:lineRule="exact"/>
              <w:rPr>
                <w:sz w:val="24"/>
              </w:rPr>
            </w:pPr>
          </w:p>
        </w:tc>
        <w:tc>
          <w:tcPr>
            <w:tcW w:w="806" w:type="pct"/>
          </w:tcPr>
          <w:p w:rsidR="00787E6B" w:rsidRDefault="00787E6B">
            <w:pPr>
              <w:spacing w:line="460" w:lineRule="exact"/>
              <w:rPr>
                <w:sz w:val="24"/>
              </w:rPr>
            </w:pPr>
          </w:p>
        </w:tc>
        <w:tc>
          <w:tcPr>
            <w:tcW w:w="1202" w:type="pct"/>
          </w:tcPr>
          <w:p w:rsidR="00787E6B" w:rsidRDefault="00787E6B">
            <w:pPr>
              <w:spacing w:line="460" w:lineRule="exact"/>
              <w:rPr>
                <w:sz w:val="24"/>
              </w:rPr>
            </w:pPr>
          </w:p>
        </w:tc>
        <w:tc>
          <w:tcPr>
            <w:tcW w:w="984" w:type="pct"/>
          </w:tcPr>
          <w:p w:rsidR="00787E6B" w:rsidRDefault="00787E6B">
            <w:pPr>
              <w:spacing w:line="460" w:lineRule="exact"/>
              <w:rPr>
                <w:sz w:val="24"/>
              </w:rPr>
            </w:pPr>
          </w:p>
        </w:tc>
      </w:tr>
      <w:tr w:rsidR="00787E6B">
        <w:trPr>
          <w:jc w:val="center"/>
        </w:trPr>
        <w:tc>
          <w:tcPr>
            <w:tcW w:w="730" w:type="pct"/>
          </w:tcPr>
          <w:p w:rsidR="00787E6B" w:rsidRDefault="00787E6B">
            <w:pPr>
              <w:spacing w:line="460" w:lineRule="exact"/>
              <w:rPr>
                <w:sz w:val="24"/>
              </w:rPr>
            </w:pPr>
          </w:p>
        </w:tc>
        <w:tc>
          <w:tcPr>
            <w:tcW w:w="1278" w:type="pct"/>
          </w:tcPr>
          <w:p w:rsidR="00787E6B" w:rsidRDefault="00787E6B">
            <w:pPr>
              <w:spacing w:line="460" w:lineRule="exact"/>
              <w:rPr>
                <w:sz w:val="24"/>
              </w:rPr>
            </w:pPr>
          </w:p>
        </w:tc>
        <w:tc>
          <w:tcPr>
            <w:tcW w:w="806" w:type="pct"/>
          </w:tcPr>
          <w:p w:rsidR="00787E6B" w:rsidRDefault="00787E6B">
            <w:pPr>
              <w:spacing w:line="460" w:lineRule="exact"/>
              <w:rPr>
                <w:sz w:val="24"/>
              </w:rPr>
            </w:pPr>
          </w:p>
        </w:tc>
        <w:tc>
          <w:tcPr>
            <w:tcW w:w="1202" w:type="pct"/>
          </w:tcPr>
          <w:p w:rsidR="00787E6B" w:rsidRDefault="00787E6B">
            <w:pPr>
              <w:spacing w:line="460" w:lineRule="exact"/>
              <w:rPr>
                <w:sz w:val="24"/>
              </w:rPr>
            </w:pPr>
          </w:p>
        </w:tc>
        <w:tc>
          <w:tcPr>
            <w:tcW w:w="984" w:type="pct"/>
          </w:tcPr>
          <w:p w:rsidR="00787E6B" w:rsidRDefault="00787E6B">
            <w:pPr>
              <w:spacing w:line="460" w:lineRule="exact"/>
              <w:rPr>
                <w:sz w:val="24"/>
              </w:rPr>
            </w:pPr>
          </w:p>
        </w:tc>
      </w:tr>
    </w:tbl>
    <w:p w:rsidR="00787E6B" w:rsidRDefault="00787E6B">
      <w:pPr>
        <w:spacing w:line="360" w:lineRule="auto"/>
        <w:ind w:right="84" w:firstLine="420"/>
        <w:rPr>
          <w:b/>
          <w:position w:val="-40"/>
          <w:sz w:val="24"/>
        </w:rPr>
      </w:pPr>
    </w:p>
    <w:p w:rsidR="00787E6B" w:rsidRDefault="00787E6B">
      <w:pPr>
        <w:spacing w:line="460" w:lineRule="exact"/>
        <w:ind w:left="192"/>
        <w:rPr>
          <w:sz w:val="24"/>
        </w:rPr>
      </w:pPr>
    </w:p>
    <w:p w:rsidR="00787E6B" w:rsidRDefault="007C31ED">
      <w:pPr>
        <w:spacing w:line="360" w:lineRule="auto"/>
        <w:ind w:right="84" w:firstLineChars="100" w:firstLine="223"/>
        <w:rPr>
          <w:sz w:val="24"/>
        </w:rPr>
      </w:pPr>
      <w:r>
        <w:rPr>
          <w:sz w:val="24"/>
        </w:rPr>
        <w:t>投标人名称：</w:t>
      </w:r>
    </w:p>
    <w:p w:rsidR="00787E6B" w:rsidRDefault="00787E6B">
      <w:pPr>
        <w:spacing w:line="360" w:lineRule="auto"/>
        <w:ind w:right="84" w:firstLineChars="100" w:firstLine="223"/>
        <w:rPr>
          <w:sz w:val="24"/>
        </w:rPr>
      </w:pPr>
    </w:p>
    <w:p w:rsidR="00787E6B" w:rsidRDefault="007C31ED">
      <w:pPr>
        <w:spacing w:line="360" w:lineRule="auto"/>
        <w:ind w:right="84" w:firstLineChars="100" w:firstLine="223"/>
        <w:rPr>
          <w:position w:val="-40"/>
          <w:sz w:val="24"/>
        </w:rPr>
      </w:pPr>
      <w:r>
        <w:rPr>
          <w:sz w:val="24"/>
        </w:rPr>
        <w:t>日期：</w:t>
      </w:r>
      <w:r>
        <w:rPr>
          <w:sz w:val="24"/>
        </w:rPr>
        <w:t xml:space="preserve">  </w:t>
      </w:r>
    </w:p>
    <w:p w:rsidR="00787E6B" w:rsidRDefault="007C31ED">
      <w:pPr>
        <w:spacing w:line="360" w:lineRule="auto"/>
        <w:ind w:right="84" w:firstLine="420"/>
        <w:rPr>
          <w:position w:val="-40"/>
          <w:sz w:val="24"/>
        </w:rPr>
      </w:pPr>
      <w:r>
        <w:rPr>
          <w:position w:val="-40"/>
          <w:sz w:val="24"/>
        </w:rPr>
        <w:t xml:space="preserve"> </w:t>
      </w:r>
    </w:p>
    <w:p w:rsidR="00787E6B" w:rsidRDefault="00787E6B">
      <w:pPr>
        <w:spacing w:line="360" w:lineRule="auto"/>
        <w:ind w:right="84" w:firstLine="420"/>
        <w:rPr>
          <w:position w:val="-40"/>
          <w:sz w:val="24"/>
        </w:rPr>
      </w:pPr>
    </w:p>
    <w:p w:rsidR="00787E6B" w:rsidRDefault="007C31ED">
      <w:pPr>
        <w:spacing w:line="360" w:lineRule="auto"/>
        <w:ind w:right="84" w:firstLine="420"/>
        <w:rPr>
          <w:position w:val="-40"/>
          <w:sz w:val="24"/>
        </w:rPr>
      </w:pPr>
      <w:r>
        <w:rPr>
          <w:position w:val="-40"/>
          <w:sz w:val="24"/>
        </w:rPr>
        <w:t xml:space="preserve"> </w:t>
      </w:r>
    </w:p>
    <w:p w:rsidR="00787E6B" w:rsidRDefault="00787E6B">
      <w:pPr>
        <w:spacing w:line="360" w:lineRule="auto"/>
        <w:ind w:right="84" w:firstLine="420"/>
        <w:rPr>
          <w:position w:val="-40"/>
          <w:sz w:val="24"/>
        </w:rPr>
      </w:pPr>
    </w:p>
    <w:p w:rsidR="00787E6B" w:rsidRDefault="007C31ED">
      <w:pPr>
        <w:widowControl/>
        <w:jc w:val="left"/>
        <w:rPr>
          <w:b/>
          <w:sz w:val="24"/>
        </w:rPr>
      </w:pPr>
      <w:r>
        <w:rPr>
          <w:b/>
          <w:sz w:val="24"/>
        </w:rPr>
        <w:br w:type="page"/>
      </w:r>
    </w:p>
    <w:p w:rsidR="00787E6B" w:rsidRDefault="007C31ED">
      <w:pPr>
        <w:spacing w:line="460" w:lineRule="exact"/>
        <w:rPr>
          <w:b/>
          <w:sz w:val="24"/>
        </w:rPr>
      </w:pPr>
      <w:r>
        <w:rPr>
          <w:b/>
          <w:sz w:val="24"/>
        </w:rPr>
        <w:t>附件</w:t>
      </w:r>
      <w:r>
        <w:rPr>
          <w:b/>
          <w:sz w:val="24"/>
        </w:rPr>
        <w:t>3</w:t>
      </w:r>
    </w:p>
    <w:p w:rsidR="00787E6B" w:rsidRDefault="007C31ED">
      <w:pPr>
        <w:tabs>
          <w:tab w:val="left" w:pos="3780"/>
          <w:tab w:val="left" w:pos="3960"/>
        </w:tabs>
        <w:spacing w:line="460" w:lineRule="exact"/>
        <w:jc w:val="center"/>
        <w:rPr>
          <w:b/>
          <w:sz w:val="24"/>
        </w:rPr>
      </w:pPr>
      <w:r>
        <w:rPr>
          <w:b/>
          <w:sz w:val="24"/>
        </w:rPr>
        <w:t>开标分项一览表</w:t>
      </w:r>
    </w:p>
    <w:p w:rsidR="00787E6B" w:rsidRDefault="007C31ED">
      <w:pPr>
        <w:spacing w:line="460" w:lineRule="exact"/>
        <w:ind w:left="192"/>
        <w:rPr>
          <w:sz w:val="24"/>
        </w:rPr>
      </w:pPr>
      <w:r>
        <w:rPr>
          <w:sz w:val="24"/>
        </w:rPr>
        <w:t>项目名称：</w:t>
      </w:r>
      <w:r>
        <w:rPr>
          <w:sz w:val="24"/>
          <w:u w:val="single"/>
        </w:rPr>
        <w:t xml:space="preserve">                    </w:t>
      </w:r>
    </w:p>
    <w:p w:rsidR="00787E6B" w:rsidRDefault="007C31ED">
      <w:pPr>
        <w:spacing w:line="460" w:lineRule="exact"/>
        <w:ind w:left="192"/>
        <w:rPr>
          <w:sz w:val="24"/>
        </w:rPr>
      </w:pPr>
      <w:r>
        <w:rPr>
          <w:sz w:val="24"/>
        </w:rPr>
        <w:t>项目编号：</w:t>
      </w:r>
      <w:r>
        <w:rPr>
          <w:sz w:val="24"/>
          <w:u w:val="single"/>
        </w:rPr>
        <w:t xml:space="preserve">                    </w:t>
      </w:r>
    </w:p>
    <w:p w:rsidR="00787E6B" w:rsidRDefault="007C31ED">
      <w:pPr>
        <w:spacing w:line="460" w:lineRule="exact"/>
        <w:ind w:left="192"/>
        <w:rPr>
          <w:sz w:val="24"/>
        </w:rPr>
      </w:pPr>
      <w:r>
        <w:rPr>
          <w:sz w:val="24"/>
        </w:rPr>
        <w:t>包</w:t>
      </w:r>
      <w:r>
        <w:rPr>
          <w:sz w:val="24"/>
        </w:rPr>
        <w:t xml:space="preserve">    </w:t>
      </w:r>
      <w:r>
        <w:rPr>
          <w:sz w:val="24"/>
        </w:rPr>
        <w:t>号：</w:t>
      </w:r>
      <w:r>
        <w:rPr>
          <w:sz w:val="24"/>
          <w:u w:val="single"/>
        </w:rPr>
        <w:t xml:space="preserve">                    </w:t>
      </w:r>
    </w:p>
    <w:p w:rsidR="00787E6B" w:rsidRDefault="007C31ED">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3397"/>
        <w:gridCol w:w="3550"/>
      </w:tblGrid>
      <w:tr w:rsidR="00787E6B">
        <w:trPr>
          <w:cantSplit/>
          <w:jc w:val="center"/>
        </w:trPr>
        <w:tc>
          <w:tcPr>
            <w:tcW w:w="659" w:type="pct"/>
            <w:vAlign w:val="center"/>
          </w:tcPr>
          <w:p w:rsidR="00787E6B" w:rsidRDefault="007C31ED">
            <w:pPr>
              <w:jc w:val="center"/>
              <w:rPr>
                <w:szCs w:val="21"/>
              </w:rPr>
            </w:pPr>
            <w:r>
              <w:rPr>
                <w:szCs w:val="21"/>
              </w:rPr>
              <w:t>序号</w:t>
            </w:r>
          </w:p>
        </w:tc>
        <w:tc>
          <w:tcPr>
            <w:tcW w:w="2122" w:type="pct"/>
            <w:vAlign w:val="center"/>
          </w:tcPr>
          <w:p w:rsidR="00787E6B" w:rsidRDefault="007C31ED">
            <w:pPr>
              <w:jc w:val="center"/>
              <w:rPr>
                <w:szCs w:val="21"/>
              </w:rPr>
            </w:pPr>
            <w:r>
              <w:rPr>
                <w:szCs w:val="21"/>
              </w:rPr>
              <w:t>价格分项组成</w:t>
            </w:r>
          </w:p>
        </w:tc>
        <w:tc>
          <w:tcPr>
            <w:tcW w:w="2218" w:type="pct"/>
            <w:vAlign w:val="center"/>
          </w:tcPr>
          <w:p w:rsidR="00787E6B" w:rsidRDefault="007C31ED">
            <w:pPr>
              <w:jc w:val="center"/>
              <w:rPr>
                <w:szCs w:val="21"/>
              </w:rPr>
            </w:pPr>
            <w:r>
              <w:rPr>
                <w:szCs w:val="21"/>
              </w:rPr>
              <w:t>报价</w:t>
            </w:r>
          </w:p>
        </w:tc>
      </w:tr>
      <w:tr w:rsidR="00787E6B">
        <w:trPr>
          <w:cantSplit/>
          <w:jc w:val="center"/>
        </w:trPr>
        <w:tc>
          <w:tcPr>
            <w:tcW w:w="659" w:type="pct"/>
            <w:vMerge w:val="restart"/>
            <w:vAlign w:val="center"/>
          </w:tcPr>
          <w:p w:rsidR="00787E6B" w:rsidRDefault="007C31ED">
            <w:pPr>
              <w:jc w:val="center"/>
              <w:rPr>
                <w:szCs w:val="21"/>
              </w:rPr>
            </w:pPr>
            <w:r>
              <w:rPr>
                <w:szCs w:val="21"/>
              </w:rPr>
              <w:t>1</w:t>
            </w:r>
          </w:p>
        </w:tc>
        <w:tc>
          <w:tcPr>
            <w:tcW w:w="2122" w:type="pct"/>
            <w:vMerge w:val="restart"/>
            <w:vAlign w:val="center"/>
          </w:tcPr>
          <w:p w:rsidR="00787E6B" w:rsidRDefault="007C31ED">
            <w:pPr>
              <w:jc w:val="center"/>
              <w:rPr>
                <w:szCs w:val="21"/>
              </w:rPr>
            </w:pPr>
            <w:r>
              <w:rPr>
                <w:szCs w:val="21"/>
              </w:rPr>
              <w:t>人员费用</w:t>
            </w:r>
          </w:p>
        </w:tc>
        <w:tc>
          <w:tcPr>
            <w:tcW w:w="2218" w:type="pct"/>
            <w:vAlign w:val="center"/>
          </w:tcPr>
          <w:p w:rsidR="00787E6B" w:rsidRDefault="007C31ED">
            <w:pPr>
              <w:jc w:val="left"/>
              <w:rPr>
                <w:szCs w:val="21"/>
              </w:rPr>
            </w:pPr>
            <w:r>
              <w:rPr>
                <w:szCs w:val="21"/>
              </w:rPr>
              <w:t>人员工资：</w:t>
            </w:r>
          </w:p>
        </w:tc>
      </w:tr>
      <w:tr w:rsidR="00787E6B">
        <w:trPr>
          <w:cantSplit/>
          <w:jc w:val="center"/>
        </w:trPr>
        <w:tc>
          <w:tcPr>
            <w:tcW w:w="659" w:type="pct"/>
            <w:vMerge/>
            <w:vAlign w:val="center"/>
          </w:tcPr>
          <w:p w:rsidR="00787E6B" w:rsidRDefault="00787E6B">
            <w:pPr>
              <w:jc w:val="center"/>
              <w:rPr>
                <w:szCs w:val="21"/>
              </w:rPr>
            </w:pPr>
          </w:p>
        </w:tc>
        <w:tc>
          <w:tcPr>
            <w:tcW w:w="2122" w:type="pct"/>
            <w:vMerge/>
            <w:vAlign w:val="center"/>
          </w:tcPr>
          <w:p w:rsidR="00787E6B" w:rsidRDefault="00787E6B">
            <w:pPr>
              <w:jc w:val="center"/>
              <w:rPr>
                <w:szCs w:val="21"/>
              </w:rPr>
            </w:pPr>
          </w:p>
        </w:tc>
        <w:tc>
          <w:tcPr>
            <w:tcW w:w="2218" w:type="pct"/>
            <w:vAlign w:val="center"/>
          </w:tcPr>
          <w:p w:rsidR="00787E6B" w:rsidRDefault="007C31ED">
            <w:pPr>
              <w:jc w:val="left"/>
              <w:rPr>
                <w:szCs w:val="21"/>
              </w:rPr>
            </w:pPr>
            <w:r>
              <w:rPr>
                <w:rFonts w:hint="eastAsia"/>
                <w:szCs w:val="21"/>
              </w:rPr>
              <w:t>社会保险：</w:t>
            </w:r>
          </w:p>
        </w:tc>
      </w:tr>
      <w:tr w:rsidR="00787E6B">
        <w:trPr>
          <w:cantSplit/>
          <w:jc w:val="center"/>
        </w:trPr>
        <w:tc>
          <w:tcPr>
            <w:tcW w:w="659" w:type="pct"/>
            <w:vMerge/>
            <w:vAlign w:val="center"/>
          </w:tcPr>
          <w:p w:rsidR="00787E6B" w:rsidRDefault="00787E6B">
            <w:pPr>
              <w:jc w:val="center"/>
              <w:rPr>
                <w:szCs w:val="21"/>
              </w:rPr>
            </w:pPr>
          </w:p>
        </w:tc>
        <w:tc>
          <w:tcPr>
            <w:tcW w:w="2122" w:type="pct"/>
            <w:vMerge/>
            <w:vAlign w:val="center"/>
          </w:tcPr>
          <w:p w:rsidR="00787E6B" w:rsidRDefault="00787E6B">
            <w:pPr>
              <w:jc w:val="center"/>
              <w:rPr>
                <w:szCs w:val="21"/>
              </w:rPr>
            </w:pPr>
          </w:p>
        </w:tc>
        <w:tc>
          <w:tcPr>
            <w:tcW w:w="2218" w:type="pct"/>
            <w:vAlign w:val="center"/>
          </w:tcPr>
          <w:p w:rsidR="00787E6B" w:rsidRDefault="007C31ED">
            <w:pPr>
              <w:jc w:val="left"/>
              <w:rPr>
                <w:szCs w:val="21"/>
              </w:rPr>
            </w:pPr>
            <w:r>
              <w:rPr>
                <w:rFonts w:hint="eastAsia"/>
                <w:szCs w:val="21"/>
              </w:rPr>
              <w:t>住房公积金：</w:t>
            </w:r>
          </w:p>
        </w:tc>
      </w:tr>
      <w:tr w:rsidR="00787E6B">
        <w:trPr>
          <w:cantSplit/>
          <w:jc w:val="center"/>
        </w:trPr>
        <w:tc>
          <w:tcPr>
            <w:tcW w:w="659" w:type="pct"/>
            <w:vMerge/>
            <w:vAlign w:val="center"/>
          </w:tcPr>
          <w:p w:rsidR="00787E6B" w:rsidRDefault="00787E6B">
            <w:pPr>
              <w:jc w:val="center"/>
              <w:rPr>
                <w:szCs w:val="21"/>
              </w:rPr>
            </w:pPr>
          </w:p>
        </w:tc>
        <w:tc>
          <w:tcPr>
            <w:tcW w:w="2122" w:type="pct"/>
            <w:vMerge/>
            <w:vAlign w:val="center"/>
          </w:tcPr>
          <w:p w:rsidR="00787E6B" w:rsidRDefault="00787E6B">
            <w:pPr>
              <w:jc w:val="center"/>
              <w:rPr>
                <w:szCs w:val="21"/>
              </w:rPr>
            </w:pPr>
          </w:p>
        </w:tc>
        <w:tc>
          <w:tcPr>
            <w:tcW w:w="2218" w:type="pct"/>
            <w:vAlign w:val="center"/>
          </w:tcPr>
          <w:p w:rsidR="00787E6B" w:rsidRDefault="007C31ED">
            <w:pPr>
              <w:jc w:val="left"/>
              <w:rPr>
                <w:szCs w:val="21"/>
              </w:rPr>
            </w:pPr>
            <w:r>
              <w:rPr>
                <w:szCs w:val="21"/>
              </w:rPr>
              <w:t>福利</w:t>
            </w:r>
            <w:r>
              <w:rPr>
                <w:rFonts w:hint="eastAsia"/>
                <w:szCs w:val="21"/>
              </w:rPr>
              <w:t>费</w:t>
            </w:r>
            <w:r>
              <w:rPr>
                <w:szCs w:val="21"/>
              </w:rPr>
              <w:t>：</w:t>
            </w:r>
          </w:p>
        </w:tc>
      </w:tr>
      <w:tr w:rsidR="00787E6B">
        <w:trPr>
          <w:cantSplit/>
          <w:jc w:val="center"/>
        </w:trPr>
        <w:tc>
          <w:tcPr>
            <w:tcW w:w="659" w:type="pct"/>
            <w:vMerge/>
            <w:vAlign w:val="center"/>
          </w:tcPr>
          <w:p w:rsidR="00787E6B" w:rsidRDefault="00787E6B">
            <w:pPr>
              <w:jc w:val="center"/>
              <w:rPr>
                <w:szCs w:val="21"/>
              </w:rPr>
            </w:pPr>
          </w:p>
        </w:tc>
        <w:tc>
          <w:tcPr>
            <w:tcW w:w="2122" w:type="pct"/>
            <w:vMerge/>
            <w:vAlign w:val="center"/>
          </w:tcPr>
          <w:p w:rsidR="00787E6B" w:rsidRDefault="00787E6B">
            <w:pPr>
              <w:jc w:val="center"/>
              <w:rPr>
                <w:szCs w:val="21"/>
              </w:rPr>
            </w:pPr>
          </w:p>
        </w:tc>
        <w:tc>
          <w:tcPr>
            <w:tcW w:w="2218" w:type="pct"/>
            <w:vAlign w:val="center"/>
          </w:tcPr>
          <w:p w:rsidR="00787E6B" w:rsidRDefault="007C31ED">
            <w:pPr>
              <w:jc w:val="left"/>
              <w:rPr>
                <w:szCs w:val="21"/>
              </w:rPr>
            </w:pPr>
            <w:r>
              <w:rPr>
                <w:rFonts w:hint="eastAsia"/>
                <w:szCs w:val="21"/>
              </w:rPr>
              <w:t>加班费</w:t>
            </w:r>
            <w:r>
              <w:rPr>
                <w:szCs w:val="21"/>
              </w:rPr>
              <w:t>：</w:t>
            </w:r>
          </w:p>
        </w:tc>
      </w:tr>
      <w:tr w:rsidR="00787E6B">
        <w:trPr>
          <w:cantSplit/>
          <w:jc w:val="center"/>
        </w:trPr>
        <w:tc>
          <w:tcPr>
            <w:tcW w:w="659" w:type="pct"/>
            <w:vMerge/>
            <w:vAlign w:val="center"/>
          </w:tcPr>
          <w:p w:rsidR="00787E6B" w:rsidRDefault="00787E6B">
            <w:pPr>
              <w:jc w:val="center"/>
              <w:rPr>
                <w:szCs w:val="21"/>
              </w:rPr>
            </w:pPr>
          </w:p>
        </w:tc>
        <w:tc>
          <w:tcPr>
            <w:tcW w:w="2122" w:type="pct"/>
            <w:vMerge/>
            <w:vAlign w:val="center"/>
          </w:tcPr>
          <w:p w:rsidR="00787E6B" w:rsidRDefault="00787E6B">
            <w:pPr>
              <w:jc w:val="center"/>
              <w:rPr>
                <w:szCs w:val="21"/>
              </w:rPr>
            </w:pPr>
          </w:p>
        </w:tc>
        <w:tc>
          <w:tcPr>
            <w:tcW w:w="2218" w:type="pct"/>
            <w:vAlign w:val="center"/>
          </w:tcPr>
          <w:p w:rsidR="00787E6B" w:rsidRDefault="007C31ED">
            <w:pPr>
              <w:jc w:val="left"/>
              <w:rPr>
                <w:szCs w:val="21"/>
              </w:rPr>
            </w:pPr>
            <w:r>
              <w:rPr>
                <w:rFonts w:hint="eastAsia"/>
                <w:szCs w:val="21"/>
              </w:rPr>
              <w:t>其他：</w:t>
            </w:r>
          </w:p>
        </w:tc>
      </w:tr>
      <w:tr w:rsidR="00787E6B">
        <w:trPr>
          <w:cantSplit/>
          <w:trHeight w:val="129"/>
          <w:jc w:val="center"/>
        </w:trPr>
        <w:tc>
          <w:tcPr>
            <w:tcW w:w="659" w:type="pct"/>
            <w:vAlign w:val="center"/>
          </w:tcPr>
          <w:p w:rsidR="00787E6B" w:rsidRDefault="007C31ED">
            <w:pPr>
              <w:jc w:val="center"/>
              <w:rPr>
                <w:szCs w:val="21"/>
              </w:rPr>
            </w:pPr>
            <w:r>
              <w:rPr>
                <w:szCs w:val="21"/>
              </w:rPr>
              <w:t>2</w:t>
            </w:r>
          </w:p>
        </w:tc>
        <w:tc>
          <w:tcPr>
            <w:tcW w:w="2122" w:type="pct"/>
            <w:vAlign w:val="center"/>
          </w:tcPr>
          <w:p w:rsidR="00787E6B" w:rsidRDefault="007C31ED">
            <w:pPr>
              <w:jc w:val="center"/>
              <w:rPr>
                <w:szCs w:val="21"/>
              </w:rPr>
            </w:pPr>
            <w:r>
              <w:rPr>
                <w:szCs w:val="21"/>
              </w:rPr>
              <w:t>日常运行维护工具耗材费用</w:t>
            </w:r>
          </w:p>
        </w:tc>
        <w:tc>
          <w:tcPr>
            <w:tcW w:w="2218" w:type="pct"/>
            <w:vAlign w:val="center"/>
          </w:tcPr>
          <w:p w:rsidR="00787E6B" w:rsidRDefault="00787E6B">
            <w:pPr>
              <w:jc w:val="left"/>
              <w:rPr>
                <w:szCs w:val="21"/>
              </w:rPr>
            </w:pPr>
          </w:p>
        </w:tc>
      </w:tr>
      <w:tr w:rsidR="00787E6B">
        <w:trPr>
          <w:cantSplit/>
          <w:trHeight w:val="129"/>
          <w:jc w:val="center"/>
        </w:trPr>
        <w:tc>
          <w:tcPr>
            <w:tcW w:w="659" w:type="pct"/>
            <w:shd w:val="clear" w:color="auto" w:fill="auto"/>
            <w:vAlign w:val="center"/>
          </w:tcPr>
          <w:p w:rsidR="00787E6B" w:rsidRDefault="007C31ED">
            <w:pPr>
              <w:jc w:val="center"/>
              <w:rPr>
                <w:szCs w:val="21"/>
              </w:rPr>
            </w:pPr>
            <w:r>
              <w:rPr>
                <w:szCs w:val="21"/>
              </w:rPr>
              <w:t>3</w:t>
            </w:r>
          </w:p>
        </w:tc>
        <w:tc>
          <w:tcPr>
            <w:tcW w:w="2122" w:type="pct"/>
            <w:vAlign w:val="center"/>
          </w:tcPr>
          <w:p w:rsidR="00787E6B" w:rsidRDefault="007C31ED">
            <w:pPr>
              <w:jc w:val="center"/>
              <w:rPr>
                <w:szCs w:val="21"/>
              </w:rPr>
            </w:pPr>
            <w:r>
              <w:rPr>
                <w:rFonts w:hint="eastAsia"/>
                <w:szCs w:val="21"/>
              </w:rPr>
              <w:t>备品备件费用</w:t>
            </w:r>
          </w:p>
        </w:tc>
        <w:tc>
          <w:tcPr>
            <w:tcW w:w="2218" w:type="pct"/>
            <w:vAlign w:val="center"/>
          </w:tcPr>
          <w:p w:rsidR="00787E6B" w:rsidRDefault="00787E6B">
            <w:pPr>
              <w:jc w:val="left"/>
              <w:rPr>
                <w:szCs w:val="21"/>
              </w:rPr>
            </w:pPr>
          </w:p>
        </w:tc>
      </w:tr>
      <w:tr w:rsidR="00787E6B">
        <w:trPr>
          <w:cantSplit/>
          <w:trHeight w:val="60"/>
          <w:jc w:val="center"/>
        </w:trPr>
        <w:tc>
          <w:tcPr>
            <w:tcW w:w="659" w:type="pct"/>
            <w:shd w:val="clear" w:color="auto" w:fill="auto"/>
            <w:vAlign w:val="center"/>
          </w:tcPr>
          <w:p w:rsidR="00787E6B" w:rsidRDefault="007C31ED">
            <w:pPr>
              <w:jc w:val="center"/>
              <w:rPr>
                <w:szCs w:val="21"/>
              </w:rPr>
            </w:pPr>
            <w:r>
              <w:rPr>
                <w:szCs w:val="21"/>
              </w:rPr>
              <w:t>4</w:t>
            </w:r>
          </w:p>
        </w:tc>
        <w:tc>
          <w:tcPr>
            <w:tcW w:w="2122" w:type="pct"/>
            <w:vAlign w:val="center"/>
          </w:tcPr>
          <w:p w:rsidR="00787E6B" w:rsidRDefault="007C31ED">
            <w:pPr>
              <w:jc w:val="center"/>
              <w:rPr>
                <w:szCs w:val="21"/>
              </w:rPr>
            </w:pPr>
            <w:r>
              <w:rPr>
                <w:rFonts w:hint="eastAsia"/>
                <w:szCs w:val="21"/>
              </w:rPr>
              <w:t>保洁</w:t>
            </w:r>
            <w:r>
              <w:rPr>
                <w:szCs w:val="21"/>
              </w:rPr>
              <w:t>工具耗材费用</w:t>
            </w:r>
          </w:p>
        </w:tc>
        <w:tc>
          <w:tcPr>
            <w:tcW w:w="2218" w:type="pct"/>
            <w:vAlign w:val="center"/>
          </w:tcPr>
          <w:p w:rsidR="00787E6B" w:rsidRDefault="00787E6B">
            <w:pPr>
              <w:jc w:val="left"/>
              <w:rPr>
                <w:szCs w:val="21"/>
              </w:rPr>
            </w:pPr>
          </w:p>
        </w:tc>
      </w:tr>
      <w:tr w:rsidR="00787E6B">
        <w:trPr>
          <w:cantSplit/>
          <w:trHeight w:val="60"/>
          <w:jc w:val="center"/>
        </w:trPr>
        <w:tc>
          <w:tcPr>
            <w:tcW w:w="659" w:type="pct"/>
            <w:shd w:val="clear" w:color="auto" w:fill="auto"/>
            <w:vAlign w:val="center"/>
          </w:tcPr>
          <w:p w:rsidR="00787E6B" w:rsidRDefault="007C31ED">
            <w:pPr>
              <w:jc w:val="center"/>
              <w:rPr>
                <w:szCs w:val="21"/>
              </w:rPr>
            </w:pPr>
            <w:r>
              <w:rPr>
                <w:rFonts w:hint="eastAsia"/>
                <w:szCs w:val="21"/>
              </w:rPr>
              <w:t>5</w:t>
            </w:r>
          </w:p>
        </w:tc>
        <w:tc>
          <w:tcPr>
            <w:tcW w:w="2122" w:type="pct"/>
            <w:vAlign w:val="center"/>
          </w:tcPr>
          <w:p w:rsidR="00787E6B" w:rsidRDefault="007C31ED">
            <w:pPr>
              <w:jc w:val="center"/>
              <w:rPr>
                <w:szCs w:val="21"/>
              </w:rPr>
            </w:pPr>
            <w:r>
              <w:rPr>
                <w:szCs w:val="21"/>
              </w:rPr>
              <w:t>秩序维护</w:t>
            </w:r>
            <w:r>
              <w:rPr>
                <w:rFonts w:hint="eastAsia"/>
                <w:szCs w:val="21"/>
              </w:rPr>
              <w:t>工具耗材</w:t>
            </w:r>
            <w:r>
              <w:rPr>
                <w:szCs w:val="21"/>
              </w:rPr>
              <w:t>费用</w:t>
            </w:r>
          </w:p>
        </w:tc>
        <w:tc>
          <w:tcPr>
            <w:tcW w:w="2218" w:type="pct"/>
            <w:vAlign w:val="center"/>
          </w:tcPr>
          <w:p w:rsidR="00787E6B" w:rsidRDefault="00787E6B">
            <w:pPr>
              <w:jc w:val="left"/>
              <w:rPr>
                <w:szCs w:val="21"/>
              </w:rPr>
            </w:pPr>
          </w:p>
        </w:tc>
      </w:tr>
      <w:tr w:rsidR="00787E6B">
        <w:trPr>
          <w:cantSplit/>
          <w:jc w:val="center"/>
        </w:trPr>
        <w:tc>
          <w:tcPr>
            <w:tcW w:w="659" w:type="pct"/>
            <w:shd w:val="clear" w:color="auto" w:fill="auto"/>
            <w:vAlign w:val="center"/>
          </w:tcPr>
          <w:p w:rsidR="00787E6B" w:rsidRDefault="007C31ED">
            <w:pPr>
              <w:jc w:val="center"/>
              <w:rPr>
                <w:szCs w:val="21"/>
              </w:rPr>
            </w:pPr>
            <w:r>
              <w:rPr>
                <w:rFonts w:hint="eastAsia"/>
                <w:szCs w:val="21"/>
              </w:rPr>
              <w:t>6</w:t>
            </w:r>
          </w:p>
        </w:tc>
        <w:tc>
          <w:tcPr>
            <w:tcW w:w="2122" w:type="pct"/>
            <w:vAlign w:val="center"/>
          </w:tcPr>
          <w:p w:rsidR="00787E6B" w:rsidRDefault="007C31ED">
            <w:pPr>
              <w:jc w:val="center"/>
              <w:rPr>
                <w:szCs w:val="21"/>
              </w:rPr>
            </w:pPr>
            <w:r>
              <w:rPr>
                <w:rFonts w:hint="eastAsia"/>
                <w:szCs w:val="21"/>
              </w:rPr>
              <w:t>防汛及除雪物资</w:t>
            </w:r>
            <w:r>
              <w:rPr>
                <w:rFonts w:hint="eastAsia"/>
                <w:szCs w:val="21"/>
              </w:rPr>
              <w:t>费用</w:t>
            </w:r>
          </w:p>
        </w:tc>
        <w:tc>
          <w:tcPr>
            <w:tcW w:w="2218" w:type="pct"/>
            <w:vAlign w:val="center"/>
          </w:tcPr>
          <w:p w:rsidR="00787E6B" w:rsidRDefault="00787E6B">
            <w:pPr>
              <w:jc w:val="left"/>
              <w:rPr>
                <w:szCs w:val="21"/>
              </w:rPr>
            </w:pPr>
          </w:p>
        </w:tc>
      </w:tr>
      <w:tr w:rsidR="00787E6B">
        <w:trPr>
          <w:cantSplit/>
          <w:jc w:val="center"/>
        </w:trPr>
        <w:tc>
          <w:tcPr>
            <w:tcW w:w="659" w:type="pct"/>
            <w:shd w:val="clear" w:color="auto" w:fill="auto"/>
            <w:vAlign w:val="center"/>
          </w:tcPr>
          <w:p w:rsidR="00787E6B" w:rsidRDefault="007C31ED">
            <w:pPr>
              <w:jc w:val="center"/>
              <w:rPr>
                <w:szCs w:val="21"/>
              </w:rPr>
            </w:pPr>
            <w:r>
              <w:rPr>
                <w:rFonts w:hint="eastAsia"/>
                <w:szCs w:val="21"/>
              </w:rPr>
              <w:t>7</w:t>
            </w:r>
          </w:p>
        </w:tc>
        <w:tc>
          <w:tcPr>
            <w:tcW w:w="2122" w:type="pct"/>
            <w:vAlign w:val="center"/>
          </w:tcPr>
          <w:p w:rsidR="00787E6B" w:rsidRDefault="007C31ED">
            <w:pPr>
              <w:jc w:val="center"/>
              <w:rPr>
                <w:szCs w:val="21"/>
              </w:rPr>
            </w:pPr>
            <w:r>
              <w:rPr>
                <w:rFonts w:hint="eastAsia"/>
                <w:szCs w:val="21"/>
              </w:rPr>
              <w:t>办公楼外表</w:t>
            </w:r>
            <w:r>
              <w:rPr>
                <w:rFonts w:hint="eastAsia"/>
                <w:szCs w:val="21"/>
              </w:rPr>
              <w:t>清洗费用</w:t>
            </w:r>
          </w:p>
        </w:tc>
        <w:tc>
          <w:tcPr>
            <w:tcW w:w="2218" w:type="pct"/>
            <w:vAlign w:val="center"/>
          </w:tcPr>
          <w:p w:rsidR="00787E6B" w:rsidRDefault="00787E6B">
            <w:pPr>
              <w:jc w:val="left"/>
              <w:rPr>
                <w:szCs w:val="21"/>
              </w:rPr>
            </w:pPr>
          </w:p>
        </w:tc>
      </w:tr>
      <w:tr w:rsidR="00787E6B">
        <w:trPr>
          <w:cantSplit/>
          <w:jc w:val="center"/>
        </w:trPr>
        <w:tc>
          <w:tcPr>
            <w:tcW w:w="659" w:type="pct"/>
            <w:shd w:val="clear" w:color="auto" w:fill="auto"/>
            <w:vAlign w:val="center"/>
          </w:tcPr>
          <w:p w:rsidR="00787E6B" w:rsidRDefault="007C31ED">
            <w:pPr>
              <w:jc w:val="center"/>
              <w:rPr>
                <w:szCs w:val="21"/>
              </w:rPr>
            </w:pPr>
            <w:r>
              <w:rPr>
                <w:rFonts w:hint="eastAsia"/>
                <w:szCs w:val="21"/>
              </w:rPr>
              <w:t>8</w:t>
            </w:r>
          </w:p>
        </w:tc>
        <w:tc>
          <w:tcPr>
            <w:tcW w:w="2122" w:type="pct"/>
            <w:vAlign w:val="center"/>
          </w:tcPr>
          <w:p w:rsidR="00787E6B" w:rsidRDefault="007C31ED">
            <w:pPr>
              <w:jc w:val="center"/>
              <w:rPr>
                <w:szCs w:val="21"/>
              </w:rPr>
            </w:pPr>
            <w:r>
              <w:rPr>
                <w:rFonts w:hint="eastAsia"/>
                <w:szCs w:val="21"/>
              </w:rPr>
              <w:t>服装费用</w:t>
            </w:r>
          </w:p>
        </w:tc>
        <w:tc>
          <w:tcPr>
            <w:tcW w:w="2218" w:type="pct"/>
            <w:vAlign w:val="center"/>
          </w:tcPr>
          <w:p w:rsidR="00787E6B" w:rsidRDefault="00787E6B">
            <w:pPr>
              <w:jc w:val="left"/>
              <w:rPr>
                <w:szCs w:val="21"/>
              </w:rPr>
            </w:pPr>
          </w:p>
        </w:tc>
      </w:tr>
      <w:tr w:rsidR="00787E6B">
        <w:trPr>
          <w:cantSplit/>
          <w:jc w:val="center"/>
        </w:trPr>
        <w:tc>
          <w:tcPr>
            <w:tcW w:w="659" w:type="pct"/>
            <w:shd w:val="clear" w:color="auto" w:fill="auto"/>
            <w:vAlign w:val="center"/>
          </w:tcPr>
          <w:p w:rsidR="00787E6B" w:rsidRDefault="007C31ED">
            <w:pPr>
              <w:jc w:val="center"/>
              <w:rPr>
                <w:szCs w:val="21"/>
              </w:rPr>
            </w:pPr>
            <w:r>
              <w:rPr>
                <w:rFonts w:hint="eastAsia"/>
                <w:szCs w:val="21"/>
              </w:rPr>
              <w:t>9</w:t>
            </w:r>
          </w:p>
        </w:tc>
        <w:tc>
          <w:tcPr>
            <w:tcW w:w="2122" w:type="pct"/>
            <w:vAlign w:val="center"/>
          </w:tcPr>
          <w:p w:rsidR="00787E6B" w:rsidRDefault="007C31ED">
            <w:pPr>
              <w:jc w:val="center"/>
              <w:rPr>
                <w:szCs w:val="21"/>
              </w:rPr>
            </w:pPr>
            <w:r>
              <w:rPr>
                <w:szCs w:val="21"/>
              </w:rPr>
              <w:t>办公费用</w:t>
            </w:r>
          </w:p>
        </w:tc>
        <w:tc>
          <w:tcPr>
            <w:tcW w:w="2218" w:type="pct"/>
            <w:vAlign w:val="center"/>
          </w:tcPr>
          <w:p w:rsidR="00787E6B" w:rsidRDefault="00787E6B">
            <w:pPr>
              <w:jc w:val="left"/>
              <w:rPr>
                <w:szCs w:val="21"/>
              </w:rPr>
            </w:pPr>
          </w:p>
        </w:tc>
      </w:tr>
      <w:tr w:rsidR="00787E6B">
        <w:trPr>
          <w:cantSplit/>
          <w:jc w:val="center"/>
        </w:trPr>
        <w:tc>
          <w:tcPr>
            <w:tcW w:w="659" w:type="pct"/>
            <w:shd w:val="clear" w:color="auto" w:fill="auto"/>
            <w:vAlign w:val="center"/>
          </w:tcPr>
          <w:p w:rsidR="00787E6B" w:rsidRDefault="007C31ED">
            <w:pPr>
              <w:jc w:val="center"/>
              <w:rPr>
                <w:szCs w:val="21"/>
              </w:rPr>
            </w:pPr>
            <w:r>
              <w:rPr>
                <w:rFonts w:hint="eastAsia"/>
                <w:szCs w:val="21"/>
              </w:rPr>
              <w:t>10</w:t>
            </w:r>
          </w:p>
        </w:tc>
        <w:tc>
          <w:tcPr>
            <w:tcW w:w="2122" w:type="pct"/>
            <w:vAlign w:val="center"/>
          </w:tcPr>
          <w:p w:rsidR="00787E6B" w:rsidRDefault="007C31ED">
            <w:pPr>
              <w:jc w:val="center"/>
              <w:rPr>
                <w:szCs w:val="21"/>
              </w:rPr>
            </w:pPr>
            <w:r>
              <w:rPr>
                <w:szCs w:val="21"/>
              </w:rPr>
              <w:t>固定资产折旧</w:t>
            </w:r>
          </w:p>
        </w:tc>
        <w:tc>
          <w:tcPr>
            <w:tcW w:w="2218" w:type="pct"/>
            <w:vAlign w:val="center"/>
          </w:tcPr>
          <w:p w:rsidR="00787E6B" w:rsidRDefault="00787E6B">
            <w:pPr>
              <w:jc w:val="left"/>
              <w:rPr>
                <w:szCs w:val="21"/>
              </w:rPr>
            </w:pPr>
          </w:p>
        </w:tc>
      </w:tr>
      <w:tr w:rsidR="00787E6B">
        <w:trPr>
          <w:cantSplit/>
          <w:jc w:val="center"/>
        </w:trPr>
        <w:tc>
          <w:tcPr>
            <w:tcW w:w="659" w:type="pct"/>
            <w:shd w:val="clear" w:color="auto" w:fill="auto"/>
            <w:vAlign w:val="center"/>
          </w:tcPr>
          <w:p w:rsidR="00787E6B" w:rsidRDefault="007C31ED">
            <w:pPr>
              <w:jc w:val="center"/>
              <w:rPr>
                <w:szCs w:val="21"/>
              </w:rPr>
            </w:pPr>
            <w:r>
              <w:rPr>
                <w:rFonts w:hint="eastAsia"/>
                <w:szCs w:val="21"/>
              </w:rPr>
              <w:t>11</w:t>
            </w:r>
          </w:p>
        </w:tc>
        <w:tc>
          <w:tcPr>
            <w:tcW w:w="2122" w:type="pct"/>
            <w:vAlign w:val="center"/>
          </w:tcPr>
          <w:p w:rsidR="00787E6B" w:rsidRDefault="007C31ED">
            <w:pPr>
              <w:jc w:val="center"/>
              <w:rPr>
                <w:szCs w:val="21"/>
              </w:rPr>
            </w:pPr>
            <w:r>
              <w:rPr>
                <w:szCs w:val="21"/>
              </w:rPr>
              <w:t>利润</w:t>
            </w:r>
          </w:p>
        </w:tc>
        <w:tc>
          <w:tcPr>
            <w:tcW w:w="2218" w:type="pct"/>
            <w:vAlign w:val="center"/>
          </w:tcPr>
          <w:p w:rsidR="00787E6B" w:rsidRDefault="00787E6B">
            <w:pPr>
              <w:jc w:val="left"/>
              <w:rPr>
                <w:szCs w:val="21"/>
              </w:rPr>
            </w:pPr>
          </w:p>
        </w:tc>
      </w:tr>
      <w:tr w:rsidR="00787E6B">
        <w:trPr>
          <w:cantSplit/>
          <w:jc w:val="center"/>
        </w:trPr>
        <w:tc>
          <w:tcPr>
            <w:tcW w:w="659" w:type="pct"/>
            <w:shd w:val="clear" w:color="auto" w:fill="auto"/>
            <w:vAlign w:val="center"/>
          </w:tcPr>
          <w:p w:rsidR="00787E6B" w:rsidRDefault="007C31ED">
            <w:pPr>
              <w:jc w:val="center"/>
              <w:rPr>
                <w:szCs w:val="21"/>
              </w:rPr>
            </w:pPr>
            <w:r>
              <w:rPr>
                <w:rFonts w:hint="eastAsia"/>
                <w:szCs w:val="21"/>
              </w:rPr>
              <w:t>12</w:t>
            </w:r>
          </w:p>
        </w:tc>
        <w:tc>
          <w:tcPr>
            <w:tcW w:w="2122" w:type="pct"/>
            <w:vAlign w:val="center"/>
          </w:tcPr>
          <w:p w:rsidR="00787E6B" w:rsidRDefault="007C31ED">
            <w:pPr>
              <w:jc w:val="center"/>
              <w:rPr>
                <w:szCs w:val="21"/>
              </w:rPr>
            </w:pPr>
            <w:r>
              <w:rPr>
                <w:szCs w:val="21"/>
              </w:rPr>
              <w:t>税金</w:t>
            </w:r>
          </w:p>
        </w:tc>
        <w:tc>
          <w:tcPr>
            <w:tcW w:w="2218" w:type="pct"/>
            <w:vAlign w:val="center"/>
          </w:tcPr>
          <w:p w:rsidR="00787E6B" w:rsidRDefault="00787E6B">
            <w:pPr>
              <w:jc w:val="left"/>
              <w:rPr>
                <w:szCs w:val="21"/>
              </w:rPr>
            </w:pPr>
          </w:p>
        </w:tc>
      </w:tr>
      <w:tr w:rsidR="00787E6B">
        <w:trPr>
          <w:cantSplit/>
          <w:jc w:val="center"/>
        </w:trPr>
        <w:tc>
          <w:tcPr>
            <w:tcW w:w="659" w:type="pct"/>
            <w:vAlign w:val="center"/>
          </w:tcPr>
          <w:p w:rsidR="00787E6B" w:rsidRDefault="007C31ED">
            <w:pPr>
              <w:jc w:val="center"/>
              <w:rPr>
                <w:szCs w:val="21"/>
              </w:rPr>
            </w:pPr>
            <w:r>
              <w:rPr>
                <w:rFonts w:hint="eastAsia"/>
                <w:szCs w:val="21"/>
              </w:rPr>
              <w:t>13</w:t>
            </w:r>
          </w:p>
        </w:tc>
        <w:tc>
          <w:tcPr>
            <w:tcW w:w="2122" w:type="pct"/>
            <w:vAlign w:val="center"/>
          </w:tcPr>
          <w:p w:rsidR="00787E6B" w:rsidRDefault="007C31ED">
            <w:pPr>
              <w:jc w:val="center"/>
              <w:rPr>
                <w:szCs w:val="21"/>
              </w:rPr>
            </w:pPr>
            <w:r>
              <w:rPr>
                <w:szCs w:val="21"/>
              </w:rPr>
              <w:t>其他需要列明的费用</w:t>
            </w:r>
          </w:p>
        </w:tc>
        <w:tc>
          <w:tcPr>
            <w:tcW w:w="2218" w:type="pct"/>
            <w:vAlign w:val="center"/>
          </w:tcPr>
          <w:p w:rsidR="00787E6B" w:rsidRDefault="00787E6B">
            <w:pPr>
              <w:jc w:val="left"/>
              <w:rPr>
                <w:szCs w:val="21"/>
              </w:rPr>
            </w:pPr>
          </w:p>
        </w:tc>
      </w:tr>
      <w:tr w:rsidR="00787E6B">
        <w:trPr>
          <w:cantSplit/>
          <w:jc w:val="center"/>
        </w:trPr>
        <w:tc>
          <w:tcPr>
            <w:tcW w:w="2781" w:type="pct"/>
            <w:gridSpan w:val="2"/>
            <w:vAlign w:val="center"/>
          </w:tcPr>
          <w:p w:rsidR="00787E6B" w:rsidRDefault="007C31ED">
            <w:pPr>
              <w:jc w:val="center"/>
              <w:rPr>
                <w:szCs w:val="21"/>
              </w:rPr>
            </w:pPr>
            <w:r>
              <w:rPr>
                <w:szCs w:val="21"/>
              </w:rPr>
              <w:t>合计</w:t>
            </w:r>
          </w:p>
        </w:tc>
        <w:tc>
          <w:tcPr>
            <w:tcW w:w="2218" w:type="pct"/>
            <w:vAlign w:val="center"/>
          </w:tcPr>
          <w:p w:rsidR="00787E6B" w:rsidRDefault="00787E6B">
            <w:pPr>
              <w:jc w:val="left"/>
              <w:rPr>
                <w:szCs w:val="21"/>
              </w:rPr>
            </w:pPr>
          </w:p>
        </w:tc>
      </w:tr>
    </w:tbl>
    <w:p w:rsidR="00787E6B" w:rsidRDefault="007C31ED">
      <w:pPr>
        <w:spacing w:line="360" w:lineRule="auto"/>
        <w:rPr>
          <w:kern w:val="0"/>
          <w:sz w:val="24"/>
          <w:szCs w:val="24"/>
        </w:rPr>
      </w:pPr>
      <w:r>
        <w:rPr>
          <w:kern w:val="0"/>
          <w:sz w:val="24"/>
          <w:szCs w:val="24"/>
        </w:rPr>
        <w:t>注：</w:t>
      </w:r>
      <w:r>
        <w:rPr>
          <w:kern w:val="0"/>
          <w:sz w:val="24"/>
          <w:szCs w:val="24"/>
        </w:rPr>
        <w:t>1.</w:t>
      </w:r>
      <w:r>
        <w:rPr>
          <w:kern w:val="0"/>
          <w:sz w:val="24"/>
          <w:szCs w:val="24"/>
        </w:rPr>
        <w:t xml:space="preserve"> </w:t>
      </w:r>
      <w:r>
        <w:rPr>
          <w:kern w:val="0"/>
          <w:sz w:val="24"/>
          <w:szCs w:val="24"/>
        </w:rPr>
        <w:t>上述合计价格应为服务期的最终优惠价格。</w:t>
      </w:r>
    </w:p>
    <w:p w:rsidR="00787E6B" w:rsidRDefault="007C31ED">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787E6B" w:rsidRDefault="007C31ED">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787E6B" w:rsidRDefault="007C31ED">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787E6B" w:rsidRDefault="007C31ED">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787E6B" w:rsidRDefault="007C31ED">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787E6B" w:rsidRDefault="007C31ED">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787E6B" w:rsidRDefault="007C31ED">
      <w:pPr>
        <w:spacing w:line="460" w:lineRule="exact"/>
        <w:rPr>
          <w:b/>
          <w:sz w:val="24"/>
        </w:rPr>
      </w:pPr>
      <w:r>
        <w:rPr>
          <w:b/>
          <w:sz w:val="24"/>
        </w:rPr>
        <w:t>附件</w:t>
      </w:r>
      <w:r>
        <w:rPr>
          <w:b/>
          <w:sz w:val="24"/>
        </w:rPr>
        <w:t>4</w:t>
      </w:r>
    </w:p>
    <w:p w:rsidR="00787E6B" w:rsidRDefault="007C31ED">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787E6B" w:rsidRDefault="007C31ED">
      <w:pPr>
        <w:spacing w:line="460" w:lineRule="exact"/>
        <w:ind w:left="192"/>
        <w:rPr>
          <w:sz w:val="24"/>
        </w:rPr>
      </w:pPr>
      <w:r>
        <w:rPr>
          <w:sz w:val="24"/>
        </w:rPr>
        <w:t>项目名称：</w:t>
      </w:r>
      <w:r>
        <w:rPr>
          <w:sz w:val="24"/>
          <w:u w:val="single"/>
        </w:rPr>
        <w:t xml:space="preserve">                    </w:t>
      </w:r>
    </w:p>
    <w:p w:rsidR="00787E6B" w:rsidRDefault="007C31ED">
      <w:pPr>
        <w:spacing w:line="460" w:lineRule="exact"/>
        <w:ind w:left="192"/>
        <w:rPr>
          <w:sz w:val="24"/>
        </w:rPr>
      </w:pPr>
      <w:r>
        <w:rPr>
          <w:sz w:val="24"/>
        </w:rPr>
        <w:t>项目编号：</w:t>
      </w:r>
      <w:r>
        <w:rPr>
          <w:sz w:val="24"/>
          <w:u w:val="single"/>
        </w:rPr>
        <w:t xml:space="preserve">                    </w:t>
      </w:r>
    </w:p>
    <w:p w:rsidR="00787E6B" w:rsidRDefault="007C31ED">
      <w:pPr>
        <w:spacing w:line="460" w:lineRule="exact"/>
        <w:ind w:left="192"/>
        <w:rPr>
          <w:sz w:val="24"/>
        </w:rPr>
      </w:pPr>
      <w:r>
        <w:rPr>
          <w:sz w:val="24"/>
        </w:rPr>
        <w:t>包</w:t>
      </w:r>
      <w:r>
        <w:rPr>
          <w:sz w:val="24"/>
        </w:rPr>
        <w:t xml:space="preserve">    </w:t>
      </w:r>
      <w:r>
        <w:rPr>
          <w:sz w:val="24"/>
        </w:rPr>
        <w:t>号：</w:t>
      </w:r>
      <w:r>
        <w:rPr>
          <w:sz w:val="24"/>
          <w:u w:val="single"/>
        </w:rPr>
        <w:t xml:space="preserve">                    </w:t>
      </w:r>
    </w:p>
    <w:p w:rsidR="00787E6B" w:rsidRDefault="007C31ED">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787E6B">
        <w:trPr>
          <w:cantSplit/>
          <w:trHeight w:val="643"/>
          <w:jc w:val="center"/>
        </w:trPr>
        <w:tc>
          <w:tcPr>
            <w:tcW w:w="876" w:type="dxa"/>
            <w:vAlign w:val="center"/>
          </w:tcPr>
          <w:p w:rsidR="00787E6B" w:rsidRDefault="007C31ED">
            <w:pPr>
              <w:jc w:val="center"/>
              <w:rPr>
                <w:sz w:val="24"/>
                <w:szCs w:val="24"/>
              </w:rPr>
            </w:pPr>
            <w:r>
              <w:rPr>
                <w:rFonts w:hint="eastAsia"/>
                <w:sz w:val="24"/>
                <w:szCs w:val="24"/>
              </w:rPr>
              <w:t>序号</w:t>
            </w:r>
          </w:p>
        </w:tc>
        <w:tc>
          <w:tcPr>
            <w:tcW w:w="1356" w:type="dxa"/>
            <w:vAlign w:val="center"/>
          </w:tcPr>
          <w:p w:rsidR="00787E6B" w:rsidRDefault="007C31ED">
            <w:pPr>
              <w:jc w:val="center"/>
              <w:rPr>
                <w:sz w:val="24"/>
                <w:szCs w:val="24"/>
              </w:rPr>
            </w:pPr>
            <w:r>
              <w:rPr>
                <w:sz w:val="24"/>
                <w:szCs w:val="24"/>
              </w:rPr>
              <w:t>具体岗位</w:t>
            </w:r>
          </w:p>
        </w:tc>
        <w:tc>
          <w:tcPr>
            <w:tcW w:w="1512" w:type="dxa"/>
            <w:vAlign w:val="center"/>
          </w:tcPr>
          <w:p w:rsidR="00787E6B" w:rsidRDefault="007C31ED">
            <w:pPr>
              <w:jc w:val="center"/>
              <w:rPr>
                <w:sz w:val="24"/>
                <w:szCs w:val="24"/>
              </w:rPr>
            </w:pPr>
            <w:r>
              <w:rPr>
                <w:sz w:val="24"/>
                <w:szCs w:val="24"/>
              </w:rPr>
              <w:t>人数（人）</w:t>
            </w:r>
          </w:p>
        </w:tc>
        <w:tc>
          <w:tcPr>
            <w:tcW w:w="1416" w:type="dxa"/>
            <w:vAlign w:val="center"/>
          </w:tcPr>
          <w:p w:rsidR="00787E6B" w:rsidRDefault="007C31ED">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787E6B" w:rsidRDefault="007C31ED">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787E6B" w:rsidRDefault="007C31ED">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787E6B" w:rsidRDefault="007C31ED">
            <w:pPr>
              <w:jc w:val="center"/>
              <w:rPr>
                <w:sz w:val="24"/>
                <w:szCs w:val="24"/>
              </w:rPr>
            </w:pPr>
            <w:r>
              <w:rPr>
                <w:sz w:val="24"/>
                <w:szCs w:val="24"/>
              </w:rPr>
              <w:t>月小计</w:t>
            </w:r>
          </w:p>
        </w:tc>
        <w:tc>
          <w:tcPr>
            <w:tcW w:w="1968" w:type="dxa"/>
            <w:vAlign w:val="center"/>
          </w:tcPr>
          <w:p w:rsidR="00787E6B" w:rsidRDefault="007C31ED">
            <w:pPr>
              <w:jc w:val="center"/>
              <w:rPr>
                <w:sz w:val="24"/>
                <w:szCs w:val="24"/>
              </w:rPr>
            </w:pPr>
            <w:r>
              <w:rPr>
                <w:sz w:val="24"/>
                <w:szCs w:val="24"/>
              </w:rPr>
              <w:t>招标文件规定的服务期</w:t>
            </w:r>
            <w:r>
              <w:rPr>
                <w:rFonts w:hint="eastAsia"/>
                <w:sz w:val="24"/>
                <w:szCs w:val="24"/>
              </w:rPr>
              <w:t>小计</w:t>
            </w:r>
          </w:p>
        </w:tc>
      </w:tr>
      <w:tr w:rsidR="00787E6B">
        <w:trPr>
          <w:cantSplit/>
          <w:trHeight w:val="643"/>
          <w:jc w:val="center"/>
        </w:trPr>
        <w:tc>
          <w:tcPr>
            <w:tcW w:w="876" w:type="dxa"/>
            <w:vAlign w:val="center"/>
          </w:tcPr>
          <w:p w:rsidR="00787E6B" w:rsidRDefault="00787E6B">
            <w:pPr>
              <w:jc w:val="center"/>
              <w:rPr>
                <w:sz w:val="24"/>
                <w:szCs w:val="24"/>
              </w:rPr>
            </w:pPr>
          </w:p>
        </w:tc>
        <w:tc>
          <w:tcPr>
            <w:tcW w:w="1356" w:type="dxa"/>
            <w:vAlign w:val="center"/>
          </w:tcPr>
          <w:p w:rsidR="00787E6B" w:rsidRDefault="00787E6B">
            <w:pPr>
              <w:jc w:val="center"/>
              <w:rPr>
                <w:sz w:val="24"/>
                <w:szCs w:val="24"/>
              </w:rPr>
            </w:pPr>
          </w:p>
        </w:tc>
        <w:tc>
          <w:tcPr>
            <w:tcW w:w="1512" w:type="dxa"/>
            <w:vAlign w:val="center"/>
          </w:tcPr>
          <w:p w:rsidR="00787E6B" w:rsidRDefault="00787E6B">
            <w:pPr>
              <w:jc w:val="center"/>
              <w:rPr>
                <w:sz w:val="24"/>
                <w:szCs w:val="24"/>
              </w:rPr>
            </w:pPr>
          </w:p>
        </w:tc>
        <w:tc>
          <w:tcPr>
            <w:tcW w:w="1416" w:type="dxa"/>
            <w:vAlign w:val="center"/>
          </w:tcPr>
          <w:p w:rsidR="00787E6B" w:rsidRDefault="00787E6B">
            <w:pPr>
              <w:jc w:val="center"/>
              <w:rPr>
                <w:sz w:val="24"/>
                <w:szCs w:val="24"/>
              </w:rPr>
            </w:pPr>
          </w:p>
        </w:tc>
        <w:tc>
          <w:tcPr>
            <w:tcW w:w="1296" w:type="dxa"/>
            <w:vAlign w:val="center"/>
          </w:tcPr>
          <w:p w:rsidR="00787E6B" w:rsidRDefault="00787E6B">
            <w:pPr>
              <w:jc w:val="center"/>
              <w:rPr>
                <w:sz w:val="24"/>
                <w:szCs w:val="24"/>
              </w:rPr>
            </w:pPr>
          </w:p>
        </w:tc>
        <w:tc>
          <w:tcPr>
            <w:tcW w:w="1116" w:type="dxa"/>
            <w:vAlign w:val="center"/>
          </w:tcPr>
          <w:p w:rsidR="00787E6B" w:rsidRDefault="00787E6B">
            <w:pPr>
              <w:jc w:val="center"/>
              <w:rPr>
                <w:sz w:val="24"/>
                <w:szCs w:val="24"/>
              </w:rPr>
            </w:pPr>
          </w:p>
        </w:tc>
        <w:tc>
          <w:tcPr>
            <w:tcW w:w="1116" w:type="dxa"/>
            <w:vAlign w:val="center"/>
          </w:tcPr>
          <w:p w:rsidR="00787E6B" w:rsidRDefault="00787E6B">
            <w:pPr>
              <w:jc w:val="center"/>
              <w:rPr>
                <w:sz w:val="24"/>
                <w:szCs w:val="24"/>
              </w:rPr>
            </w:pPr>
          </w:p>
        </w:tc>
        <w:tc>
          <w:tcPr>
            <w:tcW w:w="1968" w:type="dxa"/>
            <w:vAlign w:val="center"/>
          </w:tcPr>
          <w:p w:rsidR="00787E6B" w:rsidRDefault="00787E6B">
            <w:pPr>
              <w:jc w:val="center"/>
              <w:rPr>
                <w:sz w:val="24"/>
                <w:szCs w:val="24"/>
              </w:rPr>
            </w:pPr>
          </w:p>
        </w:tc>
      </w:tr>
      <w:tr w:rsidR="00787E6B">
        <w:trPr>
          <w:cantSplit/>
          <w:trHeight w:val="643"/>
          <w:jc w:val="center"/>
        </w:trPr>
        <w:tc>
          <w:tcPr>
            <w:tcW w:w="876" w:type="dxa"/>
            <w:vAlign w:val="center"/>
          </w:tcPr>
          <w:p w:rsidR="00787E6B" w:rsidRDefault="00787E6B">
            <w:pPr>
              <w:jc w:val="center"/>
              <w:rPr>
                <w:sz w:val="24"/>
                <w:szCs w:val="24"/>
              </w:rPr>
            </w:pPr>
          </w:p>
        </w:tc>
        <w:tc>
          <w:tcPr>
            <w:tcW w:w="1356" w:type="dxa"/>
            <w:vAlign w:val="center"/>
          </w:tcPr>
          <w:p w:rsidR="00787E6B" w:rsidRDefault="00787E6B">
            <w:pPr>
              <w:jc w:val="center"/>
              <w:rPr>
                <w:sz w:val="24"/>
                <w:szCs w:val="24"/>
              </w:rPr>
            </w:pPr>
          </w:p>
        </w:tc>
        <w:tc>
          <w:tcPr>
            <w:tcW w:w="1512" w:type="dxa"/>
            <w:vAlign w:val="center"/>
          </w:tcPr>
          <w:p w:rsidR="00787E6B" w:rsidRDefault="00787E6B">
            <w:pPr>
              <w:jc w:val="center"/>
              <w:rPr>
                <w:sz w:val="24"/>
                <w:szCs w:val="24"/>
              </w:rPr>
            </w:pPr>
          </w:p>
        </w:tc>
        <w:tc>
          <w:tcPr>
            <w:tcW w:w="1416" w:type="dxa"/>
            <w:vAlign w:val="center"/>
          </w:tcPr>
          <w:p w:rsidR="00787E6B" w:rsidRDefault="00787E6B">
            <w:pPr>
              <w:jc w:val="center"/>
              <w:rPr>
                <w:sz w:val="24"/>
                <w:szCs w:val="24"/>
              </w:rPr>
            </w:pPr>
          </w:p>
        </w:tc>
        <w:tc>
          <w:tcPr>
            <w:tcW w:w="1296" w:type="dxa"/>
            <w:vAlign w:val="center"/>
          </w:tcPr>
          <w:p w:rsidR="00787E6B" w:rsidRDefault="00787E6B">
            <w:pPr>
              <w:jc w:val="center"/>
              <w:rPr>
                <w:sz w:val="24"/>
                <w:szCs w:val="24"/>
              </w:rPr>
            </w:pPr>
          </w:p>
        </w:tc>
        <w:tc>
          <w:tcPr>
            <w:tcW w:w="1116" w:type="dxa"/>
            <w:vAlign w:val="center"/>
          </w:tcPr>
          <w:p w:rsidR="00787E6B" w:rsidRDefault="00787E6B">
            <w:pPr>
              <w:jc w:val="center"/>
              <w:rPr>
                <w:sz w:val="24"/>
                <w:szCs w:val="24"/>
              </w:rPr>
            </w:pPr>
          </w:p>
        </w:tc>
        <w:tc>
          <w:tcPr>
            <w:tcW w:w="1116" w:type="dxa"/>
            <w:vAlign w:val="center"/>
          </w:tcPr>
          <w:p w:rsidR="00787E6B" w:rsidRDefault="00787E6B">
            <w:pPr>
              <w:jc w:val="center"/>
              <w:rPr>
                <w:sz w:val="24"/>
                <w:szCs w:val="24"/>
              </w:rPr>
            </w:pPr>
          </w:p>
        </w:tc>
        <w:tc>
          <w:tcPr>
            <w:tcW w:w="1968" w:type="dxa"/>
            <w:vAlign w:val="center"/>
          </w:tcPr>
          <w:p w:rsidR="00787E6B" w:rsidRDefault="00787E6B">
            <w:pPr>
              <w:jc w:val="center"/>
              <w:rPr>
                <w:sz w:val="24"/>
                <w:szCs w:val="24"/>
              </w:rPr>
            </w:pPr>
          </w:p>
        </w:tc>
      </w:tr>
      <w:tr w:rsidR="00787E6B">
        <w:trPr>
          <w:cantSplit/>
          <w:trHeight w:val="643"/>
          <w:jc w:val="center"/>
        </w:trPr>
        <w:tc>
          <w:tcPr>
            <w:tcW w:w="876" w:type="dxa"/>
            <w:vAlign w:val="center"/>
          </w:tcPr>
          <w:p w:rsidR="00787E6B" w:rsidRDefault="00787E6B">
            <w:pPr>
              <w:jc w:val="center"/>
              <w:rPr>
                <w:sz w:val="24"/>
                <w:szCs w:val="24"/>
              </w:rPr>
            </w:pPr>
          </w:p>
        </w:tc>
        <w:tc>
          <w:tcPr>
            <w:tcW w:w="1356" w:type="dxa"/>
            <w:vAlign w:val="center"/>
          </w:tcPr>
          <w:p w:rsidR="00787E6B" w:rsidRDefault="00787E6B">
            <w:pPr>
              <w:jc w:val="center"/>
              <w:rPr>
                <w:sz w:val="24"/>
                <w:szCs w:val="24"/>
              </w:rPr>
            </w:pPr>
          </w:p>
        </w:tc>
        <w:tc>
          <w:tcPr>
            <w:tcW w:w="1512" w:type="dxa"/>
            <w:vAlign w:val="center"/>
          </w:tcPr>
          <w:p w:rsidR="00787E6B" w:rsidRDefault="00787E6B">
            <w:pPr>
              <w:jc w:val="center"/>
              <w:rPr>
                <w:sz w:val="24"/>
                <w:szCs w:val="24"/>
              </w:rPr>
            </w:pPr>
          </w:p>
        </w:tc>
        <w:tc>
          <w:tcPr>
            <w:tcW w:w="1416" w:type="dxa"/>
            <w:vAlign w:val="center"/>
          </w:tcPr>
          <w:p w:rsidR="00787E6B" w:rsidRDefault="00787E6B">
            <w:pPr>
              <w:jc w:val="center"/>
              <w:rPr>
                <w:sz w:val="24"/>
                <w:szCs w:val="24"/>
              </w:rPr>
            </w:pPr>
          </w:p>
        </w:tc>
        <w:tc>
          <w:tcPr>
            <w:tcW w:w="1296" w:type="dxa"/>
            <w:vAlign w:val="center"/>
          </w:tcPr>
          <w:p w:rsidR="00787E6B" w:rsidRDefault="00787E6B">
            <w:pPr>
              <w:jc w:val="center"/>
              <w:rPr>
                <w:sz w:val="24"/>
                <w:szCs w:val="24"/>
              </w:rPr>
            </w:pPr>
          </w:p>
        </w:tc>
        <w:tc>
          <w:tcPr>
            <w:tcW w:w="1116" w:type="dxa"/>
            <w:vAlign w:val="center"/>
          </w:tcPr>
          <w:p w:rsidR="00787E6B" w:rsidRDefault="00787E6B">
            <w:pPr>
              <w:jc w:val="center"/>
              <w:rPr>
                <w:sz w:val="24"/>
                <w:szCs w:val="24"/>
              </w:rPr>
            </w:pPr>
          </w:p>
        </w:tc>
        <w:tc>
          <w:tcPr>
            <w:tcW w:w="1116" w:type="dxa"/>
            <w:vAlign w:val="center"/>
          </w:tcPr>
          <w:p w:rsidR="00787E6B" w:rsidRDefault="00787E6B">
            <w:pPr>
              <w:jc w:val="center"/>
              <w:rPr>
                <w:sz w:val="24"/>
                <w:szCs w:val="24"/>
              </w:rPr>
            </w:pPr>
          </w:p>
        </w:tc>
        <w:tc>
          <w:tcPr>
            <w:tcW w:w="1968" w:type="dxa"/>
            <w:vAlign w:val="center"/>
          </w:tcPr>
          <w:p w:rsidR="00787E6B" w:rsidRDefault="00787E6B">
            <w:pPr>
              <w:jc w:val="center"/>
              <w:rPr>
                <w:sz w:val="24"/>
                <w:szCs w:val="24"/>
              </w:rPr>
            </w:pPr>
          </w:p>
        </w:tc>
      </w:tr>
      <w:tr w:rsidR="00787E6B">
        <w:trPr>
          <w:cantSplit/>
          <w:trHeight w:val="643"/>
          <w:jc w:val="center"/>
        </w:trPr>
        <w:tc>
          <w:tcPr>
            <w:tcW w:w="876" w:type="dxa"/>
            <w:vAlign w:val="center"/>
          </w:tcPr>
          <w:p w:rsidR="00787E6B" w:rsidRDefault="00787E6B">
            <w:pPr>
              <w:jc w:val="center"/>
              <w:rPr>
                <w:sz w:val="24"/>
                <w:szCs w:val="24"/>
              </w:rPr>
            </w:pPr>
          </w:p>
        </w:tc>
        <w:tc>
          <w:tcPr>
            <w:tcW w:w="1356" w:type="dxa"/>
            <w:vAlign w:val="center"/>
          </w:tcPr>
          <w:p w:rsidR="00787E6B" w:rsidRDefault="00787E6B">
            <w:pPr>
              <w:jc w:val="center"/>
              <w:rPr>
                <w:sz w:val="24"/>
                <w:szCs w:val="24"/>
              </w:rPr>
            </w:pPr>
          </w:p>
        </w:tc>
        <w:tc>
          <w:tcPr>
            <w:tcW w:w="1512" w:type="dxa"/>
            <w:vAlign w:val="center"/>
          </w:tcPr>
          <w:p w:rsidR="00787E6B" w:rsidRDefault="00787E6B">
            <w:pPr>
              <w:jc w:val="center"/>
              <w:rPr>
                <w:sz w:val="24"/>
                <w:szCs w:val="24"/>
              </w:rPr>
            </w:pPr>
          </w:p>
        </w:tc>
        <w:tc>
          <w:tcPr>
            <w:tcW w:w="1416" w:type="dxa"/>
            <w:vAlign w:val="center"/>
          </w:tcPr>
          <w:p w:rsidR="00787E6B" w:rsidRDefault="00787E6B">
            <w:pPr>
              <w:jc w:val="center"/>
              <w:rPr>
                <w:sz w:val="24"/>
                <w:szCs w:val="24"/>
              </w:rPr>
            </w:pPr>
          </w:p>
        </w:tc>
        <w:tc>
          <w:tcPr>
            <w:tcW w:w="1296" w:type="dxa"/>
            <w:vAlign w:val="center"/>
          </w:tcPr>
          <w:p w:rsidR="00787E6B" w:rsidRDefault="00787E6B">
            <w:pPr>
              <w:jc w:val="center"/>
              <w:rPr>
                <w:sz w:val="24"/>
                <w:szCs w:val="24"/>
              </w:rPr>
            </w:pPr>
          </w:p>
        </w:tc>
        <w:tc>
          <w:tcPr>
            <w:tcW w:w="1116" w:type="dxa"/>
            <w:vAlign w:val="center"/>
          </w:tcPr>
          <w:p w:rsidR="00787E6B" w:rsidRDefault="00787E6B">
            <w:pPr>
              <w:jc w:val="center"/>
              <w:rPr>
                <w:sz w:val="24"/>
                <w:szCs w:val="24"/>
              </w:rPr>
            </w:pPr>
          </w:p>
        </w:tc>
        <w:tc>
          <w:tcPr>
            <w:tcW w:w="1116" w:type="dxa"/>
            <w:vAlign w:val="center"/>
          </w:tcPr>
          <w:p w:rsidR="00787E6B" w:rsidRDefault="00787E6B">
            <w:pPr>
              <w:jc w:val="center"/>
              <w:rPr>
                <w:sz w:val="24"/>
                <w:szCs w:val="24"/>
              </w:rPr>
            </w:pPr>
          </w:p>
        </w:tc>
        <w:tc>
          <w:tcPr>
            <w:tcW w:w="1968" w:type="dxa"/>
            <w:vAlign w:val="center"/>
          </w:tcPr>
          <w:p w:rsidR="00787E6B" w:rsidRDefault="00787E6B">
            <w:pPr>
              <w:jc w:val="center"/>
              <w:rPr>
                <w:sz w:val="24"/>
                <w:szCs w:val="24"/>
              </w:rPr>
            </w:pPr>
          </w:p>
        </w:tc>
      </w:tr>
      <w:tr w:rsidR="00787E6B">
        <w:trPr>
          <w:cantSplit/>
          <w:trHeight w:val="643"/>
          <w:jc w:val="center"/>
        </w:trPr>
        <w:tc>
          <w:tcPr>
            <w:tcW w:w="7572" w:type="dxa"/>
            <w:gridSpan w:val="6"/>
            <w:vAlign w:val="center"/>
          </w:tcPr>
          <w:p w:rsidR="00787E6B" w:rsidRDefault="007C31ED">
            <w:pPr>
              <w:jc w:val="center"/>
              <w:rPr>
                <w:sz w:val="24"/>
                <w:szCs w:val="24"/>
              </w:rPr>
            </w:pPr>
            <w:r>
              <w:rPr>
                <w:rFonts w:hint="eastAsia"/>
                <w:sz w:val="24"/>
                <w:szCs w:val="24"/>
              </w:rPr>
              <w:t>人员费用合计</w:t>
            </w:r>
          </w:p>
        </w:tc>
        <w:tc>
          <w:tcPr>
            <w:tcW w:w="1116" w:type="dxa"/>
            <w:vAlign w:val="center"/>
          </w:tcPr>
          <w:p w:rsidR="00787E6B" w:rsidRDefault="00787E6B">
            <w:pPr>
              <w:jc w:val="center"/>
              <w:rPr>
                <w:sz w:val="24"/>
                <w:szCs w:val="24"/>
              </w:rPr>
            </w:pPr>
          </w:p>
        </w:tc>
        <w:tc>
          <w:tcPr>
            <w:tcW w:w="1968" w:type="dxa"/>
            <w:vAlign w:val="center"/>
          </w:tcPr>
          <w:p w:rsidR="00787E6B" w:rsidRDefault="00787E6B">
            <w:pPr>
              <w:jc w:val="center"/>
              <w:rPr>
                <w:sz w:val="24"/>
                <w:szCs w:val="24"/>
              </w:rPr>
            </w:pPr>
          </w:p>
        </w:tc>
      </w:tr>
    </w:tbl>
    <w:p w:rsidR="00787E6B" w:rsidRDefault="007C31ED">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787E6B" w:rsidRDefault="007C31ED">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787E6B" w:rsidRDefault="007C31ED">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787E6B" w:rsidRDefault="007C31ED">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787E6B" w:rsidRDefault="00787E6B">
      <w:pPr>
        <w:spacing w:line="460" w:lineRule="exact"/>
        <w:rPr>
          <w:sz w:val="24"/>
          <w:szCs w:val="24"/>
        </w:rPr>
      </w:pPr>
    </w:p>
    <w:p w:rsidR="00787E6B" w:rsidRDefault="007C31ED">
      <w:pPr>
        <w:spacing w:line="360" w:lineRule="auto"/>
        <w:ind w:right="84" w:firstLineChars="100" w:firstLine="223"/>
        <w:rPr>
          <w:sz w:val="24"/>
        </w:rPr>
      </w:pPr>
      <w:r>
        <w:rPr>
          <w:sz w:val="24"/>
        </w:rPr>
        <w:t>投标人名称：</w:t>
      </w:r>
    </w:p>
    <w:p w:rsidR="00787E6B" w:rsidRDefault="007C31ED">
      <w:pPr>
        <w:spacing w:line="360" w:lineRule="auto"/>
        <w:ind w:right="84" w:firstLineChars="100" w:firstLine="223"/>
        <w:rPr>
          <w:b/>
          <w:sz w:val="24"/>
        </w:rPr>
      </w:pPr>
      <w:r>
        <w:rPr>
          <w:sz w:val="24"/>
        </w:rPr>
        <w:t>日期：</w:t>
      </w:r>
      <w:r>
        <w:rPr>
          <w:sz w:val="24"/>
        </w:rPr>
        <w:t xml:space="preserve">  </w:t>
      </w:r>
      <w:r>
        <w:rPr>
          <w:b/>
          <w:sz w:val="24"/>
        </w:rPr>
        <w:br w:type="page"/>
      </w:r>
    </w:p>
    <w:p w:rsidR="00787E6B" w:rsidRDefault="007C31ED">
      <w:pPr>
        <w:spacing w:line="560" w:lineRule="exact"/>
        <w:rPr>
          <w:b/>
          <w:sz w:val="24"/>
        </w:rPr>
      </w:pPr>
      <w:r>
        <w:rPr>
          <w:b/>
          <w:sz w:val="24"/>
        </w:rPr>
        <w:t>附件</w:t>
      </w:r>
      <w:r>
        <w:rPr>
          <w:b/>
          <w:sz w:val="24"/>
        </w:rPr>
        <w:t>5</w:t>
      </w:r>
    </w:p>
    <w:p w:rsidR="00787E6B" w:rsidRDefault="007C31ED">
      <w:pPr>
        <w:autoSpaceDN w:val="0"/>
        <w:spacing w:line="360" w:lineRule="auto"/>
        <w:jc w:val="center"/>
        <w:rPr>
          <w:b/>
          <w:bCs/>
          <w:sz w:val="24"/>
        </w:rPr>
      </w:pPr>
      <w:r>
        <w:rPr>
          <w:b/>
          <w:bCs/>
          <w:sz w:val="24"/>
        </w:rPr>
        <w:t>商务要求点对点应答表</w:t>
      </w:r>
    </w:p>
    <w:p w:rsidR="00787E6B" w:rsidRDefault="00787E6B">
      <w:pPr>
        <w:spacing w:line="460" w:lineRule="exact"/>
        <w:rPr>
          <w:sz w:val="24"/>
        </w:rPr>
      </w:pPr>
    </w:p>
    <w:p w:rsidR="00787E6B" w:rsidRDefault="007C31ED">
      <w:pPr>
        <w:spacing w:line="460" w:lineRule="exact"/>
        <w:rPr>
          <w:sz w:val="24"/>
        </w:rPr>
      </w:pPr>
      <w:r>
        <w:rPr>
          <w:sz w:val="24"/>
        </w:rPr>
        <w:t>项目名称：</w:t>
      </w:r>
      <w:r>
        <w:rPr>
          <w:sz w:val="24"/>
          <w:u w:val="single"/>
        </w:rPr>
        <w:t xml:space="preserve">                    </w:t>
      </w:r>
    </w:p>
    <w:p w:rsidR="00787E6B" w:rsidRDefault="007C31ED">
      <w:pPr>
        <w:spacing w:line="460" w:lineRule="exact"/>
        <w:rPr>
          <w:sz w:val="24"/>
        </w:rPr>
      </w:pPr>
      <w:r>
        <w:rPr>
          <w:sz w:val="24"/>
        </w:rPr>
        <w:t>项目编号：</w:t>
      </w:r>
      <w:r>
        <w:rPr>
          <w:sz w:val="24"/>
          <w:u w:val="single"/>
        </w:rPr>
        <w:t xml:space="preserve">                </w:t>
      </w:r>
      <w:r>
        <w:rPr>
          <w:sz w:val="24"/>
          <w:u w:val="single"/>
        </w:rPr>
        <w:t xml:space="preserve">    </w:t>
      </w:r>
    </w:p>
    <w:p w:rsidR="00787E6B" w:rsidRDefault="007C31ED">
      <w:pPr>
        <w:spacing w:line="460" w:lineRule="exact"/>
        <w:rPr>
          <w:sz w:val="24"/>
          <w:u w:val="single"/>
        </w:rPr>
      </w:pPr>
      <w:r>
        <w:rPr>
          <w:sz w:val="24"/>
        </w:rPr>
        <w:t>包号：</w:t>
      </w:r>
      <w:r>
        <w:rPr>
          <w:sz w:val="24"/>
          <w:u w:val="single"/>
        </w:rPr>
        <w:t xml:space="preserve">                        </w:t>
      </w:r>
    </w:p>
    <w:p w:rsidR="00787E6B" w:rsidRDefault="00787E6B">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87E6B">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87E6B" w:rsidRDefault="007C31ED">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87E6B" w:rsidRDefault="007C31ED">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87E6B" w:rsidRDefault="007C31ED">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87E6B" w:rsidRDefault="007C31ED">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87E6B" w:rsidRDefault="007C31ED">
            <w:pPr>
              <w:widowControl/>
              <w:jc w:val="center"/>
              <w:rPr>
                <w:kern w:val="0"/>
                <w:szCs w:val="21"/>
              </w:rPr>
            </w:pPr>
            <w:r>
              <w:rPr>
                <w:kern w:val="0"/>
                <w:szCs w:val="21"/>
              </w:rPr>
              <w:t>备注</w:t>
            </w:r>
          </w:p>
        </w:tc>
      </w:tr>
      <w:tr w:rsidR="00787E6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87E6B" w:rsidRDefault="007C31ED">
            <w:pPr>
              <w:widowControl/>
              <w:jc w:val="left"/>
              <w:rPr>
                <w:kern w:val="0"/>
                <w:szCs w:val="21"/>
              </w:rPr>
            </w:pPr>
            <w:r>
              <w:rPr>
                <w:kern w:val="0"/>
                <w:szCs w:val="21"/>
              </w:rPr>
              <w:t>（一）报价要求</w:t>
            </w:r>
          </w:p>
        </w:tc>
      </w:tr>
      <w:tr w:rsidR="00787E6B">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87E6B" w:rsidRDefault="007C31ED">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87E6B" w:rsidRDefault="007C31ED">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87E6B" w:rsidRDefault="007C31ED">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87E6B" w:rsidRDefault="007C31ED">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87E6B" w:rsidRDefault="007C31ED">
            <w:pPr>
              <w:widowControl/>
              <w:jc w:val="left"/>
              <w:rPr>
                <w:kern w:val="0"/>
                <w:szCs w:val="21"/>
              </w:rPr>
            </w:pPr>
            <w:r>
              <w:rPr>
                <w:kern w:val="0"/>
                <w:szCs w:val="21"/>
              </w:rPr>
              <w:t xml:space="preserve">　</w:t>
            </w:r>
          </w:p>
        </w:tc>
      </w:tr>
      <w:tr w:rsidR="00787E6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87E6B" w:rsidRDefault="007C31ED">
            <w:pPr>
              <w:widowControl/>
              <w:jc w:val="left"/>
              <w:rPr>
                <w:kern w:val="0"/>
                <w:szCs w:val="21"/>
              </w:rPr>
            </w:pPr>
            <w:r>
              <w:rPr>
                <w:kern w:val="0"/>
                <w:szCs w:val="21"/>
              </w:rPr>
              <w:t>（二）时间、地点要求</w:t>
            </w:r>
          </w:p>
        </w:tc>
      </w:tr>
      <w:tr w:rsidR="00787E6B">
        <w:tc>
          <w:tcPr>
            <w:tcW w:w="974" w:type="pct"/>
            <w:tcBorders>
              <w:top w:val="nil"/>
              <w:left w:val="single" w:sz="8" w:space="0" w:color="auto"/>
              <w:bottom w:val="single" w:sz="8" w:space="0" w:color="auto"/>
              <w:right w:val="single" w:sz="8" w:space="0" w:color="auto"/>
            </w:tcBorders>
            <w:shd w:val="clear" w:color="auto" w:fill="auto"/>
            <w:vAlign w:val="center"/>
          </w:tcPr>
          <w:p w:rsidR="00787E6B" w:rsidRDefault="007C31ED">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87E6B" w:rsidRDefault="007C31ED">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87E6B" w:rsidRDefault="007C31ED">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87E6B" w:rsidRDefault="007C31ED">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87E6B" w:rsidRDefault="007C31ED">
            <w:pPr>
              <w:widowControl/>
              <w:jc w:val="left"/>
              <w:rPr>
                <w:kern w:val="0"/>
                <w:szCs w:val="21"/>
              </w:rPr>
            </w:pPr>
            <w:r>
              <w:rPr>
                <w:kern w:val="0"/>
                <w:szCs w:val="21"/>
              </w:rPr>
              <w:t xml:space="preserve">　</w:t>
            </w:r>
          </w:p>
        </w:tc>
      </w:tr>
      <w:tr w:rsidR="00787E6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87E6B" w:rsidRDefault="007C31ED">
            <w:pPr>
              <w:widowControl/>
              <w:jc w:val="left"/>
              <w:rPr>
                <w:kern w:val="0"/>
                <w:szCs w:val="21"/>
              </w:rPr>
            </w:pPr>
            <w:r>
              <w:rPr>
                <w:kern w:val="0"/>
                <w:szCs w:val="21"/>
              </w:rPr>
              <w:t>（三）付款方式</w:t>
            </w:r>
          </w:p>
        </w:tc>
      </w:tr>
      <w:tr w:rsidR="00787E6B">
        <w:tc>
          <w:tcPr>
            <w:tcW w:w="974" w:type="pct"/>
            <w:tcBorders>
              <w:top w:val="nil"/>
              <w:left w:val="single" w:sz="8" w:space="0" w:color="auto"/>
              <w:bottom w:val="single" w:sz="8" w:space="0" w:color="auto"/>
              <w:right w:val="single" w:sz="8" w:space="0" w:color="auto"/>
            </w:tcBorders>
            <w:shd w:val="clear" w:color="auto" w:fill="auto"/>
            <w:vAlign w:val="center"/>
          </w:tcPr>
          <w:p w:rsidR="00787E6B" w:rsidRDefault="007C31ED">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87E6B" w:rsidRDefault="007C31ED">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87E6B" w:rsidRDefault="007C31ED">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87E6B" w:rsidRDefault="007C31ED">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87E6B" w:rsidRDefault="007C31ED">
            <w:pPr>
              <w:widowControl/>
              <w:jc w:val="left"/>
              <w:rPr>
                <w:kern w:val="0"/>
                <w:szCs w:val="21"/>
              </w:rPr>
            </w:pPr>
            <w:r>
              <w:rPr>
                <w:kern w:val="0"/>
                <w:szCs w:val="21"/>
              </w:rPr>
              <w:t xml:space="preserve">　</w:t>
            </w:r>
          </w:p>
        </w:tc>
      </w:tr>
      <w:tr w:rsidR="00787E6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87E6B" w:rsidRDefault="007C31ED">
            <w:pPr>
              <w:widowControl/>
              <w:jc w:val="left"/>
              <w:rPr>
                <w:kern w:val="0"/>
                <w:szCs w:val="21"/>
              </w:rPr>
            </w:pPr>
            <w:r>
              <w:rPr>
                <w:kern w:val="0"/>
                <w:szCs w:val="21"/>
              </w:rPr>
              <w:t>（四）投标保证金和履约保证金</w:t>
            </w:r>
          </w:p>
        </w:tc>
      </w:tr>
      <w:tr w:rsidR="00787E6B">
        <w:tc>
          <w:tcPr>
            <w:tcW w:w="974" w:type="pct"/>
            <w:tcBorders>
              <w:top w:val="nil"/>
              <w:left w:val="single" w:sz="8" w:space="0" w:color="auto"/>
              <w:bottom w:val="single" w:sz="8" w:space="0" w:color="auto"/>
              <w:right w:val="single" w:sz="8" w:space="0" w:color="auto"/>
            </w:tcBorders>
            <w:shd w:val="clear" w:color="auto" w:fill="auto"/>
            <w:vAlign w:val="center"/>
          </w:tcPr>
          <w:p w:rsidR="00787E6B" w:rsidRDefault="007C31ED">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87E6B" w:rsidRDefault="007C31ED">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87E6B" w:rsidRDefault="007C31ED">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87E6B" w:rsidRDefault="007C31ED">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87E6B" w:rsidRDefault="007C31ED">
            <w:pPr>
              <w:widowControl/>
              <w:jc w:val="left"/>
              <w:rPr>
                <w:kern w:val="0"/>
                <w:szCs w:val="21"/>
              </w:rPr>
            </w:pPr>
            <w:r>
              <w:rPr>
                <w:kern w:val="0"/>
                <w:szCs w:val="21"/>
              </w:rPr>
              <w:t xml:space="preserve">　</w:t>
            </w:r>
          </w:p>
        </w:tc>
      </w:tr>
    </w:tbl>
    <w:p w:rsidR="00787E6B" w:rsidRDefault="007C31ED">
      <w:pPr>
        <w:spacing w:line="620" w:lineRule="exact"/>
        <w:rPr>
          <w:sz w:val="24"/>
        </w:rPr>
      </w:pPr>
      <w:r>
        <w:rPr>
          <w:sz w:val="24"/>
        </w:rPr>
        <w:t>注：</w:t>
      </w:r>
    </w:p>
    <w:p w:rsidR="00787E6B" w:rsidRDefault="007C31ED">
      <w:pPr>
        <w:spacing w:line="360" w:lineRule="auto"/>
        <w:rPr>
          <w:sz w:val="24"/>
        </w:rPr>
      </w:pPr>
      <w:r>
        <w:rPr>
          <w:sz w:val="24"/>
        </w:rPr>
        <w:t xml:space="preserve">1. </w:t>
      </w:r>
      <w:r>
        <w:rPr>
          <w:sz w:val="24"/>
        </w:rPr>
        <w:t>不如实填写偏离情况的投标文件将视为虚假材料。</w:t>
      </w:r>
    </w:p>
    <w:p w:rsidR="00787E6B" w:rsidRDefault="007C31ED">
      <w:pPr>
        <w:spacing w:line="360" w:lineRule="auto"/>
        <w:rPr>
          <w:sz w:val="24"/>
        </w:rPr>
      </w:pPr>
      <w:r>
        <w:rPr>
          <w:sz w:val="24"/>
        </w:rPr>
        <w:t xml:space="preserve">2. </w:t>
      </w:r>
      <w:r>
        <w:rPr>
          <w:sz w:val="24"/>
        </w:rPr>
        <w:t>招标要求指招标文件中规定的具体要求，投标应答指投标文件的具体内容。</w:t>
      </w:r>
    </w:p>
    <w:p w:rsidR="00787E6B" w:rsidRDefault="007C31ED">
      <w:pPr>
        <w:spacing w:line="360" w:lineRule="auto"/>
        <w:rPr>
          <w:sz w:val="24"/>
        </w:rPr>
      </w:pPr>
      <w:r>
        <w:rPr>
          <w:sz w:val="24"/>
        </w:rPr>
        <w:t xml:space="preserve">3. </w:t>
      </w:r>
      <w:r>
        <w:rPr>
          <w:sz w:val="24"/>
        </w:rPr>
        <w:t>偏离说明指招标要求与投标应答之间的不同之处。</w:t>
      </w:r>
    </w:p>
    <w:p w:rsidR="00787E6B" w:rsidRDefault="00787E6B">
      <w:pPr>
        <w:autoSpaceDE w:val="0"/>
        <w:autoSpaceDN w:val="0"/>
        <w:adjustRightInd w:val="0"/>
        <w:spacing w:line="560" w:lineRule="exact"/>
        <w:jc w:val="left"/>
        <w:rPr>
          <w:kern w:val="0"/>
          <w:sz w:val="24"/>
        </w:rPr>
      </w:pPr>
    </w:p>
    <w:p w:rsidR="00787E6B" w:rsidRDefault="00787E6B">
      <w:pPr>
        <w:autoSpaceDE w:val="0"/>
        <w:autoSpaceDN w:val="0"/>
        <w:adjustRightInd w:val="0"/>
        <w:spacing w:line="560" w:lineRule="exact"/>
        <w:jc w:val="left"/>
        <w:rPr>
          <w:kern w:val="0"/>
          <w:sz w:val="24"/>
        </w:rPr>
      </w:pPr>
    </w:p>
    <w:p w:rsidR="00787E6B" w:rsidRDefault="007C31ED">
      <w:pPr>
        <w:spacing w:line="360" w:lineRule="auto"/>
        <w:ind w:right="84" w:firstLineChars="100" w:firstLine="223"/>
        <w:rPr>
          <w:sz w:val="24"/>
        </w:rPr>
      </w:pPr>
      <w:r>
        <w:rPr>
          <w:sz w:val="24"/>
        </w:rPr>
        <w:t>投标人名称：</w:t>
      </w:r>
    </w:p>
    <w:p w:rsidR="00787E6B" w:rsidRDefault="00787E6B">
      <w:pPr>
        <w:spacing w:line="360" w:lineRule="auto"/>
        <w:ind w:right="84" w:firstLineChars="100" w:firstLine="223"/>
        <w:rPr>
          <w:sz w:val="24"/>
        </w:rPr>
      </w:pPr>
    </w:p>
    <w:p w:rsidR="00787E6B" w:rsidRDefault="007C31ED">
      <w:pPr>
        <w:spacing w:line="360" w:lineRule="auto"/>
        <w:ind w:right="84" w:firstLineChars="100" w:firstLine="223"/>
        <w:rPr>
          <w:position w:val="-40"/>
          <w:sz w:val="24"/>
        </w:rPr>
      </w:pPr>
      <w:r>
        <w:rPr>
          <w:sz w:val="24"/>
        </w:rPr>
        <w:t>日期：</w:t>
      </w:r>
      <w:r>
        <w:rPr>
          <w:sz w:val="24"/>
        </w:rPr>
        <w:t xml:space="preserve">  </w:t>
      </w:r>
    </w:p>
    <w:p w:rsidR="00787E6B" w:rsidRDefault="00787E6B">
      <w:pPr>
        <w:autoSpaceDE w:val="0"/>
        <w:autoSpaceDN w:val="0"/>
        <w:adjustRightInd w:val="0"/>
        <w:spacing w:line="560" w:lineRule="exact"/>
        <w:jc w:val="left"/>
        <w:rPr>
          <w:kern w:val="0"/>
          <w:sz w:val="24"/>
          <w:u w:val="single"/>
        </w:rPr>
      </w:pPr>
    </w:p>
    <w:p w:rsidR="00787E6B" w:rsidRDefault="00787E6B">
      <w:pPr>
        <w:autoSpaceDE w:val="0"/>
        <w:autoSpaceDN w:val="0"/>
        <w:adjustRightInd w:val="0"/>
        <w:spacing w:line="560" w:lineRule="exact"/>
        <w:jc w:val="left"/>
        <w:rPr>
          <w:kern w:val="0"/>
          <w:sz w:val="24"/>
          <w:u w:val="single"/>
        </w:rPr>
      </w:pPr>
    </w:p>
    <w:p w:rsidR="00787E6B" w:rsidRDefault="00787E6B">
      <w:pPr>
        <w:autoSpaceDE w:val="0"/>
        <w:autoSpaceDN w:val="0"/>
        <w:adjustRightInd w:val="0"/>
        <w:spacing w:line="560" w:lineRule="exact"/>
        <w:jc w:val="left"/>
        <w:rPr>
          <w:kern w:val="0"/>
          <w:sz w:val="24"/>
          <w:u w:val="single"/>
        </w:rPr>
      </w:pPr>
    </w:p>
    <w:p w:rsidR="00787E6B" w:rsidRDefault="007C31ED">
      <w:pPr>
        <w:widowControl/>
        <w:jc w:val="left"/>
        <w:rPr>
          <w:b/>
          <w:sz w:val="24"/>
        </w:rPr>
      </w:pPr>
      <w:r>
        <w:rPr>
          <w:b/>
          <w:sz w:val="24"/>
        </w:rPr>
        <w:br w:type="page"/>
      </w:r>
    </w:p>
    <w:p w:rsidR="00787E6B" w:rsidRDefault="007C31ED">
      <w:pPr>
        <w:spacing w:line="620" w:lineRule="exact"/>
        <w:rPr>
          <w:b/>
          <w:sz w:val="24"/>
        </w:rPr>
      </w:pPr>
      <w:r>
        <w:rPr>
          <w:b/>
          <w:sz w:val="24"/>
        </w:rPr>
        <w:t>附件</w:t>
      </w:r>
      <w:r>
        <w:rPr>
          <w:b/>
          <w:sz w:val="24"/>
        </w:rPr>
        <w:t>6</w:t>
      </w:r>
      <w:r>
        <w:rPr>
          <w:rFonts w:hint="eastAsia"/>
          <w:b/>
          <w:sz w:val="24"/>
        </w:rPr>
        <w:t>-1</w:t>
      </w:r>
    </w:p>
    <w:p w:rsidR="00787E6B" w:rsidRDefault="007C31ED">
      <w:pPr>
        <w:autoSpaceDN w:val="0"/>
        <w:spacing w:line="360" w:lineRule="auto"/>
        <w:jc w:val="center"/>
        <w:rPr>
          <w:b/>
          <w:bCs/>
          <w:sz w:val="24"/>
        </w:rPr>
      </w:pPr>
      <w:r>
        <w:rPr>
          <w:b/>
          <w:bCs/>
          <w:sz w:val="24"/>
        </w:rPr>
        <w:t>技术要求点对点应答表</w:t>
      </w:r>
    </w:p>
    <w:p w:rsidR="00787E6B" w:rsidRDefault="007C31ED">
      <w:pPr>
        <w:spacing w:line="460" w:lineRule="exact"/>
        <w:rPr>
          <w:sz w:val="24"/>
        </w:rPr>
      </w:pPr>
      <w:r>
        <w:rPr>
          <w:sz w:val="24"/>
        </w:rPr>
        <w:t>项目名称：</w:t>
      </w:r>
      <w:r>
        <w:rPr>
          <w:sz w:val="24"/>
          <w:u w:val="single"/>
        </w:rPr>
        <w:t xml:space="preserve">                    </w:t>
      </w:r>
    </w:p>
    <w:p w:rsidR="00787E6B" w:rsidRDefault="007C31ED">
      <w:pPr>
        <w:spacing w:line="460" w:lineRule="exact"/>
        <w:rPr>
          <w:sz w:val="24"/>
        </w:rPr>
      </w:pPr>
      <w:r>
        <w:rPr>
          <w:sz w:val="24"/>
        </w:rPr>
        <w:t>项目编号：</w:t>
      </w:r>
      <w:r>
        <w:rPr>
          <w:sz w:val="24"/>
          <w:u w:val="single"/>
        </w:rPr>
        <w:t xml:space="preserve">                    </w:t>
      </w:r>
    </w:p>
    <w:p w:rsidR="00787E6B" w:rsidRDefault="007C31ED">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787E6B">
        <w:trPr>
          <w:tblHeader/>
          <w:jc w:val="center"/>
        </w:trPr>
        <w:tc>
          <w:tcPr>
            <w:tcW w:w="843" w:type="dxa"/>
            <w:shd w:val="clear" w:color="auto" w:fill="auto"/>
            <w:vAlign w:val="center"/>
          </w:tcPr>
          <w:p w:rsidR="00787E6B" w:rsidRDefault="007C31ED">
            <w:pPr>
              <w:widowControl/>
              <w:snapToGrid w:val="0"/>
              <w:jc w:val="center"/>
              <w:rPr>
                <w:kern w:val="0"/>
                <w:sz w:val="24"/>
                <w:szCs w:val="21"/>
              </w:rPr>
            </w:pPr>
            <w:r>
              <w:rPr>
                <w:kern w:val="0"/>
                <w:sz w:val="24"/>
                <w:szCs w:val="21"/>
              </w:rPr>
              <w:t>序号</w:t>
            </w:r>
          </w:p>
        </w:tc>
        <w:tc>
          <w:tcPr>
            <w:tcW w:w="4630" w:type="dxa"/>
            <w:shd w:val="clear" w:color="auto" w:fill="auto"/>
            <w:vAlign w:val="center"/>
          </w:tcPr>
          <w:p w:rsidR="00787E6B" w:rsidRDefault="007C31ED">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87E6B" w:rsidRDefault="007C31E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87E6B" w:rsidRDefault="007C31ED">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87E6B" w:rsidRDefault="007C31ED">
            <w:pPr>
              <w:widowControl/>
              <w:snapToGrid w:val="0"/>
              <w:jc w:val="center"/>
              <w:rPr>
                <w:kern w:val="0"/>
                <w:sz w:val="24"/>
                <w:szCs w:val="21"/>
              </w:rPr>
            </w:pPr>
            <w:r>
              <w:rPr>
                <w:kern w:val="0"/>
                <w:sz w:val="24"/>
                <w:szCs w:val="21"/>
              </w:rPr>
              <w:t>备注</w:t>
            </w:r>
          </w:p>
        </w:tc>
      </w:tr>
      <w:tr w:rsidR="00787E6B">
        <w:trPr>
          <w:jc w:val="center"/>
        </w:trPr>
        <w:tc>
          <w:tcPr>
            <w:tcW w:w="843" w:type="dxa"/>
            <w:shd w:val="clear" w:color="auto" w:fill="auto"/>
            <w:vAlign w:val="center"/>
          </w:tcPr>
          <w:p w:rsidR="00787E6B" w:rsidRDefault="007C31ED">
            <w:pPr>
              <w:widowControl/>
              <w:snapToGrid w:val="0"/>
              <w:jc w:val="center"/>
              <w:rPr>
                <w:kern w:val="0"/>
                <w:sz w:val="24"/>
                <w:szCs w:val="21"/>
              </w:rPr>
            </w:pPr>
            <w:r>
              <w:rPr>
                <w:kern w:val="0"/>
                <w:sz w:val="24"/>
                <w:szCs w:val="21"/>
              </w:rPr>
              <w:t>1</w:t>
            </w:r>
          </w:p>
        </w:tc>
        <w:tc>
          <w:tcPr>
            <w:tcW w:w="4630" w:type="dxa"/>
            <w:shd w:val="clear" w:color="auto" w:fill="auto"/>
            <w:vAlign w:val="center"/>
          </w:tcPr>
          <w:p w:rsidR="00787E6B" w:rsidRDefault="007C31ED">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787E6B" w:rsidRDefault="00787E6B">
            <w:pPr>
              <w:widowControl/>
              <w:snapToGrid w:val="0"/>
              <w:jc w:val="center"/>
              <w:rPr>
                <w:kern w:val="0"/>
                <w:sz w:val="24"/>
                <w:szCs w:val="21"/>
              </w:rPr>
            </w:pPr>
          </w:p>
        </w:tc>
        <w:tc>
          <w:tcPr>
            <w:tcW w:w="1289" w:type="dxa"/>
            <w:shd w:val="clear" w:color="auto" w:fill="auto"/>
            <w:vAlign w:val="center"/>
          </w:tcPr>
          <w:p w:rsidR="00787E6B" w:rsidRDefault="00787E6B">
            <w:pPr>
              <w:widowControl/>
              <w:snapToGrid w:val="0"/>
              <w:jc w:val="center"/>
              <w:rPr>
                <w:kern w:val="0"/>
                <w:sz w:val="24"/>
                <w:szCs w:val="21"/>
              </w:rPr>
            </w:pPr>
          </w:p>
        </w:tc>
        <w:tc>
          <w:tcPr>
            <w:tcW w:w="843" w:type="dxa"/>
            <w:shd w:val="clear" w:color="auto" w:fill="auto"/>
            <w:vAlign w:val="center"/>
          </w:tcPr>
          <w:p w:rsidR="00787E6B" w:rsidRDefault="00787E6B">
            <w:pPr>
              <w:widowControl/>
              <w:snapToGrid w:val="0"/>
              <w:jc w:val="center"/>
              <w:rPr>
                <w:kern w:val="0"/>
                <w:sz w:val="24"/>
                <w:szCs w:val="21"/>
              </w:rPr>
            </w:pPr>
          </w:p>
        </w:tc>
      </w:tr>
      <w:tr w:rsidR="00787E6B">
        <w:trPr>
          <w:jc w:val="center"/>
        </w:trPr>
        <w:tc>
          <w:tcPr>
            <w:tcW w:w="843" w:type="dxa"/>
            <w:shd w:val="clear" w:color="auto" w:fill="auto"/>
            <w:vAlign w:val="center"/>
          </w:tcPr>
          <w:p w:rsidR="00787E6B" w:rsidRDefault="007C31ED">
            <w:pPr>
              <w:widowControl/>
              <w:snapToGrid w:val="0"/>
              <w:jc w:val="center"/>
              <w:rPr>
                <w:kern w:val="0"/>
                <w:sz w:val="24"/>
                <w:szCs w:val="21"/>
              </w:rPr>
            </w:pPr>
            <w:r>
              <w:rPr>
                <w:kern w:val="0"/>
                <w:sz w:val="24"/>
                <w:szCs w:val="21"/>
              </w:rPr>
              <w:t>2</w:t>
            </w:r>
          </w:p>
        </w:tc>
        <w:tc>
          <w:tcPr>
            <w:tcW w:w="4630" w:type="dxa"/>
            <w:shd w:val="clear" w:color="auto" w:fill="auto"/>
            <w:vAlign w:val="center"/>
          </w:tcPr>
          <w:p w:rsidR="00787E6B" w:rsidRDefault="007C31ED">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787E6B" w:rsidRDefault="00787E6B">
            <w:pPr>
              <w:widowControl/>
              <w:snapToGrid w:val="0"/>
              <w:jc w:val="center"/>
              <w:rPr>
                <w:kern w:val="0"/>
                <w:sz w:val="24"/>
                <w:szCs w:val="21"/>
              </w:rPr>
            </w:pPr>
          </w:p>
        </w:tc>
        <w:tc>
          <w:tcPr>
            <w:tcW w:w="1289" w:type="dxa"/>
            <w:shd w:val="clear" w:color="auto" w:fill="auto"/>
            <w:vAlign w:val="center"/>
          </w:tcPr>
          <w:p w:rsidR="00787E6B" w:rsidRDefault="00787E6B">
            <w:pPr>
              <w:widowControl/>
              <w:snapToGrid w:val="0"/>
              <w:jc w:val="center"/>
              <w:rPr>
                <w:kern w:val="0"/>
                <w:sz w:val="24"/>
                <w:szCs w:val="21"/>
              </w:rPr>
            </w:pPr>
          </w:p>
        </w:tc>
        <w:tc>
          <w:tcPr>
            <w:tcW w:w="843" w:type="dxa"/>
            <w:shd w:val="clear" w:color="auto" w:fill="auto"/>
            <w:vAlign w:val="center"/>
          </w:tcPr>
          <w:p w:rsidR="00787E6B" w:rsidRDefault="00787E6B">
            <w:pPr>
              <w:widowControl/>
              <w:snapToGrid w:val="0"/>
              <w:jc w:val="center"/>
              <w:rPr>
                <w:kern w:val="0"/>
                <w:sz w:val="24"/>
                <w:szCs w:val="21"/>
              </w:rPr>
            </w:pPr>
          </w:p>
        </w:tc>
      </w:tr>
      <w:tr w:rsidR="00787E6B">
        <w:trPr>
          <w:jc w:val="center"/>
        </w:trPr>
        <w:tc>
          <w:tcPr>
            <w:tcW w:w="843" w:type="dxa"/>
            <w:shd w:val="clear" w:color="auto" w:fill="auto"/>
            <w:vAlign w:val="center"/>
          </w:tcPr>
          <w:p w:rsidR="00787E6B" w:rsidRDefault="007C31ED">
            <w:pPr>
              <w:widowControl/>
              <w:snapToGrid w:val="0"/>
              <w:jc w:val="center"/>
              <w:rPr>
                <w:kern w:val="0"/>
                <w:sz w:val="24"/>
                <w:szCs w:val="21"/>
              </w:rPr>
            </w:pPr>
            <w:r>
              <w:rPr>
                <w:kern w:val="0"/>
                <w:sz w:val="24"/>
                <w:szCs w:val="21"/>
              </w:rPr>
              <w:t>3</w:t>
            </w:r>
          </w:p>
        </w:tc>
        <w:tc>
          <w:tcPr>
            <w:tcW w:w="4630" w:type="dxa"/>
            <w:shd w:val="clear" w:color="auto" w:fill="auto"/>
            <w:vAlign w:val="center"/>
          </w:tcPr>
          <w:p w:rsidR="00787E6B" w:rsidRDefault="007C31ED">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787E6B" w:rsidRDefault="00787E6B">
            <w:pPr>
              <w:widowControl/>
              <w:snapToGrid w:val="0"/>
              <w:jc w:val="center"/>
              <w:rPr>
                <w:kern w:val="0"/>
                <w:sz w:val="24"/>
                <w:szCs w:val="21"/>
              </w:rPr>
            </w:pPr>
          </w:p>
        </w:tc>
        <w:tc>
          <w:tcPr>
            <w:tcW w:w="1289" w:type="dxa"/>
            <w:shd w:val="clear" w:color="auto" w:fill="auto"/>
            <w:vAlign w:val="center"/>
          </w:tcPr>
          <w:p w:rsidR="00787E6B" w:rsidRDefault="00787E6B">
            <w:pPr>
              <w:widowControl/>
              <w:snapToGrid w:val="0"/>
              <w:jc w:val="center"/>
              <w:rPr>
                <w:kern w:val="0"/>
                <w:sz w:val="24"/>
                <w:szCs w:val="21"/>
              </w:rPr>
            </w:pPr>
          </w:p>
        </w:tc>
        <w:tc>
          <w:tcPr>
            <w:tcW w:w="843" w:type="dxa"/>
            <w:shd w:val="clear" w:color="auto" w:fill="auto"/>
            <w:vAlign w:val="center"/>
          </w:tcPr>
          <w:p w:rsidR="00787E6B" w:rsidRDefault="00787E6B">
            <w:pPr>
              <w:widowControl/>
              <w:snapToGrid w:val="0"/>
              <w:jc w:val="center"/>
              <w:rPr>
                <w:kern w:val="0"/>
                <w:sz w:val="24"/>
                <w:szCs w:val="21"/>
              </w:rPr>
            </w:pPr>
          </w:p>
        </w:tc>
      </w:tr>
      <w:tr w:rsidR="00787E6B">
        <w:trPr>
          <w:jc w:val="center"/>
        </w:trPr>
        <w:tc>
          <w:tcPr>
            <w:tcW w:w="10043" w:type="dxa"/>
            <w:gridSpan w:val="5"/>
            <w:shd w:val="clear" w:color="auto" w:fill="auto"/>
            <w:vAlign w:val="center"/>
          </w:tcPr>
          <w:p w:rsidR="00787E6B" w:rsidRDefault="007C31ED" w:rsidP="007C31ED">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787E6B">
        <w:trPr>
          <w:jc w:val="center"/>
        </w:trPr>
        <w:tc>
          <w:tcPr>
            <w:tcW w:w="843" w:type="dxa"/>
            <w:shd w:val="clear" w:color="auto" w:fill="auto"/>
            <w:vAlign w:val="center"/>
          </w:tcPr>
          <w:p w:rsidR="00787E6B" w:rsidRDefault="007C31ED">
            <w:pPr>
              <w:widowControl/>
              <w:snapToGrid w:val="0"/>
              <w:jc w:val="center"/>
              <w:rPr>
                <w:kern w:val="0"/>
                <w:sz w:val="24"/>
                <w:szCs w:val="21"/>
              </w:rPr>
            </w:pPr>
            <w:r>
              <w:rPr>
                <w:kern w:val="0"/>
                <w:sz w:val="24"/>
                <w:szCs w:val="21"/>
              </w:rPr>
              <w:t>序号</w:t>
            </w:r>
          </w:p>
        </w:tc>
        <w:tc>
          <w:tcPr>
            <w:tcW w:w="4630" w:type="dxa"/>
            <w:shd w:val="clear" w:color="auto" w:fill="auto"/>
            <w:vAlign w:val="center"/>
          </w:tcPr>
          <w:p w:rsidR="00787E6B" w:rsidRDefault="007C31ED">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87E6B" w:rsidRDefault="007C31E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87E6B" w:rsidRDefault="007C31ED">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87E6B" w:rsidRDefault="007C31ED">
            <w:pPr>
              <w:widowControl/>
              <w:snapToGrid w:val="0"/>
              <w:jc w:val="center"/>
              <w:rPr>
                <w:kern w:val="0"/>
                <w:sz w:val="24"/>
                <w:szCs w:val="21"/>
              </w:rPr>
            </w:pPr>
            <w:r>
              <w:rPr>
                <w:kern w:val="0"/>
                <w:sz w:val="24"/>
                <w:szCs w:val="21"/>
              </w:rPr>
              <w:t>备注</w:t>
            </w:r>
          </w:p>
        </w:tc>
      </w:tr>
      <w:tr w:rsidR="00787E6B">
        <w:trPr>
          <w:jc w:val="center"/>
        </w:trPr>
        <w:tc>
          <w:tcPr>
            <w:tcW w:w="843" w:type="dxa"/>
            <w:shd w:val="clear" w:color="auto" w:fill="auto"/>
            <w:vAlign w:val="center"/>
          </w:tcPr>
          <w:p w:rsidR="00787E6B" w:rsidRDefault="00787E6B">
            <w:pPr>
              <w:widowControl/>
              <w:snapToGrid w:val="0"/>
              <w:jc w:val="center"/>
              <w:rPr>
                <w:kern w:val="0"/>
                <w:sz w:val="24"/>
                <w:szCs w:val="21"/>
              </w:rPr>
            </w:pPr>
          </w:p>
        </w:tc>
        <w:tc>
          <w:tcPr>
            <w:tcW w:w="4630" w:type="dxa"/>
            <w:shd w:val="clear" w:color="auto" w:fill="auto"/>
            <w:vAlign w:val="center"/>
          </w:tcPr>
          <w:p w:rsidR="00787E6B" w:rsidRDefault="00787E6B">
            <w:pPr>
              <w:widowControl/>
              <w:snapToGrid w:val="0"/>
              <w:jc w:val="center"/>
              <w:rPr>
                <w:kern w:val="0"/>
                <w:sz w:val="24"/>
                <w:szCs w:val="21"/>
              </w:rPr>
            </w:pPr>
          </w:p>
        </w:tc>
        <w:tc>
          <w:tcPr>
            <w:tcW w:w="2438" w:type="dxa"/>
            <w:shd w:val="clear" w:color="auto" w:fill="auto"/>
            <w:vAlign w:val="center"/>
          </w:tcPr>
          <w:p w:rsidR="00787E6B" w:rsidRDefault="00787E6B">
            <w:pPr>
              <w:widowControl/>
              <w:snapToGrid w:val="0"/>
              <w:jc w:val="center"/>
              <w:rPr>
                <w:kern w:val="0"/>
                <w:sz w:val="24"/>
                <w:szCs w:val="21"/>
              </w:rPr>
            </w:pPr>
          </w:p>
        </w:tc>
        <w:tc>
          <w:tcPr>
            <w:tcW w:w="1289" w:type="dxa"/>
            <w:shd w:val="clear" w:color="auto" w:fill="auto"/>
            <w:vAlign w:val="center"/>
          </w:tcPr>
          <w:p w:rsidR="00787E6B" w:rsidRDefault="00787E6B">
            <w:pPr>
              <w:widowControl/>
              <w:snapToGrid w:val="0"/>
              <w:jc w:val="center"/>
              <w:rPr>
                <w:kern w:val="0"/>
                <w:sz w:val="24"/>
                <w:szCs w:val="21"/>
              </w:rPr>
            </w:pPr>
          </w:p>
        </w:tc>
        <w:tc>
          <w:tcPr>
            <w:tcW w:w="843" w:type="dxa"/>
            <w:shd w:val="clear" w:color="auto" w:fill="auto"/>
            <w:vAlign w:val="center"/>
          </w:tcPr>
          <w:p w:rsidR="00787E6B" w:rsidRDefault="00787E6B">
            <w:pPr>
              <w:widowControl/>
              <w:snapToGrid w:val="0"/>
              <w:jc w:val="center"/>
              <w:rPr>
                <w:kern w:val="0"/>
                <w:sz w:val="24"/>
                <w:szCs w:val="21"/>
              </w:rPr>
            </w:pPr>
          </w:p>
        </w:tc>
      </w:tr>
      <w:tr w:rsidR="00787E6B">
        <w:trPr>
          <w:jc w:val="center"/>
        </w:trPr>
        <w:tc>
          <w:tcPr>
            <w:tcW w:w="843" w:type="dxa"/>
            <w:shd w:val="clear" w:color="auto" w:fill="auto"/>
            <w:vAlign w:val="center"/>
          </w:tcPr>
          <w:p w:rsidR="00787E6B" w:rsidRDefault="00787E6B">
            <w:pPr>
              <w:widowControl/>
              <w:snapToGrid w:val="0"/>
              <w:jc w:val="center"/>
              <w:rPr>
                <w:kern w:val="0"/>
                <w:sz w:val="24"/>
                <w:szCs w:val="21"/>
              </w:rPr>
            </w:pPr>
          </w:p>
        </w:tc>
        <w:tc>
          <w:tcPr>
            <w:tcW w:w="4630" w:type="dxa"/>
            <w:shd w:val="clear" w:color="auto" w:fill="auto"/>
            <w:vAlign w:val="center"/>
          </w:tcPr>
          <w:p w:rsidR="00787E6B" w:rsidRDefault="00787E6B">
            <w:pPr>
              <w:widowControl/>
              <w:snapToGrid w:val="0"/>
              <w:jc w:val="center"/>
              <w:rPr>
                <w:kern w:val="0"/>
                <w:sz w:val="24"/>
                <w:szCs w:val="21"/>
              </w:rPr>
            </w:pPr>
          </w:p>
        </w:tc>
        <w:tc>
          <w:tcPr>
            <w:tcW w:w="2438" w:type="dxa"/>
            <w:shd w:val="clear" w:color="auto" w:fill="auto"/>
            <w:vAlign w:val="center"/>
          </w:tcPr>
          <w:p w:rsidR="00787E6B" w:rsidRDefault="00787E6B">
            <w:pPr>
              <w:widowControl/>
              <w:snapToGrid w:val="0"/>
              <w:jc w:val="center"/>
              <w:rPr>
                <w:kern w:val="0"/>
                <w:sz w:val="24"/>
                <w:szCs w:val="21"/>
              </w:rPr>
            </w:pPr>
          </w:p>
        </w:tc>
        <w:tc>
          <w:tcPr>
            <w:tcW w:w="1289" w:type="dxa"/>
            <w:shd w:val="clear" w:color="auto" w:fill="auto"/>
            <w:vAlign w:val="center"/>
          </w:tcPr>
          <w:p w:rsidR="00787E6B" w:rsidRDefault="00787E6B">
            <w:pPr>
              <w:widowControl/>
              <w:snapToGrid w:val="0"/>
              <w:jc w:val="center"/>
              <w:rPr>
                <w:kern w:val="0"/>
                <w:sz w:val="24"/>
                <w:szCs w:val="21"/>
              </w:rPr>
            </w:pPr>
          </w:p>
        </w:tc>
        <w:tc>
          <w:tcPr>
            <w:tcW w:w="843" w:type="dxa"/>
            <w:shd w:val="clear" w:color="auto" w:fill="auto"/>
            <w:vAlign w:val="center"/>
          </w:tcPr>
          <w:p w:rsidR="00787E6B" w:rsidRDefault="00787E6B">
            <w:pPr>
              <w:widowControl/>
              <w:snapToGrid w:val="0"/>
              <w:jc w:val="center"/>
              <w:rPr>
                <w:kern w:val="0"/>
                <w:sz w:val="24"/>
                <w:szCs w:val="21"/>
              </w:rPr>
            </w:pPr>
          </w:p>
        </w:tc>
      </w:tr>
      <w:tr w:rsidR="00787E6B">
        <w:trPr>
          <w:jc w:val="center"/>
        </w:trPr>
        <w:tc>
          <w:tcPr>
            <w:tcW w:w="843" w:type="dxa"/>
            <w:shd w:val="clear" w:color="auto" w:fill="auto"/>
            <w:vAlign w:val="center"/>
          </w:tcPr>
          <w:p w:rsidR="00787E6B" w:rsidRDefault="00787E6B">
            <w:pPr>
              <w:widowControl/>
              <w:snapToGrid w:val="0"/>
              <w:jc w:val="center"/>
              <w:rPr>
                <w:kern w:val="0"/>
                <w:sz w:val="24"/>
                <w:szCs w:val="21"/>
              </w:rPr>
            </w:pPr>
          </w:p>
        </w:tc>
        <w:tc>
          <w:tcPr>
            <w:tcW w:w="4630" w:type="dxa"/>
            <w:shd w:val="clear" w:color="auto" w:fill="auto"/>
            <w:vAlign w:val="center"/>
          </w:tcPr>
          <w:p w:rsidR="00787E6B" w:rsidRDefault="00787E6B">
            <w:pPr>
              <w:widowControl/>
              <w:snapToGrid w:val="0"/>
              <w:jc w:val="center"/>
              <w:rPr>
                <w:kern w:val="0"/>
                <w:sz w:val="24"/>
                <w:szCs w:val="21"/>
              </w:rPr>
            </w:pPr>
          </w:p>
        </w:tc>
        <w:tc>
          <w:tcPr>
            <w:tcW w:w="2438" w:type="dxa"/>
            <w:shd w:val="clear" w:color="auto" w:fill="auto"/>
            <w:vAlign w:val="center"/>
          </w:tcPr>
          <w:p w:rsidR="00787E6B" w:rsidRDefault="00787E6B">
            <w:pPr>
              <w:widowControl/>
              <w:snapToGrid w:val="0"/>
              <w:jc w:val="center"/>
              <w:rPr>
                <w:kern w:val="0"/>
                <w:sz w:val="24"/>
                <w:szCs w:val="21"/>
              </w:rPr>
            </w:pPr>
          </w:p>
        </w:tc>
        <w:tc>
          <w:tcPr>
            <w:tcW w:w="1289" w:type="dxa"/>
            <w:shd w:val="clear" w:color="auto" w:fill="auto"/>
            <w:vAlign w:val="center"/>
          </w:tcPr>
          <w:p w:rsidR="00787E6B" w:rsidRDefault="00787E6B">
            <w:pPr>
              <w:widowControl/>
              <w:snapToGrid w:val="0"/>
              <w:jc w:val="center"/>
              <w:rPr>
                <w:kern w:val="0"/>
                <w:sz w:val="24"/>
                <w:szCs w:val="21"/>
              </w:rPr>
            </w:pPr>
          </w:p>
        </w:tc>
        <w:tc>
          <w:tcPr>
            <w:tcW w:w="843" w:type="dxa"/>
            <w:shd w:val="clear" w:color="auto" w:fill="auto"/>
            <w:vAlign w:val="center"/>
          </w:tcPr>
          <w:p w:rsidR="00787E6B" w:rsidRDefault="00787E6B">
            <w:pPr>
              <w:widowControl/>
              <w:snapToGrid w:val="0"/>
              <w:jc w:val="center"/>
              <w:rPr>
                <w:kern w:val="0"/>
                <w:sz w:val="24"/>
                <w:szCs w:val="21"/>
              </w:rPr>
            </w:pPr>
          </w:p>
        </w:tc>
      </w:tr>
      <w:tr w:rsidR="00787E6B">
        <w:trPr>
          <w:jc w:val="center"/>
        </w:trPr>
        <w:tc>
          <w:tcPr>
            <w:tcW w:w="843" w:type="dxa"/>
            <w:shd w:val="clear" w:color="auto" w:fill="auto"/>
            <w:vAlign w:val="center"/>
          </w:tcPr>
          <w:p w:rsidR="00787E6B" w:rsidRDefault="00787E6B">
            <w:pPr>
              <w:widowControl/>
              <w:snapToGrid w:val="0"/>
              <w:jc w:val="center"/>
              <w:rPr>
                <w:kern w:val="0"/>
                <w:sz w:val="24"/>
                <w:szCs w:val="21"/>
              </w:rPr>
            </w:pPr>
          </w:p>
        </w:tc>
        <w:tc>
          <w:tcPr>
            <w:tcW w:w="4630" w:type="dxa"/>
            <w:shd w:val="clear" w:color="auto" w:fill="auto"/>
            <w:vAlign w:val="center"/>
          </w:tcPr>
          <w:p w:rsidR="00787E6B" w:rsidRDefault="00787E6B">
            <w:pPr>
              <w:widowControl/>
              <w:snapToGrid w:val="0"/>
              <w:jc w:val="center"/>
              <w:rPr>
                <w:kern w:val="0"/>
                <w:sz w:val="24"/>
                <w:szCs w:val="21"/>
              </w:rPr>
            </w:pPr>
          </w:p>
        </w:tc>
        <w:tc>
          <w:tcPr>
            <w:tcW w:w="2438" w:type="dxa"/>
            <w:shd w:val="clear" w:color="auto" w:fill="auto"/>
            <w:vAlign w:val="center"/>
          </w:tcPr>
          <w:p w:rsidR="00787E6B" w:rsidRDefault="00787E6B">
            <w:pPr>
              <w:widowControl/>
              <w:snapToGrid w:val="0"/>
              <w:jc w:val="center"/>
              <w:rPr>
                <w:kern w:val="0"/>
                <w:sz w:val="24"/>
                <w:szCs w:val="21"/>
              </w:rPr>
            </w:pPr>
          </w:p>
        </w:tc>
        <w:tc>
          <w:tcPr>
            <w:tcW w:w="1289" w:type="dxa"/>
            <w:shd w:val="clear" w:color="auto" w:fill="auto"/>
            <w:vAlign w:val="center"/>
          </w:tcPr>
          <w:p w:rsidR="00787E6B" w:rsidRDefault="00787E6B">
            <w:pPr>
              <w:widowControl/>
              <w:snapToGrid w:val="0"/>
              <w:jc w:val="center"/>
              <w:rPr>
                <w:kern w:val="0"/>
                <w:sz w:val="24"/>
                <w:szCs w:val="21"/>
              </w:rPr>
            </w:pPr>
          </w:p>
        </w:tc>
        <w:tc>
          <w:tcPr>
            <w:tcW w:w="843" w:type="dxa"/>
            <w:shd w:val="clear" w:color="auto" w:fill="auto"/>
            <w:vAlign w:val="center"/>
          </w:tcPr>
          <w:p w:rsidR="00787E6B" w:rsidRDefault="00787E6B">
            <w:pPr>
              <w:widowControl/>
              <w:snapToGrid w:val="0"/>
              <w:jc w:val="center"/>
              <w:rPr>
                <w:kern w:val="0"/>
                <w:sz w:val="24"/>
                <w:szCs w:val="21"/>
              </w:rPr>
            </w:pPr>
          </w:p>
        </w:tc>
      </w:tr>
      <w:tr w:rsidR="00787E6B">
        <w:trPr>
          <w:jc w:val="center"/>
        </w:trPr>
        <w:tc>
          <w:tcPr>
            <w:tcW w:w="843" w:type="dxa"/>
            <w:shd w:val="clear" w:color="auto" w:fill="auto"/>
            <w:vAlign w:val="center"/>
          </w:tcPr>
          <w:p w:rsidR="00787E6B" w:rsidRDefault="00787E6B">
            <w:pPr>
              <w:widowControl/>
              <w:snapToGrid w:val="0"/>
              <w:jc w:val="center"/>
              <w:rPr>
                <w:kern w:val="0"/>
                <w:sz w:val="24"/>
                <w:szCs w:val="21"/>
              </w:rPr>
            </w:pPr>
          </w:p>
        </w:tc>
        <w:tc>
          <w:tcPr>
            <w:tcW w:w="4630" w:type="dxa"/>
            <w:shd w:val="clear" w:color="auto" w:fill="auto"/>
            <w:vAlign w:val="center"/>
          </w:tcPr>
          <w:p w:rsidR="00787E6B" w:rsidRDefault="00787E6B">
            <w:pPr>
              <w:widowControl/>
              <w:snapToGrid w:val="0"/>
              <w:jc w:val="center"/>
              <w:rPr>
                <w:kern w:val="0"/>
                <w:sz w:val="24"/>
                <w:szCs w:val="21"/>
              </w:rPr>
            </w:pPr>
          </w:p>
        </w:tc>
        <w:tc>
          <w:tcPr>
            <w:tcW w:w="2438" w:type="dxa"/>
            <w:shd w:val="clear" w:color="auto" w:fill="auto"/>
            <w:vAlign w:val="center"/>
          </w:tcPr>
          <w:p w:rsidR="00787E6B" w:rsidRDefault="00787E6B">
            <w:pPr>
              <w:widowControl/>
              <w:snapToGrid w:val="0"/>
              <w:jc w:val="center"/>
              <w:rPr>
                <w:kern w:val="0"/>
                <w:sz w:val="24"/>
                <w:szCs w:val="21"/>
              </w:rPr>
            </w:pPr>
          </w:p>
        </w:tc>
        <w:tc>
          <w:tcPr>
            <w:tcW w:w="1289" w:type="dxa"/>
            <w:shd w:val="clear" w:color="auto" w:fill="auto"/>
            <w:vAlign w:val="center"/>
          </w:tcPr>
          <w:p w:rsidR="00787E6B" w:rsidRDefault="00787E6B">
            <w:pPr>
              <w:widowControl/>
              <w:snapToGrid w:val="0"/>
              <w:jc w:val="center"/>
              <w:rPr>
                <w:kern w:val="0"/>
                <w:sz w:val="24"/>
                <w:szCs w:val="21"/>
              </w:rPr>
            </w:pPr>
          </w:p>
        </w:tc>
        <w:tc>
          <w:tcPr>
            <w:tcW w:w="843" w:type="dxa"/>
            <w:shd w:val="clear" w:color="auto" w:fill="auto"/>
            <w:vAlign w:val="center"/>
          </w:tcPr>
          <w:p w:rsidR="00787E6B" w:rsidRDefault="00787E6B">
            <w:pPr>
              <w:widowControl/>
              <w:snapToGrid w:val="0"/>
              <w:jc w:val="center"/>
              <w:rPr>
                <w:kern w:val="0"/>
                <w:sz w:val="24"/>
                <w:szCs w:val="21"/>
              </w:rPr>
            </w:pPr>
          </w:p>
        </w:tc>
      </w:tr>
    </w:tbl>
    <w:p w:rsidR="00787E6B" w:rsidRDefault="007C31ED">
      <w:pPr>
        <w:spacing w:line="620" w:lineRule="exact"/>
        <w:rPr>
          <w:sz w:val="24"/>
        </w:rPr>
      </w:pPr>
      <w:r>
        <w:rPr>
          <w:sz w:val="24"/>
        </w:rPr>
        <w:t>注：</w:t>
      </w:r>
    </w:p>
    <w:p w:rsidR="00787E6B" w:rsidRDefault="007C31ED">
      <w:pPr>
        <w:spacing w:line="360" w:lineRule="auto"/>
        <w:rPr>
          <w:sz w:val="24"/>
        </w:rPr>
      </w:pPr>
      <w:r>
        <w:rPr>
          <w:sz w:val="24"/>
        </w:rPr>
        <w:t xml:space="preserve">1. </w:t>
      </w:r>
      <w:r>
        <w:rPr>
          <w:sz w:val="24"/>
        </w:rPr>
        <w:t>不如实填写偏离情况的投标文件将视为虚假材料。</w:t>
      </w:r>
    </w:p>
    <w:p w:rsidR="00787E6B" w:rsidRDefault="007C31ED">
      <w:pPr>
        <w:spacing w:line="360" w:lineRule="auto"/>
        <w:rPr>
          <w:sz w:val="24"/>
        </w:rPr>
      </w:pPr>
      <w:r>
        <w:rPr>
          <w:sz w:val="24"/>
        </w:rPr>
        <w:t xml:space="preserve">2. </w:t>
      </w:r>
      <w:r>
        <w:rPr>
          <w:sz w:val="24"/>
        </w:rPr>
        <w:t>招标要求指招标文件中规定的具体要求，投标应答指投标文件的具体内容。</w:t>
      </w:r>
    </w:p>
    <w:p w:rsidR="00787E6B" w:rsidRDefault="007C31ED">
      <w:pPr>
        <w:spacing w:line="360" w:lineRule="auto"/>
        <w:rPr>
          <w:sz w:val="24"/>
        </w:rPr>
      </w:pPr>
      <w:r>
        <w:rPr>
          <w:sz w:val="24"/>
        </w:rPr>
        <w:t xml:space="preserve">3. </w:t>
      </w:r>
      <w:r>
        <w:rPr>
          <w:sz w:val="24"/>
        </w:rPr>
        <w:t>偏离说明指招标要求与投标应答之间的不同之处。</w:t>
      </w:r>
    </w:p>
    <w:p w:rsidR="00787E6B" w:rsidRDefault="007C31ED">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787E6B" w:rsidRDefault="00787E6B">
      <w:pPr>
        <w:spacing w:line="620" w:lineRule="exact"/>
        <w:rPr>
          <w:b/>
          <w:sz w:val="24"/>
        </w:rPr>
      </w:pPr>
    </w:p>
    <w:p w:rsidR="00787E6B" w:rsidRDefault="007C31ED">
      <w:pPr>
        <w:spacing w:line="360" w:lineRule="auto"/>
        <w:ind w:right="84" w:firstLineChars="100" w:firstLine="223"/>
        <w:rPr>
          <w:sz w:val="24"/>
        </w:rPr>
      </w:pPr>
      <w:r>
        <w:rPr>
          <w:sz w:val="24"/>
        </w:rPr>
        <w:t>投标人名称：</w:t>
      </w:r>
    </w:p>
    <w:p w:rsidR="00787E6B" w:rsidRDefault="00787E6B">
      <w:pPr>
        <w:spacing w:line="360" w:lineRule="auto"/>
        <w:ind w:right="84" w:firstLineChars="100" w:firstLine="223"/>
        <w:rPr>
          <w:sz w:val="24"/>
        </w:rPr>
      </w:pPr>
    </w:p>
    <w:p w:rsidR="00787E6B" w:rsidRDefault="007C31ED">
      <w:pPr>
        <w:spacing w:line="360" w:lineRule="auto"/>
        <w:ind w:right="84" w:firstLineChars="100" w:firstLine="223"/>
        <w:rPr>
          <w:sz w:val="24"/>
        </w:rPr>
      </w:pPr>
      <w:r>
        <w:rPr>
          <w:sz w:val="24"/>
        </w:rPr>
        <w:t>日期</w:t>
      </w:r>
    </w:p>
    <w:p w:rsidR="00787E6B" w:rsidRDefault="007C31ED">
      <w:pPr>
        <w:widowControl/>
        <w:jc w:val="left"/>
        <w:rPr>
          <w:b/>
          <w:sz w:val="24"/>
        </w:rPr>
      </w:pPr>
      <w:r>
        <w:rPr>
          <w:rFonts w:hint="eastAsia"/>
          <w:b/>
          <w:sz w:val="24"/>
        </w:rPr>
        <w:t>附件</w:t>
      </w:r>
      <w:r>
        <w:rPr>
          <w:rFonts w:hint="eastAsia"/>
          <w:b/>
          <w:sz w:val="24"/>
        </w:rPr>
        <w:t>6-2</w:t>
      </w:r>
    </w:p>
    <w:p w:rsidR="00787E6B" w:rsidRDefault="00787E6B">
      <w:pPr>
        <w:widowControl/>
        <w:jc w:val="left"/>
        <w:rPr>
          <w:sz w:val="24"/>
        </w:rPr>
      </w:pPr>
    </w:p>
    <w:p w:rsidR="00787E6B" w:rsidRDefault="007C31ED">
      <w:pPr>
        <w:widowControl/>
        <w:jc w:val="center"/>
        <w:rPr>
          <w:b/>
          <w:sz w:val="24"/>
        </w:rPr>
      </w:pPr>
      <w:r>
        <w:rPr>
          <w:rFonts w:hint="eastAsia"/>
          <w:b/>
          <w:sz w:val="24"/>
        </w:rPr>
        <w:t>项目人员及岗位安排</w:t>
      </w:r>
    </w:p>
    <w:p w:rsidR="00787E6B" w:rsidRDefault="00787E6B">
      <w:pPr>
        <w:widowControl/>
        <w:jc w:val="left"/>
        <w:rPr>
          <w:sz w:val="24"/>
        </w:rPr>
      </w:pPr>
    </w:p>
    <w:p w:rsidR="00787E6B" w:rsidRDefault="007C31ED">
      <w:pPr>
        <w:spacing w:line="460" w:lineRule="exact"/>
        <w:rPr>
          <w:sz w:val="24"/>
        </w:rPr>
      </w:pPr>
      <w:r>
        <w:rPr>
          <w:sz w:val="24"/>
        </w:rPr>
        <w:t>项目名称：</w:t>
      </w:r>
      <w:r>
        <w:rPr>
          <w:sz w:val="24"/>
          <w:u w:val="single"/>
        </w:rPr>
        <w:t xml:space="preserve">                    </w:t>
      </w:r>
    </w:p>
    <w:p w:rsidR="00787E6B" w:rsidRDefault="007C31ED">
      <w:pPr>
        <w:spacing w:line="460" w:lineRule="exact"/>
        <w:rPr>
          <w:sz w:val="24"/>
        </w:rPr>
      </w:pPr>
      <w:r>
        <w:rPr>
          <w:sz w:val="24"/>
        </w:rPr>
        <w:t>项目编号：</w:t>
      </w:r>
      <w:r>
        <w:rPr>
          <w:sz w:val="24"/>
          <w:u w:val="single"/>
        </w:rPr>
        <w:t xml:space="preserve">                    </w:t>
      </w:r>
    </w:p>
    <w:p w:rsidR="00787E6B" w:rsidRDefault="007C31ED">
      <w:pPr>
        <w:spacing w:line="460" w:lineRule="exact"/>
        <w:rPr>
          <w:sz w:val="24"/>
          <w:u w:val="single"/>
        </w:rPr>
      </w:pPr>
      <w:r>
        <w:rPr>
          <w:sz w:val="24"/>
        </w:rPr>
        <w:t>包号：</w:t>
      </w:r>
      <w:r>
        <w:rPr>
          <w:sz w:val="24"/>
          <w:u w:val="single"/>
        </w:rPr>
        <w:t xml:space="preserve">                        </w:t>
      </w:r>
    </w:p>
    <w:p w:rsidR="00787E6B" w:rsidRDefault="00787E6B">
      <w:pPr>
        <w:widowControl/>
        <w:jc w:val="left"/>
        <w:rPr>
          <w:sz w:val="24"/>
        </w:rPr>
      </w:pPr>
    </w:p>
    <w:p w:rsidR="00787E6B" w:rsidRDefault="00787E6B">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787E6B">
        <w:trPr>
          <w:jc w:val="center"/>
        </w:trPr>
        <w:tc>
          <w:tcPr>
            <w:tcW w:w="425" w:type="pct"/>
            <w:vAlign w:val="center"/>
          </w:tcPr>
          <w:p w:rsidR="00787E6B" w:rsidRDefault="007C31ED">
            <w:pPr>
              <w:spacing w:line="360" w:lineRule="auto"/>
              <w:jc w:val="center"/>
              <w:rPr>
                <w:b/>
                <w:szCs w:val="21"/>
              </w:rPr>
            </w:pPr>
            <w:r>
              <w:rPr>
                <w:b/>
                <w:szCs w:val="21"/>
              </w:rPr>
              <w:t>序号</w:t>
            </w:r>
          </w:p>
        </w:tc>
        <w:tc>
          <w:tcPr>
            <w:tcW w:w="682" w:type="pct"/>
            <w:vAlign w:val="center"/>
          </w:tcPr>
          <w:p w:rsidR="00787E6B" w:rsidRDefault="007C31ED">
            <w:pPr>
              <w:spacing w:line="360" w:lineRule="auto"/>
              <w:jc w:val="center"/>
              <w:rPr>
                <w:b/>
                <w:szCs w:val="21"/>
              </w:rPr>
            </w:pPr>
            <w:r>
              <w:rPr>
                <w:b/>
                <w:szCs w:val="21"/>
              </w:rPr>
              <w:t>岗位名称</w:t>
            </w:r>
          </w:p>
        </w:tc>
        <w:tc>
          <w:tcPr>
            <w:tcW w:w="682" w:type="pct"/>
            <w:vAlign w:val="center"/>
          </w:tcPr>
          <w:p w:rsidR="00787E6B" w:rsidRDefault="007C31ED">
            <w:pPr>
              <w:spacing w:line="360" w:lineRule="auto"/>
              <w:jc w:val="center"/>
              <w:rPr>
                <w:b/>
                <w:szCs w:val="21"/>
              </w:rPr>
            </w:pPr>
            <w:r>
              <w:rPr>
                <w:rFonts w:hint="eastAsia"/>
                <w:b/>
                <w:szCs w:val="21"/>
              </w:rPr>
              <w:t>投入</w:t>
            </w:r>
            <w:r>
              <w:rPr>
                <w:b/>
                <w:szCs w:val="21"/>
              </w:rPr>
              <w:t>人数</w:t>
            </w:r>
          </w:p>
        </w:tc>
        <w:tc>
          <w:tcPr>
            <w:tcW w:w="1113" w:type="pct"/>
            <w:vAlign w:val="center"/>
          </w:tcPr>
          <w:p w:rsidR="00787E6B" w:rsidRDefault="007C31ED">
            <w:pPr>
              <w:spacing w:line="360" w:lineRule="auto"/>
              <w:jc w:val="center"/>
              <w:rPr>
                <w:b/>
                <w:szCs w:val="21"/>
              </w:rPr>
            </w:pPr>
            <w:r>
              <w:rPr>
                <w:rFonts w:hint="eastAsia"/>
                <w:b/>
                <w:szCs w:val="21"/>
              </w:rPr>
              <w:t>人员情况简介</w:t>
            </w:r>
          </w:p>
        </w:tc>
        <w:tc>
          <w:tcPr>
            <w:tcW w:w="652" w:type="pct"/>
            <w:vAlign w:val="center"/>
          </w:tcPr>
          <w:p w:rsidR="00787E6B" w:rsidRDefault="007C31ED">
            <w:pPr>
              <w:spacing w:line="360" w:lineRule="auto"/>
              <w:jc w:val="center"/>
              <w:rPr>
                <w:b/>
                <w:szCs w:val="21"/>
              </w:rPr>
            </w:pPr>
            <w:r>
              <w:rPr>
                <w:rFonts w:hint="eastAsia"/>
                <w:b/>
                <w:szCs w:val="21"/>
              </w:rPr>
              <w:t>是否退休</w:t>
            </w:r>
          </w:p>
        </w:tc>
        <w:tc>
          <w:tcPr>
            <w:tcW w:w="723" w:type="pct"/>
            <w:vAlign w:val="center"/>
          </w:tcPr>
          <w:p w:rsidR="00787E6B" w:rsidRDefault="007C31ED">
            <w:pPr>
              <w:spacing w:line="360" w:lineRule="auto"/>
              <w:jc w:val="center"/>
              <w:rPr>
                <w:b/>
                <w:szCs w:val="21"/>
              </w:rPr>
            </w:pPr>
            <w:r>
              <w:rPr>
                <w:b/>
                <w:szCs w:val="21"/>
              </w:rPr>
              <w:t>工作时间</w:t>
            </w:r>
          </w:p>
        </w:tc>
        <w:tc>
          <w:tcPr>
            <w:tcW w:w="723" w:type="pct"/>
            <w:vAlign w:val="center"/>
          </w:tcPr>
          <w:p w:rsidR="00787E6B" w:rsidRDefault="007C31ED">
            <w:pPr>
              <w:spacing w:line="360" w:lineRule="auto"/>
              <w:jc w:val="center"/>
              <w:rPr>
                <w:b/>
                <w:szCs w:val="21"/>
              </w:rPr>
            </w:pPr>
            <w:r>
              <w:rPr>
                <w:rFonts w:hint="eastAsia"/>
                <w:b/>
                <w:szCs w:val="21"/>
              </w:rPr>
              <w:t>备注</w:t>
            </w:r>
          </w:p>
        </w:tc>
      </w:tr>
      <w:tr w:rsidR="00787E6B">
        <w:trPr>
          <w:jc w:val="center"/>
        </w:trPr>
        <w:tc>
          <w:tcPr>
            <w:tcW w:w="425" w:type="pct"/>
            <w:vAlign w:val="center"/>
          </w:tcPr>
          <w:p w:rsidR="00787E6B" w:rsidRDefault="00787E6B">
            <w:pPr>
              <w:spacing w:line="360" w:lineRule="auto"/>
              <w:jc w:val="center"/>
              <w:rPr>
                <w:szCs w:val="21"/>
              </w:rPr>
            </w:pPr>
          </w:p>
        </w:tc>
        <w:tc>
          <w:tcPr>
            <w:tcW w:w="682" w:type="pct"/>
            <w:vAlign w:val="center"/>
          </w:tcPr>
          <w:p w:rsidR="00787E6B" w:rsidRDefault="00787E6B">
            <w:pPr>
              <w:spacing w:line="360" w:lineRule="auto"/>
              <w:jc w:val="center"/>
              <w:rPr>
                <w:szCs w:val="21"/>
              </w:rPr>
            </w:pPr>
          </w:p>
        </w:tc>
        <w:tc>
          <w:tcPr>
            <w:tcW w:w="682" w:type="pct"/>
            <w:vAlign w:val="center"/>
          </w:tcPr>
          <w:p w:rsidR="00787E6B" w:rsidRDefault="00787E6B">
            <w:pPr>
              <w:spacing w:line="360" w:lineRule="auto"/>
              <w:jc w:val="center"/>
              <w:rPr>
                <w:szCs w:val="21"/>
              </w:rPr>
            </w:pPr>
          </w:p>
        </w:tc>
        <w:tc>
          <w:tcPr>
            <w:tcW w:w="1113" w:type="pct"/>
            <w:vAlign w:val="center"/>
          </w:tcPr>
          <w:p w:rsidR="00787E6B" w:rsidRDefault="00787E6B">
            <w:pPr>
              <w:spacing w:line="360" w:lineRule="auto"/>
              <w:jc w:val="center"/>
              <w:rPr>
                <w:szCs w:val="21"/>
              </w:rPr>
            </w:pPr>
          </w:p>
        </w:tc>
        <w:tc>
          <w:tcPr>
            <w:tcW w:w="652" w:type="pct"/>
            <w:vAlign w:val="center"/>
          </w:tcPr>
          <w:p w:rsidR="00787E6B" w:rsidRDefault="00787E6B">
            <w:pPr>
              <w:spacing w:line="360" w:lineRule="auto"/>
              <w:jc w:val="center"/>
              <w:rPr>
                <w:szCs w:val="21"/>
              </w:rPr>
            </w:pPr>
          </w:p>
        </w:tc>
        <w:tc>
          <w:tcPr>
            <w:tcW w:w="723" w:type="pct"/>
            <w:vAlign w:val="center"/>
          </w:tcPr>
          <w:p w:rsidR="00787E6B" w:rsidRDefault="00787E6B">
            <w:pPr>
              <w:spacing w:line="360" w:lineRule="auto"/>
              <w:jc w:val="center"/>
              <w:rPr>
                <w:szCs w:val="21"/>
              </w:rPr>
            </w:pPr>
          </w:p>
        </w:tc>
        <w:tc>
          <w:tcPr>
            <w:tcW w:w="723" w:type="pct"/>
          </w:tcPr>
          <w:p w:rsidR="00787E6B" w:rsidRDefault="00787E6B">
            <w:pPr>
              <w:spacing w:line="360" w:lineRule="auto"/>
              <w:jc w:val="center"/>
              <w:rPr>
                <w:szCs w:val="21"/>
              </w:rPr>
            </w:pPr>
          </w:p>
        </w:tc>
      </w:tr>
      <w:tr w:rsidR="00787E6B">
        <w:trPr>
          <w:jc w:val="center"/>
        </w:trPr>
        <w:tc>
          <w:tcPr>
            <w:tcW w:w="425" w:type="pct"/>
            <w:vAlign w:val="center"/>
          </w:tcPr>
          <w:p w:rsidR="00787E6B" w:rsidRDefault="00787E6B">
            <w:pPr>
              <w:spacing w:line="360" w:lineRule="auto"/>
              <w:jc w:val="center"/>
              <w:rPr>
                <w:szCs w:val="21"/>
              </w:rPr>
            </w:pPr>
          </w:p>
        </w:tc>
        <w:tc>
          <w:tcPr>
            <w:tcW w:w="682" w:type="pct"/>
            <w:vAlign w:val="center"/>
          </w:tcPr>
          <w:p w:rsidR="00787E6B" w:rsidRDefault="00787E6B">
            <w:pPr>
              <w:spacing w:line="360" w:lineRule="auto"/>
              <w:jc w:val="center"/>
              <w:rPr>
                <w:szCs w:val="21"/>
              </w:rPr>
            </w:pPr>
          </w:p>
        </w:tc>
        <w:tc>
          <w:tcPr>
            <w:tcW w:w="682" w:type="pct"/>
            <w:vAlign w:val="center"/>
          </w:tcPr>
          <w:p w:rsidR="00787E6B" w:rsidRDefault="00787E6B">
            <w:pPr>
              <w:spacing w:line="360" w:lineRule="auto"/>
              <w:jc w:val="center"/>
              <w:rPr>
                <w:szCs w:val="21"/>
              </w:rPr>
            </w:pPr>
          </w:p>
        </w:tc>
        <w:tc>
          <w:tcPr>
            <w:tcW w:w="1113" w:type="pct"/>
            <w:vAlign w:val="center"/>
          </w:tcPr>
          <w:p w:rsidR="00787E6B" w:rsidRDefault="00787E6B">
            <w:pPr>
              <w:spacing w:line="360" w:lineRule="auto"/>
              <w:jc w:val="center"/>
              <w:rPr>
                <w:szCs w:val="21"/>
              </w:rPr>
            </w:pPr>
          </w:p>
        </w:tc>
        <w:tc>
          <w:tcPr>
            <w:tcW w:w="652" w:type="pct"/>
            <w:vAlign w:val="center"/>
          </w:tcPr>
          <w:p w:rsidR="00787E6B" w:rsidRDefault="00787E6B">
            <w:pPr>
              <w:spacing w:line="360" w:lineRule="auto"/>
              <w:jc w:val="center"/>
              <w:rPr>
                <w:szCs w:val="21"/>
              </w:rPr>
            </w:pPr>
          </w:p>
        </w:tc>
        <w:tc>
          <w:tcPr>
            <w:tcW w:w="723" w:type="pct"/>
            <w:vAlign w:val="center"/>
          </w:tcPr>
          <w:p w:rsidR="00787E6B" w:rsidRDefault="00787E6B">
            <w:pPr>
              <w:spacing w:line="360" w:lineRule="auto"/>
              <w:jc w:val="center"/>
              <w:rPr>
                <w:szCs w:val="21"/>
              </w:rPr>
            </w:pPr>
          </w:p>
        </w:tc>
        <w:tc>
          <w:tcPr>
            <w:tcW w:w="723" w:type="pct"/>
          </w:tcPr>
          <w:p w:rsidR="00787E6B" w:rsidRDefault="00787E6B">
            <w:pPr>
              <w:spacing w:line="360" w:lineRule="auto"/>
              <w:jc w:val="center"/>
              <w:rPr>
                <w:szCs w:val="21"/>
              </w:rPr>
            </w:pPr>
          </w:p>
        </w:tc>
      </w:tr>
      <w:tr w:rsidR="00787E6B">
        <w:trPr>
          <w:jc w:val="center"/>
        </w:trPr>
        <w:tc>
          <w:tcPr>
            <w:tcW w:w="425" w:type="pct"/>
            <w:vAlign w:val="center"/>
          </w:tcPr>
          <w:p w:rsidR="00787E6B" w:rsidRDefault="00787E6B">
            <w:pPr>
              <w:spacing w:line="360" w:lineRule="auto"/>
              <w:jc w:val="center"/>
              <w:rPr>
                <w:szCs w:val="21"/>
              </w:rPr>
            </w:pPr>
          </w:p>
        </w:tc>
        <w:tc>
          <w:tcPr>
            <w:tcW w:w="682" w:type="pct"/>
            <w:vAlign w:val="center"/>
          </w:tcPr>
          <w:p w:rsidR="00787E6B" w:rsidRDefault="00787E6B">
            <w:pPr>
              <w:spacing w:line="360" w:lineRule="auto"/>
              <w:jc w:val="center"/>
              <w:rPr>
                <w:szCs w:val="21"/>
              </w:rPr>
            </w:pPr>
          </w:p>
        </w:tc>
        <w:tc>
          <w:tcPr>
            <w:tcW w:w="682" w:type="pct"/>
            <w:vAlign w:val="center"/>
          </w:tcPr>
          <w:p w:rsidR="00787E6B" w:rsidRDefault="00787E6B">
            <w:pPr>
              <w:spacing w:line="360" w:lineRule="auto"/>
              <w:jc w:val="center"/>
              <w:rPr>
                <w:szCs w:val="21"/>
              </w:rPr>
            </w:pPr>
          </w:p>
        </w:tc>
        <w:tc>
          <w:tcPr>
            <w:tcW w:w="1113" w:type="pct"/>
            <w:vAlign w:val="center"/>
          </w:tcPr>
          <w:p w:rsidR="00787E6B" w:rsidRDefault="00787E6B">
            <w:pPr>
              <w:spacing w:line="360" w:lineRule="auto"/>
              <w:jc w:val="center"/>
              <w:rPr>
                <w:szCs w:val="21"/>
              </w:rPr>
            </w:pPr>
          </w:p>
        </w:tc>
        <w:tc>
          <w:tcPr>
            <w:tcW w:w="652" w:type="pct"/>
            <w:vAlign w:val="center"/>
          </w:tcPr>
          <w:p w:rsidR="00787E6B" w:rsidRDefault="00787E6B">
            <w:pPr>
              <w:spacing w:line="360" w:lineRule="auto"/>
              <w:jc w:val="center"/>
              <w:rPr>
                <w:szCs w:val="21"/>
              </w:rPr>
            </w:pPr>
          </w:p>
        </w:tc>
        <w:tc>
          <w:tcPr>
            <w:tcW w:w="723" w:type="pct"/>
            <w:vAlign w:val="center"/>
          </w:tcPr>
          <w:p w:rsidR="00787E6B" w:rsidRDefault="00787E6B">
            <w:pPr>
              <w:spacing w:line="360" w:lineRule="auto"/>
              <w:jc w:val="center"/>
              <w:rPr>
                <w:szCs w:val="21"/>
              </w:rPr>
            </w:pPr>
          </w:p>
        </w:tc>
        <w:tc>
          <w:tcPr>
            <w:tcW w:w="723" w:type="pct"/>
          </w:tcPr>
          <w:p w:rsidR="00787E6B" w:rsidRDefault="00787E6B">
            <w:pPr>
              <w:spacing w:line="360" w:lineRule="auto"/>
              <w:jc w:val="center"/>
              <w:rPr>
                <w:szCs w:val="21"/>
              </w:rPr>
            </w:pPr>
          </w:p>
        </w:tc>
      </w:tr>
      <w:tr w:rsidR="00787E6B">
        <w:trPr>
          <w:jc w:val="center"/>
        </w:trPr>
        <w:tc>
          <w:tcPr>
            <w:tcW w:w="425" w:type="pct"/>
            <w:vAlign w:val="center"/>
          </w:tcPr>
          <w:p w:rsidR="00787E6B" w:rsidRDefault="00787E6B">
            <w:pPr>
              <w:spacing w:line="360" w:lineRule="auto"/>
              <w:jc w:val="center"/>
              <w:rPr>
                <w:szCs w:val="21"/>
              </w:rPr>
            </w:pPr>
          </w:p>
        </w:tc>
        <w:tc>
          <w:tcPr>
            <w:tcW w:w="682" w:type="pct"/>
            <w:vAlign w:val="center"/>
          </w:tcPr>
          <w:p w:rsidR="00787E6B" w:rsidRDefault="00787E6B">
            <w:pPr>
              <w:spacing w:line="360" w:lineRule="auto"/>
              <w:jc w:val="center"/>
              <w:rPr>
                <w:szCs w:val="21"/>
              </w:rPr>
            </w:pPr>
          </w:p>
        </w:tc>
        <w:tc>
          <w:tcPr>
            <w:tcW w:w="682" w:type="pct"/>
            <w:vAlign w:val="center"/>
          </w:tcPr>
          <w:p w:rsidR="00787E6B" w:rsidRDefault="00787E6B">
            <w:pPr>
              <w:spacing w:line="360" w:lineRule="auto"/>
              <w:jc w:val="center"/>
              <w:rPr>
                <w:szCs w:val="21"/>
              </w:rPr>
            </w:pPr>
          </w:p>
        </w:tc>
        <w:tc>
          <w:tcPr>
            <w:tcW w:w="1113" w:type="pct"/>
            <w:vAlign w:val="center"/>
          </w:tcPr>
          <w:p w:rsidR="00787E6B" w:rsidRDefault="00787E6B">
            <w:pPr>
              <w:spacing w:line="360" w:lineRule="auto"/>
              <w:jc w:val="center"/>
              <w:rPr>
                <w:szCs w:val="21"/>
              </w:rPr>
            </w:pPr>
          </w:p>
        </w:tc>
        <w:tc>
          <w:tcPr>
            <w:tcW w:w="652" w:type="pct"/>
            <w:vAlign w:val="center"/>
          </w:tcPr>
          <w:p w:rsidR="00787E6B" w:rsidRDefault="00787E6B">
            <w:pPr>
              <w:spacing w:line="360" w:lineRule="auto"/>
              <w:jc w:val="center"/>
              <w:rPr>
                <w:szCs w:val="21"/>
              </w:rPr>
            </w:pPr>
          </w:p>
        </w:tc>
        <w:tc>
          <w:tcPr>
            <w:tcW w:w="723" w:type="pct"/>
            <w:vAlign w:val="center"/>
          </w:tcPr>
          <w:p w:rsidR="00787E6B" w:rsidRDefault="00787E6B">
            <w:pPr>
              <w:spacing w:line="360" w:lineRule="auto"/>
              <w:jc w:val="center"/>
              <w:rPr>
                <w:szCs w:val="21"/>
              </w:rPr>
            </w:pPr>
          </w:p>
        </w:tc>
        <w:tc>
          <w:tcPr>
            <w:tcW w:w="723" w:type="pct"/>
          </w:tcPr>
          <w:p w:rsidR="00787E6B" w:rsidRDefault="00787E6B">
            <w:pPr>
              <w:spacing w:line="360" w:lineRule="auto"/>
              <w:jc w:val="center"/>
              <w:rPr>
                <w:szCs w:val="21"/>
              </w:rPr>
            </w:pPr>
          </w:p>
        </w:tc>
      </w:tr>
      <w:tr w:rsidR="00787E6B">
        <w:trPr>
          <w:jc w:val="center"/>
        </w:trPr>
        <w:tc>
          <w:tcPr>
            <w:tcW w:w="425" w:type="pct"/>
            <w:vAlign w:val="center"/>
          </w:tcPr>
          <w:p w:rsidR="00787E6B" w:rsidRDefault="00787E6B">
            <w:pPr>
              <w:spacing w:line="360" w:lineRule="auto"/>
              <w:jc w:val="center"/>
              <w:rPr>
                <w:szCs w:val="21"/>
              </w:rPr>
            </w:pPr>
          </w:p>
        </w:tc>
        <w:tc>
          <w:tcPr>
            <w:tcW w:w="682" w:type="pct"/>
            <w:vAlign w:val="center"/>
          </w:tcPr>
          <w:p w:rsidR="00787E6B" w:rsidRDefault="00787E6B">
            <w:pPr>
              <w:spacing w:line="360" w:lineRule="auto"/>
              <w:jc w:val="center"/>
              <w:rPr>
                <w:szCs w:val="21"/>
              </w:rPr>
            </w:pPr>
          </w:p>
        </w:tc>
        <w:tc>
          <w:tcPr>
            <w:tcW w:w="682" w:type="pct"/>
            <w:vAlign w:val="center"/>
          </w:tcPr>
          <w:p w:rsidR="00787E6B" w:rsidRDefault="00787E6B">
            <w:pPr>
              <w:spacing w:line="360" w:lineRule="auto"/>
              <w:jc w:val="center"/>
              <w:rPr>
                <w:szCs w:val="21"/>
              </w:rPr>
            </w:pPr>
          </w:p>
        </w:tc>
        <w:tc>
          <w:tcPr>
            <w:tcW w:w="1113" w:type="pct"/>
            <w:vAlign w:val="center"/>
          </w:tcPr>
          <w:p w:rsidR="00787E6B" w:rsidRDefault="00787E6B">
            <w:pPr>
              <w:spacing w:line="360" w:lineRule="auto"/>
              <w:jc w:val="center"/>
              <w:rPr>
                <w:szCs w:val="21"/>
              </w:rPr>
            </w:pPr>
          </w:p>
        </w:tc>
        <w:tc>
          <w:tcPr>
            <w:tcW w:w="652" w:type="pct"/>
            <w:vAlign w:val="center"/>
          </w:tcPr>
          <w:p w:rsidR="00787E6B" w:rsidRDefault="00787E6B">
            <w:pPr>
              <w:spacing w:line="360" w:lineRule="auto"/>
              <w:jc w:val="center"/>
              <w:rPr>
                <w:szCs w:val="21"/>
              </w:rPr>
            </w:pPr>
          </w:p>
        </w:tc>
        <w:tc>
          <w:tcPr>
            <w:tcW w:w="723" w:type="pct"/>
            <w:vAlign w:val="center"/>
          </w:tcPr>
          <w:p w:rsidR="00787E6B" w:rsidRDefault="00787E6B">
            <w:pPr>
              <w:spacing w:line="360" w:lineRule="auto"/>
              <w:jc w:val="center"/>
              <w:rPr>
                <w:szCs w:val="21"/>
              </w:rPr>
            </w:pPr>
          </w:p>
        </w:tc>
        <w:tc>
          <w:tcPr>
            <w:tcW w:w="723" w:type="pct"/>
          </w:tcPr>
          <w:p w:rsidR="00787E6B" w:rsidRDefault="00787E6B">
            <w:pPr>
              <w:spacing w:line="360" w:lineRule="auto"/>
              <w:jc w:val="center"/>
              <w:rPr>
                <w:szCs w:val="21"/>
              </w:rPr>
            </w:pPr>
          </w:p>
        </w:tc>
      </w:tr>
      <w:tr w:rsidR="00787E6B">
        <w:trPr>
          <w:jc w:val="center"/>
        </w:trPr>
        <w:tc>
          <w:tcPr>
            <w:tcW w:w="425" w:type="pct"/>
            <w:vAlign w:val="center"/>
          </w:tcPr>
          <w:p w:rsidR="00787E6B" w:rsidRDefault="00787E6B">
            <w:pPr>
              <w:spacing w:line="360" w:lineRule="auto"/>
              <w:jc w:val="center"/>
              <w:rPr>
                <w:szCs w:val="21"/>
              </w:rPr>
            </w:pPr>
          </w:p>
        </w:tc>
        <w:tc>
          <w:tcPr>
            <w:tcW w:w="682" w:type="pct"/>
            <w:vAlign w:val="center"/>
          </w:tcPr>
          <w:p w:rsidR="00787E6B" w:rsidRDefault="00787E6B">
            <w:pPr>
              <w:spacing w:line="360" w:lineRule="auto"/>
              <w:jc w:val="center"/>
              <w:rPr>
                <w:szCs w:val="21"/>
              </w:rPr>
            </w:pPr>
          </w:p>
        </w:tc>
        <w:tc>
          <w:tcPr>
            <w:tcW w:w="682" w:type="pct"/>
            <w:vAlign w:val="center"/>
          </w:tcPr>
          <w:p w:rsidR="00787E6B" w:rsidRDefault="00787E6B">
            <w:pPr>
              <w:spacing w:line="360" w:lineRule="auto"/>
              <w:jc w:val="center"/>
              <w:rPr>
                <w:szCs w:val="21"/>
              </w:rPr>
            </w:pPr>
          </w:p>
        </w:tc>
        <w:tc>
          <w:tcPr>
            <w:tcW w:w="1113" w:type="pct"/>
            <w:vAlign w:val="center"/>
          </w:tcPr>
          <w:p w:rsidR="00787E6B" w:rsidRDefault="00787E6B">
            <w:pPr>
              <w:spacing w:line="360" w:lineRule="auto"/>
              <w:jc w:val="center"/>
              <w:rPr>
                <w:szCs w:val="21"/>
              </w:rPr>
            </w:pPr>
          </w:p>
        </w:tc>
        <w:tc>
          <w:tcPr>
            <w:tcW w:w="652" w:type="pct"/>
            <w:vAlign w:val="center"/>
          </w:tcPr>
          <w:p w:rsidR="00787E6B" w:rsidRDefault="00787E6B">
            <w:pPr>
              <w:spacing w:line="360" w:lineRule="auto"/>
              <w:jc w:val="center"/>
              <w:rPr>
                <w:szCs w:val="21"/>
              </w:rPr>
            </w:pPr>
          </w:p>
        </w:tc>
        <w:tc>
          <w:tcPr>
            <w:tcW w:w="723" w:type="pct"/>
            <w:vAlign w:val="center"/>
          </w:tcPr>
          <w:p w:rsidR="00787E6B" w:rsidRDefault="00787E6B">
            <w:pPr>
              <w:spacing w:line="360" w:lineRule="auto"/>
              <w:jc w:val="center"/>
              <w:rPr>
                <w:szCs w:val="21"/>
              </w:rPr>
            </w:pPr>
          </w:p>
        </w:tc>
        <w:tc>
          <w:tcPr>
            <w:tcW w:w="723" w:type="pct"/>
          </w:tcPr>
          <w:p w:rsidR="00787E6B" w:rsidRDefault="00787E6B">
            <w:pPr>
              <w:spacing w:line="360" w:lineRule="auto"/>
              <w:jc w:val="center"/>
              <w:rPr>
                <w:szCs w:val="21"/>
              </w:rPr>
            </w:pPr>
          </w:p>
        </w:tc>
      </w:tr>
      <w:tr w:rsidR="00787E6B">
        <w:trPr>
          <w:jc w:val="center"/>
        </w:trPr>
        <w:tc>
          <w:tcPr>
            <w:tcW w:w="1108" w:type="pct"/>
            <w:gridSpan w:val="2"/>
            <w:vAlign w:val="center"/>
          </w:tcPr>
          <w:p w:rsidR="00787E6B" w:rsidRDefault="007C31ED">
            <w:pPr>
              <w:spacing w:line="360" w:lineRule="auto"/>
              <w:jc w:val="center"/>
              <w:rPr>
                <w:szCs w:val="21"/>
              </w:rPr>
            </w:pPr>
            <w:r>
              <w:rPr>
                <w:rFonts w:hint="eastAsia"/>
                <w:szCs w:val="21"/>
              </w:rPr>
              <w:t>合计人数</w:t>
            </w:r>
          </w:p>
        </w:tc>
        <w:tc>
          <w:tcPr>
            <w:tcW w:w="3892" w:type="pct"/>
            <w:gridSpan w:val="5"/>
            <w:vAlign w:val="center"/>
          </w:tcPr>
          <w:p w:rsidR="00787E6B" w:rsidRDefault="00787E6B">
            <w:pPr>
              <w:spacing w:line="360" w:lineRule="auto"/>
              <w:jc w:val="center"/>
              <w:rPr>
                <w:szCs w:val="21"/>
              </w:rPr>
            </w:pPr>
          </w:p>
        </w:tc>
      </w:tr>
    </w:tbl>
    <w:p w:rsidR="00787E6B" w:rsidRDefault="007C31ED" w:rsidP="007C31ED">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787E6B" w:rsidRDefault="007C31ED">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787E6B" w:rsidRDefault="00787E6B">
      <w:pPr>
        <w:widowControl/>
        <w:jc w:val="left"/>
        <w:rPr>
          <w:sz w:val="24"/>
        </w:rPr>
      </w:pPr>
    </w:p>
    <w:p w:rsidR="00787E6B" w:rsidRDefault="00787E6B">
      <w:pPr>
        <w:widowControl/>
        <w:jc w:val="left"/>
        <w:rPr>
          <w:sz w:val="24"/>
        </w:rPr>
      </w:pPr>
    </w:p>
    <w:p w:rsidR="00787E6B" w:rsidRDefault="00787E6B">
      <w:pPr>
        <w:widowControl/>
        <w:jc w:val="left"/>
        <w:rPr>
          <w:sz w:val="24"/>
        </w:rPr>
      </w:pPr>
    </w:p>
    <w:p w:rsidR="00787E6B" w:rsidRDefault="00787E6B">
      <w:pPr>
        <w:widowControl/>
        <w:jc w:val="left"/>
        <w:rPr>
          <w:sz w:val="24"/>
        </w:rPr>
      </w:pPr>
    </w:p>
    <w:p w:rsidR="00787E6B" w:rsidRDefault="007C31ED">
      <w:pPr>
        <w:spacing w:line="360" w:lineRule="auto"/>
        <w:ind w:right="84" w:firstLineChars="100" w:firstLine="223"/>
        <w:rPr>
          <w:sz w:val="24"/>
        </w:rPr>
      </w:pPr>
      <w:r>
        <w:rPr>
          <w:sz w:val="24"/>
        </w:rPr>
        <w:t>投标人名称：</w:t>
      </w:r>
    </w:p>
    <w:p w:rsidR="00787E6B" w:rsidRDefault="00787E6B">
      <w:pPr>
        <w:spacing w:line="360" w:lineRule="auto"/>
        <w:ind w:right="84" w:firstLineChars="100" w:firstLine="223"/>
        <w:rPr>
          <w:sz w:val="24"/>
        </w:rPr>
      </w:pPr>
    </w:p>
    <w:p w:rsidR="00787E6B" w:rsidRDefault="007C31ED">
      <w:pPr>
        <w:spacing w:line="360" w:lineRule="auto"/>
        <w:ind w:right="84" w:firstLineChars="100" w:firstLine="223"/>
        <w:rPr>
          <w:sz w:val="24"/>
        </w:rPr>
      </w:pPr>
      <w:r>
        <w:rPr>
          <w:sz w:val="24"/>
        </w:rPr>
        <w:t>日期</w:t>
      </w:r>
    </w:p>
    <w:p w:rsidR="00787E6B" w:rsidRDefault="00787E6B">
      <w:pPr>
        <w:widowControl/>
        <w:jc w:val="left"/>
        <w:rPr>
          <w:sz w:val="24"/>
        </w:rPr>
      </w:pPr>
    </w:p>
    <w:p w:rsidR="00787E6B" w:rsidRDefault="007C31ED">
      <w:pPr>
        <w:spacing w:line="360" w:lineRule="auto"/>
        <w:ind w:right="84" w:firstLineChars="100" w:firstLine="224"/>
        <w:rPr>
          <w:position w:val="-40"/>
          <w:sz w:val="24"/>
        </w:rPr>
      </w:pPr>
      <w:r>
        <w:rPr>
          <w:b/>
          <w:sz w:val="24"/>
        </w:rPr>
        <w:br w:type="page"/>
      </w:r>
    </w:p>
    <w:p w:rsidR="00787E6B" w:rsidRDefault="007C31ED">
      <w:pPr>
        <w:spacing w:line="620" w:lineRule="exact"/>
        <w:rPr>
          <w:b/>
          <w:sz w:val="24"/>
        </w:rPr>
      </w:pPr>
      <w:r>
        <w:rPr>
          <w:b/>
          <w:sz w:val="24"/>
        </w:rPr>
        <w:t>附件</w:t>
      </w:r>
      <w:r>
        <w:rPr>
          <w:b/>
          <w:sz w:val="24"/>
        </w:rPr>
        <w:t>7</w:t>
      </w:r>
    </w:p>
    <w:p w:rsidR="00787E6B" w:rsidRDefault="007C31ED">
      <w:pPr>
        <w:autoSpaceDN w:val="0"/>
        <w:spacing w:line="360" w:lineRule="auto"/>
        <w:jc w:val="center"/>
        <w:rPr>
          <w:b/>
          <w:bCs/>
          <w:sz w:val="24"/>
        </w:rPr>
      </w:pPr>
      <w:r>
        <w:rPr>
          <w:b/>
          <w:sz w:val="24"/>
        </w:rPr>
        <w:t>主要相关项目业绩一览表</w:t>
      </w:r>
    </w:p>
    <w:p w:rsidR="00787E6B" w:rsidRDefault="00787E6B">
      <w:pPr>
        <w:spacing w:line="460" w:lineRule="exact"/>
        <w:ind w:left="192"/>
        <w:rPr>
          <w:sz w:val="24"/>
        </w:rPr>
      </w:pPr>
    </w:p>
    <w:p w:rsidR="00787E6B" w:rsidRDefault="007C31ED">
      <w:pPr>
        <w:spacing w:line="460" w:lineRule="exact"/>
        <w:rPr>
          <w:sz w:val="24"/>
        </w:rPr>
      </w:pPr>
      <w:r>
        <w:rPr>
          <w:sz w:val="24"/>
        </w:rPr>
        <w:t>项目名称：</w:t>
      </w:r>
      <w:r>
        <w:rPr>
          <w:sz w:val="24"/>
          <w:u w:val="single"/>
        </w:rPr>
        <w:t xml:space="preserve">                    </w:t>
      </w:r>
    </w:p>
    <w:p w:rsidR="00787E6B" w:rsidRDefault="007C31ED">
      <w:pPr>
        <w:spacing w:line="460" w:lineRule="exact"/>
        <w:rPr>
          <w:sz w:val="24"/>
        </w:rPr>
      </w:pPr>
      <w:r>
        <w:rPr>
          <w:sz w:val="24"/>
        </w:rPr>
        <w:t>项目编号：</w:t>
      </w:r>
      <w:r>
        <w:rPr>
          <w:sz w:val="24"/>
          <w:u w:val="single"/>
        </w:rPr>
        <w:t xml:space="preserve">                    </w:t>
      </w:r>
    </w:p>
    <w:p w:rsidR="00787E6B" w:rsidRDefault="007C31ED">
      <w:pPr>
        <w:spacing w:line="460" w:lineRule="exact"/>
        <w:rPr>
          <w:sz w:val="24"/>
          <w:u w:val="single"/>
        </w:rPr>
      </w:pPr>
      <w:r>
        <w:rPr>
          <w:sz w:val="24"/>
        </w:rPr>
        <w:t>包号：</w:t>
      </w:r>
      <w:r>
        <w:rPr>
          <w:sz w:val="24"/>
          <w:u w:val="single"/>
        </w:rPr>
        <w:t xml:space="preserve">                        </w:t>
      </w:r>
    </w:p>
    <w:p w:rsidR="00787E6B" w:rsidRDefault="00787E6B">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87E6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7E6B" w:rsidRDefault="007C31ED">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87E6B" w:rsidRDefault="007C31ED">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C31ED">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C31ED">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C31ED">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C31ED">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C31ED">
            <w:pPr>
              <w:snapToGrid w:val="0"/>
              <w:jc w:val="center"/>
              <w:rPr>
                <w:sz w:val="24"/>
              </w:rPr>
            </w:pPr>
            <w:r>
              <w:rPr>
                <w:sz w:val="24"/>
              </w:rPr>
              <w:t>合同金额</w:t>
            </w:r>
          </w:p>
        </w:tc>
      </w:tr>
      <w:tr w:rsidR="00787E6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r>
      <w:tr w:rsidR="00787E6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r>
      <w:tr w:rsidR="00787E6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r>
      <w:tr w:rsidR="00787E6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r>
      <w:tr w:rsidR="00787E6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r>
      <w:tr w:rsidR="00787E6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r>
      <w:tr w:rsidR="00787E6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r>
      <w:tr w:rsidR="00787E6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r>
      <w:tr w:rsidR="00787E6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r>
      <w:tr w:rsidR="00787E6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r>
      <w:tr w:rsidR="00787E6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7E6B" w:rsidRDefault="00787E6B">
            <w:pPr>
              <w:snapToGrid w:val="0"/>
              <w:jc w:val="center"/>
              <w:rPr>
                <w:sz w:val="24"/>
              </w:rPr>
            </w:pPr>
          </w:p>
        </w:tc>
      </w:tr>
    </w:tbl>
    <w:p w:rsidR="00787E6B" w:rsidRDefault="007C31ED">
      <w:pPr>
        <w:spacing w:line="560" w:lineRule="exact"/>
        <w:rPr>
          <w:sz w:val="24"/>
        </w:rPr>
      </w:pPr>
      <w:r>
        <w:rPr>
          <w:sz w:val="24"/>
        </w:rPr>
        <w:t>备注：若招标文件第二部分评分因素及评标标准中要求提供业绩的，投标人所列业绩应按其要求将证明材料按顺序附后。</w:t>
      </w:r>
    </w:p>
    <w:p w:rsidR="00787E6B" w:rsidRDefault="00787E6B">
      <w:pPr>
        <w:spacing w:line="460" w:lineRule="exact"/>
        <w:rPr>
          <w:b/>
          <w:sz w:val="24"/>
        </w:rPr>
      </w:pPr>
    </w:p>
    <w:p w:rsidR="00787E6B" w:rsidRDefault="00787E6B">
      <w:pPr>
        <w:spacing w:line="460" w:lineRule="exact"/>
        <w:rPr>
          <w:b/>
          <w:sz w:val="24"/>
        </w:rPr>
      </w:pPr>
    </w:p>
    <w:p w:rsidR="00787E6B" w:rsidRDefault="00787E6B">
      <w:pPr>
        <w:spacing w:line="460" w:lineRule="exact"/>
        <w:rPr>
          <w:b/>
          <w:sz w:val="24"/>
        </w:rPr>
      </w:pPr>
    </w:p>
    <w:p w:rsidR="00787E6B" w:rsidRDefault="00787E6B">
      <w:pPr>
        <w:spacing w:line="460" w:lineRule="exact"/>
        <w:rPr>
          <w:b/>
          <w:sz w:val="24"/>
        </w:rPr>
      </w:pPr>
    </w:p>
    <w:p w:rsidR="00787E6B" w:rsidRDefault="007C31ED">
      <w:pPr>
        <w:spacing w:line="360" w:lineRule="auto"/>
        <w:ind w:right="84" w:firstLineChars="100" w:firstLine="223"/>
        <w:rPr>
          <w:sz w:val="24"/>
        </w:rPr>
      </w:pPr>
      <w:r>
        <w:rPr>
          <w:sz w:val="24"/>
        </w:rPr>
        <w:t>投标人名称：</w:t>
      </w:r>
    </w:p>
    <w:p w:rsidR="00787E6B" w:rsidRDefault="00787E6B">
      <w:pPr>
        <w:spacing w:line="360" w:lineRule="auto"/>
        <w:ind w:right="84" w:firstLineChars="100" w:firstLine="223"/>
        <w:rPr>
          <w:sz w:val="24"/>
        </w:rPr>
      </w:pPr>
    </w:p>
    <w:p w:rsidR="00787E6B" w:rsidRDefault="007C31ED">
      <w:pPr>
        <w:spacing w:line="360" w:lineRule="auto"/>
        <w:ind w:right="84" w:firstLineChars="100" w:firstLine="223"/>
        <w:rPr>
          <w:position w:val="-40"/>
          <w:sz w:val="24"/>
        </w:rPr>
      </w:pPr>
      <w:r>
        <w:rPr>
          <w:sz w:val="24"/>
        </w:rPr>
        <w:t>日期</w:t>
      </w:r>
      <w:r>
        <w:rPr>
          <w:b/>
          <w:sz w:val="24"/>
        </w:rPr>
        <w:br w:type="page"/>
      </w:r>
    </w:p>
    <w:p w:rsidR="00787E6B" w:rsidRDefault="007C31ED">
      <w:pPr>
        <w:spacing w:line="460" w:lineRule="exact"/>
        <w:rPr>
          <w:b/>
          <w:sz w:val="24"/>
        </w:rPr>
      </w:pPr>
      <w:r>
        <w:rPr>
          <w:b/>
          <w:sz w:val="24"/>
        </w:rPr>
        <w:t>附件</w:t>
      </w:r>
      <w:r>
        <w:rPr>
          <w:b/>
          <w:sz w:val="24"/>
        </w:rPr>
        <w:t>8</w:t>
      </w:r>
    </w:p>
    <w:p w:rsidR="00787E6B" w:rsidRDefault="007C31ED">
      <w:pPr>
        <w:autoSpaceDN w:val="0"/>
        <w:spacing w:line="360" w:lineRule="auto"/>
        <w:jc w:val="center"/>
        <w:rPr>
          <w:b/>
          <w:bCs/>
          <w:sz w:val="24"/>
        </w:rPr>
      </w:pPr>
      <w:r>
        <w:rPr>
          <w:rFonts w:hint="eastAsia"/>
          <w:b/>
          <w:bCs/>
          <w:sz w:val="24"/>
        </w:rPr>
        <w:t>投标</w:t>
      </w:r>
      <w:r>
        <w:rPr>
          <w:b/>
          <w:bCs/>
          <w:sz w:val="24"/>
        </w:rPr>
        <w:t>代表人授权书</w:t>
      </w:r>
    </w:p>
    <w:p w:rsidR="00787E6B" w:rsidRDefault="00787E6B">
      <w:pPr>
        <w:spacing w:line="360" w:lineRule="auto"/>
        <w:rPr>
          <w:sz w:val="24"/>
          <w:szCs w:val="21"/>
        </w:rPr>
      </w:pPr>
    </w:p>
    <w:p w:rsidR="00787E6B" w:rsidRDefault="007C31ED">
      <w:pPr>
        <w:spacing w:line="360" w:lineRule="auto"/>
        <w:rPr>
          <w:sz w:val="24"/>
          <w:szCs w:val="21"/>
        </w:rPr>
      </w:pPr>
      <w:r>
        <w:rPr>
          <w:sz w:val="24"/>
          <w:szCs w:val="21"/>
        </w:rPr>
        <w:t>致：天津市政府采购中心</w:t>
      </w:r>
    </w:p>
    <w:p w:rsidR="00787E6B" w:rsidRDefault="007C31ED">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787E6B" w:rsidRDefault="007C31ED">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787E6B" w:rsidRDefault="007C31ED">
      <w:pPr>
        <w:spacing w:line="360" w:lineRule="auto"/>
        <w:ind w:firstLineChars="200" w:firstLine="446"/>
        <w:rPr>
          <w:sz w:val="24"/>
          <w:szCs w:val="21"/>
        </w:rPr>
      </w:pPr>
      <w:r>
        <w:rPr>
          <w:sz w:val="24"/>
          <w:szCs w:val="21"/>
        </w:rPr>
        <w:t>本授权书至投标有效期结束前始终有效。</w:t>
      </w:r>
    </w:p>
    <w:p w:rsidR="00787E6B" w:rsidRDefault="007C31ED">
      <w:pPr>
        <w:spacing w:line="360" w:lineRule="auto"/>
        <w:ind w:firstLineChars="200" w:firstLine="446"/>
        <w:rPr>
          <w:sz w:val="24"/>
          <w:szCs w:val="21"/>
        </w:rPr>
      </w:pPr>
      <w:r>
        <w:rPr>
          <w:sz w:val="24"/>
          <w:szCs w:val="21"/>
        </w:rPr>
        <w:t>投标代表人无转委托权，特此委托。</w:t>
      </w:r>
    </w:p>
    <w:p w:rsidR="00787E6B" w:rsidRDefault="00787E6B">
      <w:pPr>
        <w:spacing w:line="360" w:lineRule="auto"/>
        <w:ind w:firstLineChars="200" w:firstLine="446"/>
        <w:rPr>
          <w:sz w:val="24"/>
        </w:rPr>
      </w:pPr>
    </w:p>
    <w:p w:rsidR="00787E6B" w:rsidRDefault="00787E6B">
      <w:pPr>
        <w:spacing w:line="360" w:lineRule="auto"/>
        <w:ind w:firstLineChars="200" w:firstLine="446"/>
        <w:rPr>
          <w:sz w:val="24"/>
        </w:rPr>
      </w:pPr>
    </w:p>
    <w:p w:rsidR="00787E6B" w:rsidRDefault="00787E6B">
      <w:pPr>
        <w:spacing w:line="360" w:lineRule="auto"/>
        <w:ind w:firstLineChars="200" w:firstLine="446"/>
        <w:rPr>
          <w:sz w:val="24"/>
        </w:rPr>
      </w:pPr>
    </w:p>
    <w:p w:rsidR="00787E6B" w:rsidRDefault="007C31ED">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787E6B">
        <w:tc>
          <w:tcPr>
            <w:tcW w:w="4264" w:type="dxa"/>
          </w:tcPr>
          <w:p w:rsidR="00787E6B" w:rsidRDefault="007C31ED">
            <w:pPr>
              <w:spacing w:line="360" w:lineRule="auto"/>
              <w:jc w:val="left"/>
              <w:rPr>
                <w:sz w:val="24"/>
              </w:rPr>
            </w:pPr>
            <w:r>
              <w:rPr>
                <w:sz w:val="24"/>
              </w:rPr>
              <w:t>投标代表人身份证正面</w:t>
            </w:r>
          </w:p>
          <w:p w:rsidR="00787E6B" w:rsidRDefault="00787E6B">
            <w:pPr>
              <w:spacing w:line="360" w:lineRule="auto"/>
              <w:jc w:val="left"/>
              <w:rPr>
                <w:sz w:val="24"/>
              </w:rPr>
            </w:pPr>
          </w:p>
          <w:p w:rsidR="00787E6B" w:rsidRDefault="00787E6B">
            <w:pPr>
              <w:spacing w:line="360" w:lineRule="auto"/>
              <w:jc w:val="left"/>
              <w:rPr>
                <w:sz w:val="24"/>
              </w:rPr>
            </w:pPr>
          </w:p>
          <w:p w:rsidR="00787E6B" w:rsidRDefault="00787E6B">
            <w:pPr>
              <w:spacing w:line="360" w:lineRule="auto"/>
              <w:jc w:val="left"/>
              <w:rPr>
                <w:sz w:val="24"/>
              </w:rPr>
            </w:pPr>
          </w:p>
          <w:p w:rsidR="00787E6B" w:rsidRDefault="00787E6B">
            <w:pPr>
              <w:spacing w:line="360" w:lineRule="auto"/>
              <w:jc w:val="left"/>
              <w:rPr>
                <w:sz w:val="24"/>
              </w:rPr>
            </w:pPr>
          </w:p>
          <w:p w:rsidR="00787E6B" w:rsidRDefault="00787E6B">
            <w:pPr>
              <w:spacing w:line="360" w:lineRule="auto"/>
              <w:jc w:val="left"/>
              <w:rPr>
                <w:sz w:val="24"/>
              </w:rPr>
            </w:pPr>
          </w:p>
        </w:tc>
        <w:tc>
          <w:tcPr>
            <w:tcW w:w="4264" w:type="dxa"/>
          </w:tcPr>
          <w:p w:rsidR="00787E6B" w:rsidRDefault="007C31ED">
            <w:pPr>
              <w:spacing w:line="360" w:lineRule="auto"/>
              <w:jc w:val="left"/>
              <w:rPr>
                <w:sz w:val="24"/>
              </w:rPr>
            </w:pPr>
            <w:r>
              <w:rPr>
                <w:sz w:val="24"/>
              </w:rPr>
              <w:t>投标代表人身份证背面</w:t>
            </w:r>
          </w:p>
        </w:tc>
      </w:tr>
    </w:tbl>
    <w:p w:rsidR="00787E6B" w:rsidRDefault="00787E6B" w:rsidP="007C31ED">
      <w:pPr>
        <w:spacing w:line="360" w:lineRule="auto"/>
        <w:ind w:firstLineChars="2100" w:firstLine="4686"/>
        <w:rPr>
          <w:sz w:val="24"/>
        </w:rPr>
      </w:pPr>
    </w:p>
    <w:p w:rsidR="00787E6B" w:rsidRDefault="007C31ED">
      <w:pPr>
        <w:spacing w:line="460" w:lineRule="exact"/>
        <w:ind w:right="444"/>
        <w:rPr>
          <w:b/>
          <w:sz w:val="24"/>
        </w:rPr>
      </w:pPr>
      <w:r>
        <w:rPr>
          <w:b/>
          <w:sz w:val="24"/>
        </w:rPr>
        <w:br w:type="page"/>
      </w:r>
      <w:r>
        <w:rPr>
          <w:b/>
          <w:sz w:val="24"/>
        </w:rPr>
        <w:t>附件</w:t>
      </w:r>
      <w:r>
        <w:rPr>
          <w:b/>
          <w:sz w:val="24"/>
        </w:rPr>
        <w:t>9</w:t>
      </w:r>
      <w:r>
        <w:rPr>
          <w:rFonts w:hint="eastAsia"/>
          <w:b/>
          <w:sz w:val="24"/>
        </w:rPr>
        <w:t>-1</w:t>
      </w:r>
    </w:p>
    <w:p w:rsidR="00787E6B" w:rsidRDefault="007C31ED">
      <w:pPr>
        <w:autoSpaceDE w:val="0"/>
        <w:autoSpaceDN w:val="0"/>
        <w:spacing w:line="480" w:lineRule="auto"/>
        <w:jc w:val="center"/>
        <w:rPr>
          <w:sz w:val="24"/>
          <w:szCs w:val="24"/>
        </w:rPr>
      </w:pPr>
      <w:r>
        <w:rPr>
          <w:b/>
          <w:sz w:val="24"/>
          <w:szCs w:val="24"/>
        </w:rPr>
        <w:t>中小企业声明函（服务）</w:t>
      </w:r>
    </w:p>
    <w:p w:rsidR="00787E6B" w:rsidRDefault="007C31ED">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787E6B" w:rsidRDefault="007C31ED">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87E6B" w:rsidRDefault="007C31ED">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87E6B" w:rsidRDefault="007C31ED">
      <w:pPr>
        <w:autoSpaceDE w:val="0"/>
        <w:autoSpaceDN w:val="0"/>
        <w:spacing w:line="500" w:lineRule="exact"/>
        <w:ind w:left="641"/>
        <w:jc w:val="left"/>
        <w:rPr>
          <w:sz w:val="24"/>
          <w:szCs w:val="24"/>
        </w:rPr>
      </w:pPr>
      <w:r>
        <w:rPr>
          <w:sz w:val="24"/>
          <w:szCs w:val="24"/>
        </w:rPr>
        <w:t>……</w:t>
      </w:r>
    </w:p>
    <w:p w:rsidR="00787E6B" w:rsidRDefault="007C31ED">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787E6B" w:rsidRDefault="007C31ED">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787E6B" w:rsidRDefault="007C31ED">
      <w:pPr>
        <w:autoSpaceDE w:val="0"/>
        <w:autoSpaceDN w:val="0"/>
        <w:spacing w:line="500" w:lineRule="exact"/>
        <w:ind w:left="3840"/>
        <w:jc w:val="left"/>
        <w:rPr>
          <w:sz w:val="24"/>
          <w:szCs w:val="24"/>
        </w:rPr>
      </w:pPr>
      <w:r>
        <w:rPr>
          <w:sz w:val="24"/>
          <w:szCs w:val="24"/>
        </w:rPr>
        <w:t>投标人名称：</w:t>
      </w:r>
    </w:p>
    <w:p w:rsidR="00787E6B" w:rsidRDefault="007C31ED">
      <w:pPr>
        <w:autoSpaceDE w:val="0"/>
        <w:autoSpaceDN w:val="0"/>
        <w:spacing w:line="500" w:lineRule="exact"/>
        <w:ind w:left="3840"/>
        <w:jc w:val="left"/>
        <w:rPr>
          <w:sz w:val="32"/>
        </w:rPr>
      </w:pPr>
      <w:r>
        <w:rPr>
          <w:sz w:val="24"/>
          <w:szCs w:val="24"/>
        </w:rPr>
        <w:t>日期：</w:t>
      </w:r>
    </w:p>
    <w:p w:rsidR="00787E6B" w:rsidRDefault="007C31ED">
      <w:pPr>
        <w:spacing w:line="360" w:lineRule="auto"/>
        <w:ind w:right="84" w:firstLineChars="100" w:firstLine="224"/>
        <w:rPr>
          <w:b/>
          <w:sz w:val="24"/>
          <w:szCs w:val="24"/>
        </w:rPr>
      </w:pPr>
      <w:r>
        <w:rPr>
          <w:b/>
          <w:sz w:val="24"/>
          <w:szCs w:val="24"/>
        </w:rPr>
        <w:t>注：</w:t>
      </w:r>
    </w:p>
    <w:p w:rsidR="00787E6B" w:rsidRDefault="007C31ED">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787E6B" w:rsidRDefault="007C31ED">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787E6B" w:rsidRDefault="007C31ED">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787E6B" w:rsidRDefault="007C31ED">
      <w:pPr>
        <w:autoSpaceDN w:val="0"/>
        <w:spacing w:line="360" w:lineRule="auto"/>
        <w:rPr>
          <w:b/>
          <w:sz w:val="24"/>
        </w:rPr>
      </w:pPr>
      <w:r>
        <w:rPr>
          <w:rFonts w:hint="eastAsia"/>
          <w:b/>
          <w:sz w:val="24"/>
        </w:rPr>
        <w:t>附件</w:t>
      </w:r>
      <w:r>
        <w:rPr>
          <w:rFonts w:hint="eastAsia"/>
          <w:b/>
          <w:sz w:val="24"/>
        </w:rPr>
        <w:t>9-2</w:t>
      </w:r>
    </w:p>
    <w:p w:rsidR="00787E6B" w:rsidRDefault="007C31ED">
      <w:pPr>
        <w:autoSpaceDN w:val="0"/>
        <w:spacing w:line="360" w:lineRule="auto"/>
        <w:jc w:val="left"/>
        <w:rPr>
          <w:b/>
          <w:bCs/>
          <w:sz w:val="24"/>
        </w:rPr>
      </w:pPr>
      <w:r>
        <w:rPr>
          <w:rFonts w:hint="eastAsia"/>
          <w:b/>
          <w:kern w:val="0"/>
          <w:sz w:val="24"/>
          <w:szCs w:val="21"/>
        </w:rPr>
        <w:t>若不是残疾人福利性单位，投标文件中可不提供此声明函</w:t>
      </w:r>
    </w:p>
    <w:p w:rsidR="00787E6B" w:rsidRDefault="00787E6B">
      <w:pPr>
        <w:autoSpaceDN w:val="0"/>
        <w:spacing w:line="360" w:lineRule="auto"/>
        <w:jc w:val="center"/>
        <w:rPr>
          <w:b/>
          <w:bCs/>
          <w:sz w:val="24"/>
        </w:rPr>
      </w:pPr>
    </w:p>
    <w:p w:rsidR="00787E6B" w:rsidRDefault="007C31ED">
      <w:pPr>
        <w:snapToGrid w:val="0"/>
        <w:spacing w:line="360" w:lineRule="auto"/>
        <w:jc w:val="center"/>
        <w:rPr>
          <w:b/>
          <w:bCs/>
          <w:sz w:val="24"/>
        </w:rPr>
      </w:pPr>
      <w:r>
        <w:rPr>
          <w:rFonts w:hint="eastAsia"/>
          <w:b/>
          <w:bCs/>
          <w:sz w:val="24"/>
        </w:rPr>
        <w:t>残疾人福利性单位声明函</w:t>
      </w:r>
    </w:p>
    <w:p w:rsidR="00787E6B" w:rsidRDefault="00787E6B">
      <w:pPr>
        <w:snapToGrid w:val="0"/>
        <w:spacing w:line="360" w:lineRule="auto"/>
        <w:ind w:firstLineChars="200" w:firstLine="448"/>
        <w:jc w:val="left"/>
        <w:rPr>
          <w:b/>
          <w:bCs/>
          <w:sz w:val="24"/>
        </w:rPr>
      </w:pPr>
    </w:p>
    <w:p w:rsidR="00787E6B" w:rsidRDefault="007C31ED">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w:t>
      </w:r>
      <w:r>
        <w:rPr>
          <w:rFonts w:hint="eastAsia"/>
          <w:bCs/>
          <w:sz w:val="24"/>
        </w:rPr>
        <w:t>，且本单位参加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787E6B" w:rsidRDefault="007C31ED">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787E6B" w:rsidRDefault="00787E6B">
      <w:pPr>
        <w:snapToGrid w:val="0"/>
        <w:spacing w:line="360" w:lineRule="auto"/>
        <w:ind w:firstLineChars="200" w:firstLine="446"/>
        <w:jc w:val="left"/>
        <w:rPr>
          <w:bCs/>
          <w:sz w:val="24"/>
        </w:rPr>
      </w:pPr>
    </w:p>
    <w:p w:rsidR="00787E6B" w:rsidRDefault="00787E6B">
      <w:pPr>
        <w:snapToGrid w:val="0"/>
        <w:spacing w:line="360" w:lineRule="auto"/>
        <w:ind w:firstLineChars="200" w:firstLine="446"/>
        <w:jc w:val="left"/>
        <w:rPr>
          <w:bCs/>
          <w:sz w:val="24"/>
        </w:rPr>
      </w:pPr>
    </w:p>
    <w:p w:rsidR="00787E6B" w:rsidRDefault="007C31ED">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787E6B" w:rsidRDefault="00787E6B">
      <w:pPr>
        <w:snapToGrid w:val="0"/>
        <w:spacing w:line="360" w:lineRule="auto"/>
        <w:ind w:firstLineChars="200" w:firstLine="446"/>
        <w:jc w:val="left"/>
        <w:rPr>
          <w:bCs/>
          <w:sz w:val="24"/>
        </w:rPr>
      </w:pPr>
    </w:p>
    <w:p w:rsidR="00787E6B" w:rsidRDefault="007C31ED">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787E6B" w:rsidRDefault="00787E6B">
      <w:pPr>
        <w:snapToGrid w:val="0"/>
        <w:spacing w:line="360" w:lineRule="auto"/>
        <w:ind w:firstLineChars="200" w:firstLine="446"/>
        <w:jc w:val="left"/>
        <w:rPr>
          <w:sz w:val="24"/>
          <w:szCs w:val="21"/>
        </w:rPr>
      </w:pPr>
    </w:p>
    <w:p w:rsidR="00787E6B" w:rsidRDefault="007C31ED">
      <w:pPr>
        <w:snapToGrid w:val="0"/>
        <w:spacing w:line="360" w:lineRule="auto"/>
        <w:ind w:firstLineChars="200" w:firstLine="446"/>
        <w:rPr>
          <w:sz w:val="24"/>
          <w:szCs w:val="21"/>
        </w:rPr>
      </w:pPr>
      <w:r>
        <w:rPr>
          <w:sz w:val="24"/>
          <w:szCs w:val="21"/>
        </w:rPr>
        <w:t>注：</w:t>
      </w:r>
    </w:p>
    <w:p w:rsidR="00787E6B" w:rsidRDefault="007C31E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787E6B" w:rsidRDefault="007C31E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787E6B" w:rsidRDefault="007C31ED">
      <w:pPr>
        <w:widowControl/>
        <w:jc w:val="left"/>
        <w:rPr>
          <w:b/>
          <w:sz w:val="24"/>
        </w:rPr>
      </w:pPr>
      <w:r>
        <w:rPr>
          <w:b/>
          <w:sz w:val="24"/>
        </w:rPr>
        <w:br w:type="page"/>
      </w:r>
    </w:p>
    <w:p w:rsidR="00787E6B" w:rsidRDefault="007C31ED">
      <w:pPr>
        <w:spacing w:line="480" w:lineRule="auto"/>
      </w:pPr>
      <w:r>
        <w:rPr>
          <w:b/>
          <w:sz w:val="24"/>
        </w:rPr>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C31ED">
      <w:pPr>
        <w:spacing w:line="560" w:lineRule="exact"/>
        <w:jc w:val="left"/>
        <w:rPr>
          <w:b/>
          <w:sz w:val="24"/>
        </w:rPr>
      </w:pPr>
      <w:r>
        <w:rPr>
          <w:b/>
          <w:sz w:val="24"/>
        </w:rPr>
        <w:t>附件</w:t>
      </w:r>
      <w:r>
        <w:rPr>
          <w:b/>
          <w:sz w:val="24"/>
        </w:rPr>
        <w:t>1</w:t>
      </w:r>
      <w:r>
        <w:rPr>
          <w:rFonts w:hint="eastAsia"/>
          <w:b/>
          <w:sz w:val="24"/>
        </w:rPr>
        <w:t>1</w:t>
      </w:r>
    </w:p>
    <w:p w:rsidR="00787E6B" w:rsidRDefault="007C31ED">
      <w:pPr>
        <w:spacing w:line="560" w:lineRule="exact"/>
        <w:jc w:val="center"/>
        <w:rPr>
          <w:b/>
          <w:sz w:val="24"/>
        </w:rPr>
      </w:pPr>
      <w:r>
        <w:rPr>
          <w:b/>
          <w:sz w:val="24"/>
        </w:rPr>
        <w:t>管理大纲</w:t>
      </w:r>
    </w:p>
    <w:p w:rsidR="00787E6B" w:rsidRDefault="007C31ED">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787E6B" w:rsidRDefault="007C31ED">
      <w:pPr>
        <w:spacing w:line="560" w:lineRule="exact"/>
        <w:ind w:firstLineChars="300" w:firstLine="669"/>
        <w:jc w:val="left"/>
        <w:rPr>
          <w:sz w:val="24"/>
        </w:rPr>
      </w:pPr>
      <w:r>
        <w:rPr>
          <w:sz w:val="24"/>
        </w:rPr>
        <w:t>投标人将专项服务委托专业公司承担的，应当进行说明。</w:t>
      </w: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C31ED">
      <w:pPr>
        <w:spacing w:line="360" w:lineRule="auto"/>
        <w:ind w:right="84"/>
        <w:rPr>
          <w:sz w:val="24"/>
        </w:rPr>
      </w:pPr>
      <w:r>
        <w:rPr>
          <w:sz w:val="24"/>
        </w:rPr>
        <w:t>投标人名称：</w:t>
      </w:r>
    </w:p>
    <w:p w:rsidR="00787E6B" w:rsidRDefault="00787E6B">
      <w:pPr>
        <w:spacing w:line="360" w:lineRule="auto"/>
        <w:ind w:right="84" w:firstLineChars="100" w:firstLine="223"/>
        <w:rPr>
          <w:sz w:val="24"/>
        </w:rPr>
      </w:pPr>
    </w:p>
    <w:p w:rsidR="00787E6B" w:rsidRDefault="007C31ED">
      <w:pPr>
        <w:spacing w:line="360" w:lineRule="auto"/>
        <w:ind w:right="84"/>
        <w:rPr>
          <w:position w:val="-40"/>
          <w:sz w:val="24"/>
        </w:rPr>
      </w:pPr>
      <w:r>
        <w:rPr>
          <w:sz w:val="24"/>
        </w:rPr>
        <w:t>日期：</w:t>
      </w:r>
      <w:r>
        <w:rPr>
          <w:sz w:val="24"/>
        </w:rPr>
        <w:t xml:space="preserve">  </w:t>
      </w: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87E6B">
      <w:pPr>
        <w:spacing w:line="560" w:lineRule="exact"/>
        <w:jc w:val="left"/>
        <w:rPr>
          <w:sz w:val="28"/>
        </w:rPr>
      </w:pPr>
    </w:p>
    <w:p w:rsidR="00787E6B" w:rsidRDefault="007C31ED">
      <w:pPr>
        <w:widowControl/>
        <w:jc w:val="left"/>
        <w:rPr>
          <w:b/>
          <w:color w:val="000000"/>
          <w:sz w:val="24"/>
        </w:rPr>
      </w:pPr>
      <w:r>
        <w:rPr>
          <w:b/>
          <w:color w:val="000000"/>
          <w:sz w:val="24"/>
        </w:rPr>
        <w:br w:type="page"/>
      </w:r>
    </w:p>
    <w:p w:rsidR="00787E6B" w:rsidRDefault="007C31ED">
      <w:pPr>
        <w:spacing w:line="480" w:lineRule="auto"/>
        <w:rPr>
          <w:b/>
          <w:color w:val="000000"/>
          <w:sz w:val="24"/>
        </w:rPr>
      </w:pPr>
      <w:r>
        <w:rPr>
          <w:b/>
          <w:color w:val="000000"/>
          <w:sz w:val="24"/>
        </w:rPr>
        <w:t>附件</w:t>
      </w:r>
      <w:r>
        <w:rPr>
          <w:b/>
          <w:color w:val="000000"/>
          <w:sz w:val="24"/>
        </w:rPr>
        <w:t>1</w:t>
      </w:r>
      <w:r>
        <w:rPr>
          <w:rFonts w:hint="eastAsia"/>
          <w:b/>
          <w:color w:val="000000"/>
          <w:sz w:val="24"/>
        </w:rPr>
        <w:t>2</w:t>
      </w:r>
      <w:r>
        <w:rPr>
          <w:b/>
          <w:color w:val="000000"/>
          <w:sz w:val="24"/>
        </w:rPr>
        <w:t>-1</w:t>
      </w:r>
    </w:p>
    <w:p w:rsidR="00787E6B" w:rsidRDefault="007C31ED">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787E6B">
        <w:trPr>
          <w:cantSplit/>
          <w:jc w:val="center"/>
        </w:trPr>
        <w:tc>
          <w:tcPr>
            <w:tcW w:w="1452" w:type="dxa"/>
            <w:gridSpan w:val="2"/>
          </w:tcPr>
          <w:p w:rsidR="00787E6B" w:rsidRDefault="007C31ED">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787E6B" w:rsidRDefault="00787E6B">
            <w:pPr>
              <w:spacing w:line="360" w:lineRule="auto"/>
              <w:ind w:right="84"/>
              <w:jc w:val="center"/>
              <w:rPr>
                <w:position w:val="-36"/>
                <w:sz w:val="24"/>
              </w:rPr>
            </w:pPr>
          </w:p>
        </w:tc>
        <w:tc>
          <w:tcPr>
            <w:tcW w:w="1449" w:type="dxa"/>
            <w:gridSpan w:val="2"/>
          </w:tcPr>
          <w:p w:rsidR="00787E6B" w:rsidRDefault="007C31ED">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787E6B" w:rsidRDefault="00787E6B">
            <w:pPr>
              <w:spacing w:line="360" w:lineRule="auto"/>
              <w:ind w:right="84"/>
              <w:jc w:val="center"/>
              <w:rPr>
                <w:position w:val="-36"/>
                <w:sz w:val="24"/>
              </w:rPr>
            </w:pPr>
          </w:p>
        </w:tc>
        <w:tc>
          <w:tcPr>
            <w:tcW w:w="1426" w:type="dxa"/>
            <w:gridSpan w:val="2"/>
          </w:tcPr>
          <w:p w:rsidR="00787E6B" w:rsidRDefault="007C31ED">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787E6B" w:rsidRDefault="00787E6B">
            <w:pPr>
              <w:spacing w:line="360" w:lineRule="auto"/>
              <w:ind w:right="84"/>
              <w:jc w:val="center"/>
              <w:rPr>
                <w:position w:val="-36"/>
                <w:sz w:val="24"/>
              </w:rPr>
            </w:pPr>
          </w:p>
        </w:tc>
      </w:tr>
      <w:tr w:rsidR="00787E6B">
        <w:trPr>
          <w:cantSplit/>
          <w:jc w:val="center"/>
        </w:trPr>
        <w:tc>
          <w:tcPr>
            <w:tcW w:w="1452" w:type="dxa"/>
            <w:gridSpan w:val="2"/>
          </w:tcPr>
          <w:p w:rsidR="00787E6B" w:rsidRDefault="007C31ED">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787E6B" w:rsidRDefault="00787E6B">
            <w:pPr>
              <w:spacing w:line="360" w:lineRule="auto"/>
              <w:ind w:right="84"/>
              <w:jc w:val="center"/>
              <w:rPr>
                <w:position w:val="-36"/>
                <w:sz w:val="24"/>
              </w:rPr>
            </w:pPr>
          </w:p>
        </w:tc>
        <w:tc>
          <w:tcPr>
            <w:tcW w:w="1449" w:type="dxa"/>
            <w:gridSpan w:val="2"/>
          </w:tcPr>
          <w:p w:rsidR="00787E6B" w:rsidRDefault="007C31ED">
            <w:pPr>
              <w:spacing w:line="360" w:lineRule="auto"/>
              <w:ind w:right="84"/>
              <w:jc w:val="center"/>
              <w:rPr>
                <w:position w:val="-36"/>
                <w:sz w:val="24"/>
              </w:rPr>
            </w:pPr>
            <w:r>
              <w:rPr>
                <w:position w:val="-36"/>
                <w:sz w:val="24"/>
              </w:rPr>
              <w:t>毕业学校</w:t>
            </w:r>
          </w:p>
        </w:tc>
        <w:tc>
          <w:tcPr>
            <w:tcW w:w="1894" w:type="dxa"/>
            <w:gridSpan w:val="3"/>
          </w:tcPr>
          <w:p w:rsidR="00787E6B" w:rsidRDefault="00787E6B">
            <w:pPr>
              <w:spacing w:line="360" w:lineRule="auto"/>
              <w:ind w:right="84"/>
              <w:jc w:val="center"/>
              <w:rPr>
                <w:position w:val="-36"/>
                <w:sz w:val="24"/>
              </w:rPr>
            </w:pPr>
          </w:p>
        </w:tc>
        <w:tc>
          <w:tcPr>
            <w:tcW w:w="1426" w:type="dxa"/>
            <w:gridSpan w:val="2"/>
          </w:tcPr>
          <w:p w:rsidR="00787E6B" w:rsidRDefault="007C31ED">
            <w:pPr>
              <w:spacing w:line="360" w:lineRule="auto"/>
              <w:ind w:right="84"/>
              <w:jc w:val="center"/>
              <w:rPr>
                <w:position w:val="-36"/>
                <w:sz w:val="24"/>
              </w:rPr>
            </w:pPr>
            <w:r>
              <w:rPr>
                <w:position w:val="-36"/>
                <w:sz w:val="24"/>
              </w:rPr>
              <w:t>毕业时间</w:t>
            </w:r>
          </w:p>
        </w:tc>
        <w:tc>
          <w:tcPr>
            <w:tcW w:w="1290" w:type="dxa"/>
          </w:tcPr>
          <w:p w:rsidR="00787E6B" w:rsidRDefault="00787E6B">
            <w:pPr>
              <w:spacing w:line="360" w:lineRule="auto"/>
              <w:ind w:right="84"/>
              <w:jc w:val="center"/>
              <w:rPr>
                <w:position w:val="-36"/>
                <w:sz w:val="24"/>
              </w:rPr>
            </w:pPr>
          </w:p>
        </w:tc>
      </w:tr>
      <w:tr w:rsidR="00787E6B">
        <w:trPr>
          <w:cantSplit/>
          <w:jc w:val="center"/>
        </w:trPr>
        <w:tc>
          <w:tcPr>
            <w:tcW w:w="1452" w:type="dxa"/>
            <w:gridSpan w:val="2"/>
          </w:tcPr>
          <w:p w:rsidR="00787E6B" w:rsidRDefault="007C31ED">
            <w:pPr>
              <w:spacing w:line="360" w:lineRule="auto"/>
              <w:ind w:right="84"/>
              <w:jc w:val="center"/>
              <w:rPr>
                <w:position w:val="-36"/>
                <w:sz w:val="24"/>
              </w:rPr>
            </w:pPr>
            <w:r>
              <w:rPr>
                <w:position w:val="-36"/>
                <w:sz w:val="24"/>
              </w:rPr>
              <w:t>所学专业</w:t>
            </w:r>
          </w:p>
        </w:tc>
        <w:tc>
          <w:tcPr>
            <w:tcW w:w="1396" w:type="dxa"/>
            <w:gridSpan w:val="2"/>
          </w:tcPr>
          <w:p w:rsidR="00787E6B" w:rsidRDefault="00787E6B">
            <w:pPr>
              <w:spacing w:line="360" w:lineRule="auto"/>
              <w:ind w:right="84"/>
              <w:jc w:val="center"/>
              <w:rPr>
                <w:position w:val="-36"/>
                <w:sz w:val="24"/>
              </w:rPr>
            </w:pPr>
          </w:p>
        </w:tc>
        <w:tc>
          <w:tcPr>
            <w:tcW w:w="1449" w:type="dxa"/>
            <w:gridSpan w:val="2"/>
          </w:tcPr>
          <w:p w:rsidR="00787E6B" w:rsidRDefault="007C31ED">
            <w:pPr>
              <w:spacing w:line="360" w:lineRule="auto"/>
              <w:ind w:right="84"/>
              <w:jc w:val="center"/>
              <w:rPr>
                <w:position w:val="-36"/>
                <w:sz w:val="24"/>
              </w:rPr>
            </w:pPr>
            <w:r>
              <w:rPr>
                <w:position w:val="-36"/>
                <w:sz w:val="24"/>
              </w:rPr>
              <w:t>最高学历</w:t>
            </w:r>
          </w:p>
        </w:tc>
        <w:tc>
          <w:tcPr>
            <w:tcW w:w="1894" w:type="dxa"/>
            <w:gridSpan w:val="3"/>
          </w:tcPr>
          <w:p w:rsidR="00787E6B" w:rsidRDefault="00787E6B">
            <w:pPr>
              <w:spacing w:line="360" w:lineRule="auto"/>
              <w:ind w:right="84"/>
              <w:jc w:val="center"/>
              <w:rPr>
                <w:position w:val="-36"/>
                <w:sz w:val="24"/>
              </w:rPr>
            </w:pPr>
          </w:p>
        </w:tc>
        <w:tc>
          <w:tcPr>
            <w:tcW w:w="1426" w:type="dxa"/>
            <w:gridSpan w:val="2"/>
          </w:tcPr>
          <w:p w:rsidR="00787E6B" w:rsidRDefault="007C31ED">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787E6B" w:rsidRDefault="00787E6B">
            <w:pPr>
              <w:spacing w:line="360" w:lineRule="auto"/>
              <w:ind w:right="84"/>
              <w:jc w:val="center"/>
              <w:rPr>
                <w:position w:val="-36"/>
                <w:sz w:val="24"/>
              </w:rPr>
            </w:pPr>
          </w:p>
        </w:tc>
      </w:tr>
      <w:tr w:rsidR="00787E6B">
        <w:trPr>
          <w:cantSplit/>
          <w:jc w:val="center"/>
        </w:trPr>
        <w:tc>
          <w:tcPr>
            <w:tcW w:w="2346" w:type="dxa"/>
            <w:gridSpan w:val="3"/>
            <w:vAlign w:val="center"/>
          </w:tcPr>
          <w:p w:rsidR="00787E6B" w:rsidRDefault="007C31ED">
            <w:pPr>
              <w:spacing w:line="360" w:lineRule="auto"/>
              <w:ind w:right="84"/>
              <w:jc w:val="center"/>
              <w:rPr>
                <w:spacing w:val="-28"/>
                <w:position w:val="-36"/>
                <w:sz w:val="24"/>
              </w:rPr>
            </w:pPr>
            <w:r>
              <w:rPr>
                <w:position w:val="-36"/>
                <w:sz w:val="24"/>
              </w:rPr>
              <w:t>所获证书及编号</w:t>
            </w:r>
          </w:p>
        </w:tc>
        <w:tc>
          <w:tcPr>
            <w:tcW w:w="1951" w:type="dxa"/>
            <w:gridSpan w:val="3"/>
          </w:tcPr>
          <w:p w:rsidR="00787E6B" w:rsidRDefault="00787E6B">
            <w:pPr>
              <w:spacing w:line="360" w:lineRule="auto"/>
              <w:ind w:right="84"/>
              <w:jc w:val="center"/>
              <w:rPr>
                <w:position w:val="-36"/>
                <w:sz w:val="24"/>
              </w:rPr>
            </w:pPr>
          </w:p>
        </w:tc>
        <w:tc>
          <w:tcPr>
            <w:tcW w:w="3138" w:type="dxa"/>
            <w:gridSpan w:val="4"/>
          </w:tcPr>
          <w:p w:rsidR="00787E6B" w:rsidRDefault="007C31ED">
            <w:pPr>
              <w:spacing w:line="560" w:lineRule="exact"/>
              <w:jc w:val="center"/>
              <w:rPr>
                <w:sz w:val="24"/>
              </w:rPr>
            </w:pPr>
            <w:r>
              <w:rPr>
                <w:sz w:val="24"/>
              </w:rPr>
              <w:t>从事物业管理</w:t>
            </w:r>
          </w:p>
          <w:p w:rsidR="00787E6B" w:rsidRDefault="007C31ED">
            <w:pPr>
              <w:spacing w:line="360" w:lineRule="auto"/>
              <w:ind w:right="84"/>
              <w:jc w:val="center"/>
              <w:rPr>
                <w:position w:val="-36"/>
                <w:sz w:val="24"/>
              </w:rPr>
            </w:pPr>
            <w:r>
              <w:rPr>
                <w:sz w:val="24"/>
              </w:rPr>
              <w:t>工作年限</w:t>
            </w:r>
          </w:p>
        </w:tc>
        <w:tc>
          <w:tcPr>
            <w:tcW w:w="1472" w:type="dxa"/>
            <w:gridSpan w:val="2"/>
          </w:tcPr>
          <w:p w:rsidR="00787E6B" w:rsidRDefault="00787E6B">
            <w:pPr>
              <w:spacing w:line="360" w:lineRule="auto"/>
              <w:ind w:right="84"/>
              <w:jc w:val="center"/>
              <w:rPr>
                <w:position w:val="-36"/>
                <w:sz w:val="24"/>
              </w:rPr>
            </w:pPr>
          </w:p>
        </w:tc>
      </w:tr>
      <w:tr w:rsidR="00787E6B">
        <w:trPr>
          <w:cantSplit/>
          <w:jc w:val="center"/>
        </w:trPr>
        <w:tc>
          <w:tcPr>
            <w:tcW w:w="8907" w:type="dxa"/>
            <w:gridSpan w:val="12"/>
          </w:tcPr>
          <w:p w:rsidR="00787E6B" w:rsidRDefault="007C31ED">
            <w:pPr>
              <w:spacing w:line="360" w:lineRule="auto"/>
              <w:ind w:right="84"/>
              <w:jc w:val="center"/>
              <w:rPr>
                <w:position w:val="-36"/>
                <w:sz w:val="24"/>
              </w:rPr>
            </w:pPr>
            <w:r>
              <w:rPr>
                <w:position w:val="-36"/>
                <w:sz w:val="24"/>
              </w:rPr>
              <w:t>近三年来的主要工作业绩及担任的主要工作经历</w:t>
            </w:r>
          </w:p>
        </w:tc>
      </w:tr>
      <w:tr w:rsidR="00787E6B">
        <w:trPr>
          <w:cantSplit/>
          <w:jc w:val="center"/>
        </w:trPr>
        <w:tc>
          <w:tcPr>
            <w:tcW w:w="952" w:type="dxa"/>
          </w:tcPr>
          <w:p w:rsidR="00787E6B" w:rsidRDefault="007C31ED">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787E6B" w:rsidRDefault="007C31ED">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787E6B" w:rsidRDefault="007C31ED">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787E6B" w:rsidRDefault="007C31ED">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787E6B" w:rsidRDefault="007C31ED">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787E6B">
        <w:trPr>
          <w:cantSplit/>
          <w:jc w:val="center"/>
        </w:trPr>
        <w:tc>
          <w:tcPr>
            <w:tcW w:w="952" w:type="dxa"/>
          </w:tcPr>
          <w:p w:rsidR="00787E6B" w:rsidRDefault="00787E6B">
            <w:pPr>
              <w:spacing w:line="360" w:lineRule="auto"/>
              <w:ind w:right="84"/>
              <w:rPr>
                <w:position w:val="-36"/>
                <w:sz w:val="24"/>
              </w:rPr>
            </w:pPr>
          </w:p>
          <w:p w:rsidR="00787E6B" w:rsidRDefault="00787E6B">
            <w:pPr>
              <w:spacing w:line="360" w:lineRule="auto"/>
              <w:ind w:right="84"/>
              <w:rPr>
                <w:position w:val="-36"/>
                <w:sz w:val="24"/>
              </w:rPr>
            </w:pPr>
          </w:p>
          <w:p w:rsidR="00787E6B" w:rsidRDefault="00787E6B">
            <w:pPr>
              <w:spacing w:line="360" w:lineRule="auto"/>
              <w:ind w:right="84"/>
              <w:rPr>
                <w:position w:val="-36"/>
                <w:sz w:val="24"/>
              </w:rPr>
            </w:pPr>
          </w:p>
          <w:p w:rsidR="00787E6B" w:rsidRDefault="00787E6B">
            <w:pPr>
              <w:spacing w:line="360" w:lineRule="auto"/>
              <w:ind w:right="84"/>
              <w:rPr>
                <w:position w:val="-36"/>
                <w:sz w:val="24"/>
              </w:rPr>
            </w:pPr>
          </w:p>
          <w:p w:rsidR="00787E6B" w:rsidRDefault="00787E6B">
            <w:pPr>
              <w:spacing w:line="360" w:lineRule="auto"/>
              <w:ind w:right="84"/>
              <w:rPr>
                <w:position w:val="-36"/>
                <w:sz w:val="24"/>
              </w:rPr>
            </w:pPr>
          </w:p>
        </w:tc>
        <w:tc>
          <w:tcPr>
            <w:tcW w:w="1394" w:type="dxa"/>
            <w:gridSpan w:val="2"/>
          </w:tcPr>
          <w:p w:rsidR="00787E6B" w:rsidRDefault="00787E6B">
            <w:pPr>
              <w:spacing w:line="360" w:lineRule="auto"/>
              <w:ind w:right="84"/>
              <w:rPr>
                <w:position w:val="-36"/>
                <w:sz w:val="24"/>
              </w:rPr>
            </w:pPr>
          </w:p>
        </w:tc>
        <w:tc>
          <w:tcPr>
            <w:tcW w:w="1445" w:type="dxa"/>
            <w:gridSpan w:val="2"/>
          </w:tcPr>
          <w:p w:rsidR="00787E6B" w:rsidRDefault="00787E6B">
            <w:pPr>
              <w:spacing w:line="360" w:lineRule="auto"/>
              <w:ind w:right="84"/>
              <w:rPr>
                <w:position w:val="-36"/>
                <w:sz w:val="24"/>
              </w:rPr>
            </w:pPr>
          </w:p>
        </w:tc>
        <w:tc>
          <w:tcPr>
            <w:tcW w:w="944" w:type="dxa"/>
            <w:gridSpan w:val="2"/>
          </w:tcPr>
          <w:p w:rsidR="00787E6B" w:rsidRDefault="00787E6B">
            <w:pPr>
              <w:spacing w:line="360" w:lineRule="auto"/>
              <w:ind w:right="84"/>
              <w:rPr>
                <w:position w:val="-36"/>
                <w:sz w:val="24"/>
              </w:rPr>
            </w:pPr>
          </w:p>
        </w:tc>
        <w:tc>
          <w:tcPr>
            <w:tcW w:w="4172" w:type="dxa"/>
            <w:gridSpan w:val="5"/>
          </w:tcPr>
          <w:p w:rsidR="00787E6B" w:rsidRDefault="00787E6B">
            <w:pPr>
              <w:spacing w:line="360" w:lineRule="auto"/>
              <w:ind w:right="84"/>
              <w:rPr>
                <w:position w:val="-36"/>
                <w:sz w:val="24"/>
              </w:rPr>
            </w:pPr>
          </w:p>
        </w:tc>
      </w:tr>
      <w:tr w:rsidR="00787E6B">
        <w:trPr>
          <w:cantSplit/>
          <w:jc w:val="center"/>
        </w:trPr>
        <w:tc>
          <w:tcPr>
            <w:tcW w:w="8907" w:type="dxa"/>
            <w:gridSpan w:val="12"/>
          </w:tcPr>
          <w:p w:rsidR="00787E6B" w:rsidRDefault="007C31ED">
            <w:pPr>
              <w:spacing w:line="360" w:lineRule="auto"/>
              <w:ind w:right="84"/>
              <w:jc w:val="center"/>
              <w:rPr>
                <w:position w:val="-36"/>
                <w:sz w:val="24"/>
              </w:rPr>
            </w:pPr>
            <w:r>
              <w:rPr>
                <w:position w:val="-36"/>
                <w:sz w:val="24"/>
              </w:rPr>
              <w:t>曾担任负责人的项目</w:t>
            </w:r>
          </w:p>
        </w:tc>
      </w:tr>
      <w:tr w:rsidR="00787E6B">
        <w:trPr>
          <w:cantSplit/>
          <w:jc w:val="center"/>
        </w:trPr>
        <w:tc>
          <w:tcPr>
            <w:tcW w:w="952" w:type="dxa"/>
          </w:tcPr>
          <w:p w:rsidR="00787E6B" w:rsidRDefault="007C31ED">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787E6B" w:rsidRDefault="007C31ED">
            <w:pPr>
              <w:spacing w:line="360" w:lineRule="auto"/>
              <w:ind w:right="84"/>
              <w:jc w:val="center"/>
              <w:rPr>
                <w:position w:val="-36"/>
                <w:sz w:val="24"/>
              </w:rPr>
            </w:pPr>
            <w:r>
              <w:rPr>
                <w:position w:val="-36"/>
                <w:sz w:val="24"/>
              </w:rPr>
              <w:t>委托单位</w:t>
            </w:r>
          </w:p>
        </w:tc>
        <w:tc>
          <w:tcPr>
            <w:tcW w:w="2389" w:type="dxa"/>
            <w:gridSpan w:val="4"/>
          </w:tcPr>
          <w:p w:rsidR="00787E6B" w:rsidRDefault="007C31ED">
            <w:pPr>
              <w:spacing w:line="360" w:lineRule="auto"/>
              <w:ind w:right="84"/>
              <w:jc w:val="center"/>
              <w:rPr>
                <w:position w:val="-36"/>
                <w:sz w:val="24"/>
              </w:rPr>
            </w:pPr>
            <w:r>
              <w:rPr>
                <w:position w:val="-36"/>
                <w:sz w:val="24"/>
              </w:rPr>
              <w:t>项目名称</w:t>
            </w:r>
          </w:p>
        </w:tc>
        <w:tc>
          <w:tcPr>
            <w:tcW w:w="1351" w:type="dxa"/>
          </w:tcPr>
          <w:p w:rsidR="00787E6B" w:rsidRDefault="007C31ED">
            <w:pPr>
              <w:spacing w:line="360" w:lineRule="auto"/>
              <w:ind w:right="84"/>
              <w:jc w:val="center"/>
              <w:rPr>
                <w:position w:val="-36"/>
                <w:sz w:val="24"/>
              </w:rPr>
            </w:pPr>
            <w:r>
              <w:rPr>
                <w:position w:val="-36"/>
                <w:sz w:val="24"/>
              </w:rPr>
              <w:t>项目规模</w:t>
            </w:r>
          </w:p>
        </w:tc>
        <w:tc>
          <w:tcPr>
            <w:tcW w:w="1349" w:type="dxa"/>
            <w:gridSpan w:val="2"/>
          </w:tcPr>
          <w:p w:rsidR="00787E6B" w:rsidRDefault="007C31ED">
            <w:pPr>
              <w:spacing w:line="360" w:lineRule="auto"/>
              <w:ind w:right="84"/>
              <w:jc w:val="center"/>
              <w:rPr>
                <w:position w:val="-36"/>
                <w:sz w:val="24"/>
              </w:rPr>
            </w:pPr>
            <w:r>
              <w:rPr>
                <w:position w:val="-36"/>
                <w:sz w:val="24"/>
              </w:rPr>
              <w:t>项目类型</w:t>
            </w:r>
          </w:p>
        </w:tc>
        <w:tc>
          <w:tcPr>
            <w:tcW w:w="1472" w:type="dxa"/>
            <w:gridSpan w:val="2"/>
          </w:tcPr>
          <w:p w:rsidR="00787E6B" w:rsidRDefault="007C31ED">
            <w:pPr>
              <w:spacing w:line="360" w:lineRule="auto"/>
              <w:ind w:right="84"/>
              <w:jc w:val="center"/>
              <w:rPr>
                <w:position w:val="-36"/>
                <w:sz w:val="24"/>
              </w:rPr>
            </w:pPr>
            <w:r>
              <w:rPr>
                <w:position w:val="-36"/>
                <w:sz w:val="24"/>
              </w:rPr>
              <w:t>备注</w:t>
            </w:r>
          </w:p>
        </w:tc>
      </w:tr>
      <w:tr w:rsidR="00787E6B">
        <w:trPr>
          <w:cantSplit/>
          <w:trHeight w:val="1249"/>
          <w:jc w:val="center"/>
        </w:trPr>
        <w:tc>
          <w:tcPr>
            <w:tcW w:w="952" w:type="dxa"/>
            <w:tcBorders>
              <w:bottom w:val="single" w:sz="4" w:space="0" w:color="auto"/>
            </w:tcBorders>
          </w:tcPr>
          <w:p w:rsidR="00787E6B" w:rsidRDefault="00787E6B">
            <w:pPr>
              <w:spacing w:line="360" w:lineRule="auto"/>
              <w:ind w:right="84"/>
              <w:rPr>
                <w:position w:val="-36"/>
                <w:sz w:val="24"/>
              </w:rPr>
            </w:pPr>
          </w:p>
          <w:p w:rsidR="00787E6B" w:rsidRDefault="00787E6B">
            <w:pPr>
              <w:spacing w:line="360" w:lineRule="auto"/>
              <w:ind w:right="84"/>
              <w:rPr>
                <w:position w:val="-36"/>
                <w:sz w:val="24"/>
              </w:rPr>
            </w:pPr>
          </w:p>
          <w:p w:rsidR="00787E6B" w:rsidRDefault="00787E6B">
            <w:pPr>
              <w:spacing w:line="360" w:lineRule="auto"/>
              <w:ind w:right="84"/>
              <w:rPr>
                <w:position w:val="-36"/>
                <w:sz w:val="24"/>
              </w:rPr>
            </w:pPr>
          </w:p>
        </w:tc>
        <w:tc>
          <w:tcPr>
            <w:tcW w:w="1394" w:type="dxa"/>
            <w:gridSpan w:val="2"/>
            <w:tcBorders>
              <w:bottom w:val="single" w:sz="4" w:space="0" w:color="auto"/>
            </w:tcBorders>
          </w:tcPr>
          <w:p w:rsidR="00787E6B" w:rsidRDefault="00787E6B">
            <w:pPr>
              <w:spacing w:line="360" w:lineRule="auto"/>
              <w:ind w:right="84"/>
              <w:rPr>
                <w:position w:val="-36"/>
                <w:sz w:val="24"/>
              </w:rPr>
            </w:pPr>
          </w:p>
        </w:tc>
        <w:tc>
          <w:tcPr>
            <w:tcW w:w="2389" w:type="dxa"/>
            <w:gridSpan w:val="4"/>
            <w:tcBorders>
              <w:bottom w:val="single" w:sz="4" w:space="0" w:color="auto"/>
            </w:tcBorders>
          </w:tcPr>
          <w:p w:rsidR="00787E6B" w:rsidRDefault="00787E6B">
            <w:pPr>
              <w:spacing w:line="360" w:lineRule="auto"/>
              <w:ind w:right="84"/>
              <w:rPr>
                <w:position w:val="-36"/>
                <w:sz w:val="24"/>
              </w:rPr>
            </w:pPr>
          </w:p>
        </w:tc>
        <w:tc>
          <w:tcPr>
            <w:tcW w:w="1351" w:type="dxa"/>
            <w:tcBorders>
              <w:bottom w:val="single" w:sz="4" w:space="0" w:color="auto"/>
            </w:tcBorders>
          </w:tcPr>
          <w:p w:rsidR="00787E6B" w:rsidRDefault="00787E6B">
            <w:pPr>
              <w:spacing w:line="360" w:lineRule="auto"/>
              <w:ind w:right="84"/>
              <w:rPr>
                <w:position w:val="-36"/>
                <w:sz w:val="24"/>
              </w:rPr>
            </w:pPr>
          </w:p>
        </w:tc>
        <w:tc>
          <w:tcPr>
            <w:tcW w:w="1349" w:type="dxa"/>
            <w:gridSpan w:val="2"/>
            <w:tcBorders>
              <w:bottom w:val="single" w:sz="4" w:space="0" w:color="auto"/>
            </w:tcBorders>
          </w:tcPr>
          <w:p w:rsidR="00787E6B" w:rsidRDefault="00787E6B">
            <w:pPr>
              <w:spacing w:line="360" w:lineRule="auto"/>
              <w:ind w:right="84"/>
              <w:rPr>
                <w:position w:val="-36"/>
                <w:sz w:val="24"/>
              </w:rPr>
            </w:pPr>
          </w:p>
        </w:tc>
        <w:tc>
          <w:tcPr>
            <w:tcW w:w="1472" w:type="dxa"/>
            <w:gridSpan w:val="2"/>
            <w:tcBorders>
              <w:bottom w:val="single" w:sz="4" w:space="0" w:color="auto"/>
            </w:tcBorders>
          </w:tcPr>
          <w:p w:rsidR="00787E6B" w:rsidRDefault="00787E6B">
            <w:pPr>
              <w:spacing w:line="360" w:lineRule="auto"/>
              <w:ind w:right="84"/>
              <w:rPr>
                <w:position w:val="-36"/>
                <w:sz w:val="24"/>
              </w:rPr>
            </w:pPr>
          </w:p>
        </w:tc>
      </w:tr>
    </w:tbl>
    <w:p w:rsidR="00787E6B" w:rsidRDefault="007C31ED" w:rsidP="007C31ED">
      <w:pPr>
        <w:spacing w:line="360" w:lineRule="auto"/>
        <w:ind w:right="84" w:firstLineChars="100" w:firstLine="223"/>
        <w:rPr>
          <w:sz w:val="24"/>
        </w:rPr>
      </w:pPr>
      <w:r>
        <w:rPr>
          <w:sz w:val="24"/>
        </w:rPr>
        <w:t>投标人名称：</w:t>
      </w:r>
    </w:p>
    <w:p w:rsidR="00787E6B" w:rsidRDefault="00787E6B">
      <w:pPr>
        <w:spacing w:line="360" w:lineRule="auto"/>
        <w:ind w:right="84" w:firstLineChars="100" w:firstLine="223"/>
        <w:rPr>
          <w:sz w:val="24"/>
        </w:rPr>
      </w:pPr>
    </w:p>
    <w:p w:rsidR="00787E6B" w:rsidRDefault="007C31ED">
      <w:pPr>
        <w:spacing w:line="360" w:lineRule="auto"/>
        <w:ind w:right="84" w:firstLineChars="100" w:firstLine="223"/>
        <w:rPr>
          <w:position w:val="-40"/>
          <w:sz w:val="24"/>
        </w:rPr>
      </w:pPr>
      <w:r>
        <w:rPr>
          <w:sz w:val="24"/>
        </w:rPr>
        <w:t>日期：</w:t>
      </w:r>
      <w:r>
        <w:rPr>
          <w:sz w:val="24"/>
        </w:rPr>
        <w:t xml:space="preserve">  </w:t>
      </w:r>
    </w:p>
    <w:p w:rsidR="00787E6B" w:rsidRDefault="007C31ED">
      <w:pPr>
        <w:widowControl/>
        <w:jc w:val="left"/>
        <w:rPr>
          <w:b/>
          <w:sz w:val="24"/>
          <w:szCs w:val="24"/>
        </w:rPr>
      </w:pPr>
      <w:r>
        <w:rPr>
          <w:b/>
          <w:sz w:val="24"/>
          <w:szCs w:val="24"/>
        </w:rPr>
        <w:br w:type="page"/>
      </w:r>
    </w:p>
    <w:p w:rsidR="00787E6B" w:rsidRDefault="007C31ED">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-2</w:t>
      </w:r>
    </w:p>
    <w:p w:rsidR="00787E6B" w:rsidRDefault="007C31ED">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787E6B">
        <w:trPr>
          <w:jc w:val="center"/>
        </w:trPr>
        <w:tc>
          <w:tcPr>
            <w:tcW w:w="840" w:type="dxa"/>
            <w:vAlign w:val="center"/>
          </w:tcPr>
          <w:p w:rsidR="00787E6B" w:rsidRDefault="007C31ED">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787E6B" w:rsidRDefault="007C31ED">
            <w:pPr>
              <w:spacing w:line="360" w:lineRule="auto"/>
              <w:ind w:right="84"/>
              <w:jc w:val="center"/>
              <w:rPr>
                <w:position w:val="-32"/>
                <w:sz w:val="24"/>
              </w:rPr>
            </w:pPr>
            <w:r>
              <w:rPr>
                <w:position w:val="-32"/>
                <w:sz w:val="24"/>
              </w:rPr>
              <w:t>主要设备名称</w:t>
            </w:r>
          </w:p>
        </w:tc>
        <w:tc>
          <w:tcPr>
            <w:tcW w:w="1441" w:type="dxa"/>
            <w:vAlign w:val="center"/>
          </w:tcPr>
          <w:p w:rsidR="00787E6B" w:rsidRDefault="007C31ED">
            <w:pPr>
              <w:spacing w:line="360" w:lineRule="auto"/>
              <w:ind w:right="84"/>
              <w:jc w:val="center"/>
              <w:rPr>
                <w:position w:val="-32"/>
                <w:sz w:val="24"/>
              </w:rPr>
            </w:pPr>
            <w:r>
              <w:rPr>
                <w:position w:val="-32"/>
                <w:sz w:val="24"/>
              </w:rPr>
              <w:t>规格型号</w:t>
            </w:r>
          </w:p>
        </w:tc>
        <w:tc>
          <w:tcPr>
            <w:tcW w:w="1439" w:type="dxa"/>
            <w:vAlign w:val="center"/>
          </w:tcPr>
          <w:p w:rsidR="00787E6B" w:rsidRDefault="007C31ED">
            <w:pPr>
              <w:spacing w:line="360" w:lineRule="auto"/>
              <w:ind w:right="84"/>
              <w:jc w:val="center"/>
              <w:rPr>
                <w:position w:val="-32"/>
                <w:sz w:val="24"/>
              </w:rPr>
            </w:pPr>
            <w:r>
              <w:rPr>
                <w:position w:val="-32"/>
                <w:sz w:val="24"/>
              </w:rPr>
              <w:t>购入时间</w:t>
            </w:r>
          </w:p>
        </w:tc>
        <w:tc>
          <w:tcPr>
            <w:tcW w:w="900" w:type="dxa"/>
            <w:vAlign w:val="center"/>
          </w:tcPr>
          <w:p w:rsidR="00787E6B" w:rsidRDefault="007C31ED">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787E6B" w:rsidRDefault="007C31ED">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787E6B">
        <w:trPr>
          <w:jc w:val="center"/>
        </w:trPr>
        <w:tc>
          <w:tcPr>
            <w:tcW w:w="840" w:type="dxa"/>
          </w:tcPr>
          <w:p w:rsidR="00787E6B" w:rsidRDefault="00787E6B">
            <w:pPr>
              <w:spacing w:line="360" w:lineRule="auto"/>
              <w:ind w:right="84"/>
              <w:rPr>
                <w:position w:val="-40"/>
                <w:u w:val="single"/>
              </w:rPr>
            </w:pPr>
          </w:p>
        </w:tc>
        <w:tc>
          <w:tcPr>
            <w:tcW w:w="2520" w:type="dxa"/>
          </w:tcPr>
          <w:p w:rsidR="00787E6B" w:rsidRDefault="00787E6B">
            <w:pPr>
              <w:spacing w:line="360" w:lineRule="auto"/>
              <w:ind w:right="84"/>
              <w:rPr>
                <w:position w:val="-40"/>
                <w:u w:val="single"/>
              </w:rPr>
            </w:pPr>
          </w:p>
        </w:tc>
        <w:tc>
          <w:tcPr>
            <w:tcW w:w="1441" w:type="dxa"/>
          </w:tcPr>
          <w:p w:rsidR="00787E6B" w:rsidRDefault="00787E6B">
            <w:pPr>
              <w:spacing w:line="360" w:lineRule="auto"/>
              <w:ind w:right="84"/>
              <w:rPr>
                <w:position w:val="-40"/>
                <w:u w:val="single"/>
              </w:rPr>
            </w:pPr>
          </w:p>
        </w:tc>
        <w:tc>
          <w:tcPr>
            <w:tcW w:w="1439" w:type="dxa"/>
          </w:tcPr>
          <w:p w:rsidR="00787E6B" w:rsidRDefault="00787E6B">
            <w:pPr>
              <w:spacing w:line="360" w:lineRule="auto"/>
              <w:ind w:right="84"/>
              <w:rPr>
                <w:position w:val="-40"/>
                <w:u w:val="single"/>
              </w:rPr>
            </w:pPr>
          </w:p>
        </w:tc>
        <w:tc>
          <w:tcPr>
            <w:tcW w:w="900" w:type="dxa"/>
          </w:tcPr>
          <w:p w:rsidR="00787E6B" w:rsidRDefault="00787E6B">
            <w:pPr>
              <w:spacing w:line="360" w:lineRule="auto"/>
              <w:ind w:right="84"/>
              <w:rPr>
                <w:position w:val="-40"/>
                <w:u w:val="single"/>
              </w:rPr>
            </w:pPr>
          </w:p>
        </w:tc>
        <w:tc>
          <w:tcPr>
            <w:tcW w:w="1404" w:type="dxa"/>
          </w:tcPr>
          <w:p w:rsidR="00787E6B" w:rsidRDefault="00787E6B">
            <w:pPr>
              <w:spacing w:line="360" w:lineRule="auto"/>
              <w:ind w:right="84"/>
              <w:rPr>
                <w:position w:val="-40"/>
                <w:u w:val="single"/>
              </w:rPr>
            </w:pPr>
          </w:p>
        </w:tc>
      </w:tr>
      <w:tr w:rsidR="00787E6B">
        <w:trPr>
          <w:jc w:val="center"/>
        </w:trPr>
        <w:tc>
          <w:tcPr>
            <w:tcW w:w="840" w:type="dxa"/>
          </w:tcPr>
          <w:p w:rsidR="00787E6B" w:rsidRDefault="00787E6B">
            <w:pPr>
              <w:spacing w:line="360" w:lineRule="auto"/>
              <w:ind w:right="84"/>
              <w:rPr>
                <w:position w:val="-40"/>
                <w:u w:val="single"/>
              </w:rPr>
            </w:pPr>
          </w:p>
        </w:tc>
        <w:tc>
          <w:tcPr>
            <w:tcW w:w="2520" w:type="dxa"/>
          </w:tcPr>
          <w:p w:rsidR="00787E6B" w:rsidRDefault="00787E6B">
            <w:pPr>
              <w:spacing w:line="360" w:lineRule="auto"/>
              <w:ind w:right="84"/>
              <w:rPr>
                <w:position w:val="-40"/>
                <w:u w:val="single"/>
              </w:rPr>
            </w:pPr>
          </w:p>
        </w:tc>
        <w:tc>
          <w:tcPr>
            <w:tcW w:w="1441" w:type="dxa"/>
          </w:tcPr>
          <w:p w:rsidR="00787E6B" w:rsidRDefault="00787E6B">
            <w:pPr>
              <w:spacing w:line="360" w:lineRule="auto"/>
              <w:ind w:right="84"/>
              <w:rPr>
                <w:position w:val="-40"/>
                <w:u w:val="single"/>
              </w:rPr>
            </w:pPr>
          </w:p>
        </w:tc>
        <w:tc>
          <w:tcPr>
            <w:tcW w:w="1439" w:type="dxa"/>
          </w:tcPr>
          <w:p w:rsidR="00787E6B" w:rsidRDefault="00787E6B">
            <w:pPr>
              <w:spacing w:line="360" w:lineRule="auto"/>
              <w:ind w:right="84"/>
              <w:rPr>
                <w:position w:val="-40"/>
                <w:u w:val="single"/>
              </w:rPr>
            </w:pPr>
          </w:p>
        </w:tc>
        <w:tc>
          <w:tcPr>
            <w:tcW w:w="900" w:type="dxa"/>
          </w:tcPr>
          <w:p w:rsidR="00787E6B" w:rsidRDefault="00787E6B">
            <w:pPr>
              <w:spacing w:line="360" w:lineRule="auto"/>
              <w:ind w:right="84"/>
              <w:rPr>
                <w:position w:val="-40"/>
                <w:u w:val="single"/>
              </w:rPr>
            </w:pPr>
          </w:p>
        </w:tc>
        <w:tc>
          <w:tcPr>
            <w:tcW w:w="1404" w:type="dxa"/>
          </w:tcPr>
          <w:p w:rsidR="00787E6B" w:rsidRDefault="00787E6B">
            <w:pPr>
              <w:spacing w:line="360" w:lineRule="auto"/>
              <w:ind w:right="84"/>
              <w:rPr>
                <w:position w:val="-40"/>
                <w:u w:val="single"/>
              </w:rPr>
            </w:pPr>
          </w:p>
        </w:tc>
      </w:tr>
      <w:tr w:rsidR="00787E6B">
        <w:trPr>
          <w:jc w:val="center"/>
        </w:trPr>
        <w:tc>
          <w:tcPr>
            <w:tcW w:w="840" w:type="dxa"/>
          </w:tcPr>
          <w:p w:rsidR="00787E6B" w:rsidRDefault="00787E6B">
            <w:pPr>
              <w:spacing w:line="360" w:lineRule="auto"/>
              <w:ind w:right="84"/>
              <w:rPr>
                <w:position w:val="-40"/>
                <w:u w:val="single"/>
              </w:rPr>
            </w:pPr>
          </w:p>
        </w:tc>
        <w:tc>
          <w:tcPr>
            <w:tcW w:w="2520" w:type="dxa"/>
          </w:tcPr>
          <w:p w:rsidR="00787E6B" w:rsidRDefault="00787E6B">
            <w:pPr>
              <w:spacing w:line="360" w:lineRule="auto"/>
              <w:ind w:right="84"/>
              <w:rPr>
                <w:position w:val="-40"/>
                <w:u w:val="single"/>
              </w:rPr>
            </w:pPr>
          </w:p>
        </w:tc>
        <w:tc>
          <w:tcPr>
            <w:tcW w:w="1441" w:type="dxa"/>
          </w:tcPr>
          <w:p w:rsidR="00787E6B" w:rsidRDefault="00787E6B">
            <w:pPr>
              <w:spacing w:line="360" w:lineRule="auto"/>
              <w:ind w:right="84"/>
              <w:rPr>
                <w:position w:val="-40"/>
                <w:u w:val="single"/>
              </w:rPr>
            </w:pPr>
          </w:p>
        </w:tc>
        <w:tc>
          <w:tcPr>
            <w:tcW w:w="1439" w:type="dxa"/>
          </w:tcPr>
          <w:p w:rsidR="00787E6B" w:rsidRDefault="00787E6B">
            <w:pPr>
              <w:spacing w:line="360" w:lineRule="auto"/>
              <w:ind w:right="84"/>
              <w:rPr>
                <w:position w:val="-40"/>
                <w:u w:val="single"/>
              </w:rPr>
            </w:pPr>
          </w:p>
        </w:tc>
        <w:tc>
          <w:tcPr>
            <w:tcW w:w="900" w:type="dxa"/>
          </w:tcPr>
          <w:p w:rsidR="00787E6B" w:rsidRDefault="00787E6B">
            <w:pPr>
              <w:spacing w:line="360" w:lineRule="auto"/>
              <w:ind w:right="84"/>
              <w:rPr>
                <w:position w:val="-40"/>
                <w:u w:val="single"/>
              </w:rPr>
            </w:pPr>
          </w:p>
        </w:tc>
        <w:tc>
          <w:tcPr>
            <w:tcW w:w="1404" w:type="dxa"/>
          </w:tcPr>
          <w:p w:rsidR="00787E6B" w:rsidRDefault="00787E6B">
            <w:pPr>
              <w:spacing w:line="360" w:lineRule="auto"/>
              <w:ind w:right="84"/>
              <w:rPr>
                <w:position w:val="-40"/>
                <w:u w:val="single"/>
              </w:rPr>
            </w:pPr>
          </w:p>
        </w:tc>
      </w:tr>
      <w:tr w:rsidR="00787E6B">
        <w:trPr>
          <w:jc w:val="center"/>
        </w:trPr>
        <w:tc>
          <w:tcPr>
            <w:tcW w:w="840" w:type="dxa"/>
          </w:tcPr>
          <w:p w:rsidR="00787E6B" w:rsidRDefault="00787E6B">
            <w:pPr>
              <w:spacing w:line="360" w:lineRule="auto"/>
              <w:ind w:right="84"/>
              <w:rPr>
                <w:position w:val="-40"/>
                <w:u w:val="single"/>
              </w:rPr>
            </w:pPr>
          </w:p>
        </w:tc>
        <w:tc>
          <w:tcPr>
            <w:tcW w:w="2520" w:type="dxa"/>
          </w:tcPr>
          <w:p w:rsidR="00787E6B" w:rsidRDefault="00787E6B">
            <w:pPr>
              <w:spacing w:line="360" w:lineRule="auto"/>
              <w:ind w:right="84"/>
              <w:rPr>
                <w:position w:val="-40"/>
                <w:u w:val="single"/>
              </w:rPr>
            </w:pPr>
          </w:p>
        </w:tc>
        <w:tc>
          <w:tcPr>
            <w:tcW w:w="1441" w:type="dxa"/>
          </w:tcPr>
          <w:p w:rsidR="00787E6B" w:rsidRDefault="00787E6B">
            <w:pPr>
              <w:spacing w:line="360" w:lineRule="auto"/>
              <w:ind w:right="84"/>
              <w:rPr>
                <w:position w:val="-40"/>
                <w:u w:val="single"/>
              </w:rPr>
            </w:pPr>
          </w:p>
        </w:tc>
        <w:tc>
          <w:tcPr>
            <w:tcW w:w="1439" w:type="dxa"/>
          </w:tcPr>
          <w:p w:rsidR="00787E6B" w:rsidRDefault="00787E6B">
            <w:pPr>
              <w:spacing w:line="360" w:lineRule="auto"/>
              <w:ind w:right="84"/>
              <w:rPr>
                <w:position w:val="-40"/>
                <w:u w:val="single"/>
              </w:rPr>
            </w:pPr>
          </w:p>
        </w:tc>
        <w:tc>
          <w:tcPr>
            <w:tcW w:w="900" w:type="dxa"/>
          </w:tcPr>
          <w:p w:rsidR="00787E6B" w:rsidRDefault="00787E6B">
            <w:pPr>
              <w:spacing w:line="360" w:lineRule="auto"/>
              <w:ind w:right="84"/>
              <w:rPr>
                <w:position w:val="-40"/>
                <w:u w:val="single"/>
              </w:rPr>
            </w:pPr>
          </w:p>
        </w:tc>
        <w:tc>
          <w:tcPr>
            <w:tcW w:w="1404" w:type="dxa"/>
          </w:tcPr>
          <w:p w:rsidR="00787E6B" w:rsidRDefault="00787E6B">
            <w:pPr>
              <w:spacing w:line="360" w:lineRule="auto"/>
              <w:ind w:right="84"/>
              <w:rPr>
                <w:position w:val="-40"/>
                <w:u w:val="single"/>
              </w:rPr>
            </w:pPr>
          </w:p>
        </w:tc>
      </w:tr>
      <w:tr w:rsidR="00787E6B">
        <w:trPr>
          <w:jc w:val="center"/>
        </w:trPr>
        <w:tc>
          <w:tcPr>
            <w:tcW w:w="840" w:type="dxa"/>
          </w:tcPr>
          <w:p w:rsidR="00787E6B" w:rsidRDefault="00787E6B">
            <w:pPr>
              <w:spacing w:line="360" w:lineRule="auto"/>
              <w:ind w:right="84"/>
              <w:rPr>
                <w:position w:val="-40"/>
                <w:u w:val="single"/>
              </w:rPr>
            </w:pPr>
          </w:p>
        </w:tc>
        <w:tc>
          <w:tcPr>
            <w:tcW w:w="2520" w:type="dxa"/>
          </w:tcPr>
          <w:p w:rsidR="00787E6B" w:rsidRDefault="00787E6B">
            <w:pPr>
              <w:spacing w:line="360" w:lineRule="auto"/>
              <w:ind w:right="84"/>
              <w:rPr>
                <w:position w:val="-40"/>
                <w:u w:val="single"/>
              </w:rPr>
            </w:pPr>
          </w:p>
        </w:tc>
        <w:tc>
          <w:tcPr>
            <w:tcW w:w="1441" w:type="dxa"/>
          </w:tcPr>
          <w:p w:rsidR="00787E6B" w:rsidRDefault="00787E6B">
            <w:pPr>
              <w:spacing w:line="360" w:lineRule="auto"/>
              <w:ind w:right="84"/>
              <w:rPr>
                <w:position w:val="-40"/>
                <w:u w:val="single"/>
              </w:rPr>
            </w:pPr>
          </w:p>
        </w:tc>
        <w:tc>
          <w:tcPr>
            <w:tcW w:w="1439" w:type="dxa"/>
          </w:tcPr>
          <w:p w:rsidR="00787E6B" w:rsidRDefault="00787E6B">
            <w:pPr>
              <w:spacing w:line="360" w:lineRule="auto"/>
              <w:ind w:right="84"/>
              <w:rPr>
                <w:position w:val="-40"/>
                <w:u w:val="single"/>
              </w:rPr>
            </w:pPr>
          </w:p>
        </w:tc>
        <w:tc>
          <w:tcPr>
            <w:tcW w:w="900" w:type="dxa"/>
          </w:tcPr>
          <w:p w:rsidR="00787E6B" w:rsidRDefault="00787E6B">
            <w:pPr>
              <w:spacing w:line="360" w:lineRule="auto"/>
              <w:ind w:right="84"/>
              <w:rPr>
                <w:position w:val="-40"/>
                <w:u w:val="single"/>
              </w:rPr>
            </w:pPr>
          </w:p>
        </w:tc>
        <w:tc>
          <w:tcPr>
            <w:tcW w:w="1404" w:type="dxa"/>
          </w:tcPr>
          <w:p w:rsidR="00787E6B" w:rsidRDefault="00787E6B">
            <w:pPr>
              <w:spacing w:line="360" w:lineRule="auto"/>
              <w:ind w:right="84"/>
              <w:rPr>
                <w:position w:val="-40"/>
                <w:u w:val="single"/>
              </w:rPr>
            </w:pPr>
          </w:p>
        </w:tc>
      </w:tr>
      <w:tr w:rsidR="00787E6B">
        <w:trPr>
          <w:jc w:val="center"/>
        </w:trPr>
        <w:tc>
          <w:tcPr>
            <w:tcW w:w="840" w:type="dxa"/>
          </w:tcPr>
          <w:p w:rsidR="00787E6B" w:rsidRDefault="00787E6B">
            <w:pPr>
              <w:spacing w:line="360" w:lineRule="auto"/>
              <w:ind w:right="84"/>
              <w:rPr>
                <w:position w:val="-40"/>
                <w:u w:val="single"/>
              </w:rPr>
            </w:pPr>
          </w:p>
        </w:tc>
        <w:tc>
          <w:tcPr>
            <w:tcW w:w="2520" w:type="dxa"/>
          </w:tcPr>
          <w:p w:rsidR="00787E6B" w:rsidRDefault="00787E6B">
            <w:pPr>
              <w:spacing w:line="360" w:lineRule="auto"/>
              <w:ind w:right="84"/>
              <w:rPr>
                <w:position w:val="-40"/>
                <w:u w:val="single"/>
              </w:rPr>
            </w:pPr>
          </w:p>
        </w:tc>
        <w:tc>
          <w:tcPr>
            <w:tcW w:w="1441" w:type="dxa"/>
          </w:tcPr>
          <w:p w:rsidR="00787E6B" w:rsidRDefault="00787E6B">
            <w:pPr>
              <w:spacing w:line="360" w:lineRule="auto"/>
              <w:ind w:right="84"/>
              <w:rPr>
                <w:position w:val="-40"/>
                <w:u w:val="single"/>
              </w:rPr>
            </w:pPr>
          </w:p>
        </w:tc>
        <w:tc>
          <w:tcPr>
            <w:tcW w:w="1439" w:type="dxa"/>
          </w:tcPr>
          <w:p w:rsidR="00787E6B" w:rsidRDefault="00787E6B">
            <w:pPr>
              <w:spacing w:line="360" w:lineRule="auto"/>
              <w:ind w:right="84"/>
              <w:rPr>
                <w:position w:val="-40"/>
                <w:u w:val="single"/>
              </w:rPr>
            </w:pPr>
          </w:p>
        </w:tc>
        <w:tc>
          <w:tcPr>
            <w:tcW w:w="900" w:type="dxa"/>
          </w:tcPr>
          <w:p w:rsidR="00787E6B" w:rsidRDefault="00787E6B">
            <w:pPr>
              <w:spacing w:line="360" w:lineRule="auto"/>
              <w:ind w:right="84"/>
              <w:rPr>
                <w:position w:val="-40"/>
                <w:u w:val="single"/>
              </w:rPr>
            </w:pPr>
          </w:p>
        </w:tc>
        <w:tc>
          <w:tcPr>
            <w:tcW w:w="1404" w:type="dxa"/>
          </w:tcPr>
          <w:p w:rsidR="00787E6B" w:rsidRDefault="00787E6B">
            <w:pPr>
              <w:spacing w:line="360" w:lineRule="auto"/>
              <w:ind w:right="84"/>
              <w:rPr>
                <w:position w:val="-40"/>
                <w:u w:val="single"/>
              </w:rPr>
            </w:pPr>
          </w:p>
        </w:tc>
      </w:tr>
      <w:tr w:rsidR="00787E6B">
        <w:trPr>
          <w:jc w:val="center"/>
        </w:trPr>
        <w:tc>
          <w:tcPr>
            <w:tcW w:w="840" w:type="dxa"/>
          </w:tcPr>
          <w:p w:rsidR="00787E6B" w:rsidRDefault="00787E6B">
            <w:pPr>
              <w:spacing w:line="360" w:lineRule="auto"/>
              <w:ind w:right="84"/>
              <w:rPr>
                <w:position w:val="-40"/>
                <w:u w:val="single"/>
              </w:rPr>
            </w:pPr>
          </w:p>
        </w:tc>
        <w:tc>
          <w:tcPr>
            <w:tcW w:w="2520" w:type="dxa"/>
          </w:tcPr>
          <w:p w:rsidR="00787E6B" w:rsidRDefault="00787E6B">
            <w:pPr>
              <w:spacing w:line="360" w:lineRule="auto"/>
              <w:ind w:right="84"/>
              <w:rPr>
                <w:position w:val="-40"/>
                <w:u w:val="single"/>
              </w:rPr>
            </w:pPr>
          </w:p>
        </w:tc>
        <w:tc>
          <w:tcPr>
            <w:tcW w:w="1441" w:type="dxa"/>
          </w:tcPr>
          <w:p w:rsidR="00787E6B" w:rsidRDefault="00787E6B">
            <w:pPr>
              <w:spacing w:line="360" w:lineRule="auto"/>
              <w:ind w:right="84"/>
              <w:rPr>
                <w:position w:val="-40"/>
                <w:u w:val="single"/>
              </w:rPr>
            </w:pPr>
          </w:p>
        </w:tc>
        <w:tc>
          <w:tcPr>
            <w:tcW w:w="1439" w:type="dxa"/>
          </w:tcPr>
          <w:p w:rsidR="00787E6B" w:rsidRDefault="00787E6B">
            <w:pPr>
              <w:spacing w:line="360" w:lineRule="auto"/>
              <w:ind w:right="84"/>
              <w:rPr>
                <w:position w:val="-40"/>
                <w:u w:val="single"/>
              </w:rPr>
            </w:pPr>
          </w:p>
        </w:tc>
        <w:tc>
          <w:tcPr>
            <w:tcW w:w="900" w:type="dxa"/>
          </w:tcPr>
          <w:p w:rsidR="00787E6B" w:rsidRDefault="00787E6B">
            <w:pPr>
              <w:spacing w:line="360" w:lineRule="auto"/>
              <w:ind w:right="84"/>
              <w:rPr>
                <w:position w:val="-40"/>
                <w:u w:val="single"/>
              </w:rPr>
            </w:pPr>
          </w:p>
        </w:tc>
        <w:tc>
          <w:tcPr>
            <w:tcW w:w="1404" w:type="dxa"/>
          </w:tcPr>
          <w:p w:rsidR="00787E6B" w:rsidRDefault="00787E6B">
            <w:pPr>
              <w:spacing w:line="360" w:lineRule="auto"/>
              <w:ind w:right="84"/>
              <w:rPr>
                <w:position w:val="-40"/>
                <w:u w:val="single"/>
              </w:rPr>
            </w:pPr>
          </w:p>
        </w:tc>
      </w:tr>
      <w:tr w:rsidR="00787E6B">
        <w:trPr>
          <w:jc w:val="center"/>
        </w:trPr>
        <w:tc>
          <w:tcPr>
            <w:tcW w:w="840" w:type="dxa"/>
          </w:tcPr>
          <w:p w:rsidR="00787E6B" w:rsidRDefault="00787E6B">
            <w:pPr>
              <w:spacing w:line="360" w:lineRule="auto"/>
              <w:ind w:right="84"/>
              <w:rPr>
                <w:position w:val="-40"/>
                <w:u w:val="single"/>
              </w:rPr>
            </w:pPr>
          </w:p>
        </w:tc>
        <w:tc>
          <w:tcPr>
            <w:tcW w:w="2520" w:type="dxa"/>
          </w:tcPr>
          <w:p w:rsidR="00787E6B" w:rsidRDefault="00787E6B">
            <w:pPr>
              <w:spacing w:line="360" w:lineRule="auto"/>
              <w:ind w:right="84"/>
              <w:rPr>
                <w:position w:val="-40"/>
                <w:u w:val="single"/>
              </w:rPr>
            </w:pPr>
          </w:p>
        </w:tc>
        <w:tc>
          <w:tcPr>
            <w:tcW w:w="1441" w:type="dxa"/>
          </w:tcPr>
          <w:p w:rsidR="00787E6B" w:rsidRDefault="00787E6B">
            <w:pPr>
              <w:spacing w:line="360" w:lineRule="auto"/>
              <w:ind w:right="84"/>
              <w:rPr>
                <w:position w:val="-40"/>
                <w:u w:val="single"/>
              </w:rPr>
            </w:pPr>
          </w:p>
        </w:tc>
        <w:tc>
          <w:tcPr>
            <w:tcW w:w="1439" w:type="dxa"/>
          </w:tcPr>
          <w:p w:rsidR="00787E6B" w:rsidRDefault="00787E6B">
            <w:pPr>
              <w:spacing w:line="360" w:lineRule="auto"/>
              <w:ind w:right="84"/>
              <w:rPr>
                <w:position w:val="-40"/>
                <w:u w:val="single"/>
              </w:rPr>
            </w:pPr>
          </w:p>
        </w:tc>
        <w:tc>
          <w:tcPr>
            <w:tcW w:w="900" w:type="dxa"/>
          </w:tcPr>
          <w:p w:rsidR="00787E6B" w:rsidRDefault="00787E6B">
            <w:pPr>
              <w:spacing w:line="360" w:lineRule="auto"/>
              <w:ind w:right="84"/>
              <w:rPr>
                <w:position w:val="-40"/>
                <w:u w:val="single"/>
              </w:rPr>
            </w:pPr>
          </w:p>
        </w:tc>
        <w:tc>
          <w:tcPr>
            <w:tcW w:w="1404" w:type="dxa"/>
          </w:tcPr>
          <w:p w:rsidR="00787E6B" w:rsidRDefault="00787E6B">
            <w:pPr>
              <w:spacing w:line="360" w:lineRule="auto"/>
              <w:ind w:right="84"/>
              <w:rPr>
                <w:position w:val="-40"/>
                <w:u w:val="single"/>
              </w:rPr>
            </w:pPr>
          </w:p>
        </w:tc>
      </w:tr>
      <w:tr w:rsidR="00787E6B">
        <w:trPr>
          <w:jc w:val="center"/>
        </w:trPr>
        <w:tc>
          <w:tcPr>
            <w:tcW w:w="840" w:type="dxa"/>
          </w:tcPr>
          <w:p w:rsidR="00787E6B" w:rsidRDefault="00787E6B">
            <w:pPr>
              <w:spacing w:line="360" w:lineRule="auto"/>
              <w:ind w:right="84"/>
              <w:rPr>
                <w:position w:val="-40"/>
                <w:u w:val="single"/>
              </w:rPr>
            </w:pPr>
          </w:p>
        </w:tc>
        <w:tc>
          <w:tcPr>
            <w:tcW w:w="2520" w:type="dxa"/>
          </w:tcPr>
          <w:p w:rsidR="00787E6B" w:rsidRDefault="00787E6B">
            <w:pPr>
              <w:spacing w:line="360" w:lineRule="auto"/>
              <w:ind w:right="84"/>
              <w:rPr>
                <w:position w:val="-40"/>
                <w:u w:val="single"/>
              </w:rPr>
            </w:pPr>
          </w:p>
        </w:tc>
        <w:tc>
          <w:tcPr>
            <w:tcW w:w="1441" w:type="dxa"/>
          </w:tcPr>
          <w:p w:rsidR="00787E6B" w:rsidRDefault="00787E6B">
            <w:pPr>
              <w:spacing w:line="360" w:lineRule="auto"/>
              <w:ind w:right="84"/>
              <w:rPr>
                <w:position w:val="-40"/>
                <w:u w:val="single"/>
              </w:rPr>
            </w:pPr>
          </w:p>
        </w:tc>
        <w:tc>
          <w:tcPr>
            <w:tcW w:w="1439" w:type="dxa"/>
          </w:tcPr>
          <w:p w:rsidR="00787E6B" w:rsidRDefault="00787E6B">
            <w:pPr>
              <w:spacing w:line="360" w:lineRule="auto"/>
              <w:ind w:right="84"/>
              <w:rPr>
                <w:position w:val="-40"/>
                <w:u w:val="single"/>
              </w:rPr>
            </w:pPr>
          </w:p>
        </w:tc>
        <w:tc>
          <w:tcPr>
            <w:tcW w:w="900" w:type="dxa"/>
          </w:tcPr>
          <w:p w:rsidR="00787E6B" w:rsidRDefault="00787E6B">
            <w:pPr>
              <w:spacing w:line="360" w:lineRule="auto"/>
              <w:ind w:right="84"/>
              <w:rPr>
                <w:position w:val="-40"/>
                <w:u w:val="single"/>
              </w:rPr>
            </w:pPr>
          </w:p>
        </w:tc>
        <w:tc>
          <w:tcPr>
            <w:tcW w:w="1404" w:type="dxa"/>
          </w:tcPr>
          <w:p w:rsidR="00787E6B" w:rsidRDefault="00787E6B">
            <w:pPr>
              <w:spacing w:line="360" w:lineRule="auto"/>
              <w:ind w:right="84"/>
              <w:rPr>
                <w:position w:val="-40"/>
                <w:u w:val="single"/>
              </w:rPr>
            </w:pPr>
          </w:p>
        </w:tc>
      </w:tr>
      <w:tr w:rsidR="00787E6B">
        <w:trPr>
          <w:jc w:val="center"/>
        </w:trPr>
        <w:tc>
          <w:tcPr>
            <w:tcW w:w="840" w:type="dxa"/>
          </w:tcPr>
          <w:p w:rsidR="00787E6B" w:rsidRDefault="00787E6B">
            <w:pPr>
              <w:spacing w:line="360" w:lineRule="auto"/>
              <w:ind w:right="84"/>
              <w:rPr>
                <w:position w:val="-40"/>
                <w:u w:val="single"/>
              </w:rPr>
            </w:pPr>
          </w:p>
        </w:tc>
        <w:tc>
          <w:tcPr>
            <w:tcW w:w="2520" w:type="dxa"/>
          </w:tcPr>
          <w:p w:rsidR="00787E6B" w:rsidRDefault="00787E6B">
            <w:pPr>
              <w:spacing w:line="360" w:lineRule="auto"/>
              <w:ind w:right="84"/>
              <w:rPr>
                <w:position w:val="-40"/>
                <w:u w:val="single"/>
              </w:rPr>
            </w:pPr>
          </w:p>
        </w:tc>
        <w:tc>
          <w:tcPr>
            <w:tcW w:w="1441" w:type="dxa"/>
          </w:tcPr>
          <w:p w:rsidR="00787E6B" w:rsidRDefault="00787E6B">
            <w:pPr>
              <w:spacing w:line="360" w:lineRule="auto"/>
              <w:ind w:right="84"/>
              <w:rPr>
                <w:position w:val="-40"/>
                <w:u w:val="single"/>
              </w:rPr>
            </w:pPr>
          </w:p>
        </w:tc>
        <w:tc>
          <w:tcPr>
            <w:tcW w:w="1439" w:type="dxa"/>
          </w:tcPr>
          <w:p w:rsidR="00787E6B" w:rsidRDefault="00787E6B">
            <w:pPr>
              <w:spacing w:line="360" w:lineRule="auto"/>
              <w:ind w:right="84"/>
              <w:rPr>
                <w:position w:val="-40"/>
                <w:u w:val="single"/>
              </w:rPr>
            </w:pPr>
          </w:p>
        </w:tc>
        <w:tc>
          <w:tcPr>
            <w:tcW w:w="900" w:type="dxa"/>
          </w:tcPr>
          <w:p w:rsidR="00787E6B" w:rsidRDefault="00787E6B">
            <w:pPr>
              <w:spacing w:line="360" w:lineRule="auto"/>
              <w:ind w:right="84"/>
              <w:rPr>
                <w:position w:val="-40"/>
                <w:u w:val="single"/>
              </w:rPr>
            </w:pPr>
          </w:p>
        </w:tc>
        <w:tc>
          <w:tcPr>
            <w:tcW w:w="1404" w:type="dxa"/>
          </w:tcPr>
          <w:p w:rsidR="00787E6B" w:rsidRDefault="00787E6B">
            <w:pPr>
              <w:spacing w:line="360" w:lineRule="auto"/>
              <w:ind w:right="84"/>
              <w:rPr>
                <w:position w:val="-40"/>
                <w:u w:val="single"/>
              </w:rPr>
            </w:pPr>
          </w:p>
        </w:tc>
      </w:tr>
      <w:tr w:rsidR="00787E6B">
        <w:trPr>
          <w:jc w:val="center"/>
        </w:trPr>
        <w:tc>
          <w:tcPr>
            <w:tcW w:w="840" w:type="dxa"/>
          </w:tcPr>
          <w:p w:rsidR="00787E6B" w:rsidRDefault="00787E6B">
            <w:pPr>
              <w:spacing w:line="360" w:lineRule="auto"/>
              <w:ind w:right="84"/>
              <w:rPr>
                <w:position w:val="-40"/>
                <w:u w:val="single"/>
              </w:rPr>
            </w:pPr>
          </w:p>
        </w:tc>
        <w:tc>
          <w:tcPr>
            <w:tcW w:w="2520" w:type="dxa"/>
          </w:tcPr>
          <w:p w:rsidR="00787E6B" w:rsidRDefault="00787E6B">
            <w:pPr>
              <w:spacing w:line="360" w:lineRule="auto"/>
              <w:ind w:right="84"/>
              <w:rPr>
                <w:position w:val="-40"/>
                <w:u w:val="single"/>
              </w:rPr>
            </w:pPr>
          </w:p>
        </w:tc>
        <w:tc>
          <w:tcPr>
            <w:tcW w:w="1441" w:type="dxa"/>
          </w:tcPr>
          <w:p w:rsidR="00787E6B" w:rsidRDefault="00787E6B">
            <w:pPr>
              <w:spacing w:line="360" w:lineRule="auto"/>
              <w:ind w:right="84"/>
              <w:rPr>
                <w:position w:val="-40"/>
                <w:u w:val="single"/>
              </w:rPr>
            </w:pPr>
          </w:p>
        </w:tc>
        <w:tc>
          <w:tcPr>
            <w:tcW w:w="1439" w:type="dxa"/>
          </w:tcPr>
          <w:p w:rsidR="00787E6B" w:rsidRDefault="00787E6B">
            <w:pPr>
              <w:spacing w:line="360" w:lineRule="auto"/>
              <w:ind w:right="84"/>
              <w:rPr>
                <w:position w:val="-40"/>
                <w:u w:val="single"/>
              </w:rPr>
            </w:pPr>
          </w:p>
        </w:tc>
        <w:tc>
          <w:tcPr>
            <w:tcW w:w="900" w:type="dxa"/>
          </w:tcPr>
          <w:p w:rsidR="00787E6B" w:rsidRDefault="00787E6B">
            <w:pPr>
              <w:spacing w:line="360" w:lineRule="auto"/>
              <w:ind w:right="84"/>
              <w:rPr>
                <w:position w:val="-40"/>
                <w:u w:val="single"/>
              </w:rPr>
            </w:pPr>
          </w:p>
        </w:tc>
        <w:tc>
          <w:tcPr>
            <w:tcW w:w="1404" w:type="dxa"/>
          </w:tcPr>
          <w:p w:rsidR="00787E6B" w:rsidRDefault="00787E6B">
            <w:pPr>
              <w:spacing w:line="360" w:lineRule="auto"/>
              <w:ind w:right="84"/>
              <w:rPr>
                <w:position w:val="-40"/>
                <w:u w:val="single"/>
              </w:rPr>
            </w:pPr>
          </w:p>
        </w:tc>
      </w:tr>
      <w:tr w:rsidR="00787E6B">
        <w:trPr>
          <w:jc w:val="center"/>
        </w:trPr>
        <w:tc>
          <w:tcPr>
            <w:tcW w:w="840" w:type="dxa"/>
          </w:tcPr>
          <w:p w:rsidR="00787E6B" w:rsidRDefault="00787E6B">
            <w:pPr>
              <w:spacing w:line="360" w:lineRule="auto"/>
              <w:ind w:right="84"/>
              <w:rPr>
                <w:position w:val="-40"/>
                <w:u w:val="single"/>
              </w:rPr>
            </w:pPr>
          </w:p>
        </w:tc>
        <w:tc>
          <w:tcPr>
            <w:tcW w:w="2520" w:type="dxa"/>
          </w:tcPr>
          <w:p w:rsidR="00787E6B" w:rsidRDefault="00787E6B">
            <w:pPr>
              <w:spacing w:line="360" w:lineRule="auto"/>
              <w:ind w:right="84"/>
              <w:rPr>
                <w:position w:val="-40"/>
                <w:u w:val="single"/>
              </w:rPr>
            </w:pPr>
          </w:p>
        </w:tc>
        <w:tc>
          <w:tcPr>
            <w:tcW w:w="1441" w:type="dxa"/>
          </w:tcPr>
          <w:p w:rsidR="00787E6B" w:rsidRDefault="00787E6B">
            <w:pPr>
              <w:spacing w:line="360" w:lineRule="auto"/>
              <w:ind w:right="84"/>
              <w:rPr>
                <w:position w:val="-40"/>
                <w:u w:val="single"/>
              </w:rPr>
            </w:pPr>
          </w:p>
        </w:tc>
        <w:tc>
          <w:tcPr>
            <w:tcW w:w="1439" w:type="dxa"/>
          </w:tcPr>
          <w:p w:rsidR="00787E6B" w:rsidRDefault="00787E6B">
            <w:pPr>
              <w:spacing w:line="360" w:lineRule="auto"/>
              <w:ind w:right="84"/>
              <w:rPr>
                <w:position w:val="-40"/>
                <w:u w:val="single"/>
              </w:rPr>
            </w:pPr>
          </w:p>
        </w:tc>
        <w:tc>
          <w:tcPr>
            <w:tcW w:w="900" w:type="dxa"/>
          </w:tcPr>
          <w:p w:rsidR="00787E6B" w:rsidRDefault="00787E6B">
            <w:pPr>
              <w:spacing w:line="360" w:lineRule="auto"/>
              <w:ind w:right="84"/>
              <w:rPr>
                <w:position w:val="-40"/>
                <w:u w:val="single"/>
              </w:rPr>
            </w:pPr>
          </w:p>
        </w:tc>
        <w:tc>
          <w:tcPr>
            <w:tcW w:w="1404" w:type="dxa"/>
          </w:tcPr>
          <w:p w:rsidR="00787E6B" w:rsidRDefault="00787E6B">
            <w:pPr>
              <w:spacing w:line="360" w:lineRule="auto"/>
              <w:ind w:right="84"/>
              <w:rPr>
                <w:position w:val="-40"/>
                <w:u w:val="single"/>
              </w:rPr>
            </w:pPr>
          </w:p>
        </w:tc>
      </w:tr>
      <w:tr w:rsidR="00787E6B">
        <w:trPr>
          <w:jc w:val="center"/>
        </w:trPr>
        <w:tc>
          <w:tcPr>
            <w:tcW w:w="840" w:type="dxa"/>
          </w:tcPr>
          <w:p w:rsidR="00787E6B" w:rsidRDefault="00787E6B">
            <w:pPr>
              <w:spacing w:line="360" w:lineRule="auto"/>
              <w:ind w:right="84"/>
              <w:rPr>
                <w:position w:val="-40"/>
                <w:u w:val="single"/>
              </w:rPr>
            </w:pPr>
          </w:p>
        </w:tc>
        <w:tc>
          <w:tcPr>
            <w:tcW w:w="2520" w:type="dxa"/>
          </w:tcPr>
          <w:p w:rsidR="00787E6B" w:rsidRDefault="00787E6B">
            <w:pPr>
              <w:spacing w:line="360" w:lineRule="auto"/>
              <w:ind w:right="84"/>
              <w:rPr>
                <w:position w:val="-40"/>
                <w:u w:val="single"/>
              </w:rPr>
            </w:pPr>
          </w:p>
        </w:tc>
        <w:tc>
          <w:tcPr>
            <w:tcW w:w="1441" w:type="dxa"/>
          </w:tcPr>
          <w:p w:rsidR="00787E6B" w:rsidRDefault="00787E6B">
            <w:pPr>
              <w:spacing w:line="360" w:lineRule="auto"/>
              <w:ind w:right="84"/>
              <w:rPr>
                <w:position w:val="-40"/>
                <w:u w:val="single"/>
              </w:rPr>
            </w:pPr>
          </w:p>
        </w:tc>
        <w:tc>
          <w:tcPr>
            <w:tcW w:w="1439" w:type="dxa"/>
          </w:tcPr>
          <w:p w:rsidR="00787E6B" w:rsidRDefault="00787E6B">
            <w:pPr>
              <w:spacing w:line="360" w:lineRule="auto"/>
              <w:ind w:right="84"/>
              <w:rPr>
                <w:position w:val="-40"/>
                <w:u w:val="single"/>
              </w:rPr>
            </w:pPr>
          </w:p>
        </w:tc>
        <w:tc>
          <w:tcPr>
            <w:tcW w:w="900" w:type="dxa"/>
          </w:tcPr>
          <w:p w:rsidR="00787E6B" w:rsidRDefault="00787E6B">
            <w:pPr>
              <w:spacing w:line="360" w:lineRule="auto"/>
              <w:ind w:right="84"/>
              <w:rPr>
                <w:position w:val="-40"/>
                <w:u w:val="single"/>
              </w:rPr>
            </w:pPr>
          </w:p>
        </w:tc>
        <w:tc>
          <w:tcPr>
            <w:tcW w:w="1404" w:type="dxa"/>
          </w:tcPr>
          <w:p w:rsidR="00787E6B" w:rsidRDefault="00787E6B">
            <w:pPr>
              <w:spacing w:line="360" w:lineRule="auto"/>
              <w:ind w:right="84"/>
              <w:rPr>
                <w:position w:val="-40"/>
                <w:u w:val="single"/>
              </w:rPr>
            </w:pPr>
          </w:p>
        </w:tc>
      </w:tr>
      <w:tr w:rsidR="00787E6B">
        <w:trPr>
          <w:jc w:val="center"/>
        </w:trPr>
        <w:tc>
          <w:tcPr>
            <w:tcW w:w="840" w:type="dxa"/>
          </w:tcPr>
          <w:p w:rsidR="00787E6B" w:rsidRDefault="00787E6B">
            <w:pPr>
              <w:spacing w:line="360" w:lineRule="auto"/>
              <w:ind w:right="84"/>
              <w:rPr>
                <w:position w:val="-40"/>
                <w:u w:val="single"/>
              </w:rPr>
            </w:pPr>
          </w:p>
        </w:tc>
        <w:tc>
          <w:tcPr>
            <w:tcW w:w="2520" w:type="dxa"/>
          </w:tcPr>
          <w:p w:rsidR="00787E6B" w:rsidRDefault="00787E6B">
            <w:pPr>
              <w:spacing w:line="360" w:lineRule="auto"/>
              <w:ind w:right="84"/>
              <w:rPr>
                <w:position w:val="-40"/>
                <w:u w:val="single"/>
              </w:rPr>
            </w:pPr>
          </w:p>
        </w:tc>
        <w:tc>
          <w:tcPr>
            <w:tcW w:w="1441" w:type="dxa"/>
          </w:tcPr>
          <w:p w:rsidR="00787E6B" w:rsidRDefault="00787E6B">
            <w:pPr>
              <w:spacing w:line="360" w:lineRule="auto"/>
              <w:ind w:right="84"/>
              <w:rPr>
                <w:position w:val="-40"/>
                <w:u w:val="single"/>
              </w:rPr>
            </w:pPr>
          </w:p>
        </w:tc>
        <w:tc>
          <w:tcPr>
            <w:tcW w:w="1439" w:type="dxa"/>
          </w:tcPr>
          <w:p w:rsidR="00787E6B" w:rsidRDefault="00787E6B">
            <w:pPr>
              <w:spacing w:line="360" w:lineRule="auto"/>
              <w:ind w:right="84"/>
              <w:rPr>
                <w:position w:val="-40"/>
                <w:u w:val="single"/>
              </w:rPr>
            </w:pPr>
          </w:p>
        </w:tc>
        <w:tc>
          <w:tcPr>
            <w:tcW w:w="900" w:type="dxa"/>
          </w:tcPr>
          <w:p w:rsidR="00787E6B" w:rsidRDefault="00787E6B">
            <w:pPr>
              <w:spacing w:line="360" w:lineRule="auto"/>
              <w:ind w:right="84"/>
              <w:rPr>
                <w:position w:val="-40"/>
                <w:u w:val="single"/>
              </w:rPr>
            </w:pPr>
          </w:p>
        </w:tc>
        <w:tc>
          <w:tcPr>
            <w:tcW w:w="1404" w:type="dxa"/>
          </w:tcPr>
          <w:p w:rsidR="00787E6B" w:rsidRDefault="00787E6B">
            <w:pPr>
              <w:spacing w:line="360" w:lineRule="auto"/>
              <w:ind w:right="84"/>
              <w:rPr>
                <w:position w:val="-40"/>
                <w:u w:val="single"/>
              </w:rPr>
            </w:pPr>
          </w:p>
        </w:tc>
      </w:tr>
    </w:tbl>
    <w:p w:rsidR="00787E6B" w:rsidRDefault="007C31ED" w:rsidP="007C31ED">
      <w:pPr>
        <w:spacing w:line="360" w:lineRule="auto"/>
        <w:ind w:right="84" w:firstLineChars="100" w:firstLine="223"/>
        <w:rPr>
          <w:sz w:val="24"/>
        </w:rPr>
      </w:pPr>
      <w:r>
        <w:rPr>
          <w:sz w:val="24"/>
        </w:rPr>
        <w:t>投标人名称：</w:t>
      </w:r>
    </w:p>
    <w:p w:rsidR="00787E6B" w:rsidRDefault="00787E6B">
      <w:pPr>
        <w:spacing w:line="360" w:lineRule="auto"/>
        <w:ind w:right="84" w:firstLineChars="100" w:firstLine="223"/>
        <w:rPr>
          <w:sz w:val="24"/>
        </w:rPr>
      </w:pPr>
    </w:p>
    <w:p w:rsidR="00787E6B" w:rsidRDefault="007C31ED">
      <w:pPr>
        <w:spacing w:line="360" w:lineRule="auto"/>
        <w:ind w:right="84" w:firstLineChars="100" w:firstLine="223"/>
        <w:rPr>
          <w:position w:val="-40"/>
          <w:sz w:val="24"/>
        </w:rPr>
      </w:pPr>
      <w:r>
        <w:rPr>
          <w:sz w:val="24"/>
        </w:rPr>
        <w:t>日期：</w:t>
      </w:r>
      <w:r>
        <w:rPr>
          <w:sz w:val="24"/>
        </w:rPr>
        <w:t xml:space="preserve">  </w:t>
      </w:r>
    </w:p>
    <w:p w:rsidR="00787E6B" w:rsidRDefault="007C31ED">
      <w:pPr>
        <w:widowControl/>
        <w:jc w:val="left"/>
        <w:rPr>
          <w:b/>
          <w:sz w:val="24"/>
          <w:szCs w:val="24"/>
        </w:rPr>
      </w:pPr>
      <w:r>
        <w:rPr>
          <w:b/>
          <w:sz w:val="24"/>
          <w:szCs w:val="24"/>
        </w:rPr>
        <w:br w:type="page"/>
      </w:r>
    </w:p>
    <w:p w:rsidR="00787E6B" w:rsidRDefault="007C31ED">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-3</w:t>
      </w:r>
    </w:p>
    <w:p w:rsidR="00787E6B" w:rsidRDefault="007C31ED">
      <w:pPr>
        <w:tabs>
          <w:tab w:val="left" w:pos="240"/>
        </w:tabs>
        <w:jc w:val="center"/>
        <w:rPr>
          <w:b/>
          <w:sz w:val="24"/>
          <w:szCs w:val="24"/>
        </w:rPr>
      </w:pPr>
      <w:r>
        <w:rPr>
          <w:b/>
          <w:sz w:val="24"/>
          <w:szCs w:val="24"/>
        </w:rPr>
        <w:t>采购人须向供应商提供的条件</w:t>
      </w:r>
    </w:p>
    <w:p w:rsidR="00787E6B" w:rsidRDefault="00787E6B">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787E6B">
        <w:trPr>
          <w:cantSplit/>
          <w:trHeight w:val="657"/>
          <w:jc w:val="center"/>
        </w:trPr>
        <w:tc>
          <w:tcPr>
            <w:tcW w:w="840" w:type="dxa"/>
            <w:tcBorders>
              <w:bottom w:val="single" w:sz="4" w:space="0" w:color="auto"/>
            </w:tcBorders>
          </w:tcPr>
          <w:p w:rsidR="00787E6B" w:rsidRDefault="007C31ED">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787E6B" w:rsidRDefault="007C31ED">
            <w:pPr>
              <w:tabs>
                <w:tab w:val="left" w:pos="240"/>
              </w:tabs>
              <w:jc w:val="center"/>
              <w:rPr>
                <w:position w:val="-32"/>
                <w:sz w:val="24"/>
              </w:rPr>
            </w:pPr>
            <w:r>
              <w:rPr>
                <w:position w:val="-32"/>
                <w:sz w:val="24"/>
              </w:rPr>
              <w:t>设施或设备</w:t>
            </w:r>
          </w:p>
          <w:p w:rsidR="00787E6B" w:rsidRDefault="007C31ED">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787E6B" w:rsidRDefault="007C31ED">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787E6B" w:rsidRDefault="007C31ED">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787E6B" w:rsidRDefault="007C31ED">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787E6B" w:rsidRDefault="007C31ED">
            <w:pPr>
              <w:tabs>
                <w:tab w:val="left" w:pos="240"/>
              </w:tabs>
              <w:jc w:val="center"/>
              <w:rPr>
                <w:position w:val="-50"/>
                <w:sz w:val="24"/>
              </w:rPr>
            </w:pPr>
            <w:r>
              <w:rPr>
                <w:position w:val="-50"/>
                <w:sz w:val="24"/>
              </w:rPr>
              <w:t>如有偿提供的说明</w:t>
            </w:r>
            <w:r>
              <w:rPr>
                <w:position w:val="-50"/>
                <w:sz w:val="24"/>
              </w:rPr>
              <w:t xml:space="preserve"> </w:t>
            </w:r>
          </w:p>
        </w:tc>
      </w:tr>
      <w:tr w:rsidR="00787E6B">
        <w:trPr>
          <w:cantSplit/>
          <w:trHeight w:val="2295"/>
          <w:jc w:val="center"/>
        </w:trPr>
        <w:tc>
          <w:tcPr>
            <w:tcW w:w="840" w:type="dxa"/>
          </w:tcPr>
          <w:p w:rsidR="00787E6B" w:rsidRDefault="00787E6B">
            <w:pPr>
              <w:tabs>
                <w:tab w:val="left" w:pos="240"/>
              </w:tabs>
            </w:pPr>
          </w:p>
          <w:p w:rsidR="00787E6B" w:rsidRDefault="00787E6B">
            <w:pPr>
              <w:tabs>
                <w:tab w:val="left" w:pos="240"/>
              </w:tabs>
            </w:pPr>
          </w:p>
          <w:p w:rsidR="00787E6B" w:rsidRDefault="00787E6B">
            <w:pPr>
              <w:tabs>
                <w:tab w:val="left" w:pos="240"/>
              </w:tabs>
            </w:pPr>
          </w:p>
          <w:p w:rsidR="00787E6B" w:rsidRDefault="00787E6B">
            <w:pPr>
              <w:tabs>
                <w:tab w:val="left" w:pos="240"/>
              </w:tabs>
            </w:pPr>
          </w:p>
          <w:p w:rsidR="00787E6B" w:rsidRDefault="00787E6B">
            <w:pPr>
              <w:tabs>
                <w:tab w:val="left" w:pos="240"/>
              </w:tabs>
            </w:pPr>
          </w:p>
          <w:p w:rsidR="00787E6B" w:rsidRDefault="00787E6B">
            <w:pPr>
              <w:tabs>
                <w:tab w:val="left" w:pos="240"/>
              </w:tabs>
            </w:pPr>
          </w:p>
          <w:p w:rsidR="00787E6B" w:rsidRDefault="00787E6B">
            <w:pPr>
              <w:tabs>
                <w:tab w:val="left" w:pos="240"/>
              </w:tabs>
            </w:pPr>
          </w:p>
          <w:p w:rsidR="00787E6B" w:rsidRDefault="00787E6B">
            <w:pPr>
              <w:tabs>
                <w:tab w:val="left" w:pos="240"/>
              </w:tabs>
            </w:pPr>
          </w:p>
          <w:p w:rsidR="00787E6B" w:rsidRDefault="00787E6B">
            <w:pPr>
              <w:tabs>
                <w:tab w:val="left" w:pos="240"/>
              </w:tabs>
            </w:pPr>
          </w:p>
          <w:p w:rsidR="00787E6B" w:rsidRDefault="00787E6B">
            <w:pPr>
              <w:tabs>
                <w:tab w:val="left" w:pos="240"/>
              </w:tabs>
            </w:pPr>
          </w:p>
          <w:p w:rsidR="00787E6B" w:rsidRDefault="00787E6B">
            <w:pPr>
              <w:tabs>
                <w:tab w:val="left" w:pos="240"/>
              </w:tabs>
            </w:pPr>
          </w:p>
          <w:p w:rsidR="00787E6B" w:rsidRDefault="00787E6B">
            <w:pPr>
              <w:tabs>
                <w:tab w:val="left" w:pos="240"/>
              </w:tabs>
            </w:pPr>
          </w:p>
          <w:p w:rsidR="00787E6B" w:rsidRDefault="00787E6B">
            <w:pPr>
              <w:tabs>
                <w:tab w:val="left" w:pos="240"/>
              </w:tabs>
            </w:pPr>
          </w:p>
          <w:p w:rsidR="00787E6B" w:rsidRDefault="00787E6B">
            <w:pPr>
              <w:tabs>
                <w:tab w:val="left" w:pos="240"/>
              </w:tabs>
            </w:pPr>
          </w:p>
          <w:p w:rsidR="00787E6B" w:rsidRDefault="00787E6B">
            <w:pPr>
              <w:tabs>
                <w:tab w:val="left" w:pos="240"/>
              </w:tabs>
            </w:pPr>
          </w:p>
          <w:p w:rsidR="00787E6B" w:rsidRDefault="00787E6B">
            <w:pPr>
              <w:tabs>
                <w:tab w:val="left" w:pos="240"/>
              </w:tabs>
            </w:pPr>
          </w:p>
          <w:p w:rsidR="00787E6B" w:rsidRDefault="00787E6B">
            <w:pPr>
              <w:tabs>
                <w:tab w:val="left" w:pos="240"/>
              </w:tabs>
            </w:pPr>
          </w:p>
          <w:p w:rsidR="00787E6B" w:rsidRDefault="00787E6B">
            <w:pPr>
              <w:tabs>
                <w:tab w:val="left" w:pos="240"/>
              </w:tabs>
            </w:pPr>
          </w:p>
          <w:p w:rsidR="00787E6B" w:rsidRDefault="00787E6B">
            <w:pPr>
              <w:tabs>
                <w:tab w:val="left" w:pos="240"/>
              </w:tabs>
            </w:pPr>
          </w:p>
          <w:p w:rsidR="00787E6B" w:rsidRDefault="00787E6B">
            <w:pPr>
              <w:tabs>
                <w:tab w:val="left" w:pos="240"/>
              </w:tabs>
            </w:pPr>
          </w:p>
          <w:p w:rsidR="00787E6B" w:rsidRDefault="00787E6B">
            <w:pPr>
              <w:tabs>
                <w:tab w:val="left" w:pos="240"/>
              </w:tabs>
            </w:pPr>
          </w:p>
          <w:p w:rsidR="00787E6B" w:rsidRDefault="00787E6B">
            <w:pPr>
              <w:tabs>
                <w:tab w:val="left" w:pos="240"/>
              </w:tabs>
            </w:pPr>
          </w:p>
          <w:p w:rsidR="00787E6B" w:rsidRDefault="00787E6B">
            <w:pPr>
              <w:tabs>
                <w:tab w:val="left" w:pos="240"/>
              </w:tabs>
            </w:pPr>
          </w:p>
          <w:p w:rsidR="00787E6B" w:rsidRDefault="00787E6B">
            <w:pPr>
              <w:tabs>
                <w:tab w:val="left" w:pos="240"/>
              </w:tabs>
            </w:pPr>
          </w:p>
          <w:p w:rsidR="00787E6B" w:rsidRDefault="00787E6B">
            <w:pPr>
              <w:tabs>
                <w:tab w:val="left" w:pos="240"/>
              </w:tabs>
            </w:pPr>
          </w:p>
        </w:tc>
        <w:tc>
          <w:tcPr>
            <w:tcW w:w="1890" w:type="dxa"/>
          </w:tcPr>
          <w:p w:rsidR="00787E6B" w:rsidRDefault="00787E6B">
            <w:pPr>
              <w:tabs>
                <w:tab w:val="left" w:pos="240"/>
              </w:tabs>
            </w:pPr>
          </w:p>
        </w:tc>
        <w:tc>
          <w:tcPr>
            <w:tcW w:w="975" w:type="dxa"/>
          </w:tcPr>
          <w:p w:rsidR="00787E6B" w:rsidRDefault="00787E6B">
            <w:pPr>
              <w:tabs>
                <w:tab w:val="left" w:pos="240"/>
              </w:tabs>
            </w:pPr>
          </w:p>
        </w:tc>
        <w:tc>
          <w:tcPr>
            <w:tcW w:w="996" w:type="dxa"/>
          </w:tcPr>
          <w:p w:rsidR="00787E6B" w:rsidRDefault="00787E6B">
            <w:pPr>
              <w:tabs>
                <w:tab w:val="left" w:pos="240"/>
              </w:tabs>
            </w:pPr>
          </w:p>
        </w:tc>
        <w:tc>
          <w:tcPr>
            <w:tcW w:w="1494" w:type="dxa"/>
          </w:tcPr>
          <w:p w:rsidR="00787E6B" w:rsidRDefault="00787E6B">
            <w:pPr>
              <w:tabs>
                <w:tab w:val="left" w:pos="240"/>
              </w:tabs>
            </w:pPr>
          </w:p>
        </w:tc>
        <w:tc>
          <w:tcPr>
            <w:tcW w:w="2409" w:type="dxa"/>
          </w:tcPr>
          <w:p w:rsidR="00787E6B" w:rsidRDefault="00787E6B">
            <w:pPr>
              <w:tabs>
                <w:tab w:val="left" w:pos="240"/>
              </w:tabs>
            </w:pPr>
          </w:p>
        </w:tc>
      </w:tr>
      <w:tr w:rsidR="00787E6B">
        <w:trPr>
          <w:cantSplit/>
          <w:trHeight w:val="705"/>
          <w:jc w:val="center"/>
        </w:trPr>
        <w:tc>
          <w:tcPr>
            <w:tcW w:w="8604" w:type="dxa"/>
            <w:gridSpan w:val="6"/>
          </w:tcPr>
          <w:p w:rsidR="00787E6B" w:rsidRDefault="007C31ED">
            <w:pPr>
              <w:pStyle w:val="21"/>
            </w:pPr>
            <w:r>
              <w:t>备注：凡需采购人提供的设备、房屋、通讯及其他办公设施，应注明免费提供或不免费提供，如有偿提供，采购人承担多少，供应商承担多少，本表应详细列清。</w:t>
            </w:r>
          </w:p>
          <w:p w:rsidR="00787E6B" w:rsidRDefault="00787E6B">
            <w:pPr>
              <w:tabs>
                <w:tab w:val="left" w:pos="240"/>
              </w:tabs>
            </w:pPr>
          </w:p>
        </w:tc>
      </w:tr>
    </w:tbl>
    <w:p w:rsidR="00787E6B" w:rsidRDefault="00787E6B">
      <w:pPr>
        <w:tabs>
          <w:tab w:val="left" w:pos="240"/>
          <w:tab w:val="left" w:pos="7665"/>
        </w:tabs>
      </w:pPr>
    </w:p>
    <w:p w:rsidR="00787E6B" w:rsidRDefault="007C31ED">
      <w:pPr>
        <w:spacing w:line="360" w:lineRule="auto"/>
        <w:ind w:right="84" w:firstLineChars="100" w:firstLine="223"/>
        <w:rPr>
          <w:sz w:val="24"/>
        </w:rPr>
      </w:pPr>
      <w:r>
        <w:rPr>
          <w:sz w:val="24"/>
        </w:rPr>
        <w:t>投标人名称：</w:t>
      </w:r>
    </w:p>
    <w:p w:rsidR="00787E6B" w:rsidRDefault="00787E6B">
      <w:pPr>
        <w:spacing w:line="360" w:lineRule="auto"/>
        <w:ind w:right="84" w:firstLineChars="100" w:firstLine="223"/>
        <w:rPr>
          <w:sz w:val="24"/>
        </w:rPr>
      </w:pPr>
    </w:p>
    <w:p w:rsidR="00787E6B" w:rsidRDefault="007C31ED">
      <w:pPr>
        <w:spacing w:line="360" w:lineRule="auto"/>
        <w:ind w:right="84" w:firstLineChars="100" w:firstLine="223"/>
        <w:rPr>
          <w:position w:val="-40"/>
          <w:sz w:val="24"/>
        </w:rPr>
      </w:pPr>
      <w:r>
        <w:rPr>
          <w:sz w:val="24"/>
        </w:rPr>
        <w:t>日期：</w:t>
      </w:r>
      <w:r>
        <w:rPr>
          <w:sz w:val="24"/>
        </w:rPr>
        <w:t xml:space="preserve">  </w:t>
      </w:r>
    </w:p>
    <w:p w:rsidR="00787E6B" w:rsidRDefault="007C31ED">
      <w:pPr>
        <w:widowControl/>
        <w:jc w:val="left"/>
        <w:rPr>
          <w:b/>
          <w:sz w:val="24"/>
        </w:rPr>
      </w:pPr>
      <w:r>
        <w:rPr>
          <w:b/>
          <w:sz w:val="24"/>
        </w:rPr>
        <w:br w:type="page"/>
      </w:r>
    </w:p>
    <w:p w:rsidR="00787E6B" w:rsidRDefault="007C31ED">
      <w:pPr>
        <w:tabs>
          <w:tab w:val="left" w:pos="360"/>
        </w:tabs>
        <w:spacing w:line="360" w:lineRule="auto"/>
        <w:ind w:firstLineChars="200" w:firstLine="448"/>
        <w:rPr>
          <w:b/>
          <w:sz w:val="24"/>
        </w:rPr>
      </w:pPr>
      <w:r>
        <w:rPr>
          <w:b/>
          <w:sz w:val="24"/>
        </w:rPr>
        <w:t>附件</w:t>
      </w:r>
      <w:r>
        <w:rPr>
          <w:b/>
          <w:sz w:val="24"/>
        </w:rPr>
        <w:t>1</w:t>
      </w:r>
      <w:r>
        <w:rPr>
          <w:rFonts w:hint="eastAsia"/>
          <w:b/>
          <w:sz w:val="24"/>
        </w:rPr>
        <w:t>3</w:t>
      </w:r>
    </w:p>
    <w:p w:rsidR="00787E6B" w:rsidRDefault="00787E6B">
      <w:pPr>
        <w:tabs>
          <w:tab w:val="left" w:pos="360"/>
        </w:tabs>
        <w:spacing w:line="360" w:lineRule="auto"/>
        <w:ind w:firstLineChars="200" w:firstLine="448"/>
        <w:rPr>
          <w:b/>
          <w:sz w:val="24"/>
        </w:rPr>
      </w:pPr>
    </w:p>
    <w:p w:rsidR="00787E6B" w:rsidRDefault="007C31ED">
      <w:pPr>
        <w:tabs>
          <w:tab w:val="left" w:pos="360"/>
        </w:tabs>
        <w:spacing w:line="360" w:lineRule="auto"/>
        <w:jc w:val="center"/>
        <w:rPr>
          <w:b/>
          <w:bCs/>
          <w:sz w:val="24"/>
        </w:rPr>
      </w:pPr>
      <w:r>
        <w:rPr>
          <w:rFonts w:hint="eastAsia"/>
          <w:b/>
          <w:bCs/>
          <w:sz w:val="24"/>
        </w:rPr>
        <w:t>书面</w:t>
      </w:r>
      <w:r>
        <w:rPr>
          <w:b/>
          <w:bCs/>
          <w:sz w:val="24"/>
        </w:rPr>
        <w:t>声明</w:t>
      </w:r>
    </w:p>
    <w:p w:rsidR="00787E6B" w:rsidRDefault="00787E6B">
      <w:pPr>
        <w:pStyle w:val="af3"/>
        <w:tabs>
          <w:tab w:val="left" w:pos="360"/>
        </w:tabs>
        <w:spacing w:line="360" w:lineRule="auto"/>
        <w:ind w:firstLine="446"/>
        <w:rPr>
          <w:sz w:val="24"/>
        </w:rPr>
      </w:pPr>
    </w:p>
    <w:p w:rsidR="00787E6B" w:rsidRDefault="007C31ED">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787E6B" w:rsidRDefault="007C31ED">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787E6B" w:rsidRDefault="00787E6B">
      <w:pPr>
        <w:pStyle w:val="af3"/>
        <w:tabs>
          <w:tab w:val="left" w:pos="360"/>
        </w:tabs>
        <w:spacing w:line="360" w:lineRule="auto"/>
        <w:ind w:firstLine="446"/>
        <w:rPr>
          <w:sz w:val="24"/>
        </w:rPr>
      </w:pPr>
    </w:p>
    <w:p w:rsidR="00787E6B" w:rsidRDefault="00787E6B">
      <w:pPr>
        <w:pStyle w:val="af3"/>
        <w:tabs>
          <w:tab w:val="left" w:pos="360"/>
        </w:tabs>
        <w:spacing w:line="360" w:lineRule="auto"/>
        <w:ind w:firstLine="446"/>
        <w:rPr>
          <w:sz w:val="24"/>
        </w:rPr>
      </w:pPr>
    </w:p>
    <w:p w:rsidR="00787E6B" w:rsidRDefault="007C31ED">
      <w:pPr>
        <w:autoSpaceDE w:val="0"/>
        <w:autoSpaceDN w:val="0"/>
        <w:spacing w:line="500" w:lineRule="exact"/>
        <w:ind w:left="3840"/>
        <w:jc w:val="left"/>
        <w:rPr>
          <w:sz w:val="24"/>
          <w:szCs w:val="24"/>
        </w:rPr>
      </w:pPr>
      <w:r>
        <w:rPr>
          <w:sz w:val="24"/>
          <w:szCs w:val="24"/>
        </w:rPr>
        <w:t>投标人名称：</w:t>
      </w:r>
    </w:p>
    <w:p w:rsidR="00787E6B" w:rsidRDefault="00787E6B">
      <w:pPr>
        <w:autoSpaceDE w:val="0"/>
        <w:autoSpaceDN w:val="0"/>
        <w:spacing w:line="500" w:lineRule="exact"/>
        <w:ind w:left="3840"/>
        <w:jc w:val="left"/>
        <w:rPr>
          <w:sz w:val="24"/>
          <w:szCs w:val="24"/>
        </w:rPr>
      </w:pPr>
    </w:p>
    <w:p w:rsidR="00787E6B" w:rsidRDefault="007C31ED">
      <w:pPr>
        <w:autoSpaceDE w:val="0"/>
        <w:autoSpaceDN w:val="0"/>
        <w:spacing w:line="500" w:lineRule="exact"/>
        <w:ind w:left="3840"/>
        <w:jc w:val="left"/>
        <w:rPr>
          <w:sz w:val="24"/>
          <w:szCs w:val="24"/>
        </w:rPr>
      </w:pPr>
      <w:r>
        <w:rPr>
          <w:sz w:val="24"/>
          <w:szCs w:val="24"/>
        </w:rPr>
        <w:t>日期：</w:t>
      </w:r>
    </w:p>
    <w:p w:rsidR="00787E6B" w:rsidRDefault="00787E6B">
      <w:pPr>
        <w:autoSpaceDE w:val="0"/>
        <w:autoSpaceDN w:val="0"/>
        <w:spacing w:line="500" w:lineRule="exact"/>
        <w:ind w:left="3840"/>
        <w:jc w:val="left"/>
        <w:rPr>
          <w:sz w:val="24"/>
          <w:szCs w:val="24"/>
        </w:rPr>
      </w:pPr>
    </w:p>
    <w:p w:rsidR="00787E6B" w:rsidRDefault="007C31ED">
      <w:pPr>
        <w:pStyle w:val="af3"/>
        <w:tabs>
          <w:tab w:val="left" w:pos="360"/>
        </w:tabs>
        <w:spacing w:line="360" w:lineRule="auto"/>
        <w:ind w:firstLineChars="0" w:firstLine="0"/>
        <w:rPr>
          <w:sz w:val="24"/>
          <w:u w:val="single"/>
        </w:rPr>
      </w:pPr>
      <w:r>
        <w:rPr>
          <w:rFonts w:hint="eastAsia"/>
          <w:sz w:val="24"/>
          <w:u w:val="single"/>
        </w:rPr>
        <w:t xml:space="preserve">                                                                     </w:t>
      </w:r>
    </w:p>
    <w:p w:rsidR="00787E6B" w:rsidRDefault="00787E6B">
      <w:pPr>
        <w:pStyle w:val="af3"/>
        <w:tabs>
          <w:tab w:val="left" w:pos="360"/>
        </w:tabs>
        <w:spacing w:line="360" w:lineRule="auto"/>
        <w:ind w:firstLine="446"/>
        <w:rPr>
          <w:sz w:val="24"/>
        </w:rPr>
      </w:pPr>
    </w:p>
    <w:p w:rsidR="00787E6B" w:rsidRDefault="00787E6B">
      <w:pPr>
        <w:pStyle w:val="af3"/>
        <w:spacing w:line="360" w:lineRule="auto"/>
        <w:ind w:firstLineChars="0" w:firstLine="0"/>
        <w:jc w:val="center"/>
        <w:rPr>
          <w:b/>
          <w:sz w:val="24"/>
        </w:rPr>
      </w:pPr>
    </w:p>
    <w:p w:rsidR="00787E6B" w:rsidRDefault="00787E6B">
      <w:pPr>
        <w:pStyle w:val="af3"/>
        <w:spacing w:line="360" w:lineRule="auto"/>
        <w:ind w:firstLineChars="0" w:firstLine="0"/>
        <w:jc w:val="center"/>
        <w:rPr>
          <w:b/>
          <w:sz w:val="24"/>
        </w:rPr>
      </w:pPr>
    </w:p>
    <w:p w:rsidR="00787E6B" w:rsidRDefault="007C31ED">
      <w:pPr>
        <w:pStyle w:val="af3"/>
        <w:spacing w:line="360" w:lineRule="auto"/>
        <w:ind w:firstLineChars="0" w:firstLine="0"/>
        <w:jc w:val="center"/>
        <w:rPr>
          <w:b/>
          <w:sz w:val="24"/>
        </w:rPr>
      </w:pPr>
      <w:r>
        <w:rPr>
          <w:rFonts w:hint="eastAsia"/>
          <w:b/>
          <w:sz w:val="24"/>
        </w:rPr>
        <w:t>证明材料</w:t>
      </w:r>
    </w:p>
    <w:p w:rsidR="00787E6B" w:rsidRDefault="00787E6B">
      <w:pPr>
        <w:pStyle w:val="af3"/>
        <w:tabs>
          <w:tab w:val="left" w:pos="360"/>
        </w:tabs>
        <w:spacing w:line="360" w:lineRule="auto"/>
        <w:ind w:firstLine="446"/>
        <w:rPr>
          <w:sz w:val="24"/>
        </w:rPr>
      </w:pPr>
    </w:p>
    <w:p w:rsidR="00787E6B" w:rsidRDefault="007C31ED">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787E6B" w:rsidRDefault="00787E6B">
      <w:pPr>
        <w:pStyle w:val="af3"/>
        <w:tabs>
          <w:tab w:val="left" w:pos="360"/>
        </w:tabs>
        <w:spacing w:line="360" w:lineRule="auto"/>
        <w:ind w:firstLine="446"/>
        <w:rPr>
          <w:sz w:val="24"/>
        </w:rPr>
      </w:pPr>
    </w:p>
    <w:p w:rsidR="00787E6B" w:rsidRDefault="00787E6B">
      <w:pPr>
        <w:autoSpaceDE w:val="0"/>
        <w:autoSpaceDN w:val="0"/>
        <w:spacing w:line="500" w:lineRule="exact"/>
        <w:ind w:left="3840"/>
        <w:jc w:val="left"/>
        <w:rPr>
          <w:sz w:val="24"/>
          <w:szCs w:val="24"/>
        </w:rPr>
      </w:pPr>
    </w:p>
    <w:p w:rsidR="00787E6B" w:rsidRDefault="00787E6B">
      <w:pPr>
        <w:autoSpaceDE w:val="0"/>
        <w:autoSpaceDN w:val="0"/>
        <w:spacing w:line="500" w:lineRule="exact"/>
        <w:ind w:left="3840"/>
        <w:jc w:val="left"/>
        <w:rPr>
          <w:sz w:val="24"/>
          <w:szCs w:val="24"/>
        </w:rPr>
      </w:pPr>
    </w:p>
    <w:p w:rsidR="00787E6B" w:rsidRDefault="007C31ED">
      <w:pPr>
        <w:autoSpaceDE w:val="0"/>
        <w:autoSpaceDN w:val="0"/>
        <w:spacing w:line="500" w:lineRule="exact"/>
        <w:ind w:left="3840"/>
        <w:jc w:val="left"/>
        <w:rPr>
          <w:sz w:val="24"/>
          <w:szCs w:val="24"/>
        </w:rPr>
      </w:pPr>
      <w:r>
        <w:rPr>
          <w:sz w:val="24"/>
          <w:szCs w:val="24"/>
        </w:rPr>
        <w:t>投标人名称：</w:t>
      </w:r>
    </w:p>
    <w:p w:rsidR="00787E6B" w:rsidRDefault="00787E6B">
      <w:pPr>
        <w:autoSpaceDE w:val="0"/>
        <w:autoSpaceDN w:val="0"/>
        <w:spacing w:line="500" w:lineRule="exact"/>
        <w:ind w:left="3840"/>
        <w:jc w:val="left"/>
        <w:rPr>
          <w:sz w:val="24"/>
          <w:szCs w:val="24"/>
        </w:rPr>
      </w:pPr>
    </w:p>
    <w:p w:rsidR="00787E6B" w:rsidRDefault="007C31ED">
      <w:pPr>
        <w:autoSpaceDE w:val="0"/>
        <w:autoSpaceDN w:val="0"/>
        <w:spacing w:line="500" w:lineRule="exact"/>
        <w:ind w:left="3840"/>
        <w:jc w:val="left"/>
        <w:rPr>
          <w:b/>
          <w:sz w:val="24"/>
        </w:rPr>
      </w:pPr>
      <w:r>
        <w:rPr>
          <w:sz w:val="24"/>
          <w:szCs w:val="24"/>
        </w:rPr>
        <w:t>日期：</w:t>
      </w:r>
    </w:p>
    <w:p w:rsidR="00787E6B" w:rsidRDefault="007C31ED">
      <w:pPr>
        <w:widowControl/>
        <w:jc w:val="left"/>
        <w:rPr>
          <w:b/>
          <w:sz w:val="24"/>
        </w:rPr>
      </w:pPr>
      <w:r>
        <w:rPr>
          <w:b/>
          <w:sz w:val="24"/>
        </w:rPr>
        <w:br w:type="page"/>
      </w:r>
    </w:p>
    <w:p w:rsidR="00787E6B" w:rsidRDefault="007C31ED">
      <w:pPr>
        <w:spacing w:line="560" w:lineRule="exact"/>
        <w:jc w:val="left"/>
        <w:rPr>
          <w:b/>
          <w:sz w:val="24"/>
        </w:rPr>
      </w:pPr>
      <w:r>
        <w:rPr>
          <w:b/>
          <w:sz w:val="24"/>
        </w:rPr>
        <w:t>附件</w:t>
      </w:r>
      <w:r>
        <w:rPr>
          <w:b/>
          <w:sz w:val="24"/>
        </w:rPr>
        <w:t>1</w:t>
      </w:r>
      <w:r>
        <w:rPr>
          <w:rFonts w:hint="eastAsia"/>
          <w:b/>
          <w:sz w:val="24"/>
        </w:rPr>
        <w:t>4</w:t>
      </w:r>
      <w:r>
        <w:rPr>
          <w:b/>
          <w:sz w:val="24"/>
        </w:rPr>
        <w:t>：投标人认为需要提供的其他资料</w:t>
      </w:r>
    </w:p>
    <w:p w:rsidR="00787E6B" w:rsidRDefault="00787E6B">
      <w:pPr>
        <w:autoSpaceDE w:val="0"/>
        <w:autoSpaceDN w:val="0"/>
        <w:adjustRightInd w:val="0"/>
        <w:spacing w:line="560" w:lineRule="exact"/>
        <w:outlineLvl w:val="0"/>
        <w:rPr>
          <w:b/>
          <w:sz w:val="24"/>
        </w:rPr>
      </w:pPr>
    </w:p>
    <w:p w:rsidR="00787E6B" w:rsidRDefault="00787E6B">
      <w:pPr>
        <w:tabs>
          <w:tab w:val="left" w:pos="412"/>
          <w:tab w:val="left" w:pos="618"/>
        </w:tabs>
        <w:spacing w:line="520" w:lineRule="exact"/>
        <w:jc w:val="center"/>
        <w:rPr>
          <w:sz w:val="24"/>
          <w:szCs w:val="21"/>
        </w:rPr>
      </w:pPr>
    </w:p>
    <w:sectPr w:rsidR="00787E6B">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7C31ED">
      <w:r>
        <w:separator/>
      </w:r>
    </w:p>
  </w:endnote>
  <w:endnote w:type="continuationSeparator" w:id="0">
    <w:p w:rsidR="00000000" w:rsidRDefault="007C31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7E6B" w:rsidRDefault="007C31ED">
    <w:pPr>
      <w:pStyle w:val="aa"/>
      <w:jc w:val="center"/>
    </w:pPr>
    <w:r>
      <w:rPr>
        <w:b/>
      </w:rPr>
      <w:fldChar w:fldCharType="begin"/>
    </w:r>
    <w:r>
      <w:rPr>
        <w:b/>
      </w:rPr>
      <w:instrText>PAGE  \* Arabic  \* MERGEFORMAT</w:instrText>
    </w:r>
    <w:r>
      <w:rPr>
        <w:b/>
      </w:rPr>
      <w:fldChar w:fldCharType="separate"/>
    </w:r>
    <w:r w:rsidRPr="007C31ED">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7C31ED">
      <w:r>
        <w:separator/>
      </w:r>
    </w:p>
  </w:footnote>
  <w:footnote w:type="continuationSeparator" w:id="0">
    <w:p w:rsidR="00000000" w:rsidRDefault="007C31E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7E6B" w:rsidRDefault="00787E6B">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87E6B"/>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1ED"/>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1F3F77E2"/>
    <w:rsid w:val="2E292CDF"/>
    <w:rsid w:val="3BA05CDF"/>
    <w:rsid w:val="6A302FC4"/>
    <w:rsid w:val="74A628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next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next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8E255C6-104F-409B-B350-66B5CFBCF6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8133</Words>
  <Characters>46361</Characters>
  <Application>Microsoft Office Word</Application>
  <DocSecurity>0</DocSecurity>
  <Lines>386</Lines>
  <Paragraphs>108</Paragraphs>
  <ScaleCrop>false</ScaleCrop>
  <Company>MS</Company>
  <LinksUpToDate>false</LinksUpToDate>
  <CharactersWithSpaces>54386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2025-09-26T06:12:00Z</dcterms:created>
  <dcterms:modified xsi:type="dcterms:W3CDTF">2025-09-26T06:12:00Z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250E1140843340A9A3483F769D2280C9_13</vt:lpwstr>
  </property>
</Properties>
</file>