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AB57BE"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5A5386">
        <w:rPr>
          <w:rFonts w:eastAsia="黑体" w:hint="eastAsia"/>
          <w:b/>
          <w:spacing w:val="40"/>
          <w:w w:val="66"/>
          <w:sz w:val="60"/>
          <w:szCs w:val="60"/>
        </w:rPr>
        <w:t xml:space="preserve"> </w:t>
      </w:r>
      <w:r w:rsidR="005A5386" w:rsidRPr="005A5386">
        <w:rPr>
          <w:rFonts w:eastAsia="黑体" w:hint="eastAsia"/>
          <w:b/>
          <w:spacing w:val="40"/>
          <w:w w:val="66"/>
          <w:sz w:val="60"/>
          <w:szCs w:val="60"/>
        </w:rPr>
        <w:t>天津医科大学信息系统运行维护项目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E98C1F" wp14:editId="7FB146D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3D281D" w:rsidRPr="003D281D">
        <w:rPr>
          <w:rFonts w:eastAsia="黑体"/>
          <w:spacing w:val="40"/>
          <w:w w:val="66"/>
          <w:sz w:val="32"/>
          <w:szCs w:val="32"/>
        </w:rPr>
        <w:t>TGPC-2025-D-1256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26261"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w:t>
      </w:r>
      <w:r w:rsidRPr="00B26261">
        <w:rPr>
          <w:rFonts w:eastAsia="仿宋_GB2312"/>
          <w:b/>
          <w:bCs/>
          <w:kern w:val="0"/>
          <w:sz w:val="44"/>
          <w:szCs w:val="44"/>
        </w:rPr>
        <w:t>2</w:t>
      </w:r>
      <w:r w:rsidR="00F67F16" w:rsidRPr="00B26261">
        <w:rPr>
          <w:rFonts w:eastAsia="仿宋_GB2312" w:hint="eastAsia"/>
          <w:b/>
          <w:bCs/>
          <w:kern w:val="0"/>
          <w:sz w:val="44"/>
          <w:szCs w:val="44"/>
        </w:rPr>
        <w:t>5</w:t>
      </w:r>
      <w:r w:rsidR="00C74286" w:rsidRPr="00B26261">
        <w:rPr>
          <w:rFonts w:eastAsia="仿宋_GB2312" w:hint="eastAsia"/>
          <w:b/>
          <w:bCs/>
          <w:kern w:val="0"/>
          <w:sz w:val="44"/>
          <w:szCs w:val="44"/>
        </w:rPr>
        <w:t>.</w:t>
      </w:r>
      <w:r w:rsidR="00DB1974" w:rsidRPr="00B26261">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D54CCF"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D54CCF">
        <w:rPr>
          <w:rFonts w:ascii="Times New Roman" w:eastAsiaTheme="minorEastAsia" w:hAnsi="Times New Roman" w:cs="Times New Roman"/>
          <w:color w:val="auto"/>
          <w:szCs w:val="32"/>
        </w:rPr>
        <w:t>受</w:t>
      </w:r>
      <w:r w:rsidR="005A5386" w:rsidRPr="00D54CCF">
        <w:rPr>
          <w:rFonts w:ascii="Times New Roman" w:eastAsia="宋体" w:hAnsi="Times New Roman" w:cs="Times New Roman" w:hint="eastAsia"/>
          <w:color w:val="auto"/>
        </w:rPr>
        <w:t>天津医科大学</w:t>
      </w:r>
      <w:r w:rsidRPr="00D54CCF">
        <w:rPr>
          <w:rFonts w:ascii="Times New Roman" w:eastAsiaTheme="minorEastAsia" w:hAnsi="Times New Roman" w:cs="Times New Roman"/>
          <w:color w:val="auto"/>
          <w:szCs w:val="32"/>
        </w:rPr>
        <w:t>委托，天津市政府采购中心将以公开招标方式，对</w:t>
      </w:r>
      <w:r w:rsidR="005A5386" w:rsidRPr="00D54CCF">
        <w:rPr>
          <w:rFonts w:ascii="Times New Roman" w:eastAsiaTheme="minorEastAsia" w:hAnsi="Times New Roman" w:cs="Times New Roman" w:hint="eastAsia"/>
          <w:color w:val="auto"/>
          <w:szCs w:val="32"/>
        </w:rPr>
        <w:t>天津医科大学信息系统运行维护项目</w:t>
      </w:r>
      <w:r w:rsidRPr="00D54CCF">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D54CCF">
        <w:rPr>
          <w:rFonts w:ascii="Times New Roman" w:eastAsia="宋体" w:hAnsi="Times New Roman" w:cs="Times New Roman" w:hint="eastAsia"/>
          <w:color w:val="auto"/>
          <w:szCs w:val="32"/>
        </w:rPr>
        <w:t>本项目为远程招投标，一律不接受纸质投标文件，只接受加盖投标人电子签章的</w:t>
      </w:r>
      <w:r w:rsidR="002F4AF8" w:rsidRPr="00D54CCF">
        <w:rPr>
          <w:rFonts w:ascii="Times New Roman" w:eastAsia="宋体" w:hAnsi="Times New Roman" w:cs="Times New Roman" w:hint="eastAsia"/>
          <w:color w:val="auto"/>
          <w:szCs w:val="32"/>
        </w:rPr>
        <w:t>电子投标文件</w:t>
      </w:r>
      <w:r w:rsidRPr="00D54CCF">
        <w:rPr>
          <w:rFonts w:ascii="Times New Roman" w:eastAsia="宋体" w:hAnsi="Times New Roman" w:cs="Times New Roman" w:hint="eastAsia"/>
          <w:color w:val="auto"/>
          <w:szCs w:val="32"/>
        </w:rPr>
        <w:t>（</w:t>
      </w:r>
      <w:r w:rsidR="00B37A12" w:rsidRPr="00D54CCF">
        <w:rPr>
          <w:rFonts w:ascii="Times New Roman" w:eastAsia="宋体" w:hAnsi="Times New Roman" w:cs="Times New Roman" w:hint="eastAsia"/>
          <w:color w:val="auto"/>
          <w:szCs w:val="32"/>
        </w:rPr>
        <w:t>以通过天津公共资源电子签章客户端正确读取签章信息为准</w:t>
      </w:r>
      <w:r w:rsidRPr="00D54CCF">
        <w:rPr>
          <w:rFonts w:ascii="Times New Roman" w:eastAsia="宋体" w:hAnsi="Times New Roman" w:cs="Times New Roman" w:hint="eastAsia"/>
          <w:color w:val="auto"/>
          <w:szCs w:val="32"/>
        </w:rPr>
        <w:t>）。供应商参加投标前须办理</w:t>
      </w:r>
      <w:r w:rsidRPr="00D54CCF">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D281D" w:rsidRPr="003D281D">
        <w:rPr>
          <w:rFonts w:ascii="Times New Roman" w:eastAsia="宋体" w:hAnsi="Times New Roman" w:cs="Times New Roman" w:hint="eastAsia"/>
          <w:color w:val="auto"/>
        </w:rPr>
        <w:t>天津医科大学信息系统运行维护项目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3D281D" w:rsidRPr="003D281D">
        <w:rPr>
          <w:rFonts w:ascii="Times New Roman" w:eastAsia="宋体" w:hAnsi="Times New Roman" w:cs="Times New Roman"/>
          <w:color w:val="auto"/>
        </w:rPr>
        <w:t>TGPC-2025-D-1256</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817A8" w:rsidRPr="00F817A8">
        <w:rPr>
          <w:rFonts w:ascii="Times New Roman" w:eastAsia="宋体" w:hAnsi="Times New Roman" w:cs="Times New Roman" w:hint="eastAsia"/>
          <w:color w:val="auto"/>
        </w:rPr>
        <w:t>网站群系统维护</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750300"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F817A8" w:rsidRPr="00F817A8" w:rsidRDefault="005A5386" w:rsidP="00F817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proofErr w:type="gramStart"/>
      <w:r w:rsidR="00F817A8" w:rsidRPr="00F817A8">
        <w:rPr>
          <w:rFonts w:ascii="Times New Roman" w:eastAsia="宋体" w:hAnsi="Times New Roman" w:cs="Times New Roman" w:hint="eastAsia"/>
          <w:color w:val="auto"/>
        </w:rPr>
        <w:t>一</w:t>
      </w:r>
      <w:proofErr w:type="gramEnd"/>
      <w:r w:rsidR="00F817A8" w:rsidRPr="00F817A8">
        <w:rPr>
          <w:rFonts w:ascii="Times New Roman" w:eastAsia="宋体" w:hAnsi="Times New Roman" w:cs="Times New Roman" w:hint="eastAsia"/>
          <w:color w:val="auto"/>
        </w:rPr>
        <w:t>卡通系统维保</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bookmarkStart w:id="1" w:name="OLE_LINK25"/>
      <w:r>
        <w:rPr>
          <w:rFonts w:ascii="Times New Roman" w:eastAsia="宋体" w:hAnsi="Times New Roman" w:cs="Times New Roman" w:hint="eastAsia"/>
          <w:color w:val="auto"/>
        </w:rPr>
        <w:t>第三包：</w:t>
      </w:r>
      <w:r w:rsidR="00F817A8" w:rsidRPr="00F817A8">
        <w:rPr>
          <w:rFonts w:ascii="Times New Roman" w:eastAsia="宋体" w:hAnsi="Times New Roman" w:cs="Times New Roman" w:hint="eastAsia"/>
          <w:color w:val="auto"/>
        </w:rPr>
        <w:t>数据采集表单配置引擎与学科信息填报表单模块系统维护</w:t>
      </w:r>
      <w:bookmarkEnd w:id="1"/>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F817A8" w:rsidRPr="00F817A8">
        <w:rPr>
          <w:rFonts w:ascii="Times New Roman" w:eastAsia="宋体" w:hAnsi="Times New Roman" w:cs="Times New Roman" w:hint="eastAsia"/>
          <w:color w:val="auto"/>
        </w:rPr>
        <w:t>协同办公平台运维服务</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第五包：</w:t>
      </w:r>
      <w:r w:rsidR="00F817A8" w:rsidRPr="00F817A8">
        <w:rPr>
          <w:rFonts w:ascii="Times New Roman" w:eastAsia="宋体" w:hAnsi="Times New Roman" w:cs="Times New Roman" w:hint="eastAsia"/>
          <w:color w:val="auto"/>
        </w:rPr>
        <w:t>“掌上天医”系统运维服务</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F817A8" w:rsidRPr="00F817A8" w:rsidRDefault="005A5386" w:rsidP="00F817A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第六包：</w:t>
      </w:r>
      <w:r w:rsidR="00F817A8" w:rsidRPr="00F817A8">
        <w:rPr>
          <w:rFonts w:ascii="Times New Roman" w:eastAsia="宋体" w:hAnsi="Times New Roman" w:cs="Times New Roman" w:hint="eastAsia"/>
          <w:color w:val="auto"/>
        </w:rPr>
        <w:t>教学质量管理平台服务</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D54CCF" w:rsidRPr="00DB1974">
        <w:rPr>
          <w:rFonts w:hint="eastAsia"/>
        </w:rPr>
        <w:t>货到：签订合同之日起7日内</w:t>
      </w:r>
      <w:r w:rsidR="00D54CCF">
        <w:rPr>
          <w:rFonts w:hint="eastAsia"/>
        </w:rPr>
        <w:t>；</w:t>
      </w:r>
      <w:r w:rsidR="00D54CCF" w:rsidRPr="00DB1974">
        <w:rPr>
          <w:rFonts w:hint="eastAsia"/>
        </w:rPr>
        <w:t>安装（施工）完成：货到之日起7日内</w:t>
      </w:r>
      <w:r w:rsidR="00D54CCF">
        <w:rPr>
          <w:rFonts w:hint="eastAsia"/>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第七包：</w:t>
      </w:r>
      <w:r w:rsidR="00F817A8" w:rsidRPr="00F817A8">
        <w:rPr>
          <w:rFonts w:ascii="Times New Roman" w:eastAsia="宋体" w:hAnsi="Times New Roman" w:cs="Times New Roman" w:hint="eastAsia"/>
          <w:color w:val="auto"/>
        </w:rPr>
        <w:t>科研系统维护</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第八包：</w:t>
      </w:r>
      <w:r w:rsidR="00F817A8" w:rsidRPr="00F817A8">
        <w:rPr>
          <w:rFonts w:ascii="Times New Roman" w:eastAsia="宋体" w:hAnsi="Times New Roman" w:cs="Times New Roman" w:hint="eastAsia"/>
          <w:color w:val="auto"/>
        </w:rPr>
        <w:t>重要网络业务系统运维服务</w:t>
      </w:r>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5A5386" w:rsidRDefault="005A5386" w:rsidP="004B4DF3">
      <w:pPr>
        <w:pStyle w:val="Default"/>
        <w:spacing w:line="360" w:lineRule="auto"/>
        <w:ind w:firstLineChars="200" w:firstLine="480"/>
        <w:jc w:val="both"/>
        <w:rPr>
          <w:rFonts w:ascii="Times New Roman" w:eastAsia="宋体" w:hAnsi="Times New Roman" w:cs="Times New Roman"/>
          <w:color w:val="auto"/>
        </w:rPr>
      </w:pPr>
      <w:bookmarkStart w:id="2" w:name="_GoBack"/>
      <w:r>
        <w:rPr>
          <w:rFonts w:ascii="Times New Roman" w:eastAsia="宋体" w:hAnsi="Times New Roman" w:cs="Times New Roman" w:hint="eastAsia"/>
          <w:color w:val="auto"/>
        </w:rPr>
        <w:t>第九包：</w:t>
      </w:r>
      <w:r w:rsidR="00F817A8" w:rsidRPr="00F817A8">
        <w:rPr>
          <w:rFonts w:ascii="Times New Roman" w:eastAsia="宋体" w:hAnsi="Times New Roman" w:cs="Times New Roman" w:hint="eastAsia"/>
          <w:color w:val="auto"/>
        </w:rPr>
        <w:t>校园能耗检测平台维护</w:t>
      </w:r>
      <w:bookmarkEnd w:id="2"/>
      <w:r w:rsidR="00F817A8" w:rsidRPr="00750300">
        <w:rPr>
          <w:rFonts w:ascii="Times New Roman" w:eastAsia="宋体" w:hAnsi="Times New Roman" w:cs="Times New Roman" w:hint="eastAsia"/>
          <w:color w:val="auto"/>
        </w:rPr>
        <w:t>，合同履行期限</w:t>
      </w:r>
      <w:r w:rsidR="00F817A8">
        <w:rPr>
          <w:rFonts w:ascii="Times New Roman" w:eastAsia="宋体" w:hAnsi="Times New Roman" w:cs="Times New Roman" w:hint="eastAsia"/>
          <w:color w:val="auto"/>
        </w:rPr>
        <w:t>：</w:t>
      </w:r>
      <w:r w:rsidR="003D281D">
        <w:rPr>
          <w:rFonts w:ascii="Times New Roman" w:eastAsia="宋体" w:hAnsi="Times New Roman" w:cs="Times New Roman" w:hint="eastAsia"/>
          <w:color w:val="auto"/>
        </w:rPr>
        <w:t>1</w:t>
      </w:r>
      <w:r w:rsidR="00F817A8" w:rsidRPr="00750300">
        <w:rPr>
          <w:rFonts w:ascii="Times New Roman" w:eastAsia="宋体" w:hAnsi="Times New Roman" w:cs="Times New Roman" w:hint="eastAsia"/>
          <w:color w:val="auto"/>
        </w:rPr>
        <w:t>年</w:t>
      </w:r>
      <w:r w:rsidR="00D54CCF">
        <w:rPr>
          <w:rFonts w:ascii="Times New Roman" w:eastAsia="宋体" w:hAnsi="Times New Roman" w:cs="Times New Roman" w:hint="eastAsia"/>
          <w:color w:val="auto"/>
        </w:rPr>
        <w:t>。</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3" w:name="OLE_LINK23"/>
      <w:bookmarkStart w:id="4" w:name="OLE_LINK24"/>
      <w:r w:rsidR="00574107" w:rsidRPr="00574107">
        <w:rPr>
          <w:rFonts w:ascii="Times New Roman" w:eastAsia="宋体" w:hAnsi="Times New Roman" w:cs="Times New Roman"/>
          <w:color w:val="auto"/>
        </w:rPr>
        <w:t>40000</w:t>
      </w:r>
      <w:bookmarkEnd w:id="3"/>
      <w:bookmarkEnd w:id="4"/>
      <w:r w:rsidR="00A15907">
        <w:rPr>
          <w:rFonts w:ascii="Times New Roman" w:eastAsia="宋体" w:hAnsi="Times New Roman" w:cs="Times New Roman" w:hint="eastAsia"/>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sidRPr="00574107">
        <w:rPr>
          <w:rFonts w:ascii="Times New Roman" w:eastAsia="宋体" w:hAnsi="Times New Roman" w:cs="Times New Roman"/>
          <w:color w:val="auto"/>
        </w:rPr>
        <w:t>178000</w:t>
      </w:r>
      <w:r>
        <w:rPr>
          <w:rFonts w:ascii="Times New Roman" w:eastAsia="宋体" w:hAnsi="Times New Roman" w:cs="Times New Roman"/>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sidRPr="00574107">
        <w:rPr>
          <w:rFonts w:ascii="Times New Roman" w:eastAsia="宋体" w:hAnsi="Times New Roman" w:cs="Times New Roman"/>
          <w:color w:val="auto"/>
        </w:rPr>
        <w:t>170000</w:t>
      </w:r>
      <w:r>
        <w:rPr>
          <w:rFonts w:ascii="Times New Roman" w:eastAsia="宋体" w:hAnsi="Times New Roman" w:cs="Times New Roman"/>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Pr="00574107">
        <w:rPr>
          <w:rFonts w:ascii="Times New Roman" w:eastAsia="宋体" w:hAnsi="Times New Roman" w:cs="Times New Roman"/>
          <w:color w:val="auto"/>
        </w:rPr>
        <w:t>70000</w:t>
      </w:r>
      <w:r>
        <w:rPr>
          <w:rFonts w:ascii="Times New Roman" w:eastAsia="宋体" w:hAnsi="Times New Roman" w:cs="Times New Roman"/>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第五包：</w:t>
      </w:r>
      <w:r w:rsidR="00F817A8" w:rsidRPr="00F817A8">
        <w:rPr>
          <w:rFonts w:ascii="Times New Roman" w:eastAsia="宋体" w:hAnsi="Times New Roman" w:cs="Times New Roman"/>
          <w:color w:val="auto"/>
        </w:rPr>
        <w:t>100000</w:t>
      </w:r>
      <w:r w:rsidR="00F817A8">
        <w:rPr>
          <w:rFonts w:ascii="Times New Roman" w:eastAsia="宋体" w:hAnsi="Times New Roman" w:cs="Times New Roman"/>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第六包：</w:t>
      </w:r>
      <w:r w:rsidR="00F817A8" w:rsidRPr="00F817A8">
        <w:rPr>
          <w:rFonts w:ascii="Times New Roman" w:eastAsia="宋体" w:hAnsi="Times New Roman" w:cs="Times New Roman"/>
          <w:color w:val="auto"/>
        </w:rPr>
        <w:t>96000</w:t>
      </w:r>
      <w:r w:rsidR="00F817A8">
        <w:rPr>
          <w:rFonts w:ascii="Times New Roman" w:eastAsia="宋体" w:hAnsi="Times New Roman" w:cs="Times New Roman"/>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第七包：</w:t>
      </w:r>
      <w:r w:rsidR="00F817A8" w:rsidRPr="00F817A8">
        <w:rPr>
          <w:rFonts w:ascii="Times New Roman" w:eastAsia="宋体" w:hAnsi="Times New Roman" w:cs="Times New Roman" w:hint="eastAsia"/>
          <w:color w:val="auto"/>
        </w:rPr>
        <w:t>88650</w:t>
      </w:r>
      <w:r w:rsidR="00F817A8" w:rsidRPr="00F817A8">
        <w:rPr>
          <w:rFonts w:ascii="Times New Roman" w:eastAsia="宋体" w:hAnsi="Times New Roman" w:cs="Times New Roman" w:hint="eastAsia"/>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第八包：</w:t>
      </w:r>
      <w:r w:rsidR="00F817A8" w:rsidRPr="00F817A8">
        <w:rPr>
          <w:rFonts w:ascii="Times New Roman" w:eastAsia="宋体" w:hAnsi="Times New Roman" w:cs="Times New Roman" w:hint="eastAsia"/>
          <w:color w:val="auto"/>
        </w:rPr>
        <w:t>400000</w:t>
      </w:r>
      <w:r w:rsidR="00F817A8" w:rsidRPr="00F817A8">
        <w:rPr>
          <w:rFonts w:ascii="Times New Roman" w:eastAsia="宋体" w:hAnsi="Times New Roman" w:cs="Times New Roman" w:hint="eastAsia"/>
          <w:color w:val="auto"/>
        </w:rPr>
        <w:t>元</w:t>
      </w:r>
    </w:p>
    <w:p w:rsidR="00574107" w:rsidRDefault="00574107" w:rsidP="005741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第九包：</w:t>
      </w:r>
      <w:bookmarkStart w:id="5" w:name="OLE_LINK20"/>
      <w:bookmarkStart w:id="6" w:name="OLE_LINK21"/>
      <w:r w:rsidR="00F817A8" w:rsidRPr="00F817A8">
        <w:rPr>
          <w:rFonts w:ascii="Times New Roman" w:eastAsia="宋体" w:hAnsi="Times New Roman" w:cs="Times New Roman" w:hint="eastAsia"/>
          <w:color w:val="auto"/>
        </w:rPr>
        <w:t>138000</w:t>
      </w:r>
      <w:bookmarkEnd w:id="5"/>
      <w:bookmarkEnd w:id="6"/>
      <w:r w:rsidR="00F817A8" w:rsidRPr="00F817A8">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7" w:name="OLE_LINK1"/>
      <w:bookmarkStart w:id="8"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w:t>
      </w:r>
      <w:r w:rsidR="00377832" w:rsidRPr="00B26261">
        <w:rPr>
          <w:rFonts w:ascii="Times New Roman" w:eastAsia="宋体" w:hAnsi="Times New Roman" w:cs="Times New Roman" w:hint="eastAsia"/>
          <w:color w:val="auto"/>
        </w:rPr>
        <w:t>二</w:t>
      </w:r>
      <w:r w:rsidRPr="00B26261">
        <w:rPr>
          <w:rFonts w:ascii="Times New Roman" w:eastAsia="宋体" w:hAnsi="Times New Roman" w:cs="Times New Roman" w:hint="eastAsia"/>
          <w:color w:val="auto"/>
        </w:rPr>
        <w:t>）本项目不接受联合体投标。</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Theme="minorEastAsia" w:hAnsi="Times New Roman" w:cs="Times New Roman" w:hint="eastAsia"/>
          <w:color w:val="auto"/>
        </w:rPr>
        <w:t>（</w:t>
      </w:r>
      <w:r w:rsidR="00377832" w:rsidRPr="00B26261">
        <w:rPr>
          <w:rFonts w:ascii="Times New Roman" w:eastAsiaTheme="minorEastAsia" w:hAnsi="Times New Roman" w:cs="Times New Roman" w:hint="eastAsia"/>
          <w:color w:val="auto"/>
        </w:rPr>
        <w:t>三</w:t>
      </w:r>
      <w:r w:rsidRPr="00B26261">
        <w:rPr>
          <w:rFonts w:ascii="Times New Roman" w:eastAsiaTheme="minorEastAsia" w:hAnsi="Times New Roman" w:cs="Times New Roman" w:hint="eastAsia"/>
          <w:color w:val="auto"/>
        </w:rPr>
        <w:t>）</w:t>
      </w:r>
      <w:bookmarkStart w:id="9" w:name="OLE_LINK5"/>
      <w:bookmarkStart w:id="10" w:name="OLE_LINK6"/>
      <w:r w:rsidRPr="00B26261">
        <w:rPr>
          <w:rFonts w:ascii="Times New Roman" w:eastAsiaTheme="minorEastAsia" w:hAnsi="Times New Roman" w:cs="Times New Roman" w:hint="eastAsia"/>
          <w:color w:val="auto"/>
        </w:rPr>
        <w:t>本项目</w:t>
      </w:r>
      <w:r w:rsidR="003D281D" w:rsidRPr="00B26261">
        <w:rPr>
          <w:rFonts w:ascii="Times New Roman" w:eastAsiaTheme="minorEastAsia" w:hAnsi="Times New Roman" w:cs="Times New Roman" w:hint="eastAsia"/>
          <w:color w:val="auto"/>
        </w:rPr>
        <w:t>第一包、第二包、第五包、第七包、第九包专门面向中小企业采购，第三包、第六包专门面向小型、微型企业采购，</w:t>
      </w:r>
      <w:r w:rsidRPr="00B26261">
        <w:rPr>
          <w:rFonts w:ascii="Times New Roman" w:eastAsiaTheme="minorEastAsia" w:hAnsi="Times New Roman" w:cs="Times New Roman" w:hint="eastAsia"/>
          <w:color w:val="auto"/>
        </w:rPr>
        <w:t>提供《中小企业声明函》。</w:t>
      </w:r>
      <w:r w:rsidR="003D281D" w:rsidRPr="00B26261">
        <w:rPr>
          <w:rFonts w:ascii="Times New Roman" w:eastAsiaTheme="minorEastAsia" w:hAnsi="Times New Roman" w:cs="Times New Roman" w:hint="eastAsia"/>
          <w:color w:val="auto"/>
        </w:rPr>
        <w:t>第四包、第八包非专门面向中小企业采购。</w:t>
      </w:r>
      <w:bookmarkEnd w:id="9"/>
      <w:bookmarkEnd w:id="10"/>
    </w:p>
    <w:bookmarkEnd w:id="7"/>
    <w:bookmarkEnd w:id="8"/>
    <w:p w:rsidR="00E92A1C" w:rsidRPr="00B26261" w:rsidRDefault="0018594D" w:rsidP="004B4DF3">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五</w:t>
      </w:r>
      <w:r w:rsidR="00E92A1C" w:rsidRPr="00B26261">
        <w:rPr>
          <w:rFonts w:ascii="Times New Roman" w:eastAsia="宋体" w:hAnsi="Times New Roman" w:cs="Times New Roman"/>
          <w:color w:val="auto"/>
        </w:rPr>
        <w:t>、项目需要落实的政府采购政策</w:t>
      </w:r>
    </w:p>
    <w:p w:rsidR="00496612" w:rsidRPr="00B26261"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11" w:name="OLE_LINK3"/>
      <w:bookmarkStart w:id="12" w:name="OLE_LINK4"/>
      <w:r w:rsidRPr="00B26261">
        <w:rPr>
          <w:rFonts w:ascii="Times New Roman" w:eastAsia="宋体" w:hAnsi="Times New Roman" w:cs="Times New Roman"/>
          <w:color w:val="auto"/>
        </w:rPr>
        <w:t>（一）</w:t>
      </w:r>
      <w:r w:rsidR="003D281D" w:rsidRPr="00B26261">
        <w:rPr>
          <w:rFonts w:ascii="Times New Roman" w:eastAsiaTheme="minorEastAsia" w:hAnsi="Times New Roman" w:cs="Times New Roman" w:hint="eastAsia"/>
          <w:color w:val="auto"/>
        </w:rPr>
        <w:t>本项目第一包、第二包、第五包、第七包、第九包专门面向中小企业采购，第三包、第六包专门面向小型、微型企业采购，提供《中小企业声明函》。</w:t>
      </w:r>
      <w:r w:rsidR="00FC3C99" w:rsidRPr="00B26261">
        <w:rPr>
          <w:rFonts w:ascii="Times New Roman" w:eastAsiaTheme="minorEastAsia" w:hAnsi="Times New Roman" w:cs="Times New Roman" w:hint="eastAsia"/>
          <w:color w:val="auto"/>
        </w:rPr>
        <w:t>本项目</w:t>
      </w:r>
      <w:r w:rsidR="00FF1DDB" w:rsidRPr="00B26261">
        <w:rPr>
          <w:rFonts w:ascii="Times New Roman" w:eastAsiaTheme="minorEastAsia" w:hAnsi="Times New Roman" w:cs="Times New Roman" w:hint="eastAsia"/>
          <w:color w:val="auto"/>
        </w:rPr>
        <w:t>第四包、第八包</w:t>
      </w:r>
      <w:r w:rsidR="00FF1DDB" w:rsidRPr="00B26261">
        <w:rPr>
          <w:rFonts w:ascii="Times New Roman" w:eastAsia="宋体" w:hAnsi="Times New Roman" w:cs="Times New Roman"/>
          <w:color w:val="auto"/>
        </w:rPr>
        <w:t>对小</w:t>
      </w:r>
      <w:proofErr w:type="gramStart"/>
      <w:r w:rsidR="00FF1DDB" w:rsidRPr="00B26261">
        <w:rPr>
          <w:rFonts w:ascii="Times New Roman" w:eastAsia="宋体" w:hAnsi="Times New Roman" w:cs="Times New Roman"/>
          <w:color w:val="auto"/>
        </w:rPr>
        <w:t>微企业</w:t>
      </w:r>
      <w:proofErr w:type="gramEnd"/>
      <w:r w:rsidR="00FF1DDB" w:rsidRPr="00B26261">
        <w:rPr>
          <w:rFonts w:ascii="Times New Roman" w:eastAsia="宋体" w:hAnsi="Times New Roman" w:cs="Times New Roman" w:hint="eastAsia"/>
          <w:color w:val="auto"/>
        </w:rPr>
        <w:t>报价</w:t>
      </w:r>
      <w:r w:rsidR="00FF1DDB" w:rsidRPr="00B26261">
        <w:rPr>
          <w:rFonts w:ascii="Times New Roman" w:eastAsia="宋体" w:hAnsi="Times New Roman" w:cs="Times New Roman"/>
          <w:color w:val="auto"/>
        </w:rPr>
        <w:t>给予</w:t>
      </w:r>
      <w:r w:rsidR="00FF1DDB" w:rsidRPr="00B26261">
        <w:rPr>
          <w:rFonts w:ascii="Times New Roman" w:eastAsia="宋体" w:hAnsi="Times New Roman" w:cs="Times New Roman" w:hint="eastAsia"/>
          <w:color w:val="auto"/>
        </w:rPr>
        <w:t>20</w:t>
      </w:r>
      <w:r w:rsidR="00FF1DDB" w:rsidRPr="00B26261">
        <w:rPr>
          <w:rFonts w:ascii="Times New Roman" w:eastAsia="宋体" w:hAnsi="Times New Roman" w:cs="Times New Roman"/>
          <w:color w:val="auto"/>
        </w:rPr>
        <w:t>%</w:t>
      </w:r>
      <w:r w:rsidR="00FF1DDB" w:rsidRPr="00B26261">
        <w:rPr>
          <w:rFonts w:ascii="Times New Roman" w:eastAsia="宋体" w:hAnsi="Times New Roman" w:cs="Times New Roman"/>
          <w:color w:val="auto"/>
        </w:rPr>
        <w:t>的扣除</w:t>
      </w:r>
      <w:r w:rsidR="003D281D" w:rsidRPr="00B26261">
        <w:rPr>
          <w:rFonts w:ascii="Times New Roman" w:eastAsia="宋体" w:hAnsi="Times New Roman" w:cs="Times New Roman"/>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color w:val="auto"/>
        </w:rPr>
        <w:t>（二）根据财政部发布的《关于政府采购支持监狱企业发展有关问</w:t>
      </w:r>
      <w:r w:rsidRPr="00295883">
        <w:rPr>
          <w:rFonts w:ascii="Times New Roman" w:eastAsia="宋体" w:hAnsi="Times New Roman" w:cs="Times New Roman"/>
          <w:color w:val="auto"/>
        </w:rPr>
        <w:t>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w:t>
      </w:r>
      <w:r w:rsidRPr="0061303B">
        <w:rPr>
          <w:rFonts w:ascii="Times New Roman" w:eastAsia="宋体" w:hAnsi="Times New Roman" w:hint="eastAsia"/>
          <w:color w:val="auto"/>
        </w:rPr>
        <w:lastRenderedPageBreak/>
        <w:t>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13" w:name="_Toc412903615"/>
      <w:bookmarkEnd w:id="11"/>
      <w:bookmarkEnd w:id="1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B2626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26261">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B26261">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B26261">
        <w:rPr>
          <w:rFonts w:ascii="Times New Roman" w:eastAsia="宋体" w:hAnsi="Times New Roman" w:cs="Times New Roman" w:hint="eastAsia"/>
          <w:color w:val="auto"/>
        </w:rPr>
        <w:t>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w:t>
      </w:r>
      <w:r w:rsidR="003362E7" w:rsidRPr="00B26261">
        <w:rPr>
          <w:rFonts w:ascii="Times New Roman" w:eastAsia="宋体" w:hAnsi="Times New Roman" w:cs="Times New Roman" w:hint="eastAsia"/>
          <w:color w:val="auto"/>
        </w:rPr>
        <w:t>三</w:t>
      </w:r>
      <w:r w:rsidRPr="00B26261">
        <w:rPr>
          <w:rFonts w:ascii="Times New Roman" w:eastAsia="宋体" w:hAnsi="Times New Roman" w:cs="Times New Roman"/>
          <w:color w:val="auto"/>
        </w:rPr>
        <w:t>）</w:t>
      </w:r>
      <w:r w:rsidRPr="00B26261">
        <w:rPr>
          <w:rFonts w:ascii="Times New Roman" w:eastAsia="宋体" w:hAnsi="Times New Roman" w:cs="Times New Roman" w:hint="eastAsia"/>
          <w:color w:val="auto"/>
        </w:rPr>
        <w:t>本项目不组织</w:t>
      </w:r>
      <w:r w:rsidRPr="00B26261">
        <w:rPr>
          <w:rFonts w:ascii="Times New Roman" w:eastAsia="宋体" w:hAnsi="Times New Roman" w:cs="Times New Roman"/>
          <w:color w:val="auto"/>
        </w:rPr>
        <w:t>踏勘现场</w:t>
      </w:r>
      <w:r w:rsidR="003362E7" w:rsidRPr="00B26261">
        <w:rPr>
          <w:rFonts w:ascii="Times New Roman" w:eastAsia="宋体" w:hAnsi="Times New Roman" w:cs="Times New Roman" w:hint="eastAsia"/>
          <w:color w:val="auto"/>
        </w:rPr>
        <w:t>，不组织</w:t>
      </w:r>
      <w:r w:rsidRPr="00B26261">
        <w:rPr>
          <w:rFonts w:ascii="Times New Roman" w:eastAsia="宋体" w:hAnsi="Times New Roman" w:cs="Times New Roman" w:hint="eastAsia"/>
          <w:color w:val="auto"/>
        </w:rPr>
        <w:t>标前答疑会</w:t>
      </w:r>
      <w:r w:rsidR="00F447D5" w:rsidRPr="00B26261">
        <w:rPr>
          <w:rFonts w:ascii="Times New Roman" w:eastAsia="宋体" w:hAnsi="Times New Roman" w:cs="Times New Roman" w:hint="eastAsia"/>
          <w:color w:val="auto"/>
        </w:rPr>
        <w:t>。</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2025</w:t>
      </w:r>
      <w:r w:rsidRPr="00B26261">
        <w:rPr>
          <w:rFonts w:ascii="Times New Roman" w:eastAsia="宋体" w:hAnsi="Times New Roman" w:cs="Times New Roman"/>
          <w:color w:val="auto"/>
        </w:rPr>
        <w:t>年</w:t>
      </w:r>
      <w:r w:rsidR="00B26261" w:rsidRPr="00B26261">
        <w:rPr>
          <w:rFonts w:ascii="Times New Roman" w:eastAsia="宋体" w:hAnsi="Times New Roman" w:cs="Times New Roman" w:hint="eastAsia"/>
          <w:color w:val="auto"/>
        </w:rPr>
        <w:t>11</w:t>
      </w:r>
      <w:r w:rsidR="0018594D" w:rsidRPr="00B26261">
        <w:rPr>
          <w:rFonts w:ascii="Times New Roman" w:eastAsia="宋体" w:hAnsi="Times New Roman" w:cs="Times New Roman"/>
          <w:color w:val="auto"/>
        </w:rPr>
        <w:t>月</w:t>
      </w:r>
      <w:r w:rsidR="00B26261" w:rsidRPr="00B26261">
        <w:rPr>
          <w:rFonts w:ascii="Times New Roman" w:eastAsia="宋体" w:hAnsi="Times New Roman" w:cs="Times New Roman" w:hint="eastAsia"/>
          <w:color w:val="auto"/>
        </w:rPr>
        <w:t>27</w:t>
      </w:r>
      <w:r w:rsidR="0018594D" w:rsidRPr="00B26261">
        <w:rPr>
          <w:rFonts w:ascii="Times New Roman" w:eastAsia="宋体" w:hAnsi="Times New Roman" w:cs="Times New Roman"/>
          <w:color w:val="auto"/>
        </w:rPr>
        <w:t>日</w:t>
      </w:r>
      <w:r w:rsidR="0018594D" w:rsidRPr="00B26261">
        <w:rPr>
          <w:rFonts w:ascii="Times New Roman" w:eastAsia="宋体" w:hAnsi="Times New Roman" w:cs="Times New Roman"/>
          <w:color w:val="auto"/>
        </w:rPr>
        <w:t>9:00</w:t>
      </w:r>
      <w:r w:rsidR="0018594D" w:rsidRPr="00B26261">
        <w:rPr>
          <w:rFonts w:ascii="Times New Roman" w:eastAsia="宋体" w:hAnsi="Times New Roman" w:cs="Times New Roman"/>
          <w:color w:val="auto"/>
        </w:rPr>
        <w:t>至</w:t>
      </w:r>
      <w:r w:rsidRPr="00B26261">
        <w:rPr>
          <w:rFonts w:ascii="Times New Roman" w:eastAsia="宋体" w:hAnsi="Times New Roman" w:cs="Times New Roman"/>
          <w:color w:val="auto"/>
        </w:rPr>
        <w:t>2025</w:t>
      </w:r>
      <w:r w:rsidRPr="00B26261">
        <w:rPr>
          <w:rFonts w:ascii="Times New Roman" w:eastAsia="宋体" w:hAnsi="Times New Roman" w:cs="Times New Roman"/>
          <w:color w:val="auto"/>
        </w:rPr>
        <w:t>年</w:t>
      </w:r>
      <w:r w:rsidR="00B26261" w:rsidRPr="00B26261">
        <w:rPr>
          <w:rFonts w:ascii="Times New Roman" w:eastAsia="宋体" w:hAnsi="Times New Roman" w:cs="Times New Roman" w:hint="eastAsia"/>
          <w:color w:val="auto"/>
        </w:rPr>
        <w:t>12</w:t>
      </w:r>
      <w:r w:rsidR="0018594D" w:rsidRPr="00B26261">
        <w:rPr>
          <w:rFonts w:ascii="Times New Roman" w:eastAsia="宋体" w:hAnsi="Times New Roman" w:cs="Times New Roman"/>
          <w:color w:val="auto"/>
        </w:rPr>
        <w:t>月</w:t>
      </w:r>
      <w:r w:rsidR="00B26261" w:rsidRPr="00B26261">
        <w:rPr>
          <w:rFonts w:ascii="Times New Roman" w:eastAsia="宋体" w:hAnsi="Times New Roman" w:cs="Times New Roman" w:hint="eastAsia"/>
          <w:color w:val="auto"/>
        </w:rPr>
        <w:t>18</w:t>
      </w:r>
      <w:r w:rsidR="0018594D" w:rsidRPr="00B26261">
        <w:rPr>
          <w:rFonts w:ascii="Times New Roman" w:eastAsia="宋体" w:hAnsi="Times New Roman" w:cs="Times New Roman"/>
          <w:color w:val="auto"/>
        </w:rPr>
        <w:t>日</w:t>
      </w:r>
      <w:r w:rsidR="00B26261" w:rsidRPr="00B26261">
        <w:rPr>
          <w:rFonts w:ascii="Times New Roman" w:eastAsia="宋体" w:hAnsi="Times New Roman" w:cs="Times New Roman" w:hint="eastAsia"/>
          <w:color w:val="auto"/>
        </w:rPr>
        <w:t>13</w:t>
      </w:r>
      <w:r w:rsidR="0018594D" w:rsidRPr="00B26261">
        <w:rPr>
          <w:rFonts w:ascii="Times New Roman" w:eastAsia="宋体" w:hAnsi="Times New Roman" w:cs="Times New Roman"/>
          <w:color w:val="auto"/>
        </w:rPr>
        <w:t>:</w:t>
      </w:r>
      <w:r w:rsidR="00B26261" w:rsidRPr="00B26261">
        <w:rPr>
          <w:rFonts w:ascii="Times New Roman" w:eastAsia="宋体" w:hAnsi="Times New Roman" w:cs="Times New Roman" w:hint="eastAsia"/>
          <w:color w:val="auto"/>
        </w:rPr>
        <w:t>0</w:t>
      </w:r>
      <w:r w:rsidR="0018594D" w:rsidRPr="00B26261">
        <w:rPr>
          <w:rFonts w:ascii="Times New Roman" w:eastAsia="宋体" w:hAnsi="Times New Roman" w:cs="Times New Roman"/>
          <w:color w:val="auto"/>
        </w:rPr>
        <w:t>0</w:t>
      </w:r>
      <w:r w:rsidR="0018594D" w:rsidRPr="00B26261">
        <w:rPr>
          <w:rFonts w:ascii="Times New Roman" w:eastAsia="宋体" w:hAnsi="Times New Roman" w:cs="Times New Roman"/>
          <w:color w:val="auto"/>
        </w:rPr>
        <w:t>，使用</w:t>
      </w:r>
      <w:r w:rsidR="00EA58EC" w:rsidRPr="00B26261">
        <w:rPr>
          <w:rFonts w:ascii="Times New Roman" w:eastAsia="宋体" w:hAnsi="Times New Roman" w:cs="Times New Roman"/>
          <w:color w:val="auto"/>
        </w:rPr>
        <w:t>天津数字认证有限公司</w:t>
      </w:r>
      <w:r w:rsidR="00FF267E" w:rsidRPr="00B26261">
        <w:rPr>
          <w:rFonts w:ascii="Times New Roman" w:eastAsia="宋体" w:hAnsi="Times New Roman" w:cs="Times New Roman"/>
          <w:color w:val="auto"/>
        </w:rPr>
        <w:t>发出的</w:t>
      </w:r>
      <w:r w:rsidR="00FF267E" w:rsidRPr="00B26261">
        <w:rPr>
          <w:rFonts w:ascii="Times New Roman" w:eastAsia="宋体" w:hAnsi="Times New Roman" w:cs="Times New Roman"/>
          <w:color w:val="auto"/>
        </w:rPr>
        <w:t>CA</w:t>
      </w:r>
      <w:r w:rsidR="00FF267E" w:rsidRPr="00B26261">
        <w:rPr>
          <w:rFonts w:ascii="Times New Roman" w:eastAsia="宋体" w:hAnsi="Times New Roman" w:cs="Times New Roman"/>
          <w:color w:val="auto"/>
        </w:rPr>
        <w:t>数字证书（原天津市电子认证中心发出尚在有效期内的</w:t>
      </w:r>
      <w:r w:rsidR="00FF267E" w:rsidRPr="00B26261">
        <w:rPr>
          <w:rFonts w:ascii="Times New Roman" w:eastAsia="宋体" w:hAnsi="Times New Roman" w:cs="Times New Roman"/>
          <w:color w:val="auto"/>
        </w:rPr>
        <w:t>CA</w:t>
      </w:r>
      <w:r w:rsidR="00FF267E" w:rsidRPr="00B26261">
        <w:rPr>
          <w:rFonts w:ascii="Times New Roman" w:eastAsia="宋体" w:hAnsi="Times New Roman" w:cs="Times New Roman"/>
          <w:color w:val="auto"/>
        </w:rPr>
        <w:t>数字证书仍可使用）</w:t>
      </w:r>
      <w:r w:rsidR="00D91375" w:rsidRPr="00B26261">
        <w:rPr>
          <w:rFonts w:ascii="Times New Roman" w:eastAsia="宋体" w:hAnsi="Times New Roman" w:cs="Times New Roman" w:hint="eastAsia"/>
          <w:color w:val="auto"/>
        </w:rPr>
        <w:t>登录</w:t>
      </w:r>
      <w:r w:rsidR="0018594D" w:rsidRPr="00B26261">
        <w:rPr>
          <w:rFonts w:ascii="Times New Roman" w:eastAsia="宋体" w:hAnsi="Times New Roman" w:cs="Times New Roman" w:hint="eastAsia"/>
          <w:color w:val="auto"/>
        </w:rPr>
        <w:t>天津市政府采购中心网（网址：</w:t>
      </w:r>
      <w:r w:rsidR="0018594D" w:rsidRPr="00B26261">
        <w:rPr>
          <w:rFonts w:ascii="Times New Roman" w:eastAsia="宋体" w:hAnsi="Times New Roman" w:cs="Times New Roman" w:hint="eastAsia"/>
          <w:color w:val="auto"/>
        </w:rPr>
        <w:t>http://tjgpc.zwfwb.tj.gov.cn</w:t>
      </w:r>
      <w:r w:rsidR="0018594D" w:rsidRPr="00B26261">
        <w:rPr>
          <w:rFonts w:ascii="Times New Roman" w:eastAsia="宋体" w:hAnsi="Times New Roman" w:cs="Times New Roman" w:hint="eastAsia"/>
          <w:color w:val="auto"/>
        </w:rPr>
        <w:t>）</w:t>
      </w:r>
      <w:r w:rsidR="0018594D" w:rsidRPr="00B26261">
        <w:rPr>
          <w:rFonts w:ascii="Times New Roman" w:eastAsia="宋体" w:hAnsi="Times New Roman" w:cs="Times New Roman" w:hint="eastAsia"/>
          <w:color w:val="auto"/>
        </w:rPr>
        <w:t>-</w:t>
      </w:r>
      <w:r w:rsidR="0018594D" w:rsidRPr="00B26261">
        <w:rPr>
          <w:rFonts w:ascii="Times New Roman" w:eastAsia="宋体" w:hAnsi="Times New Roman" w:cs="Times New Roman" w:hint="eastAsia"/>
          <w:color w:val="auto"/>
        </w:rPr>
        <w:t>“</w:t>
      </w:r>
      <w:r w:rsidR="00946039" w:rsidRPr="00B26261">
        <w:rPr>
          <w:rFonts w:ascii="Times New Roman" w:eastAsia="宋体" w:hAnsi="Times New Roman" w:cs="Times New Roman" w:hint="eastAsia"/>
          <w:color w:val="auto"/>
        </w:rPr>
        <w:t>网上</w:t>
      </w:r>
      <w:r w:rsidR="00946039">
        <w:rPr>
          <w:rFonts w:ascii="Times New Roman" w:eastAsia="宋体" w:hAnsi="Times New Roman" w:cs="Times New Roman" w:hint="eastAsia"/>
          <w:color w:val="auto"/>
        </w:rPr>
        <w:lastRenderedPageBreak/>
        <w:t>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B26261">
        <w:rPr>
          <w:rFonts w:ascii="Times New Roman" w:eastAsia="宋体" w:hAnsi="Times New Roman" w:cs="Times New Roman"/>
          <w:color w:val="auto"/>
        </w:rPr>
        <w:t>间：</w:t>
      </w:r>
      <w:r w:rsidR="00F67F16" w:rsidRPr="00B26261">
        <w:rPr>
          <w:rFonts w:ascii="Times New Roman" w:eastAsia="宋体" w:hAnsi="Times New Roman" w:cs="Times New Roman"/>
          <w:color w:val="auto"/>
        </w:rPr>
        <w:t>2025</w:t>
      </w:r>
      <w:r w:rsidR="00F67F16" w:rsidRPr="00B26261">
        <w:rPr>
          <w:rFonts w:ascii="Times New Roman" w:eastAsia="宋体" w:hAnsi="Times New Roman" w:cs="Times New Roman"/>
          <w:color w:val="auto"/>
        </w:rPr>
        <w:t>年</w:t>
      </w:r>
      <w:r w:rsidR="00B26261" w:rsidRPr="00B26261">
        <w:rPr>
          <w:rFonts w:ascii="Times New Roman" w:eastAsia="宋体" w:hAnsi="Times New Roman" w:cs="Times New Roman" w:hint="eastAsia"/>
          <w:color w:val="auto"/>
        </w:rPr>
        <w:t>12</w:t>
      </w:r>
      <w:r w:rsidRPr="00B26261">
        <w:rPr>
          <w:rFonts w:ascii="Times New Roman" w:eastAsia="宋体" w:hAnsi="Times New Roman" w:cs="Times New Roman"/>
          <w:color w:val="auto"/>
        </w:rPr>
        <w:t>月</w:t>
      </w:r>
      <w:r w:rsidR="00B26261" w:rsidRPr="00B26261">
        <w:rPr>
          <w:rFonts w:ascii="Times New Roman" w:eastAsia="宋体" w:hAnsi="Times New Roman" w:cs="Times New Roman" w:hint="eastAsia"/>
          <w:color w:val="auto"/>
        </w:rPr>
        <w:t>18</w:t>
      </w:r>
      <w:r w:rsidRPr="00B26261">
        <w:rPr>
          <w:rFonts w:ascii="Times New Roman" w:eastAsia="宋体" w:hAnsi="Times New Roman" w:cs="Times New Roman"/>
          <w:color w:val="auto"/>
        </w:rPr>
        <w:t>日</w:t>
      </w:r>
      <w:r w:rsidR="00B26261" w:rsidRPr="00B26261">
        <w:rPr>
          <w:rFonts w:ascii="Times New Roman" w:eastAsia="宋体" w:hAnsi="Times New Roman" w:cs="Times New Roman" w:hint="eastAsia"/>
          <w:color w:val="auto"/>
        </w:rPr>
        <w:t>13</w:t>
      </w:r>
      <w:r w:rsidRPr="00B26261">
        <w:rPr>
          <w:rFonts w:ascii="Times New Roman" w:eastAsia="宋体" w:hAnsi="Times New Roman" w:cs="Times New Roman"/>
          <w:color w:val="auto"/>
        </w:rPr>
        <w:t>:</w:t>
      </w:r>
      <w:r w:rsidR="00B26261" w:rsidRPr="00B26261">
        <w:rPr>
          <w:rFonts w:ascii="Times New Roman" w:eastAsia="宋体" w:hAnsi="Times New Roman" w:cs="Times New Roman" w:hint="eastAsia"/>
          <w:color w:val="auto"/>
        </w:rPr>
        <w:t>0</w:t>
      </w:r>
      <w:r w:rsidRPr="00B26261">
        <w:rPr>
          <w:rFonts w:ascii="Times New Roman" w:eastAsia="宋体" w:hAnsi="Times New Roman" w:cs="Times New Roman"/>
          <w:color w:val="auto"/>
        </w:rPr>
        <w:t>0</w:t>
      </w:r>
      <w:r w:rsidRPr="00B26261">
        <w:rPr>
          <w:rFonts w:ascii="Times New Roman" w:eastAsia="宋体" w:hAnsi="Times New Roman" w:cs="Times New Roman" w:hint="eastAsia"/>
          <w:color w:val="auto"/>
          <w:szCs w:val="21"/>
        </w:rPr>
        <w:t>。</w:t>
      </w:r>
      <w:r w:rsidRPr="00B26261">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w:t>
      </w:r>
      <w:r w:rsidRPr="00B26261">
        <w:rPr>
          <w:rFonts w:ascii="Times New Roman" w:eastAsia="宋体" w:hAnsi="Times New Roman" w:cs="Times New Roman"/>
          <w:color w:val="auto"/>
        </w:rPr>
        <w:t>方式</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（一）开标解密时间：</w:t>
      </w:r>
      <w:r w:rsidR="00F67F16" w:rsidRPr="00B26261">
        <w:rPr>
          <w:rFonts w:ascii="Times New Roman" w:eastAsia="宋体" w:hAnsi="Times New Roman" w:cs="Times New Roman"/>
          <w:color w:val="auto"/>
        </w:rPr>
        <w:t>2025</w:t>
      </w:r>
      <w:r w:rsidR="00F67F16" w:rsidRPr="00B26261">
        <w:rPr>
          <w:rFonts w:ascii="Times New Roman" w:eastAsia="宋体" w:hAnsi="Times New Roman" w:cs="Times New Roman"/>
          <w:color w:val="auto"/>
        </w:rPr>
        <w:t>年</w:t>
      </w:r>
      <w:r w:rsidR="00B26261" w:rsidRPr="00B26261">
        <w:rPr>
          <w:rFonts w:ascii="Times New Roman" w:eastAsia="宋体" w:hAnsi="Times New Roman" w:cs="Times New Roman" w:hint="eastAsia"/>
          <w:color w:val="auto"/>
        </w:rPr>
        <w:t>12</w:t>
      </w:r>
      <w:r w:rsidRPr="00B26261">
        <w:rPr>
          <w:rFonts w:ascii="Times New Roman" w:eastAsia="宋体" w:hAnsi="Times New Roman" w:cs="Times New Roman"/>
          <w:color w:val="auto"/>
        </w:rPr>
        <w:t>月</w:t>
      </w:r>
      <w:r w:rsidR="00B26261" w:rsidRPr="00B26261">
        <w:rPr>
          <w:rFonts w:ascii="Times New Roman" w:eastAsia="宋体" w:hAnsi="Times New Roman" w:cs="Times New Roman" w:hint="eastAsia"/>
          <w:color w:val="auto"/>
        </w:rPr>
        <w:t>18</w:t>
      </w:r>
      <w:r w:rsidRPr="00B26261">
        <w:rPr>
          <w:rFonts w:ascii="Times New Roman" w:eastAsia="宋体" w:hAnsi="Times New Roman" w:cs="Times New Roman"/>
          <w:color w:val="auto"/>
        </w:rPr>
        <w:t>日</w:t>
      </w:r>
      <w:r w:rsidR="00B26261" w:rsidRPr="00B26261">
        <w:rPr>
          <w:rFonts w:ascii="Times New Roman" w:eastAsia="宋体" w:hAnsi="Times New Roman" w:cs="Times New Roman" w:hint="eastAsia"/>
          <w:color w:val="auto"/>
        </w:rPr>
        <w:t>13</w:t>
      </w:r>
      <w:r w:rsidRPr="00B26261">
        <w:rPr>
          <w:rFonts w:ascii="Times New Roman" w:eastAsia="宋体" w:hAnsi="Times New Roman" w:cs="Times New Roman"/>
          <w:color w:val="auto"/>
        </w:rPr>
        <w:t>:</w:t>
      </w:r>
      <w:r w:rsidR="00B26261" w:rsidRPr="00B26261">
        <w:rPr>
          <w:rFonts w:ascii="Times New Roman" w:eastAsia="宋体" w:hAnsi="Times New Roman" w:cs="Times New Roman" w:hint="eastAsia"/>
          <w:color w:val="auto"/>
        </w:rPr>
        <w:t>0</w:t>
      </w:r>
      <w:r w:rsidRPr="00B26261">
        <w:rPr>
          <w:rFonts w:ascii="Times New Roman" w:eastAsia="宋体" w:hAnsi="Times New Roman" w:cs="Times New Roman"/>
          <w:color w:val="auto"/>
        </w:rPr>
        <w:t>0</w:t>
      </w:r>
      <w:r w:rsidRPr="00B26261">
        <w:rPr>
          <w:rFonts w:ascii="Times New Roman" w:eastAsia="宋体" w:hAnsi="Times New Roman" w:cs="Times New Roman"/>
          <w:color w:val="auto"/>
        </w:rPr>
        <w:t>至</w:t>
      </w:r>
      <w:r w:rsidR="00B26261" w:rsidRPr="00B26261">
        <w:rPr>
          <w:rFonts w:ascii="Times New Roman" w:eastAsia="宋体" w:hAnsi="Times New Roman" w:cs="Times New Roman" w:hint="eastAsia"/>
          <w:color w:val="auto"/>
        </w:rPr>
        <w:t>14</w:t>
      </w:r>
      <w:r w:rsidRPr="00B26261">
        <w:rPr>
          <w:rFonts w:ascii="Times New Roman" w:eastAsia="宋体" w:hAnsi="Times New Roman" w:cs="Times New Roman"/>
          <w:color w:val="auto"/>
        </w:rPr>
        <w:t>:</w:t>
      </w:r>
      <w:r w:rsidR="00B26261" w:rsidRPr="00B26261">
        <w:rPr>
          <w:rFonts w:ascii="Times New Roman" w:eastAsia="宋体" w:hAnsi="Times New Roman" w:cs="Times New Roman" w:hint="eastAsia"/>
          <w:color w:val="auto"/>
        </w:rPr>
        <w:t>0</w:t>
      </w:r>
      <w:r w:rsidRPr="00B26261">
        <w:rPr>
          <w:rFonts w:ascii="Times New Roman" w:eastAsia="宋体" w:hAnsi="Times New Roman" w:cs="Times New Roman" w:hint="eastAsia"/>
          <w:color w:val="auto"/>
        </w:rPr>
        <w:t>0</w:t>
      </w:r>
      <w:r w:rsidRPr="00B26261">
        <w:rPr>
          <w:rFonts w:ascii="Times New Roman" w:eastAsia="宋体" w:hAnsi="Times New Roman" w:cs="Times New Roman"/>
          <w:color w:val="auto"/>
        </w:rPr>
        <w:t>完成开标解密的投标为有效投标。</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（二）开标</w:t>
      </w:r>
      <w:r w:rsidRPr="00B26261">
        <w:rPr>
          <w:rFonts w:ascii="Times New Roman" w:eastAsia="宋体" w:hAnsi="Times New Roman" w:cs="Times New Roman" w:hint="eastAsia"/>
          <w:color w:val="auto"/>
        </w:rPr>
        <w:t>解密方式</w:t>
      </w:r>
      <w:r w:rsidRPr="00B26261">
        <w:rPr>
          <w:rFonts w:ascii="Times New Roman" w:eastAsia="宋体" w:hAnsi="Times New Roman" w:cs="Times New Roman"/>
          <w:color w:val="auto"/>
        </w:rPr>
        <w:t>：本项目采用网上开标方式，投标人须于</w:t>
      </w:r>
      <w:r w:rsidRPr="00B26261">
        <w:rPr>
          <w:rFonts w:ascii="Times New Roman" w:eastAsia="宋体" w:hAnsi="Times New Roman" w:cs="Times New Roman" w:hint="eastAsia"/>
          <w:color w:val="auto"/>
        </w:rPr>
        <w:t>规定时间</w:t>
      </w:r>
      <w:r w:rsidRPr="00B26261">
        <w:rPr>
          <w:rFonts w:ascii="Times New Roman" w:eastAsia="宋体" w:hAnsi="Times New Roman" w:cs="Times New Roman"/>
          <w:color w:val="auto"/>
        </w:rPr>
        <w:t>内使用</w:t>
      </w:r>
      <w:r w:rsidR="00EA58EC" w:rsidRPr="00B26261">
        <w:rPr>
          <w:rFonts w:ascii="Times New Roman" w:eastAsia="宋体" w:hAnsi="Times New Roman" w:cs="Times New Roman"/>
          <w:color w:val="auto"/>
        </w:rPr>
        <w:t>天津数字认证有限公司</w:t>
      </w:r>
      <w:r w:rsidR="00FF267E" w:rsidRPr="00B26261">
        <w:rPr>
          <w:rFonts w:ascii="Times New Roman" w:eastAsia="宋体" w:hAnsi="Times New Roman" w:cs="Times New Roman"/>
          <w:color w:val="auto"/>
        </w:rPr>
        <w:t>发出的</w:t>
      </w:r>
      <w:r w:rsidR="00FF267E" w:rsidRPr="00B26261">
        <w:rPr>
          <w:rFonts w:ascii="Times New Roman" w:eastAsia="宋体" w:hAnsi="Times New Roman" w:cs="Times New Roman"/>
          <w:color w:val="auto"/>
        </w:rPr>
        <w:t>CA</w:t>
      </w:r>
      <w:r w:rsidR="00FF267E" w:rsidRPr="00B26261">
        <w:rPr>
          <w:rFonts w:ascii="Times New Roman" w:eastAsia="宋体" w:hAnsi="Times New Roman" w:cs="Times New Roman"/>
          <w:color w:val="auto"/>
        </w:rPr>
        <w:t>数字证书（原天津市电子认证中心发出尚在有效期内的</w:t>
      </w:r>
      <w:r w:rsidR="00FF267E" w:rsidRPr="00B26261">
        <w:rPr>
          <w:rFonts w:ascii="Times New Roman" w:eastAsia="宋体" w:hAnsi="Times New Roman" w:cs="Times New Roman"/>
          <w:color w:val="auto"/>
        </w:rPr>
        <w:t>CA</w:t>
      </w:r>
      <w:r w:rsidR="00FF267E" w:rsidRPr="00B26261">
        <w:rPr>
          <w:rFonts w:ascii="Times New Roman" w:eastAsia="宋体" w:hAnsi="Times New Roman" w:cs="Times New Roman"/>
          <w:color w:val="auto"/>
        </w:rPr>
        <w:t>数字证书仍可使用）</w:t>
      </w:r>
      <w:r w:rsidR="00D91375" w:rsidRPr="00B26261">
        <w:rPr>
          <w:rFonts w:ascii="Times New Roman" w:eastAsia="宋体" w:hAnsi="Times New Roman" w:cs="Times New Roman" w:hint="eastAsia"/>
          <w:color w:val="auto"/>
        </w:rPr>
        <w:t>登录</w:t>
      </w:r>
      <w:r w:rsidRPr="00B26261">
        <w:rPr>
          <w:rFonts w:ascii="Times New Roman" w:eastAsia="宋体" w:hAnsi="Times New Roman" w:cs="Times New Roman" w:hint="eastAsia"/>
          <w:color w:val="auto"/>
        </w:rPr>
        <w:t>天津市政府采购中心网（网址：</w:t>
      </w:r>
      <w:r w:rsidRPr="00B26261">
        <w:rPr>
          <w:rFonts w:ascii="Times New Roman" w:eastAsia="宋体" w:hAnsi="Times New Roman" w:cs="Times New Roman" w:hint="eastAsia"/>
          <w:color w:val="auto"/>
        </w:rPr>
        <w:t>http://tjgpc.zwfwb.tj.gov.cn</w:t>
      </w:r>
      <w:r w:rsidRPr="00B26261">
        <w:rPr>
          <w:rFonts w:ascii="Times New Roman" w:eastAsia="宋体" w:hAnsi="Times New Roman" w:cs="Times New Roman" w:hint="eastAsia"/>
          <w:color w:val="auto"/>
        </w:rPr>
        <w:t>）</w:t>
      </w:r>
      <w:r w:rsidRPr="00B26261">
        <w:rPr>
          <w:rFonts w:ascii="Times New Roman" w:eastAsia="宋体" w:hAnsi="Times New Roman" w:cs="Times New Roman" w:hint="eastAsia"/>
          <w:color w:val="auto"/>
        </w:rPr>
        <w:t>-</w:t>
      </w:r>
      <w:r w:rsidRPr="00B26261">
        <w:rPr>
          <w:rFonts w:ascii="Times New Roman" w:eastAsia="宋体" w:hAnsi="Times New Roman" w:cs="Times New Roman" w:hint="eastAsia"/>
          <w:color w:val="auto"/>
        </w:rPr>
        <w:t>“</w:t>
      </w:r>
      <w:r w:rsidR="00946039" w:rsidRPr="00B26261">
        <w:rPr>
          <w:rFonts w:ascii="Times New Roman" w:eastAsia="宋体" w:hAnsi="Times New Roman" w:cs="Times New Roman" w:hint="eastAsia"/>
          <w:color w:val="auto"/>
        </w:rPr>
        <w:t>网上招投标”</w:t>
      </w:r>
      <w:r w:rsidR="00946039" w:rsidRPr="00B26261">
        <w:rPr>
          <w:rFonts w:ascii="Times New Roman" w:eastAsia="宋体" w:hAnsi="Times New Roman" w:cs="Times New Roman" w:hint="eastAsia"/>
          <w:color w:val="auto"/>
        </w:rPr>
        <w:t>-</w:t>
      </w:r>
      <w:r w:rsidR="00946039" w:rsidRPr="00B26261">
        <w:rPr>
          <w:rFonts w:ascii="Times New Roman" w:eastAsia="宋体" w:hAnsi="Times New Roman" w:cs="Times New Roman" w:hint="eastAsia"/>
          <w:color w:val="auto"/>
        </w:rPr>
        <w:t>“供应商登录”</w:t>
      </w:r>
      <w:r w:rsidR="00946039" w:rsidRPr="00B26261">
        <w:rPr>
          <w:rFonts w:ascii="Times New Roman" w:eastAsia="宋体" w:hAnsi="Times New Roman" w:cs="Times New Roman" w:hint="eastAsia"/>
          <w:color w:val="auto"/>
        </w:rPr>
        <w:t>-</w:t>
      </w:r>
      <w:r w:rsidR="00946039" w:rsidRPr="00B26261">
        <w:rPr>
          <w:rFonts w:ascii="Times New Roman" w:eastAsia="宋体" w:hAnsi="Times New Roman" w:cs="Times New Roman" w:hint="eastAsia"/>
          <w:color w:val="auto"/>
        </w:rPr>
        <w:t>“市级集采机构入口”</w:t>
      </w:r>
      <w:r w:rsidRPr="00B26261">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（三）网上开标公示时间：</w:t>
      </w:r>
      <w:r w:rsidR="00F67F16" w:rsidRPr="00B26261">
        <w:rPr>
          <w:rFonts w:ascii="Times New Roman" w:eastAsia="宋体" w:hAnsi="Times New Roman" w:cs="Times New Roman"/>
          <w:color w:val="auto"/>
        </w:rPr>
        <w:t>2025</w:t>
      </w:r>
      <w:r w:rsidR="00F67F16" w:rsidRPr="00B26261">
        <w:rPr>
          <w:rFonts w:ascii="Times New Roman" w:eastAsia="宋体" w:hAnsi="Times New Roman" w:cs="Times New Roman"/>
          <w:color w:val="auto"/>
        </w:rPr>
        <w:t>年</w:t>
      </w:r>
      <w:r w:rsidR="00B26261" w:rsidRPr="00B26261">
        <w:rPr>
          <w:rFonts w:ascii="Times New Roman" w:eastAsia="宋体" w:hAnsi="Times New Roman" w:cs="Times New Roman" w:hint="eastAsia"/>
          <w:color w:val="auto"/>
        </w:rPr>
        <w:t>12</w:t>
      </w:r>
      <w:r w:rsidRPr="00B26261">
        <w:rPr>
          <w:rFonts w:ascii="Times New Roman" w:eastAsia="宋体" w:hAnsi="Times New Roman" w:cs="Times New Roman"/>
          <w:color w:val="auto"/>
        </w:rPr>
        <w:t>月</w:t>
      </w:r>
      <w:r w:rsidR="00B26261" w:rsidRPr="00B26261">
        <w:rPr>
          <w:rFonts w:ascii="Times New Roman" w:eastAsia="宋体" w:hAnsi="Times New Roman" w:cs="Times New Roman" w:hint="eastAsia"/>
          <w:color w:val="auto"/>
        </w:rPr>
        <w:t>18</w:t>
      </w:r>
      <w:r w:rsidRPr="00B26261">
        <w:rPr>
          <w:rFonts w:ascii="Times New Roman" w:eastAsia="宋体" w:hAnsi="Times New Roman" w:cs="Times New Roman"/>
          <w:color w:val="auto"/>
        </w:rPr>
        <w:t>日</w:t>
      </w:r>
      <w:r w:rsidR="00B26261" w:rsidRPr="00B26261">
        <w:rPr>
          <w:rFonts w:ascii="Times New Roman" w:eastAsia="宋体" w:hAnsi="Times New Roman" w:cs="Times New Roman" w:hint="eastAsia"/>
          <w:color w:val="auto"/>
        </w:rPr>
        <w:t>14</w:t>
      </w:r>
      <w:r w:rsidRPr="00B26261">
        <w:rPr>
          <w:rFonts w:ascii="Times New Roman" w:eastAsia="宋体" w:hAnsi="Times New Roman" w:cs="Times New Roman"/>
          <w:color w:val="auto"/>
        </w:rPr>
        <w:t>:</w:t>
      </w:r>
      <w:r w:rsidR="00B26261" w:rsidRPr="00B26261">
        <w:rPr>
          <w:rFonts w:ascii="Times New Roman" w:eastAsia="宋体" w:hAnsi="Times New Roman" w:cs="Times New Roman" w:hint="eastAsia"/>
          <w:color w:val="auto"/>
        </w:rPr>
        <w:t>0</w:t>
      </w:r>
      <w:r w:rsidRPr="00B26261">
        <w:rPr>
          <w:rFonts w:ascii="Times New Roman" w:eastAsia="宋体" w:hAnsi="Times New Roman" w:cs="Times New Roman" w:hint="eastAsia"/>
          <w:color w:val="auto"/>
        </w:rPr>
        <w:t>0</w:t>
      </w:r>
      <w:r w:rsidRPr="00B26261">
        <w:rPr>
          <w:rFonts w:ascii="Times New Roman" w:eastAsia="宋体" w:hAnsi="Times New Roman" w:cs="Times New Roman"/>
          <w:color w:val="auto"/>
        </w:rPr>
        <w:t>至</w:t>
      </w:r>
      <w:r w:rsidRPr="00B26261">
        <w:rPr>
          <w:rFonts w:ascii="Times New Roman" w:eastAsia="宋体" w:hAnsi="Times New Roman" w:cs="Times New Roman"/>
          <w:color w:val="auto"/>
        </w:rPr>
        <w:t>1</w:t>
      </w:r>
      <w:r w:rsidR="00B26261" w:rsidRPr="00B26261">
        <w:rPr>
          <w:rFonts w:ascii="Times New Roman" w:eastAsia="宋体" w:hAnsi="Times New Roman" w:cs="Times New Roman" w:hint="eastAsia"/>
          <w:color w:val="auto"/>
        </w:rPr>
        <w:t>7</w:t>
      </w:r>
      <w:r w:rsidRPr="00B26261">
        <w:rPr>
          <w:rFonts w:ascii="Times New Roman" w:eastAsia="宋体" w:hAnsi="Times New Roman" w:cs="Times New Roman"/>
          <w:color w:val="auto"/>
        </w:rPr>
        <w:t>:00</w:t>
      </w:r>
      <w:r w:rsidRPr="00B26261">
        <w:rPr>
          <w:rFonts w:ascii="Times New Roman" w:eastAsia="宋体" w:hAnsi="Times New Roman" w:cs="Times New Roman"/>
          <w:color w:val="auto"/>
        </w:rPr>
        <w:t>。</w:t>
      </w:r>
      <w:r w:rsidRPr="00B26261">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lastRenderedPageBreak/>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B26261">
        <w:rPr>
          <w:rFonts w:ascii="Times New Roman" w:eastAsia="宋体" w:hAnsi="Times New Roman" w:cs="Times New Roman" w:hint="eastAsia"/>
          <w:color w:val="auto"/>
        </w:rPr>
        <w:t>丁亚天</w:t>
      </w:r>
      <w:r w:rsidR="00B26261">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26261">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A7036" w:rsidRPr="005A7036">
        <w:rPr>
          <w:rFonts w:ascii="Times New Roman" w:eastAsia="宋体" w:hAnsi="Times New Roman" w:cs="Times New Roman" w:hint="eastAsia"/>
          <w:color w:val="auto"/>
        </w:rPr>
        <w:t>天津医科大学</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A7036" w:rsidRPr="005A7036">
        <w:rPr>
          <w:rFonts w:ascii="Times New Roman" w:eastAsia="宋体" w:hAnsi="Times New Roman" w:cs="Times New Roman" w:hint="eastAsia"/>
          <w:color w:val="auto"/>
        </w:rPr>
        <w:t>天津市和平区气象台路</w:t>
      </w:r>
      <w:r w:rsidR="005A7036" w:rsidRPr="005A7036">
        <w:rPr>
          <w:rFonts w:ascii="Times New Roman" w:eastAsia="宋体" w:hAnsi="Times New Roman" w:cs="Times New Roman" w:hint="eastAsia"/>
          <w:color w:val="auto"/>
        </w:rPr>
        <w:t>22</w:t>
      </w:r>
      <w:r w:rsidR="005A7036" w:rsidRPr="005A7036">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A7036" w:rsidRPr="005A7036">
        <w:rPr>
          <w:rFonts w:ascii="Times New Roman" w:eastAsia="宋体" w:hAnsi="Times New Roman" w:cs="Times New Roman" w:hint="eastAsia"/>
          <w:color w:val="auto"/>
        </w:rPr>
        <w:t>孟令旸</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A7036" w:rsidRPr="005A7036">
        <w:rPr>
          <w:rFonts w:ascii="Times New Roman" w:eastAsia="宋体" w:hAnsi="Times New Roman" w:cs="Times New Roman"/>
          <w:color w:val="auto"/>
        </w:rPr>
        <w:t>022-23510804</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B26261" w:rsidRDefault="0018594D" w:rsidP="0018594D">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采购人质疑受理：</w:t>
      </w:r>
    </w:p>
    <w:p w:rsidR="0018594D" w:rsidRPr="00B26261" w:rsidRDefault="0018594D" w:rsidP="0018594D">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 xml:space="preserve">1. </w:t>
      </w:r>
      <w:r w:rsidRPr="00B26261">
        <w:rPr>
          <w:rFonts w:ascii="Times New Roman" w:eastAsia="宋体" w:hAnsi="Times New Roman" w:cs="Times New Roman" w:hint="eastAsia"/>
          <w:color w:val="auto"/>
        </w:rPr>
        <w:t>联系部门：</w:t>
      </w:r>
      <w:r w:rsidR="005A7036" w:rsidRPr="00B26261">
        <w:rPr>
          <w:rFonts w:ascii="Times New Roman" w:eastAsia="宋体" w:hAnsi="Times New Roman" w:cs="Times New Roman" w:hint="eastAsia"/>
          <w:color w:val="auto"/>
        </w:rPr>
        <w:t>天津医科大学</w:t>
      </w:r>
    </w:p>
    <w:p w:rsidR="0018594D" w:rsidRPr="00B26261" w:rsidRDefault="0018594D" w:rsidP="0018594D">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 xml:space="preserve">2. </w:t>
      </w:r>
      <w:r w:rsidRPr="00B26261">
        <w:rPr>
          <w:rFonts w:ascii="Times New Roman" w:eastAsia="宋体" w:hAnsi="Times New Roman" w:cs="Times New Roman" w:hint="eastAsia"/>
          <w:color w:val="auto"/>
        </w:rPr>
        <w:t>联系地址：</w:t>
      </w:r>
      <w:r w:rsidR="005A7036" w:rsidRPr="00B26261">
        <w:rPr>
          <w:rFonts w:ascii="Times New Roman" w:eastAsia="宋体" w:hAnsi="Times New Roman" w:cs="Times New Roman" w:hint="eastAsia"/>
          <w:color w:val="auto"/>
        </w:rPr>
        <w:t>天津市和平区气象台路</w:t>
      </w:r>
      <w:r w:rsidR="005A7036" w:rsidRPr="00B26261">
        <w:rPr>
          <w:rFonts w:ascii="Times New Roman" w:eastAsia="宋体" w:hAnsi="Times New Roman" w:cs="Times New Roman" w:hint="eastAsia"/>
          <w:color w:val="auto"/>
        </w:rPr>
        <w:t>22</w:t>
      </w:r>
      <w:r w:rsidR="005A7036" w:rsidRPr="00B26261">
        <w:rPr>
          <w:rFonts w:ascii="Times New Roman" w:eastAsia="宋体" w:hAnsi="Times New Roman" w:cs="Times New Roman" w:hint="eastAsia"/>
          <w:color w:val="auto"/>
        </w:rPr>
        <w:t>号</w:t>
      </w:r>
    </w:p>
    <w:p w:rsidR="0018594D" w:rsidRPr="00B26261" w:rsidRDefault="0018594D" w:rsidP="0018594D">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 xml:space="preserve">3. </w:t>
      </w:r>
      <w:r w:rsidRPr="00B26261">
        <w:rPr>
          <w:rFonts w:ascii="Times New Roman" w:eastAsia="宋体" w:hAnsi="Times New Roman" w:cs="Times New Roman" w:hint="eastAsia"/>
          <w:color w:val="auto"/>
        </w:rPr>
        <w:t>联</w:t>
      </w:r>
      <w:r w:rsidRPr="00B26261">
        <w:rPr>
          <w:rFonts w:ascii="Times New Roman" w:eastAsia="宋体" w:hAnsi="Times New Roman" w:cs="Times New Roman" w:hint="eastAsia"/>
          <w:color w:val="auto"/>
        </w:rPr>
        <w:t xml:space="preserve"> </w:t>
      </w:r>
      <w:r w:rsidRPr="00B26261">
        <w:rPr>
          <w:rFonts w:ascii="Times New Roman" w:eastAsia="宋体" w:hAnsi="Times New Roman" w:cs="Times New Roman" w:hint="eastAsia"/>
          <w:color w:val="auto"/>
        </w:rPr>
        <w:t>系</w:t>
      </w:r>
      <w:r w:rsidRPr="00B26261">
        <w:rPr>
          <w:rFonts w:ascii="Times New Roman" w:eastAsia="宋体" w:hAnsi="Times New Roman" w:cs="Times New Roman" w:hint="eastAsia"/>
          <w:color w:val="auto"/>
        </w:rPr>
        <w:t xml:space="preserve"> </w:t>
      </w:r>
      <w:r w:rsidRPr="00B26261">
        <w:rPr>
          <w:rFonts w:ascii="Times New Roman" w:eastAsia="宋体" w:hAnsi="Times New Roman" w:cs="Times New Roman" w:hint="eastAsia"/>
          <w:color w:val="auto"/>
        </w:rPr>
        <w:t>人：</w:t>
      </w:r>
      <w:r w:rsidR="005A7036" w:rsidRPr="00B26261">
        <w:rPr>
          <w:rFonts w:ascii="Times New Roman" w:eastAsia="宋体" w:hAnsi="Times New Roman" w:cs="Times New Roman" w:hint="eastAsia"/>
          <w:color w:val="auto"/>
        </w:rPr>
        <w:t>孟令旸</w:t>
      </w:r>
    </w:p>
    <w:p w:rsidR="0018594D" w:rsidRPr="00B26261" w:rsidRDefault="0018594D" w:rsidP="0018594D">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 xml:space="preserve">4. </w:t>
      </w:r>
      <w:r w:rsidRPr="00B26261">
        <w:rPr>
          <w:rFonts w:ascii="Times New Roman" w:eastAsia="宋体" w:hAnsi="Times New Roman" w:cs="Times New Roman" w:hint="eastAsia"/>
          <w:color w:val="auto"/>
        </w:rPr>
        <w:t>联系方式：</w:t>
      </w:r>
      <w:r w:rsidR="005A7036" w:rsidRPr="00B26261">
        <w:rPr>
          <w:rFonts w:ascii="Times New Roman" w:eastAsia="宋体" w:hAnsi="Times New Roman" w:cs="Times New Roman"/>
          <w:color w:val="auto"/>
        </w:rPr>
        <w:t>022-23510804</w:t>
      </w:r>
    </w:p>
    <w:p w:rsidR="0018594D" w:rsidRPr="008111A5"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（二）供应商对质疑答复不满意的，或者采购人、天津市政府采购中心未在规定期限内</w:t>
      </w:r>
      <w:proofErr w:type="gramStart"/>
      <w:r w:rsidRPr="00B26261">
        <w:rPr>
          <w:rFonts w:ascii="Times New Roman" w:eastAsia="宋体" w:hAnsi="Times New Roman" w:cs="Times New Roman" w:hint="eastAsia"/>
          <w:color w:val="auto"/>
        </w:rPr>
        <w:t>作出</w:t>
      </w:r>
      <w:proofErr w:type="gramEnd"/>
      <w:r w:rsidRPr="00B26261">
        <w:rPr>
          <w:rFonts w:ascii="Times New Roman" w:eastAsia="宋体" w:hAnsi="Times New Roman" w:cs="Times New Roman" w:hint="eastAsia"/>
          <w:color w:val="auto"/>
        </w:rPr>
        <w:t>答复的，供应商可以在质疑</w:t>
      </w:r>
      <w:r w:rsidRPr="008111A5">
        <w:rPr>
          <w:rFonts w:ascii="Times New Roman" w:eastAsia="宋体" w:hAnsi="Times New Roman" w:cs="Times New Roman" w:hint="eastAsia"/>
          <w:color w:val="auto"/>
        </w:rPr>
        <w:t>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B26261" w:rsidRDefault="0018594D" w:rsidP="0018594D">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lastRenderedPageBreak/>
        <w:t>十</w:t>
      </w:r>
      <w:r w:rsidRPr="00B26261">
        <w:rPr>
          <w:rFonts w:ascii="Times New Roman" w:eastAsia="宋体" w:hAnsi="Times New Roman" w:cs="Times New Roman" w:hint="eastAsia"/>
          <w:color w:val="auto"/>
        </w:rPr>
        <w:t>四</w:t>
      </w:r>
      <w:r w:rsidRPr="00B26261">
        <w:rPr>
          <w:rFonts w:ascii="Times New Roman" w:eastAsia="宋体" w:hAnsi="Times New Roman" w:cs="Times New Roman"/>
          <w:color w:val="auto"/>
        </w:rPr>
        <w:t>、招标代理服务费</w:t>
      </w:r>
    </w:p>
    <w:p w:rsidR="00AB35FE" w:rsidRPr="00B26261" w:rsidRDefault="00C10158"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color w:val="auto"/>
        </w:rPr>
        <w:t>（一）</w:t>
      </w:r>
      <w:r w:rsidR="00353253" w:rsidRPr="00B26261">
        <w:rPr>
          <w:rFonts w:ascii="Times New Roman" w:eastAsia="宋体" w:hAnsi="Times New Roman" w:cs="Times New Roman"/>
          <w:color w:val="auto"/>
        </w:rPr>
        <w:t>本项目第二包</w:t>
      </w:r>
      <w:r w:rsidR="00EB61D8" w:rsidRPr="00B26261">
        <w:rPr>
          <w:rFonts w:ascii="Times New Roman" w:eastAsia="宋体" w:hAnsi="Times New Roman" w:cs="Times New Roman"/>
          <w:color w:val="auto"/>
        </w:rPr>
        <w:t>、第九包</w:t>
      </w:r>
      <w:r w:rsidR="00AB35FE" w:rsidRPr="00B26261">
        <w:rPr>
          <w:rFonts w:ascii="Times New Roman" w:eastAsia="宋体" w:hAnsi="Times New Roman" w:cs="Times New Roman"/>
          <w:color w:val="auto"/>
        </w:rPr>
        <w:t>针对集中采购目录外</w:t>
      </w:r>
      <w:r w:rsidR="00AB35FE" w:rsidRPr="00B26261">
        <w:rPr>
          <w:rFonts w:ascii="Times New Roman" w:eastAsia="宋体" w:hAnsi="Times New Roman" w:cs="Times New Roman" w:hint="eastAsia"/>
          <w:color w:val="auto"/>
        </w:rPr>
        <w:t>服务</w:t>
      </w:r>
      <w:r w:rsidR="00AB35FE" w:rsidRPr="00B26261">
        <w:rPr>
          <w:rFonts w:ascii="Times New Roman" w:eastAsia="宋体" w:hAnsi="Times New Roman" w:cs="Times New Roman"/>
          <w:color w:val="auto"/>
        </w:rPr>
        <w:t>按以下比例向中标供应商收取招标代理服务费</w:t>
      </w:r>
      <w:r w:rsidR="00AB35FE" w:rsidRPr="00B2626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26261" w:rsidRPr="00B26261" w:rsidTr="00592BC9">
        <w:trPr>
          <w:trHeight w:val="440"/>
          <w:tblHeader/>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集中采购目录外服务报价合计（万元）</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费率</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w:t>
            </w:r>
            <w:r w:rsidRPr="00B26261">
              <w:rPr>
                <w:sz w:val="24"/>
              </w:rPr>
              <w:t>以下</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100-500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0.8</w:t>
            </w:r>
            <w:r w:rsidRPr="00B26261">
              <w:rPr>
                <w:sz w:val="24"/>
              </w:rPr>
              <w:t>%</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500-1000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0.</w:t>
            </w:r>
            <w:r w:rsidRPr="00B26261">
              <w:rPr>
                <w:rFonts w:hint="eastAsia"/>
                <w:sz w:val="24"/>
              </w:rPr>
              <w:t>45</w:t>
            </w:r>
            <w:r w:rsidRPr="00B26261">
              <w:rPr>
                <w:sz w:val="24"/>
              </w:rPr>
              <w:t>%</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1000</w:t>
            </w:r>
            <w:r w:rsidRPr="00B26261">
              <w:rPr>
                <w:rFonts w:hint="eastAsia"/>
                <w:sz w:val="24"/>
              </w:rPr>
              <w:t>-5000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0.25%</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5000-10000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0.1%</w:t>
            </w:r>
          </w:p>
        </w:tc>
      </w:tr>
      <w:tr w:rsidR="00B26261" w:rsidRPr="00B26261" w:rsidTr="00592BC9">
        <w:trPr>
          <w:trHeight w:val="440"/>
          <w:jc w:val="center"/>
        </w:trPr>
        <w:tc>
          <w:tcPr>
            <w:tcW w:w="4190"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10000-100000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0.05%</w:t>
            </w:r>
          </w:p>
        </w:tc>
      </w:tr>
    </w:tbl>
    <w:p w:rsidR="00AB35FE" w:rsidRPr="00B26261" w:rsidRDefault="00AB35FE" w:rsidP="00AB35FE">
      <w:pPr>
        <w:tabs>
          <w:tab w:val="left" w:pos="700"/>
        </w:tabs>
        <w:autoSpaceDE w:val="0"/>
        <w:autoSpaceDN w:val="0"/>
        <w:adjustRightInd w:val="0"/>
        <w:spacing w:line="360" w:lineRule="auto"/>
        <w:ind w:firstLineChars="200" w:firstLine="480"/>
        <w:rPr>
          <w:sz w:val="24"/>
          <w:lang w:val="zh-CN"/>
        </w:rPr>
      </w:pPr>
      <w:r w:rsidRPr="00B26261">
        <w:rPr>
          <w:sz w:val="24"/>
          <w:lang w:val="zh-CN"/>
        </w:rPr>
        <w:t>服务费按差额定率累进法计算</w:t>
      </w:r>
      <w:r w:rsidRPr="00B26261">
        <w:rPr>
          <w:rFonts w:hint="eastAsia"/>
          <w:sz w:val="24"/>
          <w:lang w:val="zh-CN"/>
        </w:rPr>
        <w:t>，向下取整，精确到元。</w:t>
      </w:r>
      <w:r w:rsidRPr="00B26261">
        <w:rPr>
          <w:sz w:val="24"/>
          <w:lang w:val="zh-CN"/>
        </w:rPr>
        <w:t>例如</w:t>
      </w:r>
      <w:r w:rsidRPr="00B26261">
        <w:rPr>
          <w:rFonts w:hint="eastAsia"/>
          <w:sz w:val="24"/>
        </w:rPr>
        <w:t>集中采购目录外服务报价合计</w:t>
      </w:r>
      <w:r w:rsidRPr="00B26261">
        <w:rPr>
          <w:sz w:val="24"/>
          <w:lang w:val="zh-CN"/>
        </w:rPr>
        <w:t>为</w:t>
      </w:r>
      <w:r w:rsidRPr="00B26261">
        <w:rPr>
          <w:sz w:val="24"/>
          <w:lang w:val="zh-CN"/>
        </w:rPr>
        <w:t>680</w:t>
      </w:r>
      <w:r w:rsidRPr="00B26261">
        <w:rPr>
          <w:rFonts w:hint="eastAsia"/>
          <w:sz w:val="24"/>
          <w:lang w:val="zh-CN"/>
        </w:rPr>
        <w:t>5000</w:t>
      </w:r>
      <w:r w:rsidRPr="00B26261">
        <w:rPr>
          <w:sz w:val="24"/>
          <w:lang w:val="zh-CN"/>
        </w:rPr>
        <w:t>元，服务费</w:t>
      </w:r>
      <w:r w:rsidRPr="00B26261">
        <w:rPr>
          <w:rFonts w:hint="eastAsia"/>
          <w:sz w:val="24"/>
          <w:lang w:val="zh-CN"/>
        </w:rPr>
        <w:t>=</w:t>
      </w:r>
      <w:r w:rsidRPr="00B26261">
        <w:rPr>
          <w:sz w:val="24"/>
          <w:lang w:val="zh-CN"/>
        </w:rPr>
        <w:t>100</w:t>
      </w:r>
      <w:r w:rsidRPr="00B26261">
        <w:rPr>
          <w:rFonts w:hint="eastAsia"/>
          <w:sz w:val="24"/>
          <w:lang w:val="zh-CN"/>
        </w:rPr>
        <w:t>0000</w:t>
      </w:r>
      <w:r w:rsidRPr="00B26261">
        <w:rPr>
          <w:sz w:val="24"/>
          <w:lang w:val="zh-CN"/>
        </w:rPr>
        <w:t>×1%+</w:t>
      </w:r>
      <w:r w:rsidRPr="00B26261">
        <w:rPr>
          <w:rFonts w:hint="eastAsia"/>
          <w:sz w:val="24"/>
          <w:lang w:val="zh-CN"/>
        </w:rPr>
        <w:t>（</w:t>
      </w:r>
      <w:r w:rsidRPr="00B26261">
        <w:rPr>
          <w:sz w:val="24"/>
          <w:lang w:val="zh-CN"/>
        </w:rPr>
        <w:t>500</w:t>
      </w:r>
      <w:r w:rsidRPr="00B26261">
        <w:rPr>
          <w:rFonts w:hint="eastAsia"/>
          <w:sz w:val="24"/>
          <w:lang w:val="zh-CN"/>
        </w:rPr>
        <w:t>0000</w:t>
      </w:r>
      <w:r w:rsidRPr="00B26261">
        <w:rPr>
          <w:sz w:val="24"/>
          <w:lang w:val="zh-CN"/>
        </w:rPr>
        <w:t>-100</w:t>
      </w:r>
      <w:r w:rsidRPr="00B26261">
        <w:rPr>
          <w:rFonts w:hint="eastAsia"/>
          <w:sz w:val="24"/>
          <w:lang w:val="zh-CN"/>
        </w:rPr>
        <w:t>0000</w:t>
      </w:r>
      <w:r w:rsidRPr="00B26261">
        <w:rPr>
          <w:rFonts w:hint="eastAsia"/>
          <w:sz w:val="24"/>
          <w:lang w:val="zh-CN"/>
        </w:rPr>
        <w:t>）</w:t>
      </w:r>
      <w:r w:rsidRPr="00B26261">
        <w:rPr>
          <w:sz w:val="24"/>
          <w:lang w:val="zh-CN"/>
        </w:rPr>
        <w:t>×</w:t>
      </w:r>
      <w:r w:rsidRPr="00B26261">
        <w:rPr>
          <w:rFonts w:hint="eastAsia"/>
          <w:sz w:val="24"/>
          <w:lang w:val="zh-CN"/>
        </w:rPr>
        <w:t>0.8</w:t>
      </w:r>
      <w:r w:rsidRPr="00B26261">
        <w:rPr>
          <w:sz w:val="24"/>
          <w:lang w:val="zh-CN"/>
        </w:rPr>
        <w:t>%+</w:t>
      </w:r>
      <w:r w:rsidRPr="00B26261">
        <w:rPr>
          <w:rFonts w:hint="eastAsia"/>
          <w:sz w:val="24"/>
          <w:lang w:val="zh-CN"/>
        </w:rPr>
        <w:t>（</w:t>
      </w:r>
      <w:r w:rsidRPr="00B26261">
        <w:rPr>
          <w:sz w:val="24"/>
          <w:lang w:val="zh-CN"/>
        </w:rPr>
        <w:t>680</w:t>
      </w:r>
      <w:r w:rsidRPr="00B26261">
        <w:rPr>
          <w:rFonts w:hint="eastAsia"/>
          <w:sz w:val="24"/>
          <w:lang w:val="zh-CN"/>
        </w:rPr>
        <w:t>5000</w:t>
      </w:r>
      <w:r w:rsidRPr="00B26261">
        <w:rPr>
          <w:sz w:val="24"/>
          <w:lang w:val="zh-CN"/>
        </w:rPr>
        <w:t>-500</w:t>
      </w:r>
      <w:r w:rsidRPr="00B26261">
        <w:rPr>
          <w:rFonts w:hint="eastAsia"/>
          <w:sz w:val="24"/>
          <w:lang w:val="zh-CN"/>
        </w:rPr>
        <w:t>0000</w:t>
      </w:r>
      <w:r w:rsidRPr="00B26261">
        <w:rPr>
          <w:rFonts w:hint="eastAsia"/>
          <w:sz w:val="24"/>
          <w:lang w:val="zh-CN"/>
        </w:rPr>
        <w:t>）</w:t>
      </w:r>
      <w:r w:rsidRPr="00B26261">
        <w:rPr>
          <w:sz w:val="24"/>
          <w:lang w:val="zh-CN"/>
        </w:rPr>
        <w:t>×0.</w:t>
      </w:r>
      <w:r w:rsidRPr="00B26261">
        <w:rPr>
          <w:rFonts w:hint="eastAsia"/>
          <w:sz w:val="24"/>
          <w:lang w:val="zh-CN"/>
        </w:rPr>
        <w:t>45</w:t>
      </w:r>
      <w:r w:rsidRPr="00B26261">
        <w:rPr>
          <w:sz w:val="24"/>
          <w:lang w:val="zh-CN"/>
        </w:rPr>
        <w:t>%=</w:t>
      </w:r>
      <w:r w:rsidRPr="00B26261">
        <w:rPr>
          <w:rFonts w:hint="eastAsia"/>
          <w:sz w:val="24"/>
          <w:lang w:val="zh-CN"/>
        </w:rPr>
        <w:t>50122.5</w:t>
      </w:r>
      <w:r w:rsidRPr="00B26261">
        <w:rPr>
          <w:sz w:val="24"/>
          <w:lang w:val="zh-CN"/>
        </w:rPr>
        <w:t>元，服务费</w:t>
      </w:r>
      <w:r w:rsidRPr="00B26261">
        <w:rPr>
          <w:rFonts w:hint="eastAsia"/>
          <w:sz w:val="24"/>
          <w:lang w:val="zh-CN"/>
        </w:rPr>
        <w:t>缴纳</w:t>
      </w:r>
      <w:r w:rsidRPr="00B26261">
        <w:rPr>
          <w:rFonts w:hint="eastAsia"/>
          <w:sz w:val="24"/>
          <w:lang w:val="zh-CN"/>
        </w:rPr>
        <w:t>50122</w:t>
      </w:r>
      <w:r w:rsidRPr="00B26261">
        <w:rPr>
          <w:rFonts w:hint="eastAsia"/>
          <w:sz w:val="24"/>
          <w:lang w:val="zh-CN"/>
        </w:rPr>
        <w:t>元。</w:t>
      </w:r>
    </w:p>
    <w:p w:rsidR="00AB35FE" w:rsidRPr="00B26261" w:rsidRDefault="00AB35FE" w:rsidP="00AB35FE">
      <w:pPr>
        <w:tabs>
          <w:tab w:val="left" w:pos="700"/>
        </w:tabs>
        <w:autoSpaceDE w:val="0"/>
        <w:autoSpaceDN w:val="0"/>
        <w:adjustRightInd w:val="0"/>
        <w:spacing w:line="360" w:lineRule="auto"/>
        <w:ind w:firstLineChars="200" w:firstLine="480"/>
        <w:rPr>
          <w:sz w:val="24"/>
          <w:szCs w:val="24"/>
          <w:lang w:val="zh-CN"/>
        </w:rPr>
      </w:pPr>
      <w:r w:rsidRPr="00B26261">
        <w:rPr>
          <w:rFonts w:hint="eastAsia"/>
          <w:sz w:val="24"/>
          <w:szCs w:val="24"/>
        </w:rPr>
        <w:t>中标供应商应于中标公告发布之日起</w:t>
      </w:r>
      <w:r w:rsidRPr="00B26261">
        <w:rPr>
          <w:rFonts w:hint="eastAsia"/>
          <w:sz w:val="24"/>
          <w:szCs w:val="24"/>
        </w:rPr>
        <w:t>5</w:t>
      </w:r>
      <w:r w:rsidRPr="00B26261">
        <w:rPr>
          <w:rFonts w:hint="eastAsia"/>
          <w:sz w:val="24"/>
          <w:szCs w:val="24"/>
        </w:rPr>
        <w:t>个工作日内缴纳</w:t>
      </w:r>
      <w:r w:rsidRPr="00B26261">
        <w:rPr>
          <w:rFonts w:hint="eastAsia"/>
          <w:sz w:val="24"/>
          <w:szCs w:val="24"/>
          <w:lang w:val="zh-CN"/>
        </w:rPr>
        <w:t>招标代理服务费，缴费单位名称须与投标单位名称一致，缴费时请注明项目编号及中标包号。</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名</w:t>
      </w:r>
      <w:r w:rsidRPr="00B26261">
        <w:rPr>
          <w:rFonts w:ascii="Times New Roman" w:eastAsia="宋体" w:hAnsi="Times New Roman" w:cs="Times New Roman" w:hint="eastAsia"/>
          <w:color w:val="auto"/>
        </w:rPr>
        <w:t xml:space="preserve">        </w:t>
      </w:r>
      <w:r w:rsidRPr="00B26261">
        <w:rPr>
          <w:rFonts w:ascii="Times New Roman" w:eastAsia="宋体" w:hAnsi="Times New Roman" w:cs="Times New Roman" w:hint="eastAsia"/>
          <w:color w:val="auto"/>
        </w:rPr>
        <w:t>称：天津市公共资源交易中心</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开户行及账号：中国建设银行股份有限公司天津明华支行</w:t>
      </w:r>
      <w:r w:rsidRPr="00B26261">
        <w:rPr>
          <w:rFonts w:ascii="Times New Roman" w:eastAsia="宋体" w:hAnsi="Times New Roman" w:cs="Times New Roman" w:hint="eastAsia"/>
          <w:color w:val="auto"/>
        </w:rPr>
        <w:t xml:space="preserve"> </w:t>
      </w:r>
    </w:p>
    <w:p w:rsidR="00AB35FE" w:rsidRPr="00B26261" w:rsidRDefault="00AB35FE" w:rsidP="00AB35FE">
      <w:pPr>
        <w:pStyle w:val="Default"/>
        <w:spacing w:line="360" w:lineRule="auto"/>
        <w:ind w:firstLineChars="897" w:firstLine="2153"/>
        <w:rPr>
          <w:rFonts w:ascii="Times New Roman" w:eastAsia="宋体" w:hAnsi="Times New Roman" w:cs="Times New Roman"/>
          <w:color w:val="auto"/>
        </w:rPr>
      </w:pPr>
      <w:r w:rsidRPr="00B26261">
        <w:rPr>
          <w:rFonts w:ascii="Times New Roman" w:eastAsia="宋体" w:hAnsi="Times New Roman" w:cs="Times New Roman"/>
          <w:color w:val="auto"/>
        </w:rPr>
        <w:t>1205 0162 4900 0000 0675</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银行联行号：</w:t>
      </w:r>
      <w:r w:rsidRPr="00B26261">
        <w:rPr>
          <w:rFonts w:ascii="Times New Roman" w:eastAsia="宋体" w:hAnsi="Times New Roman" w:cs="Times New Roman" w:hint="eastAsia"/>
          <w:color w:val="auto"/>
        </w:rPr>
        <w:t>105110039436</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纳税人识别号：</w:t>
      </w:r>
      <w:r w:rsidRPr="00B26261">
        <w:rPr>
          <w:rFonts w:ascii="Times New Roman" w:eastAsia="宋体" w:hAnsi="Times New Roman" w:cs="Times New Roman" w:hint="eastAsia"/>
          <w:color w:val="auto"/>
        </w:rPr>
        <w:t>1212 0000 MB1E 44809C</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地址：天津市河东区红星路</w:t>
      </w:r>
      <w:r w:rsidRPr="00B26261">
        <w:rPr>
          <w:rFonts w:ascii="Times New Roman" w:eastAsia="宋体" w:hAnsi="Times New Roman" w:cs="Times New Roman" w:hint="eastAsia"/>
          <w:color w:val="auto"/>
        </w:rPr>
        <w:t>79</w:t>
      </w:r>
      <w:r w:rsidRPr="00B26261">
        <w:rPr>
          <w:rFonts w:ascii="Times New Roman" w:eastAsia="宋体" w:hAnsi="Times New Roman" w:cs="Times New Roman" w:hint="eastAsia"/>
          <w:color w:val="auto"/>
        </w:rPr>
        <w:t>号</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缴费及申请开票系统：</w:t>
      </w:r>
      <w:r w:rsidRPr="00B26261">
        <w:rPr>
          <w:rFonts w:ascii="Times New Roman" w:eastAsia="宋体" w:hAnsi="Times New Roman" w:cs="Times New Roman" w:hint="eastAsia"/>
          <w:color w:val="auto"/>
        </w:rPr>
        <w:t>http://pay.tjggzy.cn/</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缴费及开票咨询电话：</w:t>
      </w:r>
      <w:r w:rsidRPr="00B26261">
        <w:rPr>
          <w:rFonts w:ascii="Times New Roman" w:eastAsia="宋体" w:hAnsi="Times New Roman" w:cs="Times New Roman" w:hint="eastAsia"/>
          <w:color w:val="auto"/>
        </w:rPr>
        <w:t>022-24532012</w:t>
      </w:r>
    </w:p>
    <w:p w:rsidR="00AB35FE" w:rsidRPr="00B26261" w:rsidRDefault="00C10158"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（二）</w:t>
      </w:r>
      <w:r w:rsidR="00EB61D8" w:rsidRPr="00B26261">
        <w:rPr>
          <w:rFonts w:ascii="Times New Roman" w:eastAsia="宋体" w:hAnsi="Times New Roman" w:cs="Times New Roman" w:hint="eastAsia"/>
          <w:color w:val="auto"/>
        </w:rPr>
        <w:t>本项目第六包</w:t>
      </w:r>
      <w:r w:rsidR="00AB35FE" w:rsidRPr="00B26261">
        <w:rPr>
          <w:rFonts w:ascii="Times New Roman" w:eastAsia="宋体" w:hAnsi="Times New Roman" w:cs="Times New Roman"/>
          <w:color w:val="auto"/>
        </w:rPr>
        <w:t>按以下比例向中标供应商收取招标代理服务费</w:t>
      </w:r>
      <w:r w:rsidR="00AB35FE" w:rsidRPr="00B2626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26261" w:rsidRPr="00B26261" w:rsidTr="00592BC9">
        <w:trPr>
          <w:trHeight w:val="440"/>
          <w:tblHeader/>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中标金额</w:t>
            </w:r>
            <w:r w:rsidRPr="00B26261">
              <w:rPr>
                <w:rFonts w:hint="eastAsia"/>
                <w:sz w:val="24"/>
              </w:rPr>
              <w:t>（万元）</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费率</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w:t>
            </w:r>
            <w:r w:rsidRPr="00B26261">
              <w:rPr>
                <w:sz w:val="24"/>
              </w:rPr>
              <w:t>以下</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100-500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0.8</w:t>
            </w:r>
            <w:r w:rsidRPr="00B26261">
              <w:rPr>
                <w:sz w:val="24"/>
              </w:rPr>
              <w:t>%</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500-1000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0.</w:t>
            </w:r>
            <w:r w:rsidRPr="00B26261">
              <w:rPr>
                <w:rFonts w:hint="eastAsia"/>
                <w:sz w:val="24"/>
              </w:rPr>
              <w:t>45</w:t>
            </w:r>
            <w:r w:rsidRPr="00B26261">
              <w:rPr>
                <w:sz w:val="24"/>
              </w:rPr>
              <w:t>%</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sz w:val="24"/>
              </w:rPr>
              <w:t>1000</w:t>
            </w:r>
            <w:r w:rsidRPr="00B26261">
              <w:rPr>
                <w:rFonts w:hint="eastAsia"/>
                <w:sz w:val="24"/>
              </w:rPr>
              <w:t>-5000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0.25%</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5000-10000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0.1%</w:t>
            </w:r>
          </w:p>
        </w:tc>
      </w:tr>
      <w:tr w:rsidR="00B26261" w:rsidRPr="00B26261" w:rsidTr="00592BC9">
        <w:trPr>
          <w:trHeight w:val="440"/>
          <w:jc w:val="center"/>
        </w:trPr>
        <w:tc>
          <w:tcPr>
            <w:tcW w:w="3656"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lastRenderedPageBreak/>
              <w:t>10000-100000</w:t>
            </w:r>
          </w:p>
        </w:tc>
        <w:tc>
          <w:tcPr>
            <w:tcW w:w="3657" w:type="dxa"/>
            <w:vAlign w:val="center"/>
          </w:tcPr>
          <w:p w:rsidR="00AB35FE" w:rsidRPr="00B26261" w:rsidRDefault="00AB35FE" w:rsidP="00592BC9">
            <w:pPr>
              <w:tabs>
                <w:tab w:val="num" w:pos="750"/>
                <w:tab w:val="num" w:pos="840"/>
              </w:tabs>
              <w:adjustRightInd w:val="0"/>
              <w:snapToGrid w:val="0"/>
              <w:jc w:val="center"/>
              <w:rPr>
                <w:sz w:val="24"/>
              </w:rPr>
            </w:pPr>
            <w:r w:rsidRPr="00B26261">
              <w:rPr>
                <w:rFonts w:hint="eastAsia"/>
                <w:sz w:val="24"/>
              </w:rPr>
              <w:t>0.05%</w:t>
            </w:r>
          </w:p>
        </w:tc>
      </w:tr>
    </w:tbl>
    <w:p w:rsidR="00AB35FE" w:rsidRPr="00B26261" w:rsidRDefault="00AB35FE" w:rsidP="00AB35FE">
      <w:pPr>
        <w:tabs>
          <w:tab w:val="left" w:pos="700"/>
        </w:tabs>
        <w:autoSpaceDE w:val="0"/>
        <w:autoSpaceDN w:val="0"/>
        <w:adjustRightInd w:val="0"/>
        <w:spacing w:line="360" w:lineRule="auto"/>
        <w:ind w:firstLineChars="200" w:firstLine="480"/>
        <w:rPr>
          <w:sz w:val="24"/>
          <w:lang w:val="zh-CN"/>
        </w:rPr>
      </w:pPr>
      <w:r w:rsidRPr="00B26261">
        <w:rPr>
          <w:sz w:val="24"/>
          <w:lang w:val="zh-CN"/>
        </w:rPr>
        <w:t>服务费按差额定率累进法计算</w:t>
      </w:r>
      <w:r w:rsidRPr="00B26261">
        <w:rPr>
          <w:rFonts w:hint="eastAsia"/>
          <w:sz w:val="24"/>
          <w:lang w:val="zh-CN"/>
        </w:rPr>
        <w:t>，向下取整，精确到元。</w:t>
      </w:r>
      <w:r w:rsidRPr="00B26261">
        <w:rPr>
          <w:sz w:val="24"/>
          <w:lang w:val="zh-CN"/>
        </w:rPr>
        <w:t>例如</w:t>
      </w:r>
      <w:r w:rsidRPr="00B26261">
        <w:rPr>
          <w:sz w:val="24"/>
        </w:rPr>
        <w:t>中标</w:t>
      </w:r>
      <w:r w:rsidRPr="00B26261">
        <w:rPr>
          <w:sz w:val="24"/>
          <w:lang w:val="zh-CN"/>
        </w:rPr>
        <w:t>金额为</w:t>
      </w:r>
      <w:r w:rsidRPr="00B26261">
        <w:rPr>
          <w:sz w:val="24"/>
          <w:lang w:val="zh-CN"/>
        </w:rPr>
        <w:t>680</w:t>
      </w:r>
      <w:r w:rsidRPr="00B26261">
        <w:rPr>
          <w:rFonts w:hint="eastAsia"/>
          <w:sz w:val="24"/>
          <w:lang w:val="zh-CN"/>
        </w:rPr>
        <w:t>5000</w:t>
      </w:r>
      <w:r w:rsidRPr="00B26261">
        <w:rPr>
          <w:sz w:val="24"/>
          <w:lang w:val="zh-CN"/>
        </w:rPr>
        <w:t>元，服务费</w:t>
      </w:r>
      <w:r w:rsidRPr="00B26261">
        <w:rPr>
          <w:rFonts w:hint="eastAsia"/>
          <w:sz w:val="24"/>
          <w:lang w:val="zh-CN"/>
        </w:rPr>
        <w:t>=</w:t>
      </w:r>
      <w:r w:rsidRPr="00B26261">
        <w:rPr>
          <w:sz w:val="24"/>
          <w:lang w:val="zh-CN"/>
        </w:rPr>
        <w:t>100</w:t>
      </w:r>
      <w:r w:rsidRPr="00B26261">
        <w:rPr>
          <w:rFonts w:hint="eastAsia"/>
          <w:sz w:val="24"/>
          <w:lang w:val="zh-CN"/>
        </w:rPr>
        <w:t>0000</w:t>
      </w:r>
      <w:r w:rsidRPr="00B26261">
        <w:rPr>
          <w:sz w:val="24"/>
          <w:lang w:val="zh-CN"/>
        </w:rPr>
        <w:t>×1%+</w:t>
      </w:r>
      <w:r w:rsidRPr="00B26261">
        <w:rPr>
          <w:rFonts w:hint="eastAsia"/>
          <w:sz w:val="24"/>
          <w:lang w:val="zh-CN"/>
        </w:rPr>
        <w:t>（</w:t>
      </w:r>
      <w:r w:rsidRPr="00B26261">
        <w:rPr>
          <w:sz w:val="24"/>
          <w:lang w:val="zh-CN"/>
        </w:rPr>
        <w:t>500</w:t>
      </w:r>
      <w:r w:rsidRPr="00B26261">
        <w:rPr>
          <w:rFonts w:hint="eastAsia"/>
          <w:sz w:val="24"/>
          <w:lang w:val="zh-CN"/>
        </w:rPr>
        <w:t>0000</w:t>
      </w:r>
      <w:r w:rsidRPr="00B26261">
        <w:rPr>
          <w:sz w:val="24"/>
          <w:lang w:val="zh-CN"/>
        </w:rPr>
        <w:t>-100</w:t>
      </w:r>
      <w:r w:rsidRPr="00B26261">
        <w:rPr>
          <w:rFonts w:hint="eastAsia"/>
          <w:sz w:val="24"/>
          <w:lang w:val="zh-CN"/>
        </w:rPr>
        <w:t>0000</w:t>
      </w:r>
      <w:r w:rsidRPr="00B26261">
        <w:rPr>
          <w:rFonts w:hint="eastAsia"/>
          <w:sz w:val="24"/>
          <w:lang w:val="zh-CN"/>
        </w:rPr>
        <w:t>）</w:t>
      </w:r>
      <w:r w:rsidRPr="00B26261">
        <w:rPr>
          <w:sz w:val="24"/>
          <w:lang w:val="zh-CN"/>
        </w:rPr>
        <w:t>×</w:t>
      </w:r>
      <w:r w:rsidRPr="00B26261">
        <w:rPr>
          <w:rFonts w:hint="eastAsia"/>
          <w:sz w:val="24"/>
          <w:lang w:val="zh-CN"/>
        </w:rPr>
        <w:t>0.8</w:t>
      </w:r>
      <w:r w:rsidRPr="00B26261">
        <w:rPr>
          <w:sz w:val="24"/>
          <w:lang w:val="zh-CN"/>
        </w:rPr>
        <w:t>%+</w:t>
      </w:r>
      <w:r w:rsidRPr="00B26261">
        <w:rPr>
          <w:rFonts w:hint="eastAsia"/>
          <w:sz w:val="24"/>
          <w:lang w:val="zh-CN"/>
        </w:rPr>
        <w:t>（</w:t>
      </w:r>
      <w:r w:rsidRPr="00B26261">
        <w:rPr>
          <w:sz w:val="24"/>
          <w:lang w:val="zh-CN"/>
        </w:rPr>
        <w:t>680</w:t>
      </w:r>
      <w:r w:rsidRPr="00B26261">
        <w:rPr>
          <w:rFonts w:hint="eastAsia"/>
          <w:sz w:val="24"/>
          <w:lang w:val="zh-CN"/>
        </w:rPr>
        <w:t>5000</w:t>
      </w:r>
      <w:r w:rsidRPr="00B26261">
        <w:rPr>
          <w:sz w:val="24"/>
          <w:lang w:val="zh-CN"/>
        </w:rPr>
        <w:t>-500</w:t>
      </w:r>
      <w:r w:rsidRPr="00B26261">
        <w:rPr>
          <w:rFonts w:hint="eastAsia"/>
          <w:sz w:val="24"/>
          <w:lang w:val="zh-CN"/>
        </w:rPr>
        <w:t>0000</w:t>
      </w:r>
      <w:r w:rsidRPr="00B26261">
        <w:rPr>
          <w:rFonts w:hint="eastAsia"/>
          <w:sz w:val="24"/>
          <w:lang w:val="zh-CN"/>
        </w:rPr>
        <w:t>）</w:t>
      </w:r>
      <w:r w:rsidRPr="00B26261">
        <w:rPr>
          <w:sz w:val="24"/>
          <w:lang w:val="zh-CN"/>
        </w:rPr>
        <w:t>×0.</w:t>
      </w:r>
      <w:r w:rsidRPr="00B26261">
        <w:rPr>
          <w:rFonts w:hint="eastAsia"/>
          <w:sz w:val="24"/>
          <w:lang w:val="zh-CN"/>
        </w:rPr>
        <w:t>45</w:t>
      </w:r>
      <w:r w:rsidRPr="00B26261">
        <w:rPr>
          <w:sz w:val="24"/>
          <w:lang w:val="zh-CN"/>
        </w:rPr>
        <w:t>%=</w:t>
      </w:r>
      <w:r w:rsidRPr="00B26261">
        <w:rPr>
          <w:rFonts w:hint="eastAsia"/>
          <w:sz w:val="24"/>
          <w:lang w:val="zh-CN"/>
        </w:rPr>
        <w:t>50122.5</w:t>
      </w:r>
      <w:r w:rsidRPr="00B26261">
        <w:rPr>
          <w:sz w:val="24"/>
          <w:lang w:val="zh-CN"/>
        </w:rPr>
        <w:t>元，服务费</w:t>
      </w:r>
      <w:r w:rsidRPr="00B26261">
        <w:rPr>
          <w:rFonts w:hint="eastAsia"/>
          <w:sz w:val="24"/>
          <w:lang w:val="zh-CN"/>
        </w:rPr>
        <w:t>缴纳</w:t>
      </w:r>
      <w:r w:rsidRPr="00B26261">
        <w:rPr>
          <w:rFonts w:hint="eastAsia"/>
          <w:sz w:val="24"/>
          <w:lang w:val="zh-CN"/>
        </w:rPr>
        <w:t>50122</w:t>
      </w:r>
      <w:r w:rsidRPr="00B26261">
        <w:rPr>
          <w:rFonts w:hint="eastAsia"/>
          <w:sz w:val="24"/>
          <w:lang w:val="zh-CN"/>
        </w:rPr>
        <w:t>元。</w:t>
      </w:r>
      <w:r w:rsidRPr="00B26261">
        <w:rPr>
          <w:sz w:val="24"/>
          <w:lang w:val="zh-CN"/>
        </w:rPr>
        <w:t>其中中标金额以《中标通知书》为准。</w:t>
      </w:r>
    </w:p>
    <w:p w:rsidR="00AB35FE" w:rsidRPr="00B26261" w:rsidRDefault="00AB35FE" w:rsidP="00AB35FE">
      <w:pPr>
        <w:tabs>
          <w:tab w:val="left" w:pos="700"/>
        </w:tabs>
        <w:autoSpaceDE w:val="0"/>
        <w:autoSpaceDN w:val="0"/>
        <w:adjustRightInd w:val="0"/>
        <w:spacing w:line="360" w:lineRule="auto"/>
        <w:ind w:firstLineChars="200" w:firstLine="480"/>
        <w:rPr>
          <w:sz w:val="24"/>
          <w:szCs w:val="24"/>
          <w:lang w:val="zh-CN"/>
        </w:rPr>
      </w:pPr>
      <w:r w:rsidRPr="00B26261">
        <w:rPr>
          <w:rFonts w:hint="eastAsia"/>
          <w:sz w:val="24"/>
          <w:szCs w:val="24"/>
        </w:rPr>
        <w:t>中标供应商应于中标公告发布之日起</w:t>
      </w:r>
      <w:r w:rsidRPr="00B26261">
        <w:rPr>
          <w:rFonts w:hint="eastAsia"/>
          <w:sz w:val="24"/>
          <w:szCs w:val="24"/>
        </w:rPr>
        <w:t>5</w:t>
      </w:r>
      <w:r w:rsidRPr="00B26261">
        <w:rPr>
          <w:rFonts w:hint="eastAsia"/>
          <w:sz w:val="24"/>
          <w:szCs w:val="24"/>
        </w:rPr>
        <w:t>个工作日内缴纳</w:t>
      </w:r>
      <w:r w:rsidRPr="00B26261">
        <w:rPr>
          <w:rFonts w:hint="eastAsia"/>
          <w:sz w:val="24"/>
          <w:szCs w:val="24"/>
          <w:lang w:val="zh-CN"/>
        </w:rPr>
        <w:t>招标代理服务费，缴费单位名称须与投标单位名称一致，缴费时请注明项目编号及中标包号。</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名</w:t>
      </w:r>
      <w:r w:rsidRPr="00B26261">
        <w:rPr>
          <w:rFonts w:ascii="Times New Roman" w:eastAsia="宋体" w:hAnsi="Times New Roman" w:cs="Times New Roman" w:hint="eastAsia"/>
          <w:color w:val="auto"/>
        </w:rPr>
        <w:t xml:space="preserve">        </w:t>
      </w:r>
      <w:r w:rsidRPr="00B26261">
        <w:rPr>
          <w:rFonts w:ascii="Times New Roman" w:eastAsia="宋体" w:hAnsi="Times New Roman" w:cs="Times New Roman" w:hint="eastAsia"/>
          <w:color w:val="auto"/>
        </w:rPr>
        <w:t>称：天津市公共资源交易中心</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开户行及账号：中国建设银行股份有限公司天津明华支行</w:t>
      </w:r>
      <w:r w:rsidRPr="00B26261">
        <w:rPr>
          <w:rFonts w:ascii="Times New Roman" w:eastAsia="宋体" w:hAnsi="Times New Roman" w:cs="Times New Roman" w:hint="eastAsia"/>
          <w:color w:val="auto"/>
        </w:rPr>
        <w:t xml:space="preserve"> </w:t>
      </w:r>
    </w:p>
    <w:p w:rsidR="00AB35FE" w:rsidRPr="00B26261" w:rsidRDefault="00AB35FE" w:rsidP="00AB35FE">
      <w:pPr>
        <w:pStyle w:val="Default"/>
        <w:spacing w:line="360" w:lineRule="auto"/>
        <w:ind w:firstLineChars="897" w:firstLine="2153"/>
        <w:rPr>
          <w:rFonts w:ascii="Times New Roman" w:eastAsia="宋体" w:hAnsi="Times New Roman" w:cs="Times New Roman"/>
          <w:color w:val="auto"/>
        </w:rPr>
      </w:pPr>
      <w:r w:rsidRPr="00B26261">
        <w:rPr>
          <w:rFonts w:ascii="Times New Roman" w:eastAsia="宋体" w:hAnsi="Times New Roman" w:cs="Times New Roman"/>
          <w:color w:val="auto"/>
        </w:rPr>
        <w:t>1205 0162 4900 0000 0675</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银行联行号：</w:t>
      </w:r>
      <w:r w:rsidRPr="00B26261">
        <w:rPr>
          <w:rFonts w:ascii="Times New Roman" w:eastAsia="宋体" w:hAnsi="Times New Roman" w:cs="Times New Roman" w:hint="eastAsia"/>
          <w:color w:val="auto"/>
        </w:rPr>
        <w:t>105110039436</w:t>
      </w:r>
    </w:p>
    <w:p w:rsidR="00AB35FE" w:rsidRPr="00B26261" w:rsidRDefault="00AB35FE" w:rsidP="00AB35FE">
      <w:pPr>
        <w:pStyle w:val="Default"/>
        <w:spacing w:line="360" w:lineRule="auto"/>
        <w:ind w:firstLineChars="200" w:firstLine="480"/>
        <w:rPr>
          <w:rFonts w:ascii="Times New Roman" w:eastAsia="宋体" w:hAnsi="Times New Roman" w:cs="Times New Roman"/>
          <w:color w:val="auto"/>
        </w:rPr>
      </w:pPr>
      <w:r w:rsidRPr="00B26261">
        <w:rPr>
          <w:rFonts w:ascii="Times New Roman" w:eastAsia="宋体" w:hAnsi="Times New Roman" w:cs="Times New Roman" w:hint="eastAsia"/>
          <w:color w:val="auto"/>
        </w:rPr>
        <w:t>纳税人识别号：</w:t>
      </w:r>
      <w:r w:rsidRPr="00B26261">
        <w:rPr>
          <w:rFonts w:ascii="Times New Roman" w:eastAsia="宋体" w:hAnsi="Times New Roman" w:cs="Times New Roman" w:hint="eastAsia"/>
          <w:color w:val="auto"/>
        </w:rPr>
        <w:t>1212 0000 MB1E 44809C</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地址：天津市河东区红星路</w:t>
      </w:r>
      <w:r w:rsidRPr="00B26261">
        <w:rPr>
          <w:rFonts w:ascii="Times New Roman" w:eastAsia="宋体" w:hAnsi="Times New Roman" w:cs="Times New Roman" w:hint="eastAsia"/>
          <w:color w:val="auto"/>
        </w:rPr>
        <w:t>79</w:t>
      </w:r>
      <w:r w:rsidRPr="00B26261">
        <w:rPr>
          <w:rFonts w:ascii="Times New Roman" w:eastAsia="宋体" w:hAnsi="Times New Roman" w:cs="Times New Roman" w:hint="eastAsia"/>
          <w:color w:val="auto"/>
        </w:rPr>
        <w:t>号</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缴费及申请开票系统：</w:t>
      </w:r>
      <w:r w:rsidRPr="00B26261">
        <w:rPr>
          <w:rFonts w:ascii="Times New Roman" w:eastAsia="宋体" w:hAnsi="Times New Roman" w:cs="Times New Roman" w:hint="eastAsia"/>
          <w:color w:val="auto"/>
        </w:rPr>
        <w:t>http://pay.tjggzy.cn/</w:t>
      </w:r>
    </w:p>
    <w:p w:rsidR="00AB35FE" w:rsidRPr="00B26261" w:rsidRDefault="00AB35FE" w:rsidP="00AB35FE">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缴费及开票咨询电话：</w:t>
      </w:r>
      <w:r w:rsidRPr="00B26261">
        <w:rPr>
          <w:rFonts w:ascii="Times New Roman" w:eastAsia="宋体" w:hAnsi="Times New Roman" w:cs="Times New Roman" w:hint="eastAsia"/>
          <w:color w:val="auto"/>
        </w:rPr>
        <w:t>022-24532012</w:t>
      </w:r>
    </w:p>
    <w:p w:rsidR="00EB61D8" w:rsidRPr="00B26261" w:rsidRDefault="00C10158" w:rsidP="00EB61D8">
      <w:pPr>
        <w:pStyle w:val="Default"/>
        <w:spacing w:line="360" w:lineRule="auto"/>
        <w:ind w:firstLineChars="200" w:firstLine="480"/>
        <w:jc w:val="both"/>
        <w:rPr>
          <w:rFonts w:ascii="Times New Roman" w:eastAsia="宋体" w:hAnsi="Times New Roman" w:cs="Times New Roman"/>
          <w:color w:val="auto"/>
        </w:rPr>
      </w:pPr>
      <w:r w:rsidRPr="00B26261">
        <w:rPr>
          <w:rFonts w:ascii="Times New Roman" w:eastAsia="宋体" w:hAnsi="Times New Roman" w:cs="Times New Roman" w:hint="eastAsia"/>
          <w:color w:val="auto"/>
        </w:rPr>
        <w:t>（三）</w:t>
      </w:r>
      <w:r w:rsidR="00EB61D8" w:rsidRPr="00B26261">
        <w:rPr>
          <w:rFonts w:ascii="Times New Roman" w:eastAsia="宋体" w:hAnsi="Times New Roman" w:cs="Times New Roman" w:hint="eastAsia"/>
          <w:color w:val="auto"/>
        </w:rPr>
        <w:t>本项目其他包不收取招标代理服务费。</w:t>
      </w:r>
    </w:p>
    <w:p w:rsidR="003D3272" w:rsidRPr="00DA11A1" w:rsidRDefault="003D3272" w:rsidP="003D3272">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16C8">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26261">
        <w:rPr>
          <w:rFonts w:ascii="Times New Roman" w:eastAsia="宋体" w:hAnsi="Times New Roman" w:cs="Times New Roman" w:hint="eastAsia"/>
          <w:color w:val="auto"/>
        </w:rPr>
        <w:t>11</w:t>
      </w:r>
      <w:r w:rsidR="0018594D" w:rsidRPr="00750AB2">
        <w:rPr>
          <w:rFonts w:ascii="Times New Roman" w:eastAsia="宋体" w:hAnsi="Times New Roman" w:cs="Times New Roman"/>
          <w:color w:val="auto"/>
        </w:rPr>
        <w:t>月</w:t>
      </w:r>
      <w:r w:rsidR="00B26261">
        <w:rPr>
          <w:rFonts w:ascii="Times New Roman" w:eastAsia="宋体" w:hAnsi="Times New Roman" w:cs="Times New Roman" w:hint="eastAsia"/>
          <w:color w:val="auto"/>
        </w:rPr>
        <w:t>27</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w:t>
      </w:r>
      <w:proofErr w:type="gramStart"/>
      <w:r w:rsidRPr="0015276D">
        <w:rPr>
          <w:rFonts w:eastAsiaTheme="minorEastAsia" w:hint="eastAsia"/>
          <w:spacing w:val="-10"/>
          <w:sz w:val="24"/>
        </w:rPr>
        <w:t>务</w:t>
      </w:r>
      <w:proofErr w:type="gramEnd"/>
      <w:r w:rsidRPr="0015276D">
        <w:rPr>
          <w:rFonts w:eastAsiaTheme="minorEastAsia" w:hint="eastAsia"/>
          <w:spacing w:val="-10"/>
          <w:sz w:val="24"/>
        </w:rPr>
        <w:t>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w:t>
      </w:r>
      <w:proofErr w:type="gramStart"/>
      <w:r w:rsidRPr="0015276D">
        <w:rPr>
          <w:rFonts w:eastAsiaTheme="minorEastAsia" w:hint="eastAsia"/>
          <w:spacing w:val="-10"/>
          <w:sz w:val="24"/>
        </w:rPr>
        <w:t>津财采〔</w:t>
      </w:r>
      <w:r w:rsidRPr="0015276D">
        <w:rPr>
          <w:rFonts w:eastAsiaTheme="minorEastAsia"/>
          <w:spacing w:val="-10"/>
          <w:sz w:val="24"/>
        </w:rPr>
        <w:t>2022</w:t>
      </w:r>
      <w:r w:rsidRPr="0015276D">
        <w:rPr>
          <w:rFonts w:eastAsiaTheme="minorEastAsia" w:hint="eastAsia"/>
          <w:spacing w:val="-10"/>
          <w:sz w:val="24"/>
        </w:rPr>
        <w:t>〕</w:t>
      </w:r>
      <w:proofErr w:type="gramEnd"/>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lastRenderedPageBreak/>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16C8">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3"/>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B26261" w:rsidRDefault="000F48D9" w:rsidP="004B4DF3">
      <w:pPr>
        <w:autoSpaceDE w:val="0"/>
        <w:autoSpaceDN w:val="0"/>
        <w:adjustRightInd w:val="0"/>
        <w:spacing w:line="360" w:lineRule="auto"/>
        <w:ind w:firstLineChars="200" w:firstLine="480"/>
        <w:rPr>
          <w:sz w:val="24"/>
        </w:rPr>
      </w:pPr>
      <w:r w:rsidRPr="00B26261">
        <w:rPr>
          <w:sz w:val="24"/>
        </w:rPr>
        <w:t xml:space="preserve">1. </w:t>
      </w:r>
      <w:r w:rsidRPr="00B26261">
        <w:rPr>
          <w:sz w:val="24"/>
        </w:rPr>
        <w:t>投标报价以人民币填列。</w:t>
      </w:r>
    </w:p>
    <w:p w:rsidR="000F48D9" w:rsidRPr="00B26261" w:rsidRDefault="004B4DF3" w:rsidP="004B4DF3">
      <w:pPr>
        <w:autoSpaceDE w:val="0"/>
        <w:autoSpaceDN w:val="0"/>
        <w:adjustRightInd w:val="0"/>
        <w:spacing w:line="360" w:lineRule="auto"/>
        <w:ind w:firstLineChars="200" w:firstLine="480"/>
        <w:rPr>
          <w:sz w:val="24"/>
        </w:rPr>
      </w:pPr>
      <w:r w:rsidRPr="00B26261">
        <w:rPr>
          <w:sz w:val="24"/>
        </w:rPr>
        <w:t xml:space="preserve">2. </w:t>
      </w:r>
      <w:r w:rsidRPr="00B26261">
        <w:rPr>
          <w:sz w:val="24"/>
        </w:rPr>
        <w:t>投标人的报价应包括：人员费用、</w:t>
      </w:r>
      <w:proofErr w:type="gramStart"/>
      <w:r w:rsidR="00AA1A37" w:rsidRPr="00B26261">
        <w:rPr>
          <w:rFonts w:hint="eastAsia"/>
          <w:sz w:val="24"/>
        </w:rPr>
        <w:t>维保</w:t>
      </w:r>
      <w:r w:rsidRPr="00B26261">
        <w:rPr>
          <w:sz w:val="24"/>
        </w:rPr>
        <w:t>服务费</w:t>
      </w:r>
      <w:proofErr w:type="gramEnd"/>
      <w:r w:rsidRPr="00B26261">
        <w:rPr>
          <w:sz w:val="24"/>
        </w:rPr>
        <w:t>用、</w:t>
      </w:r>
      <w:r w:rsidRPr="00B26261">
        <w:rPr>
          <w:rFonts w:hint="eastAsia"/>
          <w:sz w:val="24"/>
        </w:rPr>
        <w:t>管理费及税金</w:t>
      </w:r>
      <w:r w:rsidRPr="00B26261">
        <w:rPr>
          <w:sz w:val="24"/>
        </w:rPr>
        <w:t>等为完成招标文件规定的一切工作所需的全部费用。投标人所报价格应为最终优惠价格。</w:t>
      </w:r>
    </w:p>
    <w:p w:rsidR="008B202B" w:rsidRPr="00B26261" w:rsidRDefault="008B202B" w:rsidP="004B4DF3">
      <w:pPr>
        <w:spacing w:line="360" w:lineRule="auto"/>
        <w:ind w:firstLineChars="200" w:firstLine="480"/>
        <w:rPr>
          <w:kern w:val="0"/>
          <w:sz w:val="24"/>
          <w:szCs w:val="24"/>
        </w:rPr>
      </w:pPr>
      <w:r w:rsidRPr="00B26261">
        <w:rPr>
          <w:rFonts w:hint="eastAsia"/>
          <w:kern w:val="0"/>
          <w:sz w:val="24"/>
          <w:szCs w:val="24"/>
        </w:rPr>
        <w:t xml:space="preserve">3. </w:t>
      </w:r>
      <w:r w:rsidRPr="00B26261">
        <w:rPr>
          <w:sz w:val="24"/>
        </w:rPr>
        <w:t>验收相关费用由投标人负责。</w:t>
      </w:r>
    </w:p>
    <w:p w:rsidR="000F48D9" w:rsidRPr="00B26261" w:rsidRDefault="000F48D9" w:rsidP="004B4DF3">
      <w:pPr>
        <w:autoSpaceDE w:val="0"/>
        <w:autoSpaceDN w:val="0"/>
        <w:adjustRightInd w:val="0"/>
        <w:spacing w:line="360" w:lineRule="auto"/>
        <w:ind w:firstLineChars="200" w:firstLine="480"/>
        <w:rPr>
          <w:sz w:val="24"/>
        </w:rPr>
      </w:pPr>
      <w:r w:rsidRPr="00B26261">
        <w:rPr>
          <w:sz w:val="24"/>
        </w:rPr>
        <w:t>（</w:t>
      </w:r>
      <w:r w:rsidR="006A75E7" w:rsidRPr="00B26261">
        <w:rPr>
          <w:sz w:val="24"/>
        </w:rPr>
        <w:t>二</w:t>
      </w:r>
      <w:r w:rsidRPr="00B26261">
        <w:rPr>
          <w:sz w:val="24"/>
        </w:rPr>
        <w:t>）服务要求</w:t>
      </w:r>
    </w:p>
    <w:p w:rsidR="000F48D9" w:rsidRPr="00B26261" w:rsidRDefault="0098544D" w:rsidP="004B4DF3">
      <w:pPr>
        <w:autoSpaceDE w:val="0"/>
        <w:autoSpaceDN w:val="0"/>
        <w:adjustRightInd w:val="0"/>
        <w:spacing w:line="360" w:lineRule="auto"/>
        <w:ind w:firstLineChars="200" w:firstLine="480"/>
        <w:rPr>
          <w:sz w:val="24"/>
        </w:rPr>
      </w:pPr>
      <w:r w:rsidRPr="00B26261">
        <w:rPr>
          <w:sz w:val="24"/>
        </w:rPr>
        <w:t>投标人提供详细的服务方案。</w:t>
      </w:r>
    </w:p>
    <w:p w:rsidR="000F48D9" w:rsidRPr="00B26261" w:rsidRDefault="000F48D9" w:rsidP="004B4DF3">
      <w:pPr>
        <w:autoSpaceDE w:val="0"/>
        <w:autoSpaceDN w:val="0"/>
        <w:adjustRightInd w:val="0"/>
        <w:spacing w:line="360" w:lineRule="auto"/>
        <w:ind w:firstLineChars="200" w:firstLine="480"/>
        <w:rPr>
          <w:sz w:val="24"/>
        </w:rPr>
      </w:pPr>
      <w:r w:rsidRPr="00B26261">
        <w:rPr>
          <w:sz w:val="24"/>
        </w:rPr>
        <w:t>（</w:t>
      </w:r>
      <w:r w:rsidR="006A75E7" w:rsidRPr="00B26261">
        <w:rPr>
          <w:sz w:val="24"/>
        </w:rPr>
        <w:t>三</w:t>
      </w:r>
      <w:r w:rsidR="0092600D" w:rsidRPr="00B26261">
        <w:rPr>
          <w:sz w:val="24"/>
        </w:rPr>
        <w:t>）时间、地点</w:t>
      </w:r>
      <w:r w:rsidRPr="00B26261">
        <w:rPr>
          <w:sz w:val="24"/>
        </w:rPr>
        <w:t>要求</w:t>
      </w:r>
    </w:p>
    <w:p w:rsidR="004911E9" w:rsidRPr="00B26261" w:rsidRDefault="000F48D9" w:rsidP="004B4DF3">
      <w:pPr>
        <w:autoSpaceDE w:val="0"/>
        <w:autoSpaceDN w:val="0"/>
        <w:adjustRightInd w:val="0"/>
        <w:spacing w:line="360" w:lineRule="auto"/>
        <w:ind w:firstLineChars="200" w:firstLine="480"/>
        <w:rPr>
          <w:sz w:val="24"/>
        </w:rPr>
      </w:pPr>
      <w:r w:rsidRPr="00B26261">
        <w:rPr>
          <w:sz w:val="24"/>
        </w:rPr>
        <w:t xml:space="preserve">1. </w:t>
      </w:r>
      <w:r w:rsidR="0092600D" w:rsidRPr="00B26261">
        <w:rPr>
          <w:sz w:val="24"/>
        </w:rPr>
        <w:t>时间要求</w:t>
      </w:r>
      <w:r w:rsidRPr="00B26261">
        <w:rPr>
          <w:sz w:val="24"/>
        </w:rPr>
        <w:t>：</w:t>
      </w:r>
    </w:p>
    <w:p w:rsidR="00DB1974" w:rsidRPr="00B26261" w:rsidRDefault="00DB1974" w:rsidP="00DB1974">
      <w:pPr>
        <w:autoSpaceDE w:val="0"/>
        <w:autoSpaceDN w:val="0"/>
        <w:adjustRightInd w:val="0"/>
        <w:spacing w:line="360" w:lineRule="auto"/>
        <w:ind w:firstLineChars="200" w:firstLine="480"/>
        <w:rPr>
          <w:sz w:val="24"/>
        </w:rPr>
      </w:pPr>
      <w:r w:rsidRPr="00B26261">
        <w:rPr>
          <w:rFonts w:hint="eastAsia"/>
          <w:sz w:val="24"/>
        </w:rPr>
        <w:t>第六包：货到：签订合同之日起</w:t>
      </w:r>
      <w:r w:rsidRPr="00B26261">
        <w:rPr>
          <w:rFonts w:hint="eastAsia"/>
          <w:sz w:val="24"/>
        </w:rPr>
        <w:t>7</w:t>
      </w:r>
      <w:r w:rsidRPr="00B26261">
        <w:rPr>
          <w:rFonts w:hint="eastAsia"/>
          <w:sz w:val="24"/>
        </w:rPr>
        <w:t>日内；安装（施工）完成：货到之日起</w:t>
      </w:r>
      <w:r w:rsidRPr="00B26261">
        <w:rPr>
          <w:rFonts w:hint="eastAsia"/>
          <w:sz w:val="24"/>
        </w:rPr>
        <w:t>7</w:t>
      </w:r>
      <w:r w:rsidRPr="00B26261">
        <w:rPr>
          <w:rFonts w:hint="eastAsia"/>
          <w:sz w:val="24"/>
        </w:rPr>
        <w:t>日内（特殊情况以合同为准）。</w:t>
      </w:r>
    </w:p>
    <w:p w:rsidR="004826E0" w:rsidRPr="00B26261" w:rsidRDefault="00DB1974" w:rsidP="004B4DF3">
      <w:pPr>
        <w:autoSpaceDE w:val="0"/>
        <w:autoSpaceDN w:val="0"/>
        <w:adjustRightInd w:val="0"/>
        <w:spacing w:line="360" w:lineRule="auto"/>
        <w:ind w:firstLineChars="200" w:firstLine="480"/>
        <w:rPr>
          <w:sz w:val="24"/>
        </w:rPr>
      </w:pPr>
      <w:r w:rsidRPr="00B26261">
        <w:rPr>
          <w:rFonts w:hint="eastAsia"/>
          <w:sz w:val="24"/>
        </w:rPr>
        <w:t>其他各包：</w:t>
      </w:r>
      <w:r w:rsidR="00702EE3" w:rsidRPr="00B26261">
        <w:rPr>
          <w:rFonts w:hint="eastAsia"/>
          <w:sz w:val="24"/>
        </w:rPr>
        <w:t>服务期</w:t>
      </w:r>
      <w:r w:rsidR="00702EE3" w:rsidRPr="00B26261">
        <w:rPr>
          <w:sz w:val="24"/>
        </w:rPr>
        <w:t>为</w:t>
      </w:r>
      <w:r w:rsidR="00702EE3" w:rsidRPr="00B26261">
        <w:rPr>
          <w:rFonts w:hint="eastAsia"/>
          <w:sz w:val="24"/>
        </w:rPr>
        <w:t>自合同签订之日起</w:t>
      </w:r>
      <w:r w:rsidR="00702EE3" w:rsidRPr="00B26261">
        <w:rPr>
          <w:rFonts w:hint="eastAsia"/>
          <w:sz w:val="24"/>
        </w:rPr>
        <w:t>1</w:t>
      </w:r>
      <w:r w:rsidR="00702EE3" w:rsidRPr="00B26261">
        <w:rPr>
          <w:rFonts w:hint="eastAsia"/>
          <w:sz w:val="24"/>
        </w:rPr>
        <w:t>年</w:t>
      </w:r>
      <w:r w:rsidR="004826E0" w:rsidRPr="00B26261">
        <w:rPr>
          <w:sz w:val="24"/>
        </w:rPr>
        <w:t>（特殊情况以合同为准）。</w:t>
      </w:r>
    </w:p>
    <w:p w:rsidR="000F48D9" w:rsidRPr="00B26261" w:rsidRDefault="000F48D9" w:rsidP="004B4DF3">
      <w:pPr>
        <w:autoSpaceDE w:val="0"/>
        <w:autoSpaceDN w:val="0"/>
        <w:adjustRightInd w:val="0"/>
        <w:spacing w:line="360" w:lineRule="auto"/>
        <w:ind w:firstLineChars="200" w:firstLine="480"/>
        <w:rPr>
          <w:sz w:val="24"/>
        </w:rPr>
      </w:pPr>
      <w:r w:rsidRPr="00B26261">
        <w:rPr>
          <w:sz w:val="24"/>
        </w:rPr>
        <w:t xml:space="preserve">2. </w:t>
      </w:r>
      <w:r w:rsidR="0092600D" w:rsidRPr="00B26261">
        <w:rPr>
          <w:sz w:val="24"/>
        </w:rPr>
        <w:t>服务</w:t>
      </w:r>
      <w:r w:rsidRPr="00B26261">
        <w:rPr>
          <w:sz w:val="24"/>
        </w:rPr>
        <w:t>地点：</w:t>
      </w:r>
      <w:r w:rsidR="00702EE3" w:rsidRPr="00B26261">
        <w:rPr>
          <w:rFonts w:hint="eastAsia"/>
          <w:sz w:val="24"/>
        </w:rPr>
        <w:t>天津医科大学</w:t>
      </w:r>
      <w:r w:rsidR="00AA33BA" w:rsidRPr="00B26261">
        <w:rPr>
          <w:sz w:val="24"/>
        </w:rPr>
        <w:t>（特殊情况以合同为准）。</w:t>
      </w:r>
    </w:p>
    <w:p w:rsidR="000F48D9" w:rsidRPr="00B26261" w:rsidRDefault="000F48D9" w:rsidP="004B4DF3">
      <w:pPr>
        <w:autoSpaceDE w:val="0"/>
        <w:autoSpaceDN w:val="0"/>
        <w:adjustRightInd w:val="0"/>
        <w:spacing w:line="360" w:lineRule="auto"/>
        <w:ind w:firstLineChars="200" w:firstLine="480"/>
        <w:rPr>
          <w:sz w:val="24"/>
        </w:rPr>
      </w:pPr>
      <w:r w:rsidRPr="00B26261">
        <w:rPr>
          <w:sz w:val="24"/>
        </w:rPr>
        <w:t>（</w:t>
      </w:r>
      <w:r w:rsidR="006A75E7" w:rsidRPr="00B26261">
        <w:rPr>
          <w:sz w:val="24"/>
        </w:rPr>
        <w:t>四</w:t>
      </w:r>
      <w:r w:rsidRPr="00B26261">
        <w:rPr>
          <w:sz w:val="24"/>
        </w:rPr>
        <w:t>）付款方式</w:t>
      </w:r>
    </w:p>
    <w:p w:rsidR="000F48D9" w:rsidRPr="00B26261" w:rsidRDefault="00353253" w:rsidP="00353253">
      <w:pPr>
        <w:autoSpaceDE w:val="0"/>
        <w:autoSpaceDN w:val="0"/>
        <w:adjustRightInd w:val="0"/>
        <w:spacing w:line="360" w:lineRule="auto"/>
        <w:ind w:firstLineChars="200" w:firstLine="480"/>
        <w:rPr>
          <w:sz w:val="24"/>
        </w:rPr>
      </w:pPr>
      <w:r w:rsidRPr="00B26261">
        <w:rPr>
          <w:rFonts w:hint="eastAsia"/>
          <w:sz w:val="24"/>
        </w:rPr>
        <w:t>签订合同后</w:t>
      </w:r>
      <w:r w:rsidRPr="00B26261">
        <w:rPr>
          <w:rFonts w:hint="eastAsia"/>
          <w:sz w:val="24"/>
        </w:rPr>
        <w:t>60</w:t>
      </w:r>
      <w:r w:rsidRPr="00B26261">
        <w:rPr>
          <w:rFonts w:hint="eastAsia"/>
          <w:sz w:val="24"/>
        </w:rPr>
        <w:t>个工作日内支付合同总额的</w:t>
      </w:r>
      <w:r w:rsidRPr="00B26261">
        <w:rPr>
          <w:rFonts w:hint="eastAsia"/>
          <w:sz w:val="24"/>
        </w:rPr>
        <w:t>100%</w:t>
      </w:r>
      <w:r w:rsidR="004826E0" w:rsidRPr="00B26261">
        <w:rPr>
          <w:sz w:val="24"/>
        </w:rPr>
        <w:t>（特殊情况以合同为准）。</w:t>
      </w:r>
    </w:p>
    <w:p w:rsidR="000F48D9" w:rsidRDefault="000F48D9" w:rsidP="004B4DF3">
      <w:pPr>
        <w:autoSpaceDE w:val="0"/>
        <w:autoSpaceDN w:val="0"/>
        <w:adjustRightInd w:val="0"/>
        <w:spacing w:line="360" w:lineRule="auto"/>
        <w:ind w:firstLineChars="200" w:firstLine="480"/>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6261" w:rsidRDefault="00B20B31" w:rsidP="004B4DF3">
      <w:pPr>
        <w:autoSpaceDE w:val="0"/>
        <w:autoSpaceDN w:val="0"/>
        <w:adjustRightInd w:val="0"/>
        <w:spacing w:line="360" w:lineRule="auto"/>
        <w:ind w:firstLineChars="200" w:firstLine="480"/>
        <w:rPr>
          <w:sz w:val="24"/>
        </w:rPr>
      </w:pPr>
      <w:r w:rsidRPr="00B26261">
        <w:rPr>
          <w:rFonts w:hint="eastAsia"/>
          <w:kern w:val="0"/>
          <w:sz w:val="24"/>
          <w:szCs w:val="24"/>
        </w:rPr>
        <w:t>★</w:t>
      </w:r>
      <w:r w:rsidR="004B4DF3" w:rsidRPr="00B26261">
        <w:rPr>
          <w:sz w:val="24"/>
        </w:rPr>
        <w:t>（</w:t>
      </w:r>
      <w:r w:rsidRPr="00B26261">
        <w:rPr>
          <w:sz w:val="24"/>
        </w:rPr>
        <w:t>一</w:t>
      </w:r>
      <w:r w:rsidR="004B4DF3" w:rsidRPr="00B26261">
        <w:rPr>
          <w:sz w:val="24"/>
        </w:rPr>
        <w:t>）投标人须承诺所提供的服务、人员及设备符合相关国家强制性规定。</w:t>
      </w:r>
    </w:p>
    <w:p w:rsidR="00C448F8" w:rsidRPr="00B26261" w:rsidRDefault="00C448F8" w:rsidP="00C448F8">
      <w:pPr>
        <w:autoSpaceDE w:val="0"/>
        <w:autoSpaceDN w:val="0"/>
        <w:adjustRightInd w:val="0"/>
        <w:spacing w:line="360" w:lineRule="auto"/>
        <w:ind w:firstLineChars="200" w:firstLine="480"/>
        <w:rPr>
          <w:sz w:val="24"/>
        </w:rPr>
      </w:pPr>
      <w:r w:rsidRPr="00B26261">
        <w:rPr>
          <w:rFonts w:hint="eastAsia"/>
          <w:sz w:val="24"/>
        </w:rPr>
        <w:t>（</w:t>
      </w:r>
      <w:r w:rsidR="00B20B31" w:rsidRPr="00B26261">
        <w:rPr>
          <w:rFonts w:hint="eastAsia"/>
          <w:sz w:val="24"/>
        </w:rPr>
        <w:t>二</w:t>
      </w:r>
      <w:r w:rsidRPr="00B26261">
        <w:rPr>
          <w:rFonts w:hint="eastAsia"/>
          <w:sz w:val="24"/>
        </w:rPr>
        <w:t>）</w:t>
      </w:r>
      <w:r w:rsidR="00561038" w:rsidRPr="00B26261">
        <w:rPr>
          <w:rFonts w:hint="eastAsia"/>
          <w:sz w:val="24"/>
        </w:rPr>
        <w:t>若本项目涉及对采购人原有系统的修改或升级业务，或涉及与采购人原有其他系统的对接业务，由采购人负责协调原有系统的接口协议、源代码、数</w:t>
      </w:r>
      <w:r w:rsidR="00561038" w:rsidRPr="00B26261">
        <w:rPr>
          <w:rFonts w:hint="eastAsia"/>
          <w:sz w:val="24"/>
        </w:rPr>
        <w:lastRenderedPageBreak/>
        <w:t>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B26261">
        <w:rPr>
          <w:rFonts w:hint="eastAsia"/>
          <w:sz w:val="24"/>
        </w:rPr>
        <w:t>规</w:t>
      </w:r>
      <w:proofErr w:type="gramEnd"/>
      <w:r w:rsidR="00561038" w:rsidRPr="00B26261">
        <w:rPr>
          <w:rFonts w:hint="eastAsia"/>
          <w:sz w:val="24"/>
        </w:rPr>
        <w:t>使用。</w:t>
      </w:r>
    </w:p>
    <w:p w:rsidR="00B20B31" w:rsidRPr="00B26261" w:rsidRDefault="00B20B31" w:rsidP="00B20B31">
      <w:pPr>
        <w:autoSpaceDE w:val="0"/>
        <w:autoSpaceDN w:val="0"/>
        <w:adjustRightInd w:val="0"/>
        <w:spacing w:line="360" w:lineRule="auto"/>
        <w:ind w:firstLineChars="200" w:firstLine="480"/>
        <w:rPr>
          <w:sz w:val="24"/>
        </w:rPr>
      </w:pPr>
      <w:r w:rsidRPr="00B26261">
        <w:rPr>
          <w:sz w:val="24"/>
        </w:rPr>
        <w:t>（</w:t>
      </w:r>
      <w:r w:rsidRPr="00B26261">
        <w:rPr>
          <w:rFonts w:hint="eastAsia"/>
          <w:sz w:val="24"/>
        </w:rPr>
        <w:t>三</w:t>
      </w:r>
      <w:r w:rsidRPr="00B26261">
        <w:rPr>
          <w:sz w:val="24"/>
        </w:rPr>
        <w:t>）具体需求详见本部分项目需求书。</w:t>
      </w:r>
    </w:p>
    <w:p w:rsidR="00233239" w:rsidRPr="00B26261" w:rsidRDefault="00746D3F" w:rsidP="004B4DF3">
      <w:pPr>
        <w:spacing w:line="360" w:lineRule="auto"/>
        <w:ind w:firstLineChars="200" w:firstLine="480"/>
        <w:outlineLvl w:val="0"/>
        <w:rPr>
          <w:sz w:val="24"/>
        </w:rPr>
      </w:pPr>
      <w:r w:rsidRPr="00B26261">
        <w:rPr>
          <w:sz w:val="24"/>
        </w:rPr>
        <w:t>三、评分</w:t>
      </w:r>
      <w:r w:rsidR="00233239" w:rsidRPr="00B26261">
        <w:rPr>
          <w:sz w:val="24"/>
        </w:rPr>
        <w:t>因素</w:t>
      </w:r>
      <w:r w:rsidR="00962A82" w:rsidRPr="00B26261">
        <w:rPr>
          <w:sz w:val="24"/>
        </w:rPr>
        <w:t>及评标标准</w:t>
      </w:r>
    </w:p>
    <w:p w:rsidR="00CA23C8" w:rsidRPr="00B26261" w:rsidRDefault="00CA23C8" w:rsidP="004B4DF3">
      <w:pPr>
        <w:spacing w:line="360" w:lineRule="auto"/>
        <w:ind w:firstLineChars="200" w:firstLine="480"/>
        <w:outlineLvl w:val="0"/>
        <w:rPr>
          <w:sz w:val="24"/>
        </w:rPr>
      </w:pPr>
      <w:r w:rsidRPr="00B26261">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402916">
        <w:trPr>
          <w:trHeight w:val="285"/>
          <w:jc w:val="center"/>
        </w:trPr>
        <w:tc>
          <w:tcPr>
            <w:tcW w:w="9396" w:type="dxa"/>
            <w:gridSpan w:val="3"/>
            <w:shd w:val="clear" w:color="auto" w:fill="auto"/>
            <w:vAlign w:val="center"/>
            <w:hideMark/>
          </w:tcPr>
          <w:p w:rsidR="00F370AB" w:rsidRPr="00B26261" w:rsidRDefault="00F370AB" w:rsidP="000E24A1">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0E24A1"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F370AB" w:rsidRPr="00B26261" w:rsidRDefault="00F370AB" w:rsidP="00402916">
            <w:pPr>
              <w:widowControl/>
              <w:adjustRightInd w:val="0"/>
              <w:snapToGrid w:val="0"/>
              <w:jc w:val="center"/>
              <w:rPr>
                <w:kern w:val="0"/>
                <w:sz w:val="24"/>
                <w:szCs w:val="24"/>
              </w:rPr>
            </w:pPr>
            <w:r w:rsidRPr="00B26261">
              <w:rPr>
                <w:kern w:val="0"/>
                <w:sz w:val="24"/>
                <w:szCs w:val="24"/>
              </w:rPr>
              <w:t>分值</w:t>
            </w:r>
          </w:p>
        </w:tc>
      </w:tr>
      <w:tr w:rsidR="00B26261" w:rsidRPr="00B26261" w:rsidTr="00CA23C8">
        <w:trPr>
          <w:trHeight w:val="780"/>
          <w:jc w:val="center"/>
        </w:trPr>
        <w:tc>
          <w:tcPr>
            <w:tcW w:w="663" w:type="dxa"/>
            <w:shd w:val="clear" w:color="auto" w:fill="auto"/>
            <w:noWrap/>
            <w:vAlign w:val="center"/>
            <w:hideMark/>
          </w:tcPr>
          <w:p w:rsidR="00F370AB" w:rsidRPr="00B26261" w:rsidRDefault="00F370AB" w:rsidP="00402916">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F370AB" w:rsidRPr="00B26261" w:rsidRDefault="00F370AB" w:rsidP="00402916">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F370AB" w:rsidRPr="00B26261" w:rsidRDefault="00F370AB" w:rsidP="00402916">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F370AB" w:rsidRPr="00B26261" w:rsidRDefault="00F370AB" w:rsidP="00402916">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0E24A1" w:rsidRPr="00B26261">
              <w:rPr>
                <w:rFonts w:hint="eastAsia"/>
                <w:kern w:val="0"/>
                <w:sz w:val="24"/>
                <w:szCs w:val="24"/>
              </w:rPr>
              <w:t>1</w:t>
            </w:r>
            <w:r w:rsidRPr="00B26261">
              <w:rPr>
                <w:kern w:val="0"/>
                <w:sz w:val="24"/>
                <w:szCs w:val="24"/>
              </w:rPr>
              <w:t>0</w:t>
            </w:r>
          </w:p>
          <w:p w:rsidR="00F370AB" w:rsidRPr="00B26261" w:rsidRDefault="00F370AB" w:rsidP="00402916">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F370AB" w:rsidRPr="00B26261" w:rsidRDefault="000E24A1" w:rsidP="00402916">
            <w:pPr>
              <w:widowControl/>
              <w:adjustRightInd w:val="0"/>
              <w:snapToGrid w:val="0"/>
              <w:jc w:val="center"/>
              <w:rPr>
                <w:kern w:val="0"/>
                <w:sz w:val="24"/>
                <w:szCs w:val="24"/>
              </w:rPr>
            </w:pPr>
            <w:r w:rsidRPr="00B26261">
              <w:rPr>
                <w:rFonts w:hint="eastAsia"/>
                <w:kern w:val="0"/>
                <w:sz w:val="24"/>
                <w:szCs w:val="24"/>
              </w:rPr>
              <w:t>1</w:t>
            </w:r>
            <w:r w:rsidR="00F370AB" w:rsidRPr="00B26261">
              <w:rPr>
                <w:kern w:val="0"/>
                <w:sz w:val="24"/>
                <w:szCs w:val="24"/>
              </w:rPr>
              <w:t>0</w:t>
            </w:r>
          </w:p>
        </w:tc>
      </w:tr>
      <w:tr w:rsidR="00B26261" w:rsidRPr="00B26261" w:rsidTr="00402916">
        <w:trPr>
          <w:trHeight w:val="60"/>
          <w:jc w:val="center"/>
        </w:trPr>
        <w:tc>
          <w:tcPr>
            <w:tcW w:w="9396" w:type="dxa"/>
            <w:gridSpan w:val="3"/>
            <w:shd w:val="clear" w:color="auto" w:fill="auto"/>
            <w:noWrap/>
            <w:vAlign w:val="center"/>
          </w:tcPr>
          <w:p w:rsidR="00F370AB" w:rsidRPr="00B26261" w:rsidRDefault="00F370AB" w:rsidP="00155503">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CA23C8" w:rsidRPr="00B26261">
              <w:rPr>
                <w:rFonts w:hint="eastAsia"/>
                <w:kern w:val="0"/>
                <w:sz w:val="24"/>
                <w:szCs w:val="24"/>
              </w:rPr>
              <w:t>3</w:t>
            </w:r>
            <w:r w:rsidR="00155503">
              <w:rPr>
                <w:rFonts w:hint="eastAsia"/>
                <w:kern w:val="0"/>
                <w:sz w:val="24"/>
                <w:szCs w:val="24"/>
              </w:rPr>
              <w:t>3</w:t>
            </w:r>
            <w:r w:rsidRPr="00B26261">
              <w:rPr>
                <w:kern w:val="0"/>
                <w:sz w:val="24"/>
                <w:szCs w:val="24"/>
              </w:rPr>
              <w:t>分）</w:t>
            </w:r>
          </w:p>
        </w:tc>
        <w:tc>
          <w:tcPr>
            <w:tcW w:w="1140" w:type="dxa"/>
            <w:shd w:val="clear" w:color="auto" w:fill="auto"/>
            <w:vAlign w:val="center"/>
          </w:tcPr>
          <w:p w:rsidR="00F370AB" w:rsidRPr="00B26261" w:rsidRDefault="00F370AB" w:rsidP="00402916">
            <w:pPr>
              <w:widowControl/>
              <w:adjustRightInd w:val="0"/>
              <w:snapToGrid w:val="0"/>
              <w:jc w:val="center"/>
              <w:rPr>
                <w:kern w:val="0"/>
                <w:sz w:val="24"/>
                <w:szCs w:val="24"/>
              </w:rPr>
            </w:pPr>
            <w:r w:rsidRPr="00B26261">
              <w:rPr>
                <w:kern w:val="0"/>
                <w:sz w:val="24"/>
                <w:szCs w:val="24"/>
              </w:rPr>
              <w:t>分值</w:t>
            </w:r>
          </w:p>
        </w:tc>
      </w:tr>
      <w:tr w:rsidR="00B26261" w:rsidRPr="00B26261" w:rsidTr="00CA23C8">
        <w:trPr>
          <w:trHeight w:val="1050"/>
          <w:jc w:val="center"/>
        </w:trPr>
        <w:tc>
          <w:tcPr>
            <w:tcW w:w="663" w:type="dxa"/>
            <w:shd w:val="clear" w:color="auto" w:fill="auto"/>
            <w:noWrap/>
            <w:vAlign w:val="center"/>
          </w:tcPr>
          <w:p w:rsidR="00402916" w:rsidRPr="00B26261" w:rsidRDefault="00402916" w:rsidP="00402916">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402916" w:rsidRPr="00B26261" w:rsidRDefault="00402916" w:rsidP="00402916">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402916" w:rsidRPr="00B26261" w:rsidRDefault="00402916" w:rsidP="00402916">
            <w:pPr>
              <w:widowControl/>
              <w:adjustRightInd w:val="0"/>
              <w:snapToGrid w:val="0"/>
              <w:rPr>
                <w:kern w:val="0"/>
                <w:sz w:val="24"/>
                <w:szCs w:val="24"/>
              </w:rPr>
            </w:pPr>
            <w:r w:rsidRPr="00B26261">
              <w:rPr>
                <w:rFonts w:hint="eastAsia"/>
                <w:kern w:val="0"/>
                <w:sz w:val="24"/>
                <w:szCs w:val="24"/>
              </w:rPr>
              <w:t>完全按照以下要求提供投标人曾实施的软件</w:t>
            </w:r>
            <w:r w:rsidR="001A5FD4" w:rsidRPr="00B26261">
              <w:rPr>
                <w:rFonts w:hint="eastAsia"/>
                <w:kern w:val="0"/>
                <w:sz w:val="24"/>
                <w:szCs w:val="24"/>
              </w:rPr>
              <w:t>运行维护</w:t>
            </w:r>
            <w:r w:rsidRPr="00B26261">
              <w:rPr>
                <w:rFonts w:hint="eastAsia"/>
                <w:kern w:val="0"/>
                <w:sz w:val="24"/>
                <w:szCs w:val="24"/>
              </w:rPr>
              <w:t>业绩，提供的证明材料均不得遮挡涂黑，否则不予认定加分。</w:t>
            </w:r>
          </w:p>
          <w:p w:rsidR="00402916" w:rsidRPr="00B26261" w:rsidRDefault="00402916" w:rsidP="00402916">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w:t>
            </w:r>
            <w:r w:rsidR="00A14B45" w:rsidRPr="00B26261">
              <w:rPr>
                <w:rFonts w:hint="eastAsia"/>
                <w:bCs/>
                <w:sz w:val="24"/>
              </w:rPr>
              <w:t>（应为</w:t>
            </w:r>
            <w:r w:rsidR="00A14B45" w:rsidRPr="00B26261">
              <w:rPr>
                <w:rFonts w:hint="eastAsia"/>
                <w:bCs/>
                <w:sz w:val="24"/>
              </w:rPr>
              <w:t>20</w:t>
            </w:r>
            <w:r w:rsidR="003F1E92" w:rsidRPr="00B26261">
              <w:rPr>
                <w:rFonts w:hint="eastAsia"/>
                <w:bCs/>
                <w:sz w:val="24"/>
              </w:rPr>
              <w:t>2</w:t>
            </w:r>
            <w:r w:rsidR="00D53725" w:rsidRPr="00B26261">
              <w:rPr>
                <w:rFonts w:hint="eastAsia"/>
                <w:bCs/>
                <w:sz w:val="24"/>
              </w:rPr>
              <w:t>2</w:t>
            </w:r>
            <w:r w:rsidR="00A14B45" w:rsidRPr="00B26261">
              <w:rPr>
                <w:rFonts w:hint="eastAsia"/>
                <w:bCs/>
                <w:sz w:val="24"/>
              </w:rPr>
              <w:t>年</w:t>
            </w:r>
            <w:r w:rsidR="00A14B45" w:rsidRPr="00B26261">
              <w:rPr>
                <w:rFonts w:hint="eastAsia"/>
                <w:bCs/>
                <w:sz w:val="24"/>
              </w:rPr>
              <w:t>1</w:t>
            </w:r>
            <w:r w:rsidR="00A14B45" w:rsidRPr="00B26261">
              <w:rPr>
                <w:rFonts w:hint="eastAsia"/>
                <w:bCs/>
                <w:sz w:val="24"/>
              </w:rPr>
              <w:t>月</w:t>
            </w:r>
            <w:r w:rsidR="00A14B45" w:rsidRPr="00B26261">
              <w:rPr>
                <w:rFonts w:hint="eastAsia"/>
                <w:bCs/>
                <w:sz w:val="24"/>
              </w:rPr>
              <w:t>1</w:t>
            </w:r>
            <w:r w:rsidR="00A14B45" w:rsidRPr="00B26261">
              <w:rPr>
                <w:rFonts w:hint="eastAsia"/>
                <w:bCs/>
                <w:sz w:val="24"/>
              </w:rPr>
              <w:t>日或以后）</w:t>
            </w:r>
            <w:r w:rsidRPr="00B26261">
              <w:rPr>
                <w:rFonts w:hint="eastAsia"/>
                <w:kern w:val="0"/>
                <w:sz w:val="24"/>
                <w:szCs w:val="24"/>
              </w:rPr>
              <w:t>。</w:t>
            </w:r>
          </w:p>
          <w:p w:rsidR="00402916" w:rsidRPr="00B26261" w:rsidRDefault="00402916" w:rsidP="00402916">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00A67797"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402916" w:rsidRPr="00B26261" w:rsidRDefault="00402916" w:rsidP="00155503">
            <w:pPr>
              <w:widowControl/>
              <w:adjustRightInd w:val="0"/>
              <w:snapToGrid w:val="0"/>
              <w:rPr>
                <w:kern w:val="0"/>
                <w:sz w:val="24"/>
                <w:szCs w:val="24"/>
              </w:rPr>
            </w:pPr>
            <w:r w:rsidRPr="00B26261">
              <w:rPr>
                <w:rFonts w:hint="eastAsia"/>
                <w:kern w:val="0"/>
                <w:sz w:val="24"/>
                <w:szCs w:val="24"/>
              </w:rPr>
              <w:t>每个业绩</w:t>
            </w:r>
            <w:r w:rsidR="00155503">
              <w:rPr>
                <w:rFonts w:hint="eastAsia"/>
                <w:kern w:val="0"/>
                <w:sz w:val="24"/>
                <w:szCs w:val="24"/>
              </w:rPr>
              <w:t>2</w:t>
            </w:r>
            <w:r w:rsidRPr="00B26261">
              <w:rPr>
                <w:rFonts w:hint="eastAsia"/>
                <w:kern w:val="0"/>
                <w:sz w:val="24"/>
                <w:szCs w:val="24"/>
              </w:rPr>
              <w:t>分，最多</w:t>
            </w:r>
            <w:r w:rsidR="00155503">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402916" w:rsidRPr="00B26261" w:rsidRDefault="00155503" w:rsidP="00402916">
            <w:pPr>
              <w:widowControl/>
              <w:adjustRightInd w:val="0"/>
              <w:snapToGrid w:val="0"/>
              <w:jc w:val="center"/>
              <w:rPr>
                <w:kern w:val="0"/>
                <w:sz w:val="24"/>
                <w:szCs w:val="24"/>
              </w:rPr>
            </w:pPr>
            <w:r>
              <w:rPr>
                <w:rFonts w:hint="eastAsia"/>
                <w:kern w:val="0"/>
                <w:sz w:val="24"/>
                <w:szCs w:val="24"/>
              </w:rPr>
              <w:t>6</w:t>
            </w:r>
          </w:p>
        </w:tc>
      </w:tr>
      <w:tr w:rsidR="00B26261" w:rsidRPr="00B26261" w:rsidTr="00592BC9">
        <w:trPr>
          <w:trHeight w:val="465"/>
          <w:jc w:val="center"/>
        </w:trPr>
        <w:tc>
          <w:tcPr>
            <w:tcW w:w="663" w:type="dxa"/>
            <w:shd w:val="clear" w:color="auto" w:fill="auto"/>
            <w:noWrap/>
            <w:vAlign w:val="center"/>
          </w:tcPr>
          <w:p w:rsidR="00CA23C8" w:rsidRPr="00B26261" w:rsidRDefault="00CF57A9" w:rsidP="00402916">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CA23C8" w:rsidRPr="00B26261" w:rsidRDefault="00CA23C8" w:rsidP="00F613F5">
            <w:pPr>
              <w:widowControl/>
              <w:adjustRightInd w:val="0"/>
              <w:snapToGrid w:val="0"/>
              <w:jc w:val="center"/>
              <w:rPr>
                <w:kern w:val="0"/>
                <w:sz w:val="24"/>
                <w:szCs w:val="24"/>
              </w:rPr>
            </w:pPr>
            <w:r w:rsidRPr="00B26261">
              <w:rPr>
                <w:rFonts w:hint="eastAsia"/>
                <w:kern w:val="0"/>
                <w:sz w:val="24"/>
                <w:szCs w:val="24"/>
              </w:rPr>
              <w:t>投标人</w:t>
            </w:r>
            <w:r w:rsidR="002C334D" w:rsidRPr="00B26261">
              <w:rPr>
                <w:rFonts w:hint="eastAsia"/>
                <w:kern w:val="0"/>
                <w:sz w:val="24"/>
                <w:szCs w:val="24"/>
              </w:rPr>
              <w:t>证书</w:t>
            </w:r>
            <w:r w:rsidRPr="00B26261">
              <w:rPr>
                <w:rFonts w:hint="eastAsia"/>
                <w:kern w:val="0"/>
                <w:sz w:val="24"/>
                <w:szCs w:val="24"/>
              </w:rPr>
              <w:t>评价</w:t>
            </w:r>
          </w:p>
        </w:tc>
        <w:tc>
          <w:tcPr>
            <w:tcW w:w="7291" w:type="dxa"/>
            <w:shd w:val="clear" w:color="auto" w:fill="auto"/>
            <w:vAlign w:val="center"/>
          </w:tcPr>
          <w:p w:rsidR="00CA23C8" w:rsidRPr="00B26261" w:rsidRDefault="00592BC9" w:rsidP="00F613F5">
            <w:pPr>
              <w:widowControl/>
              <w:adjustRightInd w:val="0"/>
              <w:snapToGrid w:val="0"/>
              <w:rPr>
                <w:kern w:val="0"/>
                <w:sz w:val="24"/>
                <w:szCs w:val="24"/>
              </w:rPr>
            </w:pPr>
            <w:r w:rsidRPr="00B26261">
              <w:rPr>
                <w:rFonts w:hint="eastAsia"/>
                <w:kern w:val="0"/>
                <w:sz w:val="24"/>
                <w:szCs w:val="24"/>
              </w:rPr>
              <w:t>具备</w:t>
            </w:r>
            <w:r w:rsidR="00CA23C8" w:rsidRPr="00B26261">
              <w:rPr>
                <w:rFonts w:hint="eastAsia"/>
                <w:kern w:val="0"/>
                <w:sz w:val="24"/>
                <w:szCs w:val="24"/>
              </w:rPr>
              <w:t>质量管理体系认证证书、环境管理体系认证证书，</w:t>
            </w:r>
            <w:r w:rsidRPr="00B26261">
              <w:rPr>
                <w:rFonts w:hint="eastAsia"/>
                <w:kern w:val="0"/>
                <w:sz w:val="24"/>
                <w:szCs w:val="24"/>
              </w:rPr>
              <w:t>提供</w:t>
            </w:r>
            <w:r w:rsidRPr="00B26261">
              <w:rPr>
                <w:rFonts w:hint="eastAsia"/>
                <w:kern w:val="0"/>
                <w:sz w:val="24"/>
                <w:szCs w:val="24"/>
              </w:rPr>
              <w:t>1</w:t>
            </w:r>
            <w:r w:rsidRPr="00B26261">
              <w:rPr>
                <w:rFonts w:hint="eastAsia"/>
                <w:kern w:val="0"/>
                <w:sz w:val="24"/>
                <w:szCs w:val="24"/>
              </w:rPr>
              <w:t>份证书扫描件得</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4</w:t>
            </w:r>
            <w:r w:rsidRPr="00B26261">
              <w:rPr>
                <w:rFonts w:hint="eastAsia"/>
                <w:kern w:val="0"/>
                <w:sz w:val="24"/>
                <w:szCs w:val="24"/>
              </w:rPr>
              <w:t>分</w:t>
            </w:r>
          </w:p>
        </w:tc>
        <w:tc>
          <w:tcPr>
            <w:tcW w:w="1140" w:type="dxa"/>
            <w:shd w:val="clear" w:color="auto" w:fill="auto"/>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t>4</w:t>
            </w:r>
          </w:p>
        </w:tc>
      </w:tr>
      <w:tr w:rsidR="00B26261" w:rsidRPr="00B26261" w:rsidTr="00CF57A9">
        <w:trPr>
          <w:trHeight w:val="550"/>
          <w:jc w:val="center"/>
        </w:trPr>
        <w:tc>
          <w:tcPr>
            <w:tcW w:w="663" w:type="dxa"/>
            <w:shd w:val="clear" w:color="auto" w:fill="auto"/>
            <w:noWrap/>
            <w:vAlign w:val="center"/>
          </w:tcPr>
          <w:p w:rsidR="00CA23C8" w:rsidRPr="00B26261" w:rsidRDefault="00CF57A9" w:rsidP="00402916">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CA23C8" w:rsidRPr="00B26261" w:rsidRDefault="00CF57A9" w:rsidP="00F613F5">
            <w:pPr>
              <w:widowControl/>
              <w:adjustRightInd w:val="0"/>
              <w:snapToGrid w:val="0"/>
              <w:jc w:val="center"/>
              <w:rPr>
                <w:kern w:val="0"/>
                <w:sz w:val="24"/>
                <w:szCs w:val="24"/>
              </w:rPr>
            </w:pPr>
            <w:r w:rsidRPr="00B26261">
              <w:rPr>
                <w:kern w:val="0"/>
                <w:sz w:val="24"/>
                <w:szCs w:val="24"/>
              </w:rPr>
              <w:t>运</w:t>
            </w:r>
            <w:proofErr w:type="gramStart"/>
            <w:r w:rsidRPr="00B26261">
              <w:rPr>
                <w:kern w:val="0"/>
                <w:sz w:val="24"/>
                <w:szCs w:val="24"/>
              </w:rPr>
              <w:t>维工具</w:t>
            </w:r>
            <w:proofErr w:type="gramEnd"/>
            <w:r w:rsidRPr="00B26261">
              <w:rPr>
                <w:kern w:val="0"/>
                <w:sz w:val="24"/>
                <w:szCs w:val="24"/>
              </w:rPr>
              <w:t>评价</w:t>
            </w:r>
          </w:p>
        </w:tc>
        <w:tc>
          <w:tcPr>
            <w:tcW w:w="7291" w:type="dxa"/>
            <w:shd w:val="clear" w:color="auto" w:fill="auto"/>
            <w:vAlign w:val="center"/>
          </w:tcPr>
          <w:p w:rsidR="00CA23C8" w:rsidRPr="00B26261" w:rsidRDefault="00CF57A9" w:rsidP="00F613F5">
            <w:pPr>
              <w:widowControl/>
              <w:adjustRightInd w:val="0"/>
              <w:snapToGrid w:val="0"/>
              <w:rPr>
                <w:kern w:val="0"/>
                <w:sz w:val="24"/>
                <w:szCs w:val="24"/>
              </w:rPr>
            </w:pPr>
            <w:r w:rsidRPr="00B26261">
              <w:rPr>
                <w:kern w:val="0"/>
                <w:sz w:val="24"/>
                <w:szCs w:val="24"/>
              </w:rPr>
              <w:t>投标人投入使用的运</w:t>
            </w:r>
            <w:proofErr w:type="gramStart"/>
            <w:r w:rsidRPr="00B26261">
              <w:rPr>
                <w:kern w:val="0"/>
                <w:sz w:val="24"/>
                <w:szCs w:val="24"/>
              </w:rPr>
              <w:t>维工具</w:t>
            </w:r>
            <w:proofErr w:type="gramEnd"/>
            <w:r w:rsidRPr="00B26261">
              <w:rPr>
                <w:kern w:val="0"/>
                <w:sz w:val="24"/>
                <w:szCs w:val="24"/>
              </w:rPr>
              <w:t>具备计算机软件著作权登记证书，提供一个运</w:t>
            </w:r>
            <w:proofErr w:type="gramStart"/>
            <w:r w:rsidRPr="00B26261">
              <w:rPr>
                <w:kern w:val="0"/>
                <w:sz w:val="24"/>
                <w:szCs w:val="24"/>
              </w:rPr>
              <w:t>维工具</w:t>
            </w:r>
            <w:proofErr w:type="gramEnd"/>
            <w:r w:rsidRPr="00B26261">
              <w:rPr>
                <w:kern w:val="0"/>
                <w:sz w:val="24"/>
                <w:szCs w:val="24"/>
              </w:rPr>
              <w:t>的证书扫描件得</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10</w:t>
            </w:r>
            <w:r w:rsidRPr="00B26261">
              <w:rPr>
                <w:rFonts w:hint="eastAsia"/>
                <w:kern w:val="0"/>
                <w:sz w:val="24"/>
                <w:szCs w:val="24"/>
              </w:rPr>
              <w:t>分</w:t>
            </w:r>
          </w:p>
        </w:tc>
        <w:tc>
          <w:tcPr>
            <w:tcW w:w="1140" w:type="dxa"/>
            <w:shd w:val="clear" w:color="auto" w:fill="auto"/>
            <w:vAlign w:val="center"/>
          </w:tcPr>
          <w:p w:rsidR="00CA23C8" w:rsidRPr="00B26261" w:rsidRDefault="00155503" w:rsidP="00402916">
            <w:pPr>
              <w:widowControl/>
              <w:adjustRightInd w:val="0"/>
              <w:snapToGrid w:val="0"/>
              <w:jc w:val="center"/>
              <w:rPr>
                <w:kern w:val="0"/>
                <w:sz w:val="24"/>
                <w:szCs w:val="24"/>
              </w:rPr>
            </w:pPr>
            <w:r>
              <w:rPr>
                <w:rFonts w:hint="eastAsia"/>
                <w:kern w:val="0"/>
                <w:sz w:val="24"/>
                <w:szCs w:val="24"/>
              </w:rPr>
              <w:t>10</w:t>
            </w:r>
          </w:p>
        </w:tc>
      </w:tr>
      <w:tr w:rsidR="00B26261" w:rsidRPr="00B26261" w:rsidTr="00CA23C8">
        <w:trPr>
          <w:trHeight w:val="694"/>
          <w:jc w:val="center"/>
        </w:trPr>
        <w:tc>
          <w:tcPr>
            <w:tcW w:w="663" w:type="dxa"/>
            <w:shd w:val="clear" w:color="auto" w:fill="auto"/>
            <w:noWrap/>
            <w:vAlign w:val="center"/>
          </w:tcPr>
          <w:p w:rsidR="00CA23C8" w:rsidRPr="00B26261" w:rsidRDefault="00CF57A9" w:rsidP="00402916">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hint="eastAsia"/>
                <w:sz w:val="24"/>
              </w:rPr>
              <w:t>投入</w:t>
            </w:r>
            <w:r w:rsidRPr="00B26261">
              <w:rPr>
                <w:sz w:val="24"/>
              </w:rPr>
              <w:t>人员评价</w:t>
            </w:r>
          </w:p>
        </w:tc>
        <w:tc>
          <w:tcPr>
            <w:tcW w:w="7291" w:type="dxa"/>
            <w:shd w:val="clear" w:color="auto" w:fill="auto"/>
            <w:vAlign w:val="center"/>
          </w:tcPr>
          <w:p w:rsidR="00CA23C8" w:rsidRPr="00B26261" w:rsidRDefault="00CA23C8" w:rsidP="00D53725">
            <w:pPr>
              <w:widowControl/>
              <w:adjustRightInd w:val="0"/>
              <w:snapToGrid w:val="0"/>
              <w:rPr>
                <w:kern w:val="0"/>
                <w:sz w:val="24"/>
                <w:szCs w:val="24"/>
              </w:rPr>
            </w:pPr>
            <w:r w:rsidRPr="00B26261">
              <w:rPr>
                <w:rFonts w:hint="eastAsia"/>
                <w:kern w:val="0"/>
                <w:sz w:val="24"/>
                <w:szCs w:val="24"/>
              </w:rPr>
              <w:t>投入的人员为投标单位正式员工，提供姓名、开标日前三个月中任意一个月的由投标单位为投入人员缴纳社会保险证明扫描件，否则不予认定加分。</w:t>
            </w:r>
          </w:p>
          <w:p w:rsidR="00592BC9" w:rsidRPr="00B26261" w:rsidRDefault="00592BC9" w:rsidP="00592BC9">
            <w:pPr>
              <w:adjustRightInd w:val="0"/>
              <w:snapToGrid w:val="0"/>
              <w:rPr>
                <w:rFonts w:eastAsiaTheme="minorEastAsia"/>
                <w:kern w:val="0"/>
                <w:sz w:val="24"/>
                <w:szCs w:val="24"/>
              </w:rPr>
            </w:pPr>
            <w:r w:rsidRPr="00B26261">
              <w:rPr>
                <w:rFonts w:eastAsiaTheme="minorEastAsia"/>
                <w:kern w:val="0"/>
                <w:sz w:val="24"/>
                <w:szCs w:val="24"/>
              </w:rPr>
              <w:t>项目</w:t>
            </w:r>
            <w:r w:rsidRPr="00B26261">
              <w:rPr>
                <w:rFonts w:eastAsiaTheme="minorEastAsia" w:hint="eastAsia"/>
                <w:kern w:val="0"/>
                <w:sz w:val="24"/>
                <w:szCs w:val="24"/>
              </w:rPr>
              <w:t>经理</w:t>
            </w:r>
            <w:r w:rsidRPr="00B26261">
              <w:rPr>
                <w:rFonts w:eastAsiaTheme="minorEastAsia"/>
                <w:kern w:val="0"/>
                <w:sz w:val="24"/>
                <w:szCs w:val="24"/>
              </w:rPr>
              <w:t>具备大本（或以上）学历毕业证书、</w:t>
            </w:r>
            <w:r w:rsidRPr="00B26261">
              <w:rPr>
                <w:rFonts w:eastAsiaTheme="minorEastAsia" w:hint="eastAsia"/>
                <w:kern w:val="0"/>
                <w:sz w:val="24"/>
                <w:szCs w:val="24"/>
              </w:rPr>
              <w:t>计算机技术与软件专业技术资格证书（</w:t>
            </w:r>
            <w:r w:rsidRPr="00B26261">
              <w:rPr>
                <w:rFonts w:eastAsiaTheme="minorEastAsia"/>
                <w:kern w:val="0"/>
                <w:sz w:val="24"/>
                <w:szCs w:val="24"/>
              </w:rPr>
              <w:t>信息系统项目管理师</w:t>
            </w:r>
            <w:r w:rsidRPr="00B26261">
              <w:rPr>
                <w:rFonts w:eastAsiaTheme="minorEastAsia" w:hint="eastAsia"/>
                <w:kern w:val="0"/>
                <w:sz w:val="24"/>
                <w:szCs w:val="24"/>
              </w:rPr>
              <w:t>），提供</w:t>
            </w:r>
            <w:r w:rsidRPr="00B26261">
              <w:rPr>
                <w:rFonts w:eastAsiaTheme="minorEastAsia" w:hint="eastAsia"/>
                <w:kern w:val="0"/>
                <w:sz w:val="24"/>
                <w:szCs w:val="24"/>
              </w:rPr>
              <w:t>1</w:t>
            </w:r>
            <w:r w:rsidRPr="00B26261">
              <w:rPr>
                <w:rFonts w:eastAsiaTheme="minorEastAsia" w:hint="eastAsia"/>
                <w:kern w:val="0"/>
                <w:sz w:val="24"/>
                <w:szCs w:val="24"/>
              </w:rPr>
              <w:t>份证书扫描件得</w:t>
            </w:r>
            <w:r w:rsidR="00155503">
              <w:rPr>
                <w:rFonts w:eastAsiaTheme="minorEastAsia" w:hint="eastAsia"/>
                <w:kern w:val="0"/>
                <w:sz w:val="24"/>
                <w:szCs w:val="24"/>
              </w:rPr>
              <w:t>2</w:t>
            </w:r>
            <w:r w:rsidRPr="00B26261">
              <w:rPr>
                <w:rFonts w:eastAsiaTheme="minorEastAsia" w:hint="eastAsia"/>
                <w:kern w:val="0"/>
                <w:sz w:val="24"/>
                <w:szCs w:val="24"/>
              </w:rPr>
              <w:t>分，最多</w:t>
            </w:r>
            <w:r w:rsidR="00155503">
              <w:rPr>
                <w:rFonts w:eastAsiaTheme="minorEastAsia" w:hint="eastAsia"/>
                <w:kern w:val="0"/>
                <w:sz w:val="24"/>
                <w:szCs w:val="24"/>
              </w:rPr>
              <w:t>4</w:t>
            </w:r>
            <w:r w:rsidRPr="00B26261">
              <w:rPr>
                <w:rFonts w:eastAsiaTheme="minorEastAsia" w:hint="eastAsia"/>
                <w:kern w:val="0"/>
                <w:sz w:val="24"/>
                <w:szCs w:val="24"/>
              </w:rPr>
              <w:t>分；</w:t>
            </w:r>
          </w:p>
          <w:p w:rsidR="00CA23C8" w:rsidRPr="00155503" w:rsidRDefault="00592BC9" w:rsidP="00592BC9">
            <w:pPr>
              <w:adjustRightInd w:val="0"/>
              <w:snapToGrid w:val="0"/>
              <w:rPr>
                <w:rFonts w:eastAsiaTheme="minorEastAsia"/>
                <w:kern w:val="0"/>
                <w:sz w:val="24"/>
                <w:szCs w:val="24"/>
              </w:rPr>
            </w:pPr>
            <w:r w:rsidRPr="00B26261">
              <w:rPr>
                <w:rFonts w:eastAsiaTheme="minorEastAsia" w:hint="eastAsia"/>
                <w:kern w:val="0"/>
                <w:sz w:val="24"/>
                <w:szCs w:val="24"/>
              </w:rPr>
              <w:t>项目人员</w:t>
            </w:r>
            <w:r w:rsidRPr="00B26261">
              <w:rPr>
                <w:rFonts w:eastAsiaTheme="minorEastAsia"/>
                <w:kern w:val="0"/>
                <w:sz w:val="24"/>
                <w:szCs w:val="24"/>
              </w:rPr>
              <w:t>具备大本（或以上）学历毕业证书、</w:t>
            </w:r>
            <w:r w:rsidRPr="00B26261">
              <w:rPr>
                <w:rFonts w:eastAsiaTheme="minorEastAsia" w:hint="eastAsia"/>
                <w:kern w:val="0"/>
                <w:sz w:val="24"/>
                <w:szCs w:val="24"/>
              </w:rPr>
              <w:t>计算机技术与软件专业技术资格证书（系统分析师），提供</w:t>
            </w:r>
            <w:r w:rsidRPr="00B26261">
              <w:rPr>
                <w:rFonts w:eastAsiaTheme="minorEastAsia" w:hint="eastAsia"/>
                <w:kern w:val="0"/>
                <w:sz w:val="24"/>
                <w:szCs w:val="24"/>
              </w:rPr>
              <w:t>1</w:t>
            </w:r>
            <w:r w:rsidRPr="00B26261">
              <w:rPr>
                <w:rFonts w:eastAsiaTheme="minorEastAsia" w:hint="eastAsia"/>
                <w:kern w:val="0"/>
                <w:sz w:val="24"/>
                <w:szCs w:val="24"/>
              </w:rPr>
              <w:t>份证书扫描件得</w:t>
            </w:r>
            <w:r w:rsidR="00155503">
              <w:rPr>
                <w:rFonts w:eastAsiaTheme="minorEastAsia" w:hint="eastAsia"/>
                <w:kern w:val="0"/>
                <w:sz w:val="24"/>
                <w:szCs w:val="24"/>
              </w:rPr>
              <w:t>2</w:t>
            </w:r>
            <w:r w:rsidRPr="00B26261">
              <w:rPr>
                <w:rFonts w:eastAsiaTheme="minorEastAsia" w:hint="eastAsia"/>
                <w:kern w:val="0"/>
                <w:sz w:val="24"/>
                <w:szCs w:val="24"/>
              </w:rPr>
              <w:t>分，最多</w:t>
            </w:r>
            <w:r w:rsidR="00155503">
              <w:rPr>
                <w:rFonts w:eastAsiaTheme="minorEastAsia" w:hint="eastAsia"/>
                <w:kern w:val="0"/>
                <w:sz w:val="24"/>
                <w:szCs w:val="24"/>
              </w:rPr>
              <w:t>4</w:t>
            </w:r>
            <w:r w:rsidRPr="00B26261">
              <w:rPr>
                <w:rFonts w:eastAsiaTheme="minorEastAsia" w:hint="eastAsia"/>
                <w:kern w:val="0"/>
                <w:sz w:val="24"/>
                <w:szCs w:val="24"/>
              </w:rPr>
              <w:t>分；</w:t>
            </w:r>
          </w:p>
        </w:tc>
        <w:tc>
          <w:tcPr>
            <w:tcW w:w="1140" w:type="dxa"/>
            <w:shd w:val="clear" w:color="auto" w:fill="auto"/>
            <w:vAlign w:val="center"/>
          </w:tcPr>
          <w:p w:rsidR="00CA23C8" w:rsidRPr="00B26261" w:rsidRDefault="00155503" w:rsidP="00402916">
            <w:pPr>
              <w:widowControl/>
              <w:adjustRightInd w:val="0"/>
              <w:snapToGrid w:val="0"/>
              <w:jc w:val="center"/>
              <w:rPr>
                <w:kern w:val="0"/>
                <w:sz w:val="24"/>
                <w:szCs w:val="24"/>
              </w:rPr>
            </w:pPr>
            <w:r>
              <w:rPr>
                <w:rFonts w:hint="eastAsia"/>
                <w:kern w:val="0"/>
                <w:sz w:val="24"/>
                <w:szCs w:val="24"/>
              </w:rPr>
              <w:t>8</w:t>
            </w:r>
          </w:p>
        </w:tc>
      </w:tr>
      <w:tr w:rsidR="00B26261" w:rsidRPr="00B26261" w:rsidTr="00CA23C8">
        <w:trPr>
          <w:trHeight w:val="694"/>
          <w:jc w:val="center"/>
        </w:trPr>
        <w:tc>
          <w:tcPr>
            <w:tcW w:w="663" w:type="dxa"/>
            <w:shd w:val="clear" w:color="auto" w:fill="auto"/>
            <w:noWrap/>
            <w:vAlign w:val="center"/>
          </w:tcPr>
          <w:p w:rsidR="00CA23C8" w:rsidRPr="00B26261" w:rsidRDefault="00CF57A9" w:rsidP="00402916">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CA23C8" w:rsidRPr="00B26261" w:rsidRDefault="00CA23C8" w:rsidP="00402916">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CA23C8" w:rsidRPr="00B26261" w:rsidRDefault="00CA23C8" w:rsidP="00592BC9">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592BC9" w:rsidRPr="00B26261">
              <w:rPr>
                <w:rFonts w:hint="eastAsia"/>
                <w:kern w:val="0"/>
                <w:sz w:val="24"/>
                <w:szCs w:val="24"/>
              </w:rPr>
              <w:t>：</w:t>
            </w:r>
            <w:r w:rsidR="00592BC9" w:rsidRPr="00B26261">
              <w:rPr>
                <w:rFonts w:hint="eastAsia"/>
                <w:kern w:val="0"/>
                <w:sz w:val="24"/>
                <w:szCs w:val="24"/>
              </w:rPr>
              <w:t>5</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t>5</w:t>
            </w:r>
          </w:p>
        </w:tc>
      </w:tr>
      <w:tr w:rsidR="00B26261" w:rsidRPr="00B26261" w:rsidTr="00402916">
        <w:trPr>
          <w:trHeight w:val="416"/>
          <w:jc w:val="center"/>
        </w:trPr>
        <w:tc>
          <w:tcPr>
            <w:tcW w:w="9396" w:type="dxa"/>
            <w:gridSpan w:val="3"/>
            <w:shd w:val="clear" w:color="auto" w:fill="auto"/>
            <w:noWrap/>
            <w:vAlign w:val="center"/>
          </w:tcPr>
          <w:p w:rsidR="00CA23C8" w:rsidRPr="00B26261" w:rsidRDefault="00CA23C8" w:rsidP="00155503">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155503">
              <w:rPr>
                <w:rFonts w:hint="eastAsia"/>
                <w:kern w:val="0"/>
                <w:sz w:val="24"/>
                <w:szCs w:val="24"/>
              </w:rPr>
              <w:t>57</w:t>
            </w:r>
            <w:r w:rsidRPr="00B26261">
              <w:rPr>
                <w:kern w:val="0"/>
                <w:sz w:val="24"/>
                <w:szCs w:val="24"/>
              </w:rPr>
              <w:t>分）</w:t>
            </w:r>
          </w:p>
        </w:tc>
        <w:tc>
          <w:tcPr>
            <w:tcW w:w="1140"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kern w:val="0"/>
                <w:sz w:val="24"/>
                <w:szCs w:val="24"/>
              </w:rPr>
              <w:t>分值</w:t>
            </w:r>
          </w:p>
        </w:tc>
      </w:tr>
      <w:tr w:rsidR="00B26261" w:rsidRPr="00B26261" w:rsidTr="00CA23C8">
        <w:trPr>
          <w:trHeight w:val="1050"/>
          <w:jc w:val="center"/>
        </w:trPr>
        <w:tc>
          <w:tcPr>
            <w:tcW w:w="663" w:type="dxa"/>
            <w:shd w:val="clear" w:color="auto" w:fill="auto"/>
            <w:noWrap/>
            <w:vAlign w:val="center"/>
          </w:tcPr>
          <w:p w:rsidR="00CA23C8" w:rsidRPr="00B26261" w:rsidRDefault="00CA23C8" w:rsidP="00402916">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CA23C8" w:rsidRPr="00B26261" w:rsidRDefault="00CA23C8" w:rsidP="00402916">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CA23C8" w:rsidRPr="00B26261" w:rsidRDefault="00CA23C8" w:rsidP="00402916">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592BC9" w:rsidRPr="00B26261">
              <w:rPr>
                <w:rFonts w:hint="eastAsia"/>
                <w:kern w:val="0"/>
                <w:sz w:val="24"/>
                <w:szCs w:val="24"/>
              </w:rPr>
              <w:t>12</w:t>
            </w:r>
            <w:r w:rsidRPr="00B26261">
              <w:rPr>
                <w:kern w:val="0"/>
                <w:sz w:val="24"/>
                <w:szCs w:val="24"/>
              </w:rPr>
              <w:t>分；</w:t>
            </w:r>
          </w:p>
          <w:p w:rsidR="00592BC9" w:rsidRPr="00B26261" w:rsidRDefault="00592BC9" w:rsidP="0040291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CA23C8" w:rsidRPr="00B26261" w:rsidRDefault="00CA23C8" w:rsidP="0040291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00592BC9"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A23C8" w:rsidRPr="00B26261" w:rsidRDefault="00CA23C8" w:rsidP="0040291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00592BC9"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A23C8" w:rsidRPr="00B26261" w:rsidRDefault="00CA23C8" w:rsidP="00402916">
            <w:pPr>
              <w:widowControl/>
              <w:adjustRightInd w:val="0"/>
              <w:snapToGrid w:val="0"/>
              <w:rPr>
                <w:kern w:val="0"/>
                <w:sz w:val="24"/>
                <w:szCs w:val="24"/>
              </w:rPr>
            </w:pPr>
            <w:r w:rsidRPr="00B26261">
              <w:rPr>
                <w:kern w:val="0"/>
                <w:sz w:val="24"/>
                <w:szCs w:val="24"/>
              </w:rPr>
              <w:lastRenderedPageBreak/>
              <w:t>未提供方案或不满足招标文件要求或内容存在</w:t>
            </w:r>
            <w:r w:rsidR="00592BC9"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A23C8" w:rsidRPr="00B26261" w:rsidRDefault="00CA23C8" w:rsidP="00402916">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CA23C8">
        <w:trPr>
          <w:trHeight w:val="1050"/>
          <w:jc w:val="center"/>
        </w:trPr>
        <w:tc>
          <w:tcPr>
            <w:tcW w:w="663" w:type="dxa"/>
            <w:shd w:val="clear" w:color="auto" w:fill="auto"/>
            <w:noWrap/>
            <w:vAlign w:val="center"/>
          </w:tcPr>
          <w:p w:rsidR="00592BC9" w:rsidRPr="00B26261" w:rsidRDefault="00592BC9" w:rsidP="00402916">
            <w:pPr>
              <w:widowControl/>
              <w:adjustRightInd w:val="0"/>
              <w:snapToGrid w:val="0"/>
              <w:jc w:val="center"/>
              <w:rPr>
                <w:kern w:val="0"/>
                <w:sz w:val="24"/>
                <w:szCs w:val="24"/>
              </w:rPr>
            </w:pPr>
            <w:r w:rsidRPr="00B26261">
              <w:rPr>
                <w:rFonts w:hint="eastAsia"/>
                <w:kern w:val="0"/>
                <w:sz w:val="24"/>
                <w:szCs w:val="24"/>
              </w:rPr>
              <w:lastRenderedPageBreak/>
              <w:t>2</w:t>
            </w:r>
          </w:p>
        </w:tc>
        <w:tc>
          <w:tcPr>
            <w:tcW w:w="1442" w:type="dxa"/>
            <w:shd w:val="clear" w:color="auto" w:fill="auto"/>
            <w:vAlign w:val="center"/>
          </w:tcPr>
          <w:p w:rsidR="00592BC9" w:rsidRPr="00B26261" w:rsidRDefault="00592BC9" w:rsidP="00592BC9">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592BC9" w:rsidRPr="00B26261" w:rsidRDefault="00592BC9" w:rsidP="00592BC9">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155503">
              <w:rPr>
                <w:rFonts w:hint="eastAsia"/>
                <w:kern w:val="0"/>
                <w:sz w:val="24"/>
                <w:szCs w:val="24"/>
              </w:rPr>
              <w:t>：</w:t>
            </w:r>
            <w:r w:rsidRPr="00B26261">
              <w:rPr>
                <w:rFonts w:hint="eastAsia"/>
                <w:kern w:val="0"/>
                <w:sz w:val="24"/>
                <w:szCs w:val="24"/>
              </w:rPr>
              <w:t>9</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592BC9" w:rsidRPr="00B26261" w:rsidRDefault="00592BC9" w:rsidP="00592BC9">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2BC9" w:rsidRPr="00B26261" w:rsidRDefault="00592BC9" w:rsidP="00402916">
            <w:pPr>
              <w:widowControl/>
              <w:adjustRightInd w:val="0"/>
              <w:snapToGrid w:val="0"/>
              <w:jc w:val="center"/>
              <w:rPr>
                <w:kern w:val="0"/>
                <w:sz w:val="24"/>
                <w:szCs w:val="24"/>
              </w:rPr>
            </w:pPr>
            <w:r w:rsidRPr="00B26261">
              <w:rPr>
                <w:rFonts w:hint="eastAsia"/>
                <w:kern w:val="0"/>
                <w:sz w:val="24"/>
                <w:szCs w:val="24"/>
              </w:rPr>
              <w:t>9</w:t>
            </w:r>
          </w:p>
        </w:tc>
      </w:tr>
      <w:tr w:rsidR="00B26261" w:rsidRPr="00B26261" w:rsidTr="00CA23C8">
        <w:trPr>
          <w:trHeight w:val="1050"/>
          <w:jc w:val="center"/>
        </w:trPr>
        <w:tc>
          <w:tcPr>
            <w:tcW w:w="663" w:type="dxa"/>
            <w:shd w:val="clear" w:color="auto" w:fill="auto"/>
            <w:noWrap/>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CA23C8" w:rsidRPr="00B26261" w:rsidRDefault="00CA23C8" w:rsidP="00402916">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CA23C8" w:rsidRPr="00B26261" w:rsidRDefault="00CA23C8" w:rsidP="00402916">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Pr>
                <w:rFonts w:hint="eastAsia"/>
                <w:kern w:val="0"/>
                <w:sz w:val="24"/>
                <w:szCs w:val="24"/>
              </w:rPr>
              <w:t>：</w:t>
            </w:r>
            <w:r w:rsidRPr="00B26261">
              <w:rPr>
                <w:rFonts w:hint="eastAsia"/>
                <w:kern w:val="0"/>
                <w:sz w:val="24"/>
                <w:szCs w:val="24"/>
              </w:rPr>
              <w:t>9</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A23C8" w:rsidRPr="00B26261" w:rsidRDefault="00155503" w:rsidP="00155503">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A23C8" w:rsidRPr="00B26261" w:rsidRDefault="00CA23C8" w:rsidP="00402916">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A23C8" w:rsidRPr="00B26261" w:rsidRDefault="00155503" w:rsidP="00402916">
            <w:pPr>
              <w:widowControl/>
              <w:adjustRightInd w:val="0"/>
              <w:snapToGrid w:val="0"/>
              <w:jc w:val="center"/>
              <w:rPr>
                <w:kern w:val="0"/>
                <w:sz w:val="24"/>
                <w:szCs w:val="24"/>
              </w:rPr>
            </w:pPr>
            <w:r>
              <w:rPr>
                <w:rFonts w:hint="eastAsia"/>
                <w:kern w:val="0"/>
                <w:sz w:val="24"/>
                <w:szCs w:val="24"/>
              </w:rPr>
              <w:t>9</w:t>
            </w:r>
          </w:p>
        </w:tc>
      </w:tr>
      <w:tr w:rsidR="00B26261" w:rsidRPr="00B26261" w:rsidTr="00CA23C8">
        <w:trPr>
          <w:trHeight w:val="416"/>
          <w:jc w:val="center"/>
        </w:trPr>
        <w:tc>
          <w:tcPr>
            <w:tcW w:w="663" w:type="dxa"/>
            <w:shd w:val="clear" w:color="auto" w:fill="auto"/>
            <w:noWrap/>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cs="宋体" w:hint="eastAsia"/>
                <w:sz w:val="24"/>
                <w:szCs w:val="24"/>
                <w:lang w:val="zh-CN"/>
              </w:rPr>
              <w:t>定期预防性检查方案</w:t>
            </w:r>
          </w:p>
        </w:tc>
        <w:tc>
          <w:tcPr>
            <w:tcW w:w="7291" w:type="dxa"/>
            <w:shd w:val="clear" w:color="auto" w:fill="auto"/>
            <w:vAlign w:val="center"/>
          </w:tcPr>
          <w:p w:rsidR="00CA23C8" w:rsidRPr="00B26261" w:rsidRDefault="00CA23C8" w:rsidP="00402916">
            <w:pPr>
              <w:adjustRightInd w:val="0"/>
              <w:snapToGrid w:val="0"/>
              <w:rPr>
                <w:rFonts w:cs="宋体"/>
                <w:sz w:val="24"/>
                <w:szCs w:val="24"/>
                <w:lang w:val="zh-CN"/>
              </w:rPr>
            </w:pPr>
            <w:r w:rsidRPr="00B26261">
              <w:rPr>
                <w:rFonts w:cs="宋体" w:hint="eastAsia"/>
                <w:sz w:val="24"/>
                <w:szCs w:val="24"/>
                <w:lang w:val="zh-CN"/>
              </w:rPr>
              <w:t>至少包含预防性检查频率、检查内容、发现问题后的解决方案等方面内容</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Pr>
                <w:rFonts w:hint="eastAsia"/>
                <w:kern w:val="0"/>
                <w:sz w:val="24"/>
                <w:szCs w:val="24"/>
              </w:rPr>
              <w:t>：</w:t>
            </w:r>
            <w:r w:rsidRPr="00B26261">
              <w:rPr>
                <w:rFonts w:hint="eastAsia"/>
                <w:kern w:val="0"/>
                <w:sz w:val="24"/>
                <w:szCs w:val="24"/>
              </w:rPr>
              <w:t>9</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A23C8" w:rsidRPr="00B26261" w:rsidRDefault="00155503" w:rsidP="00155503">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A23C8" w:rsidRPr="00B26261" w:rsidRDefault="00CA23C8" w:rsidP="00BF735B">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A23C8" w:rsidRPr="00B26261" w:rsidRDefault="00155503" w:rsidP="00402916">
            <w:pPr>
              <w:widowControl/>
              <w:adjustRightInd w:val="0"/>
              <w:snapToGrid w:val="0"/>
              <w:jc w:val="center"/>
              <w:rPr>
                <w:kern w:val="0"/>
                <w:sz w:val="24"/>
                <w:szCs w:val="24"/>
              </w:rPr>
            </w:pPr>
            <w:r>
              <w:rPr>
                <w:rFonts w:hint="eastAsia"/>
                <w:kern w:val="0"/>
                <w:sz w:val="24"/>
                <w:szCs w:val="24"/>
              </w:rPr>
              <w:t>9</w:t>
            </w:r>
          </w:p>
        </w:tc>
      </w:tr>
      <w:tr w:rsidR="00B26261" w:rsidRPr="00B26261" w:rsidTr="00CA23C8">
        <w:trPr>
          <w:trHeight w:val="416"/>
          <w:jc w:val="center"/>
        </w:trPr>
        <w:tc>
          <w:tcPr>
            <w:tcW w:w="663" w:type="dxa"/>
            <w:shd w:val="clear" w:color="auto" w:fill="auto"/>
            <w:noWrap/>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CA23C8" w:rsidRPr="00B26261" w:rsidRDefault="00CA23C8" w:rsidP="00402916">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Pr>
                <w:rFonts w:hint="eastAsia"/>
                <w:kern w:val="0"/>
                <w:sz w:val="24"/>
                <w:szCs w:val="24"/>
              </w:rPr>
              <w:t>：</w:t>
            </w:r>
            <w:r w:rsidRPr="00B26261">
              <w:rPr>
                <w:rFonts w:hint="eastAsia"/>
                <w:kern w:val="0"/>
                <w:sz w:val="24"/>
                <w:szCs w:val="24"/>
              </w:rPr>
              <w:t>9</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55503" w:rsidRPr="00B26261" w:rsidRDefault="00155503" w:rsidP="00155503">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A23C8" w:rsidRPr="00B26261" w:rsidRDefault="00155503" w:rsidP="00155503">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A23C8" w:rsidRPr="00B26261" w:rsidRDefault="00CA23C8" w:rsidP="00BF735B">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A23C8" w:rsidRPr="00B26261" w:rsidRDefault="00155503" w:rsidP="00402916">
            <w:pPr>
              <w:widowControl/>
              <w:adjustRightInd w:val="0"/>
              <w:snapToGrid w:val="0"/>
              <w:jc w:val="center"/>
              <w:rPr>
                <w:kern w:val="0"/>
                <w:sz w:val="24"/>
                <w:szCs w:val="24"/>
              </w:rPr>
            </w:pPr>
            <w:r>
              <w:rPr>
                <w:rFonts w:hint="eastAsia"/>
                <w:kern w:val="0"/>
                <w:sz w:val="24"/>
                <w:szCs w:val="24"/>
              </w:rPr>
              <w:t>9</w:t>
            </w:r>
          </w:p>
        </w:tc>
      </w:tr>
      <w:tr w:rsidR="00B26261" w:rsidRPr="00B26261" w:rsidTr="00CA23C8">
        <w:trPr>
          <w:trHeight w:val="558"/>
          <w:jc w:val="center"/>
        </w:trPr>
        <w:tc>
          <w:tcPr>
            <w:tcW w:w="663" w:type="dxa"/>
            <w:shd w:val="clear" w:color="auto" w:fill="auto"/>
            <w:noWrap/>
            <w:vAlign w:val="center"/>
          </w:tcPr>
          <w:p w:rsidR="00CA23C8" w:rsidRPr="00B26261" w:rsidRDefault="00592BC9" w:rsidP="00402916">
            <w:pPr>
              <w:widowControl/>
              <w:adjustRightInd w:val="0"/>
              <w:snapToGrid w:val="0"/>
              <w:jc w:val="center"/>
              <w:rPr>
                <w:kern w:val="0"/>
                <w:sz w:val="24"/>
                <w:szCs w:val="24"/>
              </w:rPr>
            </w:pPr>
            <w:r w:rsidRPr="00B26261">
              <w:rPr>
                <w:rFonts w:hint="eastAsia"/>
                <w:kern w:val="0"/>
                <w:sz w:val="24"/>
                <w:szCs w:val="24"/>
              </w:rPr>
              <w:lastRenderedPageBreak/>
              <w:t>6</w:t>
            </w:r>
          </w:p>
        </w:tc>
        <w:tc>
          <w:tcPr>
            <w:tcW w:w="1442"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cs="宋体" w:hint="eastAsia"/>
                <w:sz w:val="24"/>
                <w:szCs w:val="24"/>
                <w:lang w:val="zh-CN"/>
              </w:rPr>
              <w:t>突发事件管理方案</w:t>
            </w:r>
          </w:p>
        </w:tc>
        <w:tc>
          <w:tcPr>
            <w:tcW w:w="7291" w:type="dxa"/>
            <w:shd w:val="clear" w:color="auto" w:fill="auto"/>
            <w:vAlign w:val="center"/>
          </w:tcPr>
          <w:p w:rsidR="00CA23C8" w:rsidRPr="00B26261" w:rsidRDefault="00CA23C8" w:rsidP="00402916">
            <w:pPr>
              <w:adjustRightInd w:val="0"/>
              <w:snapToGrid w:val="0"/>
              <w:rPr>
                <w:rFonts w:cs="宋体"/>
                <w:sz w:val="24"/>
                <w:szCs w:val="24"/>
                <w:lang w:val="zh-CN"/>
              </w:rPr>
            </w:pPr>
            <w:r w:rsidRPr="00B26261">
              <w:rPr>
                <w:rFonts w:cs="宋体" w:hint="eastAsia"/>
                <w:sz w:val="24"/>
                <w:szCs w:val="24"/>
                <w:lang w:val="zh-CN"/>
              </w:rPr>
              <w:t>至少包含针对恶意攻击、访问量激增等处理方案</w:t>
            </w:r>
          </w:p>
          <w:p w:rsidR="00CA23C8" w:rsidRPr="00B26261" w:rsidRDefault="00CA23C8" w:rsidP="006C52B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9</w:t>
            </w:r>
            <w:r w:rsidRPr="00B26261">
              <w:rPr>
                <w:kern w:val="0"/>
                <w:sz w:val="24"/>
                <w:szCs w:val="24"/>
              </w:rPr>
              <w:t>分；</w:t>
            </w:r>
          </w:p>
          <w:p w:rsidR="00CA23C8" w:rsidRPr="00B26261" w:rsidRDefault="00CA23C8" w:rsidP="006C52B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A23C8" w:rsidRPr="00B26261" w:rsidRDefault="00CA23C8" w:rsidP="006C52B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A23C8" w:rsidRPr="00B26261" w:rsidRDefault="00CA23C8" w:rsidP="006C52B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A23C8" w:rsidRPr="00B26261" w:rsidRDefault="00CA23C8" w:rsidP="006C52B5">
            <w:pPr>
              <w:adjustRightInd w:val="0"/>
              <w:snapToGrid w:val="0"/>
              <w:rPr>
                <w:sz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rFonts w:hint="eastAsia"/>
                <w:kern w:val="0"/>
                <w:sz w:val="24"/>
                <w:szCs w:val="24"/>
              </w:rPr>
              <w:t>9</w:t>
            </w:r>
          </w:p>
        </w:tc>
      </w:tr>
      <w:tr w:rsidR="00B26261" w:rsidRPr="00B26261" w:rsidTr="00402916">
        <w:trPr>
          <w:trHeight w:val="509"/>
          <w:jc w:val="center"/>
        </w:trPr>
        <w:tc>
          <w:tcPr>
            <w:tcW w:w="9396" w:type="dxa"/>
            <w:gridSpan w:val="3"/>
            <w:shd w:val="clear" w:color="auto" w:fill="auto"/>
            <w:noWrap/>
            <w:vAlign w:val="center"/>
          </w:tcPr>
          <w:p w:rsidR="00CA23C8" w:rsidRPr="00B26261" w:rsidRDefault="00CA23C8" w:rsidP="00402916">
            <w:pPr>
              <w:widowControl/>
              <w:adjustRightInd w:val="0"/>
              <w:snapToGrid w:val="0"/>
              <w:jc w:val="center"/>
              <w:rPr>
                <w:sz w:val="24"/>
              </w:rPr>
            </w:pPr>
            <w:r w:rsidRPr="00B26261">
              <w:rPr>
                <w:sz w:val="24"/>
              </w:rPr>
              <w:t>合计</w:t>
            </w:r>
          </w:p>
        </w:tc>
        <w:tc>
          <w:tcPr>
            <w:tcW w:w="1140" w:type="dxa"/>
            <w:shd w:val="clear" w:color="auto" w:fill="auto"/>
            <w:vAlign w:val="center"/>
          </w:tcPr>
          <w:p w:rsidR="00CA23C8" w:rsidRPr="00B26261" w:rsidRDefault="00CA23C8" w:rsidP="00402916">
            <w:pPr>
              <w:widowControl/>
              <w:adjustRightInd w:val="0"/>
              <w:snapToGrid w:val="0"/>
              <w:jc w:val="center"/>
              <w:rPr>
                <w:kern w:val="0"/>
                <w:sz w:val="24"/>
                <w:szCs w:val="24"/>
              </w:rPr>
            </w:pPr>
            <w:r w:rsidRPr="00B26261">
              <w:rPr>
                <w:kern w:val="0"/>
                <w:sz w:val="24"/>
                <w:szCs w:val="24"/>
              </w:rPr>
              <w:t>100</w:t>
            </w:r>
          </w:p>
        </w:tc>
      </w:tr>
    </w:tbl>
    <w:p w:rsidR="002949C4" w:rsidRPr="00B26261" w:rsidRDefault="002949C4" w:rsidP="004B4DF3">
      <w:pPr>
        <w:spacing w:line="360" w:lineRule="auto"/>
        <w:ind w:firstLineChars="200" w:firstLine="480"/>
        <w:outlineLvl w:val="0"/>
        <w:rPr>
          <w:sz w:val="24"/>
        </w:rPr>
      </w:pPr>
      <w:r w:rsidRPr="00B26261">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F613F5">
        <w:trPr>
          <w:trHeight w:val="285"/>
          <w:jc w:val="center"/>
        </w:trPr>
        <w:tc>
          <w:tcPr>
            <w:tcW w:w="9396" w:type="dxa"/>
            <w:gridSpan w:val="3"/>
            <w:shd w:val="clear" w:color="auto" w:fill="auto"/>
            <w:vAlign w:val="center"/>
            <w:hideMark/>
          </w:tcPr>
          <w:p w:rsidR="002C334D" w:rsidRPr="00B26261" w:rsidRDefault="002C334D" w:rsidP="002C334D">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2C334D" w:rsidRPr="00B26261" w:rsidRDefault="002C334D"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780"/>
          <w:jc w:val="center"/>
        </w:trPr>
        <w:tc>
          <w:tcPr>
            <w:tcW w:w="663" w:type="dxa"/>
            <w:shd w:val="clear" w:color="auto" w:fill="auto"/>
            <w:noWrap/>
            <w:vAlign w:val="center"/>
            <w:hideMark/>
          </w:tcPr>
          <w:p w:rsidR="002C334D" w:rsidRPr="00B26261" w:rsidRDefault="002C334D"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2C334D" w:rsidRPr="00B26261" w:rsidRDefault="002C334D" w:rsidP="00F613F5">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2C334D" w:rsidRPr="00B26261" w:rsidRDefault="002C334D" w:rsidP="00F613F5">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2C334D" w:rsidRPr="00B26261" w:rsidRDefault="002C334D" w:rsidP="00F613F5">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Pr="00B26261">
              <w:rPr>
                <w:rFonts w:hint="eastAsia"/>
                <w:kern w:val="0"/>
                <w:sz w:val="24"/>
                <w:szCs w:val="24"/>
              </w:rPr>
              <w:t>1</w:t>
            </w:r>
            <w:r w:rsidRPr="00B26261">
              <w:rPr>
                <w:kern w:val="0"/>
                <w:sz w:val="24"/>
                <w:szCs w:val="24"/>
              </w:rPr>
              <w:t>0</w:t>
            </w:r>
          </w:p>
          <w:p w:rsidR="002C334D" w:rsidRPr="00B26261" w:rsidRDefault="002C334D" w:rsidP="00F613F5">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1</w:t>
            </w:r>
            <w:r w:rsidRPr="00B26261">
              <w:rPr>
                <w:kern w:val="0"/>
                <w:sz w:val="24"/>
                <w:szCs w:val="24"/>
              </w:rPr>
              <w:t>0</w:t>
            </w:r>
          </w:p>
        </w:tc>
      </w:tr>
      <w:tr w:rsidR="00B26261" w:rsidRPr="00B26261" w:rsidTr="00F613F5">
        <w:trPr>
          <w:trHeight w:val="60"/>
          <w:jc w:val="center"/>
        </w:trPr>
        <w:tc>
          <w:tcPr>
            <w:tcW w:w="9396" w:type="dxa"/>
            <w:gridSpan w:val="3"/>
            <w:shd w:val="clear" w:color="auto" w:fill="auto"/>
            <w:noWrap/>
            <w:vAlign w:val="center"/>
          </w:tcPr>
          <w:p w:rsidR="002C334D" w:rsidRPr="00B26261" w:rsidRDefault="002C334D" w:rsidP="001A2072">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1A2072" w:rsidRPr="00B26261">
              <w:rPr>
                <w:rFonts w:hint="eastAsia"/>
                <w:kern w:val="0"/>
                <w:sz w:val="24"/>
                <w:szCs w:val="24"/>
              </w:rPr>
              <w:t>13</w:t>
            </w:r>
            <w:r w:rsidRPr="00B26261">
              <w:rPr>
                <w:kern w:val="0"/>
                <w:sz w:val="24"/>
                <w:szCs w:val="24"/>
              </w:rPr>
              <w:t>分）</w:t>
            </w:r>
          </w:p>
        </w:tc>
        <w:tc>
          <w:tcPr>
            <w:tcW w:w="1140"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1050"/>
          <w:jc w:val="center"/>
        </w:trPr>
        <w:tc>
          <w:tcPr>
            <w:tcW w:w="663" w:type="dxa"/>
            <w:shd w:val="clear" w:color="auto" w:fill="auto"/>
            <w:noWrap/>
            <w:vAlign w:val="center"/>
          </w:tcPr>
          <w:p w:rsidR="002C334D" w:rsidRPr="00B26261" w:rsidRDefault="002C334D"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2C334D" w:rsidRPr="00B26261" w:rsidRDefault="002C334D" w:rsidP="00F613F5">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2C334D" w:rsidRPr="00B26261" w:rsidRDefault="002C334D" w:rsidP="00F613F5">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2C334D" w:rsidRPr="00B26261" w:rsidRDefault="002C334D" w:rsidP="001A2072">
            <w:pPr>
              <w:widowControl/>
              <w:adjustRightInd w:val="0"/>
              <w:snapToGrid w:val="0"/>
              <w:rPr>
                <w:kern w:val="0"/>
                <w:sz w:val="24"/>
                <w:szCs w:val="24"/>
              </w:rPr>
            </w:pPr>
            <w:r w:rsidRPr="00B26261">
              <w:rPr>
                <w:rFonts w:hint="eastAsia"/>
                <w:kern w:val="0"/>
                <w:sz w:val="24"/>
                <w:szCs w:val="24"/>
              </w:rPr>
              <w:t>每个业绩</w:t>
            </w:r>
            <w:r w:rsidR="001A2072" w:rsidRPr="00B26261">
              <w:rPr>
                <w:rFonts w:hint="eastAsia"/>
                <w:kern w:val="0"/>
                <w:sz w:val="24"/>
                <w:szCs w:val="24"/>
              </w:rPr>
              <w:t>2</w:t>
            </w:r>
            <w:r w:rsidRPr="00B26261">
              <w:rPr>
                <w:rFonts w:hint="eastAsia"/>
                <w:kern w:val="0"/>
                <w:sz w:val="24"/>
                <w:szCs w:val="24"/>
              </w:rPr>
              <w:t>分，最多</w:t>
            </w:r>
            <w:r w:rsidR="001A2072"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6</w:t>
            </w:r>
          </w:p>
        </w:tc>
      </w:tr>
      <w:tr w:rsidR="00B26261" w:rsidRPr="00B26261" w:rsidTr="002C334D">
        <w:trPr>
          <w:trHeight w:val="709"/>
          <w:jc w:val="center"/>
        </w:trPr>
        <w:tc>
          <w:tcPr>
            <w:tcW w:w="663" w:type="dxa"/>
            <w:shd w:val="clear" w:color="auto" w:fill="auto"/>
            <w:noWrap/>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投标人</w:t>
            </w:r>
            <w:r w:rsidR="00F613F5" w:rsidRPr="00B26261">
              <w:rPr>
                <w:rFonts w:hint="eastAsia"/>
                <w:kern w:val="0"/>
                <w:sz w:val="24"/>
                <w:szCs w:val="24"/>
              </w:rPr>
              <w:t>证书</w:t>
            </w:r>
            <w:r w:rsidRPr="00B26261">
              <w:rPr>
                <w:rFonts w:hint="eastAsia"/>
                <w:kern w:val="0"/>
                <w:sz w:val="24"/>
                <w:szCs w:val="24"/>
              </w:rPr>
              <w:t>评价</w:t>
            </w:r>
          </w:p>
        </w:tc>
        <w:tc>
          <w:tcPr>
            <w:tcW w:w="7291" w:type="dxa"/>
            <w:shd w:val="clear" w:color="auto" w:fill="auto"/>
            <w:vAlign w:val="center"/>
          </w:tcPr>
          <w:p w:rsidR="002C334D" w:rsidRPr="00B26261" w:rsidRDefault="002C334D" w:rsidP="002C334D">
            <w:pPr>
              <w:widowControl/>
              <w:adjustRightInd w:val="0"/>
              <w:snapToGrid w:val="0"/>
              <w:rPr>
                <w:kern w:val="0"/>
                <w:sz w:val="24"/>
                <w:szCs w:val="24"/>
              </w:rPr>
            </w:pPr>
            <w:r w:rsidRPr="00B26261">
              <w:rPr>
                <w:rFonts w:hint="eastAsia"/>
                <w:kern w:val="0"/>
                <w:sz w:val="24"/>
                <w:szCs w:val="24"/>
              </w:rPr>
              <w:t>投标人具备质量管理体系认证证书、环境管理体系认证证书、职业健康安全管理体系认证证书，提供一份证书扫描件得</w:t>
            </w:r>
            <w:r w:rsidRPr="00B26261">
              <w:rPr>
                <w:rFonts w:hint="eastAsia"/>
                <w:kern w:val="0"/>
                <w:sz w:val="24"/>
                <w:szCs w:val="24"/>
              </w:rPr>
              <w:t>1</w:t>
            </w:r>
            <w:r w:rsidRPr="00B26261">
              <w:rPr>
                <w:rFonts w:hint="eastAsia"/>
                <w:kern w:val="0"/>
                <w:sz w:val="24"/>
                <w:szCs w:val="24"/>
              </w:rPr>
              <w:t>分，最多</w:t>
            </w:r>
            <w:r w:rsidRPr="00B26261">
              <w:rPr>
                <w:rFonts w:hint="eastAsia"/>
                <w:kern w:val="0"/>
                <w:sz w:val="24"/>
                <w:szCs w:val="24"/>
              </w:rPr>
              <w:t>3</w:t>
            </w:r>
            <w:r w:rsidRPr="00B26261">
              <w:rPr>
                <w:rFonts w:hint="eastAsia"/>
                <w:kern w:val="0"/>
                <w:sz w:val="24"/>
                <w:szCs w:val="24"/>
              </w:rPr>
              <w:t>分</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3</w:t>
            </w:r>
          </w:p>
        </w:tc>
      </w:tr>
      <w:tr w:rsidR="00B26261" w:rsidRPr="00B26261" w:rsidTr="00F613F5">
        <w:trPr>
          <w:trHeight w:val="694"/>
          <w:jc w:val="center"/>
        </w:trPr>
        <w:tc>
          <w:tcPr>
            <w:tcW w:w="663" w:type="dxa"/>
            <w:shd w:val="clear" w:color="auto" w:fill="auto"/>
            <w:noWrap/>
            <w:vAlign w:val="center"/>
          </w:tcPr>
          <w:p w:rsidR="002C334D" w:rsidRPr="00B26261" w:rsidRDefault="00155503" w:rsidP="00F613F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hint="eastAsia"/>
                <w:sz w:val="24"/>
              </w:rPr>
              <w:t>投入</w:t>
            </w:r>
            <w:r w:rsidRPr="00B26261">
              <w:rPr>
                <w:sz w:val="24"/>
              </w:rPr>
              <w:t>人员评价</w:t>
            </w:r>
          </w:p>
        </w:tc>
        <w:tc>
          <w:tcPr>
            <w:tcW w:w="7291" w:type="dxa"/>
            <w:shd w:val="clear" w:color="auto" w:fill="auto"/>
            <w:vAlign w:val="center"/>
          </w:tcPr>
          <w:p w:rsidR="002C334D" w:rsidRPr="00B26261" w:rsidRDefault="002C334D" w:rsidP="00F613F5">
            <w:pPr>
              <w:widowControl/>
              <w:adjustRightInd w:val="0"/>
              <w:snapToGrid w:val="0"/>
              <w:rPr>
                <w:kern w:val="0"/>
                <w:sz w:val="24"/>
                <w:szCs w:val="24"/>
              </w:rPr>
            </w:pPr>
            <w:r w:rsidRPr="00B26261">
              <w:rPr>
                <w:rFonts w:hint="eastAsia"/>
                <w:kern w:val="0"/>
                <w:sz w:val="24"/>
                <w:szCs w:val="24"/>
              </w:rPr>
              <w:t>投入的人员为投标单位正式员工，提供姓名、开标日前三个月中任意一个月的由投标单位为投入人员缴纳社会保险证明扫描件，否则不予认定加分。</w:t>
            </w:r>
          </w:p>
          <w:p w:rsidR="002C334D" w:rsidRPr="00B26261" w:rsidRDefault="001A2072" w:rsidP="00155503">
            <w:pPr>
              <w:adjustRightInd w:val="0"/>
              <w:snapToGrid w:val="0"/>
              <w:rPr>
                <w:rFonts w:eastAsiaTheme="minorEastAsia"/>
                <w:kern w:val="0"/>
                <w:sz w:val="24"/>
                <w:szCs w:val="24"/>
              </w:rPr>
            </w:pPr>
            <w:r w:rsidRPr="00B26261">
              <w:rPr>
                <w:rFonts w:eastAsiaTheme="minorEastAsia"/>
                <w:kern w:val="0"/>
                <w:sz w:val="24"/>
                <w:szCs w:val="24"/>
              </w:rPr>
              <w:t>项目负责人具备本科（或以上）学历毕业证书、</w:t>
            </w:r>
            <w:r w:rsidR="00592BC9" w:rsidRPr="00B26261">
              <w:rPr>
                <w:rFonts w:eastAsiaTheme="minorEastAsia"/>
                <w:kern w:val="0"/>
                <w:sz w:val="24"/>
                <w:szCs w:val="24"/>
              </w:rPr>
              <w:t>计算机</w:t>
            </w:r>
            <w:r w:rsidRPr="00B26261">
              <w:rPr>
                <w:rFonts w:eastAsiaTheme="minorEastAsia" w:hint="eastAsia"/>
                <w:kern w:val="0"/>
                <w:sz w:val="24"/>
                <w:szCs w:val="24"/>
              </w:rPr>
              <w:t>相关专业</w:t>
            </w:r>
            <w:r w:rsidR="00592BC9" w:rsidRPr="00B26261">
              <w:rPr>
                <w:rFonts w:eastAsiaTheme="minorEastAsia" w:hint="eastAsia"/>
                <w:kern w:val="0"/>
                <w:sz w:val="24"/>
                <w:szCs w:val="24"/>
              </w:rPr>
              <w:t>工程师证书</w:t>
            </w:r>
            <w:r w:rsidRPr="00B26261">
              <w:rPr>
                <w:rFonts w:eastAsiaTheme="minorEastAsia" w:hint="eastAsia"/>
                <w:kern w:val="0"/>
                <w:sz w:val="24"/>
                <w:szCs w:val="24"/>
              </w:rPr>
              <w:t>，提供一份证书扫描件得</w:t>
            </w:r>
            <w:r w:rsidR="00155503">
              <w:rPr>
                <w:rFonts w:eastAsiaTheme="minorEastAsia" w:hint="eastAsia"/>
                <w:kern w:val="0"/>
                <w:sz w:val="24"/>
                <w:szCs w:val="24"/>
              </w:rPr>
              <w:t>1</w:t>
            </w:r>
            <w:r w:rsidRPr="00B26261">
              <w:rPr>
                <w:rFonts w:eastAsiaTheme="minorEastAsia" w:hint="eastAsia"/>
                <w:kern w:val="0"/>
                <w:sz w:val="24"/>
                <w:szCs w:val="24"/>
              </w:rPr>
              <w:t>分，最多</w:t>
            </w:r>
            <w:r w:rsidR="00155503">
              <w:rPr>
                <w:rFonts w:eastAsiaTheme="minorEastAsia" w:hint="eastAsia"/>
                <w:kern w:val="0"/>
                <w:sz w:val="24"/>
                <w:szCs w:val="24"/>
              </w:rPr>
              <w:t>2</w:t>
            </w:r>
            <w:r w:rsidRPr="00B26261">
              <w:rPr>
                <w:rFonts w:eastAsiaTheme="minorEastAsia" w:hint="eastAsia"/>
                <w:kern w:val="0"/>
                <w:sz w:val="24"/>
                <w:szCs w:val="24"/>
              </w:rPr>
              <w:t>分</w:t>
            </w:r>
          </w:p>
        </w:tc>
        <w:tc>
          <w:tcPr>
            <w:tcW w:w="1140" w:type="dxa"/>
            <w:shd w:val="clear" w:color="auto" w:fill="auto"/>
            <w:vAlign w:val="center"/>
          </w:tcPr>
          <w:p w:rsidR="002C334D" w:rsidRPr="00B26261" w:rsidRDefault="00155503" w:rsidP="00F613F5">
            <w:pPr>
              <w:widowControl/>
              <w:adjustRightInd w:val="0"/>
              <w:snapToGrid w:val="0"/>
              <w:jc w:val="center"/>
              <w:rPr>
                <w:kern w:val="0"/>
                <w:sz w:val="24"/>
                <w:szCs w:val="24"/>
              </w:rPr>
            </w:pPr>
            <w:r>
              <w:rPr>
                <w:rFonts w:hint="eastAsia"/>
                <w:kern w:val="0"/>
                <w:sz w:val="24"/>
                <w:szCs w:val="24"/>
              </w:rPr>
              <w:t>2</w:t>
            </w:r>
          </w:p>
        </w:tc>
      </w:tr>
      <w:tr w:rsidR="00B26261" w:rsidRPr="00B26261" w:rsidTr="00155503">
        <w:trPr>
          <w:trHeight w:val="351"/>
          <w:jc w:val="center"/>
        </w:trPr>
        <w:tc>
          <w:tcPr>
            <w:tcW w:w="663" w:type="dxa"/>
            <w:shd w:val="clear" w:color="auto" w:fill="auto"/>
            <w:noWrap/>
            <w:vAlign w:val="center"/>
          </w:tcPr>
          <w:p w:rsidR="002C334D" w:rsidRPr="00B26261" w:rsidRDefault="00155503" w:rsidP="00F613F5">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2C334D" w:rsidRPr="00B26261" w:rsidRDefault="002C334D" w:rsidP="00F613F5">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2C334D" w:rsidRPr="00B26261" w:rsidRDefault="002C334D" w:rsidP="00155503">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155503">
              <w:rPr>
                <w:rFonts w:hint="eastAsia"/>
                <w:kern w:val="0"/>
                <w:sz w:val="24"/>
                <w:szCs w:val="24"/>
              </w:rPr>
              <w:t>2</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2C334D" w:rsidRPr="00B26261" w:rsidRDefault="00155503" w:rsidP="00F613F5">
            <w:pPr>
              <w:widowControl/>
              <w:adjustRightInd w:val="0"/>
              <w:snapToGrid w:val="0"/>
              <w:jc w:val="center"/>
              <w:rPr>
                <w:kern w:val="0"/>
                <w:sz w:val="24"/>
                <w:szCs w:val="24"/>
              </w:rPr>
            </w:pPr>
            <w:r>
              <w:rPr>
                <w:rFonts w:hint="eastAsia"/>
                <w:kern w:val="0"/>
                <w:sz w:val="24"/>
                <w:szCs w:val="24"/>
              </w:rPr>
              <w:t>2</w:t>
            </w:r>
          </w:p>
        </w:tc>
      </w:tr>
      <w:tr w:rsidR="00B26261" w:rsidRPr="00B26261" w:rsidTr="00F613F5">
        <w:trPr>
          <w:trHeight w:val="416"/>
          <w:jc w:val="center"/>
        </w:trPr>
        <w:tc>
          <w:tcPr>
            <w:tcW w:w="9396" w:type="dxa"/>
            <w:gridSpan w:val="3"/>
            <w:shd w:val="clear" w:color="auto" w:fill="auto"/>
            <w:noWrap/>
            <w:vAlign w:val="center"/>
          </w:tcPr>
          <w:p w:rsidR="002C334D" w:rsidRPr="00B26261" w:rsidRDefault="002C334D" w:rsidP="001A2072">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1A2072" w:rsidRPr="00B26261">
              <w:rPr>
                <w:rFonts w:hint="eastAsia"/>
                <w:kern w:val="0"/>
                <w:sz w:val="24"/>
                <w:szCs w:val="24"/>
              </w:rPr>
              <w:t>77</w:t>
            </w:r>
            <w:r w:rsidRPr="00B26261">
              <w:rPr>
                <w:kern w:val="0"/>
                <w:sz w:val="24"/>
                <w:szCs w:val="24"/>
              </w:rPr>
              <w:t>分）</w:t>
            </w:r>
          </w:p>
        </w:tc>
        <w:tc>
          <w:tcPr>
            <w:tcW w:w="1140"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kern w:val="0"/>
                <w:sz w:val="24"/>
                <w:szCs w:val="24"/>
              </w:rPr>
              <w:t>分值</w:t>
            </w:r>
          </w:p>
        </w:tc>
      </w:tr>
      <w:tr w:rsidR="00B26261" w:rsidRPr="00B26261" w:rsidTr="00155503">
        <w:trPr>
          <w:trHeight w:val="557"/>
          <w:jc w:val="center"/>
        </w:trPr>
        <w:tc>
          <w:tcPr>
            <w:tcW w:w="663" w:type="dxa"/>
            <w:shd w:val="clear" w:color="auto" w:fill="auto"/>
            <w:noWrap/>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2C334D" w:rsidRPr="00B26261" w:rsidRDefault="002C334D" w:rsidP="00F613F5">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1A2072" w:rsidRPr="00B26261">
              <w:rPr>
                <w:rFonts w:hint="eastAsia"/>
                <w:kern w:val="0"/>
                <w:sz w:val="24"/>
                <w:szCs w:val="24"/>
              </w:rPr>
              <w:t>12</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001A2072" w:rsidRPr="00B26261">
              <w:rPr>
                <w:rFonts w:hint="eastAsia"/>
                <w:kern w:val="0"/>
                <w:sz w:val="24"/>
                <w:szCs w:val="24"/>
              </w:rPr>
              <w:t>9</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001A2072" w:rsidRPr="00B26261">
              <w:rPr>
                <w:rFonts w:hint="eastAsia"/>
                <w:kern w:val="0"/>
                <w:sz w:val="24"/>
                <w:szCs w:val="24"/>
              </w:rPr>
              <w:t>6</w:t>
            </w:r>
            <w:r w:rsidRPr="00B26261">
              <w:rPr>
                <w:kern w:val="0"/>
                <w:sz w:val="24"/>
                <w:szCs w:val="24"/>
              </w:rPr>
              <w:t>分；</w:t>
            </w:r>
          </w:p>
          <w:p w:rsidR="001A2072" w:rsidRPr="00B26261" w:rsidRDefault="001A2072"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kern w:val="0"/>
                <w:sz w:val="24"/>
                <w:szCs w:val="24"/>
              </w:rPr>
              <w:t>未提供方案或不满足招标文件要求或内容存在</w:t>
            </w:r>
            <w:r w:rsidR="001A2072"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（本项所称“瑕疵”是指内容缺项、不完整或缺少关键点；非专门</w:t>
            </w:r>
            <w:r w:rsidRPr="00B2626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F613F5">
        <w:trPr>
          <w:trHeight w:val="1050"/>
          <w:jc w:val="center"/>
        </w:trPr>
        <w:tc>
          <w:tcPr>
            <w:tcW w:w="663" w:type="dxa"/>
            <w:shd w:val="clear" w:color="auto" w:fill="auto"/>
            <w:noWrap/>
            <w:vAlign w:val="center"/>
          </w:tcPr>
          <w:p w:rsidR="001A2072" w:rsidRPr="00B26261" w:rsidRDefault="001A2072" w:rsidP="00F613F5">
            <w:pPr>
              <w:widowControl/>
              <w:adjustRightInd w:val="0"/>
              <w:snapToGrid w:val="0"/>
              <w:jc w:val="center"/>
              <w:rPr>
                <w:kern w:val="0"/>
                <w:sz w:val="24"/>
                <w:szCs w:val="24"/>
              </w:rPr>
            </w:pPr>
            <w:r w:rsidRPr="00B26261">
              <w:rPr>
                <w:rFonts w:hint="eastAsia"/>
                <w:kern w:val="0"/>
                <w:sz w:val="24"/>
                <w:szCs w:val="24"/>
              </w:rPr>
              <w:lastRenderedPageBreak/>
              <w:t>2</w:t>
            </w:r>
          </w:p>
        </w:tc>
        <w:tc>
          <w:tcPr>
            <w:tcW w:w="1442" w:type="dxa"/>
            <w:shd w:val="clear" w:color="auto" w:fill="auto"/>
            <w:vAlign w:val="center"/>
          </w:tcPr>
          <w:p w:rsidR="001A2072" w:rsidRPr="00B26261" w:rsidRDefault="001A2072" w:rsidP="00F613F5">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1A2072" w:rsidRPr="00B26261" w:rsidRDefault="001A2072" w:rsidP="00F613F5">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1A2072" w:rsidRPr="00B26261" w:rsidRDefault="001A2072"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A2072" w:rsidRPr="00B26261" w:rsidRDefault="001A2072"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1050"/>
          <w:jc w:val="center"/>
        </w:trPr>
        <w:tc>
          <w:tcPr>
            <w:tcW w:w="663" w:type="dxa"/>
            <w:shd w:val="clear" w:color="auto" w:fill="auto"/>
            <w:noWrap/>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2C334D" w:rsidRPr="00B26261" w:rsidRDefault="002C334D" w:rsidP="00F613F5">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2C334D" w:rsidRPr="00B26261" w:rsidRDefault="002C334D" w:rsidP="00F613F5">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2C334D" w:rsidRPr="00B26261" w:rsidRDefault="001A2072" w:rsidP="001A2072">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2C334D" w:rsidRPr="00B26261" w:rsidRDefault="002C334D"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416"/>
          <w:jc w:val="center"/>
        </w:trPr>
        <w:tc>
          <w:tcPr>
            <w:tcW w:w="663" w:type="dxa"/>
            <w:shd w:val="clear" w:color="auto" w:fill="auto"/>
            <w:noWrap/>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cs="宋体" w:hint="eastAsia"/>
                <w:sz w:val="24"/>
                <w:szCs w:val="24"/>
                <w:lang w:val="zh-CN"/>
              </w:rPr>
              <w:t>定期预防性检查方案</w:t>
            </w:r>
          </w:p>
        </w:tc>
        <w:tc>
          <w:tcPr>
            <w:tcW w:w="7291" w:type="dxa"/>
            <w:shd w:val="clear" w:color="auto" w:fill="auto"/>
            <w:vAlign w:val="center"/>
          </w:tcPr>
          <w:p w:rsidR="002C334D" w:rsidRPr="00B26261" w:rsidRDefault="002C334D" w:rsidP="00F613F5">
            <w:pPr>
              <w:adjustRightInd w:val="0"/>
              <w:snapToGrid w:val="0"/>
              <w:rPr>
                <w:rFonts w:cs="宋体"/>
                <w:sz w:val="24"/>
                <w:szCs w:val="24"/>
                <w:lang w:val="zh-CN"/>
              </w:rPr>
            </w:pPr>
            <w:r w:rsidRPr="00B26261">
              <w:rPr>
                <w:rFonts w:cs="宋体" w:hint="eastAsia"/>
                <w:sz w:val="24"/>
                <w:szCs w:val="24"/>
                <w:lang w:val="zh-CN"/>
              </w:rPr>
              <w:t>至少包含预防性检查频率、检查内容、发现问题后的解决方案等方面内容</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2C334D" w:rsidRPr="00B26261" w:rsidRDefault="001A2072" w:rsidP="001A2072">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2C334D" w:rsidRPr="00B26261" w:rsidRDefault="002C334D"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155503">
        <w:trPr>
          <w:trHeight w:val="60"/>
          <w:jc w:val="center"/>
        </w:trPr>
        <w:tc>
          <w:tcPr>
            <w:tcW w:w="663" w:type="dxa"/>
            <w:shd w:val="clear" w:color="auto" w:fill="auto"/>
            <w:noWrap/>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2C334D" w:rsidRPr="00B26261" w:rsidRDefault="002C334D" w:rsidP="00F613F5">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2C334D" w:rsidRPr="00B26261" w:rsidRDefault="001A2072" w:rsidP="001A2072">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2C334D" w:rsidRPr="00B26261" w:rsidRDefault="002C334D"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B26261">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F613F5">
        <w:trPr>
          <w:trHeight w:val="558"/>
          <w:jc w:val="center"/>
        </w:trPr>
        <w:tc>
          <w:tcPr>
            <w:tcW w:w="663" w:type="dxa"/>
            <w:shd w:val="clear" w:color="auto" w:fill="auto"/>
            <w:noWrap/>
            <w:vAlign w:val="center"/>
          </w:tcPr>
          <w:p w:rsidR="002C334D" w:rsidRPr="00B26261" w:rsidRDefault="001A2072" w:rsidP="00F613F5">
            <w:pPr>
              <w:widowControl/>
              <w:adjustRightInd w:val="0"/>
              <w:snapToGrid w:val="0"/>
              <w:jc w:val="center"/>
              <w:rPr>
                <w:kern w:val="0"/>
                <w:sz w:val="24"/>
                <w:szCs w:val="24"/>
              </w:rPr>
            </w:pPr>
            <w:r w:rsidRPr="00B26261">
              <w:rPr>
                <w:rFonts w:hint="eastAsia"/>
                <w:kern w:val="0"/>
                <w:sz w:val="24"/>
                <w:szCs w:val="24"/>
              </w:rPr>
              <w:lastRenderedPageBreak/>
              <w:t>6</w:t>
            </w:r>
          </w:p>
        </w:tc>
        <w:tc>
          <w:tcPr>
            <w:tcW w:w="1442"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cs="宋体" w:hint="eastAsia"/>
                <w:sz w:val="24"/>
                <w:szCs w:val="24"/>
                <w:lang w:val="zh-CN"/>
              </w:rPr>
              <w:t>突发事件管理方案</w:t>
            </w:r>
          </w:p>
        </w:tc>
        <w:tc>
          <w:tcPr>
            <w:tcW w:w="7291" w:type="dxa"/>
            <w:shd w:val="clear" w:color="auto" w:fill="auto"/>
            <w:vAlign w:val="center"/>
          </w:tcPr>
          <w:p w:rsidR="002C334D" w:rsidRPr="00B26261" w:rsidRDefault="002C334D" w:rsidP="00F613F5">
            <w:pPr>
              <w:adjustRightInd w:val="0"/>
              <w:snapToGrid w:val="0"/>
              <w:rPr>
                <w:rFonts w:cs="宋体"/>
                <w:sz w:val="24"/>
                <w:szCs w:val="24"/>
                <w:lang w:val="zh-CN"/>
              </w:rPr>
            </w:pPr>
            <w:r w:rsidRPr="00B26261">
              <w:rPr>
                <w:rFonts w:cs="宋体" w:hint="eastAsia"/>
                <w:sz w:val="24"/>
                <w:szCs w:val="24"/>
                <w:lang w:val="zh-CN"/>
              </w:rPr>
              <w:t>至少包含针对恶意攻击、访问量激增等处理方案</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9</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2C334D" w:rsidRPr="00B26261" w:rsidRDefault="002C334D"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2C334D" w:rsidRPr="00B26261" w:rsidRDefault="002C334D" w:rsidP="00F613F5">
            <w:pPr>
              <w:adjustRightInd w:val="0"/>
              <w:snapToGrid w:val="0"/>
              <w:rPr>
                <w:sz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rFonts w:hint="eastAsia"/>
                <w:kern w:val="0"/>
                <w:sz w:val="24"/>
                <w:szCs w:val="24"/>
              </w:rPr>
              <w:t>9</w:t>
            </w:r>
          </w:p>
        </w:tc>
      </w:tr>
      <w:tr w:rsidR="00B26261" w:rsidRPr="00B26261" w:rsidTr="00F613F5">
        <w:trPr>
          <w:trHeight w:val="558"/>
          <w:jc w:val="center"/>
        </w:trPr>
        <w:tc>
          <w:tcPr>
            <w:tcW w:w="663" w:type="dxa"/>
            <w:shd w:val="clear" w:color="auto" w:fill="auto"/>
            <w:noWrap/>
            <w:vAlign w:val="center"/>
          </w:tcPr>
          <w:p w:rsidR="001A2072" w:rsidRPr="00B26261" w:rsidRDefault="001A2072" w:rsidP="00F613F5">
            <w:pPr>
              <w:widowControl/>
              <w:adjustRightInd w:val="0"/>
              <w:snapToGrid w:val="0"/>
              <w:jc w:val="center"/>
              <w:rPr>
                <w:kern w:val="0"/>
                <w:sz w:val="24"/>
                <w:szCs w:val="24"/>
              </w:rPr>
            </w:pPr>
            <w:r w:rsidRPr="00B26261">
              <w:rPr>
                <w:rFonts w:hint="eastAsia"/>
                <w:kern w:val="0"/>
                <w:sz w:val="24"/>
                <w:szCs w:val="24"/>
              </w:rPr>
              <w:t>7</w:t>
            </w:r>
          </w:p>
        </w:tc>
        <w:tc>
          <w:tcPr>
            <w:tcW w:w="1442" w:type="dxa"/>
            <w:shd w:val="clear" w:color="auto" w:fill="auto"/>
            <w:vAlign w:val="center"/>
          </w:tcPr>
          <w:p w:rsidR="001A2072" w:rsidRPr="00B26261" w:rsidRDefault="001A2072" w:rsidP="00F613F5">
            <w:pPr>
              <w:widowControl/>
              <w:adjustRightInd w:val="0"/>
              <w:snapToGrid w:val="0"/>
              <w:jc w:val="center"/>
              <w:rPr>
                <w:rFonts w:cs="宋体"/>
                <w:sz w:val="24"/>
                <w:szCs w:val="24"/>
                <w:lang w:val="zh-CN"/>
              </w:rPr>
            </w:pPr>
            <w:r w:rsidRPr="00B26261">
              <w:rPr>
                <w:rFonts w:cs="宋体" w:hint="eastAsia"/>
                <w:sz w:val="24"/>
                <w:szCs w:val="24"/>
                <w:lang w:val="zh-CN"/>
              </w:rPr>
              <w:t>与采购人配合、沟通方案评价</w:t>
            </w:r>
          </w:p>
        </w:tc>
        <w:tc>
          <w:tcPr>
            <w:tcW w:w="7291" w:type="dxa"/>
            <w:shd w:val="clear" w:color="auto" w:fill="auto"/>
            <w:vAlign w:val="center"/>
          </w:tcPr>
          <w:p w:rsidR="001A2072" w:rsidRPr="00B26261" w:rsidRDefault="001A2072" w:rsidP="00F613F5">
            <w:pPr>
              <w:adjustRightInd w:val="0"/>
              <w:snapToGrid w:val="0"/>
              <w:rPr>
                <w:rFonts w:cs="宋体"/>
                <w:sz w:val="24"/>
                <w:szCs w:val="24"/>
                <w:lang w:val="zh-CN"/>
              </w:rPr>
            </w:pPr>
            <w:r w:rsidRPr="00B26261">
              <w:rPr>
                <w:rFonts w:cs="宋体" w:hint="eastAsia"/>
                <w:sz w:val="24"/>
                <w:szCs w:val="24"/>
                <w:lang w:val="zh-CN"/>
              </w:rPr>
              <w:t>至少包含与采购人配合、沟通方案</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8</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4</w:t>
            </w:r>
            <w:r w:rsidRPr="00B26261">
              <w:rPr>
                <w:kern w:val="0"/>
                <w:sz w:val="24"/>
                <w:szCs w:val="24"/>
              </w:rPr>
              <w:t>分；</w:t>
            </w:r>
          </w:p>
          <w:p w:rsidR="001A2072" w:rsidRPr="00B26261" w:rsidRDefault="001A2072" w:rsidP="001A2072">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2</w:t>
            </w:r>
            <w:r w:rsidRPr="00B26261">
              <w:rPr>
                <w:kern w:val="0"/>
                <w:sz w:val="24"/>
                <w:szCs w:val="24"/>
              </w:rPr>
              <w:t>分；</w:t>
            </w:r>
          </w:p>
          <w:p w:rsidR="001A2072" w:rsidRPr="00B26261" w:rsidRDefault="001A2072" w:rsidP="001A2072">
            <w:pPr>
              <w:adjustRightInd w:val="0"/>
              <w:snapToGrid w:val="0"/>
              <w:rPr>
                <w:rFonts w:cs="宋体"/>
                <w:sz w:val="24"/>
                <w:szCs w:val="24"/>
                <w:lang w:val="zh-CN"/>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1A2072" w:rsidRPr="00B26261" w:rsidRDefault="001A2072"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A2072" w:rsidRPr="00B26261" w:rsidRDefault="001A2072" w:rsidP="00F613F5">
            <w:pPr>
              <w:widowControl/>
              <w:adjustRightInd w:val="0"/>
              <w:snapToGrid w:val="0"/>
              <w:jc w:val="center"/>
              <w:rPr>
                <w:kern w:val="0"/>
                <w:sz w:val="24"/>
                <w:szCs w:val="24"/>
              </w:rPr>
            </w:pPr>
            <w:r w:rsidRPr="00B26261">
              <w:rPr>
                <w:rFonts w:hint="eastAsia"/>
                <w:kern w:val="0"/>
                <w:sz w:val="24"/>
                <w:szCs w:val="24"/>
              </w:rPr>
              <w:t>8</w:t>
            </w:r>
          </w:p>
        </w:tc>
      </w:tr>
      <w:tr w:rsidR="00B26261" w:rsidRPr="00B26261" w:rsidTr="00F613F5">
        <w:trPr>
          <w:trHeight w:val="509"/>
          <w:jc w:val="center"/>
        </w:trPr>
        <w:tc>
          <w:tcPr>
            <w:tcW w:w="9396" w:type="dxa"/>
            <w:gridSpan w:val="3"/>
            <w:shd w:val="clear" w:color="auto" w:fill="auto"/>
            <w:noWrap/>
            <w:vAlign w:val="center"/>
          </w:tcPr>
          <w:p w:rsidR="002C334D" w:rsidRPr="00B26261" w:rsidRDefault="002C334D" w:rsidP="00F613F5">
            <w:pPr>
              <w:widowControl/>
              <w:adjustRightInd w:val="0"/>
              <w:snapToGrid w:val="0"/>
              <w:jc w:val="center"/>
              <w:rPr>
                <w:sz w:val="24"/>
              </w:rPr>
            </w:pPr>
            <w:r w:rsidRPr="00B26261">
              <w:rPr>
                <w:sz w:val="24"/>
              </w:rPr>
              <w:t>合计</w:t>
            </w:r>
          </w:p>
        </w:tc>
        <w:tc>
          <w:tcPr>
            <w:tcW w:w="1140" w:type="dxa"/>
            <w:shd w:val="clear" w:color="auto" w:fill="auto"/>
            <w:vAlign w:val="center"/>
          </w:tcPr>
          <w:p w:rsidR="002C334D" w:rsidRPr="00B26261" w:rsidRDefault="002C334D" w:rsidP="00F613F5">
            <w:pPr>
              <w:widowControl/>
              <w:adjustRightInd w:val="0"/>
              <w:snapToGrid w:val="0"/>
              <w:jc w:val="center"/>
              <w:rPr>
                <w:kern w:val="0"/>
                <w:sz w:val="24"/>
                <w:szCs w:val="24"/>
              </w:rPr>
            </w:pPr>
            <w:r w:rsidRPr="00B26261">
              <w:rPr>
                <w:kern w:val="0"/>
                <w:sz w:val="24"/>
                <w:szCs w:val="24"/>
              </w:rPr>
              <w:t>100</w:t>
            </w:r>
          </w:p>
        </w:tc>
      </w:tr>
    </w:tbl>
    <w:p w:rsidR="002949C4" w:rsidRPr="00B26261" w:rsidRDefault="00C219DB" w:rsidP="004B4DF3">
      <w:pPr>
        <w:spacing w:line="360" w:lineRule="auto"/>
        <w:ind w:firstLineChars="200" w:firstLine="480"/>
        <w:outlineLvl w:val="0"/>
        <w:rPr>
          <w:sz w:val="24"/>
        </w:rPr>
      </w:pPr>
      <w:r w:rsidRPr="00B26261">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F613F5">
        <w:trPr>
          <w:trHeight w:val="285"/>
          <w:jc w:val="center"/>
        </w:trPr>
        <w:tc>
          <w:tcPr>
            <w:tcW w:w="9396" w:type="dxa"/>
            <w:gridSpan w:val="3"/>
            <w:shd w:val="clear" w:color="auto" w:fill="auto"/>
            <w:vAlign w:val="center"/>
            <w:hideMark/>
          </w:tcPr>
          <w:p w:rsidR="00C219DB" w:rsidRPr="00B26261" w:rsidRDefault="00C219DB" w:rsidP="00592BC9">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592BC9"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C219DB" w:rsidRPr="00B26261" w:rsidRDefault="00C219DB"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780"/>
          <w:jc w:val="center"/>
        </w:trPr>
        <w:tc>
          <w:tcPr>
            <w:tcW w:w="663" w:type="dxa"/>
            <w:shd w:val="clear" w:color="auto" w:fill="auto"/>
            <w:noWrap/>
            <w:vAlign w:val="center"/>
            <w:hideMark/>
          </w:tcPr>
          <w:p w:rsidR="00C219DB" w:rsidRPr="00B26261" w:rsidRDefault="00C219DB"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C219DB" w:rsidRPr="00B26261" w:rsidRDefault="00C219DB" w:rsidP="00F613F5">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C219DB" w:rsidRPr="00B26261" w:rsidRDefault="00C219DB" w:rsidP="00F613F5">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C219DB" w:rsidRPr="00B26261" w:rsidRDefault="00C219DB" w:rsidP="00F613F5">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592BC9" w:rsidRPr="00B26261">
              <w:rPr>
                <w:rFonts w:hint="eastAsia"/>
                <w:kern w:val="0"/>
                <w:sz w:val="24"/>
                <w:szCs w:val="24"/>
              </w:rPr>
              <w:t>1</w:t>
            </w:r>
            <w:r w:rsidRPr="00B26261">
              <w:rPr>
                <w:kern w:val="0"/>
                <w:sz w:val="24"/>
                <w:szCs w:val="24"/>
              </w:rPr>
              <w:t>0</w:t>
            </w:r>
          </w:p>
          <w:p w:rsidR="00C219DB" w:rsidRPr="00B26261" w:rsidRDefault="00C219DB" w:rsidP="00F613F5">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C219DB" w:rsidRPr="00B26261" w:rsidRDefault="00592BC9" w:rsidP="00F613F5">
            <w:pPr>
              <w:widowControl/>
              <w:adjustRightInd w:val="0"/>
              <w:snapToGrid w:val="0"/>
              <w:jc w:val="center"/>
              <w:rPr>
                <w:kern w:val="0"/>
                <w:sz w:val="24"/>
                <w:szCs w:val="24"/>
              </w:rPr>
            </w:pPr>
            <w:r w:rsidRPr="00B26261">
              <w:rPr>
                <w:rFonts w:hint="eastAsia"/>
                <w:kern w:val="0"/>
                <w:sz w:val="24"/>
                <w:szCs w:val="24"/>
              </w:rPr>
              <w:t>1</w:t>
            </w:r>
            <w:r w:rsidR="00C219DB" w:rsidRPr="00B26261">
              <w:rPr>
                <w:kern w:val="0"/>
                <w:sz w:val="24"/>
                <w:szCs w:val="24"/>
              </w:rPr>
              <w:t>0</w:t>
            </w:r>
          </w:p>
        </w:tc>
      </w:tr>
      <w:tr w:rsidR="00B26261" w:rsidRPr="00B26261" w:rsidTr="00F613F5">
        <w:trPr>
          <w:trHeight w:val="60"/>
          <w:jc w:val="center"/>
        </w:trPr>
        <w:tc>
          <w:tcPr>
            <w:tcW w:w="9396" w:type="dxa"/>
            <w:gridSpan w:val="3"/>
            <w:shd w:val="clear" w:color="auto" w:fill="auto"/>
            <w:noWrap/>
            <w:vAlign w:val="center"/>
          </w:tcPr>
          <w:p w:rsidR="00C219DB" w:rsidRPr="00B26261" w:rsidRDefault="00C219DB" w:rsidP="00E30ABF">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E30ABF" w:rsidRPr="00B26261">
              <w:rPr>
                <w:rFonts w:hint="eastAsia"/>
                <w:kern w:val="0"/>
                <w:sz w:val="24"/>
                <w:szCs w:val="24"/>
              </w:rPr>
              <w:t>18</w:t>
            </w:r>
            <w:r w:rsidRPr="00B26261">
              <w:rPr>
                <w:kern w:val="0"/>
                <w:sz w:val="24"/>
                <w:szCs w:val="24"/>
              </w:rPr>
              <w:t>分）</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1050"/>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C219DB" w:rsidRPr="00B26261" w:rsidRDefault="00C219DB" w:rsidP="00F613F5">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433EF6"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C219DB" w:rsidRPr="00B26261" w:rsidRDefault="00C219DB" w:rsidP="00F613F5">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C219DB" w:rsidRPr="00B26261" w:rsidRDefault="00C219DB" w:rsidP="00433EF6">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2</w:t>
            </w:r>
            <w:r w:rsidRPr="00B26261">
              <w:rPr>
                <w:rFonts w:hint="eastAsia"/>
                <w:kern w:val="0"/>
                <w:sz w:val="24"/>
                <w:szCs w:val="24"/>
              </w:rPr>
              <w:t>分，最多</w:t>
            </w:r>
            <w:r w:rsidR="00433EF6" w:rsidRPr="00B26261">
              <w:rPr>
                <w:rFonts w:hint="eastAsia"/>
                <w:kern w:val="0"/>
                <w:sz w:val="24"/>
                <w:szCs w:val="24"/>
              </w:rPr>
              <w:t>10</w:t>
            </w:r>
            <w:r w:rsidRPr="00B26261">
              <w:rPr>
                <w:rFonts w:hint="eastAsia"/>
                <w:kern w:val="0"/>
                <w:sz w:val="24"/>
                <w:szCs w:val="24"/>
              </w:rPr>
              <w:t>分</w:t>
            </w:r>
          </w:p>
        </w:tc>
        <w:tc>
          <w:tcPr>
            <w:tcW w:w="1140" w:type="dxa"/>
            <w:shd w:val="clear" w:color="auto" w:fill="auto"/>
            <w:vAlign w:val="center"/>
          </w:tcPr>
          <w:p w:rsidR="00C219DB" w:rsidRPr="00B26261" w:rsidRDefault="00433EF6" w:rsidP="00F613F5">
            <w:pPr>
              <w:widowControl/>
              <w:adjustRightInd w:val="0"/>
              <w:snapToGrid w:val="0"/>
              <w:jc w:val="center"/>
              <w:rPr>
                <w:kern w:val="0"/>
                <w:sz w:val="24"/>
                <w:szCs w:val="24"/>
              </w:rPr>
            </w:pPr>
            <w:r w:rsidRPr="00B26261">
              <w:rPr>
                <w:rFonts w:hint="eastAsia"/>
                <w:kern w:val="0"/>
                <w:sz w:val="24"/>
                <w:szCs w:val="24"/>
              </w:rPr>
              <w:t>10</w:t>
            </w:r>
          </w:p>
        </w:tc>
      </w:tr>
      <w:tr w:rsidR="00B26261" w:rsidRPr="00B26261" w:rsidTr="00F613F5">
        <w:trPr>
          <w:trHeight w:val="694"/>
          <w:jc w:val="center"/>
        </w:trPr>
        <w:tc>
          <w:tcPr>
            <w:tcW w:w="663" w:type="dxa"/>
            <w:shd w:val="clear" w:color="auto" w:fill="auto"/>
            <w:noWrap/>
            <w:vAlign w:val="center"/>
          </w:tcPr>
          <w:p w:rsidR="00C219DB" w:rsidRPr="00B26261" w:rsidRDefault="00155503" w:rsidP="00F613F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C219DB" w:rsidRPr="00B26261" w:rsidRDefault="00C219DB" w:rsidP="00F613F5">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C219DB" w:rsidRPr="00B26261" w:rsidRDefault="00C219DB" w:rsidP="00E30ABF">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E30ABF" w:rsidRPr="00B26261">
              <w:rPr>
                <w:rFonts w:hint="eastAsia"/>
                <w:kern w:val="0"/>
                <w:sz w:val="24"/>
                <w:szCs w:val="24"/>
              </w:rPr>
              <w:t>8</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C219DB" w:rsidRPr="00B26261" w:rsidRDefault="00E30ABF" w:rsidP="00F613F5">
            <w:pPr>
              <w:widowControl/>
              <w:adjustRightInd w:val="0"/>
              <w:snapToGrid w:val="0"/>
              <w:jc w:val="center"/>
              <w:rPr>
                <w:kern w:val="0"/>
                <w:sz w:val="24"/>
                <w:szCs w:val="24"/>
              </w:rPr>
            </w:pPr>
            <w:r w:rsidRPr="00B26261">
              <w:rPr>
                <w:rFonts w:hint="eastAsia"/>
                <w:kern w:val="0"/>
                <w:sz w:val="24"/>
                <w:szCs w:val="24"/>
              </w:rPr>
              <w:t>8</w:t>
            </w:r>
          </w:p>
        </w:tc>
      </w:tr>
      <w:tr w:rsidR="00B26261" w:rsidRPr="00B26261" w:rsidTr="00F613F5">
        <w:trPr>
          <w:trHeight w:val="416"/>
          <w:jc w:val="center"/>
        </w:trPr>
        <w:tc>
          <w:tcPr>
            <w:tcW w:w="9396" w:type="dxa"/>
            <w:gridSpan w:val="3"/>
            <w:shd w:val="clear" w:color="auto" w:fill="auto"/>
            <w:noWrap/>
            <w:vAlign w:val="center"/>
          </w:tcPr>
          <w:p w:rsidR="00C219DB" w:rsidRPr="00B26261" w:rsidRDefault="00C219DB" w:rsidP="00E30ABF">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E30ABF" w:rsidRPr="00B26261">
              <w:rPr>
                <w:rFonts w:hint="eastAsia"/>
                <w:kern w:val="0"/>
                <w:sz w:val="24"/>
                <w:szCs w:val="24"/>
              </w:rPr>
              <w:t>72</w:t>
            </w:r>
            <w:r w:rsidRPr="00B26261">
              <w:rPr>
                <w:kern w:val="0"/>
                <w:sz w:val="24"/>
                <w:szCs w:val="24"/>
              </w:rPr>
              <w:t>分）</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1050"/>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C219DB" w:rsidRPr="00B26261" w:rsidRDefault="00C219DB" w:rsidP="00F613F5">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lastRenderedPageBreak/>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F613F5">
        <w:trPr>
          <w:trHeight w:val="1050"/>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lastRenderedPageBreak/>
              <w:t>2</w:t>
            </w:r>
          </w:p>
        </w:tc>
        <w:tc>
          <w:tcPr>
            <w:tcW w:w="1442" w:type="dxa"/>
            <w:shd w:val="clear" w:color="auto" w:fill="auto"/>
            <w:vAlign w:val="center"/>
          </w:tcPr>
          <w:p w:rsidR="00C219DB" w:rsidRPr="00B26261" w:rsidRDefault="00C219DB" w:rsidP="00F613F5">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C219DB" w:rsidRPr="00B26261" w:rsidRDefault="00C219DB" w:rsidP="00F613F5">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219DB" w:rsidRPr="00B26261" w:rsidRDefault="00C219DB"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1050"/>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C219DB" w:rsidRPr="00B26261" w:rsidRDefault="00C219DB" w:rsidP="00F613F5">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C219DB" w:rsidRPr="00B26261" w:rsidRDefault="00C219DB" w:rsidP="00F613F5">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219DB" w:rsidRPr="00B26261" w:rsidRDefault="00C219DB"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416"/>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C219DB" w:rsidRPr="00B26261" w:rsidRDefault="00AB7C77" w:rsidP="00F613F5">
            <w:pPr>
              <w:widowControl/>
              <w:adjustRightInd w:val="0"/>
              <w:snapToGrid w:val="0"/>
              <w:jc w:val="center"/>
              <w:rPr>
                <w:kern w:val="0"/>
                <w:sz w:val="24"/>
                <w:szCs w:val="24"/>
              </w:rPr>
            </w:pPr>
            <w:r w:rsidRPr="00B26261">
              <w:rPr>
                <w:rFonts w:cs="宋体" w:hint="eastAsia"/>
                <w:sz w:val="24"/>
                <w:szCs w:val="24"/>
                <w:lang w:val="zh-CN"/>
              </w:rPr>
              <w:t>数据安全保障措施方案</w:t>
            </w:r>
          </w:p>
        </w:tc>
        <w:tc>
          <w:tcPr>
            <w:tcW w:w="7291" w:type="dxa"/>
            <w:shd w:val="clear" w:color="auto" w:fill="auto"/>
            <w:vAlign w:val="center"/>
          </w:tcPr>
          <w:p w:rsidR="00433EF6" w:rsidRPr="00B26261" w:rsidRDefault="00433EF6" w:rsidP="00433EF6">
            <w:pPr>
              <w:widowControl/>
              <w:adjustRightInd w:val="0"/>
              <w:snapToGrid w:val="0"/>
              <w:rPr>
                <w:rFonts w:cs="宋体"/>
                <w:sz w:val="24"/>
                <w:szCs w:val="24"/>
                <w:lang w:val="zh-CN"/>
              </w:rPr>
            </w:pPr>
            <w:r w:rsidRPr="00B26261">
              <w:rPr>
                <w:rFonts w:cs="宋体" w:hint="eastAsia"/>
                <w:sz w:val="24"/>
                <w:szCs w:val="24"/>
                <w:lang w:val="zh-CN"/>
              </w:rPr>
              <w:t>至少包含安全制度、安全实现手段、管理安全保障的解决方案等方面内容</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219DB" w:rsidRPr="00B26261" w:rsidRDefault="00C219DB"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219DB" w:rsidRPr="00B26261" w:rsidRDefault="00C219DB"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416"/>
          <w:jc w:val="center"/>
        </w:trPr>
        <w:tc>
          <w:tcPr>
            <w:tcW w:w="663" w:type="dxa"/>
            <w:shd w:val="clear" w:color="auto" w:fill="auto"/>
            <w:noWrap/>
            <w:vAlign w:val="center"/>
          </w:tcPr>
          <w:p w:rsidR="00C219DB" w:rsidRPr="00B26261" w:rsidRDefault="00C219DB" w:rsidP="00F613F5">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C219DB" w:rsidRPr="00B26261" w:rsidRDefault="00C219DB" w:rsidP="00F613F5">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C219DB"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C219DB" w:rsidRPr="00B26261" w:rsidRDefault="00C219DB" w:rsidP="00F613F5">
            <w:pPr>
              <w:adjustRightInd w:val="0"/>
              <w:snapToGrid w:val="0"/>
              <w:rPr>
                <w:rFonts w:cs="宋体"/>
                <w:sz w:val="24"/>
                <w:szCs w:val="24"/>
                <w:lang w:val="zh-CN"/>
              </w:rPr>
            </w:pPr>
            <w:r w:rsidRPr="00B2626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219DB" w:rsidRPr="00B26261" w:rsidRDefault="00E30ABF" w:rsidP="00F613F5">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F613F5">
        <w:trPr>
          <w:trHeight w:val="558"/>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lastRenderedPageBreak/>
              <w:t>6</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cs="宋体" w:hint="eastAsia"/>
                <w:sz w:val="24"/>
                <w:szCs w:val="24"/>
                <w:lang w:val="zh-CN"/>
              </w:rPr>
              <w:t>培训方案</w:t>
            </w:r>
          </w:p>
        </w:tc>
        <w:tc>
          <w:tcPr>
            <w:tcW w:w="7291" w:type="dxa"/>
            <w:shd w:val="clear" w:color="auto" w:fill="auto"/>
            <w:vAlign w:val="center"/>
          </w:tcPr>
          <w:p w:rsidR="00AF1564" w:rsidRPr="00B26261" w:rsidRDefault="00AF1564" w:rsidP="004911E9">
            <w:pPr>
              <w:widowControl/>
              <w:adjustRightInd w:val="0"/>
              <w:snapToGrid w:val="0"/>
              <w:rPr>
                <w:rFonts w:cs="宋体"/>
                <w:sz w:val="24"/>
                <w:szCs w:val="24"/>
                <w:lang w:val="zh-CN"/>
              </w:rPr>
            </w:pPr>
            <w:proofErr w:type="gramStart"/>
            <w:r w:rsidRPr="00B26261">
              <w:rPr>
                <w:rFonts w:cs="宋体" w:hint="eastAsia"/>
                <w:sz w:val="24"/>
                <w:szCs w:val="24"/>
                <w:lang w:val="zh-CN"/>
              </w:rPr>
              <w:t>至少包含至少包含</w:t>
            </w:r>
            <w:proofErr w:type="gramEnd"/>
            <w:r w:rsidRPr="00B26261">
              <w:rPr>
                <w:rFonts w:cs="宋体" w:hint="eastAsia"/>
                <w:sz w:val="24"/>
                <w:szCs w:val="24"/>
                <w:lang w:val="zh-CN"/>
              </w:rPr>
              <w:t>培训计划、培训对象、培训内容等方面内容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4911E9">
            <w:pPr>
              <w:adjustRightInd w:val="0"/>
              <w:snapToGrid w:val="0"/>
              <w:rPr>
                <w:sz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E30ABF"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509"/>
          <w:jc w:val="center"/>
        </w:trPr>
        <w:tc>
          <w:tcPr>
            <w:tcW w:w="9396" w:type="dxa"/>
            <w:gridSpan w:val="3"/>
            <w:shd w:val="clear" w:color="auto" w:fill="auto"/>
            <w:noWrap/>
            <w:vAlign w:val="center"/>
          </w:tcPr>
          <w:p w:rsidR="00C219DB" w:rsidRPr="00B26261" w:rsidRDefault="00C219DB" w:rsidP="00F613F5">
            <w:pPr>
              <w:widowControl/>
              <w:adjustRightInd w:val="0"/>
              <w:snapToGrid w:val="0"/>
              <w:jc w:val="center"/>
              <w:rPr>
                <w:sz w:val="24"/>
              </w:rPr>
            </w:pPr>
            <w:r w:rsidRPr="00B26261">
              <w:rPr>
                <w:sz w:val="24"/>
              </w:rPr>
              <w:t>合计</w:t>
            </w:r>
          </w:p>
        </w:tc>
        <w:tc>
          <w:tcPr>
            <w:tcW w:w="1140" w:type="dxa"/>
            <w:shd w:val="clear" w:color="auto" w:fill="auto"/>
            <w:vAlign w:val="center"/>
          </w:tcPr>
          <w:p w:rsidR="00C219DB" w:rsidRPr="00B26261" w:rsidRDefault="00C219DB" w:rsidP="00F613F5">
            <w:pPr>
              <w:widowControl/>
              <w:adjustRightInd w:val="0"/>
              <w:snapToGrid w:val="0"/>
              <w:jc w:val="center"/>
              <w:rPr>
                <w:kern w:val="0"/>
                <w:sz w:val="24"/>
                <w:szCs w:val="24"/>
              </w:rPr>
            </w:pPr>
            <w:r w:rsidRPr="00B26261">
              <w:rPr>
                <w:kern w:val="0"/>
                <w:sz w:val="24"/>
                <w:szCs w:val="24"/>
              </w:rPr>
              <w:t>100</w:t>
            </w:r>
          </w:p>
        </w:tc>
      </w:tr>
    </w:tbl>
    <w:p w:rsidR="00C219DB" w:rsidRPr="00B26261" w:rsidRDefault="00AB7C77" w:rsidP="004B4DF3">
      <w:pPr>
        <w:spacing w:line="360" w:lineRule="auto"/>
        <w:ind w:firstLineChars="200" w:firstLine="480"/>
        <w:outlineLvl w:val="0"/>
        <w:rPr>
          <w:sz w:val="24"/>
        </w:rPr>
      </w:pPr>
      <w:r w:rsidRPr="00B26261">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F613F5">
        <w:trPr>
          <w:trHeight w:val="285"/>
          <w:jc w:val="center"/>
        </w:trPr>
        <w:tc>
          <w:tcPr>
            <w:tcW w:w="9396" w:type="dxa"/>
            <w:gridSpan w:val="3"/>
            <w:shd w:val="clear" w:color="auto" w:fill="auto"/>
            <w:vAlign w:val="center"/>
            <w:hideMark/>
          </w:tcPr>
          <w:p w:rsidR="00F613F5" w:rsidRPr="00B26261" w:rsidRDefault="00F613F5" w:rsidP="00DB1974">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DB1974"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F613F5" w:rsidRPr="00B26261" w:rsidRDefault="00F613F5"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780"/>
          <w:jc w:val="center"/>
        </w:trPr>
        <w:tc>
          <w:tcPr>
            <w:tcW w:w="663" w:type="dxa"/>
            <w:shd w:val="clear" w:color="auto" w:fill="auto"/>
            <w:noWrap/>
            <w:vAlign w:val="center"/>
            <w:hideMark/>
          </w:tcPr>
          <w:p w:rsidR="00F613F5" w:rsidRPr="00B26261" w:rsidRDefault="00F613F5"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F613F5" w:rsidRPr="00B26261" w:rsidRDefault="00F613F5" w:rsidP="00F613F5">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F613F5" w:rsidRPr="00B26261" w:rsidRDefault="00F613F5" w:rsidP="00F613F5">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F613F5" w:rsidRPr="00B26261" w:rsidRDefault="00F613F5" w:rsidP="00F613F5">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DB1974" w:rsidRPr="00B26261">
              <w:rPr>
                <w:rFonts w:hint="eastAsia"/>
                <w:kern w:val="0"/>
                <w:sz w:val="24"/>
                <w:szCs w:val="24"/>
              </w:rPr>
              <w:t>1</w:t>
            </w:r>
            <w:r w:rsidRPr="00B26261">
              <w:rPr>
                <w:kern w:val="0"/>
                <w:sz w:val="24"/>
                <w:szCs w:val="24"/>
              </w:rPr>
              <w:t>0</w:t>
            </w:r>
          </w:p>
          <w:p w:rsidR="00F613F5" w:rsidRPr="00B26261" w:rsidRDefault="00F613F5" w:rsidP="00F613F5">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F613F5" w:rsidRPr="00B26261" w:rsidRDefault="00DB1974" w:rsidP="00F613F5">
            <w:pPr>
              <w:widowControl/>
              <w:adjustRightInd w:val="0"/>
              <w:snapToGrid w:val="0"/>
              <w:jc w:val="center"/>
              <w:rPr>
                <w:kern w:val="0"/>
                <w:sz w:val="24"/>
                <w:szCs w:val="24"/>
              </w:rPr>
            </w:pPr>
            <w:r w:rsidRPr="00B26261">
              <w:rPr>
                <w:rFonts w:hint="eastAsia"/>
                <w:kern w:val="0"/>
                <w:sz w:val="24"/>
                <w:szCs w:val="24"/>
              </w:rPr>
              <w:t>1</w:t>
            </w:r>
            <w:r w:rsidR="00F613F5" w:rsidRPr="00B26261">
              <w:rPr>
                <w:kern w:val="0"/>
                <w:sz w:val="24"/>
                <w:szCs w:val="24"/>
              </w:rPr>
              <w:t>0</w:t>
            </w:r>
          </w:p>
        </w:tc>
      </w:tr>
      <w:tr w:rsidR="00B26261" w:rsidRPr="00B26261" w:rsidTr="00F613F5">
        <w:trPr>
          <w:trHeight w:val="60"/>
          <w:jc w:val="center"/>
        </w:trPr>
        <w:tc>
          <w:tcPr>
            <w:tcW w:w="9396" w:type="dxa"/>
            <w:gridSpan w:val="3"/>
            <w:shd w:val="clear" w:color="auto" w:fill="auto"/>
            <w:noWrap/>
            <w:vAlign w:val="center"/>
          </w:tcPr>
          <w:p w:rsidR="00F613F5" w:rsidRPr="00B26261" w:rsidRDefault="00F613F5" w:rsidP="00DB1974">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AF1564" w:rsidRPr="00B26261">
              <w:rPr>
                <w:rFonts w:hint="eastAsia"/>
                <w:kern w:val="0"/>
                <w:sz w:val="24"/>
                <w:szCs w:val="24"/>
              </w:rPr>
              <w:t>2</w:t>
            </w:r>
            <w:r w:rsidR="00DB1974" w:rsidRPr="00B26261">
              <w:rPr>
                <w:rFonts w:hint="eastAsia"/>
                <w:kern w:val="0"/>
                <w:sz w:val="24"/>
                <w:szCs w:val="24"/>
              </w:rPr>
              <w:t>7</w:t>
            </w:r>
            <w:r w:rsidRPr="00B26261">
              <w:rPr>
                <w:kern w:val="0"/>
                <w:sz w:val="24"/>
                <w:szCs w:val="24"/>
              </w:rPr>
              <w:t>分）</w:t>
            </w:r>
          </w:p>
        </w:tc>
        <w:tc>
          <w:tcPr>
            <w:tcW w:w="1140" w:type="dxa"/>
            <w:shd w:val="clear" w:color="auto" w:fill="auto"/>
            <w:vAlign w:val="center"/>
          </w:tcPr>
          <w:p w:rsidR="00F613F5" w:rsidRPr="00B26261" w:rsidRDefault="00F613F5"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1050"/>
          <w:jc w:val="center"/>
        </w:trPr>
        <w:tc>
          <w:tcPr>
            <w:tcW w:w="663" w:type="dxa"/>
            <w:shd w:val="clear" w:color="auto" w:fill="auto"/>
            <w:noWrap/>
            <w:vAlign w:val="center"/>
          </w:tcPr>
          <w:p w:rsidR="00F613F5" w:rsidRPr="00B26261" w:rsidRDefault="00F613F5" w:rsidP="00F613F5">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F613F5" w:rsidRPr="00B26261" w:rsidRDefault="00F613F5" w:rsidP="00F613F5">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F613F5" w:rsidRPr="00B26261" w:rsidRDefault="00F613F5" w:rsidP="00F613F5">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F613F5" w:rsidRPr="00B26261" w:rsidRDefault="00F613F5" w:rsidP="00F613F5">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AF1564"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F613F5" w:rsidRPr="00B26261" w:rsidRDefault="00F613F5" w:rsidP="00F613F5">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F613F5" w:rsidRPr="00B26261" w:rsidRDefault="00F613F5" w:rsidP="00F613F5">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F613F5" w:rsidRPr="00B26261" w:rsidRDefault="00F613F5" w:rsidP="00F613F5">
            <w:pPr>
              <w:widowControl/>
              <w:adjustRightInd w:val="0"/>
              <w:snapToGrid w:val="0"/>
              <w:jc w:val="center"/>
              <w:rPr>
                <w:kern w:val="0"/>
                <w:sz w:val="24"/>
                <w:szCs w:val="24"/>
              </w:rPr>
            </w:pPr>
            <w:r w:rsidRPr="00B26261">
              <w:rPr>
                <w:rFonts w:hint="eastAsia"/>
                <w:kern w:val="0"/>
                <w:sz w:val="24"/>
                <w:szCs w:val="24"/>
              </w:rPr>
              <w:t>6</w:t>
            </w:r>
          </w:p>
        </w:tc>
      </w:tr>
      <w:tr w:rsidR="00B26261" w:rsidRPr="00B26261" w:rsidTr="006938A6">
        <w:trPr>
          <w:trHeight w:val="427"/>
          <w:jc w:val="center"/>
        </w:trPr>
        <w:tc>
          <w:tcPr>
            <w:tcW w:w="663" w:type="dxa"/>
            <w:shd w:val="clear" w:color="auto" w:fill="auto"/>
            <w:noWrap/>
            <w:vAlign w:val="center"/>
          </w:tcPr>
          <w:p w:rsidR="00F613F5" w:rsidRPr="00B26261" w:rsidRDefault="00F613F5" w:rsidP="00F613F5">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F613F5" w:rsidRPr="00B26261" w:rsidRDefault="00F613F5" w:rsidP="00F613F5">
            <w:pPr>
              <w:widowControl/>
              <w:adjustRightInd w:val="0"/>
              <w:snapToGrid w:val="0"/>
              <w:jc w:val="center"/>
              <w:rPr>
                <w:kern w:val="0"/>
                <w:sz w:val="24"/>
                <w:szCs w:val="24"/>
              </w:rPr>
            </w:pPr>
            <w:r w:rsidRPr="00B26261">
              <w:rPr>
                <w:rFonts w:hint="eastAsia"/>
                <w:kern w:val="0"/>
                <w:sz w:val="24"/>
                <w:szCs w:val="24"/>
              </w:rPr>
              <w:t>投标人证书评价</w:t>
            </w:r>
          </w:p>
        </w:tc>
        <w:tc>
          <w:tcPr>
            <w:tcW w:w="7291" w:type="dxa"/>
            <w:shd w:val="clear" w:color="auto" w:fill="auto"/>
            <w:vAlign w:val="center"/>
          </w:tcPr>
          <w:p w:rsidR="00F613F5" w:rsidRPr="00B26261" w:rsidRDefault="00F613F5" w:rsidP="00AF1564">
            <w:pPr>
              <w:widowControl/>
              <w:adjustRightInd w:val="0"/>
              <w:snapToGrid w:val="0"/>
              <w:rPr>
                <w:kern w:val="0"/>
                <w:sz w:val="24"/>
                <w:szCs w:val="24"/>
              </w:rPr>
            </w:pPr>
            <w:r w:rsidRPr="00B26261">
              <w:rPr>
                <w:rFonts w:hint="eastAsia"/>
                <w:kern w:val="0"/>
                <w:sz w:val="24"/>
                <w:szCs w:val="24"/>
              </w:rPr>
              <w:t>投标人具备质量管理体系认证证书、职业健康安全管理体系认证证书，提供一份证书扫描件得</w:t>
            </w:r>
            <w:r w:rsidR="00AF1564" w:rsidRPr="00B26261">
              <w:rPr>
                <w:rFonts w:hint="eastAsia"/>
                <w:kern w:val="0"/>
                <w:sz w:val="24"/>
                <w:szCs w:val="24"/>
              </w:rPr>
              <w:t>2</w:t>
            </w:r>
            <w:r w:rsidRPr="00B26261">
              <w:rPr>
                <w:rFonts w:hint="eastAsia"/>
                <w:kern w:val="0"/>
                <w:sz w:val="24"/>
                <w:szCs w:val="24"/>
              </w:rPr>
              <w:t>分，最多</w:t>
            </w:r>
            <w:r w:rsidR="00AF1564" w:rsidRPr="00B26261">
              <w:rPr>
                <w:rFonts w:hint="eastAsia"/>
                <w:kern w:val="0"/>
                <w:sz w:val="24"/>
                <w:szCs w:val="24"/>
              </w:rPr>
              <w:t>4</w:t>
            </w:r>
            <w:r w:rsidRPr="00B26261">
              <w:rPr>
                <w:rFonts w:hint="eastAsia"/>
                <w:kern w:val="0"/>
                <w:sz w:val="24"/>
                <w:szCs w:val="24"/>
              </w:rPr>
              <w:t>分</w:t>
            </w:r>
          </w:p>
        </w:tc>
        <w:tc>
          <w:tcPr>
            <w:tcW w:w="1140" w:type="dxa"/>
            <w:shd w:val="clear" w:color="auto" w:fill="auto"/>
            <w:vAlign w:val="center"/>
          </w:tcPr>
          <w:p w:rsidR="00F613F5" w:rsidRPr="00B26261" w:rsidRDefault="00AF1564" w:rsidP="00F613F5">
            <w:pPr>
              <w:widowControl/>
              <w:adjustRightInd w:val="0"/>
              <w:snapToGrid w:val="0"/>
              <w:jc w:val="center"/>
              <w:rPr>
                <w:kern w:val="0"/>
                <w:sz w:val="24"/>
                <w:szCs w:val="24"/>
              </w:rPr>
            </w:pPr>
            <w:r w:rsidRPr="00B26261">
              <w:rPr>
                <w:rFonts w:hint="eastAsia"/>
                <w:kern w:val="0"/>
                <w:sz w:val="24"/>
                <w:szCs w:val="24"/>
              </w:rPr>
              <w:t>4</w:t>
            </w:r>
          </w:p>
        </w:tc>
      </w:tr>
      <w:tr w:rsidR="00B26261" w:rsidRPr="00B26261" w:rsidTr="006938A6">
        <w:trPr>
          <w:trHeight w:val="427"/>
          <w:jc w:val="center"/>
        </w:trPr>
        <w:tc>
          <w:tcPr>
            <w:tcW w:w="663" w:type="dxa"/>
            <w:shd w:val="clear" w:color="auto" w:fill="auto"/>
            <w:noWrap/>
            <w:vAlign w:val="center"/>
          </w:tcPr>
          <w:p w:rsidR="006938A6" w:rsidRPr="00B26261" w:rsidRDefault="006938A6" w:rsidP="00F613F5">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6938A6" w:rsidRPr="00B26261" w:rsidRDefault="00960EC3" w:rsidP="00F613F5">
            <w:pPr>
              <w:widowControl/>
              <w:adjustRightInd w:val="0"/>
              <w:snapToGrid w:val="0"/>
              <w:jc w:val="center"/>
              <w:rPr>
                <w:kern w:val="0"/>
                <w:sz w:val="24"/>
                <w:szCs w:val="24"/>
              </w:rPr>
            </w:pPr>
            <w:r w:rsidRPr="00B26261">
              <w:rPr>
                <w:rFonts w:hint="eastAsia"/>
                <w:kern w:val="0"/>
                <w:sz w:val="24"/>
                <w:szCs w:val="24"/>
              </w:rPr>
              <w:t>原厂服务承诺函</w:t>
            </w:r>
          </w:p>
        </w:tc>
        <w:tc>
          <w:tcPr>
            <w:tcW w:w="7291" w:type="dxa"/>
            <w:shd w:val="clear" w:color="auto" w:fill="auto"/>
            <w:vAlign w:val="center"/>
          </w:tcPr>
          <w:p w:rsidR="006938A6" w:rsidRPr="00B26261" w:rsidRDefault="00960EC3" w:rsidP="00DB1974">
            <w:pPr>
              <w:widowControl/>
              <w:adjustRightInd w:val="0"/>
              <w:snapToGrid w:val="0"/>
              <w:rPr>
                <w:kern w:val="0"/>
                <w:sz w:val="24"/>
                <w:szCs w:val="24"/>
              </w:rPr>
            </w:pPr>
            <w:r w:rsidRPr="00B26261">
              <w:rPr>
                <w:rFonts w:hint="eastAsia"/>
                <w:kern w:val="0"/>
                <w:sz w:val="24"/>
                <w:szCs w:val="24"/>
              </w:rPr>
              <w:t>提供</w:t>
            </w:r>
            <w:r w:rsidRPr="00B26261">
              <w:rPr>
                <w:rFonts w:hint="eastAsia"/>
                <w:kern w:val="0"/>
                <w:sz w:val="24"/>
                <w:szCs w:val="24"/>
              </w:rPr>
              <w:t>OA</w:t>
            </w:r>
            <w:r w:rsidRPr="00B26261">
              <w:rPr>
                <w:rFonts w:hint="eastAsia"/>
                <w:kern w:val="0"/>
                <w:sz w:val="24"/>
                <w:szCs w:val="24"/>
              </w:rPr>
              <w:t>系统制造商针对此项目的原厂售后服务承诺函扫描件得</w:t>
            </w:r>
            <w:r w:rsidR="00DB1974" w:rsidRPr="00B26261">
              <w:rPr>
                <w:rFonts w:hint="eastAsia"/>
                <w:kern w:val="0"/>
                <w:sz w:val="24"/>
                <w:szCs w:val="24"/>
              </w:rPr>
              <w:t>3</w:t>
            </w:r>
            <w:r w:rsidRPr="00B26261">
              <w:rPr>
                <w:rFonts w:hint="eastAsia"/>
                <w:kern w:val="0"/>
                <w:sz w:val="24"/>
                <w:szCs w:val="24"/>
              </w:rPr>
              <w:t>分；</w:t>
            </w:r>
          </w:p>
        </w:tc>
        <w:tc>
          <w:tcPr>
            <w:tcW w:w="1140" w:type="dxa"/>
            <w:shd w:val="clear" w:color="auto" w:fill="auto"/>
            <w:vAlign w:val="center"/>
          </w:tcPr>
          <w:p w:rsidR="006938A6" w:rsidRPr="00B26261" w:rsidRDefault="00DB1974" w:rsidP="00F613F5">
            <w:pPr>
              <w:widowControl/>
              <w:adjustRightInd w:val="0"/>
              <w:snapToGrid w:val="0"/>
              <w:jc w:val="center"/>
              <w:rPr>
                <w:kern w:val="0"/>
                <w:sz w:val="24"/>
                <w:szCs w:val="24"/>
              </w:rPr>
            </w:pPr>
            <w:r w:rsidRPr="00B26261">
              <w:rPr>
                <w:rFonts w:hint="eastAsia"/>
                <w:kern w:val="0"/>
                <w:sz w:val="24"/>
                <w:szCs w:val="24"/>
              </w:rPr>
              <w:t>3</w:t>
            </w:r>
          </w:p>
        </w:tc>
      </w:tr>
      <w:tr w:rsidR="00B26261" w:rsidRPr="00B26261" w:rsidTr="00AF1564">
        <w:trPr>
          <w:trHeight w:val="274"/>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sz w:val="24"/>
              </w:rPr>
              <w:t>投入</w:t>
            </w:r>
            <w:r w:rsidRPr="00B26261">
              <w:rPr>
                <w:sz w:val="24"/>
              </w:rPr>
              <w:t>人员评价</w:t>
            </w:r>
          </w:p>
        </w:tc>
        <w:tc>
          <w:tcPr>
            <w:tcW w:w="7291" w:type="dxa"/>
            <w:shd w:val="clear" w:color="auto" w:fill="auto"/>
            <w:vAlign w:val="center"/>
          </w:tcPr>
          <w:p w:rsidR="00AF1564" w:rsidRPr="00B26261" w:rsidRDefault="00AF1564" w:rsidP="004911E9">
            <w:pPr>
              <w:widowControl/>
              <w:adjustRightInd w:val="0"/>
              <w:snapToGrid w:val="0"/>
              <w:rPr>
                <w:kern w:val="0"/>
                <w:sz w:val="24"/>
                <w:szCs w:val="24"/>
              </w:rPr>
            </w:pPr>
            <w:r w:rsidRPr="00B26261">
              <w:rPr>
                <w:rFonts w:hint="eastAsia"/>
                <w:kern w:val="0"/>
                <w:sz w:val="24"/>
                <w:szCs w:val="24"/>
              </w:rPr>
              <w:t>投入的人员为投标单位正式员工，提供姓名、开标日前三个月中任意一个月的由投标单位为投入人员缴纳社会保险证明扫描件，否则不予认定加分。</w:t>
            </w:r>
          </w:p>
          <w:p w:rsidR="00AF1564" w:rsidRPr="00B26261" w:rsidRDefault="00AF1564" w:rsidP="004911E9">
            <w:pPr>
              <w:adjustRightInd w:val="0"/>
              <w:snapToGrid w:val="0"/>
              <w:rPr>
                <w:rFonts w:eastAsiaTheme="minorEastAsia"/>
                <w:kern w:val="0"/>
                <w:sz w:val="24"/>
                <w:szCs w:val="24"/>
              </w:rPr>
            </w:pPr>
            <w:r w:rsidRPr="00B26261">
              <w:rPr>
                <w:rFonts w:eastAsiaTheme="minorEastAsia"/>
                <w:kern w:val="0"/>
                <w:sz w:val="24"/>
                <w:szCs w:val="24"/>
              </w:rPr>
              <w:t>项目</w:t>
            </w:r>
            <w:r w:rsidRPr="00B26261">
              <w:rPr>
                <w:rFonts w:eastAsiaTheme="minorEastAsia" w:hint="eastAsia"/>
                <w:kern w:val="0"/>
                <w:sz w:val="24"/>
                <w:szCs w:val="24"/>
              </w:rPr>
              <w:t>经理</w:t>
            </w:r>
            <w:r w:rsidRPr="00B26261">
              <w:rPr>
                <w:rFonts w:eastAsiaTheme="minorEastAsia"/>
                <w:kern w:val="0"/>
                <w:sz w:val="24"/>
                <w:szCs w:val="24"/>
              </w:rPr>
              <w:t>具备大本（或以上）学历毕业证书</w:t>
            </w:r>
            <w:r w:rsidR="00CF57A9" w:rsidRPr="00B26261">
              <w:rPr>
                <w:rFonts w:eastAsiaTheme="minorEastAsia" w:hint="eastAsia"/>
                <w:kern w:val="0"/>
                <w:sz w:val="24"/>
                <w:szCs w:val="24"/>
              </w:rPr>
              <w:t>，提供证书扫描件得</w:t>
            </w:r>
            <w:r w:rsidR="00CF57A9" w:rsidRPr="00B26261">
              <w:rPr>
                <w:rFonts w:eastAsiaTheme="minorEastAsia" w:hint="eastAsia"/>
                <w:kern w:val="0"/>
                <w:sz w:val="24"/>
                <w:szCs w:val="24"/>
              </w:rPr>
              <w:t>2</w:t>
            </w:r>
            <w:r w:rsidR="00CF57A9" w:rsidRPr="00B26261">
              <w:rPr>
                <w:rFonts w:eastAsiaTheme="minorEastAsia" w:hint="eastAsia"/>
                <w:kern w:val="0"/>
                <w:sz w:val="24"/>
                <w:szCs w:val="24"/>
              </w:rPr>
              <w:t>分；</w:t>
            </w:r>
          </w:p>
          <w:p w:rsidR="00AF1564" w:rsidRPr="00B26261" w:rsidRDefault="00AF1564" w:rsidP="004911E9">
            <w:pPr>
              <w:widowControl/>
              <w:adjustRightInd w:val="0"/>
              <w:snapToGrid w:val="0"/>
              <w:rPr>
                <w:kern w:val="0"/>
                <w:sz w:val="24"/>
                <w:szCs w:val="24"/>
              </w:rPr>
            </w:pPr>
            <w:r w:rsidRPr="00B26261">
              <w:rPr>
                <w:rFonts w:eastAsiaTheme="minorEastAsia" w:hint="eastAsia"/>
                <w:kern w:val="0"/>
                <w:sz w:val="24"/>
                <w:szCs w:val="24"/>
              </w:rPr>
              <w:t>项目运</w:t>
            </w:r>
            <w:proofErr w:type="gramStart"/>
            <w:r w:rsidRPr="00B26261">
              <w:rPr>
                <w:rFonts w:eastAsiaTheme="minorEastAsia" w:hint="eastAsia"/>
                <w:kern w:val="0"/>
                <w:sz w:val="24"/>
                <w:szCs w:val="24"/>
              </w:rPr>
              <w:t>维人员</w:t>
            </w:r>
            <w:proofErr w:type="gramEnd"/>
            <w:r w:rsidRPr="00B26261">
              <w:rPr>
                <w:rFonts w:eastAsiaTheme="minorEastAsia"/>
                <w:kern w:val="0"/>
                <w:sz w:val="24"/>
                <w:szCs w:val="24"/>
              </w:rPr>
              <w:t>具备大本（或以上）学历毕业证书</w:t>
            </w:r>
            <w:r w:rsidRPr="00B26261">
              <w:rPr>
                <w:rFonts w:eastAsiaTheme="minorEastAsia" w:hint="eastAsia"/>
                <w:kern w:val="0"/>
                <w:sz w:val="24"/>
                <w:szCs w:val="24"/>
              </w:rPr>
              <w:t>，</w:t>
            </w:r>
            <w:r w:rsidR="00CF57A9" w:rsidRPr="00B26261">
              <w:rPr>
                <w:rFonts w:eastAsiaTheme="minorEastAsia" w:hint="eastAsia"/>
                <w:kern w:val="0"/>
                <w:sz w:val="24"/>
                <w:szCs w:val="24"/>
              </w:rPr>
              <w:t>提供证书扫描件得</w:t>
            </w:r>
            <w:r w:rsidR="00CF57A9" w:rsidRPr="00B26261">
              <w:rPr>
                <w:rFonts w:eastAsiaTheme="minorEastAsia" w:hint="eastAsia"/>
                <w:kern w:val="0"/>
                <w:sz w:val="24"/>
                <w:szCs w:val="24"/>
              </w:rPr>
              <w:t>2</w:t>
            </w:r>
            <w:r w:rsidR="00CF57A9" w:rsidRPr="00B26261">
              <w:rPr>
                <w:rFonts w:eastAsiaTheme="minorEastAsia" w:hint="eastAsia"/>
                <w:kern w:val="0"/>
                <w:sz w:val="24"/>
                <w:szCs w:val="24"/>
              </w:rPr>
              <w:t>分。</w:t>
            </w:r>
          </w:p>
        </w:tc>
        <w:tc>
          <w:tcPr>
            <w:tcW w:w="1140" w:type="dxa"/>
            <w:shd w:val="clear" w:color="auto" w:fill="auto"/>
            <w:vAlign w:val="center"/>
          </w:tcPr>
          <w:p w:rsidR="00AF1564" w:rsidRPr="00B26261" w:rsidRDefault="00CF57A9" w:rsidP="00F613F5">
            <w:pPr>
              <w:widowControl/>
              <w:adjustRightInd w:val="0"/>
              <w:snapToGrid w:val="0"/>
              <w:jc w:val="center"/>
              <w:rPr>
                <w:kern w:val="0"/>
                <w:sz w:val="24"/>
                <w:szCs w:val="24"/>
              </w:rPr>
            </w:pPr>
            <w:r w:rsidRPr="00B26261">
              <w:rPr>
                <w:rFonts w:hint="eastAsia"/>
                <w:kern w:val="0"/>
                <w:sz w:val="24"/>
                <w:szCs w:val="24"/>
              </w:rPr>
              <w:t>4</w:t>
            </w:r>
          </w:p>
        </w:tc>
      </w:tr>
      <w:tr w:rsidR="00B26261" w:rsidRPr="00B26261" w:rsidTr="00F613F5">
        <w:trPr>
          <w:trHeight w:val="694"/>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AF1564" w:rsidRPr="00B26261" w:rsidRDefault="00AF1564" w:rsidP="00F613F5">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AF1564" w:rsidRPr="00B26261" w:rsidRDefault="00AF1564" w:rsidP="00CF57A9">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CF57A9" w:rsidRPr="00B26261">
              <w:rPr>
                <w:rFonts w:hint="eastAsia"/>
                <w:kern w:val="0"/>
                <w:sz w:val="24"/>
                <w:szCs w:val="24"/>
              </w:rPr>
              <w:t>10</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AF1564" w:rsidRPr="00B26261" w:rsidRDefault="00CF57A9" w:rsidP="00F613F5">
            <w:pPr>
              <w:widowControl/>
              <w:adjustRightInd w:val="0"/>
              <w:snapToGrid w:val="0"/>
              <w:jc w:val="center"/>
              <w:rPr>
                <w:kern w:val="0"/>
                <w:sz w:val="24"/>
                <w:szCs w:val="24"/>
              </w:rPr>
            </w:pPr>
            <w:r w:rsidRPr="00B26261">
              <w:rPr>
                <w:rFonts w:hint="eastAsia"/>
                <w:kern w:val="0"/>
                <w:sz w:val="24"/>
                <w:szCs w:val="24"/>
              </w:rPr>
              <w:t>10</w:t>
            </w:r>
          </w:p>
        </w:tc>
      </w:tr>
      <w:tr w:rsidR="00B26261" w:rsidRPr="00B26261" w:rsidTr="00F613F5">
        <w:trPr>
          <w:trHeight w:val="416"/>
          <w:jc w:val="center"/>
        </w:trPr>
        <w:tc>
          <w:tcPr>
            <w:tcW w:w="9396" w:type="dxa"/>
            <w:gridSpan w:val="3"/>
            <w:shd w:val="clear" w:color="auto" w:fill="auto"/>
            <w:noWrap/>
            <w:vAlign w:val="center"/>
          </w:tcPr>
          <w:p w:rsidR="00AF1564" w:rsidRPr="00B26261" w:rsidRDefault="00AF1564" w:rsidP="00E30ABF">
            <w:pPr>
              <w:widowControl/>
              <w:adjustRightInd w:val="0"/>
              <w:snapToGrid w:val="0"/>
              <w:jc w:val="center"/>
              <w:rPr>
                <w:kern w:val="0"/>
                <w:sz w:val="24"/>
                <w:szCs w:val="24"/>
              </w:rPr>
            </w:pPr>
            <w:r w:rsidRPr="00B26261">
              <w:rPr>
                <w:kern w:val="0"/>
                <w:sz w:val="24"/>
                <w:szCs w:val="24"/>
              </w:rPr>
              <w:lastRenderedPageBreak/>
              <w:t>第三部分</w:t>
            </w:r>
            <w:r w:rsidRPr="00B26261">
              <w:rPr>
                <w:kern w:val="0"/>
                <w:sz w:val="24"/>
                <w:szCs w:val="24"/>
              </w:rPr>
              <w:t xml:space="preserve"> </w:t>
            </w:r>
            <w:r w:rsidRPr="00B26261">
              <w:rPr>
                <w:kern w:val="0"/>
                <w:sz w:val="24"/>
                <w:szCs w:val="24"/>
              </w:rPr>
              <w:t>主观分（</w:t>
            </w:r>
            <w:r w:rsidR="00E30ABF" w:rsidRPr="00B26261">
              <w:rPr>
                <w:rFonts w:hint="eastAsia"/>
                <w:kern w:val="0"/>
                <w:sz w:val="24"/>
                <w:szCs w:val="24"/>
              </w:rPr>
              <w:t>63</w:t>
            </w:r>
            <w:r w:rsidRPr="00B26261">
              <w:rPr>
                <w:kern w:val="0"/>
                <w:sz w:val="24"/>
                <w:szCs w:val="24"/>
              </w:rPr>
              <w:t>分）</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kern w:val="0"/>
                <w:sz w:val="24"/>
                <w:szCs w:val="24"/>
              </w:rPr>
              <w:t>分值</w:t>
            </w:r>
          </w:p>
        </w:tc>
      </w:tr>
      <w:tr w:rsidR="00B26261" w:rsidRPr="00B26261" w:rsidTr="00F613F5">
        <w:trPr>
          <w:trHeight w:val="1050"/>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AF1564" w:rsidRPr="00B26261" w:rsidRDefault="00AF1564" w:rsidP="00F613F5">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9</w:t>
            </w:r>
            <w:r w:rsidRPr="00B26261">
              <w:rPr>
                <w:kern w:val="0"/>
                <w:sz w:val="24"/>
                <w:szCs w:val="24"/>
              </w:rPr>
              <w:t>分；</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DB1974" w:rsidP="00DB1974">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9</w:t>
            </w:r>
          </w:p>
        </w:tc>
      </w:tr>
      <w:tr w:rsidR="00B26261" w:rsidRPr="00B26261" w:rsidTr="00F613F5">
        <w:trPr>
          <w:trHeight w:val="1050"/>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AF1564" w:rsidRPr="00B26261" w:rsidRDefault="00AF1564" w:rsidP="00F613F5">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AF1564" w:rsidRPr="00B26261" w:rsidRDefault="00AF1564" w:rsidP="00F613F5">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9</w:t>
            </w:r>
            <w:r w:rsidRPr="00B26261">
              <w:rPr>
                <w:kern w:val="0"/>
                <w:sz w:val="24"/>
                <w:szCs w:val="24"/>
              </w:rPr>
              <w:t>分；</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DB1974" w:rsidRPr="00B26261" w:rsidRDefault="00DB1974" w:rsidP="00DB1974">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DB1974" w:rsidP="00DB1974">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9</w:t>
            </w:r>
          </w:p>
        </w:tc>
      </w:tr>
      <w:tr w:rsidR="00B26261" w:rsidRPr="00B26261" w:rsidTr="00DB1974">
        <w:trPr>
          <w:trHeight w:val="132"/>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AF1564" w:rsidRPr="00B26261" w:rsidRDefault="00AF1564" w:rsidP="00F613F5">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AF1564" w:rsidRPr="00B26261" w:rsidRDefault="00AF1564" w:rsidP="00F613F5">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416"/>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cs="宋体" w:hint="eastAsia"/>
                <w:sz w:val="24"/>
                <w:szCs w:val="24"/>
                <w:lang w:val="zh-CN"/>
              </w:rPr>
              <w:t>定期预防性检查方案</w:t>
            </w:r>
          </w:p>
        </w:tc>
        <w:tc>
          <w:tcPr>
            <w:tcW w:w="7291" w:type="dxa"/>
            <w:shd w:val="clear" w:color="auto" w:fill="auto"/>
            <w:vAlign w:val="center"/>
          </w:tcPr>
          <w:p w:rsidR="00AF1564" w:rsidRPr="00B26261" w:rsidRDefault="00AF1564" w:rsidP="00F613F5">
            <w:pPr>
              <w:adjustRightInd w:val="0"/>
              <w:snapToGrid w:val="0"/>
              <w:rPr>
                <w:rFonts w:cs="宋体"/>
                <w:sz w:val="24"/>
                <w:szCs w:val="24"/>
                <w:lang w:val="zh-CN"/>
              </w:rPr>
            </w:pPr>
            <w:r w:rsidRPr="00B26261">
              <w:rPr>
                <w:rFonts w:cs="宋体" w:hint="eastAsia"/>
                <w:sz w:val="24"/>
                <w:szCs w:val="24"/>
                <w:lang w:val="zh-CN"/>
              </w:rPr>
              <w:t>至少包含预防性检查频率、检查内容、发现问题后的解决方案等方面内容</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F613F5">
        <w:trPr>
          <w:trHeight w:val="416"/>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AF1564" w:rsidRPr="00B26261" w:rsidRDefault="00AF1564" w:rsidP="00F613F5">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lastRenderedPageBreak/>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F613F5">
        <w:trPr>
          <w:trHeight w:val="558"/>
          <w:jc w:val="center"/>
        </w:trPr>
        <w:tc>
          <w:tcPr>
            <w:tcW w:w="663" w:type="dxa"/>
            <w:shd w:val="clear" w:color="auto" w:fill="auto"/>
            <w:noWrap/>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lastRenderedPageBreak/>
              <w:t>6</w:t>
            </w:r>
          </w:p>
        </w:tc>
        <w:tc>
          <w:tcPr>
            <w:tcW w:w="1442"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cs="宋体" w:hint="eastAsia"/>
                <w:sz w:val="24"/>
                <w:szCs w:val="24"/>
                <w:lang w:val="zh-CN"/>
              </w:rPr>
              <w:t>突发事件管理方案</w:t>
            </w:r>
          </w:p>
        </w:tc>
        <w:tc>
          <w:tcPr>
            <w:tcW w:w="7291" w:type="dxa"/>
            <w:shd w:val="clear" w:color="auto" w:fill="auto"/>
            <w:vAlign w:val="center"/>
          </w:tcPr>
          <w:p w:rsidR="00AF1564" w:rsidRPr="00B26261" w:rsidRDefault="00AF1564" w:rsidP="00F613F5">
            <w:pPr>
              <w:adjustRightInd w:val="0"/>
              <w:snapToGrid w:val="0"/>
              <w:rPr>
                <w:rFonts w:cs="宋体"/>
                <w:sz w:val="24"/>
                <w:szCs w:val="24"/>
                <w:lang w:val="zh-CN"/>
              </w:rPr>
            </w:pPr>
            <w:r w:rsidRPr="00B26261">
              <w:rPr>
                <w:rFonts w:cs="宋体" w:hint="eastAsia"/>
                <w:sz w:val="24"/>
                <w:szCs w:val="24"/>
                <w:lang w:val="zh-CN"/>
              </w:rPr>
              <w:t>至少包含针对恶意攻击、访问量激增等处理方案</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9</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AF1564" w:rsidRPr="00B26261" w:rsidRDefault="00AF1564" w:rsidP="00F613F5">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AF1564" w:rsidRPr="00B26261" w:rsidRDefault="00AF1564" w:rsidP="00F613F5">
            <w:pPr>
              <w:adjustRightInd w:val="0"/>
              <w:snapToGrid w:val="0"/>
              <w:rPr>
                <w:sz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rFonts w:hint="eastAsia"/>
                <w:kern w:val="0"/>
                <w:sz w:val="24"/>
                <w:szCs w:val="24"/>
              </w:rPr>
              <w:t>9</w:t>
            </w:r>
          </w:p>
        </w:tc>
      </w:tr>
      <w:tr w:rsidR="00B26261" w:rsidRPr="00B26261" w:rsidTr="00F613F5">
        <w:trPr>
          <w:trHeight w:val="509"/>
          <w:jc w:val="center"/>
        </w:trPr>
        <w:tc>
          <w:tcPr>
            <w:tcW w:w="9396" w:type="dxa"/>
            <w:gridSpan w:val="3"/>
            <w:shd w:val="clear" w:color="auto" w:fill="auto"/>
            <w:noWrap/>
            <w:vAlign w:val="center"/>
          </w:tcPr>
          <w:p w:rsidR="00AF1564" w:rsidRPr="00B26261" w:rsidRDefault="00AF1564" w:rsidP="00F613F5">
            <w:pPr>
              <w:widowControl/>
              <w:adjustRightInd w:val="0"/>
              <w:snapToGrid w:val="0"/>
              <w:jc w:val="center"/>
              <w:rPr>
                <w:sz w:val="24"/>
              </w:rPr>
            </w:pPr>
            <w:r w:rsidRPr="00B26261">
              <w:rPr>
                <w:sz w:val="24"/>
              </w:rPr>
              <w:t>合计</w:t>
            </w:r>
          </w:p>
        </w:tc>
        <w:tc>
          <w:tcPr>
            <w:tcW w:w="1140" w:type="dxa"/>
            <w:shd w:val="clear" w:color="auto" w:fill="auto"/>
            <w:vAlign w:val="center"/>
          </w:tcPr>
          <w:p w:rsidR="00AF1564" w:rsidRPr="00B26261" w:rsidRDefault="00AF1564" w:rsidP="00F613F5">
            <w:pPr>
              <w:widowControl/>
              <w:adjustRightInd w:val="0"/>
              <w:snapToGrid w:val="0"/>
              <w:jc w:val="center"/>
              <w:rPr>
                <w:kern w:val="0"/>
                <w:sz w:val="24"/>
                <w:szCs w:val="24"/>
              </w:rPr>
            </w:pPr>
            <w:r w:rsidRPr="00B26261">
              <w:rPr>
                <w:kern w:val="0"/>
                <w:sz w:val="24"/>
                <w:szCs w:val="24"/>
              </w:rPr>
              <w:t>100</w:t>
            </w:r>
          </w:p>
        </w:tc>
      </w:tr>
    </w:tbl>
    <w:p w:rsidR="00AB7C77" w:rsidRPr="00B26261" w:rsidRDefault="00BE4DA0" w:rsidP="004B4DF3">
      <w:pPr>
        <w:spacing w:line="360" w:lineRule="auto"/>
        <w:ind w:firstLineChars="200" w:firstLine="480"/>
        <w:outlineLvl w:val="0"/>
        <w:rPr>
          <w:sz w:val="24"/>
        </w:rPr>
      </w:pPr>
      <w:r w:rsidRPr="00B26261">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DA2718">
        <w:trPr>
          <w:trHeight w:val="285"/>
          <w:jc w:val="center"/>
        </w:trPr>
        <w:tc>
          <w:tcPr>
            <w:tcW w:w="9396" w:type="dxa"/>
            <w:gridSpan w:val="3"/>
            <w:shd w:val="clear" w:color="auto" w:fill="auto"/>
            <w:vAlign w:val="center"/>
            <w:hideMark/>
          </w:tcPr>
          <w:p w:rsidR="00BE4DA0" w:rsidRPr="00B26261" w:rsidRDefault="00BE4DA0" w:rsidP="00E30ABF">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E30ABF"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780"/>
          <w:jc w:val="center"/>
        </w:trPr>
        <w:tc>
          <w:tcPr>
            <w:tcW w:w="663" w:type="dxa"/>
            <w:shd w:val="clear" w:color="auto" w:fill="auto"/>
            <w:noWrap/>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BE4DA0" w:rsidRPr="00B26261" w:rsidRDefault="00BE4DA0" w:rsidP="00DA2718">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BE4DA0" w:rsidRPr="00B26261" w:rsidRDefault="00BE4DA0" w:rsidP="00DA2718">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E30ABF" w:rsidRPr="00B26261">
              <w:rPr>
                <w:rFonts w:hint="eastAsia"/>
                <w:kern w:val="0"/>
                <w:sz w:val="24"/>
                <w:szCs w:val="24"/>
              </w:rPr>
              <w:t>1</w:t>
            </w:r>
            <w:r w:rsidRPr="00B26261">
              <w:rPr>
                <w:kern w:val="0"/>
                <w:sz w:val="24"/>
                <w:szCs w:val="24"/>
              </w:rPr>
              <w:t>0</w:t>
            </w:r>
          </w:p>
          <w:p w:rsidR="00BE4DA0" w:rsidRPr="00B26261" w:rsidRDefault="00BE4DA0" w:rsidP="00DA2718">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t>1</w:t>
            </w:r>
            <w:r w:rsidR="00BE4DA0" w:rsidRPr="00B26261">
              <w:rPr>
                <w:kern w:val="0"/>
                <w:sz w:val="24"/>
                <w:szCs w:val="24"/>
              </w:rPr>
              <w:t>0</w:t>
            </w:r>
          </w:p>
        </w:tc>
      </w:tr>
      <w:tr w:rsidR="00B26261" w:rsidRPr="00B26261" w:rsidTr="00DA2718">
        <w:trPr>
          <w:trHeight w:val="60"/>
          <w:jc w:val="center"/>
        </w:trPr>
        <w:tc>
          <w:tcPr>
            <w:tcW w:w="9396" w:type="dxa"/>
            <w:gridSpan w:val="3"/>
            <w:shd w:val="clear" w:color="auto" w:fill="auto"/>
            <w:noWrap/>
            <w:vAlign w:val="center"/>
          </w:tcPr>
          <w:p w:rsidR="00BE4DA0" w:rsidRPr="00B26261" w:rsidRDefault="00BE4DA0" w:rsidP="00E30ABF">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E30ABF" w:rsidRPr="00B26261">
              <w:rPr>
                <w:rFonts w:hint="eastAsia"/>
                <w:kern w:val="0"/>
                <w:sz w:val="24"/>
                <w:szCs w:val="24"/>
              </w:rPr>
              <w:t>18</w:t>
            </w:r>
            <w:r w:rsidRPr="00B26261">
              <w:rPr>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BE4DA0" w:rsidRPr="00B26261" w:rsidRDefault="00BE4DA0" w:rsidP="00DA2718">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BE4DA0" w:rsidRPr="00B26261" w:rsidRDefault="00BE4DA0" w:rsidP="00DA2718">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AF1564"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BE4DA0" w:rsidRPr="00B26261" w:rsidRDefault="00BE4DA0" w:rsidP="00DA2718">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BE4DA0" w:rsidRPr="00B26261" w:rsidRDefault="00BE4DA0" w:rsidP="00DA2718">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6</w:t>
            </w:r>
          </w:p>
        </w:tc>
      </w:tr>
      <w:tr w:rsidR="00B26261" w:rsidRPr="00B26261" w:rsidTr="00DA2718">
        <w:trPr>
          <w:trHeight w:val="427"/>
          <w:jc w:val="center"/>
        </w:trPr>
        <w:tc>
          <w:tcPr>
            <w:tcW w:w="663" w:type="dxa"/>
            <w:shd w:val="clear" w:color="auto" w:fill="auto"/>
            <w:noWrap/>
            <w:vAlign w:val="center"/>
          </w:tcPr>
          <w:p w:rsidR="00AF1564" w:rsidRPr="00B26261" w:rsidRDefault="00AF1564"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AF1564" w:rsidRPr="00B26261" w:rsidRDefault="00AF1564" w:rsidP="00DA2718">
            <w:pPr>
              <w:widowControl/>
              <w:adjustRightInd w:val="0"/>
              <w:snapToGrid w:val="0"/>
              <w:jc w:val="center"/>
              <w:rPr>
                <w:kern w:val="0"/>
                <w:sz w:val="24"/>
                <w:szCs w:val="24"/>
              </w:rPr>
            </w:pPr>
            <w:r w:rsidRPr="00B26261">
              <w:rPr>
                <w:rFonts w:hint="eastAsia"/>
                <w:kern w:val="0"/>
                <w:sz w:val="24"/>
                <w:szCs w:val="24"/>
              </w:rPr>
              <w:t>投标人证书评价</w:t>
            </w:r>
          </w:p>
        </w:tc>
        <w:tc>
          <w:tcPr>
            <w:tcW w:w="7291" w:type="dxa"/>
            <w:shd w:val="clear" w:color="auto" w:fill="auto"/>
            <w:vAlign w:val="center"/>
          </w:tcPr>
          <w:p w:rsidR="00AF1564" w:rsidRPr="00B26261" w:rsidRDefault="00AF1564" w:rsidP="004911E9">
            <w:pPr>
              <w:widowControl/>
              <w:adjustRightInd w:val="0"/>
              <w:snapToGrid w:val="0"/>
              <w:rPr>
                <w:kern w:val="0"/>
                <w:sz w:val="24"/>
                <w:szCs w:val="24"/>
              </w:rPr>
            </w:pPr>
            <w:r w:rsidRPr="00B26261">
              <w:rPr>
                <w:rFonts w:hint="eastAsia"/>
                <w:kern w:val="0"/>
                <w:sz w:val="24"/>
                <w:szCs w:val="24"/>
              </w:rPr>
              <w:t>具备质量管理体系认证、环境管理体系认证、职业健康安全管理体系认证证书，提供一份证书扫描件得</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AF1564" w:rsidRPr="00B26261" w:rsidRDefault="00AF1564" w:rsidP="00DA2718">
            <w:pPr>
              <w:widowControl/>
              <w:adjustRightInd w:val="0"/>
              <w:snapToGrid w:val="0"/>
              <w:jc w:val="center"/>
              <w:rPr>
                <w:kern w:val="0"/>
                <w:sz w:val="24"/>
                <w:szCs w:val="24"/>
              </w:rPr>
            </w:pPr>
            <w:r w:rsidRPr="00B26261">
              <w:rPr>
                <w:rFonts w:hint="eastAsia"/>
                <w:kern w:val="0"/>
                <w:sz w:val="24"/>
                <w:szCs w:val="24"/>
              </w:rPr>
              <w:t>6</w:t>
            </w:r>
          </w:p>
        </w:tc>
      </w:tr>
      <w:tr w:rsidR="00B26261" w:rsidRPr="00B26261" w:rsidTr="00DA2718">
        <w:trPr>
          <w:trHeight w:val="694"/>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BE4DA0" w:rsidRPr="00B26261" w:rsidRDefault="00BE4DA0" w:rsidP="00DA2718">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BE4DA0" w:rsidRPr="00B26261" w:rsidRDefault="00BE4DA0" w:rsidP="00E30ABF">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E30ABF" w:rsidRPr="00B26261">
              <w:rPr>
                <w:rFonts w:hint="eastAsia"/>
                <w:kern w:val="0"/>
                <w:sz w:val="24"/>
                <w:szCs w:val="24"/>
              </w:rPr>
              <w:t>6</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t>6</w:t>
            </w:r>
          </w:p>
        </w:tc>
      </w:tr>
      <w:tr w:rsidR="00B26261" w:rsidRPr="00B26261" w:rsidTr="00DA2718">
        <w:trPr>
          <w:trHeight w:val="416"/>
          <w:jc w:val="center"/>
        </w:trPr>
        <w:tc>
          <w:tcPr>
            <w:tcW w:w="9396" w:type="dxa"/>
            <w:gridSpan w:val="3"/>
            <w:shd w:val="clear" w:color="auto" w:fill="auto"/>
            <w:noWrap/>
            <w:vAlign w:val="center"/>
          </w:tcPr>
          <w:p w:rsidR="00BE4DA0" w:rsidRPr="00B26261" w:rsidRDefault="00BE4DA0" w:rsidP="00E30ABF">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E30ABF" w:rsidRPr="00B26261">
              <w:rPr>
                <w:rFonts w:hint="eastAsia"/>
                <w:kern w:val="0"/>
                <w:sz w:val="24"/>
                <w:szCs w:val="24"/>
              </w:rPr>
              <w:t>72</w:t>
            </w:r>
            <w:r w:rsidRPr="00B26261">
              <w:rPr>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BE4DA0" w:rsidRPr="00B26261" w:rsidRDefault="00BE4DA0" w:rsidP="00DA2718">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widowControl/>
              <w:adjustRightInd w:val="0"/>
              <w:snapToGrid w:val="0"/>
              <w:rPr>
                <w:kern w:val="0"/>
                <w:sz w:val="24"/>
                <w:szCs w:val="24"/>
              </w:rPr>
            </w:pPr>
            <w:r w:rsidRPr="00B2626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lastRenderedPageBreak/>
              <w:t>2</w:t>
            </w:r>
          </w:p>
        </w:tc>
        <w:tc>
          <w:tcPr>
            <w:tcW w:w="1442" w:type="dxa"/>
            <w:shd w:val="clear" w:color="auto" w:fill="auto"/>
            <w:vAlign w:val="center"/>
          </w:tcPr>
          <w:p w:rsidR="00BE4DA0" w:rsidRPr="00B26261" w:rsidRDefault="00BE4DA0" w:rsidP="00DA2718">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BE4DA0" w:rsidRPr="00B26261" w:rsidRDefault="00BE4DA0" w:rsidP="00DA2718">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416"/>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558"/>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cs="宋体" w:hint="eastAsia"/>
                <w:sz w:val="24"/>
                <w:szCs w:val="24"/>
                <w:lang w:val="zh-CN"/>
              </w:rPr>
              <w:t>突发事件管理方案</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至少包含针对恶意攻击、访问量激增等处理方案</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sz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B26261">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BE4DA0" w:rsidRPr="00B26261" w:rsidRDefault="00E30ABF"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DA2718">
        <w:trPr>
          <w:trHeight w:val="558"/>
          <w:jc w:val="center"/>
        </w:trPr>
        <w:tc>
          <w:tcPr>
            <w:tcW w:w="663" w:type="dxa"/>
            <w:shd w:val="clear" w:color="auto" w:fill="auto"/>
            <w:noWrap/>
            <w:vAlign w:val="center"/>
          </w:tcPr>
          <w:p w:rsidR="00E30ABF" w:rsidRPr="00B26261" w:rsidRDefault="00E30ABF" w:rsidP="004911E9">
            <w:pPr>
              <w:widowControl/>
              <w:adjustRightInd w:val="0"/>
              <w:snapToGrid w:val="0"/>
              <w:jc w:val="center"/>
              <w:rPr>
                <w:kern w:val="0"/>
                <w:sz w:val="24"/>
                <w:szCs w:val="24"/>
              </w:rPr>
            </w:pPr>
            <w:r w:rsidRPr="00B26261">
              <w:rPr>
                <w:rFonts w:hint="eastAsia"/>
                <w:kern w:val="0"/>
                <w:sz w:val="24"/>
                <w:szCs w:val="24"/>
              </w:rPr>
              <w:lastRenderedPageBreak/>
              <w:t>6</w:t>
            </w:r>
          </w:p>
        </w:tc>
        <w:tc>
          <w:tcPr>
            <w:tcW w:w="1442" w:type="dxa"/>
            <w:shd w:val="clear" w:color="auto" w:fill="auto"/>
            <w:vAlign w:val="center"/>
          </w:tcPr>
          <w:p w:rsidR="00E30ABF" w:rsidRPr="00B26261" w:rsidRDefault="00E30ABF" w:rsidP="004911E9">
            <w:pPr>
              <w:widowControl/>
              <w:adjustRightInd w:val="0"/>
              <w:snapToGrid w:val="0"/>
              <w:jc w:val="center"/>
              <w:rPr>
                <w:rFonts w:cs="宋体"/>
                <w:sz w:val="24"/>
                <w:szCs w:val="24"/>
                <w:lang w:val="zh-CN"/>
              </w:rPr>
            </w:pPr>
            <w:r w:rsidRPr="00B26261">
              <w:rPr>
                <w:rFonts w:cs="宋体" w:hint="eastAsia"/>
                <w:sz w:val="24"/>
                <w:szCs w:val="24"/>
              </w:rPr>
              <w:t>回访及关怀</w:t>
            </w:r>
            <w:r w:rsidRPr="00B26261">
              <w:rPr>
                <w:rFonts w:cs="宋体" w:hint="eastAsia"/>
                <w:sz w:val="24"/>
                <w:szCs w:val="24"/>
                <w:lang w:val="zh-CN"/>
              </w:rPr>
              <w:t>方案</w:t>
            </w:r>
          </w:p>
        </w:tc>
        <w:tc>
          <w:tcPr>
            <w:tcW w:w="7291" w:type="dxa"/>
            <w:shd w:val="clear" w:color="auto" w:fill="auto"/>
            <w:vAlign w:val="center"/>
          </w:tcPr>
          <w:p w:rsidR="00E30ABF" w:rsidRPr="00B26261" w:rsidRDefault="00E30ABF" w:rsidP="004911E9">
            <w:pPr>
              <w:widowControl/>
              <w:adjustRightInd w:val="0"/>
              <w:snapToGrid w:val="0"/>
              <w:rPr>
                <w:kern w:val="0"/>
                <w:sz w:val="24"/>
                <w:szCs w:val="24"/>
              </w:rPr>
            </w:pPr>
            <w:r w:rsidRPr="00B26261">
              <w:rPr>
                <w:rFonts w:hint="eastAsia"/>
                <w:kern w:val="0"/>
                <w:sz w:val="24"/>
                <w:szCs w:val="24"/>
              </w:rPr>
              <w:t>至少包含</w:t>
            </w:r>
            <w:r w:rsidRPr="00B26261">
              <w:rPr>
                <w:rFonts w:hint="eastAsia"/>
                <w:sz w:val="24"/>
              </w:rPr>
              <w:t>定期回访、问题跟踪、客户活动等方案</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E30ABF" w:rsidRPr="00B26261" w:rsidRDefault="00E30ABF" w:rsidP="00E30ABF">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E30ABF" w:rsidRPr="00B26261" w:rsidRDefault="00E30ABF" w:rsidP="004911E9">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30ABF" w:rsidRPr="00B26261" w:rsidRDefault="00E30ABF" w:rsidP="004911E9">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509"/>
          <w:jc w:val="center"/>
        </w:trPr>
        <w:tc>
          <w:tcPr>
            <w:tcW w:w="9396" w:type="dxa"/>
            <w:gridSpan w:val="3"/>
            <w:shd w:val="clear" w:color="auto" w:fill="auto"/>
            <w:noWrap/>
            <w:vAlign w:val="center"/>
          </w:tcPr>
          <w:p w:rsidR="00BE4DA0" w:rsidRPr="00B26261" w:rsidRDefault="00BE4DA0" w:rsidP="00DA2718">
            <w:pPr>
              <w:widowControl/>
              <w:adjustRightInd w:val="0"/>
              <w:snapToGrid w:val="0"/>
              <w:jc w:val="center"/>
              <w:rPr>
                <w:sz w:val="24"/>
              </w:rPr>
            </w:pPr>
            <w:r w:rsidRPr="00B26261">
              <w:rPr>
                <w:sz w:val="24"/>
              </w:rPr>
              <w:t>合计</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100</w:t>
            </w:r>
          </w:p>
        </w:tc>
      </w:tr>
    </w:tbl>
    <w:p w:rsidR="00BE4DA0" w:rsidRPr="00B26261" w:rsidRDefault="00BE4DA0" w:rsidP="004B4DF3">
      <w:pPr>
        <w:spacing w:line="360" w:lineRule="auto"/>
        <w:ind w:firstLineChars="200" w:firstLine="480"/>
        <w:outlineLvl w:val="0"/>
        <w:rPr>
          <w:sz w:val="24"/>
        </w:rPr>
      </w:pPr>
      <w:r w:rsidRPr="00B26261">
        <w:rPr>
          <w:rFonts w:hint="eastAsia"/>
          <w:sz w:val="24"/>
        </w:rPr>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26261" w:rsidRPr="00B26261" w:rsidTr="00592BC9">
        <w:trPr>
          <w:jc w:val="center"/>
        </w:trPr>
        <w:tc>
          <w:tcPr>
            <w:tcW w:w="9250" w:type="dxa"/>
            <w:gridSpan w:val="3"/>
            <w:shd w:val="clear" w:color="auto" w:fill="auto"/>
            <w:vAlign w:val="center"/>
            <w:hideMark/>
          </w:tcPr>
          <w:p w:rsidR="00592BC9" w:rsidRPr="00B26261" w:rsidRDefault="00592BC9" w:rsidP="00592BC9">
            <w:pPr>
              <w:widowControl/>
              <w:snapToGrid w:val="0"/>
              <w:jc w:val="center"/>
              <w:rPr>
                <w:kern w:val="0"/>
                <w:sz w:val="24"/>
                <w:szCs w:val="24"/>
              </w:rPr>
            </w:pPr>
            <w:r w:rsidRPr="00B26261">
              <w:rPr>
                <w:kern w:val="0"/>
                <w:sz w:val="24"/>
                <w:szCs w:val="24"/>
              </w:rPr>
              <w:t>第一部分</w:t>
            </w:r>
            <w:r w:rsidRPr="00B26261">
              <w:rPr>
                <w:rFonts w:hint="eastAsia"/>
                <w:kern w:val="0"/>
                <w:sz w:val="24"/>
                <w:szCs w:val="24"/>
              </w:rPr>
              <w:t xml:space="preserve"> </w:t>
            </w:r>
            <w:r w:rsidRPr="00B26261">
              <w:rPr>
                <w:rFonts w:hint="eastAsia"/>
                <w:kern w:val="0"/>
                <w:sz w:val="24"/>
                <w:szCs w:val="24"/>
              </w:rPr>
              <w:t>价格（</w:t>
            </w:r>
            <w:r w:rsidRPr="00B26261">
              <w:rPr>
                <w:rFonts w:hint="eastAsia"/>
                <w:kern w:val="0"/>
                <w:sz w:val="24"/>
                <w:szCs w:val="24"/>
              </w:rPr>
              <w:t>30</w:t>
            </w:r>
            <w:r w:rsidRPr="00B26261">
              <w:rPr>
                <w:rFonts w:hint="eastAsia"/>
                <w:kern w:val="0"/>
                <w:sz w:val="24"/>
                <w:szCs w:val="24"/>
              </w:rPr>
              <w:t>分）</w:t>
            </w:r>
          </w:p>
        </w:tc>
        <w:tc>
          <w:tcPr>
            <w:tcW w:w="1010" w:type="dxa"/>
            <w:shd w:val="clear" w:color="auto" w:fill="auto"/>
            <w:vAlign w:val="center"/>
            <w:hideMark/>
          </w:tcPr>
          <w:p w:rsidR="00592BC9" w:rsidRPr="00B26261" w:rsidRDefault="00592BC9" w:rsidP="00592BC9">
            <w:pPr>
              <w:widowControl/>
              <w:snapToGrid w:val="0"/>
              <w:jc w:val="center"/>
              <w:rPr>
                <w:kern w:val="0"/>
                <w:sz w:val="24"/>
                <w:szCs w:val="24"/>
              </w:rPr>
            </w:pPr>
            <w:r w:rsidRPr="00B26261">
              <w:rPr>
                <w:kern w:val="0"/>
                <w:sz w:val="24"/>
                <w:szCs w:val="24"/>
              </w:rPr>
              <w:t>分值</w:t>
            </w:r>
          </w:p>
        </w:tc>
      </w:tr>
      <w:tr w:rsidR="00B26261" w:rsidRPr="00B26261" w:rsidTr="00592BC9">
        <w:trPr>
          <w:jc w:val="center"/>
        </w:trPr>
        <w:tc>
          <w:tcPr>
            <w:tcW w:w="508" w:type="dxa"/>
            <w:shd w:val="clear" w:color="auto" w:fill="auto"/>
            <w:noWrap/>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1</w:t>
            </w:r>
          </w:p>
        </w:tc>
        <w:tc>
          <w:tcPr>
            <w:tcW w:w="1655"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价格</w:t>
            </w:r>
          </w:p>
        </w:tc>
        <w:tc>
          <w:tcPr>
            <w:tcW w:w="7087" w:type="dxa"/>
            <w:shd w:val="clear" w:color="auto" w:fill="auto"/>
            <w:vAlign w:val="center"/>
          </w:tcPr>
          <w:p w:rsidR="00592BC9" w:rsidRPr="00B26261" w:rsidRDefault="00592BC9" w:rsidP="00592BC9">
            <w:pPr>
              <w:widowControl/>
              <w:snapToGrid w:val="0"/>
              <w:rPr>
                <w:kern w:val="0"/>
                <w:sz w:val="24"/>
                <w:szCs w:val="24"/>
              </w:rPr>
            </w:pPr>
            <w:r w:rsidRPr="00B26261">
              <w:rPr>
                <w:rFonts w:hint="eastAsia"/>
                <w:kern w:val="0"/>
                <w:sz w:val="24"/>
                <w:szCs w:val="24"/>
              </w:rPr>
              <w:t>（</w:t>
            </w:r>
            <w:r w:rsidRPr="00B26261">
              <w:rPr>
                <w:rFonts w:hint="eastAsia"/>
                <w:kern w:val="0"/>
                <w:sz w:val="24"/>
                <w:szCs w:val="24"/>
              </w:rPr>
              <w:t>1</w:t>
            </w:r>
            <w:r w:rsidRPr="00B26261">
              <w:rPr>
                <w:rFonts w:hint="eastAsia"/>
                <w:kern w:val="0"/>
                <w:sz w:val="24"/>
                <w:szCs w:val="24"/>
              </w:rPr>
              <w:t>）投标报价超过采购预算的，投标无效，未超过采购预算的投标报价按以下公式进行计算</w:t>
            </w:r>
          </w:p>
          <w:p w:rsidR="00592BC9" w:rsidRPr="00B26261" w:rsidRDefault="00592BC9" w:rsidP="00592BC9">
            <w:pPr>
              <w:widowControl/>
              <w:snapToGrid w:val="0"/>
              <w:rPr>
                <w:kern w:val="0"/>
                <w:sz w:val="24"/>
                <w:szCs w:val="24"/>
              </w:rPr>
            </w:pPr>
            <w:r w:rsidRPr="00B26261">
              <w:rPr>
                <w:rFonts w:hint="eastAsia"/>
                <w:kern w:val="0"/>
                <w:sz w:val="24"/>
                <w:szCs w:val="24"/>
              </w:rPr>
              <w:t>（</w:t>
            </w:r>
            <w:r w:rsidRPr="00B26261">
              <w:rPr>
                <w:rFonts w:hint="eastAsia"/>
                <w:kern w:val="0"/>
                <w:sz w:val="24"/>
                <w:szCs w:val="24"/>
              </w:rPr>
              <w:t>2</w:t>
            </w:r>
            <w:r w:rsidRPr="00B26261">
              <w:rPr>
                <w:rFonts w:hint="eastAsia"/>
                <w:kern w:val="0"/>
                <w:sz w:val="24"/>
                <w:szCs w:val="24"/>
              </w:rPr>
              <w:t>）投标报价得分</w:t>
            </w:r>
            <w:r w:rsidRPr="00B26261">
              <w:rPr>
                <w:rFonts w:hint="eastAsia"/>
                <w:kern w:val="0"/>
                <w:sz w:val="24"/>
                <w:szCs w:val="24"/>
              </w:rPr>
              <w:t>=</w:t>
            </w:r>
            <w:r w:rsidRPr="00B26261">
              <w:rPr>
                <w:rFonts w:hint="eastAsia"/>
                <w:kern w:val="0"/>
                <w:sz w:val="24"/>
                <w:szCs w:val="24"/>
              </w:rPr>
              <w:t>（评标基准价</w:t>
            </w:r>
            <w:r w:rsidRPr="00B26261">
              <w:rPr>
                <w:rFonts w:hint="eastAsia"/>
                <w:kern w:val="0"/>
                <w:sz w:val="24"/>
                <w:szCs w:val="24"/>
              </w:rPr>
              <w:t>/</w:t>
            </w:r>
            <w:r w:rsidRPr="00B26261">
              <w:rPr>
                <w:rFonts w:hint="eastAsia"/>
                <w:kern w:val="0"/>
                <w:sz w:val="24"/>
                <w:szCs w:val="24"/>
              </w:rPr>
              <w:t>投标报价）×</w:t>
            </w:r>
            <w:r w:rsidRPr="00B26261">
              <w:rPr>
                <w:rFonts w:hint="eastAsia"/>
                <w:kern w:val="0"/>
                <w:sz w:val="24"/>
                <w:szCs w:val="24"/>
              </w:rPr>
              <w:t>30</w:t>
            </w:r>
          </w:p>
          <w:p w:rsidR="00592BC9" w:rsidRPr="00B26261" w:rsidRDefault="00592BC9" w:rsidP="00592BC9">
            <w:pPr>
              <w:widowControl/>
              <w:snapToGrid w:val="0"/>
              <w:rPr>
                <w:kern w:val="0"/>
                <w:sz w:val="24"/>
                <w:szCs w:val="24"/>
              </w:rPr>
            </w:pPr>
            <w:r w:rsidRPr="00B26261">
              <w:rPr>
                <w:rFonts w:hint="eastAsia"/>
                <w:kern w:val="0"/>
                <w:sz w:val="24"/>
                <w:szCs w:val="24"/>
              </w:rPr>
              <w:t>注：满足招标文件要求且投标报价最低的投标报价为评标基准价</w:t>
            </w:r>
          </w:p>
        </w:tc>
        <w:tc>
          <w:tcPr>
            <w:tcW w:w="1010"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30</w:t>
            </w:r>
          </w:p>
        </w:tc>
      </w:tr>
      <w:tr w:rsidR="00B26261" w:rsidRPr="00B26261" w:rsidTr="00592BC9">
        <w:trPr>
          <w:jc w:val="center"/>
        </w:trPr>
        <w:tc>
          <w:tcPr>
            <w:tcW w:w="9250" w:type="dxa"/>
            <w:gridSpan w:val="3"/>
            <w:shd w:val="clear" w:color="auto" w:fill="auto"/>
            <w:noWrap/>
            <w:vAlign w:val="center"/>
          </w:tcPr>
          <w:p w:rsidR="00592BC9" w:rsidRPr="00B26261" w:rsidRDefault="00592BC9" w:rsidP="00DB1974">
            <w:pPr>
              <w:widowControl/>
              <w:snapToGrid w:val="0"/>
              <w:jc w:val="center"/>
              <w:rPr>
                <w:kern w:val="0"/>
                <w:sz w:val="24"/>
                <w:szCs w:val="24"/>
              </w:rPr>
            </w:pPr>
            <w:r w:rsidRPr="00B26261">
              <w:rPr>
                <w:kern w:val="0"/>
                <w:sz w:val="24"/>
                <w:szCs w:val="24"/>
              </w:rPr>
              <w:t>第</w:t>
            </w:r>
            <w:r w:rsidRPr="00B26261">
              <w:rPr>
                <w:rFonts w:hint="eastAsia"/>
                <w:kern w:val="0"/>
                <w:sz w:val="24"/>
                <w:szCs w:val="24"/>
              </w:rPr>
              <w:t>二</w:t>
            </w:r>
            <w:r w:rsidRPr="00B26261">
              <w:rPr>
                <w:kern w:val="0"/>
                <w:sz w:val="24"/>
                <w:szCs w:val="24"/>
              </w:rPr>
              <w:t>部分</w:t>
            </w:r>
            <w:r w:rsidRPr="00B26261">
              <w:rPr>
                <w:kern w:val="0"/>
                <w:sz w:val="24"/>
                <w:szCs w:val="24"/>
              </w:rPr>
              <w:t xml:space="preserve"> </w:t>
            </w:r>
            <w:r w:rsidRPr="00B26261">
              <w:rPr>
                <w:rFonts w:hint="eastAsia"/>
                <w:kern w:val="0"/>
                <w:sz w:val="24"/>
                <w:szCs w:val="24"/>
              </w:rPr>
              <w:t>客观分</w:t>
            </w:r>
            <w:r w:rsidRPr="00B26261">
              <w:rPr>
                <w:kern w:val="0"/>
                <w:sz w:val="24"/>
                <w:szCs w:val="24"/>
              </w:rPr>
              <w:t>（</w:t>
            </w:r>
            <w:r w:rsidRPr="00B26261">
              <w:rPr>
                <w:rFonts w:hint="eastAsia"/>
                <w:kern w:val="0"/>
                <w:sz w:val="24"/>
                <w:szCs w:val="24"/>
              </w:rPr>
              <w:t>4</w:t>
            </w:r>
            <w:r w:rsidR="00DB1974" w:rsidRPr="00B26261">
              <w:rPr>
                <w:rFonts w:hint="eastAsia"/>
                <w:kern w:val="0"/>
                <w:sz w:val="24"/>
                <w:szCs w:val="24"/>
              </w:rPr>
              <w:t>3</w:t>
            </w:r>
            <w:r w:rsidRPr="00B26261">
              <w:rPr>
                <w:kern w:val="0"/>
                <w:sz w:val="24"/>
                <w:szCs w:val="24"/>
              </w:rPr>
              <w:t>分）</w:t>
            </w:r>
          </w:p>
        </w:tc>
        <w:tc>
          <w:tcPr>
            <w:tcW w:w="1010"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分值</w:t>
            </w:r>
          </w:p>
        </w:tc>
      </w:tr>
      <w:tr w:rsidR="00B26261" w:rsidRPr="00B26261" w:rsidTr="00592BC9">
        <w:trPr>
          <w:jc w:val="center"/>
        </w:trPr>
        <w:tc>
          <w:tcPr>
            <w:tcW w:w="508" w:type="dxa"/>
            <w:shd w:val="clear" w:color="auto" w:fill="auto"/>
            <w:noWrap/>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1</w:t>
            </w:r>
          </w:p>
        </w:tc>
        <w:tc>
          <w:tcPr>
            <w:tcW w:w="1655"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制造商认证评价</w:t>
            </w:r>
          </w:p>
        </w:tc>
        <w:tc>
          <w:tcPr>
            <w:tcW w:w="7087" w:type="dxa"/>
            <w:shd w:val="clear" w:color="auto" w:fill="auto"/>
            <w:vAlign w:val="center"/>
          </w:tcPr>
          <w:p w:rsidR="00592BC9" w:rsidRPr="00B26261" w:rsidRDefault="00592BC9" w:rsidP="00DB1974">
            <w:pPr>
              <w:snapToGrid w:val="0"/>
              <w:rPr>
                <w:bCs/>
                <w:sz w:val="24"/>
              </w:rPr>
            </w:pPr>
            <w:r w:rsidRPr="00B26261">
              <w:rPr>
                <w:rFonts w:hint="eastAsia"/>
                <w:bCs/>
                <w:sz w:val="24"/>
              </w:rPr>
              <w:t>所投产品的制造商具备质量管理体系认证、职业健康安全管理体系认证、环境管理体系认证，投标文件中提供证书扫描件。具备</w:t>
            </w:r>
            <w:r w:rsidRPr="00B26261">
              <w:rPr>
                <w:rFonts w:hint="eastAsia"/>
                <w:bCs/>
                <w:sz w:val="24"/>
              </w:rPr>
              <w:t>1</w:t>
            </w:r>
            <w:r w:rsidRPr="00B26261">
              <w:rPr>
                <w:rFonts w:hint="eastAsia"/>
                <w:bCs/>
                <w:sz w:val="24"/>
              </w:rPr>
              <w:t>份证书得</w:t>
            </w:r>
            <w:r w:rsidR="00DB1974" w:rsidRPr="00B26261">
              <w:rPr>
                <w:rFonts w:hint="eastAsia"/>
                <w:bCs/>
                <w:sz w:val="24"/>
              </w:rPr>
              <w:t>2</w:t>
            </w:r>
            <w:r w:rsidRPr="00B26261">
              <w:rPr>
                <w:rFonts w:hint="eastAsia"/>
                <w:bCs/>
                <w:sz w:val="24"/>
              </w:rPr>
              <w:t>分，最多</w:t>
            </w:r>
            <w:r w:rsidR="00DB1974" w:rsidRPr="00B26261">
              <w:rPr>
                <w:rFonts w:hint="eastAsia"/>
                <w:bCs/>
                <w:sz w:val="24"/>
              </w:rPr>
              <w:t>6</w:t>
            </w:r>
            <w:r w:rsidRPr="00B26261">
              <w:rPr>
                <w:rFonts w:hint="eastAsia"/>
                <w:bCs/>
                <w:sz w:val="24"/>
              </w:rPr>
              <w:t>分</w:t>
            </w:r>
          </w:p>
        </w:tc>
        <w:tc>
          <w:tcPr>
            <w:tcW w:w="1010" w:type="dxa"/>
            <w:shd w:val="clear" w:color="auto" w:fill="auto"/>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6</w:t>
            </w:r>
          </w:p>
        </w:tc>
      </w:tr>
      <w:tr w:rsidR="00B26261" w:rsidRPr="00B26261" w:rsidTr="00592BC9">
        <w:trPr>
          <w:jc w:val="center"/>
        </w:trPr>
        <w:tc>
          <w:tcPr>
            <w:tcW w:w="508" w:type="dxa"/>
            <w:shd w:val="clear" w:color="auto" w:fill="auto"/>
            <w:noWrap/>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2</w:t>
            </w:r>
          </w:p>
        </w:tc>
        <w:tc>
          <w:tcPr>
            <w:tcW w:w="1655"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投标人业绩评价</w:t>
            </w:r>
          </w:p>
        </w:tc>
        <w:tc>
          <w:tcPr>
            <w:tcW w:w="7087" w:type="dxa"/>
            <w:shd w:val="clear" w:color="auto" w:fill="auto"/>
            <w:vAlign w:val="center"/>
          </w:tcPr>
          <w:p w:rsidR="00592BC9" w:rsidRPr="00B26261" w:rsidRDefault="00592BC9" w:rsidP="00592BC9">
            <w:pPr>
              <w:snapToGrid w:val="0"/>
              <w:rPr>
                <w:bCs/>
                <w:sz w:val="24"/>
              </w:rPr>
            </w:pPr>
            <w:r w:rsidRPr="00B26261">
              <w:rPr>
                <w:bCs/>
                <w:sz w:val="24"/>
              </w:rPr>
              <w:t>完全按照以下要求提供</w:t>
            </w:r>
            <w:r w:rsidR="005F145D" w:rsidRPr="00B26261">
              <w:rPr>
                <w:rFonts w:hint="eastAsia"/>
                <w:bCs/>
                <w:sz w:val="24"/>
              </w:rPr>
              <w:t>教学</w:t>
            </w:r>
            <w:r w:rsidR="005F145D" w:rsidRPr="00B26261">
              <w:rPr>
                <w:bCs/>
                <w:sz w:val="24"/>
              </w:rPr>
              <w:t>管理软件相关</w:t>
            </w:r>
            <w:r w:rsidRPr="00B26261">
              <w:rPr>
                <w:bCs/>
                <w:sz w:val="24"/>
              </w:rPr>
              <w:t>已完成的</w:t>
            </w:r>
            <w:r w:rsidRPr="00B26261">
              <w:rPr>
                <w:rFonts w:hint="eastAsia"/>
                <w:bCs/>
                <w:sz w:val="24"/>
              </w:rPr>
              <w:t>业绩</w:t>
            </w:r>
            <w:r w:rsidRPr="00B26261">
              <w:rPr>
                <w:bCs/>
                <w:sz w:val="24"/>
              </w:rPr>
              <w:t>，</w:t>
            </w:r>
            <w:r w:rsidRPr="00B26261">
              <w:rPr>
                <w:rFonts w:hint="eastAsia"/>
                <w:bCs/>
                <w:sz w:val="24"/>
              </w:rPr>
              <w:t>提供的证明材料均不得遮挡涂黑</w:t>
            </w:r>
            <w:r w:rsidRPr="00B26261">
              <w:rPr>
                <w:bCs/>
                <w:sz w:val="24"/>
              </w:rPr>
              <w:t>，否则不予认定加分。</w:t>
            </w:r>
          </w:p>
          <w:p w:rsidR="00592BC9" w:rsidRPr="00B26261" w:rsidRDefault="00592BC9" w:rsidP="00592BC9">
            <w:pPr>
              <w:snapToGrid w:val="0"/>
              <w:rPr>
                <w:bCs/>
                <w:sz w:val="24"/>
              </w:rPr>
            </w:pPr>
            <w:r w:rsidRPr="00B26261">
              <w:rPr>
                <w:rFonts w:hint="eastAsia"/>
                <w:bCs/>
                <w:sz w:val="24"/>
              </w:rPr>
              <w:t xml:space="preserve">A. </w:t>
            </w:r>
            <w:r w:rsidRPr="00B26261">
              <w:rPr>
                <w:rFonts w:hint="eastAsia"/>
                <w:sz w:val="24"/>
              </w:rPr>
              <w:t>合同原件扫描件。</w:t>
            </w:r>
            <w:r w:rsidRPr="00B26261">
              <w:rPr>
                <w:bCs/>
                <w:sz w:val="24"/>
              </w:rPr>
              <w:t>包括买卖双方名称及盖章、合同清单</w:t>
            </w:r>
            <w:r w:rsidRPr="00B26261">
              <w:rPr>
                <w:rFonts w:hint="eastAsia"/>
                <w:bCs/>
                <w:sz w:val="24"/>
              </w:rPr>
              <w:t>、合同签订日期</w:t>
            </w:r>
            <w:r w:rsidRPr="00B26261">
              <w:rPr>
                <w:rFonts w:hint="eastAsia"/>
                <w:sz w:val="24"/>
              </w:rPr>
              <w:t>（应为</w:t>
            </w:r>
            <w:r w:rsidRPr="00B26261">
              <w:rPr>
                <w:sz w:val="24"/>
              </w:rPr>
              <w:t>20</w:t>
            </w:r>
            <w:r w:rsidRPr="00B26261">
              <w:rPr>
                <w:rFonts w:hint="eastAsia"/>
                <w:sz w:val="24"/>
              </w:rPr>
              <w:t>2</w:t>
            </w:r>
            <w:r w:rsidR="00DB1974" w:rsidRPr="00B26261">
              <w:rPr>
                <w:rFonts w:hint="eastAsia"/>
                <w:sz w:val="24"/>
              </w:rPr>
              <w:t>2</w:t>
            </w:r>
            <w:r w:rsidRPr="00B26261">
              <w:rPr>
                <w:rFonts w:hint="eastAsia"/>
                <w:sz w:val="24"/>
              </w:rPr>
              <w:t>年</w:t>
            </w:r>
            <w:r w:rsidRPr="00B26261">
              <w:rPr>
                <w:sz w:val="24"/>
              </w:rPr>
              <w:t>1</w:t>
            </w:r>
            <w:r w:rsidRPr="00B26261">
              <w:rPr>
                <w:rFonts w:hint="eastAsia"/>
                <w:sz w:val="24"/>
              </w:rPr>
              <w:t>月</w:t>
            </w:r>
            <w:r w:rsidRPr="00B26261">
              <w:rPr>
                <w:sz w:val="24"/>
              </w:rPr>
              <w:t>1</w:t>
            </w:r>
            <w:r w:rsidRPr="00B26261">
              <w:rPr>
                <w:rFonts w:hint="eastAsia"/>
                <w:sz w:val="24"/>
              </w:rPr>
              <w:t>日至今）</w:t>
            </w:r>
            <w:r w:rsidRPr="00B26261">
              <w:rPr>
                <w:bCs/>
                <w:sz w:val="24"/>
              </w:rPr>
              <w:t>。</w:t>
            </w:r>
          </w:p>
          <w:p w:rsidR="00592BC9" w:rsidRPr="00B26261" w:rsidRDefault="00592BC9" w:rsidP="00592BC9">
            <w:pPr>
              <w:snapToGrid w:val="0"/>
              <w:rPr>
                <w:sz w:val="24"/>
              </w:rPr>
            </w:pPr>
            <w:r w:rsidRPr="00B26261">
              <w:rPr>
                <w:sz w:val="24"/>
              </w:rPr>
              <w:t>B.</w:t>
            </w:r>
            <w:r w:rsidRPr="00B26261">
              <w:rPr>
                <w:rFonts w:hint="eastAsia"/>
                <w:sz w:val="24"/>
              </w:rPr>
              <w:t xml:space="preserve"> </w:t>
            </w:r>
            <w:r w:rsidRPr="00B26261">
              <w:rPr>
                <w:rFonts w:hint="eastAsia"/>
                <w:sz w:val="24"/>
              </w:rPr>
              <w:t>上述</w:t>
            </w:r>
            <w:r w:rsidRPr="00B26261">
              <w:rPr>
                <w:sz w:val="24"/>
              </w:rPr>
              <w:t>合同履行</w:t>
            </w:r>
            <w:r w:rsidRPr="00B26261">
              <w:rPr>
                <w:rFonts w:hint="eastAsia"/>
                <w:sz w:val="24"/>
              </w:rPr>
              <w:t>良好</w:t>
            </w:r>
            <w:r w:rsidRPr="00B26261">
              <w:rPr>
                <w:sz w:val="24"/>
              </w:rPr>
              <w:t>的相关证明材料</w:t>
            </w:r>
            <w:r w:rsidRPr="00B26261">
              <w:rPr>
                <w:rFonts w:hint="eastAsia"/>
                <w:sz w:val="24"/>
              </w:rPr>
              <w:t>原件</w:t>
            </w:r>
            <w:r w:rsidRPr="00B26261">
              <w:rPr>
                <w:sz w:val="24"/>
              </w:rPr>
              <w:t>扫描件</w:t>
            </w:r>
            <w:r w:rsidRPr="00B26261">
              <w:rPr>
                <w:rFonts w:hint="eastAsia"/>
                <w:sz w:val="24"/>
              </w:rPr>
              <w:t>（加盖上述合同甲方单位公章或上述合同中所盖的甲方印章）</w:t>
            </w:r>
            <w:r w:rsidRPr="00B26261">
              <w:rPr>
                <w:sz w:val="24"/>
              </w:rPr>
              <w:t>。</w:t>
            </w:r>
          </w:p>
          <w:p w:rsidR="00592BC9" w:rsidRPr="00B26261" w:rsidRDefault="00592BC9" w:rsidP="00592BC9">
            <w:pPr>
              <w:widowControl/>
              <w:snapToGrid w:val="0"/>
              <w:rPr>
                <w:sz w:val="24"/>
              </w:rPr>
            </w:pPr>
            <w:r w:rsidRPr="00B26261">
              <w:rPr>
                <w:rFonts w:hint="eastAsia"/>
                <w:bCs/>
                <w:sz w:val="24"/>
              </w:rPr>
              <w:t>1</w:t>
            </w:r>
            <w:r w:rsidRPr="00B26261">
              <w:rPr>
                <w:rFonts w:hint="eastAsia"/>
                <w:bCs/>
                <w:sz w:val="24"/>
              </w:rPr>
              <w:t>个业绩</w:t>
            </w:r>
            <w:r w:rsidRPr="00B26261">
              <w:rPr>
                <w:rFonts w:hint="eastAsia"/>
                <w:bCs/>
                <w:sz w:val="24"/>
              </w:rPr>
              <w:t>2</w:t>
            </w:r>
            <w:r w:rsidRPr="00B26261">
              <w:rPr>
                <w:rFonts w:hint="eastAsia"/>
                <w:bCs/>
                <w:sz w:val="24"/>
              </w:rPr>
              <w:t>分，最多</w:t>
            </w:r>
            <w:r w:rsidRPr="00B26261">
              <w:rPr>
                <w:rFonts w:hint="eastAsia"/>
                <w:bCs/>
                <w:sz w:val="24"/>
              </w:rPr>
              <w:t>6</w:t>
            </w:r>
            <w:r w:rsidRPr="00B26261">
              <w:rPr>
                <w:rFonts w:hint="eastAsia"/>
                <w:bCs/>
                <w:sz w:val="24"/>
              </w:rPr>
              <w:t>分</w:t>
            </w:r>
          </w:p>
        </w:tc>
        <w:tc>
          <w:tcPr>
            <w:tcW w:w="1010"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6</w:t>
            </w:r>
          </w:p>
        </w:tc>
      </w:tr>
      <w:tr w:rsidR="00B26261" w:rsidRPr="00B26261" w:rsidTr="00592BC9">
        <w:trPr>
          <w:jc w:val="center"/>
        </w:trPr>
        <w:tc>
          <w:tcPr>
            <w:tcW w:w="508" w:type="dxa"/>
            <w:shd w:val="clear" w:color="auto" w:fill="auto"/>
            <w:noWrap/>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3</w:t>
            </w:r>
          </w:p>
        </w:tc>
        <w:tc>
          <w:tcPr>
            <w:tcW w:w="1655"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非“★”技术要求（不含上述产品参数证明评价中的参数要求）响应性评价</w:t>
            </w:r>
          </w:p>
        </w:tc>
        <w:tc>
          <w:tcPr>
            <w:tcW w:w="7087" w:type="dxa"/>
            <w:shd w:val="clear" w:color="auto" w:fill="auto"/>
            <w:vAlign w:val="center"/>
          </w:tcPr>
          <w:p w:rsidR="00592BC9" w:rsidRPr="00B26261" w:rsidRDefault="00592BC9" w:rsidP="00592BC9">
            <w:pPr>
              <w:widowControl/>
              <w:snapToGrid w:val="0"/>
              <w:rPr>
                <w:kern w:val="0"/>
                <w:sz w:val="24"/>
                <w:szCs w:val="24"/>
              </w:rPr>
            </w:pPr>
            <w:r w:rsidRPr="00B26261">
              <w:rPr>
                <w:rFonts w:hint="eastAsia"/>
                <w:kern w:val="0"/>
                <w:sz w:val="24"/>
                <w:szCs w:val="24"/>
              </w:rPr>
              <w:t>完全满足无偏离的得</w:t>
            </w:r>
            <w:r w:rsidR="00DB1974" w:rsidRPr="00B26261">
              <w:rPr>
                <w:rFonts w:hint="eastAsia"/>
                <w:kern w:val="0"/>
                <w:sz w:val="24"/>
                <w:szCs w:val="24"/>
              </w:rPr>
              <w:t>31</w:t>
            </w:r>
            <w:r w:rsidRPr="00B26261">
              <w:rPr>
                <w:rFonts w:hint="eastAsia"/>
                <w:kern w:val="0"/>
                <w:sz w:val="24"/>
                <w:szCs w:val="24"/>
              </w:rPr>
              <w:t>分；</w:t>
            </w:r>
          </w:p>
          <w:p w:rsidR="00592BC9" w:rsidRPr="00B26261" w:rsidRDefault="00592BC9" w:rsidP="00592BC9">
            <w:pPr>
              <w:widowControl/>
              <w:snapToGrid w:val="0"/>
              <w:rPr>
                <w:kern w:val="0"/>
                <w:sz w:val="24"/>
                <w:szCs w:val="24"/>
              </w:rPr>
            </w:pPr>
            <w:r w:rsidRPr="00B26261">
              <w:rPr>
                <w:rFonts w:hint="eastAsia"/>
                <w:kern w:val="0"/>
                <w:sz w:val="24"/>
                <w:szCs w:val="24"/>
              </w:rPr>
              <w:t>非“★”</w:t>
            </w:r>
            <w:r w:rsidRPr="00B26261">
              <w:rPr>
                <w:bCs/>
                <w:sz w:val="24"/>
              </w:rPr>
              <w:t>技术要求</w:t>
            </w:r>
            <w:r w:rsidRPr="00B26261">
              <w:rPr>
                <w:rFonts w:hint="eastAsia"/>
                <w:kern w:val="0"/>
                <w:sz w:val="24"/>
                <w:szCs w:val="24"/>
              </w:rPr>
              <w:t>劣于招标文件要求或未做应答的不足</w:t>
            </w:r>
            <w:r w:rsidR="00DB1974" w:rsidRPr="00B26261">
              <w:rPr>
                <w:rFonts w:hint="eastAsia"/>
                <w:kern w:val="0"/>
                <w:sz w:val="24"/>
                <w:szCs w:val="24"/>
              </w:rPr>
              <w:t>31</w:t>
            </w:r>
            <w:r w:rsidRPr="00B26261">
              <w:rPr>
                <w:rFonts w:hint="eastAsia"/>
                <w:kern w:val="0"/>
                <w:sz w:val="24"/>
                <w:szCs w:val="24"/>
              </w:rPr>
              <w:t>条的，每出现</w:t>
            </w:r>
            <w:r w:rsidRPr="00B26261">
              <w:rPr>
                <w:rFonts w:hint="eastAsia"/>
                <w:kern w:val="0"/>
                <w:sz w:val="24"/>
                <w:szCs w:val="24"/>
              </w:rPr>
              <w:t>1</w:t>
            </w:r>
            <w:r w:rsidRPr="00B26261">
              <w:rPr>
                <w:rFonts w:hint="eastAsia"/>
                <w:kern w:val="0"/>
                <w:sz w:val="24"/>
                <w:szCs w:val="24"/>
              </w:rPr>
              <w:t>条以上情形减</w:t>
            </w:r>
            <w:r w:rsidRPr="00B26261">
              <w:rPr>
                <w:rFonts w:hint="eastAsia"/>
                <w:kern w:val="0"/>
                <w:sz w:val="24"/>
                <w:szCs w:val="24"/>
              </w:rPr>
              <w:t>1</w:t>
            </w:r>
            <w:r w:rsidRPr="00B26261">
              <w:rPr>
                <w:rFonts w:hint="eastAsia"/>
                <w:kern w:val="0"/>
                <w:sz w:val="24"/>
                <w:szCs w:val="24"/>
              </w:rPr>
              <w:t>分</w:t>
            </w:r>
          </w:p>
          <w:p w:rsidR="00592BC9" w:rsidRPr="00B26261" w:rsidRDefault="00592BC9" w:rsidP="00DB1974">
            <w:pPr>
              <w:widowControl/>
              <w:snapToGrid w:val="0"/>
              <w:rPr>
                <w:kern w:val="0"/>
                <w:sz w:val="24"/>
                <w:szCs w:val="24"/>
              </w:rPr>
            </w:pPr>
            <w:r w:rsidRPr="00B26261">
              <w:rPr>
                <w:rFonts w:hint="eastAsia"/>
                <w:kern w:val="0"/>
                <w:sz w:val="24"/>
                <w:szCs w:val="24"/>
              </w:rPr>
              <w:t>非“★”</w:t>
            </w:r>
            <w:r w:rsidRPr="00B26261">
              <w:rPr>
                <w:bCs/>
                <w:sz w:val="24"/>
              </w:rPr>
              <w:t>技术要求</w:t>
            </w:r>
            <w:r w:rsidRPr="00B26261">
              <w:rPr>
                <w:rFonts w:hint="eastAsia"/>
                <w:kern w:val="0"/>
                <w:sz w:val="24"/>
                <w:szCs w:val="24"/>
              </w:rPr>
              <w:t>劣于招标文件要求或未做应答≥</w:t>
            </w:r>
            <w:r w:rsidR="00DB1974" w:rsidRPr="00B26261">
              <w:rPr>
                <w:rFonts w:hint="eastAsia"/>
                <w:kern w:val="0"/>
                <w:sz w:val="24"/>
                <w:szCs w:val="24"/>
              </w:rPr>
              <w:t>31</w:t>
            </w:r>
            <w:r w:rsidRPr="00B26261">
              <w:rPr>
                <w:rFonts w:hint="eastAsia"/>
                <w:kern w:val="0"/>
                <w:sz w:val="24"/>
                <w:szCs w:val="24"/>
              </w:rPr>
              <w:t>条的，本项得</w:t>
            </w:r>
            <w:r w:rsidRPr="00B26261">
              <w:rPr>
                <w:rFonts w:hint="eastAsia"/>
                <w:kern w:val="0"/>
                <w:sz w:val="24"/>
                <w:szCs w:val="24"/>
              </w:rPr>
              <w:t>0</w:t>
            </w:r>
            <w:r w:rsidRPr="00B26261">
              <w:rPr>
                <w:rFonts w:hint="eastAsia"/>
                <w:kern w:val="0"/>
                <w:sz w:val="24"/>
                <w:szCs w:val="24"/>
              </w:rPr>
              <w:t>分</w:t>
            </w:r>
          </w:p>
        </w:tc>
        <w:tc>
          <w:tcPr>
            <w:tcW w:w="1010" w:type="dxa"/>
            <w:shd w:val="clear" w:color="auto" w:fill="auto"/>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31</w:t>
            </w:r>
          </w:p>
        </w:tc>
      </w:tr>
      <w:tr w:rsidR="00B26261" w:rsidRPr="00B26261" w:rsidTr="00592BC9">
        <w:trPr>
          <w:jc w:val="center"/>
        </w:trPr>
        <w:tc>
          <w:tcPr>
            <w:tcW w:w="9250" w:type="dxa"/>
            <w:gridSpan w:val="3"/>
            <w:shd w:val="clear" w:color="auto" w:fill="auto"/>
            <w:noWrap/>
            <w:vAlign w:val="center"/>
          </w:tcPr>
          <w:p w:rsidR="00592BC9" w:rsidRPr="00B26261" w:rsidRDefault="00592BC9" w:rsidP="00DB1974">
            <w:pPr>
              <w:snapToGrid w:val="0"/>
              <w:jc w:val="center"/>
              <w:rPr>
                <w:bCs/>
                <w:sz w:val="24"/>
              </w:rPr>
            </w:pPr>
            <w:r w:rsidRPr="00B26261">
              <w:rPr>
                <w:kern w:val="0"/>
                <w:sz w:val="24"/>
                <w:szCs w:val="24"/>
              </w:rPr>
              <w:t>第</w:t>
            </w:r>
            <w:r w:rsidRPr="00B26261">
              <w:rPr>
                <w:rFonts w:hint="eastAsia"/>
                <w:kern w:val="0"/>
                <w:sz w:val="24"/>
                <w:szCs w:val="24"/>
              </w:rPr>
              <w:t>三</w:t>
            </w:r>
            <w:r w:rsidRPr="00B26261">
              <w:rPr>
                <w:kern w:val="0"/>
                <w:sz w:val="24"/>
                <w:szCs w:val="24"/>
              </w:rPr>
              <w:t>部分</w:t>
            </w:r>
            <w:r w:rsidRPr="00B26261">
              <w:rPr>
                <w:kern w:val="0"/>
                <w:sz w:val="24"/>
                <w:szCs w:val="24"/>
              </w:rPr>
              <w:t xml:space="preserve"> </w:t>
            </w:r>
            <w:r w:rsidRPr="00B26261">
              <w:rPr>
                <w:rFonts w:hint="eastAsia"/>
                <w:kern w:val="0"/>
                <w:sz w:val="24"/>
                <w:szCs w:val="24"/>
              </w:rPr>
              <w:t>主观分</w:t>
            </w:r>
            <w:r w:rsidRPr="00B26261">
              <w:rPr>
                <w:kern w:val="0"/>
                <w:sz w:val="24"/>
                <w:szCs w:val="24"/>
              </w:rPr>
              <w:t>（</w:t>
            </w:r>
            <w:r w:rsidR="00DB1974" w:rsidRPr="00B26261">
              <w:rPr>
                <w:rFonts w:hint="eastAsia"/>
                <w:kern w:val="0"/>
                <w:sz w:val="24"/>
                <w:szCs w:val="24"/>
              </w:rPr>
              <w:t>27</w:t>
            </w:r>
            <w:r w:rsidRPr="00B26261">
              <w:rPr>
                <w:kern w:val="0"/>
                <w:sz w:val="24"/>
                <w:szCs w:val="24"/>
              </w:rPr>
              <w:t>分）</w:t>
            </w:r>
          </w:p>
        </w:tc>
        <w:tc>
          <w:tcPr>
            <w:tcW w:w="1010"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分值</w:t>
            </w:r>
          </w:p>
        </w:tc>
      </w:tr>
      <w:tr w:rsidR="00B26261" w:rsidRPr="00B26261" w:rsidTr="00592BC9">
        <w:trPr>
          <w:jc w:val="center"/>
        </w:trPr>
        <w:tc>
          <w:tcPr>
            <w:tcW w:w="508" w:type="dxa"/>
            <w:shd w:val="clear" w:color="auto" w:fill="auto"/>
            <w:noWrap/>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1</w:t>
            </w:r>
          </w:p>
        </w:tc>
        <w:tc>
          <w:tcPr>
            <w:tcW w:w="1655" w:type="dxa"/>
            <w:shd w:val="clear" w:color="auto" w:fill="auto"/>
            <w:vAlign w:val="center"/>
          </w:tcPr>
          <w:p w:rsidR="00592BC9" w:rsidRPr="00B26261" w:rsidRDefault="00592BC9" w:rsidP="00DB1974">
            <w:pPr>
              <w:widowControl/>
              <w:snapToGrid w:val="0"/>
              <w:jc w:val="center"/>
              <w:rPr>
                <w:kern w:val="0"/>
                <w:sz w:val="24"/>
                <w:szCs w:val="24"/>
              </w:rPr>
            </w:pPr>
            <w:r w:rsidRPr="00B26261">
              <w:rPr>
                <w:rFonts w:hint="eastAsia"/>
                <w:kern w:val="0"/>
                <w:sz w:val="24"/>
                <w:szCs w:val="24"/>
              </w:rPr>
              <w:t>产品整体性能评价</w:t>
            </w:r>
          </w:p>
        </w:tc>
        <w:tc>
          <w:tcPr>
            <w:tcW w:w="7087" w:type="dxa"/>
            <w:shd w:val="clear" w:color="auto" w:fill="auto"/>
            <w:vAlign w:val="center"/>
          </w:tcPr>
          <w:p w:rsidR="00592BC9" w:rsidRPr="00B26261" w:rsidRDefault="00592BC9" w:rsidP="00592BC9">
            <w:pPr>
              <w:widowControl/>
              <w:snapToGrid w:val="0"/>
              <w:rPr>
                <w:kern w:val="0"/>
                <w:sz w:val="24"/>
                <w:szCs w:val="24"/>
              </w:rPr>
            </w:pPr>
            <w:r w:rsidRPr="00B26261">
              <w:rPr>
                <w:rFonts w:hint="eastAsia"/>
                <w:kern w:val="0"/>
                <w:sz w:val="24"/>
                <w:szCs w:val="24"/>
              </w:rPr>
              <w:t>至少包含产品整体设计理念、性能描述、安全耐用性描述等</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DB1974" w:rsidRPr="00B26261">
              <w:rPr>
                <w:rFonts w:hint="eastAsia"/>
                <w:kern w:val="0"/>
                <w:sz w:val="24"/>
                <w:szCs w:val="24"/>
              </w:rPr>
              <w:t>9</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6</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3</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592BC9" w:rsidRPr="00B26261" w:rsidRDefault="00592BC9" w:rsidP="00592BC9">
            <w:pPr>
              <w:widowControl/>
              <w:snapToGrid w:val="0"/>
              <w:rPr>
                <w:kern w:val="0"/>
                <w:sz w:val="24"/>
                <w:szCs w:val="24"/>
              </w:rPr>
            </w:pPr>
            <w:r w:rsidRPr="00B2626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lastRenderedPageBreak/>
              <w:t>9</w:t>
            </w:r>
          </w:p>
        </w:tc>
      </w:tr>
      <w:tr w:rsidR="00B26261" w:rsidRPr="00B26261" w:rsidTr="00592BC9">
        <w:trPr>
          <w:jc w:val="center"/>
        </w:trPr>
        <w:tc>
          <w:tcPr>
            <w:tcW w:w="508" w:type="dxa"/>
            <w:shd w:val="clear" w:color="auto" w:fill="auto"/>
            <w:noWrap/>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lastRenderedPageBreak/>
              <w:t>2</w:t>
            </w:r>
          </w:p>
        </w:tc>
        <w:tc>
          <w:tcPr>
            <w:tcW w:w="1655" w:type="dxa"/>
            <w:shd w:val="clear" w:color="auto" w:fill="auto"/>
            <w:vAlign w:val="center"/>
          </w:tcPr>
          <w:p w:rsidR="00592BC9" w:rsidRPr="00B26261" w:rsidRDefault="00592BC9" w:rsidP="00592BC9">
            <w:pPr>
              <w:widowControl/>
              <w:snapToGrid w:val="0"/>
              <w:jc w:val="center"/>
              <w:rPr>
                <w:kern w:val="0"/>
                <w:sz w:val="24"/>
                <w:szCs w:val="24"/>
              </w:rPr>
            </w:pPr>
            <w:r w:rsidRPr="00B26261">
              <w:rPr>
                <w:rFonts w:hint="eastAsia"/>
                <w:sz w:val="24"/>
              </w:rPr>
              <w:t>安装实施方案评价</w:t>
            </w:r>
          </w:p>
        </w:tc>
        <w:tc>
          <w:tcPr>
            <w:tcW w:w="7087" w:type="dxa"/>
            <w:shd w:val="clear" w:color="auto" w:fill="auto"/>
            <w:vAlign w:val="center"/>
          </w:tcPr>
          <w:p w:rsidR="00592BC9" w:rsidRPr="00B26261" w:rsidRDefault="00592BC9" w:rsidP="00592BC9">
            <w:pPr>
              <w:widowControl/>
              <w:snapToGrid w:val="0"/>
              <w:rPr>
                <w:kern w:val="0"/>
                <w:sz w:val="24"/>
                <w:szCs w:val="24"/>
              </w:rPr>
            </w:pPr>
            <w:r w:rsidRPr="00B26261">
              <w:rPr>
                <w:rFonts w:hint="eastAsia"/>
                <w:kern w:val="0"/>
                <w:sz w:val="24"/>
                <w:szCs w:val="24"/>
              </w:rPr>
              <w:t>至少包含人员安排、进度计划、安装方法、施工安全保障措施等</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DB1974" w:rsidRPr="00B26261">
              <w:rPr>
                <w:rFonts w:hint="eastAsia"/>
                <w:kern w:val="0"/>
                <w:sz w:val="24"/>
                <w:szCs w:val="24"/>
              </w:rPr>
              <w:t>9</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6</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3</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592BC9" w:rsidRPr="00B26261" w:rsidRDefault="00592BC9" w:rsidP="00592BC9">
            <w:pPr>
              <w:widowControl/>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9</w:t>
            </w:r>
          </w:p>
        </w:tc>
      </w:tr>
      <w:tr w:rsidR="00B26261" w:rsidRPr="00B26261" w:rsidTr="00592BC9">
        <w:trPr>
          <w:jc w:val="center"/>
        </w:trPr>
        <w:tc>
          <w:tcPr>
            <w:tcW w:w="508" w:type="dxa"/>
            <w:shd w:val="clear" w:color="auto" w:fill="auto"/>
            <w:noWrap/>
            <w:vAlign w:val="center"/>
          </w:tcPr>
          <w:p w:rsidR="00592BC9" w:rsidRPr="00B26261" w:rsidRDefault="00592BC9" w:rsidP="00592BC9">
            <w:pPr>
              <w:widowControl/>
              <w:snapToGrid w:val="0"/>
              <w:jc w:val="center"/>
              <w:rPr>
                <w:kern w:val="0"/>
                <w:sz w:val="24"/>
                <w:szCs w:val="24"/>
              </w:rPr>
            </w:pPr>
            <w:r w:rsidRPr="00B26261">
              <w:rPr>
                <w:rFonts w:hint="eastAsia"/>
                <w:kern w:val="0"/>
                <w:sz w:val="24"/>
                <w:szCs w:val="24"/>
              </w:rPr>
              <w:t>3</w:t>
            </w:r>
          </w:p>
        </w:tc>
        <w:tc>
          <w:tcPr>
            <w:tcW w:w="1655" w:type="dxa"/>
            <w:shd w:val="clear" w:color="auto" w:fill="auto"/>
            <w:vAlign w:val="center"/>
          </w:tcPr>
          <w:p w:rsidR="00592BC9" w:rsidRPr="00B26261" w:rsidRDefault="00592BC9" w:rsidP="00592BC9">
            <w:pPr>
              <w:widowControl/>
              <w:snapToGrid w:val="0"/>
              <w:jc w:val="center"/>
              <w:rPr>
                <w:sz w:val="24"/>
              </w:rPr>
            </w:pPr>
            <w:r w:rsidRPr="00B26261">
              <w:rPr>
                <w:rFonts w:hint="eastAsia"/>
                <w:sz w:val="24"/>
              </w:rPr>
              <w:t>售后服务方案评价</w:t>
            </w:r>
          </w:p>
        </w:tc>
        <w:tc>
          <w:tcPr>
            <w:tcW w:w="7087" w:type="dxa"/>
            <w:shd w:val="clear" w:color="auto" w:fill="auto"/>
            <w:vAlign w:val="center"/>
          </w:tcPr>
          <w:p w:rsidR="00592BC9" w:rsidRPr="00B26261" w:rsidRDefault="00592BC9" w:rsidP="00592BC9">
            <w:pPr>
              <w:widowControl/>
              <w:snapToGrid w:val="0"/>
              <w:rPr>
                <w:kern w:val="0"/>
                <w:sz w:val="24"/>
                <w:szCs w:val="24"/>
              </w:rPr>
            </w:pPr>
            <w:r w:rsidRPr="00B26261">
              <w:rPr>
                <w:rFonts w:hint="eastAsia"/>
                <w:kern w:val="0"/>
                <w:sz w:val="24"/>
                <w:szCs w:val="24"/>
              </w:rPr>
              <w:t>至少包含制造商服务承诺、投标人服务承诺、免费保修期时间、服务响应时间、培训方案等</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00DB1974" w:rsidRPr="00B26261">
              <w:rPr>
                <w:rFonts w:hint="eastAsia"/>
                <w:kern w:val="0"/>
                <w:sz w:val="24"/>
                <w:szCs w:val="24"/>
              </w:rPr>
              <w:t>9</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6</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00DB1974" w:rsidRPr="00B26261">
              <w:rPr>
                <w:rFonts w:hint="eastAsia"/>
                <w:kern w:val="0"/>
                <w:sz w:val="24"/>
                <w:szCs w:val="24"/>
              </w:rPr>
              <w:t>3</w:t>
            </w:r>
            <w:r w:rsidRPr="00B26261">
              <w:rPr>
                <w:kern w:val="0"/>
                <w:sz w:val="24"/>
                <w:szCs w:val="24"/>
              </w:rPr>
              <w:t>分；</w:t>
            </w:r>
          </w:p>
          <w:p w:rsidR="00592BC9" w:rsidRPr="00B26261" w:rsidRDefault="00592BC9" w:rsidP="00592BC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3</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592BC9" w:rsidRPr="00B26261" w:rsidRDefault="00592BC9" w:rsidP="00592BC9">
            <w:pPr>
              <w:widowControl/>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92BC9" w:rsidRPr="00B26261" w:rsidRDefault="00DB1974" w:rsidP="00592BC9">
            <w:pPr>
              <w:widowControl/>
              <w:snapToGrid w:val="0"/>
              <w:jc w:val="center"/>
              <w:rPr>
                <w:kern w:val="0"/>
                <w:sz w:val="24"/>
                <w:szCs w:val="24"/>
              </w:rPr>
            </w:pPr>
            <w:r w:rsidRPr="00B26261">
              <w:rPr>
                <w:rFonts w:hint="eastAsia"/>
                <w:kern w:val="0"/>
                <w:sz w:val="24"/>
                <w:szCs w:val="24"/>
              </w:rPr>
              <w:t>9</w:t>
            </w:r>
          </w:p>
        </w:tc>
      </w:tr>
    </w:tbl>
    <w:p w:rsidR="00BE4DA0" w:rsidRPr="00B26261" w:rsidRDefault="00BE4DA0" w:rsidP="004B4DF3">
      <w:pPr>
        <w:spacing w:line="360" w:lineRule="auto"/>
        <w:ind w:firstLineChars="200" w:firstLine="480"/>
        <w:outlineLvl w:val="0"/>
        <w:rPr>
          <w:sz w:val="24"/>
        </w:rPr>
      </w:pPr>
      <w:r w:rsidRPr="00B26261">
        <w:rPr>
          <w:rFonts w:hint="eastAsia"/>
          <w:sz w:val="24"/>
        </w:rPr>
        <w:t>第七包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DA2718">
        <w:trPr>
          <w:trHeight w:val="285"/>
          <w:jc w:val="center"/>
        </w:trPr>
        <w:tc>
          <w:tcPr>
            <w:tcW w:w="9396" w:type="dxa"/>
            <w:gridSpan w:val="3"/>
            <w:shd w:val="clear" w:color="auto" w:fill="auto"/>
            <w:vAlign w:val="center"/>
            <w:hideMark/>
          </w:tcPr>
          <w:p w:rsidR="00BE4DA0" w:rsidRPr="00B26261" w:rsidRDefault="00BE4DA0" w:rsidP="00121152">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121152"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780"/>
          <w:jc w:val="center"/>
        </w:trPr>
        <w:tc>
          <w:tcPr>
            <w:tcW w:w="663" w:type="dxa"/>
            <w:shd w:val="clear" w:color="auto" w:fill="auto"/>
            <w:noWrap/>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BE4DA0" w:rsidRPr="00B26261" w:rsidRDefault="00BE4DA0" w:rsidP="00DA2718">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BE4DA0" w:rsidRPr="00B26261" w:rsidRDefault="00BE4DA0" w:rsidP="00DA2718">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BE4DA0" w:rsidRPr="00B26261" w:rsidRDefault="00BE4DA0" w:rsidP="00DA2718">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121152" w:rsidRPr="00B26261">
              <w:rPr>
                <w:rFonts w:hint="eastAsia"/>
                <w:kern w:val="0"/>
                <w:sz w:val="24"/>
                <w:szCs w:val="24"/>
              </w:rPr>
              <w:t>1</w:t>
            </w:r>
            <w:r w:rsidRPr="00B26261">
              <w:rPr>
                <w:kern w:val="0"/>
                <w:sz w:val="24"/>
                <w:szCs w:val="24"/>
              </w:rPr>
              <w:t>0</w:t>
            </w:r>
          </w:p>
          <w:p w:rsidR="00BE4DA0" w:rsidRPr="00B26261" w:rsidRDefault="00BE4DA0" w:rsidP="00DA2718">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BE4DA0" w:rsidRPr="00B26261" w:rsidRDefault="00121152" w:rsidP="00DA2718">
            <w:pPr>
              <w:widowControl/>
              <w:adjustRightInd w:val="0"/>
              <w:snapToGrid w:val="0"/>
              <w:jc w:val="center"/>
              <w:rPr>
                <w:kern w:val="0"/>
                <w:sz w:val="24"/>
                <w:szCs w:val="24"/>
              </w:rPr>
            </w:pPr>
            <w:r w:rsidRPr="00B26261">
              <w:rPr>
                <w:rFonts w:hint="eastAsia"/>
                <w:kern w:val="0"/>
                <w:sz w:val="24"/>
                <w:szCs w:val="24"/>
              </w:rPr>
              <w:t>1</w:t>
            </w:r>
            <w:r w:rsidR="00BE4DA0" w:rsidRPr="00B26261">
              <w:rPr>
                <w:kern w:val="0"/>
                <w:sz w:val="24"/>
                <w:szCs w:val="24"/>
              </w:rPr>
              <w:t>0</w:t>
            </w:r>
          </w:p>
        </w:tc>
      </w:tr>
      <w:tr w:rsidR="00B26261" w:rsidRPr="00B26261" w:rsidTr="00DA2718">
        <w:trPr>
          <w:trHeight w:val="60"/>
          <w:jc w:val="center"/>
        </w:trPr>
        <w:tc>
          <w:tcPr>
            <w:tcW w:w="9396" w:type="dxa"/>
            <w:gridSpan w:val="3"/>
            <w:shd w:val="clear" w:color="auto" w:fill="auto"/>
            <w:noWrap/>
            <w:vAlign w:val="center"/>
          </w:tcPr>
          <w:p w:rsidR="00BE4DA0" w:rsidRPr="00B26261" w:rsidRDefault="00BE4DA0" w:rsidP="00442966">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442966" w:rsidRPr="00B26261">
              <w:rPr>
                <w:rFonts w:hint="eastAsia"/>
                <w:kern w:val="0"/>
                <w:sz w:val="24"/>
                <w:szCs w:val="24"/>
              </w:rPr>
              <w:t>30</w:t>
            </w:r>
            <w:r w:rsidRPr="00B26261">
              <w:rPr>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BE4DA0" w:rsidRPr="00B26261" w:rsidRDefault="00BE4DA0" w:rsidP="00DA2718">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BE4DA0" w:rsidRPr="00B26261" w:rsidRDefault="00BE4DA0" w:rsidP="00DA2718">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442966"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BE4DA0" w:rsidRPr="00B26261" w:rsidRDefault="00BE4DA0" w:rsidP="00DA2718">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BE4DA0" w:rsidRPr="00B26261" w:rsidRDefault="00BE4DA0" w:rsidP="00BE4DA0">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10</w:t>
            </w:r>
            <w:r w:rsidRPr="00B26261">
              <w:rPr>
                <w:rFonts w:hint="eastAsia"/>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10</w:t>
            </w:r>
          </w:p>
        </w:tc>
      </w:tr>
      <w:tr w:rsidR="00B26261" w:rsidRPr="00B26261" w:rsidTr="00DA2718">
        <w:trPr>
          <w:trHeight w:val="427"/>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投标人证书评价</w:t>
            </w:r>
          </w:p>
        </w:tc>
        <w:tc>
          <w:tcPr>
            <w:tcW w:w="7291" w:type="dxa"/>
            <w:shd w:val="clear" w:color="auto" w:fill="auto"/>
            <w:vAlign w:val="center"/>
          </w:tcPr>
          <w:p w:rsidR="00BE4DA0" w:rsidRPr="00B26261" w:rsidRDefault="00BE4DA0" w:rsidP="00BE4DA0">
            <w:pPr>
              <w:widowControl/>
              <w:adjustRightInd w:val="0"/>
              <w:snapToGrid w:val="0"/>
              <w:rPr>
                <w:kern w:val="0"/>
                <w:sz w:val="24"/>
                <w:szCs w:val="24"/>
              </w:rPr>
            </w:pPr>
            <w:r w:rsidRPr="00B26261">
              <w:rPr>
                <w:rFonts w:hint="eastAsia"/>
                <w:kern w:val="0"/>
                <w:sz w:val="24"/>
                <w:szCs w:val="24"/>
              </w:rPr>
              <w:t>投标人具备质量管理体系认证、环境管理体系认证、职业健康安全管理体系认证证书，提供</w:t>
            </w:r>
            <w:r w:rsidRPr="00B26261">
              <w:rPr>
                <w:rFonts w:hint="eastAsia"/>
                <w:kern w:val="0"/>
                <w:sz w:val="24"/>
                <w:szCs w:val="24"/>
              </w:rPr>
              <w:t>1</w:t>
            </w:r>
            <w:r w:rsidRPr="00B26261">
              <w:rPr>
                <w:rFonts w:hint="eastAsia"/>
                <w:kern w:val="0"/>
                <w:sz w:val="24"/>
                <w:szCs w:val="24"/>
              </w:rPr>
              <w:t>份证书扫描件得</w:t>
            </w:r>
            <w:r w:rsidRPr="00B26261">
              <w:rPr>
                <w:rFonts w:hint="eastAsia"/>
                <w:kern w:val="0"/>
                <w:sz w:val="24"/>
                <w:szCs w:val="24"/>
              </w:rPr>
              <w:t>2</w:t>
            </w:r>
            <w:r w:rsidRPr="00B26261">
              <w:rPr>
                <w:rFonts w:hint="eastAsia"/>
                <w:kern w:val="0"/>
                <w:sz w:val="24"/>
                <w:szCs w:val="24"/>
              </w:rPr>
              <w:t>分，最</w:t>
            </w:r>
            <w:r w:rsidR="00121152" w:rsidRPr="00B26261">
              <w:rPr>
                <w:rFonts w:hint="eastAsia"/>
                <w:kern w:val="0"/>
                <w:sz w:val="24"/>
                <w:szCs w:val="24"/>
              </w:rPr>
              <w:t>多</w:t>
            </w:r>
            <w:r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6</w:t>
            </w:r>
          </w:p>
        </w:tc>
      </w:tr>
      <w:tr w:rsidR="00B26261" w:rsidRPr="00B26261" w:rsidTr="00DA2718">
        <w:trPr>
          <w:trHeight w:val="694"/>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lastRenderedPageBreak/>
              <w:t>3</w:t>
            </w:r>
          </w:p>
        </w:tc>
        <w:tc>
          <w:tcPr>
            <w:tcW w:w="1442" w:type="dxa"/>
            <w:shd w:val="clear" w:color="auto" w:fill="auto"/>
            <w:vAlign w:val="center"/>
          </w:tcPr>
          <w:p w:rsidR="00BE4DA0" w:rsidRPr="00B26261" w:rsidRDefault="00BE4DA0" w:rsidP="00DA2718">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BE4DA0" w:rsidRPr="00B26261" w:rsidRDefault="00BE4DA0" w:rsidP="00442966">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442966" w:rsidRPr="00B26261">
              <w:rPr>
                <w:rFonts w:hint="eastAsia"/>
                <w:kern w:val="0"/>
                <w:sz w:val="24"/>
                <w:szCs w:val="24"/>
              </w:rPr>
              <w:t>14</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BE4DA0" w:rsidRPr="00B26261" w:rsidRDefault="00442966" w:rsidP="00DA2718">
            <w:pPr>
              <w:widowControl/>
              <w:adjustRightInd w:val="0"/>
              <w:snapToGrid w:val="0"/>
              <w:jc w:val="center"/>
              <w:rPr>
                <w:kern w:val="0"/>
                <w:sz w:val="24"/>
                <w:szCs w:val="24"/>
              </w:rPr>
            </w:pPr>
            <w:r w:rsidRPr="00B26261">
              <w:rPr>
                <w:rFonts w:hint="eastAsia"/>
                <w:kern w:val="0"/>
                <w:sz w:val="24"/>
                <w:szCs w:val="24"/>
              </w:rPr>
              <w:t>14</w:t>
            </w:r>
          </w:p>
        </w:tc>
      </w:tr>
      <w:tr w:rsidR="00B26261" w:rsidRPr="00B26261" w:rsidTr="00DA2718">
        <w:trPr>
          <w:trHeight w:val="416"/>
          <w:jc w:val="center"/>
        </w:trPr>
        <w:tc>
          <w:tcPr>
            <w:tcW w:w="9396" w:type="dxa"/>
            <w:gridSpan w:val="3"/>
            <w:shd w:val="clear" w:color="auto" w:fill="auto"/>
            <w:noWrap/>
            <w:vAlign w:val="center"/>
          </w:tcPr>
          <w:p w:rsidR="00BE4DA0" w:rsidRPr="00B26261" w:rsidRDefault="00BE4DA0" w:rsidP="00442966">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442966" w:rsidRPr="00B26261">
              <w:rPr>
                <w:rFonts w:hint="eastAsia"/>
                <w:kern w:val="0"/>
                <w:sz w:val="24"/>
                <w:szCs w:val="24"/>
              </w:rPr>
              <w:t>60</w:t>
            </w:r>
            <w:r w:rsidRPr="00B26261">
              <w:rPr>
                <w:kern w:val="0"/>
                <w:sz w:val="24"/>
                <w:szCs w:val="24"/>
              </w:rPr>
              <w:t>分）</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trHeight w:val="1050"/>
          <w:jc w:val="center"/>
        </w:trPr>
        <w:tc>
          <w:tcPr>
            <w:tcW w:w="663" w:type="dxa"/>
            <w:shd w:val="clear" w:color="auto" w:fill="auto"/>
            <w:noWrap/>
            <w:vAlign w:val="center"/>
          </w:tcPr>
          <w:p w:rsidR="00121152" w:rsidRPr="00B26261" w:rsidRDefault="00121152" w:rsidP="00DA2718">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121152" w:rsidRPr="00B26261" w:rsidRDefault="00121152" w:rsidP="004911E9">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121152" w:rsidRPr="00B26261" w:rsidRDefault="00121152" w:rsidP="004911E9">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121152" w:rsidRPr="00B26261" w:rsidRDefault="00121152" w:rsidP="004911E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121152" w:rsidRPr="00B26261" w:rsidRDefault="00121152"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121152" w:rsidRPr="00B26261" w:rsidRDefault="00121152"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121152" w:rsidRPr="00B26261" w:rsidRDefault="00121152"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121152" w:rsidRPr="00B26261" w:rsidRDefault="00121152" w:rsidP="004911E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121152" w:rsidRPr="00B26261" w:rsidRDefault="00121152" w:rsidP="004911E9">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21152" w:rsidRPr="00B26261" w:rsidRDefault="00442966"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BE4DA0" w:rsidRPr="00B26261" w:rsidRDefault="00BE4DA0" w:rsidP="00DA2718">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442966" w:rsidP="00442966">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442966"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1050"/>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BE4DA0" w:rsidRPr="00B26261" w:rsidRDefault="00BE4DA0" w:rsidP="00DA2718">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442966" w:rsidP="00442966">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442966"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416"/>
          <w:jc w:val="center"/>
        </w:trPr>
        <w:tc>
          <w:tcPr>
            <w:tcW w:w="663" w:type="dxa"/>
            <w:shd w:val="clear" w:color="auto" w:fill="auto"/>
            <w:noWrap/>
            <w:vAlign w:val="center"/>
          </w:tcPr>
          <w:p w:rsidR="00BE4DA0" w:rsidRPr="00B26261" w:rsidRDefault="00BE4DA0" w:rsidP="00DA2718">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rFonts w:cs="宋体" w:hint="eastAsia"/>
                <w:sz w:val="24"/>
                <w:szCs w:val="24"/>
                <w:lang w:val="zh-CN"/>
              </w:rPr>
              <w:t>巡检服务方案</w:t>
            </w:r>
          </w:p>
        </w:tc>
        <w:tc>
          <w:tcPr>
            <w:tcW w:w="7291" w:type="dxa"/>
            <w:shd w:val="clear" w:color="auto" w:fill="auto"/>
            <w:vAlign w:val="center"/>
          </w:tcPr>
          <w:p w:rsidR="00BE4DA0" w:rsidRPr="00B26261" w:rsidRDefault="00BE4DA0" w:rsidP="00DA2718">
            <w:pPr>
              <w:adjustRightInd w:val="0"/>
              <w:snapToGrid w:val="0"/>
              <w:rPr>
                <w:rFonts w:cs="宋体"/>
                <w:sz w:val="24"/>
                <w:szCs w:val="24"/>
                <w:lang w:val="zh-CN"/>
              </w:rPr>
            </w:pPr>
            <w:r w:rsidRPr="00B26261">
              <w:rPr>
                <w:rFonts w:cs="宋体" w:hint="eastAsia"/>
                <w:sz w:val="24"/>
                <w:szCs w:val="24"/>
                <w:lang w:val="zh-CN"/>
              </w:rPr>
              <w:t>至少包含</w:t>
            </w:r>
            <w:r w:rsidR="00934797" w:rsidRPr="00B26261">
              <w:rPr>
                <w:rFonts w:cs="宋体" w:hint="eastAsia"/>
                <w:sz w:val="24"/>
                <w:szCs w:val="24"/>
                <w:lang w:val="zh-CN"/>
              </w:rPr>
              <w:t>巡检范围、工作职责、工作程序、巡检内容等</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BE4DA0" w:rsidRPr="00B26261" w:rsidRDefault="00442966" w:rsidP="00442966">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BE4DA0" w:rsidRPr="00B26261" w:rsidRDefault="00BE4DA0"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E4DA0" w:rsidRPr="00B26261" w:rsidRDefault="00442966"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558"/>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lastRenderedPageBreak/>
              <w:t>5</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934797" w:rsidRPr="00B26261" w:rsidRDefault="00934797" w:rsidP="00DA2718">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42966" w:rsidRPr="00B26261" w:rsidRDefault="00442966" w:rsidP="00442966">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934797" w:rsidRPr="00B26261" w:rsidRDefault="00442966" w:rsidP="00442966">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934797" w:rsidRPr="00B26261" w:rsidRDefault="00934797"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34797" w:rsidRPr="00B26261" w:rsidRDefault="00442966"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trHeight w:val="509"/>
          <w:jc w:val="center"/>
        </w:trPr>
        <w:tc>
          <w:tcPr>
            <w:tcW w:w="9396" w:type="dxa"/>
            <w:gridSpan w:val="3"/>
            <w:shd w:val="clear" w:color="auto" w:fill="auto"/>
            <w:noWrap/>
            <w:vAlign w:val="center"/>
          </w:tcPr>
          <w:p w:rsidR="00BE4DA0" w:rsidRPr="00B26261" w:rsidRDefault="00BE4DA0" w:rsidP="00DA2718">
            <w:pPr>
              <w:widowControl/>
              <w:adjustRightInd w:val="0"/>
              <w:snapToGrid w:val="0"/>
              <w:jc w:val="center"/>
              <w:rPr>
                <w:sz w:val="24"/>
              </w:rPr>
            </w:pPr>
            <w:r w:rsidRPr="00B26261">
              <w:rPr>
                <w:sz w:val="24"/>
              </w:rPr>
              <w:t>合计</w:t>
            </w:r>
          </w:p>
        </w:tc>
        <w:tc>
          <w:tcPr>
            <w:tcW w:w="1140" w:type="dxa"/>
            <w:shd w:val="clear" w:color="auto" w:fill="auto"/>
            <w:vAlign w:val="center"/>
          </w:tcPr>
          <w:p w:rsidR="00BE4DA0" w:rsidRPr="00B26261" w:rsidRDefault="00BE4DA0" w:rsidP="00DA2718">
            <w:pPr>
              <w:widowControl/>
              <w:adjustRightInd w:val="0"/>
              <w:snapToGrid w:val="0"/>
              <w:jc w:val="center"/>
              <w:rPr>
                <w:kern w:val="0"/>
                <w:sz w:val="24"/>
                <w:szCs w:val="24"/>
              </w:rPr>
            </w:pPr>
            <w:r w:rsidRPr="00B26261">
              <w:rPr>
                <w:kern w:val="0"/>
                <w:sz w:val="24"/>
                <w:szCs w:val="24"/>
              </w:rPr>
              <w:t>100</w:t>
            </w:r>
          </w:p>
        </w:tc>
      </w:tr>
    </w:tbl>
    <w:p w:rsidR="00BE4DA0" w:rsidRPr="00B26261" w:rsidRDefault="00BE4DA0" w:rsidP="004B4DF3">
      <w:pPr>
        <w:spacing w:line="360" w:lineRule="auto"/>
        <w:ind w:firstLineChars="200" w:firstLine="480"/>
        <w:outlineLvl w:val="0"/>
        <w:rPr>
          <w:sz w:val="24"/>
        </w:rPr>
      </w:pPr>
      <w:r w:rsidRPr="00B26261">
        <w:rPr>
          <w:rFonts w:hint="eastAsia"/>
          <w:sz w:val="24"/>
        </w:rPr>
        <w:t>第八包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DA2718">
        <w:trPr>
          <w:jc w:val="center"/>
        </w:trPr>
        <w:tc>
          <w:tcPr>
            <w:tcW w:w="9396" w:type="dxa"/>
            <w:gridSpan w:val="3"/>
            <w:shd w:val="clear" w:color="auto" w:fill="auto"/>
            <w:vAlign w:val="center"/>
            <w:hideMark/>
          </w:tcPr>
          <w:p w:rsidR="006D1F5B" w:rsidRPr="00B26261" w:rsidRDefault="006D1F5B" w:rsidP="00442966">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442966"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6D1F5B" w:rsidRPr="00B26261" w:rsidRDefault="006D1F5B"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jc w:val="center"/>
        </w:trPr>
        <w:tc>
          <w:tcPr>
            <w:tcW w:w="663" w:type="dxa"/>
            <w:shd w:val="clear" w:color="auto" w:fill="auto"/>
            <w:noWrap/>
            <w:vAlign w:val="center"/>
            <w:hideMark/>
          </w:tcPr>
          <w:p w:rsidR="006D1F5B" w:rsidRPr="00B26261" w:rsidRDefault="006D1F5B"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6D1F5B" w:rsidRPr="00B26261" w:rsidRDefault="006D1F5B" w:rsidP="00DA2718">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6D1F5B" w:rsidRPr="00B26261" w:rsidRDefault="006D1F5B" w:rsidP="00DA2718">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6D1F5B" w:rsidRPr="00B26261" w:rsidRDefault="006D1F5B" w:rsidP="00DA2718">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442966" w:rsidRPr="00B26261">
              <w:rPr>
                <w:rFonts w:hint="eastAsia"/>
                <w:kern w:val="0"/>
                <w:sz w:val="24"/>
                <w:szCs w:val="24"/>
              </w:rPr>
              <w:t>1</w:t>
            </w:r>
            <w:r w:rsidRPr="00B26261">
              <w:rPr>
                <w:kern w:val="0"/>
                <w:sz w:val="24"/>
                <w:szCs w:val="24"/>
              </w:rPr>
              <w:t>0</w:t>
            </w:r>
          </w:p>
          <w:p w:rsidR="006D1F5B" w:rsidRPr="00B26261" w:rsidRDefault="006D1F5B" w:rsidP="00DA2718">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6D1F5B" w:rsidRPr="00B26261" w:rsidRDefault="00442966" w:rsidP="00DA2718">
            <w:pPr>
              <w:widowControl/>
              <w:adjustRightInd w:val="0"/>
              <w:snapToGrid w:val="0"/>
              <w:jc w:val="center"/>
              <w:rPr>
                <w:kern w:val="0"/>
                <w:sz w:val="24"/>
                <w:szCs w:val="24"/>
              </w:rPr>
            </w:pPr>
            <w:r w:rsidRPr="00B26261">
              <w:rPr>
                <w:rFonts w:hint="eastAsia"/>
                <w:kern w:val="0"/>
                <w:sz w:val="24"/>
                <w:szCs w:val="24"/>
              </w:rPr>
              <w:t>1</w:t>
            </w:r>
            <w:r w:rsidR="006D1F5B" w:rsidRPr="00B26261">
              <w:rPr>
                <w:kern w:val="0"/>
                <w:sz w:val="24"/>
                <w:szCs w:val="24"/>
              </w:rPr>
              <w:t>0</w:t>
            </w:r>
          </w:p>
        </w:tc>
      </w:tr>
      <w:tr w:rsidR="00B26261" w:rsidRPr="00B26261" w:rsidTr="00DA2718">
        <w:trPr>
          <w:jc w:val="center"/>
        </w:trPr>
        <w:tc>
          <w:tcPr>
            <w:tcW w:w="9396" w:type="dxa"/>
            <w:gridSpan w:val="3"/>
            <w:shd w:val="clear" w:color="auto" w:fill="auto"/>
            <w:noWrap/>
            <w:vAlign w:val="center"/>
          </w:tcPr>
          <w:p w:rsidR="006D1F5B" w:rsidRPr="00B26261" w:rsidRDefault="006D1F5B" w:rsidP="00DB1974">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00DB1974" w:rsidRPr="00B26261">
              <w:rPr>
                <w:rFonts w:hint="eastAsia"/>
                <w:kern w:val="0"/>
                <w:sz w:val="24"/>
                <w:szCs w:val="24"/>
              </w:rPr>
              <w:t>30</w:t>
            </w:r>
            <w:r w:rsidRPr="00B26261">
              <w:rPr>
                <w:kern w:val="0"/>
                <w:sz w:val="24"/>
                <w:szCs w:val="24"/>
              </w:rPr>
              <w:t>分）</w:t>
            </w:r>
          </w:p>
        </w:tc>
        <w:tc>
          <w:tcPr>
            <w:tcW w:w="1140"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6D1F5B" w:rsidRPr="00B26261" w:rsidRDefault="006D1F5B" w:rsidP="00DA2718">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6D1F5B" w:rsidRPr="00B26261" w:rsidRDefault="006D1F5B" w:rsidP="00DA2718">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4911E9"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6D1F5B" w:rsidRPr="00B26261" w:rsidRDefault="006D1F5B" w:rsidP="00DA2718">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6D1F5B" w:rsidRPr="00B26261" w:rsidRDefault="006D1F5B" w:rsidP="00DA2718">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2</w:t>
            </w:r>
            <w:r w:rsidRPr="00B26261">
              <w:rPr>
                <w:rFonts w:hint="eastAsia"/>
                <w:kern w:val="0"/>
                <w:sz w:val="24"/>
                <w:szCs w:val="24"/>
              </w:rPr>
              <w:t>分，最多</w:t>
            </w:r>
            <w:r w:rsidRPr="00B26261">
              <w:rPr>
                <w:rFonts w:hint="eastAsia"/>
                <w:kern w:val="0"/>
                <w:sz w:val="24"/>
                <w:szCs w:val="24"/>
              </w:rPr>
              <w:t>10</w:t>
            </w:r>
            <w:r w:rsidRPr="00B26261">
              <w:rPr>
                <w:rFonts w:hint="eastAsia"/>
                <w:kern w:val="0"/>
                <w:sz w:val="24"/>
                <w:szCs w:val="24"/>
              </w:rPr>
              <w:t>分</w:t>
            </w:r>
          </w:p>
        </w:tc>
        <w:tc>
          <w:tcPr>
            <w:tcW w:w="1140"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10</w:t>
            </w:r>
          </w:p>
        </w:tc>
      </w:tr>
      <w:tr w:rsidR="00B26261" w:rsidRPr="00B26261" w:rsidTr="00DA2718">
        <w:trPr>
          <w:jc w:val="center"/>
        </w:trPr>
        <w:tc>
          <w:tcPr>
            <w:tcW w:w="663" w:type="dxa"/>
            <w:shd w:val="clear" w:color="auto" w:fill="auto"/>
            <w:noWrap/>
            <w:vAlign w:val="center"/>
          </w:tcPr>
          <w:p w:rsidR="006D1F5B" w:rsidRPr="00B26261" w:rsidRDefault="00886E64"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投标人证书评价</w:t>
            </w:r>
          </w:p>
        </w:tc>
        <w:tc>
          <w:tcPr>
            <w:tcW w:w="7291" w:type="dxa"/>
            <w:shd w:val="clear" w:color="auto" w:fill="auto"/>
            <w:vAlign w:val="center"/>
          </w:tcPr>
          <w:p w:rsidR="006D1F5B" w:rsidRPr="00B26261" w:rsidRDefault="006D1F5B" w:rsidP="00400261">
            <w:pPr>
              <w:widowControl/>
              <w:adjustRightInd w:val="0"/>
              <w:snapToGrid w:val="0"/>
              <w:rPr>
                <w:kern w:val="0"/>
                <w:sz w:val="24"/>
                <w:szCs w:val="24"/>
              </w:rPr>
            </w:pPr>
            <w:r w:rsidRPr="00B26261">
              <w:rPr>
                <w:rFonts w:hint="eastAsia"/>
                <w:kern w:val="0"/>
                <w:sz w:val="24"/>
                <w:szCs w:val="24"/>
              </w:rPr>
              <w:t>投标人具备</w:t>
            </w:r>
            <w:r w:rsidR="00400261" w:rsidRPr="00B26261">
              <w:rPr>
                <w:rFonts w:hint="eastAsia"/>
                <w:kern w:val="0"/>
                <w:sz w:val="24"/>
                <w:szCs w:val="24"/>
              </w:rPr>
              <w:t>质量管理体系认证、环境管理体系认证、职业健康安全管理体系认证、</w:t>
            </w:r>
            <w:r w:rsidRPr="00B26261">
              <w:rPr>
                <w:rFonts w:hint="eastAsia"/>
                <w:kern w:val="0"/>
                <w:sz w:val="24"/>
                <w:szCs w:val="24"/>
              </w:rPr>
              <w:t>数据安全管理能力（</w:t>
            </w:r>
            <w:r w:rsidRPr="00B26261">
              <w:rPr>
                <w:rFonts w:hint="eastAsia"/>
                <w:kern w:val="0"/>
                <w:sz w:val="24"/>
                <w:szCs w:val="24"/>
              </w:rPr>
              <w:t>DSMC</w:t>
            </w:r>
            <w:r w:rsidRPr="00B26261">
              <w:rPr>
                <w:rFonts w:hint="eastAsia"/>
                <w:kern w:val="0"/>
                <w:sz w:val="24"/>
                <w:szCs w:val="24"/>
              </w:rPr>
              <w:t>）认证、信息技术服务管理体系认证，提供</w:t>
            </w:r>
            <w:r w:rsidRPr="00B26261">
              <w:rPr>
                <w:rFonts w:hint="eastAsia"/>
                <w:kern w:val="0"/>
                <w:sz w:val="24"/>
                <w:szCs w:val="24"/>
              </w:rPr>
              <w:t>1</w:t>
            </w:r>
            <w:r w:rsidR="00400261" w:rsidRPr="00B26261">
              <w:rPr>
                <w:rFonts w:hint="eastAsia"/>
                <w:kern w:val="0"/>
                <w:sz w:val="24"/>
                <w:szCs w:val="24"/>
              </w:rPr>
              <w:t>份</w:t>
            </w:r>
            <w:r w:rsidRPr="00B26261">
              <w:rPr>
                <w:rFonts w:hint="eastAsia"/>
                <w:kern w:val="0"/>
                <w:sz w:val="24"/>
                <w:szCs w:val="24"/>
              </w:rPr>
              <w:t>证书</w:t>
            </w:r>
            <w:r w:rsidR="00400261" w:rsidRPr="00B26261">
              <w:rPr>
                <w:rFonts w:hint="eastAsia"/>
                <w:kern w:val="0"/>
                <w:sz w:val="24"/>
                <w:szCs w:val="24"/>
              </w:rPr>
              <w:t>扫描件</w:t>
            </w:r>
            <w:r w:rsidRPr="00B26261">
              <w:rPr>
                <w:rFonts w:hint="eastAsia"/>
                <w:kern w:val="0"/>
                <w:sz w:val="24"/>
                <w:szCs w:val="24"/>
              </w:rPr>
              <w:t>得</w:t>
            </w:r>
            <w:r w:rsidRPr="00B26261">
              <w:rPr>
                <w:rFonts w:hint="eastAsia"/>
                <w:kern w:val="0"/>
                <w:sz w:val="24"/>
                <w:szCs w:val="24"/>
              </w:rPr>
              <w:t>1</w:t>
            </w:r>
            <w:r w:rsidRPr="00B26261">
              <w:rPr>
                <w:rFonts w:hint="eastAsia"/>
                <w:kern w:val="0"/>
                <w:sz w:val="24"/>
                <w:szCs w:val="24"/>
              </w:rPr>
              <w:t>分，最多</w:t>
            </w:r>
            <w:r w:rsidRPr="00B26261">
              <w:rPr>
                <w:rFonts w:hint="eastAsia"/>
                <w:kern w:val="0"/>
                <w:sz w:val="24"/>
                <w:szCs w:val="24"/>
              </w:rPr>
              <w:t>5</w:t>
            </w:r>
            <w:r w:rsidRPr="00B26261">
              <w:rPr>
                <w:rFonts w:hint="eastAsia"/>
                <w:kern w:val="0"/>
                <w:sz w:val="24"/>
                <w:szCs w:val="24"/>
              </w:rPr>
              <w:t>分。</w:t>
            </w:r>
          </w:p>
        </w:tc>
        <w:tc>
          <w:tcPr>
            <w:tcW w:w="1140" w:type="dxa"/>
            <w:shd w:val="clear" w:color="auto" w:fill="auto"/>
            <w:vAlign w:val="center"/>
          </w:tcPr>
          <w:p w:rsidR="006D1F5B" w:rsidRPr="00B26261" w:rsidRDefault="00886E64" w:rsidP="00DA2718">
            <w:pPr>
              <w:widowControl/>
              <w:adjustRightInd w:val="0"/>
              <w:snapToGrid w:val="0"/>
              <w:jc w:val="center"/>
              <w:rPr>
                <w:kern w:val="0"/>
                <w:sz w:val="24"/>
                <w:szCs w:val="24"/>
              </w:rPr>
            </w:pPr>
            <w:r w:rsidRPr="00B26261">
              <w:rPr>
                <w:rFonts w:hint="eastAsia"/>
                <w:kern w:val="0"/>
                <w:sz w:val="24"/>
                <w:szCs w:val="24"/>
              </w:rPr>
              <w:t>5</w:t>
            </w:r>
          </w:p>
        </w:tc>
      </w:tr>
      <w:tr w:rsidR="00B26261" w:rsidRPr="00B26261" w:rsidTr="00DA2718">
        <w:trPr>
          <w:jc w:val="center"/>
        </w:trPr>
        <w:tc>
          <w:tcPr>
            <w:tcW w:w="663" w:type="dxa"/>
            <w:shd w:val="clear" w:color="auto" w:fill="auto"/>
            <w:noWrap/>
            <w:vAlign w:val="center"/>
          </w:tcPr>
          <w:p w:rsidR="006D1F5B" w:rsidRPr="00B26261" w:rsidRDefault="00886E64" w:rsidP="00DA2718">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hint="eastAsia"/>
                <w:sz w:val="24"/>
              </w:rPr>
              <w:t>投入</w:t>
            </w:r>
            <w:r w:rsidRPr="00B26261">
              <w:rPr>
                <w:sz w:val="24"/>
              </w:rPr>
              <w:t>人员评价</w:t>
            </w:r>
          </w:p>
        </w:tc>
        <w:tc>
          <w:tcPr>
            <w:tcW w:w="7291" w:type="dxa"/>
            <w:shd w:val="clear" w:color="auto" w:fill="auto"/>
            <w:vAlign w:val="center"/>
          </w:tcPr>
          <w:p w:rsidR="006D1F5B" w:rsidRPr="00B26261" w:rsidRDefault="006D1F5B" w:rsidP="00DA2718">
            <w:pPr>
              <w:widowControl/>
              <w:adjustRightInd w:val="0"/>
              <w:snapToGrid w:val="0"/>
              <w:rPr>
                <w:kern w:val="0"/>
                <w:sz w:val="24"/>
                <w:szCs w:val="24"/>
              </w:rPr>
            </w:pPr>
            <w:r w:rsidRPr="00B26261">
              <w:rPr>
                <w:rFonts w:hint="eastAsia"/>
                <w:kern w:val="0"/>
                <w:sz w:val="24"/>
                <w:szCs w:val="24"/>
              </w:rPr>
              <w:t>投入的人员为投标单位正式员工，提供姓名、开标日前三个月中任意一个月的由投标单位为投入人员缴纳社会保险证明扫描件，否则不予认定加分。</w:t>
            </w:r>
          </w:p>
          <w:p w:rsidR="006D1F5B" w:rsidRPr="00B26261" w:rsidRDefault="006D1F5B" w:rsidP="00400261">
            <w:pPr>
              <w:adjustRightInd w:val="0"/>
              <w:snapToGrid w:val="0"/>
              <w:rPr>
                <w:rFonts w:eastAsiaTheme="minorEastAsia"/>
                <w:kern w:val="0"/>
                <w:sz w:val="24"/>
                <w:szCs w:val="24"/>
              </w:rPr>
            </w:pPr>
            <w:r w:rsidRPr="00B26261">
              <w:rPr>
                <w:rFonts w:eastAsiaTheme="minorEastAsia"/>
                <w:kern w:val="0"/>
                <w:sz w:val="24"/>
                <w:szCs w:val="24"/>
              </w:rPr>
              <w:t>（</w:t>
            </w:r>
            <w:r w:rsidRPr="00B26261">
              <w:rPr>
                <w:rFonts w:eastAsiaTheme="minorEastAsia"/>
                <w:kern w:val="0"/>
                <w:sz w:val="24"/>
                <w:szCs w:val="24"/>
              </w:rPr>
              <w:t>1</w:t>
            </w:r>
            <w:r w:rsidRPr="00B26261">
              <w:rPr>
                <w:rFonts w:eastAsiaTheme="minorEastAsia"/>
                <w:kern w:val="0"/>
                <w:sz w:val="24"/>
                <w:szCs w:val="24"/>
              </w:rPr>
              <w:t>）</w:t>
            </w:r>
            <w:r w:rsidRPr="00B26261">
              <w:rPr>
                <w:rFonts w:eastAsiaTheme="minorEastAsia" w:hint="eastAsia"/>
                <w:kern w:val="0"/>
                <w:sz w:val="24"/>
                <w:szCs w:val="24"/>
              </w:rPr>
              <w:t>项目经理</w:t>
            </w:r>
            <w:r w:rsidRPr="00B26261">
              <w:rPr>
                <w:rFonts w:eastAsiaTheme="minorEastAsia" w:hint="eastAsia"/>
                <w:kern w:val="0"/>
                <w:sz w:val="24"/>
                <w:szCs w:val="24"/>
              </w:rPr>
              <w:t>1</w:t>
            </w:r>
            <w:r w:rsidRPr="00B26261">
              <w:rPr>
                <w:rFonts w:eastAsiaTheme="minorEastAsia" w:hint="eastAsia"/>
                <w:kern w:val="0"/>
                <w:sz w:val="24"/>
                <w:szCs w:val="24"/>
              </w:rPr>
              <w:t>人，</w:t>
            </w:r>
            <w:r w:rsidR="00886E64" w:rsidRPr="00B26261">
              <w:rPr>
                <w:rFonts w:eastAsiaTheme="minorEastAsia" w:hint="eastAsia"/>
                <w:kern w:val="0"/>
                <w:sz w:val="24"/>
                <w:szCs w:val="24"/>
              </w:rPr>
              <w:t>具备计算机技术与软件专业技术资格（水平）考试证书（信息系统项目管理师、系统规划与管理师），提供</w:t>
            </w:r>
            <w:r w:rsidR="00886E64" w:rsidRPr="00B26261">
              <w:rPr>
                <w:rFonts w:eastAsiaTheme="minorEastAsia" w:hint="eastAsia"/>
                <w:kern w:val="0"/>
                <w:sz w:val="24"/>
                <w:szCs w:val="24"/>
              </w:rPr>
              <w:t>1</w:t>
            </w:r>
            <w:r w:rsidR="00886E64" w:rsidRPr="00B26261">
              <w:rPr>
                <w:rFonts w:eastAsiaTheme="minorEastAsia" w:hint="eastAsia"/>
                <w:kern w:val="0"/>
                <w:sz w:val="24"/>
                <w:szCs w:val="24"/>
              </w:rPr>
              <w:t>份证书扫描件得</w:t>
            </w:r>
            <w:r w:rsidR="00886E64" w:rsidRPr="00B26261">
              <w:rPr>
                <w:rFonts w:eastAsiaTheme="minorEastAsia" w:hint="eastAsia"/>
                <w:kern w:val="0"/>
                <w:sz w:val="24"/>
                <w:szCs w:val="24"/>
              </w:rPr>
              <w:t>2</w:t>
            </w:r>
            <w:r w:rsidR="00886E64" w:rsidRPr="00B26261">
              <w:rPr>
                <w:rFonts w:eastAsiaTheme="minorEastAsia" w:hint="eastAsia"/>
                <w:kern w:val="0"/>
                <w:sz w:val="24"/>
                <w:szCs w:val="24"/>
              </w:rPr>
              <w:t>分，最多</w:t>
            </w:r>
            <w:r w:rsidR="00886E64" w:rsidRPr="00B26261">
              <w:rPr>
                <w:rFonts w:eastAsiaTheme="minorEastAsia" w:hint="eastAsia"/>
                <w:kern w:val="0"/>
                <w:sz w:val="24"/>
                <w:szCs w:val="24"/>
              </w:rPr>
              <w:t>4</w:t>
            </w:r>
            <w:r w:rsidR="00886E64" w:rsidRPr="00B26261">
              <w:rPr>
                <w:rFonts w:eastAsiaTheme="minorEastAsia" w:hint="eastAsia"/>
                <w:kern w:val="0"/>
                <w:sz w:val="24"/>
                <w:szCs w:val="24"/>
              </w:rPr>
              <w:t>分；</w:t>
            </w:r>
          </w:p>
          <w:p w:rsidR="00886E64" w:rsidRPr="00B26261" w:rsidRDefault="00886E64" w:rsidP="00400261">
            <w:pPr>
              <w:adjustRightInd w:val="0"/>
              <w:snapToGrid w:val="0"/>
              <w:rPr>
                <w:rFonts w:eastAsiaTheme="minorEastAsia"/>
                <w:kern w:val="0"/>
                <w:sz w:val="24"/>
                <w:szCs w:val="24"/>
              </w:rPr>
            </w:pPr>
            <w:r w:rsidRPr="00B26261">
              <w:rPr>
                <w:rFonts w:eastAsiaTheme="minorEastAsia"/>
                <w:kern w:val="0"/>
                <w:sz w:val="24"/>
                <w:szCs w:val="24"/>
              </w:rPr>
              <w:t>（</w:t>
            </w:r>
            <w:r w:rsidRPr="00B26261">
              <w:rPr>
                <w:rFonts w:eastAsiaTheme="minorEastAsia" w:hint="eastAsia"/>
                <w:kern w:val="0"/>
                <w:sz w:val="24"/>
                <w:szCs w:val="24"/>
              </w:rPr>
              <w:t>2</w:t>
            </w:r>
            <w:r w:rsidRPr="00B26261">
              <w:rPr>
                <w:rFonts w:eastAsiaTheme="minorEastAsia"/>
                <w:kern w:val="0"/>
                <w:sz w:val="24"/>
                <w:szCs w:val="24"/>
              </w:rPr>
              <w:t>）提供运</w:t>
            </w:r>
            <w:proofErr w:type="gramStart"/>
            <w:r w:rsidRPr="00B26261">
              <w:rPr>
                <w:rFonts w:eastAsiaTheme="minorEastAsia"/>
                <w:kern w:val="0"/>
                <w:sz w:val="24"/>
                <w:szCs w:val="24"/>
              </w:rPr>
              <w:t>维人员</w:t>
            </w:r>
            <w:proofErr w:type="gramEnd"/>
            <w:r w:rsidRPr="00B26261">
              <w:rPr>
                <w:rFonts w:eastAsiaTheme="minorEastAsia"/>
                <w:kern w:val="0"/>
                <w:sz w:val="24"/>
                <w:szCs w:val="24"/>
              </w:rPr>
              <w:t>不少于</w:t>
            </w:r>
            <w:r w:rsidRPr="00B26261">
              <w:rPr>
                <w:rFonts w:eastAsiaTheme="minorEastAsia" w:hint="eastAsia"/>
                <w:kern w:val="0"/>
                <w:sz w:val="24"/>
                <w:szCs w:val="24"/>
              </w:rPr>
              <w:t>3</w:t>
            </w:r>
            <w:r w:rsidRPr="00B26261">
              <w:rPr>
                <w:rFonts w:eastAsiaTheme="minorEastAsia" w:hint="eastAsia"/>
                <w:kern w:val="0"/>
                <w:sz w:val="24"/>
                <w:szCs w:val="24"/>
              </w:rPr>
              <w:t>人，得</w:t>
            </w:r>
            <w:r w:rsidRPr="00B26261">
              <w:rPr>
                <w:rFonts w:eastAsiaTheme="minorEastAsia" w:hint="eastAsia"/>
                <w:kern w:val="0"/>
                <w:sz w:val="24"/>
                <w:szCs w:val="24"/>
              </w:rPr>
              <w:t>3</w:t>
            </w:r>
            <w:r w:rsidRPr="00B26261">
              <w:rPr>
                <w:rFonts w:eastAsiaTheme="minorEastAsia" w:hint="eastAsia"/>
                <w:kern w:val="0"/>
                <w:sz w:val="24"/>
                <w:szCs w:val="24"/>
              </w:rPr>
              <w:t>分。</w:t>
            </w:r>
          </w:p>
        </w:tc>
        <w:tc>
          <w:tcPr>
            <w:tcW w:w="1140" w:type="dxa"/>
            <w:shd w:val="clear" w:color="auto" w:fill="auto"/>
            <w:vAlign w:val="center"/>
          </w:tcPr>
          <w:p w:rsidR="006D1F5B" w:rsidRPr="00B26261" w:rsidRDefault="00886E64" w:rsidP="00DA2718">
            <w:pPr>
              <w:widowControl/>
              <w:adjustRightInd w:val="0"/>
              <w:snapToGrid w:val="0"/>
              <w:jc w:val="center"/>
              <w:rPr>
                <w:kern w:val="0"/>
                <w:sz w:val="24"/>
                <w:szCs w:val="24"/>
              </w:rPr>
            </w:pPr>
            <w:r w:rsidRPr="00B26261">
              <w:rPr>
                <w:rFonts w:hint="eastAsia"/>
                <w:kern w:val="0"/>
                <w:sz w:val="24"/>
                <w:szCs w:val="24"/>
              </w:rPr>
              <w:t>7</w:t>
            </w:r>
          </w:p>
        </w:tc>
      </w:tr>
      <w:tr w:rsidR="00B26261" w:rsidRPr="00B26261" w:rsidTr="00DA2718">
        <w:trPr>
          <w:jc w:val="center"/>
        </w:trPr>
        <w:tc>
          <w:tcPr>
            <w:tcW w:w="663" w:type="dxa"/>
            <w:shd w:val="clear" w:color="auto" w:fill="auto"/>
            <w:noWrap/>
            <w:vAlign w:val="center"/>
          </w:tcPr>
          <w:p w:rsidR="006D1F5B" w:rsidRPr="00B26261" w:rsidRDefault="00886E64" w:rsidP="00DA2718">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6D1F5B" w:rsidRPr="00B26261" w:rsidRDefault="006D1F5B" w:rsidP="00DA2718">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6D1F5B" w:rsidRPr="00B26261" w:rsidRDefault="006D1F5B" w:rsidP="00155503">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155503">
              <w:rPr>
                <w:rFonts w:hint="eastAsia"/>
                <w:kern w:val="0"/>
                <w:sz w:val="24"/>
                <w:szCs w:val="24"/>
              </w:rPr>
              <w:t>8</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6D1F5B" w:rsidRPr="00B26261" w:rsidRDefault="00155503" w:rsidP="00DA2718">
            <w:pPr>
              <w:widowControl/>
              <w:adjustRightInd w:val="0"/>
              <w:snapToGrid w:val="0"/>
              <w:jc w:val="center"/>
              <w:rPr>
                <w:kern w:val="0"/>
                <w:sz w:val="24"/>
                <w:szCs w:val="24"/>
              </w:rPr>
            </w:pPr>
            <w:r>
              <w:rPr>
                <w:rFonts w:hint="eastAsia"/>
                <w:kern w:val="0"/>
                <w:sz w:val="24"/>
                <w:szCs w:val="24"/>
              </w:rPr>
              <w:t>8</w:t>
            </w:r>
          </w:p>
        </w:tc>
      </w:tr>
      <w:tr w:rsidR="00B26261" w:rsidRPr="00B26261" w:rsidTr="00DA2718">
        <w:trPr>
          <w:jc w:val="center"/>
        </w:trPr>
        <w:tc>
          <w:tcPr>
            <w:tcW w:w="9396" w:type="dxa"/>
            <w:gridSpan w:val="3"/>
            <w:shd w:val="clear" w:color="auto" w:fill="auto"/>
            <w:noWrap/>
            <w:vAlign w:val="center"/>
          </w:tcPr>
          <w:p w:rsidR="006D1F5B" w:rsidRPr="00B26261" w:rsidRDefault="006D1F5B" w:rsidP="00400261">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400261" w:rsidRPr="00B26261">
              <w:rPr>
                <w:rFonts w:hint="eastAsia"/>
                <w:kern w:val="0"/>
                <w:sz w:val="24"/>
                <w:szCs w:val="24"/>
              </w:rPr>
              <w:t>60</w:t>
            </w:r>
            <w:r w:rsidRPr="00B26261">
              <w:rPr>
                <w:kern w:val="0"/>
                <w:sz w:val="24"/>
                <w:szCs w:val="24"/>
              </w:rPr>
              <w:t>分）</w:t>
            </w:r>
          </w:p>
        </w:tc>
        <w:tc>
          <w:tcPr>
            <w:tcW w:w="1140"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kern w:val="0"/>
                <w:sz w:val="24"/>
                <w:szCs w:val="24"/>
              </w:rPr>
              <w:t>分值</w:t>
            </w:r>
          </w:p>
        </w:tc>
      </w:tr>
      <w:tr w:rsidR="00B26261" w:rsidRPr="00B26261" w:rsidTr="00DA2718">
        <w:trPr>
          <w:jc w:val="center"/>
        </w:trPr>
        <w:tc>
          <w:tcPr>
            <w:tcW w:w="663" w:type="dxa"/>
            <w:shd w:val="clear" w:color="auto" w:fill="auto"/>
            <w:noWrap/>
            <w:vAlign w:val="center"/>
          </w:tcPr>
          <w:p w:rsidR="00400261" w:rsidRPr="00B26261" w:rsidRDefault="00400261" w:rsidP="00DA2718">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400261" w:rsidRPr="00B26261" w:rsidRDefault="00400261" w:rsidP="00DA2718">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400261" w:rsidRPr="00B26261" w:rsidRDefault="00400261" w:rsidP="004911E9">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kern w:val="0"/>
                <w:sz w:val="24"/>
                <w:szCs w:val="24"/>
              </w:rPr>
              <w:lastRenderedPageBreak/>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0261" w:rsidRPr="00B26261" w:rsidRDefault="00400261"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DA2718">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lastRenderedPageBreak/>
              <w:t>2</w:t>
            </w:r>
          </w:p>
        </w:tc>
        <w:tc>
          <w:tcPr>
            <w:tcW w:w="1442" w:type="dxa"/>
            <w:shd w:val="clear" w:color="auto" w:fill="auto"/>
            <w:vAlign w:val="center"/>
          </w:tcPr>
          <w:p w:rsidR="006D1F5B" w:rsidRPr="00B26261" w:rsidRDefault="006D1F5B" w:rsidP="00DA2718">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6D1F5B" w:rsidRPr="00B26261" w:rsidRDefault="006D1F5B" w:rsidP="00DA2718">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6D1F5B"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6D1F5B" w:rsidRPr="00B26261" w:rsidRDefault="006D1F5B"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D1F5B"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3</w:t>
            </w:r>
          </w:p>
        </w:tc>
        <w:tc>
          <w:tcPr>
            <w:tcW w:w="1442" w:type="dxa"/>
            <w:shd w:val="clear" w:color="auto" w:fill="auto"/>
            <w:vAlign w:val="center"/>
          </w:tcPr>
          <w:p w:rsidR="006D1F5B" w:rsidRPr="00B26261" w:rsidRDefault="006D1F5B" w:rsidP="00DA2718">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6D1F5B" w:rsidRPr="00B26261" w:rsidRDefault="006D1F5B" w:rsidP="00DA2718">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6D1F5B"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6D1F5B" w:rsidRPr="00B26261" w:rsidRDefault="006D1F5B"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D1F5B"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cs="宋体" w:hint="eastAsia"/>
                <w:sz w:val="24"/>
                <w:szCs w:val="24"/>
                <w:lang w:val="zh-CN"/>
              </w:rPr>
              <w:t>定期预防性检查方案</w:t>
            </w:r>
          </w:p>
        </w:tc>
        <w:tc>
          <w:tcPr>
            <w:tcW w:w="7291" w:type="dxa"/>
            <w:shd w:val="clear" w:color="auto" w:fill="auto"/>
            <w:vAlign w:val="center"/>
          </w:tcPr>
          <w:p w:rsidR="006D1F5B" w:rsidRPr="00B26261" w:rsidRDefault="006D1F5B" w:rsidP="00DA2718">
            <w:pPr>
              <w:adjustRightInd w:val="0"/>
              <w:snapToGrid w:val="0"/>
              <w:rPr>
                <w:rFonts w:cs="宋体"/>
                <w:sz w:val="24"/>
                <w:szCs w:val="24"/>
                <w:lang w:val="zh-CN"/>
              </w:rPr>
            </w:pPr>
            <w:r w:rsidRPr="00B26261">
              <w:rPr>
                <w:rFonts w:cs="宋体" w:hint="eastAsia"/>
                <w:sz w:val="24"/>
                <w:szCs w:val="24"/>
                <w:lang w:val="zh-CN"/>
              </w:rPr>
              <w:t>至少包含预防性检查频率、检查内容、发现问题后的解决方案等方面内容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6D1F5B"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6D1F5B" w:rsidRPr="00B26261" w:rsidRDefault="006D1F5B"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D1F5B"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DA2718">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6D1F5B" w:rsidRPr="00B26261" w:rsidRDefault="006D1F5B" w:rsidP="00DA2718">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6D1F5B"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6D1F5B" w:rsidRPr="00B26261" w:rsidRDefault="006D1F5B"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w:t>
            </w:r>
            <w:r w:rsidRPr="00B2626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D1F5B" w:rsidRPr="00B26261" w:rsidRDefault="00400261"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DA2718">
        <w:trPr>
          <w:jc w:val="center"/>
        </w:trPr>
        <w:tc>
          <w:tcPr>
            <w:tcW w:w="9396" w:type="dxa"/>
            <w:gridSpan w:val="3"/>
            <w:shd w:val="clear" w:color="auto" w:fill="auto"/>
            <w:noWrap/>
            <w:vAlign w:val="center"/>
          </w:tcPr>
          <w:p w:rsidR="006D1F5B" w:rsidRPr="00B26261" w:rsidRDefault="006D1F5B" w:rsidP="00DA2718">
            <w:pPr>
              <w:widowControl/>
              <w:adjustRightInd w:val="0"/>
              <w:snapToGrid w:val="0"/>
              <w:jc w:val="center"/>
              <w:rPr>
                <w:sz w:val="24"/>
              </w:rPr>
            </w:pPr>
            <w:r w:rsidRPr="00B26261">
              <w:rPr>
                <w:sz w:val="24"/>
              </w:rPr>
              <w:lastRenderedPageBreak/>
              <w:t>合计</w:t>
            </w:r>
          </w:p>
        </w:tc>
        <w:tc>
          <w:tcPr>
            <w:tcW w:w="1140"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kern w:val="0"/>
                <w:sz w:val="24"/>
                <w:szCs w:val="24"/>
              </w:rPr>
              <w:t>100</w:t>
            </w:r>
          </w:p>
        </w:tc>
      </w:tr>
    </w:tbl>
    <w:p w:rsidR="006D1F5B" w:rsidRPr="00B26261" w:rsidRDefault="006D1F5B" w:rsidP="004B4DF3">
      <w:pPr>
        <w:spacing w:line="360" w:lineRule="auto"/>
        <w:ind w:firstLineChars="200" w:firstLine="480"/>
        <w:outlineLvl w:val="0"/>
        <w:rPr>
          <w:sz w:val="24"/>
        </w:rPr>
      </w:pPr>
      <w:r w:rsidRPr="00B26261">
        <w:rPr>
          <w:rFonts w:hint="eastAsia"/>
          <w:sz w:val="24"/>
        </w:rPr>
        <w:t>第九包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B26261" w:rsidRPr="00B26261" w:rsidTr="00934797">
        <w:trPr>
          <w:jc w:val="center"/>
        </w:trPr>
        <w:tc>
          <w:tcPr>
            <w:tcW w:w="9396" w:type="dxa"/>
            <w:gridSpan w:val="3"/>
            <w:shd w:val="clear" w:color="auto" w:fill="auto"/>
            <w:vAlign w:val="center"/>
            <w:hideMark/>
          </w:tcPr>
          <w:p w:rsidR="00934797" w:rsidRPr="00B26261" w:rsidRDefault="00934797" w:rsidP="00400261">
            <w:pPr>
              <w:widowControl/>
              <w:adjustRightInd w:val="0"/>
              <w:snapToGrid w:val="0"/>
              <w:jc w:val="center"/>
              <w:rPr>
                <w:kern w:val="0"/>
                <w:sz w:val="24"/>
                <w:szCs w:val="24"/>
              </w:rPr>
            </w:pPr>
            <w:r w:rsidRPr="00B26261">
              <w:rPr>
                <w:kern w:val="0"/>
                <w:sz w:val="24"/>
                <w:szCs w:val="24"/>
              </w:rPr>
              <w:t>第一部分</w:t>
            </w:r>
            <w:r w:rsidRPr="00B26261">
              <w:rPr>
                <w:kern w:val="0"/>
                <w:sz w:val="24"/>
                <w:szCs w:val="24"/>
              </w:rPr>
              <w:t xml:space="preserve"> </w:t>
            </w:r>
            <w:r w:rsidRPr="00B26261">
              <w:rPr>
                <w:kern w:val="0"/>
                <w:sz w:val="24"/>
                <w:szCs w:val="24"/>
              </w:rPr>
              <w:t>价格（</w:t>
            </w:r>
            <w:r w:rsidR="00400261" w:rsidRPr="00B26261">
              <w:rPr>
                <w:rFonts w:hint="eastAsia"/>
                <w:kern w:val="0"/>
                <w:sz w:val="24"/>
                <w:szCs w:val="24"/>
              </w:rPr>
              <w:t>1</w:t>
            </w:r>
            <w:r w:rsidRPr="00B26261">
              <w:rPr>
                <w:kern w:val="0"/>
                <w:sz w:val="24"/>
                <w:szCs w:val="24"/>
              </w:rPr>
              <w:t>0</w:t>
            </w:r>
            <w:r w:rsidRPr="00B26261">
              <w:rPr>
                <w:kern w:val="0"/>
                <w:sz w:val="24"/>
                <w:szCs w:val="24"/>
              </w:rPr>
              <w:t>分）</w:t>
            </w:r>
          </w:p>
        </w:tc>
        <w:tc>
          <w:tcPr>
            <w:tcW w:w="1140" w:type="dxa"/>
            <w:shd w:val="clear" w:color="auto" w:fill="auto"/>
            <w:vAlign w:val="center"/>
            <w:hideMark/>
          </w:tcPr>
          <w:p w:rsidR="00934797" w:rsidRPr="00B26261" w:rsidRDefault="00934797" w:rsidP="00DA2718">
            <w:pPr>
              <w:widowControl/>
              <w:adjustRightInd w:val="0"/>
              <w:snapToGrid w:val="0"/>
              <w:jc w:val="center"/>
              <w:rPr>
                <w:kern w:val="0"/>
                <w:sz w:val="24"/>
                <w:szCs w:val="24"/>
              </w:rPr>
            </w:pPr>
            <w:r w:rsidRPr="00B26261">
              <w:rPr>
                <w:kern w:val="0"/>
                <w:sz w:val="24"/>
                <w:szCs w:val="24"/>
              </w:rPr>
              <w:t>分值</w:t>
            </w:r>
          </w:p>
        </w:tc>
      </w:tr>
      <w:tr w:rsidR="00B26261" w:rsidRPr="00B26261" w:rsidTr="00934797">
        <w:trPr>
          <w:jc w:val="center"/>
        </w:trPr>
        <w:tc>
          <w:tcPr>
            <w:tcW w:w="663" w:type="dxa"/>
            <w:shd w:val="clear" w:color="auto" w:fill="auto"/>
            <w:noWrap/>
            <w:vAlign w:val="center"/>
            <w:hideMark/>
          </w:tcPr>
          <w:p w:rsidR="00934797" w:rsidRPr="00B26261" w:rsidRDefault="00934797"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hideMark/>
          </w:tcPr>
          <w:p w:rsidR="00934797" w:rsidRPr="00B26261" w:rsidRDefault="00934797" w:rsidP="00DA2718">
            <w:pPr>
              <w:widowControl/>
              <w:adjustRightInd w:val="0"/>
              <w:snapToGrid w:val="0"/>
              <w:jc w:val="center"/>
              <w:rPr>
                <w:kern w:val="0"/>
                <w:sz w:val="24"/>
                <w:szCs w:val="24"/>
              </w:rPr>
            </w:pPr>
            <w:r w:rsidRPr="00B26261">
              <w:rPr>
                <w:kern w:val="0"/>
                <w:sz w:val="24"/>
                <w:szCs w:val="24"/>
              </w:rPr>
              <w:t>价格</w:t>
            </w:r>
          </w:p>
        </w:tc>
        <w:tc>
          <w:tcPr>
            <w:tcW w:w="7291" w:type="dxa"/>
            <w:shd w:val="clear" w:color="auto" w:fill="auto"/>
            <w:vAlign w:val="center"/>
            <w:hideMark/>
          </w:tcPr>
          <w:p w:rsidR="00934797" w:rsidRPr="00B26261" w:rsidRDefault="00934797" w:rsidP="00DA2718">
            <w:pPr>
              <w:widowControl/>
              <w:adjustRightInd w:val="0"/>
              <w:snapToGrid w:val="0"/>
              <w:rPr>
                <w:kern w:val="0"/>
                <w:sz w:val="24"/>
                <w:szCs w:val="24"/>
              </w:rPr>
            </w:pPr>
            <w:r w:rsidRPr="00B26261">
              <w:rPr>
                <w:kern w:val="0"/>
                <w:sz w:val="24"/>
                <w:szCs w:val="24"/>
              </w:rPr>
              <w:t>（</w:t>
            </w:r>
            <w:r w:rsidRPr="00B26261">
              <w:rPr>
                <w:kern w:val="0"/>
                <w:sz w:val="24"/>
                <w:szCs w:val="24"/>
              </w:rPr>
              <w:t>1</w:t>
            </w:r>
            <w:r w:rsidRPr="00B26261">
              <w:rPr>
                <w:kern w:val="0"/>
                <w:sz w:val="24"/>
                <w:szCs w:val="24"/>
              </w:rPr>
              <w:t>）投标报价超过采购预算的，投标无效，未超过采购预算的投标报价按以下公式进行计算。</w:t>
            </w:r>
          </w:p>
          <w:p w:rsidR="00934797" w:rsidRPr="00B26261" w:rsidRDefault="00934797" w:rsidP="00DA2718">
            <w:pPr>
              <w:widowControl/>
              <w:adjustRightInd w:val="0"/>
              <w:snapToGrid w:val="0"/>
              <w:rPr>
                <w:kern w:val="0"/>
                <w:sz w:val="24"/>
                <w:szCs w:val="24"/>
              </w:rPr>
            </w:pPr>
            <w:r w:rsidRPr="00B26261">
              <w:rPr>
                <w:kern w:val="0"/>
                <w:sz w:val="24"/>
                <w:szCs w:val="24"/>
              </w:rPr>
              <w:t>（</w:t>
            </w:r>
            <w:r w:rsidRPr="00B26261">
              <w:rPr>
                <w:kern w:val="0"/>
                <w:sz w:val="24"/>
                <w:szCs w:val="24"/>
              </w:rPr>
              <w:t>2</w:t>
            </w:r>
            <w:r w:rsidRPr="00B26261">
              <w:rPr>
                <w:kern w:val="0"/>
                <w:sz w:val="24"/>
                <w:szCs w:val="24"/>
              </w:rPr>
              <w:t>）投标报价得分</w:t>
            </w:r>
            <w:r w:rsidRPr="00B26261">
              <w:rPr>
                <w:kern w:val="0"/>
                <w:sz w:val="24"/>
                <w:szCs w:val="24"/>
              </w:rPr>
              <w:t>=</w:t>
            </w:r>
            <w:r w:rsidRPr="00B26261">
              <w:rPr>
                <w:kern w:val="0"/>
                <w:sz w:val="24"/>
                <w:szCs w:val="24"/>
              </w:rPr>
              <w:t>（评标基准价</w:t>
            </w:r>
            <w:r w:rsidRPr="00B26261">
              <w:rPr>
                <w:kern w:val="0"/>
                <w:sz w:val="24"/>
                <w:szCs w:val="24"/>
              </w:rPr>
              <w:t>/</w:t>
            </w:r>
            <w:r w:rsidRPr="00B26261">
              <w:rPr>
                <w:kern w:val="0"/>
                <w:sz w:val="24"/>
                <w:szCs w:val="24"/>
              </w:rPr>
              <w:t>投标报价）</w:t>
            </w:r>
            <w:r w:rsidRPr="00B26261">
              <w:rPr>
                <w:kern w:val="0"/>
                <w:sz w:val="24"/>
                <w:szCs w:val="24"/>
              </w:rPr>
              <w:t>×</w:t>
            </w:r>
            <w:r w:rsidR="00400261" w:rsidRPr="00B26261">
              <w:rPr>
                <w:rFonts w:hint="eastAsia"/>
                <w:kern w:val="0"/>
                <w:sz w:val="24"/>
                <w:szCs w:val="24"/>
              </w:rPr>
              <w:t>1</w:t>
            </w:r>
            <w:r w:rsidRPr="00B26261">
              <w:rPr>
                <w:kern w:val="0"/>
                <w:sz w:val="24"/>
                <w:szCs w:val="24"/>
              </w:rPr>
              <w:t>0</w:t>
            </w:r>
          </w:p>
          <w:p w:rsidR="00934797" w:rsidRPr="00B26261" w:rsidRDefault="00934797" w:rsidP="00DA2718">
            <w:pPr>
              <w:widowControl/>
              <w:adjustRightInd w:val="0"/>
              <w:snapToGrid w:val="0"/>
              <w:rPr>
                <w:kern w:val="0"/>
                <w:sz w:val="24"/>
                <w:szCs w:val="24"/>
              </w:rPr>
            </w:pPr>
            <w:r w:rsidRPr="00B26261">
              <w:rPr>
                <w:kern w:val="0"/>
                <w:sz w:val="24"/>
                <w:szCs w:val="24"/>
              </w:rPr>
              <w:t>注：满足</w:t>
            </w:r>
            <w:r w:rsidRPr="00B26261">
              <w:rPr>
                <w:rFonts w:hint="eastAsia"/>
                <w:kern w:val="0"/>
                <w:sz w:val="24"/>
                <w:szCs w:val="24"/>
              </w:rPr>
              <w:t>招标文件</w:t>
            </w:r>
            <w:r w:rsidRPr="00B26261">
              <w:rPr>
                <w:kern w:val="0"/>
                <w:sz w:val="24"/>
                <w:szCs w:val="24"/>
              </w:rPr>
              <w:t>要求且投标报价最低的投标报价为评标基准价。</w:t>
            </w:r>
          </w:p>
        </w:tc>
        <w:tc>
          <w:tcPr>
            <w:tcW w:w="1140" w:type="dxa"/>
            <w:shd w:val="clear" w:color="auto" w:fill="auto"/>
            <w:vAlign w:val="center"/>
            <w:hideMark/>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t>1</w:t>
            </w:r>
            <w:r w:rsidR="00934797" w:rsidRPr="00B26261">
              <w:rPr>
                <w:kern w:val="0"/>
                <w:sz w:val="24"/>
                <w:szCs w:val="24"/>
              </w:rPr>
              <w:t>0</w:t>
            </w:r>
          </w:p>
        </w:tc>
      </w:tr>
      <w:tr w:rsidR="00B26261" w:rsidRPr="00B26261" w:rsidTr="00934797">
        <w:trPr>
          <w:jc w:val="center"/>
        </w:trPr>
        <w:tc>
          <w:tcPr>
            <w:tcW w:w="9396" w:type="dxa"/>
            <w:gridSpan w:val="3"/>
            <w:shd w:val="clear" w:color="auto" w:fill="auto"/>
            <w:noWrap/>
            <w:vAlign w:val="center"/>
          </w:tcPr>
          <w:p w:rsidR="00934797" w:rsidRPr="00B26261" w:rsidRDefault="00934797" w:rsidP="00400261">
            <w:pPr>
              <w:widowControl/>
              <w:adjustRightInd w:val="0"/>
              <w:snapToGrid w:val="0"/>
              <w:jc w:val="center"/>
              <w:rPr>
                <w:kern w:val="0"/>
                <w:sz w:val="24"/>
                <w:szCs w:val="24"/>
              </w:rPr>
            </w:pPr>
            <w:r w:rsidRPr="00B26261">
              <w:rPr>
                <w:kern w:val="0"/>
                <w:sz w:val="24"/>
                <w:szCs w:val="24"/>
              </w:rPr>
              <w:t>第二部分</w:t>
            </w:r>
            <w:r w:rsidRPr="00B26261">
              <w:rPr>
                <w:kern w:val="0"/>
                <w:sz w:val="24"/>
                <w:szCs w:val="24"/>
              </w:rPr>
              <w:t xml:space="preserve"> </w:t>
            </w:r>
            <w:r w:rsidRPr="00B26261">
              <w:rPr>
                <w:kern w:val="0"/>
                <w:sz w:val="24"/>
                <w:szCs w:val="24"/>
              </w:rPr>
              <w:t>客观分（</w:t>
            </w:r>
            <w:r w:rsidRPr="00B26261">
              <w:rPr>
                <w:rFonts w:hint="eastAsia"/>
                <w:kern w:val="0"/>
                <w:sz w:val="24"/>
                <w:szCs w:val="24"/>
              </w:rPr>
              <w:t>1</w:t>
            </w:r>
            <w:r w:rsidR="00400261" w:rsidRPr="00B26261">
              <w:rPr>
                <w:rFonts w:hint="eastAsia"/>
                <w:kern w:val="0"/>
                <w:sz w:val="24"/>
                <w:szCs w:val="24"/>
              </w:rPr>
              <w:t>8</w:t>
            </w:r>
            <w:r w:rsidRPr="00B26261">
              <w:rPr>
                <w:kern w:val="0"/>
                <w:sz w:val="24"/>
                <w:szCs w:val="24"/>
              </w:rPr>
              <w:t>分）</w:t>
            </w:r>
          </w:p>
        </w:tc>
        <w:tc>
          <w:tcPr>
            <w:tcW w:w="1140"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kern w:val="0"/>
                <w:sz w:val="24"/>
                <w:szCs w:val="24"/>
              </w:rPr>
              <w:t>分值</w:t>
            </w:r>
          </w:p>
        </w:tc>
      </w:tr>
      <w:tr w:rsidR="00B26261" w:rsidRPr="00B26261" w:rsidTr="00934797">
        <w:trPr>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kern w:val="0"/>
                <w:sz w:val="24"/>
                <w:szCs w:val="24"/>
              </w:rPr>
              <w:t>1</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投标人业绩</w:t>
            </w:r>
          </w:p>
        </w:tc>
        <w:tc>
          <w:tcPr>
            <w:tcW w:w="7291" w:type="dxa"/>
            <w:shd w:val="clear" w:color="auto" w:fill="auto"/>
            <w:vAlign w:val="center"/>
          </w:tcPr>
          <w:p w:rsidR="00934797" w:rsidRPr="00B26261" w:rsidRDefault="00934797" w:rsidP="00DA2718">
            <w:pPr>
              <w:widowControl/>
              <w:adjustRightInd w:val="0"/>
              <w:snapToGrid w:val="0"/>
              <w:rPr>
                <w:kern w:val="0"/>
                <w:sz w:val="24"/>
                <w:szCs w:val="24"/>
              </w:rPr>
            </w:pPr>
            <w:r w:rsidRPr="00B26261">
              <w:rPr>
                <w:rFonts w:hint="eastAsia"/>
                <w:kern w:val="0"/>
                <w:sz w:val="24"/>
                <w:szCs w:val="24"/>
              </w:rPr>
              <w:t>完全按照以下要求提供投标人曾实施的软件运行维护业绩，提供的证明材料均不得遮挡涂黑，否则不予认定加分。</w:t>
            </w:r>
          </w:p>
          <w:p w:rsidR="00934797" w:rsidRPr="00B26261" w:rsidRDefault="00934797" w:rsidP="00DA2718">
            <w:pPr>
              <w:widowControl/>
              <w:adjustRightInd w:val="0"/>
              <w:snapToGrid w:val="0"/>
              <w:rPr>
                <w:kern w:val="0"/>
                <w:sz w:val="24"/>
                <w:szCs w:val="24"/>
              </w:rPr>
            </w:pPr>
            <w:r w:rsidRPr="00B26261">
              <w:rPr>
                <w:rFonts w:hint="eastAsia"/>
                <w:kern w:val="0"/>
                <w:sz w:val="24"/>
                <w:szCs w:val="24"/>
              </w:rPr>
              <w:t>A</w:t>
            </w:r>
            <w:r w:rsidRPr="00B26261">
              <w:rPr>
                <w:kern w:val="0"/>
                <w:sz w:val="24"/>
                <w:szCs w:val="24"/>
              </w:rPr>
              <w:t xml:space="preserve">. </w:t>
            </w:r>
            <w:r w:rsidRPr="00B26261">
              <w:rPr>
                <w:rFonts w:hint="eastAsia"/>
                <w:kern w:val="0"/>
                <w:sz w:val="24"/>
                <w:szCs w:val="24"/>
              </w:rPr>
              <w:t>合同原件扫描件。包括买卖双方名称及盖章、服务内容</w:t>
            </w:r>
            <w:r w:rsidRPr="00B26261">
              <w:rPr>
                <w:rFonts w:hint="eastAsia"/>
                <w:bCs/>
                <w:sz w:val="24"/>
              </w:rPr>
              <w:t>、合同签订日期（应为</w:t>
            </w:r>
            <w:r w:rsidRPr="00B26261">
              <w:rPr>
                <w:rFonts w:hint="eastAsia"/>
                <w:bCs/>
                <w:sz w:val="24"/>
              </w:rPr>
              <w:t>202</w:t>
            </w:r>
            <w:r w:rsidR="00400261" w:rsidRPr="00B26261">
              <w:rPr>
                <w:rFonts w:hint="eastAsia"/>
                <w:bCs/>
                <w:sz w:val="24"/>
              </w:rPr>
              <w:t>2</w:t>
            </w:r>
            <w:r w:rsidRPr="00B26261">
              <w:rPr>
                <w:rFonts w:hint="eastAsia"/>
                <w:bCs/>
                <w:sz w:val="24"/>
              </w:rPr>
              <w:t>年</w:t>
            </w:r>
            <w:r w:rsidRPr="00B26261">
              <w:rPr>
                <w:rFonts w:hint="eastAsia"/>
                <w:bCs/>
                <w:sz w:val="24"/>
              </w:rPr>
              <w:t>1</w:t>
            </w:r>
            <w:r w:rsidRPr="00B26261">
              <w:rPr>
                <w:rFonts w:hint="eastAsia"/>
                <w:bCs/>
                <w:sz w:val="24"/>
              </w:rPr>
              <w:t>月</w:t>
            </w:r>
            <w:r w:rsidRPr="00B26261">
              <w:rPr>
                <w:rFonts w:hint="eastAsia"/>
                <w:bCs/>
                <w:sz w:val="24"/>
              </w:rPr>
              <w:t>1</w:t>
            </w:r>
            <w:r w:rsidRPr="00B26261">
              <w:rPr>
                <w:rFonts w:hint="eastAsia"/>
                <w:bCs/>
                <w:sz w:val="24"/>
              </w:rPr>
              <w:t>日或以后）</w:t>
            </w:r>
            <w:r w:rsidRPr="00B26261">
              <w:rPr>
                <w:rFonts w:hint="eastAsia"/>
                <w:kern w:val="0"/>
                <w:sz w:val="24"/>
                <w:szCs w:val="24"/>
              </w:rPr>
              <w:t>。</w:t>
            </w:r>
          </w:p>
          <w:p w:rsidR="00934797" w:rsidRPr="00B26261" w:rsidRDefault="00934797" w:rsidP="00DA2718">
            <w:pPr>
              <w:widowControl/>
              <w:adjustRightInd w:val="0"/>
              <w:snapToGrid w:val="0"/>
              <w:rPr>
                <w:kern w:val="0"/>
                <w:sz w:val="24"/>
                <w:szCs w:val="24"/>
              </w:rPr>
            </w:pPr>
            <w:r w:rsidRPr="00B26261">
              <w:rPr>
                <w:kern w:val="0"/>
                <w:sz w:val="24"/>
                <w:szCs w:val="24"/>
              </w:rPr>
              <w:t>B.</w:t>
            </w:r>
            <w:r w:rsidRPr="00B26261">
              <w:rPr>
                <w:rFonts w:hint="eastAsia"/>
                <w:kern w:val="0"/>
                <w:sz w:val="24"/>
                <w:szCs w:val="24"/>
              </w:rPr>
              <w:t xml:space="preserve"> </w:t>
            </w:r>
            <w:r w:rsidRPr="00B26261">
              <w:rPr>
                <w:rFonts w:hint="eastAsia"/>
                <w:kern w:val="0"/>
                <w:sz w:val="24"/>
                <w:szCs w:val="24"/>
              </w:rPr>
              <w:t>上述</w:t>
            </w:r>
            <w:r w:rsidRPr="00B26261">
              <w:rPr>
                <w:kern w:val="0"/>
                <w:sz w:val="24"/>
                <w:szCs w:val="24"/>
              </w:rPr>
              <w:t>合同履行</w:t>
            </w:r>
            <w:r w:rsidRPr="00B26261">
              <w:rPr>
                <w:rFonts w:hint="eastAsia"/>
                <w:kern w:val="0"/>
                <w:sz w:val="24"/>
                <w:szCs w:val="24"/>
              </w:rPr>
              <w:t>良好</w:t>
            </w:r>
            <w:r w:rsidRPr="00B26261">
              <w:rPr>
                <w:kern w:val="0"/>
                <w:sz w:val="24"/>
                <w:szCs w:val="24"/>
              </w:rPr>
              <w:t>的相关证明材料</w:t>
            </w:r>
            <w:r w:rsidRPr="00B26261">
              <w:rPr>
                <w:rFonts w:hint="eastAsia"/>
                <w:kern w:val="0"/>
                <w:sz w:val="24"/>
                <w:szCs w:val="24"/>
              </w:rPr>
              <w:t>原件</w:t>
            </w:r>
            <w:r w:rsidRPr="00B26261">
              <w:rPr>
                <w:kern w:val="0"/>
                <w:sz w:val="24"/>
                <w:szCs w:val="24"/>
              </w:rPr>
              <w:t>扫描件</w:t>
            </w:r>
            <w:r w:rsidRPr="00B26261">
              <w:rPr>
                <w:rFonts w:hint="eastAsia"/>
                <w:kern w:val="0"/>
                <w:sz w:val="24"/>
                <w:szCs w:val="24"/>
              </w:rPr>
              <w:t>（</w:t>
            </w:r>
            <w:r w:rsidRPr="00B26261">
              <w:rPr>
                <w:rFonts w:hint="eastAsia"/>
                <w:sz w:val="24"/>
              </w:rPr>
              <w:t>加盖上述合同甲方单位公章或上述合同中所盖的甲方印章</w:t>
            </w:r>
            <w:r w:rsidRPr="00B26261">
              <w:rPr>
                <w:rFonts w:hint="eastAsia"/>
                <w:kern w:val="0"/>
                <w:sz w:val="24"/>
                <w:szCs w:val="24"/>
              </w:rPr>
              <w:t>）</w:t>
            </w:r>
            <w:r w:rsidRPr="00B26261">
              <w:rPr>
                <w:kern w:val="0"/>
                <w:sz w:val="24"/>
                <w:szCs w:val="24"/>
              </w:rPr>
              <w:t>。</w:t>
            </w:r>
          </w:p>
          <w:p w:rsidR="00934797" w:rsidRPr="00B26261" w:rsidRDefault="00934797" w:rsidP="00934797">
            <w:pPr>
              <w:widowControl/>
              <w:adjustRightInd w:val="0"/>
              <w:snapToGrid w:val="0"/>
              <w:rPr>
                <w:kern w:val="0"/>
                <w:sz w:val="24"/>
                <w:szCs w:val="24"/>
              </w:rPr>
            </w:pPr>
            <w:r w:rsidRPr="00B26261">
              <w:rPr>
                <w:rFonts w:hint="eastAsia"/>
                <w:kern w:val="0"/>
                <w:sz w:val="24"/>
                <w:szCs w:val="24"/>
              </w:rPr>
              <w:t>每个业绩</w:t>
            </w:r>
            <w:r w:rsidRPr="00B26261">
              <w:rPr>
                <w:rFonts w:hint="eastAsia"/>
                <w:kern w:val="0"/>
                <w:sz w:val="24"/>
                <w:szCs w:val="24"/>
              </w:rPr>
              <w:t>1</w:t>
            </w:r>
            <w:r w:rsidRPr="00B26261">
              <w:rPr>
                <w:rFonts w:hint="eastAsia"/>
                <w:kern w:val="0"/>
                <w:sz w:val="24"/>
                <w:szCs w:val="24"/>
              </w:rPr>
              <w:t>分，最多</w:t>
            </w:r>
            <w:r w:rsidRPr="00B26261">
              <w:rPr>
                <w:rFonts w:hint="eastAsia"/>
                <w:kern w:val="0"/>
                <w:sz w:val="24"/>
                <w:szCs w:val="24"/>
              </w:rPr>
              <w:t>3</w:t>
            </w:r>
            <w:r w:rsidRPr="00B26261">
              <w:rPr>
                <w:rFonts w:hint="eastAsia"/>
                <w:kern w:val="0"/>
                <w:sz w:val="24"/>
                <w:szCs w:val="24"/>
              </w:rPr>
              <w:t>分</w:t>
            </w:r>
          </w:p>
        </w:tc>
        <w:tc>
          <w:tcPr>
            <w:tcW w:w="1140"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3</w:t>
            </w:r>
          </w:p>
        </w:tc>
      </w:tr>
      <w:tr w:rsidR="00B26261" w:rsidRPr="00B26261" w:rsidTr="00934797">
        <w:trPr>
          <w:jc w:val="center"/>
        </w:trPr>
        <w:tc>
          <w:tcPr>
            <w:tcW w:w="663" w:type="dxa"/>
            <w:shd w:val="clear" w:color="auto" w:fill="auto"/>
            <w:noWrap/>
            <w:vAlign w:val="center"/>
          </w:tcPr>
          <w:p w:rsidR="00934797" w:rsidRPr="00B26261" w:rsidRDefault="00DB1974"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投标人证书评价</w:t>
            </w:r>
          </w:p>
        </w:tc>
        <w:tc>
          <w:tcPr>
            <w:tcW w:w="7291" w:type="dxa"/>
            <w:shd w:val="clear" w:color="auto" w:fill="auto"/>
            <w:vAlign w:val="center"/>
          </w:tcPr>
          <w:p w:rsidR="00934797" w:rsidRPr="00B26261" w:rsidRDefault="00934797" w:rsidP="00CF57A9">
            <w:pPr>
              <w:widowControl/>
              <w:adjustRightInd w:val="0"/>
              <w:snapToGrid w:val="0"/>
              <w:rPr>
                <w:kern w:val="0"/>
                <w:sz w:val="24"/>
                <w:szCs w:val="24"/>
              </w:rPr>
            </w:pPr>
            <w:r w:rsidRPr="00B26261">
              <w:rPr>
                <w:rFonts w:hint="eastAsia"/>
                <w:kern w:val="0"/>
                <w:sz w:val="24"/>
                <w:szCs w:val="24"/>
              </w:rPr>
              <w:t>投标人具备质量管理体系认证、职业健康安全管理体系认证、环境管理体系认证，提供</w:t>
            </w:r>
            <w:r w:rsidRPr="00B26261">
              <w:rPr>
                <w:rFonts w:hint="eastAsia"/>
                <w:kern w:val="0"/>
                <w:sz w:val="24"/>
                <w:szCs w:val="24"/>
              </w:rPr>
              <w:t>1</w:t>
            </w:r>
            <w:r w:rsidRPr="00B26261">
              <w:rPr>
                <w:rFonts w:hint="eastAsia"/>
                <w:kern w:val="0"/>
                <w:sz w:val="24"/>
                <w:szCs w:val="24"/>
              </w:rPr>
              <w:t>份证书扫描件得</w:t>
            </w:r>
            <w:r w:rsidR="00CF57A9" w:rsidRPr="00B26261">
              <w:rPr>
                <w:rFonts w:hint="eastAsia"/>
                <w:kern w:val="0"/>
                <w:sz w:val="24"/>
                <w:szCs w:val="24"/>
              </w:rPr>
              <w:t>2</w:t>
            </w:r>
            <w:r w:rsidRPr="00B26261">
              <w:rPr>
                <w:rFonts w:hint="eastAsia"/>
                <w:kern w:val="0"/>
                <w:sz w:val="24"/>
                <w:szCs w:val="24"/>
              </w:rPr>
              <w:t>分，最多</w:t>
            </w:r>
            <w:r w:rsidR="00CF57A9" w:rsidRPr="00B26261">
              <w:rPr>
                <w:rFonts w:hint="eastAsia"/>
                <w:kern w:val="0"/>
                <w:sz w:val="24"/>
                <w:szCs w:val="24"/>
              </w:rPr>
              <w:t>6</w:t>
            </w:r>
            <w:r w:rsidRPr="00B26261">
              <w:rPr>
                <w:rFonts w:hint="eastAsia"/>
                <w:kern w:val="0"/>
                <w:sz w:val="24"/>
                <w:szCs w:val="24"/>
              </w:rPr>
              <w:t>分</w:t>
            </w:r>
          </w:p>
        </w:tc>
        <w:tc>
          <w:tcPr>
            <w:tcW w:w="1140" w:type="dxa"/>
            <w:shd w:val="clear" w:color="auto" w:fill="auto"/>
            <w:vAlign w:val="center"/>
          </w:tcPr>
          <w:p w:rsidR="00934797" w:rsidRPr="00B26261" w:rsidRDefault="00CF57A9" w:rsidP="00DA2718">
            <w:pPr>
              <w:widowControl/>
              <w:adjustRightInd w:val="0"/>
              <w:snapToGrid w:val="0"/>
              <w:jc w:val="center"/>
              <w:rPr>
                <w:kern w:val="0"/>
                <w:sz w:val="24"/>
                <w:szCs w:val="24"/>
              </w:rPr>
            </w:pPr>
            <w:r w:rsidRPr="00B26261">
              <w:rPr>
                <w:rFonts w:hint="eastAsia"/>
                <w:kern w:val="0"/>
                <w:sz w:val="24"/>
                <w:szCs w:val="24"/>
              </w:rPr>
              <w:t>6</w:t>
            </w:r>
          </w:p>
        </w:tc>
      </w:tr>
      <w:tr w:rsidR="00B26261" w:rsidRPr="00B26261" w:rsidTr="00934797">
        <w:trPr>
          <w:jc w:val="center"/>
        </w:trPr>
        <w:tc>
          <w:tcPr>
            <w:tcW w:w="663" w:type="dxa"/>
            <w:shd w:val="clear" w:color="auto" w:fill="auto"/>
            <w:noWrap/>
            <w:vAlign w:val="center"/>
          </w:tcPr>
          <w:p w:rsidR="00934797" w:rsidRPr="00B26261" w:rsidRDefault="00155503" w:rsidP="00DA2718">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hint="eastAsia"/>
                <w:sz w:val="24"/>
              </w:rPr>
              <w:t>投入</w:t>
            </w:r>
            <w:r w:rsidRPr="00B26261">
              <w:rPr>
                <w:sz w:val="24"/>
              </w:rPr>
              <w:t>人员评价</w:t>
            </w:r>
          </w:p>
        </w:tc>
        <w:tc>
          <w:tcPr>
            <w:tcW w:w="7291" w:type="dxa"/>
            <w:shd w:val="clear" w:color="auto" w:fill="auto"/>
            <w:vAlign w:val="center"/>
          </w:tcPr>
          <w:p w:rsidR="00934797" w:rsidRPr="00B26261" w:rsidRDefault="00934797" w:rsidP="00DA2718">
            <w:pPr>
              <w:widowControl/>
              <w:adjustRightInd w:val="0"/>
              <w:snapToGrid w:val="0"/>
              <w:rPr>
                <w:kern w:val="0"/>
                <w:sz w:val="24"/>
                <w:szCs w:val="24"/>
              </w:rPr>
            </w:pPr>
            <w:r w:rsidRPr="00B26261">
              <w:rPr>
                <w:rFonts w:hint="eastAsia"/>
                <w:kern w:val="0"/>
                <w:sz w:val="24"/>
                <w:szCs w:val="24"/>
              </w:rPr>
              <w:t>投入的人员为投标单位正式员工，提供姓名、开标日前三个月中任意一个月的由投标单位为投入人员缴纳社会保险证明扫描件，否则不予认定加分。</w:t>
            </w:r>
          </w:p>
          <w:p w:rsidR="006D1F5B" w:rsidRPr="00B26261" w:rsidRDefault="006D1F5B" w:rsidP="006D1F5B">
            <w:pPr>
              <w:widowControl/>
              <w:adjustRightInd w:val="0"/>
              <w:snapToGrid w:val="0"/>
              <w:rPr>
                <w:rFonts w:eastAsiaTheme="minorEastAsia"/>
                <w:kern w:val="0"/>
                <w:sz w:val="24"/>
                <w:szCs w:val="24"/>
              </w:rPr>
            </w:pPr>
            <w:r w:rsidRPr="00B26261">
              <w:rPr>
                <w:rFonts w:eastAsiaTheme="minorEastAsia" w:hint="eastAsia"/>
                <w:kern w:val="0"/>
                <w:sz w:val="24"/>
                <w:szCs w:val="24"/>
              </w:rPr>
              <w:t>具备</w:t>
            </w:r>
            <w:r w:rsidR="00DB1974" w:rsidRPr="00B26261">
              <w:rPr>
                <w:rFonts w:hint="eastAsia"/>
                <w:kern w:val="0"/>
                <w:sz w:val="24"/>
                <w:szCs w:val="24"/>
              </w:rPr>
              <w:t>计算机网络或电子</w:t>
            </w:r>
            <w:r w:rsidR="00DB1974" w:rsidRPr="00B26261">
              <w:rPr>
                <w:rFonts w:eastAsiaTheme="minorEastAsia" w:hint="eastAsia"/>
                <w:kern w:val="0"/>
                <w:sz w:val="24"/>
                <w:szCs w:val="24"/>
              </w:rPr>
              <w:t>相关专业专科以上毕业证书</w:t>
            </w:r>
            <w:r w:rsidR="00CF57A9" w:rsidRPr="00B26261">
              <w:rPr>
                <w:rFonts w:eastAsiaTheme="minorEastAsia" w:hint="eastAsia"/>
                <w:kern w:val="0"/>
                <w:sz w:val="24"/>
                <w:szCs w:val="24"/>
              </w:rPr>
              <w:t>，提供证书扫描件得</w:t>
            </w:r>
            <w:r w:rsidR="00CF57A9" w:rsidRPr="00B26261">
              <w:rPr>
                <w:rFonts w:eastAsiaTheme="minorEastAsia" w:hint="eastAsia"/>
                <w:kern w:val="0"/>
                <w:sz w:val="24"/>
                <w:szCs w:val="24"/>
              </w:rPr>
              <w:t>1</w:t>
            </w:r>
            <w:r w:rsidR="00CF57A9" w:rsidRPr="00B26261">
              <w:rPr>
                <w:rFonts w:eastAsiaTheme="minorEastAsia" w:hint="eastAsia"/>
                <w:kern w:val="0"/>
                <w:sz w:val="24"/>
                <w:szCs w:val="24"/>
              </w:rPr>
              <w:t>分</w:t>
            </w:r>
          </w:p>
        </w:tc>
        <w:tc>
          <w:tcPr>
            <w:tcW w:w="1140" w:type="dxa"/>
            <w:shd w:val="clear" w:color="auto" w:fill="auto"/>
            <w:vAlign w:val="center"/>
          </w:tcPr>
          <w:p w:rsidR="00934797" w:rsidRPr="00B26261" w:rsidRDefault="00CF57A9" w:rsidP="00DA2718">
            <w:pPr>
              <w:widowControl/>
              <w:adjustRightInd w:val="0"/>
              <w:snapToGrid w:val="0"/>
              <w:jc w:val="center"/>
              <w:rPr>
                <w:kern w:val="0"/>
                <w:sz w:val="24"/>
                <w:szCs w:val="24"/>
              </w:rPr>
            </w:pPr>
            <w:r w:rsidRPr="00B26261">
              <w:rPr>
                <w:rFonts w:hint="eastAsia"/>
                <w:kern w:val="0"/>
                <w:sz w:val="24"/>
                <w:szCs w:val="24"/>
              </w:rPr>
              <w:t>1</w:t>
            </w:r>
          </w:p>
        </w:tc>
      </w:tr>
      <w:tr w:rsidR="00B26261" w:rsidRPr="00B26261" w:rsidTr="00934797">
        <w:trPr>
          <w:jc w:val="center"/>
        </w:trPr>
        <w:tc>
          <w:tcPr>
            <w:tcW w:w="663" w:type="dxa"/>
            <w:shd w:val="clear" w:color="auto" w:fill="auto"/>
            <w:noWrap/>
            <w:vAlign w:val="center"/>
          </w:tcPr>
          <w:p w:rsidR="00934797" w:rsidRPr="00B26261" w:rsidRDefault="00155503" w:rsidP="00DA2718">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934797" w:rsidRPr="00B26261" w:rsidRDefault="00934797" w:rsidP="00DA2718">
            <w:pPr>
              <w:widowControl/>
              <w:adjustRightInd w:val="0"/>
              <w:snapToGrid w:val="0"/>
              <w:jc w:val="center"/>
              <w:rPr>
                <w:sz w:val="24"/>
              </w:rPr>
            </w:pPr>
            <w:r w:rsidRPr="00B26261">
              <w:rPr>
                <w:rFonts w:hint="eastAsia"/>
                <w:sz w:val="24"/>
              </w:rPr>
              <w:t>投标人承诺评价</w:t>
            </w:r>
          </w:p>
        </w:tc>
        <w:tc>
          <w:tcPr>
            <w:tcW w:w="7291" w:type="dxa"/>
            <w:shd w:val="clear" w:color="auto" w:fill="auto"/>
            <w:vAlign w:val="center"/>
          </w:tcPr>
          <w:p w:rsidR="00934797" w:rsidRPr="00B26261" w:rsidRDefault="00934797" w:rsidP="00400261">
            <w:pPr>
              <w:widowControl/>
              <w:adjustRightInd w:val="0"/>
              <w:snapToGrid w:val="0"/>
              <w:rPr>
                <w:kern w:val="0"/>
                <w:sz w:val="24"/>
                <w:szCs w:val="24"/>
              </w:rPr>
            </w:pPr>
            <w:r w:rsidRPr="00B26261">
              <w:rPr>
                <w:rFonts w:hint="eastAsia"/>
                <w:kern w:val="0"/>
                <w:sz w:val="24"/>
                <w:szCs w:val="24"/>
              </w:rPr>
              <w:t>承诺完全满足招标文件“报价要求”、“时间地点要求”、“付款方式要求”和技术要求中非“★”</w:t>
            </w:r>
            <w:proofErr w:type="gramStart"/>
            <w:r w:rsidRPr="00B26261">
              <w:rPr>
                <w:rFonts w:hint="eastAsia"/>
                <w:kern w:val="0"/>
                <w:sz w:val="24"/>
                <w:szCs w:val="24"/>
              </w:rPr>
              <w:t>号要求</w:t>
            </w:r>
            <w:proofErr w:type="gramEnd"/>
            <w:r w:rsidRPr="00B26261">
              <w:rPr>
                <w:rFonts w:hint="eastAsia"/>
                <w:kern w:val="0"/>
                <w:sz w:val="24"/>
                <w:szCs w:val="24"/>
              </w:rPr>
              <w:t>的：</w:t>
            </w:r>
            <w:r w:rsidR="00400261" w:rsidRPr="00B26261">
              <w:rPr>
                <w:rFonts w:hint="eastAsia"/>
                <w:kern w:val="0"/>
                <w:sz w:val="24"/>
                <w:szCs w:val="24"/>
              </w:rPr>
              <w:t>8</w:t>
            </w:r>
            <w:r w:rsidRPr="00B26261">
              <w:rPr>
                <w:rFonts w:hint="eastAsia"/>
                <w:kern w:val="0"/>
                <w:sz w:val="24"/>
                <w:szCs w:val="24"/>
              </w:rPr>
              <w:t>分，其他</w:t>
            </w:r>
            <w:r w:rsidRPr="00B26261">
              <w:rPr>
                <w:rFonts w:hint="eastAsia"/>
                <w:kern w:val="0"/>
                <w:sz w:val="24"/>
                <w:szCs w:val="24"/>
              </w:rPr>
              <w:t>0</w:t>
            </w:r>
            <w:r w:rsidRPr="00B26261">
              <w:rPr>
                <w:rFonts w:hint="eastAsia"/>
                <w:kern w:val="0"/>
                <w:sz w:val="24"/>
                <w:szCs w:val="24"/>
              </w:rPr>
              <w:t>分。</w:t>
            </w:r>
          </w:p>
        </w:tc>
        <w:tc>
          <w:tcPr>
            <w:tcW w:w="1140" w:type="dxa"/>
            <w:shd w:val="clear" w:color="auto" w:fill="auto"/>
            <w:vAlign w:val="center"/>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t>8</w:t>
            </w:r>
          </w:p>
        </w:tc>
      </w:tr>
      <w:tr w:rsidR="00B26261" w:rsidRPr="00B26261" w:rsidTr="00934797">
        <w:trPr>
          <w:jc w:val="center"/>
        </w:trPr>
        <w:tc>
          <w:tcPr>
            <w:tcW w:w="9396" w:type="dxa"/>
            <w:gridSpan w:val="3"/>
            <w:shd w:val="clear" w:color="auto" w:fill="auto"/>
            <w:noWrap/>
            <w:vAlign w:val="center"/>
          </w:tcPr>
          <w:p w:rsidR="00934797" w:rsidRPr="00B26261" w:rsidRDefault="00934797" w:rsidP="00400261">
            <w:pPr>
              <w:widowControl/>
              <w:adjustRightInd w:val="0"/>
              <w:snapToGrid w:val="0"/>
              <w:jc w:val="center"/>
              <w:rPr>
                <w:kern w:val="0"/>
                <w:sz w:val="24"/>
                <w:szCs w:val="24"/>
              </w:rPr>
            </w:pPr>
            <w:r w:rsidRPr="00B26261">
              <w:rPr>
                <w:kern w:val="0"/>
                <w:sz w:val="24"/>
                <w:szCs w:val="24"/>
              </w:rPr>
              <w:t>第三部分</w:t>
            </w:r>
            <w:r w:rsidRPr="00B26261">
              <w:rPr>
                <w:kern w:val="0"/>
                <w:sz w:val="24"/>
                <w:szCs w:val="24"/>
              </w:rPr>
              <w:t xml:space="preserve"> </w:t>
            </w:r>
            <w:r w:rsidRPr="00B26261">
              <w:rPr>
                <w:kern w:val="0"/>
                <w:sz w:val="24"/>
                <w:szCs w:val="24"/>
              </w:rPr>
              <w:t>主观分（</w:t>
            </w:r>
            <w:r w:rsidR="00400261" w:rsidRPr="00B26261">
              <w:rPr>
                <w:rFonts w:hint="eastAsia"/>
                <w:kern w:val="0"/>
                <w:sz w:val="24"/>
                <w:szCs w:val="24"/>
              </w:rPr>
              <w:t>72</w:t>
            </w:r>
            <w:r w:rsidRPr="00B26261">
              <w:rPr>
                <w:kern w:val="0"/>
                <w:sz w:val="24"/>
                <w:szCs w:val="24"/>
              </w:rPr>
              <w:t>分）</w:t>
            </w:r>
          </w:p>
        </w:tc>
        <w:tc>
          <w:tcPr>
            <w:tcW w:w="1140"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kern w:val="0"/>
                <w:sz w:val="24"/>
                <w:szCs w:val="24"/>
              </w:rPr>
              <w:t>分值</w:t>
            </w:r>
          </w:p>
        </w:tc>
      </w:tr>
      <w:tr w:rsidR="00B26261" w:rsidRPr="00B26261" w:rsidTr="00934797">
        <w:trPr>
          <w:jc w:val="center"/>
        </w:trPr>
        <w:tc>
          <w:tcPr>
            <w:tcW w:w="663" w:type="dxa"/>
            <w:shd w:val="clear" w:color="auto" w:fill="auto"/>
            <w:noWrap/>
            <w:vAlign w:val="center"/>
          </w:tcPr>
          <w:p w:rsidR="00400261" w:rsidRPr="00B26261" w:rsidRDefault="00400261" w:rsidP="00DA2718">
            <w:pPr>
              <w:widowControl/>
              <w:adjustRightInd w:val="0"/>
              <w:snapToGrid w:val="0"/>
              <w:jc w:val="center"/>
              <w:rPr>
                <w:kern w:val="0"/>
                <w:sz w:val="24"/>
                <w:szCs w:val="24"/>
              </w:rPr>
            </w:pPr>
            <w:r w:rsidRPr="00B26261">
              <w:rPr>
                <w:rFonts w:hint="eastAsia"/>
                <w:kern w:val="0"/>
                <w:sz w:val="24"/>
                <w:szCs w:val="24"/>
              </w:rPr>
              <w:t>1</w:t>
            </w:r>
          </w:p>
        </w:tc>
        <w:tc>
          <w:tcPr>
            <w:tcW w:w="1442" w:type="dxa"/>
            <w:shd w:val="clear" w:color="auto" w:fill="auto"/>
            <w:vAlign w:val="center"/>
          </w:tcPr>
          <w:p w:rsidR="00400261" w:rsidRPr="00B26261" w:rsidRDefault="00400261" w:rsidP="004911E9">
            <w:pPr>
              <w:widowControl/>
              <w:adjustRightInd w:val="0"/>
              <w:snapToGrid w:val="0"/>
              <w:jc w:val="center"/>
              <w:rPr>
                <w:kern w:val="0"/>
                <w:sz w:val="24"/>
                <w:szCs w:val="24"/>
              </w:rPr>
            </w:pPr>
            <w:r w:rsidRPr="00B26261">
              <w:rPr>
                <w:rFonts w:hint="eastAsia"/>
                <w:kern w:val="0"/>
                <w:sz w:val="24"/>
                <w:szCs w:val="24"/>
              </w:rPr>
              <w:t>项目需求理解分析评价</w:t>
            </w:r>
          </w:p>
        </w:tc>
        <w:tc>
          <w:tcPr>
            <w:tcW w:w="7291" w:type="dxa"/>
            <w:shd w:val="clear" w:color="auto" w:fill="auto"/>
            <w:vAlign w:val="center"/>
          </w:tcPr>
          <w:p w:rsidR="00400261" w:rsidRPr="00B26261" w:rsidRDefault="00400261" w:rsidP="004911E9">
            <w:pPr>
              <w:widowControl/>
              <w:adjustRightInd w:val="0"/>
              <w:snapToGrid w:val="0"/>
              <w:rPr>
                <w:rFonts w:cs="宋体"/>
                <w:sz w:val="24"/>
                <w:szCs w:val="24"/>
                <w:lang w:val="zh-CN"/>
              </w:rPr>
            </w:pPr>
            <w:r w:rsidRPr="00B26261">
              <w:rPr>
                <w:rFonts w:hint="eastAsia"/>
                <w:kern w:val="0"/>
                <w:sz w:val="24"/>
                <w:szCs w:val="24"/>
              </w:rPr>
              <w:t>至少包含系统现状、任务目标、</w:t>
            </w:r>
            <w:r w:rsidRPr="00B26261">
              <w:rPr>
                <w:rFonts w:cs="宋体" w:hint="eastAsia"/>
                <w:sz w:val="24"/>
                <w:szCs w:val="24"/>
                <w:lang w:val="zh-CN"/>
              </w:rPr>
              <w:t>实施要求等方面内容</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400261" w:rsidRPr="00B26261" w:rsidRDefault="00400261" w:rsidP="004911E9">
            <w:pPr>
              <w:widowControl/>
              <w:adjustRightInd w:val="0"/>
              <w:snapToGrid w:val="0"/>
              <w:rPr>
                <w:kern w:val="0"/>
                <w:sz w:val="24"/>
                <w:szCs w:val="24"/>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0261"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934797">
        <w:trPr>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2</w:t>
            </w:r>
          </w:p>
        </w:tc>
        <w:tc>
          <w:tcPr>
            <w:tcW w:w="1442" w:type="dxa"/>
            <w:shd w:val="clear" w:color="auto" w:fill="auto"/>
            <w:vAlign w:val="center"/>
          </w:tcPr>
          <w:p w:rsidR="00934797" w:rsidRPr="00B26261" w:rsidRDefault="00934797" w:rsidP="00DA2718">
            <w:pPr>
              <w:widowControl/>
              <w:adjustRightInd w:val="0"/>
              <w:snapToGrid w:val="0"/>
              <w:jc w:val="center"/>
              <w:rPr>
                <w:rFonts w:cs="宋体"/>
                <w:sz w:val="24"/>
                <w:szCs w:val="24"/>
                <w:lang w:val="zh-CN"/>
              </w:rPr>
            </w:pPr>
            <w:r w:rsidRPr="00B26261">
              <w:rPr>
                <w:rFonts w:cs="宋体" w:hint="eastAsia"/>
                <w:sz w:val="24"/>
                <w:szCs w:val="24"/>
                <w:lang w:val="zh-CN"/>
              </w:rPr>
              <w:t>项目服务人员评价</w:t>
            </w:r>
          </w:p>
        </w:tc>
        <w:tc>
          <w:tcPr>
            <w:tcW w:w="7291" w:type="dxa"/>
            <w:shd w:val="clear" w:color="auto" w:fill="auto"/>
            <w:vAlign w:val="center"/>
          </w:tcPr>
          <w:p w:rsidR="00934797" w:rsidRPr="00B26261" w:rsidRDefault="00934797" w:rsidP="00DA2718">
            <w:pPr>
              <w:adjustRightInd w:val="0"/>
              <w:snapToGrid w:val="0"/>
              <w:rPr>
                <w:rFonts w:cs="宋体"/>
                <w:sz w:val="24"/>
                <w:szCs w:val="24"/>
                <w:lang w:val="zh-CN"/>
              </w:rPr>
            </w:pPr>
            <w:r w:rsidRPr="00B26261">
              <w:rPr>
                <w:rFonts w:cs="宋体" w:hint="eastAsia"/>
                <w:sz w:val="24"/>
                <w:szCs w:val="24"/>
                <w:lang w:val="zh-CN"/>
              </w:rPr>
              <w:t>至少包含人员分工、岗位职责、人员工作经验及技术实力、人员稳定性保障措施等方面内容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lastRenderedPageBreak/>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934797"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934797" w:rsidRPr="00B26261" w:rsidRDefault="00934797"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934797">
        <w:trPr>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lastRenderedPageBreak/>
              <w:t>3</w:t>
            </w:r>
          </w:p>
        </w:tc>
        <w:tc>
          <w:tcPr>
            <w:tcW w:w="1442" w:type="dxa"/>
            <w:shd w:val="clear" w:color="auto" w:fill="auto"/>
            <w:vAlign w:val="center"/>
          </w:tcPr>
          <w:p w:rsidR="00934797" w:rsidRPr="00B26261" w:rsidRDefault="00934797" w:rsidP="00DA2718">
            <w:pPr>
              <w:widowControl/>
              <w:adjustRightInd w:val="0"/>
              <w:snapToGrid w:val="0"/>
              <w:jc w:val="center"/>
              <w:rPr>
                <w:rFonts w:cs="宋体"/>
                <w:sz w:val="24"/>
                <w:szCs w:val="24"/>
                <w:lang w:val="zh-CN"/>
              </w:rPr>
            </w:pPr>
            <w:r w:rsidRPr="00B26261">
              <w:rPr>
                <w:rFonts w:cs="宋体" w:hint="eastAsia"/>
                <w:sz w:val="24"/>
                <w:szCs w:val="24"/>
                <w:lang w:val="zh-CN"/>
              </w:rPr>
              <w:t>整体运行维护方案评价</w:t>
            </w:r>
          </w:p>
        </w:tc>
        <w:tc>
          <w:tcPr>
            <w:tcW w:w="7291" w:type="dxa"/>
            <w:shd w:val="clear" w:color="auto" w:fill="auto"/>
            <w:vAlign w:val="center"/>
          </w:tcPr>
          <w:p w:rsidR="00934797" w:rsidRPr="00B26261" w:rsidRDefault="00934797" w:rsidP="00DA2718">
            <w:pPr>
              <w:adjustRightInd w:val="0"/>
              <w:snapToGrid w:val="0"/>
              <w:rPr>
                <w:rFonts w:cs="宋体"/>
                <w:sz w:val="24"/>
                <w:szCs w:val="24"/>
                <w:lang w:val="zh-CN"/>
              </w:rPr>
            </w:pPr>
            <w:r w:rsidRPr="00B26261">
              <w:rPr>
                <w:rFonts w:cs="宋体" w:hint="eastAsia"/>
                <w:sz w:val="24"/>
                <w:szCs w:val="24"/>
                <w:lang w:val="zh-CN"/>
              </w:rPr>
              <w:t>至少包含针对本项目系统的运维计划、实施方案等方面内容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934797"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934797" w:rsidRPr="00B26261" w:rsidRDefault="00934797"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934797">
        <w:trPr>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4</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cs="宋体" w:hint="eastAsia"/>
                <w:sz w:val="24"/>
                <w:szCs w:val="24"/>
                <w:lang w:val="zh-CN"/>
              </w:rPr>
              <w:t>定期预防性检查方案</w:t>
            </w:r>
          </w:p>
        </w:tc>
        <w:tc>
          <w:tcPr>
            <w:tcW w:w="7291" w:type="dxa"/>
            <w:shd w:val="clear" w:color="auto" w:fill="auto"/>
            <w:vAlign w:val="center"/>
          </w:tcPr>
          <w:p w:rsidR="00934797" w:rsidRPr="00B26261" w:rsidRDefault="00934797" w:rsidP="00DA2718">
            <w:pPr>
              <w:adjustRightInd w:val="0"/>
              <w:snapToGrid w:val="0"/>
              <w:rPr>
                <w:rFonts w:cs="宋体"/>
                <w:sz w:val="24"/>
                <w:szCs w:val="24"/>
                <w:lang w:val="zh-CN"/>
              </w:rPr>
            </w:pPr>
            <w:r w:rsidRPr="00B26261">
              <w:rPr>
                <w:rFonts w:cs="宋体" w:hint="eastAsia"/>
                <w:sz w:val="24"/>
                <w:szCs w:val="24"/>
                <w:lang w:val="zh-CN"/>
              </w:rPr>
              <w:t>至少包含预防性检查频率、检查内容、发现问题后的解决方案等方面内容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934797"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934797" w:rsidRPr="00B26261" w:rsidRDefault="00934797"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934797">
        <w:trPr>
          <w:jc w:val="center"/>
        </w:trPr>
        <w:tc>
          <w:tcPr>
            <w:tcW w:w="663" w:type="dxa"/>
            <w:shd w:val="clear" w:color="auto" w:fill="auto"/>
            <w:noWrap/>
            <w:vAlign w:val="center"/>
          </w:tcPr>
          <w:p w:rsidR="00934797" w:rsidRPr="00B26261" w:rsidRDefault="00934797" w:rsidP="00DA2718">
            <w:pPr>
              <w:widowControl/>
              <w:adjustRightInd w:val="0"/>
              <w:snapToGrid w:val="0"/>
              <w:jc w:val="center"/>
              <w:rPr>
                <w:kern w:val="0"/>
                <w:sz w:val="24"/>
                <w:szCs w:val="24"/>
              </w:rPr>
            </w:pPr>
            <w:r w:rsidRPr="00B26261">
              <w:rPr>
                <w:rFonts w:hint="eastAsia"/>
                <w:kern w:val="0"/>
                <w:sz w:val="24"/>
                <w:szCs w:val="24"/>
              </w:rPr>
              <w:t>5</w:t>
            </w:r>
          </w:p>
        </w:tc>
        <w:tc>
          <w:tcPr>
            <w:tcW w:w="1442"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rFonts w:cs="宋体" w:hint="eastAsia"/>
                <w:sz w:val="24"/>
                <w:szCs w:val="24"/>
                <w:lang w:val="zh-CN"/>
              </w:rPr>
              <w:t>故障管理处理方案</w:t>
            </w:r>
          </w:p>
        </w:tc>
        <w:tc>
          <w:tcPr>
            <w:tcW w:w="7291" w:type="dxa"/>
            <w:shd w:val="clear" w:color="auto" w:fill="auto"/>
            <w:vAlign w:val="center"/>
          </w:tcPr>
          <w:p w:rsidR="00934797" w:rsidRPr="00B26261" w:rsidRDefault="00934797" w:rsidP="00DA2718">
            <w:pPr>
              <w:adjustRightInd w:val="0"/>
              <w:snapToGrid w:val="0"/>
              <w:rPr>
                <w:rFonts w:cs="宋体"/>
                <w:sz w:val="24"/>
                <w:szCs w:val="24"/>
                <w:lang w:val="zh-CN"/>
              </w:rPr>
            </w:pPr>
            <w:r w:rsidRPr="00B26261">
              <w:rPr>
                <w:rFonts w:cs="宋体" w:hint="eastAsia"/>
                <w:sz w:val="24"/>
                <w:szCs w:val="24"/>
                <w:lang w:val="zh-CN"/>
              </w:rPr>
              <w:t>至少包含响应时间、故障处理方案、防止再发方案等方面内容</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934797"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934797" w:rsidRPr="00B26261" w:rsidRDefault="00934797" w:rsidP="00DA2718">
            <w:pPr>
              <w:adjustRightInd w:val="0"/>
              <w:snapToGrid w:val="0"/>
              <w:rPr>
                <w:rFonts w:cs="宋体"/>
                <w:sz w:val="24"/>
                <w:szCs w:val="24"/>
                <w:lang w:val="zh-CN"/>
              </w:rPr>
            </w:pPr>
            <w:r w:rsidRPr="00B262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34797" w:rsidRPr="00B26261" w:rsidRDefault="00400261" w:rsidP="00DA2718">
            <w:pPr>
              <w:widowControl/>
              <w:adjustRightInd w:val="0"/>
              <w:snapToGrid w:val="0"/>
              <w:jc w:val="center"/>
              <w:rPr>
                <w:kern w:val="0"/>
                <w:sz w:val="24"/>
                <w:szCs w:val="24"/>
              </w:rPr>
            </w:pPr>
            <w:r w:rsidRPr="00B26261">
              <w:rPr>
                <w:rFonts w:hint="eastAsia"/>
                <w:kern w:val="0"/>
                <w:sz w:val="24"/>
                <w:szCs w:val="24"/>
              </w:rPr>
              <w:t>12</w:t>
            </w:r>
          </w:p>
        </w:tc>
      </w:tr>
      <w:tr w:rsidR="00B26261" w:rsidRPr="00B26261" w:rsidTr="00934797">
        <w:trPr>
          <w:jc w:val="center"/>
        </w:trPr>
        <w:tc>
          <w:tcPr>
            <w:tcW w:w="663" w:type="dxa"/>
            <w:shd w:val="clear" w:color="auto" w:fill="auto"/>
            <w:noWrap/>
            <w:vAlign w:val="center"/>
          </w:tcPr>
          <w:p w:rsidR="006D1F5B" w:rsidRPr="00B26261" w:rsidRDefault="006D1F5B" w:rsidP="00DA2718">
            <w:pPr>
              <w:widowControl/>
              <w:adjustRightInd w:val="0"/>
              <w:snapToGrid w:val="0"/>
              <w:jc w:val="center"/>
              <w:rPr>
                <w:kern w:val="0"/>
                <w:sz w:val="24"/>
                <w:szCs w:val="24"/>
              </w:rPr>
            </w:pPr>
            <w:r w:rsidRPr="00B26261">
              <w:rPr>
                <w:rFonts w:hint="eastAsia"/>
                <w:kern w:val="0"/>
                <w:sz w:val="24"/>
                <w:szCs w:val="24"/>
              </w:rPr>
              <w:t>6</w:t>
            </w:r>
          </w:p>
        </w:tc>
        <w:tc>
          <w:tcPr>
            <w:tcW w:w="1442" w:type="dxa"/>
            <w:shd w:val="clear" w:color="auto" w:fill="auto"/>
            <w:vAlign w:val="center"/>
          </w:tcPr>
          <w:p w:rsidR="006D1F5B" w:rsidRPr="00B26261" w:rsidRDefault="006D1F5B" w:rsidP="00DA2718">
            <w:pPr>
              <w:widowControl/>
              <w:adjustRightInd w:val="0"/>
              <w:snapToGrid w:val="0"/>
              <w:jc w:val="center"/>
              <w:rPr>
                <w:kern w:val="0"/>
                <w:sz w:val="24"/>
                <w:szCs w:val="24"/>
              </w:rPr>
            </w:pPr>
            <w:r w:rsidRPr="00B26261">
              <w:rPr>
                <w:rFonts w:cs="宋体" w:hint="eastAsia"/>
                <w:sz w:val="24"/>
                <w:szCs w:val="24"/>
                <w:lang w:val="zh-CN"/>
              </w:rPr>
              <w:t>突发事件管理方案</w:t>
            </w:r>
          </w:p>
        </w:tc>
        <w:tc>
          <w:tcPr>
            <w:tcW w:w="7291" w:type="dxa"/>
            <w:shd w:val="clear" w:color="auto" w:fill="auto"/>
            <w:vAlign w:val="center"/>
          </w:tcPr>
          <w:p w:rsidR="006D1F5B" w:rsidRPr="00B26261" w:rsidRDefault="006D1F5B" w:rsidP="00DA2718">
            <w:pPr>
              <w:adjustRightInd w:val="0"/>
              <w:snapToGrid w:val="0"/>
              <w:rPr>
                <w:rFonts w:cs="宋体"/>
                <w:sz w:val="24"/>
                <w:szCs w:val="24"/>
                <w:lang w:val="zh-CN"/>
              </w:rPr>
            </w:pPr>
            <w:r w:rsidRPr="00B26261">
              <w:rPr>
                <w:rFonts w:cs="宋体" w:hint="eastAsia"/>
                <w:sz w:val="24"/>
                <w:szCs w:val="24"/>
                <w:lang w:val="zh-CN"/>
              </w:rPr>
              <w:t>至少包含针对恶意攻击、访问量激增等处理方案</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满足</w:t>
            </w:r>
            <w:r w:rsidRPr="00B26261">
              <w:rPr>
                <w:kern w:val="0"/>
                <w:sz w:val="24"/>
                <w:szCs w:val="24"/>
              </w:rPr>
              <w:t>招标文件要求，无瑕疵：</w:t>
            </w:r>
            <w:r w:rsidRPr="00B26261">
              <w:rPr>
                <w:rFonts w:hint="eastAsia"/>
                <w:kern w:val="0"/>
                <w:sz w:val="24"/>
                <w:szCs w:val="24"/>
              </w:rPr>
              <w:t>12</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1</w:t>
            </w:r>
            <w:r w:rsidRPr="00B26261">
              <w:rPr>
                <w:rFonts w:hint="eastAsia"/>
                <w:kern w:val="0"/>
                <w:sz w:val="24"/>
                <w:szCs w:val="24"/>
              </w:rPr>
              <w:t>处瑕疵</w:t>
            </w:r>
            <w:r w:rsidRPr="00B26261">
              <w:rPr>
                <w:kern w:val="0"/>
                <w:sz w:val="24"/>
                <w:szCs w:val="24"/>
              </w:rPr>
              <w:t>：</w:t>
            </w:r>
            <w:r w:rsidRPr="00B26261">
              <w:rPr>
                <w:rFonts w:hint="eastAsia"/>
                <w:kern w:val="0"/>
                <w:sz w:val="24"/>
                <w:szCs w:val="24"/>
              </w:rPr>
              <w:t>9</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2</w:t>
            </w:r>
            <w:r w:rsidRPr="00B26261">
              <w:rPr>
                <w:rFonts w:hint="eastAsia"/>
                <w:kern w:val="0"/>
                <w:sz w:val="24"/>
                <w:szCs w:val="24"/>
              </w:rPr>
              <w:t>处瑕疵</w:t>
            </w:r>
            <w:r w:rsidRPr="00B26261">
              <w:rPr>
                <w:kern w:val="0"/>
                <w:sz w:val="24"/>
                <w:szCs w:val="24"/>
              </w:rPr>
              <w:t>：</w:t>
            </w:r>
            <w:r w:rsidRPr="00B26261">
              <w:rPr>
                <w:rFonts w:hint="eastAsia"/>
                <w:kern w:val="0"/>
                <w:sz w:val="24"/>
                <w:szCs w:val="24"/>
              </w:rPr>
              <w:t>6</w:t>
            </w:r>
            <w:r w:rsidRPr="00B26261">
              <w:rPr>
                <w:kern w:val="0"/>
                <w:sz w:val="24"/>
                <w:szCs w:val="24"/>
              </w:rPr>
              <w:t>分；</w:t>
            </w:r>
          </w:p>
          <w:p w:rsidR="00400261" w:rsidRPr="00B26261" w:rsidRDefault="00400261" w:rsidP="00400261">
            <w:pPr>
              <w:widowControl/>
              <w:adjustRightInd w:val="0"/>
              <w:snapToGrid w:val="0"/>
              <w:rPr>
                <w:kern w:val="0"/>
                <w:sz w:val="24"/>
                <w:szCs w:val="24"/>
              </w:rPr>
            </w:pPr>
            <w:r w:rsidRPr="00B26261">
              <w:rPr>
                <w:rFonts w:hint="eastAsia"/>
                <w:kern w:val="0"/>
                <w:sz w:val="24"/>
                <w:szCs w:val="24"/>
              </w:rPr>
              <w:t>方案</w:t>
            </w:r>
            <w:r w:rsidRPr="00B26261">
              <w:rPr>
                <w:kern w:val="0"/>
                <w:sz w:val="24"/>
                <w:szCs w:val="24"/>
              </w:rPr>
              <w:t>内容存在</w:t>
            </w:r>
            <w:r w:rsidRPr="00B26261">
              <w:rPr>
                <w:rFonts w:hint="eastAsia"/>
                <w:kern w:val="0"/>
                <w:sz w:val="24"/>
                <w:szCs w:val="24"/>
              </w:rPr>
              <w:t>3</w:t>
            </w:r>
            <w:r w:rsidRPr="00B26261">
              <w:rPr>
                <w:rFonts w:hint="eastAsia"/>
                <w:kern w:val="0"/>
                <w:sz w:val="24"/>
                <w:szCs w:val="24"/>
              </w:rPr>
              <w:t>处瑕疵</w:t>
            </w:r>
            <w:r w:rsidRPr="00B26261">
              <w:rPr>
                <w:kern w:val="0"/>
                <w:sz w:val="24"/>
                <w:szCs w:val="24"/>
              </w:rPr>
              <w:t>：</w:t>
            </w:r>
            <w:r w:rsidRPr="00B26261">
              <w:rPr>
                <w:rFonts w:hint="eastAsia"/>
                <w:kern w:val="0"/>
                <w:sz w:val="24"/>
                <w:szCs w:val="24"/>
              </w:rPr>
              <w:t>3</w:t>
            </w:r>
            <w:r w:rsidRPr="00B26261">
              <w:rPr>
                <w:kern w:val="0"/>
                <w:sz w:val="24"/>
                <w:szCs w:val="24"/>
              </w:rPr>
              <w:t>分；</w:t>
            </w:r>
          </w:p>
          <w:p w:rsidR="006D1F5B" w:rsidRPr="00B26261" w:rsidRDefault="00400261" w:rsidP="00400261">
            <w:pPr>
              <w:widowControl/>
              <w:adjustRightInd w:val="0"/>
              <w:snapToGrid w:val="0"/>
              <w:rPr>
                <w:kern w:val="0"/>
                <w:sz w:val="24"/>
                <w:szCs w:val="24"/>
              </w:rPr>
            </w:pPr>
            <w:r w:rsidRPr="00B26261">
              <w:rPr>
                <w:kern w:val="0"/>
                <w:sz w:val="24"/>
                <w:szCs w:val="24"/>
              </w:rPr>
              <w:t>未提供方案或不满足招标文件要求或内容存在</w:t>
            </w:r>
            <w:r w:rsidRPr="00B26261">
              <w:rPr>
                <w:rFonts w:hint="eastAsia"/>
                <w:kern w:val="0"/>
                <w:sz w:val="24"/>
                <w:szCs w:val="24"/>
              </w:rPr>
              <w:t>4</w:t>
            </w:r>
            <w:r w:rsidRPr="00B26261">
              <w:rPr>
                <w:rFonts w:hint="eastAsia"/>
                <w:kern w:val="0"/>
                <w:sz w:val="24"/>
                <w:szCs w:val="24"/>
              </w:rPr>
              <w:t>处及以上瑕疵</w:t>
            </w:r>
            <w:r w:rsidRPr="00B26261">
              <w:rPr>
                <w:kern w:val="0"/>
                <w:sz w:val="24"/>
                <w:szCs w:val="24"/>
              </w:rPr>
              <w:t>：</w:t>
            </w:r>
            <w:r w:rsidRPr="00B26261">
              <w:rPr>
                <w:kern w:val="0"/>
                <w:sz w:val="24"/>
                <w:szCs w:val="24"/>
              </w:rPr>
              <w:t>0</w:t>
            </w:r>
            <w:r w:rsidRPr="00B26261">
              <w:rPr>
                <w:kern w:val="0"/>
                <w:sz w:val="24"/>
                <w:szCs w:val="24"/>
              </w:rPr>
              <w:t>分；</w:t>
            </w:r>
          </w:p>
          <w:p w:rsidR="006D1F5B" w:rsidRPr="00B26261" w:rsidRDefault="006D1F5B" w:rsidP="00DA2718">
            <w:pPr>
              <w:adjustRightInd w:val="0"/>
              <w:snapToGrid w:val="0"/>
              <w:rPr>
                <w:sz w:val="24"/>
              </w:rPr>
            </w:pPr>
            <w:r w:rsidRPr="00B26261">
              <w:rPr>
                <w:rFonts w:hint="eastAsia"/>
                <w:kern w:val="0"/>
                <w:sz w:val="24"/>
                <w:szCs w:val="24"/>
              </w:rPr>
              <w:t>（本项所称“瑕疵”是指内容缺项、不完整或缺少关键点；非专门</w:t>
            </w:r>
            <w:r w:rsidRPr="00B2626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D1F5B" w:rsidRPr="00B26261" w:rsidRDefault="00400261" w:rsidP="00DA2718">
            <w:pPr>
              <w:widowControl/>
              <w:adjustRightInd w:val="0"/>
              <w:snapToGrid w:val="0"/>
              <w:jc w:val="center"/>
              <w:rPr>
                <w:kern w:val="0"/>
                <w:sz w:val="24"/>
                <w:szCs w:val="24"/>
              </w:rPr>
            </w:pPr>
            <w:r w:rsidRPr="00B26261">
              <w:rPr>
                <w:rFonts w:hint="eastAsia"/>
                <w:kern w:val="0"/>
                <w:sz w:val="24"/>
                <w:szCs w:val="24"/>
              </w:rPr>
              <w:lastRenderedPageBreak/>
              <w:t>12</w:t>
            </w:r>
          </w:p>
        </w:tc>
      </w:tr>
      <w:tr w:rsidR="00B26261" w:rsidRPr="00B26261" w:rsidTr="00934797">
        <w:trPr>
          <w:jc w:val="center"/>
        </w:trPr>
        <w:tc>
          <w:tcPr>
            <w:tcW w:w="9396" w:type="dxa"/>
            <w:gridSpan w:val="3"/>
            <w:shd w:val="clear" w:color="auto" w:fill="auto"/>
            <w:noWrap/>
            <w:vAlign w:val="center"/>
          </w:tcPr>
          <w:p w:rsidR="00934797" w:rsidRPr="00B26261" w:rsidRDefault="00934797" w:rsidP="00DA2718">
            <w:pPr>
              <w:widowControl/>
              <w:adjustRightInd w:val="0"/>
              <w:snapToGrid w:val="0"/>
              <w:jc w:val="center"/>
              <w:rPr>
                <w:sz w:val="24"/>
              </w:rPr>
            </w:pPr>
            <w:r w:rsidRPr="00B26261">
              <w:rPr>
                <w:sz w:val="24"/>
              </w:rPr>
              <w:lastRenderedPageBreak/>
              <w:t>合计</w:t>
            </w:r>
          </w:p>
        </w:tc>
        <w:tc>
          <w:tcPr>
            <w:tcW w:w="1140" w:type="dxa"/>
            <w:shd w:val="clear" w:color="auto" w:fill="auto"/>
            <w:vAlign w:val="center"/>
          </w:tcPr>
          <w:p w:rsidR="00934797" w:rsidRPr="00B26261" w:rsidRDefault="00934797" w:rsidP="00DA2718">
            <w:pPr>
              <w:widowControl/>
              <w:adjustRightInd w:val="0"/>
              <w:snapToGrid w:val="0"/>
              <w:jc w:val="center"/>
              <w:rPr>
                <w:kern w:val="0"/>
                <w:sz w:val="24"/>
                <w:szCs w:val="24"/>
              </w:rPr>
            </w:pPr>
            <w:r w:rsidRPr="00B26261">
              <w:rPr>
                <w:kern w:val="0"/>
                <w:sz w:val="24"/>
                <w:szCs w:val="24"/>
              </w:rPr>
              <w:t>100</w:t>
            </w:r>
          </w:p>
        </w:tc>
      </w:tr>
    </w:tbl>
    <w:p w:rsidR="00233239" w:rsidRPr="00B26261" w:rsidRDefault="00233239" w:rsidP="004B4DF3">
      <w:pPr>
        <w:spacing w:line="360" w:lineRule="auto"/>
        <w:ind w:firstLineChars="200" w:firstLine="480"/>
        <w:outlineLvl w:val="0"/>
        <w:rPr>
          <w:sz w:val="24"/>
        </w:rPr>
      </w:pPr>
      <w:r w:rsidRPr="00B26261">
        <w:rPr>
          <w:sz w:val="24"/>
        </w:rPr>
        <w:t>四、投标文件</w:t>
      </w:r>
      <w:r w:rsidR="00AB1AB2" w:rsidRPr="00B26261">
        <w:rPr>
          <w:sz w:val="24"/>
        </w:rPr>
        <w:t>内容</w:t>
      </w:r>
      <w:r w:rsidRPr="00B26261">
        <w:rPr>
          <w:sz w:val="24"/>
        </w:rPr>
        <w:t>要求</w:t>
      </w:r>
    </w:p>
    <w:p w:rsidR="008B3CFE" w:rsidRPr="00B26261" w:rsidRDefault="008B3CFE" w:rsidP="004B4DF3">
      <w:pPr>
        <w:spacing w:line="360" w:lineRule="auto"/>
        <w:ind w:firstLineChars="200" w:firstLine="480"/>
        <w:outlineLvl w:val="0"/>
        <w:rPr>
          <w:sz w:val="24"/>
        </w:rPr>
      </w:pPr>
      <w:r w:rsidRPr="00B26261">
        <w:rPr>
          <w:rFonts w:hint="eastAsia"/>
          <w:sz w:val="24"/>
        </w:rPr>
        <w:t>（一）</w:t>
      </w:r>
      <w:r w:rsidRPr="00B26261">
        <w:rPr>
          <w:sz w:val="24"/>
        </w:rPr>
        <w:t>投标人须按照《投标须知》</w:t>
      </w:r>
      <w:r w:rsidRPr="00B26261">
        <w:rPr>
          <w:sz w:val="24"/>
        </w:rPr>
        <w:t xml:space="preserve">“C </w:t>
      </w:r>
      <w:r w:rsidRPr="00B26261">
        <w:rPr>
          <w:sz w:val="24"/>
        </w:rPr>
        <w:t>投标文件的编制</w:t>
      </w:r>
      <w:r w:rsidRPr="00B26261">
        <w:rPr>
          <w:sz w:val="24"/>
        </w:rPr>
        <w:t>”</w:t>
      </w:r>
      <w:r w:rsidRPr="00B26261">
        <w:rPr>
          <w:sz w:val="24"/>
        </w:rPr>
        <w:t>中的相关要求编制投标文件</w:t>
      </w:r>
      <w:r w:rsidRPr="00B26261">
        <w:rPr>
          <w:rFonts w:hint="eastAsia"/>
          <w:sz w:val="24"/>
        </w:rPr>
        <w:t>。</w:t>
      </w:r>
    </w:p>
    <w:p w:rsidR="008B3CFE" w:rsidRPr="006E6684" w:rsidRDefault="008B3CFE" w:rsidP="004B4DF3">
      <w:pPr>
        <w:spacing w:line="360" w:lineRule="auto"/>
        <w:ind w:firstLineChars="200" w:firstLine="480"/>
        <w:outlineLvl w:val="0"/>
        <w:rPr>
          <w:sz w:val="24"/>
        </w:rPr>
      </w:pPr>
      <w:r w:rsidRPr="00B26261">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F1DDB" w:rsidRDefault="00FF1DDB" w:rsidP="00F447D5">
      <w:pPr>
        <w:spacing w:line="360" w:lineRule="auto"/>
        <w:ind w:firstLineChars="200" w:firstLine="480"/>
        <w:outlineLvl w:val="0"/>
        <w:rPr>
          <w:sz w:val="24"/>
        </w:rPr>
      </w:pPr>
      <w:r>
        <w:rPr>
          <w:rFonts w:hint="eastAsia"/>
          <w:sz w:val="24"/>
        </w:rPr>
        <w:t>第一包</w:t>
      </w:r>
    </w:p>
    <w:p w:rsidR="00E41D23" w:rsidRDefault="00122957" w:rsidP="00F447D5">
      <w:pPr>
        <w:spacing w:line="360" w:lineRule="auto"/>
        <w:ind w:firstLineChars="200" w:firstLine="480"/>
        <w:outlineLvl w:val="0"/>
        <w:rPr>
          <w:sz w:val="24"/>
        </w:rPr>
      </w:pPr>
      <w:r>
        <w:rPr>
          <w:rFonts w:hint="eastAsia"/>
          <w:sz w:val="24"/>
        </w:rPr>
        <w:t>一、项目背景</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r w:rsidR="00FF1DDB">
        <w:rPr>
          <w:rFonts w:hint="eastAsia"/>
          <w:sz w:val="24"/>
        </w:rPr>
        <w:t>。</w:t>
      </w:r>
    </w:p>
    <w:p w:rsidR="00FF1DDB" w:rsidRPr="00FF1DDB" w:rsidRDefault="00FF1DDB" w:rsidP="00FF1DDB">
      <w:pPr>
        <w:spacing w:line="360" w:lineRule="auto"/>
        <w:ind w:firstLineChars="200" w:firstLine="480"/>
        <w:outlineLvl w:val="0"/>
        <w:rPr>
          <w:sz w:val="24"/>
        </w:rPr>
      </w:pPr>
      <w:r>
        <w:rPr>
          <w:sz w:val="24"/>
        </w:rPr>
        <w:t>二、</w:t>
      </w:r>
      <w:r w:rsidRPr="00FF1DDB">
        <w:rPr>
          <w:rFonts w:hint="eastAsia"/>
          <w:sz w:val="24"/>
        </w:rPr>
        <w:t>运</w:t>
      </w:r>
      <w:proofErr w:type="gramStart"/>
      <w:r w:rsidRPr="00FF1DDB">
        <w:rPr>
          <w:rFonts w:hint="eastAsia"/>
          <w:sz w:val="24"/>
        </w:rPr>
        <w:t>维软件</w:t>
      </w:r>
      <w:proofErr w:type="gramEnd"/>
      <w:r w:rsidRPr="00FF1DDB">
        <w:rPr>
          <w:rFonts w:hint="eastAsia"/>
          <w:sz w:val="24"/>
        </w:rPr>
        <w:t>介绍</w:t>
      </w:r>
    </w:p>
    <w:p w:rsidR="00CE2491" w:rsidRDefault="000E24A1" w:rsidP="000E24A1">
      <w:pPr>
        <w:spacing w:line="360" w:lineRule="auto"/>
        <w:ind w:firstLineChars="200" w:firstLine="480"/>
        <w:outlineLvl w:val="0"/>
        <w:rPr>
          <w:sz w:val="24"/>
        </w:rPr>
      </w:pPr>
      <w:r w:rsidRPr="000E24A1">
        <w:rPr>
          <w:rFonts w:hint="eastAsia"/>
          <w:sz w:val="24"/>
        </w:rPr>
        <w:t>本项目对网站群系统进行运维，功能为企业快速搭建和管理网站，通过统一技术架构实现分级管理、信息共享与协同运作。开发商为南京苏迪科技有限公司，建设</w:t>
      </w:r>
      <w:proofErr w:type="gramStart"/>
      <w:r w:rsidRPr="000E24A1">
        <w:rPr>
          <w:rFonts w:hint="eastAsia"/>
          <w:sz w:val="24"/>
        </w:rPr>
        <w:t>运行学校官网</w:t>
      </w:r>
      <w:proofErr w:type="gramEnd"/>
      <w:r w:rsidRPr="000E24A1">
        <w:rPr>
          <w:rFonts w:hint="eastAsia"/>
          <w:sz w:val="24"/>
        </w:rPr>
        <w:t>主页、二级部门网站、</w:t>
      </w:r>
      <w:proofErr w:type="gramStart"/>
      <w:r w:rsidRPr="000E24A1">
        <w:rPr>
          <w:rFonts w:hint="eastAsia"/>
          <w:sz w:val="24"/>
        </w:rPr>
        <w:t>专题网</w:t>
      </w:r>
      <w:proofErr w:type="gramEnd"/>
      <w:r w:rsidRPr="000E24A1">
        <w:rPr>
          <w:rFonts w:hint="eastAsia"/>
          <w:sz w:val="24"/>
        </w:rPr>
        <w:t>等各类网站，集网站管理、栏目管理、模板管理、内容管理、权限管理、网站应用、系统管理、数据统计功能于一体，系统统一规范、统一标准可集约建站。使用领域为企事业单位、教育机构。</w:t>
      </w:r>
    </w:p>
    <w:p w:rsidR="007E0946"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199" w:type="pct"/>
        <w:jc w:val="center"/>
        <w:tblInd w:w="560" w:type="dxa"/>
        <w:tblLook w:val="04A0" w:firstRow="1" w:lastRow="0" w:firstColumn="1" w:lastColumn="0" w:noHBand="0" w:noVBand="1"/>
      </w:tblPr>
      <w:tblGrid>
        <w:gridCol w:w="742"/>
        <w:gridCol w:w="1244"/>
        <w:gridCol w:w="850"/>
        <w:gridCol w:w="2265"/>
        <w:gridCol w:w="3686"/>
        <w:gridCol w:w="1787"/>
      </w:tblGrid>
      <w:tr w:rsidR="00B26261" w:rsidRPr="00B26261" w:rsidTr="000E24A1">
        <w:trPr>
          <w:jc w:val="center"/>
        </w:trPr>
        <w:tc>
          <w:tcPr>
            <w:tcW w:w="351" w:type="pct"/>
            <w:vAlign w:val="center"/>
          </w:tcPr>
          <w:p w:rsidR="000E24A1" w:rsidRPr="00B26261" w:rsidRDefault="000E24A1" w:rsidP="00DA2718">
            <w:pPr>
              <w:adjustRightInd w:val="0"/>
              <w:snapToGrid w:val="0"/>
              <w:jc w:val="center"/>
              <w:rPr>
                <w:sz w:val="24"/>
                <w:szCs w:val="21"/>
              </w:rPr>
            </w:pPr>
            <w:r w:rsidRPr="00B26261">
              <w:rPr>
                <w:sz w:val="24"/>
                <w:szCs w:val="21"/>
              </w:rPr>
              <w:t>序号</w:t>
            </w:r>
          </w:p>
        </w:tc>
        <w:tc>
          <w:tcPr>
            <w:tcW w:w="588" w:type="pct"/>
            <w:vAlign w:val="center"/>
          </w:tcPr>
          <w:p w:rsidR="000E24A1" w:rsidRPr="00B26261" w:rsidRDefault="000E24A1" w:rsidP="00DA2718">
            <w:pPr>
              <w:adjustRightInd w:val="0"/>
              <w:snapToGrid w:val="0"/>
              <w:jc w:val="center"/>
              <w:rPr>
                <w:sz w:val="24"/>
                <w:szCs w:val="21"/>
              </w:rPr>
            </w:pPr>
            <w:r w:rsidRPr="00B26261">
              <w:rPr>
                <w:sz w:val="24"/>
                <w:szCs w:val="21"/>
              </w:rPr>
              <w:t>岗位名称</w:t>
            </w:r>
          </w:p>
        </w:tc>
        <w:tc>
          <w:tcPr>
            <w:tcW w:w="402" w:type="pct"/>
            <w:vAlign w:val="center"/>
          </w:tcPr>
          <w:p w:rsidR="000E24A1" w:rsidRPr="00B26261" w:rsidRDefault="000E24A1" w:rsidP="00DA2718">
            <w:pPr>
              <w:adjustRightInd w:val="0"/>
              <w:snapToGrid w:val="0"/>
              <w:jc w:val="center"/>
              <w:rPr>
                <w:sz w:val="24"/>
                <w:szCs w:val="21"/>
              </w:rPr>
            </w:pPr>
            <w:r w:rsidRPr="00B26261">
              <w:rPr>
                <w:sz w:val="24"/>
                <w:szCs w:val="21"/>
              </w:rPr>
              <w:t>人数</w:t>
            </w:r>
          </w:p>
        </w:tc>
        <w:tc>
          <w:tcPr>
            <w:tcW w:w="1071" w:type="pct"/>
            <w:vAlign w:val="center"/>
          </w:tcPr>
          <w:p w:rsidR="000E24A1" w:rsidRPr="00B26261" w:rsidRDefault="000E24A1" w:rsidP="00DA2718">
            <w:pPr>
              <w:adjustRightInd w:val="0"/>
              <w:snapToGrid w:val="0"/>
              <w:jc w:val="center"/>
              <w:rPr>
                <w:sz w:val="24"/>
                <w:szCs w:val="21"/>
              </w:rPr>
            </w:pPr>
            <w:r w:rsidRPr="00B26261">
              <w:rPr>
                <w:sz w:val="24"/>
                <w:szCs w:val="21"/>
              </w:rPr>
              <w:t>要求</w:t>
            </w:r>
          </w:p>
        </w:tc>
        <w:tc>
          <w:tcPr>
            <w:tcW w:w="1743" w:type="pct"/>
            <w:vAlign w:val="center"/>
          </w:tcPr>
          <w:p w:rsidR="000E24A1" w:rsidRPr="00B26261" w:rsidRDefault="000E24A1" w:rsidP="00DA2718">
            <w:pPr>
              <w:adjustRightInd w:val="0"/>
              <w:snapToGrid w:val="0"/>
              <w:jc w:val="center"/>
              <w:rPr>
                <w:sz w:val="24"/>
                <w:szCs w:val="21"/>
              </w:rPr>
            </w:pPr>
            <w:r w:rsidRPr="00B26261">
              <w:rPr>
                <w:sz w:val="24"/>
                <w:szCs w:val="21"/>
              </w:rPr>
              <w:t>工作职责</w:t>
            </w:r>
          </w:p>
        </w:tc>
        <w:tc>
          <w:tcPr>
            <w:tcW w:w="845" w:type="pct"/>
          </w:tcPr>
          <w:p w:rsidR="000E24A1" w:rsidRPr="00B26261" w:rsidRDefault="000E24A1" w:rsidP="00DA2718">
            <w:pPr>
              <w:adjustRightInd w:val="0"/>
              <w:snapToGrid w:val="0"/>
              <w:jc w:val="center"/>
              <w:rPr>
                <w:sz w:val="24"/>
                <w:szCs w:val="21"/>
              </w:rPr>
            </w:pPr>
            <w:r w:rsidRPr="00B26261">
              <w:rPr>
                <w:sz w:val="24"/>
                <w:szCs w:val="21"/>
              </w:rPr>
              <w:t>是否驻场服务</w:t>
            </w:r>
          </w:p>
        </w:tc>
      </w:tr>
      <w:tr w:rsidR="00B26261" w:rsidRPr="00B26261" w:rsidTr="000E24A1">
        <w:trPr>
          <w:jc w:val="center"/>
        </w:trPr>
        <w:tc>
          <w:tcPr>
            <w:tcW w:w="351" w:type="pct"/>
            <w:vAlign w:val="center"/>
          </w:tcPr>
          <w:p w:rsidR="000E24A1" w:rsidRPr="00B26261" w:rsidRDefault="000E24A1" w:rsidP="00DA2718">
            <w:pPr>
              <w:adjustRightInd w:val="0"/>
              <w:snapToGrid w:val="0"/>
              <w:jc w:val="center"/>
              <w:rPr>
                <w:sz w:val="24"/>
                <w:szCs w:val="21"/>
              </w:rPr>
            </w:pPr>
            <w:r w:rsidRPr="00B26261">
              <w:rPr>
                <w:sz w:val="24"/>
                <w:szCs w:val="21"/>
              </w:rPr>
              <w:t>1</w:t>
            </w:r>
          </w:p>
        </w:tc>
        <w:tc>
          <w:tcPr>
            <w:tcW w:w="588" w:type="pct"/>
            <w:vAlign w:val="center"/>
          </w:tcPr>
          <w:p w:rsidR="000E24A1" w:rsidRPr="00B26261" w:rsidRDefault="000E24A1" w:rsidP="00DA2718">
            <w:pPr>
              <w:adjustRightInd w:val="0"/>
              <w:snapToGrid w:val="0"/>
              <w:jc w:val="center"/>
              <w:rPr>
                <w:sz w:val="24"/>
                <w:szCs w:val="21"/>
              </w:rPr>
            </w:pPr>
            <w:r w:rsidRPr="00B26261">
              <w:rPr>
                <w:sz w:val="24"/>
                <w:szCs w:val="21"/>
              </w:rPr>
              <w:t>项目经理</w:t>
            </w:r>
          </w:p>
        </w:tc>
        <w:tc>
          <w:tcPr>
            <w:tcW w:w="402" w:type="pct"/>
            <w:vAlign w:val="center"/>
          </w:tcPr>
          <w:p w:rsidR="000E24A1" w:rsidRPr="00B26261" w:rsidRDefault="000E24A1" w:rsidP="00DA2718">
            <w:pPr>
              <w:adjustRightInd w:val="0"/>
              <w:snapToGrid w:val="0"/>
              <w:jc w:val="center"/>
              <w:rPr>
                <w:sz w:val="24"/>
                <w:szCs w:val="21"/>
              </w:rPr>
            </w:pPr>
            <w:r w:rsidRPr="00B26261">
              <w:rPr>
                <w:sz w:val="24"/>
                <w:szCs w:val="21"/>
              </w:rPr>
              <w:t>1</w:t>
            </w:r>
          </w:p>
        </w:tc>
        <w:tc>
          <w:tcPr>
            <w:tcW w:w="1071" w:type="pct"/>
            <w:vAlign w:val="center"/>
          </w:tcPr>
          <w:p w:rsidR="000E24A1" w:rsidRPr="00B26261" w:rsidRDefault="000E24A1" w:rsidP="00DA2718">
            <w:pPr>
              <w:adjustRightInd w:val="0"/>
              <w:snapToGrid w:val="0"/>
              <w:jc w:val="left"/>
              <w:rPr>
                <w:sz w:val="24"/>
                <w:szCs w:val="21"/>
              </w:rPr>
            </w:pPr>
            <w:r w:rsidRPr="00B26261">
              <w:rPr>
                <w:sz w:val="24"/>
                <w:szCs w:val="21"/>
              </w:rPr>
              <w:t>大本（或以上）学历，</w:t>
            </w:r>
            <w:r w:rsidRPr="00B26261">
              <w:rPr>
                <w:sz w:val="24"/>
                <w:szCs w:val="21"/>
              </w:rPr>
              <w:t>5</w:t>
            </w:r>
            <w:r w:rsidRPr="00B26261">
              <w:rPr>
                <w:sz w:val="24"/>
                <w:szCs w:val="21"/>
              </w:rPr>
              <w:t>年（或以上）</w:t>
            </w:r>
            <w:r w:rsidRPr="00B26261">
              <w:rPr>
                <w:rFonts w:hint="eastAsia"/>
                <w:sz w:val="24"/>
                <w:szCs w:val="21"/>
              </w:rPr>
              <w:t>网站群系统</w:t>
            </w:r>
            <w:r w:rsidRPr="00B26261">
              <w:rPr>
                <w:sz w:val="24"/>
                <w:szCs w:val="21"/>
              </w:rPr>
              <w:t>运行维护工作经验。具备</w:t>
            </w:r>
            <w:r w:rsidRPr="00B26261">
              <w:rPr>
                <w:rFonts w:cs="宋体" w:hint="eastAsia"/>
                <w:kern w:val="0"/>
                <w:sz w:val="24"/>
                <w:szCs w:val="24"/>
                <w:lang w:bidi="ar"/>
              </w:rPr>
              <w:t>计算机技术与软件专业技术资格证书（信息系统项目管理师）</w:t>
            </w:r>
          </w:p>
        </w:tc>
        <w:tc>
          <w:tcPr>
            <w:tcW w:w="1743" w:type="pct"/>
            <w:vAlign w:val="center"/>
          </w:tcPr>
          <w:p w:rsidR="000E24A1" w:rsidRPr="00B26261" w:rsidRDefault="000E24A1" w:rsidP="00DA2718">
            <w:pPr>
              <w:adjustRightInd w:val="0"/>
              <w:snapToGrid w:val="0"/>
              <w:jc w:val="left"/>
              <w:rPr>
                <w:sz w:val="24"/>
                <w:szCs w:val="21"/>
              </w:rPr>
            </w:pPr>
            <w:r w:rsidRPr="00B26261">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845" w:type="pct"/>
            <w:vAlign w:val="center"/>
          </w:tcPr>
          <w:p w:rsidR="000E24A1" w:rsidRPr="00B26261" w:rsidRDefault="000E24A1" w:rsidP="00DA2718">
            <w:pPr>
              <w:adjustRightInd w:val="0"/>
              <w:snapToGrid w:val="0"/>
              <w:jc w:val="center"/>
              <w:rPr>
                <w:sz w:val="24"/>
                <w:szCs w:val="21"/>
              </w:rPr>
            </w:pPr>
            <w:r w:rsidRPr="00B26261">
              <w:rPr>
                <w:rFonts w:hint="eastAsia"/>
                <w:sz w:val="24"/>
                <w:szCs w:val="21"/>
              </w:rPr>
              <w:t>不驻场</w:t>
            </w:r>
          </w:p>
        </w:tc>
      </w:tr>
      <w:tr w:rsidR="00B26261" w:rsidRPr="00B26261" w:rsidTr="000E24A1">
        <w:trPr>
          <w:jc w:val="center"/>
        </w:trPr>
        <w:tc>
          <w:tcPr>
            <w:tcW w:w="351" w:type="pct"/>
            <w:vAlign w:val="center"/>
          </w:tcPr>
          <w:p w:rsidR="000E24A1" w:rsidRPr="00B26261" w:rsidRDefault="000E24A1" w:rsidP="00DA2718">
            <w:pPr>
              <w:adjustRightInd w:val="0"/>
              <w:snapToGrid w:val="0"/>
              <w:jc w:val="center"/>
              <w:rPr>
                <w:sz w:val="24"/>
                <w:szCs w:val="21"/>
              </w:rPr>
            </w:pPr>
            <w:r w:rsidRPr="00B26261">
              <w:rPr>
                <w:sz w:val="24"/>
                <w:szCs w:val="21"/>
              </w:rPr>
              <w:t>2</w:t>
            </w:r>
          </w:p>
        </w:tc>
        <w:tc>
          <w:tcPr>
            <w:tcW w:w="588" w:type="pct"/>
            <w:vAlign w:val="center"/>
          </w:tcPr>
          <w:p w:rsidR="000E24A1" w:rsidRPr="00B26261" w:rsidRDefault="000E24A1" w:rsidP="00DA2718">
            <w:pPr>
              <w:adjustRightInd w:val="0"/>
              <w:snapToGrid w:val="0"/>
              <w:jc w:val="center"/>
              <w:rPr>
                <w:sz w:val="24"/>
                <w:szCs w:val="21"/>
              </w:rPr>
            </w:pPr>
            <w:r w:rsidRPr="00B26261">
              <w:rPr>
                <w:sz w:val="24"/>
                <w:szCs w:val="21"/>
              </w:rPr>
              <w:t>运</w:t>
            </w:r>
            <w:proofErr w:type="gramStart"/>
            <w:r w:rsidRPr="00B26261">
              <w:rPr>
                <w:sz w:val="24"/>
                <w:szCs w:val="21"/>
              </w:rPr>
              <w:t>维人员</w:t>
            </w:r>
            <w:proofErr w:type="gramEnd"/>
          </w:p>
        </w:tc>
        <w:tc>
          <w:tcPr>
            <w:tcW w:w="402" w:type="pct"/>
            <w:vAlign w:val="center"/>
          </w:tcPr>
          <w:p w:rsidR="000E24A1" w:rsidRPr="00B26261" w:rsidRDefault="000E24A1" w:rsidP="00DA2718">
            <w:pPr>
              <w:adjustRightInd w:val="0"/>
              <w:snapToGrid w:val="0"/>
              <w:jc w:val="center"/>
              <w:rPr>
                <w:sz w:val="24"/>
                <w:szCs w:val="21"/>
              </w:rPr>
            </w:pPr>
            <w:r w:rsidRPr="00B26261">
              <w:rPr>
                <w:rFonts w:hint="eastAsia"/>
                <w:sz w:val="24"/>
                <w:szCs w:val="21"/>
              </w:rPr>
              <w:t>2</w:t>
            </w:r>
          </w:p>
        </w:tc>
        <w:tc>
          <w:tcPr>
            <w:tcW w:w="1071" w:type="pct"/>
            <w:vAlign w:val="center"/>
          </w:tcPr>
          <w:p w:rsidR="000E24A1" w:rsidRPr="00B26261" w:rsidRDefault="000E24A1" w:rsidP="000E24A1">
            <w:pPr>
              <w:adjustRightInd w:val="0"/>
              <w:snapToGrid w:val="0"/>
              <w:jc w:val="left"/>
              <w:rPr>
                <w:sz w:val="24"/>
                <w:szCs w:val="21"/>
              </w:rPr>
            </w:pPr>
            <w:r w:rsidRPr="00B26261">
              <w:rPr>
                <w:sz w:val="24"/>
                <w:szCs w:val="21"/>
              </w:rPr>
              <w:t>大本（或以上）学历，</w:t>
            </w:r>
            <w:r w:rsidRPr="00B26261">
              <w:rPr>
                <w:sz w:val="24"/>
                <w:szCs w:val="21"/>
              </w:rPr>
              <w:t>3</w:t>
            </w:r>
            <w:r w:rsidRPr="00B26261">
              <w:rPr>
                <w:sz w:val="24"/>
                <w:szCs w:val="21"/>
              </w:rPr>
              <w:t>年（或以上）</w:t>
            </w:r>
            <w:r w:rsidRPr="00B26261">
              <w:rPr>
                <w:rFonts w:hint="eastAsia"/>
                <w:sz w:val="24"/>
                <w:szCs w:val="21"/>
              </w:rPr>
              <w:t>网站群系统</w:t>
            </w:r>
            <w:r w:rsidRPr="00B26261">
              <w:rPr>
                <w:sz w:val="24"/>
                <w:szCs w:val="21"/>
              </w:rPr>
              <w:t>运行维护工作经验。具备</w:t>
            </w:r>
            <w:r w:rsidRPr="00B26261">
              <w:rPr>
                <w:rFonts w:cs="宋体" w:hint="eastAsia"/>
                <w:kern w:val="0"/>
                <w:sz w:val="24"/>
                <w:szCs w:val="24"/>
                <w:lang w:bidi="ar"/>
              </w:rPr>
              <w:t>计算机技术与软件专业技术资格证书（</w:t>
            </w:r>
            <w:r w:rsidRPr="00B26261">
              <w:rPr>
                <w:rFonts w:hint="eastAsia"/>
                <w:sz w:val="24"/>
                <w:szCs w:val="21"/>
              </w:rPr>
              <w:t>系统分析师</w:t>
            </w:r>
            <w:r w:rsidRPr="00B26261">
              <w:rPr>
                <w:rFonts w:cs="宋体" w:hint="eastAsia"/>
                <w:kern w:val="0"/>
                <w:sz w:val="24"/>
                <w:szCs w:val="24"/>
                <w:lang w:bidi="ar"/>
              </w:rPr>
              <w:t>）</w:t>
            </w:r>
          </w:p>
        </w:tc>
        <w:tc>
          <w:tcPr>
            <w:tcW w:w="1743" w:type="pct"/>
            <w:vAlign w:val="center"/>
          </w:tcPr>
          <w:p w:rsidR="000E24A1" w:rsidRPr="00B26261" w:rsidRDefault="000E24A1" w:rsidP="00DA2718">
            <w:pPr>
              <w:adjustRightInd w:val="0"/>
              <w:snapToGrid w:val="0"/>
              <w:jc w:val="left"/>
              <w:rPr>
                <w:sz w:val="24"/>
                <w:szCs w:val="21"/>
              </w:rPr>
            </w:pPr>
            <w:r w:rsidRPr="00B26261">
              <w:rPr>
                <w:sz w:val="24"/>
              </w:rPr>
              <w:t>负责制定信息系统需求规格说明书和项目开发计划、指导和协调信息系统开发与运行、编写系统分析设计文档、对开发过程进行质量控制与进度控制</w:t>
            </w:r>
          </w:p>
        </w:tc>
        <w:tc>
          <w:tcPr>
            <w:tcW w:w="845" w:type="pct"/>
            <w:vAlign w:val="center"/>
          </w:tcPr>
          <w:p w:rsidR="000E24A1" w:rsidRPr="00B26261" w:rsidRDefault="000E24A1" w:rsidP="00DA2718">
            <w:pPr>
              <w:adjustRightInd w:val="0"/>
              <w:snapToGrid w:val="0"/>
              <w:jc w:val="center"/>
              <w:rPr>
                <w:sz w:val="24"/>
                <w:szCs w:val="21"/>
              </w:rPr>
            </w:pPr>
            <w:r w:rsidRPr="00B26261">
              <w:rPr>
                <w:rFonts w:hint="eastAsia"/>
                <w:sz w:val="24"/>
                <w:szCs w:val="21"/>
              </w:rPr>
              <w:t>不驻场</w:t>
            </w:r>
          </w:p>
        </w:tc>
      </w:tr>
    </w:tbl>
    <w:p w:rsidR="007E0946" w:rsidRPr="00B26261" w:rsidRDefault="00FF1DDB" w:rsidP="00F447D5">
      <w:pPr>
        <w:spacing w:line="360" w:lineRule="auto"/>
        <w:ind w:firstLineChars="200" w:firstLine="480"/>
        <w:outlineLvl w:val="0"/>
        <w:rPr>
          <w:sz w:val="24"/>
        </w:rPr>
      </w:pPr>
      <w:r w:rsidRPr="00B26261">
        <w:rPr>
          <w:sz w:val="24"/>
        </w:rPr>
        <w:t>四、</w:t>
      </w:r>
      <w:r w:rsidRPr="00B26261">
        <w:rPr>
          <w:rFonts w:hint="eastAsia"/>
          <w:sz w:val="24"/>
        </w:rPr>
        <w:t>运维服务要求</w:t>
      </w:r>
    </w:p>
    <w:p w:rsidR="00FF1DDB" w:rsidRPr="00B26261" w:rsidRDefault="00FF1DDB" w:rsidP="00FF1DDB">
      <w:pPr>
        <w:spacing w:line="360" w:lineRule="auto"/>
        <w:ind w:firstLineChars="200" w:firstLine="480"/>
        <w:outlineLvl w:val="0"/>
        <w:rPr>
          <w:sz w:val="24"/>
        </w:rPr>
      </w:pPr>
      <w:r w:rsidRPr="00B26261">
        <w:rPr>
          <w:rFonts w:hint="eastAsia"/>
          <w:sz w:val="24"/>
        </w:rPr>
        <w:t>网站群项目软件运维服务，包括在服务期间对日常系统进行检查、维护，保证系统正常运行；对日常系统问题的整理、分析，及时解决问题，提出整改可行性方案；对数据进行备份确保数据安全；对系统的安全漏洞进行及时修复；其他日常技术支持；对运</w:t>
      </w:r>
      <w:proofErr w:type="gramStart"/>
      <w:r w:rsidRPr="00B26261">
        <w:rPr>
          <w:rFonts w:hint="eastAsia"/>
          <w:sz w:val="24"/>
        </w:rPr>
        <w:t>维相关</w:t>
      </w:r>
      <w:proofErr w:type="gramEnd"/>
      <w:r w:rsidRPr="00B26261">
        <w:rPr>
          <w:rFonts w:hint="eastAsia"/>
          <w:sz w:val="24"/>
        </w:rPr>
        <w:t>资料进行收集及整理；将学校现有操作系统迁移至国产开源欧拉操作系统，完成数据迁移实施。</w:t>
      </w:r>
    </w:p>
    <w:p w:rsidR="00FF1DDB" w:rsidRPr="00B26261" w:rsidRDefault="00E84567" w:rsidP="00FF1DDB">
      <w:pPr>
        <w:spacing w:line="360" w:lineRule="auto"/>
        <w:ind w:firstLineChars="200" w:firstLine="480"/>
        <w:outlineLvl w:val="0"/>
        <w:rPr>
          <w:sz w:val="24"/>
        </w:rPr>
      </w:pPr>
      <w:r w:rsidRPr="00B26261">
        <w:rPr>
          <w:rFonts w:hint="eastAsia"/>
          <w:sz w:val="24"/>
        </w:rPr>
        <w:lastRenderedPageBreak/>
        <w:t>（一）</w:t>
      </w:r>
      <w:r w:rsidR="00FF1DDB" w:rsidRPr="00B26261">
        <w:rPr>
          <w:rFonts w:hint="eastAsia"/>
          <w:sz w:val="24"/>
        </w:rPr>
        <w:t>常规技术运维服务</w:t>
      </w:r>
    </w:p>
    <w:p w:rsidR="00E84567" w:rsidRPr="00B26261" w:rsidRDefault="00E84567" w:rsidP="00E84567">
      <w:pPr>
        <w:spacing w:line="360" w:lineRule="auto"/>
        <w:ind w:firstLineChars="200" w:firstLine="480"/>
        <w:outlineLvl w:val="0"/>
        <w:rPr>
          <w:sz w:val="24"/>
        </w:rPr>
      </w:pPr>
      <w:r w:rsidRPr="00B26261">
        <w:rPr>
          <w:rFonts w:hint="eastAsia"/>
          <w:sz w:val="24"/>
        </w:rPr>
        <w:t>1.</w:t>
      </w:r>
      <w:r w:rsidRPr="00B26261">
        <w:rPr>
          <w:rFonts w:hint="eastAsia"/>
          <w:sz w:val="24"/>
        </w:rPr>
        <w:t>日常网站后台使用操作方法、系统问题反馈、单独网站个性化调整、紧急情况技术支持等提供邮件、短信、</w:t>
      </w:r>
      <w:proofErr w:type="gramStart"/>
      <w:r w:rsidRPr="00B26261">
        <w:rPr>
          <w:rFonts w:hint="eastAsia"/>
          <w:sz w:val="24"/>
        </w:rPr>
        <w:t>微信等</w:t>
      </w:r>
      <w:proofErr w:type="gramEnd"/>
      <w:r w:rsidRPr="00B26261">
        <w:rPr>
          <w:rFonts w:hint="eastAsia"/>
          <w:sz w:val="24"/>
        </w:rPr>
        <w:t>在线交流工具提供</w:t>
      </w:r>
      <w:r w:rsidRPr="00B26261">
        <w:rPr>
          <w:sz w:val="24"/>
        </w:rPr>
        <w:t>7*24</w:t>
      </w:r>
      <w:r w:rsidRPr="00B26261">
        <w:rPr>
          <w:rFonts w:hint="eastAsia"/>
          <w:sz w:val="24"/>
        </w:rPr>
        <w:t>在线技术支持服务，明确服务人员队伍和机制。</w:t>
      </w:r>
    </w:p>
    <w:p w:rsidR="00E84567" w:rsidRPr="00B26261" w:rsidRDefault="00E84567" w:rsidP="00E84567">
      <w:pPr>
        <w:spacing w:line="360" w:lineRule="auto"/>
        <w:ind w:firstLineChars="200" w:firstLine="480"/>
        <w:outlineLvl w:val="0"/>
        <w:rPr>
          <w:sz w:val="24"/>
        </w:rPr>
      </w:pPr>
      <w:r w:rsidRPr="00B26261">
        <w:rPr>
          <w:rFonts w:hint="eastAsia"/>
          <w:sz w:val="24"/>
        </w:rPr>
        <w:t>2.</w:t>
      </w:r>
      <w:r w:rsidRPr="00B26261">
        <w:rPr>
          <w:rFonts w:hint="eastAsia"/>
          <w:sz w:val="24"/>
        </w:rPr>
        <w:t>提供全天服务支持，承建方在接到故障申报后半小时内会及时响应，</w:t>
      </w:r>
      <w:r w:rsidRPr="00B26261">
        <w:rPr>
          <w:sz w:val="24"/>
        </w:rPr>
        <w:t>2</w:t>
      </w:r>
      <w:r w:rsidRPr="00B26261">
        <w:rPr>
          <w:rFonts w:hint="eastAsia"/>
          <w:sz w:val="24"/>
        </w:rPr>
        <w:t>小时内将提供故障处理的建议或方案。</w:t>
      </w:r>
    </w:p>
    <w:p w:rsidR="00E84567" w:rsidRPr="00B26261" w:rsidRDefault="00E84567" w:rsidP="00E84567">
      <w:pPr>
        <w:spacing w:line="360" w:lineRule="auto"/>
        <w:ind w:firstLineChars="200" w:firstLine="480"/>
        <w:outlineLvl w:val="0"/>
        <w:rPr>
          <w:sz w:val="24"/>
        </w:rPr>
      </w:pPr>
      <w:r w:rsidRPr="00B26261">
        <w:rPr>
          <w:rFonts w:hint="eastAsia"/>
          <w:sz w:val="24"/>
        </w:rPr>
        <w:t>3.</w:t>
      </w:r>
      <w:r w:rsidRPr="00B26261">
        <w:rPr>
          <w:rFonts w:hint="eastAsia"/>
          <w:sz w:val="24"/>
        </w:rPr>
        <w:t>电话服务：供应商需要提供明确的服务电话，确保通过电话能支持指导用户方运维工作，并</w:t>
      </w:r>
      <w:proofErr w:type="gramStart"/>
      <w:r w:rsidRPr="00B26261">
        <w:rPr>
          <w:rFonts w:hint="eastAsia"/>
          <w:sz w:val="24"/>
        </w:rPr>
        <w:t>紧急响应</w:t>
      </w:r>
      <w:proofErr w:type="gramEnd"/>
      <w:r w:rsidRPr="00B26261">
        <w:rPr>
          <w:rFonts w:hint="eastAsia"/>
          <w:sz w:val="24"/>
        </w:rPr>
        <w:t>服务。</w:t>
      </w:r>
    </w:p>
    <w:p w:rsidR="00E84567" w:rsidRPr="00B26261" w:rsidRDefault="00E84567" w:rsidP="00E84567">
      <w:pPr>
        <w:spacing w:line="360" w:lineRule="auto"/>
        <w:ind w:firstLineChars="200" w:firstLine="480"/>
        <w:outlineLvl w:val="0"/>
        <w:rPr>
          <w:sz w:val="24"/>
        </w:rPr>
      </w:pPr>
      <w:r w:rsidRPr="00B26261">
        <w:rPr>
          <w:rFonts w:hint="eastAsia"/>
          <w:sz w:val="24"/>
        </w:rPr>
        <w:t>4</w:t>
      </w:r>
      <w:r w:rsidR="00DA2718" w:rsidRPr="00B26261">
        <w:rPr>
          <w:rFonts w:hint="eastAsia"/>
          <w:sz w:val="24"/>
        </w:rPr>
        <w:t>.</w:t>
      </w:r>
      <w:r w:rsidRPr="00B26261">
        <w:rPr>
          <w:rFonts w:hint="eastAsia"/>
          <w:sz w:val="24"/>
        </w:rPr>
        <w:t>远程服务：</w:t>
      </w:r>
      <w:r w:rsidR="00DA2718" w:rsidRPr="00B26261">
        <w:rPr>
          <w:rFonts w:hint="eastAsia"/>
          <w:sz w:val="24"/>
        </w:rPr>
        <w:t>供应商应明确服务人员队伍及机制，提供</w:t>
      </w:r>
      <w:r w:rsidR="00DA2718" w:rsidRPr="00B26261">
        <w:rPr>
          <w:sz w:val="24"/>
        </w:rPr>
        <w:t>7*24</w:t>
      </w:r>
      <w:r w:rsidR="00DA2718" w:rsidRPr="00B26261">
        <w:rPr>
          <w:rFonts w:hint="eastAsia"/>
          <w:sz w:val="24"/>
        </w:rPr>
        <w:t>小时服务，确保在用户方系统故障时可以无间断</w:t>
      </w:r>
      <w:proofErr w:type="gramStart"/>
      <w:r w:rsidR="00DA2718" w:rsidRPr="00B26261">
        <w:rPr>
          <w:rFonts w:hint="eastAsia"/>
          <w:sz w:val="24"/>
        </w:rPr>
        <w:t>远程支持</w:t>
      </w:r>
      <w:proofErr w:type="gramEnd"/>
      <w:r w:rsidR="00DA2718" w:rsidRPr="00B26261">
        <w:rPr>
          <w:rFonts w:hint="eastAsia"/>
          <w:sz w:val="24"/>
        </w:rPr>
        <w:t>并开展故障或服务处理工作，利用</w:t>
      </w:r>
      <w:r w:rsidR="00DA2718" w:rsidRPr="00B26261">
        <w:rPr>
          <w:rFonts w:hint="eastAsia"/>
          <w:kern w:val="0"/>
          <w:sz w:val="24"/>
          <w:szCs w:val="24"/>
        </w:rPr>
        <w:t>运</w:t>
      </w:r>
      <w:proofErr w:type="gramStart"/>
      <w:r w:rsidR="00DA2718" w:rsidRPr="00B26261">
        <w:rPr>
          <w:rFonts w:hint="eastAsia"/>
          <w:kern w:val="0"/>
          <w:sz w:val="24"/>
          <w:szCs w:val="24"/>
        </w:rPr>
        <w:t>维</w:t>
      </w:r>
      <w:r w:rsidR="00CF57A9" w:rsidRPr="00B26261">
        <w:rPr>
          <w:rFonts w:hint="eastAsia"/>
          <w:kern w:val="0"/>
          <w:sz w:val="24"/>
          <w:szCs w:val="24"/>
        </w:rPr>
        <w:t>工具</w:t>
      </w:r>
      <w:r w:rsidR="00DA2718" w:rsidRPr="00B26261">
        <w:rPr>
          <w:rFonts w:hint="eastAsia"/>
          <w:kern w:val="0"/>
          <w:sz w:val="24"/>
          <w:szCs w:val="24"/>
        </w:rPr>
        <w:t>提</w:t>
      </w:r>
      <w:proofErr w:type="gramEnd"/>
      <w:r w:rsidR="00DA2718" w:rsidRPr="00B26261">
        <w:rPr>
          <w:rFonts w:hint="eastAsia"/>
          <w:kern w:val="0"/>
          <w:sz w:val="24"/>
          <w:szCs w:val="24"/>
        </w:rPr>
        <w:t>交运维需求</w:t>
      </w:r>
      <w:r w:rsidR="00DA2718" w:rsidRPr="00B26261">
        <w:rPr>
          <w:rFonts w:hint="eastAsia"/>
          <w:sz w:val="24"/>
        </w:rPr>
        <w:t>。</w:t>
      </w:r>
    </w:p>
    <w:p w:rsidR="00E84567" w:rsidRPr="00B26261" w:rsidRDefault="00E84567" w:rsidP="00E84567">
      <w:pPr>
        <w:spacing w:line="360" w:lineRule="auto"/>
        <w:ind w:firstLineChars="200" w:firstLine="480"/>
        <w:outlineLvl w:val="0"/>
        <w:rPr>
          <w:sz w:val="24"/>
        </w:rPr>
      </w:pPr>
      <w:r w:rsidRPr="00B26261">
        <w:rPr>
          <w:rFonts w:hint="eastAsia"/>
          <w:sz w:val="24"/>
        </w:rPr>
        <w:t>5.</w:t>
      </w:r>
      <w:r w:rsidRPr="00B26261">
        <w:rPr>
          <w:rFonts w:hint="eastAsia"/>
          <w:sz w:val="24"/>
        </w:rPr>
        <w:t>升级服务：确保用户</w:t>
      </w:r>
      <w:proofErr w:type="gramStart"/>
      <w:r w:rsidRPr="00B26261">
        <w:rPr>
          <w:rFonts w:hint="eastAsia"/>
          <w:sz w:val="24"/>
        </w:rPr>
        <w:t>方现场</w:t>
      </w:r>
      <w:proofErr w:type="gramEnd"/>
      <w:r w:rsidRPr="00B26261">
        <w:rPr>
          <w:rFonts w:hint="eastAsia"/>
          <w:sz w:val="24"/>
        </w:rPr>
        <w:t>软件版本一直是同版本系统产品的最新版，维保期内提供产品迭代更新的升级服务，系统出现功能点优化和升级后，提供最新版操作手册和功能更新日志。</w:t>
      </w:r>
    </w:p>
    <w:p w:rsidR="00E84567" w:rsidRPr="00B26261" w:rsidRDefault="00E84567" w:rsidP="00E84567">
      <w:pPr>
        <w:spacing w:line="360" w:lineRule="auto"/>
        <w:ind w:firstLineChars="200" w:firstLine="480"/>
        <w:outlineLvl w:val="0"/>
        <w:rPr>
          <w:sz w:val="24"/>
        </w:rPr>
      </w:pPr>
      <w:r w:rsidRPr="00B26261">
        <w:rPr>
          <w:rFonts w:hint="eastAsia"/>
          <w:sz w:val="24"/>
        </w:rPr>
        <w:t>6.</w:t>
      </w:r>
      <w:r w:rsidRPr="00B26261">
        <w:rPr>
          <w:rFonts w:hint="eastAsia"/>
          <w:sz w:val="24"/>
        </w:rPr>
        <w:t>文档服务：供应商需要提供服务时的各类问题报告、技术手册、服务报告等文档。</w:t>
      </w:r>
    </w:p>
    <w:p w:rsidR="00CF57A9" w:rsidRPr="00B26261" w:rsidRDefault="00CF57A9" w:rsidP="00CF57A9">
      <w:pPr>
        <w:spacing w:line="360" w:lineRule="auto"/>
        <w:ind w:firstLineChars="200" w:firstLine="480"/>
        <w:outlineLvl w:val="0"/>
        <w:rPr>
          <w:sz w:val="24"/>
        </w:rPr>
      </w:pPr>
      <w:r w:rsidRPr="00B26261">
        <w:rPr>
          <w:rFonts w:hint="eastAsia"/>
          <w:sz w:val="24"/>
        </w:rPr>
        <w:t xml:space="preserve">7. </w:t>
      </w:r>
      <w:r w:rsidRPr="00B26261">
        <w:rPr>
          <w:rFonts w:hint="eastAsia"/>
          <w:sz w:val="24"/>
        </w:rPr>
        <w:t>系统健康检查服务：供应商须不定期通过利用运</w:t>
      </w:r>
      <w:proofErr w:type="gramStart"/>
      <w:r w:rsidRPr="00B26261">
        <w:rPr>
          <w:rFonts w:hint="eastAsia"/>
          <w:sz w:val="24"/>
        </w:rPr>
        <w:t>维工具</w:t>
      </w:r>
      <w:proofErr w:type="gramEnd"/>
      <w:r w:rsidRPr="00B26261">
        <w:rPr>
          <w:rFonts w:hint="eastAsia"/>
          <w:sz w:val="24"/>
        </w:rPr>
        <w:t>对系统数进行安全值守和监控，和利用</w:t>
      </w:r>
      <w:r w:rsidRPr="00B26261">
        <w:rPr>
          <w:rFonts w:hint="eastAsia"/>
          <w:kern w:val="0"/>
          <w:sz w:val="24"/>
          <w:szCs w:val="24"/>
        </w:rPr>
        <w:t>运</w:t>
      </w:r>
      <w:proofErr w:type="gramStart"/>
      <w:r w:rsidRPr="00B26261">
        <w:rPr>
          <w:rFonts w:hint="eastAsia"/>
          <w:kern w:val="0"/>
          <w:sz w:val="24"/>
          <w:szCs w:val="24"/>
        </w:rPr>
        <w:t>维工具</w:t>
      </w:r>
      <w:proofErr w:type="gramEnd"/>
      <w:r w:rsidRPr="00B26261">
        <w:rPr>
          <w:rFonts w:hint="eastAsia"/>
          <w:sz w:val="24"/>
        </w:rPr>
        <w:t>对系统及其运行需要的数据库、应用服务器等进行巡检</w:t>
      </w:r>
      <w:r w:rsidRPr="00B26261">
        <w:rPr>
          <w:rFonts w:hint="eastAsia"/>
          <w:kern w:val="0"/>
          <w:sz w:val="24"/>
          <w:szCs w:val="24"/>
        </w:rPr>
        <w:t>，</w:t>
      </w:r>
      <w:r w:rsidRPr="00B26261">
        <w:rPr>
          <w:rFonts w:hint="eastAsia"/>
          <w:sz w:val="24"/>
        </w:rPr>
        <w:t>以确保软件系统的运行环境正常稳定运行，并出具巡检报告，给出运行建议。</w:t>
      </w:r>
    </w:p>
    <w:p w:rsidR="00E84567" w:rsidRPr="00B26261" w:rsidRDefault="00E84567" w:rsidP="00E84567">
      <w:pPr>
        <w:spacing w:line="360" w:lineRule="auto"/>
        <w:ind w:firstLineChars="200" w:firstLine="480"/>
        <w:outlineLvl w:val="0"/>
        <w:rPr>
          <w:sz w:val="24"/>
        </w:rPr>
      </w:pPr>
      <w:r w:rsidRPr="00B26261">
        <w:rPr>
          <w:rFonts w:hint="eastAsia"/>
          <w:sz w:val="24"/>
        </w:rPr>
        <w:t>8.</w:t>
      </w:r>
      <w:r w:rsidRPr="00B26261">
        <w:rPr>
          <w:rFonts w:hint="eastAsia"/>
          <w:sz w:val="24"/>
        </w:rPr>
        <w:t>软件故障处理：供应商须提供软件系统的保修服务，并在用户</w:t>
      </w:r>
      <w:proofErr w:type="gramStart"/>
      <w:r w:rsidRPr="00B26261">
        <w:rPr>
          <w:rFonts w:hint="eastAsia"/>
          <w:sz w:val="24"/>
        </w:rPr>
        <w:t>方现场</w:t>
      </w:r>
      <w:proofErr w:type="gramEnd"/>
      <w:r w:rsidRPr="00B26261">
        <w:rPr>
          <w:rFonts w:hint="eastAsia"/>
          <w:sz w:val="24"/>
        </w:rPr>
        <w:t>的故障时及时响应并分析判断产生的原因，涉及</w:t>
      </w:r>
      <w:proofErr w:type="gramStart"/>
      <w:r w:rsidRPr="00B26261">
        <w:rPr>
          <w:rFonts w:hint="eastAsia"/>
          <w:sz w:val="24"/>
        </w:rPr>
        <w:t>非供应商软件</w:t>
      </w:r>
      <w:proofErr w:type="gramEnd"/>
      <w:r w:rsidRPr="00B26261">
        <w:rPr>
          <w:rFonts w:hint="eastAsia"/>
          <w:sz w:val="24"/>
        </w:rPr>
        <w:t>的原因的，需要给出处理方案并在用户方组织下配合解决。</w:t>
      </w:r>
    </w:p>
    <w:p w:rsidR="00E84567" w:rsidRPr="00B26261" w:rsidRDefault="00E84567" w:rsidP="00E84567">
      <w:pPr>
        <w:spacing w:line="360" w:lineRule="auto"/>
        <w:ind w:firstLineChars="200" w:firstLine="480"/>
        <w:outlineLvl w:val="0"/>
        <w:rPr>
          <w:sz w:val="24"/>
        </w:rPr>
      </w:pPr>
      <w:r w:rsidRPr="00B26261">
        <w:rPr>
          <w:rFonts w:hint="eastAsia"/>
          <w:sz w:val="24"/>
        </w:rPr>
        <w:t>9.</w:t>
      </w:r>
      <w:r w:rsidRPr="00B26261">
        <w:rPr>
          <w:sz w:val="24"/>
        </w:rPr>
        <w:t>bug</w:t>
      </w:r>
      <w:r w:rsidRPr="00B26261">
        <w:rPr>
          <w:rFonts w:hint="eastAsia"/>
          <w:sz w:val="24"/>
        </w:rPr>
        <w:t>保修服务：供应商对用户方购买的软件产品提供</w:t>
      </w:r>
      <w:r w:rsidRPr="00B26261">
        <w:rPr>
          <w:sz w:val="24"/>
        </w:rPr>
        <w:t>BUG</w:t>
      </w:r>
      <w:r w:rsidRPr="00B26261">
        <w:rPr>
          <w:rFonts w:hint="eastAsia"/>
          <w:sz w:val="24"/>
        </w:rPr>
        <w:t>修复支持。</w:t>
      </w:r>
    </w:p>
    <w:p w:rsidR="00CF57A9" w:rsidRPr="00B26261" w:rsidRDefault="00CF57A9" w:rsidP="00CF57A9">
      <w:pPr>
        <w:spacing w:line="360" w:lineRule="auto"/>
        <w:ind w:firstLineChars="200" w:firstLine="480"/>
        <w:outlineLvl w:val="0"/>
        <w:rPr>
          <w:sz w:val="24"/>
        </w:rPr>
      </w:pPr>
      <w:r w:rsidRPr="00B26261">
        <w:rPr>
          <w:rFonts w:hint="eastAsia"/>
          <w:sz w:val="24"/>
        </w:rPr>
        <w:t>系统备份与还原服务：利用运</w:t>
      </w:r>
      <w:proofErr w:type="gramStart"/>
      <w:r w:rsidRPr="00B26261">
        <w:rPr>
          <w:rFonts w:hint="eastAsia"/>
          <w:sz w:val="24"/>
        </w:rPr>
        <w:t>维工具</w:t>
      </w:r>
      <w:proofErr w:type="gramEnd"/>
      <w:r w:rsidRPr="00B26261">
        <w:rPr>
          <w:rFonts w:hint="eastAsia"/>
          <w:sz w:val="24"/>
        </w:rPr>
        <w:t>对系统数据进行备份，应充分考虑到系统灾难，供应商需要在用户</w:t>
      </w:r>
      <w:proofErr w:type="gramStart"/>
      <w:r w:rsidRPr="00B26261">
        <w:rPr>
          <w:rFonts w:hint="eastAsia"/>
          <w:sz w:val="24"/>
        </w:rPr>
        <w:t>方指导</w:t>
      </w:r>
      <w:proofErr w:type="gramEnd"/>
      <w:r w:rsidRPr="00B26261">
        <w:rPr>
          <w:rFonts w:hint="eastAsia"/>
          <w:sz w:val="24"/>
        </w:rPr>
        <w:t>和要求下做好系统备份工作以及灾难恢复演练，以确保系统容灾。</w:t>
      </w:r>
    </w:p>
    <w:p w:rsidR="00E84567" w:rsidRPr="00B26261" w:rsidRDefault="00E84567" w:rsidP="00E84567">
      <w:pPr>
        <w:spacing w:line="360" w:lineRule="auto"/>
        <w:ind w:firstLineChars="200" w:firstLine="480"/>
        <w:outlineLvl w:val="0"/>
        <w:rPr>
          <w:sz w:val="24"/>
        </w:rPr>
      </w:pPr>
      <w:r w:rsidRPr="00B26261">
        <w:rPr>
          <w:rFonts w:hint="eastAsia"/>
          <w:sz w:val="24"/>
        </w:rPr>
        <w:t>10.</w:t>
      </w:r>
      <w:r w:rsidRPr="00B26261">
        <w:rPr>
          <w:rFonts w:hint="eastAsia"/>
          <w:sz w:val="24"/>
        </w:rPr>
        <w:t>定制开发：供应商需要响应用户方软件的适应性改造及个性化需求，针对用户方的客户化改造进行及时的响应，如果属于新增需求的，应及时评估工作</w:t>
      </w:r>
      <w:r w:rsidRPr="00B26261">
        <w:rPr>
          <w:rFonts w:hint="eastAsia"/>
          <w:sz w:val="24"/>
        </w:rPr>
        <w:lastRenderedPageBreak/>
        <w:t>量</w:t>
      </w:r>
      <w:proofErr w:type="gramStart"/>
      <w:r w:rsidRPr="00B26261">
        <w:rPr>
          <w:rFonts w:hint="eastAsia"/>
          <w:sz w:val="24"/>
        </w:rPr>
        <w:t>报用户方</w:t>
      </w:r>
      <w:proofErr w:type="gramEnd"/>
      <w:r w:rsidRPr="00B26261">
        <w:rPr>
          <w:rFonts w:hint="eastAsia"/>
          <w:sz w:val="24"/>
        </w:rPr>
        <w:t>审批后执行，相关费用在下一服务年度体现或另行签订合同。</w:t>
      </w:r>
    </w:p>
    <w:p w:rsidR="00E84567" w:rsidRPr="00B26261" w:rsidRDefault="00E84567" w:rsidP="00E84567">
      <w:pPr>
        <w:spacing w:line="360" w:lineRule="auto"/>
        <w:ind w:firstLineChars="200" w:firstLine="480"/>
        <w:outlineLvl w:val="0"/>
        <w:rPr>
          <w:sz w:val="24"/>
        </w:rPr>
      </w:pPr>
      <w:r w:rsidRPr="00B26261">
        <w:rPr>
          <w:rFonts w:hint="eastAsia"/>
          <w:sz w:val="24"/>
        </w:rPr>
        <w:t>11.</w:t>
      </w:r>
      <w:r w:rsidRPr="00B26261">
        <w:rPr>
          <w:rFonts w:hint="eastAsia"/>
          <w:sz w:val="24"/>
        </w:rPr>
        <w:t>培训服务：用户方因管理员更换、系统升级等有培训需求时，供应商须安排专业人员进行培训，培训内容包括软件系统的安装、维护及操作使用并提供相关培训课件。</w:t>
      </w:r>
    </w:p>
    <w:p w:rsidR="00E84567" w:rsidRPr="00B26261" w:rsidRDefault="00E84567" w:rsidP="00E84567">
      <w:pPr>
        <w:spacing w:line="360" w:lineRule="auto"/>
        <w:ind w:firstLineChars="200" w:firstLine="480"/>
        <w:outlineLvl w:val="0"/>
        <w:rPr>
          <w:sz w:val="24"/>
        </w:rPr>
      </w:pPr>
      <w:r w:rsidRPr="00B26261">
        <w:rPr>
          <w:rFonts w:hint="eastAsia"/>
          <w:sz w:val="24"/>
        </w:rPr>
        <w:t>12.</w:t>
      </w:r>
      <w:r w:rsidRPr="00B26261">
        <w:rPr>
          <w:rFonts w:hint="eastAsia"/>
          <w:sz w:val="24"/>
        </w:rPr>
        <w:t>应急处置方案：制定切实可行的应急处置方案并提供应急响应技术支持。</w:t>
      </w:r>
    </w:p>
    <w:p w:rsidR="00E84567" w:rsidRPr="00B26261" w:rsidRDefault="00E84567" w:rsidP="00E84567">
      <w:pPr>
        <w:spacing w:line="360" w:lineRule="auto"/>
        <w:ind w:firstLineChars="200" w:firstLine="480"/>
        <w:outlineLvl w:val="0"/>
        <w:rPr>
          <w:sz w:val="24"/>
        </w:rPr>
      </w:pPr>
      <w:r w:rsidRPr="00B26261">
        <w:rPr>
          <w:rFonts w:hint="eastAsia"/>
          <w:sz w:val="24"/>
        </w:rPr>
        <w:t>（二）网站微调配合</w:t>
      </w:r>
    </w:p>
    <w:p w:rsidR="00E84567" w:rsidRPr="00B26261" w:rsidRDefault="00E84567" w:rsidP="00E84567">
      <w:pPr>
        <w:spacing w:line="360" w:lineRule="auto"/>
        <w:ind w:firstLineChars="200" w:firstLine="480"/>
        <w:outlineLvl w:val="0"/>
        <w:rPr>
          <w:sz w:val="24"/>
        </w:rPr>
      </w:pPr>
      <w:r w:rsidRPr="00B26261">
        <w:rPr>
          <w:rFonts w:hint="eastAsia"/>
          <w:sz w:val="24"/>
        </w:rPr>
        <w:t>1</w:t>
      </w:r>
      <w:r w:rsidRPr="00B26261">
        <w:rPr>
          <w:rFonts w:hint="eastAsia"/>
          <w:sz w:val="24"/>
        </w:rPr>
        <w:t>．本次运维服务将根据用户需求，提供学校已发布网站的微调配合服务，平均每个网站</w:t>
      </w:r>
      <w:r w:rsidRPr="00B26261">
        <w:rPr>
          <w:rFonts w:hint="eastAsia"/>
          <w:sz w:val="24"/>
        </w:rPr>
        <w:t>1</w:t>
      </w:r>
      <w:r w:rsidRPr="00B26261">
        <w:rPr>
          <w:rFonts w:hint="eastAsia"/>
          <w:sz w:val="24"/>
        </w:rPr>
        <w:t>年不多于</w:t>
      </w:r>
      <w:r w:rsidRPr="00B26261">
        <w:rPr>
          <w:rFonts w:hint="eastAsia"/>
          <w:sz w:val="24"/>
        </w:rPr>
        <w:t>3</w:t>
      </w:r>
      <w:r w:rsidRPr="00B26261">
        <w:rPr>
          <w:rFonts w:hint="eastAsia"/>
          <w:sz w:val="24"/>
        </w:rPr>
        <w:t>次。微调配合包括栏目名称修改，图片替换，对文字图片等可见元素的修改和调整以及布局微调等。所有调整均会根据用户需求来进行，具体范围包括：</w:t>
      </w:r>
    </w:p>
    <w:p w:rsidR="00E84567" w:rsidRPr="00B26261" w:rsidRDefault="00E84567" w:rsidP="00E84567">
      <w:pPr>
        <w:spacing w:line="360" w:lineRule="auto"/>
        <w:ind w:firstLineChars="200" w:firstLine="480"/>
        <w:outlineLvl w:val="0"/>
        <w:rPr>
          <w:sz w:val="24"/>
        </w:rPr>
      </w:pPr>
      <w:r w:rsidRPr="00B26261">
        <w:rPr>
          <w:rFonts w:hint="eastAsia"/>
          <w:sz w:val="24"/>
        </w:rPr>
        <w:t>1)</w:t>
      </w:r>
      <w:r w:rsidRPr="00B26261">
        <w:rPr>
          <w:rFonts w:hint="eastAsia"/>
          <w:sz w:val="24"/>
        </w:rPr>
        <w:tab/>
      </w:r>
      <w:r w:rsidRPr="00B26261">
        <w:rPr>
          <w:rFonts w:hint="eastAsia"/>
          <w:sz w:val="24"/>
        </w:rPr>
        <w:t>网页整体风格微调；如网页颜色更改、字体更换，友情链接置换，</w:t>
      </w:r>
      <w:r w:rsidRPr="00B26261">
        <w:rPr>
          <w:rFonts w:hint="eastAsia"/>
          <w:sz w:val="24"/>
        </w:rPr>
        <w:t>banner</w:t>
      </w:r>
      <w:r w:rsidRPr="00B26261">
        <w:rPr>
          <w:rFonts w:hint="eastAsia"/>
          <w:sz w:val="24"/>
        </w:rPr>
        <w:t>大图置换，敏感</w:t>
      </w:r>
      <w:proofErr w:type="gramStart"/>
      <w:r w:rsidRPr="00B26261">
        <w:rPr>
          <w:rFonts w:hint="eastAsia"/>
          <w:sz w:val="24"/>
        </w:rPr>
        <w:t>词检查</w:t>
      </w:r>
      <w:proofErr w:type="gramEnd"/>
      <w:r w:rsidRPr="00B26261">
        <w:rPr>
          <w:rFonts w:hint="eastAsia"/>
          <w:sz w:val="24"/>
        </w:rPr>
        <w:t>等；</w:t>
      </w:r>
    </w:p>
    <w:p w:rsidR="00E84567" w:rsidRPr="00B26261" w:rsidRDefault="00E84567" w:rsidP="00E84567">
      <w:pPr>
        <w:spacing w:line="360" w:lineRule="auto"/>
        <w:ind w:firstLineChars="200" w:firstLine="480"/>
        <w:outlineLvl w:val="0"/>
        <w:rPr>
          <w:sz w:val="24"/>
        </w:rPr>
      </w:pPr>
      <w:r w:rsidRPr="00B26261">
        <w:rPr>
          <w:rFonts w:hint="eastAsia"/>
          <w:sz w:val="24"/>
        </w:rPr>
        <w:t>2)</w:t>
      </w:r>
      <w:r w:rsidRPr="00B26261">
        <w:rPr>
          <w:rFonts w:hint="eastAsia"/>
          <w:sz w:val="24"/>
        </w:rPr>
        <w:tab/>
      </w:r>
      <w:r w:rsidRPr="00B26261">
        <w:rPr>
          <w:rFonts w:hint="eastAsia"/>
          <w:sz w:val="24"/>
        </w:rPr>
        <w:t>网页栏目的添加或删除调整，栏目名字修改；栏目下拉子菜单个数调整；栏目详情页布局微调等；</w:t>
      </w:r>
    </w:p>
    <w:p w:rsidR="00E84567" w:rsidRPr="00B26261" w:rsidRDefault="00E84567" w:rsidP="00E84567">
      <w:pPr>
        <w:spacing w:line="360" w:lineRule="auto"/>
        <w:ind w:firstLineChars="200" w:firstLine="480"/>
        <w:outlineLvl w:val="0"/>
        <w:rPr>
          <w:sz w:val="24"/>
        </w:rPr>
      </w:pPr>
      <w:r w:rsidRPr="00B26261">
        <w:rPr>
          <w:rFonts w:hint="eastAsia"/>
          <w:sz w:val="24"/>
        </w:rPr>
        <w:t>3)</w:t>
      </w:r>
      <w:r w:rsidRPr="00B26261">
        <w:rPr>
          <w:rFonts w:hint="eastAsia"/>
          <w:sz w:val="24"/>
        </w:rPr>
        <w:tab/>
      </w:r>
      <w:r w:rsidRPr="00B26261">
        <w:rPr>
          <w:rFonts w:hint="eastAsia"/>
          <w:sz w:val="24"/>
        </w:rPr>
        <w:t>文章发布格式和布局修改；文章内容修改，需要添加或删除图片配合调整；文章列表排版修改等；</w:t>
      </w:r>
    </w:p>
    <w:p w:rsidR="00E84567" w:rsidRPr="00B26261" w:rsidRDefault="00E84567" w:rsidP="00E84567">
      <w:pPr>
        <w:spacing w:line="360" w:lineRule="auto"/>
        <w:ind w:firstLineChars="200" w:firstLine="480"/>
        <w:outlineLvl w:val="0"/>
        <w:rPr>
          <w:sz w:val="24"/>
        </w:rPr>
      </w:pPr>
      <w:r w:rsidRPr="00B26261">
        <w:rPr>
          <w:rFonts w:hint="eastAsia"/>
          <w:sz w:val="24"/>
        </w:rPr>
        <w:t>4)</w:t>
      </w:r>
      <w:r w:rsidRPr="00B26261">
        <w:rPr>
          <w:rFonts w:hint="eastAsia"/>
          <w:sz w:val="24"/>
        </w:rPr>
        <w:tab/>
      </w:r>
      <w:r w:rsidRPr="00B26261">
        <w:rPr>
          <w:rFonts w:hint="eastAsia"/>
          <w:sz w:val="24"/>
        </w:rPr>
        <w:t>发生紧急事故时配合发布相关文章；文章取消发布撤稿等；</w:t>
      </w:r>
    </w:p>
    <w:p w:rsidR="00E84567" w:rsidRPr="00B26261" w:rsidRDefault="00E84567" w:rsidP="00E84567">
      <w:pPr>
        <w:spacing w:line="360" w:lineRule="auto"/>
        <w:ind w:firstLineChars="200" w:firstLine="480"/>
        <w:outlineLvl w:val="0"/>
        <w:rPr>
          <w:sz w:val="24"/>
        </w:rPr>
      </w:pPr>
      <w:r w:rsidRPr="00B26261">
        <w:rPr>
          <w:rFonts w:hint="eastAsia"/>
          <w:sz w:val="24"/>
        </w:rPr>
        <w:t>2</w:t>
      </w:r>
      <w:r w:rsidRPr="00B26261">
        <w:rPr>
          <w:rFonts w:hint="eastAsia"/>
          <w:sz w:val="24"/>
        </w:rPr>
        <w:t>．通过网站微调可以有效美化网站视觉效果，提高网站内容转化率，也能更好的给师生和访客展现学院部门的面貌，树立良好形象提升网站宣传力。</w:t>
      </w:r>
    </w:p>
    <w:p w:rsidR="00E84567" w:rsidRPr="00B26261" w:rsidRDefault="00E84567" w:rsidP="00E84567">
      <w:pPr>
        <w:spacing w:line="360" w:lineRule="auto"/>
        <w:ind w:firstLineChars="200" w:firstLine="480"/>
        <w:outlineLvl w:val="0"/>
        <w:rPr>
          <w:sz w:val="24"/>
        </w:rPr>
      </w:pPr>
      <w:r w:rsidRPr="00B26261">
        <w:rPr>
          <w:rFonts w:hint="eastAsia"/>
          <w:sz w:val="24"/>
        </w:rPr>
        <w:t>（三）安全中心保障</w:t>
      </w:r>
    </w:p>
    <w:p w:rsidR="00E84567" w:rsidRPr="00B26261" w:rsidRDefault="00E84567" w:rsidP="00E84567">
      <w:pPr>
        <w:spacing w:line="360" w:lineRule="auto"/>
        <w:ind w:firstLineChars="200" w:firstLine="480"/>
        <w:outlineLvl w:val="0"/>
        <w:rPr>
          <w:sz w:val="24"/>
        </w:rPr>
      </w:pPr>
      <w:r w:rsidRPr="00B26261">
        <w:rPr>
          <w:rFonts w:hint="eastAsia"/>
          <w:sz w:val="24"/>
        </w:rPr>
        <w:t>1</w:t>
      </w:r>
      <w:r w:rsidRPr="00B26261">
        <w:rPr>
          <w:rFonts w:hint="eastAsia"/>
          <w:sz w:val="24"/>
        </w:rPr>
        <w:t>．为保障内容管理的正常使用，正常进行敏感数据清洗服务，对于学校敏感词库、易错词库、风险链接库、隐私规则库进行定期更新；</w:t>
      </w:r>
    </w:p>
    <w:p w:rsidR="00E84567" w:rsidRPr="00B26261" w:rsidRDefault="00E84567" w:rsidP="00E84567">
      <w:pPr>
        <w:spacing w:line="360" w:lineRule="auto"/>
        <w:ind w:firstLineChars="200" w:firstLine="480"/>
        <w:outlineLvl w:val="0"/>
        <w:rPr>
          <w:sz w:val="24"/>
        </w:rPr>
      </w:pPr>
      <w:r w:rsidRPr="00B26261">
        <w:rPr>
          <w:rFonts w:hint="eastAsia"/>
          <w:sz w:val="24"/>
        </w:rPr>
        <w:t>2</w:t>
      </w:r>
      <w:r w:rsidRPr="00B26261">
        <w:rPr>
          <w:rFonts w:hint="eastAsia"/>
          <w:sz w:val="24"/>
        </w:rPr>
        <w:t>．根据最新的网络安全信息化建设要求，对于系统中功能进行开发建设，保障整体技术架构安全性；</w:t>
      </w:r>
    </w:p>
    <w:p w:rsidR="00E84567" w:rsidRPr="00B26261" w:rsidRDefault="00E84567" w:rsidP="00E84567">
      <w:pPr>
        <w:spacing w:line="360" w:lineRule="auto"/>
        <w:ind w:firstLineChars="200" w:firstLine="480"/>
        <w:outlineLvl w:val="0"/>
        <w:rPr>
          <w:sz w:val="24"/>
        </w:rPr>
      </w:pPr>
      <w:r w:rsidRPr="00B26261">
        <w:rPr>
          <w:rFonts w:hint="eastAsia"/>
          <w:sz w:val="24"/>
        </w:rPr>
        <w:t>3</w:t>
      </w:r>
      <w:r w:rsidRPr="00B26261">
        <w:rPr>
          <w:rFonts w:hint="eastAsia"/>
          <w:sz w:val="24"/>
        </w:rPr>
        <w:t>．定期巡检，对网站更新指标、</w:t>
      </w:r>
      <w:proofErr w:type="gramStart"/>
      <w:r w:rsidRPr="00B26261">
        <w:rPr>
          <w:rFonts w:hint="eastAsia"/>
          <w:sz w:val="24"/>
        </w:rPr>
        <w:t>外链异常</w:t>
      </w:r>
      <w:proofErr w:type="gramEnd"/>
      <w:r w:rsidRPr="00B26261">
        <w:rPr>
          <w:rFonts w:hint="eastAsia"/>
          <w:sz w:val="24"/>
        </w:rPr>
        <w:t>、严重表述错误和不当内容等情况进行全面、准确、高效巡检，并出具相关巡检报告。</w:t>
      </w:r>
    </w:p>
    <w:p w:rsidR="00E84567" w:rsidRPr="00B26261" w:rsidRDefault="00E84567" w:rsidP="00E84567">
      <w:pPr>
        <w:spacing w:line="360" w:lineRule="auto"/>
        <w:ind w:firstLineChars="200" w:firstLine="480"/>
        <w:outlineLvl w:val="0"/>
        <w:rPr>
          <w:sz w:val="24"/>
        </w:rPr>
      </w:pPr>
      <w:r w:rsidRPr="00B26261">
        <w:rPr>
          <w:rFonts w:hint="eastAsia"/>
          <w:sz w:val="24"/>
        </w:rPr>
        <w:t>（四）网站模板修改</w:t>
      </w:r>
    </w:p>
    <w:p w:rsidR="00E84567" w:rsidRPr="00B26261" w:rsidRDefault="00E84567" w:rsidP="00E84567">
      <w:pPr>
        <w:spacing w:line="360" w:lineRule="auto"/>
        <w:ind w:firstLineChars="200" w:firstLine="480"/>
        <w:outlineLvl w:val="0"/>
        <w:rPr>
          <w:sz w:val="24"/>
        </w:rPr>
      </w:pPr>
      <w:r w:rsidRPr="00B26261">
        <w:rPr>
          <w:rFonts w:hint="eastAsia"/>
          <w:sz w:val="24"/>
        </w:rPr>
        <w:t>在用户的日常使用中，网站部分模块可能已无法满足用户的需求，可提供模版的部分修改包括模板中图片、</w:t>
      </w:r>
      <w:r w:rsidRPr="00B26261">
        <w:rPr>
          <w:rFonts w:hint="eastAsia"/>
          <w:sz w:val="24"/>
        </w:rPr>
        <w:t>logo</w:t>
      </w:r>
      <w:r w:rsidRPr="00B26261">
        <w:rPr>
          <w:rFonts w:hint="eastAsia"/>
          <w:sz w:val="24"/>
        </w:rPr>
        <w:t>的更换、网站</w:t>
      </w:r>
      <w:r w:rsidRPr="00B26261">
        <w:rPr>
          <w:rFonts w:hint="eastAsia"/>
          <w:sz w:val="24"/>
        </w:rPr>
        <w:t>title</w:t>
      </w:r>
      <w:r w:rsidRPr="00B26261">
        <w:rPr>
          <w:rFonts w:hint="eastAsia"/>
          <w:sz w:val="24"/>
        </w:rPr>
        <w:t>、</w:t>
      </w:r>
      <w:proofErr w:type="gramStart"/>
      <w:r w:rsidRPr="00B26261">
        <w:rPr>
          <w:rFonts w:hint="eastAsia"/>
          <w:sz w:val="24"/>
        </w:rPr>
        <w:t>模板死链的</w:t>
      </w:r>
      <w:proofErr w:type="gramEnd"/>
      <w:r w:rsidRPr="00B26261">
        <w:rPr>
          <w:rFonts w:hint="eastAsia"/>
          <w:sz w:val="24"/>
        </w:rPr>
        <w:t>修改和模板</w:t>
      </w:r>
      <w:r w:rsidRPr="00B26261">
        <w:rPr>
          <w:rFonts w:hint="eastAsia"/>
          <w:sz w:val="24"/>
        </w:rPr>
        <w:lastRenderedPageBreak/>
        <w:t>中部分模块的初始化、绑定等。</w:t>
      </w:r>
    </w:p>
    <w:p w:rsidR="00E84567" w:rsidRPr="00B26261" w:rsidRDefault="00E84567" w:rsidP="00E84567">
      <w:pPr>
        <w:spacing w:line="360" w:lineRule="auto"/>
        <w:ind w:firstLineChars="200" w:firstLine="480"/>
        <w:outlineLvl w:val="0"/>
        <w:rPr>
          <w:sz w:val="24"/>
        </w:rPr>
      </w:pPr>
      <w:r w:rsidRPr="00B26261">
        <w:rPr>
          <w:rFonts w:hint="eastAsia"/>
          <w:sz w:val="24"/>
        </w:rPr>
        <w:t>（五）服务配置</w:t>
      </w:r>
    </w:p>
    <w:p w:rsidR="00E84567" w:rsidRPr="00B26261" w:rsidRDefault="00E84567" w:rsidP="00E84567">
      <w:pPr>
        <w:spacing w:line="360" w:lineRule="auto"/>
        <w:ind w:firstLineChars="200" w:firstLine="480"/>
        <w:outlineLvl w:val="0"/>
        <w:rPr>
          <w:sz w:val="24"/>
        </w:rPr>
      </w:pPr>
      <w:r w:rsidRPr="00B26261">
        <w:rPr>
          <w:rFonts w:hint="eastAsia"/>
          <w:sz w:val="24"/>
        </w:rPr>
        <w:t>1</w:t>
      </w:r>
      <w:r w:rsidRPr="00B26261">
        <w:rPr>
          <w:rFonts w:hint="eastAsia"/>
          <w:sz w:val="24"/>
        </w:rPr>
        <w:t>．安全支持</w:t>
      </w:r>
      <w:r w:rsidRPr="00B26261">
        <w:rPr>
          <w:rFonts w:hint="eastAsia"/>
          <w:sz w:val="24"/>
        </w:rPr>
        <w:t>-</w:t>
      </w:r>
      <w:r w:rsidRPr="00B26261">
        <w:rPr>
          <w:rFonts w:hint="eastAsia"/>
          <w:sz w:val="24"/>
        </w:rPr>
        <w:t>远程值守：为学校对应用进行安全设置和改造，提供值守服务。</w:t>
      </w:r>
    </w:p>
    <w:p w:rsidR="00E84567" w:rsidRPr="00B26261" w:rsidRDefault="00E84567" w:rsidP="00E84567">
      <w:pPr>
        <w:spacing w:line="360" w:lineRule="auto"/>
        <w:ind w:firstLineChars="200" w:firstLine="480"/>
        <w:outlineLvl w:val="0"/>
        <w:rPr>
          <w:sz w:val="24"/>
        </w:rPr>
      </w:pPr>
      <w:r w:rsidRPr="00B26261">
        <w:rPr>
          <w:rFonts w:hint="eastAsia"/>
          <w:sz w:val="24"/>
        </w:rPr>
        <w:t>2</w:t>
      </w:r>
      <w:r w:rsidRPr="00B26261">
        <w:rPr>
          <w:rFonts w:hint="eastAsia"/>
          <w:sz w:val="24"/>
        </w:rPr>
        <w:t>．日志分析：提供安全日志分析服务，并在网站运行日志中发现可能存在的安全问题及时进行优化和防护。</w:t>
      </w:r>
    </w:p>
    <w:p w:rsidR="00E84567" w:rsidRPr="00B26261" w:rsidRDefault="00E84567" w:rsidP="00E84567">
      <w:pPr>
        <w:spacing w:line="360" w:lineRule="auto"/>
        <w:ind w:firstLineChars="200" w:firstLine="480"/>
        <w:outlineLvl w:val="0"/>
        <w:rPr>
          <w:sz w:val="24"/>
        </w:rPr>
      </w:pPr>
      <w:r w:rsidRPr="00B26261">
        <w:rPr>
          <w:rFonts w:hint="eastAsia"/>
          <w:sz w:val="24"/>
        </w:rPr>
        <w:t>3</w:t>
      </w:r>
      <w:r w:rsidRPr="00B26261">
        <w:rPr>
          <w:rFonts w:hint="eastAsia"/>
          <w:sz w:val="24"/>
        </w:rPr>
        <w:t>．安全培训：不定期组织安全知识培训和讲座，推送各类安全信息。</w:t>
      </w:r>
    </w:p>
    <w:p w:rsidR="00E84567" w:rsidRPr="00B26261" w:rsidRDefault="00E84567" w:rsidP="00E84567">
      <w:pPr>
        <w:spacing w:line="360" w:lineRule="auto"/>
        <w:ind w:firstLineChars="200" w:firstLine="480"/>
        <w:outlineLvl w:val="0"/>
        <w:rPr>
          <w:sz w:val="24"/>
        </w:rPr>
      </w:pPr>
      <w:r w:rsidRPr="00B26261">
        <w:rPr>
          <w:rFonts w:hint="eastAsia"/>
          <w:sz w:val="24"/>
        </w:rPr>
        <w:t>4</w:t>
      </w:r>
      <w:r w:rsidRPr="00B26261">
        <w:rPr>
          <w:rFonts w:hint="eastAsia"/>
          <w:sz w:val="24"/>
        </w:rPr>
        <w:t>．紧急服务</w:t>
      </w:r>
      <w:r w:rsidRPr="00B26261">
        <w:rPr>
          <w:rFonts w:hint="eastAsia"/>
          <w:sz w:val="24"/>
        </w:rPr>
        <w:t>-</w:t>
      </w:r>
      <w:r w:rsidRPr="00B26261">
        <w:rPr>
          <w:rFonts w:hint="eastAsia"/>
          <w:sz w:val="24"/>
        </w:rPr>
        <w:t>网站自身原因：若因网站本身出现不可恢复的错误时，无限次提供网站的恢复和配置工作。</w:t>
      </w:r>
    </w:p>
    <w:p w:rsidR="00E84567" w:rsidRPr="00B26261" w:rsidRDefault="00E84567" w:rsidP="00E84567">
      <w:pPr>
        <w:spacing w:line="360" w:lineRule="auto"/>
        <w:ind w:firstLineChars="200" w:firstLine="480"/>
        <w:outlineLvl w:val="0"/>
        <w:rPr>
          <w:sz w:val="24"/>
        </w:rPr>
      </w:pPr>
      <w:r w:rsidRPr="00B26261">
        <w:rPr>
          <w:rFonts w:hint="eastAsia"/>
          <w:sz w:val="24"/>
        </w:rPr>
        <w:t>5</w:t>
      </w:r>
      <w:r w:rsidRPr="00B26261">
        <w:rPr>
          <w:rFonts w:hint="eastAsia"/>
          <w:sz w:val="24"/>
        </w:rPr>
        <w:t>．紧急服务</w:t>
      </w:r>
      <w:r w:rsidRPr="00B26261">
        <w:rPr>
          <w:rFonts w:hint="eastAsia"/>
          <w:sz w:val="24"/>
        </w:rPr>
        <w:t>-</w:t>
      </w:r>
      <w:r w:rsidRPr="00B26261">
        <w:rPr>
          <w:rFonts w:hint="eastAsia"/>
          <w:sz w:val="24"/>
        </w:rPr>
        <w:t>用户或其他原因：若因用户人为误操作或因不可抗拒因素造成网站不能正常使用，只要有完整的备份数据，提供网站的恢复和配置工作。</w:t>
      </w:r>
    </w:p>
    <w:p w:rsidR="00E84567" w:rsidRPr="00B26261" w:rsidRDefault="00E84567" w:rsidP="00E84567">
      <w:pPr>
        <w:spacing w:line="360" w:lineRule="auto"/>
        <w:ind w:firstLineChars="200" w:firstLine="480"/>
        <w:outlineLvl w:val="0"/>
        <w:rPr>
          <w:sz w:val="24"/>
        </w:rPr>
      </w:pPr>
      <w:r w:rsidRPr="00B26261">
        <w:rPr>
          <w:rFonts w:hint="eastAsia"/>
          <w:sz w:val="24"/>
        </w:rPr>
        <w:t>（六）操作系统迁移</w:t>
      </w:r>
    </w:p>
    <w:p w:rsidR="00FF1DDB" w:rsidRPr="00B26261" w:rsidRDefault="00E84567" w:rsidP="00E84567">
      <w:pPr>
        <w:spacing w:line="360" w:lineRule="auto"/>
        <w:ind w:firstLineChars="200" w:firstLine="480"/>
        <w:outlineLvl w:val="0"/>
        <w:rPr>
          <w:sz w:val="24"/>
        </w:rPr>
      </w:pPr>
      <w:r w:rsidRPr="00B26261">
        <w:rPr>
          <w:rFonts w:hint="eastAsia"/>
          <w:sz w:val="24"/>
        </w:rPr>
        <w:t>将学校现有操作系统迁移至国产开源欧拉操作系统，完成数据迁移实施。</w:t>
      </w: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第二包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DA2718" w:rsidRPr="00B26261" w:rsidRDefault="00FF1DDB" w:rsidP="00FF1DDB">
      <w:pPr>
        <w:spacing w:line="360" w:lineRule="auto"/>
        <w:ind w:firstLineChars="200" w:firstLine="480"/>
        <w:outlineLvl w:val="0"/>
        <w:rPr>
          <w:sz w:val="24"/>
        </w:rPr>
      </w:pPr>
      <w:r w:rsidRPr="00B26261">
        <w:rPr>
          <w:sz w:val="24"/>
        </w:rPr>
        <w:t>二、</w:t>
      </w:r>
      <w:r w:rsidR="00DA2718" w:rsidRPr="00B26261">
        <w:rPr>
          <w:sz w:val="24"/>
        </w:rPr>
        <w:t>软件运维</w:t>
      </w:r>
      <w:r w:rsidR="00353253" w:rsidRPr="00B26261">
        <w:rPr>
          <w:sz w:val="24"/>
        </w:rPr>
        <w:t>（集采内）</w:t>
      </w:r>
    </w:p>
    <w:p w:rsidR="00FF1DDB" w:rsidRPr="00B26261" w:rsidRDefault="00DA2718" w:rsidP="00FF1DDB">
      <w:pPr>
        <w:spacing w:line="360" w:lineRule="auto"/>
        <w:ind w:firstLineChars="200" w:firstLine="480"/>
        <w:outlineLvl w:val="0"/>
        <w:rPr>
          <w:sz w:val="24"/>
        </w:rPr>
      </w:pPr>
      <w:r w:rsidRPr="00B26261">
        <w:rPr>
          <w:rFonts w:hint="eastAsia"/>
          <w:sz w:val="24"/>
        </w:rPr>
        <w:t>（一）</w:t>
      </w:r>
      <w:r w:rsidR="00FF1DDB" w:rsidRPr="00B26261">
        <w:rPr>
          <w:rFonts w:hint="eastAsia"/>
          <w:sz w:val="24"/>
        </w:rPr>
        <w:t>运</w:t>
      </w:r>
      <w:proofErr w:type="gramStart"/>
      <w:r w:rsidR="00FF1DDB" w:rsidRPr="00B26261">
        <w:rPr>
          <w:rFonts w:hint="eastAsia"/>
          <w:sz w:val="24"/>
        </w:rPr>
        <w:t>维软件</w:t>
      </w:r>
      <w:proofErr w:type="gramEnd"/>
      <w:r w:rsidR="00FF1DDB" w:rsidRPr="00B26261">
        <w:rPr>
          <w:rFonts w:hint="eastAsia"/>
          <w:sz w:val="24"/>
        </w:rPr>
        <w:t>介绍</w:t>
      </w:r>
    </w:p>
    <w:p w:rsidR="00E84567" w:rsidRPr="00B26261" w:rsidRDefault="00DA2718" w:rsidP="00FF1DDB">
      <w:pPr>
        <w:spacing w:line="360" w:lineRule="auto"/>
        <w:ind w:firstLineChars="200" w:firstLine="480"/>
        <w:outlineLvl w:val="0"/>
        <w:rPr>
          <w:sz w:val="24"/>
        </w:rPr>
      </w:pPr>
      <w:r w:rsidRPr="00B26261">
        <w:rPr>
          <w:rFonts w:hint="eastAsia"/>
          <w:sz w:val="24"/>
        </w:rPr>
        <w:t>本项目为天津医科大学</w:t>
      </w:r>
      <w:proofErr w:type="gramStart"/>
      <w:r w:rsidRPr="00B26261">
        <w:rPr>
          <w:rFonts w:hint="eastAsia"/>
          <w:sz w:val="24"/>
        </w:rPr>
        <w:t>一</w:t>
      </w:r>
      <w:proofErr w:type="gramEnd"/>
      <w:r w:rsidRPr="00B26261">
        <w:rPr>
          <w:rFonts w:hint="eastAsia"/>
          <w:sz w:val="24"/>
        </w:rPr>
        <w:t>卡通系统的软件运行维护服务，覆盖气象台路、广东路两校区，软件开发商为天津市卓越新中新龙</w:t>
      </w:r>
      <w:proofErr w:type="gramStart"/>
      <w:r w:rsidRPr="00B26261">
        <w:rPr>
          <w:rFonts w:hint="eastAsia"/>
          <w:sz w:val="24"/>
        </w:rPr>
        <w:t>腾科技</w:t>
      </w:r>
      <w:proofErr w:type="gramEnd"/>
      <w:r w:rsidRPr="00B26261">
        <w:rPr>
          <w:rFonts w:hint="eastAsia"/>
          <w:sz w:val="24"/>
        </w:rPr>
        <w:t>发展有限公司。系统主要功能为打造面向学校各部门和全体学生的综合管理信息系统，实现信息发布、网上缴费、领校园卡、注册、离校等业务办理。运</w:t>
      </w:r>
      <w:proofErr w:type="gramStart"/>
      <w:r w:rsidRPr="00B26261">
        <w:rPr>
          <w:rFonts w:hint="eastAsia"/>
          <w:sz w:val="24"/>
        </w:rPr>
        <w:t>维对象</w:t>
      </w:r>
      <w:proofErr w:type="gramEnd"/>
      <w:r w:rsidRPr="00B26261">
        <w:rPr>
          <w:rFonts w:hint="eastAsia"/>
          <w:sz w:val="24"/>
        </w:rPr>
        <w:t>包括</w:t>
      </w:r>
      <w:proofErr w:type="gramStart"/>
      <w:r w:rsidRPr="00B26261">
        <w:rPr>
          <w:rFonts w:hint="eastAsia"/>
          <w:sz w:val="24"/>
        </w:rPr>
        <w:t>一</w:t>
      </w:r>
      <w:proofErr w:type="gramEnd"/>
      <w:r w:rsidRPr="00B26261">
        <w:rPr>
          <w:rFonts w:hint="eastAsia"/>
          <w:sz w:val="24"/>
        </w:rPr>
        <w:t>卡通后台平台、数据库、中间件及各业务子系统（身份认证、金融消费、门禁、控水、图书对接等）</w:t>
      </w:r>
    </w:p>
    <w:tbl>
      <w:tblPr>
        <w:tblStyle w:val="ab"/>
        <w:tblW w:w="0" w:type="auto"/>
        <w:tblLook w:val="04A0" w:firstRow="1" w:lastRow="0" w:firstColumn="1" w:lastColumn="0" w:noHBand="0" w:noVBand="1"/>
      </w:tblPr>
      <w:tblGrid>
        <w:gridCol w:w="817"/>
        <w:gridCol w:w="2126"/>
        <w:gridCol w:w="5586"/>
      </w:tblGrid>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序号</w:t>
            </w:r>
          </w:p>
        </w:tc>
        <w:tc>
          <w:tcPr>
            <w:tcW w:w="2126" w:type="dxa"/>
            <w:vAlign w:val="center"/>
          </w:tcPr>
          <w:p w:rsidR="00DA2718" w:rsidRPr="00B26261" w:rsidRDefault="00DA2718" w:rsidP="00DA2718">
            <w:pPr>
              <w:jc w:val="center"/>
              <w:outlineLvl w:val="0"/>
              <w:rPr>
                <w:sz w:val="24"/>
                <w:szCs w:val="21"/>
              </w:rPr>
            </w:pPr>
            <w:r w:rsidRPr="00B26261">
              <w:rPr>
                <w:rFonts w:hint="eastAsia"/>
                <w:sz w:val="24"/>
                <w:szCs w:val="21"/>
              </w:rPr>
              <w:t>软件系统名称</w:t>
            </w:r>
          </w:p>
        </w:tc>
        <w:tc>
          <w:tcPr>
            <w:tcW w:w="5586" w:type="dxa"/>
            <w:vAlign w:val="center"/>
          </w:tcPr>
          <w:p w:rsidR="00DA2718" w:rsidRPr="00B26261" w:rsidRDefault="00DA2718" w:rsidP="00DA2718">
            <w:pPr>
              <w:jc w:val="center"/>
              <w:outlineLvl w:val="0"/>
              <w:rPr>
                <w:sz w:val="24"/>
                <w:szCs w:val="21"/>
              </w:rPr>
            </w:pPr>
            <w:r w:rsidRPr="00B26261">
              <w:rPr>
                <w:rFonts w:hint="eastAsia"/>
                <w:sz w:val="24"/>
                <w:szCs w:val="21"/>
              </w:rPr>
              <w:t>主要功能描述</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1</w:t>
            </w:r>
          </w:p>
        </w:tc>
        <w:tc>
          <w:tcPr>
            <w:tcW w:w="2126" w:type="dxa"/>
            <w:vAlign w:val="center"/>
          </w:tcPr>
          <w:p w:rsidR="00DA2718" w:rsidRPr="00B26261" w:rsidRDefault="00DA2718" w:rsidP="00DA2718">
            <w:pPr>
              <w:outlineLvl w:val="0"/>
              <w:rPr>
                <w:sz w:val="24"/>
                <w:szCs w:val="21"/>
              </w:rPr>
            </w:pPr>
            <w:proofErr w:type="gramStart"/>
            <w:r w:rsidRPr="00B26261">
              <w:rPr>
                <w:rFonts w:hint="eastAsia"/>
                <w:sz w:val="24"/>
                <w:szCs w:val="21"/>
              </w:rPr>
              <w:t>一</w:t>
            </w:r>
            <w:proofErr w:type="gramEnd"/>
            <w:r w:rsidRPr="00B26261">
              <w:rPr>
                <w:rFonts w:hint="eastAsia"/>
                <w:sz w:val="24"/>
                <w:szCs w:val="21"/>
              </w:rPr>
              <w:t>卡通核心平台</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身份管理、账户管理、交易清算、权限控制</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2</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金融消费子系统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食堂、超市、浴室等场景的</w:t>
            </w:r>
            <w:proofErr w:type="gramStart"/>
            <w:r w:rsidRPr="00B26261">
              <w:rPr>
                <w:rFonts w:hint="eastAsia"/>
                <w:sz w:val="24"/>
                <w:szCs w:val="21"/>
              </w:rPr>
              <w:t>实时扣费与</w:t>
            </w:r>
            <w:proofErr w:type="gramEnd"/>
            <w:r w:rsidRPr="00B26261">
              <w:rPr>
                <w:rFonts w:hint="eastAsia"/>
                <w:sz w:val="24"/>
                <w:szCs w:val="21"/>
              </w:rPr>
              <w:t>对账</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3</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数据中心</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数据中心系统重装、数据恢复、故障处理日志分析、参数配置、授权导入等</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4</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门禁与通道管理系统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宿舍、办公楼、校门等区域的身份验证与通行控制</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5</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控水管理系统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浴室、开水房用水计费与参数配置，水价调整、故障重装、数据备份等</w:t>
            </w:r>
          </w:p>
        </w:tc>
      </w:tr>
      <w:tr w:rsidR="00B26261" w:rsidRPr="00B26261" w:rsidTr="00DA2718">
        <w:trPr>
          <w:trHeight w:val="552"/>
        </w:trPr>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6</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自助服务系统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补卡、查询、充值等自助业务</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7</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图书借阅对接模块</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与图书馆系统实现身份与借阅功能集成</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8</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网上业务系统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在线挂失、解挂、流水查询等</w:t>
            </w:r>
          </w:p>
        </w:tc>
      </w:tr>
      <w:tr w:rsidR="00B26261" w:rsidRPr="00B26261" w:rsidTr="00DA2718">
        <w:tc>
          <w:tcPr>
            <w:tcW w:w="817" w:type="dxa"/>
            <w:vAlign w:val="center"/>
          </w:tcPr>
          <w:p w:rsidR="00DA2718" w:rsidRPr="00B26261" w:rsidRDefault="00DA2718" w:rsidP="00DA2718">
            <w:pPr>
              <w:jc w:val="center"/>
              <w:outlineLvl w:val="0"/>
              <w:rPr>
                <w:sz w:val="24"/>
                <w:szCs w:val="21"/>
              </w:rPr>
            </w:pPr>
            <w:r w:rsidRPr="00B26261">
              <w:rPr>
                <w:rFonts w:hint="eastAsia"/>
                <w:sz w:val="24"/>
                <w:szCs w:val="21"/>
              </w:rPr>
              <w:t>9</w:t>
            </w:r>
          </w:p>
        </w:tc>
        <w:tc>
          <w:tcPr>
            <w:tcW w:w="2126" w:type="dxa"/>
            <w:vAlign w:val="center"/>
          </w:tcPr>
          <w:p w:rsidR="00DA2718" w:rsidRPr="00B26261" w:rsidRDefault="00DA2718" w:rsidP="00DA2718">
            <w:pPr>
              <w:outlineLvl w:val="0"/>
              <w:rPr>
                <w:sz w:val="24"/>
                <w:szCs w:val="21"/>
              </w:rPr>
            </w:pPr>
            <w:r w:rsidRPr="00B26261">
              <w:rPr>
                <w:rFonts w:hint="eastAsia"/>
                <w:sz w:val="24"/>
                <w:szCs w:val="21"/>
              </w:rPr>
              <w:t>访客系统</w:t>
            </w:r>
          </w:p>
        </w:tc>
        <w:tc>
          <w:tcPr>
            <w:tcW w:w="5586" w:type="dxa"/>
            <w:vAlign w:val="center"/>
          </w:tcPr>
          <w:p w:rsidR="00DA2718" w:rsidRPr="00B26261" w:rsidRDefault="00DA2718" w:rsidP="00DA2718">
            <w:pPr>
              <w:outlineLvl w:val="0"/>
              <w:rPr>
                <w:sz w:val="24"/>
                <w:szCs w:val="21"/>
              </w:rPr>
            </w:pPr>
            <w:r w:rsidRPr="00B26261">
              <w:rPr>
                <w:rFonts w:hint="eastAsia"/>
                <w:sz w:val="24"/>
                <w:szCs w:val="21"/>
              </w:rPr>
              <w:t>访客预约、身份认证、权限设置等</w:t>
            </w:r>
          </w:p>
        </w:tc>
      </w:tr>
    </w:tbl>
    <w:p w:rsidR="00DA2718" w:rsidRPr="00B26261" w:rsidRDefault="00DA2718" w:rsidP="00FF1DDB">
      <w:pPr>
        <w:spacing w:line="360" w:lineRule="auto"/>
        <w:ind w:firstLineChars="200" w:firstLine="480"/>
        <w:outlineLvl w:val="0"/>
        <w:rPr>
          <w:sz w:val="24"/>
        </w:rPr>
      </w:pPr>
      <w:r w:rsidRPr="00B26261">
        <w:rPr>
          <w:rFonts w:hint="eastAsia"/>
          <w:sz w:val="24"/>
        </w:rPr>
        <w:t>（二）运维服务要求</w:t>
      </w:r>
    </w:p>
    <w:p w:rsidR="00DA2718" w:rsidRPr="00B26261" w:rsidRDefault="00DA2718" w:rsidP="00DA2718">
      <w:pPr>
        <w:spacing w:line="360" w:lineRule="auto"/>
        <w:ind w:firstLineChars="200" w:firstLine="480"/>
        <w:outlineLvl w:val="0"/>
        <w:rPr>
          <w:sz w:val="24"/>
        </w:rPr>
      </w:pPr>
      <w:r w:rsidRPr="00B26261">
        <w:rPr>
          <w:rFonts w:hint="eastAsia"/>
          <w:sz w:val="24"/>
        </w:rPr>
        <w:t>1.</w:t>
      </w:r>
      <w:r w:rsidRPr="00B26261">
        <w:rPr>
          <w:rFonts w:hint="eastAsia"/>
          <w:sz w:val="24"/>
        </w:rPr>
        <w:t>负责处理采购人校园</w:t>
      </w:r>
      <w:proofErr w:type="gramStart"/>
      <w:r w:rsidRPr="00B26261">
        <w:rPr>
          <w:rFonts w:hint="eastAsia"/>
          <w:sz w:val="24"/>
        </w:rPr>
        <w:t>一</w:t>
      </w:r>
      <w:proofErr w:type="gramEnd"/>
      <w:r w:rsidRPr="00B26261">
        <w:rPr>
          <w:rFonts w:hint="eastAsia"/>
          <w:sz w:val="24"/>
        </w:rPr>
        <w:t>卡通系统的金融、身份后台服务、</w:t>
      </w:r>
      <w:r w:rsidRPr="00B26261">
        <w:rPr>
          <w:rFonts w:hint="eastAsia"/>
          <w:sz w:val="24"/>
        </w:rPr>
        <w:t>RHEL</w:t>
      </w:r>
      <w:r w:rsidRPr="00B26261">
        <w:rPr>
          <w:rFonts w:hint="eastAsia"/>
          <w:sz w:val="24"/>
        </w:rPr>
        <w:t>、</w:t>
      </w:r>
      <w:r w:rsidRPr="00B26261">
        <w:rPr>
          <w:rFonts w:hint="eastAsia"/>
          <w:sz w:val="24"/>
        </w:rPr>
        <w:t>ORALCE</w:t>
      </w:r>
      <w:r w:rsidRPr="00B26261">
        <w:rPr>
          <w:rFonts w:hint="eastAsia"/>
          <w:sz w:val="24"/>
        </w:rPr>
        <w:t>、</w:t>
      </w:r>
      <w:r w:rsidRPr="00B26261">
        <w:rPr>
          <w:rFonts w:hint="eastAsia"/>
          <w:sz w:val="24"/>
        </w:rPr>
        <w:t>RoseHA</w:t>
      </w:r>
      <w:r w:rsidRPr="00B26261">
        <w:rPr>
          <w:rFonts w:hint="eastAsia"/>
          <w:sz w:val="24"/>
        </w:rPr>
        <w:t>、各前置的应用系统、代理服务器的应用系统等维护事项（不包含服务器硬件故障维修）。</w:t>
      </w:r>
    </w:p>
    <w:p w:rsidR="00DA2718" w:rsidRPr="00B26261" w:rsidRDefault="00DA2718" w:rsidP="00DA2718">
      <w:pPr>
        <w:spacing w:line="360" w:lineRule="auto"/>
        <w:ind w:firstLineChars="200" w:firstLine="480"/>
        <w:outlineLvl w:val="0"/>
        <w:rPr>
          <w:sz w:val="24"/>
        </w:rPr>
      </w:pPr>
      <w:r w:rsidRPr="00B26261">
        <w:rPr>
          <w:rFonts w:hint="eastAsia"/>
          <w:sz w:val="24"/>
        </w:rPr>
        <w:t>2.</w:t>
      </w:r>
      <w:r w:rsidRPr="00B26261">
        <w:rPr>
          <w:rFonts w:hint="eastAsia"/>
          <w:sz w:val="24"/>
        </w:rPr>
        <w:t>安装驱动程序、常用软件及系统维护优化；检测网络状态；清理过期注册表文件及垃圾文件；更新操作系统补丁，更新杀毒软件病毒库；配置软网关数据、数据备份、数据恢复等。</w:t>
      </w:r>
    </w:p>
    <w:p w:rsidR="00DA2718" w:rsidRPr="00B26261" w:rsidRDefault="00DA2718" w:rsidP="00DA2718">
      <w:pPr>
        <w:spacing w:line="360" w:lineRule="auto"/>
        <w:ind w:firstLineChars="200" w:firstLine="480"/>
        <w:outlineLvl w:val="0"/>
        <w:rPr>
          <w:sz w:val="24"/>
        </w:rPr>
      </w:pPr>
      <w:r w:rsidRPr="00B26261">
        <w:rPr>
          <w:rFonts w:hint="eastAsia"/>
          <w:sz w:val="24"/>
        </w:rPr>
        <w:t>3.</w:t>
      </w:r>
      <w:r w:rsidRPr="00B26261">
        <w:rPr>
          <w:rFonts w:hint="eastAsia"/>
          <w:sz w:val="24"/>
        </w:rPr>
        <w:t>按照采购人管理要求，完成每日</w:t>
      </w:r>
      <w:proofErr w:type="gramStart"/>
      <w:r w:rsidRPr="00B26261">
        <w:rPr>
          <w:rFonts w:hint="eastAsia"/>
          <w:sz w:val="24"/>
        </w:rPr>
        <w:t>一</w:t>
      </w:r>
      <w:proofErr w:type="gramEnd"/>
      <w:r w:rsidRPr="00B26261">
        <w:rPr>
          <w:rFonts w:hint="eastAsia"/>
          <w:sz w:val="24"/>
        </w:rPr>
        <w:t>卡通常态化巡检，并留存报告日志。</w:t>
      </w:r>
    </w:p>
    <w:p w:rsidR="00DA2718" w:rsidRPr="00B26261" w:rsidRDefault="00DA2718" w:rsidP="00DA2718">
      <w:pPr>
        <w:spacing w:line="360" w:lineRule="auto"/>
        <w:ind w:firstLineChars="200" w:firstLine="480"/>
        <w:outlineLvl w:val="0"/>
        <w:rPr>
          <w:sz w:val="24"/>
        </w:rPr>
      </w:pPr>
      <w:r w:rsidRPr="00B26261">
        <w:rPr>
          <w:rFonts w:hint="eastAsia"/>
          <w:sz w:val="24"/>
        </w:rPr>
        <w:t>4.</w:t>
      </w:r>
      <w:r w:rsidRPr="00B26261">
        <w:rPr>
          <w:rFonts w:hint="eastAsia"/>
          <w:sz w:val="24"/>
        </w:rPr>
        <w:t>每月进行一次系统性能回访，对系统运行状态各项指标进行检查，及时发</w:t>
      </w:r>
      <w:r w:rsidRPr="00B26261">
        <w:rPr>
          <w:rFonts w:hint="eastAsia"/>
          <w:sz w:val="24"/>
        </w:rPr>
        <w:lastRenderedPageBreak/>
        <w:t>现问题，并提交巡检报告，并出具巡检服务报告。若出现紧急情况，则随时进行排查。</w:t>
      </w:r>
    </w:p>
    <w:p w:rsidR="00DA2718" w:rsidRPr="00B26261" w:rsidRDefault="00DA2718" w:rsidP="00DA2718">
      <w:pPr>
        <w:spacing w:line="360" w:lineRule="auto"/>
        <w:ind w:firstLineChars="200" w:firstLine="480"/>
        <w:outlineLvl w:val="0"/>
        <w:rPr>
          <w:sz w:val="24"/>
        </w:rPr>
      </w:pPr>
      <w:r w:rsidRPr="00B26261">
        <w:rPr>
          <w:rFonts w:hint="eastAsia"/>
          <w:sz w:val="24"/>
        </w:rPr>
        <w:t>5.</w:t>
      </w:r>
      <w:r w:rsidRPr="00B26261">
        <w:rPr>
          <w:rFonts w:hint="eastAsia"/>
          <w:sz w:val="24"/>
        </w:rPr>
        <w:t>根据采购人需要随时安排培训，对操作人员、管理人员和技术人员在系统使用、系统管理以及突发事件的应急处理进行培训。</w:t>
      </w:r>
    </w:p>
    <w:p w:rsidR="00DA2718" w:rsidRPr="00B26261" w:rsidRDefault="00DA2718" w:rsidP="00DA2718">
      <w:pPr>
        <w:spacing w:line="360" w:lineRule="auto"/>
        <w:ind w:firstLineChars="200" w:firstLine="480"/>
        <w:outlineLvl w:val="0"/>
        <w:rPr>
          <w:sz w:val="24"/>
        </w:rPr>
      </w:pPr>
      <w:r w:rsidRPr="00B26261">
        <w:rPr>
          <w:rFonts w:hint="eastAsia"/>
          <w:sz w:val="24"/>
        </w:rPr>
        <w:t>6.</w:t>
      </w:r>
      <w:r w:rsidRPr="00B26261">
        <w:rPr>
          <w:rFonts w:hint="eastAsia"/>
          <w:sz w:val="24"/>
        </w:rPr>
        <w:t>提供全年</w:t>
      </w:r>
      <w:r w:rsidRPr="00B26261">
        <w:rPr>
          <w:rFonts w:hint="eastAsia"/>
          <w:sz w:val="24"/>
        </w:rPr>
        <w:t>7</w:t>
      </w:r>
      <w:r w:rsidRPr="00B26261">
        <w:rPr>
          <w:rFonts w:hint="eastAsia"/>
          <w:sz w:val="24"/>
        </w:rPr>
        <w:t>×</w:t>
      </w:r>
      <w:r w:rsidRPr="00B26261">
        <w:rPr>
          <w:rFonts w:hint="eastAsia"/>
          <w:sz w:val="24"/>
        </w:rPr>
        <w:t>24</w:t>
      </w:r>
      <w:r w:rsidRPr="00B26261">
        <w:rPr>
          <w:rFonts w:hint="eastAsia"/>
          <w:sz w:val="24"/>
        </w:rPr>
        <w:t>小时全天候服务；提供</w:t>
      </w:r>
      <w:r w:rsidRPr="00B26261">
        <w:rPr>
          <w:rFonts w:hint="eastAsia"/>
          <w:sz w:val="24"/>
        </w:rPr>
        <w:t>24</w:t>
      </w:r>
      <w:r w:rsidRPr="00B26261">
        <w:rPr>
          <w:rFonts w:hint="eastAsia"/>
          <w:sz w:val="24"/>
        </w:rPr>
        <w:t>小时电话服务，保证</w:t>
      </w:r>
      <w:proofErr w:type="gramStart"/>
      <w:r w:rsidRPr="00B26261">
        <w:rPr>
          <w:rFonts w:hint="eastAsia"/>
          <w:sz w:val="24"/>
        </w:rPr>
        <w:t>一</w:t>
      </w:r>
      <w:proofErr w:type="gramEnd"/>
      <w:r w:rsidRPr="00B26261">
        <w:rPr>
          <w:rFonts w:hint="eastAsia"/>
          <w:sz w:val="24"/>
        </w:rPr>
        <w:t>卡通系统出现报修时，第一时间应答，</w:t>
      </w:r>
      <w:r w:rsidRPr="00B26261">
        <w:rPr>
          <w:rFonts w:hint="eastAsia"/>
          <w:sz w:val="24"/>
        </w:rPr>
        <w:t>30</w:t>
      </w:r>
      <w:r w:rsidRPr="00B26261">
        <w:rPr>
          <w:rFonts w:hint="eastAsia"/>
          <w:sz w:val="24"/>
        </w:rPr>
        <w:t>分钟内给出解决方案，如不能解决，供应商维修人员需</w:t>
      </w:r>
      <w:r w:rsidRPr="00B26261">
        <w:rPr>
          <w:rFonts w:hint="eastAsia"/>
          <w:sz w:val="24"/>
        </w:rPr>
        <w:t>2</w:t>
      </w:r>
      <w:r w:rsidRPr="00B26261">
        <w:rPr>
          <w:rFonts w:hint="eastAsia"/>
          <w:sz w:val="24"/>
        </w:rPr>
        <w:t>小时内到达现场，及时对出现的故障进行响应，排查和处理。</w:t>
      </w:r>
    </w:p>
    <w:p w:rsidR="00DA2718" w:rsidRPr="00B26261" w:rsidRDefault="00DA2718" w:rsidP="00DA2718">
      <w:pPr>
        <w:spacing w:line="360" w:lineRule="auto"/>
        <w:ind w:firstLineChars="200" w:firstLine="480"/>
        <w:outlineLvl w:val="0"/>
        <w:rPr>
          <w:sz w:val="24"/>
        </w:rPr>
      </w:pPr>
      <w:r w:rsidRPr="00B26261">
        <w:rPr>
          <w:rFonts w:hint="eastAsia"/>
          <w:sz w:val="24"/>
        </w:rPr>
        <w:t>三、硬件运维（集采外）</w:t>
      </w:r>
    </w:p>
    <w:tbl>
      <w:tblPr>
        <w:tblStyle w:val="ab"/>
        <w:tblW w:w="9028" w:type="dxa"/>
        <w:jc w:val="center"/>
        <w:tblInd w:w="-326" w:type="dxa"/>
        <w:tblLook w:val="04A0" w:firstRow="1" w:lastRow="0" w:firstColumn="1" w:lastColumn="0" w:noHBand="0" w:noVBand="1"/>
      </w:tblPr>
      <w:tblGrid>
        <w:gridCol w:w="830"/>
        <w:gridCol w:w="2280"/>
        <w:gridCol w:w="1430"/>
        <w:gridCol w:w="1897"/>
        <w:gridCol w:w="876"/>
        <w:gridCol w:w="1715"/>
      </w:tblGrid>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序号</w:t>
            </w:r>
          </w:p>
        </w:tc>
        <w:tc>
          <w:tcPr>
            <w:tcW w:w="228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硬件名称</w:t>
            </w:r>
          </w:p>
        </w:tc>
        <w:tc>
          <w:tcPr>
            <w:tcW w:w="14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品牌</w:t>
            </w:r>
          </w:p>
        </w:tc>
        <w:tc>
          <w:tcPr>
            <w:tcW w:w="1897"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型号</w:t>
            </w:r>
          </w:p>
        </w:tc>
        <w:tc>
          <w:tcPr>
            <w:tcW w:w="876"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数量</w:t>
            </w:r>
          </w:p>
        </w:tc>
        <w:tc>
          <w:tcPr>
            <w:tcW w:w="1715"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投入使用时间</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1</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食堂</w:t>
            </w:r>
            <w:r w:rsidRPr="00B26261">
              <w:rPr>
                <w:rFonts w:cs="宋体" w:hint="eastAsia"/>
                <w:sz w:val="24"/>
                <w:szCs w:val="21"/>
              </w:rPr>
              <w:t>POS</w:t>
            </w:r>
            <w:r w:rsidRPr="00B26261">
              <w:rPr>
                <w:rFonts w:cs="宋体" w:hint="eastAsia"/>
                <w:sz w:val="24"/>
                <w:szCs w:val="21"/>
              </w:rPr>
              <w:t>机</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SKJ-728/628</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111</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2</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proofErr w:type="gramStart"/>
            <w:r w:rsidRPr="00B26261">
              <w:rPr>
                <w:rFonts w:cs="宋体" w:hint="eastAsia"/>
                <w:sz w:val="24"/>
                <w:szCs w:val="21"/>
              </w:rPr>
              <w:t>一</w:t>
            </w:r>
            <w:proofErr w:type="gramEnd"/>
            <w:r w:rsidRPr="00B26261">
              <w:rPr>
                <w:rFonts w:cs="宋体" w:hint="eastAsia"/>
                <w:sz w:val="24"/>
                <w:szCs w:val="21"/>
              </w:rPr>
              <w:t>卡通自助一体机</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YTJ-632</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2</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3</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proofErr w:type="gramStart"/>
            <w:r w:rsidRPr="00B26261">
              <w:rPr>
                <w:rFonts w:cs="宋体" w:hint="eastAsia"/>
                <w:sz w:val="24"/>
                <w:szCs w:val="21"/>
              </w:rPr>
              <w:t>一</w:t>
            </w:r>
            <w:proofErr w:type="gramEnd"/>
            <w:r w:rsidRPr="00B26261">
              <w:rPr>
                <w:rFonts w:cs="宋体" w:hint="eastAsia"/>
                <w:sz w:val="24"/>
                <w:szCs w:val="21"/>
              </w:rPr>
              <w:t>卡通自助补卡机</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FKJ-126UEC-Z</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1</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4</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控水器（含电动阀）</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QYKS-2SG1B32</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282</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5</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门禁控制器</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JLK-MK2-1</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6</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r w:rsidR="00B26261" w:rsidRPr="00B26261" w:rsidTr="00353253">
        <w:trPr>
          <w:jc w:val="center"/>
        </w:trPr>
        <w:tc>
          <w:tcPr>
            <w:tcW w:w="830" w:type="dxa"/>
            <w:vAlign w:val="center"/>
          </w:tcPr>
          <w:p w:rsidR="00DA2718" w:rsidRPr="00B26261" w:rsidRDefault="00DA2718" w:rsidP="00DA2718">
            <w:pPr>
              <w:keepNext/>
              <w:snapToGrid w:val="0"/>
              <w:jc w:val="center"/>
              <w:outlineLvl w:val="0"/>
              <w:rPr>
                <w:sz w:val="24"/>
                <w:szCs w:val="21"/>
              </w:rPr>
            </w:pPr>
            <w:r w:rsidRPr="00B26261">
              <w:rPr>
                <w:rFonts w:hint="eastAsia"/>
                <w:sz w:val="24"/>
                <w:szCs w:val="21"/>
              </w:rPr>
              <w:t>6</w:t>
            </w:r>
          </w:p>
        </w:tc>
        <w:tc>
          <w:tcPr>
            <w:tcW w:w="228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通道闸机</w:t>
            </w:r>
          </w:p>
        </w:tc>
        <w:tc>
          <w:tcPr>
            <w:tcW w:w="1430"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天津新中新</w:t>
            </w:r>
          </w:p>
        </w:tc>
        <w:tc>
          <w:tcPr>
            <w:tcW w:w="1897"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JLK-TD</w:t>
            </w:r>
          </w:p>
        </w:tc>
        <w:tc>
          <w:tcPr>
            <w:tcW w:w="876" w:type="dxa"/>
            <w:vAlign w:val="center"/>
          </w:tcPr>
          <w:p w:rsidR="00DA2718" w:rsidRPr="00B26261" w:rsidRDefault="00DA2718" w:rsidP="00DA2718">
            <w:pPr>
              <w:keepNext/>
              <w:snapToGrid w:val="0"/>
              <w:spacing w:line="360" w:lineRule="auto"/>
              <w:jc w:val="center"/>
              <w:outlineLvl w:val="0"/>
              <w:rPr>
                <w:rFonts w:cs="宋体"/>
                <w:sz w:val="24"/>
                <w:szCs w:val="21"/>
              </w:rPr>
            </w:pPr>
            <w:r w:rsidRPr="00B26261">
              <w:rPr>
                <w:rFonts w:cs="宋体" w:hint="eastAsia"/>
                <w:sz w:val="24"/>
                <w:szCs w:val="21"/>
              </w:rPr>
              <w:t>47</w:t>
            </w:r>
          </w:p>
        </w:tc>
        <w:tc>
          <w:tcPr>
            <w:tcW w:w="1715" w:type="dxa"/>
            <w:vAlign w:val="center"/>
          </w:tcPr>
          <w:p w:rsidR="00DA2718" w:rsidRPr="00B26261" w:rsidRDefault="00DA2718" w:rsidP="00DA2718">
            <w:pPr>
              <w:keepNext/>
              <w:snapToGrid w:val="0"/>
              <w:spacing w:line="360" w:lineRule="auto"/>
              <w:outlineLvl w:val="0"/>
              <w:rPr>
                <w:rFonts w:cs="宋体"/>
                <w:sz w:val="24"/>
                <w:szCs w:val="21"/>
              </w:rPr>
            </w:pPr>
            <w:r w:rsidRPr="00B26261">
              <w:rPr>
                <w:rFonts w:cs="宋体" w:hint="eastAsia"/>
                <w:sz w:val="24"/>
                <w:szCs w:val="21"/>
              </w:rPr>
              <w:t>2018</w:t>
            </w:r>
            <w:r w:rsidRPr="00B26261">
              <w:rPr>
                <w:rFonts w:cs="宋体" w:hint="eastAsia"/>
                <w:sz w:val="24"/>
                <w:szCs w:val="21"/>
              </w:rPr>
              <w:t>年及以后</w:t>
            </w:r>
          </w:p>
        </w:tc>
      </w:tr>
    </w:tbl>
    <w:p w:rsidR="00353253" w:rsidRPr="00B26261" w:rsidRDefault="00353253" w:rsidP="00353253">
      <w:pPr>
        <w:spacing w:line="360" w:lineRule="auto"/>
        <w:ind w:firstLineChars="200" w:firstLine="480"/>
        <w:outlineLvl w:val="0"/>
        <w:rPr>
          <w:sz w:val="24"/>
        </w:rPr>
      </w:pPr>
      <w:r w:rsidRPr="00B26261">
        <w:rPr>
          <w:rFonts w:hint="eastAsia"/>
          <w:sz w:val="24"/>
        </w:rPr>
        <w:t>1.</w:t>
      </w:r>
      <w:r w:rsidRPr="00B26261">
        <w:rPr>
          <w:rFonts w:hint="eastAsia"/>
          <w:sz w:val="24"/>
        </w:rPr>
        <w:t>每月对所有硬件设备进行</w:t>
      </w:r>
      <w:r w:rsidRPr="00B26261">
        <w:rPr>
          <w:rFonts w:hint="eastAsia"/>
          <w:sz w:val="24"/>
        </w:rPr>
        <w:t>1</w:t>
      </w:r>
      <w:r w:rsidRPr="00B26261">
        <w:rPr>
          <w:rFonts w:hint="eastAsia"/>
          <w:sz w:val="24"/>
        </w:rPr>
        <w:t>次全面功能测试与外观检查，寒暑假前后增加专项排查，并提交《硬件巡检与故障处理报告》，包含设备状态、故障统计、处理结果及优化建议。</w:t>
      </w:r>
    </w:p>
    <w:p w:rsidR="00353253" w:rsidRPr="00B26261" w:rsidRDefault="00353253" w:rsidP="00353253">
      <w:pPr>
        <w:spacing w:line="360" w:lineRule="auto"/>
        <w:ind w:firstLineChars="200" w:firstLine="480"/>
        <w:outlineLvl w:val="0"/>
        <w:rPr>
          <w:sz w:val="24"/>
        </w:rPr>
      </w:pPr>
      <w:r w:rsidRPr="00B26261">
        <w:rPr>
          <w:rFonts w:hint="eastAsia"/>
          <w:sz w:val="24"/>
        </w:rPr>
        <w:t>2.</w:t>
      </w:r>
      <w:r w:rsidRPr="00B26261">
        <w:rPr>
          <w:rFonts w:hint="eastAsia"/>
          <w:sz w:val="24"/>
        </w:rPr>
        <w:t>每年暑期对食堂</w:t>
      </w:r>
      <w:r w:rsidRPr="00B26261">
        <w:rPr>
          <w:rFonts w:hint="eastAsia"/>
          <w:sz w:val="24"/>
        </w:rPr>
        <w:t>POS</w:t>
      </w:r>
      <w:r w:rsidRPr="00B26261">
        <w:rPr>
          <w:rFonts w:hint="eastAsia"/>
          <w:sz w:val="24"/>
        </w:rPr>
        <w:t>机进行整机拆卸、深度清洁与性能测试；定期检测</w:t>
      </w:r>
      <w:r w:rsidRPr="00B26261">
        <w:rPr>
          <w:rFonts w:hint="eastAsia"/>
          <w:sz w:val="24"/>
        </w:rPr>
        <w:t>485</w:t>
      </w:r>
      <w:r w:rsidRPr="00B26261">
        <w:rPr>
          <w:rFonts w:hint="eastAsia"/>
          <w:sz w:val="24"/>
        </w:rPr>
        <w:t>线路通断与信号质量。</w:t>
      </w:r>
    </w:p>
    <w:p w:rsidR="00353253" w:rsidRPr="00B26261" w:rsidRDefault="00353253" w:rsidP="00353253">
      <w:pPr>
        <w:spacing w:line="360" w:lineRule="auto"/>
        <w:ind w:firstLineChars="200" w:firstLine="480"/>
        <w:outlineLvl w:val="0"/>
        <w:rPr>
          <w:sz w:val="24"/>
        </w:rPr>
      </w:pPr>
      <w:r w:rsidRPr="00B26261">
        <w:rPr>
          <w:rFonts w:hint="eastAsia"/>
          <w:sz w:val="24"/>
        </w:rPr>
        <w:t>3.</w:t>
      </w:r>
      <w:r w:rsidRPr="00B26261">
        <w:rPr>
          <w:rFonts w:hint="eastAsia"/>
          <w:sz w:val="24"/>
        </w:rPr>
        <w:t>负责消费终端的移机等相关硬件的安装和系统的设置调试。</w:t>
      </w:r>
    </w:p>
    <w:p w:rsidR="00353253" w:rsidRPr="00B26261" w:rsidRDefault="00353253" w:rsidP="00353253">
      <w:pPr>
        <w:spacing w:line="360" w:lineRule="auto"/>
        <w:ind w:firstLineChars="200" w:firstLine="480"/>
        <w:outlineLvl w:val="0"/>
        <w:rPr>
          <w:sz w:val="24"/>
        </w:rPr>
      </w:pPr>
      <w:r w:rsidRPr="00B26261">
        <w:rPr>
          <w:rFonts w:hint="eastAsia"/>
          <w:sz w:val="24"/>
        </w:rPr>
        <w:t>4.</w:t>
      </w:r>
      <w:r w:rsidRPr="00B26261">
        <w:rPr>
          <w:rFonts w:hint="eastAsia"/>
          <w:sz w:val="24"/>
        </w:rPr>
        <w:t>中标人须自备常用配件（如读卡器、控水阀芯、电源模块等），故障发生时第一时间进行更换（不含大型设备整机更换，更换配件费用单独结算）。</w:t>
      </w:r>
    </w:p>
    <w:p w:rsidR="00353253" w:rsidRPr="00B26261" w:rsidRDefault="00353253" w:rsidP="00353253">
      <w:pPr>
        <w:spacing w:line="360" w:lineRule="auto"/>
        <w:ind w:firstLineChars="200" w:firstLine="480"/>
        <w:outlineLvl w:val="0"/>
        <w:rPr>
          <w:sz w:val="24"/>
        </w:rPr>
      </w:pPr>
      <w:r w:rsidRPr="00B26261">
        <w:rPr>
          <w:rFonts w:hint="eastAsia"/>
          <w:sz w:val="24"/>
        </w:rPr>
        <w:t>5.</w:t>
      </w:r>
      <w:r w:rsidRPr="00B26261">
        <w:rPr>
          <w:rFonts w:hint="eastAsia"/>
          <w:sz w:val="24"/>
        </w:rPr>
        <w:t>根据采购人需要随时安排培训，对操作人员、管理人员和技术人员在系统使用、系统运营管理以及突发事件的应急处理。</w:t>
      </w:r>
    </w:p>
    <w:p w:rsidR="00DA2718" w:rsidRPr="00B26261" w:rsidRDefault="00353253" w:rsidP="00353253">
      <w:pPr>
        <w:spacing w:line="360" w:lineRule="auto"/>
        <w:ind w:firstLineChars="200" w:firstLine="480"/>
        <w:outlineLvl w:val="0"/>
        <w:rPr>
          <w:sz w:val="24"/>
        </w:rPr>
      </w:pPr>
      <w:r w:rsidRPr="00B26261">
        <w:rPr>
          <w:rFonts w:hint="eastAsia"/>
          <w:sz w:val="24"/>
        </w:rPr>
        <w:t>6</w:t>
      </w:r>
      <w:r w:rsidRPr="00B26261">
        <w:rPr>
          <w:rFonts w:hint="eastAsia"/>
          <w:sz w:val="24"/>
        </w:rPr>
        <w:t>提供全年</w:t>
      </w:r>
      <w:r w:rsidRPr="00B26261">
        <w:rPr>
          <w:rFonts w:hint="eastAsia"/>
          <w:sz w:val="24"/>
        </w:rPr>
        <w:t>7</w:t>
      </w:r>
      <w:r w:rsidRPr="00B26261">
        <w:rPr>
          <w:rFonts w:hint="eastAsia"/>
          <w:sz w:val="24"/>
        </w:rPr>
        <w:t>×</w:t>
      </w:r>
      <w:r w:rsidRPr="00B26261">
        <w:rPr>
          <w:rFonts w:hint="eastAsia"/>
          <w:sz w:val="24"/>
        </w:rPr>
        <w:t>24</w:t>
      </w:r>
      <w:r w:rsidRPr="00B26261">
        <w:rPr>
          <w:rFonts w:hint="eastAsia"/>
          <w:sz w:val="24"/>
        </w:rPr>
        <w:t>小时全天候服务；提供</w:t>
      </w:r>
      <w:r w:rsidRPr="00B26261">
        <w:rPr>
          <w:rFonts w:hint="eastAsia"/>
          <w:sz w:val="24"/>
        </w:rPr>
        <w:t>24</w:t>
      </w:r>
      <w:r w:rsidRPr="00B26261">
        <w:rPr>
          <w:rFonts w:hint="eastAsia"/>
          <w:sz w:val="24"/>
        </w:rPr>
        <w:t>小时电话服务，保证</w:t>
      </w:r>
      <w:proofErr w:type="gramStart"/>
      <w:r w:rsidRPr="00B26261">
        <w:rPr>
          <w:rFonts w:hint="eastAsia"/>
          <w:sz w:val="24"/>
        </w:rPr>
        <w:t>一</w:t>
      </w:r>
      <w:proofErr w:type="gramEnd"/>
      <w:r w:rsidRPr="00B26261">
        <w:rPr>
          <w:rFonts w:hint="eastAsia"/>
          <w:sz w:val="24"/>
        </w:rPr>
        <w:t>卡通系统出现报修时，第一时间应答，</w:t>
      </w:r>
      <w:r w:rsidRPr="00B26261">
        <w:rPr>
          <w:rFonts w:hint="eastAsia"/>
          <w:sz w:val="24"/>
        </w:rPr>
        <w:t>30</w:t>
      </w:r>
      <w:r w:rsidRPr="00B26261">
        <w:rPr>
          <w:rFonts w:hint="eastAsia"/>
          <w:sz w:val="24"/>
        </w:rPr>
        <w:t>分钟内给出解决方案，如不能解决，供应商维修人员需</w:t>
      </w:r>
      <w:r w:rsidRPr="00B26261">
        <w:rPr>
          <w:rFonts w:hint="eastAsia"/>
          <w:sz w:val="24"/>
        </w:rPr>
        <w:t>2</w:t>
      </w:r>
      <w:r w:rsidRPr="00B26261">
        <w:rPr>
          <w:rFonts w:hint="eastAsia"/>
          <w:sz w:val="24"/>
        </w:rPr>
        <w:t>小时内到达现场，及时对出现的故障进行响应，排查和处理，如</w:t>
      </w:r>
      <w:r w:rsidRPr="00B26261">
        <w:rPr>
          <w:rFonts w:hint="eastAsia"/>
          <w:sz w:val="24"/>
        </w:rPr>
        <w:t>48</w:t>
      </w:r>
      <w:r w:rsidRPr="00B26261">
        <w:rPr>
          <w:rFonts w:hint="eastAsia"/>
          <w:sz w:val="24"/>
        </w:rPr>
        <w:t>小时内无法修复，则需提供备</w:t>
      </w:r>
      <w:proofErr w:type="gramStart"/>
      <w:r w:rsidRPr="00B26261">
        <w:rPr>
          <w:rFonts w:hint="eastAsia"/>
          <w:sz w:val="24"/>
        </w:rPr>
        <w:t>机确保</w:t>
      </w:r>
      <w:proofErr w:type="gramEnd"/>
      <w:r w:rsidRPr="00B26261">
        <w:rPr>
          <w:rFonts w:hint="eastAsia"/>
          <w:sz w:val="24"/>
        </w:rPr>
        <w:t>师生正常使用。</w:t>
      </w:r>
    </w:p>
    <w:p w:rsidR="00FF1DDB" w:rsidRPr="00B26261" w:rsidRDefault="00353253" w:rsidP="00FF1DDB">
      <w:pPr>
        <w:spacing w:line="360" w:lineRule="auto"/>
        <w:ind w:firstLineChars="200" w:firstLine="480"/>
        <w:outlineLvl w:val="0"/>
        <w:rPr>
          <w:sz w:val="24"/>
        </w:rPr>
      </w:pPr>
      <w:r w:rsidRPr="00B26261">
        <w:rPr>
          <w:rFonts w:hint="eastAsia"/>
          <w:sz w:val="24"/>
        </w:rPr>
        <w:t>四</w:t>
      </w:r>
      <w:r w:rsidR="00FF1DDB" w:rsidRPr="00B26261">
        <w:rPr>
          <w:rFonts w:hint="eastAsia"/>
          <w:sz w:val="24"/>
        </w:rPr>
        <w:t>、运</w:t>
      </w:r>
      <w:proofErr w:type="gramStart"/>
      <w:r w:rsidR="00FF1DDB" w:rsidRPr="00B26261">
        <w:rPr>
          <w:rFonts w:hint="eastAsia"/>
          <w:sz w:val="24"/>
        </w:rPr>
        <w:t>维人员</w:t>
      </w:r>
      <w:proofErr w:type="gramEnd"/>
      <w:r w:rsidR="00FF1DDB" w:rsidRPr="00B26261">
        <w:rPr>
          <w:rFonts w:hint="eastAsia"/>
          <w:sz w:val="24"/>
        </w:rPr>
        <w:t>要求</w:t>
      </w:r>
    </w:p>
    <w:tbl>
      <w:tblPr>
        <w:tblStyle w:val="ab"/>
        <w:tblW w:w="8672" w:type="dxa"/>
        <w:jc w:val="center"/>
        <w:tblLook w:val="04A0" w:firstRow="1" w:lastRow="0" w:firstColumn="1" w:lastColumn="0" w:noHBand="0" w:noVBand="1"/>
      </w:tblPr>
      <w:tblGrid>
        <w:gridCol w:w="548"/>
        <w:gridCol w:w="1246"/>
        <w:gridCol w:w="502"/>
        <w:gridCol w:w="1232"/>
        <w:gridCol w:w="3968"/>
        <w:gridCol w:w="1176"/>
      </w:tblGrid>
      <w:tr w:rsidR="00B26261" w:rsidRPr="00B26261" w:rsidTr="00592BC9">
        <w:trPr>
          <w:tblHeader/>
          <w:jc w:val="center"/>
        </w:trPr>
        <w:tc>
          <w:tcPr>
            <w:tcW w:w="548" w:type="dxa"/>
            <w:vAlign w:val="center"/>
          </w:tcPr>
          <w:p w:rsidR="00353253" w:rsidRPr="00B26261" w:rsidRDefault="00353253" w:rsidP="00592BC9">
            <w:pPr>
              <w:adjustRightInd w:val="0"/>
              <w:snapToGrid w:val="0"/>
              <w:jc w:val="center"/>
              <w:rPr>
                <w:b/>
                <w:sz w:val="24"/>
                <w:szCs w:val="24"/>
              </w:rPr>
            </w:pPr>
            <w:r w:rsidRPr="00B26261">
              <w:rPr>
                <w:b/>
                <w:sz w:val="24"/>
                <w:szCs w:val="24"/>
              </w:rPr>
              <w:lastRenderedPageBreak/>
              <w:t>序号</w:t>
            </w:r>
          </w:p>
        </w:tc>
        <w:tc>
          <w:tcPr>
            <w:tcW w:w="1246" w:type="dxa"/>
            <w:vAlign w:val="center"/>
          </w:tcPr>
          <w:p w:rsidR="00353253" w:rsidRPr="00B26261" w:rsidRDefault="00353253" w:rsidP="00592BC9">
            <w:pPr>
              <w:adjustRightInd w:val="0"/>
              <w:snapToGrid w:val="0"/>
              <w:jc w:val="center"/>
              <w:rPr>
                <w:b/>
                <w:sz w:val="24"/>
                <w:szCs w:val="24"/>
              </w:rPr>
            </w:pPr>
            <w:r w:rsidRPr="00B26261">
              <w:rPr>
                <w:b/>
                <w:sz w:val="24"/>
                <w:szCs w:val="24"/>
              </w:rPr>
              <w:t>岗位名称</w:t>
            </w:r>
          </w:p>
        </w:tc>
        <w:tc>
          <w:tcPr>
            <w:tcW w:w="502" w:type="dxa"/>
            <w:vAlign w:val="center"/>
          </w:tcPr>
          <w:p w:rsidR="00353253" w:rsidRPr="00B26261" w:rsidRDefault="00353253" w:rsidP="00592BC9">
            <w:pPr>
              <w:adjustRightInd w:val="0"/>
              <w:snapToGrid w:val="0"/>
              <w:jc w:val="center"/>
              <w:rPr>
                <w:b/>
                <w:sz w:val="24"/>
                <w:szCs w:val="24"/>
              </w:rPr>
            </w:pPr>
            <w:r w:rsidRPr="00B26261">
              <w:rPr>
                <w:b/>
                <w:sz w:val="24"/>
                <w:szCs w:val="24"/>
              </w:rPr>
              <w:t>人数</w:t>
            </w:r>
          </w:p>
        </w:tc>
        <w:tc>
          <w:tcPr>
            <w:tcW w:w="1232" w:type="dxa"/>
            <w:vAlign w:val="center"/>
          </w:tcPr>
          <w:p w:rsidR="00353253" w:rsidRPr="00B26261" w:rsidRDefault="00353253" w:rsidP="00592BC9">
            <w:pPr>
              <w:adjustRightInd w:val="0"/>
              <w:snapToGrid w:val="0"/>
              <w:jc w:val="center"/>
              <w:rPr>
                <w:b/>
                <w:sz w:val="24"/>
                <w:szCs w:val="24"/>
              </w:rPr>
            </w:pPr>
            <w:r w:rsidRPr="00B26261">
              <w:rPr>
                <w:b/>
                <w:sz w:val="24"/>
                <w:szCs w:val="24"/>
              </w:rPr>
              <w:t>要求</w:t>
            </w:r>
          </w:p>
        </w:tc>
        <w:tc>
          <w:tcPr>
            <w:tcW w:w="3968" w:type="dxa"/>
            <w:vAlign w:val="center"/>
          </w:tcPr>
          <w:p w:rsidR="00353253" w:rsidRPr="00B26261" w:rsidRDefault="00353253" w:rsidP="00592BC9">
            <w:pPr>
              <w:adjustRightInd w:val="0"/>
              <w:snapToGrid w:val="0"/>
              <w:jc w:val="center"/>
              <w:rPr>
                <w:b/>
                <w:sz w:val="24"/>
                <w:szCs w:val="24"/>
              </w:rPr>
            </w:pPr>
            <w:r w:rsidRPr="00B26261">
              <w:rPr>
                <w:b/>
                <w:sz w:val="24"/>
                <w:szCs w:val="24"/>
              </w:rPr>
              <w:t>工作职责</w:t>
            </w:r>
          </w:p>
        </w:tc>
        <w:tc>
          <w:tcPr>
            <w:tcW w:w="1176" w:type="dxa"/>
            <w:vAlign w:val="center"/>
          </w:tcPr>
          <w:p w:rsidR="00353253" w:rsidRPr="00B26261" w:rsidRDefault="00353253" w:rsidP="00592BC9">
            <w:pPr>
              <w:adjustRightInd w:val="0"/>
              <w:snapToGrid w:val="0"/>
              <w:jc w:val="center"/>
              <w:rPr>
                <w:b/>
                <w:sz w:val="24"/>
                <w:szCs w:val="24"/>
              </w:rPr>
            </w:pPr>
            <w:r w:rsidRPr="00B26261">
              <w:rPr>
                <w:b/>
                <w:sz w:val="24"/>
                <w:szCs w:val="24"/>
              </w:rPr>
              <w:t>是否驻场服务</w:t>
            </w:r>
          </w:p>
        </w:tc>
      </w:tr>
      <w:tr w:rsidR="00353253" w:rsidRPr="00B26261" w:rsidTr="00592BC9">
        <w:trPr>
          <w:jc w:val="center"/>
        </w:trPr>
        <w:tc>
          <w:tcPr>
            <w:tcW w:w="548" w:type="dxa"/>
            <w:vAlign w:val="center"/>
          </w:tcPr>
          <w:p w:rsidR="00353253" w:rsidRPr="00B26261" w:rsidRDefault="00353253" w:rsidP="00592BC9">
            <w:pPr>
              <w:adjustRightInd w:val="0"/>
              <w:snapToGrid w:val="0"/>
              <w:jc w:val="center"/>
              <w:rPr>
                <w:sz w:val="24"/>
                <w:szCs w:val="24"/>
              </w:rPr>
            </w:pPr>
            <w:r w:rsidRPr="00B26261">
              <w:rPr>
                <w:sz w:val="24"/>
                <w:szCs w:val="24"/>
              </w:rPr>
              <w:t>1</w:t>
            </w:r>
          </w:p>
        </w:tc>
        <w:tc>
          <w:tcPr>
            <w:tcW w:w="1246" w:type="dxa"/>
            <w:vAlign w:val="center"/>
          </w:tcPr>
          <w:p w:rsidR="00353253" w:rsidRPr="00B26261" w:rsidRDefault="00353253" w:rsidP="00592BC9">
            <w:pPr>
              <w:adjustRightInd w:val="0"/>
              <w:snapToGrid w:val="0"/>
              <w:jc w:val="center"/>
              <w:rPr>
                <w:sz w:val="24"/>
                <w:szCs w:val="24"/>
              </w:rPr>
            </w:pPr>
            <w:r w:rsidRPr="00B26261">
              <w:rPr>
                <w:sz w:val="24"/>
                <w:szCs w:val="24"/>
              </w:rPr>
              <w:t>项目</w:t>
            </w:r>
            <w:r w:rsidRPr="00B26261">
              <w:rPr>
                <w:rFonts w:hint="eastAsia"/>
                <w:sz w:val="24"/>
                <w:szCs w:val="24"/>
              </w:rPr>
              <w:t>经理</w:t>
            </w:r>
          </w:p>
        </w:tc>
        <w:tc>
          <w:tcPr>
            <w:tcW w:w="502" w:type="dxa"/>
            <w:vAlign w:val="center"/>
          </w:tcPr>
          <w:p w:rsidR="00353253" w:rsidRPr="00B26261" w:rsidRDefault="00353253" w:rsidP="00592BC9">
            <w:pPr>
              <w:adjustRightInd w:val="0"/>
              <w:snapToGrid w:val="0"/>
              <w:jc w:val="center"/>
              <w:rPr>
                <w:sz w:val="24"/>
                <w:szCs w:val="24"/>
              </w:rPr>
            </w:pPr>
            <w:r w:rsidRPr="00B26261">
              <w:rPr>
                <w:sz w:val="24"/>
                <w:szCs w:val="24"/>
              </w:rPr>
              <w:t>1</w:t>
            </w:r>
          </w:p>
        </w:tc>
        <w:tc>
          <w:tcPr>
            <w:tcW w:w="1232" w:type="dxa"/>
            <w:vAlign w:val="center"/>
          </w:tcPr>
          <w:p w:rsidR="00353253" w:rsidRPr="00B26261" w:rsidRDefault="00353253" w:rsidP="00592BC9">
            <w:pPr>
              <w:adjustRightInd w:val="0"/>
              <w:snapToGrid w:val="0"/>
              <w:jc w:val="left"/>
              <w:rPr>
                <w:sz w:val="24"/>
                <w:szCs w:val="24"/>
              </w:rPr>
            </w:pPr>
            <w:r w:rsidRPr="00B26261">
              <w:rPr>
                <w:sz w:val="24"/>
                <w:szCs w:val="24"/>
              </w:rPr>
              <w:t>大</w:t>
            </w:r>
            <w:r w:rsidRPr="00B26261">
              <w:rPr>
                <w:rFonts w:hint="eastAsia"/>
                <w:sz w:val="24"/>
                <w:szCs w:val="24"/>
              </w:rPr>
              <w:t>专</w:t>
            </w:r>
            <w:r w:rsidRPr="00B26261">
              <w:rPr>
                <w:sz w:val="24"/>
                <w:szCs w:val="24"/>
              </w:rPr>
              <w:t>（或以上）学历，</w:t>
            </w:r>
            <w:r w:rsidRPr="00B26261">
              <w:rPr>
                <w:rFonts w:hint="eastAsia"/>
                <w:sz w:val="24"/>
                <w:szCs w:val="24"/>
              </w:rPr>
              <w:t>计算机相关专业中级或以上职称证书</w:t>
            </w:r>
          </w:p>
        </w:tc>
        <w:tc>
          <w:tcPr>
            <w:tcW w:w="3968" w:type="dxa"/>
            <w:vAlign w:val="center"/>
          </w:tcPr>
          <w:p w:rsidR="00353253" w:rsidRPr="00B26261" w:rsidRDefault="00353253" w:rsidP="00592BC9">
            <w:pPr>
              <w:adjustRightInd w:val="0"/>
              <w:snapToGrid w:val="0"/>
              <w:jc w:val="left"/>
              <w:rPr>
                <w:sz w:val="24"/>
              </w:rPr>
            </w:pPr>
            <w:r w:rsidRPr="00B26261">
              <w:rPr>
                <w:rFonts w:hint="eastAsia"/>
                <w:b/>
                <w:bCs/>
                <w:sz w:val="24"/>
              </w:rPr>
              <w:t>软件运维：</w:t>
            </w:r>
            <w:r w:rsidRPr="00B26261">
              <w:rPr>
                <w:rFonts w:hint="eastAsia"/>
                <w:sz w:val="24"/>
              </w:rPr>
              <w:t>制定软件维护计划；监督系统监控、备份、升级；负责操作系统、</w:t>
            </w:r>
            <w:r w:rsidRPr="00B26261">
              <w:rPr>
                <w:rFonts w:hint="eastAsia"/>
                <w:sz w:val="24"/>
              </w:rPr>
              <w:t>Oracle</w:t>
            </w:r>
            <w:r w:rsidRPr="00B26261">
              <w:rPr>
                <w:rFonts w:hint="eastAsia"/>
                <w:sz w:val="24"/>
              </w:rPr>
              <w:t>数据库的日常监控、备份、性能调优、补丁更新及故障处理；负责各子系统（身份、消费、门禁、控水等）的功能验证、参数配置、接口调试、日志分析及用户问题排查；依照采购人要求进行多形式培训；编制运</w:t>
            </w:r>
            <w:proofErr w:type="gramStart"/>
            <w:r w:rsidRPr="00B26261">
              <w:rPr>
                <w:rFonts w:hint="eastAsia"/>
                <w:sz w:val="24"/>
              </w:rPr>
              <w:t>维总结</w:t>
            </w:r>
            <w:proofErr w:type="gramEnd"/>
            <w:r w:rsidRPr="00B26261">
              <w:rPr>
                <w:rFonts w:hint="eastAsia"/>
                <w:sz w:val="24"/>
              </w:rPr>
              <w:t>报告</w:t>
            </w:r>
          </w:p>
          <w:p w:rsidR="00353253" w:rsidRPr="00B26261" w:rsidRDefault="00353253" w:rsidP="00592BC9">
            <w:pPr>
              <w:adjustRightInd w:val="0"/>
              <w:snapToGrid w:val="0"/>
              <w:jc w:val="left"/>
              <w:rPr>
                <w:sz w:val="24"/>
                <w:szCs w:val="24"/>
              </w:rPr>
            </w:pPr>
            <w:r w:rsidRPr="00B26261">
              <w:rPr>
                <w:rFonts w:hint="eastAsia"/>
                <w:b/>
                <w:bCs/>
                <w:sz w:val="24"/>
              </w:rPr>
              <w:t>硬件运维：</w:t>
            </w:r>
            <w:r w:rsidRPr="00B26261">
              <w:rPr>
                <w:rFonts w:hint="eastAsia"/>
                <w:sz w:val="24"/>
              </w:rPr>
              <w:t>组织制定硬件维护计划；监督管理硬件巡检、故障处理、备件更换；负责</w:t>
            </w:r>
            <w:r w:rsidRPr="00B26261">
              <w:rPr>
                <w:rFonts w:hint="eastAsia"/>
                <w:sz w:val="24"/>
              </w:rPr>
              <w:t>POS</w:t>
            </w:r>
            <w:r w:rsidRPr="00B26261">
              <w:rPr>
                <w:rFonts w:hint="eastAsia"/>
                <w:sz w:val="24"/>
              </w:rPr>
              <w:t>机、控水器、门禁闸机、自助终端等设备的安装、调试、清洁、检修与故障排除；定期巡检线路与接口设备；协调校方与技术团队；编制运</w:t>
            </w:r>
            <w:proofErr w:type="gramStart"/>
            <w:r w:rsidRPr="00B26261">
              <w:rPr>
                <w:rFonts w:hint="eastAsia"/>
                <w:sz w:val="24"/>
              </w:rPr>
              <w:t>维报告</w:t>
            </w:r>
            <w:proofErr w:type="gramEnd"/>
          </w:p>
        </w:tc>
        <w:tc>
          <w:tcPr>
            <w:tcW w:w="1176" w:type="dxa"/>
            <w:vAlign w:val="center"/>
          </w:tcPr>
          <w:p w:rsidR="00353253" w:rsidRPr="00B26261" w:rsidRDefault="00353253" w:rsidP="00592BC9">
            <w:pPr>
              <w:adjustRightInd w:val="0"/>
              <w:snapToGrid w:val="0"/>
              <w:jc w:val="center"/>
              <w:rPr>
                <w:sz w:val="24"/>
                <w:szCs w:val="24"/>
              </w:rPr>
            </w:pPr>
            <w:r w:rsidRPr="00B26261">
              <w:rPr>
                <w:rFonts w:hint="eastAsia"/>
                <w:sz w:val="24"/>
                <w:szCs w:val="24"/>
              </w:rPr>
              <w:t>不驻场</w:t>
            </w:r>
          </w:p>
        </w:tc>
      </w:tr>
    </w:tbl>
    <w:p w:rsidR="00FF1DDB" w:rsidRPr="00B26261" w:rsidRDefault="00FF1DDB" w:rsidP="0017736A">
      <w:pPr>
        <w:spacing w:line="360" w:lineRule="auto"/>
        <w:ind w:firstLineChars="200" w:firstLine="480"/>
        <w:outlineLvl w:val="0"/>
        <w:rPr>
          <w:sz w:val="24"/>
        </w:rPr>
      </w:pPr>
    </w:p>
    <w:p w:rsidR="00FF1DDB" w:rsidRPr="00B26261" w:rsidRDefault="00FF1DDB" w:rsidP="00FF1DDB">
      <w:pPr>
        <w:spacing w:line="360" w:lineRule="auto"/>
        <w:ind w:firstLineChars="200" w:firstLine="480"/>
        <w:outlineLvl w:val="0"/>
        <w:rPr>
          <w:sz w:val="24"/>
        </w:rPr>
      </w:pP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第三包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353253" w:rsidRPr="00B26261" w:rsidRDefault="00353253" w:rsidP="00353253">
      <w:pPr>
        <w:spacing w:line="360" w:lineRule="auto"/>
        <w:ind w:firstLineChars="200" w:firstLine="480"/>
        <w:outlineLvl w:val="0"/>
        <w:rPr>
          <w:sz w:val="24"/>
        </w:rPr>
      </w:pPr>
      <w:r w:rsidRPr="00B26261">
        <w:rPr>
          <w:rFonts w:hint="eastAsia"/>
          <w:sz w:val="24"/>
        </w:rPr>
        <w:t>本项目对数据治理平台和数据采集表单配置引擎进行运维，系统主要功能为</w:t>
      </w:r>
      <w:r w:rsidRPr="00B26261">
        <w:rPr>
          <w:rFonts w:hint="cs"/>
          <w:sz w:val="24"/>
        </w:rPr>
        <w:t>‌</w:t>
      </w:r>
      <w:r w:rsidRPr="00B26261">
        <w:rPr>
          <w:rFonts w:hint="eastAsia"/>
          <w:sz w:val="24"/>
        </w:rPr>
        <w:t>元数据管理、</w:t>
      </w:r>
      <w:r w:rsidRPr="00B26261">
        <w:rPr>
          <w:sz w:val="24"/>
        </w:rPr>
        <w:t>信息填报管理、</w:t>
      </w:r>
      <w:r w:rsidRPr="00B26261">
        <w:rPr>
          <w:rFonts w:hint="eastAsia"/>
          <w:sz w:val="24"/>
        </w:rPr>
        <w:t>数据质量管理、数据安全与合</w:t>
      </w:r>
      <w:proofErr w:type="gramStart"/>
      <w:r w:rsidRPr="00B26261">
        <w:rPr>
          <w:rFonts w:hint="eastAsia"/>
          <w:sz w:val="24"/>
        </w:rPr>
        <w:t>规</w:t>
      </w:r>
      <w:proofErr w:type="gramEnd"/>
      <w:r w:rsidRPr="00B26261">
        <w:rPr>
          <w:rFonts w:hint="eastAsia"/>
          <w:sz w:val="24"/>
        </w:rPr>
        <w:t>性、数据标准与分类、数据生命周期管理以及数据资产目录等，开发商为北京</w:t>
      </w:r>
      <w:proofErr w:type="gramStart"/>
      <w:r w:rsidRPr="00B26261">
        <w:rPr>
          <w:rFonts w:hint="eastAsia"/>
          <w:sz w:val="24"/>
        </w:rPr>
        <w:t>慧萌信安软件</w:t>
      </w:r>
      <w:proofErr w:type="gramEnd"/>
      <w:r w:rsidRPr="00B26261">
        <w:rPr>
          <w:rFonts w:hint="eastAsia"/>
          <w:sz w:val="24"/>
        </w:rPr>
        <w:t>技术有限公司。使用领域：高校智慧校园建设。</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8"/>
        <w:gridCol w:w="1358"/>
        <w:gridCol w:w="817"/>
        <w:gridCol w:w="3213"/>
        <w:gridCol w:w="3311"/>
        <w:gridCol w:w="1617"/>
      </w:tblGrid>
      <w:tr w:rsidR="00B26261" w:rsidRPr="00B26261" w:rsidTr="00592BC9">
        <w:trPr>
          <w:jc w:val="center"/>
        </w:trPr>
        <w:tc>
          <w:tcPr>
            <w:tcW w:w="367" w:type="pct"/>
            <w:vAlign w:val="center"/>
          </w:tcPr>
          <w:p w:rsidR="00353253" w:rsidRPr="00B26261" w:rsidRDefault="00353253" w:rsidP="00592BC9">
            <w:pPr>
              <w:adjustRightInd w:val="0"/>
              <w:snapToGrid w:val="0"/>
              <w:jc w:val="center"/>
              <w:rPr>
                <w:szCs w:val="21"/>
              </w:rPr>
            </w:pPr>
            <w:r w:rsidRPr="00B26261">
              <w:rPr>
                <w:szCs w:val="21"/>
              </w:rPr>
              <w:t>序号</w:t>
            </w:r>
          </w:p>
        </w:tc>
        <w:tc>
          <w:tcPr>
            <w:tcW w:w="610" w:type="pct"/>
            <w:vAlign w:val="center"/>
          </w:tcPr>
          <w:p w:rsidR="00353253" w:rsidRPr="00B26261" w:rsidRDefault="00353253" w:rsidP="00592BC9">
            <w:pPr>
              <w:adjustRightInd w:val="0"/>
              <w:snapToGrid w:val="0"/>
              <w:jc w:val="center"/>
              <w:rPr>
                <w:szCs w:val="21"/>
              </w:rPr>
            </w:pPr>
            <w:r w:rsidRPr="00B26261">
              <w:rPr>
                <w:szCs w:val="21"/>
              </w:rPr>
              <w:t>岗位名称</w:t>
            </w:r>
          </w:p>
        </w:tc>
        <w:tc>
          <w:tcPr>
            <w:tcW w:w="367" w:type="pct"/>
            <w:vAlign w:val="center"/>
          </w:tcPr>
          <w:p w:rsidR="00353253" w:rsidRPr="00B26261" w:rsidRDefault="00353253" w:rsidP="00592BC9">
            <w:pPr>
              <w:adjustRightInd w:val="0"/>
              <w:snapToGrid w:val="0"/>
              <w:jc w:val="center"/>
              <w:rPr>
                <w:szCs w:val="21"/>
              </w:rPr>
            </w:pPr>
            <w:r w:rsidRPr="00B26261">
              <w:rPr>
                <w:szCs w:val="21"/>
              </w:rPr>
              <w:t>人数</w:t>
            </w:r>
          </w:p>
        </w:tc>
        <w:tc>
          <w:tcPr>
            <w:tcW w:w="1443" w:type="pct"/>
            <w:vAlign w:val="center"/>
          </w:tcPr>
          <w:p w:rsidR="00353253" w:rsidRPr="00B26261" w:rsidRDefault="00353253" w:rsidP="00592BC9">
            <w:pPr>
              <w:adjustRightInd w:val="0"/>
              <w:snapToGrid w:val="0"/>
              <w:jc w:val="center"/>
              <w:rPr>
                <w:szCs w:val="21"/>
              </w:rPr>
            </w:pPr>
            <w:r w:rsidRPr="00B26261">
              <w:rPr>
                <w:szCs w:val="21"/>
              </w:rPr>
              <w:t>要求</w:t>
            </w:r>
          </w:p>
        </w:tc>
        <w:tc>
          <w:tcPr>
            <w:tcW w:w="1487" w:type="pct"/>
            <w:vAlign w:val="center"/>
          </w:tcPr>
          <w:p w:rsidR="00353253" w:rsidRPr="00B26261" w:rsidRDefault="00353253" w:rsidP="00592BC9">
            <w:pPr>
              <w:adjustRightInd w:val="0"/>
              <w:snapToGrid w:val="0"/>
              <w:jc w:val="center"/>
              <w:rPr>
                <w:szCs w:val="21"/>
              </w:rPr>
            </w:pPr>
            <w:r w:rsidRPr="00B26261">
              <w:rPr>
                <w:szCs w:val="21"/>
              </w:rPr>
              <w:t>工作职责</w:t>
            </w:r>
          </w:p>
        </w:tc>
        <w:tc>
          <w:tcPr>
            <w:tcW w:w="726" w:type="pct"/>
          </w:tcPr>
          <w:p w:rsidR="00353253" w:rsidRPr="00B26261" w:rsidRDefault="00353253" w:rsidP="00592BC9">
            <w:pPr>
              <w:adjustRightInd w:val="0"/>
              <w:snapToGrid w:val="0"/>
              <w:jc w:val="center"/>
              <w:rPr>
                <w:szCs w:val="21"/>
              </w:rPr>
            </w:pPr>
            <w:r w:rsidRPr="00B26261">
              <w:rPr>
                <w:szCs w:val="21"/>
              </w:rPr>
              <w:t>是否驻场服务</w:t>
            </w:r>
          </w:p>
        </w:tc>
      </w:tr>
      <w:tr w:rsidR="00B26261" w:rsidRPr="00B26261" w:rsidTr="00592BC9">
        <w:trPr>
          <w:jc w:val="center"/>
        </w:trPr>
        <w:tc>
          <w:tcPr>
            <w:tcW w:w="367" w:type="pct"/>
            <w:vAlign w:val="center"/>
          </w:tcPr>
          <w:p w:rsidR="00353253" w:rsidRPr="00B26261" w:rsidRDefault="00353253" w:rsidP="00592BC9">
            <w:pPr>
              <w:adjustRightInd w:val="0"/>
              <w:snapToGrid w:val="0"/>
              <w:jc w:val="center"/>
              <w:rPr>
                <w:szCs w:val="21"/>
              </w:rPr>
            </w:pPr>
            <w:r w:rsidRPr="00B26261">
              <w:rPr>
                <w:szCs w:val="21"/>
              </w:rPr>
              <w:t>1</w:t>
            </w:r>
          </w:p>
        </w:tc>
        <w:tc>
          <w:tcPr>
            <w:tcW w:w="610" w:type="pct"/>
            <w:vAlign w:val="center"/>
          </w:tcPr>
          <w:p w:rsidR="00353253" w:rsidRPr="00B26261" w:rsidRDefault="00353253" w:rsidP="00592BC9">
            <w:pPr>
              <w:adjustRightInd w:val="0"/>
              <w:snapToGrid w:val="0"/>
              <w:jc w:val="center"/>
              <w:rPr>
                <w:szCs w:val="21"/>
              </w:rPr>
            </w:pPr>
            <w:r w:rsidRPr="00B26261">
              <w:rPr>
                <w:szCs w:val="21"/>
              </w:rPr>
              <w:t>项目经理</w:t>
            </w:r>
          </w:p>
        </w:tc>
        <w:tc>
          <w:tcPr>
            <w:tcW w:w="367" w:type="pct"/>
            <w:vAlign w:val="center"/>
          </w:tcPr>
          <w:p w:rsidR="00353253" w:rsidRPr="00B26261" w:rsidRDefault="00353253" w:rsidP="00592BC9">
            <w:pPr>
              <w:adjustRightInd w:val="0"/>
              <w:snapToGrid w:val="0"/>
              <w:jc w:val="left"/>
              <w:rPr>
                <w:szCs w:val="21"/>
              </w:rPr>
            </w:pPr>
            <w:r w:rsidRPr="00B26261">
              <w:rPr>
                <w:rFonts w:hint="eastAsia"/>
                <w:szCs w:val="21"/>
              </w:rPr>
              <w:t>1</w:t>
            </w:r>
          </w:p>
        </w:tc>
        <w:tc>
          <w:tcPr>
            <w:tcW w:w="3213" w:type="dxa"/>
            <w:vAlign w:val="center"/>
          </w:tcPr>
          <w:p w:rsidR="00353253" w:rsidRPr="00B26261" w:rsidRDefault="00353253" w:rsidP="00592BC9">
            <w:pPr>
              <w:adjustRightInd w:val="0"/>
              <w:snapToGrid w:val="0"/>
              <w:jc w:val="left"/>
              <w:rPr>
                <w:szCs w:val="21"/>
              </w:rPr>
            </w:pPr>
            <w:r w:rsidRPr="00B26261">
              <w:rPr>
                <w:rFonts w:hint="eastAsia"/>
                <w:szCs w:val="21"/>
              </w:rPr>
              <w:t>本科（或以上）学历，</w:t>
            </w:r>
            <w:r w:rsidRPr="00B26261">
              <w:rPr>
                <w:rFonts w:hint="eastAsia"/>
                <w:szCs w:val="21"/>
              </w:rPr>
              <w:t>5</w:t>
            </w:r>
            <w:r w:rsidRPr="00B26261">
              <w:rPr>
                <w:rFonts w:hint="eastAsia"/>
                <w:szCs w:val="21"/>
              </w:rPr>
              <w:t>年（或以上）相关软件运行维护工作经验。</w:t>
            </w:r>
          </w:p>
        </w:tc>
        <w:tc>
          <w:tcPr>
            <w:tcW w:w="1487" w:type="pct"/>
            <w:vAlign w:val="center"/>
          </w:tcPr>
          <w:p w:rsidR="00353253" w:rsidRPr="00B26261" w:rsidRDefault="00353253" w:rsidP="00592BC9">
            <w:pPr>
              <w:adjustRightInd w:val="0"/>
              <w:snapToGrid w:val="0"/>
              <w:jc w:val="left"/>
              <w:rPr>
                <w:szCs w:val="21"/>
              </w:rPr>
            </w:pPr>
            <w:r w:rsidRPr="00B26261">
              <w:rPr>
                <w:rFonts w:hint="eastAsia"/>
                <w:szCs w:val="21"/>
              </w:rPr>
              <w:t>日常运维服务管理工作</w:t>
            </w:r>
          </w:p>
        </w:tc>
        <w:tc>
          <w:tcPr>
            <w:tcW w:w="726" w:type="pct"/>
            <w:vAlign w:val="center"/>
          </w:tcPr>
          <w:p w:rsidR="00353253" w:rsidRPr="00B26261" w:rsidRDefault="00353253" w:rsidP="00592BC9">
            <w:pPr>
              <w:adjustRightInd w:val="0"/>
              <w:snapToGrid w:val="0"/>
              <w:rPr>
                <w:szCs w:val="21"/>
              </w:rPr>
            </w:pPr>
            <w:r w:rsidRPr="00B26261">
              <w:rPr>
                <w:rFonts w:hint="eastAsia"/>
                <w:szCs w:val="21"/>
              </w:rPr>
              <w:t>不驻场</w:t>
            </w:r>
          </w:p>
        </w:tc>
      </w:tr>
      <w:tr w:rsidR="00B26261" w:rsidRPr="00B26261" w:rsidTr="00592BC9">
        <w:trPr>
          <w:trHeight w:val="327"/>
          <w:jc w:val="center"/>
        </w:trPr>
        <w:tc>
          <w:tcPr>
            <w:tcW w:w="367" w:type="pct"/>
            <w:vAlign w:val="center"/>
          </w:tcPr>
          <w:p w:rsidR="00353253" w:rsidRPr="00B26261" w:rsidRDefault="00353253" w:rsidP="00592BC9">
            <w:pPr>
              <w:adjustRightInd w:val="0"/>
              <w:snapToGrid w:val="0"/>
              <w:jc w:val="center"/>
              <w:rPr>
                <w:szCs w:val="21"/>
              </w:rPr>
            </w:pPr>
            <w:r w:rsidRPr="00B26261">
              <w:rPr>
                <w:szCs w:val="21"/>
              </w:rPr>
              <w:t>2</w:t>
            </w:r>
          </w:p>
        </w:tc>
        <w:tc>
          <w:tcPr>
            <w:tcW w:w="610" w:type="pct"/>
            <w:vAlign w:val="center"/>
          </w:tcPr>
          <w:p w:rsidR="00353253" w:rsidRPr="00B26261" w:rsidRDefault="00353253" w:rsidP="00592BC9">
            <w:pPr>
              <w:adjustRightInd w:val="0"/>
              <w:snapToGrid w:val="0"/>
              <w:jc w:val="center"/>
              <w:rPr>
                <w:szCs w:val="21"/>
              </w:rPr>
            </w:pPr>
            <w:r w:rsidRPr="00B26261">
              <w:rPr>
                <w:szCs w:val="21"/>
              </w:rPr>
              <w:t>运</w:t>
            </w:r>
            <w:proofErr w:type="gramStart"/>
            <w:r w:rsidRPr="00B26261">
              <w:rPr>
                <w:szCs w:val="21"/>
              </w:rPr>
              <w:t>维人员</w:t>
            </w:r>
            <w:proofErr w:type="gramEnd"/>
          </w:p>
        </w:tc>
        <w:tc>
          <w:tcPr>
            <w:tcW w:w="367" w:type="pct"/>
            <w:vAlign w:val="center"/>
          </w:tcPr>
          <w:p w:rsidR="00353253" w:rsidRPr="00B26261" w:rsidRDefault="00353253" w:rsidP="00592BC9">
            <w:pPr>
              <w:adjustRightInd w:val="0"/>
              <w:snapToGrid w:val="0"/>
              <w:jc w:val="left"/>
              <w:rPr>
                <w:szCs w:val="21"/>
              </w:rPr>
            </w:pPr>
            <w:r w:rsidRPr="00B26261">
              <w:rPr>
                <w:rFonts w:hint="eastAsia"/>
                <w:szCs w:val="21"/>
              </w:rPr>
              <w:t>1</w:t>
            </w:r>
          </w:p>
        </w:tc>
        <w:tc>
          <w:tcPr>
            <w:tcW w:w="3213" w:type="dxa"/>
            <w:vAlign w:val="center"/>
          </w:tcPr>
          <w:p w:rsidR="00353253" w:rsidRPr="00B26261" w:rsidRDefault="00353253" w:rsidP="00592BC9">
            <w:pPr>
              <w:adjustRightInd w:val="0"/>
              <w:snapToGrid w:val="0"/>
              <w:jc w:val="left"/>
              <w:rPr>
                <w:szCs w:val="21"/>
              </w:rPr>
            </w:pPr>
            <w:r w:rsidRPr="00B26261">
              <w:rPr>
                <w:rFonts w:hint="eastAsia"/>
                <w:szCs w:val="21"/>
              </w:rPr>
              <w:t>本科（或以上）学历，</w:t>
            </w:r>
            <w:r w:rsidRPr="00B26261">
              <w:rPr>
                <w:rFonts w:hint="eastAsia"/>
                <w:szCs w:val="21"/>
              </w:rPr>
              <w:t>3</w:t>
            </w:r>
            <w:r w:rsidRPr="00B26261">
              <w:rPr>
                <w:rFonts w:hint="eastAsia"/>
                <w:szCs w:val="21"/>
              </w:rPr>
              <w:t>年（或以上）相关软件运行维护工作经验。</w:t>
            </w:r>
          </w:p>
        </w:tc>
        <w:tc>
          <w:tcPr>
            <w:tcW w:w="1487" w:type="pct"/>
            <w:vAlign w:val="center"/>
          </w:tcPr>
          <w:p w:rsidR="00353253" w:rsidRPr="00B26261" w:rsidRDefault="00353253" w:rsidP="00592BC9">
            <w:pPr>
              <w:adjustRightInd w:val="0"/>
              <w:snapToGrid w:val="0"/>
              <w:jc w:val="left"/>
              <w:rPr>
                <w:szCs w:val="21"/>
              </w:rPr>
            </w:pPr>
            <w:r w:rsidRPr="00B26261">
              <w:rPr>
                <w:rFonts w:hint="eastAsia"/>
                <w:szCs w:val="21"/>
              </w:rPr>
              <w:t>负责日常系统优化和配置工作。</w:t>
            </w:r>
          </w:p>
        </w:tc>
        <w:tc>
          <w:tcPr>
            <w:tcW w:w="726" w:type="pct"/>
            <w:vAlign w:val="center"/>
          </w:tcPr>
          <w:p w:rsidR="00353253" w:rsidRPr="00B26261" w:rsidRDefault="00353253" w:rsidP="00592BC9">
            <w:pPr>
              <w:adjustRightInd w:val="0"/>
              <w:snapToGrid w:val="0"/>
              <w:rPr>
                <w:szCs w:val="21"/>
              </w:rPr>
            </w:pPr>
            <w:r w:rsidRPr="00B26261">
              <w:rPr>
                <w:rFonts w:hint="eastAsia"/>
                <w:szCs w:val="21"/>
              </w:rPr>
              <w:t>工作时间驻场</w:t>
            </w:r>
          </w:p>
        </w:tc>
      </w:tr>
    </w:tbl>
    <w:p w:rsidR="00FF1DDB" w:rsidRPr="00B26261" w:rsidRDefault="00FF1DDB" w:rsidP="00FF1DDB">
      <w:pPr>
        <w:spacing w:line="360" w:lineRule="auto"/>
        <w:ind w:firstLineChars="200" w:firstLine="480"/>
        <w:outlineLvl w:val="0"/>
        <w:rPr>
          <w:sz w:val="24"/>
        </w:rPr>
      </w:pPr>
      <w:r w:rsidRPr="00B26261">
        <w:rPr>
          <w:sz w:val="24"/>
        </w:rPr>
        <w:t>四、</w:t>
      </w:r>
      <w:r w:rsidRPr="00B26261">
        <w:rPr>
          <w:rFonts w:hint="eastAsia"/>
          <w:sz w:val="24"/>
        </w:rPr>
        <w:t>运维服务要求</w:t>
      </w:r>
    </w:p>
    <w:p w:rsidR="00E70C39" w:rsidRPr="00B26261" w:rsidRDefault="00E70C39" w:rsidP="00E70C39">
      <w:pPr>
        <w:spacing w:line="360" w:lineRule="auto"/>
        <w:ind w:firstLineChars="200" w:firstLine="480"/>
        <w:outlineLvl w:val="0"/>
        <w:rPr>
          <w:sz w:val="24"/>
        </w:rPr>
      </w:pPr>
      <w:r w:rsidRPr="00B26261">
        <w:rPr>
          <w:rFonts w:hint="eastAsia"/>
          <w:sz w:val="24"/>
        </w:rPr>
        <w:t>1</w:t>
      </w:r>
      <w:r w:rsidRPr="00B26261">
        <w:rPr>
          <w:rFonts w:hint="eastAsia"/>
          <w:sz w:val="24"/>
        </w:rPr>
        <w:t>、系统运维服务</w:t>
      </w:r>
    </w:p>
    <w:p w:rsidR="00E70C39" w:rsidRPr="00B26261" w:rsidRDefault="00E70C39" w:rsidP="00E70C39">
      <w:pPr>
        <w:spacing w:line="360" w:lineRule="auto"/>
        <w:ind w:firstLineChars="200" w:firstLine="480"/>
        <w:outlineLvl w:val="0"/>
        <w:rPr>
          <w:sz w:val="24"/>
        </w:rPr>
      </w:pPr>
      <w:r w:rsidRPr="00B26261">
        <w:rPr>
          <w:rFonts w:hint="eastAsia"/>
          <w:sz w:val="24"/>
        </w:rPr>
        <w:t>1.1</w:t>
      </w:r>
      <w:r w:rsidRPr="00B26261">
        <w:rPr>
          <w:rFonts w:hint="eastAsia"/>
          <w:sz w:val="24"/>
        </w:rPr>
        <w:t>、需保证在</w:t>
      </w:r>
      <w:r w:rsidRPr="00B26261">
        <w:rPr>
          <w:rFonts w:hint="eastAsia"/>
          <w:sz w:val="24"/>
        </w:rPr>
        <w:t>1</w:t>
      </w:r>
      <w:r w:rsidRPr="00B26261">
        <w:rPr>
          <w:rFonts w:hint="eastAsia"/>
          <w:sz w:val="24"/>
        </w:rPr>
        <w:t>小时内对学校所提出的维护要求做出响应，并在做出响应</w:t>
      </w:r>
      <w:r w:rsidRPr="00B26261">
        <w:rPr>
          <w:rFonts w:hint="eastAsia"/>
          <w:sz w:val="24"/>
        </w:rPr>
        <w:t>4</w:t>
      </w:r>
      <w:r w:rsidRPr="00B26261">
        <w:rPr>
          <w:rFonts w:hint="eastAsia"/>
          <w:sz w:val="24"/>
        </w:rPr>
        <w:t>小时内派出工作人员进行故障排除，主要包括所投产品在运行中的故障排错，数据备份及恢复，平台及数据库系统适配调整等工作，从而保证软件系统正常运作。</w:t>
      </w:r>
      <w:r w:rsidRPr="00B26261">
        <w:rPr>
          <w:rFonts w:hint="eastAsia"/>
          <w:sz w:val="24"/>
        </w:rPr>
        <w:t xml:space="preserve"> </w:t>
      </w:r>
    </w:p>
    <w:p w:rsidR="00E70C39" w:rsidRPr="00B26261" w:rsidRDefault="00E70C39" w:rsidP="00E70C39">
      <w:pPr>
        <w:spacing w:line="360" w:lineRule="auto"/>
        <w:ind w:firstLineChars="200" w:firstLine="480"/>
        <w:outlineLvl w:val="0"/>
        <w:rPr>
          <w:sz w:val="24"/>
        </w:rPr>
      </w:pPr>
      <w:r w:rsidRPr="00B26261">
        <w:rPr>
          <w:rFonts w:hint="eastAsia"/>
          <w:sz w:val="24"/>
        </w:rPr>
        <w:t>1.2</w:t>
      </w:r>
      <w:r w:rsidRPr="00B26261">
        <w:rPr>
          <w:rFonts w:hint="eastAsia"/>
          <w:sz w:val="24"/>
        </w:rPr>
        <w:t>、提供最优先的技术服务热线，负责解答用户在使用中遇到的问题，并及时提出</w:t>
      </w:r>
      <w:r w:rsidRPr="00B26261">
        <w:rPr>
          <w:rFonts w:hint="eastAsia"/>
          <w:sz w:val="24"/>
        </w:rPr>
        <w:t xml:space="preserve"> </w:t>
      </w:r>
      <w:r w:rsidRPr="00B26261">
        <w:rPr>
          <w:rFonts w:hint="eastAsia"/>
          <w:sz w:val="24"/>
        </w:rPr>
        <w:t>解决问题的建议和操作方法；</w:t>
      </w:r>
      <w:r w:rsidRPr="00B26261">
        <w:rPr>
          <w:rFonts w:hint="eastAsia"/>
          <w:sz w:val="24"/>
        </w:rPr>
        <w:t xml:space="preserve"> </w:t>
      </w:r>
    </w:p>
    <w:p w:rsidR="00E70C39" w:rsidRPr="00B26261" w:rsidRDefault="00E70C39" w:rsidP="00E70C39">
      <w:pPr>
        <w:spacing w:line="360" w:lineRule="auto"/>
        <w:ind w:firstLineChars="200" w:firstLine="480"/>
        <w:outlineLvl w:val="0"/>
        <w:rPr>
          <w:sz w:val="24"/>
        </w:rPr>
      </w:pPr>
      <w:r w:rsidRPr="00B26261">
        <w:rPr>
          <w:rFonts w:hint="eastAsia"/>
          <w:sz w:val="24"/>
        </w:rPr>
        <w:t>1.3</w:t>
      </w:r>
      <w:r w:rsidRPr="00B26261">
        <w:rPr>
          <w:rFonts w:hint="eastAsia"/>
          <w:sz w:val="24"/>
        </w:rPr>
        <w:t>、提供多方位多层次（电话、</w:t>
      </w:r>
      <w:r w:rsidRPr="00B26261">
        <w:rPr>
          <w:rFonts w:hint="eastAsia"/>
          <w:sz w:val="24"/>
        </w:rPr>
        <w:t>QQ</w:t>
      </w:r>
      <w:r w:rsidRPr="00B26261">
        <w:rPr>
          <w:rFonts w:hint="eastAsia"/>
          <w:sz w:val="24"/>
        </w:rPr>
        <w:t>、邮件、远程）</w:t>
      </w:r>
      <w:r w:rsidRPr="00B26261">
        <w:rPr>
          <w:rFonts w:hint="eastAsia"/>
          <w:sz w:val="24"/>
        </w:rPr>
        <w:t>7*24</w:t>
      </w:r>
      <w:r w:rsidRPr="00B26261">
        <w:rPr>
          <w:rFonts w:hint="eastAsia"/>
          <w:sz w:val="24"/>
        </w:rPr>
        <w:t>技术支持，包括技术咨询、</w:t>
      </w:r>
      <w:r w:rsidRPr="00B26261">
        <w:rPr>
          <w:rFonts w:hint="eastAsia"/>
          <w:sz w:val="24"/>
        </w:rPr>
        <w:t xml:space="preserve"> </w:t>
      </w:r>
      <w:r w:rsidRPr="00B26261">
        <w:rPr>
          <w:rFonts w:hint="eastAsia"/>
          <w:sz w:val="24"/>
        </w:rPr>
        <w:t>故障分析和维修指导；</w:t>
      </w:r>
      <w:r w:rsidRPr="00B26261">
        <w:rPr>
          <w:rFonts w:hint="eastAsia"/>
          <w:sz w:val="24"/>
        </w:rPr>
        <w:t xml:space="preserve"> </w:t>
      </w:r>
    </w:p>
    <w:p w:rsidR="00E70C39" w:rsidRPr="00B26261" w:rsidRDefault="00E70C39" w:rsidP="00E70C39">
      <w:pPr>
        <w:spacing w:line="360" w:lineRule="auto"/>
        <w:ind w:firstLineChars="200" w:firstLine="480"/>
        <w:outlineLvl w:val="0"/>
        <w:rPr>
          <w:sz w:val="24"/>
        </w:rPr>
      </w:pPr>
      <w:r w:rsidRPr="00B26261">
        <w:rPr>
          <w:rFonts w:hint="eastAsia"/>
          <w:sz w:val="24"/>
        </w:rPr>
        <w:t>1.4.</w:t>
      </w:r>
      <w:r w:rsidRPr="00B26261">
        <w:rPr>
          <w:rFonts w:hint="eastAsia"/>
          <w:sz w:val="24"/>
        </w:rPr>
        <w:t>系统定期巡检服务：需提供每周一次的系统及其运行需要的数据库、应用服务器等进行巡检，以确保软件系统的运行环境正常稳定运行，并出具巡检报告。</w:t>
      </w:r>
    </w:p>
    <w:p w:rsidR="00E70C39" w:rsidRPr="00B26261" w:rsidRDefault="00E70C39" w:rsidP="00E70C39">
      <w:pPr>
        <w:spacing w:line="360" w:lineRule="auto"/>
        <w:ind w:firstLineChars="200" w:firstLine="480"/>
        <w:outlineLvl w:val="0"/>
        <w:rPr>
          <w:sz w:val="24"/>
        </w:rPr>
      </w:pPr>
      <w:r w:rsidRPr="00B26261">
        <w:rPr>
          <w:rFonts w:hint="eastAsia"/>
          <w:sz w:val="24"/>
        </w:rPr>
        <w:t>1.5.</w:t>
      </w:r>
      <w:r w:rsidRPr="00B26261">
        <w:rPr>
          <w:rFonts w:hint="eastAsia"/>
          <w:sz w:val="24"/>
        </w:rPr>
        <w:t>培训服务：需安排专业人员进行培训，培训内容包括软件系统的安装、维护及操作使用并提供相关培训课件。</w:t>
      </w:r>
    </w:p>
    <w:p w:rsidR="00E70C39" w:rsidRPr="00B26261" w:rsidRDefault="00E70C39" w:rsidP="00E70C39">
      <w:pPr>
        <w:spacing w:line="360" w:lineRule="auto"/>
        <w:ind w:firstLineChars="200" w:firstLine="480"/>
        <w:outlineLvl w:val="0"/>
        <w:rPr>
          <w:sz w:val="24"/>
        </w:rPr>
      </w:pPr>
      <w:r w:rsidRPr="00B26261">
        <w:rPr>
          <w:rFonts w:hint="eastAsia"/>
          <w:sz w:val="24"/>
        </w:rPr>
        <w:t>2</w:t>
      </w:r>
      <w:r w:rsidRPr="00B26261">
        <w:rPr>
          <w:rFonts w:hint="eastAsia"/>
          <w:sz w:val="24"/>
        </w:rPr>
        <w:t>、系统配置服务</w:t>
      </w:r>
    </w:p>
    <w:p w:rsidR="00E70C39" w:rsidRPr="00B26261" w:rsidRDefault="00E70C39" w:rsidP="00E70C39">
      <w:pPr>
        <w:spacing w:line="360" w:lineRule="auto"/>
        <w:ind w:firstLineChars="200" w:firstLine="480"/>
        <w:outlineLvl w:val="0"/>
        <w:rPr>
          <w:sz w:val="24"/>
        </w:rPr>
      </w:pPr>
      <w:r w:rsidRPr="00B26261">
        <w:rPr>
          <w:rFonts w:hint="eastAsia"/>
          <w:sz w:val="24"/>
        </w:rPr>
        <w:t>2.1.</w:t>
      </w:r>
      <w:r w:rsidRPr="00B26261">
        <w:rPr>
          <w:rFonts w:hint="eastAsia"/>
          <w:sz w:val="24"/>
        </w:rPr>
        <w:t>维</w:t>
      </w:r>
      <w:proofErr w:type="gramStart"/>
      <w:r w:rsidRPr="00B26261">
        <w:rPr>
          <w:rFonts w:hint="eastAsia"/>
          <w:sz w:val="24"/>
        </w:rPr>
        <w:t>护校级数据</w:t>
      </w:r>
      <w:proofErr w:type="gramEnd"/>
      <w:r w:rsidRPr="00B26261">
        <w:rPr>
          <w:rFonts w:hint="eastAsia"/>
          <w:sz w:val="24"/>
        </w:rPr>
        <w:t>项目，提供校级数据项的管理运维服务，服务内容包括：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数据项分类维护服务：提供对已有数据分类名称、层级、上下级关系的调整服务；提供对新数据分类的创建服务。</w:t>
      </w:r>
    </w:p>
    <w:p w:rsidR="00E70C39" w:rsidRPr="00B26261" w:rsidRDefault="00E70C39" w:rsidP="00E70C39">
      <w:pPr>
        <w:spacing w:line="360" w:lineRule="auto"/>
        <w:ind w:firstLineChars="200" w:firstLine="480"/>
        <w:outlineLvl w:val="0"/>
        <w:rPr>
          <w:sz w:val="24"/>
        </w:rPr>
      </w:pPr>
      <w:r w:rsidRPr="00B26261">
        <w:rPr>
          <w:rFonts w:hint="eastAsia"/>
          <w:sz w:val="24"/>
        </w:rPr>
        <w:lastRenderedPageBreak/>
        <w:t>数据项维护服务：提供对已有数据项名称、属性、分类关系等内容的调整服务；提供对新数据项的创建服务。</w:t>
      </w:r>
    </w:p>
    <w:p w:rsidR="00E70C39" w:rsidRPr="00B26261" w:rsidRDefault="00E70C39" w:rsidP="00E70C39">
      <w:pPr>
        <w:spacing w:line="360" w:lineRule="auto"/>
        <w:ind w:firstLineChars="200" w:firstLine="480"/>
        <w:outlineLvl w:val="0"/>
        <w:rPr>
          <w:sz w:val="24"/>
        </w:rPr>
      </w:pPr>
      <w:r w:rsidRPr="00B26261">
        <w:rPr>
          <w:rFonts w:hint="eastAsia"/>
          <w:sz w:val="24"/>
        </w:rPr>
        <w:t>数据项映射服务：提供对已映射关系的调整服务；提供新数据项增加的数据项与业务系统的数据项进行映射的服务。</w:t>
      </w:r>
    </w:p>
    <w:p w:rsidR="00E70C39" w:rsidRPr="00B26261" w:rsidRDefault="00E70C39" w:rsidP="00E70C39">
      <w:pPr>
        <w:spacing w:line="360" w:lineRule="auto"/>
        <w:ind w:firstLineChars="200" w:firstLine="480"/>
        <w:outlineLvl w:val="0"/>
        <w:rPr>
          <w:sz w:val="24"/>
        </w:rPr>
      </w:pPr>
      <w:r w:rsidRPr="00B26261">
        <w:rPr>
          <w:rFonts w:hint="eastAsia"/>
          <w:sz w:val="24"/>
        </w:rPr>
        <w:t>校级代码维护服务：提供对已有校级代码分类进行调整和对新代码进行创建的服务。</w:t>
      </w:r>
    </w:p>
    <w:p w:rsidR="00E70C39" w:rsidRPr="00B26261" w:rsidRDefault="00E70C39" w:rsidP="00E70C39">
      <w:pPr>
        <w:spacing w:line="360" w:lineRule="auto"/>
        <w:ind w:firstLineChars="200" w:firstLine="480"/>
        <w:outlineLvl w:val="0"/>
        <w:rPr>
          <w:sz w:val="24"/>
        </w:rPr>
      </w:pPr>
      <w:r w:rsidRPr="00B26261">
        <w:rPr>
          <w:rFonts w:hint="eastAsia"/>
          <w:sz w:val="24"/>
        </w:rPr>
        <w:t>代码映射服务：提供对已代码映射进行调整和对新代码映射的服务。</w:t>
      </w:r>
    </w:p>
    <w:p w:rsidR="00E70C39" w:rsidRPr="00B26261" w:rsidRDefault="00E70C39" w:rsidP="00E70C39">
      <w:pPr>
        <w:spacing w:line="360" w:lineRule="auto"/>
        <w:ind w:firstLineChars="200" w:firstLine="480"/>
        <w:outlineLvl w:val="0"/>
        <w:rPr>
          <w:sz w:val="24"/>
        </w:rPr>
      </w:pPr>
      <w:r w:rsidRPr="00B26261">
        <w:rPr>
          <w:rFonts w:hint="eastAsia"/>
          <w:sz w:val="24"/>
        </w:rPr>
        <w:t>2.2.</w:t>
      </w:r>
      <w:r w:rsidRPr="00B26261">
        <w:rPr>
          <w:rFonts w:hint="eastAsia"/>
          <w:sz w:val="24"/>
        </w:rPr>
        <w:t>维护学科评估信息条目，提供学科评估信息条目的管理维护服务，服务内容包括：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学科评估信息条目维护服务：依据“学科评估信息采集系统”的数据模型，学校学科评估中所使用的信息条目进行添加、修改、删除的运维服务。</w:t>
      </w:r>
    </w:p>
    <w:p w:rsidR="00E70C39" w:rsidRPr="00B26261" w:rsidRDefault="00E70C39" w:rsidP="00E70C39">
      <w:pPr>
        <w:spacing w:line="360" w:lineRule="auto"/>
        <w:ind w:firstLineChars="200" w:firstLine="480"/>
        <w:outlineLvl w:val="0"/>
        <w:rPr>
          <w:sz w:val="24"/>
        </w:rPr>
      </w:pPr>
      <w:r w:rsidRPr="00B26261">
        <w:rPr>
          <w:rFonts w:hint="eastAsia"/>
          <w:sz w:val="24"/>
        </w:rPr>
        <w:t>2.3.</w:t>
      </w:r>
      <w:r w:rsidRPr="00B26261">
        <w:rPr>
          <w:rFonts w:hint="eastAsia"/>
          <w:sz w:val="24"/>
        </w:rPr>
        <w:t>维护填报数据项，提供填报数据项的管理运维服务，服务内容包括：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填报数据项分类维护服务：提供对已有填报数据项分类名称、层级、上下级关系的调整服务；提供对新填报数据项分类的创建服务。</w:t>
      </w:r>
    </w:p>
    <w:p w:rsidR="00E70C39" w:rsidRPr="00B26261" w:rsidRDefault="00E70C39" w:rsidP="00E70C39">
      <w:pPr>
        <w:spacing w:line="360" w:lineRule="auto"/>
        <w:ind w:firstLineChars="200" w:firstLine="480"/>
        <w:outlineLvl w:val="0"/>
        <w:rPr>
          <w:sz w:val="24"/>
        </w:rPr>
      </w:pPr>
      <w:r w:rsidRPr="00B26261">
        <w:rPr>
          <w:rFonts w:hint="eastAsia"/>
          <w:sz w:val="24"/>
        </w:rPr>
        <w:t>填报数据项维护服务：提供对已有填报数据项名称、属性、分类关系等内容的调整服务；提供对新填报数据项的创建服务。</w:t>
      </w:r>
    </w:p>
    <w:p w:rsidR="00E70C39" w:rsidRPr="00B26261" w:rsidRDefault="00E70C39" w:rsidP="00E70C39">
      <w:pPr>
        <w:spacing w:line="360" w:lineRule="auto"/>
        <w:ind w:firstLineChars="200" w:firstLine="480"/>
        <w:outlineLvl w:val="0"/>
        <w:rPr>
          <w:sz w:val="24"/>
        </w:rPr>
      </w:pPr>
      <w:r w:rsidRPr="00B26261">
        <w:rPr>
          <w:rFonts w:hint="eastAsia"/>
          <w:sz w:val="24"/>
        </w:rPr>
        <w:t>2.4.</w:t>
      </w:r>
      <w:r w:rsidRPr="00B26261">
        <w:rPr>
          <w:rFonts w:hint="eastAsia"/>
          <w:sz w:val="24"/>
        </w:rPr>
        <w:t>维护填报表单，提供填报表单的管理运维服务，服务内容包括：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表单集维护服务：提供对已有表单集分类的维护和新表单集分类的创建。</w:t>
      </w:r>
    </w:p>
    <w:p w:rsidR="00E70C39" w:rsidRPr="00B26261" w:rsidRDefault="00E70C39" w:rsidP="00E70C39">
      <w:pPr>
        <w:spacing w:line="360" w:lineRule="auto"/>
        <w:ind w:firstLineChars="200" w:firstLine="480"/>
        <w:outlineLvl w:val="0"/>
        <w:rPr>
          <w:sz w:val="24"/>
        </w:rPr>
      </w:pPr>
      <w:r w:rsidRPr="00B26261">
        <w:rPr>
          <w:rFonts w:hint="eastAsia"/>
          <w:sz w:val="24"/>
        </w:rPr>
        <w:t>表单样式设计服务：提供对表单样式设计服务，包括设计表单中字体、字体大小、加粗、斜体、下划线、颜色、单元格边框、背景色、单元格上下对齐、单元格左右对接、单元格自动换行、单元格合并、插入图片等内容。</w:t>
      </w:r>
    </w:p>
    <w:p w:rsidR="00E70C39" w:rsidRPr="00B26261" w:rsidRDefault="00E70C39" w:rsidP="00E70C39">
      <w:pPr>
        <w:spacing w:line="360" w:lineRule="auto"/>
        <w:ind w:firstLineChars="200" w:firstLine="480"/>
        <w:outlineLvl w:val="0"/>
        <w:rPr>
          <w:sz w:val="24"/>
        </w:rPr>
      </w:pPr>
      <w:r w:rsidRPr="00B26261">
        <w:rPr>
          <w:rFonts w:hint="eastAsia"/>
          <w:sz w:val="24"/>
        </w:rPr>
        <w:t>表单数据设计服务：提供针对表单单元格内的数据的设计服务，</w:t>
      </w:r>
      <w:proofErr w:type="gramStart"/>
      <w:r w:rsidRPr="00B26261">
        <w:rPr>
          <w:rFonts w:hint="eastAsia"/>
          <w:sz w:val="24"/>
        </w:rPr>
        <w:t>包括子表设计</w:t>
      </w:r>
      <w:proofErr w:type="gramEnd"/>
      <w:r w:rsidRPr="00B26261">
        <w:rPr>
          <w:rFonts w:hint="eastAsia"/>
          <w:sz w:val="24"/>
        </w:rPr>
        <w:t>、引用设计、填报设计、保存设计、其他设计。</w:t>
      </w:r>
    </w:p>
    <w:p w:rsidR="00E70C39" w:rsidRPr="00B26261" w:rsidRDefault="00E70C39" w:rsidP="00E70C39">
      <w:pPr>
        <w:spacing w:line="360" w:lineRule="auto"/>
        <w:ind w:firstLineChars="200" w:firstLine="480"/>
        <w:outlineLvl w:val="0"/>
        <w:rPr>
          <w:sz w:val="24"/>
        </w:rPr>
      </w:pPr>
      <w:r w:rsidRPr="00B26261">
        <w:rPr>
          <w:rFonts w:hint="eastAsia"/>
          <w:sz w:val="24"/>
        </w:rPr>
        <w:t>2.5.</w:t>
      </w:r>
      <w:r w:rsidRPr="00B26261">
        <w:rPr>
          <w:rFonts w:hint="eastAsia"/>
          <w:sz w:val="24"/>
        </w:rPr>
        <w:t>维护填报任务，提供对填报任务的管理运维服务，服务内容包括：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填报任务创建服务：提供填报任务创建服务，包括任务的基本信息创建、表单确认、选择填报人员或者部门等内容。</w:t>
      </w:r>
    </w:p>
    <w:p w:rsidR="00E70C39" w:rsidRPr="00B26261" w:rsidRDefault="00E70C39" w:rsidP="00E70C39">
      <w:pPr>
        <w:spacing w:line="360" w:lineRule="auto"/>
        <w:ind w:firstLineChars="200" w:firstLine="480"/>
        <w:outlineLvl w:val="0"/>
        <w:rPr>
          <w:sz w:val="24"/>
        </w:rPr>
      </w:pPr>
      <w:r w:rsidRPr="00B26261">
        <w:rPr>
          <w:rFonts w:hint="eastAsia"/>
          <w:sz w:val="24"/>
        </w:rPr>
        <w:t>填报任务下发服务：提供填报任务下发服务，包括直接下发或层级下发。</w:t>
      </w:r>
    </w:p>
    <w:p w:rsidR="00E70C39" w:rsidRPr="00B26261" w:rsidRDefault="00E70C39" w:rsidP="00E70C39">
      <w:pPr>
        <w:spacing w:line="360" w:lineRule="auto"/>
        <w:ind w:firstLineChars="200" w:firstLine="480"/>
        <w:outlineLvl w:val="0"/>
        <w:rPr>
          <w:sz w:val="24"/>
        </w:rPr>
      </w:pPr>
      <w:r w:rsidRPr="00B26261">
        <w:rPr>
          <w:rFonts w:hint="eastAsia"/>
          <w:sz w:val="24"/>
        </w:rPr>
        <w:t>填报任务监控服务：提供填报任务监控服务，包括监控填报进度、审核进度和催促填报。</w:t>
      </w:r>
      <w:r w:rsidRPr="00B26261">
        <w:rPr>
          <w:rFonts w:hint="eastAsia"/>
          <w:sz w:val="24"/>
        </w:rPr>
        <w:t xml:space="preserve"> </w:t>
      </w:r>
    </w:p>
    <w:p w:rsidR="00E70C39" w:rsidRPr="00B26261" w:rsidRDefault="00E70C39" w:rsidP="00E70C39">
      <w:pPr>
        <w:spacing w:line="360" w:lineRule="auto"/>
        <w:ind w:firstLineChars="200" w:firstLine="480"/>
        <w:outlineLvl w:val="0"/>
        <w:rPr>
          <w:sz w:val="24"/>
        </w:rPr>
      </w:pPr>
      <w:r w:rsidRPr="00B26261">
        <w:rPr>
          <w:rFonts w:hint="eastAsia"/>
          <w:sz w:val="24"/>
        </w:rPr>
        <w:lastRenderedPageBreak/>
        <w:t>2.6.</w:t>
      </w:r>
      <w:r w:rsidRPr="00B26261">
        <w:rPr>
          <w:rFonts w:hint="eastAsia"/>
          <w:sz w:val="24"/>
        </w:rPr>
        <w:t>维护填报结果，提供对填报结果的管理运维服务，服务内容包括：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填报结果梳理服务：提供对填报结果的汇总梳理，包括按照人员类型梳理、按组织机构梳理和特定条件梳理。</w:t>
      </w:r>
    </w:p>
    <w:p w:rsidR="00E70C39" w:rsidRPr="00B26261" w:rsidRDefault="00E70C39" w:rsidP="00E70C39">
      <w:pPr>
        <w:spacing w:line="360" w:lineRule="auto"/>
        <w:ind w:firstLineChars="200" w:firstLine="480"/>
        <w:outlineLvl w:val="0"/>
        <w:rPr>
          <w:sz w:val="24"/>
        </w:rPr>
      </w:pPr>
      <w:r w:rsidRPr="00B26261">
        <w:rPr>
          <w:rFonts w:hint="eastAsia"/>
          <w:sz w:val="24"/>
        </w:rPr>
        <w:t>填报结果下载服务：提供按照填报数据统计需求，提供填报数据结果下载服务。</w:t>
      </w:r>
    </w:p>
    <w:p w:rsidR="00E70C39" w:rsidRPr="00B26261" w:rsidRDefault="00E70C39" w:rsidP="00E70C39">
      <w:pPr>
        <w:spacing w:line="360" w:lineRule="auto"/>
        <w:ind w:firstLineChars="200" w:firstLine="480"/>
        <w:outlineLvl w:val="0"/>
        <w:rPr>
          <w:sz w:val="24"/>
        </w:rPr>
      </w:pPr>
      <w:r w:rsidRPr="00B26261">
        <w:rPr>
          <w:rFonts w:hint="eastAsia"/>
          <w:sz w:val="24"/>
        </w:rPr>
        <w:t>2.7.</w:t>
      </w:r>
      <w:r w:rsidRPr="00B26261">
        <w:rPr>
          <w:rFonts w:hint="eastAsia"/>
          <w:sz w:val="24"/>
        </w:rPr>
        <w:t>维护实体信息，提供对所要进行信息展示的实体进行运维服务，服务内容包括：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实体扩展配置服务：提供实体信息展现一张表配置服务，包括信息展示方式和内容如：层级、一级菜单二级菜单、标签页、先后顺序、模块名称等。</w:t>
      </w:r>
    </w:p>
    <w:p w:rsidR="00E70C39" w:rsidRPr="00B26261" w:rsidRDefault="00E70C39" w:rsidP="00E70C39">
      <w:pPr>
        <w:spacing w:line="360" w:lineRule="auto"/>
        <w:ind w:firstLineChars="200" w:firstLine="480"/>
        <w:outlineLvl w:val="0"/>
        <w:rPr>
          <w:sz w:val="24"/>
        </w:rPr>
      </w:pPr>
      <w:r w:rsidRPr="00B26261">
        <w:rPr>
          <w:rFonts w:hint="eastAsia"/>
          <w:sz w:val="24"/>
        </w:rPr>
        <w:t>展示数据配置服务：提供展示数据配置服务，包括数据源配置、展示形式配置（列表、表单）、是否允许补录、补录方案、显示中文名称、是否为空、是否显示、是否脱敏，脱敏规则、是否格式化、格式化规则、展示顺序、是否允许纠错，纠错方案等信息。</w:t>
      </w:r>
    </w:p>
    <w:p w:rsidR="00E70C39" w:rsidRPr="00B26261" w:rsidRDefault="00E70C39" w:rsidP="00E70C39">
      <w:pPr>
        <w:spacing w:line="360" w:lineRule="auto"/>
        <w:ind w:firstLineChars="200" w:firstLine="480"/>
        <w:outlineLvl w:val="0"/>
        <w:rPr>
          <w:sz w:val="24"/>
        </w:rPr>
      </w:pPr>
      <w:r w:rsidRPr="00B26261">
        <w:rPr>
          <w:rFonts w:hint="eastAsia"/>
          <w:sz w:val="24"/>
        </w:rPr>
        <w:t>数据纠错</w:t>
      </w:r>
      <w:r w:rsidRPr="00B26261">
        <w:rPr>
          <w:rFonts w:hint="eastAsia"/>
          <w:sz w:val="24"/>
        </w:rPr>
        <w:t>/</w:t>
      </w:r>
      <w:r w:rsidRPr="00B26261">
        <w:rPr>
          <w:rFonts w:hint="eastAsia"/>
          <w:sz w:val="24"/>
        </w:rPr>
        <w:t>补录流程配置服务：提供数据纠错</w:t>
      </w:r>
      <w:r w:rsidRPr="00B26261">
        <w:rPr>
          <w:rFonts w:hint="eastAsia"/>
          <w:sz w:val="24"/>
        </w:rPr>
        <w:t>/</w:t>
      </w:r>
      <w:r w:rsidRPr="00B26261">
        <w:rPr>
          <w:rFonts w:hint="eastAsia"/>
          <w:sz w:val="24"/>
        </w:rPr>
        <w:t>补录流程配置服务，包括流程中的数据审核、数据处理、复核处理、反馈处理、修改确认等流程环节。</w:t>
      </w:r>
    </w:p>
    <w:p w:rsidR="00E70C39" w:rsidRPr="00B26261" w:rsidRDefault="00E70C39" w:rsidP="00E70C39">
      <w:pPr>
        <w:spacing w:line="360" w:lineRule="auto"/>
        <w:ind w:firstLineChars="200" w:firstLine="480"/>
        <w:outlineLvl w:val="0"/>
        <w:rPr>
          <w:sz w:val="24"/>
        </w:rPr>
      </w:pPr>
      <w:r w:rsidRPr="00B26261">
        <w:rPr>
          <w:rFonts w:hint="eastAsia"/>
          <w:sz w:val="24"/>
        </w:rPr>
        <w:t>2.8.</w:t>
      </w:r>
      <w:r w:rsidRPr="00B26261">
        <w:rPr>
          <w:rFonts w:hint="eastAsia"/>
          <w:sz w:val="24"/>
        </w:rPr>
        <w:t>维护系统权限，提供对系统使用用户的权限运维服务，服务内容包括：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角色维护服务：提供对角色的维护服务，包括角色的新增、编辑和删除。</w:t>
      </w:r>
    </w:p>
    <w:p w:rsidR="00E70C39" w:rsidRPr="00B26261" w:rsidRDefault="00E70C39" w:rsidP="00E70C39">
      <w:pPr>
        <w:spacing w:line="360" w:lineRule="auto"/>
        <w:ind w:firstLineChars="200" w:firstLine="480"/>
        <w:outlineLvl w:val="0"/>
        <w:rPr>
          <w:sz w:val="24"/>
        </w:rPr>
      </w:pPr>
      <w:r w:rsidRPr="00B26261">
        <w:rPr>
          <w:rFonts w:hint="eastAsia"/>
          <w:sz w:val="24"/>
        </w:rPr>
        <w:t>角色权限配置服务：提供对角色权限的维护服务，包括添加人员、授予相应的角色权限。</w:t>
      </w:r>
    </w:p>
    <w:p w:rsidR="00E70C39" w:rsidRPr="00B26261" w:rsidRDefault="00E70C39" w:rsidP="00E70C39">
      <w:pPr>
        <w:spacing w:line="360" w:lineRule="auto"/>
        <w:ind w:firstLineChars="200" w:firstLine="480"/>
        <w:outlineLvl w:val="0"/>
        <w:rPr>
          <w:sz w:val="24"/>
        </w:rPr>
      </w:pPr>
      <w:r w:rsidRPr="00B26261">
        <w:rPr>
          <w:rFonts w:hint="eastAsia"/>
          <w:sz w:val="24"/>
        </w:rPr>
        <w:t>用户维护服务：提供对用户的维护服务，包括用户的新增、编辑、删除和密码重置。</w:t>
      </w:r>
    </w:p>
    <w:p w:rsidR="00E70C39" w:rsidRPr="00B26261" w:rsidRDefault="00E70C39" w:rsidP="00E70C39">
      <w:pPr>
        <w:spacing w:line="360" w:lineRule="auto"/>
        <w:ind w:firstLineChars="200" w:firstLine="480"/>
        <w:outlineLvl w:val="0"/>
        <w:rPr>
          <w:sz w:val="24"/>
        </w:rPr>
      </w:pPr>
      <w:r w:rsidRPr="00B26261">
        <w:rPr>
          <w:rFonts w:hint="eastAsia"/>
          <w:sz w:val="24"/>
        </w:rPr>
        <w:t>2.9.</w:t>
      </w:r>
      <w:r w:rsidRPr="00B26261">
        <w:rPr>
          <w:rFonts w:hint="eastAsia"/>
          <w:sz w:val="24"/>
        </w:rPr>
        <w:t>维护系统安全与稳定性，提供在系统使用过程中对系统的稳定运行的运</w:t>
      </w:r>
      <w:proofErr w:type="gramStart"/>
      <w:r w:rsidRPr="00B26261">
        <w:rPr>
          <w:rFonts w:hint="eastAsia"/>
          <w:sz w:val="24"/>
        </w:rPr>
        <w:t>维保障</w:t>
      </w:r>
      <w:proofErr w:type="gramEnd"/>
      <w:r w:rsidRPr="00B26261">
        <w:rPr>
          <w:rFonts w:hint="eastAsia"/>
          <w:sz w:val="24"/>
        </w:rPr>
        <w:t>服务，在系统使用过程中所产生安全隐患的整改优化，服务内容包括：</w:t>
      </w:r>
    </w:p>
    <w:p w:rsidR="00E70C39" w:rsidRPr="00B26261" w:rsidRDefault="00E70C39" w:rsidP="00E70C39">
      <w:pPr>
        <w:spacing w:line="360" w:lineRule="auto"/>
        <w:ind w:firstLineChars="200" w:firstLine="480"/>
        <w:outlineLvl w:val="0"/>
        <w:rPr>
          <w:sz w:val="24"/>
        </w:rPr>
      </w:pPr>
      <w:r w:rsidRPr="00B26261">
        <w:rPr>
          <w:rFonts w:hint="eastAsia"/>
          <w:sz w:val="24"/>
        </w:rPr>
        <w:t>角色权限优化服务：按照最小集权限原则重新梳理系统角色，确保系统中不存在单个角色权限过大的情况，确保系统使用安全。</w:t>
      </w:r>
    </w:p>
    <w:p w:rsidR="00E70C39" w:rsidRPr="00B26261" w:rsidRDefault="00E70C39" w:rsidP="00E70C39">
      <w:pPr>
        <w:spacing w:line="360" w:lineRule="auto"/>
        <w:ind w:firstLineChars="200" w:firstLine="480"/>
        <w:outlineLvl w:val="0"/>
        <w:rPr>
          <w:sz w:val="24"/>
        </w:rPr>
      </w:pPr>
      <w:r w:rsidRPr="00B26261">
        <w:rPr>
          <w:rFonts w:hint="eastAsia"/>
          <w:sz w:val="24"/>
        </w:rPr>
        <w:t>用户弱口令整改服务：全面梳理系统中的弱口令用户，配合完成弱口令用户整改。</w:t>
      </w:r>
    </w:p>
    <w:p w:rsidR="00FF1DDB" w:rsidRPr="00B26261" w:rsidRDefault="00E70C39" w:rsidP="00E70C39">
      <w:pPr>
        <w:spacing w:line="360" w:lineRule="auto"/>
        <w:ind w:firstLineChars="200" w:firstLine="480"/>
        <w:outlineLvl w:val="0"/>
        <w:rPr>
          <w:sz w:val="24"/>
        </w:rPr>
      </w:pPr>
      <w:r w:rsidRPr="00B26261">
        <w:rPr>
          <w:rFonts w:hint="eastAsia"/>
          <w:sz w:val="24"/>
        </w:rPr>
        <w:t>日志审计服务：配合开展系统日志审计工作，包括系统登录日志和系统操作日志。</w:t>
      </w: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第四包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EA370C" w:rsidRPr="00B26261" w:rsidRDefault="00E70C39" w:rsidP="00EA370C">
      <w:pPr>
        <w:spacing w:line="360" w:lineRule="auto"/>
        <w:ind w:firstLineChars="200" w:firstLine="480"/>
        <w:outlineLvl w:val="0"/>
        <w:rPr>
          <w:sz w:val="24"/>
        </w:rPr>
      </w:pPr>
      <w:r w:rsidRPr="00B26261">
        <w:rPr>
          <w:rFonts w:hint="eastAsia"/>
          <w:sz w:val="24"/>
        </w:rPr>
        <w:t>本项目对协同办公系统进行运维，系统功能为包含学校各环节业务流程的协同办公平台，包含办公自动化、协同管理、知识管理、流程管理、统计分析等主要功能，开发商为上海泛微网络科技股份有限公司，使用领域为企事业单位、教育领域全体人员。</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8"/>
        <w:gridCol w:w="1358"/>
        <w:gridCol w:w="817"/>
        <w:gridCol w:w="3663"/>
        <w:gridCol w:w="2552"/>
        <w:gridCol w:w="1926"/>
      </w:tblGrid>
      <w:tr w:rsidR="00B26261" w:rsidRPr="00B26261" w:rsidTr="00E70C39">
        <w:trPr>
          <w:jc w:val="center"/>
        </w:trPr>
        <w:tc>
          <w:tcPr>
            <w:tcW w:w="367" w:type="pct"/>
            <w:vAlign w:val="center"/>
          </w:tcPr>
          <w:p w:rsidR="00E70C39" w:rsidRPr="00B26261" w:rsidRDefault="00E70C39" w:rsidP="00592BC9">
            <w:pPr>
              <w:adjustRightInd w:val="0"/>
              <w:snapToGrid w:val="0"/>
              <w:jc w:val="center"/>
              <w:rPr>
                <w:sz w:val="24"/>
                <w:szCs w:val="21"/>
              </w:rPr>
            </w:pPr>
            <w:r w:rsidRPr="00B26261">
              <w:rPr>
                <w:sz w:val="24"/>
                <w:szCs w:val="21"/>
              </w:rPr>
              <w:t>序号</w:t>
            </w:r>
          </w:p>
        </w:tc>
        <w:tc>
          <w:tcPr>
            <w:tcW w:w="610" w:type="pct"/>
            <w:vAlign w:val="center"/>
          </w:tcPr>
          <w:p w:rsidR="00E70C39" w:rsidRPr="00B26261" w:rsidRDefault="00E70C39" w:rsidP="00592BC9">
            <w:pPr>
              <w:adjustRightInd w:val="0"/>
              <w:snapToGrid w:val="0"/>
              <w:jc w:val="center"/>
              <w:rPr>
                <w:sz w:val="24"/>
                <w:szCs w:val="21"/>
              </w:rPr>
            </w:pPr>
            <w:r w:rsidRPr="00B26261">
              <w:rPr>
                <w:sz w:val="24"/>
                <w:szCs w:val="21"/>
              </w:rPr>
              <w:t>岗位名称</w:t>
            </w:r>
          </w:p>
        </w:tc>
        <w:tc>
          <w:tcPr>
            <w:tcW w:w="367" w:type="pct"/>
            <w:vAlign w:val="center"/>
          </w:tcPr>
          <w:p w:rsidR="00E70C39" w:rsidRPr="00B26261" w:rsidRDefault="00E70C39" w:rsidP="00592BC9">
            <w:pPr>
              <w:adjustRightInd w:val="0"/>
              <w:snapToGrid w:val="0"/>
              <w:jc w:val="center"/>
              <w:rPr>
                <w:sz w:val="24"/>
                <w:szCs w:val="21"/>
              </w:rPr>
            </w:pPr>
            <w:r w:rsidRPr="00B26261">
              <w:rPr>
                <w:sz w:val="24"/>
                <w:szCs w:val="21"/>
              </w:rPr>
              <w:t>人数</w:t>
            </w:r>
          </w:p>
        </w:tc>
        <w:tc>
          <w:tcPr>
            <w:tcW w:w="1645" w:type="pct"/>
            <w:vAlign w:val="center"/>
          </w:tcPr>
          <w:p w:rsidR="00E70C39" w:rsidRPr="00B26261" w:rsidRDefault="00E70C39" w:rsidP="00592BC9">
            <w:pPr>
              <w:adjustRightInd w:val="0"/>
              <w:snapToGrid w:val="0"/>
              <w:jc w:val="center"/>
              <w:rPr>
                <w:sz w:val="24"/>
                <w:szCs w:val="21"/>
              </w:rPr>
            </w:pPr>
            <w:r w:rsidRPr="00B26261">
              <w:rPr>
                <w:sz w:val="24"/>
                <w:szCs w:val="21"/>
              </w:rPr>
              <w:t>要求</w:t>
            </w:r>
          </w:p>
        </w:tc>
        <w:tc>
          <w:tcPr>
            <w:tcW w:w="1146" w:type="pct"/>
            <w:vAlign w:val="center"/>
          </w:tcPr>
          <w:p w:rsidR="00E70C39" w:rsidRPr="00B26261" w:rsidRDefault="00E70C39" w:rsidP="00592BC9">
            <w:pPr>
              <w:adjustRightInd w:val="0"/>
              <w:snapToGrid w:val="0"/>
              <w:jc w:val="center"/>
              <w:rPr>
                <w:sz w:val="24"/>
                <w:szCs w:val="21"/>
              </w:rPr>
            </w:pPr>
            <w:r w:rsidRPr="00B26261">
              <w:rPr>
                <w:sz w:val="24"/>
                <w:szCs w:val="21"/>
              </w:rPr>
              <w:t>工作职责</w:t>
            </w:r>
          </w:p>
        </w:tc>
        <w:tc>
          <w:tcPr>
            <w:tcW w:w="865" w:type="pct"/>
          </w:tcPr>
          <w:p w:rsidR="00E70C39" w:rsidRPr="00B26261" w:rsidRDefault="00E70C39" w:rsidP="00592BC9">
            <w:pPr>
              <w:adjustRightInd w:val="0"/>
              <w:snapToGrid w:val="0"/>
              <w:jc w:val="center"/>
              <w:rPr>
                <w:sz w:val="24"/>
                <w:szCs w:val="21"/>
              </w:rPr>
            </w:pPr>
            <w:r w:rsidRPr="00B26261">
              <w:rPr>
                <w:sz w:val="24"/>
                <w:szCs w:val="21"/>
              </w:rPr>
              <w:t>是否驻场服务</w:t>
            </w:r>
          </w:p>
        </w:tc>
      </w:tr>
      <w:tr w:rsidR="00B26261" w:rsidRPr="00B26261" w:rsidTr="00E70C39">
        <w:trPr>
          <w:jc w:val="center"/>
        </w:trPr>
        <w:tc>
          <w:tcPr>
            <w:tcW w:w="367" w:type="pct"/>
            <w:vAlign w:val="center"/>
          </w:tcPr>
          <w:p w:rsidR="00E70C39" w:rsidRPr="00B26261" w:rsidRDefault="00E70C39" w:rsidP="00592BC9">
            <w:pPr>
              <w:adjustRightInd w:val="0"/>
              <w:snapToGrid w:val="0"/>
              <w:jc w:val="center"/>
              <w:rPr>
                <w:sz w:val="24"/>
                <w:szCs w:val="21"/>
              </w:rPr>
            </w:pPr>
            <w:r w:rsidRPr="00B26261">
              <w:rPr>
                <w:sz w:val="24"/>
                <w:szCs w:val="21"/>
              </w:rPr>
              <w:t>1</w:t>
            </w:r>
          </w:p>
        </w:tc>
        <w:tc>
          <w:tcPr>
            <w:tcW w:w="610" w:type="pct"/>
            <w:vAlign w:val="center"/>
          </w:tcPr>
          <w:p w:rsidR="00E70C39" w:rsidRPr="00B26261" w:rsidRDefault="00E70C39" w:rsidP="00592BC9">
            <w:pPr>
              <w:adjustRightInd w:val="0"/>
              <w:snapToGrid w:val="0"/>
              <w:jc w:val="center"/>
              <w:rPr>
                <w:sz w:val="24"/>
                <w:szCs w:val="21"/>
              </w:rPr>
            </w:pPr>
            <w:r w:rsidRPr="00B26261">
              <w:rPr>
                <w:sz w:val="24"/>
                <w:szCs w:val="21"/>
              </w:rPr>
              <w:t>项目经理</w:t>
            </w:r>
          </w:p>
        </w:tc>
        <w:tc>
          <w:tcPr>
            <w:tcW w:w="367"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1</w:t>
            </w:r>
          </w:p>
        </w:tc>
        <w:tc>
          <w:tcPr>
            <w:tcW w:w="1645"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本科（或以上）学历，</w:t>
            </w:r>
            <w:r w:rsidRPr="00B26261">
              <w:rPr>
                <w:rFonts w:hint="eastAsia"/>
                <w:sz w:val="24"/>
                <w:szCs w:val="21"/>
              </w:rPr>
              <w:t>5</w:t>
            </w:r>
            <w:r w:rsidRPr="00B26261">
              <w:rPr>
                <w:rFonts w:hint="eastAsia"/>
                <w:sz w:val="24"/>
                <w:szCs w:val="21"/>
              </w:rPr>
              <w:t>年（或以上）相关软件运行维护工作经验。</w:t>
            </w:r>
          </w:p>
        </w:tc>
        <w:tc>
          <w:tcPr>
            <w:tcW w:w="1146"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后期协同办公平台日常运维服务工作</w:t>
            </w:r>
          </w:p>
        </w:tc>
        <w:tc>
          <w:tcPr>
            <w:tcW w:w="865" w:type="pct"/>
            <w:vAlign w:val="center"/>
          </w:tcPr>
          <w:p w:rsidR="00E70C39" w:rsidRPr="00B26261" w:rsidRDefault="00E70C39" w:rsidP="00592BC9">
            <w:pPr>
              <w:adjustRightInd w:val="0"/>
              <w:snapToGrid w:val="0"/>
              <w:rPr>
                <w:sz w:val="24"/>
                <w:szCs w:val="21"/>
              </w:rPr>
            </w:pPr>
            <w:r w:rsidRPr="00B26261">
              <w:rPr>
                <w:rFonts w:hint="eastAsia"/>
                <w:sz w:val="24"/>
                <w:szCs w:val="21"/>
              </w:rPr>
              <w:t>不驻场</w:t>
            </w:r>
          </w:p>
        </w:tc>
      </w:tr>
      <w:tr w:rsidR="00B26261" w:rsidRPr="00B26261" w:rsidTr="00E70C39">
        <w:trPr>
          <w:trHeight w:val="327"/>
          <w:jc w:val="center"/>
        </w:trPr>
        <w:tc>
          <w:tcPr>
            <w:tcW w:w="367" w:type="pct"/>
            <w:vAlign w:val="center"/>
          </w:tcPr>
          <w:p w:rsidR="00E70C39" w:rsidRPr="00B26261" w:rsidRDefault="00E70C39" w:rsidP="00592BC9">
            <w:pPr>
              <w:adjustRightInd w:val="0"/>
              <w:snapToGrid w:val="0"/>
              <w:jc w:val="center"/>
              <w:rPr>
                <w:sz w:val="24"/>
                <w:szCs w:val="21"/>
              </w:rPr>
            </w:pPr>
            <w:r w:rsidRPr="00B26261">
              <w:rPr>
                <w:sz w:val="24"/>
                <w:szCs w:val="21"/>
              </w:rPr>
              <w:t>2</w:t>
            </w:r>
          </w:p>
        </w:tc>
        <w:tc>
          <w:tcPr>
            <w:tcW w:w="610" w:type="pct"/>
            <w:vAlign w:val="center"/>
          </w:tcPr>
          <w:p w:rsidR="00E70C39" w:rsidRPr="00B26261" w:rsidRDefault="00E70C39" w:rsidP="00592BC9">
            <w:pPr>
              <w:adjustRightInd w:val="0"/>
              <w:snapToGrid w:val="0"/>
              <w:jc w:val="center"/>
              <w:rPr>
                <w:sz w:val="24"/>
                <w:szCs w:val="21"/>
              </w:rPr>
            </w:pPr>
            <w:r w:rsidRPr="00B26261">
              <w:rPr>
                <w:sz w:val="24"/>
                <w:szCs w:val="21"/>
              </w:rPr>
              <w:t>运</w:t>
            </w:r>
            <w:proofErr w:type="gramStart"/>
            <w:r w:rsidRPr="00B26261">
              <w:rPr>
                <w:sz w:val="24"/>
                <w:szCs w:val="21"/>
              </w:rPr>
              <w:t>维人员</w:t>
            </w:r>
            <w:proofErr w:type="gramEnd"/>
          </w:p>
        </w:tc>
        <w:tc>
          <w:tcPr>
            <w:tcW w:w="367"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1</w:t>
            </w:r>
          </w:p>
        </w:tc>
        <w:tc>
          <w:tcPr>
            <w:tcW w:w="1645"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本科（或以上）学历，</w:t>
            </w:r>
            <w:r w:rsidRPr="00B26261">
              <w:rPr>
                <w:rFonts w:hint="eastAsia"/>
                <w:sz w:val="24"/>
                <w:szCs w:val="21"/>
              </w:rPr>
              <w:t>3</w:t>
            </w:r>
            <w:r w:rsidRPr="00B26261">
              <w:rPr>
                <w:rFonts w:hint="eastAsia"/>
                <w:sz w:val="24"/>
                <w:szCs w:val="21"/>
              </w:rPr>
              <w:t>年（或以上）相关软件运行维护工作经验。</w:t>
            </w:r>
          </w:p>
        </w:tc>
        <w:tc>
          <w:tcPr>
            <w:tcW w:w="1146" w:type="pct"/>
            <w:vAlign w:val="center"/>
          </w:tcPr>
          <w:p w:rsidR="00E70C39" w:rsidRPr="00B26261" w:rsidRDefault="00E70C39" w:rsidP="00592BC9">
            <w:pPr>
              <w:adjustRightInd w:val="0"/>
              <w:snapToGrid w:val="0"/>
              <w:jc w:val="left"/>
              <w:rPr>
                <w:sz w:val="24"/>
                <w:szCs w:val="21"/>
              </w:rPr>
            </w:pPr>
            <w:r w:rsidRPr="00B26261">
              <w:rPr>
                <w:rFonts w:hint="eastAsia"/>
                <w:sz w:val="24"/>
                <w:szCs w:val="21"/>
              </w:rPr>
              <w:t>后期协同平台技术升级或</w:t>
            </w:r>
            <w:r w:rsidRPr="00B26261">
              <w:rPr>
                <w:rFonts w:hint="eastAsia"/>
                <w:sz w:val="24"/>
                <w:szCs w:val="21"/>
              </w:rPr>
              <w:t>bug</w:t>
            </w:r>
            <w:r w:rsidRPr="00B26261">
              <w:rPr>
                <w:rFonts w:hint="eastAsia"/>
                <w:sz w:val="24"/>
                <w:szCs w:val="21"/>
              </w:rPr>
              <w:t>修复等工作。</w:t>
            </w:r>
          </w:p>
        </w:tc>
        <w:tc>
          <w:tcPr>
            <w:tcW w:w="865" w:type="pct"/>
            <w:vAlign w:val="center"/>
          </w:tcPr>
          <w:p w:rsidR="00E70C39" w:rsidRPr="00B26261" w:rsidRDefault="00E70C39" w:rsidP="00592BC9">
            <w:pPr>
              <w:adjustRightInd w:val="0"/>
              <w:snapToGrid w:val="0"/>
              <w:rPr>
                <w:sz w:val="24"/>
                <w:szCs w:val="21"/>
              </w:rPr>
            </w:pPr>
            <w:r w:rsidRPr="00B26261">
              <w:rPr>
                <w:rFonts w:hint="eastAsia"/>
                <w:sz w:val="24"/>
                <w:szCs w:val="21"/>
              </w:rPr>
              <w:t>不驻场</w:t>
            </w:r>
          </w:p>
        </w:tc>
      </w:tr>
    </w:tbl>
    <w:p w:rsidR="00E70C39" w:rsidRPr="00B26261" w:rsidRDefault="00E70C39" w:rsidP="00E70C39">
      <w:pPr>
        <w:spacing w:line="360" w:lineRule="auto"/>
        <w:ind w:firstLineChars="200" w:firstLine="480"/>
        <w:outlineLvl w:val="0"/>
        <w:rPr>
          <w:sz w:val="24"/>
        </w:rPr>
      </w:pPr>
      <w:r w:rsidRPr="00B26261">
        <w:rPr>
          <w:sz w:val="24"/>
        </w:rPr>
        <w:t>四、</w:t>
      </w:r>
      <w:r w:rsidRPr="00B26261">
        <w:rPr>
          <w:rFonts w:hint="eastAsia"/>
          <w:sz w:val="24"/>
        </w:rPr>
        <w:t>运维服务要求</w:t>
      </w:r>
    </w:p>
    <w:p w:rsidR="00E70C39" w:rsidRPr="00B26261" w:rsidRDefault="00E70C39" w:rsidP="00E70C39">
      <w:pPr>
        <w:spacing w:line="360" w:lineRule="auto"/>
        <w:ind w:firstLineChars="200" w:firstLine="480"/>
        <w:outlineLvl w:val="0"/>
        <w:rPr>
          <w:sz w:val="24"/>
        </w:rPr>
      </w:pPr>
      <w:r w:rsidRPr="00B26261">
        <w:rPr>
          <w:rFonts w:hint="eastAsia"/>
          <w:sz w:val="24"/>
        </w:rPr>
        <w:t>1.</w:t>
      </w:r>
      <w:r w:rsidRPr="00B26261">
        <w:rPr>
          <w:rFonts w:hint="eastAsia"/>
          <w:sz w:val="24"/>
        </w:rPr>
        <w:t>提供</w:t>
      </w:r>
      <w:proofErr w:type="gramStart"/>
      <w:r w:rsidRPr="00B26261">
        <w:rPr>
          <w:rFonts w:hint="eastAsia"/>
          <w:sz w:val="24"/>
        </w:rPr>
        <w:t>泛微公司</w:t>
      </w:r>
      <w:proofErr w:type="gramEnd"/>
      <w:r w:rsidRPr="00B26261">
        <w:rPr>
          <w:rFonts w:hint="eastAsia"/>
          <w:sz w:val="24"/>
        </w:rPr>
        <w:t>OA</w:t>
      </w:r>
      <w:r w:rsidRPr="00B26261">
        <w:rPr>
          <w:rFonts w:hint="eastAsia"/>
          <w:sz w:val="24"/>
        </w:rPr>
        <w:t>产品使用服务和原厂技术支持服务。要求提供原厂针对本项目的服务。提供</w:t>
      </w:r>
      <w:r w:rsidRPr="00B26261">
        <w:rPr>
          <w:rFonts w:hint="eastAsia"/>
          <w:sz w:val="24"/>
        </w:rPr>
        <w:t>7*24</w:t>
      </w:r>
      <w:r w:rsidRPr="00B26261">
        <w:rPr>
          <w:rFonts w:hint="eastAsia"/>
          <w:sz w:val="24"/>
        </w:rPr>
        <w:t>小时技术支持服务。</w:t>
      </w:r>
    </w:p>
    <w:p w:rsidR="00E70C39" w:rsidRPr="00B26261" w:rsidRDefault="00E70C39" w:rsidP="00E70C39">
      <w:pPr>
        <w:spacing w:line="360" w:lineRule="auto"/>
        <w:ind w:firstLineChars="200" w:firstLine="480"/>
        <w:outlineLvl w:val="0"/>
        <w:rPr>
          <w:sz w:val="24"/>
        </w:rPr>
      </w:pPr>
      <w:r w:rsidRPr="00B26261">
        <w:rPr>
          <w:rFonts w:hint="eastAsia"/>
          <w:sz w:val="24"/>
        </w:rPr>
        <w:t>2.</w:t>
      </w:r>
      <w:r w:rsidRPr="00B26261">
        <w:rPr>
          <w:rFonts w:hint="eastAsia"/>
          <w:sz w:val="24"/>
        </w:rPr>
        <w:t>出现运行异常、系统故障、数据库迁移、软硬件扩容、功能应用、标准及成果文件升版、系统</w:t>
      </w:r>
      <w:r w:rsidRPr="00B26261">
        <w:rPr>
          <w:rFonts w:hint="eastAsia"/>
          <w:sz w:val="24"/>
        </w:rPr>
        <w:t>Bug</w:t>
      </w:r>
      <w:r w:rsidRPr="00B26261">
        <w:rPr>
          <w:rFonts w:hint="eastAsia"/>
          <w:sz w:val="24"/>
        </w:rPr>
        <w:t>修复、用户体验优化、灾难性恢复等情况时，服务供应商应在</w:t>
      </w:r>
      <w:r w:rsidRPr="00B26261">
        <w:rPr>
          <w:rFonts w:hint="eastAsia"/>
          <w:sz w:val="24"/>
        </w:rPr>
        <w:t>2</w:t>
      </w:r>
      <w:r w:rsidRPr="00B26261">
        <w:rPr>
          <w:rFonts w:hint="eastAsia"/>
          <w:sz w:val="24"/>
        </w:rPr>
        <w:t>小时内响应，并根据实际情况，提供现场或远程技术支持服务，如出现上述故障导致系统无法运行，服务供应商应在</w:t>
      </w:r>
      <w:r w:rsidRPr="00B26261">
        <w:rPr>
          <w:rFonts w:hint="eastAsia"/>
          <w:sz w:val="24"/>
        </w:rPr>
        <w:t>4</w:t>
      </w:r>
      <w:r w:rsidRPr="00B26261">
        <w:rPr>
          <w:rFonts w:hint="eastAsia"/>
          <w:sz w:val="24"/>
        </w:rPr>
        <w:t>小时内解决或提出解决方案，在维护期内，由此产生的一切费用均由服务供应商承担。</w:t>
      </w:r>
    </w:p>
    <w:p w:rsidR="00E70C39" w:rsidRPr="00B26261" w:rsidRDefault="00E70C39" w:rsidP="00E70C39">
      <w:pPr>
        <w:spacing w:line="360" w:lineRule="auto"/>
        <w:ind w:firstLineChars="200" w:firstLine="480"/>
        <w:outlineLvl w:val="0"/>
        <w:rPr>
          <w:sz w:val="24"/>
        </w:rPr>
      </w:pPr>
      <w:r w:rsidRPr="00B26261">
        <w:rPr>
          <w:rFonts w:hint="eastAsia"/>
          <w:sz w:val="24"/>
        </w:rPr>
        <w:t>3.</w:t>
      </w:r>
      <w:r w:rsidRPr="00B26261">
        <w:rPr>
          <w:rFonts w:hint="eastAsia"/>
          <w:sz w:val="24"/>
        </w:rPr>
        <w:t>在运</w:t>
      </w:r>
      <w:proofErr w:type="gramStart"/>
      <w:r w:rsidRPr="00B26261">
        <w:rPr>
          <w:rFonts w:hint="eastAsia"/>
          <w:sz w:val="24"/>
        </w:rPr>
        <w:t>维保障期</w:t>
      </w:r>
      <w:proofErr w:type="gramEnd"/>
      <w:r w:rsidRPr="00B26261">
        <w:rPr>
          <w:rFonts w:hint="eastAsia"/>
          <w:sz w:val="24"/>
        </w:rPr>
        <w:t>内，服务供应商应提供</w:t>
      </w:r>
      <w:r w:rsidRPr="00B26261">
        <w:rPr>
          <w:rFonts w:hint="eastAsia"/>
          <w:sz w:val="24"/>
        </w:rPr>
        <w:t>7*8</w:t>
      </w:r>
      <w:r w:rsidRPr="00B26261">
        <w:rPr>
          <w:rFonts w:hint="eastAsia"/>
          <w:sz w:val="24"/>
        </w:rPr>
        <w:t>小时现场</w:t>
      </w:r>
      <w:r w:rsidRPr="00B26261">
        <w:rPr>
          <w:rFonts w:hint="eastAsia"/>
          <w:sz w:val="24"/>
        </w:rPr>
        <w:t>/</w:t>
      </w:r>
      <w:r w:rsidRPr="00B26261">
        <w:rPr>
          <w:rFonts w:hint="eastAsia"/>
          <w:sz w:val="24"/>
        </w:rPr>
        <w:t>远程的维护，响应时间为</w:t>
      </w:r>
      <w:r w:rsidRPr="00B26261">
        <w:rPr>
          <w:rFonts w:hint="eastAsia"/>
          <w:sz w:val="24"/>
        </w:rPr>
        <w:t>2</w:t>
      </w:r>
      <w:r w:rsidRPr="00B26261">
        <w:rPr>
          <w:rFonts w:hint="eastAsia"/>
          <w:sz w:val="24"/>
        </w:rPr>
        <w:t>小时内，</w:t>
      </w:r>
      <w:r w:rsidRPr="00B26261">
        <w:rPr>
          <w:rFonts w:hint="eastAsia"/>
          <w:sz w:val="24"/>
        </w:rPr>
        <w:t>24</w:t>
      </w:r>
      <w:r w:rsidRPr="00B26261">
        <w:rPr>
          <w:rFonts w:hint="eastAsia"/>
          <w:sz w:val="24"/>
        </w:rPr>
        <w:t>小时内到现场，服务内容为保证原程序和系统正常运行。服务内容包括但不限于：系统操作答疑（</w:t>
      </w:r>
      <w:r w:rsidRPr="00B26261">
        <w:rPr>
          <w:rFonts w:hint="eastAsia"/>
          <w:sz w:val="24"/>
        </w:rPr>
        <w:t>7*8</w:t>
      </w:r>
      <w:r w:rsidRPr="00B26261">
        <w:rPr>
          <w:rFonts w:hint="eastAsia"/>
          <w:sz w:val="24"/>
        </w:rPr>
        <w:t>小时）、系统运行故障处理（</w:t>
      </w:r>
      <w:r w:rsidRPr="00B26261">
        <w:rPr>
          <w:rFonts w:hint="eastAsia"/>
          <w:sz w:val="24"/>
        </w:rPr>
        <w:t>7*8</w:t>
      </w:r>
      <w:r w:rsidRPr="00B26261">
        <w:rPr>
          <w:rFonts w:hint="eastAsia"/>
          <w:sz w:val="24"/>
        </w:rPr>
        <w:t>小时）、电话响应及远程技术支持（</w:t>
      </w:r>
      <w:r w:rsidRPr="00B26261">
        <w:rPr>
          <w:rFonts w:hint="eastAsia"/>
          <w:sz w:val="24"/>
        </w:rPr>
        <w:t>7*8</w:t>
      </w:r>
      <w:r w:rsidRPr="00B26261">
        <w:rPr>
          <w:rFonts w:hint="eastAsia"/>
          <w:sz w:val="24"/>
        </w:rPr>
        <w:t>小时）、系统业务监控、异常响应、系统错误信息处理、系统缺陷修复等。</w:t>
      </w:r>
    </w:p>
    <w:p w:rsidR="00E70C39" w:rsidRPr="00B26261" w:rsidRDefault="00E70C39" w:rsidP="00E70C39">
      <w:pPr>
        <w:spacing w:line="360" w:lineRule="auto"/>
        <w:ind w:firstLineChars="200" w:firstLine="480"/>
        <w:outlineLvl w:val="0"/>
        <w:rPr>
          <w:sz w:val="24"/>
        </w:rPr>
      </w:pPr>
      <w:r w:rsidRPr="00B26261">
        <w:rPr>
          <w:rFonts w:hint="eastAsia"/>
          <w:sz w:val="24"/>
        </w:rPr>
        <w:t>4.</w:t>
      </w:r>
      <w:r w:rsidRPr="00B26261">
        <w:rPr>
          <w:rFonts w:hint="eastAsia"/>
          <w:sz w:val="24"/>
        </w:rPr>
        <w:t>培训要求</w:t>
      </w:r>
    </w:p>
    <w:p w:rsidR="00E70C39" w:rsidRPr="00B26261" w:rsidRDefault="00E70C39" w:rsidP="00E70C39">
      <w:pPr>
        <w:spacing w:line="360" w:lineRule="auto"/>
        <w:ind w:firstLineChars="200" w:firstLine="480"/>
        <w:outlineLvl w:val="0"/>
        <w:rPr>
          <w:sz w:val="24"/>
        </w:rPr>
      </w:pPr>
      <w:r w:rsidRPr="00B26261">
        <w:rPr>
          <w:rFonts w:hint="eastAsia"/>
          <w:sz w:val="24"/>
        </w:rPr>
        <w:t>服务供应商应对学校相关人员进行全面的技术培训，使其达到能独立进行安装、基础操作、系统管理、故障处理、日常测试维护等工作，保障系统能够正常、安全的运行。培训后，需保证系统运</w:t>
      </w:r>
      <w:proofErr w:type="gramStart"/>
      <w:r w:rsidRPr="00B26261">
        <w:rPr>
          <w:rFonts w:hint="eastAsia"/>
          <w:sz w:val="24"/>
        </w:rPr>
        <w:t>维人员</w:t>
      </w:r>
      <w:proofErr w:type="gramEnd"/>
      <w:r w:rsidRPr="00B26261">
        <w:rPr>
          <w:rFonts w:hint="eastAsia"/>
          <w:sz w:val="24"/>
        </w:rPr>
        <w:t>可以独立维护、监控和管理系统日常</w:t>
      </w:r>
      <w:r w:rsidRPr="00B26261">
        <w:rPr>
          <w:rFonts w:hint="eastAsia"/>
          <w:sz w:val="24"/>
        </w:rPr>
        <w:lastRenderedPageBreak/>
        <w:t>出现的各类问题。</w:t>
      </w:r>
    </w:p>
    <w:p w:rsidR="00E70C39" w:rsidRPr="00B26261" w:rsidRDefault="00E70C39" w:rsidP="00E70C39">
      <w:pPr>
        <w:spacing w:line="360" w:lineRule="auto"/>
        <w:ind w:firstLineChars="200" w:firstLine="480"/>
        <w:outlineLvl w:val="0"/>
        <w:rPr>
          <w:sz w:val="24"/>
        </w:rPr>
      </w:pPr>
      <w:r w:rsidRPr="00B26261">
        <w:rPr>
          <w:rFonts w:hint="eastAsia"/>
          <w:sz w:val="24"/>
        </w:rPr>
        <w:t>培训具体要求：</w:t>
      </w:r>
    </w:p>
    <w:p w:rsidR="00E70C39" w:rsidRPr="00B26261" w:rsidRDefault="00E70C39" w:rsidP="00E70C39">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）使用培训</w:t>
      </w:r>
    </w:p>
    <w:p w:rsidR="00E70C39" w:rsidRPr="00B26261" w:rsidRDefault="00E70C39" w:rsidP="00E70C39">
      <w:pPr>
        <w:spacing w:line="360" w:lineRule="auto"/>
        <w:ind w:firstLineChars="200" w:firstLine="480"/>
        <w:outlineLvl w:val="0"/>
        <w:rPr>
          <w:sz w:val="24"/>
        </w:rPr>
      </w:pPr>
      <w:r w:rsidRPr="00B26261">
        <w:rPr>
          <w:rFonts w:hint="eastAsia"/>
          <w:sz w:val="24"/>
        </w:rPr>
        <w:t>对业务部门工作人员进行培训，使其可以独立地、熟练操作业务功能。</w:t>
      </w:r>
    </w:p>
    <w:p w:rsidR="00E70C39" w:rsidRPr="00B26261" w:rsidRDefault="00E70C39" w:rsidP="00E70C39">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）系统培训</w:t>
      </w:r>
    </w:p>
    <w:p w:rsidR="00E70C39" w:rsidRPr="00B26261" w:rsidRDefault="00E70C39" w:rsidP="00E70C39">
      <w:pPr>
        <w:spacing w:line="360" w:lineRule="auto"/>
        <w:ind w:firstLineChars="200" w:firstLine="480"/>
        <w:outlineLvl w:val="0"/>
        <w:rPr>
          <w:sz w:val="24"/>
        </w:rPr>
      </w:pPr>
      <w:r w:rsidRPr="00B26261">
        <w:rPr>
          <w:rFonts w:hint="eastAsia"/>
          <w:sz w:val="24"/>
        </w:rPr>
        <w:t>对系统运</w:t>
      </w:r>
      <w:proofErr w:type="gramStart"/>
      <w:r w:rsidRPr="00B26261">
        <w:rPr>
          <w:rFonts w:hint="eastAsia"/>
          <w:sz w:val="24"/>
        </w:rPr>
        <w:t>维人员</w:t>
      </w:r>
      <w:proofErr w:type="gramEnd"/>
      <w:r w:rsidRPr="00B26261">
        <w:rPr>
          <w:rFonts w:hint="eastAsia"/>
          <w:sz w:val="24"/>
        </w:rPr>
        <w:t>进行培训，使其可以独立地、熟练进行系统维护和管理。</w:t>
      </w:r>
    </w:p>
    <w:p w:rsidR="00E70C39" w:rsidRPr="00B26261" w:rsidRDefault="00E70C39" w:rsidP="00E70C39">
      <w:pPr>
        <w:spacing w:line="360" w:lineRule="auto"/>
        <w:ind w:firstLineChars="200" w:firstLine="480"/>
        <w:outlineLvl w:val="0"/>
        <w:rPr>
          <w:sz w:val="24"/>
        </w:rPr>
      </w:pPr>
      <w:r w:rsidRPr="00B26261">
        <w:rPr>
          <w:rFonts w:hint="eastAsia"/>
          <w:sz w:val="24"/>
        </w:rPr>
        <w:t>（</w:t>
      </w:r>
      <w:r w:rsidRPr="00B26261">
        <w:rPr>
          <w:rFonts w:hint="eastAsia"/>
          <w:sz w:val="24"/>
        </w:rPr>
        <w:t>3</w:t>
      </w:r>
      <w:r w:rsidRPr="00B26261">
        <w:rPr>
          <w:rFonts w:hint="eastAsia"/>
          <w:sz w:val="24"/>
        </w:rPr>
        <w:t>）培训对象</w:t>
      </w:r>
    </w:p>
    <w:p w:rsidR="00E70C39" w:rsidRPr="00B26261" w:rsidRDefault="00E70C39" w:rsidP="00E70C39">
      <w:pPr>
        <w:spacing w:line="360" w:lineRule="auto"/>
        <w:ind w:firstLineChars="200" w:firstLine="480"/>
        <w:outlineLvl w:val="0"/>
        <w:rPr>
          <w:sz w:val="24"/>
        </w:rPr>
      </w:pPr>
      <w:r w:rsidRPr="00B26261">
        <w:rPr>
          <w:rFonts w:hint="eastAsia"/>
          <w:sz w:val="24"/>
        </w:rPr>
        <w:t>业务部门人员、系统运</w:t>
      </w:r>
      <w:proofErr w:type="gramStart"/>
      <w:r w:rsidRPr="00B26261">
        <w:rPr>
          <w:rFonts w:hint="eastAsia"/>
          <w:sz w:val="24"/>
        </w:rPr>
        <w:t>维人员</w:t>
      </w:r>
      <w:proofErr w:type="gramEnd"/>
      <w:r w:rsidRPr="00B26261">
        <w:rPr>
          <w:rFonts w:hint="eastAsia"/>
          <w:sz w:val="24"/>
        </w:rPr>
        <w:t>等。</w:t>
      </w:r>
    </w:p>
    <w:p w:rsidR="00E70C39" w:rsidRPr="00B26261" w:rsidRDefault="00E70C39" w:rsidP="00E70C39">
      <w:pPr>
        <w:spacing w:line="360" w:lineRule="auto"/>
        <w:ind w:firstLineChars="200" w:firstLine="480"/>
        <w:outlineLvl w:val="0"/>
        <w:rPr>
          <w:sz w:val="24"/>
        </w:rPr>
      </w:pPr>
      <w:r w:rsidRPr="00B26261">
        <w:rPr>
          <w:rFonts w:hint="eastAsia"/>
          <w:sz w:val="24"/>
        </w:rPr>
        <w:t>（</w:t>
      </w:r>
      <w:r w:rsidRPr="00B26261">
        <w:rPr>
          <w:rFonts w:hint="eastAsia"/>
          <w:sz w:val="24"/>
        </w:rPr>
        <w:t>4</w:t>
      </w:r>
      <w:r w:rsidRPr="00B26261">
        <w:rPr>
          <w:rFonts w:hint="eastAsia"/>
          <w:sz w:val="24"/>
        </w:rPr>
        <w:t>）特别说明</w:t>
      </w:r>
    </w:p>
    <w:p w:rsidR="00E70C39" w:rsidRPr="00B26261" w:rsidRDefault="00E70C39" w:rsidP="00E70C39">
      <w:pPr>
        <w:spacing w:line="360" w:lineRule="auto"/>
        <w:ind w:firstLineChars="200" w:firstLine="480"/>
        <w:outlineLvl w:val="0"/>
        <w:rPr>
          <w:sz w:val="24"/>
        </w:rPr>
      </w:pPr>
      <w:r w:rsidRPr="00B26261">
        <w:rPr>
          <w:rFonts w:hint="eastAsia"/>
          <w:sz w:val="24"/>
        </w:rPr>
        <w:t>本期项目须提供对学校内相关人员进行技术、业务等内容的培训。</w:t>
      </w:r>
    </w:p>
    <w:p w:rsidR="00E70C39" w:rsidRPr="00B26261" w:rsidRDefault="00E70C39" w:rsidP="00E70C39">
      <w:pPr>
        <w:spacing w:line="360" w:lineRule="auto"/>
        <w:ind w:firstLineChars="200" w:firstLine="480"/>
        <w:outlineLvl w:val="0"/>
        <w:rPr>
          <w:sz w:val="24"/>
        </w:rPr>
      </w:pPr>
      <w:r w:rsidRPr="00B26261">
        <w:rPr>
          <w:rFonts w:hint="eastAsia"/>
          <w:sz w:val="24"/>
        </w:rPr>
        <w:t>①培训教师应委派参与本项目实施主要技术人员，对系统的操作流程非常熟悉，可以解决培训对象在学习使用中可能产生的操作问题；</w:t>
      </w:r>
    </w:p>
    <w:p w:rsidR="00E70C39" w:rsidRPr="00B26261" w:rsidRDefault="00E70C39" w:rsidP="00E70C39">
      <w:pPr>
        <w:spacing w:line="360" w:lineRule="auto"/>
        <w:ind w:firstLineChars="200" w:firstLine="480"/>
        <w:outlineLvl w:val="0"/>
        <w:rPr>
          <w:sz w:val="24"/>
        </w:rPr>
      </w:pPr>
      <w:r w:rsidRPr="00B26261">
        <w:rPr>
          <w:rFonts w:hint="eastAsia"/>
          <w:sz w:val="24"/>
        </w:rPr>
        <w:t>②服务供应商必须为所有被培训对象提供培训用文字资料和讲义等，所有培训资料和讲义必须有中文版本；</w:t>
      </w:r>
    </w:p>
    <w:p w:rsidR="00FF1DDB" w:rsidRPr="00B26261" w:rsidRDefault="00E70C39" w:rsidP="00E70C39">
      <w:pPr>
        <w:spacing w:line="360" w:lineRule="auto"/>
        <w:ind w:firstLineChars="200" w:firstLine="480"/>
        <w:outlineLvl w:val="0"/>
        <w:rPr>
          <w:sz w:val="24"/>
        </w:rPr>
      </w:pPr>
      <w:r w:rsidRPr="00B26261">
        <w:rPr>
          <w:rFonts w:hint="eastAsia"/>
          <w:sz w:val="24"/>
        </w:rPr>
        <w:t>（</w:t>
      </w:r>
      <w:r w:rsidRPr="00B26261">
        <w:rPr>
          <w:rFonts w:hint="eastAsia"/>
          <w:sz w:val="24"/>
        </w:rPr>
        <w:t>5</w:t>
      </w:r>
      <w:r w:rsidRPr="00B26261">
        <w:rPr>
          <w:rFonts w:hint="eastAsia"/>
          <w:sz w:val="24"/>
        </w:rPr>
        <w:t>）培训费用及各项支出不得另行收费；</w:t>
      </w:r>
    </w:p>
    <w:p w:rsidR="00FF1DDB" w:rsidRPr="00B26261" w:rsidRDefault="00FF1DDB" w:rsidP="00FF1DDB">
      <w:pPr>
        <w:spacing w:line="360" w:lineRule="auto"/>
        <w:ind w:firstLineChars="200" w:firstLine="480"/>
        <w:outlineLvl w:val="0"/>
        <w:rPr>
          <w:sz w:val="24"/>
        </w:rPr>
      </w:pPr>
    </w:p>
    <w:p w:rsidR="00FF1DDB" w:rsidRPr="00B26261" w:rsidRDefault="00FF1DDB" w:rsidP="00FF1DDB">
      <w:pPr>
        <w:spacing w:line="360" w:lineRule="auto"/>
        <w:ind w:firstLineChars="200" w:firstLine="480"/>
        <w:outlineLvl w:val="0"/>
        <w:rPr>
          <w:sz w:val="24"/>
        </w:rPr>
      </w:pP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第五包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A61AAE" w:rsidRPr="00B26261" w:rsidRDefault="00E70C39" w:rsidP="00E70C39">
      <w:pPr>
        <w:spacing w:line="360" w:lineRule="auto"/>
        <w:ind w:firstLineChars="200" w:firstLine="480"/>
        <w:outlineLvl w:val="0"/>
        <w:rPr>
          <w:sz w:val="24"/>
        </w:rPr>
      </w:pPr>
      <w:r w:rsidRPr="00B26261">
        <w:rPr>
          <w:rFonts w:hint="eastAsia"/>
          <w:sz w:val="24"/>
        </w:rPr>
        <w:t>本项目对我单位“掌上天医”平台进行运维，系统功能为依托企业</w:t>
      </w:r>
      <w:proofErr w:type="gramStart"/>
      <w:r w:rsidRPr="00B26261">
        <w:rPr>
          <w:rFonts w:hint="eastAsia"/>
          <w:sz w:val="24"/>
        </w:rPr>
        <w:t>微信实现</w:t>
      </w:r>
      <w:proofErr w:type="gramEnd"/>
      <w:r w:rsidRPr="00B26261">
        <w:rPr>
          <w:rFonts w:hint="eastAsia"/>
          <w:sz w:val="24"/>
        </w:rPr>
        <w:t>业务、服务</w:t>
      </w:r>
      <w:r w:rsidRPr="00B26261">
        <w:rPr>
          <w:rFonts w:hint="eastAsia"/>
          <w:sz w:val="24"/>
        </w:rPr>
        <w:t>6A</w:t>
      </w:r>
      <w:r w:rsidRPr="00B26261">
        <w:rPr>
          <w:rFonts w:hint="eastAsia"/>
          <w:sz w:val="24"/>
        </w:rPr>
        <w:t>处理的立体移动门户体系，开发商为仙果科技有限公司，软件名称：掌上天</w:t>
      </w:r>
      <w:proofErr w:type="gramStart"/>
      <w:r w:rsidRPr="00B26261">
        <w:rPr>
          <w:rFonts w:hint="eastAsia"/>
          <w:sz w:val="24"/>
        </w:rPr>
        <w:t>医</w:t>
      </w:r>
      <w:proofErr w:type="gramEnd"/>
      <w:r w:rsidRPr="00B26261">
        <w:rPr>
          <w:rFonts w:hint="eastAsia"/>
          <w:sz w:val="24"/>
        </w:rPr>
        <w:t>，主要功能是</w:t>
      </w:r>
      <w:proofErr w:type="gramStart"/>
      <w:r w:rsidRPr="00B26261">
        <w:rPr>
          <w:rFonts w:hint="eastAsia"/>
          <w:sz w:val="24"/>
        </w:rPr>
        <w:t>基于腾讯公司</w:t>
      </w:r>
      <w:proofErr w:type="gramEnd"/>
      <w:r w:rsidRPr="00B26261">
        <w:rPr>
          <w:rFonts w:hint="eastAsia"/>
          <w:sz w:val="24"/>
        </w:rPr>
        <w:t>的</w:t>
      </w:r>
      <w:proofErr w:type="gramStart"/>
      <w:r w:rsidRPr="00B26261">
        <w:rPr>
          <w:rFonts w:hint="eastAsia"/>
          <w:sz w:val="24"/>
        </w:rPr>
        <w:t>企业微信进行</w:t>
      </w:r>
      <w:proofErr w:type="gramEnd"/>
      <w:r w:rsidRPr="00B26261">
        <w:rPr>
          <w:rFonts w:hint="eastAsia"/>
          <w:sz w:val="24"/>
        </w:rPr>
        <w:t>了众多二次开发。涉及教务，后勤，统一身份认证等多个板块的应用，满足学校师生及关联医院人员试用。</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8"/>
        <w:gridCol w:w="1358"/>
        <w:gridCol w:w="817"/>
        <w:gridCol w:w="3213"/>
        <w:gridCol w:w="3311"/>
        <w:gridCol w:w="1617"/>
      </w:tblGrid>
      <w:tr w:rsidR="00B26261" w:rsidRPr="00B26261" w:rsidTr="00592BC9">
        <w:trPr>
          <w:jc w:val="center"/>
        </w:trPr>
        <w:tc>
          <w:tcPr>
            <w:tcW w:w="367" w:type="pct"/>
            <w:vAlign w:val="center"/>
          </w:tcPr>
          <w:p w:rsidR="00E70C39" w:rsidRPr="00B26261" w:rsidRDefault="00E70C39" w:rsidP="00592BC9">
            <w:pPr>
              <w:adjustRightInd w:val="0"/>
              <w:snapToGrid w:val="0"/>
              <w:jc w:val="center"/>
              <w:rPr>
                <w:szCs w:val="21"/>
              </w:rPr>
            </w:pPr>
            <w:r w:rsidRPr="00B26261">
              <w:rPr>
                <w:szCs w:val="21"/>
              </w:rPr>
              <w:t>序号</w:t>
            </w:r>
          </w:p>
        </w:tc>
        <w:tc>
          <w:tcPr>
            <w:tcW w:w="610" w:type="pct"/>
            <w:vAlign w:val="center"/>
          </w:tcPr>
          <w:p w:rsidR="00E70C39" w:rsidRPr="00B26261" w:rsidRDefault="00E70C39" w:rsidP="00592BC9">
            <w:pPr>
              <w:adjustRightInd w:val="0"/>
              <w:snapToGrid w:val="0"/>
              <w:jc w:val="center"/>
              <w:rPr>
                <w:szCs w:val="21"/>
              </w:rPr>
            </w:pPr>
            <w:r w:rsidRPr="00B26261">
              <w:rPr>
                <w:szCs w:val="21"/>
              </w:rPr>
              <w:t>岗位名称</w:t>
            </w:r>
          </w:p>
        </w:tc>
        <w:tc>
          <w:tcPr>
            <w:tcW w:w="367" w:type="pct"/>
            <w:vAlign w:val="center"/>
          </w:tcPr>
          <w:p w:rsidR="00E70C39" w:rsidRPr="00B26261" w:rsidRDefault="00E70C39" w:rsidP="00592BC9">
            <w:pPr>
              <w:adjustRightInd w:val="0"/>
              <w:snapToGrid w:val="0"/>
              <w:jc w:val="center"/>
              <w:rPr>
                <w:szCs w:val="21"/>
              </w:rPr>
            </w:pPr>
            <w:r w:rsidRPr="00B26261">
              <w:rPr>
                <w:szCs w:val="21"/>
              </w:rPr>
              <w:t>人数</w:t>
            </w:r>
          </w:p>
        </w:tc>
        <w:tc>
          <w:tcPr>
            <w:tcW w:w="1443" w:type="pct"/>
            <w:vAlign w:val="center"/>
          </w:tcPr>
          <w:p w:rsidR="00E70C39" w:rsidRPr="00B26261" w:rsidRDefault="00E70C39" w:rsidP="00592BC9">
            <w:pPr>
              <w:adjustRightInd w:val="0"/>
              <w:snapToGrid w:val="0"/>
              <w:jc w:val="center"/>
              <w:rPr>
                <w:szCs w:val="21"/>
              </w:rPr>
            </w:pPr>
            <w:r w:rsidRPr="00B26261">
              <w:rPr>
                <w:szCs w:val="21"/>
              </w:rPr>
              <w:t>要求</w:t>
            </w:r>
          </w:p>
        </w:tc>
        <w:tc>
          <w:tcPr>
            <w:tcW w:w="1487" w:type="pct"/>
            <w:vAlign w:val="center"/>
          </w:tcPr>
          <w:p w:rsidR="00E70C39" w:rsidRPr="00B26261" w:rsidRDefault="00E70C39" w:rsidP="00592BC9">
            <w:pPr>
              <w:adjustRightInd w:val="0"/>
              <w:snapToGrid w:val="0"/>
              <w:jc w:val="center"/>
              <w:rPr>
                <w:szCs w:val="21"/>
              </w:rPr>
            </w:pPr>
            <w:r w:rsidRPr="00B26261">
              <w:rPr>
                <w:szCs w:val="21"/>
              </w:rPr>
              <w:t>工作职责</w:t>
            </w:r>
          </w:p>
        </w:tc>
        <w:tc>
          <w:tcPr>
            <w:tcW w:w="726" w:type="pct"/>
          </w:tcPr>
          <w:p w:rsidR="00E70C39" w:rsidRPr="00B26261" w:rsidRDefault="00E70C39" w:rsidP="00592BC9">
            <w:pPr>
              <w:adjustRightInd w:val="0"/>
              <w:snapToGrid w:val="0"/>
              <w:jc w:val="center"/>
              <w:rPr>
                <w:szCs w:val="21"/>
              </w:rPr>
            </w:pPr>
            <w:r w:rsidRPr="00B26261">
              <w:rPr>
                <w:szCs w:val="21"/>
              </w:rPr>
              <w:t>是否驻场服务</w:t>
            </w:r>
          </w:p>
        </w:tc>
      </w:tr>
      <w:tr w:rsidR="00B26261" w:rsidRPr="00B26261" w:rsidTr="00592BC9">
        <w:trPr>
          <w:jc w:val="center"/>
        </w:trPr>
        <w:tc>
          <w:tcPr>
            <w:tcW w:w="367" w:type="pct"/>
            <w:vAlign w:val="center"/>
          </w:tcPr>
          <w:p w:rsidR="00E70C39" w:rsidRPr="00B26261" w:rsidRDefault="00E70C39" w:rsidP="00592BC9">
            <w:pPr>
              <w:adjustRightInd w:val="0"/>
              <w:snapToGrid w:val="0"/>
              <w:jc w:val="center"/>
              <w:rPr>
                <w:szCs w:val="21"/>
              </w:rPr>
            </w:pPr>
            <w:r w:rsidRPr="00B26261">
              <w:rPr>
                <w:szCs w:val="21"/>
              </w:rPr>
              <w:t>1</w:t>
            </w:r>
          </w:p>
        </w:tc>
        <w:tc>
          <w:tcPr>
            <w:tcW w:w="610" w:type="pct"/>
            <w:vAlign w:val="center"/>
          </w:tcPr>
          <w:p w:rsidR="00E70C39" w:rsidRPr="00B26261" w:rsidRDefault="00E70C39" w:rsidP="00592BC9">
            <w:pPr>
              <w:adjustRightInd w:val="0"/>
              <w:snapToGrid w:val="0"/>
              <w:jc w:val="center"/>
              <w:rPr>
                <w:szCs w:val="21"/>
              </w:rPr>
            </w:pPr>
            <w:r w:rsidRPr="00B26261">
              <w:rPr>
                <w:szCs w:val="21"/>
              </w:rPr>
              <w:t>项目经理</w:t>
            </w:r>
          </w:p>
        </w:tc>
        <w:tc>
          <w:tcPr>
            <w:tcW w:w="367" w:type="pct"/>
            <w:vAlign w:val="center"/>
          </w:tcPr>
          <w:p w:rsidR="00E70C39" w:rsidRPr="00B26261" w:rsidRDefault="00E70C39" w:rsidP="00592BC9">
            <w:pPr>
              <w:adjustRightInd w:val="0"/>
              <w:snapToGrid w:val="0"/>
              <w:jc w:val="center"/>
              <w:rPr>
                <w:szCs w:val="21"/>
              </w:rPr>
            </w:pPr>
            <w:r w:rsidRPr="00B26261">
              <w:rPr>
                <w:szCs w:val="21"/>
              </w:rPr>
              <w:t>1</w:t>
            </w:r>
          </w:p>
        </w:tc>
        <w:tc>
          <w:tcPr>
            <w:tcW w:w="1443" w:type="pct"/>
            <w:vAlign w:val="center"/>
          </w:tcPr>
          <w:p w:rsidR="00E70C39" w:rsidRPr="00B26261" w:rsidRDefault="00E70C39" w:rsidP="00592BC9">
            <w:pPr>
              <w:adjustRightInd w:val="0"/>
              <w:snapToGrid w:val="0"/>
              <w:jc w:val="left"/>
              <w:rPr>
                <w:szCs w:val="21"/>
              </w:rPr>
            </w:pPr>
            <w:r w:rsidRPr="00B26261">
              <w:rPr>
                <w:szCs w:val="21"/>
              </w:rPr>
              <w:t>大本（或以上）学历，</w:t>
            </w:r>
            <w:r w:rsidRPr="00B26261">
              <w:rPr>
                <w:szCs w:val="21"/>
              </w:rPr>
              <w:t>5</w:t>
            </w:r>
            <w:r w:rsidRPr="00B26261">
              <w:rPr>
                <w:szCs w:val="21"/>
              </w:rPr>
              <w:t>年（或以上）相关</w:t>
            </w:r>
            <w:r w:rsidRPr="00B26261">
              <w:rPr>
                <w:rFonts w:hint="eastAsia"/>
                <w:szCs w:val="21"/>
              </w:rPr>
              <w:t>软</w:t>
            </w:r>
            <w:r w:rsidRPr="00B26261">
              <w:rPr>
                <w:szCs w:val="21"/>
              </w:rPr>
              <w:t>件运行</w:t>
            </w:r>
            <w:r w:rsidRPr="00B26261">
              <w:rPr>
                <w:rFonts w:hint="eastAsia"/>
                <w:szCs w:val="21"/>
              </w:rPr>
              <w:t>管理</w:t>
            </w:r>
            <w:r w:rsidRPr="00B26261">
              <w:rPr>
                <w:szCs w:val="21"/>
              </w:rPr>
              <w:t>工作经验。</w:t>
            </w:r>
          </w:p>
        </w:tc>
        <w:tc>
          <w:tcPr>
            <w:tcW w:w="1487" w:type="pct"/>
            <w:vAlign w:val="center"/>
          </w:tcPr>
          <w:p w:rsidR="00E70C39" w:rsidRPr="00B26261" w:rsidRDefault="00E70C39" w:rsidP="00592BC9">
            <w:pPr>
              <w:adjustRightInd w:val="0"/>
              <w:snapToGrid w:val="0"/>
              <w:jc w:val="left"/>
              <w:rPr>
                <w:szCs w:val="21"/>
              </w:rPr>
            </w:pPr>
            <w:r w:rsidRPr="00B26261">
              <w:rPr>
                <w:rFonts w:hint="eastAsia"/>
                <w:szCs w:val="21"/>
              </w:rPr>
              <w:t>项目人员，内部资源协调，故障升级等统一对接人。</w:t>
            </w:r>
          </w:p>
        </w:tc>
        <w:tc>
          <w:tcPr>
            <w:tcW w:w="726" w:type="pct"/>
            <w:vAlign w:val="center"/>
          </w:tcPr>
          <w:p w:rsidR="00E70C39" w:rsidRPr="00B26261" w:rsidRDefault="00E70C39" w:rsidP="00592BC9">
            <w:pPr>
              <w:adjustRightInd w:val="0"/>
              <w:snapToGrid w:val="0"/>
              <w:jc w:val="center"/>
              <w:rPr>
                <w:szCs w:val="21"/>
              </w:rPr>
            </w:pPr>
            <w:r w:rsidRPr="00B26261">
              <w:rPr>
                <w:rFonts w:hint="eastAsia"/>
                <w:szCs w:val="21"/>
              </w:rPr>
              <w:t>不驻场</w:t>
            </w:r>
          </w:p>
          <w:p w:rsidR="00E70C39" w:rsidRPr="00B26261" w:rsidRDefault="00E70C39" w:rsidP="00592BC9">
            <w:pPr>
              <w:adjustRightInd w:val="0"/>
              <w:snapToGrid w:val="0"/>
              <w:jc w:val="center"/>
              <w:rPr>
                <w:szCs w:val="21"/>
              </w:rPr>
            </w:pPr>
          </w:p>
        </w:tc>
      </w:tr>
      <w:tr w:rsidR="00B26261" w:rsidRPr="00B26261" w:rsidTr="00592BC9">
        <w:trPr>
          <w:jc w:val="center"/>
        </w:trPr>
        <w:tc>
          <w:tcPr>
            <w:tcW w:w="367" w:type="pct"/>
            <w:vAlign w:val="center"/>
          </w:tcPr>
          <w:p w:rsidR="00E70C39" w:rsidRPr="00B26261" w:rsidRDefault="00E70C39" w:rsidP="00592BC9">
            <w:pPr>
              <w:adjustRightInd w:val="0"/>
              <w:snapToGrid w:val="0"/>
              <w:jc w:val="center"/>
              <w:rPr>
                <w:szCs w:val="21"/>
              </w:rPr>
            </w:pPr>
            <w:r w:rsidRPr="00B26261">
              <w:rPr>
                <w:szCs w:val="21"/>
              </w:rPr>
              <w:t>2</w:t>
            </w:r>
          </w:p>
        </w:tc>
        <w:tc>
          <w:tcPr>
            <w:tcW w:w="610" w:type="pct"/>
            <w:vAlign w:val="center"/>
          </w:tcPr>
          <w:p w:rsidR="00E70C39" w:rsidRPr="00B26261" w:rsidRDefault="00E70C39" w:rsidP="00592BC9">
            <w:pPr>
              <w:adjustRightInd w:val="0"/>
              <w:snapToGrid w:val="0"/>
              <w:jc w:val="center"/>
              <w:rPr>
                <w:szCs w:val="21"/>
              </w:rPr>
            </w:pPr>
            <w:r w:rsidRPr="00B26261">
              <w:rPr>
                <w:szCs w:val="21"/>
              </w:rPr>
              <w:t>运</w:t>
            </w:r>
            <w:proofErr w:type="gramStart"/>
            <w:r w:rsidRPr="00B26261">
              <w:rPr>
                <w:szCs w:val="21"/>
              </w:rPr>
              <w:t>维人员</w:t>
            </w:r>
            <w:proofErr w:type="gramEnd"/>
          </w:p>
        </w:tc>
        <w:tc>
          <w:tcPr>
            <w:tcW w:w="367" w:type="pct"/>
            <w:vAlign w:val="center"/>
          </w:tcPr>
          <w:p w:rsidR="00E70C39" w:rsidRPr="00B26261" w:rsidRDefault="00E70C39" w:rsidP="00592BC9">
            <w:pPr>
              <w:adjustRightInd w:val="0"/>
              <w:snapToGrid w:val="0"/>
              <w:jc w:val="center"/>
              <w:rPr>
                <w:szCs w:val="21"/>
              </w:rPr>
            </w:pPr>
            <w:r w:rsidRPr="00B26261">
              <w:rPr>
                <w:rFonts w:hint="eastAsia"/>
                <w:szCs w:val="21"/>
              </w:rPr>
              <w:t>2</w:t>
            </w:r>
          </w:p>
        </w:tc>
        <w:tc>
          <w:tcPr>
            <w:tcW w:w="1443" w:type="pct"/>
            <w:vAlign w:val="center"/>
          </w:tcPr>
          <w:p w:rsidR="00E70C39" w:rsidRPr="00B26261" w:rsidRDefault="00E70C39" w:rsidP="00592BC9">
            <w:pPr>
              <w:adjustRightInd w:val="0"/>
              <w:snapToGrid w:val="0"/>
              <w:jc w:val="left"/>
              <w:rPr>
                <w:szCs w:val="21"/>
              </w:rPr>
            </w:pPr>
            <w:r w:rsidRPr="00B26261">
              <w:rPr>
                <w:rFonts w:hint="eastAsia"/>
                <w:szCs w:val="21"/>
              </w:rPr>
              <w:t>专科</w:t>
            </w:r>
            <w:r w:rsidRPr="00B26261">
              <w:rPr>
                <w:szCs w:val="21"/>
              </w:rPr>
              <w:t>（或以上）学历，</w:t>
            </w:r>
            <w:r w:rsidRPr="00B26261">
              <w:rPr>
                <w:szCs w:val="21"/>
              </w:rPr>
              <w:t>3</w:t>
            </w:r>
            <w:r w:rsidRPr="00B26261">
              <w:rPr>
                <w:szCs w:val="21"/>
              </w:rPr>
              <w:t>年（或以上）相关</w:t>
            </w:r>
            <w:r w:rsidRPr="00B26261">
              <w:rPr>
                <w:rFonts w:hint="eastAsia"/>
                <w:szCs w:val="21"/>
              </w:rPr>
              <w:t>软</w:t>
            </w:r>
            <w:r w:rsidRPr="00B26261">
              <w:rPr>
                <w:szCs w:val="21"/>
              </w:rPr>
              <w:t>件运行维护工作经验。具备</w:t>
            </w:r>
            <w:proofErr w:type="gramStart"/>
            <w:r w:rsidRPr="00B26261">
              <w:rPr>
                <w:rFonts w:hint="eastAsia"/>
                <w:szCs w:val="21"/>
              </w:rPr>
              <w:t>腾讯企业微信发布</w:t>
            </w:r>
            <w:proofErr w:type="gramEnd"/>
            <w:r w:rsidRPr="00B26261">
              <w:rPr>
                <w:rFonts w:hint="eastAsia"/>
                <w:szCs w:val="21"/>
              </w:rPr>
              <w:t>的</w:t>
            </w:r>
            <w:r w:rsidRPr="00B26261">
              <w:rPr>
                <w:szCs w:val="21"/>
              </w:rPr>
              <w:t>证书</w:t>
            </w:r>
            <w:r w:rsidRPr="00B26261">
              <w:rPr>
                <w:rFonts w:hint="eastAsia"/>
                <w:szCs w:val="21"/>
              </w:rPr>
              <w:t>优先</w:t>
            </w:r>
          </w:p>
        </w:tc>
        <w:tc>
          <w:tcPr>
            <w:tcW w:w="1487" w:type="pct"/>
            <w:vAlign w:val="center"/>
          </w:tcPr>
          <w:p w:rsidR="00E70C39" w:rsidRPr="00B26261" w:rsidRDefault="00E70C39" w:rsidP="00592BC9">
            <w:pPr>
              <w:adjustRightInd w:val="0"/>
              <w:snapToGrid w:val="0"/>
              <w:jc w:val="left"/>
              <w:rPr>
                <w:szCs w:val="21"/>
              </w:rPr>
            </w:pPr>
            <w:r w:rsidRPr="00B26261">
              <w:rPr>
                <w:rFonts w:hint="eastAsia"/>
                <w:szCs w:val="21"/>
              </w:rPr>
              <w:t>负责具体企业</w:t>
            </w:r>
            <w:proofErr w:type="gramStart"/>
            <w:r w:rsidRPr="00B26261">
              <w:rPr>
                <w:rFonts w:hint="eastAsia"/>
                <w:szCs w:val="21"/>
              </w:rPr>
              <w:t>微信掌上天医</w:t>
            </w:r>
            <w:proofErr w:type="gramEnd"/>
            <w:r w:rsidRPr="00B26261">
              <w:rPr>
                <w:rFonts w:hint="eastAsia"/>
                <w:szCs w:val="21"/>
              </w:rPr>
              <w:t>应用的运</w:t>
            </w:r>
            <w:proofErr w:type="gramStart"/>
            <w:r w:rsidRPr="00B26261">
              <w:rPr>
                <w:rFonts w:hint="eastAsia"/>
                <w:szCs w:val="21"/>
              </w:rPr>
              <w:t>维工作</w:t>
            </w:r>
            <w:proofErr w:type="gramEnd"/>
            <w:r w:rsidRPr="00B26261">
              <w:rPr>
                <w:rFonts w:hint="eastAsia"/>
                <w:szCs w:val="21"/>
              </w:rPr>
              <w:t>和操作，编写变更实施方案、执行变更实施等。要求两位互为</w:t>
            </w:r>
            <w:r w:rsidRPr="00B26261">
              <w:rPr>
                <w:rFonts w:hint="eastAsia"/>
                <w:szCs w:val="21"/>
              </w:rPr>
              <w:t>AB</w:t>
            </w:r>
            <w:r w:rsidRPr="00B26261">
              <w:rPr>
                <w:rFonts w:hint="eastAsia"/>
                <w:szCs w:val="21"/>
              </w:rPr>
              <w:t>角，主要工作内容一致，起到监督、互为补充的作用</w:t>
            </w:r>
          </w:p>
        </w:tc>
        <w:tc>
          <w:tcPr>
            <w:tcW w:w="726" w:type="pct"/>
            <w:vAlign w:val="center"/>
          </w:tcPr>
          <w:p w:rsidR="00E70C39" w:rsidRPr="00B26261" w:rsidRDefault="00E70C39" w:rsidP="00592BC9">
            <w:pPr>
              <w:adjustRightInd w:val="0"/>
              <w:snapToGrid w:val="0"/>
              <w:jc w:val="center"/>
              <w:rPr>
                <w:szCs w:val="21"/>
              </w:rPr>
            </w:pPr>
            <w:r w:rsidRPr="00B26261">
              <w:rPr>
                <w:rFonts w:hint="eastAsia"/>
                <w:szCs w:val="21"/>
              </w:rPr>
              <w:t>不驻场</w:t>
            </w:r>
          </w:p>
          <w:p w:rsidR="00E70C39" w:rsidRPr="00B26261" w:rsidRDefault="00E70C39" w:rsidP="00592BC9">
            <w:pPr>
              <w:adjustRightInd w:val="0"/>
              <w:snapToGrid w:val="0"/>
              <w:jc w:val="center"/>
              <w:rPr>
                <w:szCs w:val="21"/>
              </w:rPr>
            </w:pPr>
          </w:p>
        </w:tc>
      </w:tr>
    </w:tbl>
    <w:p w:rsidR="00FF1DDB" w:rsidRPr="00B26261" w:rsidRDefault="00FF1DDB" w:rsidP="00FF1DDB">
      <w:pPr>
        <w:spacing w:line="360" w:lineRule="auto"/>
        <w:ind w:firstLineChars="200" w:firstLine="480"/>
        <w:outlineLvl w:val="0"/>
        <w:rPr>
          <w:sz w:val="24"/>
        </w:rPr>
      </w:pPr>
      <w:r w:rsidRPr="00B26261">
        <w:rPr>
          <w:sz w:val="24"/>
        </w:rPr>
        <w:t>四、</w:t>
      </w:r>
      <w:r w:rsidRPr="00B26261">
        <w:rPr>
          <w:rFonts w:hint="eastAsia"/>
          <w:sz w:val="24"/>
        </w:rPr>
        <w:t>运维服务要求</w:t>
      </w:r>
    </w:p>
    <w:p w:rsidR="006E03D4" w:rsidRPr="00B26261" w:rsidRDefault="006E03D4" w:rsidP="006E03D4">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涵盖“掌上天医”系统整体运维服务，包含</w:t>
      </w:r>
      <w:proofErr w:type="gramStart"/>
      <w:r w:rsidRPr="00B26261">
        <w:rPr>
          <w:rFonts w:hint="eastAsia"/>
          <w:sz w:val="24"/>
        </w:rPr>
        <w:t>企业微信服务</w:t>
      </w:r>
      <w:proofErr w:type="gramEnd"/>
      <w:r w:rsidRPr="00B26261">
        <w:rPr>
          <w:rFonts w:hint="eastAsia"/>
          <w:sz w:val="24"/>
        </w:rPr>
        <w:t>（师生自助认证服务、</w:t>
      </w:r>
      <w:proofErr w:type="gramStart"/>
      <w:r w:rsidRPr="00B26261">
        <w:rPr>
          <w:rFonts w:hint="eastAsia"/>
          <w:sz w:val="24"/>
        </w:rPr>
        <w:t>企业微信通讯录</w:t>
      </w:r>
      <w:proofErr w:type="gramEnd"/>
      <w:r w:rsidRPr="00B26261">
        <w:rPr>
          <w:rFonts w:hint="eastAsia"/>
          <w:sz w:val="24"/>
        </w:rPr>
        <w:t>同步服务、成员标签管理服务等），办公系统、教学服务（上课提醒、课程查询、成绩查询、教学评价等）、采购服务、科研管理（实验室服务、临床教学服务）、研究生服务、财务咨询服务、校园生活（后勤报修、公寓报修、网络报修、校园百事通）、博物馆预约统计提醒接入等多个接入应用功能模块接入使用（非接入系统问题），涉及系统架构、应用开发、数据库建设等方面。</w:t>
      </w:r>
    </w:p>
    <w:p w:rsidR="006E03D4" w:rsidRPr="00B26261" w:rsidRDefault="006E03D4" w:rsidP="006E03D4">
      <w:pPr>
        <w:spacing w:line="360" w:lineRule="auto"/>
        <w:ind w:firstLineChars="200" w:firstLine="480"/>
        <w:outlineLvl w:val="0"/>
        <w:rPr>
          <w:sz w:val="24"/>
        </w:rPr>
      </w:pPr>
      <w:r w:rsidRPr="00B26261">
        <w:rPr>
          <w:rFonts w:hint="eastAsia"/>
          <w:sz w:val="24"/>
        </w:rPr>
        <w:t>2.</w:t>
      </w:r>
      <w:r w:rsidRPr="00B26261">
        <w:rPr>
          <w:rFonts w:hint="eastAsia"/>
          <w:sz w:val="24"/>
        </w:rPr>
        <w:t>电话邮件等远程支持，保证各个模块日常运行问题响应处理。</w:t>
      </w:r>
    </w:p>
    <w:p w:rsidR="006E03D4" w:rsidRPr="00B26261" w:rsidRDefault="006E03D4" w:rsidP="006E03D4">
      <w:pPr>
        <w:spacing w:line="360" w:lineRule="auto"/>
        <w:ind w:firstLineChars="200" w:firstLine="480"/>
        <w:outlineLvl w:val="0"/>
        <w:rPr>
          <w:sz w:val="24"/>
        </w:rPr>
      </w:pPr>
      <w:r w:rsidRPr="00B26261">
        <w:rPr>
          <w:rFonts w:hint="eastAsia"/>
          <w:sz w:val="24"/>
        </w:rPr>
        <w:t>3</w:t>
      </w:r>
      <w:r w:rsidRPr="00B26261">
        <w:rPr>
          <w:rFonts w:hint="eastAsia"/>
          <w:sz w:val="24"/>
        </w:rPr>
        <w:t>、三方系统对接支持（接入方案及要求咨询与交流，接入参数配置、接入权限处理及调整、联调测试、上线运行保障及问题跟踪支持）。</w:t>
      </w:r>
    </w:p>
    <w:p w:rsidR="006E03D4" w:rsidRPr="00B26261" w:rsidRDefault="006E03D4" w:rsidP="006E03D4">
      <w:pPr>
        <w:spacing w:line="360" w:lineRule="auto"/>
        <w:ind w:firstLineChars="200" w:firstLine="480"/>
        <w:outlineLvl w:val="0"/>
        <w:rPr>
          <w:sz w:val="24"/>
        </w:rPr>
      </w:pPr>
      <w:r w:rsidRPr="00B26261">
        <w:rPr>
          <w:rFonts w:hint="eastAsia"/>
          <w:sz w:val="24"/>
        </w:rPr>
        <w:t>4</w:t>
      </w:r>
      <w:r w:rsidRPr="00B26261">
        <w:rPr>
          <w:rFonts w:hint="eastAsia"/>
          <w:sz w:val="24"/>
        </w:rPr>
        <w:t>、系统巡检（数据库备份巡检、系统运行状态巡检、日志巡检等）上门现场服务，季度检，一年</w:t>
      </w:r>
      <w:r w:rsidRPr="00B26261">
        <w:rPr>
          <w:rFonts w:hint="eastAsia"/>
          <w:sz w:val="24"/>
        </w:rPr>
        <w:t>4</w:t>
      </w:r>
      <w:r w:rsidRPr="00B26261">
        <w:rPr>
          <w:rFonts w:hint="eastAsia"/>
          <w:sz w:val="24"/>
        </w:rPr>
        <w:t>次。</w:t>
      </w:r>
    </w:p>
    <w:p w:rsidR="006E03D4" w:rsidRPr="00B26261" w:rsidRDefault="006E03D4" w:rsidP="006E03D4">
      <w:pPr>
        <w:spacing w:line="360" w:lineRule="auto"/>
        <w:ind w:firstLineChars="200" w:firstLine="480"/>
        <w:outlineLvl w:val="0"/>
        <w:rPr>
          <w:sz w:val="24"/>
        </w:rPr>
      </w:pPr>
      <w:r w:rsidRPr="00B26261">
        <w:rPr>
          <w:rFonts w:hint="eastAsia"/>
          <w:sz w:val="24"/>
        </w:rPr>
        <w:t>5</w:t>
      </w:r>
      <w:r w:rsidRPr="00B26261">
        <w:rPr>
          <w:rFonts w:hint="eastAsia"/>
          <w:sz w:val="24"/>
        </w:rPr>
        <w:t>、系统安全升级（根据漏</w:t>
      </w:r>
      <w:proofErr w:type="gramStart"/>
      <w:r w:rsidRPr="00B26261">
        <w:rPr>
          <w:rFonts w:hint="eastAsia"/>
          <w:sz w:val="24"/>
        </w:rPr>
        <w:t>扫报告</w:t>
      </w:r>
      <w:proofErr w:type="gramEnd"/>
      <w:r w:rsidRPr="00B26261">
        <w:rPr>
          <w:rFonts w:hint="eastAsia"/>
          <w:sz w:val="24"/>
        </w:rPr>
        <w:t>优化处理）</w:t>
      </w:r>
      <w:r w:rsidRPr="00B26261">
        <w:rPr>
          <w:rFonts w:hint="eastAsia"/>
          <w:sz w:val="24"/>
        </w:rPr>
        <w:t xml:space="preserve"> 1~2</w:t>
      </w:r>
      <w:r w:rsidRPr="00B26261">
        <w:rPr>
          <w:rFonts w:hint="eastAsia"/>
          <w:sz w:val="24"/>
        </w:rPr>
        <w:t>次</w:t>
      </w:r>
      <w:r w:rsidRPr="00B26261">
        <w:rPr>
          <w:rFonts w:hint="eastAsia"/>
          <w:sz w:val="24"/>
        </w:rPr>
        <w:t>/</w:t>
      </w:r>
      <w:r w:rsidRPr="00B26261">
        <w:rPr>
          <w:rFonts w:hint="eastAsia"/>
          <w:sz w:val="24"/>
        </w:rPr>
        <w:t>年。</w:t>
      </w:r>
    </w:p>
    <w:p w:rsidR="006E03D4" w:rsidRPr="00B26261" w:rsidRDefault="006E03D4" w:rsidP="006E03D4">
      <w:pPr>
        <w:spacing w:line="360" w:lineRule="auto"/>
        <w:ind w:firstLineChars="200" w:firstLine="480"/>
        <w:outlineLvl w:val="0"/>
        <w:rPr>
          <w:sz w:val="24"/>
        </w:rPr>
      </w:pPr>
      <w:r w:rsidRPr="00B26261">
        <w:rPr>
          <w:rFonts w:hint="eastAsia"/>
          <w:sz w:val="24"/>
        </w:rPr>
        <w:t>6</w:t>
      </w:r>
      <w:r w:rsidRPr="00B26261">
        <w:rPr>
          <w:rFonts w:hint="eastAsia"/>
          <w:sz w:val="24"/>
        </w:rPr>
        <w:t>、</w:t>
      </w:r>
      <w:proofErr w:type="gramStart"/>
      <w:r w:rsidRPr="00B26261">
        <w:rPr>
          <w:rFonts w:hint="eastAsia"/>
          <w:sz w:val="24"/>
        </w:rPr>
        <w:t>企微通讯录</w:t>
      </w:r>
      <w:proofErr w:type="gramEnd"/>
      <w:r w:rsidRPr="00B26261">
        <w:rPr>
          <w:rFonts w:hint="eastAsia"/>
          <w:sz w:val="24"/>
        </w:rPr>
        <w:t>成员同步巡检及问题排查处理（保障通讯录同步程序正常更</w:t>
      </w:r>
      <w:r w:rsidRPr="00B26261">
        <w:rPr>
          <w:rFonts w:hint="eastAsia"/>
          <w:sz w:val="24"/>
        </w:rPr>
        <w:lastRenderedPageBreak/>
        <w:t>新）</w:t>
      </w:r>
      <w:r w:rsidRPr="00B26261">
        <w:rPr>
          <w:rFonts w:hint="eastAsia"/>
          <w:sz w:val="24"/>
        </w:rPr>
        <w:t>2~4</w:t>
      </w:r>
      <w:r w:rsidRPr="00B26261">
        <w:rPr>
          <w:rFonts w:hint="eastAsia"/>
          <w:sz w:val="24"/>
        </w:rPr>
        <w:t>次</w:t>
      </w:r>
      <w:r w:rsidRPr="00B26261">
        <w:rPr>
          <w:rFonts w:hint="eastAsia"/>
          <w:sz w:val="24"/>
        </w:rPr>
        <w:t>/</w:t>
      </w:r>
      <w:r w:rsidRPr="00B26261">
        <w:rPr>
          <w:rFonts w:hint="eastAsia"/>
          <w:sz w:val="24"/>
        </w:rPr>
        <w:t>月。</w:t>
      </w:r>
    </w:p>
    <w:p w:rsidR="006E03D4" w:rsidRPr="00B26261" w:rsidRDefault="006E03D4" w:rsidP="006E03D4">
      <w:pPr>
        <w:spacing w:line="360" w:lineRule="auto"/>
        <w:ind w:firstLineChars="200" w:firstLine="480"/>
        <w:outlineLvl w:val="0"/>
        <w:rPr>
          <w:sz w:val="24"/>
        </w:rPr>
      </w:pPr>
      <w:r w:rsidRPr="00B26261">
        <w:rPr>
          <w:rFonts w:hint="eastAsia"/>
          <w:sz w:val="24"/>
        </w:rPr>
        <w:t>7.</w:t>
      </w:r>
      <w:r w:rsidRPr="00B26261">
        <w:rPr>
          <w:rFonts w:hint="eastAsia"/>
          <w:sz w:val="24"/>
        </w:rPr>
        <w:t>回访及关怀：定期回访用户，梳理</w:t>
      </w:r>
      <w:proofErr w:type="gramStart"/>
      <w:r w:rsidRPr="00B26261">
        <w:rPr>
          <w:rFonts w:hint="eastAsia"/>
          <w:sz w:val="24"/>
        </w:rPr>
        <w:t>对称问题</w:t>
      </w:r>
      <w:proofErr w:type="gramEnd"/>
      <w:r w:rsidRPr="00B26261">
        <w:rPr>
          <w:rFonts w:hint="eastAsia"/>
          <w:sz w:val="24"/>
        </w:rPr>
        <w:t>并跟踪处理；推送最新服务</w:t>
      </w:r>
      <w:proofErr w:type="gramStart"/>
      <w:r w:rsidRPr="00B26261">
        <w:rPr>
          <w:rFonts w:hint="eastAsia"/>
          <w:sz w:val="24"/>
        </w:rPr>
        <w:t>咨</w:t>
      </w:r>
      <w:proofErr w:type="gramEnd"/>
      <w:r w:rsidRPr="00B26261">
        <w:rPr>
          <w:rFonts w:hint="eastAsia"/>
          <w:sz w:val="24"/>
        </w:rPr>
        <w:t>讯、应用案例；邀请参加能力提升培训或老客户主题活动。</w:t>
      </w:r>
    </w:p>
    <w:p w:rsidR="006E03D4" w:rsidRPr="00B26261" w:rsidRDefault="006E03D4" w:rsidP="006E03D4">
      <w:pPr>
        <w:spacing w:line="360" w:lineRule="auto"/>
        <w:ind w:firstLineChars="200" w:firstLine="480"/>
        <w:outlineLvl w:val="0"/>
        <w:rPr>
          <w:sz w:val="24"/>
        </w:rPr>
      </w:pPr>
      <w:r w:rsidRPr="00B26261">
        <w:rPr>
          <w:rFonts w:hint="eastAsia"/>
          <w:sz w:val="24"/>
        </w:rPr>
        <w:t>8.</w:t>
      </w:r>
      <w:r w:rsidRPr="00B26261">
        <w:rPr>
          <w:rFonts w:hint="eastAsia"/>
          <w:sz w:val="24"/>
        </w:rPr>
        <w:t>支持服务</w:t>
      </w:r>
      <w:proofErr w:type="gramStart"/>
      <w:r w:rsidRPr="00B26261">
        <w:rPr>
          <w:rFonts w:hint="eastAsia"/>
          <w:sz w:val="24"/>
        </w:rPr>
        <w:t>含系统</w:t>
      </w:r>
      <w:proofErr w:type="gramEnd"/>
      <w:r w:rsidRPr="00B26261">
        <w:rPr>
          <w:rFonts w:hint="eastAsia"/>
          <w:sz w:val="24"/>
        </w:rPr>
        <w:t>紧急救援：客户交流服务及针对影响关键用户或全员使用的突发问题提供紧急救援服务。</w:t>
      </w:r>
      <w:r w:rsidRPr="00B26261">
        <w:rPr>
          <w:rFonts w:hint="eastAsia"/>
          <w:sz w:val="24"/>
        </w:rPr>
        <w:t>2</w:t>
      </w:r>
      <w:r w:rsidRPr="00B26261">
        <w:rPr>
          <w:rFonts w:hint="eastAsia"/>
          <w:sz w:val="24"/>
        </w:rPr>
        <w:t>次（不超过</w:t>
      </w:r>
      <w:r w:rsidRPr="00B26261">
        <w:rPr>
          <w:rFonts w:hint="eastAsia"/>
          <w:sz w:val="24"/>
        </w:rPr>
        <w:t>5</w:t>
      </w:r>
      <w:r w:rsidRPr="00B26261">
        <w:rPr>
          <w:rFonts w:hint="eastAsia"/>
          <w:sz w:val="24"/>
        </w:rPr>
        <w:t>人天）</w:t>
      </w:r>
    </w:p>
    <w:p w:rsidR="00FF1DDB" w:rsidRPr="00B26261" w:rsidRDefault="006E03D4" w:rsidP="006E03D4">
      <w:pPr>
        <w:spacing w:line="360" w:lineRule="auto"/>
        <w:ind w:firstLineChars="200" w:firstLine="480"/>
        <w:outlineLvl w:val="0"/>
        <w:rPr>
          <w:sz w:val="24"/>
        </w:rPr>
      </w:pPr>
      <w:r w:rsidRPr="00B26261">
        <w:rPr>
          <w:rFonts w:hint="eastAsia"/>
          <w:sz w:val="24"/>
        </w:rPr>
        <w:t>9.</w:t>
      </w:r>
      <w:r w:rsidRPr="00B26261">
        <w:rPr>
          <w:rFonts w:hint="eastAsia"/>
          <w:sz w:val="24"/>
        </w:rPr>
        <w:t>服务分析报告：提供年度运维服务及分析报告（年检）。</w:t>
      </w: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第六包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E70C39" w:rsidRPr="00B26261" w:rsidRDefault="00E70C39" w:rsidP="00E70C39">
      <w:pPr>
        <w:spacing w:line="360" w:lineRule="auto"/>
        <w:ind w:firstLineChars="200" w:firstLine="480"/>
        <w:outlineLvl w:val="0"/>
        <w:rPr>
          <w:sz w:val="24"/>
        </w:rPr>
      </w:pPr>
      <w:r w:rsidRPr="00B26261">
        <w:rPr>
          <w:rFonts w:hint="eastAsia"/>
          <w:sz w:val="24"/>
        </w:rPr>
        <w:t>2021</w:t>
      </w:r>
      <w:r w:rsidRPr="00B26261">
        <w:rPr>
          <w:rFonts w:hint="eastAsia"/>
          <w:sz w:val="24"/>
        </w:rPr>
        <w:t>年</w:t>
      </w:r>
      <w:r w:rsidRPr="00B26261">
        <w:rPr>
          <w:rFonts w:hint="eastAsia"/>
          <w:sz w:val="24"/>
        </w:rPr>
        <w:t>2</w:t>
      </w:r>
      <w:r w:rsidRPr="00B26261">
        <w:rPr>
          <w:rFonts w:hint="eastAsia"/>
          <w:sz w:val="24"/>
        </w:rPr>
        <w:t>月，教育部印发的《普通高等学校本科教育教学审核评估实施方案（</w:t>
      </w:r>
      <w:r w:rsidRPr="00B26261">
        <w:rPr>
          <w:rFonts w:hint="eastAsia"/>
          <w:sz w:val="24"/>
        </w:rPr>
        <w:t>2021-2025</w:t>
      </w:r>
      <w:r w:rsidRPr="00B26261">
        <w:rPr>
          <w:rFonts w:hint="eastAsia"/>
          <w:sz w:val="24"/>
        </w:rPr>
        <w:t>年）》的指标体系中要求，学校要明确质量监控部门及其职责，完善自我评价的机制，评价结果反馈机制、质量改进机制的建立与运行，形成自觉、自省、自律、自查、自纠的质量文化。同时，提到学校要实施“以学为中心、以教为主导”的课堂教学，开展以学生学习成果为导向的教学评价情况。</w:t>
      </w:r>
    </w:p>
    <w:p w:rsidR="00FF1DDB" w:rsidRPr="00B26261" w:rsidRDefault="00E70C39" w:rsidP="00E70C39">
      <w:pPr>
        <w:spacing w:line="360" w:lineRule="auto"/>
        <w:ind w:firstLineChars="200" w:firstLine="480"/>
        <w:outlineLvl w:val="0"/>
        <w:rPr>
          <w:sz w:val="24"/>
        </w:rPr>
      </w:pPr>
      <w:r w:rsidRPr="00B26261">
        <w:rPr>
          <w:rFonts w:hint="eastAsia"/>
          <w:sz w:val="24"/>
        </w:rPr>
        <w:t>在教学改革不断深化的当下，建立健全教学质量评价制度与机制，是学校强化内部质量保障体系，提升整体办学水平的核心任务。开展覆盖教学全过程、囊括多主体参与的课程教学质量评价，能够精准、全面地反映教学状况。基于此，我校决定对现有评教系统进行全面升级，此次升级，我们将引入多元创新的评价理念，突破传统单一评价模式的局限，从更多维度</w:t>
      </w:r>
      <w:proofErr w:type="gramStart"/>
      <w:r w:rsidRPr="00B26261">
        <w:rPr>
          <w:rFonts w:hint="eastAsia"/>
          <w:sz w:val="24"/>
        </w:rPr>
        <w:t>考量</w:t>
      </w:r>
      <w:proofErr w:type="gramEnd"/>
      <w:r w:rsidRPr="00B26261">
        <w:rPr>
          <w:rFonts w:hint="eastAsia"/>
          <w:sz w:val="24"/>
        </w:rPr>
        <w:t>教学效果；融合先进前沿的信息技术手段，如大数据分析、人工智能技术等，实现评价流程的高效化，</w:t>
      </w:r>
      <w:proofErr w:type="gramStart"/>
      <w:r w:rsidRPr="00B26261">
        <w:rPr>
          <w:rFonts w:hint="eastAsia"/>
          <w:sz w:val="24"/>
        </w:rPr>
        <w:t>让教学</w:t>
      </w:r>
      <w:proofErr w:type="gramEnd"/>
      <w:r w:rsidRPr="00B26261">
        <w:rPr>
          <w:rFonts w:hint="eastAsia"/>
          <w:sz w:val="24"/>
        </w:rPr>
        <w:t>评价工作更加精准、便捷、高效，为学校教学质量提升注入全新活力。</w:t>
      </w:r>
    </w:p>
    <w:p w:rsidR="00FF1DDB" w:rsidRPr="00B26261" w:rsidRDefault="00CF57A9" w:rsidP="00FF1DDB">
      <w:pPr>
        <w:spacing w:line="360" w:lineRule="auto"/>
        <w:ind w:firstLineChars="200" w:firstLine="480"/>
        <w:outlineLvl w:val="0"/>
        <w:rPr>
          <w:sz w:val="24"/>
        </w:rPr>
      </w:pPr>
      <w:r w:rsidRPr="00B26261">
        <w:rPr>
          <w:sz w:val="24"/>
        </w:rPr>
        <w:t>二、采购清单</w:t>
      </w:r>
    </w:p>
    <w:tbl>
      <w:tblPr>
        <w:tblW w:w="47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3"/>
        <w:gridCol w:w="1257"/>
        <w:gridCol w:w="4487"/>
        <w:gridCol w:w="876"/>
        <w:gridCol w:w="734"/>
      </w:tblGrid>
      <w:tr w:rsidR="00B26261" w:rsidRPr="00B26261" w:rsidTr="008B694A">
        <w:trPr>
          <w:tblHeader/>
          <w:jc w:val="center"/>
        </w:trPr>
        <w:tc>
          <w:tcPr>
            <w:tcW w:w="459"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rFonts w:hint="eastAsia"/>
                <w:sz w:val="24"/>
                <w:szCs w:val="21"/>
              </w:rPr>
              <w:t>序号</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rFonts w:hint="eastAsia"/>
                <w:sz w:val="24"/>
                <w:szCs w:val="21"/>
              </w:rPr>
              <w:t>标的名称</w:t>
            </w:r>
          </w:p>
        </w:tc>
        <w:tc>
          <w:tcPr>
            <w:tcW w:w="2771"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rFonts w:hint="eastAsia"/>
                <w:sz w:val="24"/>
                <w:szCs w:val="21"/>
              </w:rPr>
              <w:t>技术要求</w:t>
            </w:r>
          </w:p>
        </w:tc>
        <w:tc>
          <w:tcPr>
            <w:tcW w:w="541"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rFonts w:hint="eastAsia"/>
                <w:sz w:val="24"/>
                <w:szCs w:val="21"/>
              </w:rPr>
              <w:t>单位</w:t>
            </w:r>
          </w:p>
        </w:tc>
        <w:tc>
          <w:tcPr>
            <w:tcW w:w="453"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rFonts w:hint="eastAsia"/>
                <w:sz w:val="24"/>
                <w:szCs w:val="21"/>
              </w:rPr>
              <w:t>数量</w:t>
            </w:r>
          </w:p>
        </w:tc>
      </w:tr>
      <w:tr w:rsidR="00B26261" w:rsidRPr="00B26261" w:rsidTr="008B694A">
        <w:trPr>
          <w:jc w:val="center"/>
        </w:trPr>
        <w:tc>
          <w:tcPr>
            <w:tcW w:w="459"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sz w:val="24"/>
                <w:szCs w:val="21"/>
              </w:rPr>
              <w:t>1</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5F145D">
            <w:pPr>
              <w:adjustRightInd w:val="0"/>
              <w:snapToGrid w:val="0"/>
              <w:jc w:val="center"/>
              <w:rPr>
                <w:sz w:val="24"/>
                <w:szCs w:val="21"/>
              </w:rPr>
            </w:pPr>
            <w:r w:rsidRPr="00B26261">
              <w:rPr>
                <w:rFonts w:hint="eastAsia"/>
                <w:kern w:val="0"/>
                <w:sz w:val="24"/>
                <w:szCs w:val="21"/>
              </w:rPr>
              <w:t>教学质量管理平台</w:t>
            </w:r>
          </w:p>
        </w:tc>
        <w:tc>
          <w:tcPr>
            <w:tcW w:w="2771"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numPr>
                <w:ilvl w:val="1"/>
                <w:numId w:val="19"/>
              </w:numPr>
              <w:adjustRightInd w:val="0"/>
              <w:snapToGrid w:val="0"/>
              <w:ind w:left="0" w:firstLine="0"/>
              <w:jc w:val="left"/>
              <w:rPr>
                <w:bCs/>
                <w:sz w:val="24"/>
                <w:szCs w:val="21"/>
              </w:rPr>
            </w:pPr>
            <w:r w:rsidRPr="00B26261">
              <w:rPr>
                <w:rFonts w:hint="eastAsia"/>
                <w:bCs/>
                <w:sz w:val="24"/>
                <w:szCs w:val="21"/>
              </w:rPr>
              <w:t>主要技术参数</w:t>
            </w:r>
          </w:p>
          <w:p w:rsidR="008B0F23" w:rsidRPr="00B26261" w:rsidRDefault="008B0F23" w:rsidP="008B0F23">
            <w:pPr>
              <w:adjustRightInd w:val="0"/>
              <w:snapToGrid w:val="0"/>
              <w:rPr>
                <w:bCs/>
                <w:sz w:val="24"/>
                <w:szCs w:val="21"/>
              </w:rPr>
            </w:pPr>
            <w:r w:rsidRPr="00B26261">
              <w:rPr>
                <w:rFonts w:hint="eastAsia"/>
                <w:bCs/>
                <w:sz w:val="24"/>
                <w:szCs w:val="21"/>
              </w:rPr>
              <w:t>1</w:t>
            </w:r>
            <w:r w:rsidRPr="00B26261">
              <w:rPr>
                <w:rFonts w:hint="eastAsia"/>
                <w:bCs/>
                <w:sz w:val="24"/>
                <w:szCs w:val="21"/>
              </w:rPr>
              <w:t>、访问量及并发量：系统采用</w:t>
            </w:r>
            <w:r w:rsidRPr="00B26261">
              <w:rPr>
                <w:rFonts w:hint="eastAsia"/>
                <w:bCs/>
                <w:sz w:val="24"/>
                <w:szCs w:val="21"/>
              </w:rPr>
              <w:t>B/S</w:t>
            </w:r>
            <w:r w:rsidRPr="00B26261">
              <w:rPr>
                <w:rFonts w:hint="eastAsia"/>
                <w:bCs/>
                <w:sz w:val="24"/>
                <w:szCs w:val="21"/>
              </w:rPr>
              <w:t>架构，支持分布式部署，系统最大登录用户数为</w:t>
            </w:r>
            <w:r w:rsidRPr="00B26261">
              <w:rPr>
                <w:rFonts w:hint="eastAsia"/>
                <w:bCs/>
                <w:sz w:val="24"/>
                <w:szCs w:val="21"/>
              </w:rPr>
              <w:t>40000</w:t>
            </w:r>
            <w:r w:rsidRPr="00B26261">
              <w:rPr>
                <w:rFonts w:hint="eastAsia"/>
                <w:bCs/>
                <w:sz w:val="24"/>
                <w:szCs w:val="21"/>
              </w:rPr>
              <w:t>，并要求在最大登录用户数时，在客户端网络通畅的情况下，普通页面跳转的系统响应时间小于</w:t>
            </w:r>
            <w:r w:rsidRPr="00B26261">
              <w:rPr>
                <w:rFonts w:hint="eastAsia"/>
                <w:bCs/>
                <w:sz w:val="24"/>
                <w:szCs w:val="21"/>
              </w:rPr>
              <w:t>2</w:t>
            </w:r>
            <w:r w:rsidRPr="00B26261">
              <w:rPr>
                <w:rFonts w:hint="eastAsia"/>
                <w:bCs/>
                <w:sz w:val="24"/>
                <w:szCs w:val="21"/>
              </w:rPr>
              <w:t>秒。</w:t>
            </w:r>
          </w:p>
          <w:p w:rsidR="008B0F23" w:rsidRPr="00B26261" w:rsidRDefault="008B0F23" w:rsidP="008B0F23">
            <w:pPr>
              <w:adjustRightInd w:val="0"/>
              <w:snapToGrid w:val="0"/>
              <w:rPr>
                <w:bCs/>
                <w:sz w:val="24"/>
                <w:szCs w:val="21"/>
              </w:rPr>
            </w:pPr>
            <w:r w:rsidRPr="00B26261">
              <w:rPr>
                <w:rFonts w:hint="eastAsia"/>
                <w:bCs/>
                <w:sz w:val="24"/>
                <w:szCs w:val="21"/>
              </w:rPr>
              <w:t>2</w:t>
            </w:r>
            <w:r w:rsidRPr="00B26261">
              <w:rPr>
                <w:rFonts w:hint="eastAsia"/>
                <w:bCs/>
                <w:sz w:val="24"/>
                <w:szCs w:val="21"/>
              </w:rPr>
              <w:t>、易用性及浏览器兼容性：界面设计应该美观实用，方便用户操作，图标无歧义。界面的分辨率设计应该采用目前主流的设置，支持</w:t>
            </w:r>
            <w:r w:rsidRPr="00B26261">
              <w:rPr>
                <w:rFonts w:hint="eastAsia"/>
                <w:bCs/>
                <w:sz w:val="24"/>
                <w:szCs w:val="21"/>
              </w:rPr>
              <w:t>Chrome</w:t>
            </w:r>
            <w:r w:rsidRPr="00B26261">
              <w:rPr>
                <w:rFonts w:hint="eastAsia"/>
                <w:bCs/>
                <w:sz w:val="24"/>
                <w:szCs w:val="21"/>
              </w:rPr>
              <w:t>、</w:t>
            </w:r>
            <w:r w:rsidRPr="00B26261">
              <w:rPr>
                <w:rFonts w:hint="eastAsia"/>
                <w:bCs/>
                <w:sz w:val="24"/>
                <w:szCs w:val="21"/>
              </w:rPr>
              <w:t>Firefox</w:t>
            </w:r>
            <w:r w:rsidRPr="00B26261">
              <w:rPr>
                <w:rFonts w:hint="eastAsia"/>
                <w:bCs/>
                <w:sz w:val="24"/>
                <w:szCs w:val="21"/>
              </w:rPr>
              <w:t>、</w:t>
            </w:r>
            <w:r w:rsidRPr="00B26261">
              <w:rPr>
                <w:rFonts w:hint="eastAsia"/>
                <w:bCs/>
                <w:sz w:val="24"/>
                <w:szCs w:val="21"/>
              </w:rPr>
              <w:t>Edge</w:t>
            </w:r>
            <w:r w:rsidRPr="00B26261">
              <w:rPr>
                <w:rFonts w:hint="eastAsia"/>
                <w:bCs/>
                <w:sz w:val="24"/>
                <w:szCs w:val="21"/>
              </w:rPr>
              <w:t>、</w:t>
            </w:r>
            <w:r w:rsidRPr="00B26261">
              <w:rPr>
                <w:rFonts w:hint="eastAsia"/>
                <w:bCs/>
                <w:sz w:val="24"/>
                <w:szCs w:val="21"/>
              </w:rPr>
              <w:t>Safari</w:t>
            </w:r>
            <w:r w:rsidRPr="00B26261">
              <w:rPr>
                <w:rFonts w:hint="eastAsia"/>
                <w:bCs/>
                <w:sz w:val="24"/>
                <w:szCs w:val="21"/>
              </w:rPr>
              <w:t>、</w:t>
            </w:r>
            <w:r w:rsidRPr="00B26261">
              <w:rPr>
                <w:rFonts w:hint="eastAsia"/>
                <w:bCs/>
                <w:sz w:val="24"/>
                <w:szCs w:val="21"/>
              </w:rPr>
              <w:t>360</w:t>
            </w:r>
            <w:r w:rsidRPr="00B26261">
              <w:rPr>
                <w:rFonts w:hint="eastAsia"/>
                <w:bCs/>
                <w:sz w:val="24"/>
                <w:szCs w:val="21"/>
              </w:rPr>
              <w:t>安全浏览器等主流浏览器。</w:t>
            </w:r>
          </w:p>
          <w:p w:rsidR="008B0F23" w:rsidRPr="00B26261" w:rsidRDefault="008B0F23" w:rsidP="008B0F23">
            <w:pPr>
              <w:adjustRightInd w:val="0"/>
              <w:snapToGrid w:val="0"/>
              <w:rPr>
                <w:bCs/>
                <w:sz w:val="24"/>
                <w:szCs w:val="21"/>
              </w:rPr>
            </w:pPr>
            <w:r w:rsidRPr="00B26261">
              <w:rPr>
                <w:rFonts w:hint="eastAsia"/>
                <w:bCs/>
                <w:sz w:val="24"/>
                <w:szCs w:val="21"/>
              </w:rPr>
              <w:t>3</w:t>
            </w:r>
            <w:r w:rsidRPr="00B26261">
              <w:rPr>
                <w:rFonts w:hint="eastAsia"/>
                <w:bCs/>
                <w:sz w:val="24"/>
                <w:szCs w:val="21"/>
              </w:rPr>
              <w:t>、可靠性：需要备份至少最近</w:t>
            </w:r>
            <w:r w:rsidRPr="00B26261">
              <w:rPr>
                <w:rFonts w:hint="eastAsia"/>
                <w:bCs/>
                <w:sz w:val="24"/>
                <w:szCs w:val="21"/>
              </w:rPr>
              <w:t>6</w:t>
            </w:r>
            <w:r w:rsidRPr="00B26261">
              <w:rPr>
                <w:rFonts w:hint="eastAsia"/>
                <w:bCs/>
                <w:sz w:val="24"/>
                <w:szCs w:val="21"/>
              </w:rPr>
              <w:t>个月的访问日志，备份至少最近</w:t>
            </w:r>
            <w:r w:rsidRPr="00B26261">
              <w:rPr>
                <w:rFonts w:hint="eastAsia"/>
                <w:bCs/>
                <w:sz w:val="24"/>
                <w:szCs w:val="21"/>
              </w:rPr>
              <w:t>3</w:t>
            </w:r>
            <w:r w:rsidRPr="00B26261">
              <w:rPr>
                <w:rFonts w:hint="eastAsia"/>
                <w:bCs/>
                <w:sz w:val="24"/>
                <w:szCs w:val="21"/>
              </w:rPr>
              <w:t>个月的数据，系统不间断工作、无故障率达到</w:t>
            </w:r>
            <w:r w:rsidRPr="00B26261">
              <w:rPr>
                <w:rFonts w:hint="eastAsia"/>
                <w:bCs/>
                <w:sz w:val="24"/>
                <w:szCs w:val="21"/>
              </w:rPr>
              <w:t>99.9%</w:t>
            </w:r>
            <w:r w:rsidRPr="00B26261">
              <w:rPr>
                <w:rFonts w:hint="eastAsia"/>
                <w:bCs/>
                <w:sz w:val="24"/>
                <w:szCs w:val="21"/>
              </w:rPr>
              <w:t>以上，系统年平均故障时间不超过</w:t>
            </w:r>
            <w:r w:rsidRPr="00B26261">
              <w:rPr>
                <w:rFonts w:hint="eastAsia"/>
                <w:bCs/>
                <w:sz w:val="24"/>
                <w:szCs w:val="21"/>
              </w:rPr>
              <w:t>10</w:t>
            </w:r>
            <w:r w:rsidRPr="00B26261">
              <w:rPr>
                <w:rFonts w:hint="eastAsia"/>
                <w:bCs/>
                <w:sz w:val="24"/>
                <w:szCs w:val="21"/>
              </w:rPr>
              <w:t>小时，连续故障时间不超过</w:t>
            </w:r>
            <w:r w:rsidRPr="00B26261">
              <w:rPr>
                <w:rFonts w:hint="eastAsia"/>
                <w:bCs/>
                <w:sz w:val="24"/>
                <w:szCs w:val="21"/>
              </w:rPr>
              <w:t>4</w:t>
            </w:r>
            <w:r w:rsidRPr="00B26261">
              <w:rPr>
                <w:rFonts w:hint="eastAsia"/>
                <w:bCs/>
                <w:sz w:val="24"/>
                <w:szCs w:val="21"/>
              </w:rPr>
              <w:t>小时。业务数据必须保证非人工处理情况下，不被系统删除、处理。</w:t>
            </w:r>
          </w:p>
          <w:p w:rsidR="008B0F23" w:rsidRPr="00B26261" w:rsidRDefault="008B0F23" w:rsidP="008B0F23">
            <w:pPr>
              <w:adjustRightInd w:val="0"/>
              <w:snapToGrid w:val="0"/>
              <w:rPr>
                <w:bCs/>
                <w:sz w:val="24"/>
                <w:szCs w:val="21"/>
              </w:rPr>
            </w:pPr>
            <w:r w:rsidRPr="00B26261">
              <w:rPr>
                <w:rFonts w:hint="eastAsia"/>
                <w:bCs/>
                <w:sz w:val="24"/>
                <w:szCs w:val="21"/>
              </w:rPr>
              <w:t>4</w:t>
            </w:r>
            <w:r w:rsidRPr="00B26261">
              <w:rPr>
                <w:rFonts w:hint="eastAsia"/>
                <w:bCs/>
                <w:sz w:val="24"/>
                <w:szCs w:val="21"/>
              </w:rPr>
              <w:t>、安全性：采用应用型负载均衡，使用动态</w:t>
            </w:r>
            <w:r w:rsidRPr="00B26261">
              <w:rPr>
                <w:rFonts w:hint="eastAsia"/>
                <w:bCs/>
                <w:sz w:val="24"/>
                <w:szCs w:val="21"/>
              </w:rPr>
              <w:t>IP</w:t>
            </w:r>
            <w:r w:rsidRPr="00B26261">
              <w:rPr>
                <w:rFonts w:hint="eastAsia"/>
                <w:bCs/>
                <w:sz w:val="24"/>
                <w:szCs w:val="21"/>
              </w:rPr>
              <w:t>技术，结合</w:t>
            </w:r>
            <w:r w:rsidRPr="00B26261">
              <w:rPr>
                <w:rFonts w:hint="eastAsia"/>
                <w:bCs/>
                <w:sz w:val="24"/>
                <w:szCs w:val="21"/>
              </w:rPr>
              <w:t>WAF 3.0</w:t>
            </w:r>
            <w:r w:rsidRPr="00B26261">
              <w:rPr>
                <w:rFonts w:hint="eastAsia"/>
                <w:bCs/>
                <w:sz w:val="24"/>
                <w:szCs w:val="21"/>
              </w:rPr>
              <w:t>防火墙，能够防御</w:t>
            </w:r>
            <w:r w:rsidRPr="00B26261">
              <w:rPr>
                <w:rFonts w:hint="eastAsia"/>
                <w:bCs/>
                <w:sz w:val="24"/>
                <w:szCs w:val="21"/>
              </w:rPr>
              <w:t>OWASP</w:t>
            </w:r>
            <w:r w:rsidRPr="00B26261">
              <w:rPr>
                <w:rFonts w:hint="eastAsia"/>
                <w:bCs/>
                <w:sz w:val="24"/>
                <w:szCs w:val="21"/>
              </w:rPr>
              <w:t>常见威胁、网站隐身、</w:t>
            </w:r>
            <w:r w:rsidRPr="00B26261">
              <w:rPr>
                <w:rFonts w:hint="eastAsia"/>
                <w:bCs/>
                <w:sz w:val="24"/>
                <w:szCs w:val="21"/>
              </w:rPr>
              <w:t>0day</w:t>
            </w:r>
            <w:r w:rsidRPr="00B26261">
              <w:rPr>
                <w:rFonts w:hint="eastAsia"/>
                <w:bCs/>
                <w:sz w:val="24"/>
                <w:szCs w:val="21"/>
              </w:rPr>
              <w:lastRenderedPageBreak/>
              <w:t>漏洞自动修复、阻挡恶意</w:t>
            </w:r>
            <w:r w:rsidRPr="00B26261">
              <w:rPr>
                <w:rFonts w:hint="eastAsia"/>
                <w:bCs/>
                <w:sz w:val="24"/>
                <w:szCs w:val="21"/>
              </w:rPr>
              <w:t>CC</w:t>
            </w:r>
            <w:r w:rsidRPr="00B26261">
              <w:rPr>
                <w:rFonts w:hint="eastAsia"/>
                <w:bCs/>
                <w:sz w:val="24"/>
                <w:szCs w:val="21"/>
              </w:rPr>
              <w:t>攻击。</w:t>
            </w:r>
          </w:p>
          <w:p w:rsidR="008B0F23" w:rsidRPr="00B26261" w:rsidRDefault="008B0F23" w:rsidP="008B0F23">
            <w:pPr>
              <w:adjustRightInd w:val="0"/>
              <w:snapToGrid w:val="0"/>
              <w:rPr>
                <w:bCs/>
                <w:sz w:val="24"/>
                <w:szCs w:val="21"/>
              </w:rPr>
            </w:pPr>
            <w:r w:rsidRPr="00B26261">
              <w:rPr>
                <w:rFonts w:hint="eastAsia"/>
                <w:bCs/>
                <w:sz w:val="24"/>
                <w:szCs w:val="21"/>
              </w:rPr>
              <w:t>5</w:t>
            </w:r>
            <w:r w:rsidRPr="00B26261">
              <w:rPr>
                <w:rFonts w:hint="eastAsia"/>
                <w:bCs/>
                <w:sz w:val="24"/>
                <w:szCs w:val="21"/>
              </w:rPr>
              <w:t>、部署情况：要求能够支持目前通用的各类操作系统环境，支持独立部署，支持集群高可用部署，支持主流</w:t>
            </w:r>
            <w:r w:rsidRPr="00B26261">
              <w:rPr>
                <w:rFonts w:hint="eastAsia"/>
                <w:bCs/>
                <w:sz w:val="24"/>
                <w:szCs w:val="21"/>
              </w:rPr>
              <w:t>Windows</w:t>
            </w:r>
            <w:r w:rsidRPr="00B26261">
              <w:rPr>
                <w:rFonts w:hint="eastAsia"/>
                <w:bCs/>
                <w:sz w:val="24"/>
                <w:szCs w:val="21"/>
              </w:rPr>
              <w:t>服务器版本和主流</w:t>
            </w:r>
            <w:r w:rsidRPr="00B26261">
              <w:rPr>
                <w:rFonts w:hint="eastAsia"/>
                <w:bCs/>
                <w:sz w:val="24"/>
                <w:szCs w:val="21"/>
              </w:rPr>
              <w:t>Linux</w:t>
            </w:r>
            <w:r w:rsidRPr="00B26261">
              <w:rPr>
                <w:rFonts w:hint="eastAsia"/>
                <w:bCs/>
                <w:sz w:val="24"/>
                <w:szCs w:val="21"/>
              </w:rPr>
              <w:t>发行版本，支持国产操作系统。</w:t>
            </w:r>
          </w:p>
          <w:p w:rsidR="008B0F23" w:rsidRPr="00B26261" w:rsidRDefault="008B0F23" w:rsidP="008B0F23">
            <w:pPr>
              <w:adjustRightInd w:val="0"/>
              <w:snapToGrid w:val="0"/>
              <w:rPr>
                <w:bCs/>
                <w:sz w:val="24"/>
                <w:szCs w:val="21"/>
              </w:rPr>
            </w:pPr>
            <w:r w:rsidRPr="00B26261">
              <w:rPr>
                <w:rFonts w:hint="eastAsia"/>
                <w:bCs/>
                <w:sz w:val="24"/>
                <w:szCs w:val="21"/>
              </w:rPr>
              <w:t>6</w:t>
            </w:r>
            <w:r w:rsidRPr="00B26261">
              <w:rPr>
                <w:rFonts w:hint="eastAsia"/>
                <w:bCs/>
                <w:sz w:val="24"/>
                <w:szCs w:val="21"/>
              </w:rPr>
              <w:t>、接入标准：支持接入统一用户管理系统（</w:t>
            </w:r>
            <w:r w:rsidRPr="00B26261">
              <w:rPr>
                <w:rFonts w:hint="eastAsia"/>
                <w:bCs/>
                <w:sz w:val="24"/>
                <w:szCs w:val="21"/>
              </w:rPr>
              <w:t>IDS</w:t>
            </w:r>
            <w:r w:rsidRPr="00B26261">
              <w:rPr>
                <w:rFonts w:hint="eastAsia"/>
                <w:bCs/>
                <w:sz w:val="24"/>
                <w:szCs w:val="21"/>
              </w:rPr>
              <w:t>）实现网上应用系统的用户、角色和组织机构统一化管理，实现各种应用系统间跨域的单点登录和单点退出和统一的身份认证功能，保证了同一用户在不同的应用系统中身份的一致性。</w:t>
            </w:r>
          </w:p>
          <w:p w:rsidR="008B0F23" w:rsidRPr="00B26261" w:rsidRDefault="008B0F23" w:rsidP="008B0F23">
            <w:pPr>
              <w:adjustRightInd w:val="0"/>
              <w:snapToGrid w:val="0"/>
              <w:rPr>
                <w:bCs/>
                <w:sz w:val="24"/>
                <w:szCs w:val="21"/>
              </w:rPr>
            </w:pPr>
            <w:r w:rsidRPr="00B26261">
              <w:rPr>
                <w:rFonts w:hint="eastAsia"/>
                <w:bCs/>
                <w:sz w:val="24"/>
                <w:szCs w:val="21"/>
              </w:rPr>
              <w:t>7</w:t>
            </w:r>
            <w:r w:rsidRPr="00B26261">
              <w:rPr>
                <w:rFonts w:hint="eastAsia"/>
                <w:bCs/>
                <w:sz w:val="24"/>
                <w:szCs w:val="21"/>
              </w:rPr>
              <w:t>、登录标准：支持双登录，可以同时支持统一身份认证系统登录和平台账号密码登录，使得校内教师和校外督导专家都能便捷登录使用系统。</w:t>
            </w:r>
          </w:p>
          <w:p w:rsidR="008B0F23" w:rsidRPr="00B26261" w:rsidRDefault="008B0F23" w:rsidP="008B0F23">
            <w:pPr>
              <w:adjustRightInd w:val="0"/>
              <w:snapToGrid w:val="0"/>
              <w:rPr>
                <w:bCs/>
                <w:sz w:val="24"/>
                <w:szCs w:val="21"/>
              </w:rPr>
            </w:pPr>
            <w:r w:rsidRPr="00B26261">
              <w:rPr>
                <w:rFonts w:hint="eastAsia"/>
                <w:bCs/>
                <w:sz w:val="24"/>
                <w:szCs w:val="21"/>
              </w:rPr>
              <w:t>8</w:t>
            </w:r>
            <w:r w:rsidRPr="00B26261">
              <w:rPr>
                <w:rFonts w:hint="eastAsia"/>
                <w:bCs/>
                <w:sz w:val="24"/>
                <w:szCs w:val="21"/>
              </w:rPr>
              <w:t>、数据同步：支持每日自动同步学校教务系统或者信息中心的教职工、学生、课程、课表等基础信息，保证系统能及时使用最新的学校基础数据。</w:t>
            </w:r>
          </w:p>
          <w:p w:rsidR="008B0F23" w:rsidRPr="00B26261" w:rsidRDefault="008B0F23" w:rsidP="008B0F23">
            <w:pPr>
              <w:adjustRightInd w:val="0"/>
              <w:snapToGrid w:val="0"/>
              <w:rPr>
                <w:bCs/>
                <w:sz w:val="24"/>
                <w:szCs w:val="21"/>
              </w:rPr>
            </w:pPr>
            <w:r w:rsidRPr="00B26261">
              <w:rPr>
                <w:rFonts w:hint="eastAsia"/>
                <w:bCs/>
                <w:sz w:val="24"/>
                <w:szCs w:val="21"/>
              </w:rPr>
              <w:t>9</w:t>
            </w:r>
            <w:r w:rsidRPr="00B26261">
              <w:rPr>
                <w:rFonts w:hint="eastAsia"/>
                <w:bCs/>
                <w:sz w:val="24"/>
                <w:szCs w:val="21"/>
              </w:rPr>
              <w:t>、★系统应接入人工智能大模型，能够通过</w:t>
            </w:r>
            <w:r w:rsidRPr="00B26261">
              <w:rPr>
                <w:rFonts w:hint="eastAsia"/>
                <w:bCs/>
                <w:sz w:val="24"/>
                <w:szCs w:val="21"/>
              </w:rPr>
              <w:t>AI</w:t>
            </w:r>
            <w:r w:rsidRPr="00B26261">
              <w:rPr>
                <w:rFonts w:hint="eastAsia"/>
                <w:bCs/>
                <w:sz w:val="24"/>
                <w:szCs w:val="21"/>
              </w:rPr>
              <w:t>提升评价效率、智能诊断和优化决策的能力。</w:t>
            </w:r>
          </w:p>
          <w:p w:rsidR="008B0F23" w:rsidRPr="00B26261" w:rsidRDefault="008B0F23" w:rsidP="008B0F23">
            <w:pPr>
              <w:adjustRightInd w:val="0"/>
              <w:snapToGrid w:val="0"/>
              <w:rPr>
                <w:bCs/>
                <w:sz w:val="24"/>
                <w:szCs w:val="21"/>
              </w:rPr>
            </w:pPr>
            <w:r w:rsidRPr="00B26261">
              <w:rPr>
                <w:rFonts w:hint="eastAsia"/>
                <w:bCs/>
                <w:sz w:val="24"/>
                <w:szCs w:val="21"/>
              </w:rPr>
              <w:t>(</w:t>
            </w:r>
            <w:r w:rsidRPr="00B26261">
              <w:rPr>
                <w:rFonts w:hint="eastAsia"/>
                <w:bCs/>
                <w:sz w:val="24"/>
                <w:szCs w:val="21"/>
              </w:rPr>
              <w:t>二</w:t>
            </w:r>
            <w:r w:rsidRPr="00B26261">
              <w:rPr>
                <w:rFonts w:hint="eastAsia"/>
                <w:bCs/>
                <w:sz w:val="24"/>
                <w:szCs w:val="21"/>
              </w:rPr>
              <w:t>)</w:t>
            </w:r>
            <w:r w:rsidRPr="00B26261">
              <w:rPr>
                <w:rFonts w:hint="eastAsia"/>
                <w:bCs/>
                <w:sz w:val="24"/>
                <w:szCs w:val="21"/>
              </w:rPr>
              <w:t>系统要求</w:t>
            </w:r>
          </w:p>
          <w:p w:rsidR="008B0F23" w:rsidRPr="00B26261" w:rsidRDefault="008B0F23" w:rsidP="008B0F23">
            <w:pPr>
              <w:adjustRightInd w:val="0"/>
              <w:snapToGrid w:val="0"/>
              <w:rPr>
                <w:bCs/>
                <w:sz w:val="24"/>
                <w:szCs w:val="21"/>
              </w:rPr>
            </w:pPr>
            <w:r w:rsidRPr="00B26261">
              <w:rPr>
                <w:rFonts w:hint="eastAsia"/>
                <w:bCs/>
                <w:sz w:val="24"/>
                <w:szCs w:val="21"/>
              </w:rPr>
              <w:t xml:space="preserve">2.1 </w:t>
            </w:r>
            <w:r w:rsidRPr="00B26261">
              <w:rPr>
                <w:rFonts w:hint="eastAsia"/>
                <w:bCs/>
                <w:sz w:val="24"/>
                <w:szCs w:val="21"/>
              </w:rPr>
              <w:t>多维评价</w:t>
            </w:r>
          </w:p>
          <w:p w:rsidR="008B0F23" w:rsidRPr="00B26261" w:rsidRDefault="008B0F23" w:rsidP="008B0F23">
            <w:pPr>
              <w:adjustRightInd w:val="0"/>
              <w:snapToGrid w:val="0"/>
              <w:rPr>
                <w:bCs/>
                <w:sz w:val="24"/>
                <w:szCs w:val="21"/>
              </w:rPr>
            </w:pPr>
            <w:r w:rsidRPr="00B26261">
              <w:rPr>
                <w:rFonts w:hint="eastAsia"/>
                <w:bCs/>
                <w:sz w:val="24"/>
                <w:szCs w:val="21"/>
              </w:rPr>
              <w:t>1</w:t>
            </w:r>
            <w:r w:rsidRPr="00B26261">
              <w:rPr>
                <w:rFonts w:hint="eastAsia"/>
                <w:bCs/>
                <w:sz w:val="24"/>
                <w:szCs w:val="21"/>
              </w:rPr>
              <w:t>、学生评价</w:t>
            </w:r>
          </w:p>
          <w:p w:rsidR="008B0F23" w:rsidRPr="00B26261" w:rsidRDefault="008B0F23" w:rsidP="008B0F23">
            <w:pPr>
              <w:adjustRightInd w:val="0"/>
              <w:snapToGrid w:val="0"/>
              <w:rPr>
                <w:bCs/>
                <w:sz w:val="24"/>
                <w:szCs w:val="21"/>
              </w:rPr>
            </w:pPr>
            <w:r w:rsidRPr="00B26261">
              <w:rPr>
                <w:rFonts w:hint="eastAsia"/>
                <w:bCs/>
                <w:sz w:val="24"/>
                <w:szCs w:val="21"/>
              </w:rPr>
              <w:t>①为确保对教学质量进行全面且客观的了解，并提升教学质量评价与改进工作的时效性，该系统</w:t>
            </w:r>
            <w:proofErr w:type="gramStart"/>
            <w:r w:rsidRPr="00B26261">
              <w:rPr>
                <w:rFonts w:hint="eastAsia"/>
                <w:bCs/>
                <w:sz w:val="24"/>
                <w:szCs w:val="21"/>
              </w:rPr>
              <w:t>需支持</w:t>
            </w:r>
            <w:proofErr w:type="gramEnd"/>
            <w:r w:rsidRPr="00B26261">
              <w:rPr>
                <w:rFonts w:hint="eastAsia"/>
                <w:bCs/>
                <w:sz w:val="24"/>
                <w:szCs w:val="21"/>
              </w:rPr>
              <w:t>实施随堂即时性评价、阶段性评价以及期末结果性评价。</w:t>
            </w:r>
          </w:p>
          <w:p w:rsidR="008B0F23" w:rsidRPr="00B26261" w:rsidRDefault="008B0F23" w:rsidP="008B0F23">
            <w:pPr>
              <w:adjustRightInd w:val="0"/>
              <w:snapToGrid w:val="0"/>
              <w:rPr>
                <w:bCs/>
                <w:sz w:val="24"/>
                <w:szCs w:val="21"/>
              </w:rPr>
            </w:pPr>
            <w:r w:rsidRPr="00B26261">
              <w:rPr>
                <w:rFonts w:hint="eastAsia"/>
                <w:bCs/>
                <w:sz w:val="24"/>
                <w:szCs w:val="21"/>
              </w:rPr>
              <w:t>②★随堂即时性评价可由授课教师自主编辑问卷发起，也可由校级管理员统一发起。学生</w:t>
            </w:r>
            <w:proofErr w:type="gramStart"/>
            <w:r w:rsidRPr="00B26261">
              <w:rPr>
                <w:rFonts w:hint="eastAsia"/>
                <w:bCs/>
                <w:sz w:val="24"/>
                <w:szCs w:val="21"/>
              </w:rPr>
              <w:t>每堂课皆可</w:t>
            </w:r>
            <w:proofErr w:type="gramEnd"/>
            <w:r w:rsidRPr="00B26261">
              <w:rPr>
                <w:rFonts w:hint="eastAsia"/>
                <w:bCs/>
                <w:sz w:val="24"/>
                <w:szCs w:val="21"/>
              </w:rPr>
              <w:t>评价，系统可设置每堂</w:t>
            </w:r>
            <w:proofErr w:type="gramStart"/>
            <w:r w:rsidRPr="00B26261">
              <w:rPr>
                <w:rFonts w:hint="eastAsia"/>
                <w:bCs/>
                <w:sz w:val="24"/>
                <w:szCs w:val="21"/>
              </w:rPr>
              <w:t>课评价</w:t>
            </w:r>
            <w:proofErr w:type="gramEnd"/>
            <w:r w:rsidRPr="00B26261">
              <w:rPr>
                <w:rFonts w:hint="eastAsia"/>
                <w:bCs/>
                <w:sz w:val="24"/>
                <w:szCs w:val="21"/>
              </w:rPr>
              <w:t>窗口期，以确保评价的及时性和有效性。教师可以查看评价结果，与学生进行沟通与交流。</w:t>
            </w:r>
          </w:p>
          <w:p w:rsidR="008B0F23" w:rsidRPr="00B26261" w:rsidRDefault="008B0F23" w:rsidP="008B0F23">
            <w:pPr>
              <w:adjustRightInd w:val="0"/>
              <w:snapToGrid w:val="0"/>
              <w:rPr>
                <w:bCs/>
                <w:sz w:val="24"/>
                <w:szCs w:val="21"/>
              </w:rPr>
            </w:pPr>
            <w:r w:rsidRPr="00B26261">
              <w:rPr>
                <w:rFonts w:hint="eastAsia"/>
                <w:bCs/>
                <w:sz w:val="24"/>
                <w:szCs w:val="21"/>
              </w:rPr>
              <w:t>③校级管理员和学院管理员可以开展阶段性评价和期末结果性评价，系统</w:t>
            </w:r>
            <w:proofErr w:type="gramStart"/>
            <w:r w:rsidRPr="00B26261">
              <w:rPr>
                <w:rFonts w:hint="eastAsia"/>
                <w:bCs/>
                <w:sz w:val="24"/>
                <w:szCs w:val="21"/>
              </w:rPr>
              <w:t>需支持</w:t>
            </w:r>
            <w:proofErr w:type="gramEnd"/>
            <w:r w:rsidRPr="00B26261">
              <w:rPr>
                <w:rFonts w:hint="eastAsia"/>
                <w:bCs/>
                <w:sz w:val="24"/>
                <w:szCs w:val="21"/>
              </w:rPr>
              <w:t>可以统一设置评价起止时间，也可按照课程的开课周或</w:t>
            </w:r>
            <w:proofErr w:type="gramStart"/>
            <w:r w:rsidRPr="00B26261">
              <w:rPr>
                <w:rFonts w:hint="eastAsia"/>
                <w:bCs/>
                <w:sz w:val="24"/>
                <w:szCs w:val="21"/>
              </w:rPr>
              <w:t>结课周设置</w:t>
            </w:r>
            <w:proofErr w:type="gramEnd"/>
            <w:r w:rsidRPr="00B26261">
              <w:rPr>
                <w:rFonts w:hint="eastAsia"/>
                <w:bCs/>
                <w:sz w:val="24"/>
                <w:szCs w:val="21"/>
              </w:rPr>
              <w:t>评价的起止时间。</w:t>
            </w:r>
          </w:p>
          <w:p w:rsidR="008B0F23" w:rsidRPr="00B26261" w:rsidRDefault="008B0F23" w:rsidP="008B0F23">
            <w:pPr>
              <w:adjustRightInd w:val="0"/>
              <w:snapToGrid w:val="0"/>
              <w:rPr>
                <w:bCs/>
                <w:sz w:val="24"/>
                <w:szCs w:val="21"/>
              </w:rPr>
            </w:pPr>
            <w:r w:rsidRPr="00B26261">
              <w:rPr>
                <w:rFonts w:hint="eastAsia"/>
                <w:bCs/>
                <w:sz w:val="24"/>
                <w:szCs w:val="21"/>
              </w:rPr>
              <w:t>④系统</w:t>
            </w:r>
            <w:proofErr w:type="gramStart"/>
            <w:r w:rsidRPr="00B26261">
              <w:rPr>
                <w:rFonts w:hint="eastAsia"/>
                <w:bCs/>
                <w:sz w:val="24"/>
                <w:szCs w:val="21"/>
              </w:rPr>
              <w:t>需支持</w:t>
            </w:r>
            <w:proofErr w:type="gramEnd"/>
            <w:r w:rsidRPr="00B26261">
              <w:rPr>
                <w:rFonts w:hint="eastAsia"/>
                <w:bCs/>
                <w:sz w:val="24"/>
                <w:szCs w:val="21"/>
              </w:rPr>
              <w:t>分类评价，不同类型课程自动匹配不同的指标体系。依据学校既定的</w:t>
            </w:r>
            <w:r w:rsidRPr="00B26261">
              <w:rPr>
                <w:rFonts w:hint="eastAsia"/>
                <w:bCs/>
                <w:sz w:val="24"/>
                <w:szCs w:val="21"/>
              </w:rPr>
              <w:lastRenderedPageBreak/>
              <w:t>指标体系分类标准，为各课程设置相应的分类标签，分类标签可直接从教务系统对接、根据课程代码规则编译，或由学校和各二级学院自主标记维护。</w:t>
            </w:r>
          </w:p>
          <w:p w:rsidR="008B0F23" w:rsidRPr="00B26261" w:rsidRDefault="008B0F23" w:rsidP="008B0F23">
            <w:pPr>
              <w:adjustRightInd w:val="0"/>
              <w:snapToGrid w:val="0"/>
              <w:rPr>
                <w:bCs/>
                <w:sz w:val="24"/>
                <w:szCs w:val="21"/>
              </w:rPr>
            </w:pPr>
            <w:r w:rsidRPr="00B26261">
              <w:rPr>
                <w:rFonts w:hint="eastAsia"/>
                <w:bCs/>
                <w:sz w:val="24"/>
                <w:szCs w:val="21"/>
              </w:rPr>
              <w:t>⑤★系统</w:t>
            </w:r>
            <w:proofErr w:type="gramStart"/>
            <w:r w:rsidRPr="00B26261">
              <w:rPr>
                <w:rFonts w:hint="eastAsia"/>
                <w:bCs/>
                <w:sz w:val="24"/>
                <w:szCs w:val="21"/>
              </w:rPr>
              <w:t>需支持</w:t>
            </w:r>
            <w:proofErr w:type="gramEnd"/>
            <w:r w:rsidRPr="00B26261">
              <w:rPr>
                <w:rFonts w:hint="eastAsia"/>
                <w:bCs/>
                <w:sz w:val="24"/>
                <w:szCs w:val="21"/>
              </w:rPr>
              <w:t>直接打分、选项问答、以及分档评分的方式，分档评分支持学校自主划定评价等级占比及对应分数区段，学生评价时需先对教师进行等级评定，再在分数区段内提交评价结果。</w:t>
            </w:r>
          </w:p>
          <w:p w:rsidR="008B0F23" w:rsidRPr="00B26261" w:rsidRDefault="008B0F23" w:rsidP="008B0F23">
            <w:pPr>
              <w:adjustRightInd w:val="0"/>
              <w:snapToGrid w:val="0"/>
              <w:rPr>
                <w:bCs/>
                <w:sz w:val="24"/>
                <w:szCs w:val="21"/>
              </w:rPr>
            </w:pPr>
            <w:r w:rsidRPr="00B26261">
              <w:rPr>
                <w:rFonts w:hint="eastAsia"/>
                <w:bCs/>
                <w:sz w:val="24"/>
                <w:szCs w:val="21"/>
              </w:rPr>
              <w:t>⑥学生在参评作答时，系统应具备识别学生作答态度的功能，对于全部选择相同选项的学生，评价满分的学生，系统应能自动甄别。</w:t>
            </w:r>
          </w:p>
          <w:p w:rsidR="008B0F23" w:rsidRPr="00B26261" w:rsidRDefault="008B0F23" w:rsidP="008B0F23">
            <w:pPr>
              <w:adjustRightInd w:val="0"/>
              <w:snapToGrid w:val="0"/>
              <w:rPr>
                <w:bCs/>
                <w:sz w:val="24"/>
                <w:szCs w:val="21"/>
              </w:rPr>
            </w:pPr>
            <w:r w:rsidRPr="00B26261">
              <w:rPr>
                <w:rFonts w:hint="eastAsia"/>
                <w:bCs/>
                <w:sz w:val="24"/>
                <w:szCs w:val="21"/>
              </w:rPr>
              <w:t>⑦★系统应提升学生文本意见输入的质量与便捷性。需提供一系列与课堂教学紧密相关的正向与负向情感标签供学生选择，便于学生快速点击以表达其初步观点。同时，系统也应支持学生自由输入文字，以便他们能够进行更为详细和深入的反馈。</w:t>
            </w:r>
          </w:p>
          <w:p w:rsidR="008B0F23" w:rsidRPr="00B26261" w:rsidRDefault="008B0F23" w:rsidP="008B0F23">
            <w:pPr>
              <w:adjustRightInd w:val="0"/>
              <w:snapToGrid w:val="0"/>
              <w:rPr>
                <w:bCs/>
                <w:sz w:val="24"/>
                <w:szCs w:val="21"/>
              </w:rPr>
            </w:pPr>
            <w:r w:rsidRPr="00B26261">
              <w:rPr>
                <w:rFonts w:hint="eastAsia"/>
                <w:bCs/>
                <w:sz w:val="24"/>
                <w:szCs w:val="21"/>
              </w:rPr>
              <w:t>⑧在对评价结果进行统计计算时，系统</w:t>
            </w:r>
            <w:proofErr w:type="gramStart"/>
            <w:r w:rsidRPr="00B26261">
              <w:rPr>
                <w:rFonts w:hint="eastAsia"/>
                <w:bCs/>
                <w:sz w:val="24"/>
                <w:szCs w:val="21"/>
              </w:rPr>
              <w:t>需支持</w:t>
            </w:r>
            <w:proofErr w:type="gramEnd"/>
            <w:r w:rsidRPr="00B26261">
              <w:rPr>
                <w:rFonts w:hint="eastAsia"/>
                <w:bCs/>
                <w:sz w:val="24"/>
                <w:szCs w:val="21"/>
              </w:rPr>
              <w:t>管理员设置分数计算策略，可以剔除评分前后百分比的学生，或剔除参评率、参评人数不足多少的课堂。</w:t>
            </w:r>
          </w:p>
          <w:p w:rsidR="008B0F23" w:rsidRPr="00B26261" w:rsidRDefault="008B0F23" w:rsidP="008B0F23">
            <w:pPr>
              <w:adjustRightInd w:val="0"/>
              <w:snapToGrid w:val="0"/>
              <w:rPr>
                <w:bCs/>
                <w:sz w:val="24"/>
                <w:szCs w:val="21"/>
              </w:rPr>
            </w:pPr>
            <w:r w:rsidRPr="00B26261">
              <w:rPr>
                <w:rFonts w:hint="eastAsia"/>
                <w:bCs/>
                <w:sz w:val="24"/>
                <w:szCs w:val="21"/>
              </w:rPr>
              <w:t>⑨系统应支持校院两级管理员设置和维护</w:t>
            </w:r>
            <w:proofErr w:type="gramStart"/>
            <w:r w:rsidRPr="00B26261">
              <w:rPr>
                <w:rFonts w:hint="eastAsia"/>
                <w:bCs/>
                <w:sz w:val="24"/>
                <w:szCs w:val="21"/>
              </w:rPr>
              <w:t>不</w:t>
            </w:r>
            <w:proofErr w:type="gramEnd"/>
            <w:r w:rsidRPr="00B26261">
              <w:rPr>
                <w:rFonts w:hint="eastAsia"/>
                <w:bCs/>
                <w:sz w:val="24"/>
                <w:szCs w:val="21"/>
              </w:rPr>
              <w:t>参评的学生和不被评不被评的教师、课程、课堂信息。</w:t>
            </w:r>
          </w:p>
          <w:p w:rsidR="008B0F23" w:rsidRPr="00B26261" w:rsidRDefault="008B0F23" w:rsidP="008B0F23">
            <w:pPr>
              <w:adjustRightInd w:val="0"/>
              <w:snapToGrid w:val="0"/>
              <w:rPr>
                <w:bCs/>
                <w:sz w:val="24"/>
                <w:szCs w:val="21"/>
              </w:rPr>
            </w:pPr>
            <w:r w:rsidRPr="00B26261">
              <w:rPr>
                <w:rFonts w:hint="eastAsia"/>
                <w:bCs/>
                <w:sz w:val="24"/>
                <w:szCs w:val="21"/>
              </w:rPr>
              <w:t>⑩★系统</w:t>
            </w:r>
            <w:proofErr w:type="gramStart"/>
            <w:r w:rsidRPr="00B26261">
              <w:rPr>
                <w:rFonts w:hint="eastAsia"/>
                <w:bCs/>
                <w:sz w:val="24"/>
                <w:szCs w:val="21"/>
              </w:rPr>
              <w:t>需支持</w:t>
            </w:r>
            <w:proofErr w:type="gramEnd"/>
            <w:r w:rsidRPr="00B26261">
              <w:rPr>
                <w:rFonts w:hint="eastAsia"/>
                <w:bCs/>
                <w:sz w:val="24"/>
                <w:szCs w:val="21"/>
              </w:rPr>
              <w:t>数据更新，在评价过程中，如教务数据发生了更新，管理员可选择是否更新到正在进行的评价任务中。</w:t>
            </w:r>
          </w:p>
          <w:p w:rsidR="008B0F23" w:rsidRPr="00B26261" w:rsidRDefault="008B0F23" w:rsidP="008B0F23">
            <w:pPr>
              <w:adjustRightInd w:val="0"/>
              <w:snapToGrid w:val="0"/>
              <w:rPr>
                <w:bCs/>
                <w:sz w:val="24"/>
                <w:szCs w:val="21"/>
              </w:rPr>
            </w:pPr>
            <w:r w:rsidRPr="00B26261">
              <w:rPr>
                <w:rFonts w:hint="eastAsia"/>
                <w:bCs/>
                <w:sz w:val="24"/>
                <w:szCs w:val="21"/>
              </w:rPr>
              <w:t>2</w:t>
            </w:r>
            <w:r w:rsidRPr="00B26261">
              <w:rPr>
                <w:rFonts w:hint="eastAsia"/>
                <w:bCs/>
                <w:sz w:val="24"/>
                <w:szCs w:val="21"/>
              </w:rPr>
              <w:t>、督导评价</w:t>
            </w:r>
            <w:r w:rsidRPr="00B26261">
              <w:rPr>
                <w:rFonts w:hint="eastAsia"/>
                <w:bCs/>
                <w:sz w:val="24"/>
                <w:szCs w:val="21"/>
              </w:rPr>
              <w:t>/</w:t>
            </w:r>
            <w:r w:rsidRPr="00B26261">
              <w:rPr>
                <w:rFonts w:hint="eastAsia"/>
                <w:bCs/>
                <w:sz w:val="24"/>
                <w:szCs w:val="21"/>
              </w:rPr>
              <w:t>领导评价</w:t>
            </w:r>
          </w:p>
          <w:p w:rsidR="008B0F23" w:rsidRPr="00B26261" w:rsidRDefault="008B0F23" w:rsidP="008B0F23">
            <w:pPr>
              <w:adjustRightInd w:val="0"/>
              <w:snapToGrid w:val="0"/>
              <w:rPr>
                <w:bCs/>
                <w:sz w:val="24"/>
                <w:szCs w:val="21"/>
              </w:rPr>
            </w:pPr>
            <w:r w:rsidRPr="00B26261">
              <w:rPr>
                <w:rFonts w:hint="eastAsia"/>
                <w:bCs/>
                <w:sz w:val="24"/>
                <w:szCs w:val="21"/>
              </w:rPr>
              <w:t>①能够设置并管理校院两级督导</w:t>
            </w:r>
            <w:r w:rsidRPr="00B26261">
              <w:rPr>
                <w:rFonts w:hint="eastAsia"/>
                <w:bCs/>
                <w:sz w:val="24"/>
                <w:szCs w:val="21"/>
              </w:rPr>
              <w:t>/</w:t>
            </w:r>
            <w:r w:rsidRPr="00B26261">
              <w:rPr>
                <w:rFonts w:hint="eastAsia"/>
                <w:bCs/>
                <w:sz w:val="24"/>
                <w:szCs w:val="21"/>
              </w:rPr>
              <w:t>领导角色，为督导</w:t>
            </w:r>
            <w:r w:rsidRPr="00B26261">
              <w:rPr>
                <w:rFonts w:hint="eastAsia"/>
                <w:bCs/>
                <w:sz w:val="24"/>
                <w:szCs w:val="21"/>
              </w:rPr>
              <w:t>/</w:t>
            </w:r>
            <w:r w:rsidRPr="00B26261">
              <w:rPr>
                <w:rFonts w:hint="eastAsia"/>
                <w:bCs/>
                <w:sz w:val="24"/>
                <w:szCs w:val="21"/>
              </w:rPr>
              <w:t>领导设置听课分类标签，并界定其听课范围。</w:t>
            </w:r>
          </w:p>
          <w:p w:rsidR="008B0F23" w:rsidRPr="00B26261" w:rsidRDefault="008B0F23" w:rsidP="008B0F23">
            <w:pPr>
              <w:adjustRightInd w:val="0"/>
              <w:snapToGrid w:val="0"/>
              <w:rPr>
                <w:bCs/>
                <w:sz w:val="24"/>
                <w:szCs w:val="21"/>
              </w:rPr>
            </w:pPr>
            <w:r w:rsidRPr="00B26261">
              <w:rPr>
                <w:rFonts w:hint="eastAsia"/>
                <w:bCs/>
                <w:sz w:val="24"/>
                <w:szCs w:val="21"/>
              </w:rPr>
              <w:t>②系统</w:t>
            </w:r>
            <w:proofErr w:type="gramStart"/>
            <w:r w:rsidRPr="00B26261">
              <w:rPr>
                <w:rFonts w:hint="eastAsia"/>
                <w:bCs/>
                <w:sz w:val="24"/>
                <w:szCs w:val="21"/>
              </w:rPr>
              <w:t>需支持</w:t>
            </w:r>
            <w:proofErr w:type="gramEnd"/>
            <w:r w:rsidRPr="00B26261">
              <w:rPr>
                <w:rFonts w:hint="eastAsia"/>
                <w:bCs/>
                <w:sz w:val="24"/>
                <w:szCs w:val="21"/>
              </w:rPr>
              <w:t>开展督导</w:t>
            </w:r>
            <w:r w:rsidRPr="00B26261">
              <w:rPr>
                <w:rFonts w:hint="eastAsia"/>
                <w:bCs/>
                <w:sz w:val="24"/>
                <w:szCs w:val="21"/>
              </w:rPr>
              <w:t>/</w:t>
            </w:r>
            <w:r w:rsidRPr="00B26261">
              <w:rPr>
                <w:rFonts w:hint="eastAsia"/>
                <w:bCs/>
                <w:sz w:val="24"/>
                <w:szCs w:val="21"/>
              </w:rPr>
              <w:t>领导分类评价，不同类型课程自动匹配不同的指标体系。依据学校既定的指标体系分类标准，为各课程设置相应的分类标签，分类标签可直接从教务系统对接、根据课程代码规则编译，或由学校和各二级学院自主标记维护。</w:t>
            </w:r>
          </w:p>
          <w:p w:rsidR="008B0F23" w:rsidRPr="00B26261" w:rsidRDefault="008B0F23" w:rsidP="008B0F23">
            <w:pPr>
              <w:adjustRightInd w:val="0"/>
              <w:snapToGrid w:val="0"/>
              <w:rPr>
                <w:bCs/>
                <w:sz w:val="24"/>
                <w:szCs w:val="21"/>
              </w:rPr>
            </w:pPr>
            <w:r w:rsidRPr="00B26261">
              <w:rPr>
                <w:rFonts w:hint="eastAsia"/>
                <w:bCs/>
                <w:sz w:val="24"/>
                <w:szCs w:val="21"/>
              </w:rPr>
              <w:t>③支持督导</w:t>
            </w:r>
            <w:r w:rsidRPr="00B26261">
              <w:rPr>
                <w:rFonts w:hint="eastAsia"/>
                <w:bCs/>
                <w:sz w:val="24"/>
                <w:szCs w:val="21"/>
              </w:rPr>
              <w:t>/</w:t>
            </w:r>
            <w:r w:rsidRPr="00B26261">
              <w:rPr>
                <w:rFonts w:hint="eastAsia"/>
                <w:bCs/>
                <w:sz w:val="24"/>
                <w:szCs w:val="21"/>
              </w:rPr>
              <w:t>领导根据个人意愿自主选择听课对象。督导可根据学院、教师姓名、</w:t>
            </w:r>
            <w:r w:rsidRPr="00B26261">
              <w:rPr>
                <w:rFonts w:hint="eastAsia"/>
                <w:bCs/>
                <w:sz w:val="24"/>
                <w:szCs w:val="21"/>
              </w:rPr>
              <w:lastRenderedPageBreak/>
              <w:t>课程名称、教师职称、课程类型以及上课时间和地点等多维度信息，筛选出需要听评的课程。</w:t>
            </w:r>
          </w:p>
          <w:p w:rsidR="008B0F23" w:rsidRPr="00B26261" w:rsidRDefault="008B0F23" w:rsidP="008B0F23">
            <w:pPr>
              <w:adjustRightInd w:val="0"/>
              <w:snapToGrid w:val="0"/>
              <w:rPr>
                <w:bCs/>
                <w:sz w:val="24"/>
                <w:szCs w:val="21"/>
              </w:rPr>
            </w:pPr>
            <w:r w:rsidRPr="00B26261">
              <w:rPr>
                <w:rFonts w:hint="eastAsia"/>
                <w:bCs/>
                <w:sz w:val="24"/>
                <w:szCs w:val="21"/>
              </w:rPr>
              <w:t>④★支持学校为督导</w:t>
            </w:r>
            <w:r w:rsidRPr="00B26261">
              <w:rPr>
                <w:rFonts w:hint="eastAsia"/>
                <w:bCs/>
                <w:sz w:val="24"/>
                <w:szCs w:val="21"/>
              </w:rPr>
              <w:t>/</w:t>
            </w:r>
            <w:r w:rsidRPr="00B26261">
              <w:rPr>
                <w:rFonts w:hint="eastAsia"/>
                <w:bCs/>
                <w:sz w:val="24"/>
                <w:szCs w:val="21"/>
              </w:rPr>
              <w:t>领导分配听课。由管理员为督导</w:t>
            </w:r>
            <w:r w:rsidRPr="00B26261">
              <w:rPr>
                <w:rFonts w:hint="eastAsia"/>
                <w:bCs/>
                <w:sz w:val="24"/>
                <w:szCs w:val="21"/>
              </w:rPr>
              <w:t>/</w:t>
            </w:r>
            <w:r w:rsidRPr="00B26261">
              <w:rPr>
                <w:rFonts w:hint="eastAsia"/>
                <w:bCs/>
                <w:sz w:val="24"/>
                <w:szCs w:val="21"/>
              </w:rPr>
              <w:t>领导指定需听评的教师课程。督导可查阅课表，并根据自身时间安排，选择合适的时间进行听评。</w:t>
            </w:r>
          </w:p>
          <w:p w:rsidR="008B0F23" w:rsidRPr="00B26261" w:rsidRDefault="008B0F23" w:rsidP="008B0F23">
            <w:pPr>
              <w:adjustRightInd w:val="0"/>
              <w:snapToGrid w:val="0"/>
              <w:rPr>
                <w:bCs/>
                <w:sz w:val="24"/>
                <w:szCs w:val="21"/>
              </w:rPr>
            </w:pPr>
            <w:r w:rsidRPr="00B26261">
              <w:rPr>
                <w:rFonts w:hint="eastAsia"/>
                <w:bCs/>
                <w:sz w:val="24"/>
                <w:szCs w:val="21"/>
              </w:rPr>
              <w:t>⑤支持向督导</w:t>
            </w:r>
            <w:r w:rsidRPr="00B26261">
              <w:rPr>
                <w:rFonts w:hint="eastAsia"/>
                <w:bCs/>
                <w:sz w:val="24"/>
                <w:szCs w:val="21"/>
              </w:rPr>
              <w:t>/</w:t>
            </w:r>
            <w:r w:rsidRPr="00B26261">
              <w:rPr>
                <w:rFonts w:hint="eastAsia"/>
                <w:bCs/>
                <w:sz w:val="24"/>
                <w:szCs w:val="21"/>
              </w:rPr>
              <w:t>领导推荐听课对象。可基于系统产生的评教大数据和学校校本数据向督导推荐重点听课，如学生评教排名后列、长期未被听课、新进教师以及兼职教师等群体。</w:t>
            </w:r>
          </w:p>
          <w:p w:rsidR="008B0F23" w:rsidRPr="00B26261" w:rsidRDefault="008B0F23" w:rsidP="008B0F23">
            <w:pPr>
              <w:adjustRightInd w:val="0"/>
              <w:snapToGrid w:val="0"/>
              <w:rPr>
                <w:bCs/>
                <w:sz w:val="24"/>
                <w:szCs w:val="21"/>
              </w:rPr>
            </w:pPr>
            <w:r w:rsidRPr="00B26261">
              <w:rPr>
                <w:rFonts w:hint="eastAsia"/>
                <w:bCs/>
                <w:sz w:val="24"/>
                <w:szCs w:val="21"/>
              </w:rPr>
              <w:t>⑥支持教师主动申请被听课。教师可以通过系统向管理员提出申请，管理员在收到申请后，会根据实际情况进行听课任务的合理分配。</w:t>
            </w:r>
          </w:p>
          <w:p w:rsidR="008B0F23" w:rsidRPr="00B26261" w:rsidRDefault="008B0F23" w:rsidP="008B0F23">
            <w:pPr>
              <w:adjustRightInd w:val="0"/>
              <w:snapToGrid w:val="0"/>
              <w:rPr>
                <w:bCs/>
                <w:sz w:val="24"/>
                <w:szCs w:val="21"/>
              </w:rPr>
            </w:pPr>
            <w:r w:rsidRPr="00B26261">
              <w:rPr>
                <w:rFonts w:hint="eastAsia"/>
                <w:bCs/>
                <w:sz w:val="24"/>
                <w:szCs w:val="21"/>
              </w:rPr>
              <w:t>⑦★督导</w:t>
            </w:r>
            <w:r w:rsidRPr="00B26261">
              <w:rPr>
                <w:rFonts w:hint="eastAsia"/>
                <w:bCs/>
                <w:sz w:val="24"/>
                <w:szCs w:val="21"/>
              </w:rPr>
              <w:t>/</w:t>
            </w:r>
            <w:r w:rsidRPr="00B26261">
              <w:rPr>
                <w:rFonts w:hint="eastAsia"/>
                <w:bCs/>
                <w:sz w:val="24"/>
                <w:szCs w:val="21"/>
              </w:rPr>
              <w:t>领导在听课前可查阅课程的教学材料，如教学大纲、教案、课件等资料，以便全面了解课程信息，做好听课准备。同时，学院教学管理员或学校管理员可监督和查看教师上传教学材料的进展，确保材料的完整性和及时性。</w:t>
            </w:r>
          </w:p>
          <w:p w:rsidR="008B0F23" w:rsidRPr="00B26261" w:rsidRDefault="008B0F23" w:rsidP="008B0F23">
            <w:pPr>
              <w:adjustRightInd w:val="0"/>
              <w:snapToGrid w:val="0"/>
              <w:rPr>
                <w:bCs/>
                <w:sz w:val="24"/>
                <w:szCs w:val="21"/>
              </w:rPr>
            </w:pPr>
            <w:r w:rsidRPr="00B26261">
              <w:rPr>
                <w:rFonts w:hint="eastAsia"/>
                <w:bCs/>
                <w:sz w:val="24"/>
                <w:szCs w:val="21"/>
              </w:rPr>
              <w:t>⑧★系统应提升督导</w:t>
            </w:r>
            <w:r w:rsidRPr="00B26261">
              <w:rPr>
                <w:rFonts w:hint="eastAsia"/>
                <w:bCs/>
                <w:sz w:val="24"/>
                <w:szCs w:val="21"/>
              </w:rPr>
              <w:t>/</w:t>
            </w:r>
            <w:r w:rsidRPr="00B26261">
              <w:rPr>
                <w:rFonts w:hint="eastAsia"/>
                <w:bCs/>
                <w:sz w:val="24"/>
                <w:szCs w:val="21"/>
              </w:rPr>
              <w:t>领导文本意见输入的质量与便捷性。需提供一系列与课堂教学紧密相关的正向与负向情感标签供督导</w:t>
            </w:r>
            <w:r w:rsidRPr="00B26261">
              <w:rPr>
                <w:rFonts w:hint="eastAsia"/>
                <w:bCs/>
                <w:sz w:val="24"/>
                <w:szCs w:val="21"/>
              </w:rPr>
              <w:t>/</w:t>
            </w:r>
            <w:r w:rsidRPr="00B26261">
              <w:rPr>
                <w:rFonts w:hint="eastAsia"/>
                <w:bCs/>
                <w:sz w:val="24"/>
                <w:szCs w:val="21"/>
              </w:rPr>
              <w:t>领导选择，便于督导</w:t>
            </w:r>
            <w:r w:rsidRPr="00B26261">
              <w:rPr>
                <w:rFonts w:hint="eastAsia"/>
                <w:bCs/>
                <w:sz w:val="24"/>
                <w:szCs w:val="21"/>
              </w:rPr>
              <w:t>/</w:t>
            </w:r>
            <w:r w:rsidRPr="00B26261">
              <w:rPr>
                <w:rFonts w:hint="eastAsia"/>
                <w:bCs/>
                <w:sz w:val="24"/>
                <w:szCs w:val="21"/>
              </w:rPr>
              <w:t>领导快速点击以表达其初步观点。同时，系统也应支持督导自由输入文字，以便他们能够进行更为详细和深入的反馈。可通过人工智能大模型协助督导撰写课程点评并提供改进建议。</w:t>
            </w:r>
          </w:p>
          <w:p w:rsidR="008B0F23" w:rsidRPr="00B26261" w:rsidRDefault="008B0F23" w:rsidP="008B0F23">
            <w:pPr>
              <w:adjustRightInd w:val="0"/>
              <w:snapToGrid w:val="0"/>
              <w:rPr>
                <w:bCs/>
                <w:sz w:val="24"/>
                <w:szCs w:val="21"/>
              </w:rPr>
            </w:pPr>
            <w:r w:rsidRPr="00B26261">
              <w:rPr>
                <w:rFonts w:hint="eastAsia"/>
                <w:bCs/>
                <w:sz w:val="24"/>
                <w:szCs w:val="21"/>
              </w:rPr>
              <w:t>⑨★为提升评价结果的区分度，系统</w:t>
            </w:r>
            <w:proofErr w:type="gramStart"/>
            <w:r w:rsidRPr="00B26261">
              <w:rPr>
                <w:rFonts w:hint="eastAsia"/>
                <w:bCs/>
                <w:sz w:val="24"/>
                <w:szCs w:val="21"/>
              </w:rPr>
              <w:t>需支持</w:t>
            </w:r>
            <w:proofErr w:type="gramEnd"/>
            <w:r w:rsidRPr="00B26261">
              <w:rPr>
                <w:rFonts w:hint="eastAsia"/>
                <w:bCs/>
                <w:sz w:val="24"/>
                <w:szCs w:val="21"/>
              </w:rPr>
              <w:t>管理员对督导评价设置评价等级占比及相应的分数区间。督导在每学期</w:t>
            </w:r>
            <w:proofErr w:type="gramStart"/>
            <w:r w:rsidRPr="00B26261">
              <w:rPr>
                <w:rFonts w:hint="eastAsia"/>
                <w:bCs/>
                <w:sz w:val="24"/>
                <w:szCs w:val="21"/>
              </w:rPr>
              <w:t>末可</w:t>
            </w:r>
            <w:proofErr w:type="gramEnd"/>
            <w:r w:rsidRPr="00B26261">
              <w:rPr>
                <w:rFonts w:hint="eastAsia"/>
                <w:bCs/>
                <w:sz w:val="24"/>
                <w:szCs w:val="21"/>
              </w:rPr>
              <w:t>根据实际情况对本学期所有评价结果进行适度调整，以确保其符合学校既定的评价等级占比与分数区间要求。</w:t>
            </w:r>
          </w:p>
          <w:p w:rsidR="008B0F23" w:rsidRPr="00B26261" w:rsidRDefault="008B0F23" w:rsidP="008B0F23">
            <w:pPr>
              <w:adjustRightInd w:val="0"/>
              <w:snapToGrid w:val="0"/>
              <w:rPr>
                <w:bCs/>
                <w:sz w:val="24"/>
                <w:szCs w:val="21"/>
              </w:rPr>
            </w:pPr>
            <w:r w:rsidRPr="00B26261">
              <w:rPr>
                <w:rFonts w:hint="eastAsia"/>
                <w:bCs/>
                <w:sz w:val="24"/>
                <w:szCs w:val="21"/>
              </w:rPr>
              <w:t>⑩系统可以设置教师的被评上限，以避免同</w:t>
            </w:r>
            <w:proofErr w:type="gramStart"/>
            <w:r w:rsidRPr="00B26261">
              <w:rPr>
                <w:rFonts w:hint="eastAsia"/>
                <w:bCs/>
                <w:sz w:val="24"/>
                <w:szCs w:val="21"/>
              </w:rPr>
              <w:t>一教师</w:t>
            </w:r>
            <w:proofErr w:type="gramEnd"/>
            <w:r w:rsidRPr="00B26261">
              <w:rPr>
                <w:rFonts w:hint="eastAsia"/>
                <w:bCs/>
                <w:sz w:val="24"/>
                <w:szCs w:val="21"/>
              </w:rPr>
              <w:t>被频繁听评。同时，也可以设置督导对同</w:t>
            </w:r>
            <w:proofErr w:type="gramStart"/>
            <w:r w:rsidRPr="00B26261">
              <w:rPr>
                <w:rFonts w:hint="eastAsia"/>
                <w:bCs/>
                <w:sz w:val="24"/>
                <w:szCs w:val="21"/>
              </w:rPr>
              <w:t>一教师</w:t>
            </w:r>
            <w:proofErr w:type="gramEnd"/>
            <w:r w:rsidRPr="00B26261">
              <w:rPr>
                <w:rFonts w:hint="eastAsia"/>
                <w:bCs/>
                <w:sz w:val="24"/>
                <w:szCs w:val="21"/>
              </w:rPr>
              <w:t>的听评上限，防止督导</w:t>
            </w:r>
            <w:r w:rsidRPr="00B26261">
              <w:rPr>
                <w:rFonts w:hint="eastAsia"/>
                <w:bCs/>
                <w:sz w:val="24"/>
                <w:szCs w:val="21"/>
              </w:rPr>
              <w:t>/</w:t>
            </w:r>
            <w:r w:rsidRPr="00B26261">
              <w:rPr>
                <w:rFonts w:hint="eastAsia"/>
                <w:bCs/>
                <w:sz w:val="24"/>
                <w:szCs w:val="21"/>
              </w:rPr>
              <w:t>领导过度关注同一位教师，</w:t>
            </w:r>
            <w:proofErr w:type="gramStart"/>
            <w:r w:rsidRPr="00B26261">
              <w:rPr>
                <w:rFonts w:hint="eastAsia"/>
                <w:bCs/>
                <w:sz w:val="24"/>
                <w:szCs w:val="21"/>
              </w:rPr>
              <w:t>确保听评工</w:t>
            </w:r>
            <w:proofErr w:type="gramEnd"/>
            <w:r w:rsidRPr="00B26261">
              <w:rPr>
                <w:rFonts w:hint="eastAsia"/>
                <w:bCs/>
                <w:sz w:val="24"/>
                <w:szCs w:val="21"/>
              </w:rPr>
              <w:t>作的公正性和全面性。</w:t>
            </w:r>
          </w:p>
          <w:p w:rsidR="008B0F23" w:rsidRPr="00B26261" w:rsidRDefault="008B0F23" w:rsidP="008B0F23">
            <w:pPr>
              <w:adjustRightInd w:val="0"/>
              <w:snapToGrid w:val="0"/>
              <w:rPr>
                <w:bCs/>
                <w:sz w:val="24"/>
                <w:szCs w:val="21"/>
              </w:rPr>
            </w:pPr>
            <w:r w:rsidRPr="00B26261">
              <w:rPr>
                <w:rFonts w:ascii="Cambria Math" w:hAnsi="Cambria Math" w:cs="Cambria Math"/>
                <w:bCs/>
                <w:sz w:val="24"/>
                <w:szCs w:val="21"/>
              </w:rPr>
              <w:t>⑪</w:t>
            </w:r>
            <w:r w:rsidRPr="00B26261">
              <w:rPr>
                <w:rFonts w:cs="宋体" w:hint="eastAsia"/>
                <w:bCs/>
                <w:sz w:val="24"/>
                <w:szCs w:val="21"/>
              </w:rPr>
              <w:t>支持教师能就评价结果与督导</w:t>
            </w:r>
            <w:r w:rsidRPr="00B26261">
              <w:rPr>
                <w:bCs/>
                <w:sz w:val="24"/>
                <w:szCs w:val="21"/>
              </w:rPr>
              <w:t>/</w:t>
            </w:r>
            <w:r w:rsidRPr="00B26261">
              <w:rPr>
                <w:rFonts w:hint="eastAsia"/>
                <w:bCs/>
                <w:sz w:val="24"/>
                <w:szCs w:val="21"/>
              </w:rPr>
              <w:t>领导进</w:t>
            </w:r>
            <w:r w:rsidRPr="00B26261">
              <w:rPr>
                <w:rFonts w:hint="eastAsia"/>
                <w:bCs/>
                <w:sz w:val="24"/>
                <w:szCs w:val="21"/>
              </w:rPr>
              <w:lastRenderedPageBreak/>
              <w:t>行在线反馈与交流，教师可反馈问题改进进展，也可与督导</w:t>
            </w:r>
            <w:r w:rsidRPr="00B26261">
              <w:rPr>
                <w:bCs/>
                <w:sz w:val="24"/>
                <w:szCs w:val="21"/>
              </w:rPr>
              <w:t>/</w:t>
            </w:r>
            <w:r w:rsidRPr="00B26261">
              <w:rPr>
                <w:rFonts w:hint="eastAsia"/>
                <w:bCs/>
                <w:sz w:val="24"/>
                <w:szCs w:val="21"/>
              </w:rPr>
              <w:t>领导探讨教学问题，以提升教学质量。</w:t>
            </w:r>
          </w:p>
          <w:p w:rsidR="008B0F23" w:rsidRPr="00B26261" w:rsidRDefault="008B0F23" w:rsidP="008B0F23">
            <w:pPr>
              <w:adjustRightInd w:val="0"/>
              <w:snapToGrid w:val="0"/>
              <w:rPr>
                <w:bCs/>
                <w:sz w:val="24"/>
                <w:szCs w:val="21"/>
              </w:rPr>
            </w:pPr>
            <w:r w:rsidRPr="00B26261">
              <w:rPr>
                <w:rFonts w:ascii="Cambria Math" w:hAnsi="Cambria Math" w:cs="Cambria Math"/>
                <w:bCs/>
                <w:sz w:val="24"/>
                <w:szCs w:val="21"/>
              </w:rPr>
              <w:t>⑫</w:t>
            </w:r>
            <w:r w:rsidRPr="00B26261">
              <w:rPr>
                <w:rFonts w:cs="宋体" w:hint="eastAsia"/>
                <w:bCs/>
                <w:sz w:val="24"/>
                <w:szCs w:val="21"/>
              </w:rPr>
              <w:t>★学校管理员可控制督导</w:t>
            </w:r>
            <w:r w:rsidRPr="00B26261">
              <w:rPr>
                <w:bCs/>
                <w:sz w:val="24"/>
                <w:szCs w:val="21"/>
              </w:rPr>
              <w:t>/</w:t>
            </w:r>
            <w:r w:rsidRPr="00B26261">
              <w:rPr>
                <w:rFonts w:hint="eastAsia"/>
                <w:bCs/>
                <w:sz w:val="24"/>
                <w:szCs w:val="21"/>
              </w:rPr>
              <w:t>领导评价结果的公开权限，有权决定是否公布督导</w:t>
            </w:r>
            <w:r w:rsidRPr="00B26261">
              <w:rPr>
                <w:bCs/>
                <w:sz w:val="24"/>
                <w:szCs w:val="21"/>
              </w:rPr>
              <w:t>/</w:t>
            </w:r>
            <w:r w:rsidRPr="00B26261">
              <w:rPr>
                <w:rFonts w:hint="eastAsia"/>
                <w:bCs/>
                <w:sz w:val="24"/>
                <w:szCs w:val="21"/>
              </w:rPr>
              <w:t>领导评价结果、是否公布具体分值，以及是否仅公布督导</w:t>
            </w:r>
            <w:r w:rsidRPr="00B26261">
              <w:rPr>
                <w:bCs/>
                <w:sz w:val="24"/>
                <w:szCs w:val="21"/>
              </w:rPr>
              <w:t>/</w:t>
            </w:r>
            <w:r w:rsidRPr="00B26261">
              <w:rPr>
                <w:rFonts w:hint="eastAsia"/>
                <w:bCs/>
                <w:sz w:val="24"/>
                <w:szCs w:val="21"/>
              </w:rPr>
              <w:t>领导的文字意见，以确保评价结果的合理性和保密性。</w:t>
            </w:r>
          </w:p>
          <w:p w:rsidR="008B0F23" w:rsidRPr="00B26261" w:rsidRDefault="008B0F23" w:rsidP="008B0F23">
            <w:pPr>
              <w:adjustRightInd w:val="0"/>
              <w:snapToGrid w:val="0"/>
              <w:rPr>
                <w:bCs/>
                <w:sz w:val="24"/>
                <w:szCs w:val="21"/>
              </w:rPr>
            </w:pPr>
            <w:r w:rsidRPr="00B26261">
              <w:rPr>
                <w:rFonts w:ascii="Cambria Math" w:hAnsi="Cambria Math" w:cs="Cambria Math"/>
                <w:bCs/>
                <w:sz w:val="24"/>
                <w:szCs w:val="21"/>
              </w:rPr>
              <w:t>⑬</w:t>
            </w:r>
            <w:r w:rsidRPr="00B26261">
              <w:rPr>
                <w:rFonts w:cs="宋体" w:hint="eastAsia"/>
                <w:bCs/>
                <w:sz w:val="24"/>
                <w:szCs w:val="21"/>
              </w:rPr>
              <w:t>系统应支持校院两级管理员设置和维护不被评的教师、课程、课堂信息。</w:t>
            </w:r>
          </w:p>
          <w:p w:rsidR="008B0F23" w:rsidRPr="00B26261" w:rsidRDefault="008B0F23" w:rsidP="008B0F23">
            <w:pPr>
              <w:adjustRightInd w:val="0"/>
              <w:snapToGrid w:val="0"/>
              <w:rPr>
                <w:bCs/>
                <w:sz w:val="24"/>
                <w:szCs w:val="21"/>
              </w:rPr>
            </w:pPr>
            <w:r w:rsidRPr="00B26261">
              <w:rPr>
                <w:rFonts w:ascii="Cambria Math" w:hAnsi="Cambria Math" w:cs="Cambria Math"/>
                <w:bCs/>
                <w:sz w:val="24"/>
                <w:szCs w:val="21"/>
              </w:rPr>
              <w:t>⑭</w:t>
            </w:r>
            <w:r w:rsidRPr="00B26261">
              <w:rPr>
                <w:rFonts w:cs="宋体" w:hint="eastAsia"/>
                <w:bCs/>
                <w:sz w:val="24"/>
                <w:szCs w:val="21"/>
              </w:rPr>
              <w:t>系统</w:t>
            </w:r>
            <w:proofErr w:type="gramStart"/>
            <w:r w:rsidRPr="00B26261">
              <w:rPr>
                <w:rFonts w:cs="宋体" w:hint="eastAsia"/>
                <w:bCs/>
                <w:sz w:val="24"/>
                <w:szCs w:val="21"/>
              </w:rPr>
              <w:t>需支持</w:t>
            </w:r>
            <w:proofErr w:type="gramEnd"/>
            <w:r w:rsidRPr="00B26261">
              <w:rPr>
                <w:rFonts w:cs="宋体" w:hint="eastAsia"/>
                <w:bCs/>
                <w:sz w:val="24"/>
                <w:szCs w:val="21"/>
              </w:rPr>
              <w:t>数据更新，在评价过程中，如教务数据发生了更新，管理员可选择是否更新到正在进行的评价任务中。</w:t>
            </w:r>
          </w:p>
          <w:p w:rsidR="008B0F23" w:rsidRPr="00B26261" w:rsidRDefault="008B0F23" w:rsidP="008B0F23">
            <w:pPr>
              <w:adjustRightInd w:val="0"/>
              <w:snapToGrid w:val="0"/>
              <w:rPr>
                <w:bCs/>
                <w:sz w:val="24"/>
                <w:szCs w:val="21"/>
              </w:rPr>
            </w:pPr>
            <w:r w:rsidRPr="00B26261">
              <w:rPr>
                <w:rFonts w:ascii="Cambria Math" w:hAnsi="Cambria Math" w:cs="Cambria Math"/>
                <w:bCs/>
                <w:sz w:val="24"/>
                <w:szCs w:val="21"/>
              </w:rPr>
              <w:t>⑮</w:t>
            </w:r>
            <w:r w:rsidRPr="00B26261">
              <w:rPr>
                <w:rFonts w:cs="宋体" w:hint="eastAsia"/>
                <w:bCs/>
                <w:sz w:val="24"/>
                <w:szCs w:val="21"/>
              </w:rPr>
              <w:t>系统应支持与学校智慧教室的直播或录播平台无缝对接，使督导</w:t>
            </w:r>
            <w:r w:rsidRPr="00B26261">
              <w:rPr>
                <w:bCs/>
                <w:sz w:val="24"/>
                <w:szCs w:val="21"/>
              </w:rPr>
              <w:t>/</w:t>
            </w:r>
            <w:r w:rsidRPr="00B26261">
              <w:rPr>
                <w:rFonts w:hint="eastAsia"/>
                <w:bCs/>
                <w:sz w:val="24"/>
                <w:szCs w:val="21"/>
              </w:rPr>
              <w:t>领导能够方便地观看直播课堂或点播回看课堂教学，为督导</w:t>
            </w:r>
            <w:r w:rsidRPr="00B26261">
              <w:rPr>
                <w:bCs/>
                <w:sz w:val="24"/>
                <w:szCs w:val="21"/>
              </w:rPr>
              <w:t>/</w:t>
            </w:r>
            <w:r w:rsidRPr="00B26261">
              <w:rPr>
                <w:rFonts w:hint="eastAsia"/>
                <w:bCs/>
                <w:sz w:val="24"/>
                <w:szCs w:val="21"/>
              </w:rPr>
              <w:t>领导提供更加灵活多样的听课方式。</w:t>
            </w:r>
          </w:p>
          <w:p w:rsidR="008B0F23" w:rsidRPr="00B26261" w:rsidRDefault="008B0F23" w:rsidP="008B0F23">
            <w:pPr>
              <w:adjustRightInd w:val="0"/>
              <w:snapToGrid w:val="0"/>
              <w:rPr>
                <w:bCs/>
                <w:sz w:val="24"/>
                <w:szCs w:val="21"/>
              </w:rPr>
            </w:pPr>
            <w:r w:rsidRPr="00B26261">
              <w:rPr>
                <w:rFonts w:hint="eastAsia"/>
                <w:bCs/>
                <w:sz w:val="24"/>
                <w:szCs w:val="21"/>
              </w:rPr>
              <w:t>3</w:t>
            </w:r>
            <w:r w:rsidRPr="00B26261">
              <w:rPr>
                <w:rFonts w:hint="eastAsia"/>
                <w:bCs/>
                <w:sz w:val="24"/>
                <w:szCs w:val="21"/>
              </w:rPr>
              <w:t>、同行评价</w:t>
            </w:r>
          </w:p>
          <w:p w:rsidR="008B0F23" w:rsidRPr="00B26261" w:rsidRDefault="008B0F23" w:rsidP="008B0F23">
            <w:pPr>
              <w:adjustRightInd w:val="0"/>
              <w:snapToGrid w:val="0"/>
              <w:rPr>
                <w:bCs/>
                <w:sz w:val="24"/>
                <w:szCs w:val="21"/>
              </w:rPr>
            </w:pPr>
            <w:r w:rsidRPr="00B26261">
              <w:rPr>
                <w:rFonts w:hint="eastAsia"/>
                <w:bCs/>
                <w:sz w:val="24"/>
                <w:szCs w:val="21"/>
              </w:rPr>
              <w:t>①★系统应支持在同学院内或同教研室内开展同行评价。校级或二级学院管理员可创建教研室，管理和维护教研室内的教师，可指定教研室负责人，由其负责组织和实施本教研室内的同行评价工作。</w:t>
            </w:r>
          </w:p>
          <w:p w:rsidR="008B0F23" w:rsidRPr="00B26261" w:rsidRDefault="008B0F23" w:rsidP="008B0F23">
            <w:pPr>
              <w:adjustRightInd w:val="0"/>
              <w:snapToGrid w:val="0"/>
              <w:rPr>
                <w:bCs/>
                <w:sz w:val="24"/>
                <w:szCs w:val="21"/>
              </w:rPr>
            </w:pPr>
            <w:r w:rsidRPr="00B26261">
              <w:rPr>
                <w:rFonts w:hint="eastAsia"/>
                <w:bCs/>
                <w:sz w:val="24"/>
                <w:szCs w:val="21"/>
              </w:rPr>
              <w:t>②★评价方式应具备灵活性，以适应各学院多样化的实际需求。系统应支持精确指定评价者与被评价者的功能；或者，也可以采用系统随机分配的方式，根据预设的教师被评价次数或</w:t>
            </w:r>
            <w:proofErr w:type="gramStart"/>
            <w:r w:rsidRPr="00B26261">
              <w:rPr>
                <w:rFonts w:hint="eastAsia"/>
                <w:bCs/>
                <w:sz w:val="24"/>
                <w:szCs w:val="21"/>
              </w:rPr>
              <w:t>应评价</w:t>
            </w:r>
            <w:proofErr w:type="gramEnd"/>
            <w:r w:rsidRPr="00B26261">
              <w:rPr>
                <w:rFonts w:hint="eastAsia"/>
                <w:bCs/>
                <w:sz w:val="24"/>
                <w:szCs w:val="21"/>
              </w:rPr>
              <w:t>次数进行合理分配，分配时需确保排除授课时间冲突的教师。此外，还可以选择全员互评模式，或者赋予教师自主选择评价对象的权利，以进一步丰富评价方式的多样性和适用性。</w:t>
            </w:r>
          </w:p>
          <w:p w:rsidR="008B0F23" w:rsidRPr="00B26261" w:rsidRDefault="008B0F23" w:rsidP="008B0F23">
            <w:pPr>
              <w:adjustRightInd w:val="0"/>
              <w:snapToGrid w:val="0"/>
              <w:rPr>
                <w:bCs/>
                <w:sz w:val="24"/>
                <w:szCs w:val="21"/>
              </w:rPr>
            </w:pPr>
            <w:r w:rsidRPr="00B26261">
              <w:rPr>
                <w:rFonts w:hint="eastAsia"/>
                <w:bCs/>
                <w:sz w:val="24"/>
                <w:szCs w:val="21"/>
              </w:rPr>
              <w:t>③系统</w:t>
            </w:r>
            <w:proofErr w:type="gramStart"/>
            <w:r w:rsidRPr="00B26261">
              <w:rPr>
                <w:rFonts w:hint="eastAsia"/>
                <w:bCs/>
                <w:sz w:val="24"/>
                <w:szCs w:val="21"/>
              </w:rPr>
              <w:t>需支持</w:t>
            </w:r>
            <w:proofErr w:type="gramEnd"/>
            <w:r w:rsidRPr="00B26261">
              <w:rPr>
                <w:rFonts w:hint="eastAsia"/>
                <w:bCs/>
                <w:sz w:val="24"/>
                <w:szCs w:val="21"/>
              </w:rPr>
              <w:t>开展同行分类评价，不同类型课程自动匹配不同的指标体系。依据学校既定的指标体系分类标准，为各课程设置相应的分类标签，分类标签可直接从教务系统对接、根据课程代码规则编译，或由学校和各二级学院自主标记维护。</w:t>
            </w:r>
          </w:p>
          <w:p w:rsidR="008B0F23" w:rsidRPr="00B26261" w:rsidRDefault="008B0F23" w:rsidP="008B0F23">
            <w:pPr>
              <w:adjustRightInd w:val="0"/>
              <w:snapToGrid w:val="0"/>
              <w:rPr>
                <w:bCs/>
                <w:sz w:val="24"/>
                <w:szCs w:val="21"/>
              </w:rPr>
            </w:pPr>
            <w:r w:rsidRPr="00B26261">
              <w:rPr>
                <w:rFonts w:hint="eastAsia"/>
                <w:bCs/>
                <w:sz w:val="24"/>
                <w:szCs w:val="21"/>
              </w:rPr>
              <w:t>④系统可以设置教师的被评上限，以避免同</w:t>
            </w:r>
            <w:proofErr w:type="gramStart"/>
            <w:r w:rsidRPr="00B26261">
              <w:rPr>
                <w:rFonts w:hint="eastAsia"/>
                <w:bCs/>
                <w:sz w:val="24"/>
                <w:szCs w:val="21"/>
              </w:rPr>
              <w:t>一教师</w:t>
            </w:r>
            <w:proofErr w:type="gramEnd"/>
            <w:r w:rsidRPr="00B26261">
              <w:rPr>
                <w:rFonts w:hint="eastAsia"/>
                <w:bCs/>
                <w:sz w:val="24"/>
                <w:szCs w:val="21"/>
              </w:rPr>
              <w:t>被频繁听评。同时，也可以设置同行对同</w:t>
            </w:r>
            <w:proofErr w:type="gramStart"/>
            <w:r w:rsidRPr="00B26261">
              <w:rPr>
                <w:rFonts w:hint="eastAsia"/>
                <w:bCs/>
                <w:sz w:val="24"/>
                <w:szCs w:val="21"/>
              </w:rPr>
              <w:t>一教师</w:t>
            </w:r>
            <w:proofErr w:type="gramEnd"/>
            <w:r w:rsidRPr="00B26261">
              <w:rPr>
                <w:rFonts w:hint="eastAsia"/>
                <w:bCs/>
                <w:sz w:val="24"/>
                <w:szCs w:val="21"/>
              </w:rPr>
              <w:t>的听评上限，防止同行过度关注同一位教师，</w:t>
            </w:r>
            <w:proofErr w:type="gramStart"/>
            <w:r w:rsidRPr="00B26261">
              <w:rPr>
                <w:rFonts w:hint="eastAsia"/>
                <w:bCs/>
                <w:sz w:val="24"/>
                <w:szCs w:val="21"/>
              </w:rPr>
              <w:t>确保听评工</w:t>
            </w:r>
            <w:proofErr w:type="gramEnd"/>
            <w:r w:rsidRPr="00B26261">
              <w:rPr>
                <w:rFonts w:hint="eastAsia"/>
                <w:bCs/>
                <w:sz w:val="24"/>
                <w:szCs w:val="21"/>
              </w:rPr>
              <w:t>作的公正</w:t>
            </w:r>
            <w:r w:rsidRPr="00B26261">
              <w:rPr>
                <w:rFonts w:hint="eastAsia"/>
                <w:bCs/>
                <w:sz w:val="24"/>
                <w:szCs w:val="21"/>
              </w:rPr>
              <w:lastRenderedPageBreak/>
              <w:t>性和全面性。</w:t>
            </w:r>
          </w:p>
          <w:p w:rsidR="008B0F23" w:rsidRPr="00B26261" w:rsidRDefault="008B0F23" w:rsidP="008B0F23">
            <w:pPr>
              <w:adjustRightInd w:val="0"/>
              <w:snapToGrid w:val="0"/>
              <w:rPr>
                <w:bCs/>
                <w:sz w:val="24"/>
                <w:szCs w:val="21"/>
              </w:rPr>
            </w:pPr>
            <w:r w:rsidRPr="00B26261">
              <w:rPr>
                <w:rFonts w:hint="eastAsia"/>
                <w:bCs/>
                <w:sz w:val="24"/>
                <w:szCs w:val="21"/>
              </w:rPr>
              <w:t>⑤学校管理员应控制同行评价结果的公开权限，有权决定是否公布同行评价结果、是否公布具体分值，以及是否仅公布同行的文字意见，以确保评价结果的合理性和保密性。</w:t>
            </w:r>
          </w:p>
          <w:p w:rsidR="008B0F23" w:rsidRPr="00B26261" w:rsidRDefault="008B0F23" w:rsidP="008B0F23">
            <w:pPr>
              <w:adjustRightInd w:val="0"/>
              <w:snapToGrid w:val="0"/>
              <w:rPr>
                <w:bCs/>
                <w:sz w:val="24"/>
                <w:szCs w:val="21"/>
              </w:rPr>
            </w:pPr>
            <w:r w:rsidRPr="00B26261">
              <w:rPr>
                <w:rFonts w:hint="eastAsia"/>
                <w:bCs/>
                <w:sz w:val="24"/>
                <w:szCs w:val="21"/>
              </w:rPr>
              <w:t>⑥系统应支持校院两级管理员设置和维护</w:t>
            </w:r>
            <w:proofErr w:type="gramStart"/>
            <w:r w:rsidRPr="00B26261">
              <w:rPr>
                <w:rFonts w:hint="eastAsia"/>
                <w:bCs/>
                <w:sz w:val="24"/>
                <w:szCs w:val="21"/>
              </w:rPr>
              <w:t>不</w:t>
            </w:r>
            <w:proofErr w:type="gramEnd"/>
            <w:r w:rsidRPr="00B26261">
              <w:rPr>
                <w:rFonts w:hint="eastAsia"/>
                <w:bCs/>
                <w:sz w:val="24"/>
                <w:szCs w:val="21"/>
              </w:rPr>
              <w:t>参评和不被评的教师。</w:t>
            </w:r>
          </w:p>
          <w:p w:rsidR="008B0F23" w:rsidRPr="00B26261" w:rsidRDefault="008B0F23" w:rsidP="008B0F23">
            <w:pPr>
              <w:adjustRightInd w:val="0"/>
              <w:snapToGrid w:val="0"/>
              <w:rPr>
                <w:bCs/>
                <w:sz w:val="24"/>
                <w:szCs w:val="21"/>
              </w:rPr>
            </w:pPr>
            <w:r w:rsidRPr="00B26261">
              <w:rPr>
                <w:rFonts w:hint="eastAsia"/>
                <w:bCs/>
                <w:sz w:val="24"/>
                <w:szCs w:val="21"/>
              </w:rPr>
              <w:t>⑦系统</w:t>
            </w:r>
            <w:proofErr w:type="gramStart"/>
            <w:r w:rsidRPr="00B26261">
              <w:rPr>
                <w:rFonts w:hint="eastAsia"/>
                <w:bCs/>
                <w:sz w:val="24"/>
                <w:szCs w:val="21"/>
              </w:rPr>
              <w:t>需支持</w:t>
            </w:r>
            <w:proofErr w:type="gramEnd"/>
            <w:r w:rsidRPr="00B26261">
              <w:rPr>
                <w:rFonts w:hint="eastAsia"/>
                <w:bCs/>
                <w:sz w:val="24"/>
                <w:szCs w:val="21"/>
              </w:rPr>
              <w:t>数据更新，在评价过程中，如教务数据发生了更新，管理员可选择是否更新到正在进行的评价任务中。</w:t>
            </w:r>
          </w:p>
          <w:p w:rsidR="008B0F23" w:rsidRPr="00B26261" w:rsidRDefault="008B0F23" w:rsidP="008B0F23">
            <w:pPr>
              <w:adjustRightInd w:val="0"/>
              <w:snapToGrid w:val="0"/>
              <w:rPr>
                <w:bCs/>
                <w:sz w:val="24"/>
                <w:szCs w:val="21"/>
              </w:rPr>
            </w:pPr>
            <w:r w:rsidRPr="00B26261">
              <w:rPr>
                <w:rFonts w:hint="eastAsia"/>
                <w:bCs/>
                <w:sz w:val="24"/>
                <w:szCs w:val="21"/>
              </w:rPr>
              <w:t>4</w:t>
            </w:r>
            <w:r w:rsidRPr="00B26261">
              <w:rPr>
                <w:rFonts w:hint="eastAsia"/>
                <w:bCs/>
                <w:sz w:val="24"/>
                <w:szCs w:val="21"/>
              </w:rPr>
              <w:t>、教师自评</w:t>
            </w:r>
          </w:p>
          <w:p w:rsidR="008B0F23" w:rsidRPr="00B26261" w:rsidRDefault="008B0F23" w:rsidP="008B0F23">
            <w:pPr>
              <w:adjustRightInd w:val="0"/>
              <w:snapToGrid w:val="0"/>
              <w:rPr>
                <w:bCs/>
                <w:sz w:val="24"/>
                <w:szCs w:val="21"/>
              </w:rPr>
            </w:pPr>
            <w:r w:rsidRPr="00B26261">
              <w:rPr>
                <w:rFonts w:hint="eastAsia"/>
                <w:bCs/>
                <w:sz w:val="24"/>
                <w:szCs w:val="21"/>
              </w:rPr>
              <w:t>系统可以开展教师自评工作，每学期教师可就自身教学活动进行诊断与反思，有助于发现教学过程中的优点与不足。应支持校级或学院两级管理员发起教师自评任务，既需要支持开展教师个人层面的自评，也可支持对所授每一门课程进行针对性的自评，旨在促进教师全面审视自身的教学表现，无论是个人能力的提升还是课程质量的优化，都能得到有效的反馈与改进。</w:t>
            </w:r>
            <w:r w:rsidRPr="00B26261">
              <w:rPr>
                <w:rFonts w:hint="eastAsia"/>
                <w:bCs/>
                <w:sz w:val="24"/>
                <w:szCs w:val="21"/>
              </w:rPr>
              <w:t xml:space="preserve"> </w:t>
            </w:r>
          </w:p>
          <w:p w:rsidR="008B0F23" w:rsidRPr="00B26261" w:rsidRDefault="008B0F23" w:rsidP="008B0F23">
            <w:pPr>
              <w:adjustRightInd w:val="0"/>
              <w:snapToGrid w:val="0"/>
              <w:rPr>
                <w:bCs/>
                <w:sz w:val="24"/>
                <w:szCs w:val="21"/>
              </w:rPr>
            </w:pPr>
            <w:r w:rsidRPr="00B26261">
              <w:rPr>
                <w:rFonts w:hint="eastAsia"/>
                <w:bCs/>
                <w:sz w:val="24"/>
                <w:szCs w:val="21"/>
              </w:rPr>
              <w:t>5</w:t>
            </w:r>
            <w:r w:rsidRPr="00B26261">
              <w:rPr>
                <w:rFonts w:hint="eastAsia"/>
                <w:bCs/>
                <w:sz w:val="24"/>
                <w:szCs w:val="21"/>
              </w:rPr>
              <w:t>、★教师评学</w:t>
            </w:r>
          </w:p>
          <w:p w:rsidR="008B0F23" w:rsidRPr="00B26261" w:rsidRDefault="008B0F23" w:rsidP="008B0F23">
            <w:pPr>
              <w:adjustRightInd w:val="0"/>
              <w:snapToGrid w:val="0"/>
              <w:rPr>
                <w:bCs/>
                <w:sz w:val="24"/>
                <w:szCs w:val="21"/>
              </w:rPr>
            </w:pPr>
            <w:r w:rsidRPr="00B26261">
              <w:rPr>
                <w:rFonts w:hint="eastAsia"/>
                <w:bCs/>
                <w:sz w:val="24"/>
                <w:szCs w:val="21"/>
              </w:rPr>
              <w:t>系统具备</w:t>
            </w:r>
            <w:proofErr w:type="gramStart"/>
            <w:r w:rsidRPr="00B26261">
              <w:rPr>
                <w:rFonts w:hint="eastAsia"/>
                <w:bCs/>
                <w:sz w:val="24"/>
                <w:szCs w:val="21"/>
              </w:rPr>
              <w:t>教师评学功能</w:t>
            </w:r>
            <w:proofErr w:type="gramEnd"/>
            <w:r w:rsidRPr="00B26261">
              <w:rPr>
                <w:rFonts w:hint="eastAsia"/>
                <w:bCs/>
                <w:sz w:val="24"/>
                <w:szCs w:val="21"/>
              </w:rPr>
              <w:t>，允许任课教师直接反馈学生在学习过程中的具体表现，并就学生管理工作提出针对性的改进建议与意见。为了满足学校和各二级学院的实际应用需求，教师</w:t>
            </w:r>
            <w:proofErr w:type="gramStart"/>
            <w:r w:rsidRPr="00B26261">
              <w:rPr>
                <w:rFonts w:hint="eastAsia"/>
                <w:bCs/>
                <w:sz w:val="24"/>
                <w:szCs w:val="21"/>
              </w:rPr>
              <w:t>评学功能</w:t>
            </w:r>
            <w:proofErr w:type="gramEnd"/>
            <w:r w:rsidRPr="00B26261">
              <w:rPr>
                <w:rFonts w:hint="eastAsia"/>
                <w:bCs/>
                <w:sz w:val="24"/>
                <w:szCs w:val="21"/>
              </w:rPr>
              <w:t>需灵活设置，既支持开展到每个教学班层面，也可进一步细化至每个行政班，甚至实现针对每位学生的个性化评价。</w:t>
            </w:r>
          </w:p>
          <w:p w:rsidR="008B0F23" w:rsidRPr="00B26261" w:rsidRDefault="008B0F23" w:rsidP="008B0F23">
            <w:pPr>
              <w:adjustRightInd w:val="0"/>
              <w:snapToGrid w:val="0"/>
              <w:rPr>
                <w:bCs/>
                <w:sz w:val="24"/>
                <w:szCs w:val="21"/>
              </w:rPr>
            </w:pPr>
            <w:r w:rsidRPr="00B26261">
              <w:rPr>
                <w:rFonts w:hint="eastAsia"/>
                <w:bCs/>
                <w:sz w:val="24"/>
                <w:szCs w:val="21"/>
              </w:rPr>
              <w:t>6</w:t>
            </w:r>
            <w:r w:rsidRPr="00B26261">
              <w:rPr>
                <w:rFonts w:hint="eastAsia"/>
                <w:bCs/>
                <w:sz w:val="24"/>
                <w:szCs w:val="21"/>
              </w:rPr>
              <w:t>、学生信息员评价</w:t>
            </w:r>
          </w:p>
          <w:p w:rsidR="008B0F23" w:rsidRPr="00B26261" w:rsidRDefault="008B0F23" w:rsidP="008B0F23">
            <w:pPr>
              <w:adjustRightInd w:val="0"/>
              <w:snapToGrid w:val="0"/>
              <w:rPr>
                <w:bCs/>
                <w:sz w:val="24"/>
                <w:szCs w:val="21"/>
              </w:rPr>
            </w:pPr>
            <w:r w:rsidRPr="00B26261">
              <w:rPr>
                <w:rFonts w:hint="eastAsia"/>
                <w:bCs/>
                <w:sz w:val="24"/>
                <w:szCs w:val="21"/>
              </w:rPr>
              <w:t>系统支持开展学生信息</w:t>
            </w:r>
            <w:proofErr w:type="gramStart"/>
            <w:r w:rsidRPr="00B26261">
              <w:rPr>
                <w:rFonts w:hint="eastAsia"/>
                <w:bCs/>
                <w:sz w:val="24"/>
                <w:szCs w:val="21"/>
              </w:rPr>
              <w:t>员评价</w:t>
            </w:r>
            <w:proofErr w:type="gramEnd"/>
            <w:r w:rsidRPr="00B26261">
              <w:rPr>
                <w:rFonts w:hint="eastAsia"/>
                <w:bCs/>
                <w:sz w:val="24"/>
                <w:szCs w:val="21"/>
              </w:rPr>
              <w:t>工作，且能将评价精确到具体的教师课程。校级管理员、二级学院管理员可设置和维护学生信息员和学生信息员站长名单，二级学院学生信息站长可设置并维护各学院下的学生信息员名单。学生</w:t>
            </w:r>
            <w:proofErr w:type="gramStart"/>
            <w:r w:rsidRPr="00B26261">
              <w:rPr>
                <w:rFonts w:hint="eastAsia"/>
                <w:bCs/>
                <w:sz w:val="24"/>
                <w:szCs w:val="21"/>
              </w:rPr>
              <w:t>信息员信息员</w:t>
            </w:r>
            <w:proofErr w:type="gramEnd"/>
            <w:r w:rsidRPr="00B26261">
              <w:rPr>
                <w:rFonts w:hint="eastAsia"/>
                <w:bCs/>
                <w:sz w:val="24"/>
                <w:szCs w:val="21"/>
              </w:rPr>
              <w:t>站长可审核学生信息员提交的反馈，对存在问题的反馈可实施退回修改，仅审核通过的反馈才会提交至校级管理员处。</w:t>
            </w:r>
          </w:p>
          <w:p w:rsidR="008B0F23" w:rsidRPr="00B26261" w:rsidRDefault="008B0F23" w:rsidP="008B0F23">
            <w:pPr>
              <w:adjustRightInd w:val="0"/>
              <w:snapToGrid w:val="0"/>
              <w:rPr>
                <w:bCs/>
                <w:sz w:val="24"/>
                <w:szCs w:val="21"/>
              </w:rPr>
            </w:pPr>
            <w:r w:rsidRPr="00B26261">
              <w:rPr>
                <w:rFonts w:hint="eastAsia"/>
                <w:bCs/>
                <w:sz w:val="24"/>
                <w:szCs w:val="21"/>
              </w:rPr>
              <w:t>7</w:t>
            </w:r>
            <w:r w:rsidRPr="00B26261">
              <w:rPr>
                <w:rFonts w:hint="eastAsia"/>
                <w:bCs/>
                <w:sz w:val="24"/>
                <w:szCs w:val="21"/>
              </w:rPr>
              <w:t>、其他专项评价</w:t>
            </w:r>
          </w:p>
          <w:p w:rsidR="008B0F23" w:rsidRPr="00B26261" w:rsidRDefault="008B0F23" w:rsidP="008B0F23">
            <w:pPr>
              <w:adjustRightInd w:val="0"/>
              <w:snapToGrid w:val="0"/>
              <w:rPr>
                <w:bCs/>
                <w:sz w:val="24"/>
                <w:szCs w:val="21"/>
              </w:rPr>
            </w:pPr>
            <w:r w:rsidRPr="00B26261">
              <w:rPr>
                <w:rFonts w:hint="eastAsia"/>
                <w:bCs/>
                <w:sz w:val="24"/>
                <w:szCs w:val="21"/>
              </w:rPr>
              <w:t>除了评课评教外，系统还</w:t>
            </w:r>
            <w:proofErr w:type="gramStart"/>
            <w:r w:rsidRPr="00B26261">
              <w:rPr>
                <w:rFonts w:hint="eastAsia"/>
                <w:bCs/>
                <w:sz w:val="24"/>
                <w:szCs w:val="21"/>
              </w:rPr>
              <w:t>需支持</w:t>
            </w:r>
            <w:proofErr w:type="gramEnd"/>
            <w:r w:rsidRPr="00B26261">
              <w:rPr>
                <w:rFonts w:hint="eastAsia"/>
                <w:bCs/>
                <w:sz w:val="24"/>
                <w:szCs w:val="21"/>
              </w:rPr>
              <w:t>针对学</w:t>
            </w:r>
            <w:r w:rsidRPr="00B26261">
              <w:rPr>
                <w:rFonts w:hint="eastAsia"/>
                <w:bCs/>
                <w:sz w:val="24"/>
                <w:szCs w:val="21"/>
              </w:rPr>
              <w:lastRenderedPageBreak/>
              <w:t>生、教师开展各类专项评价。支持校院两级管理员可自主按照学院、专业、年级、课程、班级等条件筛选需要参与评价的教师或学生。</w:t>
            </w:r>
          </w:p>
          <w:p w:rsidR="008B0F23" w:rsidRPr="00B26261" w:rsidRDefault="008B0F23" w:rsidP="008B0F23">
            <w:pPr>
              <w:adjustRightInd w:val="0"/>
              <w:snapToGrid w:val="0"/>
              <w:rPr>
                <w:bCs/>
                <w:sz w:val="24"/>
                <w:szCs w:val="21"/>
              </w:rPr>
            </w:pPr>
            <w:r w:rsidRPr="00B26261">
              <w:rPr>
                <w:rFonts w:hint="eastAsia"/>
                <w:bCs/>
                <w:sz w:val="24"/>
                <w:szCs w:val="21"/>
              </w:rPr>
              <w:t xml:space="preserve">2.2 </w:t>
            </w:r>
            <w:r w:rsidRPr="00B26261">
              <w:rPr>
                <w:rFonts w:hint="eastAsia"/>
                <w:bCs/>
                <w:sz w:val="24"/>
                <w:szCs w:val="21"/>
              </w:rPr>
              <w:t>★日常反馈</w:t>
            </w:r>
          </w:p>
          <w:p w:rsidR="008B0F23" w:rsidRPr="00B26261" w:rsidRDefault="008B0F23" w:rsidP="008B0F23">
            <w:pPr>
              <w:adjustRightInd w:val="0"/>
              <w:snapToGrid w:val="0"/>
              <w:rPr>
                <w:bCs/>
                <w:sz w:val="24"/>
                <w:szCs w:val="21"/>
              </w:rPr>
            </w:pPr>
            <w:r w:rsidRPr="00B26261">
              <w:rPr>
                <w:rFonts w:hint="eastAsia"/>
                <w:bCs/>
                <w:sz w:val="24"/>
                <w:szCs w:val="21"/>
              </w:rPr>
              <w:t>系统应提供渠道给学生进行日常问题反馈。学生可实名或匿名向授课教师、学院教学管理员、学校教学管理员进行意见反馈，授课教师和教学管理员可对学生意见进行回复。平台可定期提醒学生进行日常反馈，并且提醒授课教师和管理员及时查看学生反馈并回复。对学生反馈进行统计，方便学校教学管理员掌握学生反馈情况。</w:t>
            </w:r>
          </w:p>
          <w:p w:rsidR="008B0F23" w:rsidRPr="00B26261" w:rsidRDefault="008B0F23" w:rsidP="008B0F23">
            <w:pPr>
              <w:adjustRightInd w:val="0"/>
              <w:snapToGrid w:val="0"/>
              <w:rPr>
                <w:bCs/>
                <w:sz w:val="24"/>
                <w:szCs w:val="21"/>
              </w:rPr>
            </w:pPr>
            <w:r w:rsidRPr="00B26261">
              <w:rPr>
                <w:rFonts w:hint="eastAsia"/>
                <w:bCs/>
                <w:sz w:val="24"/>
                <w:szCs w:val="21"/>
              </w:rPr>
              <w:t>2.3</w:t>
            </w:r>
            <w:r w:rsidRPr="00B26261">
              <w:rPr>
                <w:rFonts w:hint="eastAsia"/>
                <w:bCs/>
                <w:sz w:val="24"/>
                <w:szCs w:val="21"/>
              </w:rPr>
              <w:t>问卷编辑与问卷设计服务</w:t>
            </w:r>
          </w:p>
          <w:p w:rsidR="008B0F23" w:rsidRPr="00B26261" w:rsidRDefault="008B0F23" w:rsidP="008B0F23">
            <w:pPr>
              <w:adjustRightInd w:val="0"/>
              <w:snapToGrid w:val="0"/>
              <w:rPr>
                <w:bCs/>
                <w:sz w:val="24"/>
                <w:szCs w:val="21"/>
              </w:rPr>
            </w:pPr>
            <w:r w:rsidRPr="00B26261">
              <w:rPr>
                <w:rFonts w:hint="eastAsia"/>
                <w:bCs/>
                <w:sz w:val="24"/>
                <w:szCs w:val="21"/>
              </w:rPr>
              <w:t>①系统需提供灵活的问卷编辑功能，可自定义问卷内容、调研时间和人群。问卷可以定义单选题、多选题、填空题、评分题、文本题、附件</w:t>
            </w:r>
            <w:proofErr w:type="gramStart"/>
            <w:r w:rsidRPr="00B26261">
              <w:rPr>
                <w:rFonts w:hint="eastAsia"/>
                <w:bCs/>
                <w:sz w:val="24"/>
                <w:szCs w:val="21"/>
              </w:rPr>
              <w:t>上传题等</w:t>
            </w:r>
            <w:proofErr w:type="gramEnd"/>
            <w:r w:rsidRPr="00B26261">
              <w:rPr>
                <w:rFonts w:hint="eastAsia"/>
                <w:bCs/>
                <w:sz w:val="24"/>
                <w:szCs w:val="21"/>
              </w:rPr>
              <w:t>多种类型。问题可设置计分题与不计分题以保证合理的分值分配。问题的选项也可以根据实际情况增减和分值设置权重。支持开展测验，可以编辑公式，设置正确答案，系统自动批阅。</w:t>
            </w:r>
          </w:p>
          <w:p w:rsidR="008B0F23" w:rsidRPr="00B26261" w:rsidRDefault="008B0F23" w:rsidP="008B0F23">
            <w:pPr>
              <w:adjustRightInd w:val="0"/>
              <w:snapToGrid w:val="0"/>
              <w:rPr>
                <w:bCs/>
                <w:sz w:val="24"/>
                <w:szCs w:val="21"/>
              </w:rPr>
            </w:pPr>
            <w:r w:rsidRPr="00B26261">
              <w:rPr>
                <w:rFonts w:hint="eastAsia"/>
                <w:bCs/>
                <w:sz w:val="24"/>
                <w:szCs w:val="21"/>
              </w:rPr>
              <w:t>②★系统需内置丰富的评教问卷模板和评教指标题库给学校授课教师、教学管理员参考或引用。问卷模板和指标题库需涵盖各类评价，需做好指标标签分类，方便老师引用。要求问卷模板不少于</w:t>
            </w:r>
            <w:r w:rsidRPr="00B26261">
              <w:rPr>
                <w:rFonts w:hint="eastAsia"/>
                <w:bCs/>
                <w:sz w:val="24"/>
                <w:szCs w:val="21"/>
              </w:rPr>
              <w:t>50</w:t>
            </w:r>
            <w:r w:rsidRPr="00B26261">
              <w:rPr>
                <w:rFonts w:hint="eastAsia"/>
                <w:bCs/>
                <w:sz w:val="24"/>
                <w:szCs w:val="21"/>
              </w:rPr>
              <w:t>套，指标数量不少于</w:t>
            </w:r>
            <w:r w:rsidRPr="00B26261">
              <w:rPr>
                <w:rFonts w:hint="eastAsia"/>
                <w:bCs/>
                <w:sz w:val="24"/>
                <w:szCs w:val="21"/>
              </w:rPr>
              <w:t>3000</w:t>
            </w:r>
            <w:r w:rsidRPr="00B26261">
              <w:rPr>
                <w:rFonts w:hint="eastAsia"/>
                <w:bCs/>
                <w:sz w:val="24"/>
                <w:szCs w:val="21"/>
              </w:rPr>
              <w:t>道。</w:t>
            </w:r>
          </w:p>
          <w:p w:rsidR="008B0F23" w:rsidRPr="00B26261" w:rsidRDefault="008B0F23" w:rsidP="008B0F23">
            <w:pPr>
              <w:adjustRightInd w:val="0"/>
              <w:snapToGrid w:val="0"/>
              <w:rPr>
                <w:bCs/>
                <w:sz w:val="24"/>
                <w:szCs w:val="21"/>
              </w:rPr>
            </w:pPr>
            <w:r w:rsidRPr="00B26261">
              <w:rPr>
                <w:rFonts w:hint="eastAsia"/>
                <w:bCs/>
                <w:sz w:val="24"/>
                <w:szCs w:val="21"/>
              </w:rPr>
              <w:t>③★供应商需为学校提供评教指标体系设计服务，精准对接学校需求，涵盖学生评教指标体系设计、督导评教指标体系设计、同行评教指标体系设计，确保评价体系的全面性和系统性。指标体系</w:t>
            </w:r>
            <w:proofErr w:type="gramStart"/>
            <w:r w:rsidRPr="00B26261">
              <w:rPr>
                <w:rFonts w:hint="eastAsia"/>
                <w:bCs/>
                <w:sz w:val="24"/>
                <w:szCs w:val="21"/>
              </w:rPr>
              <w:t>需体现</w:t>
            </w:r>
            <w:proofErr w:type="gramEnd"/>
            <w:r w:rsidRPr="00B26261">
              <w:rPr>
                <w:rFonts w:hint="eastAsia"/>
                <w:bCs/>
                <w:sz w:val="24"/>
                <w:szCs w:val="21"/>
              </w:rPr>
              <w:t>课程分类特点，确保评价内容能够针对不同课程类型进行精准定位，提升评价的针对性和适用性，从而准确反映教学实际情况。</w:t>
            </w:r>
          </w:p>
          <w:p w:rsidR="008B0F23" w:rsidRPr="00B26261" w:rsidRDefault="008B0F23" w:rsidP="008B0F23">
            <w:pPr>
              <w:adjustRightInd w:val="0"/>
              <w:snapToGrid w:val="0"/>
              <w:rPr>
                <w:bCs/>
                <w:sz w:val="24"/>
                <w:szCs w:val="21"/>
              </w:rPr>
            </w:pPr>
            <w:r w:rsidRPr="00B26261">
              <w:rPr>
                <w:rFonts w:hint="eastAsia"/>
                <w:bCs/>
                <w:sz w:val="24"/>
                <w:szCs w:val="21"/>
              </w:rPr>
              <w:t>2.4</w:t>
            </w:r>
            <w:r w:rsidRPr="00B26261">
              <w:rPr>
                <w:rFonts w:hint="eastAsia"/>
                <w:bCs/>
                <w:sz w:val="24"/>
                <w:szCs w:val="21"/>
              </w:rPr>
              <w:t>教学整改</w:t>
            </w:r>
          </w:p>
          <w:p w:rsidR="008B0F23" w:rsidRPr="00B26261" w:rsidRDefault="008B0F23" w:rsidP="008B0F23">
            <w:pPr>
              <w:adjustRightInd w:val="0"/>
              <w:snapToGrid w:val="0"/>
              <w:rPr>
                <w:bCs/>
                <w:sz w:val="24"/>
                <w:szCs w:val="21"/>
              </w:rPr>
            </w:pPr>
            <w:r w:rsidRPr="00B26261">
              <w:rPr>
                <w:rFonts w:hint="eastAsia"/>
                <w:bCs/>
                <w:sz w:val="24"/>
                <w:szCs w:val="21"/>
              </w:rPr>
              <w:t>系统应设立“教学质量问题整改模块”，构建一个覆盖“任务下达、整改执行、审核验收、归档追溯”的全流程管理闭环。</w:t>
            </w:r>
            <w:r w:rsidRPr="00B26261">
              <w:rPr>
                <w:rFonts w:hint="eastAsia"/>
                <w:bCs/>
                <w:sz w:val="24"/>
                <w:szCs w:val="21"/>
              </w:rPr>
              <w:lastRenderedPageBreak/>
              <w:t>具体流程如下：校级质量管理部门可作为任务发起方，向相关教学单位或教师个人下发整改任务；任务接收方需根据要求制定并执行专项整改方案；整改结果需提交至上级管理部门进行逐级审核与验收。系统需对流程中的所有关键操作进行自动记录与存档，确保整改过程可追溯，从而形成完整、严密的教学质量改进闭环。</w:t>
            </w:r>
          </w:p>
          <w:p w:rsidR="008B0F23" w:rsidRPr="00B26261" w:rsidRDefault="008B0F23" w:rsidP="008B0F23">
            <w:pPr>
              <w:adjustRightInd w:val="0"/>
              <w:snapToGrid w:val="0"/>
              <w:rPr>
                <w:bCs/>
                <w:sz w:val="24"/>
                <w:szCs w:val="21"/>
              </w:rPr>
            </w:pPr>
            <w:r w:rsidRPr="00B26261">
              <w:rPr>
                <w:rFonts w:hint="eastAsia"/>
                <w:bCs/>
                <w:sz w:val="24"/>
                <w:szCs w:val="21"/>
              </w:rPr>
              <w:t>2.5</w:t>
            </w:r>
            <w:r w:rsidRPr="00B26261">
              <w:rPr>
                <w:rFonts w:hint="eastAsia"/>
                <w:bCs/>
                <w:sz w:val="24"/>
                <w:szCs w:val="21"/>
              </w:rPr>
              <w:t>教学分析</w:t>
            </w:r>
            <w:r w:rsidRPr="00B26261">
              <w:rPr>
                <w:rFonts w:hint="eastAsia"/>
                <w:bCs/>
                <w:sz w:val="24"/>
                <w:szCs w:val="21"/>
              </w:rPr>
              <w:t>-</w:t>
            </w:r>
            <w:r w:rsidRPr="00B26261">
              <w:rPr>
                <w:rFonts w:hint="eastAsia"/>
                <w:bCs/>
                <w:sz w:val="24"/>
                <w:szCs w:val="21"/>
              </w:rPr>
              <w:t>统计报表</w:t>
            </w:r>
          </w:p>
          <w:p w:rsidR="008B0F23" w:rsidRPr="00B26261" w:rsidRDefault="008B0F23" w:rsidP="008B0F23">
            <w:pPr>
              <w:adjustRightInd w:val="0"/>
              <w:snapToGrid w:val="0"/>
              <w:rPr>
                <w:bCs/>
                <w:sz w:val="24"/>
                <w:szCs w:val="21"/>
              </w:rPr>
            </w:pPr>
            <w:r w:rsidRPr="00B26261">
              <w:rPr>
                <w:rFonts w:hint="eastAsia"/>
                <w:bCs/>
                <w:sz w:val="24"/>
                <w:szCs w:val="21"/>
              </w:rPr>
              <w:t>①系统实现实时查询功能，涵盖学生评价、督导评价、领导评价、同行评价、教师自评、教师评学、学生信息</w:t>
            </w:r>
            <w:proofErr w:type="gramStart"/>
            <w:r w:rsidRPr="00B26261">
              <w:rPr>
                <w:rFonts w:hint="eastAsia"/>
                <w:bCs/>
                <w:sz w:val="24"/>
                <w:szCs w:val="21"/>
              </w:rPr>
              <w:t>员评价</w:t>
            </w:r>
            <w:proofErr w:type="gramEnd"/>
            <w:r w:rsidRPr="00B26261">
              <w:rPr>
                <w:rFonts w:hint="eastAsia"/>
                <w:bCs/>
                <w:sz w:val="24"/>
                <w:szCs w:val="21"/>
              </w:rPr>
              <w:t>的结果。应提供多维度且详尽的统计报表，包括但不限于评价详情统计报表、学院得分报表、专业得分报表、教师课程得分报表、教师课堂得分报表、学生参评统计报表、督导参评统计报表及同行参评统计报表等，以全面展现评教数据的细节与概况。</w:t>
            </w:r>
          </w:p>
          <w:p w:rsidR="008B0F23" w:rsidRPr="00B26261" w:rsidRDefault="008B0F23" w:rsidP="008B0F23">
            <w:pPr>
              <w:adjustRightInd w:val="0"/>
              <w:snapToGrid w:val="0"/>
              <w:rPr>
                <w:bCs/>
                <w:sz w:val="24"/>
                <w:szCs w:val="21"/>
              </w:rPr>
            </w:pPr>
            <w:r w:rsidRPr="00B26261">
              <w:rPr>
                <w:rFonts w:hint="eastAsia"/>
                <w:bCs/>
                <w:sz w:val="24"/>
                <w:szCs w:val="21"/>
              </w:rPr>
              <w:t>②支持根据多种条件组合进行数据筛选和查询，包括学期、学院、课程类型、学分、参评率、得分、排名区间、教师姓名及课程名称等，以便管理员能够根据需要灵活获取所需数据。</w:t>
            </w:r>
          </w:p>
          <w:p w:rsidR="008B0F23" w:rsidRPr="00B26261" w:rsidRDefault="008B0F23" w:rsidP="008B0F23">
            <w:pPr>
              <w:adjustRightInd w:val="0"/>
              <w:snapToGrid w:val="0"/>
              <w:rPr>
                <w:bCs/>
                <w:sz w:val="24"/>
                <w:szCs w:val="21"/>
              </w:rPr>
            </w:pPr>
            <w:r w:rsidRPr="00B26261">
              <w:rPr>
                <w:rFonts w:hint="eastAsia"/>
                <w:bCs/>
                <w:sz w:val="24"/>
                <w:szCs w:val="21"/>
              </w:rPr>
              <w:t>③★具备统计教师多维评价综合得分及排名的功能。应允许校级或学院管理员根据实际需要设置教师多维评价的权重，并据此统计教师的综合得分及排名。在教师得分存在缺省的情况下，系统应支持缺省值自动按权重比例分摊到</w:t>
            </w:r>
            <w:proofErr w:type="gramStart"/>
            <w:r w:rsidRPr="00B26261">
              <w:rPr>
                <w:rFonts w:hint="eastAsia"/>
                <w:bCs/>
                <w:sz w:val="24"/>
                <w:szCs w:val="21"/>
              </w:rPr>
              <w:t>其他评价</w:t>
            </w:r>
            <w:proofErr w:type="gramEnd"/>
            <w:r w:rsidRPr="00B26261">
              <w:rPr>
                <w:rFonts w:hint="eastAsia"/>
                <w:bCs/>
                <w:sz w:val="24"/>
                <w:szCs w:val="21"/>
              </w:rPr>
              <w:t>类型，或允许用户重新设置缺省权重的分配比例，甚至采用取院系均值替代等算法，以确保评价的准确性和公平性。</w:t>
            </w:r>
          </w:p>
          <w:p w:rsidR="008B0F23" w:rsidRPr="00B26261" w:rsidRDefault="008B0F23" w:rsidP="008B0F23">
            <w:pPr>
              <w:adjustRightInd w:val="0"/>
              <w:snapToGrid w:val="0"/>
              <w:rPr>
                <w:bCs/>
                <w:sz w:val="24"/>
                <w:szCs w:val="21"/>
              </w:rPr>
            </w:pPr>
            <w:r w:rsidRPr="00B26261">
              <w:rPr>
                <w:rFonts w:hint="eastAsia"/>
                <w:bCs/>
                <w:sz w:val="24"/>
                <w:szCs w:val="21"/>
              </w:rPr>
              <w:t>2.6</w:t>
            </w:r>
            <w:r w:rsidRPr="00B26261">
              <w:rPr>
                <w:rFonts w:hint="eastAsia"/>
                <w:bCs/>
                <w:sz w:val="24"/>
                <w:szCs w:val="21"/>
              </w:rPr>
              <w:t>★教学分析</w:t>
            </w:r>
            <w:r w:rsidRPr="00B26261">
              <w:rPr>
                <w:rFonts w:hint="eastAsia"/>
                <w:bCs/>
                <w:sz w:val="24"/>
                <w:szCs w:val="21"/>
              </w:rPr>
              <w:t>-</w:t>
            </w:r>
            <w:r w:rsidRPr="00B26261">
              <w:rPr>
                <w:rFonts w:hint="eastAsia"/>
                <w:bCs/>
                <w:sz w:val="24"/>
                <w:szCs w:val="21"/>
              </w:rPr>
              <w:t>数据看板</w:t>
            </w:r>
          </w:p>
          <w:p w:rsidR="008B0F23" w:rsidRPr="00B26261" w:rsidRDefault="008B0F23" w:rsidP="008B0F23">
            <w:pPr>
              <w:adjustRightInd w:val="0"/>
              <w:snapToGrid w:val="0"/>
              <w:rPr>
                <w:bCs/>
                <w:sz w:val="24"/>
                <w:szCs w:val="21"/>
              </w:rPr>
            </w:pPr>
            <w:r w:rsidRPr="00B26261">
              <w:rPr>
                <w:rFonts w:hint="eastAsia"/>
                <w:bCs/>
                <w:sz w:val="24"/>
                <w:szCs w:val="21"/>
              </w:rPr>
              <w:t>①系统应具备数据驾驶舱功能，学校</w:t>
            </w:r>
            <w:r w:rsidRPr="00B26261">
              <w:rPr>
                <w:rFonts w:hint="eastAsia"/>
                <w:bCs/>
                <w:sz w:val="24"/>
                <w:szCs w:val="21"/>
              </w:rPr>
              <w:t>/</w:t>
            </w:r>
            <w:r w:rsidRPr="00B26261">
              <w:rPr>
                <w:rFonts w:hint="eastAsia"/>
                <w:bCs/>
                <w:sz w:val="24"/>
                <w:szCs w:val="21"/>
              </w:rPr>
              <w:t>学院领导、教学管理员可通过数据驾驶舱可以实时掌握各类教学评价的开展情况、师生参评情况、课程</w:t>
            </w:r>
            <w:r w:rsidRPr="00B26261">
              <w:rPr>
                <w:rFonts w:hint="eastAsia"/>
                <w:bCs/>
                <w:sz w:val="24"/>
                <w:szCs w:val="21"/>
              </w:rPr>
              <w:t>/</w:t>
            </w:r>
            <w:r w:rsidRPr="00B26261">
              <w:rPr>
                <w:rFonts w:hint="eastAsia"/>
                <w:bCs/>
                <w:sz w:val="24"/>
                <w:szCs w:val="21"/>
              </w:rPr>
              <w:t>教师覆盖情况、得分情况以及预警评价高分和低分的教师课程。</w:t>
            </w:r>
          </w:p>
          <w:p w:rsidR="008B0F23" w:rsidRPr="00B26261" w:rsidRDefault="008B0F23" w:rsidP="008B0F23">
            <w:pPr>
              <w:adjustRightInd w:val="0"/>
              <w:snapToGrid w:val="0"/>
              <w:rPr>
                <w:bCs/>
                <w:sz w:val="24"/>
                <w:szCs w:val="21"/>
              </w:rPr>
            </w:pPr>
            <w:r w:rsidRPr="00B26261">
              <w:rPr>
                <w:rFonts w:hint="eastAsia"/>
                <w:bCs/>
                <w:sz w:val="24"/>
                <w:szCs w:val="21"/>
              </w:rPr>
              <w:t>②融合</w:t>
            </w:r>
            <w:r w:rsidRPr="00B26261">
              <w:rPr>
                <w:rFonts w:hint="eastAsia"/>
                <w:bCs/>
                <w:sz w:val="24"/>
                <w:szCs w:val="21"/>
              </w:rPr>
              <w:t>AI</w:t>
            </w:r>
            <w:r w:rsidRPr="00B26261">
              <w:rPr>
                <w:rFonts w:hint="eastAsia"/>
                <w:bCs/>
                <w:sz w:val="24"/>
                <w:szCs w:val="21"/>
              </w:rPr>
              <w:t>大模型能力，将自然语言处理（</w:t>
            </w:r>
            <w:r w:rsidRPr="00B26261">
              <w:rPr>
                <w:rFonts w:hint="eastAsia"/>
                <w:bCs/>
                <w:sz w:val="24"/>
                <w:szCs w:val="21"/>
              </w:rPr>
              <w:t>NLP</w:t>
            </w:r>
            <w:r w:rsidRPr="00B26261">
              <w:rPr>
                <w:rFonts w:hint="eastAsia"/>
                <w:bCs/>
                <w:sz w:val="24"/>
                <w:szCs w:val="21"/>
              </w:rPr>
              <w:t>）、知识图谱构建与智能检索、机器学习推理与决策等前沿能力赋能教学质量评价：①自动整合周期性</w:t>
            </w:r>
            <w:proofErr w:type="gramStart"/>
            <w:r w:rsidRPr="00B26261">
              <w:rPr>
                <w:rFonts w:hint="eastAsia"/>
                <w:bCs/>
                <w:sz w:val="24"/>
                <w:szCs w:val="21"/>
              </w:rPr>
              <w:t>督导听</w:t>
            </w:r>
            <w:proofErr w:type="gramEnd"/>
            <w:r w:rsidRPr="00B26261">
              <w:rPr>
                <w:rFonts w:hint="eastAsia"/>
                <w:bCs/>
                <w:sz w:val="24"/>
                <w:szCs w:val="21"/>
              </w:rPr>
              <w:t>评课数据（周</w:t>
            </w:r>
            <w:r w:rsidRPr="00B26261">
              <w:rPr>
                <w:rFonts w:hint="eastAsia"/>
                <w:bCs/>
                <w:sz w:val="24"/>
                <w:szCs w:val="21"/>
              </w:rPr>
              <w:t>/</w:t>
            </w:r>
            <w:r w:rsidRPr="00B26261">
              <w:rPr>
                <w:rFonts w:hint="eastAsia"/>
                <w:bCs/>
                <w:sz w:val="24"/>
                <w:szCs w:val="21"/>
              </w:rPr>
              <w:t>月</w:t>
            </w:r>
            <w:r w:rsidRPr="00B26261">
              <w:rPr>
                <w:rFonts w:hint="eastAsia"/>
                <w:bCs/>
                <w:sz w:val="24"/>
                <w:szCs w:val="21"/>
              </w:rPr>
              <w:t>/</w:t>
            </w:r>
            <w:r w:rsidRPr="00B26261">
              <w:rPr>
                <w:rFonts w:hint="eastAsia"/>
                <w:bCs/>
                <w:sz w:val="24"/>
                <w:szCs w:val="21"/>
              </w:rPr>
              <w:t>学期），通过语义分析提取关</w:t>
            </w:r>
            <w:r w:rsidRPr="00B26261">
              <w:rPr>
                <w:rFonts w:hint="eastAsia"/>
                <w:bCs/>
                <w:sz w:val="24"/>
                <w:szCs w:val="21"/>
              </w:rPr>
              <w:lastRenderedPageBreak/>
              <w:t>键评价要素，生成多维度、结构化可视化报告，并同步至智能数据驾驶舱实时展示。②自动</w:t>
            </w:r>
            <w:proofErr w:type="gramStart"/>
            <w:r w:rsidRPr="00B26261">
              <w:rPr>
                <w:rFonts w:hint="eastAsia"/>
                <w:bCs/>
                <w:sz w:val="24"/>
                <w:szCs w:val="21"/>
              </w:rPr>
              <w:t>整合每</w:t>
            </w:r>
            <w:proofErr w:type="gramEnd"/>
            <w:r w:rsidRPr="00B26261">
              <w:rPr>
                <w:rFonts w:hint="eastAsia"/>
                <w:bCs/>
                <w:sz w:val="24"/>
                <w:szCs w:val="21"/>
              </w:rPr>
              <w:t>学期教师多维评价结果，生成教师教学质量画像，针对教学中存在的问题，智能匹配针对性解决方案，为教师输出个性化、可落地的改进策略，助力教师优化教学，提升教学质量。</w:t>
            </w:r>
          </w:p>
          <w:p w:rsidR="008B0F23" w:rsidRPr="00B26261" w:rsidRDefault="008B0F23" w:rsidP="008B0F23">
            <w:pPr>
              <w:adjustRightInd w:val="0"/>
              <w:snapToGrid w:val="0"/>
              <w:rPr>
                <w:bCs/>
                <w:sz w:val="24"/>
                <w:szCs w:val="21"/>
              </w:rPr>
            </w:pPr>
            <w:r w:rsidRPr="00B26261">
              <w:rPr>
                <w:rFonts w:hint="eastAsia"/>
                <w:bCs/>
                <w:sz w:val="24"/>
                <w:szCs w:val="21"/>
              </w:rPr>
              <w:t>③系统可通过数据看板展示主要评教结果，帮助学校、学院直观掌握评价情况，包含各院系得分、各指标得分、不同课程类型得分、不同班级规模得分、不同职称教师得分等。</w:t>
            </w:r>
          </w:p>
          <w:p w:rsidR="008B0F23" w:rsidRPr="00B26261" w:rsidRDefault="008B0F23" w:rsidP="008B0F23">
            <w:pPr>
              <w:adjustRightInd w:val="0"/>
              <w:snapToGrid w:val="0"/>
              <w:rPr>
                <w:bCs/>
                <w:sz w:val="24"/>
                <w:szCs w:val="21"/>
              </w:rPr>
            </w:pPr>
            <w:r w:rsidRPr="00B26261">
              <w:rPr>
                <w:rFonts w:hint="eastAsia"/>
                <w:bCs/>
                <w:sz w:val="24"/>
                <w:szCs w:val="21"/>
              </w:rPr>
              <w:t>④系统可提供校外对比参照，将学生评教结果与同学历层次院校进行对比。</w:t>
            </w:r>
          </w:p>
          <w:p w:rsidR="008B0F23" w:rsidRPr="00B26261" w:rsidRDefault="008B0F23" w:rsidP="008B0F23">
            <w:pPr>
              <w:adjustRightInd w:val="0"/>
              <w:snapToGrid w:val="0"/>
              <w:rPr>
                <w:bCs/>
                <w:sz w:val="24"/>
                <w:szCs w:val="21"/>
              </w:rPr>
            </w:pPr>
            <w:r w:rsidRPr="00B26261">
              <w:rPr>
                <w:rFonts w:hint="eastAsia"/>
                <w:bCs/>
                <w:sz w:val="24"/>
                <w:szCs w:val="21"/>
              </w:rPr>
              <w:t>2.7</w:t>
            </w:r>
            <w:r w:rsidRPr="00B26261">
              <w:rPr>
                <w:rFonts w:hint="eastAsia"/>
                <w:bCs/>
                <w:sz w:val="24"/>
                <w:szCs w:val="21"/>
              </w:rPr>
              <w:t>★教学分析</w:t>
            </w:r>
            <w:r w:rsidRPr="00B26261">
              <w:rPr>
                <w:rFonts w:hint="eastAsia"/>
                <w:bCs/>
                <w:sz w:val="24"/>
                <w:szCs w:val="21"/>
              </w:rPr>
              <w:t>-</w:t>
            </w:r>
            <w:r w:rsidRPr="00B26261">
              <w:rPr>
                <w:rFonts w:hint="eastAsia"/>
                <w:bCs/>
                <w:sz w:val="24"/>
                <w:szCs w:val="21"/>
              </w:rPr>
              <w:t>分析报告</w:t>
            </w:r>
          </w:p>
          <w:p w:rsidR="008B0F23" w:rsidRPr="00B26261" w:rsidRDefault="008B0F23" w:rsidP="008B0F23">
            <w:pPr>
              <w:adjustRightInd w:val="0"/>
              <w:snapToGrid w:val="0"/>
              <w:rPr>
                <w:bCs/>
                <w:sz w:val="24"/>
                <w:szCs w:val="21"/>
              </w:rPr>
            </w:pPr>
            <w:r w:rsidRPr="00B26261">
              <w:rPr>
                <w:rFonts w:hint="eastAsia"/>
                <w:bCs/>
                <w:sz w:val="24"/>
                <w:szCs w:val="21"/>
              </w:rPr>
              <w:t>①系统能自动生成数据分析报告，服务于学校的教学质量诊断与改进。报告需包含图表分析和文字解读。</w:t>
            </w:r>
          </w:p>
          <w:p w:rsidR="008B0F23" w:rsidRPr="00B26261" w:rsidRDefault="008B0F23" w:rsidP="008B0F23">
            <w:pPr>
              <w:adjustRightInd w:val="0"/>
              <w:snapToGrid w:val="0"/>
              <w:rPr>
                <w:bCs/>
                <w:sz w:val="24"/>
                <w:szCs w:val="21"/>
              </w:rPr>
            </w:pPr>
            <w:r w:rsidRPr="00B26261">
              <w:rPr>
                <w:rFonts w:hint="eastAsia"/>
                <w:bCs/>
                <w:sz w:val="24"/>
                <w:szCs w:val="21"/>
              </w:rPr>
              <w:t>②能对评教原始数据进行清洗，使用清洗后的数据生成分析报告，原始数据清洗包括但不限于修改、合并、删除院系、专业、教师、课程、学生等信息，剔除评分前后百分比的学生，参评率不足一定比例或人数的课堂等。</w:t>
            </w:r>
          </w:p>
          <w:p w:rsidR="008B0F23" w:rsidRPr="00B26261" w:rsidRDefault="008B0F23" w:rsidP="008B0F23">
            <w:pPr>
              <w:adjustRightInd w:val="0"/>
              <w:snapToGrid w:val="0"/>
              <w:rPr>
                <w:bCs/>
                <w:sz w:val="24"/>
                <w:szCs w:val="21"/>
              </w:rPr>
            </w:pPr>
            <w:r w:rsidRPr="00B26261">
              <w:rPr>
                <w:rFonts w:hint="eastAsia"/>
                <w:bCs/>
                <w:sz w:val="24"/>
                <w:szCs w:val="21"/>
              </w:rPr>
              <w:t>③能生成学校、学院、教师个人报告，服务于不同层级的教学诊断。</w:t>
            </w:r>
          </w:p>
          <w:p w:rsidR="008B0F23" w:rsidRPr="00B26261" w:rsidRDefault="008B0F23" w:rsidP="008B0F23">
            <w:pPr>
              <w:adjustRightInd w:val="0"/>
              <w:snapToGrid w:val="0"/>
              <w:rPr>
                <w:bCs/>
                <w:sz w:val="24"/>
                <w:szCs w:val="21"/>
              </w:rPr>
            </w:pPr>
            <w:r w:rsidRPr="00B26261">
              <w:rPr>
                <w:rFonts w:hint="eastAsia"/>
                <w:bCs/>
                <w:sz w:val="24"/>
                <w:szCs w:val="21"/>
              </w:rPr>
              <w:t>④可按学期、学年维度生成，并支持跨学期、跨学年对比，对比需包含参评和得分对比，得分对比需包含总体得分、分院得分、不同类型课程得分、各项指标得分。</w:t>
            </w:r>
          </w:p>
          <w:p w:rsidR="008B0F23" w:rsidRPr="00B26261" w:rsidRDefault="008B0F23" w:rsidP="008B0F23">
            <w:pPr>
              <w:adjustRightInd w:val="0"/>
              <w:snapToGrid w:val="0"/>
              <w:rPr>
                <w:bCs/>
                <w:sz w:val="24"/>
                <w:szCs w:val="21"/>
              </w:rPr>
            </w:pPr>
            <w:r w:rsidRPr="00B26261">
              <w:rPr>
                <w:rFonts w:hint="eastAsia"/>
                <w:bCs/>
                <w:sz w:val="24"/>
                <w:szCs w:val="21"/>
              </w:rPr>
              <w:t>⑤能设置不同评价类型的权重，形成综合分析报告。</w:t>
            </w:r>
          </w:p>
          <w:p w:rsidR="008B0F23" w:rsidRPr="00B26261" w:rsidRDefault="008B0F23" w:rsidP="008B0F23">
            <w:pPr>
              <w:adjustRightInd w:val="0"/>
              <w:snapToGrid w:val="0"/>
              <w:rPr>
                <w:bCs/>
                <w:sz w:val="24"/>
                <w:szCs w:val="21"/>
              </w:rPr>
            </w:pPr>
            <w:r w:rsidRPr="00B26261">
              <w:rPr>
                <w:rFonts w:hint="eastAsia"/>
                <w:bCs/>
                <w:sz w:val="24"/>
                <w:szCs w:val="21"/>
              </w:rPr>
              <w:t>2.8</w:t>
            </w:r>
            <w:r w:rsidRPr="00B26261">
              <w:rPr>
                <w:rFonts w:hint="eastAsia"/>
                <w:bCs/>
                <w:sz w:val="24"/>
                <w:szCs w:val="21"/>
              </w:rPr>
              <w:t>智能助教</w:t>
            </w:r>
          </w:p>
          <w:p w:rsidR="008B0F23" w:rsidRPr="00B26261" w:rsidRDefault="008B0F23" w:rsidP="008B0F23">
            <w:pPr>
              <w:adjustRightInd w:val="0"/>
              <w:snapToGrid w:val="0"/>
              <w:rPr>
                <w:bCs/>
                <w:sz w:val="24"/>
                <w:szCs w:val="21"/>
              </w:rPr>
            </w:pPr>
            <w:r w:rsidRPr="00B26261">
              <w:rPr>
                <w:rFonts w:hint="eastAsia"/>
                <w:bCs/>
                <w:sz w:val="24"/>
                <w:szCs w:val="21"/>
              </w:rPr>
              <w:t>系统具备智能助教功能，授课教师可以完成从课上至课下的全过程管理，包括：课堂签到、课件分享、课堂提问、课堂测验、课后作业、课堂评价、学业预警等工作。</w:t>
            </w:r>
          </w:p>
          <w:p w:rsidR="008B0F23" w:rsidRPr="00B26261" w:rsidRDefault="008B0F23" w:rsidP="008B0F23">
            <w:pPr>
              <w:adjustRightInd w:val="0"/>
              <w:snapToGrid w:val="0"/>
              <w:rPr>
                <w:bCs/>
                <w:sz w:val="24"/>
                <w:szCs w:val="21"/>
              </w:rPr>
            </w:pPr>
            <w:r w:rsidRPr="00B26261">
              <w:rPr>
                <w:rFonts w:hint="eastAsia"/>
                <w:bCs/>
                <w:sz w:val="24"/>
                <w:szCs w:val="21"/>
              </w:rPr>
              <w:t>2.9</w:t>
            </w:r>
            <w:r w:rsidRPr="00B26261">
              <w:rPr>
                <w:rFonts w:hint="eastAsia"/>
                <w:bCs/>
                <w:sz w:val="24"/>
                <w:szCs w:val="21"/>
              </w:rPr>
              <w:t>系统设置</w:t>
            </w:r>
          </w:p>
          <w:p w:rsidR="008B0F23" w:rsidRPr="00B26261" w:rsidRDefault="008B0F23" w:rsidP="008B0F23">
            <w:pPr>
              <w:adjustRightInd w:val="0"/>
              <w:snapToGrid w:val="0"/>
              <w:rPr>
                <w:bCs/>
                <w:sz w:val="24"/>
                <w:szCs w:val="21"/>
              </w:rPr>
            </w:pPr>
            <w:r w:rsidRPr="00B26261">
              <w:rPr>
                <w:rFonts w:hint="eastAsia"/>
                <w:bCs/>
                <w:sz w:val="24"/>
                <w:szCs w:val="21"/>
              </w:rPr>
              <w:t>①角色及权限管理：系统支持自定义角色并为角色分配功能权限，支持添加和维护各个角色下的用户。</w:t>
            </w:r>
          </w:p>
          <w:p w:rsidR="008B0F23" w:rsidRPr="00B26261" w:rsidRDefault="008B0F23" w:rsidP="008B0F23">
            <w:pPr>
              <w:adjustRightInd w:val="0"/>
              <w:snapToGrid w:val="0"/>
              <w:rPr>
                <w:bCs/>
                <w:sz w:val="24"/>
                <w:szCs w:val="21"/>
              </w:rPr>
            </w:pPr>
            <w:r w:rsidRPr="00B26261">
              <w:rPr>
                <w:rFonts w:hint="eastAsia"/>
                <w:bCs/>
                <w:sz w:val="24"/>
                <w:szCs w:val="21"/>
              </w:rPr>
              <w:t>②基础数据维护：支持对评教的基础数据如：院系表、专业表、教职工表、在校生</w:t>
            </w:r>
            <w:r w:rsidRPr="00B26261">
              <w:rPr>
                <w:rFonts w:hint="eastAsia"/>
                <w:bCs/>
                <w:sz w:val="24"/>
                <w:szCs w:val="21"/>
              </w:rPr>
              <w:lastRenderedPageBreak/>
              <w:t>表、课程表等进行维护，包括新增，修改，删除数据；维护教师标签和课程标签信息，设置</w:t>
            </w:r>
            <w:proofErr w:type="gramStart"/>
            <w:r w:rsidRPr="00B26261">
              <w:rPr>
                <w:rFonts w:hint="eastAsia"/>
                <w:bCs/>
                <w:sz w:val="24"/>
                <w:szCs w:val="21"/>
              </w:rPr>
              <w:t>不</w:t>
            </w:r>
            <w:proofErr w:type="gramEnd"/>
            <w:r w:rsidRPr="00B26261">
              <w:rPr>
                <w:rFonts w:hint="eastAsia"/>
                <w:bCs/>
                <w:sz w:val="24"/>
                <w:szCs w:val="21"/>
              </w:rPr>
              <w:t>参评和不被</w:t>
            </w:r>
            <w:proofErr w:type="gramStart"/>
            <w:r w:rsidRPr="00B26261">
              <w:rPr>
                <w:rFonts w:hint="eastAsia"/>
                <w:bCs/>
                <w:sz w:val="24"/>
                <w:szCs w:val="21"/>
              </w:rPr>
              <w:t>评教师</w:t>
            </w:r>
            <w:proofErr w:type="gramEnd"/>
            <w:r w:rsidRPr="00B26261">
              <w:rPr>
                <w:rFonts w:hint="eastAsia"/>
                <w:bCs/>
                <w:sz w:val="24"/>
                <w:szCs w:val="21"/>
              </w:rPr>
              <w:t>和课程等。</w:t>
            </w:r>
          </w:p>
          <w:p w:rsidR="008B0F23" w:rsidRPr="00B26261" w:rsidRDefault="008B0F23" w:rsidP="008B0F23">
            <w:pPr>
              <w:adjustRightInd w:val="0"/>
              <w:snapToGrid w:val="0"/>
              <w:rPr>
                <w:bCs/>
                <w:sz w:val="24"/>
                <w:szCs w:val="21"/>
              </w:rPr>
            </w:pPr>
            <w:r w:rsidRPr="00B26261">
              <w:rPr>
                <w:rFonts w:hint="eastAsia"/>
                <w:bCs/>
                <w:sz w:val="24"/>
                <w:szCs w:val="21"/>
              </w:rPr>
              <w:t>2.10</w:t>
            </w:r>
            <w:r w:rsidRPr="00B26261">
              <w:rPr>
                <w:rFonts w:hint="eastAsia"/>
                <w:bCs/>
                <w:sz w:val="24"/>
                <w:szCs w:val="21"/>
              </w:rPr>
              <w:t>移动评教</w:t>
            </w:r>
          </w:p>
          <w:p w:rsidR="008B0F23" w:rsidRPr="00B26261" w:rsidRDefault="008B0F23" w:rsidP="008B0F23">
            <w:pPr>
              <w:adjustRightInd w:val="0"/>
              <w:snapToGrid w:val="0"/>
              <w:rPr>
                <w:bCs/>
                <w:sz w:val="24"/>
                <w:szCs w:val="21"/>
              </w:rPr>
            </w:pPr>
            <w:r w:rsidRPr="00B26261">
              <w:rPr>
                <w:rFonts w:hint="eastAsia"/>
                <w:bCs/>
                <w:sz w:val="24"/>
                <w:szCs w:val="21"/>
              </w:rPr>
              <w:t>系统提供移动</w:t>
            </w:r>
            <w:proofErr w:type="gramStart"/>
            <w:r w:rsidRPr="00B26261">
              <w:rPr>
                <w:rFonts w:hint="eastAsia"/>
                <w:bCs/>
                <w:sz w:val="24"/>
                <w:szCs w:val="21"/>
              </w:rPr>
              <w:t>微信端</w:t>
            </w:r>
            <w:proofErr w:type="gramEnd"/>
            <w:r w:rsidRPr="00B26261">
              <w:rPr>
                <w:rFonts w:hint="eastAsia"/>
                <w:bCs/>
                <w:sz w:val="24"/>
                <w:szCs w:val="21"/>
              </w:rPr>
              <w:t>评教，教师和学生均可以使用智能手机参与评价、查询结果等多项工作。支持</w:t>
            </w:r>
            <w:proofErr w:type="gramStart"/>
            <w:r w:rsidRPr="00B26261">
              <w:rPr>
                <w:rFonts w:hint="eastAsia"/>
                <w:bCs/>
                <w:sz w:val="24"/>
                <w:szCs w:val="21"/>
              </w:rPr>
              <w:t>微信消息</w:t>
            </w:r>
            <w:proofErr w:type="gramEnd"/>
            <w:r w:rsidRPr="00B26261">
              <w:rPr>
                <w:rFonts w:hint="eastAsia"/>
                <w:bCs/>
                <w:sz w:val="24"/>
                <w:szCs w:val="21"/>
              </w:rPr>
              <w:t>推送，可通过推送</w:t>
            </w:r>
            <w:proofErr w:type="gramStart"/>
            <w:r w:rsidRPr="00B26261">
              <w:rPr>
                <w:rFonts w:hint="eastAsia"/>
                <w:bCs/>
                <w:sz w:val="24"/>
                <w:szCs w:val="21"/>
              </w:rPr>
              <w:t>微信消息</w:t>
            </w:r>
            <w:proofErr w:type="gramEnd"/>
            <w:r w:rsidRPr="00B26261">
              <w:rPr>
                <w:rFonts w:hint="eastAsia"/>
                <w:bCs/>
                <w:sz w:val="24"/>
                <w:szCs w:val="21"/>
              </w:rPr>
              <w:t>提醒学生、教师、督导参评，提醒教师查看和回复学生日常反馈，提醒教师查看被</w:t>
            </w:r>
            <w:proofErr w:type="gramStart"/>
            <w:r w:rsidRPr="00B26261">
              <w:rPr>
                <w:rFonts w:hint="eastAsia"/>
                <w:bCs/>
                <w:sz w:val="24"/>
                <w:szCs w:val="21"/>
              </w:rPr>
              <w:t>评结果</w:t>
            </w:r>
            <w:proofErr w:type="gramEnd"/>
            <w:r w:rsidRPr="00B26261">
              <w:rPr>
                <w:rFonts w:hint="eastAsia"/>
                <w:bCs/>
                <w:sz w:val="24"/>
                <w:szCs w:val="21"/>
              </w:rPr>
              <w:t>等。</w:t>
            </w:r>
          </w:p>
        </w:tc>
        <w:tc>
          <w:tcPr>
            <w:tcW w:w="541"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5F145D" w:rsidP="008B0F23">
            <w:pPr>
              <w:adjustRightInd w:val="0"/>
              <w:snapToGrid w:val="0"/>
              <w:jc w:val="center"/>
              <w:rPr>
                <w:sz w:val="24"/>
                <w:szCs w:val="21"/>
              </w:rPr>
            </w:pPr>
            <w:r w:rsidRPr="00B26261">
              <w:rPr>
                <w:rFonts w:hint="eastAsia"/>
                <w:sz w:val="24"/>
                <w:szCs w:val="21"/>
              </w:rPr>
              <w:lastRenderedPageBreak/>
              <w:t>套</w:t>
            </w:r>
          </w:p>
        </w:tc>
        <w:tc>
          <w:tcPr>
            <w:tcW w:w="453" w:type="pct"/>
            <w:tcBorders>
              <w:top w:val="single" w:sz="4" w:space="0" w:color="auto"/>
              <w:left w:val="single" w:sz="4" w:space="0" w:color="auto"/>
              <w:bottom w:val="single" w:sz="4" w:space="0" w:color="auto"/>
              <w:right w:val="single" w:sz="4" w:space="0" w:color="auto"/>
            </w:tcBorders>
            <w:vAlign w:val="center"/>
            <w:hideMark/>
          </w:tcPr>
          <w:p w:rsidR="008B0F23" w:rsidRPr="00B26261" w:rsidRDefault="008B0F23" w:rsidP="008B0F23">
            <w:pPr>
              <w:adjustRightInd w:val="0"/>
              <w:snapToGrid w:val="0"/>
              <w:jc w:val="center"/>
              <w:rPr>
                <w:sz w:val="24"/>
                <w:szCs w:val="21"/>
              </w:rPr>
            </w:pPr>
            <w:r w:rsidRPr="00B26261">
              <w:rPr>
                <w:sz w:val="24"/>
                <w:szCs w:val="21"/>
              </w:rPr>
              <w:t>1</w:t>
            </w:r>
          </w:p>
        </w:tc>
      </w:tr>
    </w:tbl>
    <w:p w:rsidR="00FF1DDB" w:rsidRPr="00B26261" w:rsidRDefault="008B694A" w:rsidP="00FF1DDB">
      <w:pPr>
        <w:spacing w:line="360" w:lineRule="auto"/>
        <w:ind w:firstLineChars="200" w:firstLine="480"/>
        <w:outlineLvl w:val="0"/>
        <w:rPr>
          <w:sz w:val="24"/>
        </w:rPr>
      </w:pPr>
      <w:r w:rsidRPr="00B26261">
        <w:rPr>
          <w:rFonts w:hint="eastAsia"/>
          <w:sz w:val="24"/>
        </w:rPr>
        <w:lastRenderedPageBreak/>
        <w:t>三、服务要求</w:t>
      </w:r>
    </w:p>
    <w:p w:rsidR="008B694A" w:rsidRPr="00B26261" w:rsidRDefault="008B694A" w:rsidP="008B694A">
      <w:pPr>
        <w:spacing w:line="360" w:lineRule="auto"/>
        <w:ind w:firstLineChars="200" w:firstLine="480"/>
        <w:outlineLvl w:val="0"/>
        <w:rPr>
          <w:sz w:val="24"/>
        </w:rPr>
      </w:pPr>
      <w:r w:rsidRPr="00B26261">
        <w:rPr>
          <w:rFonts w:hint="eastAsia"/>
          <w:sz w:val="24"/>
        </w:rPr>
        <w:t>1</w:t>
      </w:r>
      <w:r w:rsidRPr="00B26261">
        <w:rPr>
          <w:rFonts w:hint="eastAsia"/>
          <w:sz w:val="24"/>
        </w:rPr>
        <w:t>、供应商应主动为采购人做好项目咨询服务，在项目实施期间供应</w:t>
      </w:r>
      <w:proofErr w:type="gramStart"/>
      <w:r w:rsidRPr="00B26261">
        <w:rPr>
          <w:rFonts w:hint="eastAsia"/>
          <w:sz w:val="24"/>
        </w:rPr>
        <w:t>商至少</w:t>
      </w:r>
      <w:proofErr w:type="gramEnd"/>
      <w:r w:rsidRPr="00B26261">
        <w:rPr>
          <w:rFonts w:hint="eastAsia"/>
          <w:sz w:val="24"/>
        </w:rPr>
        <w:t>指定一名项目负责人与采购人定向沟通联系，沟通事项包括但不限于在项目前期与采购人充分沟通并记录采购人对项目的具体需求、认真核查采购人反馈的信息，并形成需求调研分析报告。如发现问题应及时同采购人沟通并以电子邮件最终确定无误。</w:t>
      </w:r>
    </w:p>
    <w:p w:rsidR="008B694A" w:rsidRPr="00B26261" w:rsidRDefault="008B694A" w:rsidP="008B694A">
      <w:pPr>
        <w:spacing w:line="360" w:lineRule="auto"/>
        <w:ind w:firstLineChars="200" w:firstLine="480"/>
        <w:outlineLvl w:val="0"/>
        <w:rPr>
          <w:sz w:val="24"/>
        </w:rPr>
      </w:pPr>
      <w:r w:rsidRPr="00B26261">
        <w:rPr>
          <w:rFonts w:hint="eastAsia"/>
          <w:sz w:val="24"/>
        </w:rPr>
        <w:t>2</w:t>
      </w:r>
      <w:r w:rsidRPr="00B26261">
        <w:rPr>
          <w:rFonts w:hint="eastAsia"/>
          <w:sz w:val="24"/>
        </w:rPr>
        <w:t>、供应商将负责平台的实施部署、教务数据对接同步、数据清理等工作，并提供完整的安装实施方案。</w:t>
      </w:r>
    </w:p>
    <w:p w:rsidR="008B694A" w:rsidRPr="00B26261" w:rsidRDefault="008B694A" w:rsidP="008B694A">
      <w:pPr>
        <w:spacing w:line="360" w:lineRule="auto"/>
        <w:ind w:firstLineChars="200" w:firstLine="480"/>
        <w:outlineLvl w:val="0"/>
        <w:rPr>
          <w:sz w:val="24"/>
        </w:rPr>
      </w:pPr>
      <w:r w:rsidRPr="00B26261">
        <w:rPr>
          <w:rFonts w:hint="eastAsia"/>
          <w:sz w:val="24"/>
        </w:rPr>
        <w:t>3</w:t>
      </w:r>
      <w:r w:rsidRPr="00B26261">
        <w:rPr>
          <w:rFonts w:hint="eastAsia"/>
          <w:sz w:val="24"/>
        </w:rPr>
        <w:t>、中标供应商需对采购人提供平台培训，包括各级教学管理员、教学督导、授课教师的使用培训，平台的理念和价值宣讲，</w:t>
      </w:r>
      <w:proofErr w:type="gramStart"/>
      <w:r w:rsidRPr="00B26261">
        <w:rPr>
          <w:rFonts w:hint="eastAsia"/>
          <w:sz w:val="24"/>
        </w:rPr>
        <w:t>使职能</w:t>
      </w:r>
      <w:proofErr w:type="gramEnd"/>
      <w:r w:rsidRPr="00B26261">
        <w:rPr>
          <w:rFonts w:hint="eastAsia"/>
          <w:sz w:val="24"/>
        </w:rPr>
        <w:t>部门及授课老师能熟练掌握系统的功能使用。</w:t>
      </w:r>
    </w:p>
    <w:p w:rsidR="008B694A" w:rsidRPr="00B26261" w:rsidRDefault="008B694A" w:rsidP="008B694A">
      <w:pPr>
        <w:spacing w:line="360" w:lineRule="auto"/>
        <w:ind w:firstLineChars="200" w:firstLine="480"/>
        <w:outlineLvl w:val="0"/>
        <w:rPr>
          <w:sz w:val="24"/>
        </w:rPr>
      </w:pPr>
      <w:r w:rsidRPr="00B26261">
        <w:rPr>
          <w:rFonts w:hint="eastAsia"/>
          <w:sz w:val="24"/>
        </w:rPr>
        <w:t>4</w:t>
      </w:r>
      <w:r w:rsidRPr="00B26261">
        <w:rPr>
          <w:rFonts w:hint="eastAsia"/>
          <w:sz w:val="24"/>
        </w:rPr>
        <w:t>、中标供应商及时响应并解决采购人在项目实施及系统使用过程中遇到的其他问题。</w:t>
      </w:r>
    </w:p>
    <w:p w:rsidR="00CF57A9" w:rsidRPr="00B26261" w:rsidRDefault="00CF57A9" w:rsidP="00FF1DDB">
      <w:pPr>
        <w:spacing w:line="360" w:lineRule="auto"/>
        <w:ind w:firstLineChars="200" w:firstLine="480"/>
        <w:outlineLvl w:val="0"/>
        <w:rPr>
          <w:sz w:val="24"/>
        </w:rPr>
      </w:pP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第七包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7F3F06" w:rsidRPr="00B26261" w:rsidRDefault="007F3F06" w:rsidP="007F3F06">
      <w:pPr>
        <w:spacing w:line="360" w:lineRule="auto"/>
        <w:ind w:firstLineChars="200" w:firstLine="480"/>
        <w:outlineLvl w:val="0"/>
        <w:rPr>
          <w:sz w:val="24"/>
        </w:rPr>
      </w:pPr>
      <w:r w:rsidRPr="00B26261">
        <w:rPr>
          <w:rFonts w:hint="eastAsia"/>
          <w:sz w:val="24"/>
        </w:rPr>
        <w:t>本项目对我单位科研业务管理系统进行运维，系统功能为我单位科研业务相关管理平台，开发商为北京易普拉格科技股份有限公司，主要功能模块：</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）首页，代办事务，消息及预警，科研统计图。</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）科研项目，项目管理，基本信息，成员，附件，预算等。</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3</w:t>
      </w:r>
      <w:r w:rsidRPr="00B26261">
        <w:rPr>
          <w:rFonts w:hint="eastAsia"/>
          <w:sz w:val="24"/>
        </w:rPr>
        <w:t>）科研经费，从预算进行管理，到款经费，支出经费等。</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4</w:t>
      </w:r>
      <w:r w:rsidRPr="00B26261">
        <w:rPr>
          <w:rFonts w:hint="eastAsia"/>
          <w:sz w:val="24"/>
        </w:rPr>
        <w:t>）科研成果，论文成果，专利，获奖，著作等管理。</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5</w:t>
      </w:r>
      <w:r w:rsidRPr="00B26261">
        <w:rPr>
          <w:rFonts w:hint="eastAsia"/>
          <w:sz w:val="24"/>
        </w:rPr>
        <w:t>）学术交流，主办会议，参加会议，学术交流管理。</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6</w:t>
      </w:r>
      <w:r w:rsidRPr="00B26261">
        <w:rPr>
          <w:rFonts w:hint="eastAsia"/>
          <w:sz w:val="24"/>
        </w:rPr>
        <w:t>）科研办公，相关通知公告，消息等管理。</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7</w:t>
      </w:r>
      <w:r w:rsidRPr="00B26261">
        <w:rPr>
          <w:rFonts w:hint="eastAsia"/>
          <w:sz w:val="24"/>
        </w:rPr>
        <w:t>）人员管理，人员，单位，详细信息的管理。</w:t>
      </w:r>
    </w:p>
    <w:p w:rsidR="00A61AAE"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8</w:t>
      </w:r>
      <w:r w:rsidRPr="00B26261">
        <w:rPr>
          <w:rFonts w:hint="eastAsia"/>
          <w:sz w:val="24"/>
        </w:rPr>
        <w:t>）保障平台，用户角色分配，密码维护，日志信息查看。</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6"/>
        <w:gridCol w:w="1359"/>
        <w:gridCol w:w="816"/>
        <w:gridCol w:w="3213"/>
        <w:gridCol w:w="3311"/>
        <w:gridCol w:w="1619"/>
      </w:tblGrid>
      <w:tr w:rsidR="00B26261" w:rsidRPr="00B26261" w:rsidTr="00592BC9">
        <w:trPr>
          <w:jc w:val="center"/>
        </w:trPr>
        <w:tc>
          <w:tcPr>
            <w:tcW w:w="366" w:type="pct"/>
            <w:vAlign w:val="center"/>
          </w:tcPr>
          <w:p w:rsidR="007F3F06" w:rsidRPr="00B26261" w:rsidRDefault="007F3F06" w:rsidP="00592BC9">
            <w:pPr>
              <w:adjustRightInd w:val="0"/>
              <w:snapToGrid w:val="0"/>
              <w:jc w:val="center"/>
              <w:rPr>
                <w:szCs w:val="21"/>
              </w:rPr>
            </w:pPr>
            <w:r w:rsidRPr="00B26261">
              <w:rPr>
                <w:szCs w:val="21"/>
              </w:rPr>
              <w:t>序号</w:t>
            </w:r>
          </w:p>
        </w:tc>
        <w:tc>
          <w:tcPr>
            <w:tcW w:w="609" w:type="pct"/>
            <w:vAlign w:val="center"/>
          </w:tcPr>
          <w:p w:rsidR="007F3F06" w:rsidRPr="00B26261" w:rsidRDefault="007F3F06" w:rsidP="00592BC9">
            <w:pPr>
              <w:adjustRightInd w:val="0"/>
              <w:snapToGrid w:val="0"/>
              <w:jc w:val="center"/>
              <w:rPr>
                <w:szCs w:val="21"/>
              </w:rPr>
            </w:pPr>
            <w:r w:rsidRPr="00B26261">
              <w:rPr>
                <w:szCs w:val="21"/>
              </w:rPr>
              <w:t>岗位名称</w:t>
            </w:r>
          </w:p>
        </w:tc>
        <w:tc>
          <w:tcPr>
            <w:tcW w:w="366" w:type="pct"/>
            <w:vAlign w:val="center"/>
          </w:tcPr>
          <w:p w:rsidR="007F3F06" w:rsidRPr="00B26261" w:rsidRDefault="007F3F06" w:rsidP="00592BC9">
            <w:pPr>
              <w:adjustRightInd w:val="0"/>
              <w:snapToGrid w:val="0"/>
              <w:jc w:val="center"/>
              <w:rPr>
                <w:szCs w:val="21"/>
              </w:rPr>
            </w:pPr>
            <w:r w:rsidRPr="00B26261">
              <w:rPr>
                <w:szCs w:val="21"/>
              </w:rPr>
              <w:t>人数</w:t>
            </w:r>
          </w:p>
        </w:tc>
        <w:tc>
          <w:tcPr>
            <w:tcW w:w="1442" w:type="pct"/>
            <w:vAlign w:val="center"/>
          </w:tcPr>
          <w:p w:rsidR="007F3F06" w:rsidRPr="00B26261" w:rsidRDefault="007F3F06" w:rsidP="00592BC9">
            <w:pPr>
              <w:adjustRightInd w:val="0"/>
              <w:snapToGrid w:val="0"/>
              <w:jc w:val="center"/>
              <w:rPr>
                <w:szCs w:val="21"/>
              </w:rPr>
            </w:pPr>
            <w:r w:rsidRPr="00B26261">
              <w:rPr>
                <w:szCs w:val="21"/>
              </w:rPr>
              <w:t>要求</w:t>
            </w:r>
          </w:p>
        </w:tc>
        <w:tc>
          <w:tcPr>
            <w:tcW w:w="1486" w:type="pct"/>
            <w:vAlign w:val="center"/>
          </w:tcPr>
          <w:p w:rsidR="007F3F06" w:rsidRPr="00B26261" w:rsidRDefault="007F3F06" w:rsidP="00592BC9">
            <w:pPr>
              <w:adjustRightInd w:val="0"/>
              <w:snapToGrid w:val="0"/>
              <w:jc w:val="center"/>
              <w:rPr>
                <w:szCs w:val="21"/>
              </w:rPr>
            </w:pPr>
            <w:r w:rsidRPr="00B26261">
              <w:rPr>
                <w:szCs w:val="21"/>
              </w:rPr>
              <w:t>工作职责</w:t>
            </w:r>
          </w:p>
        </w:tc>
        <w:tc>
          <w:tcPr>
            <w:tcW w:w="726" w:type="pct"/>
          </w:tcPr>
          <w:p w:rsidR="007F3F06" w:rsidRPr="00B26261" w:rsidRDefault="007F3F06" w:rsidP="00592BC9">
            <w:pPr>
              <w:adjustRightInd w:val="0"/>
              <w:snapToGrid w:val="0"/>
              <w:jc w:val="center"/>
              <w:rPr>
                <w:szCs w:val="21"/>
              </w:rPr>
            </w:pPr>
            <w:r w:rsidRPr="00B26261">
              <w:rPr>
                <w:szCs w:val="21"/>
              </w:rPr>
              <w:t>是否驻场服务</w:t>
            </w:r>
          </w:p>
        </w:tc>
      </w:tr>
      <w:tr w:rsidR="00B26261" w:rsidRPr="00B26261" w:rsidTr="00592BC9">
        <w:trPr>
          <w:jc w:val="center"/>
        </w:trPr>
        <w:tc>
          <w:tcPr>
            <w:tcW w:w="366" w:type="pct"/>
            <w:vAlign w:val="center"/>
          </w:tcPr>
          <w:p w:rsidR="007F3F06" w:rsidRPr="00B26261" w:rsidRDefault="007F3F06" w:rsidP="00592BC9">
            <w:pPr>
              <w:adjustRightInd w:val="0"/>
              <w:snapToGrid w:val="0"/>
              <w:jc w:val="center"/>
              <w:rPr>
                <w:szCs w:val="21"/>
              </w:rPr>
            </w:pPr>
            <w:r w:rsidRPr="00B26261">
              <w:rPr>
                <w:szCs w:val="21"/>
              </w:rPr>
              <w:t>1</w:t>
            </w:r>
          </w:p>
        </w:tc>
        <w:tc>
          <w:tcPr>
            <w:tcW w:w="609" w:type="pct"/>
            <w:vAlign w:val="center"/>
          </w:tcPr>
          <w:p w:rsidR="007F3F06" w:rsidRPr="00B26261" w:rsidRDefault="007F3F06" w:rsidP="00592BC9">
            <w:pPr>
              <w:adjustRightInd w:val="0"/>
              <w:snapToGrid w:val="0"/>
              <w:jc w:val="center"/>
              <w:rPr>
                <w:szCs w:val="21"/>
              </w:rPr>
            </w:pPr>
            <w:r w:rsidRPr="00B26261">
              <w:rPr>
                <w:szCs w:val="21"/>
              </w:rPr>
              <w:t>项目经理</w:t>
            </w:r>
          </w:p>
        </w:tc>
        <w:tc>
          <w:tcPr>
            <w:tcW w:w="366" w:type="pct"/>
            <w:vAlign w:val="center"/>
          </w:tcPr>
          <w:p w:rsidR="007F3F06" w:rsidRPr="00B26261" w:rsidRDefault="007F3F06" w:rsidP="00592BC9">
            <w:pPr>
              <w:adjustRightInd w:val="0"/>
              <w:snapToGrid w:val="0"/>
              <w:jc w:val="center"/>
              <w:rPr>
                <w:szCs w:val="21"/>
              </w:rPr>
            </w:pPr>
            <w:r w:rsidRPr="00B26261">
              <w:rPr>
                <w:szCs w:val="21"/>
              </w:rPr>
              <w:t>1</w:t>
            </w:r>
          </w:p>
        </w:tc>
        <w:tc>
          <w:tcPr>
            <w:tcW w:w="1442" w:type="pct"/>
            <w:vAlign w:val="center"/>
          </w:tcPr>
          <w:p w:rsidR="007F3F06" w:rsidRPr="00B26261" w:rsidRDefault="007F3F06" w:rsidP="00592BC9">
            <w:pPr>
              <w:adjustRightInd w:val="0"/>
              <w:snapToGrid w:val="0"/>
              <w:jc w:val="left"/>
              <w:rPr>
                <w:szCs w:val="21"/>
              </w:rPr>
            </w:pPr>
            <w:r w:rsidRPr="00B26261">
              <w:rPr>
                <w:szCs w:val="21"/>
              </w:rPr>
              <w:t>大本（或以上）学历，</w:t>
            </w:r>
            <w:r w:rsidRPr="00B26261">
              <w:rPr>
                <w:szCs w:val="21"/>
              </w:rPr>
              <w:t>5</w:t>
            </w:r>
            <w:r w:rsidRPr="00B26261">
              <w:rPr>
                <w:szCs w:val="21"/>
              </w:rPr>
              <w:t>年（或以上）相关</w:t>
            </w:r>
            <w:r w:rsidRPr="00B26261">
              <w:rPr>
                <w:rFonts w:hint="eastAsia"/>
                <w:szCs w:val="21"/>
              </w:rPr>
              <w:t>软件</w:t>
            </w:r>
            <w:r w:rsidRPr="00B26261">
              <w:rPr>
                <w:szCs w:val="21"/>
              </w:rPr>
              <w:t>运行维护工作经验。</w:t>
            </w:r>
          </w:p>
        </w:tc>
        <w:tc>
          <w:tcPr>
            <w:tcW w:w="1486" w:type="pct"/>
            <w:vAlign w:val="center"/>
          </w:tcPr>
          <w:p w:rsidR="007F3F06" w:rsidRPr="00B26261" w:rsidRDefault="007F3F06" w:rsidP="00592BC9">
            <w:pPr>
              <w:adjustRightInd w:val="0"/>
              <w:snapToGrid w:val="0"/>
              <w:jc w:val="left"/>
              <w:rPr>
                <w:szCs w:val="21"/>
              </w:rPr>
            </w:pPr>
            <w:r w:rsidRPr="00B26261">
              <w:rPr>
                <w:rFonts w:hint="eastAsia"/>
                <w:szCs w:val="21"/>
              </w:rPr>
              <w:t>负责项目具体事务的计划和执行，资源的统一管理和调度。</w:t>
            </w:r>
          </w:p>
        </w:tc>
        <w:tc>
          <w:tcPr>
            <w:tcW w:w="726" w:type="pct"/>
            <w:vAlign w:val="center"/>
          </w:tcPr>
          <w:p w:rsidR="007F3F06" w:rsidRPr="00B26261" w:rsidRDefault="007F3F06" w:rsidP="00592BC9">
            <w:pPr>
              <w:adjustRightInd w:val="0"/>
              <w:snapToGrid w:val="0"/>
              <w:rPr>
                <w:szCs w:val="21"/>
              </w:rPr>
            </w:pPr>
            <w:r w:rsidRPr="00B26261">
              <w:rPr>
                <w:rFonts w:hint="eastAsia"/>
                <w:szCs w:val="21"/>
              </w:rPr>
              <w:t>不驻场</w:t>
            </w:r>
          </w:p>
        </w:tc>
      </w:tr>
      <w:tr w:rsidR="00B26261" w:rsidRPr="00B26261" w:rsidTr="00592BC9">
        <w:trPr>
          <w:jc w:val="center"/>
        </w:trPr>
        <w:tc>
          <w:tcPr>
            <w:tcW w:w="366" w:type="pct"/>
            <w:vAlign w:val="center"/>
          </w:tcPr>
          <w:p w:rsidR="007F3F06" w:rsidRPr="00B26261" w:rsidRDefault="007F3F06" w:rsidP="00592BC9">
            <w:pPr>
              <w:adjustRightInd w:val="0"/>
              <w:snapToGrid w:val="0"/>
              <w:jc w:val="center"/>
              <w:rPr>
                <w:szCs w:val="21"/>
              </w:rPr>
            </w:pPr>
            <w:r w:rsidRPr="00B26261">
              <w:rPr>
                <w:szCs w:val="21"/>
              </w:rPr>
              <w:t>2</w:t>
            </w:r>
          </w:p>
        </w:tc>
        <w:tc>
          <w:tcPr>
            <w:tcW w:w="609" w:type="pct"/>
            <w:vAlign w:val="center"/>
          </w:tcPr>
          <w:p w:rsidR="007F3F06" w:rsidRPr="00B26261" w:rsidRDefault="007F3F06" w:rsidP="00592BC9">
            <w:pPr>
              <w:adjustRightInd w:val="0"/>
              <w:snapToGrid w:val="0"/>
              <w:jc w:val="center"/>
              <w:rPr>
                <w:szCs w:val="21"/>
              </w:rPr>
            </w:pPr>
            <w:r w:rsidRPr="00B26261">
              <w:rPr>
                <w:szCs w:val="21"/>
              </w:rPr>
              <w:t>运</w:t>
            </w:r>
            <w:proofErr w:type="gramStart"/>
            <w:r w:rsidRPr="00B26261">
              <w:rPr>
                <w:szCs w:val="21"/>
              </w:rPr>
              <w:t>维人员</w:t>
            </w:r>
            <w:proofErr w:type="gramEnd"/>
          </w:p>
        </w:tc>
        <w:tc>
          <w:tcPr>
            <w:tcW w:w="366" w:type="pct"/>
            <w:vAlign w:val="center"/>
          </w:tcPr>
          <w:p w:rsidR="007F3F06" w:rsidRPr="00B26261" w:rsidRDefault="007F3F06" w:rsidP="00592BC9">
            <w:pPr>
              <w:adjustRightInd w:val="0"/>
              <w:snapToGrid w:val="0"/>
              <w:jc w:val="center"/>
              <w:rPr>
                <w:szCs w:val="21"/>
              </w:rPr>
            </w:pPr>
            <w:r w:rsidRPr="00B26261">
              <w:rPr>
                <w:rFonts w:hint="eastAsia"/>
                <w:szCs w:val="21"/>
              </w:rPr>
              <w:t>1</w:t>
            </w:r>
          </w:p>
        </w:tc>
        <w:tc>
          <w:tcPr>
            <w:tcW w:w="1442" w:type="pct"/>
            <w:vAlign w:val="center"/>
          </w:tcPr>
          <w:p w:rsidR="007F3F06" w:rsidRPr="00B26261" w:rsidRDefault="007F3F06" w:rsidP="00592BC9">
            <w:pPr>
              <w:adjustRightInd w:val="0"/>
              <w:snapToGrid w:val="0"/>
              <w:jc w:val="left"/>
              <w:rPr>
                <w:szCs w:val="21"/>
              </w:rPr>
            </w:pPr>
            <w:r w:rsidRPr="00B26261">
              <w:rPr>
                <w:szCs w:val="21"/>
              </w:rPr>
              <w:t>大本（或以上）学历，</w:t>
            </w:r>
            <w:r w:rsidRPr="00B26261">
              <w:rPr>
                <w:szCs w:val="21"/>
              </w:rPr>
              <w:t>3</w:t>
            </w:r>
            <w:r w:rsidRPr="00B26261">
              <w:rPr>
                <w:szCs w:val="21"/>
              </w:rPr>
              <w:t>年（或以上）相关</w:t>
            </w:r>
            <w:r w:rsidRPr="00B26261">
              <w:rPr>
                <w:rFonts w:hint="eastAsia"/>
                <w:szCs w:val="21"/>
              </w:rPr>
              <w:t>软</w:t>
            </w:r>
            <w:r w:rsidRPr="00B26261">
              <w:rPr>
                <w:szCs w:val="21"/>
              </w:rPr>
              <w:t>件运行维护工作经验。</w:t>
            </w:r>
          </w:p>
        </w:tc>
        <w:tc>
          <w:tcPr>
            <w:tcW w:w="1486" w:type="pct"/>
            <w:vAlign w:val="center"/>
          </w:tcPr>
          <w:p w:rsidR="007F3F06" w:rsidRPr="00B26261" w:rsidRDefault="007F3F06" w:rsidP="00592BC9">
            <w:pPr>
              <w:adjustRightInd w:val="0"/>
              <w:snapToGrid w:val="0"/>
              <w:jc w:val="left"/>
              <w:rPr>
                <w:szCs w:val="21"/>
              </w:rPr>
            </w:pPr>
            <w:r w:rsidRPr="00B26261">
              <w:rPr>
                <w:rFonts w:hint="eastAsia"/>
                <w:szCs w:val="21"/>
              </w:rPr>
              <w:t>负责系统的维护工作，包括在服务期内的维护和服务期外的维护。</w:t>
            </w:r>
          </w:p>
        </w:tc>
        <w:tc>
          <w:tcPr>
            <w:tcW w:w="726" w:type="pct"/>
            <w:vAlign w:val="center"/>
          </w:tcPr>
          <w:p w:rsidR="007F3F06" w:rsidRPr="00B26261" w:rsidRDefault="007F3F06" w:rsidP="00592BC9">
            <w:pPr>
              <w:adjustRightInd w:val="0"/>
              <w:snapToGrid w:val="0"/>
              <w:rPr>
                <w:szCs w:val="21"/>
              </w:rPr>
            </w:pPr>
            <w:r w:rsidRPr="00B26261">
              <w:rPr>
                <w:rFonts w:hint="eastAsia"/>
                <w:szCs w:val="21"/>
              </w:rPr>
              <w:t>不驻场</w:t>
            </w:r>
          </w:p>
        </w:tc>
      </w:tr>
      <w:tr w:rsidR="00B26261" w:rsidRPr="00B26261" w:rsidTr="00592BC9">
        <w:trPr>
          <w:jc w:val="center"/>
        </w:trPr>
        <w:tc>
          <w:tcPr>
            <w:tcW w:w="366" w:type="pct"/>
            <w:vAlign w:val="center"/>
          </w:tcPr>
          <w:p w:rsidR="007F3F06" w:rsidRPr="00B26261" w:rsidRDefault="007F3F06" w:rsidP="00592BC9">
            <w:pPr>
              <w:adjustRightInd w:val="0"/>
              <w:snapToGrid w:val="0"/>
              <w:jc w:val="center"/>
              <w:rPr>
                <w:szCs w:val="21"/>
              </w:rPr>
            </w:pPr>
            <w:r w:rsidRPr="00B26261">
              <w:rPr>
                <w:rFonts w:hint="eastAsia"/>
                <w:szCs w:val="21"/>
              </w:rPr>
              <w:t>3</w:t>
            </w:r>
          </w:p>
        </w:tc>
        <w:tc>
          <w:tcPr>
            <w:tcW w:w="609" w:type="pct"/>
            <w:vAlign w:val="center"/>
          </w:tcPr>
          <w:p w:rsidR="007F3F06" w:rsidRPr="00B26261" w:rsidRDefault="007F3F06" w:rsidP="00592BC9">
            <w:pPr>
              <w:adjustRightInd w:val="0"/>
              <w:snapToGrid w:val="0"/>
              <w:jc w:val="center"/>
              <w:rPr>
                <w:szCs w:val="21"/>
              </w:rPr>
            </w:pPr>
            <w:r w:rsidRPr="00B26261">
              <w:rPr>
                <w:rFonts w:hint="eastAsia"/>
                <w:szCs w:val="21"/>
              </w:rPr>
              <w:t>开发人员</w:t>
            </w:r>
          </w:p>
        </w:tc>
        <w:tc>
          <w:tcPr>
            <w:tcW w:w="366" w:type="pct"/>
            <w:vAlign w:val="center"/>
          </w:tcPr>
          <w:p w:rsidR="007F3F06" w:rsidRPr="00B26261" w:rsidRDefault="007F3F06" w:rsidP="00592BC9">
            <w:pPr>
              <w:adjustRightInd w:val="0"/>
              <w:snapToGrid w:val="0"/>
              <w:jc w:val="center"/>
              <w:rPr>
                <w:szCs w:val="21"/>
              </w:rPr>
            </w:pPr>
            <w:r w:rsidRPr="00B26261">
              <w:rPr>
                <w:rFonts w:hint="eastAsia"/>
                <w:szCs w:val="21"/>
              </w:rPr>
              <w:t>1</w:t>
            </w:r>
          </w:p>
        </w:tc>
        <w:tc>
          <w:tcPr>
            <w:tcW w:w="1442" w:type="pct"/>
            <w:vAlign w:val="center"/>
          </w:tcPr>
          <w:p w:rsidR="007F3F06" w:rsidRPr="00B26261" w:rsidRDefault="007F3F06" w:rsidP="00592BC9">
            <w:pPr>
              <w:adjustRightInd w:val="0"/>
              <w:snapToGrid w:val="0"/>
              <w:jc w:val="center"/>
              <w:rPr>
                <w:szCs w:val="21"/>
              </w:rPr>
            </w:pPr>
            <w:r w:rsidRPr="00B26261">
              <w:rPr>
                <w:szCs w:val="21"/>
              </w:rPr>
              <w:t>大本（或以上）学历，</w:t>
            </w:r>
            <w:r w:rsidRPr="00B26261">
              <w:rPr>
                <w:szCs w:val="21"/>
              </w:rPr>
              <w:t>3</w:t>
            </w:r>
            <w:r w:rsidRPr="00B26261">
              <w:rPr>
                <w:szCs w:val="21"/>
              </w:rPr>
              <w:t>年（或以上）相关</w:t>
            </w:r>
            <w:r w:rsidRPr="00B26261">
              <w:rPr>
                <w:rFonts w:hint="eastAsia"/>
                <w:szCs w:val="21"/>
              </w:rPr>
              <w:t>软</w:t>
            </w:r>
            <w:r w:rsidRPr="00B26261">
              <w:rPr>
                <w:szCs w:val="21"/>
              </w:rPr>
              <w:t>件运行维护工作经验。</w:t>
            </w:r>
          </w:p>
        </w:tc>
        <w:tc>
          <w:tcPr>
            <w:tcW w:w="1486" w:type="pct"/>
            <w:vAlign w:val="center"/>
          </w:tcPr>
          <w:p w:rsidR="007F3F06" w:rsidRPr="00B26261" w:rsidRDefault="007F3F06" w:rsidP="00592BC9">
            <w:pPr>
              <w:adjustRightInd w:val="0"/>
              <w:snapToGrid w:val="0"/>
              <w:rPr>
                <w:szCs w:val="21"/>
              </w:rPr>
            </w:pPr>
            <w:r w:rsidRPr="00B26261">
              <w:rPr>
                <w:caps/>
                <w:szCs w:val="21"/>
              </w:rPr>
              <w:t>负责按时</w:t>
            </w:r>
            <w:r w:rsidRPr="00B26261">
              <w:rPr>
                <w:rFonts w:hint="eastAsia"/>
                <w:caps/>
                <w:szCs w:val="21"/>
              </w:rPr>
              <w:t>完成</w:t>
            </w:r>
            <w:r w:rsidRPr="00B26261">
              <w:rPr>
                <w:caps/>
                <w:szCs w:val="21"/>
              </w:rPr>
              <w:t>项目经理分配的需求开发任务，保障任务质量。</w:t>
            </w:r>
          </w:p>
        </w:tc>
        <w:tc>
          <w:tcPr>
            <w:tcW w:w="726" w:type="pct"/>
            <w:vAlign w:val="center"/>
          </w:tcPr>
          <w:p w:rsidR="007F3F06" w:rsidRPr="00B26261" w:rsidRDefault="007F3F06" w:rsidP="00592BC9">
            <w:pPr>
              <w:adjustRightInd w:val="0"/>
              <w:snapToGrid w:val="0"/>
              <w:rPr>
                <w:szCs w:val="21"/>
              </w:rPr>
            </w:pPr>
            <w:r w:rsidRPr="00B26261">
              <w:rPr>
                <w:rFonts w:hint="eastAsia"/>
                <w:szCs w:val="21"/>
              </w:rPr>
              <w:t>不驻场</w:t>
            </w:r>
          </w:p>
        </w:tc>
      </w:tr>
    </w:tbl>
    <w:p w:rsidR="00FF1DDB" w:rsidRPr="00B26261" w:rsidRDefault="00FF1DDB" w:rsidP="00FF1DDB">
      <w:pPr>
        <w:spacing w:line="360" w:lineRule="auto"/>
        <w:ind w:firstLineChars="200" w:firstLine="480"/>
        <w:outlineLvl w:val="0"/>
        <w:rPr>
          <w:sz w:val="24"/>
        </w:rPr>
      </w:pPr>
      <w:r w:rsidRPr="00B26261">
        <w:rPr>
          <w:sz w:val="24"/>
        </w:rPr>
        <w:t>四、</w:t>
      </w:r>
      <w:r w:rsidRPr="00B26261">
        <w:rPr>
          <w:rFonts w:hint="eastAsia"/>
          <w:sz w:val="24"/>
        </w:rPr>
        <w:t>运维服务要求</w:t>
      </w:r>
    </w:p>
    <w:p w:rsidR="007F3F06" w:rsidRPr="00B26261" w:rsidRDefault="007F3F06" w:rsidP="007F3F06">
      <w:pPr>
        <w:spacing w:line="360" w:lineRule="auto"/>
        <w:ind w:firstLineChars="200" w:firstLine="480"/>
        <w:outlineLvl w:val="0"/>
        <w:rPr>
          <w:sz w:val="24"/>
        </w:rPr>
      </w:pPr>
      <w:r w:rsidRPr="00B26261">
        <w:rPr>
          <w:rFonts w:hint="eastAsia"/>
          <w:sz w:val="24"/>
        </w:rPr>
        <w:t>1.</w:t>
      </w:r>
      <w:r w:rsidRPr="00B26261">
        <w:rPr>
          <w:rFonts w:hint="eastAsia"/>
          <w:sz w:val="24"/>
        </w:rPr>
        <w:t>服务目标</w:t>
      </w:r>
    </w:p>
    <w:p w:rsidR="007F3F06" w:rsidRPr="00B26261" w:rsidRDefault="007F3F06" w:rsidP="007F3F06">
      <w:pPr>
        <w:spacing w:line="360" w:lineRule="auto"/>
        <w:ind w:firstLineChars="200" w:firstLine="480"/>
        <w:outlineLvl w:val="0"/>
        <w:rPr>
          <w:sz w:val="24"/>
        </w:rPr>
      </w:pPr>
      <w:r w:rsidRPr="00B26261">
        <w:rPr>
          <w:rFonts w:hint="eastAsia"/>
          <w:sz w:val="24"/>
        </w:rPr>
        <w:t>供应商提供的运维服务需要包括：科研系统、数据的运行维护服务；保证科研系统的正常运行；根据日常维护的数据和记录，提供科研系统的整体建设规划、建议。</w:t>
      </w:r>
    </w:p>
    <w:p w:rsidR="007F3F06" w:rsidRPr="00B26261" w:rsidRDefault="007F3F06" w:rsidP="007F3F06">
      <w:pPr>
        <w:spacing w:line="360" w:lineRule="auto"/>
        <w:ind w:firstLineChars="200" w:firstLine="480"/>
        <w:outlineLvl w:val="0"/>
        <w:rPr>
          <w:sz w:val="24"/>
        </w:rPr>
      </w:pPr>
      <w:r w:rsidRPr="00B26261">
        <w:rPr>
          <w:rFonts w:hint="eastAsia"/>
          <w:sz w:val="24"/>
        </w:rPr>
        <w:t>2.</w:t>
      </w:r>
      <w:r w:rsidRPr="00B26261">
        <w:rPr>
          <w:rFonts w:hint="eastAsia"/>
          <w:sz w:val="24"/>
        </w:rPr>
        <w:t>功能维护</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）提供科研系统功能的功能咨询，包括功能使用、功能设置等。</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）协助查找、排除甲方在科研系统应用过程中出现功能错误，及保证系统功能正常运行</w:t>
      </w:r>
    </w:p>
    <w:p w:rsidR="007F3F06" w:rsidRPr="00B26261" w:rsidRDefault="007F3F06" w:rsidP="007F3F06">
      <w:pPr>
        <w:spacing w:line="360" w:lineRule="auto"/>
        <w:ind w:firstLineChars="200" w:firstLine="480"/>
        <w:outlineLvl w:val="0"/>
        <w:rPr>
          <w:sz w:val="24"/>
        </w:rPr>
      </w:pPr>
      <w:r w:rsidRPr="00B26261">
        <w:rPr>
          <w:rFonts w:hint="eastAsia"/>
          <w:sz w:val="24"/>
        </w:rPr>
        <w:t>3.</w:t>
      </w:r>
      <w:r w:rsidRPr="00B26261">
        <w:rPr>
          <w:rFonts w:hint="eastAsia"/>
          <w:sz w:val="24"/>
        </w:rPr>
        <w:t>数据维护</w:t>
      </w:r>
    </w:p>
    <w:p w:rsidR="007F3F06" w:rsidRPr="00B26261" w:rsidRDefault="007F3F06" w:rsidP="007F3F06">
      <w:pPr>
        <w:spacing w:line="360" w:lineRule="auto"/>
        <w:ind w:firstLineChars="200" w:firstLine="480"/>
        <w:outlineLvl w:val="0"/>
        <w:rPr>
          <w:sz w:val="24"/>
        </w:rPr>
      </w:pPr>
      <w:r w:rsidRPr="00B26261">
        <w:rPr>
          <w:rFonts w:hint="eastAsia"/>
          <w:sz w:val="24"/>
        </w:rPr>
        <w:lastRenderedPageBreak/>
        <w:t>数据内容的增加、数据结构的调整。此外，还包括数据的备份与恢复等。</w:t>
      </w:r>
    </w:p>
    <w:p w:rsidR="007F3F06" w:rsidRPr="00B26261" w:rsidRDefault="007F3F06" w:rsidP="007F3F06">
      <w:pPr>
        <w:spacing w:line="360" w:lineRule="auto"/>
        <w:ind w:firstLineChars="200" w:firstLine="480"/>
        <w:outlineLvl w:val="0"/>
        <w:rPr>
          <w:sz w:val="24"/>
        </w:rPr>
      </w:pPr>
      <w:r w:rsidRPr="00B26261">
        <w:rPr>
          <w:rFonts w:hint="eastAsia"/>
          <w:sz w:val="24"/>
        </w:rPr>
        <w:t>4.</w:t>
      </w:r>
      <w:r w:rsidRPr="00B26261">
        <w:rPr>
          <w:rFonts w:hint="eastAsia"/>
          <w:sz w:val="24"/>
        </w:rPr>
        <w:t>安全维护</w:t>
      </w:r>
    </w:p>
    <w:p w:rsidR="007F3F06" w:rsidRPr="00B26261" w:rsidRDefault="007F3F06" w:rsidP="007F3F06">
      <w:pPr>
        <w:spacing w:line="360" w:lineRule="auto"/>
        <w:ind w:firstLineChars="200" w:firstLine="480"/>
        <w:outlineLvl w:val="0"/>
        <w:rPr>
          <w:sz w:val="24"/>
        </w:rPr>
      </w:pPr>
      <w:r w:rsidRPr="00B26261">
        <w:rPr>
          <w:rFonts w:hint="eastAsia"/>
          <w:sz w:val="24"/>
        </w:rPr>
        <w:t>供应商提供科研系统漏洞处理。</w:t>
      </w:r>
    </w:p>
    <w:p w:rsidR="007F3F06" w:rsidRPr="00B26261" w:rsidRDefault="007F3F06" w:rsidP="007F3F06">
      <w:pPr>
        <w:spacing w:line="360" w:lineRule="auto"/>
        <w:ind w:firstLineChars="200" w:firstLine="480"/>
        <w:outlineLvl w:val="0"/>
        <w:rPr>
          <w:sz w:val="24"/>
        </w:rPr>
      </w:pPr>
      <w:r w:rsidRPr="00B26261">
        <w:rPr>
          <w:rFonts w:hint="eastAsia"/>
          <w:sz w:val="24"/>
        </w:rPr>
        <w:t>5.</w:t>
      </w:r>
      <w:r w:rsidRPr="00B26261">
        <w:rPr>
          <w:rFonts w:hint="eastAsia"/>
          <w:sz w:val="24"/>
        </w:rPr>
        <w:t>服务时间</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）在工作时间设置有专人</w:t>
      </w:r>
      <w:r w:rsidRPr="00B26261">
        <w:rPr>
          <w:rFonts w:hint="eastAsia"/>
          <w:sz w:val="24"/>
        </w:rPr>
        <w:t xml:space="preserve">5*8 </w:t>
      </w:r>
      <w:r w:rsidRPr="00B26261">
        <w:rPr>
          <w:rFonts w:hint="eastAsia"/>
          <w:sz w:val="24"/>
        </w:rPr>
        <w:t>小时，客</w:t>
      </w:r>
      <w:proofErr w:type="gramStart"/>
      <w:r w:rsidRPr="00B26261">
        <w:rPr>
          <w:rFonts w:hint="eastAsia"/>
          <w:sz w:val="24"/>
        </w:rPr>
        <w:t>服技术</w:t>
      </w:r>
      <w:proofErr w:type="gramEnd"/>
      <w:r w:rsidRPr="00B26261">
        <w:rPr>
          <w:rFonts w:hint="eastAsia"/>
          <w:sz w:val="24"/>
        </w:rPr>
        <w:t>支持接听电话。</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）在工作时间、非工作时间设置有</w:t>
      </w:r>
      <w:r w:rsidRPr="00B26261">
        <w:rPr>
          <w:rFonts w:hint="eastAsia"/>
          <w:sz w:val="24"/>
        </w:rPr>
        <w:t>5*8</w:t>
      </w:r>
      <w:r w:rsidRPr="00B26261">
        <w:rPr>
          <w:rFonts w:hint="eastAsia"/>
          <w:sz w:val="24"/>
        </w:rPr>
        <w:t>小时的专人移动电话用于解决紧急问题。</w:t>
      </w:r>
    </w:p>
    <w:p w:rsidR="007F3F06" w:rsidRPr="00B26261" w:rsidRDefault="007F3F06" w:rsidP="007F3F06">
      <w:pPr>
        <w:spacing w:line="360" w:lineRule="auto"/>
        <w:ind w:firstLineChars="200" w:firstLine="480"/>
        <w:outlineLvl w:val="0"/>
        <w:rPr>
          <w:sz w:val="24"/>
        </w:rPr>
      </w:pPr>
      <w:r w:rsidRPr="00B26261">
        <w:rPr>
          <w:rFonts w:hint="eastAsia"/>
          <w:sz w:val="24"/>
        </w:rPr>
        <w:t>6.</w:t>
      </w:r>
      <w:r w:rsidRPr="00B26261">
        <w:rPr>
          <w:rFonts w:hint="eastAsia"/>
          <w:sz w:val="24"/>
        </w:rPr>
        <w:t>行为规范</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）遵守用户的各项规章制度。</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）出现疑难技术、业务问题和重大紧急情况时，及时向负责人报告。</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3</w:t>
      </w:r>
      <w:r w:rsidRPr="00B26261">
        <w:rPr>
          <w:rFonts w:hint="eastAsia"/>
          <w:sz w:val="24"/>
        </w:rPr>
        <w:t>）接听电话时要文明礼貌，语言清晰明了。</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4</w:t>
      </w:r>
      <w:r w:rsidRPr="00B26261">
        <w:rPr>
          <w:rFonts w:hint="eastAsia"/>
          <w:sz w:val="24"/>
        </w:rPr>
        <w:t>）遵守保密原则。</w:t>
      </w:r>
    </w:p>
    <w:p w:rsidR="007F3F06" w:rsidRPr="00B26261" w:rsidRDefault="007F3F06" w:rsidP="007F3F06">
      <w:pPr>
        <w:spacing w:line="360" w:lineRule="auto"/>
        <w:ind w:firstLineChars="200" w:firstLine="480"/>
        <w:outlineLvl w:val="0"/>
        <w:rPr>
          <w:sz w:val="24"/>
        </w:rPr>
      </w:pPr>
      <w:r w:rsidRPr="00B26261">
        <w:rPr>
          <w:rFonts w:hint="eastAsia"/>
          <w:sz w:val="24"/>
        </w:rPr>
        <w:t>7.</w:t>
      </w:r>
      <w:r w:rsidRPr="00B26261">
        <w:rPr>
          <w:rFonts w:hint="eastAsia"/>
          <w:sz w:val="24"/>
        </w:rPr>
        <w:t>问题记录规范</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1</w:t>
      </w:r>
      <w:r w:rsidRPr="00B26261">
        <w:rPr>
          <w:rFonts w:hint="eastAsia"/>
          <w:sz w:val="24"/>
        </w:rPr>
        <w:t>）根据使用人员提出问题的类别，将问题分为咨询类问题和系统缺陷类问题二类：</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2</w:t>
      </w:r>
      <w:r w:rsidRPr="00B26261">
        <w:rPr>
          <w:rFonts w:hint="eastAsia"/>
          <w:sz w:val="24"/>
        </w:rPr>
        <w:t>）咨询类问题是指通过服务热线或现场解疑等方式能够当场解决用户提出的问题，对于该类问题的记录可使用咨询类问题记录模版进行记录。</w:t>
      </w:r>
    </w:p>
    <w:p w:rsidR="007F3F06" w:rsidRPr="00B26261" w:rsidRDefault="007F3F06" w:rsidP="007F3F06">
      <w:pPr>
        <w:spacing w:line="360" w:lineRule="auto"/>
        <w:ind w:firstLineChars="200" w:firstLine="480"/>
        <w:outlineLvl w:val="0"/>
        <w:rPr>
          <w:sz w:val="24"/>
        </w:rPr>
      </w:pPr>
      <w:r w:rsidRPr="00B26261">
        <w:rPr>
          <w:rFonts w:hint="eastAsia"/>
          <w:sz w:val="24"/>
        </w:rPr>
        <w:t>（</w:t>
      </w:r>
      <w:r w:rsidRPr="00B26261">
        <w:rPr>
          <w:rFonts w:hint="eastAsia"/>
          <w:sz w:val="24"/>
        </w:rPr>
        <w:t>3</w:t>
      </w:r>
      <w:r w:rsidRPr="00B26261">
        <w:rPr>
          <w:rFonts w:hint="eastAsia"/>
          <w:sz w:val="24"/>
        </w:rPr>
        <w:t>）系统缺陷类问题是指使用人员提出的问题涉及到系统相应环节的确认修改，需要经过提交、诊断、确认、处理和回复环节，处理解决需要项目组的分析确认，问题有解决方案后，将解决方案反馈给用户。</w:t>
      </w:r>
    </w:p>
    <w:p w:rsidR="00FF1DDB" w:rsidRPr="00B26261" w:rsidRDefault="007F3F06" w:rsidP="007F3F06">
      <w:pPr>
        <w:spacing w:line="360" w:lineRule="auto"/>
        <w:ind w:firstLineChars="200" w:firstLine="480"/>
        <w:outlineLvl w:val="0"/>
        <w:rPr>
          <w:sz w:val="24"/>
        </w:rPr>
      </w:pPr>
      <w:r w:rsidRPr="00B26261">
        <w:rPr>
          <w:rFonts w:hint="eastAsia"/>
          <w:sz w:val="24"/>
        </w:rPr>
        <w:t>8.</w:t>
      </w:r>
      <w:r w:rsidRPr="00B26261">
        <w:rPr>
          <w:rFonts w:hint="eastAsia"/>
          <w:sz w:val="24"/>
        </w:rPr>
        <w:t>巡检服务</w:t>
      </w:r>
    </w:p>
    <w:p w:rsidR="008B694A" w:rsidRPr="00B26261" w:rsidRDefault="008B694A" w:rsidP="008B694A">
      <w:pPr>
        <w:spacing w:line="360" w:lineRule="auto"/>
        <w:ind w:firstLineChars="200" w:firstLine="480"/>
        <w:outlineLvl w:val="0"/>
        <w:rPr>
          <w:sz w:val="24"/>
        </w:rPr>
      </w:pPr>
      <w:r w:rsidRPr="00B26261">
        <w:rPr>
          <w:rFonts w:hint="eastAsia"/>
          <w:sz w:val="24"/>
        </w:rPr>
        <w:t>系统巡检（数据库备份巡检、系统运行状态巡检、日志巡检等）上门现场服务，一年至少</w:t>
      </w:r>
      <w:r w:rsidRPr="00B26261">
        <w:rPr>
          <w:rFonts w:hint="eastAsia"/>
          <w:sz w:val="24"/>
        </w:rPr>
        <w:t>4</w:t>
      </w:r>
      <w:r w:rsidRPr="00B26261">
        <w:rPr>
          <w:rFonts w:hint="eastAsia"/>
          <w:sz w:val="24"/>
        </w:rPr>
        <w:t>次，出具详细的巡检报告，至少包含对系统性能、服务可用性、日志与安全、数据库的分析、瓶颈预测和优化建议，对发现的问题、风险点及时处理或提出处理建议。并出具巡检报告。</w:t>
      </w:r>
    </w:p>
    <w:p w:rsidR="00FF1DDB" w:rsidRPr="00B26261" w:rsidRDefault="00FF1DDB" w:rsidP="00FF1DDB">
      <w:pPr>
        <w:spacing w:line="360" w:lineRule="auto"/>
        <w:ind w:firstLineChars="200" w:firstLine="480"/>
        <w:outlineLvl w:val="0"/>
        <w:rPr>
          <w:sz w:val="24"/>
        </w:rPr>
      </w:pP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第八包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75143E" w:rsidRPr="00B26261" w:rsidRDefault="007F3F06" w:rsidP="0075143E">
      <w:pPr>
        <w:spacing w:line="360" w:lineRule="auto"/>
        <w:ind w:firstLineChars="200" w:firstLine="480"/>
        <w:outlineLvl w:val="0"/>
        <w:rPr>
          <w:sz w:val="24"/>
        </w:rPr>
      </w:pPr>
      <w:r w:rsidRPr="00B26261">
        <w:rPr>
          <w:rFonts w:hint="eastAsia"/>
          <w:sz w:val="24"/>
        </w:rPr>
        <w:t>本项目对我单位现有的数字化校园基础平台进行运维，系统开发商为江苏金</w:t>
      </w:r>
      <w:proofErr w:type="gramStart"/>
      <w:r w:rsidRPr="00B26261">
        <w:rPr>
          <w:rFonts w:hint="eastAsia"/>
          <w:sz w:val="24"/>
        </w:rPr>
        <w:t>智教育</w:t>
      </w:r>
      <w:proofErr w:type="gramEnd"/>
      <w:r w:rsidRPr="00B26261">
        <w:rPr>
          <w:rFonts w:hint="eastAsia"/>
          <w:sz w:val="24"/>
        </w:rPr>
        <w:t>信息技术有限公司，功能模块包含：</w:t>
      </w:r>
      <w:r w:rsidRPr="00B26261">
        <w:rPr>
          <w:sz w:val="24"/>
        </w:rPr>
        <w:t xml:space="preserve"> </w:t>
      </w:r>
      <w:r w:rsidRPr="00B26261">
        <w:rPr>
          <w:rFonts w:hint="eastAsia"/>
          <w:sz w:val="24"/>
        </w:rPr>
        <w:t>应用管理平台、统一身份认证平台、</w:t>
      </w:r>
      <w:proofErr w:type="gramStart"/>
      <w:r w:rsidRPr="00B26261">
        <w:rPr>
          <w:rFonts w:hint="eastAsia"/>
          <w:sz w:val="24"/>
        </w:rPr>
        <w:t>主数据</w:t>
      </w:r>
      <w:proofErr w:type="gramEnd"/>
      <w:r w:rsidRPr="00B26261">
        <w:rPr>
          <w:rFonts w:hint="eastAsia"/>
          <w:sz w:val="24"/>
        </w:rPr>
        <w:t>平台、校园服务总线平台、流程管理平台及应用接口。现有的应用软件系统有本科生迎新系统、研究生迎新系统、人事基本信息管理系统、学工管理系统、本科生评教系统、宿舍系统、研究生教学管理系统、研究生证书打印系统等。使用领域为学校全体人员。</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7"/>
        <w:gridCol w:w="1358"/>
        <w:gridCol w:w="817"/>
        <w:gridCol w:w="2530"/>
        <w:gridCol w:w="3828"/>
        <w:gridCol w:w="1784"/>
      </w:tblGrid>
      <w:tr w:rsidR="00B26261" w:rsidRPr="00B26261" w:rsidTr="007F3F06">
        <w:trPr>
          <w:jc w:val="center"/>
        </w:trPr>
        <w:tc>
          <w:tcPr>
            <w:tcW w:w="367" w:type="pct"/>
            <w:vAlign w:val="center"/>
          </w:tcPr>
          <w:p w:rsidR="007F3F06" w:rsidRPr="00B26261" w:rsidRDefault="007F3F06" w:rsidP="00592BC9">
            <w:pPr>
              <w:adjustRightInd w:val="0"/>
              <w:snapToGrid w:val="0"/>
              <w:jc w:val="center"/>
              <w:rPr>
                <w:sz w:val="24"/>
                <w:szCs w:val="21"/>
              </w:rPr>
            </w:pPr>
            <w:r w:rsidRPr="00B26261">
              <w:rPr>
                <w:sz w:val="24"/>
                <w:szCs w:val="21"/>
              </w:rPr>
              <w:t>序号</w:t>
            </w:r>
          </w:p>
        </w:tc>
        <w:tc>
          <w:tcPr>
            <w:tcW w:w="610" w:type="pct"/>
            <w:vAlign w:val="center"/>
          </w:tcPr>
          <w:p w:rsidR="007F3F06" w:rsidRPr="00B26261" w:rsidRDefault="007F3F06" w:rsidP="00592BC9">
            <w:pPr>
              <w:adjustRightInd w:val="0"/>
              <w:snapToGrid w:val="0"/>
              <w:jc w:val="center"/>
              <w:rPr>
                <w:sz w:val="24"/>
                <w:szCs w:val="21"/>
              </w:rPr>
            </w:pPr>
            <w:r w:rsidRPr="00B26261">
              <w:rPr>
                <w:sz w:val="24"/>
                <w:szCs w:val="21"/>
              </w:rPr>
              <w:t>岗位名称</w:t>
            </w:r>
          </w:p>
        </w:tc>
        <w:tc>
          <w:tcPr>
            <w:tcW w:w="367" w:type="pct"/>
            <w:vAlign w:val="center"/>
          </w:tcPr>
          <w:p w:rsidR="007F3F06" w:rsidRPr="00B26261" w:rsidRDefault="007F3F06" w:rsidP="00592BC9">
            <w:pPr>
              <w:adjustRightInd w:val="0"/>
              <w:snapToGrid w:val="0"/>
              <w:jc w:val="center"/>
              <w:rPr>
                <w:sz w:val="24"/>
                <w:szCs w:val="21"/>
              </w:rPr>
            </w:pPr>
            <w:r w:rsidRPr="00B26261">
              <w:rPr>
                <w:sz w:val="24"/>
                <w:szCs w:val="21"/>
              </w:rPr>
              <w:t>人数</w:t>
            </w:r>
          </w:p>
        </w:tc>
        <w:tc>
          <w:tcPr>
            <w:tcW w:w="1136" w:type="pct"/>
            <w:vAlign w:val="center"/>
          </w:tcPr>
          <w:p w:rsidR="007F3F06" w:rsidRPr="00B26261" w:rsidRDefault="007F3F06" w:rsidP="00592BC9">
            <w:pPr>
              <w:adjustRightInd w:val="0"/>
              <w:snapToGrid w:val="0"/>
              <w:jc w:val="center"/>
              <w:rPr>
                <w:sz w:val="24"/>
                <w:szCs w:val="21"/>
              </w:rPr>
            </w:pPr>
            <w:r w:rsidRPr="00B26261">
              <w:rPr>
                <w:sz w:val="24"/>
                <w:szCs w:val="21"/>
              </w:rPr>
              <w:t>要求</w:t>
            </w:r>
          </w:p>
        </w:tc>
        <w:tc>
          <w:tcPr>
            <w:tcW w:w="1719" w:type="pct"/>
            <w:vAlign w:val="center"/>
          </w:tcPr>
          <w:p w:rsidR="007F3F06" w:rsidRPr="00B26261" w:rsidRDefault="007F3F06" w:rsidP="00592BC9">
            <w:pPr>
              <w:adjustRightInd w:val="0"/>
              <w:snapToGrid w:val="0"/>
              <w:jc w:val="center"/>
              <w:rPr>
                <w:sz w:val="24"/>
                <w:szCs w:val="21"/>
              </w:rPr>
            </w:pPr>
            <w:r w:rsidRPr="00B26261">
              <w:rPr>
                <w:sz w:val="24"/>
                <w:szCs w:val="21"/>
              </w:rPr>
              <w:t>工作职责</w:t>
            </w:r>
          </w:p>
        </w:tc>
        <w:tc>
          <w:tcPr>
            <w:tcW w:w="801" w:type="pct"/>
          </w:tcPr>
          <w:p w:rsidR="007F3F06" w:rsidRPr="00B26261" w:rsidRDefault="007F3F06" w:rsidP="00592BC9">
            <w:pPr>
              <w:adjustRightInd w:val="0"/>
              <w:snapToGrid w:val="0"/>
              <w:jc w:val="center"/>
              <w:rPr>
                <w:sz w:val="24"/>
                <w:szCs w:val="21"/>
              </w:rPr>
            </w:pPr>
            <w:r w:rsidRPr="00B26261">
              <w:rPr>
                <w:sz w:val="24"/>
                <w:szCs w:val="21"/>
              </w:rPr>
              <w:t>是否驻场服务</w:t>
            </w:r>
          </w:p>
        </w:tc>
      </w:tr>
      <w:tr w:rsidR="00B26261" w:rsidRPr="00B26261" w:rsidTr="007F3F06">
        <w:trPr>
          <w:jc w:val="center"/>
        </w:trPr>
        <w:tc>
          <w:tcPr>
            <w:tcW w:w="367" w:type="pct"/>
            <w:vAlign w:val="center"/>
          </w:tcPr>
          <w:p w:rsidR="007F3F06" w:rsidRPr="00B26261" w:rsidRDefault="007F3F06" w:rsidP="00592BC9">
            <w:pPr>
              <w:adjustRightInd w:val="0"/>
              <w:snapToGrid w:val="0"/>
              <w:jc w:val="center"/>
              <w:rPr>
                <w:sz w:val="24"/>
                <w:szCs w:val="21"/>
              </w:rPr>
            </w:pPr>
            <w:r w:rsidRPr="00B26261">
              <w:rPr>
                <w:sz w:val="24"/>
                <w:szCs w:val="21"/>
              </w:rPr>
              <w:t>1</w:t>
            </w:r>
          </w:p>
        </w:tc>
        <w:tc>
          <w:tcPr>
            <w:tcW w:w="610" w:type="pct"/>
            <w:vAlign w:val="center"/>
          </w:tcPr>
          <w:p w:rsidR="007F3F06" w:rsidRPr="00B26261" w:rsidRDefault="007F3F06" w:rsidP="00592BC9">
            <w:pPr>
              <w:adjustRightInd w:val="0"/>
              <w:snapToGrid w:val="0"/>
              <w:jc w:val="center"/>
              <w:rPr>
                <w:sz w:val="24"/>
                <w:szCs w:val="21"/>
              </w:rPr>
            </w:pPr>
            <w:r w:rsidRPr="00B26261">
              <w:rPr>
                <w:sz w:val="24"/>
                <w:szCs w:val="21"/>
              </w:rPr>
              <w:t>项目经理</w:t>
            </w:r>
          </w:p>
        </w:tc>
        <w:tc>
          <w:tcPr>
            <w:tcW w:w="367" w:type="pct"/>
            <w:vAlign w:val="center"/>
          </w:tcPr>
          <w:p w:rsidR="007F3F06" w:rsidRPr="00B26261" w:rsidRDefault="007F3F06" w:rsidP="00592BC9">
            <w:pPr>
              <w:adjustRightInd w:val="0"/>
              <w:snapToGrid w:val="0"/>
              <w:jc w:val="center"/>
              <w:rPr>
                <w:sz w:val="24"/>
                <w:szCs w:val="21"/>
              </w:rPr>
            </w:pPr>
            <w:r w:rsidRPr="00B26261">
              <w:rPr>
                <w:sz w:val="24"/>
                <w:szCs w:val="21"/>
              </w:rPr>
              <w:t>1</w:t>
            </w:r>
          </w:p>
        </w:tc>
        <w:tc>
          <w:tcPr>
            <w:tcW w:w="1136" w:type="pct"/>
            <w:vAlign w:val="center"/>
          </w:tcPr>
          <w:p w:rsidR="007F3F06" w:rsidRPr="00B26261" w:rsidRDefault="007F3F06" w:rsidP="007F3F06">
            <w:pPr>
              <w:adjustRightInd w:val="0"/>
              <w:snapToGrid w:val="0"/>
              <w:jc w:val="left"/>
              <w:rPr>
                <w:sz w:val="24"/>
                <w:szCs w:val="21"/>
              </w:rPr>
            </w:pPr>
            <w:r w:rsidRPr="00B26261">
              <w:rPr>
                <w:rFonts w:hint="eastAsia"/>
                <w:sz w:val="24"/>
                <w:szCs w:val="21"/>
              </w:rPr>
              <w:t>具备</w:t>
            </w:r>
            <w:r w:rsidRPr="00B26261">
              <w:rPr>
                <w:rFonts w:cs="宋体" w:hint="eastAsia"/>
                <w:kern w:val="0"/>
                <w:sz w:val="24"/>
                <w:szCs w:val="24"/>
                <w:lang w:bidi="ar"/>
              </w:rPr>
              <w:t>计算机技术与软件专业技术资格证书（信息系统项目管理师、系统规划与管理师）</w:t>
            </w:r>
          </w:p>
        </w:tc>
        <w:tc>
          <w:tcPr>
            <w:tcW w:w="1719" w:type="pct"/>
            <w:vAlign w:val="center"/>
          </w:tcPr>
          <w:p w:rsidR="007F3F06" w:rsidRPr="00B26261" w:rsidRDefault="007F3F06" w:rsidP="00592BC9">
            <w:pPr>
              <w:adjustRightInd w:val="0"/>
              <w:snapToGrid w:val="0"/>
              <w:jc w:val="left"/>
              <w:rPr>
                <w:sz w:val="24"/>
                <w:szCs w:val="21"/>
              </w:rPr>
            </w:pPr>
            <w:r w:rsidRPr="00B26261">
              <w:rPr>
                <w:rFonts w:hint="eastAsia"/>
                <w:sz w:val="24"/>
                <w:szCs w:val="21"/>
              </w:rPr>
              <w:t>1</w:t>
            </w:r>
            <w:r w:rsidRPr="00B26261">
              <w:rPr>
                <w:rFonts w:hint="eastAsia"/>
                <w:sz w:val="24"/>
                <w:szCs w:val="21"/>
              </w:rPr>
              <w:t>、组织制订可行的项目管理计划；组织项目的运</w:t>
            </w:r>
            <w:proofErr w:type="gramStart"/>
            <w:r w:rsidRPr="00B26261">
              <w:rPr>
                <w:rFonts w:hint="eastAsia"/>
                <w:sz w:val="24"/>
                <w:szCs w:val="21"/>
              </w:rPr>
              <w:t>维实施</w:t>
            </w:r>
            <w:proofErr w:type="gramEnd"/>
            <w:r w:rsidRPr="00B26261">
              <w:rPr>
                <w:rFonts w:hint="eastAsia"/>
                <w:sz w:val="24"/>
                <w:szCs w:val="21"/>
              </w:rPr>
              <w:t>工作</w:t>
            </w:r>
            <w:r w:rsidRPr="00B26261">
              <w:rPr>
                <w:rFonts w:hint="eastAsia"/>
                <w:sz w:val="24"/>
                <w:szCs w:val="21"/>
              </w:rPr>
              <w:t xml:space="preserve"> </w:t>
            </w:r>
            <w:r w:rsidRPr="00B26261">
              <w:rPr>
                <w:rFonts w:hint="eastAsia"/>
                <w:sz w:val="24"/>
                <w:szCs w:val="21"/>
              </w:rPr>
              <w:t>，对项目的人员、资金、设备、进度和质量等进行管理，并据实际情况及时做出调整，系统地监督项目实施过程的绩效，保证项目在一定的约束条件下达到项目目标；分析和评估本次项目的管理计划和成果；能在项目进展的早期发现问题，并有预防问题的措施；协调本次项目所涉及的相关人员。</w:t>
            </w:r>
          </w:p>
          <w:p w:rsidR="007F3F06" w:rsidRPr="00B26261" w:rsidRDefault="007F3F06" w:rsidP="00592BC9">
            <w:pPr>
              <w:adjustRightInd w:val="0"/>
              <w:snapToGrid w:val="0"/>
              <w:jc w:val="left"/>
              <w:rPr>
                <w:sz w:val="24"/>
                <w:szCs w:val="21"/>
              </w:rPr>
            </w:pPr>
            <w:r w:rsidRPr="00B26261">
              <w:rPr>
                <w:rFonts w:hint="eastAsia"/>
                <w:sz w:val="24"/>
                <w:szCs w:val="21"/>
              </w:rPr>
              <w:t>2</w:t>
            </w:r>
            <w:r w:rsidRPr="00B26261">
              <w:rPr>
                <w:rFonts w:hint="eastAsia"/>
                <w:sz w:val="24"/>
                <w:szCs w:val="21"/>
              </w:rPr>
              <w:t>、牵头制定本项目的运维服务标准和相关制度、管理运维服务团队</w:t>
            </w:r>
          </w:p>
        </w:tc>
        <w:tc>
          <w:tcPr>
            <w:tcW w:w="801" w:type="pct"/>
            <w:vAlign w:val="center"/>
          </w:tcPr>
          <w:p w:rsidR="007F3F06" w:rsidRPr="00B26261" w:rsidRDefault="007F3F06" w:rsidP="00592BC9">
            <w:pPr>
              <w:adjustRightInd w:val="0"/>
              <w:snapToGrid w:val="0"/>
              <w:rPr>
                <w:sz w:val="24"/>
                <w:szCs w:val="21"/>
              </w:rPr>
            </w:pPr>
            <w:r w:rsidRPr="00B26261">
              <w:rPr>
                <w:rFonts w:hint="eastAsia"/>
                <w:sz w:val="24"/>
                <w:szCs w:val="21"/>
              </w:rPr>
              <w:t>不驻场</w:t>
            </w:r>
          </w:p>
        </w:tc>
      </w:tr>
      <w:tr w:rsidR="00B26261" w:rsidRPr="00B26261" w:rsidTr="007F3F06">
        <w:trPr>
          <w:jc w:val="center"/>
        </w:trPr>
        <w:tc>
          <w:tcPr>
            <w:tcW w:w="367" w:type="pct"/>
            <w:vAlign w:val="center"/>
          </w:tcPr>
          <w:p w:rsidR="007F3F06" w:rsidRPr="00B26261" w:rsidRDefault="007F3F06" w:rsidP="00592BC9">
            <w:pPr>
              <w:adjustRightInd w:val="0"/>
              <w:snapToGrid w:val="0"/>
              <w:jc w:val="center"/>
              <w:rPr>
                <w:sz w:val="24"/>
                <w:szCs w:val="21"/>
              </w:rPr>
            </w:pPr>
            <w:r w:rsidRPr="00B26261">
              <w:rPr>
                <w:rFonts w:hint="eastAsia"/>
                <w:sz w:val="24"/>
                <w:szCs w:val="21"/>
              </w:rPr>
              <w:t>2</w:t>
            </w:r>
          </w:p>
        </w:tc>
        <w:tc>
          <w:tcPr>
            <w:tcW w:w="610" w:type="pct"/>
            <w:vAlign w:val="center"/>
          </w:tcPr>
          <w:p w:rsidR="007F3F06" w:rsidRPr="00B26261" w:rsidRDefault="007F3F06" w:rsidP="00592BC9">
            <w:pPr>
              <w:adjustRightInd w:val="0"/>
              <w:snapToGrid w:val="0"/>
              <w:jc w:val="center"/>
              <w:rPr>
                <w:sz w:val="24"/>
                <w:szCs w:val="21"/>
              </w:rPr>
            </w:pPr>
            <w:r w:rsidRPr="00B26261">
              <w:rPr>
                <w:rFonts w:hint="eastAsia"/>
                <w:sz w:val="24"/>
                <w:szCs w:val="21"/>
              </w:rPr>
              <w:t>运维服务人员</w:t>
            </w:r>
          </w:p>
        </w:tc>
        <w:tc>
          <w:tcPr>
            <w:tcW w:w="367" w:type="pct"/>
            <w:vAlign w:val="center"/>
          </w:tcPr>
          <w:p w:rsidR="007F3F06" w:rsidRPr="00B26261" w:rsidRDefault="007F3F06" w:rsidP="00592BC9">
            <w:pPr>
              <w:adjustRightInd w:val="0"/>
              <w:snapToGrid w:val="0"/>
              <w:jc w:val="center"/>
              <w:rPr>
                <w:sz w:val="24"/>
                <w:szCs w:val="21"/>
              </w:rPr>
            </w:pPr>
            <w:r w:rsidRPr="00B26261">
              <w:rPr>
                <w:rFonts w:hint="eastAsia"/>
                <w:sz w:val="24"/>
                <w:szCs w:val="21"/>
              </w:rPr>
              <w:t>3</w:t>
            </w:r>
          </w:p>
        </w:tc>
        <w:tc>
          <w:tcPr>
            <w:tcW w:w="1136" w:type="pct"/>
            <w:vAlign w:val="center"/>
          </w:tcPr>
          <w:p w:rsidR="007F3F06" w:rsidRPr="00B26261" w:rsidRDefault="008B694A" w:rsidP="004433DF">
            <w:pPr>
              <w:adjustRightInd w:val="0"/>
              <w:snapToGrid w:val="0"/>
              <w:jc w:val="left"/>
              <w:rPr>
                <w:sz w:val="24"/>
                <w:szCs w:val="21"/>
              </w:rPr>
            </w:pPr>
            <w:r w:rsidRPr="00B26261">
              <w:rPr>
                <w:sz w:val="24"/>
                <w:szCs w:val="21"/>
              </w:rPr>
              <w:t>无</w:t>
            </w:r>
          </w:p>
        </w:tc>
        <w:tc>
          <w:tcPr>
            <w:tcW w:w="1719" w:type="pct"/>
            <w:vAlign w:val="center"/>
          </w:tcPr>
          <w:p w:rsidR="007F3F06" w:rsidRPr="00B26261" w:rsidRDefault="008B694A" w:rsidP="00592BC9">
            <w:pPr>
              <w:adjustRightInd w:val="0"/>
              <w:snapToGrid w:val="0"/>
              <w:jc w:val="left"/>
              <w:rPr>
                <w:sz w:val="24"/>
                <w:szCs w:val="21"/>
              </w:rPr>
            </w:pPr>
            <w:r w:rsidRPr="00B26261">
              <w:rPr>
                <w:rFonts w:hint="eastAsia"/>
                <w:sz w:val="24"/>
                <w:szCs w:val="21"/>
              </w:rPr>
              <w:t>针对本项目的系统、数据对接等相关内容进行运</w:t>
            </w:r>
            <w:proofErr w:type="gramStart"/>
            <w:r w:rsidRPr="00B26261">
              <w:rPr>
                <w:rFonts w:hint="eastAsia"/>
                <w:sz w:val="24"/>
                <w:szCs w:val="21"/>
              </w:rPr>
              <w:t>维保障</w:t>
            </w:r>
            <w:proofErr w:type="gramEnd"/>
          </w:p>
        </w:tc>
        <w:tc>
          <w:tcPr>
            <w:tcW w:w="801" w:type="pct"/>
            <w:vAlign w:val="center"/>
          </w:tcPr>
          <w:p w:rsidR="007F3F06" w:rsidRPr="00B26261" w:rsidRDefault="007F3F06" w:rsidP="00592BC9">
            <w:pPr>
              <w:adjustRightInd w:val="0"/>
              <w:snapToGrid w:val="0"/>
              <w:rPr>
                <w:sz w:val="24"/>
                <w:szCs w:val="21"/>
              </w:rPr>
            </w:pPr>
            <w:r w:rsidRPr="00B26261">
              <w:rPr>
                <w:rFonts w:hint="eastAsia"/>
                <w:sz w:val="24"/>
                <w:szCs w:val="21"/>
              </w:rPr>
              <w:t>不驻场</w:t>
            </w:r>
          </w:p>
        </w:tc>
      </w:tr>
    </w:tbl>
    <w:p w:rsidR="00FF1DDB" w:rsidRPr="00B26261" w:rsidRDefault="00FF1DDB" w:rsidP="00FF1DDB">
      <w:pPr>
        <w:spacing w:line="360" w:lineRule="auto"/>
        <w:ind w:firstLineChars="200" w:firstLine="480"/>
        <w:outlineLvl w:val="0"/>
        <w:rPr>
          <w:sz w:val="24"/>
        </w:rPr>
      </w:pPr>
      <w:r w:rsidRPr="00B26261">
        <w:rPr>
          <w:sz w:val="24"/>
        </w:rPr>
        <w:t>四、</w:t>
      </w:r>
      <w:r w:rsidRPr="00B26261">
        <w:rPr>
          <w:rFonts w:hint="eastAsia"/>
          <w:sz w:val="24"/>
        </w:rPr>
        <w:t>运维服务要求</w:t>
      </w:r>
    </w:p>
    <w:p w:rsidR="004433DF" w:rsidRPr="00B26261" w:rsidRDefault="004433DF" w:rsidP="00FF1DDB">
      <w:pPr>
        <w:spacing w:line="360" w:lineRule="auto"/>
        <w:ind w:firstLineChars="200" w:firstLine="480"/>
        <w:outlineLvl w:val="0"/>
        <w:rPr>
          <w:sz w:val="24"/>
        </w:rPr>
      </w:pPr>
      <w:r w:rsidRPr="00B26261">
        <w:rPr>
          <w:rFonts w:hint="eastAsia"/>
          <w:sz w:val="24"/>
        </w:rPr>
        <w:t xml:space="preserve">1. </w:t>
      </w:r>
      <w:r w:rsidRPr="00B26261">
        <w:rPr>
          <w:rFonts w:hint="eastAsia"/>
          <w:sz w:val="24"/>
        </w:rPr>
        <w:t>整体服务内容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7"/>
        <w:gridCol w:w="1914"/>
        <w:gridCol w:w="5488"/>
      </w:tblGrid>
      <w:tr w:rsidR="00B26261" w:rsidRPr="00B26261" w:rsidTr="00592BC9">
        <w:trPr>
          <w:trHeight w:val="285"/>
          <w:jc w:val="center"/>
        </w:trPr>
        <w:tc>
          <w:tcPr>
            <w:tcW w:w="661"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服务项</w:t>
            </w: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服务内容</w:t>
            </w:r>
          </w:p>
        </w:tc>
        <w:tc>
          <w:tcPr>
            <w:tcW w:w="3217"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服务项说明</w:t>
            </w:r>
          </w:p>
        </w:tc>
      </w:tr>
      <w:tr w:rsidR="00B26261" w:rsidRPr="00B26261" w:rsidTr="00592BC9">
        <w:trPr>
          <w:trHeight w:val="285"/>
          <w:jc w:val="center"/>
        </w:trPr>
        <w:tc>
          <w:tcPr>
            <w:tcW w:w="661" w:type="pct"/>
            <w:vMerge w:val="restar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基本支持服务</w:t>
            </w: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电话服务</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7</w:t>
            </w:r>
            <w:r w:rsidRPr="00B26261">
              <w:rPr>
                <w:rFonts w:cs="宋体" w:hint="eastAsia"/>
                <w:sz w:val="24"/>
              </w:rPr>
              <w:t>×</w:t>
            </w:r>
            <w:r w:rsidRPr="00B26261">
              <w:rPr>
                <w:rFonts w:cs="宋体" w:hint="eastAsia"/>
                <w:sz w:val="24"/>
              </w:rPr>
              <w:t>24</w:t>
            </w:r>
            <w:r w:rsidRPr="00B26261">
              <w:rPr>
                <w:rFonts w:cs="宋体" w:hint="eastAsia"/>
                <w:sz w:val="24"/>
              </w:rPr>
              <w:t>小时电话支持指导服务。</w:t>
            </w:r>
          </w:p>
        </w:tc>
      </w:tr>
      <w:tr w:rsidR="00B26261" w:rsidRPr="00B26261" w:rsidTr="00592BC9">
        <w:trPr>
          <w:trHeight w:val="285"/>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远程服务</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5</w:t>
            </w:r>
            <w:r w:rsidRPr="00B26261">
              <w:rPr>
                <w:rFonts w:cs="宋体" w:hint="eastAsia"/>
                <w:sz w:val="24"/>
              </w:rPr>
              <w:t>×</w:t>
            </w:r>
            <w:r w:rsidRPr="00B26261">
              <w:rPr>
                <w:rFonts w:cs="宋体" w:hint="eastAsia"/>
                <w:sz w:val="24"/>
              </w:rPr>
              <w:t>8</w:t>
            </w:r>
            <w:r w:rsidRPr="00B26261">
              <w:rPr>
                <w:rFonts w:cs="宋体" w:hint="eastAsia"/>
                <w:sz w:val="24"/>
              </w:rPr>
              <w:t>小时</w:t>
            </w:r>
            <w:proofErr w:type="gramStart"/>
            <w:r w:rsidRPr="00B26261">
              <w:rPr>
                <w:rFonts w:cs="宋体" w:hint="eastAsia"/>
                <w:sz w:val="24"/>
              </w:rPr>
              <w:t>远程支持</w:t>
            </w:r>
            <w:proofErr w:type="gramEnd"/>
            <w:r w:rsidRPr="00B26261">
              <w:rPr>
                <w:rFonts w:cs="宋体" w:hint="eastAsia"/>
                <w:sz w:val="24"/>
              </w:rPr>
              <w:t>指导服务。</w:t>
            </w:r>
          </w:p>
        </w:tc>
      </w:tr>
      <w:tr w:rsidR="00B26261" w:rsidRPr="00B26261" w:rsidTr="00592BC9">
        <w:trPr>
          <w:trHeight w:val="285"/>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Email</w:t>
            </w:r>
            <w:r w:rsidRPr="00B26261">
              <w:rPr>
                <w:rFonts w:cs="宋体" w:hint="eastAsia"/>
                <w:sz w:val="24"/>
              </w:rPr>
              <w:t>服务</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电子邮件提供问题解答、协助安装、产品参考服务。</w:t>
            </w:r>
          </w:p>
        </w:tc>
      </w:tr>
      <w:tr w:rsidR="00B26261" w:rsidRPr="00B26261" w:rsidTr="00592BC9">
        <w:trPr>
          <w:trHeight w:val="720"/>
          <w:jc w:val="center"/>
        </w:trPr>
        <w:tc>
          <w:tcPr>
            <w:tcW w:w="661"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系统健</w:t>
            </w:r>
            <w:r w:rsidRPr="00B26261">
              <w:rPr>
                <w:rFonts w:cs="宋体" w:hint="eastAsia"/>
                <w:sz w:val="24"/>
              </w:rPr>
              <w:lastRenderedPageBreak/>
              <w:t>康检查服务</w:t>
            </w: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lastRenderedPageBreak/>
              <w:t>系统健康</w:t>
            </w:r>
          </w:p>
          <w:p w:rsidR="004433DF" w:rsidRPr="00B26261" w:rsidRDefault="004433DF" w:rsidP="00592BC9">
            <w:pPr>
              <w:snapToGrid w:val="0"/>
              <w:spacing w:line="500" w:lineRule="exact"/>
              <w:jc w:val="center"/>
              <w:rPr>
                <w:rFonts w:cs="宋体"/>
                <w:sz w:val="24"/>
              </w:rPr>
            </w:pPr>
            <w:r w:rsidRPr="00B26261">
              <w:rPr>
                <w:rFonts w:cs="宋体" w:hint="eastAsia"/>
                <w:sz w:val="24"/>
              </w:rPr>
              <w:lastRenderedPageBreak/>
              <w:t>检查服务</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lastRenderedPageBreak/>
              <w:t>按照季度为频率，对系统进行健康检查。检查完毕，</w:t>
            </w:r>
            <w:r w:rsidRPr="00B26261">
              <w:rPr>
                <w:rFonts w:cs="宋体" w:hint="eastAsia"/>
                <w:sz w:val="24"/>
              </w:rPr>
              <w:lastRenderedPageBreak/>
              <w:t>在两到三个工作日之内出具健康检查报告以及对相关问题进行处理。</w:t>
            </w:r>
          </w:p>
        </w:tc>
      </w:tr>
      <w:tr w:rsidR="00B26261" w:rsidRPr="00B26261" w:rsidTr="00592BC9">
        <w:trPr>
          <w:trHeight w:val="480"/>
          <w:jc w:val="center"/>
        </w:trPr>
        <w:tc>
          <w:tcPr>
            <w:tcW w:w="661" w:type="pct"/>
            <w:vMerge w:val="restar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lastRenderedPageBreak/>
              <w:t>运</w:t>
            </w:r>
            <w:proofErr w:type="gramStart"/>
            <w:r w:rsidRPr="00B26261">
              <w:rPr>
                <w:rFonts w:cs="宋体" w:hint="eastAsia"/>
                <w:sz w:val="24"/>
              </w:rPr>
              <w:t>维保障</w:t>
            </w:r>
            <w:proofErr w:type="gramEnd"/>
            <w:r w:rsidRPr="00B26261">
              <w:rPr>
                <w:rFonts w:cs="宋体" w:hint="eastAsia"/>
                <w:sz w:val="24"/>
              </w:rPr>
              <w:t>服务</w:t>
            </w: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系统升级规划与实施服务</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协助用户对系统升级进行规划以及实施，并出具相应的升级规划报告以及升级注意事项。升级成功后，出具相应的升级过程报告。</w:t>
            </w:r>
          </w:p>
        </w:tc>
      </w:tr>
      <w:tr w:rsidR="00B26261" w:rsidRPr="00B26261" w:rsidTr="00592BC9">
        <w:trPr>
          <w:trHeight w:val="720"/>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系统数据备份与恢复方案设计、实施和评估</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协助用户对数据文件备份策略进行合理的规划，以及实施备份与评估相应的备份策略（不含采用第三方备份软件进行备份的备份指导）。</w:t>
            </w:r>
          </w:p>
        </w:tc>
      </w:tr>
      <w:tr w:rsidR="00B26261" w:rsidRPr="00B26261" w:rsidTr="00592BC9">
        <w:trPr>
          <w:trHeight w:val="480"/>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系统安全检查与设置</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协助用户设计系统的安全使用规范以及对系统账户进行安全审计与检查。</w:t>
            </w:r>
          </w:p>
        </w:tc>
      </w:tr>
      <w:tr w:rsidR="00B26261" w:rsidRPr="00B26261" w:rsidTr="00592BC9">
        <w:trPr>
          <w:trHeight w:val="480"/>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现场问题的诊断与分析</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对与现场环境有密切关系的系统问题予以诊断并解决问题，最终将深入分析问题的原因，如</w:t>
            </w:r>
            <w:r w:rsidRPr="00B26261">
              <w:rPr>
                <w:rFonts w:cs="宋体" w:hint="eastAsia"/>
                <w:sz w:val="24"/>
              </w:rPr>
              <w:t>BUG</w:t>
            </w:r>
            <w:r w:rsidRPr="00B26261">
              <w:rPr>
                <w:rFonts w:cs="宋体" w:hint="eastAsia"/>
                <w:sz w:val="24"/>
              </w:rPr>
              <w:t>等。</w:t>
            </w:r>
          </w:p>
        </w:tc>
      </w:tr>
      <w:tr w:rsidR="00B26261" w:rsidRPr="00B26261" w:rsidTr="00592BC9">
        <w:trPr>
          <w:trHeight w:val="285"/>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基础优化配置和性能调整</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对系统进行基本的优化配置以及性能调整。</w:t>
            </w:r>
          </w:p>
        </w:tc>
      </w:tr>
      <w:tr w:rsidR="00B26261" w:rsidRPr="00B26261" w:rsidTr="00592BC9">
        <w:trPr>
          <w:trHeight w:val="285"/>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软件</w:t>
            </w:r>
            <w:r w:rsidRPr="00B26261">
              <w:rPr>
                <w:rFonts w:cs="宋体" w:hint="eastAsia"/>
                <w:sz w:val="24"/>
              </w:rPr>
              <w:t>BUG</w:t>
            </w:r>
            <w:r w:rsidRPr="00B26261">
              <w:rPr>
                <w:rFonts w:cs="宋体" w:hint="eastAsia"/>
                <w:sz w:val="24"/>
              </w:rPr>
              <w:t>的</w:t>
            </w:r>
          </w:p>
          <w:p w:rsidR="004433DF" w:rsidRPr="00B26261" w:rsidRDefault="004433DF" w:rsidP="00592BC9">
            <w:pPr>
              <w:snapToGrid w:val="0"/>
              <w:spacing w:line="500" w:lineRule="exact"/>
              <w:jc w:val="center"/>
              <w:rPr>
                <w:rFonts w:cs="宋体"/>
                <w:sz w:val="24"/>
              </w:rPr>
            </w:pPr>
            <w:r w:rsidRPr="00B26261">
              <w:rPr>
                <w:rFonts w:cs="宋体" w:hint="eastAsia"/>
                <w:sz w:val="24"/>
              </w:rPr>
              <w:t>修复</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为采购人购买的软件产品提供免费的</w:t>
            </w:r>
            <w:r w:rsidRPr="00B26261">
              <w:rPr>
                <w:rFonts w:cs="宋体" w:hint="eastAsia"/>
                <w:sz w:val="24"/>
              </w:rPr>
              <w:t>BUG</w:t>
            </w:r>
            <w:r w:rsidRPr="00B26261">
              <w:rPr>
                <w:rFonts w:cs="宋体" w:hint="eastAsia"/>
                <w:sz w:val="24"/>
              </w:rPr>
              <w:t>修复。</w:t>
            </w:r>
            <w:r w:rsidRPr="00B26261">
              <w:rPr>
                <w:rFonts w:cs="宋体" w:hint="eastAsia"/>
                <w:sz w:val="24"/>
              </w:rPr>
              <w:t>BUG</w:t>
            </w:r>
            <w:r w:rsidRPr="00B26261">
              <w:rPr>
                <w:rFonts w:cs="宋体" w:hint="eastAsia"/>
                <w:sz w:val="24"/>
              </w:rPr>
              <w:t>修复后，成交供应商提交软件修复包，并指导更新或</w:t>
            </w:r>
            <w:proofErr w:type="gramStart"/>
            <w:r w:rsidRPr="00B26261">
              <w:rPr>
                <w:rFonts w:cs="宋体" w:hint="eastAsia"/>
                <w:sz w:val="24"/>
              </w:rPr>
              <w:t>由成交</w:t>
            </w:r>
            <w:proofErr w:type="gramEnd"/>
            <w:r w:rsidRPr="00B26261">
              <w:rPr>
                <w:rFonts w:cs="宋体" w:hint="eastAsia"/>
                <w:sz w:val="24"/>
              </w:rPr>
              <w:t>供应商远程处理。</w:t>
            </w:r>
          </w:p>
        </w:tc>
      </w:tr>
      <w:tr w:rsidR="00B26261" w:rsidRPr="00B26261" w:rsidTr="00592BC9">
        <w:trPr>
          <w:trHeight w:val="645"/>
          <w:jc w:val="center"/>
        </w:trPr>
        <w:tc>
          <w:tcPr>
            <w:tcW w:w="661" w:type="pct"/>
            <w:vMerge/>
            <w:vAlign w:val="center"/>
          </w:tcPr>
          <w:p w:rsidR="004433DF" w:rsidRPr="00B26261" w:rsidRDefault="004433DF" w:rsidP="00592BC9">
            <w:pPr>
              <w:snapToGrid w:val="0"/>
              <w:spacing w:line="500" w:lineRule="exact"/>
              <w:jc w:val="center"/>
              <w:rPr>
                <w:rFonts w:cs="宋体"/>
                <w:sz w:val="24"/>
              </w:rPr>
            </w:pPr>
          </w:p>
        </w:tc>
        <w:tc>
          <w:tcPr>
            <w:tcW w:w="1122" w:type="pct"/>
            <w:vAlign w:val="center"/>
          </w:tcPr>
          <w:p w:rsidR="004433DF" w:rsidRPr="00B26261" w:rsidRDefault="004433DF" w:rsidP="00592BC9">
            <w:pPr>
              <w:snapToGrid w:val="0"/>
              <w:spacing w:line="500" w:lineRule="exact"/>
              <w:jc w:val="center"/>
              <w:rPr>
                <w:rFonts w:cs="宋体"/>
                <w:sz w:val="24"/>
              </w:rPr>
            </w:pPr>
            <w:r w:rsidRPr="00B26261">
              <w:rPr>
                <w:rFonts w:cs="宋体" w:hint="eastAsia"/>
                <w:sz w:val="24"/>
              </w:rPr>
              <w:t>紧急故障处理</w:t>
            </w:r>
          </w:p>
        </w:tc>
        <w:tc>
          <w:tcPr>
            <w:tcW w:w="3217" w:type="pct"/>
            <w:vAlign w:val="center"/>
          </w:tcPr>
          <w:p w:rsidR="004433DF" w:rsidRPr="00B26261" w:rsidRDefault="004433DF" w:rsidP="00592BC9">
            <w:pPr>
              <w:snapToGrid w:val="0"/>
              <w:spacing w:line="500" w:lineRule="exact"/>
              <w:jc w:val="left"/>
              <w:rPr>
                <w:rFonts w:cs="宋体"/>
                <w:sz w:val="24"/>
              </w:rPr>
            </w:pPr>
            <w:r w:rsidRPr="00B26261">
              <w:rPr>
                <w:rFonts w:cs="宋体" w:hint="eastAsia"/>
                <w:sz w:val="24"/>
              </w:rPr>
              <w:t>对于突发性系统遇到的一些非物理结构损坏的故障而引起业务的中断，为了保证业务的正常，而对该故障进行紧急处理。</w:t>
            </w:r>
          </w:p>
        </w:tc>
      </w:tr>
    </w:tbl>
    <w:p w:rsidR="004433DF" w:rsidRPr="00B26261" w:rsidRDefault="004433DF" w:rsidP="004433DF">
      <w:pPr>
        <w:spacing w:line="360" w:lineRule="auto"/>
        <w:ind w:firstLineChars="200" w:firstLine="480"/>
        <w:outlineLvl w:val="0"/>
        <w:rPr>
          <w:sz w:val="24"/>
        </w:rPr>
      </w:pPr>
      <w:r w:rsidRPr="00B26261">
        <w:rPr>
          <w:rFonts w:hint="eastAsia"/>
          <w:sz w:val="24"/>
        </w:rPr>
        <w:t xml:space="preserve">2. </w:t>
      </w:r>
      <w:r w:rsidRPr="00B26261">
        <w:rPr>
          <w:rFonts w:hint="eastAsia"/>
          <w:sz w:val="24"/>
        </w:rPr>
        <w:t>应用系统服务内容</w:t>
      </w:r>
    </w:p>
    <w:p w:rsidR="004433DF" w:rsidRPr="00B26261" w:rsidRDefault="004433DF" w:rsidP="004433DF">
      <w:pPr>
        <w:spacing w:line="360" w:lineRule="auto"/>
        <w:ind w:firstLineChars="200" w:firstLine="480"/>
        <w:outlineLvl w:val="0"/>
        <w:rPr>
          <w:sz w:val="24"/>
        </w:rPr>
      </w:pPr>
      <w:r w:rsidRPr="00B26261">
        <w:rPr>
          <w:rFonts w:hint="eastAsia"/>
          <w:sz w:val="24"/>
        </w:rPr>
        <w:t>1</w:t>
      </w:r>
      <w:r w:rsidRPr="00B26261">
        <w:rPr>
          <w:rFonts w:hint="eastAsia"/>
          <w:sz w:val="24"/>
        </w:rPr>
        <w:t>）本科生数字迎新系统服务</w:t>
      </w:r>
    </w:p>
    <w:p w:rsidR="004433DF" w:rsidRPr="00B26261" w:rsidRDefault="004433DF" w:rsidP="004433DF">
      <w:pPr>
        <w:spacing w:line="360" w:lineRule="auto"/>
        <w:ind w:firstLineChars="200" w:firstLine="480"/>
        <w:outlineLvl w:val="0"/>
        <w:rPr>
          <w:sz w:val="24"/>
        </w:rPr>
      </w:pPr>
      <w:r w:rsidRPr="00B26261">
        <w:rPr>
          <w:rFonts w:hint="eastAsia"/>
          <w:sz w:val="24"/>
        </w:rPr>
        <w:t>包括：迎新数据采集；迎新流程配置；现场迎新技术支持；迎新系统故障诊断及监测；故障紧急现场技术支持；系统培训。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2</w:t>
      </w:r>
      <w:r w:rsidRPr="00B26261">
        <w:rPr>
          <w:rFonts w:hint="eastAsia"/>
          <w:sz w:val="24"/>
        </w:rPr>
        <w:t>）研究生数字迎新系统服务</w:t>
      </w:r>
    </w:p>
    <w:p w:rsidR="004433DF" w:rsidRPr="00B26261" w:rsidRDefault="004433DF" w:rsidP="004433DF">
      <w:pPr>
        <w:spacing w:line="360" w:lineRule="auto"/>
        <w:ind w:firstLineChars="200" w:firstLine="480"/>
        <w:outlineLvl w:val="0"/>
        <w:rPr>
          <w:sz w:val="24"/>
        </w:rPr>
      </w:pPr>
      <w:r w:rsidRPr="00B26261">
        <w:rPr>
          <w:rFonts w:hint="eastAsia"/>
          <w:sz w:val="24"/>
        </w:rPr>
        <w:t>包括：迎新数据采集；迎新流程配置；现场迎新技术支持；迎新系统故障诊断及监测；故障紧急现场技术支持；系统培训。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lastRenderedPageBreak/>
        <w:t>3</w:t>
      </w:r>
      <w:r w:rsidRPr="00B26261">
        <w:rPr>
          <w:rFonts w:hint="eastAsia"/>
          <w:sz w:val="24"/>
        </w:rPr>
        <w:t>）统一身份认证平台服务</w:t>
      </w:r>
    </w:p>
    <w:p w:rsidR="004433DF" w:rsidRPr="00B26261" w:rsidRDefault="004433DF" w:rsidP="004433DF">
      <w:pPr>
        <w:spacing w:line="360" w:lineRule="auto"/>
        <w:ind w:firstLineChars="200" w:firstLine="480"/>
        <w:outlineLvl w:val="0"/>
        <w:rPr>
          <w:sz w:val="24"/>
        </w:rPr>
      </w:pPr>
      <w:r w:rsidRPr="00B26261">
        <w:rPr>
          <w:rFonts w:hint="eastAsia"/>
          <w:sz w:val="24"/>
        </w:rPr>
        <w:t>包括：平台故障诊断及监测；季度巡检；故障紧急现场技术支持；系统培训。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4</w:t>
      </w:r>
      <w:r w:rsidRPr="00B26261">
        <w:rPr>
          <w:rFonts w:hint="eastAsia"/>
          <w:sz w:val="24"/>
        </w:rPr>
        <w:t>）应用管理平台服务</w:t>
      </w:r>
    </w:p>
    <w:p w:rsidR="004433DF" w:rsidRPr="00B26261" w:rsidRDefault="004433DF" w:rsidP="004433DF">
      <w:pPr>
        <w:spacing w:line="360" w:lineRule="auto"/>
        <w:ind w:firstLineChars="200" w:firstLine="480"/>
        <w:outlineLvl w:val="0"/>
        <w:rPr>
          <w:sz w:val="24"/>
        </w:rPr>
      </w:pPr>
      <w:r w:rsidRPr="00B26261">
        <w:rPr>
          <w:rFonts w:hint="eastAsia"/>
          <w:sz w:val="24"/>
        </w:rPr>
        <w:t>包括：平台故障诊断及监测；季度巡检；故障紧急现场技术支持；系统培训。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5</w:t>
      </w:r>
      <w:r w:rsidRPr="00B26261">
        <w:rPr>
          <w:rFonts w:hint="eastAsia"/>
          <w:sz w:val="24"/>
        </w:rPr>
        <w:t>）</w:t>
      </w:r>
      <w:proofErr w:type="gramStart"/>
      <w:r w:rsidRPr="00B26261">
        <w:rPr>
          <w:rFonts w:hint="eastAsia"/>
          <w:sz w:val="24"/>
        </w:rPr>
        <w:t>主数据</w:t>
      </w:r>
      <w:proofErr w:type="gramEnd"/>
      <w:r w:rsidRPr="00B26261">
        <w:rPr>
          <w:rFonts w:hint="eastAsia"/>
          <w:sz w:val="24"/>
        </w:rPr>
        <w:t>平台服务</w:t>
      </w:r>
    </w:p>
    <w:p w:rsidR="004433DF" w:rsidRPr="00B26261" w:rsidRDefault="004433DF" w:rsidP="004433DF">
      <w:pPr>
        <w:spacing w:line="360" w:lineRule="auto"/>
        <w:ind w:firstLineChars="200" w:firstLine="480"/>
        <w:outlineLvl w:val="0"/>
        <w:rPr>
          <w:sz w:val="24"/>
        </w:rPr>
      </w:pPr>
      <w:r w:rsidRPr="00B26261">
        <w:rPr>
          <w:rFonts w:hint="eastAsia"/>
          <w:sz w:val="24"/>
        </w:rPr>
        <w:t>包括：平台故障诊断及监测；季度巡检；故障紧急现场技术支持；系统培训。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6</w:t>
      </w:r>
      <w:r w:rsidRPr="00B26261">
        <w:rPr>
          <w:rFonts w:hint="eastAsia"/>
          <w:sz w:val="24"/>
        </w:rPr>
        <w:t>）校园服务总线平台服务</w:t>
      </w:r>
    </w:p>
    <w:p w:rsidR="004433DF" w:rsidRPr="00B26261" w:rsidRDefault="004433DF" w:rsidP="004433DF">
      <w:pPr>
        <w:spacing w:line="360" w:lineRule="auto"/>
        <w:ind w:firstLineChars="200" w:firstLine="480"/>
        <w:outlineLvl w:val="0"/>
        <w:rPr>
          <w:sz w:val="24"/>
        </w:rPr>
      </w:pPr>
      <w:r w:rsidRPr="00B26261">
        <w:rPr>
          <w:rFonts w:hint="eastAsia"/>
          <w:sz w:val="24"/>
        </w:rPr>
        <w:t>包括：平台故障诊断及监测；季度巡检；故障紧急现场技术支持；系统培训。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7</w:t>
      </w:r>
      <w:r w:rsidRPr="00B26261">
        <w:rPr>
          <w:rFonts w:hint="eastAsia"/>
          <w:sz w:val="24"/>
        </w:rPr>
        <w:t>）流程管理平台服务</w:t>
      </w:r>
    </w:p>
    <w:p w:rsidR="004433DF" w:rsidRPr="00B26261" w:rsidRDefault="004433DF" w:rsidP="004433DF">
      <w:pPr>
        <w:spacing w:line="360" w:lineRule="auto"/>
        <w:ind w:firstLineChars="200" w:firstLine="480"/>
        <w:outlineLvl w:val="0"/>
        <w:rPr>
          <w:sz w:val="24"/>
        </w:rPr>
      </w:pPr>
      <w:r w:rsidRPr="00B26261">
        <w:rPr>
          <w:rFonts w:hint="eastAsia"/>
          <w:sz w:val="24"/>
        </w:rPr>
        <w:t>包括：平台故障诊断及监测；季度巡检；故障紧急现场技术支持；系统培训。</w:t>
      </w:r>
    </w:p>
    <w:p w:rsidR="004433DF" w:rsidRPr="00B26261" w:rsidRDefault="004433DF" w:rsidP="004433DF">
      <w:pPr>
        <w:spacing w:line="360" w:lineRule="auto"/>
        <w:ind w:firstLineChars="200" w:firstLine="480"/>
        <w:outlineLvl w:val="0"/>
        <w:rPr>
          <w:sz w:val="24"/>
        </w:rPr>
      </w:pPr>
      <w:r w:rsidRPr="00B26261">
        <w:rPr>
          <w:rFonts w:hint="eastAsia"/>
          <w:sz w:val="24"/>
        </w:rPr>
        <w:t>8</w:t>
      </w:r>
      <w:r w:rsidRPr="00B26261">
        <w:rPr>
          <w:rFonts w:hint="eastAsia"/>
          <w:sz w:val="24"/>
        </w:rPr>
        <w:t>）业务使用督导，应用系统运行保障</w:t>
      </w:r>
    </w:p>
    <w:p w:rsidR="004433DF" w:rsidRPr="00B26261" w:rsidRDefault="004433DF" w:rsidP="004433DF">
      <w:pPr>
        <w:spacing w:line="360" w:lineRule="auto"/>
        <w:ind w:firstLineChars="200" w:firstLine="480"/>
        <w:outlineLvl w:val="0"/>
        <w:rPr>
          <w:sz w:val="24"/>
        </w:rPr>
      </w:pPr>
      <w:r w:rsidRPr="00B26261">
        <w:rPr>
          <w:rFonts w:hint="eastAsia"/>
          <w:sz w:val="24"/>
        </w:rPr>
        <w:t>包括：人事系统（基本信息，年度考核，招聘等）、学工系统（奖学金评定等）、迎新系统、宿舍系统、公共服务（我的</w:t>
      </w:r>
      <w:proofErr w:type="gramStart"/>
      <w:r w:rsidRPr="00B26261">
        <w:rPr>
          <w:rFonts w:hint="eastAsia"/>
          <w:sz w:val="24"/>
        </w:rPr>
        <w:t>一</w:t>
      </w:r>
      <w:proofErr w:type="gramEnd"/>
      <w:r w:rsidRPr="00B26261">
        <w:rPr>
          <w:rFonts w:hint="eastAsia"/>
          <w:sz w:val="24"/>
        </w:rPr>
        <w:t>卡通、问卷调查、在线咨询、资讯订阅、校园黄页、网络故障报修、域名及固定</w:t>
      </w:r>
      <w:r w:rsidRPr="00B26261">
        <w:rPr>
          <w:rFonts w:hint="eastAsia"/>
          <w:sz w:val="24"/>
        </w:rPr>
        <w:t>IP</w:t>
      </w:r>
      <w:r w:rsidRPr="00B26261">
        <w:rPr>
          <w:rFonts w:hint="eastAsia"/>
          <w:sz w:val="24"/>
        </w:rPr>
        <w:t>申请、通知公告）等进行系统定期检查，问题处理与分析、调优等。</w:t>
      </w:r>
    </w:p>
    <w:p w:rsidR="004433DF" w:rsidRPr="00B26261" w:rsidRDefault="004433DF" w:rsidP="004433DF">
      <w:pPr>
        <w:spacing w:line="360" w:lineRule="auto"/>
        <w:ind w:firstLineChars="200" w:firstLine="480"/>
        <w:outlineLvl w:val="0"/>
        <w:rPr>
          <w:sz w:val="24"/>
        </w:rPr>
      </w:pPr>
      <w:r w:rsidRPr="00B26261">
        <w:rPr>
          <w:rFonts w:hint="eastAsia"/>
          <w:sz w:val="24"/>
        </w:rPr>
        <w:t>9</w:t>
      </w:r>
      <w:r w:rsidRPr="00B26261">
        <w:rPr>
          <w:rFonts w:hint="eastAsia"/>
          <w:sz w:val="24"/>
        </w:rPr>
        <w:t>）系统</w:t>
      </w:r>
      <w:proofErr w:type="gramStart"/>
      <w:r w:rsidRPr="00B26261">
        <w:rPr>
          <w:rFonts w:hint="eastAsia"/>
          <w:sz w:val="24"/>
        </w:rPr>
        <w:t>平台级</w:t>
      </w:r>
      <w:proofErr w:type="gramEnd"/>
      <w:r w:rsidRPr="00B26261">
        <w:rPr>
          <w:rFonts w:hint="eastAsia"/>
          <w:sz w:val="24"/>
        </w:rPr>
        <w:t>服务</w:t>
      </w:r>
    </w:p>
    <w:p w:rsidR="004433DF" w:rsidRPr="00B26261" w:rsidRDefault="004433DF" w:rsidP="004433DF">
      <w:pPr>
        <w:spacing w:line="360" w:lineRule="auto"/>
        <w:ind w:firstLineChars="200" w:firstLine="480"/>
        <w:outlineLvl w:val="0"/>
        <w:rPr>
          <w:sz w:val="24"/>
        </w:rPr>
      </w:pPr>
      <w:r w:rsidRPr="00B26261">
        <w:rPr>
          <w:rFonts w:hint="eastAsia"/>
          <w:sz w:val="24"/>
        </w:rPr>
        <w:t>包括：</w:t>
      </w:r>
      <w:r w:rsidRPr="00B26261">
        <w:rPr>
          <w:rFonts w:hint="eastAsia"/>
          <w:sz w:val="24"/>
        </w:rPr>
        <w:t>Oracle</w:t>
      </w:r>
      <w:r w:rsidRPr="00B26261">
        <w:rPr>
          <w:rFonts w:hint="eastAsia"/>
          <w:sz w:val="24"/>
        </w:rPr>
        <w:t>数据库、</w:t>
      </w:r>
      <w:r w:rsidRPr="00B26261">
        <w:rPr>
          <w:rFonts w:hint="eastAsia"/>
          <w:sz w:val="24"/>
        </w:rPr>
        <w:t>Weblogic</w:t>
      </w:r>
      <w:r w:rsidRPr="00B26261">
        <w:rPr>
          <w:rFonts w:hint="eastAsia"/>
          <w:sz w:val="24"/>
        </w:rPr>
        <w:t>中间件</w:t>
      </w:r>
      <w:r w:rsidRPr="00B26261">
        <w:rPr>
          <w:rFonts w:hint="eastAsia"/>
          <w:sz w:val="24"/>
        </w:rPr>
        <w:t>EAI</w:t>
      </w:r>
      <w:r w:rsidRPr="00B26261">
        <w:rPr>
          <w:rFonts w:hint="eastAsia"/>
          <w:sz w:val="24"/>
        </w:rPr>
        <w:t>平台接口：应用系统及第三方集成系统接口（不含第三方所要求费用）。</w:t>
      </w:r>
    </w:p>
    <w:p w:rsidR="004433DF" w:rsidRPr="00B26261" w:rsidRDefault="004433DF" w:rsidP="004433DF">
      <w:pPr>
        <w:spacing w:line="360" w:lineRule="auto"/>
        <w:ind w:firstLineChars="200" w:firstLine="480"/>
        <w:outlineLvl w:val="0"/>
        <w:rPr>
          <w:sz w:val="24"/>
        </w:rPr>
      </w:pPr>
      <w:r w:rsidRPr="00B26261">
        <w:rPr>
          <w:rFonts w:hint="eastAsia"/>
          <w:sz w:val="24"/>
        </w:rPr>
        <w:t>10</w:t>
      </w:r>
      <w:r w:rsidRPr="00B26261">
        <w:rPr>
          <w:rFonts w:hint="eastAsia"/>
          <w:sz w:val="24"/>
        </w:rPr>
        <w:t>）人事业务应用运维</w:t>
      </w:r>
    </w:p>
    <w:p w:rsidR="004433DF" w:rsidRPr="00B26261" w:rsidRDefault="004433DF" w:rsidP="004433DF">
      <w:pPr>
        <w:spacing w:line="360" w:lineRule="auto"/>
        <w:ind w:firstLineChars="200" w:firstLine="480"/>
        <w:outlineLvl w:val="0"/>
        <w:rPr>
          <w:sz w:val="24"/>
        </w:rPr>
      </w:pPr>
      <w:r w:rsidRPr="00B26261">
        <w:rPr>
          <w:rFonts w:hint="eastAsia"/>
          <w:sz w:val="24"/>
        </w:rPr>
        <w:t>主要是在人事职称评审阶段依据当时的数据采集和统计的需要，提供相应的现场和远程辅助支持，确保人事业务的正常开展。</w:t>
      </w:r>
    </w:p>
    <w:p w:rsidR="004433DF" w:rsidRPr="00B26261" w:rsidRDefault="004433DF" w:rsidP="004433DF">
      <w:pPr>
        <w:spacing w:line="360" w:lineRule="auto"/>
        <w:ind w:firstLineChars="200" w:firstLine="480"/>
        <w:outlineLvl w:val="0"/>
        <w:rPr>
          <w:sz w:val="24"/>
        </w:rPr>
      </w:pPr>
      <w:r w:rsidRPr="00B26261">
        <w:rPr>
          <w:rFonts w:hint="eastAsia"/>
          <w:sz w:val="24"/>
        </w:rPr>
        <w:t>11</w:t>
      </w:r>
      <w:r w:rsidRPr="00B26261">
        <w:rPr>
          <w:rFonts w:hint="eastAsia"/>
          <w:sz w:val="24"/>
        </w:rPr>
        <w:t>）研究生系统过渡保障及数据迁移集成</w:t>
      </w:r>
    </w:p>
    <w:p w:rsidR="004433DF" w:rsidRPr="00B26261" w:rsidRDefault="004433DF" w:rsidP="004433DF">
      <w:pPr>
        <w:spacing w:line="360" w:lineRule="auto"/>
        <w:ind w:firstLineChars="200" w:firstLine="480"/>
        <w:outlineLvl w:val="0"/>
        <w:rPr>
          <w:sz w:val="24"/>
        </w:rPr>
      </w:pPr>
      <w:r w:rsidRPr="00B26261">
        <w:rPr>
          <w:rFonts w:hint="eastAsia"/>
          <w:sz w:val="24"/>
        </w:rPr>
        <w:t>保障采购人新研究生系统上线过程中，老研究生系统过渡期间的业务保障；以及提供老研究生系统核心数据的表结构，配合新研究生系统向老研究生系统</w:t>
      </w:r>
      <w:proofErr w:type="gramStart"/>
      <w:r w:rsidRPr="00B26261">
        <w:rPr>
          <w:rFonts w:hint="eastAsia"/>
          <w:sz w:val="24"/>
        </w:rPr>
        <w:t>取核心</w:t>
      </w:r>
      <w:proofErr w:type="gramEnd"/>
      <w:r w:rsidRPr="00B26261">
        <w:rPr>
          <w:rFonts w:hint="eastAsia"/>
          <w:sz w:val="24"/>
        </w:rPr>
        <w:t>数据。</w:t>
      </w:r>
    </w:p>
    <w:p w:rsidR="00FF1DDB" w:rsidRPr="00B26261" w:rsidRDefault="00FF1DDB">
      <w:pPr>
        <w:widowControl/>
        <w:jc w:val="left"/>
        <w:rPr>
          <w:sz w:val="24"/>
        </w:rPr>
      </w:pPr>
      <w:r w:rsidRPr="00B26261">
        <w:rPr>
          <w:sz w:val="24"/>
        </w:rPr>
        <w:br w:type="page"/>
      </w:r>
    </w:p>
    <w:p w:rsidR="00FF1DDB" w:rsidRPr="00B26261" w:rsidRDefault="00FF1DDB" w:rsidP="00FF1DDB">
      <w:pPr>
        <w:spacing w:line="360" w:lineRule="auto"/>
        <w:ind w:firstLineChars="200" w:firstLine="480"/>
        <w:outlineLvl w:val="0"/>
        <w:rPr>
          <w:sz w:val="24"/>
        </w:rPr>
      </w:pPr>
      <w:r w:rsidRPr="00B26261">
        <w:rPr>
          <w:rFonts w:hint="eastAsia"/>
          <w:sz w:val="24"/>
        </w:rPr>
        <w:lastRenderedPageBreak/>
        <w:t>第九包</w:t>
      </w:r>
    </w:p>
    <w:p w:rsidR="00FF1DDB" w:rsidRPr="00B26261" w:rsidRDefault="00FF1DDB" w:rsidP="00FF1DDB">
      <w:pPr>
        <w:spacing w:line="360" w:lineRule="auto"/>
        <w:ind w:firstLineChars="200" w:firstLine="480"/>
        <w:outlineLvl w:val="0"/>
        <w:rPr>
          <w:sz w:val="24"/>
        </w:rPr>
      </w:pPr>
      <w:r w:rsidRPr="00B26261">
        <w:rPr>
          <w:rFonts w:hint="eastAsia"/>
          <w:sz w:val="24"/>
        </w:rPr>
        <w:t>一、项目背景</w:t>
      </w:r>
    </w:p>
    <w:p w:rsidR="00FF1DDB" w:rsidRPr="00B26261" w:rsidRDefault="00FF1DDB" w:rsidP="00FF1DDB">
      <w:pPr>
        <w:spacing w:line="360" w:lineRule="auto"/>
        <w:ind w:firstLineChars="200" w:firstLine="480"/>
        <w:outlineLvl w:val="0"/>
        <w:rPr>
          <w:sz w:val="24"/>
        </w:rPr>
      </w:pPr>
      <w:r w:rsidRPr="00B26261">
        <w:rPr>
          <w:rFonts w:hint="eastAsia"/>
          <w:sz w:val="24"/>
        </w:rPr>
        <w:t>本项目属于软件和信息技术服务业。</w:t>
      </w:r>
    </w:p>
    <w:p w:rsidR="00FF1DDB" w:rsidRPr="00B26261" w:rsidRDefault="00FF1DDB" w:rsidP="00FF1DDB">
      <w:pPr>
        <w:spacing w:line="360" w:lineRule="auto"/>
        <w:ind w:firstLineChars="200" w:firstLine="480"/>
        <w:outlineLvl w:val="0"/>
        <w:rPr>
          <w:sz w:val="24"/>
        </w:rPr>
      </w:pPr>
      <w:r w:rsidRPr="00B26261">
        <w:rPr>
          <w:sz w:val="24"/>
        </w:rPr>
        <w:t>二、</w:t>
      </w:r>
      <w:r w:rsidRPr="00B26261">
        <w:rPr>
          <w:rFonts w:hint="eastAsia"/>
          <w:sz w:val="24"/>
        </w:rPr>
        <w:t>运</w:t>
      </w:r>
      <w:proofErr w:type="gramStart"/>
      <w:r w:rsidRPr="00B26261">
        <w:rPr>
          <w:rFonts w:hint="eastAsia"/>
          <w:sz w:val="24"/>
        </w:rPr>
        <w:t>维软件</w:t>
      </w:r>
      <w:proofErr w:type="gramEnd"/>
      <w:r w:rsidRPr="00B26261">
        <w:rPr>
          <w:rFonts w:hint="eastAsia"/>
          <w:sz w:val="24"/>
        </w:rPr>
        <w:t>介绍</w:t>
      </w:r>
    </w:p>
    <w:p w:rsidR="00EB42AD" w:rsidRPr="00B26261" w:rsidRDefault="00DF5B3F" w:rsidP="00EB42AD">
      <w:pPr>
        <w:spacing w:line="360" w:lineRule="auto"/>
        <w:ind w:firstLineChars="200" w:firstLine="480"/>
        <w:outlineLvl w:val="0"/>
        <w:rPr>
          <w:sz w:val="24"/>
        </w:rPr>
      </w:pPr>
      <w:r w:rsidRPr="00B26261">
        <w:rPr>
          <w:rFonts w:hint="eastAsia"/>
          <w:sz w:val="24"/>
        </w:rPr>
        <w:t>本项目对我单位校园能耗检测平台进行运维，系统可实现我校能源能耗的可视化管理，开发商为天津市爱德科技发展有限公司。使用领域为学校后勤部门。</w:t>
      </w:r>
    </w:p>
    <w:p w:rsidR="00FF1DDB" w:rsidRPr="00B26261" w:rsidRDefault="00FF1DDB" w:rsidP="00FF1DDB">
      <w:pPr>
        <w:spacing w:line="360" w:lineRule="auto"/>
        <w:ind w:firstLineChars="200" w:firstLine="480"/>
        <w:outlineLvl w:val="0"/>
        <w:rPr>
          <w:sz w:val="24"/>
        </w:rPr>
      </w:pPr>
      <w:r w:rsidRPr="00B26261">
        <w:rPr>
          <w:rFonts w:hint="eastAsia"/>
          <w:sz w:val="24"/>
        </w:rPr>
        <w:t>三、运</w:t>
      </w:r>
      <w:proofErr w:type="gramStart"/>
      <w:r w:rsidRPr="00B26261">
        <w:rPr>
          <w:rFonts w:hint="eastAsia"/>
          <w:sz w:val="24"/>
        </w:rPr>
        <w:t>维人员</w:t>
      </w:r>
      <w:proofErr w:type="gramEnd"/>
      <w:r w:rsidRPr="00B26261">
        <w:rPr>
          <w:rFonts w:hint="eastAsia"/>
          <w:sz w:val="24"/>
        </w:rPr>
        <w:t>要求</w:t>
      </w:r>
    </w:p>
    <w:tbl>
      <w:tblPr>
        <w:tblStyle w:val="ab"/>
        <w:tblW w:w="6527" w:type="pct"/>
        <w:jc w:val="center"/>
        <w:tblLook w:val="04A0" w:firstRow="1" w:lastRow="0" w:firstColumn="1" w:lastColumn="0" w:noHBand="0" w:noVBand="1"/>
      </w:tblPr>
      <w:tblGrid>
        <w:gridCol w:w="818"/>
        <w:gridCol w:w="1358"/>
        <w:gridCol w:w="817"/>
        <w:gridCol w:w="3213"/>
        <w:gridCol w:w="3311"/>
        <w:gridCol w:w="1617"/>
      </w:tblGrid>
      <w:tr w:rsidR="00B26261" w:rsidRPr="00B26261" w:rsidTr="00F613F5">
        <w:trPr>
          <w:jc w:val="center"/>
        </w:trPr>
        <w:tc>
          <w:tcPr>
            <w:tcW w:w="367" w:type="pct"/>
            <w:vAlign w:val="center"/>
          </w:tcPr>
          <w:p w:rsidR="00EB42AD" w:rsidRPr="00B26261" w:rsidRDefault="00EB42AD" w:rsidP="00F613F5">
            <w:pPr>
              <w:adjustRightInd w:val="0"/>
              <w:snapToGrid w:val="0"/>
              <w:jc w:val="center"/>
              <w:rPr>
                <w:szCs w:val="21"/>
              </w:rPr>
            </w:pPr>
            <w:r w:rsidRPr="00B26261">
              <w:rPr>
                <w:szCs w:val="21"/>
              </w:rPr>
              <w:t>序号</w:t>
            </w:r>
          </w:p>
        </w:tc>
        <w:tc>
          <w:tcPr>
            <w:tcW w:w="610" w:type="pct"/>
            <w:vAlign w:val="center"/>
          </w:tcPr>
          <w:p w:rsidR="00EB42AD" w:rsidRPr="00B26261" w:rsidRDefault="00EB42AD" w:rsidP="00F613F5">
            <w:pPr>
              <w:adjustRightInd w:val="0"/>
              <w:snapToGrid w:val="0"/>
              <w:jc w:val="center"/>
              <w:rPr>
                <w:szCs w:val="21"/>
              </w:rPr>
            </w:pPr>
            <w:r w:rsidRPr="00B26261">
              <w:rPr>
                <w:szCs w:val="21"/>
              </w:rPr>
              <w:t>岗位名称</w:t>
            </w:r>
          </w:p>
        </w:tc>
        <w:tc>
          <w:tcPr>
            <w:tcW w:w="367" w:type="pct"/>
            <w:vAlign w:val="center"/>
          </w:tcPr>
          <w:p w:rsidR="00EB42AD" w:rsidRPr="00B26261" w:rsidRDefault="00EB42AD" w:rsidP="00F613F5">
            <w:pPr>
              <w:adjustRightInd w:val="0"/>
              <w:snapToGrid w:val="0"/>
              <w:jc w:val="center"/>
              <w:rPr>
                <w:szCs w:val="21"/>
              </w:rPr>
            </w:pPr>
            <w:r w:rsidRPr="00B26261">
              <w:rPr>
                <w:szCs w:val="21"/>
              </w:rPr>
              <w:t>人数</w:t>
            </w:r>
          </w:p>
        </w:tc>
        <w:tc>
          <w:tcPr>
            <w:tcW w:w="1443" w:type="pct"/>
            <w:vAlign w:val="center"/>
          </w:tcPr>
          <w:p w:rsidR="00EB42AD" w:rsidRPr="00B26261" w:rsidRDefault="00EB42AD" w:rsidP="00F613F5">
            <w:pPr>
              <w:adjustRightInd w:val="0"/>
              <w:snapToGrid w:val="0"/>
              <w:jc w:val="center"/>
              <w:rPr>
                <w:szCs w:val="21"/>
              </w:rPr>
            </w:pPr>
            <w:r w:rsidRPr="00B26261">
              <w:rPr>
                <w:szCs w:val="21"/>
              </w:rPr>
              <w:t>要求</w:t>
            </w:r>
          </w:p>
        </w:tc>
        <w:tc>
          <w:tcPr>
            <w:tcW w:w="1487" w:type="pct"/>
            <w:vAlign w:val="center"/>
          </w:tcPr>
          <w:p w:rsidR="00EB42AD" w:rsidRPr="00B26261" w:rsidRDefault="00EB42AD" w:rsidP="00F613F5">
            <w:pPr>
              <w:adjustRightInd w:val="0"/>
              <w:snapToGrid w:val="0"/>
              <w:jc w:val="center"/>
              <w:rPr>
                <w:szCs w:val="21"/>
              </w:rPr>
            </w:pPr>
            <w:r w:rsidRPr="00B26261">
              <w:rPr>
                <w:szCs w:val="21"/>
              </w:rPr>
              <w:t>工作职责</w:t>
            </w:r>
          </w:p>
        </w:tc>
        <w:tc>
          <w:tcPr>
            <w:tcW w:w="726" w:type="pct"/>
          </w:tcPr>
          <w:p w:rsidR="00EB42AD" w:rsidRPr="00B26261" w:rsidRDefault="00EB42AD" w:rsidP="00F613F5">
            <w:pPr>
              <w:adjustRightInd w:val="0"/>
              <w:snapToGrid w:val="0"/>
              <w:jc w:val="center"/>
              <w:rPr>
                <w:szCs w:val="21"/>
              </w:rPr>
            </w:pPr>
            <w:r w:rsidRPr="00B26261">
              <w:rPr>
                <w:szCs w:val="21"/>
              </w:rPr>
              <w:t>是否驻场服务</w:t>
            </w:r>
          </w:p>
        </w:tc>
      </w:tr>
      <w:tr w:rsidR="00B26261" w:rsidRPr="00B26261" w:rsidTr="00F613F5">
        <w:trPr>
          <w:jc w:val="center"/>
        </w:trPr>
        <w:tc>
          <w:tcPr>
            <w:tcW w:w="367" w:type="pct"/>
            <w:vAlign w:val="center"/>
          </w:tcPr>
          <w:p w:rsidR="00EB42AD" w:rsidRPr="00B26261" w:rsidRDefault="00EB42AD" w:rsidP="00F613F5">
            <w:pPr>
              <w:adjustRightInd w:val="0"/>
              <w:snapToGrid w:val="0"/>
              <w:jc w:val="center"/>
              <w:rPr>
                <w:szCs w:val="21"/>
              </w:rPr>
            </w:pPr>
            <w:r w:rsidRPr="00B26261">
              <w:rPr>
                <w:szCs w:val="21"/>
              </w:rPr>
              <w:t>1</w:t>
            </w:r>
          </w:p>
        </w:tc>
        <w:tc>
          <w:tcPr>
            <w:tcW w:w="610" w:type="pct"/>
            <w:vAlign w:val="center"/>
          </w:tcPr>
          <w:p w:rsidR="00EB42AD" w:rsidRPr="00B26261" w:rsidRDefault="00EB42AD" w:rsidP="00F613F5">
            <w:pPr>
              <w:adjustRightInd w:val="0"/>
              <w:snapToGrid w:val="0"/>
              <w:jc w:val="center"/>
              <w:rPr>
                <w:szCs w:val="21"/>
              </w:rPr>
            </w:pPr>
            <w:r w:rsidRPr="00B26261">
              <w:rPr>
                <w:szCs w:val="21"/>
              </w:rPr>
              <w:t>运</w:t>
            </w:r>
            <w:proofErr w:type="gramStart"/>
            <w:r w:rsidRPr="00B26261">
              <w:rPr>
                <w:szCs w:val="21"/>
              </w:rPr>
              <w:t>维人员</w:t>
            </w:r>
            <w:proofErr w:type="gramEnd"/>
          </w:p>
        </w:tc>
        <w:tc>
          <w:tcPr>
            <w:tcW w:w="367" w:type="pct"/>
            <w:vAlign w:val="center"/>
          </w:tcPr>
          <w:p w:rsidR="00EB42AD" w:rsidRPr="00B26261" w:rsidRDefault="00EB42AD" w:rsidP="00F613F5">
            <w:pPr>
              <w:adjustRightInd w:val="0"/>
              <w:snapToGrid w:val="0"/>
              <w:jc w:val="center"/>
              <w:rPr>
                <w:szCs w:val="21"/>
              </w:rPr>
            </w:pPr>
            <w:r w:rsidRPr="00B26261">
              <w:rPr>
                <w:rFonts w:hint="eastAsia"/>
                <w:szCs w:val="21"/>
              </w:rPr>
              <w:t>2</w:t>
            </w:r>
          </w:p>
        </w:tc>
        <w:tc>
          <w:tcPr>
            <w:tcW w:w="1443" w:type="pct"/>
            <w:vAlign w:val="center"/>
          </w:tcPr>
          <w:p w:rsidR="00EB42AD" w:rsidRPr="00B26261" w:rsidRDefault="00886E64" w:rsidP="00F613F5">
            <w:pPr>
              <w:adjustRightInd w:val="0"/>
              <w:snapToGrid w:val="0"/>
              <w:jc w:val="left"/>
              <w:rPr>
                <w:szCs w:val="21"/>
              </w:rPr>
            </w:pPr>
            <w:r w:rsidRPr="00B26261">
              <w:rPr>
                <w:rFonts w:hint="eastAsia"/>
                <w:kern w:val="0"/>
                <w:sz w:val="24"/>
                <w:szCs w:val="24"/>
              </w:rPr>
              <w:t>具备大学专科以上学历、计算机网络或电子相关专业，</w:t>
            </w:r>
            <w:r w:rsidRPr="00B26261">
              <w:rPr>
                <w:rFonts w:hint="eastAsia"/>
                <w:kern w:val="0"/>
                <w:sz w:val="24"/>
                <w:szCs w:val="24"/>
              </w:rPr>
              <w:t>3</w:t>
            </w:r>
            <w:r w:rsidRPr="00B26261">
              <w:rPr>
                <w:rFonts w:hint="eastAsia"/>
                <w:kern w:val="0"/>
                <w:sz w:val="24"/>
                <w:szCs w:val="24"/>
              </w:rPr>
              <w:t>年以上相关工作经验</w:t>
            </w:r>
          </w:p>
        </w:tc>
        <w:tc>
          <w:tcPr>
            <w:tcW w:w="1487" w:type="pct"/>
            <w:vAlign w:val="center"/>
          </w:tcPr>
          <w:p w:rsidR="00EB42AD" w:rsidRPr="00B26261" w:rsidRDefault="00886E64" w:rsidP="00F613F5">
            <w:pPr>
              <w:adjustRightInd w:val="0"/>
              <w:snapToGrid w:val="0"/>
              <w:jc w:val="left"/>
              <w:rPr>
                <w:szCs w:val="21"/>
              </w:rPr>
            </w:pPr>
            <w:r w:rsidRPr="00B26261">
              <w:rPr>
                <w:rFonts w:hint="eastAsia"/>
                <w:szCs w:val="21"/>
              </w:rPr>
              <w:t>校园能耗检测平台日常运维服务</w:t>
            </w:r>
          </w:p>
        </w:tc>
        <w:tc>
          <w:tcPr>
            <w:tcW w:w="726" w:type="pct"/>
            <w:vAlign w:val="center"/>
          </w:tcPr>
          <w:p w:rsidR="00EB42AD" w:rsidRPr="00B26261" w:rsidRDefault="00EB42AD" w:rsidP="00F613F5">
            <w:pPr>
              <w:adjustRightInd w:val="0"/>
              <w:snapToGrid w:val="0"/>
              <w:rPr>
                <w:szCs w:val="21"/>
              </w:rPr>
            </w:pPr>
            <w:r w:rsidRPr="00B26261">
              <w:rPr>
                <w:rFonts w:hint="eastAsia"/>
                <w:szCs w:val="21"/>
              </w:rPr>
              <w:t>不驻场</w:t>
            </w:r>
          </w:p>
        </w:tc>
      </w:tr>
    </w:tbl>
    <w:p w:rsidR="00FF1DDB" w:rsidRPr="00B26261" w:rsidRDefault="00FF1DDB" w:rsidP="00FF1DDB">
      <w:pPr>
        <w:spacing w:line="360" w:lineRule="auto"/>
        <w:ind w:firstLineChars="200" w:firstLine="480"/>
        <w:outlineLvl w:val="0"/>
        <w:rPr>
          <w:sz w:val="24"/>
        </w:rPr>
      </w:pPr>
      <w:r w:rsidRPr="00B26261">
        <w:rPr>
          <w:sz w:val="24"/>
        </w:rPr>
        <w:t>四、</w:t>
      </w:r>
      <w:r w:rsidRPr="00B26261">
        <w:rPr>
          <w:rFonts w:hint="eastAsia"/>
          <w:sz w:val="24"/>
        </w:rPr>
        <w:t>运维服务要求</w:t>
      </w:r>
    </w:p>
    <w:p w:rsidR="00EB42AD" w:rsidRPr="00B26261" w:rsidRDefault="00EB42AD" w:rsidP="00EB42AD">
      <w:pPr>
        <w:spacing w:line="360" w:lineRule="auto"/>
        <w:ind w:firstLineChars="200" w:firstLine="480"/>
        <w:outlineLvl w:val="0"/>
        <w:rPr>
          <w:sz w:val="24"/>
        </w:rPr>
      </w:pPr>
      <w:r w:rsidRPr="00B26261">
        <w:rPr>
          <w:rFonts w:hint="eastAsia"/>
          <w:sz w:val="24"/>
        </w:rPr>
        <w:t>（一）技术要求</w:t>
      </w:r>
    </w:p>
    <w:p w:rsidR="00886E64" w:rsidRPr="00B26261" w:rsidRDefault="00886E64" w:rsidP="00886E64">
      <w:pPr>
        <w:spacing w:line="360" w:lineRule="auto"/>
        <w:ind w:firstLineChars="200" w:firstLine="480"/>
        <w:outlineLvl w:val="0"/>
        <w:rPr>
          <w:sz w:val="24"/>
        </w:rPr>
      </w:pPr>
      <w:r w:rsidRPr="00B26261">
        <w:rPr>
          <w:rFonts w:hint="eastAsia"/>
          <w:sz w:val="24"/>
        </w:rPr>
        <w:t>1.</w:t>
      </w:r>
      <w:r w:rsidRPr="00B26261">
        <w:rPr>
          <w:rFonts w:hint="eastAsia"/>
          <w:sz w:val="24"/>
        </w:rPr>
        <w:t>投标人对所投产</w:t>
      </w:r>
      <w:proofErr w:type="gramStart"/>
      <w:r w:rsidRPr="00B26261">
        <w:rPr>
          <w:rFonts w:hint="eastAsia"/>
          <w:sz w:val="24"/>
        </w:rPr>
        <w:t>品提供</w:t>
      </w:r>
      <w:proofErr w:type="gramEnd"/>
      <w:r w:rsidRPr="00B26261">
        <w:rPr>
          <w:rFonts w:hint="eastAsia"/>
          <w:sz w:val="24"/>
        </w:rPr>
        <w:t>1</w:t>
      </w:r>
      <w:r w:rsidRPr="00B26261">
        <w:rPr>
          <w:rFonts w:hint="eastAsia"/>
          <w:sz w:val="24"/>
        </w:rPr>
        <w:t>年的运维服务，运维服务期内免费更换系统相关零配件。</w:t>
      </w:r>
      <w:r w:rsidRPr="00B26261">
        <w:rPr>
          <w:rFonts w:hint="eastAsia"/>
          <w:sz w:val="24"/>
        </w:rPr>
        <w:t>7</w:t>
      </w:r>
      <w:r w:rsidRPr="00B26261">
        <w:rPr>
          <w:rFonts w:hint="eastAsia"/>
          <w:sz w:val="24"/>
        </w:rPr>
        <w:t>×</w:t>
      </w:r>
      <w:r w:rsidRPr="00B26261">
        <w:rPr>
          <w:rFonts w:hint="eastAsia"/>
          <w:sz w:val="24"/>
        </w:rPr>
        <w:t>24</w:t>
      </w:r>
      <w:r w:rsidRPr="00B26261">
        <w:rPr>
          <w:rFonts w:hint="eastAsia"/>
          <w:sz w:val="24"/>
        </w:rPr>
        <w:t>小时技术响应。</w:t>
      </w:r>
    </w:p>
    <w:p w:rsidR="00886E64" w:rsidRPr="00B26261" w:rsidRDefault="00886E64" w:rsidP="00886E64">
      <w:pPr>
        <w:spacing w:line="360" w:lineRule="auto"/>
        <w:ind w:firstLineChars="200" w:firstLine="480"/>
        <w:outlineLvl w:val="0"/>
        <w:rPr>
          <w:sz w:val="24"/>
        </w:rPr>
      </w:pPr>
      <w:r w:rsidRPr="00B26261">
        <w:rPr>
          <w:rFonts w:hint="eastAsia"/>
          <w:sz w:val="24"/>
        </w:rPr>
        <w:t>2.</w:t>
      </w:r>
      <w:r w:rsidRPr="00B26261">
        <w:rPr>
          <w:rFonts w:hint="eastAsia"/>
          <w:sz w:val="24"/>
        </w:rPr>
        <w:t>投标人须对采购人使用人员、工程技术人员提供现场免费技术培训、应用培训及其他使用维护相关技术支持。</w:t>
      </w:r>
      <w:r w:rsidRPr="00B26261">
        <w:rPr>
          <w:sz w:val="24"/>
        </w:rPr>
        <w:t xml:space="preserve"> </w:t>
      </w:r>
    </w:p>
    <w:p w:rsidR="00886E64" w:rsidRPr="00B26261" w:rsidRDefault="00886E64" w:rsidP="00886E64">
      <w:pPr>
        <w:spacing w:line="360" w:lineRule="auto"/>
        <w:ind w:firstLineChars="200" w:firstLine="480"/>
        <w:outlineLvl w:val="0"/>
        <w:rPr>
          <w:sz w:val="24"/>
        </w:rPr>
      </w:pPr>
      <w:r w:rsidRPr="00B26261">
        <w:rPr>
          <w:rFonts w:hint="eastAsia"/>
          <w:sz w:val="24"/>
        </w:rPr>
        <w:t>3.</w:t>
      </w:r>
      <w:r w:rsidRPr="00B26261">
        <w:rPr>
          <w:rFonts w:hint="eastAsia"/>
          <w:sz w:val="24"/>
        </w:rPr>
        <w:t>投标人须根据采购人要求，对本项目涉及的需保密的信息和事宜严格保密。如采购人有要求，投标人须与采购人签订保密协议。</w:t>
      </w:r>
    </w:p>
    <w:p w:rsidR="00886E64" w:rsidRPr="00B26261" w:rsidRDefault="00886E64" w:rsidP="00886E64">
      <w:pPr>
        <w:spacing w:line="360" w:lineRule="auto"/>
        <w:ind w:firstLineChars="200" w:firstLine="480"/>
        <w:outlineLvl w:val="0"/>
        <w:rPr>
          <w:sz w:val="24"/>
        </w:rPr>
      </w:pPr>
      <w:r w:rsidRPr="00B26261">
        <w:rPr>
          <w:rFonts w:hint="eastAsia"/>
          <w:sz w:val="24"/>
        </w:rPr>
        <w:t>4.</w:t>
      </w:r>
      <w:r w:rsidRPr="00B26261">
        <w:rPr>
          <w:rFonts w:hint="eastAsia"/>
          <w:sz w:val="24"/>
        </w:rPr>
        <w:t>运维服务开始前，需完成校内监控室设备、网络设备及电能采集控制器等设备性能进行验证，完成性能验证所需的耗材及相关全部费用，由投标人承担。</w:t>
      </w:r>
    </w:p>
    <w:p w:rsidR="00886E64" w:rsidRPr="00B26261" w:rsidRDefault="00886E64" w:rsidP="00886E64">
      <w:pPr>
        <w:spacing w:line="360" w:lineRule="auto"/>
        <w:ind w:firstLineChars="200" w:firstLine="480"/>
        <w:outlineLvl w:val="0"/>
        <w:rPr>
          <w:sz w:val="24"/>
        </w:rPr>
      </w:pPr>
      <w:r w:rsidRPr="00B26261">
        <w:rPr>
          <w:rFonts w:hint="eastAsia"/>
          <w:sz w:val="24"/>
        </w:rPr>
        <w:t>5.</w:t>
      </w:r>
      <w:r w:rsidRPr="00B26261">
        <w:rPr>
          <w:rFonts w:hint="eastAsia"/>
          <w:sz w:val="24"/>
        </w:rPr>
        <w:t>投标人须承诺所提供的服务、人员等符合国家相关强制性规定。采购人有权要求投标人出具所提供的服务、人员符合上述规定的证明文件。</w:t>
      </w:r>
    </w:p>
    <w:p w:rsidR="00886E64" w:rsidRPr="00B26261" w:rsidRDefault="00886E64" w:rsidP="00886E64">
      <w:pPr>
        <w:spacing w:line="360" w:lineRule="auto"/>
        <w:ind w:firstLineChars="200" w:firstLine="480"/>
        <w:outlineLvl w:val="0"/>
        <w:rPr>
          <w:sz w:val="24"/>
        </w:rPr>
      </w:pPr>
      <w:r w:rsidRPr="00B26261">
        <w:rPr>
          <w:rFonts w:hint="eastAsia"/>
          <w:sz w:val="24"/>
        </w:rPr>
        <w:t>6.</w:t>
      </w:r>
      <w:r w:rsidRPr="00B26261">
        <w:rPr>
          <w:rFonts w:hint="eastAsia"/>
          <w:sz w:val="24"/>
        </w:rPr>
        <w:t>本项目不接受赠品或者与采购无关的其他商品、服务，投标人亦不得以采购人要求实施前述馈赠、回扣等行为。</w:t>
      </w:r>
    </w:p>
    <w:p w:rsidR="00886E64" w:rsidRPr="00B26261" w:rsidRDefault="00886E64" w:rsidP="00886E64">
      <w:pPr>
        <w:spacing w:line="360" w:lineRule="auto"/>
        <w:ind w:firstLineChars="200" w:firstLine="480"/>
        <w:outlineLvl w:val="0"/>
        <w:rPr>
          <w:sz w:val="24"/>
        </w:rPr>
      </w:pPr>
      <w:r w:rsidRPr="00B26261">
        <w:rPr>
          <w:rFonts w:hint="eastAsia"/>
          <w:sz w:val="24"/>
        </w:rPr>
        <w:t>7.</w:t>
      </w:r>
      <w:r w:rsidRPr="00B26261">
        <w:rPr>
          <w:rFonts w:hint="eastAsia"/>
          <w:sz w:val="24"/>
        </w:rPr>
        <w:t>投标人须按照项目需求中的要求，在投标文件中对项目实施方案评价、运输、实施方案、培训方案、售后服务方案等方面提供详细的技术文件。</w:t>
      </w:r>
    </w:p>
    <w:p w:rsidR="00886E64" w:rsidRPr="00B26261" w:rsidRDefault="00886E64" w:rsidP="00886E64">
      <w:pPr>
        <w:spacing w:line="360" w:lineRule="auto"/>
        <w:ind w:firstLineChars="200" w:firstLine="480"/>
        <w:outlineLvl w:val="0"/>
        <w:rPr>
          <w:sz w:val="24"/>
        </w:rPr>
      </w:pPr>
      <w:r w:rsidRPr="00B26261">
        <w:rPr>
          <w:rFonts w:hint="eastAsia"/>
          <w:sz w:val="24"/>
        </w:rPr>
        <w:t>8.</w:t>
      </w:r>
      <w:r w:rsidRPr="00B26261">
        <w:rPr>
          <w:rFonts w:hint="eastAsia"/>
          <w:sz w:val="24"/>
        </w:rPr>
        <w:t>出现运行异常、系统故障、数据库迁移、软硬件扩容、功能应用、标准及成果文件升版、系统</w:t>
      </w:r>
      <w:r w:rsidRPr="00B26261">
        <w:rPr>
          <w:rFonts w:hint="eastAsia"/>
          <w:sz w:val="24"/>
        </w:rPr>
        <w:t>Bug</w:t>
      </w:r>
      <w:r w:rsidRPr="00B26261">
        <w:rPr>
          <w:rFonts w:hint="eastAsia"/>
          <w:sz w:val="24"/>
        </w:rPr>
        <w:t>修复、用户体验优化、灾难性恢复等情况时，服务供应商应在</w:t>
      </w:r>
      <w:r w:rsidRPr="00B26261">
        <w:rPr>
          <w:rFonts w:hint="eastAsia"/>
          <w:sz w:val="24"/>
        </w:rPr>
        <w:t>2</w:t>
      </w:r>
      <w:r w:rsidRPr="00B26261">
        <w:rPr>
          <w:rFonts w:hint="eastAsia"/>
          <w:sz w:val="24"/>
        </w:rPr>
        <w:t>小时内响应，并根据实际情况，提供现场或远程技术支持服务，如出现上述故障导致系统无法运行，服务供应商应在</w:t>
      </w:r>
      <w:r w:rsidRPr="00B26261">
        <w:rPr>
          <w:rFonts w:hint="eastAsia"/>
          <w:sz w:val="24"/>
        </w:rPr>
        <w:t>4</w:t>
      </w:r>
      <w:r w:rsidRPr="00B26261">
        <w:rPr>
          <w:rFonts w:hint="eastAsia"/>
          <w:sz w:val="24"/>
        </w:rPr>
        <w:t>小时内解决或提出解决方案，</w:t>
      </w:r>
      <w:r w:rsidRPr="00B26261">
        <w:rPr>
          <w:rFonts w:hint="eastAsia"/>
          <w:sz w:val="24"/>
        </w:rPr>
        <w:lastRenderedPageBreak/>
        <w:t>在维护期内，由此产生的一切费用均由服务供应商承担。</w:t>
      </w:r>
    </w:p>
    <w:p w:rsidR="00886E64" w:rsidRPr="00B26261" w:rsidRDefault="00886E64" w:rsidP="00886E64">
      <w:pPr>
        <w:spacing w:line="360" w:lineRule="auto"/>
        <w:ind w:firstLineChars="200" w:firstLine="480"/>
        <w:outlineLvl w:val="0"/>
        <w:rPr>
          <w:sz w:val="24"/>
        </w:rPr>
      </w:pPr>
      <w:r w:rsidRPr="00B26261">
        <w:rPr>
          <w:rFonts w:hint="eastAsia"/>
          <w:sz w:val="24"/>
        </w:rPr>
        <w:t>9.</w:t>
      </w:r>
      <w:r w:rsidRPr="00B26261">
        <w:rPr>
          <w:rFonts w:hint="eastAsia"/>
          <w:sz w:val="24"/>
        </w:rPr>
        <w:t>在运</w:t>
      </w:r>
      <w:proofErr w:type="gramStart"/>
      <w:r w:rsidRPr="00B26261">
        <w:rPr>
          <w:rFonts w:hint="eastAsia"/>
          <w:sz w:val="24"/>
        </w:rPr>
        <w:t>维保障期</w:t>
      </w:r>
      <w:proofErr w:type="gramEnd"/>
      <w:r w:rsidRPr="00B26261">
        <w:rPr>
          <w:rFonts w:hint="eastAsia"/>
          <w:sz w:val="24"/>
        </w:rPr>
        <w:t>内，服务供应商应提供</w:t>
      </w:r>
      <w:r w:rsidRPr="00B26261">
        <w:rPr>
          <w:rFonts w:hint="eastAsia"/>
          <w:sz w:val="24"/>
        </w:rPr>
        <w:t>7*8</w:t>
      </w:r>
      <w:r w:rsidRPr="00B26261">
        <w:rPr>
          <w:rFonts w:hint="eastAsia"/>
          <w:sz w:val="24"/>
        </w:rPr>
        <w:t>小时现场</w:t>
      </w:r>
      <w:r w:rsidRPr="00B26261">
        <w:rPr>
          <w:rFonts w:hint="eastAsia"/>
          <w:sz w:val="24"/>
        </w:rPr>
        <w:t>/</w:t>
      </w:r>
      <w:r w:rsidRPr="00B26261">
        <w:rPr>
          <w:rFonts w:hint="eastAsia"/>
          <w:sz w:val="24"/>
        </w:rPr>
        <w:t>远程的维护，响应时间为</w:t>
      </w:r>
      <w:r w:rsidRPr="00B26261">
        <w:rPr>
          <w:rFonts w:hint="eastAsia"/>
          <w:sz w:val="24"/>
        </w:rPr>
        <w:t>2</w:t>
      </w:r>
      <w:r w:rsidRPr="00B26261">
        <w:rPr>
          <w:rFonts w:hint="eastAsia"/>
          <w:sz w:val="24"/>
        </w:rPr>
        <w:t>小时内，</w:t>
      </w:r>
      <w:r w:rsidRPr="00B26261">
        <w:rPr>
          <w:rFonts w:hint="eastAsia"/>
          <w:sz w:val="24"/>
        </w:rPr>
        <w:t>24</w:t>
      </w:r>
      <w:r w:rsidRPr="00B26261">
        <w:rPr>
          <w:rFonts w:hint="eastAsia"/>
          <w:sz w:val="24"/>
        </w:rPr>
        <w:t>小时内到现场，服务内容为保证原程序和系统正常运行。服务内容包括但不限于：系统操作答疑（</w:t>
      </w:r>
      <w:r w:rsidRPr="00B26261">
        <w:rPr>
          <w:rFonts w:hint="eastAsia"/>
          <w:sz w:val="24"/>
        </w:rPr>
        <w:t>7*8</w:t>
      </w:r>
      <w:r w:rsidRPr="00B26261">
        <w:rPr>
          <w:rFonts w:hint="eastAsia"/>
          <w:sz w:val="24"/>
        </w:rPr>
        <w:t>小时）、系统运行故障处理（</w:t>
      </w:r>
      <w:r w:rsidRPr="00B26261">
        <w:rPr>
          <w:rFonts w:hint="eastAsia"/>
          <w:sz w:val="24"/>
        </w:rPr>
        <w:t>7*8</w:t>
      </w:r>
      <w:r w:rsidRPr="00B26261">
        <w:rPr>
          <w:rFonts w:hint="eastAsia"/>
          <w:sz w:val="24"/>
        </w:rPr>
        <w:t>小时）、电话响应及远程技术支持（</w:t>
      </w:r>
      <w:r w:rsidRPr="00B26261">
        <w:rPr>
          <w:rFonts w:hint="eastAsia"/>
          <w:sz w:val="24"/>
        </w:rPr>
        <w:t>7*8</w:t>
      </w:r>
      <w:r w:rsidRPr="00B26261">
        <w:rPr>
          <w:rFonts w:hint="eastAsia"/>
          <w:sz w:val="24"/>
        </w:rPr>
        <w:t>小时）、系统业务监控、异常响应、系统错误信息处理、系统缺陷修复等。</w:t>
      </w:r>
    </w:p>
    <w:p w:rsidR="00886E64" w:rsidRPr="00B26261" w:rsidRDefault="00886E64" w:rsidP="00886E64">
      <w:pPr>
        <w:spacing w:line="360" w:lineRule="auto"/>
        <w:ind w:firstLineChars="200" w:firstLine="480"/>
        <w:outlineLvl w:val="0"/>
        <w:rPr>
          <w:sz w:val="24"/>
        </w:rPr>
      </w:pPr>
      <w:r w:rsidRPr="00B26261">
        <w:rPr>
          <w:rFonts w:hint="eastAsia"/>
          <w:sz w:val="24"/>
        </w:rPr>
        <w:t>10.</w:t>
      </w:r>
      <w:r w:rsidRPr="00B26261">
        <w:rPr>
          <w:rFonts w:hint="eastAsia"/>
          <w:sz w:val="24"/>
        </w:rPr>
        <w:t>培训要求</w:t>
      </w:r>
    </w:p>
    <w:p w:rsidR="00886E64" w:rsidRPr="00B26261" w:rsidRDefault="00886E64" w:rsidP="00886E64">
      <w:pPr>
        <w:spacing w:line="360" w:lineRule="auto"/>
        <w:ind w:firstLineChars="200" w:firstLine="480"/>
        <w:outlineLvl w:val="0"/>
        <w:rPr>
          <w:sz w:val="24"/>
        </w:rPr>
      </w:pPr>
      <w:r w:rsidRPr="00B26261">
        <w:rPr>
          <w:rFonts w:hint="eastAsia"/>
          <w:sz w:val="24"/>
        </w:rPr>
        <w:t>服务供应商应对学校相关人员进行全面的技术培训，使其达到能独立进行安装、基础操作、系统管理、故障处理、日常测试维护等工作，保障系统能够正常、安全的运行。培训后，需保证系统运</w:t>
      </w:r>
      <w:proofErr w:type="gramStart"/>
      <w:r w:rsidRPr="00B26261">
        <w:rPr>
          <w:rFonts w:hint="eastAsia"/>
          <w:sz w:val="24"/>
        </w:rPr>
        <w:t>维人员</w:t>
      </w:r>
      <w:proofErr w:type="gramEnd"/>
      <w:r w:rsidRPr="00B26261">
        <w:rPr>
          <w:rFonts w:hint="eastAsia"/>
          <w:sz w:val="24"/>
        </w:rPr>
        <w:t>可以独立维护、监控和管理系统日常出现的各类问题。</w:t>
      </w:r>
    </w:p>
    <w:p w:rsidR="00EB42AD" w:rsidRPr="00B26261" w:rsidRDefault="00EB42AD" w:rsidP="00EB42AD">
      <w:pPr>
        <w:spacing w:line="360" w:lineRule="auto"/>
        <w:ind w:firstLineChars="200" w:firstLine="480"/>
        <w:outlineLvl w:val="0"/>
        <w:rPr>
          <w:sz w:val="24"/>
        </w:rPr>
      </w:pPr>
      <w:r w:rsidRPr="00B26261">
        <w:rPr>
          <w:rFonts w:hint="eastAsia"/>
          <w:sz w:val="24"/>
        </w:rPr>
        <w:t>（二）服务范围</w:t>
      </w:r>
    </w:p>
    <w:p w:rsidR="00886E64" w:rsidRPr="00B26261" w:rsidRDefault="00886E64" w:rsidP="00886E64">
      <w:pPr>
        <w:spacing w:line="360" w:lineRule="auto"/>
        <w:ind w:firstLineChars="200" w:firstLine="480"/>
        <w:outlineLvl w:val="0"/>
        <w:rPr>
          <w:sz w:val="24"/>
        </w:rPr>
      </w:pPr>
      <w:r w:rsidRPr="00B26261">
        <w:rPr>
          <w:rFonts w:hint="eastAsia"/>
          <w:sz w:val="24"/>
        </w:rPr>
        <w:t>1.</w:t>
      </w:r>
      <w:r w:rsidRPr="00B26261">
        <w:rPr>
          <w:rFonts w:hint="eastAsia"/>
          <w:sz w:val="24"/>
        </w:rPr>
        <w:t>重点保证能耗查询功能、违禁电器查询功能、参数设置功能等正常运行，并做好相关记录。</w:t>
      </w:r>
    </w:p>
    <w:p w:rsidR="00886E64" w:rsidRPr="00B26261" w:rsidRDefault="00886E64" w:rsidP="00886E64">
      <w:pPr>
        <w:spacing w:line="360" w:lineRule="auto"/>
        <w:ind w:firstLineChars="200" w:firstLine="480"/>
        <w:outlineLvl w:val="0"/>
        <w:rPr>
          <w:sz w:val="24"/>
        </w:rPr>
      </w:pPr>
      <w:r w:rsidRPr="00B26261">
        <w:rPr>
          <w:rFonts w:hint="eastAsia"/>
          <w:sz w:val="24"/>
        </w:rPr>
        <w:t>时间：每月一次</w:t>
      </w:r>
    </w:p>
    <w:p w:rsidR="00886E64" w:rsidRPr="00B26261" w:rsidRDefault="00886E64" w:rsidP="00886E64">
      <w:pPr>
        <w:spacing w:line="360" w:lineRule="auto"/>
        <w:ind w:firstLineChars="200" w:firstLine="480"/>
        <w:outlineLvl w:val="0"/>
        <w:rPr>
          <w:sz w:val="24"/>
        </w:rPr>
      </w:pPr>
      <w:r w:rsidRPr="00B26261">
        <w:rPr>
          <w:rFonts w:hint="eastAsia"/>
          <w:sz w:val="24"/>
        </w:rPr>
        <w:t>2.</w:t>
      </w:r>
      <w:r w:rsidRPr="00B26261">
        <w:rPr>
          <w:rFonts w:hint="eastAsia"/>
          <w:sz w:val="24"/>
        </w:rPr>
        <w:t>对网络设备登陆口令进行更改，检测设备配置文件中口令是否加密。</w:t>
      </w:r>
    </w:p>
    <w:p w:rsidR="00886E64" w:rsidRPr="00B26261" w:rsidRDefault="00886E64" w:rsidP="00886E64">
      <w:pPr>
        <w:spacing w:line="360" w:lineRule="auto"/>
        <w:ind w:firstLineChars="200" w:firstLine="480"/>
        <w:outlineLvl w:val="0"/>
        <w:rPr>
          <w:sz w:val="24"/>
        </w:rPr>
      </w:pPr>
      <w:r w:rsidRPr="00B26261">
        <w:rPr>
          <w:rFonts w:hint="eastAsia"/>
          <w:sz w:val="24"/>
        </w:rPr>
        <w:t>3.</w:t>
      </w:r>
      <w:r w:rsidRPr="00B26261">
        <w:rPr>
          <w:rFonts w:hint="eastAsia"/>
          <w:sz w:val="24"/>
        </w:rPr>
        <w:t>针对关键节点设备根据安全需要，采取不定期变更登录口令及加密，以预防并提高网络安全。</w:t>
      </w:r>
    </w:p>
    <w:p w:rsidR="00886E64" w:rsidRPr="00B26261" w:rsidRDefault="00886E64" w:rsidP="00886E64">
      <w:pPr>
        <w:spacing w:line="360" w:lineRule="auto"/>
        <w:ind w:firstLineChars="200" w:firstLine="480"/>
        <w:outlineLvl w:val="0"/>
        <w:rPr>
          <w:sz w:val="24"/>
        </w:rPr>
      </w:pPr>
      <w:r w:rsidRPr="00B26261">
        <w:rPr>
          <w:rFonts w:hint="eastAsia"/>
          <w:sz w:val="24"/>
        </w:rPr>
        <w:t>4.</w:t>
      </w:r>
      <w:r w:rsidRPr="00B26261">
        <w:rPr>
          <w:rFonts w:hint="eastAsia"/>
          <w:sz w:val="24"/>
        </w:rPr>
        <w:t>定期对智能用电及水电能耗管理系统总体运行状况进行分析，提交分析报告；对运行状态进行评估。</w:t>
      </w:r>
      <w:r w:rsidRPr="00B26261">
        <w:rPr>
          <w:sz w:val="24"/>
        </w:rPr>
        <w:t xml:space="preserve"> </w:t>
      </w:r>
    </w:p>
    <w:p w:rsidR="00FF1DDB" w:rsidRPr="00886E64" w:rsidRDefault="00FF1DDB" w:rsidP="00FF1DDB">
      <w:pPr>
        <w:spacing w:line="360" w:lineRule="auto"/>
        <w:ind w:firstLineChars="200" w:firstLine="480"/>
        <w:outlineLvl w:val="0"/>
        <w:rPr>
          <w:sz w:val="24"/>
        </w:rPr>
      </w:pPr>
    </w:p>
    <w:p w:rsidR="00FF1DDB" w:rsidRPr="00750AB2" w:rsidRDefault="00FF1DDB" w:rsidP="00FF1DDB">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1"/>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3D281D" w:rsidRPr="0080752E" w:rsidRDefault="003D281D" w:rsidP="003D281D">
      <w:pPr>
        <w:pStyle w:val="a5"/>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3D281D" w:rsidRPr="0080752E" w:rsidRDefault="003D281D" w:rsidP="003D281D">
      <w:pPr>
        <w:autoSpaceDN w:val="0"/>
        <w:spacing w:line="360" w:lineRule="auto"/>
        <w:jc w:val="center"/>
        <w:rPr>
          <w:b/>
          <w:bCs/>
          <w:sz w:val="24"/>
        </w:rPr>
      </w:pPr>
      <w:r w:rsidRPr="0080752E">
        <w:rPr>
          <w:rFonts w:hint="eastAsia"/>
          <w:b/>
          <w:bCs/>
          <w:sz w:val="24"/>
        </w:rPr>
        <w:t>投标文件封面格式</w:t>
      </w:r>
    </w:p>
    <w:p w:rsidR="003D281D" w:rsidRPr="003D281D" w:rsidRDefault="003D281D" w:rsidP="003D281D">
      <w:pPr>
        <w:autoSpaceDE w:val="0"/>
        <w:autoSpaceDN w:val="0"/>
        <w:adjustRightInd w:val="0"/>
        <w:spacing w:line="520" w:lineRule="exact"/>
        <w:jc w:val="center"/>
        <w:rPr>
          <w:b/>
        </w:rPr>
      </w:pPr>
      <w:r>
        <w:rPr>
          <w:b/>
        </w:rPr>
        <w:t>第六包</w:t>
      </w:r>
    </w:p>
    <w:p w:rsidR="003D281D" w:rsidRPr="0080752E" w:rsidRDefault="003D281D" w:rsidP="003D281D">
      <w:pPr>
        <w:autoSpaceDE w:val="0"/>
        <w:autoSpaceDN w:val="0"/>
        <w:adjustRightInd w:val="0"/>
        <w:spacing w:line="520" w:lineRule="exact"/>
        <w:rPr>
          <w:b/>
          <w:kern w:val="0"/>
          <w:sz w:val="24"/>
        </w:rPr>
      </w:pPr>
      <w:r w:rsidRPr="0080752E">
        <w:rPr>
          <w:noProof/>
        </w:rPr>
        <w:drawing>
          <wp:anchor distT="0" distB="0" distL="114300" distR="114300" simplePos="0" relativeHeight="251665408" behindDoc="0" locked="0" layoutInCell="1" allowOverlap="1" wp14:anchorId="239C572E" wp14:editId="3FC94C84">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3D281D" w:rsidRPr="0080752E" w:rsidRDefault="003D281D" w:rsidP="003D281D">
      <w:pPr>
        <w:autoSpaceDE w:val="0"/>
        <w:autoSpaceDN w:val="0"/>
        <w:adjustRightInd w:val="0"/>
        <w:spacing w:line="520" w:lineRule="exact"/>
        <w:rPr>
          <w:b/>
          <w:kern w:val="0"/>
          <w:sz w:val="24"/>
        </w:rPr>
      </w:pPr>
    </w:p>
    <w:p w:rsidR="003D281D" w:rsidRPr="0080752E" w:rsidRDefault="003D281D" w:rsidP="003D281D">
      <w:pPr>
        <w:autoSpaceDE w:val="0"/>
        <w:autoSpaceDN w:val="0"/>
        <w:adjustRightInd w:val="0"/>
        <w:spacing w:line="520" w:lineRule="exact"/>
        <w:rPr>
          <w:b/>
          <w:kern w:val="0"/>
          <w:sz w:val="24"/>
        </w:rPr>
      </w:pPr>
    </w:p>
    <w:p w:rsidR="003D281D" w:rsidRPr="0080752E" w:rsidRDefault="003D281D" w:rsidP="003D281D">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3D281D" w:rsidRPr="0080752E" w:rsidRDefault="003D281D" w:rsidP="003D281D">
      <w:pPr>
        <w:autoSpaceDE w:val="0"/>
        <w:autoSpaceDN w:val="0"/>
        <w:adjustRightInd w:val="0"/>
        <w:spacing w:line="520" w:lineRule="exact"/>
        <w:rPr>
          <w:b/>
          <w:kern w:val="0"/>
          <w:sz w:val="36"/>
          <w:szCs w:val="36"/>
        </w:rPr>
      </w:pPr>
    </w:p>
    <w:p w:rsidR="003D281D" w:rsidRPr="0080752E" w:rsidRDefault="003D281D" w:rsidP="003D281D">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3D281D" w:rsidRPr="0080752E" w:rsidRDefault="003D281D" w:rsidP="003D281D">
      <w:pPr>
        <w:spacing w:beforeLines="30" w:before="93" w:afterLines="70" w:after="218" w:line="540" w:lineRule="exact"/>
        <w:ind w:leftChars="300" w:left="630"/>
        <w:rPr>
          <w:b/>
          <w:sz w:val="34"/>
          <w:szCs w:val="34"/>
        </w:rPr>
      </w:pPr>
      <w:r w:rsidRPr="0080752E">
        <w:rPr>
          <w:rFonts w:hint="eastAsia"/>
          <w:b/>
          <w:sz w:val="34"/>
          <w:szCs w:val="34"/>
        </w:rPr>
        <w:t>项目编号：</w:t>
      </w:r>
    </w:p>
    <w:p w:rsidR="003D281D" w:rsidRDefault="003D281D" w:rsidP="003D281D">
      <w:pPr>
        <w:spacing w:beforeLines="30" w:before="93" w:afterLines="70" w:after="218" w:line="540" w:lineRule="exact"/>
        <w:ind w:leftChars="300" w:left="2152" w:hangingChars="446" w:hanging="1522"/>
        <w:rPr>
          <w:b/>
          <w:sz w:val="34"/>
          <w:szCs w:val="34"/>
        </w:rPr>
      </w:pPr>
      <w:r w:rsidRPr="0080752E">
        <w:rPr>
          <w:rFonts w:hint="eastAsia"/>
          <w:b/>
          <w:sz w:val="34"/>
          <w:szCs w:val="34"/>
        </w:rPr>
        <w:t>项目名称：</w:t>
      </w:r>
    </w:p>
    <w:p w:rsidR="003D281D" w:rsidRPr="00380538" w:rsidRDefault="003D281D" w:rsidP="003D281D">
      <w:pPr>
        <w:spacing w:beforeLines="30" w:before="93" w:afterLines="70" w:after="218" w:line="540" w:lineRule="exact"/>
        <w:ind w:leftChars="300" w:left="2152" w:hangingChars="446" w:hanging="1522"/>
        <w:rPr>
          <w:b/>
          <w:sz w:val="34"/>
          <w:szCs w:val="34"/>
        </w:rPr>
      </w:pPr>
      <w:r>
        <w:rPr>
          <w:rFonts w:hint="eastAsia"/>
          <w:b/>
          <w:sz w:val="34"/>
          <w:szCs w:val="34"/>
        </w:rPr>
        <w:t>投标包号：</w:t>
      </w:r>
    </w:p>
    <w:p w:rsidR="003D281D" w:rsidRPr="0080752E" w:rsidRDefault="003D281D" w:rsidP="003D281D">
      <w:pPr>
        <w:spacing w:beforeLines="30" w:before="93" w:afterLines="70" w:after="218" w:line="540" w:lineRule="exact"/>
        <w:ind w:leftChars="300" w:left="630"/>
        <w:rPr>
          <w:b/>
          <w:sz w:val="34"/>
          <w:szCs w:val="34"/>
        </w:rPr>
      </w:pPr>
      <w:r w:rsidRPr="0080752E">
        <w:rPr>
          <w:rFonts w:hint="eastAsia"/>
          <w:b/>
          <w:sz w:val="34"/>
          <w:szCs w:val="34"/>
        </w:rPr>
        <w:t>投标单位名称：</w:t>
      </w:r>
    </w:p>
    <w:p w:rsidR="003D281D" w:rsidRDefault="003D281D" w:rsidP="003D281D">
      <w:pPr>
        <w:spacing w:beforeLines="30" w:before="93" w:afterLines="70" w:after="218" w:line="540" w:lineRule="exact"/>
        <w:ind w:leftChars="300" w:left="630"/>
        <w:rPr>
          <w:b/>
          <w:sz w:val="34"/>
          <w:szCs w:val="34"/>
        </w:rPr>
      </w:pPr>
    </w:p>
    <w:p w:rsidR="003D281D" w:rsidRDefault="003D281D" w:rsidP="003D281D">
      <w:pPr>
        <w:spacing w:beforeLines="30" w:before="93" w:afterLines="70" w:after="218" w:line="540" w:lineRule="exact"/>
        <w:ind w:leftChars="300" w:left="630"/>
        <w:rPr>
          <w:b/>
          <w:sz w:val="34"/>
          <w:szCs w:val="34"/>
        </w:rPr>
      </w:pPr>
    </w:p>
    <w:p w:rsidR="003D281D" w:rsidRDefault="003D281D" w:rsidP="003D281D">
      <w:pPr>
        <w:spacing w:beforeLines="30" w:before="93" w:afterLines="70" w:after="218" w:line="540" w:lineRule="exact"/>
        <w:ind w:leftChars="300" w:left="630"/>
        <w:rPr>
          <w:b/>
          <w:sz w:val="34"/>
          <w:szCs w:val="34"/>
        </w:rPr>
      </w:pPr>
    </w:p>
    <w:p w:rsidR="003D281D" w:rsidRDefault="003D281D" w:rsidP="003D281D">
      <w:pPr>
        <w:spacing w:beforeLines="30" w:before="93" w:afterLines="70" w:after="218" w:line="540" w:lineRule="exact"/>
        <w:ind w:leftChars="300" w:left="630"/>
        <w:rPr>
          <w:b/>
          <w:sz w:val="34"/>
          <w:szCs w:val="34"/>
        </w:rPr>
      </w:pPr>
    </w:p>
    <w:p w:rsidR="003D281D" w:rsidRPr="0080752E" w:rsidRDefault="003D281D" w:rsidP="003D281D">
      <w:pPr>
        <w:spacing w:beforeLines="30" w:before="93" w:afterLines="70" w:after="218" w:line="540" w:lineRule="exact"/>
        <w:ind w:leftChars="300" w:left="630"/>
        <w:rPr>
          <w:b/>
          <w:bCs/>
          <w:sz w:val="24"/>
        </w:rPr>
      </w:pPr>
      <w:r w:rsidRPr="0080752E">
        <w:rPr>
          <w:rFonts w:hint="eastAsia"/>
          <w:b/>
          <w:sz w:val="34"/>
          <w:szCs w:val="34"/>
        </w:rPr>
        <w:t>投标日期：</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3D281D" w:rsidRPr="0080752E" w:rsidRDefault="003D281D" w:rsidP="003D281D">
      <w:pPr>
        <w:widowControl/>
        <w:jc w:val="left"/>
        <w:rPr>
          <w:b/>
          <w:bCs/>
          <w:sz w:val="24"/>
        </w:rPr>
      </w:pPr>
      <w:r w:rsidRPr="0080752E">
        <w:rPr>
          <w:b/>
          <w:bCs/>
          <w:sz w:val="24"/>
        </w:rPr>
        <w:br w:type="page"/>
      </w:r>
    </w:p>
    <w:p w:rsidR="003D281D" w:rsidRPr="0080752E" w:rsidRDefault="003D281D" w:rsidP="003D281D">
      <w:pPr>
        <w:autoSpaceDN w:val="0"/>
        <w:spacing w:line="360" w:lineRule="auto"/>
        <w:jc w:val="center"/>
        <w:rPr>
          <w:b/>
          <w:bCs/>
          <w:sz w:val="24"/>
        </w:rPr>
      </w:pPr>
      <w:r w:rsidRPr="0080752E">
        <w:rPr>
          <w:rFonts w:hint="eastAsia"/>
          <w:b/>
          <w:bCs/>
          <w:sz w:val="24"/>
        </w:rPr>
        <w:lastRenderedPageBreak/>
        <w:t>投标文件目录格式</w:t>
      </w:r>
    </w:p>
    <w:p w:rsidR="003D281D" w:rsidRPr="0080752E" w:rsidRDefault="003D281D" w:rsidP="003D281D">
      <w:pPr>
        <w:autoSpaceDN w:val="0"/>
        <w:spacing w:line="360" w:lineRule="auto"/>
        <w:jc w:val="center"/>
        <w:rPr>
          <w:b/>
          <w:bCs/>
          <w:sz w:val="24"/>
        </w:rPr>
      </w:pPr>
      <w:r w:rsidRPr="0080752E">
        <w:rPr>
          <w:rFonts w:hint="eastAsia"/>
          <w:b/>
          <w:bCs/>
          <w:sz w:val="24"/>
        </w:rPr>
        <w:t>（投标人自行编制）</w:t>
      </w:r>
    </w:p>
    <w:p w:rsidR="003D281D" w:rsidRPr="0080752E" w:rsidRDefault="003D281D" w:rsidP="003D281D">
      <w:pPr>
        <w:widowControl/>
        <w:jc w:val="center"/>
        <w:rPr>
          <w:b/>
          <w:sz w:val="24"/>
        </w:rPr>
      </w:pPr>
    </w:p>
    <w:p w:rsidR="003D281D" w:rsidRPr="0080752E" w:rsidRDefault="003D281D" w:rsidP="003D281D">
      <w:pPr>
        <w:widowControl/>
        <w:jc w:val="left"/>
        <w:rPr>
          <w:b/>
          <w:sz w:val="24"/>
        </w:rPr>
      </w:pPr>
      <w:r w:rsidRPr="0080752E">
        <w:rPr>
          <w:b/>
          <w:sz w:val="24"/>
        </w:rPr>
        <w:br w:type="page"/>
      </w:r>
    </w:p>
    <w:p w:rsidR="003D281D" w:rsidRPr="0080752E" w:rsidRDefault="003D281D" w:rsidP="003D281D">
      <w:pPr>
        <w:widowControl/>
        <w:jc w:val="center"/>
        <w:rPr>
          <w:b/>
          <w:sz w:val="24"/>
        </w:rPr>
      </w:pPr>
      <w:r w:rsidRPr="0080752E">
        <w:rPr>
          <w:rFonts w:hint="eastAsia"/>
          <w:b/>
          <w:sz w:val="24"/>
        </w:rPr>
        <w:lastRenderedPageBreak/>
        <w:t>评分因素及评标标准页码检索</w:t>
      </w:r>
    </w:p>
    <w:p w:rsidR="003D281D" w:rsidRPr="000F460C" w:rsidRDefault="003D281D" w:rsidP="003D281D">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3D281D" w:rsidRPr="00380538" w:rsidRDefault="003D281D" w:rsidP="003D281D">
      <w:pPr>
        <w:widowControl/>
        <w:jc w:val="center"/>
        <w:rPr>
          <w:b/>
          <w:sz w:val="24"/>
        </w:rPr>
      </w:pPr>
    </w:p>
    <w:p w:rsidR="003D281D" w:rsidRPr="0080752E" w:rsidRDefault="003D281D" w:rsidP="003D281D">
      <w:pPr>
        <w:widowControl/>
        <w:jc w:val="left"/>
        <w:rPr>
          <w:sz w:val="24"/>
        </w:rPr>
      </w:pPr>
      <w:r w:rsidRPr="0080752E">
        <w:rPr>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sidRPr="000F58E8">
        <w:rPr>
          <w:b/>
          <w:sz w:val="24"/>
        </w:rPr>
        <w:t>1</w:t>
      </w:r>
    </w:p>
    <w:p w:rsidR="003D281D" w:rsidRPr="000B7480" w:rsidRDefault="003D281D" w:rsidP="003D281D">
      <w:pPr>
        <w:autoSpaceDN w:val="0"/>
        <w:spacing w:line="360" w:lineRule="auto"/>
        <w:jc w:val="center"/>
        <w:rPr>
          <w:b/>
          <w:bCs/>
          <w:sz w:val="24"/>
        </w:rPr>
      </w:pPr>
      <w:r w:rsidRPr="000B7480">
        <w:rPr>
          <w:b/>
          <w:bCs/>
          <w:sz w:val="24"/>
        </w:rPr>
        <w:t>投标书</w:t>
      </w:r>
    </w:p>
    <w:p w:rsidR="003D281D" w:rsidRPr="000B7480" w:rsidRDefault="003D281D" w:rsidP="003D281D">
      <w:pPr>
        <w:spacing w:line="360" w:lineRule="auto"/>
        <w:rPr>
          <w:sz w:val="24"/>
        </w:rPr>
      </w:pPr>
      <w:r w:rsidRPr="000B7480">
        <w:rPr>
          <w:sz w:val="24"/>
        </w:rPr>
        <w:t>致：天津市政府采购中心</w:t>
      </w:r>
    </w:p>
    <w:p w:rsidR="003D281D" w:rsidRPr="000B7480" w:rsidRDefault="003D281D" w:rsidP="003D281D">
      <w:pPr>
        <w:spacing w:line="360" w:lineRule="auto"/>
        <w:ind w:firstLineChars="200" w:firstLine="480"/>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3D281D" w:rsidRPr="000B7480" w:rsidRDefault="003D281D" w:rsidP="003D281D">
      <w:pPr>
        <w:spacing w:line="360" w:lineRule="auto"/>
        <w:ind w:firstLineChars="200" w:firstLine="480"/>
        <w:rPr>
          <w:sz w:val="24"/>
        </w:rPr>
      </w:pPr>
      <w:r w:rsidRPr="000B7480">
        <w:rPr>
          <w:sz w:val="24"/>
        </w:rPr>
        <w:t>据此函，签字代表宣布同意如下：</w:t>
      </w:r>
    </w:p>
    <w:p w:rsidR="003D281D" w:rsidRPr="000B7480" w:rsidRDefault="003D281D" w:rsidP="003D281D">
      <w:pPr>
        <w:spacing w:line="360" w:lineRule="auto"/>
        <w:ind w:firstLineChars="200" w:firstLine="480"/>
        <w:rPr>
          <w:sz w:val="24"/>
        </w:rPr>
      </w:pPr>
      <w:r w:rsidRPr="000B7480">
        <w:rPr>
          <w:rFonts w:hint="eastAsia"/>
          <w:sz w:val="24"/>
        </w:rPr>
        <w:t xml:space="preserve">1. </w:t>
      </w:r>
      <w:r w:rsidRPr="000B7480">
        <w:rPr>
          <w:rFonts w:hint="eastAsia"/>
          <w:sz w:val="24"/>
        </w:rPr>
        <w:t>所附投标报价表中规定的应提供和交付的货物投标总价为：</w:t>
      </w:r>
    </w:p>
    <w:p w:rsidR="003D281D" w:rsidRPr="000B7480" w:rsidRDefault="003D281D" w:rsidP="003D281D">
      <w:pPr>
        <w:spacing w:line="360" w:lineRule="auto"/>
        <w:ind w:firstLineChars="200" w:firstLine="480"/>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3D281D" w:rsidRPr="000B7480" w:rsidRDefault="003D281D" w:rsidP="003D281D">
      <w:pPr>
        <w:spacing w:line="360" w:lineRule="auto"/>
        <w:ind w:firstLineChars="200" w:firstLine="480"/>
        <w:rPr>
          <w:sz w:val="24"/>
        </w:rPr>
      </w:pPr>
      <w:r w:rsidRPr="000B7480">
        <w:rPr>
          <w:sz w:val="24"/>
        </w:rPr>
        <w:t>……</w:t>
      </w:r>
    </w:p>
    <w:p w:rsidR="003D281D" w:rsidRPr="000B7480" w:rsidRDefault="003D281D" w:rsidP="003D281D">
      <w:pPr>
        <w:spacing w:line="360" w:lineRule="auto"/>
        <w:ind w:firstLineChars="200" w:firstLine="480"/>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3D281D" w:rsidRPr="000B7480" w:rsidRDefault="003D281D" w:rsidP="003D281D">
      <w:pPr>
        <w:spacing w:line="360" w:lineRule="auto"/>
        <w:ind w:firstLineChars="200" w:firstLine="480"/>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D281D" w:rsidRPr="000B7480" w:rsidRDefault="003D281D" w:rsidP="003D281D">
      <w:pPr>
        <w:spacing w:line="360" w:lineRule="auto"/>
        <w:ind w:firstLineChars="200" w:firstLine="480"/>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3D281D" w:rsidRPr="000B7480" w:rsidRDefault="003D281D" w:rsidP="003D281D">
      <w:pPr>
        <w:spacing w:line="360" w:lineRule="auto"/>
        <w:ind w:firstLineChars="200" w:firstLine="480"/>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w:t>
      </w:r>
      <w:proofErr w:type="gramStart"/>
      <w:r w:rsidRPr="000B7480">
        <w:rPr>
          <w:rFonts w:hint="eastAsia"/>
          <w:sz w:val="24"/>
        </w:rPr>
        <w:t>均真实</w:t>
      </w:r>
      <w:proofErr w:type="gramEnd"/>
      <w:r w:rsidRPr="000B7480">
        <w:rPr>
          <w:rFonts w:hint="eastAsia"/>
          <w:sz w:val="24"/>
        </w:rPr>
        <w:t>有效。由于我公司提供资料不实而造成的责任和后果由我公司自行承担。</w:t>
      </w:r>
    </w:p>
    <w:p w:rsidR="003D281D" w:rsidRPr="000B7480" w:rsidRDefault="003D281D" w:rsidP="003D281D">
      <w:pPr>
        <w:spacing w:line="360" w:lineRule="auto"/>
        <w:ind w:firstLineChars="200" w:firstLine="480"/>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3D281D" w:rsidRPr="000B7480" w:rsidRDefault="003D281D" w:rsidP="003D281D">
      <w:pPr>
        <w:spacing w:line="360" w:lineRule="auto"/>
        <w:ind w:firstLineChars="200" w:firstLine="480"/>
        <w:rPr>
          <w:sz w:val="24"/>
        </w:rPr>
      </w:pPr>
      <w:r w:rsidRPr="000B7480">
        <w:rPr>
          <w:rFonts w:hint="eastAsia"/>
          <w:sz w:val="24"/>
        </w:rPr>
        <w:t xml:space="preserve">7. </w:t>
      </w:r>
      <w:r w:rsidRPr="000B7480">
        <w:rPr>
          <w:rFonts w:hint="eastAsia"/>
          <w:sz w:val="24"/>
        </w:rPr>
        <w:t>我公司已熟知贵中心关于本项目电子招投标的要求和规定。我公司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3D281D" w:rsidRPr="000B7480" w:rsidRDefault="003D281D" w:rsidP="003D281D">
      <w:pPr>
        <w:spacing w:line="360" w:lineRule="auto"/>
        <w:ind w:firstLineChars="200" w:firstLine="480"/>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w:t>
      </w:r>
      <w:r w:rsidRPr="000B7480">
        <w:rPr>
          <w:rFonts w:hint="eastAsia"/>
          <w:sz w:val="24"/>
        </w:rPr>
        <w:lastRenderedPageBreak/>
        <w:t>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3D281D" w:rsidRDefault="003D281D" w:rsidP="003D281D">
      <w:pPr>
        <w:spacing w:line="360" w:lineRule="auto"/>
        <w:ind w:firstLineChars="200" w:firstLine="480"/>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3D281D" w:rsidRPr="005B6AF1" w:rsidRDefault="003D281D" w:rsidP="003D281D">
      <w:pPr>
        <w:spacing w:line="360" w:lineRule="auto"/>
        <w:ind w:firstLineChars="200" w:firstLine="480"/>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3D281D" w:rsidRPr="000B7480" w:rsidRDefault="003D281D" w:rsidP="003D281D">
      <w:pPr>
        <w:spacing w:line="360" w:lineRule="auto"/>
        <w:ind w:firstLineChars="200" w:firstLine="480"/>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w:t>
      </w:r>
      <w:proofErr w:type="gramStart"/>
      <w:r w:rsidRPr="000B7480">
        <w:rPr>
          <w:sz w:val="24"/>
        </w:rPr>
        <w:t>本承诺</w:t>
      </w:r>
      <w:proofErr w:type="gramEnd"/>
      <w:r w:rsidRPr="000B7480">
        <w:rPr>
          <w:sz w:val="24"/>
        </w:rPr>
        <w:t>将成为合同不可分割的一部分，与合同具有同等的法律效力。</w:t>
      </w:r>
    </w:p>
    <w:p w:rsidR="003D281D" w:rsidRPr="000B7480" w:rsidRDefault="003D281D" w:rsidP="003D281D">
      <w:pPr>
        <w:spacing w:line="360" w:lineRule="auto"/>
        <w:ind w:firstLineChars="200" w:firstLine="480"/>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w:t>
      </w:r>
      <w:proofErr w:type="gramStart"/>
      <w:r w:rsidRPr="000B7480">
        <w:rPr>
          <w:rFonts w:hint="eastAsia"/>
          <w:sz w:val="24"/>
        </w:rPr>
        <w:t>作出</w:t>
      </w:r>
      <w:proofErr w:type="gramEnd"/>
      <w:r w:rsidRPr="000B7480">
        <w:rPr>
          <w:rFonts w:hint="eastAsia"/>
          <w:sz w:val="24"/>
        </w:rPr>
        <w:t>的处罚，并承担通过“天津市政府采购网”等相关媒体予以公布的任何风险和责任。</w:t>
      </w:r>
    </w:p>
    <w:p w:rsidR="003D281D" w:rsidRPr="00BE3FCB" w:rsidRDefault="003D281D" w:rsidP="003D281D">
      <w:pPr>
        <w:spacing w:line="360" w:lineRule="auto"/>
        <w:ind w:firstLineChars="200" w:firstLine="480"/>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3D281D" w:rsidRPr="00BE3FCB" w:rsidRDefault="003D281D" w:rsidP="003D281D">
      <w:pPr>
        <w:spacing w:line="360" w:lineRule="auto"/>
        <w:ind w:firstLineChars="200" w:firstLine="480"/>
        <w:rPr>
          <w:sz w:val="24"/>
        </w:rPr>
      </w:pPr>
      <w:r w:rsidRPr="00BE3FCB">
        <w:rPr>
          <w:rFonts w:hint="eastAsia"/>
          <w:sz w:val="24"/>
        </w:rPr>
        <w:t>纳税人识别号：</w:t>
      </w:r>
    </w:p>
    <w:p w:rsidR="003D281D" w:rsidRPr="00BE3FCB" w:rsidRDefault="003D281D" w:rsidP="003D281D">
      <w:pPr>
        <w:spacing w:line="360" w:lineRule="auto"/>
        <w:ind w:firstLineChars="200" w:firstLine="480"/>
        <w:rPr>
          <w:sz w:val="24"/>
        </w:rPr>
      </w:pPr>
      <w:r w:rsidRPr="00BE3FCB">
        <w:rPr>
          <w:rFonts w:hint="eastAsia"/>
          <w:sz w:val="24"/>
        </w:rPr>
        <w:t>地址、电话：</w:t>
      </w:r>
    </w:p>
    <w:p w:rsidR="003D281D" w:rsidRPr="00BE3FCB" w:rsidRDefault="003D281D" w:rsidP="003D281D">
      <w:pPr>
        <w:spacing w:line="360" w:lineRule="auto"/>
        <w:ind w:firstLineChars="200" w:firstLine="480"/>
        <w:rPr>
          <w:sz w:val="24"/>
        </w:rPr>
      </w:pPr>
      <w:r w:rsidRPr="00BE3FCB">
        <w:rPr>
          <w:rFonts w:hint="eastAsia"/>
          <w:sz w:val="24"/>
        </w:rPr>
        <w:t>开户行及账号：</w:t>
      </w:r>
    </w:p>
    <w:p w:rsidR="003D281D" w:rsidRPr="00BE3FCB" w:rsidRDefault="003D281D" w:rsidP="003D281D">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3D281D" w:rsidRPr="00BE3FCB" w:rsidRDefault="003D281D" w:rsidP="003D281D">
      <w:pPr>
        <w:spacing w:line="360" w:lineRule="auto"/>
        <w:ind w:firstLineChars="200" w:firstLine="480"/>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3D281D" w:rsidRPr="00BE3FCB" w:rsidRDefault="003D281D" w:rsidP="003D281D">
      <w:pPr>
        <w:spacing w:line="360" w:lineRule="auto"/>
        <w:ind w:firstLineChars="200" w:firstLine="482"/>
        <w:rPr>
          <w:b/>
          <w:sz w:val="24"/>
        </w:rPr>
      </w:pPr>
      <w:r w:rsidRPr="00BE3FCB">
        <w:rPr>
          <w:rFonts w:hint="eastAsia"/>
          <w:b/>
          <w:sz w:val="24"/>
        </w:rPr>
        <w:t>□</w:t>
      </w:r>
      <w:r w:rsidRPr="00BE3FCB">
        <w:rPr>
          <w:b/>
          <w:sz w:val="24"/>
        </w:rPr>
        <w:t>上门自取</w:t>
      </w:r>
    </w:p>
    <w:p w:rsidR="003D281D" w:rsidRPr="00BE3FCB" w:rsidRDefault="003D281D" w:rsidP="003D281D">
      <w:pPr>
        <w:spacing w:line="360" w:lineRule="auto"/>
        <w:ind w:firstLineChars="200" w:firstLine="480"/>
        <w:rPr>
          <w:sz w:val="24"/>
        </w:rPr>
      </w:pPr>
    </w:p>
    <w:p w:rsidR="003D281D" w:rsidRPr="00BE3FCB" w:rsidRDefault="003D281D" w:rsidP="003D281D">
      <w:pPr>
        <w:spacing w:line="360" w:lineRule="auto"/>
        <w:ind w:firstLineChars="200" w:firstLine="482"/>
        <w:rPr>
          <w:b/>
          <w:sz w:val="24"/>
        </w:rPr>
      </w:pPr>
      <w:r w:rsidRPr="00BE3FCB">
        <w:rPr>
          <w:rFonts w:hint="eastAsia"/>
          <w:b/>
          <w:sz w:val="24"/>
        </w:rPr>
        <w:t>□</w:t>
      </w:r>
      <w:r w:rsidRPr="00BE3FCB">
        <w:rPr>
          <w:b/>
          <w:sz w:val="24"/>
        </w:rPr>
        <w:t>到付邮寄</w:t>
      </w:r>
    </w:p>
    <w:p w:rsidR="003D281D" w:rsidRPr="00BE3FCB" w:rsidRDefault="003D281D" w:rsidP="003D281D">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3D281D" w:rsidRDefault="003D281D" w:rsidP="003D281D">
      <w:pPr>
        <w:spacing w:line="360" w:lineRule="auto"/>
        <w:ind w:firstLineChars="200" w:firstLine="480"/>
        <w:rPr>
          <w:sz w:val="24"/>
        </w:rPr>
      </w:pPr>
      <w:r w:rsidRPr="00BE3FCB">
        <w:rPr>
          <w:sz w:val="24"/>
        </w:rPr>
        <w:t>邮寄联系人、手机号码：</w:t>
      </w:r>
    </w:p>
    <w:p w:rsidR="003D281D" w:rsidRDefault="003D281D" w:rsidP="003D281D">
      <w:pPr>
        <w:spacing w:line="360" w:lineRule="auto"/>
        <w:ind w:firstLineChars="200" w:firstLine="480"/>
        <w:rPr>
          <w:sz w:val="24"/>
        </w:rPr>
      </w:pPr>
    </w:p>
    <w:p w:rsidR="003D281D" w:rsidRDefault="003D281D" w:rsidP="003D281D">
      <w:pPr>
        <w:spacing w:line="360" w:lineRule="auto"/>
        <w:ind w:firstLineChars="200" w:firstLine="480"/>
        <w:rPr>
          <w:sz w:val="24"/>
        </w:rPr>
      </w:pPr>
    </w:p>
    <w:p w:rsidR="003D281D" w:rsidRPr="00BE3FCB" w:rsidRDefault="003D281D" w:rsidP="003D281D">
      <w:pPr>
        <w:spacing w:line="360" w:lineRule="auto"/>
        <w:ind w:firstLineChars="200" w:firstLine="480"/>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lastRenderedPageBreak/>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spacing w:line="460" w:lineRule="exact"/>
        <w:rPr>
          <w:sz w:val="24"/>
        </w:rPr>
      </w:pPr>
    </w:p>
    <w:p w:rsidR="003D281D" w:rsidRPr="000B7480" w:rsidRDefault="003D281D" w:rsidP="003D281D">
      <w:pPr>
        <w:widowControl/>
        <w:jc w:val="left"/>
        <w:rPr>
          <w:sz w:val="24"/>
        </w:rPr>
      </w:pPr>
      <w:r w:rsidRPr="000B7480">
        <w:rPr>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sidRPr="000F58E8">
        <w:rPr>
          <w:rFonts w:hint="eastAsia"/>
          <w:b/>
          <w:sz w:val="24"/>
        </w:rPr>
        <w:t>2</w:t>
      </w:r>
    </w:p>
    <w:p w:rsidR="003D281D" w:rsidRDefault="003D281D" w:rsidP="003D281D">
      <w:pPr>
        <w:ind w:right="84"/>
        <w:jc w:val="center"/>
        <w:rPr>
          <w:b/>
          <w:sz w:val="24"/>
        </w:rPr>
      </w:pPr>
      <w:r>
        <w:rPr>
          <w:rFonts w:hint="eastAsia"/>
          <w:b/>
          <w:sz w:val="24"/>
        </w:rPr>
        <w:t>供应商资格声明函</w:t>
      </w:r>
    </w:p>
    <w:p w:rsidR="003D281D" w:rsidRDefault="003D281D" w:rsidP="003D281D">
      <w:pPr>
        <w:spacing w:line="360" w:lineRule="auto"/>
        <w:ind w:firstLine="420"/>
        <w:jc w:val="center"/>
        <w:rPr>
          <w:b/>
          <w:sz w:val="24"/>
        </w:rPr>
      </w:pPr>
    </w:p>
    <w:p w:rsidR="003D281D" w:rsidRDefault="003D281D" w:rsidP="003D281D">
      <w:pPr>
        <w:spacing w:line="360" w:lineRule="auto"/>
        <w:rPr>
          <w:sz w:val="24"/>
        </w:rPr>
      </w:pPr>
      <w:r w:rsidRPr="008836F1">
        <w:rPr>
          <w:rFonts w:hint="eastAsia"/>
          <w:sz w:val="24"/>
        </w:rPr>
        <w:t>天津市政府采购中心：</w:t>
      </w:r>
    </w:p>
    <w:p w:rsidR="003D281D" w:rsidRDefault="003D281D" w:rsidP="003D281D">
      <w:pPr>
        <w:spacing w:line="360" w:lineRule="auto"/>
        <w:ind w:firstLineChars="200" w:firstLine="480"/>
        <w:rPr>
          <w:sz w:val="24"/>
        </w:rPr>
      </w:pPr>
      <w:r>
        <w:rPr>
          <w:rFonts w:hint="eastAsia"/>
          <w:sz w:val="24"/>
        </w:rPr>
        <w:t>我单位自愿参与本项目的政府采购活动，郑重承诺如下：</w:t>
      </w:r>
    </w:p>
    <w:p w:rsidR="003D281D" w:rsidRDefault="003D281D" w:rsidP="003D281D">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D281D" w:rsidRDefault="003D281D" w:rsidP="003D281D">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D281D" w:rsidRDefault="003D281D" w:rsidP="003D281D">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D281D" w:rsidRDefault="003D281D" w:rsidP="003D281D">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D281D" w:rsidRDefault="003D281D" w:rsidP="003D281D">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D281D" w:rsidRDefault="003D281D" w:rsidP="003D281D">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3D281D" w:rsidRPr="00A93BB4" w:rsidTr="00536E0B">
        <w:tc>
          <w:tcPr>
            <w:tcW w:w="1061" w:type="pct"/>
            <w:vAlign w:val="center"/>
          </w:tcPr>
          <w:p w:rsidR="003D281D" w:rsidRPr="00A93BB4" w:rsidRDefault="003D281D" w:rsidP="00536E0B">
            <w:pPr>
              <w:jc w:val="center"/>
              <w:rPr>
                <w:szCs w:val="21"/>
              </w:rPr>
            </w:pPr>
            <w:r w:rsidRPr="00A93BB4">
              <w:rPr>
                <w:rFonts w:hint="eastAsia"/>
                <w:szCs w:val="21"/>
              </w:rPr>
              <w:t>序号</w:t>
            </w:r>
          </w:p>
        </w:tc>
        <w:tc>
          <w:tcPr>
            <w:tcW w:w="2273" w:type="pct"/>
            <w:vAlign w:val="center"/>
          </w:tcPr>
          <w:p w:rsidR="003D281D" w:rsidRPr="00A93BB4" w:rsidRDefault="003D281D" w:rsidP="00536E0B">
            <w:pPr>
              <w:jc w:val="center"/>
              <w:rPr>
                <w:szCs w:val="21"/>
              </w:rPr>
            </w:pPr>
            <w:r w:rsidRPr="00A93BB4">
              <w:rPr>
                <w:rFonts w:hint="eastAsia"/>
                <w:szCs w:val="21"/>
              </w:rPr>
              <w:t>单位名称</w:t>
            </w:r>
          </w:p>
        </w:tc>
        <w:tc>
          <w:tcPr>
            <w:tcW w:w="1667" w:type="pct"/>
            <w:vAlign w:val="center"/>
          </w:tcPr>
          <w:p w:rsidR="003D281D" w:rsidRPr="00A93BB4" w:rsidRDefault="003D281D" w:rsidP="00536E0B">
            <w:pPr>
              <w:jc w:val="center"/>
              <w:rPr>
                <w:szCs w:val="21"/>
              </w:rPr>
            </w:pPr>
            <w:r w:rsidRPr="00A93BB4">
              <w:rPr>
                <w:rFonts w:hint="eastAsia"/>
                <w:szCs w:val="21"/>
              </w:rPr>
              <w:t>相互关系类型</w:t>
            </w:r>
          </w:p>
        </w:tc>
      </w:tr>
      <w:tr w:rsidR="003D281D" w:rsidRPr="00A93BB4" w:rsidTr="00536E0B">
        <w:tc>
          <w:tcPr>
            <w:tcW w:w="1061" w:type="pct"/>
            <w:vAlign w:val="center"/>
          </w:tcPr>
          <w:p w:rsidR="003D281D" w:rsidRPr="00A93BB4" w:rsidRDefault="003D281D" w:rsidP="00536E0B">
            <w:pPr>
              <w:jc w:val="center"/>
              <w:rPr>
                <w:szCs w:val="21"/>
              </w:rPr>
            </w:pPr>
            <w:r w:rsidRPr="00A93BB4">
              <w:rPr>
                <w:rFonts w:hint="eastAsia"/>
                <w:szCs w:val="21"/>
              </w:rPr>
              <w:t>1</w:t>
            </w:r>
          </w:p>
        </w:tc>
        <w:tc>
          <w:tcPr>
            <w:tcW w:w="2273" w:type="pct"/>
            <w:vAlign w:val="center"/>
          </w:tcPr>
          <w:p w:rsidR="003D281D" w:rsidRPr="00A93BB4" w:rsidRDefault="003D281D" w:rsidP="00536E0B">
            <w:pPr>
              <w:jc w:val="center"/>
              <w:rPr>
                <w:szCs w:val="21"/>
              </w:rPr>
            </w:pPr>
          </w:p>
        </w:tc>
        <w:tc>
          <w:tcPr>
            <w:tcW w:w="1667" w:type="pct"/>
            <w:vAlign w:val="center"/>
          </w:tcPr>
          <w:p w:rsidR="003D281D" w:rsidRPr="00A93BB4" w:rsidRDefault="003D281D" w:rsidP="00536E0B">
            <w:pPr>
              <w:jc w:val="center"/>
              <w:rPr>
                <w:szCs w:val="21"/>
              </w:rPr>
            </w:pPr>
          </w:p>
        </w:tc>
      </w:tr>
      <w:tr w:rsidR="003D281D" w:rsidRPr="00A93BB4" w:rsidTr="00536E0B">
        <w:tc>
          <w:tcPr>
            <w:tcW w:w="1061" w:type="pct"/>
            <w:vAlign w:val="center"/>
          </w:tcPr>
          <w:p w:rsidR="003D281D" w:rsidRPr="00A93BB4" w:rsidRDefault="003D281D" w:rsidP="00536E0B">
            <w:pPr>
              <w:jc w:val="center"/>
              <w:rPr>
                <w:szCs w:val="21"/>
              </w:rPr>
            </w:pPr>
            <w:r w:rsidRPr="00A93BB4">
              <w:rPr>
                <w:rFonts w:hint="eastAsia"/>
                <w:szCs w:val="21"/>
              </w:rPr>
              <w:t>2</w:t>
            </w:r>
          </w:p>
        </w:tc>
        <w:tc>
          <w:tcPr>
            <w:tcW w:w="2273" w:type="pct"/>
            <w:vAlign w:val="center"/>
          </w:tcPr>
          <w:p w:rsidR="003D281D" w:rsidRPr="00A93BB4" w:rsidRDefault="003D281D" w:rsidP="00536E0B">
            <w:pPr>
              <w:jc w:val="center"/>
              <w:rPr>
                <w:szCs w:val="21"/>
              </w:rPr>
            </w:pPr>
          </w:p>
        </w:tc>
        <w:tc>
          <w:tcPr>
            <w:tcW w:w="1667" w:type="pct"/>
            <w:vAlign w:val="center"/>
          </w:tcPr>
          <w:p w:rsidR="003D281D" w:rsidRPr="00A93BB4" w:rsidRDefault="003D281D" w:rsidP="00536E0B">
            <w:pPr>
              <w:jc w:val="center"/>
              <w:rPr>
                <w:szCs w:val="21"/>
              </w:rPr>
            </w:pPr>
          </w:p>
        </w:tc>
      </w:tr>
      <w:tr w:rsidR="003D281D" w:rsidRPr="00A93BB4" w:rsidTr="00536E0B">
        <w:tc>
          <w:tcPr>
            <w:tcW w:w="1061" w:type="pct"/>
            <w:vAlign w:val="center"/>
          </w:tcPr>
          <w:p w:rsidR="003D281D" w:rsidRPr="00A93BB4" w:rsidRDefault="003D281D" w:rsidP="00536E0B">
            <w:pPr>
              <w:jc w:val="center"/>
              <w:rPr>
                <w:szCs w:val="21"/>
              </w:rPr>
            </w:pPr>
            <w:r w:rsidRPr="00A93BB4">
              <w:rPr>
                <w:rFonts w:hint="eastAsia"/>
                <w:szCs w:val="21"/>
              </w:rPr>
              <w:t>3</w:t>
            </w:r>
          </w:p>
        </w:tc>
        <w:tc>
          <w:tcPr>
            <w:tcW w:w="2273" w:type="pct"/>
            <w:vAlign w:val="center"/>
          </w:tcPr>
          <w:p w:rsidR="003D281D" w:rsidRPr="00A93BB4" w:rsidRDefault="003D281D" w:rsidP="00536E0B">
            <w:pPr>
              <w:jc w:val="center"/>
              <w:rPr>
                <w:szCs w:val="21"/>
              </w:rPr>
            </w:pPr>
          </w:p>
        </w:tc>
        <w:tc>
          <w:tcPr>
            <w:tcW w:w="1667" w:type="pct"/>
            <w:vAlign w:val="center"/>
          </w:tcPr>
          <w:p w:rsidR="003D281D" w:rsidRPr="00A93BB4" w:rsidRDefault="003D281D" w:rsidP="00536E0B">
            <w:pPr>
              <w:jc w:val="center"/>
              <w:rPr>
                <w:szCs w:val="21"/>
              </w:rPr>
            </w:pPr>
          </w:p>
        </w:tc>
      </w:tr>
    </w:tbl>
    <w:p w:rsidR="003D281D" w:rsidRDefault="003D281D" w:rsidP="003D281D">
      <w:pPr>
        <w:spacing w:line="360" w:lineRule="auto"/>
        <w:ind w:firstLineChars="200" w:firstLine="480"/>
        <w:rPr>
          <w:sz w:val="24"/>
        </w:rPr>
      </w:pPr>
      <w:r>
        <w:rPr>
          <w:rFonts w:hint="eastAsia"/>
          <w:sz w:val="24"/>
        </w:rPr>
        <w:t>上表未填写的，视为不存在第（六）条所列情形</w:t>
      </w:r>
    </w:p>
    <w:p w:rsidR="003D281D" w:rsidRDefault="003D281D" w:rsidP="003D281D">
      <w:pPr>
        <w:spacing w:line="360" w:lineRule="auto"/>
        <w:ind w:firstLineChars="200" w:firstLine="480"/>
        <w:rPr>
          <w:sz w:val="24"/>
        </w:rPr>
      </w:pPr>
    </w:p>
    <w:p w:rsidR="003D281D" w:rsidRDefault="003D281D" w:rsidP="003D281D">
      <w:pPr>
        <w:spacing w:line="360" w:lineRule="auto"/>
        <w:ind w:firstLineChars="200" w:firstLine="480"/>
        <w:rPr>
          <w:sz w:val="24"/>
        </w:rPr>
      </w:pPr>
      <w:r>
        <w:rPr>
          <w:rFonts w:hint="eastAsia"/>
          <w:sz w:val="24"/>
        </w:rPr>
        <w:t>上述声明真实有效，否则我单位承担全部责任和不利后果。</w:t>
      </w:r>
    </w:p>
    <w:p w:rsidR="003D281D" w:rsidRDefault="003D281D" w:rsidP="003D281D">
      <w:pPr>
        <w:spacing w:line="360" w:lineRule="auto"/>
        <w:ind w:firstLineChars="200" w:firstLine="480"/>
        <w:rPr>
          <w:sz w:val="24"/>
        </w:rPr>
      </w:pPr>
    </w:p>
    <w:p w:rsidR="003D281D" w:rsidRPr="000F460C" w:rsidRDefault="003D281D" w:rsidP="003D281D">
      <w:pPr>
        <w:spacing w:line="360" w:lineRule="auto"/>
        <w:ind w:firstLineChars="100" w:firstLine="240"/>
        <w:rPr>
          <w:sz w:val="24"/>
        </w:rPr>
      </w:pPr>
      <w:r w:rsidRPr="000F460C">
        <w:rPr>
          <w:sz w:val="24"/>
        </w:rPr>
        <w:t>投标人名称：</w:t>
      </w:r>
    </w:p>
    <w:p w:rsidR="003D281D" w:rsidRPr="000F460C" w:rsidRDefault="003D281D" w:rsidP="003D281D">
      <w:pPr>
        <w:spacing w:line="360" w:lineRule="auto"/>
        <w:ind w:firstLineChars="100" w:firstLine="240"/>
        <w:rPr>
          <w:sz w:val="24"/>
        </w:rPr>
      </w:pPr>
    </w:p>
    <w:p w:rsidR="003D281D" w:rsidRDefault="003D281D" w:rsidP="003D281D">
      <w:pPr>
        <w:spacing w:line="360" w:lineRule="auto"/>
        <w:ind w:firstLineChars="100" w:firstLine="240"/>
        <w:rPr>
          <w:sz w:val="24"/>
        </w:rPr>
      </w:pPr>
      <w:r w:rsidRPr="000F460C">
        <w:rPr>
          <w:sz w:val="24"/>
        </w:rPr>
        <w:t>日期：</w:t>
      </w:r>
      <w:r w:rsidRPr="000F460C">
        <w:rPr>
          <w:sz w:val="24"/>
        </w:rPr>
        <w:t xml:space="preserve">  </w:t>
      </w:r>
    </w:p>
    <w:p w:rsidR="003D281D" w:rsidRDefault="003D281D" w:rsidP="003D281D">
      <w:pPr>
        <w:widowControl/>
        <w:jc w:val="left"/>
        <w:rPr>
          <w:b/>
          <w:bCs/>
          <w:sz w:val="24"/>
        </w:rPr>
      </w:pPr>
      <w:r>
        <w:rPr>
          <w:b/>
          <w:bCs/>
          <w:sz w:val="24"/>
        </w:rPr>
        <w:br w:type="page"/>
      </w:r>
    </w:p>
    <w:p w:rsidR="003D281D" w:rsidRDefault="003D281D" w:rsidP="003D281D">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3D281D" w:rsidRDefault="003D281D" w:rsidP="003D281D">
      <w:pPr>
        <w:widowControl/>
        <w:jc w:val="left"/>
        <w:rPr>
          <w:b/>
          <w:sz w:val="24"/>
        </w:rPr>
      </w:pPr>
      <w:r>
        <w:rPr>
          <w:b/>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Pr>
          <w:rFonts w:hint="eastAsia"/>
          <w:b/>
          <w:sz w:val="24"/>
        </w:rPr>
        <w:t>4</w:t>
      </w:r>
    </w:p>
    <w:p w:rsidR="003D281D" w:rsidRPr="000B7480" w:rsidRDefault="003D281D" w:rsidP="003D281D">
      <w:pPr>
        <w:autoSpaceDN w:val="0"/>
        <w:spacing w:line="360" w:lineRule="auto"/>
        <w:jc w:val="center"/>
        <w:rPr>
          <w:b/>
          <w:bCs/>
          <w:sz w:val="24"/>
        </w:rPr>
      </w:pPr>
      <w:r>
        <w:rPr>
          <w:rFonts w:hint="eastAsia"/>
          <w:b/>
          <w:bCs/>
          <w:sz w:val="24"/>
        </w:rPr>
        <w:t>投标</w:t>
      </w:r>
      <w:r w:rsidRPr="000B7480">
        <w:rPr>
          <w:b/>
          <w:bCs/>
          <w:sz w:val="24"/>
        </w:rPr>
        <w:t>代表人授权书</w:t>
      </w:r>
    </w:p>
    <w:p w:rsidR="003D281D" w:rsidRPr="000B7480" w:rsidRDefault="003D281D" w:rsidP="003D281D">
      <w:pPr>
        <w:spacing w:line="360" w:lineRule="auto"/>
        <w:rPr>
          <w:sz w:val="24"/>
          <w:szCs w:val="21"/>
        </w:rPr>
      </w:pPr>
    </w:p>
    <w:p w:rsidR="003D281D" w:rsidRPr="000B7480" w:rsidRDefault="003D281D" w:rsidP="003D281D">
      <w:pPr>
        <w:spacing w:line="360" w:lineRule="auto"/>
        <w:rPr>
          <w:sz w:val="24"/>
          <w:szCs w:val="21"/>
        </w:rPr>
      </w:pPr>
      <w:r w:rsidRPr="000B7480">
        <w:rPr>
          <w:sz w:val="24"/>
          <w:szCs w:val="21"/>
        </w:rPr>
        <w:t>致：天津市政府采购中心</w:t>
      </w:r>
    </w:p>
    <w:p w:rsidR="003D281D" w:rsidRPr="000B7480" w:rsidRDefault="003D281D" w:rsidP="003D281D">
      <w:pPr>
        <w:spacing w:line="360" w:lineRule="auto"/>
        <w:ind w:firstLineChars="200" w:firstLine="480"/>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D281D" w:rsidRPr="000B7480" w:rsidRDefault="003D281D" w:rsidP="003D281D">
      <w:pPr>
        <w:spacing w:line="360" w:lineRule="auto"/>
        <w:ind w:firstLineChars="200" w:firstLine="480"/>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3D281D" w:rsidRPr="000B7480" w:rsidRDefault="003D281D" w:rsidP="003D281D">
      <w:pPr>
        <w:spacing w:line="360" w:lineRule="auto"/>
        <w:ind w:firstLineChars="200" w:firstLine="480"/>
        <w:rPr>
          <w:sz w:val="24"/>
          <w:szCs w:val="21"/>
        </w:rPr>
      </w:pPr>
      <w:r w:rsidRPr="000B7480">
        <w:rPr>
          <w:sz w:val="24"/>
          <w:szCs w:val="21"/>
        </w:rPr>
        <w:t>本授权书至投标有效期结束前始终有效。</w:t>
      </w:r>
    </w:p>
    <w:p w:rsidR="003D281D" w:rsidRPr="000B7480" w:rsidRDefault="003D281D" w:rsidP="003D281D">
      <w:pPr>
        <w:spacing w:line="360" w:lineRule="auto"/>
        <w:ind w:firstLineChars="200" w:firstLine="480"/>
        <w:rPr>
          <w:sz w:val="24"/>
          <w:szCs w:val="21"/>
        </w:rPr>
      </w:pPr>
      <w:r w:rsidRPr="000B7480">
        <w:rPr>
          <w:sz w:val="24"/>
          <w:szCs w:val="21"/>
        </w:rPr>
        <w:t>投标代表人无转委托权，特此委托。</w:t>
      </w:r>
    </w:p>
    <w:p w:rsidR="003D281D" w:rsidRPr="000B7480" w:rsidRDefault="003D281D" w:rsidP="003D281D">
      <w:pPr>
        <w:spacing w:line="360" w:lineRule="auto"/>
        <w:ind w:firstLineChars="200" w:firstLine="480"/>
        <w:rPr>
          <w:sz w:val="24"/>
        </w:rPr>
      </w:pPr>
    </w:p>
    <w:p w:rsidR="003D281D" w:rsidRPr="000B7480" w:rsidRDefault="003D281D" w:rsidP="003D281D">
      <w:pPr>
        <w:spacing w:line="360" w:lineRule="auto"/>
        <w:ind w:firstLineChars="200" w:firstLine="480"/>
        <w:rPr>
          <w:sz w:val="24"/>
        </w:rPr>
      </w:pPr>
    </w:p>
    <w:p w:rsidR="003D281D" w:rsidRPr="000B7480" w:rsidRDefault="003D281D" w:rsidP="003D281D">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3D281D" w:rsidRPr="000B7480" w:rsidTr="00536E0B">
        <w:tc>
          <w:tcPr>
            <w:tcW w:w="4264" w:type="dxa"/>
          </w:tcPr>
          <w:p w:rsidR="003D281D" w:rsidRPr="000B7480" w:rsidRDefault="003D281D" w:rsidP="00536E0B">
            <w:pPr>
              <w:spacing w:line="360" w:lineRule="auto"/>
              <w:jc w:val="left"/>
              <w:rPr>
                <w:sz w:val="24"/>
              </w:rPr>
            </w:pPr>
            <w:r w:rsidRPr="000B7480">
              <w:rPr>
                <w:rFonts w:hint="eastAsia"/>
                <w:sz w:val="24"/>
              </w:rPr>
              <w:t>投标代表人身份证正面</w:t>
            </w:r>
          </w:p>
          <w:p w:rsidR="003D281D" w:rsidRPr="000B7480" w:rsidRDefault="003D281D" w:rsidP="00536E0B">
            <w:pPr>
              <w:spacing w:line="360" w:lineRule="auto"/>
              <w:jc w:val="left"/>
              <w:rPr>
                <w:sz w:val="24"/>
              </w:rPr>
            </w:pPr>
          </w:p>
          <w:p w:rsidR="003D281D" w:rsidRPr="000B7480" w:rsidRDefault="003D281D" w:rsidP="00536E0B">
            <w:pPr>
              <w:spacing w:line="360" w:lineRule="auto"/>
              <w:jc w:val="left"/>
              <w:rPr>
                <w:sz w:val="24"/>
              </w:rPr>
            </w:pPr>
          </w:p>
          <w:p w:rsidR="003D281D" w:rsidRPr="000B7480" w:rsidRDefault="003D281D" w:rsidP="00536E0B">
            <w:pPr>
              <w:spacing w:line="360" w:lineRule="auto"/>
              <w:jc w:val="left"/>
              <w:rPr>
                <w:sz w:val="24"/>
              </w:rPr>
            </w:pPr>
          </w:p>
          <w:p w:rsidR="003D281D" w:rsidRPr="000B7480" w:rsidRDefault="003D281D" w:rsidP="00536E0B">
            <w:pPr>
              <w:spacing w:line="360" w:lineRule="auto"/>
              <w:jc w:val="left"/>
              <w:rPr>
                <w:sz w:val="24"/>
              </w:rPr>
            </w:pPr>
          </w:p>
          <w:p w:rsidR="003D281D" w:rsidRPr="000B7480" w:rsidRDefault="003D281D" w:rsidP="00536E0B">
            <w:pPr>
              <w:spacing w:line="360" w:lineRule="auto"/>
              <w:jc w:val="left"/>
              <w:rPr>
                <w:sz w:val="24"/>
              </w:rPr>
            </w:pPr>
          </w:p>
        </w:tc>
        <w:tc>
          <w:tcPr>
            <w:tcW w:w="4264" w:type="dxa"/>
          </w:tcPr>
          <w:p w:rsidR="003D281D" w:rsidRPr="000B7480" w:rsidRDefault="003D281D" w:rsidP="00536E0B">
            <w:pPr>
              <w:spacing w:line="360" w:lineRule="auto"/>
              <w:jc w:val="left"/>
              <w:rPr>
                <w:sz w:val="24"/>
              </w:rPr>
            </w:pPr>
            <w:r w:rsidRPr="000B7480">
              <w:rPr>
                <w:rFonts w:hint="eastAsia"/>
                <w:sz w:val="24"/>
              </w:rPr>
              <w:t>投标代表人身份证背面</w:t>
            </w:r>
          </w:p>
        </w:tc>
      </w:tr>
    </w:tbl>
    <w:p w:rsidR="003D281D" w:rsidRPr="000B7480" w:rsidRDefault="003D281D" w:rsidP="003D281D">
      <w:pPr>
        <w:spacing w:line="360" w:lineRule="auto"/>
        <w:ind w:firstLineChars="2100" w:firstLine="5040"/>
        <w:rPr>
          <w:sz w:val="24"/>
        </w:rPr>
      </w:pPr>
    </w:p>
    <w:p w:rsidR="003D281D" w:rsidRPr="000F58E8" w:rsidRDefault="003D281D" w:rsidP="003D281D">
      <w:pPr>
        <w:widowControl/>
        <w:jc w:val="left"/>
        <w:rPr>
          <w:b/>
          <w:sz w:val="24"/>
        </w:rPr>
      </w:pPr>
      <w:r w:rsidRPr="000B7480">
        <w:rPr>
          <w:sz w:val="24"/>
        </w:rPr>
        <w:br w:type="page"/>
      </w:r>
      <w:r w:rsidRPr="000F58E8">
        <w:rPr>
          <w:b/>
          <w:sz w:val="24"/>
        </w:rPr>
        <w:lastRenderedPageBreak/>
        <w:t>附件</w:t>
      </w:r>
      <w:r>
        <w:rPr>
          <w:rFonts w:hint="eastAsia"/>
          <w:b/>
          <w:sz w:val="24"/>
        </w:rPr>
        <w:t>5</w:t>
      </w:r>
    </w:p>
    <w:p w:rsidR="003D281D" w:rsidRPr="000B7480" w:rsidRDefault="003D281D" w:rsidP="003D281D">
      <w:pPr>
        <w:autoSpaceDN w:val="0"/>
        <w:spacing w:line="360" w:lineRule="auto"/>
        <w:jc w:val="center"/>
        <w:rPr>
          <w:b/>
          <w:bCs/>
          <w:sz w:val="24"/>
        </w:rPr>
      </w:pPr>
      <w:r w:rsidRPr="000B7480">
        <w:rPr>
          <w:b/>
          <w:bCs/>
          <w:sz w:val="24"/>
        </w:rPr>
        <w:t>开标一览表</w:t>
      </w:r>
    </w:p>
    <w:p w:rsidR="003D281D" w:rsidRPr="000B7480" w:rsidRDefault="003D281D" w:rsidP="003D281D">
      <w:pPr>
        <w:ind w:right="84"/>
        <w:rPr>
          <w:sz w:val="24"/>
        </w:rPr>
      </w:pPr>
    </w:p>
    <w:p w:rsidR="003D281D" w:rsidRPr="000B7480" w:rsidRDefault="003D281D" w:rsidP="003D281D">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3D281D" w:rsidRPr="000B7480" w:rsidRDefault="003D281D" w:rsidP="003D281D">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3D281D" w:rsidRPr="000B7480" w:rsidRDefault="003D281D" w:rsidP="003D281D">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5"/>
        <w:gridCol w:w="1708"/>
        <w:gridCol w:w="1464"/>
        <w:gridCol w:w="1605"/>
        <w:gridCol w:w="1464"/>
        <w:gridCol w:w="1313"/>
      </w:tblGrid>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3D281D" w:rsidRPr="000B7480" w:rsidRDefault="003D281D" w:rsidP="00536E0B">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3D281D" w:rsidRPr="000B7480" w:rsidRDefault="003D281D" w:rsidP="00536E0B">
            <w:pPr>
              <w:spacing w:line="460" w:lineRule="exact"/>
              <w:jc w:val="center"/>
              <w:rPr>
                <w:sz w:val="24"/>
              </w:rPr>
            </w:pPr>
            <w:r w:rsidRPr="000B7480">
              <w:rPr>
                <w:sz w:val="24"/>
              </w:rPr>
              <w:t>品牌</w:t>
            </w:r>
          </w:p>
        </w:tc>
        <w:tc>
          <w:tcPr>
            <w:tcW w:w="941" w:type="pct"/>
            <w:vAlign w:val="center"/>
          </w:tcPr>
          <w:p w:rsidR="003D281D" w:rsidRPr="000B7480" w:rsidRDefault="003D281D" w:rsidP="00536E0B">
            <w:pPr>
              <w:spacing w:line="460" w:lineRule="exact"/>
              <w:jc w:val="center"/>
              <w:rPr>
                <w:sz w:val="24"/>
              </w:rPr>
            </w:pPr>
            <w:r w:rsidRPr="000B7480">
              <w:rPr>
                <w:sz w:val="24"/>
              </w:rPr>
              <w:t>投标总价</w:t>
            </w:r>
          </w:p>
        </w:tc>
        <w:tc>
          <w:tcPr>
            <w:tcW w:w="858" w:type="pct"/>
            <w:vAlign w:val="center"/>
          </w:tcPr>
          <w:p w:rsidR="003D281D" w:rsidRPr="000B7480" w:rsidRDefault="003D281D" w:rsidP="00536E0B">
            <w:pPr>
              <w:spacing w:line="460" w:lineRule="exact"/>
              <w:jc w:val="center"/>
              <w:rPr>
                <w:sz w:val="24"/>
              </w:rPr>
            </w:pPr>
            <w:r w:rsidRPr="000B7480">
              <w:rPr>
                <w:sz w:val="24"/>
              </w:rPr>
              <w:t>交货期</w:t>
            </w:r>
          </w:p>
        </w:tc>
        <w:tc>
          <w:tcPr>
            <w:tcW w:w="770" w:type="pct"/>
            <w:vAlign w:val="center"/>
          </w:tcPr>
          <w:p w:rsidR="003D281D" w:rsidRPr="000B7480" w:rsidRDefault="003D281D" w:rsidP="00536E0B">
            <w:pPr>
              <w:spacing w:line="460" w:lineRule="exact"/>
              <w:jc w:val="center"/>
              <w:rPr>
                <w:sz w:val="24"/>
              </w:rPr>
            </w:pPr>
            <w:r w:rsidRPr="000B7480">
              <w:rPr>
                <w:sz w:val="24"/>
              </w:rPr>
              <w:t>备注</w:t>
            </w: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r w:rsidRPr="000B7480">
              <w:rPr>
                <w:sz w:val="24"/>
              </w:rPr>
              <w:t>1</w:t>
            </w: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r w:rsidRPr="000B7480">
              <w:rPr>
                <w:rFonts w:hint="eastAsia"/>
                <w:sz w:val="24"/>
              </w:rPr>
              <w:t>2</w:t>
            </w: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r w:rsidRPr="000B7480">
              <w:rPr>
                <w:sz w:val="24"/>
              </w:rPr>
              <w:t>…</w:t>
            </w: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r w:rsidR="003D281D" w:rsidRPr="000B7480" w:rsidTr="00536E0B">
        <w:trPr>
          <w:jc w:val="center"/>
        </w:trPr>
        <w:tc>
          <w:tcPr>
            <w:tcW w:w="572" w:type="pct"/>
            <w:vAlign w:val="center"/>
          </w:tcPr>
          <w:p w:rsidR="003D281D" w:rsidRPr="000B7480" w:rsidRDefault="003D281D" w:rsidP="00536E0B">
            <w:pPr>
              <w:spacing w:line="460" w:lineRule="exact"/>
              <w:jc w:val="center"/>
              <w:rPr>
                <w:sz w:val="24"/>
              </w:rPr>
            </w:pPr>
          </w:p>
        </w:tc>
        <w:tc>
          <w:tcPr>
            <w:tcW w:w="100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941" w:type="pct"/>
            <w:vAlign w:val="center"/>
          </w:tcPr>
          <w:p w:rsidR="003D281D" w:rsidRPr="000B7480" w:rsidRDefault="003D281D" w:rsidP="00536E0B">
            <w:pPr>
              <w:spacing w:line="460" w:lineRule="exact"/>
              <w:jc w:val="center"/>
              <w:rPr>
                <w:sz w:val="24"/>
              </w:rPr>
            </w:pPr>
          </w:p>
        </w:tc>
        <w:tc>
          <w:tcPr>
            <w:tcW w:w="858" w:type="pct"/>
            <w:vAlign w:val="center"/>
          </w:tcPr>
          <w:p w:rsidR="003D281D" w:rsidRPr="000B7480" w:rsidRDefault="003D281D" w:rsidP="00536E0B">
            <w:pPr>
              <w:spacing w:line="460" w:lineRule="exact"/>
              <w:jc w:val="center"/>
              <w:rPr>
                <w:sz w:val="24"/>
              </w:rPr>
            </w:pPr>
          </w:p>
        </w:tc>
        <w:tc>
          <w:tcPr>
            <w:tcW w:w="770" w:type="pct"/>
            <w:vAlign w:val="center"/>
          </w:tcPr>
          <w:p w:rsidR="003D281D" w:rsidRPr="000B7480" w:rsidRDefault="003D281D" w:rsidP="00536E0B">
            <w:pPr>
              <w:spacing w:line="460" w:lineRule="exact"/>
              <w:jc w:val="center"/>
              <w:rPr>
                <w:sz w:val="24"/>
              </w:rPr>
            </w:pPr>
          </w:p>
        </w:tc>
      </w:tr>
    </w:tbl>
    <w:p w:rsidR="003D281D" w:rsidRPr="000B7480" w:rsidRDefault="003D281D" w:rsidP="003D281D">
      <w:pPr>
        <w:spacing w:line="360" w:lineRule="auto"/>
        <w:ind w:right="84" w:firstLine="420"/>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spacing w:line="360" w:lineRule="auto"/>
        <w:ind w:right="84" w:firstLine="420"/>
        <w:rPr>
          <w:sz w:val="24"/>
        </w:rPr>
      </w:pPr>
    </w:p>
    <w:p w:rsidR="003D281D" w:rsidRPr="000B7480" w:rsidRDefault="003D281D" w:rsidP="003D281D">
      <w:pPr>
        <w:widowControl/>
        <w:jc w:val="left"/>
        <w:rPr>
          <w:sz w:val="24"/>
        </w:rPr>
      </w:pPr>
      <w:r w:rsidRPr="000B7480">
        <w:rPr>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Pr>
          <w:rFonts w:hint="eastAsia"/>
          <w:b/>
          <w:sz w:val="24"/>
        </w:rPr>
        <w:t>6</w:t>
      </w:r>
    </w:p>
    <w:p w:rsidR="003D281D" w:rsidRPr="000B7480" w:rsidRDefault="003D281D" w:rsidP="003D281D">
      <w:pPr>
        <w:autoSpaceDN w:val="0"/>
        <w:spacing w:line="360" w:lineRule="auto"/>
        <w:jc w:val="center"/>
        <w:rPr>
          <w:b/>
          <w:bCs/>
          <w:sz w:val="24"/>
        </w:rPr>
      </w:pPr>
      <w:r w:rsidRPr="000B7480">
        <w:rPr>
          <w:b/>
          <w:bCs/>
          <w:sz w:val="24"/>
        </w:rPr>
        <w:t>开标分项一览表</w:t>
      </w:r>
    </w:p>
    <w:p w:rsidR="003D281D" w:rsidRPr="000B7480" w:rsidRDefault="003D281D" w:rsidP="003D281D">
      <w:pPr>
        <w:ind w:right="84"/>
        <w:rPr>
          <w:sz w:val="24"/>
        </w:rPr>
      </w:pPr>
    </w:p>
    <w:p w:rsidR="003D281D" w:rsidRPr="000B7480" w:rsidRDefault="003D281D" w:rsidP="003D281D">
      <w:pPr>
        <w:spacing w:line="460" w:lineRule="exact"/>
        <w:ind w:left="192"/>
        <w:rPr>
          <w:sz w:val="24"/>
        </w:rPr>
      </w:pPr>
      <w:r w:rsidRPr="000B7480">
        <w:rPr>
          <w:sz w:val="24"/>
        </w:rPr>
        <w:t>项目名称：</w:t>
      </w:r>
      <w:r w:rsidRPr="000B7480">
        <w:rPr>
          <w:sz w:val="24"/>
          <w:u w:val="single"/>
        </w:rPr>
        <w:t xml:space="preserve">                    </w:t>
      </w:r>
    </w:p>
    <w:p w:rsidR="003D281D" w:rsidRPr="000B7480" w:rsidRDefault="003D281D" w:rsidP="003D281D">
      <w:pPr>
        <w:spacing w:line="460" w:lineRule="exact"/>
        <w:ind w:left="192"/>
        <w:rPr>
          <w:sz w:val="24"/>
        </w:rPr>
      </w:pPr>
      <w:r w:rsidRPr="000B7480">
        <w:rPr>
          <w:sz w:val="24"/>
        </w:rPr>
        <w:t>项目编号：</w:t>
      </w:r>
      <w:r w:rsidRPr="000B7480">
        <w:rPr>
          <w:sz w:val="24"/>
          <w:u w:val="single"/>
        </w:rPr>
        <w:t xml:space="preserve">                    </w:t>
      </w:r>
    </w:p>
    <w:p w:rsidR="003D281D" w:rsidRPr="000B7480" w:rsidRDefault="003D281D" w:rsidP="003D281D">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3D281D" w:rsidRPr="000B7480" w:rsidRDefault="003D281D" w:rsidP="003D281D">
      <w:pPr>
        <w:spacing w:line="460" w:lineRule="exact"/>
        <w:ind w:firstLineChars="2900" w:firstLine="6960"/>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D281D" w:rsidRPr="000B7480" w:rsidTr="00536E0B">
        <w:trPr>
          <w:jc w:val="center"/>
        </w:trPr>
        <w:tc>
          <w:tcPr>
            <w:tcW w:w="813" w:type="dxa"/>
            <w:noWrap/>
            <w:vAlign w:val="center"/>
          </w:tcPr>
          <w:p w:rsidR="003D281D" w:rsidRPr="000B7480" w:rsidRDefault="003D281D" w:rsidP="00536E0B">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3D281D" w:rsidRPr="000B7480" w:rsidRDefault="003D281D" w:rsidP="00536E0B">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3D281D" w:rsidRPr="000B7480" w:rsidRDefault="003D281D" w:rsidP="00536E0B">
            <w:pPr>
              <w:widowControl/>
              <w:jc w:val="center"/>
              <w:rPr>
                <w:bCs/>
                <w:kern w:val="0"/>
                <w:sz w:val="24"/>
                <w:szCs w:val="24"/>
              </w:rPr>
            </w:pPr>
            <w:r w:rsidRPr="000B7480">
              <w:rPr>
                <w:bCs/>
                <w:kern w:val="0"/>
                <w:sz w:val="24"/>
                <w:szCs w:val="24"/>
              </w:rPr>
              <w:t>品牌</w:t>
            </w:r>
          </w:p>
        </w:tc>
        <w:tc>
          <w:tcPr>
            <w:tcW w:w="715" w:type="dxa"/>
            <w:vAlign w:val="center"/>
          </w:tcPr>
          <w:p w:rsidR="003D281D" w:rsidRPr="000B7480" w:rsidRDefault="003D281D" w:rsidP="00536E0B">
            <w:pPr>
              <w:widowControl/>
              <w:jc w:val="center"/>
              <w:rPr>
                <w:bCs/>
                <w:kern w:val="0"/>
                <w:sz w:val="24"/>
                <w:szCs w:val="24"/>
              </w:rPr>
            </w:pPr>
            <w:r w:rsidRPr="000B7480">
              <w:rPr>
                <w:bCs/>
                <w:kern w:val="0"/>
                <w:sz w:val="24"/>
                <w:szCs w:val="24"/>
              </w:rPr>
              <w:t>规格型号</w:t>
            </w:r>
          </w:p>
        </w:tc>
        <w:tc>
          <w:tcPr>
            <w:tcW w:w="1230" w:type="dxa"/>
            <w:vAlign w:val="center"/>
          </w:tcPr>
          <w:p w:rsidR="003D281D" w:rsidRPr="000B7480" w:rsidRDefault="003D281D" w:rsidP="00536E0B">
            <w:pPr>
              <w:widowControl/>
              <w:jc w:val="center"/>
              <w:rPr>
                <w:bCs/>
                <w:kern w:val="0"/>
                <w:sz w:val="24"/>
                <w:szCs w:val="24"/>
              </w:rPr>
            </w:pPr>
            <w:r w:rsidRPr="000B7480">
              <w:rPr>
                <w:bCs/>
                <w:kern w:val="0"/>
                <w:sz w:val="24"/>
                <w:szCs w:val="24"/>
              </w:rPr>
              <w:t>制造商</w:t>
            </w:r>
          </w:p>
        </w:tc>
        <w:tc>
          <w:tcPr>
            <w:tcW w:w="715" w:type="dxa"/>
            <w:vAlign w:val="center"/>
          </w:tcPr>
          <w:p w:rsidR="003D281D" w:rsidRPr="000B7480" w:rsidRDefault="003D281D" w:rsidP="00536E0B">
            <w:pPr>
              <w:widowControl/>
              <w:jc w:val="center"/>
              <w:rPr>
                <w:bCs/>
                <w:kern w:val="0"/>
                <w:sz w:val="24"/>
                <w:szCs w:val="24"/>
              </w:rPr>
            </w:pPr>
            <w:r w:rsidRPr="000B7480">
              <w:rPr>
                <w:bCs/>
                <w:kern w:val="0"/>
                <w:sz w:val="24"/>
                <w:szCs w:val="24"/>
              </w:rPr>
              <w:t>产地</w:t>
            </w:r>
          </w:p>
        </w:tc>
        <w:tc>
          <w:tcPr>
            <w:tcW w:w="1235" w:type="dxa"/>
            <w:vAlign w:val="center"/>
          </w:tcPr>
          <w:p w:rsidR="003D281D" w:rsidRPr="000B7480" w:rsidRDefault="003D281D" w:rsidP="00536E0B">
            <w:pPr>
              <w:widowControl/>
              <w:jc w:val="center"/>
              <w:rPr>
                <w:bCs/>
                <w:kern w:val="0"/>
                <w:sz w:val="24"/>
                <w:szCs w:val="24"/>
              </w:rPr>
            </w:pPr>
            <w:r w:rsidRPr="000B7480">
              <w:rPr>
                <w:bCs/>
                <w:kern w:val="0"/>
                <w:sz w:val="24"/>
                <w:szCs w:val="24"/>
              </w:rPr>
              <w:t>商品属性</w:t>
            </w:r>
          </w:p>
        </w:tc>
        <w:tc>
          <w:tcPr>
            <w:tcW w:w="715" w:type="dxa"/>
            <w:vAlign w:val="center"/>
          </w:tcPr>
          <w:p w:rsidR="003D281D" w:rsidRPr="000B7480" w:rsidRDefault="003D281D" w:rsidP="00536E0B">
            <w:pPr>
              <w:widowControl/>
              <w:jc w:val="center"/>
              <w:rPr>
                <w:bCs/>
                <w:kern w:val="0"/>
                <w:sz w:val="24"/>
                <w:szCs w:val="24"/>
              </w:rPr>
            </w:pPr>
            <w:r w:rsidRPr="000B7480">
              <w:rPr>
                <w:bCs/>
                <w:kern w:val="0"/>
                <w:sz w:val="24"/>
                <w:szCs w:val="24"/>
              </w:rPr>
              <w:t>单价</w:t>
            </w:r>
          </w:p>
        </w:tc>
        <w:tc>
          <w:tcPr>
            <w:tcW w:w="795" w:type="dxa"/>
            <w:vAlign w:val="center"/>
          </w:tcPr>
          <w:p w:rsidR="003D281D" w:rsidRPr="000B7480" w:rsidRDefault="003D281D" w:rsidP="00536E0B">
            <w:pPr>
              <w:widowControl/>
              <w:jc w:val="center"/>
              <w:rPr>
                <w:bCs/>
                <w:kern w:val="0"/>
                <w:sz w:val="24"/>
                <w:szCs w:val="24"/>
              </w:rPr>
            </w:pPr>
            <w:r w:rsidRPr="000B7480">
              <w:rPr>
                <w:bCs/>
                <w:kern w:val="0"/>
                <w:sz w:val="24"/>
                <w:szCs w:val="24"/>
              </w:rPr>
              <w:t>采购数量</w:t>
            </w:r>
          </w:p>
        </w:tc>
        <w:tc>
          <w:tcPr>
            <w:tcW w:w="767" w:type="dxa"/>
            <w:vAlign w:val="center"/>
          </w:tcPr>
          <w:p w:rsidR="003D281D" w:rsidRPr="000B7480" w:rsidRDefault="003D281D" w:rsidP="00536E0B">
            <w:pPr>
              <w:widowControl/>
              <w:jc w:val="center"/>
              <w:rPr>
                <w:bCs/>
                <w:kern w:val="0"/>
                <w:sz w:val="24"/>
                <w:szCs w:val="24"/>
              </w:rPr>
            </w:pPr>
            <w:r w:rsidRPr="000B7480">
              <w:rPr>
                <w:bCs/>
                <w:kern w:val="0"/>
                <w:sz w:val="24"/>
                <w:szCs w:val="24"/>
              </w:rPr>
              <w:t>计量单位</w:t>
            </w:r>
          </w:p>
        </w:tc>
        <w:tc>
          <w:tcPr>
            <w:tcW w:w="737" w:type="dxa"/>
            <w:vAlign w:val="center"/>
          </w:tcPr>
          <w:p w:rsidR="003D281D" w:rsidRPr="000B7480" w:rsidRDefault="003D281D" w:rsidP="00536E0B">
            <w:pPr>
              <w:widowControl/>
              <w:jc w:val="center"/>
              <w:rPr>
                <w:bCs/>
                <w:kern w:val="0"/>
                <w:sz w:val="24"/>
                <w:szCs w:val="24"/>
              </w:rPr>
            </w:pPr>
            <w:r w:rsidRPr="000B7480">
              <w:rPr>
                <w:bCs/>
                <w:kern w:val="0"/>
                <w:sz w:val="24"/>
                <w:szCs w:val="24"/>
              </w:rPr>
              <w:t>总价</w:t>
            </w: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vAlign w:val="center"/>
          </w:tcPr>
          <w:p w:rsidR="003D281D" w:rsidRPr="000B7480" w:rsidRDefault="003D281D" w:rsidP="00536E0B">
            <w:pPr>
              <w:widowControl/>
              <w:jc w:val="center"/>
              <w:rPr>
                <w:kern w:val="0"/>
                <w:sz w:val="24"/>
                <w:szCs w:val="18"/>
              </w:rPr>
            </w:pPr>
          </w:p>
        </w:tc>
        <w:tc>
          <w:tcPr>
            <w:tcW w:w="715" w:type="dxa"/>
            <w:vAlign w:val="center"/>
          </w:tcPr>
          <w:p w:rsidR="003D281D" w:rsidRPr="000B7480" w:rsidRDefault="003D281D" w:rsidP="00536E0B">
            <w:pPr>
              <w:widowControl/>
              <w:jc w:val="center"/>
              <w:rPr>
                <w:kern w:val="0"/>
                <w:sz w:val="24"/>
                <w:szCs w:val="18"/>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18"/>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vAlign w:val="center"/>
          </w:tcPr>
          <w:p w:rsidR="003D281D" w:rsidRPr="000B7480" w:rsidRDefault="003D281D" w:rsidP="00536E0B">
            <w:pPr>
              <w:widowControl/>
              <w:jc w:val="center"/>
              <w:rPr>
                <w:kern w:val="0"/>
                <w:sz w:val="24"/>
                <w:szCs w:val="18"/>
              </w:rPr>
            </w:pPr>
          </w:p>
        </w:tc>
        <w:tc>
          <w:tcPr>
            <w:tcW w:w="715" w:type="dxa"/>
            <w:vAlign w:val="center"/>
          </w:tcPr>
          <w:p w:rsidR="003D281D" w:rsidRPr="000B7480" w:rsidRDefault="003D281D" w:rsidP="00536E0B">
            <w:pPr>
              <w:widowControl/>
              <w:jc w:val="center"/>
              <w:rPr>
                <w:kern w:val="0"/>
                <w:sz w:val="24"/>
                <w:szCs w:val="18"/>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vAlign w:val="center"/>
          </w:tcPr>
          <w:p w:rsidR="003D281D" w:rsidRPr="000B7480" w:rsidRDefault="003D281D" w:rsidP="00536E0B">
            <w:pPr>
              <w:widowControl/>
              <w:jc w:val="center"/>
              <w:rPr>
                <w:kern w:val="0"/>
                <w:sz w:val="24"/>
                <w:szCs w:val="18"/>
              </w:rPr>
            </w:pPr>
          </w:p>
        </w:tc>
        <w:tc>
          <w:tcPr>
            <w:tcW w:w="715" w:type="dxa"/>
            <w:vAlign w:val="center"/>
          </w:tcPr>
          <w:p w:rsidR="003D281D" w:rsidRPr="000B7480" w:rsidRDefault="003D281D" w:rsidP="00536E0B">
            <w:pPr>
              <w:widowControl/>
              <w:jc w:val="center"/>
              <w:rPr>
                <w:kern w:val="0"/>
                <w:sz w:val="24"/>
                <w:szCs w:val="18"/>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noWrap/>
            <w:vAlign w:val="center"/>
          </w:tcPr>
          <w:p w:rsidR="003D281D" w:rsidRPr="000B7480" w:rsidRDefault="003D281D" w:rsidP="00536E0B">
            <w:pPr>
              <w:widowControl/>
              <w:jc w:val="center"/>
              <w:rPr>
                <w:kern w:val="0"/>
                <w:sz w:val="24"/>
                <w:szCs w:val="18"/>
              </w:rPr>
            </w:pPr>
          </w:p>
        </w:tc>
        <w:tc>
          <w:tcPr>
            <w:tcW w:w="715" w:type="dxa"/>
            <w:noWrap/>
            <w:vAlign w:val="center"/>
          </w:tcPr>
          <w:p w:rsidR="003D281D" w:rsidRPr="000B7480" w:rsidRDefault="003D281D" w:rsidP="00536E0B">
            <w:pPr>
              <w:widowControl/>
              <w:jc w:val="center"/>
              <w:rPr>
                <w:kern w:val="0"/>
                <w:sz w:val="24"/>
                <w:szCs w:val="24"/>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r w:rsidR="003D281D" w:rsidRPr="000B7480" w:rsidTr="00536E0B">
        <w:trPr>
          <w:jc w:val="center"/>
        </w:trPr>
        <w:tc>
          <w:tcPr>
            <w:tcW w:w="813" w:type="dxa"/>
            <w:noWrap/>
            <w:vAlign w:val="center"/>
          </w:tcPr>
          <w:p w:rsidR="003D281D" w:rsidRPr="000B7480" w:rsidRDefault="003D281D" w:rsidP="00536E0B">
            <w:pPr>
              <w:widowControl/>
              <w:jc w:val="center"/>
              <w:rPr>
                <w:kern w:val="0"/>
                <w:sz w:val="24"/>
                <w:szCs w:val="24"/>
              </w:rPr>
            </w:pPr>
          </w:p>
        </w:tc>
        <w:tc>
          <w:tcPr>
            <w:tcW w:w="1348" w:type="dxa"/>
            <w:noWrap/>
            <w:vAlign w:val="center"/>
          </w:tcPr>
          <w:p w:rsidR="003D281D" w:rsidRPr="000B7480" w:rsidRDefault="003D281D" w:rsidP="00536E0B">
            <w:pPr>
              <w:widowControl/>
              <w:jc w:val="center"/>
              <w:rPr>
                <w:kern w:val="0"/>
                <w:sz w:val="24"/>
                <w:szCs w:val="24"/>
              </w:rPr>
            </w:pPr>
          </w:p>
        </w:tc>
        <w:tc>
          <w:tcPr>
            <w:tcW w:w="716"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0"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1235" w:type="dxa"/>
            <w:noWrap/>
            <w:vAlign w:val="center"/>
          </w:tcPr>
          <w:p w:rsidR="003D281D" w:rsidRPr="000B7480" w:rsidRDefault="003D281D" w:rsidP="00536E0B">
            <w:pPr>
              <w:widowControl/>
              <w:jc w:val="center"/>
              <w:rPr>
                <w:kern w:val="0"/>
                <w:sz w:val="24"/>
                <w:szCs w:val="24"/>
              </w:rPr>
            </w:pPr>
          </w:p>
        </w:tc>
        <w:tc>
          <w:tcPr>
            <w:tcW w:w="715" w:type="dxa"/>
            <w:noWrap/>
            <w:vAlign w:val="center"/>
          </w:tcPr>
          <w:p w:rsidR="003D281D" w:rsidRPr="000B7480" w:rsidRDefault="003D281D" w:rsidP="00536E0B">
            <w:pPr>
              <w:widowControl/>
              <w:jc w:val="center"/>
              <w:rPr>
                <w:kern w:val="0"/>
                <w:sz w:val="24"/>
                <w:szCs w:val="24"/>
              </w:rPr>
            </w:pPr>
          </w:p>
        </w:tc>
        <w:tc>
          <w:tcPr>
            <w:tcW w:w="795" w:type="dxa"/>
            <w:noWrap/>
            <w:vAlign w:val="center"/>
          </w:tcPr>
          <w:p w:rsidR="003D281D" w:rsidRPr="000B7480" w:rsidRDefault="003D281D" w:rsidP="00536E0B">
            <w:pPr>
              <w:widowControl/>
              <w:jc w:val="center"/>
              <w:rPr>
                <w:kern w:val="0"/>
                <w:sz w:val="24"/>
                <w:szCs w:val="24"/>
              </w:rPr>
            </w:pPr>
          </w:p>
        </w:tc>
        <w:tc>
          <w:tcPr>
            <w:tcW w:w="767" w:type="dxa"/>
            <w:noWrap/>
            <w:vAlign w:val="center"/>
          </w:tcPr>
          <w:p w:rsidR="003D281D" w:rsidRPr="000B7480" w:rsidRDefault="003D281D" w:rsidP="00536E0B">
            <w:pPr>
              <w:widowControl/>
              <w:jc w:val="center"/>
              <w:rPr>
                <w:kern w:val="0"/>
                <w:sz w:val="24"/>
                <w:szCs w:val="24"/>
              </w:rPr>
            </w:pPr>
          </w:p>
        </w:tc>
        <w:tc>
          <w:tcPr>
            <w:tcW w:w="737" w:type="dxa"/>
            <w:noWrap/>
            <w:vAlign w:val="center"/>
          </w:tcPr>
          <w:p w:rsidR="003D281D" w:rsidRPr="000B7480" w:rsidRDefault="003D281D" w:rsidP="00536E0B">
            <w:pPr>
              <w:widowControl/>
              <w:jc w:val="center"/>
              <w:rPr>
                <w:kern w:val="0"/>
                <w:sz w:val="24"/>
                <w:szCs w:val="24"/>
              </w:rPr>
            </w:pPr>
          </w:p>
        </w:tc>
      </w:tr>
    </w:tbl>
    <w:p w:rsidR="003D281D" w:rsidRPr="000B7480" w:rsidRDefault="003D281D" w:rsidP="003D281D">
      <w:pPr>
        <w:ind w:left="180"/>
        <w:rPr>
          <w:sz w:val="24"/>
        </w:rPr>
      </w:pPr>
    </w:p>
    <w:p w:rsidR="003D281D" w:rsidRPr="000B7480" w:rsidRDefault="003D281D" w:rsidP="003D281D">
      <w:pPr>
        <w:spacing w:line="360" w:lineRule="auto"/>
        <w:ind w:left="181"/>
        <w:rPr>
          <w:sz w:val="24"/>
          <w:szCs w:val="24"/>
        </w:rPr>
      </w:pPr>
      <w:r w:rsidRPr="000B7480">
        <w:rPr>
          <w:sz w:val="24"/>
          <w:szCs w:val="24"/>
        </w:rPr>
        <w:t>注：</w:t>
      </w:r>
    </w:p>
    <w:p w:rsidR="003D281D" w:rsidRPr="000B7480" w:rsidRDefault="003D281D" w:rsidP="003D281D">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3D281D" w:rsidRPr="000B7480" w:rsidRDefault="003D281D" w:rsidP="003D281D">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3D281D" w:rsidRPr="000B7480" w:rsidRDefault="003D281D" w:rsidP="003D281D">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3D281D" w:rsidRPr="000B7480" w:rsidRDefault="003D281D" w:rsidP="003D281D">
      <w:pPr>
        <w:spacing w:line="360" w:lineRule="auto"/>
        <w:ind w:left="181"/>
        <w:rPr>
          <w:sz w:val="24"/>
          <w:szCs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widowControl/>
        <w:jc w:val="left"/>
        <w:rPr>
          <w:sz w:val="24"/>
        </w:rPr>
      </w:pPr>
      <w:r w:rsidRPr="000B7480">
        <w:rPr>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Pr>
          <w:rFonts w:hint="eastAsia"/>
          <w:b/>
          <w:sz w:val="24"/>
        </w:rPr>
        <w:t>7</w:t>
      </w:r>
      <w:r w:rsidRPr="000F58E8">
        <w:rPr>
          <w:b/>
          <w:sz w:val="24"/>
        </w:rPr>
        <w:t>-1</w:t>
      </w:r>
    </w:p>
    <w:p w:rsidR="003D281D" w:rsidRPr="000B7480" w:rsidRDefault="003D281D" w:rsidP="003D281D">
      <w:pPr>
        <w:autoSpaceDN w:val="0"/>
        <w:spacing w:line="360" w:lineRule="auto"/>
        <w:jc w:val="center"/>
        <w:rPr>
          <w:b/>
          <w:bCs/>
          <w:sz w:val="24"/>
        </w:rPr>
      </w:pPr>
      <w:r w:rsidRPr="000B7480">
        <w:rPr>
          <w:b/>
          <w:bCs/>
          <w:sz w:val="24"/>
        </w:rPr>
        <w:t>商务要求点对点应答表</w:t>
      </w:r>
    </w:p>
    <w:p w:rsidR="003D281D" w:rsidRPr="000B7480" w:rsidRDefault="003D281D" w:rsidP="003D281D">
      <w:pPr>
        <w:spacing w:line="460" w:lineRule="exact"/>
        <w:rPr>
          <w:sz w:val="24"/>
        </w:rPr>
      </w:pPr>
    </w:p>
    <w:p w:rsidR="003D281D" w:rsidRPr="000B7480" w:rsidRDefault="003D281D" w:rsidP="003D281D">
      <w:pPr>
        <w:spacing w:line="460" w:lineRule="exact"/>
        <w:rPr>
          <w:sz w:val="24"/>
        </w:rPr>
      </w:pPr>
      <w:r w:rsidRPr="000B7480">
        <w:rPr>
          <w:sz w:val="24"/>
        </w:rPr>
        <w:t>项目名称：</w:t>
      </w:r>
      <w:r w:rsidRPr="000B7480">
        <w:rPr>
          <w:sz w:val="24"/>
          <w:u w:val="single"/>
        </w:rPr>
        <w:t xml:space="preserve">                    </w:t>
      </w:r>
    </w:p>
    <w:p w:rsidR="003D281D" w:rsidRPr="000B7480" w:rsidRDefault="003D281D" w:rsidP="003D281D">
      <w:pPr>
        <w:spacing w:line="460" w:lineRule="exact"/>
        <w:rPr>
          <w:sz w:val="24"/>
        </w:rPr>
      </w:pPr>
      <w:r w:rsidRPr="000B7480">
        <w:rPr>
          <w:sz w:val="24"/>
        </w:rPr>
        <w:t>项目编号：</w:t>
      </w:r>
      <w:r w:rsidRPr="000B7480">
        <w:rPr>
          <w:sz w:val="24"/>
          <w:u w:val="single"/>
        </w:rPr>
        <w:t xml:space="preserve">                    </w:t>
      </w:r>
    </w:p>
    <w:p w:rsidR="003D281D" w:rsidRPr="000B7480" w:rsidRDefault="003D281D" w:rsidP="003D281D">
      <w:pPr>
        <w:spacing w:line="460" w:lineRule="exact"/>
        <w:rPr>
          <w:sz w:val="24"/>
          <w:u w:val="single"/>
        </w:rPr>
      </w:pPr>
      <w:r w:rsidRPr="000B7480">
        <w:rPr>
          <w:sz w:val="24"/>
        </w:rPr>
        <w:t>包号：</w:t>
      </w:r>
      <w:r w:rsidRPr="000B7480">
        <w:rPr>
          <w:sz w:val="24"/>
          <w:u w:val="single"/>
        </w:rPr>
        <w:t xml:space="preserve">                        </w:t>
      </w:r>
    </w:p>
    <w:p w:rsidR="003D281D" w:rsidRPr="000B7480" w:rsidRDefault="003D281D" w:rsidP="003D281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D281D" w:rsidRPr="000B7480" w:rsidTr="00536E0B">
        <w:trPr>
          <w:jc w:val="center"/>
        </w:trPr>
        <w:tc>
          <w:tcPr>
            <w:tcW w:w="1080"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备注</w:t>
            </w: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rFonts w:hint="eastAsia"/>
                <w:kern w:val="0"/>
                <w:sz w:val="24"/>
                <w:szCs w:val="21"/>
              </w:rPr>
              <w:t>（二）服务要求</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rFonts w:hint="eastAsia"/>
                <w:kern w:val="0"/>
                <w:sz w:val="24"/>
                <w:szCs w:val="21"/>
              </w:rPr>
              <w:t>（三）交货要求</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r w:rsidR="003D281D" w:rsidRPr="000B7480" w:rsidTr="00536E0B">
        <w:trPr>
          <w:jc w:val="center"/>
        </w:trPr>
        <w:tc>
          <w:tcPr>
            <w:tcW w:w="9480" w:type="dxa"/>
            <w:gridSpan w:val="5"/>
            <w:shd w:val="clear" w:color="auto" w:fill="auto"/>
            <w:vAlign w:val="center"/>
          </w:tcPr>
          <w:p w:rsidR="003D281D" w:rsidRPr="000B7480" w:rsidRDefault="003D281D" w:rsidP="00536E0B">
            <w:pPr>
              <w:widowControl/>
              <w:snapToGrid w:val="0"/>
              <w:jc w:val="left"/>
              <w:rPr>
                <w:kern w:val="0"/>
                <w:sz w:val="24"/>
                <w:szCs w:val="21"/>
              </w:rPr>
            </w:pPr>
            <w:r w:rsidRPr="000B7480">
              <w:rPr>
                <w:rFonts w:hint="eastAsia"/>
                <w:kern w:val="0"/>
                <w:sz w:val="24"/>
                <w:szCs w:val="21"/>
              </w:rPr>
              <w:t>（六）验收方法及标准</w:t>
            </w:r>
          </w:p>
        </w:tc>
      </w:tr>
      <w:tr w:rsidR="003D281D" w:rsidRPr="000B7480" w:rsidTr="00536E0B">
        <w:trPr>
          <w:jc w:val="center"/>
        </w:trPr>
        <w:tc>
          <w:tcPr>
            <w:tcW w:w="1080" w:type="dxa"/>
            <w:shd w:val="clear" w:color="auto" w:fill="auto"/>
            <w:vAlign w:val="center"/>
          </w:tcPr>
          <w:p w:rsidR="003D281D" w:rsidRPr="000B7480" w:rsidRDefault="003D281D" w:rsidP="00536E0B">
            <w:pPr>
              <w:widowControl/>
              <w:snapToGrid w:val="0"/>
              <w:jc w:val="center"/>
              <w:rPr>
                <w:kern w:val="0"/>
                <w:sz w:val="24"/>
                <w:szCs w:val="21"/>
              </w:rPr>
            </w:pPr>
          </w:p>
        </w:tc>
        <w:tc>
          <w:tcPr>
            <w:tcW w:w="2500" w:type="dxa"/>
            <w:shd w:val="clear" w:color="auto" w:fill="auto"/>
            <w:vAlign w:val="center"/>
          </w:tcPr>
          <w:p w:rsidR="003D281D" w:rsidRPr="000B7480" w:rsidRDefault="003D281D" w:rsidP="00536E0B">
            <w:pPr>
              <w:widowControl/>
              <w:snapToGrid w:val="0"/>
              <w:jc w:val="left"/>
              <w:rPr>
                <w:kern w:val="0"/>
                <w:sz w:val="24"/>
                <w:szCs w:val="21"/>
              </w:rPr>
            </w:pPr>
          </w:p>
        </w:tc>
        <w:tc>
          <w:tcPr>
            <w:tcW w:w="2680" w:type="dxa"/>
            <w:shd w:val="clear" w:color="auto" w:fill="auto"/>
            <w:vAlign w:val="center"/>
          </w:tcPr>
          <w:p w:rsidR="003D281D" w:rsidRPr="000B7480" w:rsidRDefault="003D281D" w:rsidP="00536E0B">
            <w:pPr>
              <w:widowControl/>
              <w:snapToGrid w:val="0"/>
              <w:jc w:val="left"/>
              <w:rPr>
                <w:kern w:val="0"/>
                <w:sz w:val="24"/>
                <w:szCs w:val="21"/>
              </w:rPr>
            </w:pPr>
          </w:p>
        </w:tc>
        <w:tc>
          <w:tcPr>
            <w:tcW w:w="1979" w:type="dxa"/>
            <w:shd w:val="clear" w:color="auto" w:fill="auto"/>
            <w:vAlign w:val="center"/>
          </w:tcPr>
          <w:p w:rsidR="003D281D" w:rsidRPr="000B7480" w:rsidRDefault="003D281D" w:rsidP="00536E0B">
            <w:pPr>
              <w:widowControl/>
              <w:snapToGrid w:val="0"/>
              <w:jc w:val="left"/>
              <w:rPr>
                <w:kern w:val="0"/>
                <w:sz w:val="24"/>
                <w:szCs w:val="21"/>
              </w:rPr>
            </w:pPr>
          </w:p>
        </w:tc>
        <w:tc>
          <w:tcPr>
            <w:tcW w:w="1241" w:type="dxa"/>
            <w:shd w:val="clear" w:color="auto" w:fill="auto"/>
            <w:vAlign w:val="center"/>
          </w:tcPr>
          <w:p w:rsidR="003D281D" w:rsidRPr="000B7480" w:rsidRDefault="003D281D" w:rsidP="00536E0B">
            <w:pPr>
              <w:widowControl/>
              <w:snapToGrid w:val="0"/>
              <w:jc w:val="left"/>
              <w:rPr>
                <w:kern w:val="0"/>
                <w:sz w:val="24"/>
                <w:szCs w:val="21"/>
              </w:rPr>
            </w:pPr>
          </w:p>
        </w:tc>
      </w:tr>
    </w:tbl>
    <w:p w:rsidR="003D281D" w:rsidRPr="000B7480" w:rsidRDefault="003D281D" w:rsidP="003D281D">
      <w:pPr>
        <w:spacing w:line="620" w:lineRule="exact"/>
        <w:rPr>
          <w:sz w:val="24"/>
        </w:rPr>
      </w:pPr>
      <w:r w:rsidRPr="000B7480">
        <w:rPr>
          <w:sz w:val="24"/>
        </w:rPr>
        <w:t>注：</w:t>
      </w:r>
    </w:p>
    <w:p w:rsidR="003D281D" w:rsidRPr="000B7480" w:rsidRDefault="003D281D" w:rsidP="003D281D">
      <w:pPr>
        <w:spacing w:line="360" w:lineRule="auto"/>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3D281D" w:rsidRPr="000B7480" w:rsidRDefault="003D281D" w:rsidP="003D281D">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3D281D" w:rsidRPr="000B7480" w:rsidRDefault="003D281D" w:rsidP="003D281D">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3D281D" w:rsidRPr="000B7480" w:rsidRDefault="003D281D" w:rsidP="003D281D">
      <w:pPr>
        <w:spacing w:line="360" w:lineRule="auto"/>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F58E8" w:rsidRDefault="003D281D" w:rsidP="003D281D">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7</w:t>
      </w:r>
      <w:r w:rsidRPr="000F58E8">
        <w:rPr>
          <w:b/>
          <w:sz w:val="24"/>
        </w:rPr>
        <w:t>-2</w:t>
      </w:r>
    </w:p>
    <w:p w:rsidR="003D281D" w:rsidRPr="000B7480" w:rsidRDefault="003D281D" w:rsidP="003D281D">
      <w:pPr>
        <w:autoSpaceDN w:val="0"/>
        <w:spacing w:line="360" w:lineRule="auto"/>
        <w:jc w:val="center"/>
        <w:rPr>
          <w:b/>
          <w:bCs/>
          <w:sz w:val="24"/>
        </w:rPr>
      </w:pPr>
      <w:r w:rsidRPr="000B7480">
        <w:rPr>
          <w:b/>
          <w:bCs/>
          <w:sz w:val="24"/>
        </w:rPr>
        <w:t>技术要求点对点应答表</w:t>
      </w:r>
    </w:p>
    <w:p w:rsidR="003D281D" w:rsidRPr="000B7480" w:rsidRDefault="003D281D" w:rsidP="003D281D">
      <w:pPr>
        <w:spacing w:line="460" w:lineRule="exact"/>
        <w:rPr>
          <w:sz w:val="24"/>
        </w:rPr>
      </w:pPr>
      <w:r w:rsidRPr="000B7480">
        <w:rPr>
          <w:sz w:val="24"/>
        </w:rPr>
        <w:t>项目名称：</w:t>
      </w:r>
      <w:r w:rsidRPr="000B7480">
        <w:rPr>
          <w:sz w:val="24"/>
          <w:u w:val="single"/>
        </w:rPr>
        <w:t xml:space="preserve">                    </w:t>
      </w:r>
    </w:p>
    <w:p w:rsidR="003D281D" w:rsidRPr="000B7480" w:rsidRDefault="003D281D" w:rsidP="003D281D">
      <w:pPr>
        <w:spacing w:line="460" w:lineRule="exact"/>
        <w:rPr>
          <w:sz w:val="24"/>
        </w:rPr>
      </w:pPr>
      <w:r w:rsidRPr="000B7480">
        <w:rPr>
          <w:sz w:val="24"/>
        </w:rPr>
        <w:t>项目编号：</w:t>
      </w:r>
      <w:r w:rsidRPr="000B7480">
        <w:rPr>
          <w:sz w:val="24"/>
          <w:u w:val="single"/>
        </w:rPr>
        <w:t xml:space="preserve">                    </w:t>
      </w:r>
    </w:p>
    <w:p w:rsidR="003D281D" w:rsidRPr="000B7480" w:rsidRDefault="003D281D" w:rsidP="003D281D">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D281D" w:rsidRPr="000B7480" w:rsidTr="00536E0B">
        <w:trPr>
          <w:tblHeader/>
          <w:jc w:val="center"/>
        </w:trPr>
        <w:tc>
          <w:tcPr>
            <w:tcW w:w="9807" w:type="dxa"/>
            <w:gridSpan w:val="7"/>
            <w:shd w:val="clear" w:color="auto" w:fill="auto"/>
            <w:vAlign w:val="center"/>
          </w:tcPr>
          <w:p w:rsidR="003D281D" w:rsidRPr="000B7480" w:rsidRDefault="003D281D" w:rsidP="00536E0B">
            <w:pPr>
              <w:widowControl/>
              <w:snapToGrid w:val="0"/>
              <w:rPr>
                <w:b/>
                <w:kern w:val="0"/>
                <w:sz w:val="24"/>
                <w:szCs w:val="21"/>
              </w:rPr>
            </w:pPr>
            <w:r w:rsidRPr="000B7480">
              <w:rPr>
                <w:rFonts w:hint="eastAsia"/>
                <w:b/>
                <w:kern w:val="0"/>
                <w:sz w:val="24"/>
                <w:szCs w:val="21"/>
              </w:rPr>
              <w:t>招标文件第二部分技术要求</w:t>
            </w:r>
          </w:p>
        </w:tc>
      </w:tr>
      <w:tr w:rsidR="003D281D" w:rsidRPr="000B7480" w:rsidTr="00536E0B">
        <w:trPr>
          <w:tblHeader/>
          <w:jc w:val="center"/>
        </w:trPr>
        <w:tc>
          <w:tcPr>
            <w:tcW w:w="843"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备注</w:t>
            </w:r>
          </w:p>
        </w:tc>
      </w:tr>
      <w:tr w:rsidR="003D281D" w:rsidRPr="000B7480" w:rsidTr="00536E0B">
        <w:trPr>
          <w:jc w:val="center"/>
        </w:trPr>
        <w:tc>
          <w:tcPr>
            <w:tcW w:w="843"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289"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315" w:type="dxa"/>
            <w:shd w:val="clear" w:color="auto" w:fill="auto"/>
            <w:vAlign w:val="center"/>
            <w:hideMark/>
          </w:tcPr>
          <w:p w:rsidR="003D281D" w:rsidRPr="000B7480" w:rsidRDefault="003D281D" w:rsidP="00536E0B">
            <w:pPr>
              <w:widowControl/>
              <w:snapToGrid w:val="0"/>
              <w:jc w:val="center"/>
              <w:rPr>
                <w:kern w:val="0"/>
                <w:sz w:val="24"/>
                <w:szCs w:val="21"/>
              </w:rPr>
            </w:pPr>
          </w:p>
        </w:tc>
      </w:tr>
      <w:tr w:rsidR="003D281D" w:rsidRPr="000B7480" w:rsidTr="00536E0B">
        <w:trPr>
          <w:jc w:val="center"/>
        </w:trPr>
        <w:tc>
          <w:tcPr>
            <w:tcW w:w="843"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289"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315" w:type="dxa"/>
            <w:shd w:val="clear" w:color="auto" w:fill="auto"/>
            <w:vAlign w:val="center"/>
            <w:hideMark/>
          </w:tcPr>
          <w:p w:rsidR="003D281D" w:rsidRPr="000B7480" w:rsidRDefault="003D281D" w:rsidP="00536E0B">
            <w:pPr>
              <w:widowControl/>
              <w:snapToGrid w:val="0"/>
              <w:jc w:val="center"/>
              <w:rPr>
                <w:kern w:val="0"/>
                <w:sz w:val="24"/>
                <w:szCs w:val="21"/>
              </w:rPr>
            </w:pPr>
          </w:p>
        </w:tc>
      </w:tr>
      <w:tr w:rsidR="003D281D" w:rsidRPr="000B7480" w:rsidTr="00536E0B">
        <w:trPr>
          <w:jc w:val="center"/>
        </w:trPr>
        <w:tc>
          <w:tcPr>
            <w:tcW w:w="843" w:type="dxa"/>
            <w:shd w:val="clear" w:color="auto" w:fill="auto"/>
            <w:vAlign w:val="center"/>
            <w:hideMark/>
          </w:tcPr>
          <w:p w:rsidR="003D281D" w:rsidRPr="000B7480" w:rsidRDefault="003D281D" w:rsidP="00536E0B">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289"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315" w:type="dxa"/>
            <w:shd w:val="clear" w:color="auto" w:fill="auto"/>
            <w:vAlign w:val="center"/>
            <w:hideMark/>
          </w:tcPr>
          <w:p w:rsidR="003D281D" w:rsidRPr="000B7480" w:rsidRDefault="003D281D" w:rsidP="00536E0B">
            <w:pPr>
              <w:widowControl/>
              <w:snapToGrid w:val="0"/>
              <w:jc w:val="center"/>
              <w:rPr>
                <w:kern w:val="0"/>
                <w:sz w:val="24"/>
                <w:szCs w:val="21"/>
              </w:rPr>
            </w:pPr>
          </w:p>
        </w:tc>
      </w:tr>
      <w:tr w:rsidR="003D281D" w:rsidRPr="000B7480" w:rsidTr="00536E0B">
        <w:trPr>
          <w:jc w:val="center"/>
        </w:trPr>
        <w:tc>
          <w:tcPr>
            <w:tcW w:w="843" w:type="dxa"/>
            <w:shd w:val="clear" w:color="auto" w:fill="auto"/>
            <w:vAlign w:val="center"/>
          </w:tcPr>
          <w:p w:rsidR="003D281D" w:rsidRPr="000B7480" w:rsidRDefault="003D281D" w:rsidP="00536E0B">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tcPr>
          <w:p w:rsidR="003D281D" w:rsidRPr="000B7480" w:rsidRDefault="003D281D" w:rsidP="00536E0B">
            <w:pPr>
              <w:widowControl/>
              <w:snapToGrid w:val="0"/>
              <w:jc w:val="center"/>
              <w:rPr>
                <w:kern w:val="0"/>
                <w:sz w:val="24"/>
                <w:szCs w:val="21"/>
              </w:rPr>
            </w:pPr>
          </w:p>
        </w:tc>
        <w:tc>
          <w:tcPr>
            <w:tcW w:w="1289" w:type="dxa"/>
            <w:shd w:val="clear" w:color="auto" w:fill="auto"/>
            <w:vAlign w:val="center"/>
          </w:tcPr>
          <w:p w:rsidR="003D281D" w:rsidRPr="000B7480" w:rsidRDefault="003D281D" w:rsidP="00536E0B">
            <w:pPr>
              <w:widowControl/>
              <w:snapToGrid w:val="0"/>
              <w:jc w:val="center"/>
              <w:rPr>
                <w:kern w:val="0"/>
                <w:sz w:val="24"/>
                <w:szCs w:val="21"/>
              </w:rPr>
            </w:pPr>
          </w:p>
        </w:tc>
        <w:tc>
          <w:tcPr>
            <w:tcW w:w="1315" w:type="dxa"/>
            <w:shd w:val="clear" w:color="auto" w:fill="auto"/>
            <w:vAlign w:val="center"/>
          </w:tcPr>
          <w:p w:rsidR="003D281D" w:rsidRPr="000B7480" w:rsidRDefault="003D281D" w:rsidP="00536E0B">
            <w:pPr>
              <w:widowControl/>
              <w:snapToGrid w:val="0"/>
              <w:jc w:val="center"/>
              <w:rPr>
                <w:kern w:val="0"/>
                <w:sz w:val="24"/>
                <w:szCs w:val="21"/>
              </w:rPr>
            </w:pPr>
          </w:p>
        </w:tc>
      </w:tr>
      <w:tr w:rsidR="003D281D" w:rsidRPr="000B7480" w:rsidTr="00536E0B">
        <w:trPr>
          <w:jc w:val="center"/>
        </w:trPr>
        <w:tc>
          <w:tcPr>
            <w:tcW w:w="9807" w:type="dxa"/>
            <w:gridSpan w:val="7"/>
            <w:shd w:val="clear" w:color="auto" w:fill="auto"/>
            <w:vAlign w:val="center"/>
          </w:tcPr>
          <w:p w:rsidR="003D281D" w:rsidRPr="000B7480" w:rsidRDefault="003D281D" w:rsidP="00536E0B">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3D281D" w:rsidRPr="000B7480" w:rsidTr="00536E0B">
        <w:trPr>
          <w:jc w:val="center"/>
        </w:trPr>
        <w:tc>
          <w:tcPr>
            <w:tcW w:w="843"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281D" w:rsidRDefault="003D281D" w:rsidP="00536E0B">
            <w:pPr>
              <w:widowControl/>
              <w:snapToGrid w:val="0"/>
              <w:jc w:val="center"/>
              <w:rPr>
                <w:kern w:val="0"/>
                <w:sz w:val="24"/>
                <w:szCs w:val="21"/>
              </w:rPr>
            </w:pPr>
            <w:r>
              <w:rPr>
                <w:rFonts w:hint="eastAsia"/>
                <w:kern w:val="0"/>
                <w:sz w:val="24"/>
                <w:szCs w:val="21"/>
              </w:rPr>
              <w:t>标的</w:t>
            </w:r>
          </w:p>
          <w:p w:rsidR="003D281D" w:rsidRPr="000B7480" w:rsidRDefault="003D281D" w:rsidP="00536E0B">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3D281D" w:rsidRPr="000B7480" w:rsidRDefault="003D281D" w:rsidP="00536E0B">
            <w:pPr>
              <w:snapToGrid w:val="0"/>
              <w:jc w:val="center"/>
              <w:rPr>
                <w:rFonts w:cs="宋体"/>
                <w:kern w:val="0"/>
                <w:sz w:val="24"/>
              </w:rPr>
            </w:pPr>
            <w:r w:rsidRPr="000B7480">
              <w:rPr>
                <w:rFonts w:cs="宋体" w:hint="eastAsia"/>
                <w:kern w:val="0"/>
                <w:sz w:val="24"/>
              </w:rPr>
              <w:t>条款</w:t>
            </w:r>
          </w:p>
          <w:p w:rsidR="003D281D" w:rsidRPr="000B7480" w:rsidRDefault="003D281D" w:rsidP="00536E0B">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3D281D" w:rsidRPr="000B7480" w:rsidRDefault="003D281D" w:rsidP="00536E0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3D281D" w:rsidRPr="000B7480" w:rsidRDefault="003D281D" w:rsidP="00536E0B">
            <w:pPr>
              <w:widowControl/>
              <w:snapToGrid w:val="0"/>
              <w:jc w:val="center"/>
              <w:rPr>
                <w:kern w:val="0"/>
                <w:sz w:val="24"/>
                <w:szCs w:val="21"/>
              </w:rPr>
            </w:pPr>
            <w:r w:rsidRPr="000B7480">
              <w:rPr>
                <w:kern w:val="0"/>
                <w:sz w:val="24"/>
                <w:szCs w:val="21"/>
              </w:rPr>
              <w:t>偏离</w:t>
            </w:r>
          </w:p>
          <w:p w:rsidR="003D281D" w:rsidRPr="000B7480" w:rsidRDefault="003D281D" w:rsidP="00536E0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3D281D" w:rsidRPr="000B7480" w:rsidRDefault="003D281D" w:rsidP="00536E0B">
            <w:pPr>
              <w:widowControl/>
              <w:snapToGrid w:val="0"/>
              <w:jc w:val="center"/>
              <w:rPr>
                <w:kern w:val="0"/>
                <w:sz w:val="24"/>
                <w:szCs w:val="21"/>
              </w:rPr>
            </w:pPr>
            <w:r w:rsidRPr="000B7480">
              <w:rPr>
                <w:rFonts w:hint="eastAsia"/>
                <w:kern w:val="0"/>
                <w:sz w:val="24"/>
                <w:szCs w:val="21"/>
              </w:rPr>
              <w:t>技术支撑材料所在页码</w:t>
            </w:r>
          </w:p>
        </w:tc>
      </w:tr>
      <w:tr w:rsidR="003D281D" w:rsidRPr="000B7480" w:rsidTr="00536E0B">
        <w:trPr>
          <w:jc w:val="center"/>
        </w:trPr>
        <w:tc>
          <w:tcPr>
            <w:tcW w:w="843"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039"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851" w:type="dxa"/>
            <w:shd w:val="clear" w:color="auto" w:fill="auto"/>
            <w:vAlign w:val="center"/>
          </w:tcPr>
          <w:p w:rsidR="003D281D" w:rsidRPr="000B7480" w:rsidRDefault="003D281D" w:rsidP="00536E0B">
            <w:pPr>
              <w:widowControl/>
              <w:snapToGrid w:val="0"/>
              <w:jc w:val="center"/>
              <w:rPr>
                <w:kern w:val="0"/>
                <w:sz w:val="24"/>
                <w:szCs w:val="21"/>
              </w:rPr>
            </w:pPr>
          </w:p>
        </w:tc>
        <w:tc>
          <w:tcPr>
            <w:tcW w:w="1790" w:type="dxa"/>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289" w:type="dxa"/>
            <w:shd w:val="clear" w:color="auto" w:fill="auto"/>
            <w:vAlign w:val="center"/>
            <w:hideMark/>
          </w:tcPr>
          <w:p w:rsidR="003D281D" w:rsidRPr="000B7480" w:rsidRDefault="003D281D" w:rsidP="00536E0B">
            <w:pPr>
              <w:widowControl/>
              <w:snapToGrid w:val="0"/>
              <w:jc w:val="center"/>
              <w:rPr>
                <w:kern w:val="0"/>
                <w:sz w:val="24"/>
                <w:szCs w:val="21"/>
              </w:rPr>
            </w:pPr>
          </w:p>
        </w:tc>
        <w:tc>
          <w:tcPr>
            <w:tcW w:w="1315" w:type="dxa"/>
            <w:shd w:val="clear" w:color="auto" w:fill="auto"/>
            <w:vAlign w:val="center"/>
            <w:hideMark/>
          </w:tcPr>
          <w:p w:rsidR="003D281D" w:rsidRPr="000B7480" w:rsidRDefault="003D281D" w:rsidP="00536E0B">
            <w:pPr>
              <w:widowControl/>
              <w:snapToGrid w:val="0"/>
              <w:jc w:val="center"/>
              <w:rPr>
                <w:kern w:val="0"/>
                <w:sz w:val="24"/>
                <w:szCs w:val="21"/>
              </w:rPr>
            </w:pPr>
          </w:p>
        </w:tc>
      </w:tr>
      <w:tr w:rsidR="003D281D" w:rsidRPr="000B7480" w:rsidTr="00536E0B">
        <w:trPr>
          <w:jc w:val="center"/>
        </w:trPr>
        <w:tc>
          <w:tcPr>
            <w:tcW w:w="843" w:type="dxa"/>
            <w:shd w:val="clear" w:color="auto" w:fill="auto"/>
            <w:vAlign w:val="center"/>
          </w:tcPr>
          <w:p w:rsidR="003D281D" w:rsidRPr="000B7480" w:rsidRDefault="003D281D" w:rsidP="00536E0B">
            <w:pPr>
              <w:widowControl/>
              <w:snapToGrid w:val="0"/>
              <w:jc w:val="center"/>
              <w:rPr>
                <w:kern w:val="0"/>
                <w:sz w:val="24"/>
                <w:szCs w:val="21"/>
              </w:rPr>
            </w:pPr>
          </w:p>
        </w:tc>
        <w:tc>
          <w:tcPr>
            <w:tcW w:w="1039" w:type="dxa"/>
            <w:shd w:val="clear" w:color="auto" w:fill="auto"/>
            <w:vAlign w:val="center"/>
          </w:tcPr>
          <w:p w:rsidR="003D281D" w:rsidRPr="000B7480" w:rsidRDefault="003D281D" w:rsidP="00536E0B">
            <w:pPr>
              <w:widowControl/>
              <w:snapToGrid w:val="0"/>
              <w:jc w:val="center"/>
              <w:rPr>
                <w:kern w:val="0"/>
                <w:sz w:val="24"/>
                <w:szCs w:val="21"/>
              </w:rPr>
            </w:pPr>
          </w:p>
        </w:tc>
        <w:tc>
          <w:tcPr>
            <w:tcW w:w="851" w:type="dxa"/>
            <w:shd w:val="clear" w:color="auto" w:fill="auto"/>
            <w:vAlign w:val="center"/>
          </w:tcPr>
          <w:p w:rsidR="003D281D" w:rsidRPr="000B7480" w:rsidRDefault="003D281D" w:rsidP="00536E0B">
            <w:pPr>
              <w:widowControl/>
              <w:snapToGrid w:val="0"/>
              <w:jc w:val="center"/>
              <w:rPr>
                <w:kern w:val="0"/>
                <w:sz w:val="24"/>
                <w:szCs w:val="21"/>
              </w:rPr>
            </w:pPr>
          </w:p>
        </w:tc>
        <w:tc>
          <w:tcPr>
            <w:tcW w:w="1790" w:type="dxa"/>
            <w:shd w:val="clear" w:color="auto" w:fill="auto"/>
            <w:vAlign w:val="center"/>
          </w:tcPr>
          <w:p w:rsidR="003D281D" w:rsidRPr="000B7480" w:rsidRDefault="003D281D" w:rsidP="00536E0B">
            <w:pPr>
              <w:widowControl/>
              <w:snapToGrid w:val="0"/>
              <w:jc w:val="center"/>
              <w:rPr>
                <w:kern w:val="0"/>
                <w:sz w:val="24"/>
                <w:szCs w:val="21"/>
              </w:rPr>
            </w:pPr>
          </w:p>
        </w:tc>
        <w:tc>
          <w:tcPr>
            <w:tcW w:w="2680" w:type="dxa"/>
            <w:shd w:val="clear" w:color="auto" w:fill="auto"/>
            <w:vAlign w:val="center"/>
          </w:tcPr>
          <w:p w:rsidR="003D281D" w:rsidRPr="000B7480" w:rsidRDefault="003D281D" w:rsidP="00536E0B">
            <w:pPr>
              <w:widowControl/>
              <w:snapToGrid w:val="0"/>
              <w:jc w:val="center"/>
              <w:rPr>
                <w:kern w:val="0"/>
                <w:sz w:val="24"/>
                <w:szCs w:val="21"/>
              </w:rPr>
            </w:pPr>
          </w:p>
        </w:tc>
        <w:tc>
          <w:tcPr>
            <w:tcW w:w="1289" w:type="dxa"/>
            <w:shd w:val="clear" w:color="auto" w:fill="auto"/>
            <w:vAlign w:val="center"/>
          </w:tcPr>
          <w:p w:rsidR="003D281D" w:rsidRPr="000B7480" w:rsidRDefault="003D281D" w:rsidP="00536E0B">
            <w:pPr>
              <w:widowControl/>
              <w:snapToGrid w:val="0"/>
              <w:jc w:val="center"/>
              <w:rPr>
                <w:kern w:val="0"/>
                <w:sz w:val="24"/>
                <w:szCs w:val="21"/>
              </w:rPr>
            </w:pPr>
          </w:p>
        </w:tc>
        <w:tc>
          <w:tcPr>
            <w:tcW w:w="1315" w:type="dxa"/>
            <w:shd w:val="clear" w:color="auto" w:fill="auto"/>
            <w:vAlign w:val="center"/>
          </w:tcPr>
          <w:p w:rsidR="003D281D" w:rsidRPr="000B7480" w:rsidRDefault="003D281D" w:rsidP="00536E0B">
            <w:pPr>
              <w:widowControl/>
              <w:snapToGrid w:val="0"/>
              <w:jc w:val="center"/>
              <w:rPr>
                <w:kern w:val="0"/>
                <w:sz w:val="24"/>
                <w:szCs w:val="21"/>
              </w:rPr>
            </w:pPr>
          </w:p>
        </w:tc>
      </w:tr>
    </w:tbl>
    <w:p w:rsidR="003D281D" w:rsidRPr="000B7480" w:rsidRDefault="003D281D" w:rsidP="003D281D">
      <w:pPr>
        <w:snapToGrid w:val="0"/>
        <w:spacing w:line="480" w:lineRule="exact"/>
        <w:rPr>
          <w:sz w:val="24"/>
        </w:rPr>
      </w:pPr>
      <w:r w:rsidRPr="000B7480">
        <w:rPr>
          <w:sz w:val="24"/>
        </w:rPr>
        <w:t>注：</w:t>
      </w:r>
    </w:p>
    <w:p w:rsidR="003D281D" w:rsidRPr="000B7480" w:rsidRDefault="003D281D" w:rsidP="003D281D">
      <w:pPr>
        <w:snapToGrid w:val="0"/>
        <w:spacing w:line="480" w:lineRule="exact"/>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3D281D" w:rsidRPr="000B7480" w:rsidRDefault="003D281D" w:rsidP="003D281D">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3D281D" w:rsidRPr="000B7480" w:rsidRDefault="003D281D" w:rsidP="003D281D">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3D281D" w:rsidRPr="000B7480" w:rsidRDefault="003D281D" w:rsidP="003D281D">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3D281D" w:rsidRDefault="003D281D" w:rsidP="003D281D">
      <w:pPr>
        <w:spacing w:line="360" w:lineRule="auto"/>
        <w:ind w:firstLineChars="1700" w:firstLine="4080"/>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F58E8" w:rsidRDefault="003D281D" w:rsidP="003D281D">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8</w:t>
      </w:r>
    </w:p>
    <w:p w:rsidR="003D281D" w:rsidRPr="000B7480" w:rsidRDefault="003D281D" w:rsidP="003D281D">
      <w:pPr>
        <w:autoSpaceDN w:val="0"/>
        <w:spacing w:line="360" w:lineRule="auto"/>
        <w:jc w:val="center"/>
        <w:rPr>
          <w:b/>
          <w:bCs/>
          <w:sz w:val="24"/>
        </w:rPr>
      </w:pPr>
      <w:r w:rsidRPr="000B7480">
        <w:rPr>
          <w:rFonts w:hint="eastAsia"/>
          <w:b/>
          <w:bCs/>
          <w:sz w:val="24"/>
        </w:rPr>
        <w:t>业绩</w:t>
      </w:r>
    </w:p>
    <w:p w:rsidR="003D281D" w:rsidRPr="000B7480" w:rsidRDefault="003D281D" w:rsidP="003D281D">
      <w:pPr>
        <w:spacing w:line="460" w:lineRule="exact"/>
        <w:ind w:left="192"/>
        <w:rPr>
          <w:sz w:val="24"/>
        </w:rPr>
      </w:pPr>
    </w:p>
    <w:p w:rsidR="003D281D" w:rsidRPr="000B7480" w:rsidRDefault="003D281D" w:rsidP="003D281D">
      <w:pPr>
        <w:spacing w:line="460" w:lineRule="exact"/>
        <w:rPr>
          <w:sz w:val="24"/>
        </w:rPr>
      </w:pPr>
      <w:r w:rsidRPr="000B7480">
        <w:rPr>
          <w:sz w:val="24"/>
        </w:rPr>
        <w:t>项目名称：</w:t>
      </w:r>
      <w:r w:rsidRPr="000B7480">
        <w:rPr>
          <w:sz w:val="24"/>
          <w:u w:val="single"/>
        </w:rPr>
        <w:t xml:space="preserve">                    </w:t>
      </w:r>
    </w:p>
    <w:p w:rsidR="003D281D" w:rsidRPr="000B7480" w:rsidRDefault="003D281D" w:rsidP="003D281D">
      <w:pPr>
        <w:spacing w:line="460" w:lineRule="exact"/>
        <w:rPr>
          <w:sz w:val="24"/>
        </w:rPr>
      </w:pPr>
      <w:r w:rsidRPr="000B7480">
        <w:rPr>
          <w:sz w:val="24"/>
        </w:rPr>
        <w:t>项目编号：</w:t>
      </w:r>
      <w:r w:rsidRPr="000B7480">
        <w:rPr>
          <w:sz w:val="24"/>
          <w:u w:val="single"/>
        </w:rPr>
        <w:t xml:space="preserve">                    </w:t>
      </w:r>
    </w:p>
    <w:p w:rsidR="003D281D" w:rsidRPr="000B7480" w:rsidRDefault="003D281D" w:rsidP="003D281D">
      <w:pPr>
        <w:spacing w:line="460" w:lineRule="exact"/>
        <w:rPr>
          <w:sz w:val="24"/>
          <w:u w:val="single"/>
        </w:rPr>
      </w:pPr>
      <w:r w:rsidRPr="000B7480">
        <w:rPr>
          <w:sz w:val="24"/>
        </w:rPr>
        <w:t>包号：</w:t>
      </w:r>
      <w:r w:rsidRPr="000B7480">
        <w:rPr>
          <w:sz w:val="24"/>
          <w:u w:val="single"/>
        </w:rPr>
        <w:t xml:space="preserve">                        </w:t>
      </w:r>
    </w:p>
    <w:p w:rsidR="003D281D" w:rsidRPr="000B7480" w:rsidRDefault="003D281D" w:rsidP="003D281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1"/>
        <w:gridCol w:w="699"/>
        <w:gridCol w:w="1122"/>
        <w:gridCol w:w="1316"/>
        <w:gridCol w:w="1025"/>
        <w:gridCol w:w="696"/>
        <w:gridCol w:w="2280"/>
      </w:tblGrid>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件所在</w:t>
            </w:r>
            <w:proofErr w:type="gramEnd"/>
            <w:r w:rsidRPr="000B7480">
              <w:rPr>
                <w:rFonts w:hint="eastAsia"/>
                <w:bCs/>
                <w:sz w:val="24"/>
              </w:rPr>
              <w:t>页码</w:t>
            </w: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r w:rsidR="003D281D" w:rsidRPr="000B7480" w:rsidTr="00536E0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snapToGrid w:val="0"/>
              <w:jc w:val="center"/>
              <w:rPr>
                <w:sz w:val="24"/>
              </w:rPr>
            </w:pPr>
          </w:p>
        </w:tc>
      </w:tr>
    </w:tbl>
    <w:p w:rsidR="003D281D" w:rsidRPr="000B7480" w:rsidRDefault="003D281D" w:rsidP="003D281D">
      <w:pPr>
        <w:spacing w:line="560" w:lineRule="exact"/>
        <w:jc w:val="center"/>
        <w:rPr>
          <w:sz w:val="24"/>
        </w:rPr>
      </w:pPr>
    </w:p>
    <w:p w:rsidR="003D281D" w:rsidRPr="000B7480" w:rsidRDefault="003D281D" w:rsidP="003D281D">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3D281D" w:rsidRPr="000B7480" w:rsidRDefault="003D281D" w:rsidP="003D281D">
      <w:pPr>
        <w:spacing w:line="560" w:lineRule="exact"/>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spacing w:line="460" w:lineRule="exact"/>
        <w:rPr>
          <w:sz w:val="24"/>
        </w:rPr>
      </w:pPr>
    </w:p>
    <w:p w:rsidR="003D281D" w:rsidRPr="000B7480" w:rsidRDefault="003D281D" w:rsidP="003D281D">
      <w:pPr>
        <w:widowControl/>
        <w:jc w:val="left"/>
        <w:rPr>
          <w:sz w:val="24"/>
        </w:rPr>
      </w:pPr>
      <w:r w:rsidRPr="000B7480">
        <w:rPr>
          <w:sz w:val="24"/>
        </w:rPr>
        <w:br w:type="page"/>
      </w:r>
    </w:p>
    <w:p w:rsidR="003D281D" w:rsidRPr="000F58E8" w:rsidRDefault="003D281D" w:rsidP="003D281D">
      <w:pPr>
        <w:tabs>
          <w:tab w:val="left" w:pos="360"/>
        </w:tabs>
        <w:spacing w:line="360" w:lineRule="auto"/>
        <w:rPr>
          <w:b/>
          <w:sz w:val="24"/>
        </w:rPr>
      </w:pPr>
      <w:r w:rsidRPr="000F58E8">
        <w:rPr>
          <w:rFonts w:hint="eastAsia"/>
          <w:b/>
          <w:sz w:val="24"/>
        </w:rPr>
        <w:lastRenderedPageBreak/>
        <w:t>附件</w:t>
      </w:r>
      <w:r>
        <w:rPr>
          <w:rFonts w:hint="eastAsia"/>
          <w:b/>
          <w:sz w:val="24"/>
        </w:rPr>
        <w:t>9</w:t>
      </w:r>
    </w:p>
    <w:p w:rsidR="003D281D" w:rsidRPr="000B7480" w:rsidRDefault="003D281D" w:rsidP="003D281D">
      <w:pPr>
        <w:autoSpaceDN w:val="0"/>
        <w:spacing w:line="360" w:lineRule="auto"/>
        <w:jc w:val="center"/>
        <w:rPr>
          <w:b/>
          <w:bCs/>
          <w:sz w:val="24"/>
        </w:rPr>
      </w:pPr>
      <w:r w:rsidRPr="000B7480">
        <w:rPr>
          <w:rFonts w:hint="eastAsia"/>
          <w:b/>
          <w:bCs/>
          <w:sz w:val="24"/>
        </w:rPr>
        <w:t>制造商售后服务承诺</w:t>
      </w:r>
    </w:p>
    <w:p w:rsidR="003D281D" w:rsidRPr="000B7480" w:rsidRDefault="003D281D" w:rsidP="003D281D">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289"/>
        <w:gridCol w:w="6843"/>
      </w:tblGrid>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承诺内容</w:t>
            </w:r>
          </w:p>
        </w:tc>
      </w:tr>
      <w:tr w:rsidR="003D281D" w:rsidRPr="000B7480" w:rsidTr="00536E0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tc>
      </w:tr>
      <w:tr w:rsidR="003D281D" w:rsidRPr="000B7480" w:rsidTr="00536E0B">
        <w:trPr>
          <w:cantSplit/>
          <w:trHeight w:val="2818"/>
          <w:jc w:val="center"/>
        </w:trPr>
        <w:tc>
          <w:tcPr>
            <w:tcW w:w="470"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tc>
      </w:tr>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p w:rsidR="003D281D" w:rsidRPr="000B7480" w:rsidRDefault="003D281D" w:rsidP="00536E0B">
            <w:pPr>
              <w:pStyle w:val="11"/>
              <w:spacing w:line="360" w:lineRule="auto"/>
              <w:rPr>
                <w:rFonts w:cs="Arial"/>
                <w:bCs/>
                <w:sz w:val="24"/>
              </w:rPr>
            </w:pPr>
          </w:p>
        </w:tc>
      </w:tr>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p w:rsidR="003D281D" w:rsidRPr="000B7480" w:rsidRDefault="003D281D" w:rsidP="00536E0B">
            <w:pPr>
              <w:pStyle w:val="11"/>
              <w:spacing w:line="360" w:lineRule="auto"/>
              <w:rPr>
                <w:rFonts w:cs="Arial"/>
                <w:bCs/>
                <w:sz w:val="24"/>
              </w:rPr>
            </w:pPr>
          </w:p>
        </w:tc>
      </w:tr>
    </w:tbl>
    <w:p w:rsidR="003D281D" w:rsidRPr="000B7480" w:rsidRDefault="003D281D" w:rsidP="003D281D">
      <w:pPr>
        <w:spacing w:line="620" w:lineRule="exact"/>
        <w:rPr>
          <w:sz w:val="24"/>
        </w:rPr>
      </w:pPr>
    </w:p>
    <w:p w:rsidR="003D281D" w:rsidRPr="000B7480" w:rsidRDefault="003D281D" w:rsidP="003D281D">
      <w:pPr>
        <w:spacing w:line="360" w:lineRule="auto"/>
        <w:ind w:firstLineChars="1700" w:firstLine="4080"/>
        <w:rPr>
          <w:sz w:val="24"/>
        </w:rPr>
      </w:pPr>
      <w:r w:rsidRPr="000B7480">
        <w:rPr>
          <w:rFonts w:hint="eastAsia"/>
          <w:sz w:val="24"/>
        </w:rPr>
        <w:t>制造商（加盖制造商公章）：</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snapToGrid w:val="0"/>
        <w:spacing w:line="360" w:lineRule="auto"/>
        <w:rPr>
          <w:sz w:val="24"/>
          <w:szCs w:val="21"/>
        </w:rPr>
      </w:pPr>
    </w:p>
    <w:p w:rsidR="003D281D" w:rsidRPr="000B7480" w:rsidRDefault="003D281D" w:rsidP="003D281D">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3D281D" w:rsidRPr="000B7480" w:rsidRDefault="003D281D" w:rsidP="003D281D"/>
    <w:p w:rsidR="003D281D" w:rsidRPr="000B7480" w:rsidRDefault="003D281D" w:rsidP="003D281D">
      <w:pPr>
        <w:widowControl/>
        <w:jc w:val="left"/>
        <w:rPr>
          <w:b/>
          <w:bCs/>
          <w:sz w:val="24"/>
        </w:rPr>
      </w:pPr>
      <w:r w:rsidRPr="000B7480">
        <w:rPr>
          <w:b/>
          <w:bCs/>
          <w:sz w:val="24"/>
        </w:rPr>
        <w:br w:type="page"/>
      </w:r>
    </w:p>
    <w:p w:rsidR="003D281D" w:rsidRPr="000F58E8" w:rsidRDefault="003D281D" w:rsidP="003D281D">
      <w:pPr>
        <w:tabs>
          <w:tab w:val="left" w:pos="360"/>
        </w:tabs>
        <w:spacing w:line="360" w:lineRule="auto"/>
        <w:rPr>
          <w:b/>
          <w:bCs/>
          <w:sz w:val="24"/>
        </w:rPr>
      </w:pPr>
      <w:r w:rsidRPr="000F58E8">
        <w:rPr>
          <w:rFonts w:hint="eastAsia"/>
          <w:b/>
          <w:sz w:val="24"/>
        </w:rPr>
        <w:lastRenderedPageBreak/>
        <w:t>附件</w:t>
      </w:r>
      <w:r>
        <w:rPr>
          <w:rFonts w:hint="eastAsia"/>
          <w:b/>
          <w:sz w:val="24"/>
        </w:rPr>
        <w:t>10</w:t>
      </w:r>
    </w:p>
    <w:p w:rsidR="003D281D" w:rsidRPr="000B7480" w:rsidRDefault="003D281D" w:rsidP="003D281D">
      <w:pPr>
        <w:autoSpaceDN w:val="0"/>
        <w:spacing w:line="360" w:lineRule="auto"/>
        <w:jc w:val="center"/>
        <w:rPr>
          <w:b/>
          <w:bCs/>
          <w:sz w:val="24"/>
        </w:rPr>
      </w:pPr>
      <w:r w:rsidRPr="000B7480">
        <w:rPr>
          <w:rFonts w:hint="eastAsia"/>
          <w:b/>
          <w:bCs/>
          <w:sz w:val="24"/>
        </w:rPr>
        <w:t>投标人售后服务承诺</w:t>
      </w:r>
    </w:p>
    <w:p w:rsidR="003D281D" w:rsidRPr="000B7480" w:rsidRDefault="003D281D" w:rsidP="003D281D">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289"/>
        <w:gridCol w:w="6843"/>
      </w:tblGrid>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sz w:val="24"/>
              </w:rPr>
            </w:pPr>
            <w:r w:rsidRPr="000B7480">
              <w:rPr>
                <w:rFonts w:cs="Arial" w:hint="eastAsia"/>
                <w:sz w:val="24"/>
              </w:rPr>
              <w:t>承诺内容</w:t>
            </w:r>
          </w:p>
        </w:tc>
      </w:tr>
      <w:tr w:rsidR="003D281D" w:rsidRPr="000B7480" w:rsidTr="00536E0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tc>
      </w:tr>
      <w:tr w:rsidR="003D281D" w:rsidRPr="000B7480" w:rsidTr="00536E0B">
        <w:trPr>
          <w:cantSplit/>
          <w:trHeight w:val="2818"/>
          <w:jc w:val="center"/>
        </w:trPr>
        <w:tc>
          <w:tcPr>
            <w:tcW w:w="470"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tc>
      </w:tr>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p w:rsidR="003D281D" w:rsidRPr="000B7480" w:rsidRDefault="003D281D" w:rsidP="00536E0B">
            <w:pPr>
              <w:pStyle w:val="11"/>
              <w:spacing w:line="360" w:lineRule="auto"/>
              <w:rPr>
                <w:rFonts w:cs="Arial"/>
                <w:bCs/>
                <w:sz w:val="24"/>
              </w:rPr>
            </w:pPr>
          </w:p>
        </w:tc>
      </w:tr>
      <w:tr w:rsidR="003D281D" w:rsidRPr="000B7480" w:rsidTr="00536E0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D281D" w:rsidRPr="000B7480" w:rsidRDefault="003D281D" w:rsidP="00536E0B">
            <w:pPr>
              <w:pStyle w:val="11"/>
              <w:spacing w:line="360" w:lineRule="auto"/>
              <w:rPr>
                <w:rFonts w:cs="Arial"/>
                <w:bCs/>
                <w:sz w:val="24"/>
              </w:rPr>
            </w:pPr>
          </w:p>
          <w:p w:rsidR="003D281D" w:rsidRPr="000B7480" w:rsidRDefault="003D281D" w:rsidP="00536E0B">
            <w:pPr>
              <w:pStyle w:val="11"/>
              <w:spacing w:line="360" w:lineRule="auto"/>
              <w:rPr>
                <w:rFonts w:cs="Arial"/>
                <w:bCs/>
                <w:sz w:val="24"/>
              </w:rPr>
            </w:pPr>
          </w:p>
        </w:tc>
      </w:tr>
    </w:tbl>
    <w:p w:rsidR="003D281D" w:rsidRPr="000B7480" w:rsidRDefault="003D281D" w:rsidP="003D281D">
      <w:pPr>
        <w:spacing w:line="620" w:lineRule="exact"/>
        <w:rPr>
          <w:sz w:val="24"/>
        </w:rPr>
      </w:pPr>
    </w:p>
    <w:p w:rsidR="003D281D" w:rsidRPr="000B7480" w:rsidRDefault="003D281D" w:rsidP="003D281D">
      <w:pPr>
        <w:spacing w:line="360" w:lineRule="auto"/>
        <w:ind w:firstLineChars="1700" w:firstLine="4080"/>
        <w:rPr>
          <w:sz w:val="24"/>
        </w:rPr>
      </w:pPr>
      <w:r w:rsidRPr="000B7480">
        <w:rPr>
          <w:sz w:val="24"/>
        </w:rPr>
        <w:t>投标人名称：</w:t>
      </w:r>
    </w:p>
    <w:p w:rsidR="003D281D" w:rsidRPr="000B7480" w:rsidRDefault="003D281D" w:rsidP="003D281D">
      <w:pPr>
        <w:spacing w:line="360" w:lineRule="auto"/>
        <w:ind w:firstLineChars="1700" w:firstLine="4080"/>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3D281D" w:rsidRPr="000B7480" w:rsidRDefault="003D281D" w:rsidP="003D281D">
      <w:pPr>
        <w:spacing w:line="620" w:lineRule="exact"/>
        <w:rPr>
          <w:sz w:val="24"/>
        </w:rPr>
      </w:pPr>
    </w:p>
    <w:p w:rsidR="003D281D" w:rsidRPr="000B7480" w:rsidRDefault="003D281D" w:rsidP="003D281D">
      <w:pPr>
        <w:widowControl/>
        <w:jc w:val="left"/>
        <w:rPr>
          <w:sz w:val="24"/>
        </w:rPr>
      </w:pPr>
      <w:r w:rsidRPr="000B7480">
        <w:rPr>
          <w:sz w:val="24"/>
        </w:rPr>
        <w:br w:type="page"/>
      </w:r>
    </w:p>
    <w:p w:rsidR="003D281D" w:rsidRPr="000F58E8" w:rsidRDefault="003D281D" w:rsidP="003D281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1</w:t>
      </w:r>
    </w:p>
    <w:p w:rsidR="003D281D" w:rsidRPr="000B7480" w:rsidRDefault="003D281D" w:rsidP="003D281D">
      <w:pPr>
        <w:autoSpaceDN w:val="0"/>
        <w:spacing w:line="360" w:lineRule="auto"/>
        <w:jc w:val="center"/>
        <w:rPr>
          <w:b/>
          <w:bCs/>
          <w:sz w:val="24"/>
        </w:rPr>
      </w:pPr>
      <w:r w:rsidRPr="000B7480">
        <w:rPr>
          <w:rFonts w:hint="eastAsia"/>
          <w:b/>
          <w:bCs/>
          <w:sz w:val="24"/>
        </w:rPr>
        <w:t>政府采购政策情况表</w:t>
      </w:r>
    </w:p>
    <w:p w:rsidR="003D281D" w:rsidRPr="000B7480" w:rsidRDefault="003D281D" w:rsidP="003D281D">
      <w:pPr>
        <w:spacing w:line="460" w:lineRule="exact"/>
        <w:jc w:val="center"/>
        <w:rPr>
          <w:sz w:val="24"/>
        </w:rPr>
      </w:pPr>
    </w:p>
    <w:p w:rsidR="003D281D" w:rsidRPr="000B7480" w:rsidRDefault="003D281D" w:rsidP="003D281D">
      <w:pPr>
        <w:spacing w:line="460" w:lineRule="exact"/>
        <w:rPr>
          <w:sz w:val="24"/>
        </w:rPr>
      </w:pPr>
      <w:r w:rsidRPr="000B7480">
        <w:rPr>
          <w:sz w:val="24"/>
        </w:rPr>
        <w:t>项目名称：</w:t>
      </w:r>
      <w:r w:rsidRPr="000B7480">
        <w:rPr>
          <w:sz w:val="24"/>
          <w:u w:val="single"/>
        </w:rPr>
        <w:t xml:space="preserve">                    </w:t>
      </w:r>
    </w:p>
    <w:p w:rsidR="003D281D" w:rsidRPr="000B7480" w:rsidRDefault="003D281D" w:rsidP="003D281D">
      <w:pPr>
        <w:spacing w:line="460" w:lineRule="exact"/>
        <w:rPr>
          <w:sz w:val="24"/>
        </w:rPr>
      </w:pPr>
      <w:r w:rsidRPr="000B7480">
        <w:rPr>
          <w:sz w:val="24"/>
        </w:rPr>
        <w:t>项目编号：</w:t>
      </w:r>
      <w:r w:rsidRPr="000B7480">
        <w:rPr>
          <w:sz w:val="24"/>
          <w:u w:val="single"/>
        </w:rPr>
        <w:t xml:space="preserve">                    </w:t>
      </w:r>
    </w:p>
    <w:p w:rsidR="003D281D" w:rsidRPr="000B7480" w:rsidRDefault="003D281D" w:rsidP="003D281D">
      <w:pPr>
        <w:spacing w:line="460" w:lineRule="exact"/>
        <w:rPr>
          <w:sz w:val="24"/>
          <w:u w:val="single"/>
        </w:rPr>
      </w:pPr>
      <w:r w:rsidRPr="000B7480">
        <w:rPr>
          <w:sz w:val="24"/>
        </w:rPr>
        <w:t>包号：</w:t>
      </w:r>
      <w:r w:rsidRPr="000B7480">
        <w:rPr>
          <w:sz w:val="24"/>
          <w:u w:val="single"/>
        </w:rPr>
        <w:t xml:space="preserve">                        </w:t>
      </w:r>
    </w:p>
    <w:p w:rsidR="003D281D" w:rsidRPr="00172854" w:rsidRDefault="003D281D" w:rsidP="003D281D">
      <w:pPr>
        <w:spacing w:line="460" w:lineRule="exact"/>
        <w:rPr>
          <w:sz w:val="24"/>
          <w:szCs w:val="24"/>
        </w:rPr>
      </w:pPr>
      <w:r w:rsidRPr="00172854">
        <w:rPr>
          <w:sz w:val="24"/>
          <w:szCs w:val="24"/>
        </w:rPr>
        <w:t>填报要求：</w:t>
      </w:r>
    </w:p>
    <w:p w:rsidR="003D281D" w:rsidRPr="00172854" w:rsidRDefault="003D281D" w:rsidP="003D281D">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281D" w:rsidRPr="00172854" w:rsidRDefault="003D281D" w:rsidP="003D281D">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281D" w:rsidRPr="00172854" w:rsidRDefault="003D281D" w:rsidP="003D281D">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281D" w:rsidRPr="00172854" w:rsidRDefault="003D281D" w:rsidP="003D281D">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281D" w:rsidRPr="00172854" w:rsidRDefault="003D281D" w:rsidP="003D281D">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2"/>
        <w:gridCol w:w="1565"/>
        <w:gridCol w:w="1353"/>
        <w:gridCol w:w="1622"/>
        <w:gridCol w:w="1454"/>
      </w:tblGrid>
      <w:tr w:rsidR="003D281D" w:rsidRPr="00172854" w:rsidTr="00536E0B">
        <w:trPr>
          <w:trHeight w:val="490"/>
          <w:jc w:val="center"/>
        </w:trPr>
        <w:tc>
          <w:tcPr>
            <w:tcW w:w="556" w:type="pct"/>
            <w:vMerge w:val="restar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金额</w:t>
            </w:r>
          </w:p>
        </w:tc>
      </w:tr>
      <w:tr w:rsidR="003D281D" w:rsidRPr="00172854" w:rsidTr="00536E0B">
        <w:trPr>
          <w:trHeight w:val="567"/>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567"/>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567"/>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281D" w:rsidRPr="00172854" w:rsidTr="00536E0B">
        <w:trPr>
          <w:trHeight w:val="567"/>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281D" w:rsidRPr="00172854" w:rsidTr="00536E0B">
        <w:trPr>
          <w:trHeight w:val="567"/>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281D" w:rsidRPr="00172854" w:rsidTr="00536E0B">
        <w:trPr>
          <w:trHeight w:val="729"/>
          <w:jc w:val="center"/>
        </w:trPr>
        <w:tc>
          <w:tcPr>
            <w:tcW w:w="556" w:type="pct"/>
            <w:vMerge w:val="restar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金额</w:t>
            </w:r>
          </w:p>
        </w:tc>
      </w:tr>
      <w:tr w:rsidR="003D281D" w:rsidRPr="00172854" w:rsidTr="00536E0B">
        <w:trPr>
          <w:trHeight w:val="186"/>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224"/>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298"/>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281D" w:rsidRPr="00172854" w:rsidTr="00536E0B">
        <w:trPr>
          <w:trHeight w:val="240"/>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281D" w:rsidRPr="00172854" w:rsidTr="00536E0B">
        <w:trPr>
          <w:trHeight w:val="311"/>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281D" w:rsidRPr="00172854" w:rsidTr="00536E0B">
        <w:trPr>
          <w:trHeight w:val="729"/>
          <w:jc w:val="center"/>
        </w:trPr>
        <w:tc>
          <w:tcPr>
            <w:tcW w:w="556" w:type="pct"/>
            <w:vMerge w:val="restar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rPr>
                <w:b/>
                <w:szCs w:val="21"/>
              </w:rPr>
            </w:pPr>
            <w:r w:rsidRPr="00172854">
              <w:rPr>
                <w:b/>
                <w:szCs w:val="21"/>
              </w:rPr>
              <w:lastRenderedPageBreak/>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制造商</w:t>
            </w:r>
          </w:p>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金额</w:t>
            </w: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tcPr>
          <w:p w:rsidR="003D281D" w:rsidRPr="00172854" w:rsidRDefault="003D281D" w:rsidP="00536E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tcPr>
          <w:p w:rsidR="003D281D" w:rsidRPr="00172854" w:rsidRDefault="003D281D" w:rsidP="00536E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tcPr>
          <w:p w:rsidR="003D281D" w:rsidRPr="00172854" w:rsidRDefault="003D281D" w:rsidP="00536E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tcPr>
          <w:p w:rsidR="003D281D" w:rsidRPr="00172854" w:rsidRDefault="003D281D" w:rsidP="00536E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8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29"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0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9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r>
      <w:tr w:rsidR="003D281D" w:rsidRPr="00172854" w:rsidTr="00536E0B">
        <w:trPr>
          <w:trHeight w:val="729"/>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281D" w:rsidRPr="00172854" w:rsidTr="00536E0B">
        <w:trPr>
          <w:trHeight w:val="671"/>
          <w:jc w:val="center"/>
        </w:trPr>
        <w:tc>
          <w:tcPr>
            <w:tcW w:w="556" w:type="pct"/>
            <w:vMerge/>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281D" w:rsidRPr="00172854" w:rsidRDefault="003D281D" w:rsidP="00536E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281D" w:rsidRPr="00172854" w:rsidTr="00536E0B">
        <w:trPr>
          <w:trHeight w:val="729"/>
          <w:jc w:val="center"/>
        </w:trPr>
        <w:tc>
          <w:tcPr>
            <w:tcW w:w="55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rPr>
                <w:szCs w:val="21"/>
              </w:rPr>
            </w:pPr>
            <w:r w:rsidRPr="00172854">
              <w:rPr>
                <w:szCs w:val="21"/>
              </w:rPr>
              <w:t>如属于中小企业，须提供《中小企业声明函》。</w:t>
            </w:r>
          </w:p>
          <w:p w:rsidR="003D281D" w:rsidRPr="00172854" w:rsidRDefault="003D281D" w:rsidP="00536E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281D" w:rsidRPr="00172854" w:rsidTr="00536E0B">
        <w:trPr>
          <w:trHeight w:val="729"/>
          <w:jc w:val="center"/>
        </w:trPr>
        <w:tc>
          <w:tcPr>
            <w:tcW w:w="55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281D" w:rsidRPr="00172854" w:rsidRDefault="003D281D" w:rsidP="00536E0B">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281D" w:rsidRPr="00172854" w:rsidTr="00536E0B">
        <w:trPr>
          <w:trHeight w:val="729"/>
          <w:jc w:val="center"/>
        </w:trPr>
        <w:tc>
          <w:tcPr>
            <w:tcW w:w="556" w:type="pct"/>
            <w:shd w:val="clear" w:color="auto" w:fill="auto"/>
            <w:vAlign w:val="center"/>
          </w:tcPr>
          <w:p w:rsidR="003D281D" w:rsidRPr="00172854" w:rsidRDefault="003D281D" w:rsidP="00536E0B">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281D" w:rsidRPr="00172854" w:rsidRDefault="003D281D" w:rsidP="00536E0B">
            <w:pPr>
              <w:pStyle w:val="13"/>
              <w:tabs>
                <w:tab w:val="num" w:pos="1260"/>
              </w:tabs>
              <w:adjustRightInd w:val="0"/>
              <w:snapToGrid w:val="0"/>
              <w:rPr>
                <w:szCs w:val="21"/>
              </w:rPr>
            </w:pPr>
            <w:r w:rsidRPr="00172854">
              <w:rPr>
                <w:szCs w:val="21"/>
              </w:rPr>
              <w:t>如属于残疾人福利性单位，须提供《残疾人福利性单位声明函》。</w:t>
            </w:r>
          </w:p>
          <w:p w:rsidR="003D281D" w:rsidRPr="00172854" w:rsidRDefault="003D281D" w:rsidP="00536E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281D" w:rsidRPr="00172854" w:rsidRDefault="003D281D" w:rsidP="003D281D">
      <w:pPr>
        <w:spacing w:line="360" w:lineRule="auto"/>
        <w:ind w:firstLineChars="200" w:firstLine="480"/>
        <w:outlineLvl w:val="0"/>
        <w:rPr>
          <w:sz w:val="24"/>
          <w:szCs w:val="24"/>
        </w:rPr>
      </w:pPr>
    </w:p>
    <w:p w:rsidR="003D281D" w:rsidRDefault="003D281D" w:rsidP="003D281D">
      <w:pPr>
        <w:spacing w:line="360" w:lineRule="auto"/>
        <w:ind w:firstLineChars="1700" w:firstLine="4080"/>
        <w:rPr>
          <w:sz w:val="24"/>
        </w:rPr>
      </w:pPr>
      <w:r w:rsidRPr="0080752E">
        <w:rPr>
          <w:sz w:val="24"/>
        </w:rPr>
        <w:t>投标人名称：</w:t>
      </w:r>
    </w:p>
    <w:p w:rsidR="003D281D" w:rsidRPr="0080752E" w:rsidRDefault="003D281D" w:rsidP="003D281D">
      <w:pPr>
        <w:spacing w:line="360" w:lineRule="auto"/>
        <w:ind w:firstLineChars="1700" w:firstLine="4080"/>
        <w:rPr>
          <w:sz w:val="24"/>
        </w:rPr>
      </w:pPr>
    </w:p>
    <w:p w:rsidR="003D281D" w:rsidRPr="0080752E" w:rsidRDefault="003D281D" w:rsidP="003D281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D281D" w:rsidRPr="003D4CF5" w:rsidRDefault="003D281D" w:rsidP="003D281D">
      <w:pPr>
        <w:spacing w:line="360" w:lineRule="auto"/>
        <w:ind w:firstLineChars="200" w:firstLine="480"/>
        <w:outlineLvl w:val="0"/>
        <w:rPr>
          <w:sz w:val="24"/>
        </w:rPr>
      </w:pPr>
    </w:p>
    <w:p w:rsidR="003D281D" w:rsidRPr="0080752E" w:rsidRDefault="003D281D" w:rsidP="003D281D">
      <w:pPr>
        <w:spacing w:line="560" w:lineRule="exact"/>
        <w:jc w:val="center"/>
        <w:rPr>
          <w:sz w:val="24"/>
        </w:rPr>
      </w:pPr>
    </w:p>
    <w:p w:rsidR="003D281D" w:rsidRPr="0080752E" w:rsidRDefault="003D281D" w:rsidP="003D281D">
      <w:pPr>
        <w:spacing w:line="560" w:lineRule="exact"/>
        <w:jc w:val="center"/>
        <w:rPr>
          <w:sz w:val="24"/>
        </w:rPr>
      </w:pPr>
    </w:p>
    <w:p w:rsidR="003D281D" w:rsidRPr="0080752E" w:rsidRDefault="003D281D" w:rsidP="003D281D">
      <w:pPr>
        <w:spacing w:line="560" w:lineRule="exact"/>
        <w:jc w:val="center"/>
        <w:rPr>
          <w:sz w:val="24"/>
        </w:rPr>
      </w:pPr>
      <w:r w:rsidRPr="0080752E">
        <w:rPr>
          <w:sz w:val="24"/>
        </w:rPr>
        <w:br w:type="page"/>
      </w:r>
    </w:p>
    <w:p w:rsidR="003D281D" w:rsidRPr="000F58E8" w:rsidRDefault="003D281D" w:rsidP="003D281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2</w:t>
      </w:r>
    </w:p>
    <w:p w:rsidR="003D281D" w:rsidRPr="0080752E" w:rsidRDefault="003D281D" w:rsidP="003D281D">
      <w:pPr>
        <w:autoSpaceDN w:val="0"/>
        <w:spacing w:line="360" w:lineRule="auto"/>
        <w:jc w:val="center"/>
        <w:rPr>
          <w:b/>
          <w:bCs/>
          <w:sz w:val="24"/>
        </w:rPr>
      </w:pPr>
      <w:r w:rsidRPr="0080752E">
        <w:rPr>
          <w:b/>
          <w:bCs/>
          <w:sz w:val="24"/>
        </w:rPr>
        <w:t>投标产品配置清单</w:t>
      </w:r>
    </w:p>
    <w:p w:rsidR="003D281D" w:rsidRPr="0080752E" w:rsidRDefault="003D281D" w:rsidP="003D281D">
      <w:pPr>
        <w:spacing w:line="460" w:lineRule="exact"/>
        <w:rPr>
          <w:sz w:val="24"/>
        </w:rPr>
      </w:pPr>
    </w:p>
    <w:p w:rsidR="003D281D" w:rsidRPr="0080752E" w:rsidRDefault="003D281D" w:rsidP="003D281D">
      <w:pPr>
        <w:spacing w:line="460" w:lineRule="exact"/>
        <w:rPr>
          <w:sz w:val="24"/>
        </w:rPr>
      </w:pPr>
      <w:r w:rsidRPr="0080752E">
        <w:rPr>
          <w:sz w:val="24"/>
        </w:rPr>
        <w:t>项目名称：</w:t>
      </w:r>
      <w:r w:rsidRPr="0080752E">
        <w:rPr>
          <w:sz w:val="24"/>
          <w:u w:val="single"/>
        </w:rPr>
        <w:t xml:space="preserve">                    </w:t>
      </w:r>
    </w:p>
    <w:p w:rsidR="003D281D" w:rsidRPr="0080752E" w:rsidRDefault="003D281D" w:rsidP="003D281D">
      <w:pPr>
        <w:spacing w:line="460" w:lineRule="exact"/>
        <w:rPr>
          <w:sz w:val="24"/>
        </w:rPr>
      </w:pPr>
      <w:r w:rsidRPr="0080752E">
        <w:rPr>
          <w:sz w:val="24"/>
        </w:rPr>
        <w:t>项目编号：</w:t>
      </w:r>
      <w:r w:rsidRPr="0080752E">
        <w:rPr>
          <w:sz w:val="24"/>
          <w:u w:val="single"/>
        </w:rPr>
        <w:t xml:space="preserve">                    </w:t>
      </w:r>
    </w:p>
    <w:p w:rsidR="003D281D" w:rsidRPr="0080752E" w:rsidRDefault="003D281D" w:rsidP="003D281D">
      <w:pPr>
        <w:spacing w:line="460" w:lineRule="exact"/>
        <w:rPr>
          <w:sz w:val="24"/>
          <w:u w:val="single"/>
        </w:rPr>
      </w:pPr>
      <w:r w:rsidRPr="0080752E">
        <w:rPr>
          <w:sz w:val="24"/>
        </w:rPr>
        <w:t>包号：</w:t>
      </w:r>
      <w:r w:rsidRPr="0080752E">
        <w:rPr>
          <w:sz w:val="24"/>
          <w:u w:val="single"/>
        </w:rPr>
        <w:t xml:space="preserve">                        </w:t>
      </w:r>
    </w:p>
    <w:p w:rsidR="003D281D" w:rsidRPr="0080752E" w:rsidRDefault="003D281D" w:rsidP="003D281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1699"/>
        <w:gridCol w:w="1561"/>
        <w:gridCol w:w="4307"/>
      </w:tblGrid>
      <w:tr w:rsidR="003D281D" w:rsidRPr="0080752E" w:rsidTr="00536E0B">
        <w:tc>
          <w:tcPr>
            <w:tcW w:w="564" w:type="pct"/>
            <w:shd w:val="clear" w:color="auto" w:fill="auto"/>
            <w:vAlign w:val="center"/>
          </w:tcPr>
          <w:p w:rsidR="003D281D" w:rsidRPr="0080752E" w:rsidRDefault="003D281D" w:rsidP="00536E0B">
            <w:pPr>
              <w:spacing w:line="560" w:lineRule="exact"/>
              <w:jc w:val="center"/>
              <w:rPr>
                <w:sz w:val="24"/>
              </w:rPr>
            </w:pPr>
            <w:r w:rsidRPr="0080752E">
              <w:rPr>
                <w:sz w:val="24"/>
              </w:rPr>
              <w:t>序号</w:t>
            </w:r>
          </w:p>
        </w:tc>
        <w:tc>
          <w:tcPr>
            <w:tcW w:w="996" w:type="pct"/>
            <w:shd w:val="clear" w:color="auto" w:fill="auto"/>
            <w:vAlign w:val="center"/>
          </w:tcPr>
          <w:p w:rsidR="003D281D" w:rsidRPr="0080752E" w:rsidRDefault="003D281D" w:rsidP="00536E0B">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3D281D" w:rsidRPr="0080752E" w:rsidRDefault="003D281D" w:rsidP="00536E0B">
            <w:pPr>
              <w:spacing w:line="560" w:lineRule="exact"/>
              <w:jc w:val="center"/>
              <w:rPr>
                <w:sz w:val="24"/>
              </w:rPr>
            </w:pPr>
            <w:r w:rsidRPr="0080752E">
              <w:rPr>
                <w:sz w:val="24"/>
              </w:rPr>
              <w:t>规格型号</w:t>
            </w:r>
          </w:p>
        </w:tc>
        <w:tc>
          <w:tcPr>
            <w:tcW w:w="2525" w:type="pct"/>
            <w:shd w:val="clear" w:color="auto" w:fill="auto"/>
            <w:vAlign w:val="center"/>
          </w:tcPr>
          <w:p w:rsidR="003D281D" w:rsidRPr="0080752E" w:rsidRDefault="003D281D" w:rsidP="00536E0B">
            <w:pPr>
              <w:spacing w:line="560" w:lineRule="exact"/>
              <w:jc w:val="center"/>
              <w:rPr>
                <w:sz w:val="24"/>
              </w:rPr>
            </w:pPr>
            <w:r w:rsidRPr="0080752E">
              <w:rPr>
                <w:sz w:val="24"/>
              </w:rPr>
              <w:t>详细配置及技术标准</w:t>
            </w:r>
          </w:p>
        </w:tc>
      </w:tr>
      <w:tr w:rsidR="003D281D" w:rsidRPr="0080752E" w:rsidTr="00536E0B">
        <w:tc>
          <w:tcPr>
            <w:tcW w:w="564" w:type="pct"/>
            <w:shd w:val="clear" w:color="auto" w:fill="auto"/>
            <w:vAlign w:val="center"/>
          </w:tcPr>
          <w:p w:rsidR="003D281D" w:rsidRPr="0080752E" w:rsidRDefault="003D281D" w:rsidP="00536E0B">
            <w:pPr>
              <w:spacing w:line="560" w:lineRule="exact"/>
              <w:jc w:val="center"/>
              <w:rPr>
                <w:sz w:val="24"/>
              </w:rPr>
            </w:pPr>
            <w:r w:rsidRPr="0080752E">
              <w:rPr>
                <w:sz w:val="24"/>
              </w:rPr>
              <w:t>1</w:t>
            </w:r>
          </w:p>
        </w:tc>
        <w:tc>
          <w:tcPr>
            <w:tcW w:w="996" w:type="pct"/>
            <w:shd w:val="clear" w:color="auto" w:fill="auto"/>
            <w:vAlign w:val="center"/>
          </w:tcPr>
          <w:p w:rsidR="003D281D" w:rsidRPr="0080752E" w:rsidRDefault="003D281D" w:rsidP="00536E0B">
            <w:pPr>
              <w:spacing w:line="560" w:lineRule="exact"/>
              <w:jc w:val="center"/>
              <w:rPr>
                <w:sz w:val="24"/>
              </w:rPr>
            </w:pPr>
          </w:p>
        </w:tc>
        <w:tc>
          <w:tcPr>
            <w:tcW w:w="915" w:type="pct"/>
            <w:shd w:val="clear" w:color="auto" w:fill="auto"/>
            <w:vAlign w:val="center"/>
          </w:tcPr>
          <w:p w:rsidR="003D281D" w:rsidRPr="0080752E" w:rsidRDefault="003D281D" w:rsidP="00536E0B">
            <w:pPr>
              <w:spacing w:line="560" w:lineRule="exact"/>
              <w:jc w:val="center"/>
              <w:rPr>
                <w:sz w:val="24"/>
              </w:rPr>
            </w:pPr>
          </w:p>
        </w:tc>
        <w:tc>
          <w:tcPr>
            <w:tcW w:w="2525" w:type="pct"/>
            <w:shd w:val="clear" w:color="auto" w:fill="auto"/>
            <w:vAlign w:val="center"/>
          </w:tcPr>
          <w:p w:rsidR="003D281D" w:rsidRPr="0080752E" w:rsidRDefault="003D281D" w:rsidP="00536E0B">
            <w:pPr>
              <w:spacing w:line="560" w:lineRule="exact"/>
              <w:jc w:val="center"/>
              <w:rPr>
                <w:sz w:val="24"/>
              </w:rPr>
            </w:pPr>
          </w:p>
        </w:tc>
      </w:tr>
      <w:tr w:rsidR="003D281D" w:rsidRPr="0080752E" w:rsidTr="00536E0B">
        <w:tc>
          <w:tcPr>
            <w:tcW w:w="564" w:type="pct"/>
            <w:shd w:val="clear" w:color="auto" w:fill="auto"/>
            <w:vAlign w:val="center"/>
          </w:tcPr>
          <w:p w:rsidR="003D281D" w:rsidRPr="0080752E" w:rsidRDefault="003D281D" w:rsidP="00536E0B">
            <w:pPr>
              <w:spacing w:line="560" w:lineRule="exact"/>
              <w:jc w:val="center"/>
              <w:rPr>
                <w:sz w:val="24"/>
              </w:rPr>
            </w:pPr>
            <w:r w:rsidRPr="0080752E">
              <w:rPr>
                <w:sz w:val="24"/>
              </w:rPr>
              <w:t>2</w:t>
            </w:r>
          </w:p>
        </w:tc>
        <w:tc>
          <w:tcPr>
            <w:tcW w:w="996" w:type="pct"/>
            <w:shd w:val="clear" w:color="auto" w:fill="auto"/>
            <w:vAlign w:val="center"/>
          </w:tcPr>
          <w:p w:rsidR="003D281D" w:rsidRPr="0080752E" w:rsidRDefault="003D281D" w:rsidP="00536E0B">
            <w:pPr>
              <w:spacing w:line="560" w:lineRule="exact"/>
              <w:jc w:val="center"/>
              <w:rPr>
                <w:sz w:val="24"/>
              </w:rPr>
            </w:pPr>
          </w:p>
        </w:tc>
        <w:tc>
          <w:tcPr>
            <w:tcW w:w="915" w:type="pct"/>
            <w:shd w:val="clear" w:color="auto" w:fill="auto"/>
            <w:vAlign w:val="center"/>
          </w:tcPr>
          <w:p w:rsidR="003D281D" w:rsidRPr="0080752E" w:rsidRDefault="003D281D" w:rsidP="00536E0B">
            <w:pPr>
              <w:spacing w:line="560" w:lineRule="exact"/>
              <w:jc w:val="center"/>
              <w:rPr>
                <w:sz w:val="24"/>
              </w:rPr>
            </w:pPr>
          </w:p>
        </w:tc>
        <w:tc>
          <w:tcPr>
            <w:tcW w:w="2525" w:type="pct"/>
            <w:shd w:val="clear" w:color="auto" w:fill="auto"/>
            <w:vAlign w:val="center"/>
          </w:tcPr>
          <w:p w:rsidR="003D281D" w:rsidRPr="0080752E" w:rsidRDefault="003D281D" w:rsidP="00536E0B">
            <w:pPr>
              <w:spacing w:line="560" w:lineRule="exact"/>
              <w:jc w:val="center"/>
              <w:rPr>
                <w:sz w:val="24"/>
              </w:rPr>
            </w:pPr>
          </w:p>
        </w:tc>
      </w:tr>
      <w:tr w:rsidR="003D281D" w:rsidRPr="0080752E" w:rsidTr="00536E0B">
        <w:tc>
          <w:tcPr>
            <w:tcW w:w="564" w:type="pct"/>
            <w:shd w:val="clear" w:color="auto" w:fill="auto"/>
            <w:vAlign w:val="center"/>
          </w:tcPr>
          <w:p w:rsidR="003D281D" w:rsidRPr="0080752E" w:rsidRDefault="003D281D" w:rsidP="00536E0B">
            <w:pPr>
              <w:spacing w:line="560" w:lineRule="exact"/>
              <w:jc w:val="center"/>
              <w:rPr>
                <w:sz w:val="24"/>
              </w:rPr>
            </w:pPr>
            <w:r w:rsidRPr="0080752E">
              <w:rPr>
                <w:sz w:val="24"/>
              </w:rPr>
              <w:t>3</w:t>
            </w:r>
          </w:p>
        </w:tc>
        <w:tc>
          <w:tcPr>
            <w:tcW w:w="996" w:type="pct"/>
            <w:shd w:val="clear" w:color="auto" w:fill="auto"/>
            <w:vAlign w:val="center"/>
          </w:tcPr>
          <w:p w:rsidR="003D281D" w:rsidRPr="0080752E" w:rsidRDefault="003D281D" w:rsidP="00536E0B">
            <w:pPr>
              <w:spacing w:line="560" w:lineRule="exact"/>
              <w:jc w:val="center"/>
              <w:rPr>
                <w:sz w:val="24"/>
              </w:rPr>
            </w:pPr>
          </w:p>
        </w:tc>
        <w:tc>
          <w:tcPr>
            <w:tcW w:w="915" w:type="pct"/>
            <w:shd w:val="clear" w:color="auto" w:fill="auto"/>
            <w:vAlign w:val="center"/>
          </w:tcPr>
          <w:p w:rsidR="003D281D" w:rsidRPr="0080752E" w:rsidRDefault="003D281D" w:rsidP="00536E0B">
            <w:pPr>
              <w:spacing w:line="560" w:lineRule="exact"/>
              <w:jc w:val="center"/>
              <w:rPr>
                <w:sz w:val="24"/>
              </w:rPr>
            </w:pPr>
          </w:p>
        </w:tc>
        <w:tc>
          <w:tcPr>
            <w:tcW w:w="2525" w:type="pct"/>
            <w:shd w:val="clear" w:color="auto" w:fill="auto"/>
            <w:vAlign w:val="center"/>
          </w:tcPr>
          <w:p w:rsidR="003D281D" w:rsidRPr="0080752E" w:rsidRDefault="003D281D" w:rsidP="00536E0B">
            <w:pPr>
              <w:spacing w:line="560" w:lineRule="exact"/>
              <w:jc w:val="center"/>
              <w:rPr>
                <w:sz w:val="24"/>
              </w:rPr>
            </w:pPr>
          </w:p>
        </w:tc>
      </w:tr>
      <w:tr w:rsidR="003D281D" w:rsidRPr="0080752E" w:rsidTr="00536E0B">
        <w:tc>
          <w:tcPr>
            <w:tcW w:w="564" w:type="pct"/>
            <w:shd w:val="clear" w:color="auto" w:fill="auto"/>
            <w:vAlign w:val="center"/>
          </w:tcPr>
          <w:p w:rsidR="003D281D" w:rsidRPr="0080752E" w:rsidRDefault="003D281D" w:rsidP="00536E0B">
            <w:pPr>
              <w:spacing w:line="560" w:lineRule="exact"/>
              <w:jc w:val="center"/>
              <w:rPr>
                <w:sz w:val="24"/>
              </w:rPr>
            </w:pPr>
            <w:r w:rsidRPr="0080752E">
              <w:rPr>
                <w:sz w:val="24"/>
              </w:rPr>
              <w:t>…</w:t>
            </w:r>
          </w:p>
        </w:tc>
        <w:tc>
          <w:tcPr>
            <w:tcW w:w="996" w:type="pct"/>
            <w:shd w:val="clear" w:color="auto" w:fill="auto"/>
            <w:vAlign w:val="center"/>
          </w:tcPr>
          <w:p w:rsidR="003D281D" w:rsidRPr="0080752E" w:rsidRDefault="003D281D" w:rsidP="00536E0B">
            <w:pPr>
              <w:spacing w:line="560" w:lineRule="exact"/>
              <w:jc w:val="center"/>
              <w:rPr>
                <w:sz w:val="24"/>
              </w:rPr>
            </w:pPr>
          </w:p>
        </w:tc>
        <w:tc>
          <w:tcPr>
            <w:tcW w:w="915" w:type="pct"/>
            <w:shd w:val="clear" w:color="auto" w:fill="auto"/>
            <w:vAlign w:val="center"/>
          </w:tcPr>
          <w:p w:rsidR="003D281D" w:rsidRPr="0080752E" w:rsidRDefault="003D281D" w:rsidP="00536E0B">
            <w:pPr>
              <w:spacing w:line="560" w:lineRule="exact"/>
              <w:jc w:val="center"/>
              <w:rPr>
                <w:sz w:val="24"/>
              </w:rPr>
            </w:pPr>
          </w:p>
        </w:tc>
        <w:tc>
          <w:tcPr>
            <w:tcW w:w="2525" w:type="pct"/>
            <w:shd w:val="clear" w:color="auto" w:fill="auto"/>
            <w:vAlign w:val="center"/>
          </w:tcPr>
          <w:p w:rsidR="003D281D" w:rsidRPr="0080752E" w:rsidRDefault="003D281D" w:rsidP="00536E0B">
            <w:pPr>
              <w:spacing w:line="560" w:lineRule="exact"/>
              <w:jc w:val="center"/>
              <w:rPr>
                <w:sz w:val="24"/>
              </w:rPr>
            </w:pPr>
          </w:p>
        </w:tc>
      </w:tr>
    </w:tbl>
    <w:p w:rsidR="003D281D" w:rsidRPr="0080752E" w:rsidRDefault="003D281D" w:rsidP="003D281D">
      <w:pPr>
        <w:spacing w:line="560" w:lineRule="exact"/>
        <w:jc w:val="left"/>
        <w:rPr>
          <w:sz w:val="24"/>
        </w:rPr>
      </w:pPr>
    </w:p>
    <w:p w:rsidR="003D281D" w:rsidRPr="0080752E" w:rsidRDefault="003D281D" w:rsidP="003D281D">
      <w:pPr>
        <w:spacing w:line="560" w:lineRule="exact"/>
        <w:jc w:val="left"/>
        <w:rPr>
          <w:sz w:val="24"/>
        </w:rPr>
      </w:pPr>
    </w:p>
    <w:p w:rsidR="003D281D" w:rsidRPr="0080752E" w:rsidRDefault="003D281D" w:rsidP="003D281D">
      <w:pPr>
        <w:spacing w:line="560" w:lineRule="exact"/>
        <w:jc w:val="left"/>
        <w:rPr>
          <w:sz w:val="24"/>
        </w:rPr>
      </w:pPr>
    </w:p>
    <w:p w:rsidR="003D281D" w:rsidRPr="0080752E" w:rsidRDefault="003D281D" w:rsidP="003D281D">
      <w:pPr>
        <w:spacing w:line="560" w:lineRule="exact"/>
        <w:jc w:val="left"/>
        <w:rPr>
          <w:sz w:val="24"/>
        </w:rPr>
      </w:pPr>
    </w:p>
    <w:p w:rsidR="003D281D" w:rsidRPr="0080752E" w:rsidRDefault="003D281D" w:rsidP="003D281D">
      <w:pPr>
        <w:spacing w:line="560" w:lineRule="exact"/>
        <w:jc w:val="left"/>
        <w:rPr>
          <w:sz w:val="24"/>
        </w:rPr>
      </w:pPr>
    </w:p>
    <w:p w:rsidR="003D281D" w:rsidRPr="0080752E" w:rsidRDefault="003D281D" w:rsidP="003D281D">
      <w:pPr>
        <w:spacing w:line="360" w:lineRule="auto"/>
        <w:ind w:firstLineChars="1700" w:firstLine="4080"/>
        <w:rPr>
          <w:sz w:val="24"/>
        </w:rPr>
      </w:pPr>
      <w:r w:rsidRPr="0080752E">
        <w:rPr>
          <w:sz w:val="24"/>
        </w:rPr>
        <w:t>投标人名称：</w:t>
      </w:r>
    </w:p>
    <w:p w:rsidR="003D281D" w:rsidRPr="0080752E" w:rsidRDefault="003D281D" w:rsidP="003D281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D281D" w:rsidRPr="00DD708B" w:rsidRDefault="003D281D" w:rsidP="003D281D">
      <w:pPr>
        <w:tabs>
          <w:tab w:val="left" w:pos="210"/>
        </w:tabs>
        <w:autoSpaceDE w:val="0"/>
        <w:autoSpaceDN w:val="0"/>
        <w:adjustRightInd w:val="0"/>
        <w:spacing w:line="460" w:lineRule="exact"/>
        <w:ind w:firstLineChars="200" w:firstLine="480"/>
        <w:rPr>
          <w:color w:val="000000"/>
          <w:sz w:val="24"/>
        </w:rPr>
      </w:pPr>
      <w:r w:rsidRPr="00DD708B">
        <w:rPr>
          <w:color w:val="FF0000"/>
          <w:sz w:val="24"/>
        </w:rPr>
        <w:br w:type="page"/>
      </w:r>
    </w:p>
    <w:p w:rsidR="003D281D" w:rsidRPr="000F58E8" w:rsidRDefault="003D281D" w:rsidP="003D281D">
      <w:pPr>
        <w:tabs>
          <w:tab w:val="left" w:pos="360"/>
        </w:tabs>
        <w:spacing w:line="360" w:lineRule="auto"/>
        <w:rPr>
          <w:b/>
          <w:sz w:val="24"/>
        </w:rPr>
      </w:pPr>
      <w:r w:rsidRPr="000F58E8">
        <w:rPr>
          <w:b/>
          <w:sz w:val="24"/>
        </w:rPr>
        <w:lastRenderedPageBreak/>
        <w:t>附件</w:t>
      </w:r>
      <w:r w:rsidRPr="000F58E8">
        <w:rPr>
          <w:rFonts w:hint="eastAsia"/>
          <w:b/>
          <w:sz w:val="24"/>
        </w:rPr>
        <w:t>1</w:t>
      </w:r>
      <w:r>
        <w:rPr>
          <w:rFonts w:hint="eastAsia"/>
          <w:b/>
          <w:sz w:val="24"/>
        </w:rPr>
        <w:t>3</w:t>
      </w:r>
    </w:p>
    <w:p w:rsidR="003D281D" w:rsidRPr="00156549" w:rsidRDefault="003D281D" w:rsidP="003D281D">
      <w:pPr>
        <w:autoSpaceDE w:val="0"/>
        <w:autoSpaceDN w:val="0"/>
        <w:spacing w:line="480" w:lineRule="auto"/>
        <w:jc w:val="center"/>
        <w:rPr>
          <w:b/>
          <w:sz w:val="24"/>
          <w:szCs w:val="24"/>
        </w:rPr>
      </w:pPr>
      <w:r w:rsidRPr="00156549">
        <w:rPr>
          <w:b/>
          <w:sz w:val="24"/>
          <w:szCs w:val="24"/>
        </w:rPr>
        <w:t>中小企业声明函（货物）</w:t>
      </w:r>
    </w:p>
    <w:p w:rsidR="003D281D" w:rsidRPr="00156549" w:rsidRDefault="003D281D" w:rsidP="003D281D">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281D" w:rsidRPr="00156549" w:rsidRDefault="003D281D" w:rsidP="003D281D">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281D" w:rsidRPr="00156549" w:rsidRDefault="003D281D" w:rsidP="003D281D">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281D" w:rsidRPr="00156549" w:rsidRDefault="003D281D" w:rsidP="003D281D">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281D" w:rsidRPr="00694E79" w:rsidRDefault="003D281D" w:rsidP="003D281D">
      <w:pPr>
        <w:autoSpaceDE w:val="0"/>
        <w:autoSpaceDN w:val="0"/>
        <w:spacing w:line="500" w:lineRule="exact"/>
        <w:ind w:left="641"/>
        <w:jc w:val="left"/>
        <w:rPr>
          <w:sz w:val="24"/>
          <w:szCs w:val="24"/>
        </w:rPr>
      </w:pPr>
      <w:r w:rsidRPr="00694E79">
        <w:rPr>
          <w:sz w:val="24"/>
          <w:szCs w:val="24"/>
        </w:rPr>
        <w:t>……</w:t>
      </w:r>
    </w:p>
    <w:p w:rsidR="003D281D" w:rsidRPr="00156549" w:rsidRDefault="003D281D" w:rsidP="003D281D">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281D" w:rsidRPr="00156549" w:rsidRDefault="003D281D" w:rsidP="003D281D">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3D281D" w:rsidRPr="00156549" w:rsidRDefault="003D281D" w:rsidP="003D281D">
      <w:pPr>
        <w:autoSpaceDE w:val="0"/>
        <w:autoSpaceDN w:val="0"/>
        <w:spacing w:line="500" w:lineRule="exact"/>
        <w:ind w:left="3840"/>
        <w:jc w:val="left"/>
        <w:rPr>
          <w:sz w:val="24"/>
          <w:szCs w:val="24"/>
        </w:rPr>
      </w:pPr>
      <w:r w:rsidRPr="00156549">
        <w:rPr>
          <w:sz w:val="24"/>
          <w:szCs w:val="24"/>
        </w:rPr>
        <w:t>投标人名称：</w:t>
      </w:r>
    </w:p>
    <w:p w:rsidR="003D281D" w:rsidRPr="00156549" w:rsidRDefault="003D281D" w:rsidP="003D281D">
      <w:pPr>
        <w:autoSpaceDE w:val="0"/>
        <w:autoSpaceDN w:val="0"/>
        <w:spacing w:line="500" w:lineRule="exact"/>
        <w:ind w:left="3840"/>
        <w:jc w:val="left"/>
        <w:rPr>
          <w:b/>
          <w:sz w:val="24"/>
          <w:szCs w:val="24"/>
        </w:rPr>
      </w:pPr>
      <w:r w:rsidRPr="00156549">
        <w:rPr>
          <w:sz w:val="24"/>
          <w:szCs w:val="24"/>
        </w:rPr>
        <w:t>日期：</w:t>
      </w:r>
    </w:p>
    <w:p w:rsidR="003D281D" w:rsidRPr="00156549" w:rsidRDefault="003D281D" w:rsidP="003D281D">
      <w:pPr>
        <w:spacing w:line="360" w:lineRule="auto"/>
        <w:ind w:right="84" w:firstLineChars="100" w:firstLine="241"/>
        <w:rPr>
          <w:b/>
          <w:sz w:val="24"/>
          <w:szCs w:val="24"/>
        </w:rPr>
      </w:pPr>
      <w:r w:rsidRPr="00156549">
        <w:rPr>
          <w:b/>
          <w:sz w:val="24"/>
          <w:szCs w:val="24"/>
        </w:rPr>
        <w:t>注：</w:t>
      </w:r>
    </w:p>
    <w:p w:rsidR="003D281D" w:rsidRPr="00156549" w:rsidRDefault="003D281D" w:rsidP="003D281D">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281D" w:rsidRPr="00156549" w:rsidRDefault="003D281D" w:rsidP="003D281D">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w:t>
      </w:r>
      <w:r w:rsidRPr="00156549">
        <w:rPr>
          <w:b/>
          <w:sz w:val="24"/>
          <w:szCs w:val="24"/>
        </w:rPr>
        <w:lastRenderedPageBreak/>
        <w:t>政策。</w:t>
      </w:r>
    </w:p>
    <w:p w:rsidR="003D281D" w:rsidRPr="00156549" w:rsidRDefault="003D281D" w:rsidP="003D281D">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3D281D" w:rsidRDefault="003D281D" w:rsidP="003D281D">
      <w:pPr>
        <w:widowControl/>
        <w:jc w:val="left"/>
        <w:rPr>
          <w:color w:val="FF0000"/>
          <w:sz w:val="24"/>
          <w:szCs w:val="21"/>
        </w:rPr>
      </w:pPr>
      <w:r>
        <w:rPr>
          <w:color w:val="FF0000"/>
          <w:sz w:val="24"/>
          <w:szCs w:val="21"/>
        </w:rPr>
        <w:br w:type="page"/>
      </w:r>
    </w:p>
    <w:p w:rsidR="003D281D" w:rsidRDefault="003D281D" w:rsidP="003D281D">
      <w:pPr>
        <w:widowControl/>
        <w:jc w:val="left"/>
        <w:rPr>
          <w:color w:val="FF0000"/>
          <w:sz w:val="24"/>
          <w:szCs w:val="21"/>
        </w:rPr>
      </w:pPr>
    </w:p>
    <w:p w:rsidR="003D281D" w:rsidRDefault="003D281D" w:rsidP="003D281D">
      <w:pPr>
        <w:autoSpaceDN w:val="0"/>
        <w:spacing w:line="360" w:lineRule="auto"/>
        <w:jc w:val="left"/>
        <w:rPr>
          <w:b/>
          <w:bCs/>
          <w:sz w:val="24"/>
        </w:rPr>
      </w:pPr>
      <w:r>
        <w:rPr>
          <w:rFonts w:hint="eastAsia"/>
          <w:b/>
          <w:kern w:val="0"/>
          <w:sz w:val="24"/>
          <w:szCs w:val="21"/>
        </w:rPr>
        <w:t>若不是残疾人福利性单位，投标文件中可不提供此声明函</w:t>
      </w:r>
    </w:p>
    <w:p w:rsidR="003D281D" w:rsidRDefault="003D281D" w:rsidP="003D281D">
      <w:pPr>
        <w:autoSpaceDN w:val="0"/>
        <w:spacing w:line="360" w:lineRule="auto"/>
        <w:jc w:val="center"/>
        <w:rPr>
          <w:b/>
          <w:bCs/>
          <w:sz w:val="24"/>
        </w:rPr>
      </w:pPr>
    </w:p>
    <w:p w:rsidR="003D281D" w:rsidRPr="00BA30A7" w:rsidRDefault="003D281D" w:rsidP="003D281D">
      <w:pPr>
        <w:snapToGrid w:val="0"/>
        <w:spacing w:line="360" w:lineRule="auto"/>
        <w:jc w:val="center"/>
        <w:rPr>
          <w:b/>
          <w:bCs/>
          <w:sz w:val="24"/>
        </w:rPr>
      </w:pPr>
      <w:r w:rsidRPr="00BA30A7">
        <w:rPr>
          <w:rFonts w:hint="eastAsia"/>
          <w:b/>
          <w:bCs/>
          <w:sz w:val="24"/>
        </w:rPr>
        <w:t>残疾人福利性单位声明函</w:t>
      </w:r>
    </w:p>
    <w:p w:rsidR="003D281D" w:rsidRPr="00BA30A7" w:rsidRDefault="003D281D" w:rsidP="003D281D">
      <w:pPr>
        <w:snapToGrid w:val="0"/>
        <w:spacing w:line="360" w:lineRule="auto"/>
        <w:ind w:firstLineChars="200" w:firstLine="482"/>
        <w:jc w:val="left"/>
        <w:rPr>
          <w:b/>
          <w:bCs/>
          <w:sz w:val="24"/>
        </w:rPr>
      </w:pPr>
    </w:p>
    <w:p w:rsidR="003D281D" w:rsidRPr="00BA30A7" w:rsidRDefault="003D281D" w:rsidP="003D281D">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D281D" w:rsidRPr="00BA30A7" w:rsidRDefault="003D281D" w:rsidP="003D281D">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3D281D" w:rsidRPr="00BA30A7" w:rsidRDefault="003D281D" w:rsidP="003D281D">
      <w:pPr>
        <w:snapToGrid w:val="0"/>
        <w:spacing w:line="360" w:lineRule="auto"/>
        <w:ind w:firstLineChars="200" w:firstLine="480"/>
        <w:jc w:val="left"/>
        <w:rPr>
          <w:bCs/>
          <w:sz w:val="24"/>
        </w:rPr>
      </w:pPr>
    </w:p>
    <w:p w:rsidR="003D281D" w:rsidRPr="00BA30A7" w:rsidRDefault="003D281D" w:rsidP="003D281D">
      <w:pPr>
        <w:snapToGrid w:val="0"/>
        <w:spacing w:line="360" w:lineRule="auto"/>
        <w:ind w:firstLineChars="200" w:firstLine="480"/>
        <w:jc w:val="left"/>
        <w:rPr>
          <w:bCs/>
          <w:sz w:val="24"/>
        </w:rPr>
      </w:pPr>
    </w:p>
    <w:p w:rsidR="003D281D" w:rsidRDefault="003D281D" w:rsidP="003D281D">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3D281D" w:rsidRPr="00BA30A7" w:rsidRDefault="003D281D" w:rsidP="003D281D">
      <w:pPr>
        <w:snapToGrid w:val="0"/>
        <w:spacing w:line="360" w:lineRule="auto"/>
        <w:ind w:firstLineChars="200" w:firstLine="480"/>
        <w:jc w:val="left"/>
        <w:rPr>
          <w:bCs/>
          <w:sz w:val="24"/>
        </w:rPr>
      </w:pPr>
    </w:p>
    <w:p w:rsidR="003D281D" w:rsidRPr="00BA30A7" w:rsidRDefault="003D281D" w:rsidP="003D281D">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D281D" w:rsidRPr="00156549" w:rsidRDefault="003D281D" w:rsidP="003D281D">
      <w:pPr>
        <w:snapToGrid w:val="0"/>
        <w:spacing w:line="360" w:lineRule="auto"/>
        <w:ind w:firstLineChars="200" w:firstLine="480"/>
        <w:jc w:val="left"/>
        <w:rPr>
          <w:sz w:val="24"/>
          <w:szCs w:val="21"/>
        </w:rPr>
      </w:pPr>
    </w:p>
    <w:p w:rsidR="003D281D" w:rsidRPr="00156549" w:rsidRDefault="003D281D" w:rsidP="003D281D">
      <w:pPr>
        <w:snapToGrid w:val="0"/>
        <w:spacing w:line="360" w:lineRule="auto"/>
        <w:ind w:firstLineChars="200" w:firstLine="480"/>
        <w:rPr>
          <w:sz w:val="24"/>
          <w:szCs w:val="21"/>
        </w:rPr>
      </w:pPr>
      <w:r w:rsidRPr="00156549">
        <w:rPr>
          <w:sz w:val="24"/>
          <w:szCs w:val="21"/>
        </w:rPr>
        <w:t>注：</w:t>
      </w:r>
    </w:p>
    <w:p w:rsidR="003D281D" w:rsidRPr="00156549" w:rsidRDefault="003D281D" w:rsidP="003D281D">
      <w:pPr>
        <w:snapToGrid w:val="0"/>
        <w:spacing w:line="360" w:lineRule="auto"/>
        <w:ind w:firstLineChars="200" w:firstLine="482"/>
        <w:rPr>
          <w:b/>
          <w:sz w:val="24"/>
          <w:szCs w:val="21"/>
        </w:rPr>
      </w:pPr>
      <w:r w:rsidRPr="00156549">
        <w:rPr>
          <w:b/>
          <w:sz w:val="24"/>
          <w:szCs w:val="21"/>
        </w:rPr>
        <w:t>中标供应商为残疾人福利性单位的，将随中标结果同时公告其《残疾人福利性单位声明函》，接受社会监督。</w:t>
      </w:r>
    </w:p>
    <w:p w:rsidR="003D281D" w:rsidRPr="00156549" w:rsidRDefault="003D281D" w:rsidP="003D281D">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3D281D" w:rsidRPr="000D6E6A" w:rsidRDefault="003D281D" w:rsidP="003D281D">
      <w:pPr>
        <w:snapToGrid w:val="0"/>
        <w:spacing w:line="360" w:lineRule="auto"/>
        <w:ind w:firstLineChars="200" w:firstLine="480"/>
        <w:rPr>
          <w:sz w:val="24"/>
          <w:szCs w:val="21"/>
        </w:rPr>
      </w:pPr>
    </w:p>
    <w:p w:rsidR="003D281D" w:rsidRPr="001A575B" w:rsidRDefault="003D281D" w:rsidP="003D281D">
      <w:pPr>
        <w:snapToGrid w:val="0"/>
        <w:spacing w:line="360" w:lineRule="auto"/>
        <w:ind w:firstLineChars="200" w:firstLine="480"/>
        <w:rPr>
          <w:color w:val="FF0000"/>
          <w:sz w:val="24"/>
          <w:szCs w:val="21"/>
        </w:rPr>
      </w:pPr>
    </w:p>
    <w:p w:rsidR="003D281D" w:rsidRDefault="003D281D" w:rsidP="003D281D">
      <w:pPr>
        <w:snapToGrid w:val="0"/>
        <w:spacing w:line="360" w:lineRule="auto"/>
        <w:rPr>
          <w:color w:val="FF0000"/>
          <w:sz w:val="24"/>
          <w:szCs w:val="21"/>
        </w:rPr>
      </w:pPr>
    </w:p>
    <w:p w:rsidR="003D281D" w:rsidRDefault="003D281D" w:rsidP="003D281D">
      <w:pPr>
        <w:widowControl/>
        <w:jc w:val="left"/>
        <w:rPr>
          <w:sz w:val="24"/>
        </w:rPr>
      </w:pPr>
      <w:r>
        <w:rPr>
          <w:sz w:val="24"/>
        </w:rPr>
        <w:br w:type="page"/>
      </w:r>
    </w:p>
    <w:p w:rsidR="003D281D" w:rsidRPr="0041737D" w:rsidRDefault="003D281D" w:rsidP="003D281D">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3D281D" w:rsidRDefault="003D281D">
      <w:pPr>
        <w:widowControl/>
        <w:jc w:val="left"/>
        <w:rPr>
          <w:b/>
          <w:bCs/>
          <w:kern w:val="28"/>
          <w:sz w:val="32"/>
          <w:szCs w:val="32"/>
          <w:lang w:val="x-none" w:eastAsia="x-none"/>
        </w:rPr>
      </w:pPr>
      <w:r>
        <w:br w:type="page"/>
      </w:r>
    </w:p>
    <w:p w:rsidR="0095612C" w:rsidRPr="00750AB2" w:rsidRDefault="0095612C" w:rsidP="0095612C">
      <w:pPr>
        <w:pStyle w:val="a5"/>
        <w:rPr>
          <w:rFonts w:ascii="Times New Roman" w:hAnsi="Times New Roman"/>
        </w:rPr>
      </w:pP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3D281D" w:rsidRDefault="003D281D" w:rsidP="003D281D">
      <w:pPr>
        <w:autoSpaceDE w:val="0"/>
        <w:autoSpaceDN w:val="0"/>
        <w:adjustRightInd w:val="0"/>
        <w:spacing w:line="520" w:lineRule="exact"/>
        <w:jc w:val="center"/>
        <w:rPr>
          <w:b/>
        </w:rPr>
      </w:pPr>
      <w:r w:rsidRPr="003D281D">
        <w:rPr>
          <w:b/>
        </w:rPr>
        <w:t>其他各包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5A5386">
        <w:tc>
          <w:tcPr>
            <w:tcW w:w="1061" w:type="pct"/>
            <w:vAlign w:val="center"/>
          </w:tcPr>
          <w:p w:rsidR="00D537C1" w:rsidRPr="00A93BB4" w:rsidRDefault="00D537C1" w:rsidP="005A5386">
            <w:pPr>
              <w:jc w:val="center"/>
              <w:rPr>
                <w:szCs w:val="21"/>
              </w:rPr>
            </w:pPr>
            <w:r w:rsidRPr="00A93BB4">
              <w:rPr>
                <w:rFonts w:hint="eastAsia"/>
                <w:szCs w:val="21"/>
              </w:rPr>
              <w:t>序号</w:t>
            </w:r>
          </w:p>
        </w:tc>
        <w:tc>
          <w:tcPr>
            <w:tcW w:w="2273" w:type="pct"/>
            <w:vAlign w:val="center"/>
          </w:tcPr>
          <w:p w:rsidR="00D537C1" w:rsidRPr="00A93BB4" w:rsidRDefault="00D537C1" w:rsidP="005A5386">
            <w:pPr>
              <w:jc w:val="center"/>
              <w:rPr>
                <w:szCs w:val="21"/>
              </w:rPr>
            </w:pPr>
            <w:r w:rsidRPr="00A93BB4">
              <w:rPr>
                <w:rFonts w:hint="eastAsia"/>
                <w:szCs w:val="21"/>
              </w:rPr>
              <w:t>单位名称</w:t>
            </w:r>
          </w:p>
        </w:tc>
        <w:tc>
          <w:tcPr>
            <w:tcW w:w="1667" w:type="pct"/>
            <w:vAlign w:val="center"/>
          </w:tcPr>
          <w:p w:rsidR="00D537C1" w:rsidRPr="00A93BB4" w:rsidRDefault="00D537C1" w:rsidP="005A5386">
            <w:pPr>
              <w:jc w:val="center"/>
              <w:rPr>
                <w:szCs w:val="21"/>
              </w:rPr>
            </w:pPr>
            <w:r w:rsidRPr="00A93BB4">
              <w:rPr>
                <w:rFonts w:hint="eastAsia"/>
                <w:szCs w:val="21"/>
              </w:rPr>
              <w:t>相互关系类型</w:t>
            </w:r>
          </w:p>
        </w:tc>
      </w:tr>
      <w:tr w:rsidR="00D537C1" w:rsidRPr="00A93BB4" w:rsidTr="005A5386">
        <w:tc>
          <w:tcPr>
            <w:tcW w:w="1061" w:type="pct"/>
            <w:vAlign w:val="center"/>
          </w:tcPr>
          <w:p w:rsidR="00D537C1" w:rsidRPr="00A93BB4" w:rsidRDefault="00D537C1" w:rsidP="005A5386">
            <w:pPr>
              <w:jc w:val="center"/>
              <w:rPr>
                <w:szCs w:val="21"/>
              </w:rPr>
            </w:pPr>
            <w:r w:rsidRPr="00A93BB4">
              <w:rPr>
                <w:rFonts w:hint="eastAsia"/>
                <w:szCs w:val="21"/>
              </w:rPr>
              <w:t>1</w:t>
            </w:r>
          </w:p>
        </w:tc>
        <w:tc>
          <w:tcPr>
            <w:tcW w:w="2273" w:type="pct"/>
            <w:vAlign w:val="center"/>
          </w:tcPr>
          <w:p w:rsidR="00D537C1" w:rsidRPr="00A93BB4" w:rsidRDefault="00D537C1" w:rsidP="005A5386">
            <w:pPr>
              <w:jc w:val="center"/>
              <w:rPr>
                <w:szCs w:val="21"/>
              </w:rPr>
            </w:pPr>
          </w:p>
        </w:tc>
        <w:tc>
          <w:tcPr>
            <w:tcW w:w="1667" w:type="pct"/>
            <w:vAlign w:val="center"/>
          </w:tcPr>
          <w:p w:rsidR="00D537C1" w:rsidRPr="00A93BB4" w:rsidRDefault="00D537C1" w:rsidP="005A5386">
            <w:pPr>
              <w:jc w:val="center"/>
              <w:rPr>
                <w:szCs w:val="21"/>
              </w:rPr>
            </w:pPr>
          </w:p>
        </w:tc>
      </w:tr>
      <w:tr w:rsidR="00D537C1" w:rsidRPr="00A93BB4" w:rsidTr="005A5386">
        <w:tc>
          <w:tcPr>
            <w:tcW w:w="1061" w:type="pct"/>
            <w:vAlign w:val="center"/>
          </w:tcPr>
          <w:p w:rsidR="00D537C1" w:rsidRPr="00A93BB4" w:rsidRDefault="00D537C1" w:rsidP="005A5386">
            <w:pPr>
              <w:jc w:val="center"/>
              <w:rPr>
                <w:szCs w:val="21"/>
              </w:rPr>
            </w:pPr>
            <w:r w:rsidRPr="00A93BB4">
              <w:rPr>
                <w:rFonts w:hint="eastAsia"/>
                <w:szCs w:val="21"/>
              </w:rPr>
              <w:t>2</w:t>
            </w:r>
          </w:p>
        </w:tc>
        <w:tc>
          <w:tcPr>
            <w:tcW w:w="2273" w:type="pct"/>
            <w:vAlign w:val="center"/>
          </w:tcPr>
          <w:p w:rsidR="00D537C1" w:rsidRPr="00A93BB4" w:rsidRDefault="00D537C1" w:rsidP="005A5386">
            <w:pPr>
              <w:jc w:val="center"/>
              <w:rPr>
                <w:szCs w:val="21"/>
              </w:rPr>
            </w:pPr>
          </w:p>
        </w:tc>
        <w:tc>
          <w:tcPr>
            <w:tcW w:w="1667" w:type="pct"/>
            <w:vAlign w:val="center"/>
          </w:tcPr>
          <w:p w:rsidR="00D537C1" w:rsidRPr="00A93BB4" w:rsidRDefault="00D537C1" w:rsidP="005A5386">
            <w:pPr>
              <w:jc w:val="center"/>
              <w:rPr>
                <w:szCs w:val="21"/>
              </w:rPr>
            </w:pPr>
          </w:p>
        </w:tc>
      </w:tr>
      <w:tr w:rsidR="00D537C1" w:rsidRPr="00A93BB4" w:rsidTr="005A5386">
        <w:tc>
          <w:tcPr>
            <w:tcW w:w="1061" w:type="pct"/>
            <w:vAlign w:val="center"/>
          </w:tcPr>
          <w:p w:rsidR="00D537C1" w:rsidRPr="00A93BB4" w:rsidRDefault="00D537C1" w:rsidP="005A5386">
            <w:pPr>
              <w:jc w:val="center"/>
              <w:rPr>
                <w:szCs w:val="21"/>
              </w:rPr>
            </w:pPr>
            <w:r w:rsidRPr="00A93BB4">
              <w:rPr>
                <w:rFonts w:hint="eastAsia"/>
                <w:szCs w:val="21"/>
              </w:rPr>
              <w:t>3</w:t>
            </w:r>
          </w:p>
        </w:tc>
        <w:tc>
          <w:tcPr>
            <w:tcW w:w="2273" w:type="pct"/>
            <w:vAlign w:val="center"/>
          </w:tcPr>
          <w:p w:rsidR="00D537C1" w:rsidRPr="00A93BB4" w:rsidRDefault="00D537C1" w:rsidP="005A5386">
            <w:pPr>
              <w:jc w:val="center"/>
              <w:rPr>
                <w:szCs w:val="21"/>
              </w:rPr>
            </w:pPr>
          </w:p>
        </w:tc>
        <w:tc>
          <w:tcPr>
            <w:tcW w:w="1667" w:type="pct"/>
            <w:vAlign w:val="center"/>
          </w:tcPr>
          <w:p w:rsidR="00D537C1" w:rsidRPr="00A93BB4" w:rsidRDefault="00D537C1" w:rsidP="005A5386">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lastRenderedPageBreak/>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4" w:name="OLE_LINK13"/>
      <w:bookmarkStart w:id="15" w:name="OLE_LINK14"/>
      <w:r w:rsidRPr="00E92B29">
        <w:rPr>
          <w:rFonts w:hint="eastAsia"/>
          <w:b/>
          <w:bCs/>
          <w:sz w:val="24"/>
        </w:rPr>
        <w:lastRenderedPageBreak/>
        <w:t>附件</w:t>
      </w:r>
      <w:r w:rsidR="00D537C1">
        <w:rPr>
          <w:rFonts w:hint="eastAsia"/>
          <w:b/>
          <w:bCs/>
          <w:sz w:val="24"/>
        </w:rPr>
        <w:t>10</w:t>
      </w:r>
      <w:r w:rsidRPr="00E92B29">
        <w:rPr>
          <w:rFonts w:hint="eastAsia"/>
          <w:b/>
          <w:bCs/>
          <w:sz w:val="24"/>
        </w:rPr>
        <w:t>-2</w:t>
      </w:r>
    </w:p>
    <w:bookmarkEnd w:id="14"/>
    <w:bookmarkEnd w:id="15"/>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lastRenderedPageBreak/>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3D281D">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0A3A" w:rsidRDefault="002A0A3A" w:rsidP="00AE5C1F">
      <w:r>
        <w:separator/>
      </w:r>
    </w:p>
  </w:endnote>
  <w:endnote w:type="continuationSeparator" w:id="0">
    <w:p w:rsidR="002A0A3A" w:rsidRDefault="002A0A3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974" w:rsidRDefault="00DB1974">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DB1974" w:rsidRDefault="00DB1974">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DB1974" w:rsidRDefault="00DB1974">
        <w:pPr>
          <w:pStyle w:val="a7"/>
          <w:jc w:val="center"/>
        </w:pPr>
        <w:r>
          <w:fldChar w:fldCharType="begin"/>
        </w:r>
        <w:r>
          <w:instrText>PAGE   \* MERGEFORMAT</w:instrText>
        </w:r>
        <w:r>
          <w:fldChar w:fldCharType="separate"/>
        </w:r>
        <w:r w:rsidR="002A3FA9" w:rsidRPr="002A3FA9">
          <w:rPr>
            <w:noProof/>
            <w:lang w:val="zh-CN"/>
          </w:rPr>
          <w:t>2</w:t>
        </w:r>
        <w:r>
          <w:fldChar w:fldCharType="end"/>
        </w:r>
      </w:p>
    </w:sdtContent>
  </w:sdt>
  <w:p w:rsidR="00DB1974" w:rsidRPr="00935AF1" w:rsidRDefault="00DB1974"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DB1974" w:rsidRDefault="00DB1974">
        <w:pPr>
          <w:pStyle w:val="a7"/>
          <w:jc w:val="center"/>
        </w:pPr>
        <w:r>
          <w:fldChar w:fldCharType="begin"/>
        </w:r>
        <w:r>
          <w:instrText>PAGE   \* MERGEFORMAT</w:instrText>
        </w:r>
        <w:r>
          <w:fldChar w:fldCharType="separate"/>
        </w:r>
        <w:r w:rsidR="002A3FA9" w:rsidRPr="002A3FA9">
          <w:rPr>
            <w:noProof/>
            <w:lang w:val="zh-CN"/>
          </w:rPr>
          <w:t>1</w:t>
        </w:r>
        <w:r>
          <w:fldChar w:fldCharType="end"/>
        </w:r>
      </w:p>
    </w:sdtContent>
  </w:sdt>
  <w:p w:rsidR="00DB1974" w:rsidRPr="00935AF1" w:rsidRDefault="00DB1974"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974" w:rsidRDefault="00DB1974" w:rsidP="00AE5C1F">
    <w:pPr>
      <w:pStyle w:val="a7"/>
      <w:jc w:val="center"/>
    </w:pPr>
    <w:r>
      <w:rPr>
        <w:b/>
      </w:rPr>
      <w:fldChar w:fldCharType="begin"/>
    </w:r>
    <w:r>
      <w:rPr>
        <w:b/>
      </w:rPr>
      <w:instrText>PAGE  \* Arabic  \* MERGEFORMAT</w:instrText>
    </w:r>
    <w:r>
      <w:rPr>
        <w:b/>
      </w:rPr>
      <w:fldChar w:fldCharType="separate"/>
    </w:r>
    <w:r w:rsidR="002A3FA9" w:rsidRPr="002A3FA9">
      <w:rPr>
        <w:b/>
        <w:noProof/>
        <w:lang w:val="zh-CN"/>
      </w:rPr>
      <w:t>120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0A3A" w:rsidRDefault="002A0A3A" w:rsidP="00AE5C1F">
      <w:r>
        <w:separator/>
      </w:r>
    </w:p>
  </w:footnote>
  <w:footnote w:type="continuationSeparator" w:id="0">
    <w:p w:rsidR="002A0A3A" w:rsidRDefault="002A0A3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974" w:rsidRDefault="00DB1974"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974" w:rsidRPr="00E34F2E" w:rsidRDefault="00DB1974"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1974" w:rsidRPr="00E34F2E" w:rsidRDefault="00DB1974"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0DD77F1"/>
    <w:multiLevelType w:val="multilevel"/>
    <w:tmpl w:val="20DD77F1"/>
    <w:lvl w:ilvl="0">
      <w:start w:val="1"/>
      <w:numFmt w:val="bullet"/>
      <w:lvlText w:val=""/>
      <w:lvlJc w:val="left"/>
      <w:pPr>
        <w:ind w:left="454" w:hanging="420"/>
      </w:pPr>
      <w:rPr>
        <w:rFonts w:ascii="Wingdings" w:hAnsi="Wingdings" w:hint="default"/>
      </w:rPr>
    </w:lvl>
    <w:lvl w:ilvl="1">
      <w:start w:val="1"/>
      <w:numFmt w:val="bullet"/>
      <w:lvlText w:val=""/>
      <w:lvlJc w:val="left"/>
      <w:pPr>
        <w:ind w:left="874" w:hanging="420"/>
      </w:pPr>
      <w:rPr>
        <w:rFonts w:ascii="Wingdings" w:hAnsi="Wingdings" w:hint="default"/>
      </w:rPr>
    </w:lvl>
    <w:lvl w:ilvl="2">
      <w:start w:val="1"/>
      <w:numFmt w:val="bullet"/>
      <w:lvlText w:val=""/>
      <w:lvlJc w:val="left"/>
      <w:pPr>
        <w:ind w:left="1294" w:hanging="420"/>
      </w:pPr>
      <w:rPr>
        <w:rFonts w:ascii="Wingdings" w:hAnsi="Wingdings" w:hint="default"/>
      </w:rPr>
    </w:lvl>
    <w:lvl w:ilvl="3">
      <w:start w:val="1"/>
      <w:numFmt w:val="bullet"/>
      <w:lvlText w:val=""/>
      <w:lvlJc w:val="left"/>
      <w:pPr>
        <w:ind w:left="1714" w:hanging="420"/>
      </w:pPr>
      <w:rPr>
        <w:rFonts w:ascii="Wingdings" w:hAnsi="Wingdings" w:hint="default"/>
      </w:rPr>
    </w:lvl>
    <w:lvl w:ilvl="4">
      <w:start w:val="1"/>
      <w:numFmt w:val="bullet"/>
      <w:lvlText w:val=""/>
      <w:lvlJc w:val="left"/>
      <w:pPr>
        <w:ind w:left="2134" w:hanging="420"/>
      </w:pPr>
      <w:rPr>
        <w:rFonts w:ascii="Wingdings" w:hAnsi="Wingdings" w:hint="default"/>
      </w:rPr>
    </w:lvl>
    <w:lvl w:ilvl="5">
      <w:start w:val="1"/>
      <w:numFmt w:val="bullet"/>
      <w:lvlText w:val=""/>
      <w:lvlJc w:val="left"/>
      <w:pPr>
        <w:ind w:left="2554" w:hanging="420"/>
      </w:pPr>
      <w:rPr>
        <w:rFonts w:ascii="Wingdings" w:hAnsi="Wingdings" w:hint="default"/>
      </w:rPr>
    </w:lvl>
    <w:lvl w:ilvl="6">
      <w:start w:val="1"/>
      <w:numFmt w:val="bullet"/>
      <w:lvlText w:val=""/>
      <w:lvlJc w:val="left"/>
      <w:pPr>
        <w:ind w:left="2974" w:hanging="420"/>
      </w:pPr>
      <w:rPr>
        <w:rFonts w:ascii="Wingdings" w:hAnsi="Wingdings" w:hint="default"/>
      </w:rPr>
    </w:lvl>
    <w:lvl w:ilvl="7">
      <w:start w:val="1"/>
      <w:numFmt w:val="bullet"/>
      <w:lvlText w:val=""/>
      <w:lvlJc w:val="left"/>
      <w:pPr>
        <w:ind w:left="3394" w:hanging="420"/>
      </w:pPr>
      <w:rPr>
        <w:rFonts w:ascii="Wingdings" w:hAnsi="Wingdings" w:hint="default"/>
      </w:rPr>
    </w:lvl>
    <w:lvl w:ilvl="8">
      <w:start w:val="1"/>
      <w:numFmt w:val="bullet"/>
      <w:lvlText w:val=""/>
      <w:lvlJc w:val="left"/>
      <w:pPr>
        <w:ind w:left="3814" w:hanging="420"/>
      </w:pPr>
      <w:rPr>
        <w:rFonts w:ascii="Wingdings" w:hAnsi="Wingdings" w:hint="default"/>
      </w:rPr>
    </w:lvl>
  </w:abstractNum>
  <w:abstractNum w:abstractNumId="14">
    <w:nsid w:val="2BDC6241"/>
    <w:multiLevelType w:val="multilevel"/>
    <w:tmpl w:val="2BDC6241"/>
    <w:lvl w:ilvl="0">
      <w:start w:val="1"/>
      <w:numFmt w:val="bullet"/>
      <w:lvlText w:val=""/>
      <w:lvlJc w:val="left"/>
      <w:pPr>
        <w:ind w:left="454" w:hanging="420"/>
      </w:pPr>
      <w:rPr>
        <w:rFonts w:ascii="Wingdings" w:hAnsi="Wingdings" w:hint="default"/>
      </w:rPr>
    </w:lvl>
    <w:lvl w:ilvl="1">
      <w:start w:val="1"/>
      <w:numFmt w:val="bullet"/>
      <w:lvlText w:val=""/>
      <w:lvlJc w:val="left"/>
      <w:pPr>
        <w:ind w:left="874" w:hanging="420"/>
      </w:pPr>
      <w:rPr>
        <w:rFonts w:ascii="Wingdings" w:hAnsi="Wingdings" w:hint="default"/>
      </w:rPr>
    </w:lvl>
    <w:lvl w:ilvl="2">
      <w:start w:val="1"/>
      <w:numFmt w:val="bullet"/>
      <w:lvlText w:val=""/>
      <w:lvlJc w:val="left"/>
      <w:pPr>
        <w:ind w:left="1294" w:hanging="420"/>
      </w:pPr>
      <w:rPr>
        <w:rFonts w:ascii="Wingdings" w:hAnsi="Wingdings" w:hint="default"/>
      </w:rPr>
    </w:lvl>
    <w:lvl w:ilvl="3">
      <w:start w:val="1"/>
      <w:numFmt w:val="bullet"/>
      <w:lvlText w:val=""/>
      <w:lvlJc w:val="left"/>
      <w:pPr>
        <w:ind w:left="1714" w:hanging="420"/>
      </w:pPr>
      <w:rPr>
        <w:rFonts w:ascii="Wingdings" w:hAnsi="Wingdings" w:hint="default"/>
      </w:rPr>
    </w:lvl>
    <w:lvl w:ilvl="4">
      <w:start w:val="1"/>
      <w:numFmt w:val="bullet"/>
      <w:lvlText w:val=""/>
      <w:lvlJc w:val="left"/>
      <w:pPr>
        <w:ind w:left="2134" w:hanging="420"/>
      </w:pPr>
      <w:rPr>
        <w:rFonts w:ascii="Wingdings" w:hAnsi="Wingdings" w:hint="default"/>
      </w:rPr>
    </w:lvl>
    <w:lvl w:ilvl="5">
      <w:start w:val="1"/>
      <w:numFmt w:val="bullet"/>
      <w:lvlText w:val=""/>
      <w:lvlJc w:val="left"/>
      <w:pPr>
        <w:ind w:left="2554" w:hanging="420"/>
      </w:pPr>
      <w:rPr>
        <w:rFonts w:ascii="Wingdings" w:hAnsi="Wingdings" w:hint="default"/>
      </w:rPr>
    </w:lvl>
    <w:lvl w:ilvl="6">
      <w:start w:val="1"/>
      <w:numFmt w:val="bullet"/>
      <w:lvlText w:val=""/>
      <w:lvlJc w:val="left"/>
      <w:pPr>
        <w:ind w:left="2974" w:hanging="420"/>
      </w:pPr>
      <w:rPr>
        <w:rFonts w:ascii="Wingdings" w:hAnsi="Wingdings" w:hint="default"/>
      </w:rPr>
    </w:lvl>
    <w:lvl w:ilvl="7">
      <w:start w:val="1"/>
      <w:numFmt w:val="bullet"/>
      <w:lvlText w:val=""/>
      <w:lvlJc w:val="left"/>
      <w:pPr>
        <w:ind w:left="3394" w:hanging="420"/>
      </w:pPr>
      <w:rPr>
        <w:rFonts w:ascii="Wingdings" w:hAnsi="Wingdings" w:hint="default"/>
      </w:rPr>
    </w:lvl>
    <w:lvl w:ilvl="8">
      <w:start w:val="1"/>
      <w:numFmt w:val="bullet"/>
      <w:lvlText w:val=""/>
      <w:lvlJc w:val="left"/>
      <w:pPr>
        <w:ind w:left="3814" w:hanging="420"/>
      </w:pPr>
      <w:rPr>
        <w:rFonts w:ascii="Wingdings" w:hAnsi="Wingdings" w:hint="default"/>
      </w:rPr>
    </w:lvl>
  </w:abstractNum>
  <w:abstractNum w:abstractNumId="15">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6">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7">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4FD60080"/>
    <w:multiLevelType w:val="multilevel"/>
    <w:tmpl w:val="B204C8D8"/>
    <w:lvl w:ilvl="0">
      <w:start w:val="1"/>
      <w:numFmt w:val="chineseCountingThousand"/>
      <w:lvlText w:val="(%1)"/>
      <w:lvlJc w:val="left"/>
      <w:pPr>
        <w:ind w:left="426" w:hanging="420"/>
      </w:pPr>
      <w:rPr>
        <w:rFonts w:ascii="Times New Roman" w:hAnsi="Times New Roman" w:cs="Times New Roman" w:hint="default"/>
      </w:rPr>
    </w:lvl>
    <w:lvl w:ilvl="1">
      <w:start w:val="1"/>
      <w:numFmt w:val="chineseCountingThousand"/>
      <w:lvlText w:val="(%2)"/>
      <w:lvlJc w:val="left"/>
      <w:pPr>
        <w:ind w:left="420" w:hanging="420"/>
      </w:pPr>
      <w:rPr>
        <w:rFonts w:ascii="Times New Roman" w:hAnsi="Times New Roman" w:cs="Times New Roman" w:hint="default"/>
      </w:rPr>
    </w:lvl>
    <w:lvl w:ilvl="2">
      <w:start w:val="1"/>
      <w:numFmt w:val="lowerRoman"/>
      <w:lvlText w:val="%3."/>
      <w:lvlJc w:val="right"/>
      <w:pPr>
        <w:ind w:left="1266" w:hanging="420"/>
      </w:pPr>
      <w:rPr>
        <w:rFonts w:ascii="Times New Roman" w:hAnsi="Times New Roman" w:cs="Times New Roman" w:hint="default"/>
      </w:rPr>
    </w:lvl>
    <w:lvl w:ilvl="3">
      <w:start w:val="1"/>
      <w:numFmt w:val="decimal"/>
      <w:lvlText w:val="%4."/>
      <w:lvlJc w:val="left"/>
      <w:pPr>
        <w:ind w:left="1686" w:hanging="420"/>
      </w:pPr>
      <w:rPr>
        <w:rFonts w:ascii="Times New Roman" w:hAnsi="Times New Roman" w:cs="Times New Roman" w:hint="default"/>
      </w:rPr>
    </w:lvl>
    <w:lvl w:ilvl="4">
      <w:start w:val="1"/>
      <w:numFmt w:val="lowerLetter"/>
      <w:lvlText w:val="%5)"/>
      <w:lvlJc w:val="left"/>
      <w:pPr>
        <w:ind w:left="2106" w:hanging="420"/>
      </w:pPr>
      <w:rPr>
        <w:rFonts w:ascii="Times New Roman" w:hAnsi="Times New Roman" w:cs="Times New Roman" w:hint="default"/>
      </w:rPr>
    </w:lvl>
    <w:lvl w:ilvl="5">
      <w:start w:val="1"/>
      <w:numFmt w:val="lowerRoman"/>
      <w:lvlText w:val="%6."/>
      <w:lvlJc w:val="right"/>
      <w:pPr>
        <w:ind w:left="2526" w:hanging="420"/>
      </w:pPr>
      <w:rPr>
        <w:rFonts w:ascii="Times New Roman" w:hAnsi="Times New Roman" w:cs="Times New Roman" w:hint="default"/>
      </w:rPr>
    </w:lvl>
    <w:lvl w:ilvl="6">
      <w:start w:val="1"/>
      <w:numFmt w:val="decimal"/>
      <w:lvlText w:val="%7."/>
      <w:lvlJc w:val="left"/>
      <w:pPr>
        <w:ind w:left="2946" w:hanging="420"/>
      </w:pPr>
      <w:rPr>
        <w:rFonts w:ascii="Times New Roman" w:hAnsi="Times New Roman" w:cs="Times New Roman" w:hint="default"/>
      </w:rPr>
    </w:lvl>
    <w:lvl w:ilvl="7">
      <w:start w:val="1"/>
      <w:numFmt w:val="lowerLetter"/>
      <w:lvlText w:val="%8)"/>
      <w:lvlJc w:val="left"/>
      <w:pPr>
        <w:ind w:left="3366" w:hanging="420"/>
      </w:pPr>
      <w:rPr>
        <w:rFonts w:ascii="Times New Roman" w:hAnsi="Times New Roman" w:cs="Times New Roman" w:hint="default"/>
      </w:rPr>
    </w:lvl>
    <w:lvl w:ilvl="8">
      <w:start w:val="1"/>
      <w:numFmt w:val="lowerRoman"/>
      <w:lvlText w:val="%9."/>
      <w:lvlJc w:val="right"/>
      <w:pPr>
        <w:ind w:left="3786" w:hanging="420"/>
      </w:pPr>
      <w:rPr>
        <w:rFonts w:ascii="Times New Roman" w:hAnsi="Times New Roman" w:cs="Times New Roman" w:hint="default"/>
      </w:rPr>
    </w:lvl>
  </w:abstractNum>
  <w:abstractNum w:abstractNumId="22">
    <w:nsid w:val="54CF55E2"/>
    <w:multiLevelType w:val="multilevel"/>
    <w:tmpl w:val="54CF55E2"/>
    <w:lvl w:ilvl="0">
      <w:start w:val="1"/>
      <w:numFmt w:val="bullet"/>
      <w:lvlText w:val=""/>
      <w:lvlJc w:val="left"/>
      <w:pPr>
        <w:ind w:left="454" w:hanging="420"/>
      </w:pPr>
      <w:rPr>
        <w:rFonts w:ascii="Wingdings" w:hAnsi="Wingdings" w:hint="default"/>
      </w:rPr>
    </w:lvl>
    <w:lvl w:ilvl="1">
      <w:start w:val="1"/>
      <w:numFmt w:val="bullet"/>
      <w:lvlText w:val=""/>
      <w:lvlJc w:val="left"/>
      <w:pPr>
        <w:ind w:left="874" w:hanging="420"/>
      </w:pPr>
      <w:rPr>
        <w:rFonts w:ascii="Wingdings" w:hAnsi="Wingdings" w:hint="default"/>
      </w:rPr>
    </w:lvl>
    <w:lvl w:ilvl="2">
      <w:start w:val="1"/>
      <w:numFmt w:val="bullet"/>
      <w:lvlText w:val=""/>
      <w:lvlJc w:val="left"/>
      <w:pPr>
        <w:ind w:left="1294" w:hanging="420"/>
      </w:pPr>
      <w:rPr>
        <w:rFonts w:ascii="Wingdings" w:hAnsi="Wingdings" w:hint="default"/>
      </w:rPr>
    </w:lvl>
    <w:lvl w:ilvl="3">
      <w:start w:val="1"/>
      <w:numFmt w:val="bullet"/>
      <w:lvlText w:val=""/>
      <w:lvlJc w:val="left"/>
      <w:pPr>
        <w:ind w:left="1714" w:hanging="420"/>
      </w:pPr>
      <w:rPr>
        <w:rFonts w:ascii="Wingdings" w:hAnsi="Wingdings" w:hint="default"/>
      </w:rPr>
    </w:lvl>
    <w:lvl w:ilvl="4">
      <w:start w:val="1"/>
      <w:numFmt w:val="bullet"/>
      <w:lvlText w:val=""/>
      <w:lvlJc w:val="left"/>
      <w:pPr>
        <w:ind w:left="2134" w:hanging="420"/>
      </w:pPr>
      <w:rPr>
        <w:rFonts w:ascii="Wingdings" w:hAnsi="Wingdings" w:hint="default"/>
      </w:rPr>
    </w:lvl>
    <w:lvl w:ilvl="5">
      <w:start w:val="1"/>
      <w:numFmt w:val="bullet"/>
      <w:lvlText w:val=""/>
      <w:lvlJc w:val="left"/>
      <w:pPr>
        <w:ind w:left="2554" w:hanging="420"/>
      </w:pPr>
      <w:rPr>
        <w:rFonts w:ascii="Wingdings" w:hAnsi="Wingdings" w:hint="default"/>
      </w:rPr>
    </w:lvl>
    <w:lvl w:ilvl="6">
      <w:start w:val="1"/>
      <w:numFmt w:val="bullet"/>
      <w:lvlText w:val=""/>
      <w:lvlJc w:val="left"/>
      <w:pPr>
        <w:ind w:left="2974" w:hanging="420"/>
      </w:pPr>
      <w:rPr>
        <w:rFonts w:ascii="Wingdings" w:hAnsi="Wingdings" w:hint="default"/>
      </w:rPr>
    </w:lvl>
    <w:lvl w:ilvl="7">
      <w:start w:val="1"/>
      <w:numFmt w:val="bullet"/>
      <w:lvlText w:val=""/>
      <w:lvlJc w:val="left"/>
      <w:pPr>
        <w:ind w:left="3394" w:hanging="420"/>
      </w:pPr>
      <w:rPr>
        <w:rFonts w:ascii="Wingdings" w:hAnsi="Wingdings" w:hint="default"/>
      </w:rPr>
    </w:lvl>
    <w:lvl w:ilvl="8">
      <w:start w:val="1"/>
      <w:numFmt w:val="bullet"/>
      <w:lvlText w:val=""/>
      <w:lvlJc w:val="left"/>
      <w:pPr>
        <w:ind w:left="3814" w:hanging="420"/>
      </w:pPr>
      <w:rPr>
        <w:rFonts w:ascii="Wingdings" w:hAnsi="Wingdings" w:hint="default"/>
      </w:rPr>
    </w:lvl>
  </w:abstractNum>
  <w:abstractNum w:abstractNumId="2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19"/>
  </w:num>
  <w:num w:numId="3">
    <w:abstractNumId w:val="10"/>
  </w:num>
  <w:num w:numId="4">
    <w:abstractNumId w:val="8"/>
  </w:num>
  <w:num w:numId="5">
    <w:abstractNumId w:val="12"/>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27"/>
  </w:num>
  <w:num w:numId="9">
    <w:abstractNumId w:val="9"/>
  </w:num>
  <w:num w:numId="10">
    <w:abstractNumId w:val="16"/>
  </w:num>
  <w:num w:numId="11">
    <w:abstractNumId w:val="6"/>
  </w:num>
  <w:num w:numId="12">
    <w:abstractNumId w:val="18"/>
  </w:num>
  <w:num w:numId="13">
    <w:abstractNumId w:val="28"/>
  </w:num>
  <w:num w:numId="14">
    <w:abstractNumId w:val="23"/>
  </w:num>
  <w:num w:numId="15">
    <w:abstractNumId w:val="11"/>
  </w:num>
  <w:num w:numId="16">
    <w:abstractNumId w:val="13"/>
  </w:num>
  <w:num w:numId="17">
    <w:abstractNumId w:val="22"/>
  </w:num>
  <w:num w:numId="18">
    <w:abstractNumId w:val="14"/>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7"/>
  </w:num>
  <w:num w:numId="22">
    <w:abstractNumId w:val="20"/>
  </w:num>
  <w:num w:numId="23">
    <w:abstractNumId w:val="24"/>
  </w:num>
  <w:num w:numId="24">
    <w:abstractNumId w:val="17"/>
  </w:num>
  <w:num w:numId="25">
    <w:abstractNumId w:val="29"/>
    <w:lvlOverride w:ilvl="0">
      <w:startOverride w:val="1"/>
    </w:lvlOverride>
  </w:num>
  <w:num w:numId="26">
    <w:abstractNumId w:val="1"/>
    <w:lvlOverride w:ilvl="0">
      <w:startOverride w:val="1"/>
    </w:lvlOverride>
  </w:num>
  <w:num w:numId="27">
    <w:abstractNumId w:val="5"/>
    <w:lvlOverride w:ilvl="0">
      <w:startOverride w:val="1"/>
    </w:lvlOverride>
  </w:num>
  <w:num w:numId="28">
    <w:abstractNumId w:val="3"/>
    <w:lvlOverride w:ilvl="0">
      <w:startOverride w:val="2"/>
    </w:lvlOverride>
  </w:num>
  <w:num w:numId="29">
    <w:abstractNumId w:val="2"/>
    <w:lvlOverride w:ilvl="0">
      <w:startOverride w:val="6"/>
    </w:lvlOverride>
  </w:num>
  <w:num w:numId="30">
    <w:abstractNumId w:val="0"/>
    <w:lvlOverride w:ilvl="0">
      <w:startOverride w:val="16"/>
    </w:lvlOverride>
  </w:num>
  <w:num w:numId="31">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5A2"/>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24A1"/>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152"/>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03B5"/>
    <w:rsid w:val="001524A8"/>
    <w:rsid w:val="0015276D"/>
    <w:rsid w:val="00152CE9"/>
    <w:rsid w:val="00152D1F"/>
    <w:rsid w:val="00155128"/>
    <w:rsid w:val="00155503"/>
    <w:rsid w:val="0016466C"/>
    <w:rsid w:val="001659F0"/>
    <w:rsid w:val="0016727F"/>
    <w:rsid w:val="001704C8"/>
    <w:rsid w:val="001707F2"/>
    <w:rsid w:val="00173561"/>
    <w:rsid w:val="0017736A"/>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072"/>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9C4"/>
    <w:rsid w:val="00294EAF"/>
    <w:rsid w:val="002950BE"/>
    <w:rsid w:val="00295416"/>
    <w:rsid w:val="00295883"/>
    <w:rsid w:val="00295FA6"/>
    <w:rsid w:val="0029610C"/>
    <w:rsid w:val="00297DAC"/>
    <w:rsid w:val="00297EAE"/>
    <w:rsid w:val="002A0A3A"/>
    <w:rsid w:val="002A355E"/>
    <w:rsid w:val="002A3FA9"/>
    <w:rsid w:val="002A4B3C"/>
    <w:rsid w:val="002A5E55"/>
    <w:rsid w:val="002B3BB4"/>
    <w:rsid w:val="002B3BFC"/>
    <w:rsid w:val="002B538F"/>
    <w:rsid w:val="002B7EB8"/>
    <w:rsid w:val="002C334D"/>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6C41"/>
    <w:rsid w:val="003473CD"/>
    <w:rsid w:val="0035257E"/>
    <w:rsid w:val="00353253"/>
    <w:rsid w:val="00354E74"/>
    <w:rsid w:val="00355EEA"/>
    <w:rsid w:val="003562E3"/>
    <w:rsid w:val="00357146"/>
    <w:rsid w:val="00361A62"/>
    <w:rsid w:val="00364265"/>
    <w:rsid w:val="00367868"/>
    <w:rsid w:val="0037085F"/>
    <w:rsid w:val="00373C07"/>
    <w:rsid w:val="00374D2C"/>
    <w:rsid w:val="00374F02"/>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81D"/>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0261"/>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3EF6"/>
    <w:rsid w:val="004360EE"/>
    <w:rsid w:val="004377AC"/>
    <w:rsid w:val="00437B93"/>
    <w:rsid w:val="00437DB0"/>
    <w:rsid w:val="004424FE"/>
    <w:rsid w:val="00442966"/>
    <w:rsid w:val="004433DF"/>
    <w:rsid w:val="00443C74"/>
    <w:rsid w:val="00445313"/>
    <w:rsid w:val="00446120"/>
    <w:rsid w:val="00451073"/>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11E9"/>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160F4"/>
    <w:rsid w:val="005201BE"/>
    <w:rsid w:val="00521BFF"/>
    <w:rsid w:val="00522034"/>
    <w:rsid w:val="00524604"/>
    <w:rsid w:val="00525BB3"/>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4107"/>
    <w:rsid w:val="00575DF4"/>
    <w:rsid w:val="00580546"/>
    <w:rsid w:val="005842A0"/>
    <w:rsid w:val="0058472E"/>
    <w:rsid w:val="00584D37"/>
    <w:rsid w:val="0058705D"/>
    <w:rsid w:val="00592BC9"/>
    <w:rsid w:val="0059473B"/>
    <w:rsid w:val="005948CC"/>
    <w:rsid w:val="005953CA"/>
    <w:rsid w:val="005960BA"/>
    <w:rsid w:val="005966DE"/>
    <w:rsid w:val="005A204A"/>
    <w:rsid w:val="005A5386"/>
    <w:rsid w:val="005A6731"/>
    <w:rsid w:val="005A69F3"/>
    <w:rsid w:val="005A7036"/>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145D"/>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D48"/>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38A6"/>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4421"/>
    <w:rsid w:val="006C52B5"/>
    <w:rsid w:val="006C59A5"/>
    <w:rsid w:val="006C7FB3"/>
    <w:rsid w:val="006D1F5B"/>
    <w:rsid w:val="006E03D4"/>
    <w:rsid w:val="006E0CD2"/>
    <w:rsid w:val="006E1997"/>
    <w:rsid w:val="006E2EB7"/>
    <w:rsid w:val="006E76A5"/>
    <w:rsid w:val="006F0645"/>
    <w:rsid w:val="006F1700"/>
    <w:rsid w:val="006F239F"/>
    <w:rsid w:val="006F2555"/>
    <w:rsid w:val="0070070A"/>
    <w:rsid w:val="00702C0D"/>
    <w:rsid w:val="00702EE3"/>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36FA4"/>
    <w:rsid w:val="0074180F"/>
    <w:rsid w:val="00742597"/>
    <w:rsid w:val="007428A9"/>
    <w:rsid w:val="007446DE"/>
    <w:rsid w:val="00746019"/>
    <w:rsid w:val="00746D3F"/>
    <w:rsid w:val="00747D12"/>
    <w:rsid w:val="00750300"/>
    <w:rsid w:val="00750AB2"/>
    <w:rsid w:val="0075143E"/>
    <w:rsid w:val="007532A0"/>
    <w:rsid w:val="00755358"/>
    <w:rsid w:val="007558DB"/>
    <w:rsid w:val="00755AB9"/>
    <w:rsid w:val="00757FB9"/>
    <w:rsid w:val="00760746"/>
    <w:rsid w:val="007618B9"/>
    <w:rsid w:val="007621ED"/>
    <w:rsid w:val="007623BB"/>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C33A5"/>
    <w:rsid w:val="007D05B4"/>
    <w:rsid w:val="007D5983"/>
    <w:rsid w:val="007D5B3D"/>
    <w:rsid w:val="007D6EC1"/>
    <w:rsid w:val="007E0946"/>
    <w:rsid w:val="007E197E"/>
    <w:rsid w:val="007E4CD6"/>
    <w:rsid w:val="007E73D8"/>
    <w:rsid w:val="007F1F0C"/>
    <w:rsid w:val="007F3F06"/>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6445"/>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6E64"/>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A71A7"/>
    <w:rsid w:val="008B0F23"/>
    <w:rsid w:val="008B202B"/>
    <w:rsid w:val="008B3001"/>
    <w:rsid w:val="008B3CFE"/>
    <w:rsid w:val="008B5DBC"/>
    <w:rsid w:val="008B694A"/>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4797"/>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0EC3"/>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1AAE"/>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35FE"/>
    <w:rsid w:val="00AB472B"/>
    <w:rsid w:val="00AB57BE"/>
    <w:rsid w:val="00AB59A6"/>
    <w:rsid w:val="00AB7C77"/>
    <w:rsid w:val="00AC04F7"/>
    <w:rsid w:val="00AC0B2F"/>
    <w:rsid w:val="00AC6628"/>
    <w:rsid w:val="00AC7CD8"/>
    <w:rsid w:val="00AD4123"/>
    <w:rsid w:val="00AE0CBC"/>
    <w:rsid w:val="00AE15EA"/>
    <w:rsid w:val="00AE1773"/>
    <w:rsid w:val="00AE2ECF"/>
    <w:rsid w:val="00AE4505"/>
    <w:rsid w:val="00AE5440"/>
    <w:rsid w:val="00AE5C1F"/>
    <w:rsid w:val="00AF06D9"/>
    <w:rsid w:val="00AF1564"/>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6261"/>
    <w:rsid w:val="00B27648"/>
    <w:rsid w:val="00B31F81"/>
    <w:rsid w:val="00B32A76"/>
    <w:rsid w:val="00B32C88"/>
    <w:rsid w:val="00B33141"/>
    <w:rsid w:val="00B331B2"/>
    <w:rsid w:val="00B34849"/>
    <w:rsid w:val="00B3716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5DA2"/>
    <w:rsid w:val="00BD751A"/>
    <w:rsid w:val="00BE20B2"/>
    <w:rsid w:val="00BE45C0"/>
    <w:rsid w:val="00BE4DA0"/>
    <w:rsid w:val="00BE4FFC"/>
    <w:rsid w:val="00BF1387"/>
    <w:rsid w:val="00BF27F1"/>
    <w:rsid w:val="00BF3297"/>
    <w:rsid w:val="00BF370B"/>
    <w:rsid w:val="00BF3B42"/>
    <w:rsid w:val="00BF402E"/>
    <w:rsid w:val="00BF735B"/>
    <w:rsid w:val="00C01AD0"/>
    <w:rsid w:val="00C030CD"/>
    <w:rsid w:val="00C0504F"/>
    <w:rsid w:val="00C052CA"/>
    <w:rsid w:val="00C05BE0"/>
    <w:rsid w:val="00C070CF"/>
    <w:rsid w:val="00C0765F"/>
    <w:rsid w:val="00C07C56"/>
    <w:rsid w:val="00C10158"/>
    <w:rsid w:val="00C110DC"/>
    <w:rsid w:val="00C137F2"/>
    <w:rsid w:val="00C1421A"/>
    <w:rsid w:val="00C14FF0"/>
    <w:rsid w:val="00C214E8"/>
    <w:rsid w:val="00C2162B"/>
    <w:rsid w:val="00C219DB"/>
    <w:rsid w:val="00C23D41"/>
    <w:rsid w:val="00C24668"/>
    <w:rsid w:val="00C258AC"/>
    <w:rsid w:val="00C27942"/>
    <w:rsid w:val="00C337B7"/>
    <w:rsid w:val="00C352E4"/>
    <w:rsid w:val="00C37976"/>
    <w:rsid w:val="00C448F8"/>
    <w:rsid w:val="00C4698B"/>
    <w:rsid w:val="00C47DD1"/>
    <w:rsid w:val="00C50004"/>
    <w:rsid w:val="00C53B48"/>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3C8"/>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2491"/>
    <w:rsid w:val="00CE356F"/>
    <w:rsid w:val="00CE48BF"/>
    <w:rsid w:val="00CE7B54"/>
    <w:rsid w:val="00CF1AAC"/>
    <w:rsid w:val="00CF31B8"/>
    <w:rsid w:val="00CF3D52"/>
    <w:rsid w:val="00CF4653"/>
    <w:rsid w:val="00CF492A"/>
    <w:rsid w:val="00CF55E8"/>
    <w:rsid w:val="00CF57A9"/>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348C0"/>
    <w:rsid w:val="00D41CD8"/>
    <w:rsid w:val="00D4221A"/>
    <w:rsid w:val="00D43D4D"/>
    <w:rsid w:val="00D46D64"/>
    <w:rsid w:val="00D53725"/>
    <w:rsid w:val="00D537C1"/>
    <w:rsid w:val="00D54CCF"/>
    <w:rsid w:val="00D57E7B"/>
    <w:rsid w:val="00D616C1"/>
    <w:rsid w:val="00D65F9B"/>
    <w:rsid w:val="00D678EE"/>
    <w:rsid w:val="00D73247"/>
    <w:rsid w:val="00D76F11"/>
    <w:rsid w:val="00D80DE2"/>
    <w:rsid w:val="00D81CE1"/>
    <w:rsid w:val="00D8458A"/>
    <w:rsid w:val="00D85E94"/>
    <w:rsid w:val="00D86D40"/>
    <w:rsid w:val="00D872E5"/>
    <w:rsid w:val="00D873D6"/>
    <w:rsid w:val="00D87480"/>
    <w:rsid w:val="00D87A4B"/>
    <w:rsid w:val="00D87A82"/>
    <w:rsid w:val="00D91375"/>
    <w:rsid w:val="00D93590"/>
    <w:rsid w:val="00D93AC5"/>
    <w:rsid w:val="00D94293"/>
    <w:rsid w:val="00D9463C"/>
    <w:rsid w:val="00D94BC3"/>
    <w:rsid w:val="00D9515A"/>
    <w:rsid w:val="00D97DB2"/>
    <w:rsid w:val="00DA059D"/>
    <w:rsid w:val="00DA1C99"/>
    <w:rsid w:val="00DA2718"/>
    <w:rsid w:val="00DA30D4"/>
    <w:rsid w:val="00DA3574"/>
    <w:rsid w:val="00DA3B07"/>
    <w:rsid w:val="00DA44A4"/>
    <w:rsid w:val="00DA4AE5"/>
    <w:rsid w:val="00DA5924"/>
    <w:rsid w:val="00DA744E"/>
    <w:rsid w:val="00DB0095"/>
    <w:rsid w:val="00DB1959"/>
    <w:rsid w:val="00DB1974"/>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5B3F"/>
    <w:rsid w:val="00DF650C"/>
    <w:rsid w:val="00E0035A"/>
    <w:rsid w:val="00E0219A"/>
    <w:rsid w:val="00E03E6D"/>
    <w:rsid w:val="00E0438B"/>
    <w:rsid w:val="00E07B01"/>
    <w:rsid w:val="00E11279"/>
    <w:rsid w:val="00E12E28"/>
    <w:rsid w:val="00E15D14"/>
    <w:rsid w:val="00E20F2B"/>
    <w:rsid w:val="00E227FF"/>
    <w:rsid w:val="00E26969"/>
    <w:rsid w:val="00E269BA"/>
    <w:rsid w:val="00E30ABF"/>
    <w:rsid w:val="00E349FE"/>
    <w:rsid w:val="00E3578B"/>
    <w:rsid w:val="00E36C66"/>
    <w:rsid w:val="00E40D53"/>
    <w:rsid w:val="00E41D23"/>
    <w:rsid w:val="00E44575"/>
    <w:rsid w:val="00E455E0"/>
    <w:rsid w:val="00E51DD4"/>
    <w:rsid w:val="00E53369"/>
    <w:rsid w:val="00E553AE"/>
    <w:rsid w:val="00E575B1"/>
    <w:rsid w:val="00E578C5"/>
    <w:rsid w:val="00E60CAD"/>
    <w:rsid w:val="00E656AB"/>
    <w:rsid w:val="00E67265"/>
    <w:rsid w:val="00E70592"/>
    <w:rsid w:val="00E708ED"/>
    <w:rsid w:val="00E70C39"/>
    <w:rsid w:val="00E7124A"/>
    <w:rsid w:val="00E713E6"/>
    <w:rsid w:val="00E716E0"/>
    <w:rsid w:val="00E717D3"/>
    <w:rsid w:val="00E71BED"/>
    <w:rsid w:val="00E7539D"/>
    <w:rsid w:val="00E753DF"/>
    <w:rsid w:val="00E77325"/>
    <w:rsid w:val="00E81B33"/>
    <w:rsid w:val="00E81D71"/>
    <w:rsid w:val="00E831FF"/>
    <w:rsid w:val="00E839EF"/>
    <w:rsid w:val="00E84567"/>
    <w:rsid w:val="00E84FFC"/>
    <w:rsid w:val="00E85C37"/>
    <w:rsid w:val="00E902A9"/>
    <w:rsid w:val="00E92A1C"/>
    <w:rsid w:val="00E92B29"/>
    <w:rsid w:val="00E92C60"/>
    <w:rsid w:val="00E940DA"/>
    <w:rsid w:val="00E94513"/>
    <w:rsid w:val="00EA027B"/>
    <w:rsid w:val="00EA370C"/>
    <w:rsid w:val="00EA3BA2"/>
    <w:rsid w:val="00EA43F5"/>
    <w:rsid w:val="00EA48B8"/>
    <w:rsid w:val="00EA58EC"/>
    <w:rsid w:val="00EA61D7"/>
    <w:rsid w:val="00EA6EC8"/>
    <w:rsid w:val="00EB01B6"/>
    <w:rsid w:val="00EB1C5B"/>
    <w:rsid w:val="00EB1F35"/>
    <w:rsid w:val="00EB2419"/>
    <w:rsid w:val="00EB39C5"/>
    <w:rsid w:val="00EB42AD"/>
    <w:rsid w:val="00EB47D5"/>
    <w:rsid w:val="00EB61D8"/>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53D7"/>
    <w:rsid w:val="00F46D00"/>
    <w:rsid w:val="00F51AD2"/>
    <w:rsid w:val="00F52410"/>
    <w:rsid w:val="00F53092"/>
    <w:rsid w:val="00F57097"/>
    <w:rsid w:val="00F613F5"/>
    <w:rsid w:val="00F61CAD"/>
    <w:rsid w:val="00F645A1"/>
    <w:rsid w:val="00F64C54"/>
    <w:rsid w:val="00F66DD2"/>
    <w:rsid w:val="00F67C9D"/>
    <w:rsid w:val="00F67E53"/>
    <w:rsid w:val="00F67F16"/>
    <w:rsid w:val="00F70820"/>
    <w:rsid w:val="00F75995"/>
    <w:rsid w:val="00F76002"/>
    <w:rsid w:val="00F777F9"/>
    <w:rsid w:val="00F817A8"/>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3C99"/>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187A"/>
    <w:rsid w:val="00FF1DDB"/>
    <w:rsid w:val="00FF267E"/>
    <w:rsid w:val="00FF58DB"/>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3D281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3D281D"/>
    <w:rPr>
      <w:rFonts w:asciiTheme="majorHAnsi" w:eastAsiaTheme="majorEastAsia" w:hAnsiTheme="majorHAnsi" w:cstheme="majorBidi"/>
      <w:b/>
      <w:bCs/>
      <w:sz w:val="32"/>
      <w:szCs w:val="32"/>
    </w:rPr>
  </w:style>
  <w:style w:type="paragraph" w:customStyle="1" w:styleId="AONormal">
    <w:name w:val="AONormal"/>
    <w:qFormat/>
    <w:rsid w:val="003D281D"/>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3D281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3D281D"/>
    <w:rPr>
      <w:rFonts w:asciiTheme="majorHAnsi" w:eastAsiaTheme="majorEastAsia" w:hAnsiTheme="majorHAnsi" w:cstheme="majorBidi"/>
      <w:b/>
      <w:bCs/>
      <w:sz w:val="32"/>
      <w:szCs w:val="32"/>
    </w:rPr>
  </w:style>
  <w:style w:type="paragraph" w:customStyle="1" w:styleId="AONormal">
    <w:name w:val="AONormal"/>
    <w:qFormat/>
    <w:rsid w:val="003D281D"/>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11924-DA1E-4E87-9339-E85DE2707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1064</TotalTime>
  <Pages>122</Pages>
  <Words>10817</Words>
  <Characters>61657</Characters>
  <Application>Microsoft Office Word</Application>
  <DocSecurity>0</DocSecurity>
  <Lines>513</Lines>
  <Paragraphs>144</Paragraphs>
  <ScaleCrop>false</ScaleCrop>
  <Company>MS</Company>
  <LinksUpToDate>false</LinksUpToDate>
  <CharactersWithSpaces>72330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20</cp:revision>
  <dcterms:created xsi:type="dcterms:W3CDTF">2025-11-10T08:34:00Z</dcterms:created>
  <dcterms:modified xsi:type="dcterms:W3CDTF">2025-11-27T10:05:00Z</dcterms:modified>
</cp:coreProperties>
</file>