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3E0FD7">
      <w:pPr>
        <w:rPr>
          <w:rFonts w:eastAsia="仿宋_GB2312"/>
          <w:sz w:val="84"/>
        </w:rPr>
      </w:pPr>
    </w:p>
    <w:p w14:paraId="1B657F17">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-66675</wp:posOffset>
                </wp:positionH>
                <wp:positionV relativeFrom="paragraph">
                  <wp:posOffset>252095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5.25pt;margin-top:19.85pt;height:0pt;width:56.7pt;z-index:251659264;mso-width-relative:page;mso-height-relative:page;" filled="f" stroked="t" coordsize="21600,21600" o:gfxdata="UEsDBAoAAAAAAIdO4kAAAAAAAAAAAAAAAAAEAAAAZHJzL1BLAwQUAAAACACHTuJA15+X9NYAAAAJ&#10;AQAADwAAAGRycy9kb3ducmV2LnhtbE2PwU7DMAyG70i8Q2QkblvSosFWmk5iEhfgsg4Ou3mNaSsS&#10;p2qyrbw9mTjA0fan399fridnxYnG0HvWkM0VCOLGm55bDe+759kSRIjIBq1n0vBNAdbV9VWJhfFn&#10;3tKpjq1IIRwK1NDFOBRShqYjh2HuB+J0+/Sjw5jGsZVmxHMKd1bmSt1Lhz2nDx0OtOmo+aqPTsPH&#10;08Lm+42cmpfdG+Zm6+rX4LS+vcnUI4hIU/yD4aKf1KFKTgd/ZBOE1TDL1CKhGu5WDyAugMpXIA6/&#10;C1mV8n+D6gd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efl/TWAAAA&#10;CQ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天津工业职业学院校园公共区域物业管理项目</w:t>
      </w:r>
    </w:p>
    <w:p w14:paraId="3E1765D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-123190</wp:posOffset>
                </wp:positionH>
                <wp:positionV relativeFrom="paragraph">
                  <wp:posOffset>360680</wp:posOffset>
                </wp:positionV>
                <wp:extent cx="3840480" cy="0"/>
                <wp:effectExtent l="0" t="95250" r="762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84048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8.4pt;height:0pt;width:302.4pt;z-index:251660288;mso-width-relative:page;mso-height-relative:page;" filled="f" stroked="t" coordsize="21600,21600" o:gfxdata="UEsDBAoAAAAAAIdO4kAAAAAAAAAAAAAAAAAEAAAAZHJzL1BLAwQUAAAACACHTuJAAHe/YdUAAAAJ&#10;AQAADwAAAGRycy9kb3ducmV2LnhtbE2PPU/DMBCGdyT+g3VIbK2TiFQlxKlEJRZgaQoD2zU+koj4&#10;HMVuG/49hxjoeO89ej/KzewGdaIp9J4NpMsEFHHjbc+tgbf902INKkRki4NnMvBNATbV9VWJhfVn&#10;3tGpjq0SEw4FGuhiHAutQ9ORw7D0I7H8Pv3kMMo5tdpOeBZzN+gsSVbaYc+S0OFI246ar/roDLw/&#10;5kP2sdVz87x/xczuXP0SnDG3N2nyACrSHP9h+K0v1aGSTgd/ZBvUYGCR3t8JaiBfyQQB8nUuwuFP&#10;0FWpLxdUP1BLAwQUAAAACACHTuJAP/3bjuoBAACsAwAADgAAAGRycy9lMm9Eb2MueG1srVPBbhMx&#10;EL0j8Q+W72Q3Ia3SVTaVmqhcCkRq+QDH6921sD2W7WQ3P8EPIHGDE8fe+RvKZzD2JqGUSw9cLNsz&#10;8+a9N/b8steK7ITzEkxJx6OcEmE4VNI0Jf1wd/1qRokPzFRMgREl3QtPLxcvX8w7W4gJtKAq4QiC&#10;GF90tqRtCLbIMs9boZkfgRUGgzU4zQIeXZNVjnWIrlU2yfPzrANXWQdceI+3qyFID4juOYBQ15KL&#10;FfCtFiYMqE4oFlCSb6X1dJHY1rXg4X1dexGIKikqDWnFJrjfxDVbzFnROGZbyQ8U2HMoPNGkmTTY&#10;9AS1YoGRrZP/QGnJHXiow4iDzgYhyRFUMc6feHPbMiuSFrTa25Pp/v/B8ne7tSOyKumEEsM0Dvzh&#10;8/3PT19//fiC68P3b2QSTeqsLzB3adYuyuS9ubU3wD96YmDZMtOIRPZubxFhHCuyv0riwVtstene&#10;QoU5bBsgOdbXTkdI9IL0aTD702BEHwjHy9ezaT6d4cz4MZax4lhonQ9vBGgSNyVV0kTPWMF2Nz5E&#10;Iqw4psRrA9dSqTR3ZUiHbC/yszxPJR6UrGI4JnrXbJbKkR3DtzO9Or+4Oku6MPI4zcHWVEMbZQ6y&#10;o9LBsw1U+7U72oFDTHwODy6+ksfnVP3nky1+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AB3v2HV&#10;AAAACQEAAA8AAAAAAAAAAQAgAAAAIgAAAGRycy9kb3ducmV2LnhtbFBLAQIUABQAAAAIAIdO4kA/&#10;/duO6gEAAKwDAAAOAAAAAAAAAAEAIAAAACQBAABkcnMvZTJvRG9jLnhtbFBLBQYAAAAABgAGAFkB&#10;AACA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69362BF">
      <w:pPr>
        <w:ind w:right="1025"/>
        <w:jc w:val="center"/>
        <w:rPr>
          <w:rFonts w:eastAsia="黑体"/>
          <w:b/>
          <w:spacing w:val="40"/>
          <w:w w:val="66"/>
          <w:sz w:val="60"/>
          <w:szCs w:val="60"/>
        </w:rPr>
      </w:pPr>
    </w:p>
    <w:p w14:paraId="45F9B106">
      <w:pPr>
        <w:jc w:val="center"/>
        <w:rPr>
          <w:rFonts w:eastAsia="黑体"/>
          <w:b/>
          <w:spacing w:val="40"/>
          <w:w w:val="66"/>
          <w:sz w:val="15"/>
          <w:szCs w:val="15"/>
        </w:rPr>
      </w:pPr>
      <w:r>
        <w:rPr>
          <w:rFonts w:eastAsia="黑体"/>
          <w:b/>
          <w:spacing w:val="40"/>
          <w:w w:val="66"/>
          <w:sz w:val="56"/>
          <w:szCs w:val="56"/>
        </w:rPr>
        <w:t xml:space="preserve">            </w:t>
      </w:r>
    </w:p>
    <w:p w14:paraId="44345B76">
      <w:pPr>
        <w:jc w:val="center"/>
        <w:rPr>
          <w:rFonts w:eastAsia="黑体"/>
          <w:spacing w:val="40"/>
          <w:w w:val="66"/>
          <w:sz w:val="32"/>
          <w:szCs w:val="32"/>
        </w:rPr>
      </w:pPr>
      <w:r>
        <w:rPr>
          <w:rFonts w:eastAsia="黑体"/>
          <w:spacing w:val="40"/>
          <w:w w:val="66"/>
          <w:sz w:val="32"/>
          <w:szCs w:val="32"/>
        </w:rPr>
        <w:t>（项目编号：TGPC-2025-D-1258）</w:t>
      </w:r>
    </w:p>
    <w:p w14:paraId="1610D896">
      <w:pPr>
        <w:rPr>
          <w:sz w:val="40"/>
        </w:rPr>
      </w:pPr>
    </w:p>
    <w:p w14:paraId="7FAED59F">
      <w:pPr>
        <w:rPr>
          <w:sz w:val="36"/>
        </w:rPr>
      </w:pPr>
    </w:p>
    <w:p w14:paraId="03456F6E">
      <w:pPr>
        <w:rPr>
          <w:sz w:val="36"/>
        </w:rPr>
      </w:pPr>
    </w:p>
    <w:p w14:paraId="15DA7CFB">
      <w:pPr>
        <w:rPr>
          <w:sz w:val="36"/>
        </w:rPr>
      </w:pPr>
    </w:p>
    <w:p w14:paraId="46168D67">
      <w:pPr>
        <w:rPr>
          <w:sz w:val="36"/>
        </w:rPr>
      </w:pPr>
    </w:p>
    <w:p w14:paraId="251E6A7D">
      <w:pPr>
        <w:rPr>
          <w:sz w:val="36"/>
        </w:rPr>
      </w:pPr>
    </w:p>
    <w:p w14:paraId="5A44021C">
      <w:pPr>
        <w:rPr>
          <w:sz w:val="36"/>
        </w:rPr>
      </w:pPr>
    </w:p>
    <w:p w14:paraId="3BE82A19">
      <w:pPr>
        <w:rPr>
          <w:sz w:val="36"/>
        </w:rPr>
      </w:pPr>
    </w:p>
    <w:p w14:paraId="48C6B77B">
      <w:pPr>
        <w:rPr>
          <w:sz w:val="36"/>
        </w:rPr>
      </w:pPr>
    </w:p>
    <w:p w14:paraId="5F58DD7B">
      <w:pPr>
        <w:ind w:firstLine="2897" w:firstLineChars="1493"/>
        <w:rPr>
          <w:rFonts w:eastAsia="黑体"/>
          <w:spacing w:val="20"/>
          <w:w w:val="66"/>
          <w:sz w:val="44"/>
          <w:szCs w:val="44"/>
        </w:rPr>
      </w:pPr>
      <w:bookmarkStart w:id="8"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r>
        <w:rPr>
          <w:rFonts w:eastAsia="黑体"/>
          <w:spacing w:val="20"/>
          <w:w w:val="66"/>
          <w:sz w:val="44"/>
          <w:szCs w:val="44"/>
        </w:rPr>
        <w:t>天津市政府采购中心</w:t>
      </w:r>
    </w:p>
    <w:p w14:paraId="22463EA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 xml:space="preserve">. </w:t>
      </w:r>
      <w:r>
        <w:rPr>
          <w:rFonts w:hint="eastAsia" w:eastAsia="仿宋_GB2312"/>
          <w:b/>
          <w:bCs/>
          <w:kern w:val="0"/>
          <w:sz w:val="44"/>
          <w:szCs w:val="44"/>
        </w:rPr>
        <w:t>11</w:t>
      </w:r>
    </w:p>
    <w:p w14:paraId="1ACCBCC6">
      <w:pPr>
        <w:widowControl/>
        <w:jc w:val="left"/>
        <w:rPr>
          <w:rFonts w:eastAsia="仿宋_GB2312"/>
          <w:b/>
          <w:bCs/>
          <w:kern w:val="0"/>
          <w:sz w:val="44"/>
          <w:szCs w:val="44"/>
        </w:rPr>
      </w:pPr>
    </w:p>
    <w:p w14:paraId="70C4B808">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D5578CD">
      <w:pPr>
        <w:ind w:firstLine="408" w:firstLineChars="100"/>
        <w:jc w:val="center"/>
        <w:rPr>
          <w:b/>
          <w:spacing w:val="20"/>
          <w:w w:val="80"/>
          <w:sz w:val="48"/>
          <w:szCs w:val="48"/>
        </w:rPr>
      </w:pPr>
      <w:r>
        <w:rPr>
          <w:b/>
          <w:spacing w:val="20"/>
          <w:w w:val="80"/>
          <w:sz w:val="48"/>
          <w:szCs w:val="48"/>
        </w:rPr>
        <w:t>目  录</w:t>
      </w:r>
    </w:p>
    <w:p w14:paraId="312D8959">
      <w:pPr>
        <w:spacing w:line="560" w:lineRule="exact"/>
        <w:ind w:right="-141" w:rightChars="-73"/>
        <w:rPr>
          <w:b/>
          <w:sz w:val="24"/>
        </w:rPr>
      </w:pPr>
      <w:r>
        <w:rPr>
          <w:b/>
          <w:sz w:val="24"/>
        </w:rPr>
        <w:t>第一部分  投标邀请函</w:t>
      </w:r>
    </w:p>
    <w:p w14:paraId="06C8FB62">
      <w:pPr>
        <w:spacing w:line="560" w:lineRule="exact"/>
        <w:ind w:right="-141" w:rightChars="-73"/>
        <w:rPr>
          <w:b/>
          <w:sz w:val="24"/>
        </w:rPr>
      </w:pPr>
    </w:p>
    <w:p w14:paraId="57C3E007">
      <w:pPr>
        <w:spacing w:line="560" w:lineRule="exact"/>
        <w:ind w:right="-141" w:rightChars="-73"/>
        <w:rPr>
          <w:b/>
          <w:sz w:val="24"/>
        </w:rPr>
      </w:pPr>
      <w:r>
        <w:rPr>
          <w:b/>
          <w:sz w:val="24"/>
        </w:rPr>
        <w:t>第二部分  招标项目要求</w:t>
      </w:r>
    </w:p>
    <w:p w14:paraId="05D8E564">
      <w:pPr>
        <w:spacing w:line="560" w:lineRule="exact"/>
        <w:ind w:right="-141" w:rightChars="-73"/>
        <w:rPr>
          <w:b/>
          <w:sz w:val="24"/>
        </w:rPr>
      </w:pPr>
    </w:p>
    <w:p w14:paraId="35334C13">
      <w:pPr>
        <w:spacing w:line="560" w:lineRule="exact"/>
        <w:ind w:right="-141" w:rightChars="-73"/>
        <w:rPr>
          <w:b/>
          <w:sz w:val="24"/>
        </w:rPr>
      </w:pPr>
      <w:r>
        <w:rPr>
          <w:b/>
          <w:sz w:val="24"/>
        </w:rPr>
        <w:t>第三部分  投标须知</w:t>
      </w:r>
    </w:p>
    <w:p w14:paraId="5DBA2A96">
      <w:pPr>
        <w:spacing w:line="560" w:lineRule="exact"/>
        <w:ind w:right="-141" w:rightChars="-73"/>
        <w:rPr>
          <w:sz w:val="24"/>
        </w:rPr>
      </w:pPr>
    </w:p>
    <w:p w14:paraId="1BF05B2E">
      <w:pPr>
        <w:spacing w:line="560" w:lineRule="exact"/>
        <w:rPr>
          <w:b/>
          <w:sz w:val="24"/>
        </w:rPr>
      </w:pPr>
      <w:r>
        <w:rPr>
          <w:b/>
          <w:sz w:val="24"/>
        </w:rPr>
        <w:t>第四部分  合同条款</w:t>
      </w:r>
    </w:p>
    <w:p w14:paraId="2BDF328B">
      <w:pPr>
        <w:spacing w:line="560" w:lineRule="exact"/>
        <w:rPr>
          <w:sz w:val="24"/>
        </w:rPr>
      </w:pPr>
    </w:p>
    <w:p w14:paraId="597E257B">
      <w:pPr>
        <w:spacing w:line="560" w:lineRule="exact"/>
        <w:rPr>
          <w:sz w:val="24"/>
        </w:rPr>
      </w:pPr>
      <w:r>
        <w:rPr>
          <w:b/>
          <w:sz w:val="24"/>
        </w:rPr>
        <w:t>第五部分  投标文件格式</w:t>
      </w:r>
    </w:p>
    <w:p w14:paraId="5267C5F4">
      <w:pPr>
        <w:rPr>
          <w:sz w:val="24"/>
        </w:rPr>
      </w:pPr>
    </w:p>
    <w:p w14:paraId="56BAAB60">
      <w:pPr>
        <w:rPr>
          <w:sz w:val="24"/>
        </w:rPr>
      </w:pPr>
    </w:p>
    <w:p w14:paraId="62B33463">
      <w:pPr>
        <w:rPr>
          <w:sz w:val="24"/>
        </w:rPr>
      </w:pPr>
    </w:p>
    <w:p w14:paraId="1FE5959F">
      <w:pPr>
        <w:rPr>
          <w:sz w:val="24"/>
        </w:rPr>
      </w:pPr>
    </w:p>
    <w:p w14:paraId="1BF0CE3B">
      <w:pPr>
        <w:rPr>
          <w:sz w:val="24"/>
        </w:rPr>
      </w:pPr>
    </w:p>
    <w:p w14:paraId="76F38F00">
      <w:pPr>
        <w:rPr>
          <w:sz w:val="24"/>
        </w:rPr>
      </w:pPr>
    </w:p>
    <w:p w14:paraId="397B0DEC">
      <w:pPr>
        <w:rPr>
          <w:b/>
        </w:rPr>
      </w:pPr>
    </w:p>
    <w:p w14:paraId="05216C9E">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6E8DA7E">
      <w:pPr>
        <w:pStyle w:val="16"/>
        <w:rPr>
          <w:rFonts w:ascii="Times New Roman" w:hAnsi="Times New Roman"/>
        </w:rPr>
      </w:pPr>
      <w:r>
        <w:rPr>
          <w:rFonts w:ascii="Times New Roman" w:hAnsi="Times New Roman"/>
        </w:rPr>
        <w:t>第一部分  投标邀请函</w:t>
      </w:r>
      <w:bookmarkEnd w:id="0"/>
    </w:p>
    <w:p w14:paraId="77CDD779">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天津工业职业学院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天津工业职业学院校园公共区域物业管理项目</w:t>
      </w:r>
      <w:r>
        <w:rPr>
          <w:rFonts w:ascii="Times New Roman" w:hAnsi="Times New Roman" w:cs="Times New Roman" w:eastAsiaTheme="minorEastAsia"/>
          <w:color w:val="auto"/>
          <w:szCs w:val="32"/>
        </w:rPr>
        <w:t>实施政府采购。现欢迎合格的供应商参加投标。</w:t>
      </w:r>
    </w:p>
    <w:p w14:paraId="41DF6FE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A7317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AEE5E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天津工业职业学院校园公共区域物业管理项目</w:t>
      </w:r>
    </w:p>
    <w:p w14:paraId="02F2C7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（二）项目编号：TGPC-2025-D-1258</w:t>
      </w:r>
    </w:p>
    <w:p w14:paraId="42CC8C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02305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物业管理，合同履行期限：合同规定的服务起始之日起 1 年的服务期。</w:t>
      </w:r>
    </w:p>
    <w:p w14:paraId="72E30B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58B222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880000元</w:t>
      </w:r>
    </w:p>
    <w:p w14:paraId="66326F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DE5585A">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418FB90D">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61C895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31F73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D9FED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6E2E70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（四）本项目专门面向中小企业采购，提供《中小企业声明函》。</w:t>
      </w:r>
    </w:p>
    <w:bookmarkEnd w:id="1"/>
    <w:bookmarkEnd w:id="2"/>
    <w:p w14:paraId="74E3A6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EA6D264">
      <w:pPr>
        <w:pStyle w:val="29"/>
        <w:spacing w:line="360" w:lineRule="auto"/>
        <w:ind w:firstLine="448" w:firstLineChars="200"/>
        <w:rPr>
          <w:rFonts w:ascii="Times New Roman" w:hAnsi="Times New Roman" w:eastAsia="宋体" w:cs="Times New Roman"/>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本项目专门面向中小企业采购</w:t>
      </w:r>
      <w:r>
        <w:rPr>
          <w:rFonts w:ascii="Times New Roman" w:hAnsi="Times New Roman" w:eastAsia="宋体" w:cs="Times New Roman"/>
          <w:color w:val="auto"/>
        </w:rPr>
        <w:t>。</w:t>
      </w:r>
    </w:p>
    <w:p w14:paraId="4D5B6A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1F61FC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98003F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D04890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74EE2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57C4464">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B02AD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27</w:t>
      </w:r>
      <w:r>
        <w:rPr>
          <w:rFonts w:ascii="Times New Roman" w:hAnsi="Times New Roman" w:eastAsia="宋体" w:cs="Times New Roman"/>
          <w:color w:val="auto"/>
        </w:rPr>
        <w:t>日至2025年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4</w:t>
      </w:r>
      <w:r>
        <w:rPr>
          <w:rFonts w:ascii="Times New Roman" w:hAnsi="Times New Roman" w:eastAsia="宋体" w:cs="Times New Roman"/>
          <w:color w:val="auto"/>
        </w:rPr>
        <w:t>日，每日9:00至17:00（北京时间，法定节假日除外）。</w:t>
      </w:r>
    </w:p>
    <w:p w14:paraId="18157E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F4482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4D6E2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47396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369E6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4E135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6F3D93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7CE13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75DF4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CF185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2CE42C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27</w:t>
      </w:r>
      <w:r>
        <w:rPr>
          <w:rFonts w:ascii="Times New Roman" w:hAnsi="Times New Roman" w:eastAsia="宋体" w:cs="Times New Roman"/>
          <w:color w:val="auto"/>
        </w:rPr>
        <w:t>日9:00至2025年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w:t>
      </w:r>
      <w:r>
        <w:rPr>
          <w:rFonts w:hint="eastAsia" w:ascii="Times New Roman" w:hAnsi="Times New Roman" w:eastAsia="宋体" w:cs="Times New Roman"/>
          <w:color w:val="auto"/>
        </w:rPr>
        <w:t>13</w:t>
      </w:r>
      <w:r>
        <w:rPr>
          <w:rFonts w:ascii="Times New Roman" w:hAnsi="Times New Roman" w:eastAsia="宋体" w:cs="Times New Roman"/>
          <w:color w:val="auto"/>
        </w:rPr>
        <w:t>:</w:t>
      </w:r>
      <w:r>
        <w:rPr>
          <w:rFonts w:hint="eastAsia" w:ascii="Times New Roman" w:hAnsi="Times New Roman" w:eastAsia="宋体" w:cs="Times New Roman"/>
          <w:color w:val="auto"/>
        </w:rPr>
        <w:t>0</w:t>
      </w:r>
      <w:r>
        <w:rPr>
          <w:rFonts w:ascii="Times New Roman" w:hAnsi="Times New Roman" w:eastAsia="宋体" w:cs="Times New Roman"/>
          <w:color w:val="auto"/>
        </w:rPr>
        <w:t>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CA9A8E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24F09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3EA03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w:t>
      </w:r>
      <w:r>
        <w:rPr>
          <w:rFonts w:hint="eastAsia" w:ascii="Times New Roman" w:hAnsi="Times New Roman" w:eastAsia="宋体" w:cs="Times New Roman"/>
          <w:color w:val="auto"/>
        </w:rPr>
        <w:t>13</w:t>
      </w:r>
      <w:r>
        <w:rPr>
          <w:rFonts w:ascii="Times New Roman" w:hAnsi="Times New Roman" w:eastAsia="宋体" w:cs="Times New Roman"/>
          <w:color w:val="auto"/>
        </w:rPr>
        <w:t>:</w:t>
      </w:r>
      <w:r>
        <w:rPr>
          <w:rFonts w:hint="eastAsia" w:ascii="Times New Roman" w:hAnsi="Times New Roman" w:eastAsia="宋体" w:cs="Times New Roman"/>
          <w:color w:val="auto"/>
        </w:rPr>
        <w:t>0</w:t>
      </w:r>
      <w:r>
        <w:rPr>
          <w:rFonts w:ascii="Times New Roman" w:hAnsi="Times New Roman" w:eastAsia="宋体" w:cs="Times New Roman"/>
          <w:color w:val="auto"/>
        </w:rPr>
        <w:t>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33B3E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ABF56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18B6C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w:t>
      </w:r>
      <w:r>
        <w:rPr>
          <w:rFonts w:hint="eastAsia" w:ascii="Times New Roman" w:hAnsi="Times New Roman" w:eastAsia="宋体" w:cs="Times New Roman"/>
          <w:color w:val="auto"/>
        </w:rPr>
        <w:t>13</w:t>
      </w:r>
      <w:r>
        <w:rPr>
          <w:rFonts w:ascii="Times New Roman" w:hAnsi="Times New Roman" w:eastAsia="宋体" w:cs="Times New Roman"/>
          <w:color w:val="auto"/>
        </w:rPr>
        <w:t>:</w:t>
      </w:r>
      <w:r>
        <w:rPr>
          <w:rFonts w:hint="eastAsia" w:ascii="Times New Roman" w:hAnsi="Times New Roman" w:eastAsia="宋体" w:cs="Times New Roman"/>
          <w:color w:val="auto"/>
        </w:rPr>
        <w:t>0</w:t>
      </w:r>
      <w:r>
        <w:rPr>
          <w:rFonts w:ascii="Times New Roman" w:hAnsi="Times New Roman" w:eastAsia="宋体" w:cs="Times New Roman"/>
          <w:color w:val="auto"/>
        </w:rPr>
        <w:t>0至</w:t>
      </w:r>
      <w:r>
        <w:rPr>
          <w:rFonts w:hint="eastAsia" w:ascii="Times New Roman" w:hAnsi="Times New Roman" w:eastAsia="宋体" w:cs="Times New Roman"/>
          <w:color w:val="auto"/>
        </w:rPr>
        <w:t>14</w:t>
      </w:r>
      <w:r>
        <w:rPr>
          <w:rFonts w:ascii="Times New Roman" w:hAnsi="Times New Roman" w:eastAsia="宋体" w:cs="Times New Roman"/>
          <w:color w:val="auto"/>
        </w:rPr>
        <w:t>:</w:t>
      </w:r>
      <w:r>
        <w:rPr>
          <w:rFonts w:hint="eastAsia" w:ascii="Times New Roman" w:hAnsi="Times New Roman" w:eastAsia="宋体" w:cs="Times New Roman"/>
          <w:color w:val="auto"/>
        </w:rPr>
        <w:t>00</w:t>
      </w:r>
      <w:r>
        <w:rPr>
          <w:rFonts w:ascii="Times New Roman" w:hAnsi="Times New Roman" w:eastAsia="宋体" w:cs="Times New Roman"/>
          <w:color w:val="auto"/>
        </w:rPr>
        <w:t>完成开标解密的投标为有效投标。</w:t>
      </w:r>
    </w:p>
    <w:p w14:paraId="7C8CEC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4316B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18</w:t>
      </w:r>
      <w:r>
        <w:rPr>
          <w:rFonts w:ascii="Times New Roman" w:hAnsi="Times New Roman" w:eastAsia="宋体" w:cs="Times New Roman"/>
          <w:color w:val="auto"/>
        </w:rPr>
        <w:t>日</w:t>
      </w:r>
      <w:r>
        <w:rPr>
          <w:rFonts w:hint="eastAsia" w:ascii="Times New Roman" w:hAnsi="Times New Roman" w:eastAsia="宋体" w:cs="Times New Roman"/>
          <w:color w:val="auto"/>
        </w:rPr>
        <w:t>14</w:t>
      </w:r>
      <w:r>
        <w:rPr>
          <w:rFonts w:ascii="Times New Roman" w:hAnsi="Times New Roman" w:eastAsia="宋体" w:cs="Times New Roman"/>
          <w:color w:val="auto"/>
        </w:rPr>
        <w:t>:</w:t>
      </w:r>
      <w:r>
        <w:rPr>
          <w:rFonts w:hint="eastAsia" w:ascii="Times New Roman" w:hAnsi="Times New Roman" w:eastAsia="宋体" w:cs="Times New Roman"/>
          <w:color w:val="auto"/>
        </w:rPr>
        <w:t>00</w:t>
      </w:r>
      <w:r>
        <w:rPr>
          <w:rFonts w:ascii="Times New Roman" w:hAnsi="Times New Roman" w:eastAsia="宋体" w:cs="Times New Roman"/>
          <w:color w:val="auto"/>
        </w:rPr>
        <w:t>至1</w:t>
      </w:r>
      <w:r>
        <w:rPr>
          <w:rFonts w:hint="eastAsia" w:ascii="Times New Roman" w:hAnsi="Times New Roman" w:eastAsia="宋体" w:cs="Times New Roman"/>
          <w:color w:val="auto"/>
        </w:rPr>
        <w:t>7</w:t>
      </w:r>
      <w:r>
        <w:rPr>
          <w:rFonts w:ascii="Times New Roman" w:hAnsi="Times New Roman" w:eastAsia="宋体" w:cs="Times New Roman"/>
          <w:color w:val="auto"/>
        </w:rPr>
        <w:t>:00。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C26FA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0ECCA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DEF6C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40524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联系人：梁晨、付耀 </w:t>
      </w:r>
    </w:p>
    <w:p w14:paraId="1F468C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C0677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3ED6D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C86F7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AE72E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7C81B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50617A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C52D1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149A42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天津工业职业学院</w:t>
      </w:r>
    </w:p>
    <w:p w14:paraId="306FCC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天津市北辰区学海道38号</w:t>
      </w:r>
    </w:p>
    <w:p w14:paraId="53D1EC2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王健</w:t>
      </w:r>
    </w:p>
    <w:p w14:paraId="07BBCAA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rFonts w:ascii="Times New Roman" w:hAnsi="Times New Roman" w:eastAsia="宋体" w:cs="Times New Roman"/>
          <w:color w:val="auto"/>
        </w:rPr>
        <w:t xml:space="preserve">26987988 </w:t>
      </w:r>
    </w:p>
    <w:p w14:paraId="49146B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E369D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10E1D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7D673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联系部门：天津工业职业学院</w:t>
      </w:r>
    </w:p>
    <w:p w14:paraId="7B1431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联系地址：天津市北辰区学海道38号</w:t>
      </w:r>
    </w:p>
    <w:p w14:paraId="633E6C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人：王健</w:t>
      </w:r>
    </w:p>
    <w:p w14:paraId="6F477B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w:t>
      </w:r>
      <w:r>
        <w:rPr>
          <w:rFonts w:hint="eastAsia" w:ascii="Times New Roman" w:hAnsi="Times New Roman" w:eastAsia="宋体" w:cs="Times New Roman"/>
          <w:color w:val="auto"/>
        </w:rPr>
        <w:t>022-</w:t>
      </w:r>
      <w:r>
        <w:rPr>
          <w:rFonts w:ascii="Times New Roman" w:hAnsi="Times New Roman" w:eastAsia="宋体" w:cs="Times New Roman"/>
          <w:color w:val="auto"/>
        </w:rPr>
        <w:t>26987988</w:t>
      </w:r>
    </w:p>
    <w:p w14:paraId="18980D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8C6DD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2A062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13817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D30A2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329A4253">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108DEC53">
      <w:pPr>
        <w:pStyle w:val="29"/>
        <w:spacing w:line="360" w:lineRule="auto"/>
        <w:ind w:firstLine="448" w:firstLineChars="200"/>
        <w:jc w:val="both"/>
        <w:rPr>
          <w:rFonts w:ascii="Times New Roman" w:hAnsi="Times New Roman" w:eastAsia="宋体" w:cs="Times New Roman"/>
          <w:color w:val="auto"/>
        </w:rPr>
      </w:pPr>
    </w:p>
    <w:p w14:paraId="22A1822E">
      <w:pPr>
        <w:pStyle w:val="29"/>
        <w:spacing w:line="360" w:lineRule="auto"/>
        <w:jc w:val="both"/>
        <w:rPr>
          <w:rFonts w:ascii="Times New Roman" w:hAnsi="Times New Roman" w:eastAsia="宋体" w:cs="Times New Roman"/>
          <w:color w:val="auto"/>
        </w:rPr>
      </w:pPr>
    </w:p>
    <w:p w14:paraId="0B47EDF6">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27</w:t>
      </w:r>
      <w:r>
        <w:rPr>
          <w:rFonts w:ascii="Times New Roman" w:hAnsi="Times New Roman" w:eastAsia="宋体" w:cs="Times New Roman"/>
          <w:color w:val="auto"/>
        </w:rPr>
        <w:t>日</w:t>
      </w:r>
    </w:p>
    <w:p w14:paraId="6BB3C1AE">
      <w:pPr>
        <w:pStyle w:val="29"/>
        <w:spacing w:line="360" w:lineRule="auto"/>
        <w:ind w:right="892"/>
        <w:rPr>
          <w:rFonts w:ascii="Times New Roman" w:hAnsi="Times New Roman" w:eastAsia="宋体" w:cs="Times New Roman"/>
          <w:color w:val="auto"/>
        </w:rPr>
      </w:pPr>
    </w:p>
    <w:p w14:paraId="08D4E9F7">
      <w:pPr>
        <w:widowControl/>
        <w:jc w:val="left"/>
        <w:rPr>
          <w:kern w:val="0"/>
          <w:sz w:val="24"/>
          <w:szCs w:val="24"/>
        </w:rPr>
      </w:pPr>
      <w:r>
        <w:br w:type="page"/>
      </w:r>
    </w:p>
    <w:p w14:paraId="46AD131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68E5C0E">
      <w:pPr>
        <w:spacing w:line="360" w:lineRule="auto"/>
        <w:jc w:val="center"/>
        <w:rPr>
          <w:rFonts w:eastAsia="方正小标宋简体"/>
          <w:bCs/>
          <w:kern w:val="0"/>
          <w:sz w:val="24"/>
          <w:szCs w:val="24"/>
        </w:rPr>
      </w:pPr>
    </w:p>
    <w:p w14:paraId="023BD296">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595212C">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2119B9C">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38538F6">
      <w:pPr>
        <w:spacing w:line="360" w:lineRule="auto"/>
        <w:jc w:val="center"/>
        <w:rPr>
          <w:rFonts w:eastAsia="方正小标宋简体"/>
          <w:spacing w:val="-10"/>
          <w:sz w:val="24"/>
          <w:szCs w:val="24"/>
        </w:rPr>
      </w:pPr>
    </w:p>
    <w:p w14:paraId="78709B4D">
      <w:pPr>
        <w:spacing w:line="360" w:lineRule="auto"/>
        <w:jc w:val="center"/>
        <w:rPr>
          <w:rFonts w:eastAsia="方正小标宋简体"/>
          <w:spacing w:val="-10"/>
          <w:sz w:val="24"/>
          <w:szCs w:val="24"/>
        </w:rPr>
      </w:pPr>
    </w:p>
    <w:p w14:paraId="62A65A7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77EF7F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61A2B1D">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0A6BF657">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D955AB1">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10EBE4EE">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F7473D9">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038769F9">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08815F9B">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64208363">
      <w:pPr>
        <w:spacing w:line="360" w:lineRule="exact"/>
        <w:ind w:firstLine="448" w:firstLineChars="200"/>
        <w:rPr>
          <w:rFonts w:eastAsiaTheme="minorEastAsia"/>
          <w:sz w:val="24"/>
          <w:szCs w:val="24"/>
        </w:rPr>
      </w:pPr>
      <w:r>
        <w:rPr>
          <w:rFonts w:eastAsiaTheme="minorEastAsia"/>
          <w:sz w:val="24"/>
          <w:szCs w:val="24"/>
        </w:rPr>
        <w:t>【注意事项】</w:t>
      </w:r>
    </w:p>
    <w:p w14:paraId="7EF2D348">
      <w:pPr>
        <w:spacing w:line="360" w:lineRule="exact"/>
        <w:ind w:firstLine="448" w:firstLineChars="200"/>
        <w:rPr>
          <w:rFonts w:eastAsiaTheme="minorEastAsia"/>
          <w:sz w:val="24"/>
          <w:szCs w:val="24"/>
        </w:rPr>
      </w:pPr>
      <w:r>
        <w:rPr>
          <w:rFonts w:eastAsiaTheme="minorEastAsia"/>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196DE8BA">
      <w:pPr>
        <w:spacing w:line="360" w:lineRule="exact"/>
        <w:ind w:firstLine="448" w:firstLineChars="200"/>
        <w:rPr>
          <w:rFonts w:eastAsiaTheme="minorEastAsia"/>
          <w:sz w:val="24"/>
          <w:szCs w:val="24"/>
        </w:rPr>
      </w:pPr>
      <w:r>
        <w:rPr>
          <w:rFonts w:eastAsiaTheme="minorEastAsia"/>
          <w:sz w:val="24"/>
          <w:szCs w:val="24"/>
        </w:rPr>
        <w:t>2.中小企业应当对声明函的内容的真实性负责。声明内容如有不实，则构成提供虚假材料谋取中标、成交的情形，需承担相应的法律责任。</w:t>
      </w:r>
    </w:p>
    <w:p w14:paraId="35B6AE81">
      <w:pPr>
        <w:spacing w:line="360" w:lineRule="exact"/>
        <w:ind w:firstLine="448" w:firstLineChars="200"/>
        <w:rPr>
          <w:rFonts w:eastAsiaTheme="minorEastAsia"/>
          <w:sz w:val="24"/>
          <w:szCs w:val="24"/>
        </w:rPr>
      </w:pPr>
      <w:r>
        <w:rPr>
          <w:rFonts w:eastAsiaTheme="minorEastAsia"/>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7EED7DD3">
      <w:pPr>
        <w:spacing w:line="360" w:lineRule="exact"/>
        <w:ind w:firstLine="448" w:firstLineChars="200"/>
        <w:rPr>
          <w:rFonts w:eastAsiaTheme="minorEastAsia"/>
          <w:sz w:val="24"/>
          <w:szCs w:val="24"/>
        </w:rPr>
      </w:pPr>
      <w:r>
        <w:rPr>
          <w:rFonts w:eastAsiaTheme="minorEastAsia"/>
          <w:sz w:val="24"/>
          <w:szCs w:val="24"/>
        </w:rPr>
        <w:t>【政策目录】</w:t>
      </w:r>
    </w:p>
    <w:p w14:paraId="5AD3F123">
      <w:pPr>
        <w:spacing w:line="360" w:lineRule="exact"/>
        <w:ind w:firstLine="448" w:firstLineChars="200"/>
        <w:rPr>
          <w:rFonts w:eastAsiaTheme="minorEastAsia"/>
          <w:sz w:val="24"/>
          <w:szCs w:val="24"/>
        </w:rPr>
      </w:pPr>
      <w:r>
        <w:rPr>
          <w:rFonts w:eastAsiaTheme="minorEastAsia"/>
          <w:sz w:val="24"/>
          <w:szCs w:val="24"/>
        </w:rPr>
        <w:t>1.《中华人民共和国政府采购法》第九条</w:t>
      </w:r>
    </w:p>
    <w:p w14:paraId="6DB5029B">
      <w:pPr>
        <w:spacing w:line="360" w:lineRule="exact"/>
        <w:ind w:firstLine="448" w:firstLineChars="200"/>
        <w:rPr>
          <w:rFonts w:eastAsiaTheme="minorEastAsia"/>
          <w:sz w:val="24"/>
          <w:szCs w:val="24"/>
        </w:rPr>
      </w:pPr>
      <w:r>
        <w:rPr>
          <w:rFonts w:eastAsiaTheme="minorEastAsia"/>
          <w:sz w:val="24"/>
          <w:szCs w:val="24"/>
        </w:rPr>
        <w:t>2.《中华人民共和国政府采购法实施条例》第六条</w:t>
      </w:r>
    </w:p>
    <w:p w14:paraId="12663A1A">
      <w:pPr>
        <w:spacing w:line="360" w:lineRule="exact"/>
        <w:ind w:firstLine="448" w:firstLineChars="200"/>
        <w:rPr>
          <w:rFonts w:eastAsiaTheme="minorEastAsia"/>
          <w:sz w:val="24"/>
          <w:szCs w:val="24"/>
        </w:rPr>
      </w:pPr>
      <w:r>
        <w:rPr>
          <w:rFonts w:eastAsiaTheme="minorEastAsia"/>
          <w:sz w:val="24"/>
          <w:szCs w:val="24"/>
        </w:rPr>
        <w:t>3. 财政部 工业和信息化部关于印发《政府采购促进中小企业发展管理办法》的通知（财库〔2020〕46号）</w:t>
      </w:r>
    </w:p>
    <w:p w14:paraId="6AD1B3AB">
      <w:pPr>
        <w:spacing w:line="360" w:lineRule="exact"/>
        <w:ind w:firstLine="448" w:firstLineChars="200"/>
        <w:rPr>
          <w:rFonts w:eastAsiaTheme="minorEastAsia"/>
          <w:sz w:val="24"/>
          <w:szCs w:val="24"/>
        </w:rPr>
      </w:pPr>
      <w:r>
        <w:rPr>
          <w:rFonts w:eastAsiaTheme="minorEastAsia"/>
          <w:sz w:val="24"/>
          <w:szCs w:val="24"/>
        </w:rPr>
        <w:t>4. 财政部关于进一步加大政府采购支持中小企业力度的通知（财库〔2022〕19号）</w:t>
      </w:r>
    </w:p>
    <w:p w14:paraId="6FD69809">
      <w:pPr>
        <w:spacing w:line="360" w:lineRule="exact"/>
        <w:ind w:firstLine="448" w:firstLineChars="200"/>
        <w:rPr>
          <w:rFonts w:eastAsiaTheme="minorEastAsia"/>
          <w:sz w:val="24"/>
          <w:szCs w:val="24"/>
        </w:rPr>
      </w:pPr>
      <w:r>
        <w:rPr>
          <w:rFonts w:eastAsiaTheme="minorEastAsia"/>
          <w:sz w:val="24"/>
          <w:szCs w:val="24"/>
        </w:rPr>
        <w:t>5.天津市财政局 天津市工业和信息化局关于贯彻落实《政府采购促进中小企业发展管理办法》的通知（津财采〔2021〕12号）</w:t>
      </w:r>
    </w:p>
    <w:p w14:paraId="0A135A72">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D468ED8">
      <w:pPr>
        <w:spacing w:line="360" w:lineRule="exact"/>
        <w:ind w:firstLine="448" w:firstLineChars="200"/>
        <w:rPr>
          <w:rFonts w:eastAsiaTheme="minorEastAsia"/>
          <w:sz w:val="24"/>
        </w:rPr>
      </w:pPr>
    </w:p>
    <w:p w14:paraId="43C052F7">
      <w:pPr>
        <w:adjustRightInd w:val="0"/>
        <w:snapToGrid w:val="0"/>
        <w:spacing w:line="400" w:lineRule="exact"/>
        <w:jc w:val="center"/>
        <w:rPr>
          <w:b/>
          <w:sz w:val="24"/>
          <w:szCs w:val="24"/>
        </w:rPr>
      </w:pPr>
      <w:r>
        <w:rPr>
          <w:b/>
          <w:sz w:val="24"/>
          <w:szCs w:val="24"/>
        </w:rPr>
        <w:t>诚信参与政府采购活动提示函</w:t>
      </w:r>
    </w:p>
    <w:p w14:paraId="7932993B">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79ADE4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24E995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B6852A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DACCB2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D46059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345F8D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CB9B60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92450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847A71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80266D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EF9999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151E5FA">
      <w:pPr>
        <w:spacing w:line="360" w:lineRule="exact"/>
        <w:ind w:firstLine="448" w:firstLineChars="200"/>
        <w:rPr>
          <w:rFonts w:eastAsiaTheme="minorEastAsia"/>
          <w:sz w:val="24"/>
        </w:rPr>
      </w:pPr>
    </w:p>
    <w:p w14:paraId="5C19D381">
      <w:pPr>
        <w:spacing w:line="360" w:lineRule="exact"/>
        <w:ind w:firstLine="608" w:firstLineChars="200"/>
        <w:rPr>
          <w:b/>
          <w:bCs/>
          <w:kern w:val="28"/>
          <w:sz w:val="32"/>
          <w:szCs w:val="32"/>
        </w:rPr>
      </w:pPr>
    </w:p>
    <w:p w14:paraId="623BA496">
      <w:pPr>
        <w:widowControl/>
        <w:jc w:val="left"/>
        <w:rPr>
          <w:b/>
          <w:bCs/>
          <w:kern w:val="28"/>
          <w:sz w:val="32"/>
          <w:szCs w:val="32"/>
          <w:lang w:val="zh-CN" w:eastAsia="zh-CN"/>
        </w:rPr>
      </w:pPr>
      <w:r>
        <w:br w:type="page"/>
      </w:r>
    </w:p>
    <w:p w14:paraId="7557D130">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3B12B68">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C88D315">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8D42DAB">
      <w:pPr>
        <w:autoSpaceDE w:val="0"/>
        <w:autoSpaceDN w:val="0"/>
        <w:adjustRightInd w:val="0"/>
        <w:spacing w:line="360" w:lineRule="auto"/>
        <w:ind w:firstLine="448" w:firstLineChars="200"/>
        <w:rPr>
          <w:sz w:val="24"/>
        </w:rPr>
      </w:pPr>
      <w:r>
        <w:rPr>
          <w:sz w:val="24"/>
        </w:rPr>
        <w:t>1. 投标报价以人民币填列。</w:t>
      </w:r>
    </w:p>
    <w:p w14:paraId="46BAEB89">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512B4958">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77B6B3C9">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28F55428">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18EF95E4">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 1 年的服务期，签订合同之日起 7日内物业人员进场服务</w:t>
      </w:r>
      <w:r>
        <w:rPr>
          <w:sz w:val="24"/>
        </w:rPr>
        <w:t>（特殊情况以合同为准）。</w:t>
      </w:r>
    </w:p>
    <w:p w14:paraId="031F013F">
      <w:pPr>
        <w:autoSpaceDE w:val="0"/>
        <w:autoSpaceDN w:val="0"/>
        <w:adjustRightInd w:val="0"/>
        <w:spacing w:line="360" w:lineRule="auto"/>
        <w:ind w:firstLine="448" w:firstLineChars="200"/>
        <w:rPr>
          <w:sz w:val="24"/>
        </w:rPr>
      </w:pPr>
      <w:r>
        <w:rPr>
          <w:sz w:val="24"/>
        </w:rPr>
        <w:t>2. 服务地点：</w:t>
      </w:r>
      <w:r>
        <w:rPr>
          <w:rFonts w:hint="eastAsia"/>
          <w:sz w:val="24"/>
        </w:rPr>
        <w:t xml:space="preserve"> 详见项目需求书  </w:t>
      </w:r>
      <w:r>
        <w:rPr>
          <w:sz w:val="24"/>
        </w:rPr>
        <w:t>（特殊情况以合同为准）。</w:t>
      </w:r>
    </w:p>
    <w:p w14:paraId="0E30F19C">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43083069">
      <w:pPr>
        <w:autoSpaceDE w:val="0"/>
        <w:autoSpaceDN w:val="0"/>
        <w:adjustRightInd w:val="0"/>
        <w:spacing w:line="360" w:lineRule="auto"/>
        <w:ind w:firstLine="448" w:firstLineChars="200"/>
        <w:rPr>
          <w:sz w:val="24"/>
        </w:rPr>
      </w:pPr>
      <w:r>
        <w:rPr>
          <w:sz w:val="24"/>
        </w:rPr>
        <w:t>按月付款，每月15日前支付上一月服务费（特殊情况以合同为准）。</w:t>
      </w:r>
    </w:p>
    <w:p w14:paraId="2873E41E">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627E29B2">
      <w:pPr>
        <w:autoSpaceDE w:val="0"/>
        <w:autoSpaceDN w:val="0"/>
        <w:adjustRightInd w:val="0"/>
        <w:spacing w:line="360" w:lineRule="auto"/>
        <w:ind w:firstLine="448" w:firstLineChars="200"/>
        <w:rPr>
          <w:sz w:val="24"/>
        </w:rPr>
      </w:pPr>
      <w:r>
        <w:rPr>
          <w:sz w:val="24"/>
        </w:rPr>
        <w:t>本项目不收取投标保证金和履约保证金。</w:t>
      </w:r>
    </w:p>
    <w:p w14:paraId="67BBC3BF">
      <w:pPr>
        <w:autoSpaceDE w:val="0"/>
        <w:autoSpaceDN w:val="0"/>
        <w:adjustRightInd w:val="0"/>
        <w:spacing w:line="360" w:lineRule="auto"/>
        <w:ind w:firstLine="448" w:firstLineChars="200"/>
        <w:rPr>
          <w:sz w:val="24"/>
        </w:rPr>
      </w:pPr>
      <w:r>
        <w:rPr>
          <w:rFonts w:hint="eastAsia"/>
          <w:sz w:val="24"/>
        </w:rPr>
        <w:t>（五）验收方法及标准</w:t>
      </w:r>
    </w:p>
    <w:p w14:paraId="7B2068CA">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BCFB706">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4A1995FB">
      <w:pPr>
        <w:autoSpaceDE w:val="0"/>
        <w:autoSpaceDN w:val="0"/>
        <w:adjustRightInd w:val="0"/>
        <w:spacing w:line="360" w:lineRule="auto"/>
        <w:ind w:firstLine="448" w:firstLineChars="200"/>
        <w:rPr>
          <w:bCs/>
          <w:sz w:val="24"/>
        </w:rPr>
      </w:pPr>
      <w:r>
        <w:rPr>
          <w:sz w:val="24"/>
        </w:rPr>
        <w:t>二</w:t>
      </w:r>
      <w:r>
        <w:rPr>
          <w:bCs/>
          <w:sz w:val="24"/>
        </w:rPr>
        <w:t>、技术要求</w:t>
      </w:r>
    </w:p>
    <w:p w14:paraId="1A3D1270">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2665DC65">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564DC7D8">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61167CA8">
      <w:pPr>
        <w:spacing w:line="360" w:lineRule="auto"/>
        <w:ind w:firstLine="448" w:firstLineChars="200"/>
        <w:outlineLvl w:val="0"/>
        <w:rPr>
          <w:sz w:val="24"/>
        </w:rPr>
      </w:pPr>
      <w:r>
        <w:rPr>
          <w:sz w:val="24"/>
        </w:rPr>
        <w:t>（四）具体需求详见本部分项目需求书。</w:t>
      </w:r>
    </w:p>
    <w:p w14:paraId="40FC907C">
      <w:pPr>
        <w:spacing w:line="360" w:lineRule="auto"/>
        <w:ind w:firstLine="448" w:firstLineChars="200"/>
        <w:outlineLvl w:val="0"/>
        <w:rPr>
          <w:sz w:val="24"/>
        </w:rPr>
      </w:pPr>
      <w:r>
        <w:rPr>
          <w:sz w:val="24"/>
        </w:rPr>
        <w:t>三、评分因素及评标标准</w:t>
      </w:r>
    </w:p>
    <w:tbl>
      <w:tblPr>
        <w:tblStyle w:val="22"/>
        <w:tblW w:w="107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7"/>
        <w:gridCol w:w="1419"/>
        <w:gridCol w:w="7311"/>
        <w:gridCol w:w="1143"/>
      </w:tblGrid>
      <w:tr w14:paraId="2C1CD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557" w:type="dxa"/>
            <w:gridSpan w:val="3"/>
            <w:shd w:val="clear" w:color="auto" w:fill="auto"/>
            <w:vAlign w:val="center"/>
          </w:tcPr>
          <w:p w14:paraId="4A4483AA">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2147BFDD">
            <w:pPr>
              <w:widowControl/>
              <w:adjustRightInd w:val="0"/>
              <w:snapToGrid w:val="0"/>
              <w:jc w:val="center"/>
              <w:rPr>
                <w:kern w:val="0"/>
                <w:sz w:val="24"/>
                <w:szCs w:val="24"/>
              </w:rPr>
            </w:pPr>
            <w:r>
              <w:rPr>
                <w:kern w:val="0"/>
                <w:sz w:val="24"/>
                <w:szCs w:val="24"/>
              </w:rPr>
              <w:t>分值</w:t>
            </w:r>
          </w:p>
        </w:tc>
      </w:tr>
      <w:tr w14:paraId="3A465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827" w:type="dxa"/>
            <w:shd w:val="clear" w:color="auto" w:fill="auto"/>
            <w:noWrap/>
            <w:vAlign w:val="center"/>
          </w:tcPr>
          <w:p w14:paraId="6D66054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3C044C14">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A2E74CE">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6D9D91C3">
            <w:pPr>
              <w:widowControl/>
              <w:adjustRightInd w:val="0"/>
              <w:snapToGrid w:val="0"/>
              <w:rPr>
                <w:kern w:val="0"/>
                <w:sz w:val="24"/>
                <w:szCs w:val="24"/>
              </w:rPr>
            </w:pPr>
            <w:r>
              <w:rPr>
                <w:kern w:val="0"/>
                <w:sz w:val="24"/>
                <w:szCs w:val="24"/>
              </w:rPr>
              <w:t>（2）投标报价得分=（评标基准价/投标报价）×20</w:t>
            </w:r>
          </w:p>
          <w:p w14:paraId="49C72E0E">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38CF968D">
            <w:pPr>
              <w:widowControl/>
              <w:adjustRightInd w:val="0"/>
              <w:snapToGrid w:val="0"/>
              <w:jc w:val="center"/>
              <w:rPr>
                <w:kern w:val="0"/>
                <w:sz w:val="24"/>
                <w:szCs w:val="24"/>
              </w:rPr>
            </w:pPr>
            <w:r>
              <w:rPr>
                <w:kern w:val="0"/>
                <w:sz w:val="24"/>
                <w:szCs w:val="24"/>
              </w:rPr>
              <w:t>20</w:t>
            </w:r>
          </w:p>
        </w:tc>
      </w:tr>
      <w:tr w14:paraId="1007A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557" w:type="dxa"/>
            <w:gridSpan w:val="3"/>
            <w:shd w:val="clear" w:color="auto" w:fill="auto"/>
            <w:noWrap/>
            <w:vAlign w:val="center"/>
          </w:tcPr>
          <w:p w14:paraId="5514FAB0">
            <w:pPr>
              <w:widowControl/>
              <w:adjustRightInd w:val="0"/>
              <w:snapToGrid w:val="0"/>
              <w:jc w:val="center"/>
              <w:rPr>
                <w:kern w:val="0"/>
                <w:sz w:val="24"/>
                <w:szCs w:val="24"/>
              </w:rPr>
            </w:pPr>
            <w:r>
              <w:rPr>
                <w:kern w:val="0"/>
                <w:sz w:val="24"/>
                <w:szCs w:val="24"/>
              </w:rPr>
              <w:t>第二部分 客观分（</w:t>
            </w:r>
            <w:r>
              <w:rPr>
                <w:rFonts w:hint="eastAsia"/>
                <w:kern w:val="0"/>
                <w:sz w:val="24"/>
                <w:szCs w:val="24"/>
              </w:rPr>
              <w:t>50</w:t>
            </w:r>
            <w:r>
              <w:rPr>
                <w:kern w:val="0"/>
                <w:sz w:val="24"/>
                <w:szCs w:val="24"/>
              </w:rPr>
              <w:t>分）</w:t>
            </w:r>
          </w:p>
        </w:tc>
        <w:tc>
          <w:tcPr>
            <w:tcW w:w="1143" w:type="dxa"/>
            <w:shd w:val="clear" w:color="auto" w:fill="auto"/>
            <w:vAlign w:val="center"/>
          </w:tcPr>
          <w:p w14:paraId="09D09715">
            <w:pPr>
              <w:widowControl/>
              <w:adjustRightInd w:val="0"/>
              <w:snapToGrid w:val="0"/>
              <w:jc w:val="center"/>
              <w:rPr>
                <w:kern w:val="0"/>
                <w:sz w:val="24"/>
                <w:szCs w:val="24"/>
              </w:rPr>
            </w:pPr>
            <w:r>
              <w:rPr>
                <w:kern w:val="0"/>
                <w:sz w:val="24"/>
                <w:szCs w:val="24"/>
              </w:rPr>
              <w:t>分值</w:t>
            </w:r>
          </w:p>
        </w:tc>
      </w:tr>
      <w:tr w14:paraId="147A8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827" w:type="dxa"/>
            <w:shd w:val="clear" w:color="auto" w:fill="auto"/>
            <w:noWrap/>
            <w:vAlign w:val="center"/>
          </w:tcPr>
          <w:p w14:paraId="4FD53E7B">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507280D7">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23473A92">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390423B8">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w:t>
            </w:r>
          </w:p>
          <w:p w14:paraId="5AD64DC6">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2F140296">
            <w:pPr>
              <w:widowControl/>
              <w:adjustRightInd w:val="0"/>
              <w:snapToGrid w:val="0"/>
              <w:rPr>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1D414442">
            <w:pPr>
              <w:widowControl/>
              <w:adjustRightInd w:val="0"/>
              <w:snapToGrid w:val="0"/>
              <w:jc w:val="center"/>
              <w:rPr>
                <w:kern w:val="0"/>
                <w:sz w:val="24"/>
                <w:szCs w:val="24"/>
              </w:rPr>
            </w:pPr>
            <w:r>
              <w:rPr>
                <w:rFonts w:hint="eastAsia"/>
                <w:kern w:val="0"/>
                <w:sz w:val="24"/>
                <w:szCs w:val="24"/>
              </w:rPr>
              <w:t>10</w:t>
            </w:r>
          </w:p>
        </w:tc>
      </w:tr>
      <w:tr w14:paraId="06A22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827" w:type="dxa"/>
            <w:shd w:val="clear" w:color="auto" w:fill="auto"/>
            <w:noWrap/>
            <w:vAlign w:val="center"/>
          </w:tcPr>
          <w:p w14:paraId="3767FD2F">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23A39B2E">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2C830942">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65D95891">
            <w:pPr>
              <w:widowControl/>
              <w:adjustRightInd w:val="0"/>
              <w:snapToGrid w:val="0"/>
              <w:rPr>
                <w:kern w:val="0"/>
                <w:sz w:val="24"/>
                <w:szCs w:val="24"/>
              </w:rPr>
            </w:pPr>
            <w:r>
              <w:rPr>
                <w:rFonts w:hint="eastAsia"/>
                <w:kern w:val="0"/>
                <w:sz w:val="24"/>
                <w:szCs w:val="24"/>
              </w:rPr>
              <w:t>具备1个证书得2分，最高6分</w:t>
            </w:r>
          </w:p>
        </w:tc>
        <w:tc>
          <w:tcPr>
            <w:tcW w:w="1143" w:type="dxa"/>
            <w:shd w:val="clear" w:color="auto" w:fill="auto"/>
            <w:vAlign w:val="center"/>
          </w:tcPr>
          <w:p w14:paraId="7F1569DB">
            <w:pPr>
              <w:widowControl/>
              <w:adjustRightInd w:val="0"/>
              <w:snapToGrid w:val="0"/>
              <w:jc w:val="center"/>
              <w:rPr>
                <w:kern w:val="0"/>
                <w:sz w:val="24"/>
                <w:szCs w:val="24"/>
              </w:rPr>
            </w:pPr>
            <w:r>
              <w:rPr>
                <w:rFonts w:hint="eastAsia"/>
                <w:kern w:val="0"/>
                <w:sz w:val="24"/>
                <w:szCs w:val="24"/>
              </w:rPr>
              <w:t>6</w:t>
            </w:r>
          </w:p>
        </w:tc>
      </w:tr>
      <w:tr w14:paraId="55BF4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827" w:type="dxa"/>
            <w:shd w:val="clear" w:color="auto" w:fill="auto"/>
            <w:noWrap/>
            <w:vAlign w:val="center"/>
          </w:tcPr>
          <w:p w14:paraId="592CA4A7">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6D47831E">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1D96CBE0">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4C0E9C24">
            <w:pPr>
              <w:widowControl/>
              <w:adjustRightInd w:val="0"/>
              <w:snapToGrid w:val="0"/>
              <w:rPr>
                <w:kern w:val="0"/>
                <w:sz w:val="24"/>
                <w:szCs w:val="24"/>
              </w:rPr>
            </w:pPr>
            <w:r>
              <w:rPr>
                <w:rFonts w:hint="eastAsia"/>
                <w:kern w:val="0"/>
                <w:sz w:val="24"/>
                <w:szCs w:val="24"/>
              </w:rPr>
              <w:t>（1）提供项目经理大本以上（含大本）毕业证书扫描件，且性别年龄满足招标文件要求：2分，其他：0分；</w:t>
            </w:r>
          </w:p>
          <w:p w14:paraId="261FDD10">
            <w:pPr>
              <w:widowControl/>
              <w:adjustRightInd w:val="0"/>
              <w:snapToGrid w:val="0"/>
              <w:rPr>
                <w:kern w:val="0"/>
                <w:sz w:val="24"/>
                <w:szCs w:val="24"/>
              </w:rPr>
            </w:pPr>
            <w:r>
              <w:rPr>
                <w:rFonts w:hint="eastAsia"/>
                <w:kern w:val="0"/>
                <w:sz w:val="24"/>
                <w:szCs w:val="24"/>
              </w:rPr>
              <w:t>（2）提供项目经理用户服务证明扫描件（加盖用户单位公章），用户服务证明能表明该项目经理具备三年（含三年）以上非住宅物业管理经验的，且性别年龄满足招标文件要求：2分，其他：0分；</w:t>
            </w:r>
          </w:p>
        </w:tc>
        <w:tc>
          <w:tcPr>
            <w:tcW w:w="1143" w:type="dxa"/>
            <w:shd w:val="clear" w:color="auto" w:fill="auto"/>
            <w:vAlign w:val="center"/>
          </w:tcPr>
          <w:p w14:paraId="167F01EF">
            <w:pPr>
              <w:widowControl/>
              <w:adjustRightInd w:val="0"/>
              <w:snapToGrid w:val="0"/>
              <w:jc w:val="center"/>
              <w:rPr>
                <w:kern w:val="0"/>
                <w:sz w:val="24"/>
                <w:szCs w:val="24"/>
              </w:rPr>
            </w:pPr>
            <w:r>
              <w:rPr>
                <w:rFonts w:hint="eastAsia"/>
                <w:kern w:val="0"/>
                <w:sz w:val="24"/>
                <w:szCs w:val="24"/>
              </w:rPr>
              <w:t>4</w:t>
            </w:r>
          </w:p>
        </w:tc>
      </w:tr>
      <w:tr w14:paraId="13CD6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827" w:type="dxa"/>
            <w:shd w:val="clear" w:color="auto" w:fill="auto"/>
            <w:noWrap/>
            <w:vAlign w:val="center"/>
          </w:tcPr>
          <w:p w14:paraId="5BD9721E">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386158E2">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1B0B2D68">
            <w:pPr>
              <w:widowControl/>
              <w:adjustRightInd w:val="0"/>
              <w:snapToGrid w:val="0"/>
              <w:rPr>
                <w:kern w:val="0"/>
                <w:sz w:val="24"/>
                <w:szCs w:val="24"/>
              </w:rPr>
            </w:pPr>
            <w:r>
              <w:rPr>
                <w:rFonts w:hint="eastAsia"/>
                <w:kern w:val="0"/>
                <w:sz w:val="24"/>
                <w:szCs w:val="24"/>
              </w:rPr>
              <w:t>（1）保洁：提供卫生防疫部门或医疗机构颁发的《健康证》扫描件且性别年龄满足招标文件要求，每个合格的人员得2分，最多8分；</w:t>
            </w:r>
          </w:p>
          <w:p w14:paraId="57EC0E8C">
            <w:pPr>
              <w:widowControl/>
              <w:adjustRightInd w:val="0"/>
              <w:snapToGrid w:val="0"/>
              <w:rPr>
                <w:kern w:val="0"/>
                <w:sz w:val="24"/>
                <w:szCs w:val="24"/>
              </w:rPr>
            </w:pPr>
            <w:r>
              <w:rPr>
                <w:rFonts w:hint="eastAsia"/>
                <w:kern w:val="0"/>
                <w:sz w:val="24"/>
                <w:szCs w:val="24"/>
              </w:rPr>
              <w:t>（2）保洁：提供上述人员（已提供合格证书扫描件的）开标日当月或上一月由投标单位或其分公司缴纳社会保险证明扫描件，每个合格的人员社保证明扫描件得2分，最多8分；</w:t>
            </w:r>
          </w:p>
        </w:tc>
        <w:tc>
          <w:tcPr>
            <w:tcW w:w="1143" w:type="dxa"/>
            <w:shd w:val="clear" w:color="auto" w:fill="auto"/>
            <w:vAlign w:val="center"/>
          </w:tcPr>
          <w:p w14:paraId="35BF1578">
            <w:pPr>
              <w:widowControl/>
              <w:adjustRightInd w:val="0"/>
              <w:snapToGrid w:val="0"/>
              <w:jc w:val="center"/>
              <w:rPr>
                <w:kern w:val="0"/>
                <w:sz w:val="24"/>
                <w:szCs w:val="24"/>
              </w:rPr>
            </w:pPr>
            <w:r>
              <w:rPr>
                <w:rFonts w:hint="eastAsia"/>
                <w:kern w:val="0"/>
                <w:sz w:val="24"/>
                <w:szCs w:val="24"/>
              </w:rPr>
              <w:t>16</w:t>
            </w:r>
          </w:p>
        </w:tc>
      </w:tr>
      <w:tr w14:paraId="47F92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827" w:type="dxa"/>
            <w:shd w:val="clear" w:color="auto" w:fill="auto"/>
            <w:noWrap/>
            <w:vAlign w:val="center"/>
          </w:tcPr>
          <w:p w14:paraId="44D33515">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61C645D3">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01752108">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6A695374">
            <w:pPr>
              <w:widowControl/>
              <w:adjustRightInd w:val="0"/>
              <w:snapToGrid w:val="0"/>
              <w:rPr>
                <w:kern w:val="0"/>
                <w:sz w:val="24"/>
                <w:szCs w:val="24"/>
              </w:rPr>
            </w:pPr>
            <w:r>
              <w:rPr>
                <w:rFonts w:hint="eastAsia"/>
                <w:kern w:val="0"/>
                <w:sz w:val="24"/>
                <w:szCs w:val="24"/>
              </w:rPr>
              <w:t>每提供上述1项内容的得1分，最多6分。</w:t>
            </w:r>
          </w:p>
        </w:tc>
        <w:tc>
          <w:tcPr>
            <w:tcW w:w="1143" w:type="dxa"/>
            <w:shd w:val="clear" w:color="auto" w:fill="auto"/>
            <w:vAlign w:val="center"/>
          </w:tcPr>
          <w:p w14:paraId="1F690A0C">
            <w:pPr>
              <w:widowControl/>
              <w:adjustRightInd w:val="0"/>
              <w:snapToGrid w:val="0"/>
              <w:jc w:val="center"/>
              <w:rPr>
                <w:kern w:val="0"/>
                <w:sz w:val="24"/>
                <w:szCs w:val="24"/>
              </w:rPr>
            </w:pPr>
            <w:r>
              <w:rPr>
                <w:rFonts w:hint="eastAsia"/>
                <w:kern w:val="0"/>
                <w:sz w:val="24"/>
                <w:szCs w:val="24"/>
              </w:rPr>
              <w:t>6</w:t>
            </w:r>
          </w:p>
        </w:tc>
      </w:tr>
      <w:tr w14:paraId="6124B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827" w:type="dxa"/>
            <w:shd w:val="clear" w:color="auto" w:fill="auto"/>
            <w:noWrap/>
            <w:vAlign w:val="center"/>
          </w:tcPr>
          <w:p w14:paraId="3EBC24D8">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2C75BD42">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14:paraId="0D84A1E7">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提供具有检测资质的第三方检测机构出具的针对拟投入本项目保洁耗材的CMA检测报告扫描件，每个合格的扫描件得1分，最多2分。</w:t>
            </w:r>
          </w:p>
        </w:tc>
        <w:tc>
          <w:tcPr>
            <w:tcW w:w="1143" w:type="dxa"/>
            <w:shd w:val="clear" w:color="auto" w:fill="auto"/>
            <w:vAlign w:val="center"/>
          </w:tcPr>
          <w:p w14:paraId="5915D310">
            <w:pPr>
              <w:widowControl/>
              <w:adjustRightInd w:val="0"/>
              <w:snapToGrid w:val="0"/>
              <w:jc w:val="center"/>
              <w:rPr>
                <w:kern w:val="0"/>
                <w:sz w:val="24"/>
                <w:szCs w:val="24"/>
              </w:rPr>
            </w:pPr>
            <w:r>
              <w:rPr>
                <w:rFonts w:hint="eastAsia"/>
                <w:kern w:val="0"/>
                <w:sz w:val="24"/>
                <w:szCs w:val="24"/>
              </w:rPr>
              <w:t>2</w:t>
            </w:r>
          </w:p>
        </w:tc>
      </w:tr>
      <w:tr w14:paraId="36C24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827" w:type="dxa"/>
            <w:shd w:val="clear" w:color="auto" w:fill="auto"/>
            <w:noWrap/>
            <w:vAlign w:val="center"/>
          </w:tcPr>
          <w:p w14:paraId="49206191">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7901D258">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1FC02F10">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承诺完全满足招标文件“报价要求”、“时间地点要求”、“付款方式要求”和技术要求中非“★”号要求的：6分，其他0分。</w:t>
            </w:r>
          </w:p>
        </w:tc>
        <w:tc>
          <w:tcPr>
            <w:tcW w:w="1143" w:type="dxa"/>
            <w:shd w:val="clear" w:color="auto" w:fill="auto"/>
            <w:vAlign w:val="center"/>
          </w:tcPr>
          <w:p w14:paraId="60020BBD">
            <w:pPr>
              <w:widowControl/>
              <w:adjustRightInd w:val="0"/>
              <w:snapToGrid w:val="0"/>
              <w:jc w:val="center"/>
              <w:rPr>
                <w:kern w:val="0"/>
                <w:sz w:val="24"/>
                <w:szCs w:val="24"/>
              </w:rPr>
            </w:pPr>
            <w:r>
              <w:rPr>
                <w:rFonts w:hint="eastAsia"/>
                <w:kern w:val="0"/>
                <w:sz w:val="24"/>
                <w:szCs w:val="24"/>
              </w:rPr>
              <w:t>6</w:t>
            </w:r>
          </w:p>
        </w:tc>
      </w:tr>
      <w:tr w14:paraId="17534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557" w:type="dxa"/>
            <w:gridSpan w:val="3"/>
            <w:shd w:val="clear" w:color="auto" w:fill="auto"/>
            <w:noWrap/>
            <w:vAlign w:val="center"/>
          </w:tcPr>
          <w:p w14:paraId="500B35D3">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1910E8DB">
            <w:pPr>
              <w:widowControl/>
              <w:adjustRightInd w:val="0"/>
              <w:snapToGrid w:val="0"/>
              <w:jc w:val="center"/>
              <w:rPr>
                <w:kern w:val="0"/>
                <w:sz w:val="24"/>
                <w:szCs w:val="24"/>
              </w:rPr>
            </w:pPr>
            <w:r>
              <w:rPr>
                <w:kern w:val="0"/>
                <w:sz w:val="24"/>
                <w:szCs w:val="24"/>
              </w:rPr>
              <w:t>分值</w:t>
            </w:r>
          </w:p>
        </w:tc>
      </w:tr>
      <w:tr w14:paraId="20CA1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827" w:type="dxa"/>
            <w:shd w:val="clear" w:color="auto" w:fill="auto"/>
            <w:noWrap/>
            <w:vAlign w:val="center"/>
          </w:tcPr>
          <w:p w14:paraId="5C2472DF">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E9CA0CB">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1C05F7F9">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0C7C41C4">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51CF2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B56C0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604A13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78DA3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73D025">
            <w:pPr>
              <w:widowControl/>
              <w:adjustRightInd w:val="0"/>
              <w:snapToGrid w:val="0"/>
              <w:jc w:val="center"/>
              <w:rPr>
                <w:kern w:val="0"/>
                <w:sz w:val="24"/>
                <w:szCs w:val="24"/>
              </w:rPr>
            </w:pPr>
            <w:r>
              <w:rPr>
                <w:rFonts w:hint="eastAsia"/>
                <w:kern w:val="0"/>
                <w:sz w:val="24"/>
                <w:szCs w:val="24"/>
              </w:rPr>
              <w:t>3</w:t>
            </w:r>
          </w:p>
        </w:tc>
      </w:tr>
      <w:tr w14:paraId="45FBE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827" w:type="dxa"/>
            <w:shd w:val="clear" w:color="auto" w:fill="auto"/>
            <w:noWrap/>
            <w:vAlign w:val="center"/>
          </w:tcPr>
          <w:p w14:paraId="0C49BA24">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2B5A0B9D">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273F570F">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设备维护等方案</w:t>
            </w:r>
          </w:p>
          <w:p w14:paraId="32E616B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33D502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CDEE6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E96D9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87E08FC">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101CA0">
            <w:pPr>
              <w:widowControl/>
              <w:adjustRightInd w:val="0"/>
              <w:snapToGrid w:val="0"/>
              <w:jc w:val="center"/>
              <w:rPr>
                <w:kern w:val="0"/>
                <w:sz w:val="24"/>
                <w:szCs w:val="24"/>
              </w:rPr>
            </w:pPr>
            <w:r>
              <w:rPr>
                <w:rFonts w:hint="eastAsia"/>
                <w:kern w:val="0"/>
                <w:sz w:val="24"/>
                <w:szCs w:val="24"/>
              </w:rPr>
              <w:t>6</w:t>
            </w:r>
          </w:p>
        </w:tc>
      </w:tr>
      <w:tr w14:paraId="67922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827" w:type="dxa"/>
            <w:shd w:val="clear" w:color="auto" w:fill="auto"/>
            <w:noWrap/>
            <w:vAlign w:val="center"/>
          </w:tcPr>
          <w:p w14:paraId="4D7A9524">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6929EE0E">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6708EA7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4DAC00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94B1B6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432F59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1D0B387">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30E262A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F8E313">
            <w:pPr>
              <w:widowControl/>
              <w:adjustRightInd w:val="0"/>
              <w:snapToGrid w:val="0"/>
              <w:jc w:val="center"/>
              <w:rPr>
                <w:kern w:val="0"/>
                <w:sz w:val="24"/>
                <w:szCs w:val="24"/>
              </w:rPr>
            </w:pPr>
            <w:r>
              <w:rPr>
                <w:rFonts w:hint="eastAsia"/>
                <w:kern w:val="0"/>
                <w:sz w:val="24"/>
                <w:szCs w:val="24"/>
              </w:rPr>
              <w:t>6</w:t>
            </w:r>
          </w:p>
        </w:tc>
      </w:tr>
      <w:tr w14:paraId="38A89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827" w:type="dxa"/>
            <w:shd w:val="clear" w:color="auto" w:fill="auto"/>
            <w:noWrap/>
            <w:vAlign w:val="center"/>
          </w:tcPr>
          <w:p w14:paraId="38D7F5B2">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74E824F6">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4D792090">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4091250">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A6A97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FE5DF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5B7249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C8B3A9D">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58AFA44">
            <w:pPr>
              <w:widowControl/>
              <w:adjustRightInd w:val="0"/>
              <w:snapToGrid w:val="0"/>
              <w:jc w:val="center"/>
              <w:rPr>
                <w:kern w:val="0"/>
                <w:sz w:val="24"/>
                <w:szCs w:val="24"/>
              </w:rPr>
            </w:pPr>
            <w:r>
              <w:rPr>
                <w:rFonts w:hint="eastAsia"/>
                <w:kern w:val="0"/>
                <w:sz w:val="24"/>
                <w:szCs w:val="24"/>
              </w:rPr>
              <w:t>3</w:t>
            </w:r>
          </w:p>
        </w:tc>
      </w:tr>
      <w:tr w14:paraId="5F218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827" w:type="dxa"/>
            <w:shd w:val="clear" w:color="auto" w:fill="auto"/>
            <w:noWrap/>
            <w:vAlign w:val="center"/>
          </w:tcPr>
          <w:p w14:paraId="71CC949D">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1A8ADD81">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2CF15BAB">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6C1381E">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54DFAF3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F26F5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C8A2A1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7A5920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36713BF">
            <w:pPr>
              <w:widowControl/>
              <w:adjustRightInd w:val="0"/>
              <w:snapToGrid w:val="0"/>
              <w:jc w:val="center"/>
              <w:rPr>
                <w:kern w:val="0"/>
                <w:sz w:val="24"/>
                <w:szCs w:val="24"/>
              </w:rPr>
            </w:pPr>
            <w:r>
              <w:rPr>
                <w:rFonts w:hint="eastAsia"/>
                <w:kern w:val="0"/>
                <w:sz w:val="24"/>
                <w:szCs w:val="24"/>
              </w:rPr>
              <w:t>3</w:t>
            </w:r>
          </w:p>
        </w:tc>
      </w:tr>
      <w:tr w14:paraId="77C1F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827" w:type="dxa"/>
            <w:shd w:val="clear" w:color="auto" w:fill="auto"/>
            <w:noWrap/>
            <w:vAlign w:val="center"/>
          </w:tcPr>
          <w:p w14:paraId="6AA74091">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33A3C471">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164990F3">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01F54DD6">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1B87BEC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410F78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B63E77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5575F1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DEBACE">
            <w:pPr>
              <w:widowControl/>
              <w:adjustRightInd w:val="0"/>
              <w:snapToGrid w:val="0"/>
              <w:jc w:val="center"/>
              <w:rPr>
                <w:kern w:val="0"/>
                <w:sz w:val="24"/>
                <w:szCs w:val="24"/>
              </w:rPr>
            </w:pPr>
            <w:r>
              <w:rPr>
                <w:rFonts w:hint="eastAsia"/>
                <w:kern w:val="0"/>
                <w:sz w:val="24"/>
                <w:szCs w:val="24"/>
              </w:rPr>
              <w:t>3</w:t>
            </w:r>
          </w:p>
        </w:tc>
      </w:tr>
      <w:tr w14:paraId="6E0D5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827" w:type="dxa"/>
            <w:shd w:val="clear" w:color="auto" w:fill="auto"/>
            <w:noWrap/>
            <w:vAlign w:val="center"/>
          </w:tcPr>
          <w:p w14:paraId="32DA538B">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4A07A880">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2E9F790B">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14:paraId="6A1C62B9">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62D4CFE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FEDA2D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DD8226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4769AC">
            <w:pPr>
              <w:widowControl/>
              <w:adjustRightInd w:val="0"/>
              <w:snapToGrid w:val="0"/>
              <w:jc w:val="center"/>
              <w:rPr>
                <w:kern w:val="0"/>
                <w:sz w:val="24"/>
                <w:szCs w:val="24"/>
              </w:rPr>
            </w:pPr>
            <w:r>
              <w:rPr>
                <w:kern w:val="0"/>
                <w:sz w:val="24"/>
                <w:szCs w:val="24"/>
              </w:rPr>
              <w:t>3</w:t>
            </w:r>
          </w:p>
        </w:tc>
      </w:tr>
      <w:tr w14:paraId="51D51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827" w:type="dxa"/>
            <w:shd w:val="clear" w:color="auto" w:fill="auto"/>
            <w:noWrap/>
            <w:vAlign w:val="center"/>
          </w:tcPr>
          <w:p w14:paraId="21218F05">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7D15301A">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6ACBC7C9">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07BED1E">
            <w:pPr>
              <w:widowControl/>
              <w:adjustRightInd w:val="0"/>
              <w:snapToGrid w:val="0"/>
              <w:rPr>
                <w:sz w:val="24"/>
              </w:rPr>
            </w:pPr>
            <w:r>
              <w:rPr>
                <w:rFonts w:hint="eastAsia"/>
                <w:sz w:val="24"/>
              </w:rPr>
              <w:t>价格测算方案科学合理，无瑕疵：3分；</w:t>
            </w:r>
          </w:p>
          <w:p w14:paraId="50FBCE4E">
            <w:pPr>
              <w:widowControl/>
              <w:adjustRightInd w:val="0"/>
              <w:snapToGrid w:val="0"/>
              <w:rPr>
                <w:sz w:val="24"/>
              </w:rPr>
            </w:pPr>
            <w:r>
              <w:rPr>
                <w:rFonts w:hint="eastAsia"/>
                <w:sz w:val="24"/>
              </w:rPr>
              <w:t>内容存在1处瑕疵：2分；</w:t>
            </w:r>
          </w:p>
          <w:p w14:paraId="052F2056">
            <w:pPr>
              <w:widowControl/>
              <w:adjustRightInd w:val="0"/>
              <w:snapToGrid w:val="0"/>
              <w:rPr>
                <w:sz w:val="24"/>
              </w:rPr>
            </w:pPr>
            <w:r>
              <w:rPr>
                <w:rFonts w:hint="eastAsia"/>
                <w:sz w:val="24"/>
              </w:rPr>
              <w:t>内容存在2处瑕疵：1分；</w:t>
            </w:r>
          </w:p>
          <w:p w14:paraId="4C9D47DF">
            <w:pPr>
              <w:widowControl/>
              <w:adjustRightInd w:val="0"/>
              <w:snapToGrid w:val="0"/>
              <w:rPr>
                <w:sz w:val="24"/>
              </w:rPr>
            </w:pPr>
            <w:r>
              <w:rPr>
                <w:rFonts w:hint="eastAsia"/>
                <w:sz w:val="24"/>
              </w:rPr>
              <w:t>未提供测算方案或方案存在3处及以上瑕疵或社会保险、住房公积金应缴未缴的：0分。</w:t>
            </w:r>
          </w:p>
          <w:p w14:paraId="00A30473">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C66A94E">
            <w:pPr>
              <w:widowControl/>
              <w:adjustRightInd w:val="0"/>
              <w:snapToGrid w:val="0"/>
              <w:jc w:val="center"/>
              <w:rPr>
                <w:kern w:val="0"/>
                <w:sz w:val="24"/>
                <w:szCs w:val="24"/>
              </w:rPr>
            </w:pPr>
            <w:r>
              <w:rPr>
                <w:rFonts w:hint="eastAsia"/>
                <w:kern w:val="0"/>
                <w:sz w:val="24"/>
                <w:szCs w:val="24"/>
              </w:rPr>
              <w:t>3</w:t>
            </w:r>
          </w:p>
        </w:tc>
      </w:tr>
      <w:tr w14:paraId="1A05F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557" w:type="dxa"/>
            <w:gridSpan w:val="3"/>
            <w:shd w:val="clear" w:color="auto" w:fill="auto"/>
            <w:noWrap/>
            <w:vAlign w:val="center"/>
          </w:tcPr>
          <w:p w14:paraId="219EBD0C">
            <w:pPr>
              <w:widowControl/>
              <w:adjustRightInd w:val="0"/>
              <w:snapToGrid w:val="0"/>
              <w:jc w:val="center"/>
              <w:rPr>
                <w:sz w:val="24"/>
              </w:rPr>
            </w:pPr>
            <w:r>
              <w:rPr>
                <w:sz w:val="24"/>
              </w:rPr>
              <w:t>合计</w:t>
            </w:r>
          </w:p>
        </w:tc>
        <w:tc>
          <w:tcPr>
            <w:tcW w:w="1143" w:type="dxa"/>
            <w:shd w:val="clear" w:color="auto" w:fill="auto"/>
            <w:vAlign w:val="center"/>
          </w:tcPr>
          <w:p w14:paraId="211C5D5E">
            <w:pPr>
              <w:widowControl/>
              <w:adjustRightInd w:val="0"/>
              <w:snapToGrid w:val="0"/>
              <w:jc w:val="center"/>
              <w:rPr>
                <w:kern w:val="0"/>
                <w:sz w:val="24"/>
                <w:szCs w:val="24"/>
              </w:rPr>
            </w:pPr>
            <w:r>
              <w:rPr>
                <w:kern w:val="0"/>
                <w:sz w:val="24"/>
                <w:szCs w:val="24"/>
              </w:rPr>
              <w:t>100</w:t>
            </w:r>
          </w:p>
        </w:tc>
      </w:tr>
    </w:tbl>
    <w:p w14:paraId="61CE5371">
      <w:pPr>
        <w:spacing w:line="360" w:lineRule="auto"/>
        <w:ind w:firstLine="448" w:firstLineChars="200"/>
        <w:outlineLvl w:val="0"/>
        <w:rPr>
          <w:sz w:val="24"/>
        </w:rPr>
      </w:pPr>
      <w:r>
        <w:rPr>
          <w:sz w:val="24"/>
        </w:rPr>
        <w:t>四、投标文件内容要求</w:t>
      </w:r>
    </w:p>
    <w:p w14:paraId="2179F357">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BC29B95">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72A187F1">
      <w:pPr>
        <w:spacing w:line="360" w:lineRule="auto"/>
        <w:jc w:val="center"/>
        <w:rPr>
          <w:b/>
          <w:sz w:val="24"/>
        </w:rPr>
      </w:pPr>
      <w:r>
        <w:rPr>
          <w:sz w:val="24"/>
          <w:u w:val="single"/>
        </w:rPr>
        <w:br w:type="page"/>
      </w:r>
      <w:r>
        <w:rPr>
          <w:b/>
          <w:sz w:val="24"/>
        </w:rPr>
        <w:t>项目需求书</w:t>
      </w:r>
    </w:p>
    <w:p w14:paraId="5527D300">
      <w:pPr>
        <w:widowControl/>
        <w:ind w:firstLine="448" w:firstLineChars="200"/>
        <w:jc w:val="left"/>
        <w:rPr>
          <w:sz w:val="24"/>
        </w:rPr>
      </w:pPr>
      <w:r>
        <w:rPr>
          <w:rFonts w:hint="eastAsia"/>
          <w:sz w:val="24"/>
        </w:rPr>
        <w:t>一、项目背景</w:t>
      </w:r>
    </w:p>
    <w:p w14:paraId="142EB763">
      <w:pPr>
        <w:widowControl/>
        <w:ind w:firstLine="448" w:firstLineChars="200"/>
        <w:jc w:val="left"/>
        <w:rPr>
          <w:rFonts w:ascii="宋体" w:hAnsi="宋体"/>
          <w:sz w:val="24"/>
          <w:szCs w:val="24"/>
        </w:rPr>
      </w:pPr>
      <w:r>
        <w:rPr>
          <w:rFonts w:hint="eastAsia"/>
          <w:sz w:val="24"/>
        </w:rPr>
        <w:t>本</w:t>
      </w:r>
      <w:r>
        <w:rPr>
          <w:rFonts w:hint="eastAsia" w:ascii="宋体" w:hAnsi="宋体"/>
          <w:sz w:val="24"/>
          <w:szCs w:val="24"/>
        </w:rPr>
        <w:t>天津工业职业学院位于北辰区学海道38号，本次招标内容是为学院除学生宿舍以外的公共区域的招物业服务。服务涉及约12万平方米的校园清扫，12栋楼约4.1万平方米的公共、教学楼的楼道、卫生间清扫，17间多媒体教教室（约1400平方米）清扫，主楼会议室（400平方米）清扫，学院生活垃圾清运,下水管道疏通、化粪井清掏等内容。</w:t>
      </w:r>
    </w:p>
    <w:p w14:paraId="5265F6E8">
      <w:pPr>
        <w:widowControl/>
        <w:ind w:firstLine="448" w:firstLineChars="200"/>
        <w:jc w:val="left"/>
        <w:rPr>
          <w:sz w:val="24"/>
        </w:rPr>
      </w:pPr>
      <w:r>
        <w:rPr>
          <w:rFonts w:hint="eastAsia"/>
          <w:sz w:val="24"/>
        </w:rPr>
        <w:t>本项目属于物业管理行业</w:t>
      </w:r>
    </w:p>
    <w:p w14:paraId="5F2B5EF9">
      <w:pPr>
        <w:widowControl/>
        <w:ind w:firstLine="448" w:firstLineChars="200"/>
        <w:jc w:val="left"/>
        <w:rPr>
          <w:sz w:val="24"/>
        </w:rPr>
      </w:pPr>
      <w:r>
        <w:rPr>
          <w:sz w:val="24"/>
        </w:rPr>
        <w:t>二</w:t>
      </w:r>
      <w:r>
        <w:rPr>
          <w:rFonts w:hint="eastAsia"/>
          <w:sz w:val="24"/>
        </w:rPr>
        <w:t>、</w:t>
      </w:r>
      <w:r>
        <w:rPr>
          <w:sz w:val="24"/>
        </w:rPr>
        <w:t>人员及岗位要求</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2"/>
        <w:gridCol w:w="1167"/>
        <w:gridCol w:w="583"/>
        <w:gridCol w:w="3851"/>
        <w:gridCol w:w="933"/>
        <w:gridCol w:w="1382"/>
      </w:tblGrid>
      <w:tr w14:paraId="6F07C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 w:type="pct"/>
            <w:tcBorders>
              <w:top w:val="single" w:color="auto" w:sz="4" w:space="0"/>
              <w:left w:val="single" w:color="auto" w:sz="4" w:space="0"/>
              <w:bottom w:val="single" w:color="auto" w:sz="4" w:space="0"/>
              <w:right w:val="single" w:color="auto" w:sz="4" w:space="0"/>
              <w:tl2br w:val="nil"/>
              <w:tr2bl w:val="nil"/>
            </w:tcBorders>
            <w:vAlign w:val="center"/>
          </w:tcPr>
          <w:p w14:paraId="76A43081">
            <w:pPr>
              <w:jc w:val="center"/>
              <w:rPr>
                <w:rFonts w:ascii="宋体" w:hAnsi="宋体"/>
                <w:szCs w:val="21"/>
              </w:rPr>
            </w:pPr>
            <w:r>
              <w:rPr>
                <w:rFonts w:hint="eastAsia" w:ascii="宋体" w:hAnsi="宋体"/>
                <w:szCs w:val="21"/>
              </w:rPr>
              <w:t>序号</w:t>
            </w:r>
          </w:p>
        </w:tc>
        <w:tc>
          <w:tcPr>
            <w:tcW w:w="684" w:type="pct"/>
            <w:tcBorders>
              <w:top w:val="single" w:color="auto" w:sz="4" w:space="0"/>
              <w:left w:val="single" w:color="auto" w:sz="4" w:space="0"/>
              <w:bottom w:val="single" w:color="auto" w:sz="4" w:space="0"/>
              <w:right w:val="single" w:color="auto" w:sz="4" w:space="0"/>
              <w:tl2br w:val="nil"/>
              <w:tr2bl w:val="nil"/>
            </w:tcBorders>
            <w:vAlign w:val="center"/>
          </w:tcPr>
          <w:p w14:paraId="234C2DD2">
            <w:pPr>
              <w:jc w:val="center"/>
              <w:rPr>
                <w:rFonts w:ascii="宋体" w:hAnsi="宋体"/>
                <w:szCs w:val="21"/>
              </w:rPr>
            </w:pPr>
            <w:r>
              <w:rPr>
                <w:rFonts w:hint="eastAsia" w:ascii="宋体" w:hAnsi="宋体"/>
                <w:szCs w:val="21"/>
              </w:rPr>
              <w:t>岗位名称</w:t>
            </w:r>
          </w:p>
        </w:tc>
        <w:tc>
          <w:tcPr>
            <w:tcW w:w="342" w:type="pct"/>
            <w:tcBorders>
              <w:top w:val="single" w:color="auto" w:sz="4" w:space="0"/>
              <w:left w:val="single" w:color="auto" w:sz="4" w:space="0"/>
              <w:bottom w:val="single" w:color="auto" w:sz="4" w:space="0"/>
              <w:right w:val="single" w:color="auto" w:sz="4" w:space="0"/>
              <w:tl2br w:val="nil"/>
              <w:tr2bl w:val="nil"/>
            </w:tcBorders>
            <w:vAlign w:val="center"/>
          </w:tcPr>
          <w:p w14:paraId="2DE5A7D1">
            <w:pPr>
              <w:jc w:val="center"/>
              <w:rPr>
                <w:rFonts w:ascii="宋体" w:hAnsi="宋体"/>
                <w:szCs w:val="21"/>
              </w:rPr>
            </w:pPr>
            <w:r>
              <w:rPr>
                <w:rFonts w:hint="eastAsia" w:ascii="宋体" w:hAnsi="宋体"/>
                <w:szCs w:val="21"/>
              </w:rPr>
              <w:t>人数</w:t>
            </w:r>
          </w:p>
        </w:tc>
        <w:tc>
          <w:tcPr>
            <w:tcW w:w="2258" w:type="pct"/>
            <w:tcBorders>
              <w:top w:val="single" w:color="auto" w:sz="4" w:space="0"/>
              <w:left w:val="single" w:color="auto" w:sz="4" w:space="0"/>
              <w:bottom w:val="single" w:color="auto" w:sz="4" w:space="0"/>
              <w:right w:val="single" w:color="auto" w:sz="4" w:space="0"/>
              <w:tl2br w:val="nil"/>
              <w:tr2bl w:val="nil"/>
            </w:tcBorders>
            <w:vAlign w:val="center"/>
          </w:tcPr>
          <w:p w14:paraId="5BB5F21B">
            <w:pPr>
              <w:jc w:val="center"/>
              <w:rPr>
                <w:rFonts w:ascii="宋体" w:hAnsi="宋体"/>
                <w:szCs w:val="21"/>
              </w:rPr>
            </w:pPr>
            <w:r>
              <w:rPr>
                <w:rFonts w:hint="eastAsia" w:ascii="宋体" w:hAnsi="宋体"/>
                <w:szCs w:val="21"/>
              </w:rPr>
              <w:t>要求</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0203E09D">
            <w:pPr>
              <w:jc w:val="center"/>
              <w:rPr>
                <w:rFonts w:ascii="宋体" w:hAnsi="宋体"/>
                <w:szCs w:val="21"/>
              </w:rPr>
            </w:pPr>
            <w:r>
              <w:rPr>
                <w:rFonts w:hint="eastAsia" w:ascii="宋体" w:hAnsi="宋体"/>
                <w:szCs w:val="21"/>
              </w:rPr>
              <w:t>是否接受退休人员</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36CAEDC5">
            <w:pPr>
              <w:jc w:val="center"/>
              <w:rPr>
                <w:rFonts w:ascii="宋体" w:hAnsi="宋体"/>
                <w:szCs w:val="21"/>
              </w:rPr>
            </w:pPr>
            <w:r>
              <w:rPr>
                <w:rFonts w:hint="eastAsia" w:ascii="宋体" w:hAnsi="宋体"/>
                <w:szCs w:val="21"/>
              </w:rPr>
              <w:t>工作时间</w:t>
            </w:r>
          </w:p>
        </w:tc>
      </w:tr>
      <w:tr w14:paraId="0A371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 w:type="pct"/>
            <w:tcBorders>
              <w:top w:val="single" w:color="auto" w:sz="4" w:space="0"/>
              <w:left w:val="single" w:color="auto" w:sz="4" w:space="0"/>
              <w:bottom w:val="single" w:color="auto" w:sz="4" w:space="0"/>
              <w:right w:val="single" w:color="auto" w:sz="4" w:space="0"/>
              <w:tl2br w:val="nil"/>
              <w:tr2bl w:val="nil"/>
            </w:tcBorders>
            <w:vAlign w:val="center"/>
          </w:tcPr>
          <w:p w14:paraId="5E3B2C1E">
            <w:pPr>
              <w:spacing w:line="360" w:lineRule="auto"/>
              <w:jc w:val="center"/>
              <w:rPr>
                <w:rFonts w:ascii="宋体" w:hAnsi="宋体"/>
                <w:szCs w:val="21"/>
              </w:rPr>
            </w:pPr>
            <w:r>
              <w:rPr>
                <w:rFonts w:hint="eastAsia" w:ascii="宋体" w:hAnsi="宋体"/>
                <w:szCs w:val="21"/>
              </w:rPr>
              <w:t>1</w:t>
            </w:r>
          </w:p>
        </w:tc>
        <w:tc>
          <w:tcPr>
            <w:tcW w:w="684" w:type="pct"/>
            <w:tcBorders>
              <w:top w:val="single" w:color="auto" w:sz="4" w:space="0"/>
              <w:left w:val="single" w:color="auto" w:sz="4" w:space="0"/>
              <w:bottom w:val="single" w:color="auto" w:sz="4" w:space="0"/>
              <w:right w:val="single" w:color="auto" w:sz="4" w:space="0"/>
              <w:tl2br w:val="nil"/>
              <w:tr2bl w:val="nil"/>
            </w:tcBorders>
            <w:vAlign w:val="center"/>
          </w:tcPr>
          <w:p w14:paraId="1E7DF3E4">
            <w:pPr>
              <w:spacing w:line="360" w:lineRule="auto"/>
              <w:jc w:val="center"/>
              <w:rPr>
                <w:rFonts w:ascii="宋体" w:hAnsi="宋体"/>
                <w:szCs w:val="21"/>
              </w:rPr>
            </w:pPr>
            <w:r>
              <w:rPr>
                <w:rFonts w:hint="eastAsia" w:ascii="宋体" w:hAnsi="宋体"/>
                <w:szCs w:val="21"/>
              </w:rPr>
              <w:t>项目经理</w:t>
            </w:r>
          </w:p>
        </w:tc>
        <w:tc>
          <w:tcPr>
            <w:tcW w:w="342" w:type="pct"/>
            <w:tcBorders>
              <w:top w:val="single" w:color="auto" w:sz="4" w:space="0"/>
              <w:left w:val="single" w:color="auto" w:sz="4" w:space="0"/>
              <w:bottom w:val="single" w:color="auto" w:sz="4" w:space="0"/>
              <w:right w:val="single" w:color="auto" w:sz="4" w:space="0"/>
              <w:tl2br w:val="nil"/>
              <w:tr2bl w:val="nil"/>
            </w:tcBorders>
            <w:vAlign w:val="center"/>
          </w:tcPr>
          <w:p w14:paraId="5D5B1A71">
            <w:pPr>
              <w:spacing w:line="360" w:lineRule="auto"/>
              <w:jc w:val="center"/>
              <w:rPr>
                <w:rFonts w:ascii="宋体" w:hAnsi="宋体"/>
                <w:szCs w:val="21"/>
              </w:rPr>
            </w:pPr>
            <w:r>
              <w:rPr>
                <w:rFonts w:hint="eastAsia" w:ascii="宋体" w:hAnsi="宋体"/>
                <w:szCs w:val="21"/>
              </w:rPr>
              <w:t>1</w:t>
            </w:r>
          </w:p>
        </w:tc>
        <w:tc>
          <w:tcPr>
            <w:tcW w:w="2258" w:type="pct"/>
            <w:tcBorders>
              <w:top w:val="single" w:color="auto" w:sz="4" w:space="0"/>
              <w:left w:val="single" w:color="auto" w:sz="4" w:space="0"/>
              <w:bottom w:val="single" w:color="auto" w:sz="4" w:space="0"/>
              <w:right w:val="single" w:color="auto" w:sz="4" w:space="0"/>
              <w:tl2br w:val="nil"/>
              <w:tr2bl w:val="nil"/>
            </w:tcBorders>
            <w:vAlign w:val="center"/>
          </w:tcPr>
          <w:p w14:paraId="5C365FEF">
            <w:pPr>
              <w:spacing w:line="360" w:lineRule="auto"/>
              <w:rPr>
                <w:rFonts w:ascii="宋体" w:hAnsi="宋体"/>
                <w:szCs w:val="21"/>
              </w:rPr>
            </w:pPr>
            <w:r>
              <w:rPr>
                <w:rFonts w:hint="eastAsia" w:ascii="宋体" w:hAnsi="宋体"/>
                <w:szCs w:val="21"/>
              </w:rPr>
              <w:t>1、3年以上（含3年）非住宅物业项目管理经验；年龄45周岁或以下，本科以上学历；</w:t>
            </w:r>
          </w:p>
          <w:p w14:paraId="55672FC1">
            <w:pPr>
              <w:spacing w:line="360" w:lineRule="auto"/>
              <w:rPr>
                <w:rFonts w:ascii="宋体" w:hAnsi="宋体"/>
                <w:szCs w:val="21"/>
              </w:rPr>
            </w:pPr>
            <w:r>
              <w:rPr>
                <w:rFonts w:hint="eastAsia" w:ascii="宋体" w:hAnsi="宋体"/>
                <w:szCs w:val="21"/>
              </w:rPr>
              <w:t>2、身体健康，无犯罪记录；</w:t>
            </w:r>
          </w:p>
          <w:p w14:paraId="36ADB886">
            <w:pPr>
              <w:spacing w:line="360" w:lineRule="auto"/>
              <w:rPr>
                <w:rFonts w:ascii="宋体" w:hAnsi="宋体"/>
                <w:szCs w:val="21"/>
              </w:rPr>
            </w:pPr>
            <w:r>
              <w:rPr>
                <w:rFonts w:hint="eastAsia" w:ascii="宋体" w:hAnsi="宋体"/>
                <w:szCs w:val="21"/>
              </w:rPr>
              <w:t>3、熟悉相关物业服务标准与学院服务要求，能够帮助学院协调物业与当地环保相关事务。</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6FBF8147">
            <w:pPr>
              <w:spacing w:line="360" w:lineRule="auto"/>
              <w:jc w:val="center"/>
              <w:rPr>
                <w:rFonts w:ascii="宋体" w:hAnsi="宋体"/>
                <w:szCs w:val="21"/>
              </w:rPr>
            </w:pPr>
            <w:r>
              <w:rPr>
                <w:rFonts w:hint="eastAsia" w:ascii="宋体" w:hAnsi="宋体"/>
                <w:szCs w:val="21"/>
              </w:rPr>
              <w:t>否</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24D62659">
            <w:pPr>
              <w:widowControl/>
              <w:spacing w:line="360" w:lineRule="auto"/>
              <w:jc w:val="center"/>
              <w:rPr>
                <w:rFonts w:ascii="宋体" w:hAnsi="宋体"/>
                <w:szCs w:val="21"/>
              </w:rPr>
            </w:pPr>
            <w:r>
              <w:rPr>
                <w:rFonts w:hint="eastAsia" w:ascii="宋体" w:hAnsi="宋体"/>
                <w:szCs w:val="21"/>
              </w:rPr>
              <w:t>每日8小时、每周5日</w:t>
            </w:r>
          </w:p>
        </w:tc>
      </w:tr>
      <w:tr w14:paraId="33672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9" w:type="pct"/>
            <w:tcBorders>
              <w:top w:val="single" w:color="auto" w:sz="4" w:space="0"/>
              <w:left w:val="single" w:color="auto" w:sz="4" w:space="0"/>
              <w:bottom w:val="single" w:color="auto" w:sz="4" w:space="0"/>
              <w:right w:val="single" w:color="auto" w:sz="4" w:space="0"/>
              <w:tl2br w:val="nil"/>
              <w:tr2bl w:val="nil"/>
            </w:tcBorders>
            <w:vAlign w:val="center"/>
          </w:tcPr>
          <w:p w14:paraId="7B48FF30">
            <w:pPr>
              <w:spacing w:line="360" w:lineRule="auto"/>
              <w:jc w:val="center"/>
              <w:rPr>
                <w:rFonts w:ascii="宋体" w:hAnsi="宋体"/>
                <w:szCs w:val="21"/>
              </w:rPr>
            </w:pPr>
            <w:r>
              <w:rPr>
                <w:rFonts w:hint="eastAsia" w:ascii="宋体" w:hAnsi="宋体"/>
                <w:szCs w:val="21"/>
              </w:rPr>
              <w:t>2</w:t>
            </w:r>
          </w:p>
        </w:tc>
        <w:tc>
          <w:tcPr>
            <w:tcW w:w="684" w:type="pct"/>
            <w:tcBorders>
              <w:top w:val="single" w:color="auto" w:sz="4" w:space="0"/>
              <w:left w:val="single" w:color="auto" w:sz="4" w:space="0"/>
              <w:bottom w:val="single" w:color="auto" w:sz="4" w:space="0"/>
              <w:right w:val="single" w:color="auto" w:sz="4" w:space="0"/>
              <w:tl2br w:val="nil"/>
              <w:tr2bl w:val="nil"/>
            </w:tcBorders>
            <w:vAlign w:val="center"/>
          </w:tcPr>
          <w:p w14:paraId="18DF424E">
            <w:pPr>
              <w:spacing w:line="360" w:lineRule="auto"/>
              <w:jc w:val="center"/>
              <w:rPr>
                <w:rFonts w:ascii="宋体" w:hAnsi="宋体"/>
                <w:szCs w:val="21"/>
              </w:rPr>
            </w:pPr>
            <w:r>
              <w:rPr>
                <w:rFonts w:hint="eastAsia" w:ascii="宋体" w:hAnsi="宋体"/>
                <w:szCs w:val="21"/>
              </w:rPr>
              <w:t>保洁员</w:t>
            </w:r>
          </w:p>
        </w:tc>
        <w:tc>
          <w:tcPr>
            <w:tcW w:w="342" w:type="pct"/>
            <w:tcBorders>
              <w:top w:val="single" w:color="auto" w:sz="4" w:space="0"/>
              <w:left w:val="single" w:color="auto" w:sz="4" w:space="0"/>
              <w:bottom w:val="single" w:color="auto" w:sz="4" w:space="0"/>
              <w:right w:val="single" w:color="auto" w:sz="4" w:space="0"/>
              <w:tl2br w:val="nil"/>
              <w:tr2bl w:val="nil"/>
            </w:tcBorders>
            <w:vAlign w:val="center"/>
          </w:tcPr>
          <w:p w14:paraId="6FDCAC76">
            <w:pPr>
              <w:spacing w:line="360" w:lineRule="auto"/>
              <w:jc w:val="center"/>
              <w:rPr>
                <w:rFonts w:ascii="宋体" w:hAnsi="宋体"/>
                <w:szCs w:val="21"/>
              </w:rPr>
            </w:pPr>
            <w:r>
              <w:rPr>
                <w:rFonts w:hint="eastAsia" w:ascii="宋体" w:hAnsi="宋体"/>
                <w:szCs w:val="21"/>
              </w:rPr>
              <w:t>27</w:t>
            </w:r>
          </w:p>
        </w:tc>
        <w:tc>
          <w:tcPr>
            <w:tcW w:w="2258" w:type="pct"/>
            <w:tcBorders>
              <w:top w:val="single" w:color="auto" w:sz="4" w:space="0"/>
              <w:left w:val="single" w:color="auto" w:sz="4" w:space="0"/>
              <w:bottom w:val="single" w:color="auto" w:sz="4" w:space="0"/>
              <w:right w:val="single" w:color="auto" w:sz="4" w:space="0"/>
              <w:tl2br w:val="nil"/>
              <w:tr2bl w:val="nil"/>
            </w:tcBorders>
            <w:vAlign w:val="center"/>
          </w:tcPr>
          <w:p w14:paraId="590237EC">
            <w:pPr>
              <w:spacing w:line="360" w:lineRule="auto"/>
              <w:rPr>
                <w:rFonts w:ascii="宋体" w:hAnsi="宋体"/>
                <w:szCs w:val="21"/>
              </w:rPr>
            </w:pPr>
            <w:r>
              <w:rPr>
                <w:rFonts w:hint="eastAsia" w:ascii="宋体" w:hAnsi="宋体"/>
                <w:szCs w:val="21"/>
              </w:rPr>
              <w:t>女10人，60周岁或以下；男17人， 65周岁及以下。具备一年以上工作经验，身体健康，无犯罪记录；需要8人在退休年龄以下。持卫生防疫部门或医疗机构颁发的《健康证》上岗。</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4E134C62">
            <w:pPr>
              <w:spacing w:line="360" w:lineRule="auto"/>
              <w:jc w:val="center"/>
              <w:rPr>
                <w:rFonts w:ascii="宋体" w:hAnsi="宋体"/>
                <w:szCs w:val="21"/>
              </w:rPr>
            </w:pPr>
            <w:r>
              <w:rPr>
                <w:rFonts w:hint="eastAsia" w:ascii="宋体" w:hAnsi="宋体"/>
                <w:szCs w:val="21"/>
              </w:rPr>
              <w:t>是（最多接受19名退休人员）</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25B646C0">
            <w:pPr>
              <w:spacing w:line="360" w:lineRule="auto"/>
              <w:rPr>
                <w:rFonts w:ascii="宋体" w:hAnsi="宋体"/>
                <w:szCs w:val="21"/>
              </w:rPr>
            </w:pPr>
            <w:r>
              <w:rPr>
                <w:rFonts w:hint="eastAsia" w:ascii="宋体" w:hAnsi="宋体"/>
                <w:szCs w:val="21"/>
              </w:rPr>
              <w:t>每日6小时，每周6日；学院寒暑假教学楼封楼，办公楼根据需要适量安排员工保洁人员。</w:t>
            </w:r>
          </w:p>
        </w:tc>
      </w:tr>
      <w:tr w14:paraId="36E43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59" w:type="pct"/>
            <w:tcBorders>
              <w:top w:val="single" w:color="auto" w:sz="4" w:space="0"/>
              <w:left w:val="single" w:color="auto" w:sz="4" w:space="0"/>
              <w:bottom w:val="single" w:color="auto" w:sz="4" w:space="0"/>
              <w:right w:val="single" w:color="auto" w:sz="4" w:space="0"/>
              <w:tl2br w:val="nil"/>
              <w:tr2bl w:val="nil"/>
            </w:tcBorders>
            <w:vAlign w:val="center"/>
          </w:tcPr>
          <w:p w14:paraId="00CD1F08">
            <w:pPr>
              <w:spacing w:line="360" w:lineRule="auto"/>
              <w:jc w:val="center"/>
              <w:rPr>
                <w:rFonts w:ascii="宋体" w:hAnsi="宋体"/>
                <w:szCs w:val="21"/>
              </w:rPr>
            </w:pPr>
            <w:r>
              <w:rPr>
                <w:rFonts w:hint="eastAsia" w:ascii="宋体" w:hAnsi="宋体"/>
                <w:szCs w:val="21"/>
              </w:rPr>
              <w:t>3</w:t>
            </w:r>
          </w:p>
        </w:tc>
        <w:tc>
          <w:tcPr>
            <w:tcW w:w="684" w:type="pct"/>
            <w:tcBorders>
              <w:top w:val="single" w:color="auto" w:sz="4" w:space="0"/>
              <w:left w:val="single" w:color="auto" w:sz="4" w:space="0"/>
              <w:bottom w:val="single" w:color="auto" w:sz="4" w:space="0"/>
              <w:right w:val="single" w:color="auto" w:sz="4" w:space="0"/>
              <w:tl2br w:val="nil"/>
              <w:tr2bl w:val="nil"/>
            </w:tcBorders>
            <w:vAlign w:val="center"/>
          </w:tcPr>
          <w:p w14:paraId="3CB09255">
            <w:pPr>
              <w:spacing w:line="360" w:lineRule="auto"/>
              <w:jc w:val="center"/>
              <w:rPr>
                <w:rFonts w:ascii="宋体" w:hAnsi="宋体"/>
                <w:szCs w:val="21"/>
              </w:rPr>
            </w:pPr>
            <w:r>
              <w:rPr>
                <w:rFonts w:hint="eastAsia" w:ascii="宋体" w:hAnsi="宋体"/>
                <w:szCs w:val="21"/>
              </w:rPr>
              <w:t>维修人员</w:t>
            </w:r>
          </w:p>
        </w:tc>
        <w:tc>
          <w:tcPr>
            <w:tcW w:w="342" w:type="pct"/>
            <w:tcBorders>
              <w:top w:val="single" w:color="auto" w:sz="4" w:space="0"/>
              <w:left w:val="single" w:color="auto" w:sz="4" w:space="0"/>
              <w:bottom w:val="single" w:color="auto" w:sz="4" w:space="0"/>
              <w:right w:val="single" w:color="auto" w:sz="4" w:space="0"/>
              <w:tl2br w:val="nil"/>
              <w:tr2bl w:val="nil"/>
            </w:tcBorders>
            <w:vAlign w:val="center"/>
          </w:tcPr>
          <w:p w14:paraId="5B40ED9C">
            <w:pPr>
              <w:spacing w:line="360" w:lineRule="auto"/>
              <w:jc w:val="center"/>
              <w:rPr>
                <w:rFonts w:ascii="宋体" w:hAnsi="宋体"/>
                <w:szCs w:val="21"/>
              </w:rPr>
            </w:pPr>
            <w:r>
              <w:rPr>
                <w:rFonts w:hint="eastAsia" w:ascii="宋体" w:hAnsi="宋体"/>
                <w:szCs w:val="21"/>
              </w:rPr>
              <w:t>2</w:t>
            </w:r>
          </w:p>
        </w:tc>
        <w:tc>
          <w:tcPr>
            <w:tcW w:w="2258" w:type="pct"/>
            <w:tcBorders>
              <w:top w:val="single" w:color="auto" w:sz="4" w:space="0"/>
              <w:left w:val="single" w:color="auto" w:sz="4" w:space="0"/>
              <w:bottom w:val="single" w:color="auto" w:sz="4" w:space="0"/>
              <w:right w:val="single" w:color="auto" w:sz="4" w:space="0"/>
              <w:tl2br w:val="nil"/>
              <w:tr2bl w:val="nil"/>
            </w:tcBorders>
            <w:vAlign w:val="center"/>
          </w:tcPr>
          <w:p w14:paraId="04966C96">
            <w:pPr>
              <w:spacing w:line="360" w:lineRule="auto"/>
              <w:rPr>
                <w:rFonts w:ascii="宋体" w:hAnsi="宋体"/>
                <w:szCs w:val="21"/>
              </w:rPr>
            </w:pPr>
            <w:r>
              <w:rPr>
                <w:rFonts w:hint="eastAsia" w:ascii="宋体" w:hAnsi="宋体"/>
                <w:szCs w:val="21"/>
              </w:rPr>
              <w:t>男， 63周岁或以下，熟悉日常维修业务，具备二年以上工作经验，身体健康，无犯罪记录；</w:t>
            </w:r>
          </w:p>
        </w:tc>
        <w:tc>
          <w:tcPr>
            <w:tcW w:w="547" w:type="pct"/>
            <w:tcBorders>
              <w:top w:val="single" w:color="auto" w:sz="4" w:space="0"/>
              <w:left w:val="single" w:color="auto" w:sz="4" w:space="0"/>
              <w:bottom w:val="single" w:color="auto" w:sz="4" w:space="0"/>
              <w:right w:val="single" w:color="auto" w:sz="4" w:space="0"/>
              <w:tl2br w:val="nil"/>
              <w:tr2bl w:val="nil"/>
            </w:tcBorders>
            <w:vAlign w:val="center"/>
          </w:tcPr>
          <w:p w14:paraId="38A59C7A">
            <w:pPr>
              <w:spacing w:line="360" w:lineRule="auto"/>
              <w:jc w:val="center"/>
              <w:rPr>
                <w:rFonts w:ascii="宋体" w:hAnsi="宋体"/>
                <w:szCs w:val="21"/>
              </w:rPr>
            </w:pPr>
            <w:r>
              <w:rPr>
                <w:rFonts w:hint="eastAsia" w:ascii="宋体" w:hAnsi="宋体"/>
                <w:szCs w:val="21"/>
              </w:rPr>
              <w:t>是</w:t>
            </w:r>
          </w:p>
        </w:tc>
        <w:tc>
          <w:tcPr>
            <w:tcW w:w="810" w:type="pct"/>
            <w:tcBorders>
              <w:top w:val="single" w:color="auto" w:sz="4" w:space="0"/>
              <w:left w:val="single" w:color="auto" w:sz="4" w:space="0"/>
              <w:bottom w:val="single" w:color="auto" w:sz="4" w:space="0"/>
              <w:right w:val="single" w:color="auto" w:sz="4" w:space="0"/>
              <w:tl2br w:val="nil"/>
              <w:tr2bl w:val="nil"/>
            </w:tcBorders>
            <w:vAlign w:val="center"/>
          </w:tcPr>
          <w:p w14:paraId="7A312D5A">
            <w:pPr>
              <w:spacing w:line="360" w:lineRule="auto"/>
              <w:jc w:val="center"/>
              <w:rPr>
                <w:rFonts w:ascii="宋体" w:hAnsi="宋体"/>
                <w:szCs w:val="21"/>
              </w:rPr>
            </w:pPr>
            <w:r>
              <w:rPr>
                <w:rFonts w:hint="eastAsia" w:ascii="宋体" w:hAnsi="宋体"/>
                <w:szCs w:val="21"/>
              </w:rPr>
              <w:t>每日8小时、每周5日</w:t>
            </w:r>
          </w:p>
        </w:tc>
      </w:tr>
      <w:tr w14:paraId="5743B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043" w:type="pct"/>
            <w:gridSpan w:val="2"/>
            <w:tcBorders>
              <w:top w:val="single" w:color="auto" w:sz="4" w:space="0"/>
              <w:left w:val="single" w:color="auto" w:sz="4" w:space="0"/>
              <w:bottom w:val="single" w:color="auto" w:sz="4" w:space="0"/>
              <w:right w:val="single" w:color="auto" w:sz="4" w:space="0"/>
              <w:tl2br w:val="nil"/>
              <w:tr2bl w:val="nil"/>
            </w:tcBorders>
            <w:vAlign w:val="center"/>
          </w:tcPr>
          <w:p w14:paraId="3BDDDD64">
            <w:pPr>
              <w:jc w:val="center"/>
              <w:rPr>
                <w:rFonts w:ascii="宋体" w:hAnsi="宋体"/>
                <w:szCs w:val="21"/>
              </w:rPr>
            </w:pPr>
            <w:r>
              <w:rPr>
                <w:rFonts w:hint="eastAsia" w:ascii="宋体" w:hAnsi="宋体"/>
                <w:szCs w:val="21"/>
              </w:rPr>
              <w:t>合计人数</w:t>
            </w:r>
          </w:p>
        </w:tc>
        <w:tc>
          <w:tcPr>
            <w:tcW w:w="3957" w:type="pct"/>
            <w:gridSpan w:val="4"/>
            <w:tcBorders>
              <w:top w:val="single" w:color="auto" w:sz="4" w:space="0"/>
              <w:left w:val="single" w:color="auto" w:sz="4" w:space="0"/>
              <w:bottom w:val="single" w:color="auto" w:sz="4" w:space="0"/>
              <w:right w:val="single" w:color="auto" w:sz="4" w:space="0"/>
              <w:tl2br w:val="nil"/>
              <w:tr2bl w:val="nil"/>
            </w:tcBorders>
            <w:vAlign w:val="center"/>
          </w:tcPr>
          <w:p w14:paraId="5AA78A63">
            <w:pPr>
              <w:jc w:val="center"/>
              <w:rPr>
                <w:rFonts w:ascii="宋体" w:hAnsi="宋体"/>
                <w:szCs w:val="21"/>
              </w:rPr>
            </w:pPr>
            <w:r>
              <w:rPr>
                <w:rFonts w:hint="eastAsia" w:ascii="宋体" w:hAnsi="宋体"/>
                <w:szCs w:val="21"/>
              </w:rPr>
              <w:t>30人</w:t>
            </w:r>
          </w:p>
        </w:tc>
      </w:tr>
    </w:tbl>
    <w:p w14:paraId="0ABE1A28">
      <w:pPr>
        <w:widowControl/>
        <w:ind w:firstLine="448" w:firstLineChars="200"/>
        <w:jc w:val="left"/>
        <w:rPr>
          <w:sz w:val="24"/>
        </w:rPr>
      </w:pPr>
    </w:p>
    <w:p w14:paraId="688B2838">
      <w:pPr>
        <w:widowControl/>
        <w:ind w:firstLine="448" w:firstLineChars="200"/>
        <w:jc w:val="left"/>
        <w:rPr>
          <w:sz w:val="24"/>
        </w:rPr>
      </w:pPr>
    </w:p>
    <w:p w14:paraId="2FB56A21">
      <w:pPr>
        <w:pStyle w:val="29"/>
        <w:spacing w:line="360" w:lineRule="auto"/>
        <w:ind w:firstLine="448" w:firstLineChars="200"/>
        <w:jc w:val="both"/>
        <w:rPr>
          <w:color w:val="auto"/>
        </w:rPr>
      </w:pPr>
      <w:r>
        <w:rPr>
          <w:rFonts w:hint="eastAsia"/>
          <w:color w:val="auto"/>
        </w:rPr>
        <w:t>注：学校寒暑假期间约二个半月，安排11名员工在岗,（包括项目经理、维修人</w:t>
      </w:r>
      <w:r>
        <w:rPr>
          <w:rFonts w:hint="eastAsia" w:ascii="宋体" w:hAnsi="宋体" w:eastAsia="宋体"/>
          <w:color w:val="auto"/>
          <w:szCs w:val="21"/>
        </w:rPr>
        <w:t>员</w:t>
      </w:r>
      <w:r>
        <w:rPr>
          <w:rFonts w:hint="eastAsia"/>
          <w:color w:val="auto"/>
        </w:rPr>
        <w:t>2名、保洁员8名、）。如遇疫情等突发状况，结合现场实际情况对服务人员上班时间进行调整，必要时进行封闭管理。</w:t>
      </w:r>
    </w:p>
    <w:p w14:paraId="5B042606">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0B0C9C1">
      <w:pPr>
        <w:widowControl/>
        <w:ind w:firstLine="448" w:firstLineChars="200"/>
        <w:jc w:val="left"/>
        <w:rPr>
          <w:sz w:val="24"/>
        </w:rPr>
      </w:pPr>
      <w:r>
        <w:rPr>
          <w:rFonts w:hint="eastAsia"/>
          <w:sz w:val="24"/>
        </w:rPr>
        <w:t>一旦获得中标资格，上述人员按要求投入本项目服务，非经采购人同意，不随意更换人员。</w:t>
      </w:r>
    </w:p>
    <w:p w14:paraId="70E6348F">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B927110">
      <w:pPr>
        <w:widowControl/>
        <w:ind w:firstLine="448" w:firstLineChars="200"/>
        <w:jc w:val="left"/>
        <w:rPr>
          <w:sz w:val="24"/>
        </w:rPr>
      </w:pPr>
      <w:r>
        <w:rPr>
          <w:rFonts w:hint="eastAsia"/>
          <w:sz w:val="24"/>
        </w:rPr>
        <w:t>加注“★”号条款为实质性条款，不得出现负偏离，发生负偏离即做无效标处理。</w:t>
      </w:r>
    </w:p>
    <w:p w14:paraId="7AF1A038">
      <w:pPr>
        <w:widowControl/>
        <w:ind w:firstLine="448" w:firstLineChars="200"/>
        <w:jc w:val="left"/>
        <w:rPr>
          <w:sz w:val="24"/>
        </w:rPr>
      </w:pPr>
    </w:p>
    <w:p w14:paraId="604B30B7">
      <w:pPr>
        <w:spacing w:line="360" w:lineRule="auto"/>
        <w:ind w:firstLine="448" w:firstLineChars="200"/>
        <w:rPr>
          <w:sz w:val="24"/>
          <w:szCs w:val="24"/>
        </w:rPr>
      </w:pPr>
      <w:r>
        <w:rPr>
          <w:rFonts w:hint="eastAsia"/>
          <w:sz w:val="24"/>
          <w:szCs w:val="24"/>
        </w:rPr>
        <w:t>三、各岗位人员具体工作内容、职责及服务标准</w:t>
      </w:r>
    </w:p>
    <w:p w14:paraId="6F32F3B5">
      <w:pPr>
        <w:spacing w:line="360" w:lineRule="auto"/>
        <w:ind w:firstLine="448" w:firstLineChars="200"/>
        <w:jc w:val="left"/>
        <w:rPr>
          <w:rFonts w:ascii="宋体" w:hAnsi="宋体"/>
          <w:sz w:val="24"/>
          <w:szCs w:val="24"/>
        </w:rPr>
      </w:pPr>
      <w:r>
        <w:rPr>
          <w:rFonts w:hint="eastAsia" w:ascii="宋体" w:hAnsi="宋体"/>
          <w:kern w:val="0"/>
          <w:sz w:val="24"/>
          <w:szCs w:val="24"/>
        </w:rPr>
        <w:t>1、</w:t>
      </w:r>
      <w:r>
        <w:rPr>
          <w:rFonts w:hint="eastAsia" w:ascii="宋体" w:hAnsi="宋体"/>
          <w:sz w:val="24"/>
          <w:szCs w:val="24"/>
        </w:rPr>
        <w:t>项目经理</w:t>
      </w:r>
    </w:p>
    <w:p w14:paraId="5EC2B8F6">
      <w:pPr>
        <w:spacing w:line="360" w:lineRule="auto"/>
        <w:ind w:firstLine="480"/>
        <w:jc w:val="left"/>
        <w:rPr>
          <w:rFonts w:ascii="宋体" w:hAnsi="宋体"/>
          <w:sz w:val="24"/>
          <w:szCs w:val="24"/>
        </w:rPr>
      </w:pPr>
      <w:r>
        <w:rPr>
          <w:rFonts w:hint="eastAsia" w:ascii="宋体" w:hAnsi="宋体"/>
          <w:sz w:val="24"/>
          <w:szCs w:val="24"/>
        </w:rPr>
        <w:t>工作内容：</w:t>
      </w:r>
    </w:p>
    <w:p w14:paraId="50661A55">
      <w:pPr>
        <w:spacing w:line="360" w:lineRule="auto"/>
        <w:ind w:firstLine="480"/>
        <w:jc w:val="left"/>
        <w:rPr>
          <w:rFonts w:ascii="宋体" w:hAnsi="宋体"/>
          <w:sz w:val="24"/>
          <w:szCs w:val="24"/>
        </w:rPr>
      </w:pPr>
      <w:r>
        <w:rPr>
          <w:rFonts w:hint="eastAsia" w:ascii="宋体" w:hAnsi="宋体"/>
          <w:sz w:val="24"/>
          <w:szCs w:val="24"/>
        </w:rPr>
        <w:t>全面负责学院公共区域物业服务的管理工作，制定并执行适应学院物业管理现状与要求的管理制度，定期与学院负责部门沟通改进管理工作，熟悉学院周边环境，帮助学院与所在地物业、环境管理部门沟通，解决物业服务过程的问题。</w:t>
      </w:r>
    </w:p>
    <w:p w14:paraId="1C7D29D1">
      <w:pPr>
        <w:spacing w:line="360" w:lineRule="auto"/>
        <w:ind w:firstLine="480"/>
        <w:jc w:val="left"/>
        <w:rPr>
          <w:rFonts w:ascii="宋体" w:hAnsi="宋体"/>
          <w:kern w:val="0"/>
          <w:sz w:val="24"/>
          <w:szCs w:val="24"/>
        </w:rPr>
      </w:pPr>
      <w:r>
        <w:rPr>
          <w:rFonts w:hint="eastAsia" w:ascii="宋体" w:hAnsi="宋体"/>
          <w:kern w:val="0"/>
          <w:sz w:val="24"/>
          <w:szCs w:val="24"/>
        </w:rPr>
        <w:t>工作要求：</w:t>
      </w:r>
    </w:p>
    <w:p w14:paraId="7801B8D3">
      <w:pPr>
        <w:spacing w:line="360" w:lineRule="auto"/>
        <w:ind w:firstLine="480"/>
        <w:jc w:val="left"/>
        <w:rPr>
          <w:rFonts w:ascii="宋体" w:hAnsi="宋体"/>
          <w:sz w:val="24"/>
          <w:szCs w:val="24"/>
        </w:rPr>
      </w:pPr>
      <w:r>
        <w:rPr>
          <w:rFonts w:hint="eastAsia" w:ascii="宋体" w:hAnsi="宋体"/>
          <w:kern w:val="0"/>
          <w:sz w:val="24"/>
          <w:szCs w:val="24"/>
        </w:rPr>
        <w:t>（1）</w:t>
      </w:r>
      <w:r>
        <w:rPr>
          <w:rFonts w:hint="eastAsia" w:ascii="宋体" w:hAnsi="宋体"/>
          <w:sz w:val="24"/>
          <w:szCs w:val="24"/>
        </w:rPr>
        <w:t>较高的思想素质、组织管理能力及全心全意为师生服务的思想，做好各项服务、管理等工作，保证各项工作正常有序。</w:t>
      </w:r>
    </w:p>
    <w:p w14:paraId="710D0A46">
      <w:pPr>
        <w:spacing w:line="360" w:lineRule="auto"/>
        <w:ind w:firstLine="480"/>
        <w:jc w:val="left"/>
        <w:rPr>
          <w:rFonts w:ascii="宋体" w:hAnsi="宋体"/>
          <w:sz w:val="24"/>
          <w:szCs w:val="24"/>
        </w:rPr>
      </w:pPr>
      <w:r>
        <w:rPr>
          <w:rFonts w:hint="eastAsia" w:ascii="宋体" w:hAnsi="宋体"/>
          <w:kern w:val="0"/>
          <w:sz w:val="24"/>
          <w:szCs w:val="24"/>
        </w:rPr>
        <w:t>（2）</w:t>
      </w:r>
      <w:r>
        <w:rPr>
          <w:rFonts w:hint="eastAsia" w:ascii="宋体" w:hAnsi="宋体"/>
          <w:sz w:val="24"/>
          <w:szCs w:val="24"/>
        </w:rPr>
        <w:t>要求根据学院的现状规章制度制定完整的、科学的职工考核措施，进行服务与管理。</w:t>
      </w:r>
    </w:p>
    <w:p w14:paraId="2D2A5290">
      <w:pPr>
        <w:spacing w:line="360" w:lineRule="auto"/>
        <w:ind w:firstLine="480"/>
        <w:jc w:val="left"/>
        <w:rPr>
          <w:rFonts w:ascii="宋体" w:hAnsi="宋体"/>
          <w:sz w:val="24"/>
          <w:szCs w:val="24"/>
        </w:rPr>
      </w:pPr>
      <w:r>
        <w:rPr>
          <w:rFonts w:hint="eastAsia" w:ascii="宋体" w:hAnsi="宋体"/>
          <w:sz w:val="24"/>
          <w:szCs w:val="24"/>
        </w:rPr>
        <w:t>（3）定期派专人做师生满意度调查，将调查结果以报告形式上交校方，并接受学院的考核。</w:t>
      </w:r>
    </w:p>
    <w:p w14:paraId="03891ACB">
      <w:pPr>
        <w:spacing w:line="360" w:lineRule="auto"/>
        <w:ind w:firstLine="480"/>
        <w:jc w:val="left"/>
        <w:rPr>
          <w:rFonts w:ascii="宋体" w:hAnsi="宋体"/>
          <w:sz w:val="24"/>
          <w:szCs w:val="24"/>
        </w:rPr>
      </w:pPr>
      <w:r>
        <w:rPr>
          <w:rFonts w:hint="eastAsia" w:ascii="宋体" w:hAnsi="宋体"/>
          <w:sz w:val="24"/>
          <w:szCs w:val="24"/>
        </w:rPr>
        <w:t>（4）每月定期向学校有关部门以书面形式汇报工作情况。</w:t>
      </w:r>
    </w:p>
    <w:p w14:paraId="4FEA6529">
      <w:pPr>
        <w:spacing w:line="360" w:lineRule="auto"/>
        <w:ind w:firstLine="448" w:firstLineChars="200"/>
        <w:jc w:val="left"/>
        <w:rPr>
          <w:rFonts w:ascii="宋体" w:hAnsi="宋体"/>
          <w:sz w:val="24"/>
          <w:szCs w:val="24"/>
        </w:rPr>
      </w:pPr>
      <w:r>
        <w:rPr>
          <w:rFonts w:hint="eastAsia" w:ascii="宋体" w:hAnsi="宋体"/>
          <w:sz w:val="24"/>
          <w:szCs w:val="24"/>
        </w:rPr>
        <w:t>2、保洁人员</w:t>
      </w:r>
    </w:p>
    <w:p w14:paraId="2092E590">
      <w:pPr>
        <w:spacing w:line="360" w:lineRule="auto"/>
        <w:ind w:firstLine="480"/>
        <w:jc w:val="left"/>
        <w:rPr>
          <w:rFonts w:ascii="宋体" w:hAnsi="宋体"/>
          <w:sz w:val="24"/>
          <w:szCs w:val="24"/>
        </w:rPr>
      </w:pPr>
      <w:r>
        <w:rPr>
          <w:rFonts w:hint="eastAsia" w:ascii="宋体" w:hAnsi="宋体"/>
          <w:sz w:val="24"/>
          <w:szCs w:val="24"/>
        </w:rPr>
        <w:t>2.1工作内容：</w:t>
      </w:r>
    </w:p>
    <w:p w14:paraId="6444C05C">
      <w:pPr>
        <w:spacing w:line="360" w:lineRule="auto"/>
        <w:ind w:firstLine="480"/>
        <w:jc w:val="left"/>
        <w:rPr>
          <w:rFonts w:ascii="宋体" w:hAnsi="宋体"/>
          <w:sz w:val="24"/>
          <w:szCs w:val="24"/>
        </w:rPr>
      </w:pPr>
      <w:r>
        <w:rPr>
          <w:rFonts w:hint="eastAsia" w:ascii="宋体" w:hAnsi="宋体"/>
          <w:sz w:val="24"/>
          <w:szCs w:val="24"/>
        </w:rPr>
        <w:t>（1）学院办公楼保洁</w:t>
      </w:r>
    </w:p>
    <w:p w14:paraId="06C180D9">
      <w:pPr>
        <w:spacing w:line="360" w:lineRule="auto"/>
        <w:ind w:firstLine="480"/>
        <w:jc w:val="left"/>
        <w:rPr>
          <w:rFonts w:ascii="宋体" w:hAnsi="宋体"/>
          <w:sz w:val="24"/>
          <w:szCs w:val="24"/>
        </w:rPr>
      </w:pPr>
      <w:r>
        <w:rPr>
          <w:rFonts w:hint="eastAsia" w:ascii="宋体" w:hAnsi="宋体"/>
          <w:sz w:val="24"/>
          <w:szCs w:val="24"/>
        </w:rPr>
        <w:t>学院02号楼卫生间、楼道、大厅、值班室及公共区域及4间会议室，2间办公室保洁。</w:t>
      </w:r>
    </w:p>
    <w:p w14:paraId="730A96C9">
      <w:pPr>
        <w:spacing w:line="360" w:lineRule="auto"/>
        <w:ind w:firstLine="480"/>
        <w:jc w:val="left"/>
        <w:rPr>
          <w:rFonts w:ascii="宋体" w:hAnsi="宋体"/>
          <w:sz w:val="24"/>
          <w:szCs w:val="24"/>
        </w:rPr>
      </w:pPr>
      <w:r>
        <w:rPr>
          <w:rFonts w:hint="eastAsia" w:ascii="宋体" w:hAnsi="宋体"/>
          <w:sz w:val="24"/>
          <w:szCs w:val="24"/>
        </w:rPr>
        <w:t>（2）学院教室、实训室保洁</w:t>
      </w:r>
    </w:p>
    <w:p w14:paraId="4F0D70BB">
      <w:pPr>
        <w:spacing w:line="360" w:lineRule="auto"/>
        <w:ind w:firstLine="480"/>
        <w:jc w:val="left"/>
        <w:rPr>
          <w:rFonts w:ascii="宋体" w:hAnsi="宋体"/>
          <w:sz w:val="24"/>
          <w:szCs w:val="24"/>
        </w:rPr>
      </w:pPr>
      <w:r>
        <w:rPr>
          <w:rFonts w:hint="eastAsia" w:ascii="宋体" w:hAnsi="宋体"/>
          <w:sz w:val="24"/>
          <w:szCs w:val="24"/>
        </w:rPr>
        <w:t>01、03、04、05、08、09、16、24、25号楼的卫生间、楼道、大厅及公共区域保洁，03号楼多媒体教室内的卫生。</w:t>
      </w:r>
    </w:p>
    <w:p w14:paraId="7E172465">
      <w:pPr>
        <w:spacing w:line="360" w:lineRule="auto"/>
        <w:ind w:firstLine="480"/>
        <w:jc w:val="left"/>
        <w:rPr>
          <w:rFonts w:ascii="宋体" w:hAnsi="宋体"/>
          <w:sz w:val="24"/>
          <w:szCs w:val="24"/>
        </w:rPr>
      </w:pPr>
      <w:r>
        <w:rPr>
          <w:rFonts w:hint="eastAsia" w:ascii="宋体" w:hAnsi="宋体"/>
          <w:sz w:val="24"/>
          <w:szCs w:val="24"/>
        </w:rPr>
        <w:t>（3）体育馆、礼堂保洁</w:t>
      </w:r>
    </w:p>
    <w:p w14:paraId="616D6168">
      <w:pPr>
        <w:spacing w:line="360" w:lineRule="auto"/>
        <w:ind w:firstLine="480"/>
        <w:jc w:val="left"/>
        <w:rPr>
          <w:rFonts w:ascii="宋体" w:hAnsi="宋体"/>
          <w:sz w:val="24"/>
          <w:szCs w:val="24"/>
        </w:rPr>
      </w:pPr>
      <w:r>
        <w:rPr>
          <w:rFonts w:hint="eastAsia" w:ascii="宋体" w:hAnsi="宋体"/>
          <w:sz w:val="24"/>
          <w:szCs w:val="24"/>
        </w:rPr>
        <w:t>卫生间、楼道、大厅及公共区域保洁。</w:t>
      </w:r>
    </w:p>
    <w:p w14:paraId="02187BE8">
      <w:pPr>
        <w:spacing w:line="360" w:lineRule="auto"/>
        <w:ind w:firstLine="480"/>
        <w:jc w:val="left"/>
        <w:rPr>
          <w:rFonts w:ascii="宋体" w:hAnsi="宋体"/>
          <w:sz w:val="24"/>
          <w:szCs w:val="24"/>
        </w:rPr>
      </w:pPr>
      <w:r>
        <w:rPr>
          <w:rFonts w:hint="eastAsia" w:ascii="宋体" w:hAnsi="宋体"/>
          <w:sz w:val="24"/>
          <w:szCs w:val="24"/>
        </w:rPr>
        <w:t>（4）校园、综合保洁</w:t>
      </w:r>
    </w:p>
    <w:p w14:paraId="5C809CB1">
      <w:pPr>
        <w:spacing w:line="360" w:lineRule="auto"/>
        <w:ind w:firstLine="480"/>
        <w:jc w:val="left"/>
        <w:rPr>
          <w:rFonts w:ascii="宋体" w:hAnsi="宋体"/>
          <w:sz w:val="24"/>
          <w:szCs w:val="24"/>
        </w:rPr>
      </w:pPr>
      <w:r>
        <w:rPr>
          <w:rFonts w:hint="eastAsia" w:ascii="宋体" w:hAnsi="宋体"/>
          <w:sz w:val="24"/>
          <w:szCs w:val="24"/>
        </w:rPr>
        <w:t>负责学校全校区外部环境区卫生的清扫与保持。（①家属院2栋居民楼的生活垃圾清运，环境卫生的清扫，②京津公路至29号宿舍楼范围内学海道的卫生清扫）。</w:t>
      </w:r>
    </w:p>
    <w:p w14:paraId="16FA6A06">
      <w:pPr>
        <w:spacing w:line="360" w:lineRule="auto"/>
        <w:ind w:firstLine="480"/>
        <w:jc w:val="left"/>
        <w:rPr>
          <w:rFonts w:ascii="宋体" w:hAnsi="宋体"/>
          <w:sz w:val="24"/>
          <w:szCs w:val="24"/>
        </w:rPr>
      </w:pPr>
      <w:r>
        <w:rPr>
          <w:rFonts w:hint="eastAsia" w:ascii="宋体" w:hAnsi="宋体"/>
          <w:sz w:val="24"/>
          <w:szCs w:val="24"/>
        </w:rPr>
        <w:t>（5）垃圾、泔水清运、卫生防疫</w:t>
      </w:r>
    </w:p>
    <w:p w14:paraId="750E7E96">
      <w:pPr>
        <w:spacing w:line="360" w:lineRule="auto"/>
        <w:ind w:firstLine="480"/>
        <w:jc w:val="left"/>
        <w:rPr>
          <w:rFonts w:ascii="宋体" w:hAnsi="宋体"/>
          <w:sz w:val="24"/>
          <w:szCs w:val="24"/>
        </w:rPr>
      </w:pPr>
      <w:r>
        <w:rPr>
          <w:rFonts w:hint="eastAsia" w:ascii="宋体" w:hAnsi="宋体"/>
          <w:sz w:val="24"/>
          <w:szCs w:val="24"/>
        </w:rPr>
        <w:t>每天负责将学院的生活垃圾、泔水及时清运到北辰区指定的垃圾堆放点及食堂垃圾接收点。按照统一要求负责全校范围内的灭蚊虫喷药与防疫工作。</w:t>
      </w:r>
    </w:p>
    <w:p w14:paraId="453FBC21">
      <w:pPr>
        <w:spacing w:line="360" w:lineRule="auto"/>
        <w:ind w:firstLine="480"/>
        <w:jc w:val="left"/>
        <w:rPr>
          <w:rFonts w:ascii="宋体" w:hAnsi="宋体"/>
          <w:sz w:val="24"/>
          <w:szCs w:val="24"/>
        </w:rPr>
      </w:pPr>
      <w:r>
        <w:rPr>
          <w:rFonts w:hint="eastAsia" w:ascii="宋体" w:hAnsi="宋体"/>
          <w:sz w:val="24"/>
          <w:szCs w:val="24"/>
        </w:rPr>
        <w:t>（6）管道疏通</w:t>
      </w:r>
    </w:p>
    <w:p w14:paraId="7C2820FD">
      <w:pPr>
        <w:spacing w:line="360" w:lineRule="auto"/>
        <w:ind w:firstLine="480"/>
        <w:jc w:val="left"/>
        <w:rPr>
          <w:rFonts w:ascii="宋体" w:hAnsi="宋体"/>
          <w:sz w:val="24"/>
          <w:szCs w:val="24"/>
        </w:rPr>
      </w:pPr>
      <w:r>
        <w:rPr>
          <w:rFonts w:hint="eastAsia" w:ascii="宋体" w:hAnsi="宋体"/>
          <w:sz w:val="24"/>
          <w:szCs w:val="24"/>
        </w:rPr>
        <w:t>负责学院雨水、生活污水、粪便井的疏通工作，保持管路畅通。</w:t>
      </w:r>
    </w:p>
    <w:p w14:paraId="7F6004C6">
      <w:pPr>
        <w:widowControl/>
        <w:spacing w:line="360" w:lineRule="auto"/>
        <w:ind w:firstLine="448" w:firstLineChars="200"/>
        <w:jc w:val="left"/>
        <w:rPr>
          <w:rFonts w:ascii="宋体" w:hAnsi="宋体"/>
          <w:sz w:val="24"/>
          <w:szCs w:val="24"/>
        </w:rPr>
      </w:pPr>
      <w:r>
        <w:rPr>
          <w:rFonts w:hint="eastAsia" w:ascii="宋体" w:hAnsi="宋体"/>
          <w:sz w:val="24"/>
          <w:szCs w:val="24"/>
        </w:rPr>
        <w:t>岗位要求：</w:t>
      </w:r>
    </w:p>
    <w:p w14:paraId="49B6A807">
      <w:pPr>
        <w:widowControl/>
        <w:spacing w:line="360" w:lineRule="auto"/>
        <w:ind w:firstLine="448" w:firstLineChars="200"/>
        <w:jc w:val="left"/>
        <w:rPr>
          <w:rFonts w:ascii="宋体" w:hAnsi="宋体"/>
          <w:sz w:val="24"/>
          <w:szCs w:val="24"/>
        </w:rPr>
      </w:pPr>
      <w:r>
        <w:rPr>
          <w:rFonts w:hint="eastAsia" w:ascii="宋体" w:hAnsi="宋体"/>
          <w:sz w:val="24"/>
          <w:szCs w:val="24"/>
        </w:rPr>
        <w:t>（1）服从项目负责人、校方监管人员的监督与管理。</w:t>
      </w:r>
    </w:p>
    <w:p w14:paraId="3C2BD2DF">
      <w:pPr>
        <w:widowControl/>
        <w:spacing w:line="360" w:lineRule="auto"/>
        <w:ind w:firstLine="448" w:firstLineChars="200"/>
        <w:jc w:val="left"/>
        <w:rPr>
          <w:rFonts w:ascii="宋体" w:hAnsi="宋体"/>
          <w:sz w:val="24"/>
          <w:szCs w:val="24"/>
        </w:rPr>
      </w:pPr>
      <w:r>
        <w:rPr>
          <w:rFonts w:hint="eastAsia" w:ascii="宋体" w:hAnsi="宋体"/>
          <w:sz w:val="24"/>
          <w:szCs w:val="24"/>
        </w:rPr>
        <w:t>（2）严格遵守各项规章制度，工作时间不得擅自离岗，不得串岗与闲谈。</w:t>
      </w:r>
    </w:p>
    <w:p w14:paraId="333AE620">
      <w:pPr>
        <w:widowControl/>
        <w:spacing w:line="360" w:lineRule="auto"/>
        <w:ind w:firstLine="448" w:firstLineChars="200"/>
        <w:jc w:val="left"/>
        <w:rPr>
          <w:rFonts w:ascii="宋体" w:hAnsi="宋体"/>
          <w:sz w:val="24"/>
          <w:szCs w:val="24"/>
        </w:rPr>
      </w:pPr>
      <w:r>
        <w:rPr>
          <w:rFonts w:hint="eastAsia" w:ascii="宋体" w:hAnsi="宋体"/>
          <w:sz w:val="24"/>
          <w:szCs w:val="24"/>
        </w:rPr>
        <w:t>（3）做好楼内、卫生间公共部位的卫生保洁工作。随时对卫生区进行打扫、拖洗，做到无垃圾、无污垢、无积水、无异味，发现设施损坏及时报修。每日对楼梯护栏、扶手及瓷砖部位进行维护擦洗。</w:t>
      </w:r>
    </w:p>
    <w:p w14:paraId="4523597E">
      <w:pPr>
        <w:widowControl/>
        <w:spacing w:line="360" w:lineRule="auto"/>
        <w:ind w:firstLine="448" w:firstLineChars="200"/>
        <w:jc w:val="left"/>
        <w:rPr>
          <w:rFonts w:ascii="宋体" w:hAnsi="宋体"/>
          <w:sz w:val="24"/>
          <w:szCs w:val="24"/>
        </w:rPr>
      </w:pPr>
      <w:r>
        <w:rPr>
          <w:rFonts w:hint="eastAsia" w:ascii="宋体" w:hAnsi="宋体"/>
          <w:sz w:val="24"/>
          <w:szCs w:val="24"/>
        </w:rPr>
        <w:t>（4）每周对楼道进行重点清洗（包括除垢）。对公共部分的门窗、玻璃及平台要擦洗、打扫干净，严格按照保洁标准去做。</w:t>
      </w:r>
    </w:p>
    <w:p w14:paraId="495C9CEF">
      <w:pPr>
        <w:widowControl/>
        <w:spacing w:line="360" w:lineRule="auto"/>
        <w:ind w:firstLine="448" w:firstLineChars="200"/>
        <w:jc w:val="left"/>
        <w:rPr>
          <w:rFonts w:ascii="宋体" w:hAnsi="宋体"/>
          <w:sz w:val="24"/>
          <w:szCs w:val="24"/>
        </w:rPr>
      </w:pPr>
      <w:r>
        <w:rPr>
          <w:rFonts w:hint="eastAsia" w:ascii="宋体" w:hAnsi="宋体"/>
          <w:sz w:val="24"/>
          <w:szCs w:val="24"/>
        </w:rPr>
        <w:t>（5）仪容端正、着装整齐，服从统一调度和工作安排。</w:t>
      </w:r>
    </w:p>
    <w:p w14:paraId="012AF806">
      <w:pPr>
        <w:widowControl/>
        <w:spacing w:line="360" w:lineRule="auto"/>
        <w:ind w:firstLine="448" w:firstLineChars="200"/>
        <w:jc w:val="left"/>
        <w:rPr>
          <w:rFonts w:ascii="宋体" w:hAnsi="宋体"/>
          <w:sz w:val="24"/>
          <w:szCs w:val="24"/>
        </w:rPr>
      </w:pPr>
      <w:r>
        <w:rPr>
          <w:rFonts w:hint="eastAsia" w:ascii="宋体" w:hAnsi="宋体"/>
          <w:sz w:val="24"/>
          <w:szCs w:val="24"/>
        </w:rPr>
        <w:t>（6）应严格按照项目保洁服务质量标准执行。</w:t>
      </w:r>
    </w:p>
    <w:p w14:paraId="583F914F">
      <w:pPr>
        <w:widowControl/>
        <w:spacing w:line="360" w:lineRule="auto"/>
        <w:ind w:firstLine="448" w:firstLineChars="200"/>
        <w:jc w:val="left"/>
        <w:rPr>
          <w:rFonts w:ascii="宋体" w:hAnsi="宋体"/>
          <w:sz w:val="24"/>
          <w:szCs w:val="24"/>
        </w:rPr>
      </w:pPr>
      <w:r>
        <w:rPr>
          <w:rFonts w:hint="eastAsia" w:ascii="宋体" w:hAnsi="宋体"/>
          <w:sz w:val="24"/>
          <w:szCs w:val="24"/>
        </w:rPr>
        <w:t>（7）应具备身体健康，心理健康、无传播疾病、无先天性或慢性各类疾病等。</w:t>
      </w:r>
    </w:p>
    <w:p w14:paraId="52B8AC83">
      <w:pPr>
        <w:widowControl/>
        <w:spacing w:line="360" w:lineRule="auto"/>
        <w:ind w:firstLine="448" w:firstLineChars="200"/>
        <w:jc w:val="left"/>
        <w:rPr>
          <w:rFonts w:ascii="宋体" w:hAnsi="宋体"/>
          <w:szCs w:val="21"/>
        </w:rPr>
      </w:pPr>
      <w:r>
        <w:rPr>
          <w:rFonts w:hint="eastAsia" w:ascii="宋体" w:hAnsi="宋体"/>
          <w:sz w:val="24"/>
          <w:szCs w:val="24"/>
        </w:rPr>
        <w:t>2.2服务标准</w:t>
      </w:r>
    </w:p>
    <w:tbl>
      <w:tblPr>
        <w:tblStyle w:val="22"/>
        <w:tblW w:w="568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3469"/>
        <w:gridCol w:w="1251"/>
        <w:gridCol w:w="1251"/>
        <w:gridCol w:w="1253"/>
        <w:gridCol w:w="1371"/>
      </w:tblGrid>
      <w:tr w14:paraId="14D9B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blHeader/>
          <w:jc w:val="center"/>
        </w:trPr>
        <w:tc>
          <w:tcPr>
            <w:tcW w:w="568" w:type="pct"/>
            <w:tcBorders>
              <w:top w:val="single" w:color="auto" w:sz="4" w:space="0"/>
              <w:left w:val="single" w:color="auto" w:sz="4" w:space="0"/>
              <w:bottom w:val="single" w:color="auto" w:sz="4" w:space="0"/>
              <w:right w:val="single" w:color="auto" w:sz="4" w:space="0"/>
              <w:tl2br w:val="nil"/>
              <w:tr2bl w:val="nil"/>
            </w:tcBorders>
            <w:vAlign w:val="center"/>
          </w:tcPr>
          <w:p w14:paraId="34300FA8">
            <w:pPr>
              <w:widowControl/>
              <w:jc w:val="center"/>
              <w:rPr>
                <w:rFonts w:ascii="宋体" w:hAnsi="宋体"/>
                <w:kern w:val="0"/>
                <w:szCs w:val="21"/>
              </w:rPr>
            </w:pPr>
            <w:r>
              <w:rPr>
                <w:rFonts w:hint="eastAsia" w:ascii="宋体" w:hAnsi="宋体"/>
                <w:kern w:val="0"/>
                <w:szCs w:val="21"/>
              </w:rPr>
              <w:t>服务区域</w:t>
            </w: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55505C01">
            <w:pPr>
              <w:widowControl/>
              <w:jc w:val="center"/>
              <w:rPr>
                <w:rFonts w:ascii="宋体" w:hAnsi="宋体"/>
                <w:kern w:val="0"/>
                <w:szCs w:val="21"/>
              </w:rPr>
            </w:pPr>
            <w:r>
              <w:rPr>
                <w:rFonts w:hint="eastAsia" w:ascii="宋体" w:hAnsi="宋体"/>
                <w:kern w:val="0"/>
                <w:szCs w:val="21"/>
              </w:rPr>
              <w:t>标准</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538A59D5">
            <w:pPr>
              <w:widowControl/>
              <w:jc w:val="center"/>
              <w:rPr>
                <w:rFonts w:ascii="宋体" w:hAnsi="宋体"/>
                <w:kern w:val="0"/>
                <w:szCs w:val="21"/>
              </w:rPr>
            </w:pPr>
            <w:r>
              <w:rPr>
                <w:rFonts w:hint="eastAsia" w:ascii="宋体" w:hAnsi="宋体"/>
                <w:kern w:val="0"/>
                <w:szCs w:val="21"/>
              </w:rPr>
              <w:t>日常</w:t>
            </w:r>
          </w:p>
          <w:p w14:paraId="1A68DC71">
            <w:pPr>
              <w:widowControl/>
              <w:jc w:val="center"/>
              <w:rPr>
                <w:rFonts w:ascii="宋体" w:hAnsi="宋体"/>
                <w:kern w:val="0"/>
                <w:szCs w:val="21"/>
              </w:rPr>
            </w:pPr>
            <w:r>
              <w:rPr>
                <w:rFonts w:hint="eastAsia" w:ascii="宋体" w:hAnsi="宋体"/>
                <w:kern w:val="0"/>
                <w:szCs w:val="21"/>
              </w:rPr>
              <w:t>保洁频次</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0EE9EEDE">
            <w:pPr>
              <w:widowControl/>
              <w:jc w:val="center"/>
              <w:rPr>
                <w:rFonts w:ascii="宋体" w:hAnsi="宋体"/>
                <w:kern w:val="0"/>
                <w:szCs w:val="21"/>
              </w:rPr>
            </w:pPr>
            <w:r>
              <w:rPr>
                <w:rFonts w:hint="eastAsia" w:ascii="宋体" w:hAnsi="宋体"/>
                <w:kern w:val="0"/>
                <w:szCs w:val="21"/>
              </w:rPr>
              <w:t>周末</w:t>
            </w:r>
          </w:p>
          <w:p w14:paraId="11D9FD1E">
            <w:pPr>
              <w:widowControl/>
              <w:jc w:val="center"/>
              <w:rPr>
                <w:rFonts w:ascii="宋体" w:hAnsi="宋体"/>
                <w:kern w:val="0"/>
                <w:szCs w:val="21"/>
              </w:rPr>
            </w:pPr>
            <w:r>
              <w:rPr>
                <w:rFonts w:hint="eastAsia" w:ascii="宋体" w:hAnsi="宋体"/>
                <w:kern w:val="0"/>
                <w:szCs w:val="21"/>
              </w:rPr>
              <w:t>保洁频次</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3E6E0441">
            <w:pPr>
              <w:widowControl/>
              <w:jc w:val="center"/>
              <w:rPr>
                <w:rFonts w:ascii="宋体" w:hAnsi="宋体"/>
                <w:kern w:val="0"/>
                <w:szCs w:val="21"/>
              </w:rPr>
            </w:pPr>
            <w:r>
              <w:rPr>
                <w:rFonts w:hint="eastAsia" w:ascii="宋体" w:hAnsi="宋体"/>
                <w:kern w:val="0"/>
                <w:szCs w:val="21"/>
              </w:rPr>
              <w:t>寒暑假</w:t>
            </w:r>
          </w:p>
          <w:p w14:paraId="4C1E35E8">
            <w:pPr>
              <w:widowControl/>
              <w:jc w:val="center"/>
              <w:rPr>
                <w:rFonts w:ascii="宋体" w:hAnsi="宋体"/>
                <w:kern w:val="0"/>
                <w:szCs w:val="21"/>
              </w:rPr>
            </w:pPr>
            <w:r>
              <w:rPr>
                <w:rFonts w:hint="eastAsia" w:ascii="宋体" w:hAnsi="宋体"/>
                <w:kern w:val="0"/>
                <w:szCs w:val="21"/>
              </w:rPr>
              <w:t>保洁频次</w:t>
            </w:r>
          </w:p>
        </w:tc>
        <w:tc>
          <w:tcPr>
            <w:tcW w:w="708" w:type="pct"/>
            <w:tcBorders>
              <w:top w:val="single" w:color="auto" w:sz="4" w:space="0"/>
              <w:left w:val="single" w:color="auto" w:sz="4" w:space="0"/>
              <w:bottom w:val="single" w:color="auto" w:sz="4" w:space="0"/>
              <w:right w:val="single" w:color="auto" w:sz="4" w:space="0"/>
              <w:tl2br w:val="nil"/>
              <w:tr2bl w:val="nil"/>
            </w:tcBorders>
            <w:vAlign w:val="center"/>
          </w:tcPr>
          <w:p w14:paraId="7E252649">
            <w:pPr>
              <w:widowControl/>
              <w:jc w:val="center"/>
              <w:rPr>
                <w:rFonts w:ascii="宋体" w:hAnsi="宋体"/>
                <w:kern w:val="0"/>
                <w:szCs w:val="21"/>
              </w:rPr>
            </w:pPr>
            <w:r>
              <w:rPr>
                <w:rFonts w:hint="eastAsia" w:ascii="宋体" w:hAnsi="宋体"/>
                <w:kern w:val="0"/>
                <w:szCs w:val="21"/>
              </w:rPr>
              <w:t>巡视保洁时间</w:t>
            </w:r>
          </w:p>
        </w:tc>
      </w:tr>
      <w:tr w14:paraId="7C2C7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2DBCB125">
            <w:pPr>
              <w:widowControl/>
              <w:spacing w:line="360" w:lineRule="auto"/>
              <w:jc w:val="center"/>
              <w:rPr>
                <w:rFonts w:ascii="宋体" w:hAnsi="宋体"/>
                <w:kern w:val="0"/>
                <w:szCs w:val="21"/>
              </w:rPr>
            </w:pPr>
            <w:r>
              <w:rPr>
                <w:rFonts w:hint="eastAsia" w:ascii="宋体" w:hAnsi="宋体"/>
                <w:kern w:val="0"/>
                <w:szCs w:val="21"/>
              </w:rPr>
              <w:t>大厅、走廊、楼梯间及公共部位</w:t>
            </w: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5096CE20">
            <w:pPr>
              <w:widowControl/>
              <w:jc w:val="left"/>
              <w:rPr>
                <w:rFonts w:ascii="宋体" w:hAnsi="宋体"/>
                <w:szCs w:val="21"/>
              </w:rPr>
            </w:pPr>
            <w:r>
              <w:rPr>
                <w:rFonts w:hint="eastAsia" w:ascii="宋体" w:hAnsi="宋体"/>
                <w:szCs w:val="21"/>
              </w:rPr>
              <w:t>1、地面、台阶及其接缝无污渍、果皮纸屑、杂物、烟头，保持洁净。（8：10-9：10进行日常保洁）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6FA422AB">
            <w:pPr>
              <w:widowControl/>
              <w:jc w:val="center"/>
              <w:rPr>
                <w:rFonts w:ascii="宋体" w:hAnsi="宋体"/>
                <w:szCs w:val="21"/>
              </w:rPr>
            </w:pPr>
            <w:r>
              <w:rPr>
                <w:rFonts w:hint="eastAsia" w:ascii="宋体" w:hAnsi="宋体"/>
                <w:szCs w:val="21"/>
              </w:rPr>
              <w:t>1次/日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C2E0460">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003064E0">
            <w:pPr>
              <w:widowControl/>
              <w:jc w:val="center"/>
              <w:rPr>
                <w:rFonts w:ascii="宋体" w:hAnsi="宋体"/>
                <w:szCs w:val="21"/>
              </w:rPr>
            </w:pPr>
            <w:r>
              <w:rPr>
                <w:rFonts w:hint="eastAsia" w:ascii="宋体" w:hAnsi="宋体"/>
                <w:szCs w:val="21"/>
              </w:rPr>
              <w:t>不低于1次/周</w:t>
            </w:r>
          </w:p>
        </w:tc>
        <w:tc>
          <w:tcPr>
            <w:tcW w:w="708"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43B7476F">
            <w:pPr>
              <w:widowControl/>
              <w:jc w:val="center"/>
              <w:rPr>
                <w:rFonts w:ascii="宋体" w:hAnsi="宋体"/>
                <w:szCs w:val="21"/>
              </w:rPr>
            </w:pPr>
            <w:r>
              <w:rPr>
                <w:rFonts w:hint="eastAsia" w:ascii="宋体" w:hAnsi="宋体"/>
                <w:szCs w:val="21"/>
              </w:rPr>
              <w:t>13:00-13:45进行巡视保洁工作</w:t>
            </w:r>
          </w:p>
        </w:tc>
      </w:tr>
      <w:tr w14:paraId="38254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9C9F85A">
            <w:pPr>
              <w:widowControl/>
              <w:spacing w:line="360" w:lineRule="auto"/>
              <w:ind w:left="420"/>
              <w:rPr>
                <w:szCs w:val="24"/>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6BDF5A7A">
            <w:pPr>
              <w:widowControl/>
              <w:jc w:val="left"/>
              <w:rPr>
                <w:rFonts w:ascii="宋体" w:hAnsi="宋体"/>
                <w:szCs w:val="21"/>
              </w:rPr>
            </w:pPr>
            <w:r>
              <w:rPr>
                <w:rFonts w:hint="eastAsia" w:ascii="宋体" w:hAnsi="宋体"/>
                <w:szCs w:val="21"/>
              </w:rPr>
              <w:t>2、大门、窗（门框、玻璃）、窗台保持清洁，目视无尘土，污渍。软门帘洁净，目视无尘土、污渍。（8：10-9：10进行日常保洁）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47F6C275">
            <w:pPr>
              <w:widowControl/>
              <w:jc w:val="center"/>
              <w:rPr>
                <w:rFonts w:ascii="宋体" w:hAnsi="宋体"/>
                <w:szCs w:val="21"/>
              </w:rPr>
            </w:pPr>
            <w:r>
              <w:rPr>
                <w:rFonts w:hint="eastAsia" w:ascii="宋体" w:hAnsi="宋体"/>
                <w:szCs w:val="21"/>
              </w:rPr>
              <w:t>1次/日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537066EA">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2A177723">
            <w:pPr>
              <w:widowControl/>
              <w:jc w:val="center"/>
              <w:rPr>
                <w:rFonts w:ascii="宋体" w:hAnsi="宋体"/>
                <w:szCs w:val="21"/>
              </w:rPr>
            </w:pPr>
            <w:r>
              <w:rPr>
                <w:rFonts w:hint="eastAsia" w:ascii="宋体" w:hAnsi="宋体"/>
                <w:szCs w:val="21"/>
              </w:rPr>
              <w:t>不低于1次/周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A0EC5DC">
            <w:pPr>
              <w:widowControl/>
              <w:jc w:val="center"/>
              <w:rPr>
                <w:rFonts w:ascii="宋体" w:hAnsi="宋体"/>
                <w:szCs w:val="21"/>
              </w:rPr>
            </w:pPr>
          </w:p>
        </w:tc>
      </w:tr>
      <w:tr w14:paraId="4DEDB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41D3A47">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2551263E">
            <w:pPr>
              <w:widowControl/>
              <w:jc w:val="left"/>
              <w:rPr>
                <w:rFonts w:ascii="宋体" w:hAnsi="宋体"/>
                <w:szCs w:val="21"/>
              </w:rPr>
            </w:pPr>
            <w:r>
              <w:rPr>
                <w:rFonts w:hint="eastAsia" w:ascii="宋体" w:hAnsi="宋体"/>
                <w:szCs w:val="21"/>
              </w:rPr>
              <w:t>3、大厅洁净，目视无尘土、污渍、水印。（8：10-9：10进行日常保洁）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848A75A">
            <w:pPr>
              <w:widowControl/>
              <w:jc w:val="center"/>
              <w:rPr>
                <w:rFonts w:ascii="宋体" w:hAnsi="宋体"/>
                <w:szCs w:val="21"/>
              </w:rPr>
            </w:pPr>
            <w:r>
              <w:rPr>
                <w:rFonts w:hint="eastAsia" w:ascii="宋体" w:hAnsi="宋体"/>
                <w:szCs w:val="21"/>
              </w:rPr>
              <w:t>2次/日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64475223">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1D67340E">
            <w:pPr>
              <w:widowControl/>
              <w:jc w:val="center"/>
              <w:rPr>
                <w:rFonts w:ascii="宋体" w:hAnsi="宋体"/>
                <w:szCs w:val="21"/>
              </w:rPr>
            </w:pPr>
            <w:r>
              <w:rPr>
                <w:rFonts w:hint="eastAsia" w:ascii="宋体" w:hAnsi="宋体"/>
                <w:szCs w:val="21"/>
              </w:rPr>
              <w:t>2次/周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8D08149">
            <w:pPr>
              <w:widowControl/>
              <w:jc w:val="center"/>
              <w:rPr>
                <w:rFonts w:ascii="宋体" w:hAnsi="宋体"/>
                <w:szCs w:val="21"/>
              </w:rPr>
            </w:pPr>
          </w:p>
        </w:tc>
      </w:tr>
      <w:tr w14:paraId="66558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5AE87DC">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2A6157EF">
            <w:pPr>
              <w:widowControl/>
              <w:jc w:val="left"/>
              <w:rPr>
                <w:rFonts w:ascii="宋体" w:hAnsi="宋体"/>
                <w:szCs w:val="21"/>
              </w:rPr>
            </w:pPr>
            <w:r>
              <w:rPr>
                <w:rFonts w:hint="eastAsia" w:ascii="宋体" w:hAnsi="宋体"/>
                <w:szCs w:val="21"/>
              </w:rPr>
              <w:t>4、墙脚线、踢脚线等地方无积尘、杂物、污渍、灰网。（14：30-15：30进行周期性保洁工作）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650C629">
            <w:pPr>
              <w:widowControl/>
              <w:jc w:val="center"/>
              <w:rPr>
                <w:rFonts w:ascii="宋体" w:hAnsi="宋体"/>
                <w:szCs w:val="21"/>
              </w:rPr>
            </w:pPr>
            <w:r>
              <w:rPr>
                <w:rFonts w:hint="eastAsia" w:ascii="宋体" w:hAnsi="宋体"/>
                <w:szCs w:val="21"/>
              </w:rPr>
              <w:t>1次/周</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4BB16247">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40128BBB">
            <w:pPr>
              <w:widowControl/>
              <w:jc w:val="center"/>
              <w:rPr>
                <w:rFonts w:ascii="宋体" w:hAnsi="宋体"/>
                <w:szCs w:val="21"/>
              </w:rPr>
            </w:pPr>
            <w:r>
              <w:rPr>
                <w:rFonts w:hint="eastAsia" w:ascii="宋体" w:hAnsi="宋体"/>
                <w:szCs w:val="21"/>
              </w:rPr>
              <w:t>1次/2周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751F0AAB">
            <w:pPr>
              <w:widowControl/>
              <w:jc w:val="center"/>
              <w:rPr>
                <w:rFonts w:ascii="宋体" w:hAnsi="宋体"/>
                <w:szCs w:val="21"/>
              </w:rPr>
            </w:pPr>
          </w:p>
        </w:tc>
      </w:tr>
      <w:tr w14:paraId="6C61F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5761AF4">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0DA116E5">
            <w:pPr>
              <w:widowControl/>
              <w:jc w:val="left"/>
              <w:rPr>
                <w:rFonts w:ascii="宋体" w:hAnsi="宋体"/>
                <w:szCs w:val="21"/>
              </w:rPr>
            </w:pPr>
            <w:r>
              <w:rPr>
                <w:rFonts w:hint="eastAsia" w:ascii="宋体" w:hAnsi="宋体"/>
                <w:szCs w:val="21"/>
              </w:rPr>
              <w:t>5、墙面无积尘、灰网，无广告及宣传品，保持墙面整洁。（14：30-15：30进行周期性保洁工作）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53FE5C0D">
            <w:pPr>
              <w:widowControl/>
              <w:jc w:val="center"/>
              <w:rPr>
                <w:rFonts w:ascii="宋体" w:hAnsi="宋体"/>
                <w:szCs w:val="21"/>
              </w:rPr>
            </w:pPr>
            <w:r>
              <w:rPr>
                <w:rFonts w:hint="eastAsia" w:ascii="宋体" w:hAnsi="宋体"/>
                <w:szCs w:val="21"/>
              </w:rPr>
              <w:t>2次/学期</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2F8CBD4E">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7EC1CA55">
            <w:pPr>
              <w:widowControl/>
              <w:jc w:val="center"/>
              <w:rPr>
                <w:rFonts w:ascii="宋体" w:hAnsi="宋体"/>
                <w:szCs w:val="21"/>
              </w:rPr>
            </w:pPr>
            <w:r>
              <w:rPr>
                <w:rFonts w:hint="eastAsia" w:ascii="宋体" w:hAnsi="宋体"/>
                <w:szCs w:val="21"/>
              </w:rPr>
              <w:t>-</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5875179">
            <w:pPr>
              <w:widowControl/>
              <w:jc w:val="center"/>
              <w:rPr>
                <w:rFonts w:ascii="宋体" w:hAnsi="宋体"/>
                <w:szCs w:val="21"/>
              </w:rPr>
            </w:pPr>
          </w:p>
        </w:tc>
      </w:tr>
      <w:tr w14:paraId="7B861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3C480D10">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3A92268F">
            <w:pPr>
              <w:widowControl/>
              <w:jc w:val="left"/>
              <w:rPr>
                <w:rFonts w:ascii="宋体" w:hAnsi="宋体"/>
                <w:szCs w:val="21"/>
              </w:rPr>
            </w:pPr>
            <w:r>
              <w:rPr>
                <w:rFonts w:hint="eastAsia" w:ascii="宋体" w:hAnsi="宋体"/>
                <w:szCs w:val="21"/>
              </w:rPr>
              <w:t>6、玻璃围栏、楼梯扶手无污渍、无灰尘，无水印。（14：30-15：30进行周期性保洁工作）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55D25139">
            <w:pPr>
              <w:widowControl/>
              <w:jc w:val="center"/>
              <w:rPr>
                <w:rFonts w:ascii="宋体" w:hAnsi="宋体"/>
                <w:szCs w:val="21"/>
              </w:rPr>
            </w:pPr>
            <w:r>
              <w:rPr>
                <w:rFonts w:hint="eastAsia" w:ascii="宋体" w:hAnsi="宋体"/>
                <w:szCs w:val="21"/>
              </w:rPr>
              <w:t>2次/周</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45A199E">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0A61DC60">
            <w:pPr>
              <w:widowControl/>
              <w:jc w:val="center"/>
              <w:rPr>
                <w:rFonts w:ascii="宋体" w:hAnsi="宋体"/>
                <w:szCs w:val="21"/>
              </w:rPr>
            </w:pPr>
            <w:r>
              <w:rPr>
                <w:rFonts w:hint="eastAsia" w:ascii="宋体" w:hAnsi="宋体"/>
                <w:szCs w:val="21"/>
              </w:rPr>
              <w:t>1次/2周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5DC4C238">
            <w:pPr>
              <w:widowControl/>
              <w:jc w:val="center"/>
              <w:rPr>
                <w:rFonts w:ascii="宋体" w:hAnsi="宋体"/>
                <w:szCs w:val="21"/>
              </w:rPr>
            </w:pPr>
          </w:p>
        </w:tc>
      </w:tr>
      <w:tr w14:paraId="762D1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5D66FF5">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0D7DB90A">
            <w:pPr>
              <w:widowControl/>
              <w:numPr>
                <w:ilvl w:val="0"/>
                <w:numId w:val="2"/>
              </w:numPr>
              <w:jc w:val="left"/>
              <w:rPr>
                <w:rFonts w:ascii="宋体" w:hAnsi="宋体"/>
                <w:szCs w:val="21"/>
              </w:rPr>
            </w:pPr>
            <w:r>
              <w:rPr>
                <w:rFonts w:hint="eastAsia" w:ascii="宋体" w:hAnsi="宋体"/>
                <w:szCs w:val="21"/>
              </w:rPr>
              <w:t>金属制品、门、支架、垃圾箱、不锈钢栏杆等用指定的清洁剂清理卫生，达到无污渍。每日14；00进行日常保洁）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0C9476D3">
            <w:pPr>
              <w:widowControl/>
              <w:jc w:val="center"/>
              <w:rPr>
                <w:rFonts w:ascii="宋体" w:hAnsi="宋体"/>
                <w:szCs w:val="21"/>
              </w:rPr>
            </w:pPr>
            <w:r>
              <w:rPr>
                <w:rFonts w:hint="eastAsia" w:ascii="宋体" w:hAnsi="宋体"/>
                <w:szCs w:val="21"/>
              </w:rPr>
              <w:t>1次/日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79AE2EFA">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5760BDB3">
            <w:pPr>
              <w:widowControl/>
              <w:jc w:val="center"/>
              <w:rPr>
                <w:rFonts w:ascii="宋体" w:hAnsi="宋体"/>
                <w:szCs w:val="21"/>
              </w:rPr>
            </w:pPr>
            <w:r>
              <w:rPr>
                <w:rFonts w:hint="eastAsia" w:ascii="宋体" w:hAnsi="宋体"/>
                <w:szCs w:val="21"/>
              </w:rPr>
              <w:t>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F3F9935">
            <w:pPr>
              <w:widowControl/>
              <w:jc w:val="center"/>
              <w:rPr>
                <w:rFonts w:ascii="宋体" w:hAnsi="宋体"/>
                <w:szCs w:val="21"/>
              </w:rPr>
            </w:pPr>
          </w:p>
        </w:tc>
      </w:tr>
      <w:tr w14:paraId="2F907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57DB266">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463C101B">
            <w:pPr>
              <w:widowControl/>
              <w:jc w:val="left"/>
              <w:rPr>
                <w:rFonts w:ascii="宋体" w:hAnsi="宋体"/>
                <w:szCs w:val="21"/>
              </w:rPr>
            </w:pPr>
            <w:r>
              <w:rPr>
                <w:rFonts w:hint="eastAsia" w:ascii="宋体" w:hAnsi="宋体"/>
                <w:szCs w:val="21"/>
              </w:rPr>
              <w:t>8、天花板、指示牌、灯罩等设施干净无尘、无灰网。（14：30-15：30进行周期性保洁工作）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2381EE10">
            <w:pPr>
              <w:widowControl/>
              <w:jc w:val="center"/>
              <w:rPr>
                <w:rFonts w:ascii="宋体" w:hAnsi="宋体"/>
                <w:szCs w:val="21"/>
              </w:rPr>
            </w:pPr>
            <w:r>
              <w:rPr>
                <w:rFonts w:hint="eastAsia" w:ascii="宋体" w:hAnsi="宋体"/>
                <w:szCs w:val="21"/>
              </w:rPr>
              <w:t>1次/月</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7E89ED2">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4B62FDE1">
            <w:pPr>
              <w:widowControl/>
              <w:jc w:val="center"/>
              <w:rPr>
                <w:rFonts w:ascii="宋体" w:hAnsi="宋体"/>
                <w:szCs w:val="21"/>
              </w:rPr>
            </w:pPr>
            <w:r>
              <w:rPr>
                <w:rFonts w:hint="eastAsia" w:ascii="宋体" w:hAnsi="宋体"/>
                <w:szCs w:val="21"/>
              </w:rPr>
              <w:t>1次/假期</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43F5C55">
            <w:pPr>
              <w:widowControl/>
              <w:jc w:val="center"/>
              <w:rPr>
                <w:rFonts w:ascii="宋体" w:hAnsi="宋体"/>
                <w:szCs w:val="21"/>
              </w:rPr>
            </w:pPr>
          </w:p>
        </w:tc>
      </w:tr>
      <w:tr w14:paraId="2A892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7D93505">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754BE61E">
            <w:pPr>
              <w:widowControl/>
              <w:jc w:val="left"/>
              <w:rPr>
                <w:rFonts w:ascii="宋体" w:hAnsi="宋体"/>
                <w:szCs w:val="21"/>
              </w:rPr>
            </w:pPr>
            <w:r>
              <w:rPr>
                <w:rFonts w:hint="eastAsia" w:ascii="宋体" w:hAnsi="宋体"/>
                <w:szCs w:val="21"/>
              </w:rPr>
              <w:t>9、灯具及开关洁净，目视无尘土、污渍。（14：30-15：30进行周期性保洁工作）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5AAC2AF0">
            <w:pPr>
              <w:widowControl/>
              <w:jc w:val="center"/>
              <w:rPr>
                <w:rFonts w:ascii="宋体" w:hAnsi="宋体"/>
                <w:szCs w:val="21"/>
              </w:rPr>
            </w:pPr>
            <w:r>
              <w:rPr>
                <w:rFonts w:hint="eastAsia" w:ascii="宋体" w:hAnsi="宋体"/>
                <w:szCs w:val="21"/>
              </w:rPr>
              <w:t>1次/月</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2BABEB2D">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1BFDA634">
            <w:pPr>
              <w:widowControl/>
              <w:jc w:val="center"/>
              <w:rPr>
                <w:rFonts w:ascii="宋体" w:hAnsi="宋体"/>
                <w:szCs w:val="21"/>
              </w:rPr>
            </w:pPr>
            <w:r>
              <w:rPr>
                <w:rFonts w:hint="eastAsia" w:ascii="宋体" w:hAnsi="宋体"/>
                <w:szCs w:val="21"/>
              </w:rPr>
              <w:t>1次/假期</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3532BBA6">
            <w:pPr>
              <w:widowControl/>
              <w:jc w:val="center"/>
              <w:rPr>
                <w:rFonts w:ascii="宋体" w:hAnsi="宋体"/>
                <w:szCs w:val="21"/>
              </w:rPr>
            </w:pPr>
          </w:p>
        </w:tc>
      </w:tr>
      <w:tr w14:paraId="12B59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75F22BFB">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65B35B5C">
            <w:pPr>
              <w:widowControl/>
              <w:jc w:val="left"/>
              <w:rPr>
                <w:rFonts w:ascii="宋体" w:hAnsi="宋体"/>
                <w:szCs w:val="21"/>
              </w:rPr>
            </w:pPr>
            <w:r>
              <w:rPr>
                <w:rFonts w:hint="eastAsia" w:ascii="宋体" w:hAnsi="宋体"/>
                <w:szCs w:val="21"/>
              </w:rPr>
              <w:t>10、走廊内的垃圾桶外观无污渍、无破损，垃圾桶内垃圾不得过半。（7：30-8：10整理收集垃圾）</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23174D55">
            <w:pPr>
              <w:widowControl/>
              <w:jc w:val="center"/>
              <w:rPr>
                <w:rFonts w:ascii="宋体" w:hAnsi="宋体"/>
                <w:szCs w:val="21"/>
              </w:rPr>
            </w:pPr>
            <w:r>
              <w:rPr>
                <w:rFonts w:hint="eastAsia" w:ascii="宋体" w:hAnsi="宋体"/>
                <w:szCs w:val="21"/>
              </w:rPr>
              <w:t>1次/日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7CAE65C4">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7F058250">
            <w:pPr>
              <w:widowControl/>
              <w:jc w:val="center"/>
              <w:rPr>
                <w:rFonts w:ascii="宋体" w:hAnsi="宋体"/>
                <w:szCs w:val="21"/>
              </w:rPr>
            </w:pPr>
            <w:r>
              <w:rPr>
                <w:rFonts w:hint="eastAsia" w:ascii="宋体" w:hAnsi="宋体"/>
                <w:szCs w:val="21"/>
              </w:rPr>
              <w:t>2次/周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3D91F1F0">
            <w:pPr>
              <w:widowControl/>
              <w:jc w:val="center"/>
              <w:rPr>
                <w:rFonts w:ascii="宋体" w:hAnsi="宋体"/>
                <w:szCs w:val="21"/>
              </w:rPr>
            </w:pPr>
          </w:p>
        </w:tc>
      </w:tr>
      <w:tr w14:paraId="19030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5AAB99E1">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1B12AB9C">
            <w:pPr>
              <w:widowControl/>
              <w:jc w:val="left"/>
              <w:rPr>
                <w:rFonts w:ascii="宋体" w:hAnsi="宋体"/>
                <w:szCs w:val="21"/>
              </w:rPr>
            </w:pPr>
            <w:r>
              <w:rPr>
                <w:rFonts w:hint="eastAsia" w:ascii="宋体" w:hAnsi="宋体"/>
                <w:szCs w:val="21"/>
              </w:rPr>
              <w:t>11、走廊内、楼梯间窗台保持干净，无尘土，杂物，烟头、污渍。（14：30-15：30进行周期性保洁工作）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7B026041">
            <w:pPr>
              <w:widowControl/>
              <w:jc w:val="center"/>
              <w:rPr>
                <w:rFonts w:ascii="宋体" w:hAnsi="宋体"/>
                <w:szCs w:val="21"/>
              </w:rPr>
            </w:pPr>
            <w:r>
              <w:rPr>
                <w:rFonts w:hint="eastAsia" w:ascii="宋体" w:hAnsi="宋体"/>
                <w:szCs w:val="21"/>
              </w:rPr>
              <w:t>2次/周</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19883AE8">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22ED0DD2">
            <w:pPr>
              <w:widowControl/>
              <w:jc w:val="center"/>
              <w:rPr>
                <w:rFonts w:ascii="宋体" w:hAnsi="宋体"/>
                <w:szCs w:val="21"/>
              </w:rPr>
            </w:pPr>
            <w:r>
              <w:rPr>
                <w:rFonts w:hint="eastAsia" w:ascii="宋体" w:hAnsi="宋体"/>
                <w:szCs w:val="21"/>
              </w:rPr>
              <w:t>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6C832358">
            <w:pPr>
              <w:widowControl/>
              <w:jc w:val="center"/>
              <w:rPr>
                <w:rFonts w:ascii="宋体" w:hAnsi="宋体"/>
                <w:szCs w:val="21"/>
              </w:rPr>
            </w:pPr>
          </w:p>
        </w:tc>
      </w:tr>
      <w:tr w14:paraId="633B4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3F13EF7B">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6BEFF77E">
            <w:pPr>
              <w:widowControl/>
              <w:jc w:val="left"/>
              <w:rPr>
                <w:rFonts w:ascii="宋体" w:hAnsi="宋体"/>
                <w:szCs w:val="21"/>
              </w:rPr>
            </w:pPr>
            <w:r>
              <w:rPr>
                <w:rFonts w:hint="eastAsia" w:ascii="宋体" w:hAnsi="宋体"/>
                <w:szCs w:val="21"/>
              </w:rPr>
              <w:t>12、楼道内消防栓干净整齐，目视无尘土、杂物、污渍。（14：30-15：30进行周期性保洁工作）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0CF0A99D">
            <w:pPr>
              <w:widowControl/>
              <w:jc w:val="center"/>
              <w:rPr>
                <w:rFonts w:ascii="宋体" w:hAnsi="宋体"/>
                <w:szCs w:val="21"/>
              </w:rPr>
            </w:pPr>
            <w:r>
              <w:rPr>
                <w:rFonts w:hint="eastAsia" w:ascii="宋体" w:hAnsi="宋体"/>
                <w:szCs w:val="21"/>
              </w:rPr>
              <w:t>1次/周</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5B9D2862">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7772D36E">
            <w:pPr>
              <w:widowControl/>
              <w:jc w:val="center"/>
              <w:rPr>
                <w:rFonts w:ascii="宋体" w:hAnsi="宋体"/>
                <w:szCs w:val="21"/>
              </w:rPr>
            </w:pPr>
            <w:r>
              <w:rPr>
                <w:rFonts w:hint="eastAsia" w:ascii="宋体" w:hAnsi="宋体"/>
                <w:szCs w:val="21"/>
              </w:rPr>
              <w:t>1次/2周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7C3777C4">
            <w:pPr>
              <w:widowControl/>
              <w:jc w:val="center"/>
              <w:rPr>
                <w:rFonts w:ascii="宋体" w:hAnsi="宋体"/>
                <w:szCs w:val="21"/>
              </w:rPr>
            </w:pPr>
          </w:p>
        </w:tc>
      </w:tr>
      <w:tr w14:paraId="40838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62F09A0D">
            <w:pPr>
              <w:widowControl/>
              <w:spacing w:line="360" w:lineRule="auto"/>
              <w:ind w:left="420"/>
              <w:rPr>
                <w:rFonts w:ascii="宋体" w:hAnsi="宋体"/>
                <w:kern w:val="0"/>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6F687068">
            <w:pPr>
              <w:widowControl/>
              <w:jc w:val="left"/>
              <w:rPr>
                <w:rFonts w:ascii="宋体" w:hAnsi="宋体"/>
                <w:szCs w:val="21"/>
              </w:rPr>
            </w:pPr>
            <w:r>
              <w:rPr>
                <w:rFonts w:hint="eastAsia" w:ascii="宋体" w:hAnsi="宋体"/>
                <w:szCs w:val="21"/>
              </w:rPr>
              <w:t>13、定期消毒，夏季每周进行1次消杀工作。（14：30-15：30进行周期性保洁工作）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72EFF3E5">
            <w:pPr>
              <w:widowControl/>
              <w:jc w:val="center"/>
              <w:rPr>
                <w:rFonts w:ascii="宋体" w:hAnsi="宋体"/>
                <w:szCs w:val="21"/>
              </w:rPr>
            </w:pPr>
            <w:r>
              <w:rPr>
                <w:rFonts w:hint="eastAsia" w:ascii="宋体" w:hAnsi="宋体"/>
                <w:szCs w:val="21"/>
              </w:rPr>
              <w:t>夏季1次/周，其他时间1次/月</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137A8A4D">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6B7FF416">
            <w:pPr>
              <w:widowControl/>
              <w:jc w:val="center"/>
              <w:rPr>
                <w:rFonts w:ascii="宋体" w:hAnsi="宋体"/>
                <w:szCs w:val="21"/>
              </w:rPr>
            </w:pPr>
            <w:r>
              <w:rPr>
                <w:rFonts w:hint="eastAsia" w:ascii="宋体" w:hAnsi="宋体"/>
                <w:szCs w:val="21"/>
              </w:rPr>
              <w:t>夏季1次/2周，其他时间1次/月</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84E3E8F">
            <w:pPr>
              <w:widowControl/>
              <w:jc w:val="center"/>
              <w:rPr>
                <w:rFonts w:ascii="宋体" w:hAnsi="宋体"/>
                <w:szCs w:val="21"/>
              </w:rPr>
            </w:pPr>
          </w:p>
        </w:tc>
      </w:tr>
      <w:tr w14:paraId="4FEA9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1CEDB280">
            <w:pPr>
              <w:widowControl/>
              <w:spacing w:line="360" w:lineRule="auto"/>
              <w:jc w:val="center"/>
              <w:rPr>
                <w:rFonts w:ascii="宋体" w:hAnsi="宋体"/>
                <w:kern w:val="0"/>
                <w:szCs w:val="21"/>
              </w:rPr>
            </w:pPr>
            <w:r>
              <w:rPr>
                <w:rFonts w:hint="eastAsia" w:ascii="宋体" w:hAnsi="宋体"/>
                <w:szCs w:val="21"/>
              </w:rPr>
              <w:t>盥洗间、</w:t>
            </w:r>
            <w:r>
              <w:rPr>
                <w:rFonts w:hint="eastAsia" w:ascii="宋体" w:hAnsi="宋体"/>
                <w:kern w:val="0"/>
                <w:szCs w:val="21"/>
              </w:rPr>
              <w:t>卫生间</w:t>
            </w: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7BFE9615">
            <w:pPr>
              <w:widowControl/>
              <w:jc w:val="left"/>
              <w:rPr>
                <w:rFonts w:ascii="宋体" w:hAnsi="宋体"/>
                <w:kern w:val="0"/>
                <w:szCs w:val="21"/>
              </w:rPr>
            </w:pPr>
            <w:r>
              <w:rPr>
                <w:rFonts w:hint="eastAsia" w:ascii="宋体" w:hAnsi="宋体"/>
                <w:szCs w:val="21"/>
              </w:rPr>
              <w:t>1、洗手池内清洁，无污渍，无水锈、无尘土。台面干净无水迹，设施干净。（8：3014：00进行日常保洁）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23F9F982">
            <w:pPr>
              <w:widowControl/>
              <w:jc w:val="center"/>
              <w:rPr>
                <w:rFonts w:ascii="宋体" w:hAnsi="宋体"/>
                <w:szCs w:val="21"/>
              </w:rPr>
            </w:pPr>
            <w:r>
              <w:rPr>
                <w:rFonts w:hint="eastAsia" w:ascii="宋体" w:hAnsi="宋体"/>
                <w:szCs w:val="21"/>
              </w:rPr>
              <w:t>2次/日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18543DE">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5C7292AF">
            <w:pPr>
              <w:widowControl/>
              <w:jc w:val="center"/>
              <w:rPr>
                <w:rFonts w:ascii="宋体" w:hAnsi="宋体"/>
                <w:szCs w:val="21"/>
              </w:rPr>
            </w:pPr>
            <w:r>
              <w:rPr>
                <w:rFonts w:hint="eastAsia" w:ascii="宋体" w:hAnsi="宋体"/>
                <w:szCs w:val="21"/>
              </w:rPr>
              <w:t>2次/周</w:t>
            </w:r>
          </w:p>
        </w:tc>
        <w:tc>
          <w:tcPr>
            <w:tcW w:w="708"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76E38D72">
            <w:pPr>
              <w:widowControl/>
              <w:jc w:val="center"/>
              <w:rPr>
                <w:rFonts w:ascii="宋体" w:hAnsi="宋体"/>
                <w:szCs w:val="21"/>
              </w:rPr>
            </w:pPr>
            <w:r>
              <w:rPr>
                <w:rFonts w:hint="eastAsia" w:ascii="宋体" w:hAnsi="宋体"/>
                <w:szCs w:val="21"/>
              </w:rPr>
              <w:t>10:0015:30各巡视保洁</w:t>
            </w:r>
          </w:p>
        </w:tc>
      </w:tr>
      <w:tr w14:paraId="09E10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75245F02">
            <w:pPr>
              <w:widowControl/>
              <w:spacing w:line="360" w:lineRule="auto"/>
              <w:ind w:firstLine="388" w:firstLineChars="200"/>
              <w:jc w:val="left"/>
              <w:rPr>
                <w:szCs w:val="24"/>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6183FE43">
            <w:pPr>
              <w:widowControl/>
              <w:jc w:val="left"/>
              <w:rPr>
                <w:rFonts w:ascii="宋体" w:hAnsi="宋体"/>
                <w:szCs w:val="21"/>
              </w:rPr>
            </w:pPr>
            <w:r>
              <w:rPr>
                <w:rFonts w:hint="eastAsia" w:ascii="宋体" w:hAnsi="宋体"/>
                <w:szCs w:val="21"/>
              </w:rPr>
              <w:t>2、地面清洁无污垢、杂物、烟头、尘土、积水。（9：10-10：10进行日常保洁）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6D0B030">
            <w:pPr>
              <w:widowControl/>
              <w:jc w:val="center"/>
              <w:rPr>
                <w:rFonts w:ascii="宋体" w:hAnsi="宋体"/>
                <w:szCs w:val="21"/>
              </w:rPr>
            </w:pPr>
            <w:r>
              <w:rPr>
                <w:rFonts w:hint="eastAsia" w:ascii="宋体" w:hAnsi="宋体"/>
                <w:szCs w:val="21"/>
              </w:rPr>
              <w:t>2次/日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B122210">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51CF93ED">
            <w:pPr>
              <w:widowControl/>
              <w:jc w:val="center"/>
              <w:rPr>
                <w:rFonts w:ascii="宋体" w:hAnsi="宋体"/>
                <w:szCs w:val="21"/>
              </w:rPr>
            </w:pPr>
            <w:r>
              <w:rPr>
                <w:rFonts w:hint="eastAsia" w:ascii="宋体" w:hAnsi="宋体"/>
                <w:szCs w:val="21"/>
              </w:rPr>
              <w:t>2次/周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7C26AEB8">
            <w:pPr>
              <w:widowControl/>
              <w:jc w:val="center"/>
              <w:rPr>
                <w:rFonts w:ascii="宋体" w:hAnsi="宋体"/>
                <w:szCs w:val="21"/>
              </w:rPr>
            </w:pPr>
          </w:p>
        </w:tc>
      </w:tr>
      <w:tr w14:paraId="1BDAD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7FC7884">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10AC557E">
            <w:pPr>
              <w:widowControl/>
              <w:jc w:val="left"/>
              <w:rPr>
                <w:rFonts w:ascii="宋体" w:hAnsi="宋体"/>
                <w:szCs w:val="21"/>
              </w:rPr>
            </w:pPr>
            <w:r>
              <w:rPr>
                <w:rFonts w:hint="eastAsia" w:ascii="宋体" w:hAnsi="宋体"/>
                <w:szCs w:val="21"/>
              </w:rPr>
              <w:t>3、盥洗池保证通畅，无积水、杂物，水龙头发现跑冒滴漏现象及时上报，保证师生正常使用（8:30 14:00进行日常保洁）。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D1F5701">
            <w:pPr>
              <w:widowControl/>
              <w:jc w:val="center"/>
              <w:rPr>
                <w:rFonts w:ascii="宋体" w:hAnsi="宋体"/>
                <w:szCs w:val="21"/>
              </w:rPr>
            </w:pPr>
            <w:r>
              <w:rPr>
                <w:rFonts w:hint="eastAsia" w:ascii="宋体" w:hAnsi="宋体"/>
                <w:szCs w:val="21"/>
              </w:rPr>
              <w:t>2次/日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4B7424B9">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762F9173">
            <w:pPr>
              <w:widowControl/>
              <w:jc w:val="center"/>
              <w:rPr>
                <w:rFonts w:ascii="宋体" w:hAnsi="宋体"/>
                <w:szCs w:val="21"/>
              </w:rPr>
            </w:pPr>
            <w:r>
              <w:rPr>
                <w:rFonts w:hint="eastAsia" w:ascii="宋体" w:hAnsi="宋体"/>
                <w:szCs w:val="21"/>
              </w:rPr>
              <w:t>2次/周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57D347F">
            <w:pPr>
              <w:widowControl/>
              <w:jc w:val="center"/>
              <w:rPr>
                <w:rFonts w:ascii="宋体" w:hAnsi="宋体"/>
                <w:szCs w:val="21"/>
              </w:rPr>
            </w:pPr>
          </w:p>
        </w:tc>
      </w:tr>
      <w:tr w14:paraId="44687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5B4CDA9F">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4CB2A8D0">
            <w:pPr>
              <w:widowControl/>
              <w:jc w:val="left"/>
              <w:rPr>
                <w:rFonts w:ascii="宋体" w:hAnsi="宋体"/>
                <w:szCs w:val="21"/>
              </w:rPr>
            </w:pPr>
            <w:r>
              <w:rPr>
                <w:rFonts w:hint="eastAsia" w:ascii="宋体" w:hAnsi="宋体"/>
                <w:szCs w:val="21"/>
              </w:rPr>
              <w:t>4、墙面、墙角、踢脚板清洁，目视无积尘、污渍、灰网。（14：30-15：30进行周期性保洁工作）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7908B967">
            <w:pPr>
              <w:widowControl/>
              <w:jc w:val="center"/>
              <w:rPr>
                <w:rFonts w:ascii="宋体" w:hAnsi="宋体"/>
                <w:szCs w:val="21"/>
              </w:rPr>
            </w:pPr>
            <w:r>
              <w:rPr>
                <w:rFonts w:hint="eastAsia" w:ascii="宋体" w:hAnsi="宋体"/>
                <w:szCs w:val="21"/>
              </w:rPr>
              <w:t>2次/周；  高处及顶棚2次/学期</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4A7E7C4F">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7B0D07AB">
            <w:pPr>
              <w:widowControl/>
              <w:jc w:val="center"/>
              <w:rPr>
                <w:rFonts w:ascii="宋体" w:hAnsi="宋体"/>
                <w:szCs w:val="21"/>
              </w:rPr>
            </w:pPr>
            <w:r>
              <w:rPr>
                <w:rFonts w:hint="eastAsia" w:ascii="宋体" w:hAnsi="宋体"/>
                <w:szCs w:val="21"/>
              </w:rPr>
              <w:t xml:space="preserve">1次/月    </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DACA708">
            <w:pPr>
              <w:widowControl/>
              <w:jc w:val="center"/>
              <w:rPr>
                <w:rFonts w:ascii="宋体" w:hAnsi="宋体"/>
                <w:szCs w:val="21"/>
              </w:rPr>
            </w:pPr>
          </w:p>
        </w:tc>
      </w:tr>
      <w:tr w14:paraId="63F62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50963900">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7D0B1AD1">
            <w:pPr>
              <w:widowControl/>
              <w:jc w:val="left"/>
              <w:rPr>
                <w:rFonts w:ascii="宋体" w:hAnsi="宋体"/>
                <w:szCs w:val="21"/>
              </w:rPr>
            </w:pPr>
            <w:r>
              <w:rPr>
                <w:rFonts w:hint="eastAsia" w:ascii="宋体" w:hAnsi="宋体"/>
                <w:szCs w:val="21"/>
              </w:rPr>
              <w:t>5、门窗及玻璃清洁，无积尘、污渍，灰网。（14：30-15：30进行周期性保洁工作）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6F2B5862">
            <w:pPr>
              <w:widowControl/>
              <w:jc w:val="center"/>
              <w:rPr>
                <w:rFonts w:ascii="宋体" w:hAnsi="宋体"/>
                <w:szCs w:val="21"/>
              </w:rPr>
            </w:pPr>
            <w:r>
              <w:rPr>
                <w:rFonts w:hint="eastAsia" w:ascii="宋体" w:hAnsi="宋体"/>
                <w:szCs w:val="21"/>
              </w:rPr>
              <w:t>2次/周</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4D6EA8F3">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6BE77D15">
            <w:pPr>
              <w:widowControl/>
              <w:jc w:val="center"/>
              <w:rPr>
                <w:rFonts w:ascii="宋体" w:hAnsi="宋体"/>
                <w:szCs w:val="21"/>
              </w:rPr>
            </w:pPr>
            <w:r>
              <w:rPr>
                <w:rFonts w:hint="eastAsia" w:ascii="宋体" w:hAnsi="宋体"/>
                <w:szCs w:val="21"/>
              </w:rPr>
              <w:t>2次/月</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33DD38B">
            <w:pPr>
              <w:widowControl/>
              <w:jc w:val="center"/>
              <w:rPr>
                <w:rFonts w:ascii="宋体" w:hAnsi="宋体"/>
                <w:szCs w:val="21"/>
              </w:rPr>
            </w:pPr>
          </w:p>
        </w:tc>
      </w:tr>
      <w:tr w14:paraId="6D14A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D95A902">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662D5CB7">
            <w:pPr>
              <w:widowControl/>
              <w:jc w:val="left"/>
              <w:rPr>
                <w:rFonts w:ascii="宋体" w:hAnsi="宋体"/>
                <w:szCs w:val="21"/>
              </w:rPr>
            </w:pPr>
            <w:r>
              <w:rPr>
                <w:rFonts w:hint="eastAsia" w:ascii="宋体" w:hAnsi="宋体"/>
                <w:szCs w:val="21"/>
              </w:rPr>
              <w:t>6、窗台干净，目视无尘土、杂物、烟头、污渍、灰网。（14：30-15：30进行周期性保洁工作）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BA2A51B">
            <w:pPr>
              <w:widowControl/>
              <w:jc w:val="center"/>
              <w:rPr>
                <w:rFonts w:ascii="宋体" w:hAnsi="宋体"/>
                <w:szCs w:val="21"/>
              </w:rPr>
            </w:pPr>
            <w:r>
              <w:rPr>
                <w:rFonts w:hint="eastAsia" w:ascii="宋体" w:hAnsi="宋体"/>
                <w:szCs w:val="21"/>
              </w:rPr>
              <w:t>2次/周</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2382DAD9">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30629595">
            <w:pPr>
              <w:widowControl/>
              <w:jc w:val="center"/>
              <w:rPr>
                <w:rFonts w:ascii="宋体" w:hAnsi="宋体"/>
                <w:szCs w:val="21"/>
              </w:rPr>
            </w:pPr>
            <w:r>
              <w:rPr>
                <w:rFonts w:hint="eastAsia" w:ascii="宋体" w:hAnsi="宋体"/>
                <w:szCs w:val="21"/>
              </w:rPr>
              <w:t>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6DC0641B">
            <w:pPr>
              <w:widowControl/>
              <w:jc w:val="center"/>
              <w:rPr>
                <w:rFonts w:ascii="宋体" w:hAnsi="宋体"/>
                <w:szCs w:val="21"/>
              </w:rPr>
            </w:pPr>
          </w:p>
        </w:tc>
      </w:tr>
      <w:tr w14:paraId="7F10A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22D6FF4">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150F0549">
            <w:pPr>
              <w:widowControl/>
              <w:jc w:val="left"/>
              <w:rPr>
                <w:rFonts w:ascii="宋体" w:hAnsi="宋体"/>
                <w:szCs w:val="21"/>
              </w:rPr>
            </w:pPr>
            <w:r>
              <w:rPr>
                <w:rFonts w:hint="eastAsia" w:ascii="宋体" w:hAnsi="宋体"/>
                <w:szCs w:val="21"/>
              </w:rPr>
              <w:t>7、灯具及开关洁净，目视无尘土、污渍。（14：30-15：30进行周期性保洁工作）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509B6BB8">
            <w:pPr>
              <w:widowControl/>
              <w:jc w:val="center"/>
              <w:rPr>
                <w:rFonts w:ascii="宋体" w:hAnsi="宋体"/>
                <w:szCs w:val="21"/>
              </w:rPr>
            </w:pPr>
            <w:r>
              <w:rPr>
                <w:rFonts w:hint="eastAsia" w:ascii="宋体" w:hAnsi="宋体"/>
                <w:szCs w:val="21"/>
              </w:rPr>
              <w:t>1次/日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60C7C630">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173352D3">
            <w:pPr>
              <w:widowControl/>
              <w:jc w:val="center"/>
              <w:rPr>
                <w:rFonts w:ascii="宋体" w:hAnsi="宋体"/>
                <w:szCs w:val="21"/>
              </w:rPr>
            </w:pPr>
            <w:r>
              <w:rPr>
                <w:rFonts w:hint="eastAsia" w:ascii="宋体" w:hAnsi="宋体"/>
                <w:szCs w:val="21"/>
              </w:rPr>
              <w:t>1次/假期</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26106DA">
            <w:pPr>
              <w:widowControl/>
              <w:jc w:val="center"/>
              <w:rPr>
                <w:rFonts w:ascii="宋体" w:hAnsi="宋体"/>
                <w:szCs w:val="21"/>
              </w:rPr>
            </w:pPr>
          </w:p>
        </w:tc>
      </w:tr>
      <w:tr w14:paraId="415FD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316FAE1F">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3793C69B">
            <w:pPr>
              <w:widowControl/>
              <w:jc w:val="left"/>
              <w:rPr>
                <w:rFonts w:ascii="宋体" w:hAnsi="宋体"/>
                <w:szCs w:val="21"/>
              </w:rPr>
            </w:pPr>
            <w:r>
              <w:rPr>
                <w:rFonts w:hint="eastAsia" w:ascii="宋体" w:hAnsi="宋体"/>
                <w:szCs w:val="21"/>
              </w:rPr>
              <w:t>8、垃圾桶外观洁净，目视无积尘、污洉，垃圾桶内垃圾不得超过2/3处。（上午8：10下午14:00整理收集垃圾）</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4CE73C2E">
            <w:pPr>
              <w:widowControl/>
              <w:jc w:val="center"/>
              <w:rPr>
                <w:rFonts w:ascii="宋体" w:hAnsi="宋体"/>
                <w:szCs w:val="21"/>
              </w:rPr>
            </w:pPr>
            <w:r>
              <w:rPr>
                <w:rFonts w:hint="eastAsia" w:ascii="宋体" w:hAnsi="宋体"/>
                <w:szCs w:val="21"/>
              </w:rPr>
              <w:t>2次/日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46B8BB46">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5AD69119">
            <w:pPr>
              <w:widowControl/>
              <w:jc w:val="center"/>
              <w:rPr>
                <w:rFonts w:ascii="宋体" w:hAnsi="宋体"/>
                <w:szCs w:val="21"/>
              </w:rPr>
            </w:pPr>
            <w:r>
              <w:rPr>
                <w:rFonts w:hint="eastAsia" w:ascii="宋体" w:hAnsi="宋体"/>
                <w:szCs w:val="21"/>
              </w:rPr>
              <w:t>不低于1次/周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55E3D6B4">
            <w:pPr>
              <w:widowControl/>
              <w:jc w:val="center"/>
              <w:rPr>
                <w:rFonts w:ascii="宋体" w:hAnsi="宋体"/>
                <w:szCs w:val="21"/>
              </w:rPr>
            </w:pPr>
          </w:p>
        </w:tc>
      </w:tr>
      <w:tr w14:paraId="6E4CE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FAB0956">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403EF705">
            <w:pPr>
              <w:widowControl/>
              <w:jc w:val="left"/>
              <w:rPr>
                <w:rFonts w:ascii="宋体" w:hAnsi="宋体"/>
                <w:szCs w:val="21"/>
              </w:rPr>
            </w:pPr>
            <w:r>
              <w:rPr>
                <w:rFonts w:hint="eastAsia" w:ascii="宋体" w:hAnsi="宋体"/>
                <w:szCs w:val="21"/>
              </w:rPr>
              <w:t>9、卫生间内无异味，空气保证流通。（8:30--14:00进行日常保洁）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1ECF7F16">
            <w:pPr>
              <w:widowControl/>
              <w:jc w:val="center"/>
              <w:rPr>
                <w:rFonts w:ascii="宋体" w:hAnsi="宋体"/>
                <w:szCs w:val="21"/>
              </w:rPr>
            </w:pPr>
            <w:r>
              <w:rPr>
                <w:rFonts w:hint="eastAsia" w:ascii="宋体" w:hAnsi="宋体"/>
                <w:szCs w:val="21"/>
              </w:rPr>
              <w:t>2次/日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5EEFFF5E">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062CEEC7">
            <w:pPr>
              <w:widowControl/>
              <w:rPr>
                <w:rFonts w:ascii="宋体" w:hAnsi="宋体"/>
                <w:szCs w:val="21"/>
              </w:rPr>
            </w:pPr>
            <w:r>
              <w:rPr>
                <w:rFonts w:hint="eastAsia" w:ascii="宋体" w:hAnsi="宋体"/>
                <w:szCs w:val="21"/>
              </w:rPr>
              <w:t>不低于1次/周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3CF997AE">
            <w:pPr>
              <w:widowControl/>
              <w:jc w:val="center"/>
              <w:rPr>
                <w:rFonts w:ascii="宋体" w:hAnsi="宋体"/>
                <w:szCs w:val="21"/>
              </w:rPr>
            </w:pPr>
          </w:p>
        </w:tc>
      </w:tr>
      <w:tr w14:paraId="62F53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28510EE4">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5DBCC885">
            <w:pPr>
              <w:widowControl/>
              <w:jc w:val="left"/>
              <w:rPr>
                <w:rFonts w:ascii="宋体" w:hAnsi="宋体"/>
                <w:szCs w:val="21"/>
              </w:rPr>
            </w:pPr>
            <w:r>
              <w:rPr>
                <w:rFonts w:hint="eastAsia" w:ascii="宋体" w:hAnsi="宋体"/>
                <w:szCs w:val="21"/>
              </w:rPr>
              <w:t>卫生间隔板、门保持清洁，无污渍、无灰尘、无涂鸦和污言秽语。每个纸篓外观清洁，目视无积尘，无污垢，纸篓内的垃圾不得过2/3处。（（8:30 14:00进行日常保洁）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77225205">
            <w:pPr>
              <w:widowControl/>
              <w:jc w:val="center"/>
              <w:rPr>
                <w:rFonts w:ascii="宋体" w:hAnsi="宋体"/>
                <w:szCs w:val="21"/>
              </w:rPr>
            </w:pPr>
            <w:r>
              <w:rPr>
                <w:rFonts w:hint="eastAsia" w:ascii="宋体" w:hAnsi="宋体"/>
                <w:szCs w:val="21"/>
              </w:rPr>
              <w:t>2次/日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77F2CA18">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3C571342">
            <w:pPr>
              <w:widowControl/>
              <w:jc w:val="center"/>
              <w:rPr>
                <w:rFonts w:ascii="宋体" w:hAnsi="宋体"/>
                <w:szCs w:val="21"/>
              </w:rPr>
            </w:pPr>
            <w:r>
              <w:rPr>
                <w:rFonts w:hint="eastAsia" w:ascii="宋体" w:hAnsi="宋体"/>
                <w:szCs w:val="21"/>
              </w:rPr>
              <w:t>不低于1次/周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5A91290">
            <w:pPr>
              <w:widowControl/>
              <w:jc w:val="center"/>
              <w:rPr>
                <w:rFonts w:ascii="宋体" w:hAnsi="宋体"/>
                <w:szCs w:val="21"/>
              </w:rPr>
            </w:pPr>
          </w:p>
        </w:tc>
      </w:tr>
      <w:tr w14:paraId="13A40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06B3978">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4BA865E1">
            <w:pPr>
              <w:widowControl/>
              <w:jc w:val="left"/>
              <w:rPr>
                <w:rFonts w:ascii="宋体" w:hAnsi="宋体"/>
                <w:szCs w:val="21"/>
              </w:rPr>
            </w:pPr>
            <w:r>
              <w:rPr>
                <w:rFonts w:hint="eastAsia" w:ascii="宋体" w:hAnsi="宋体"/>
                <w:szCs w:val="21"/>
              </w:rPr>
              <w:t>11，门窗及玻璃洁净，目视无尘土，无污渍水迹，窗台保持干净，无尘土，杂物，烟头、污渍。（8:30--9：10进行日常保洁）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25FC2425">
            <w:pPr>
              <w:widowControl/>
              <w:jc w:val="center"/>
              <w:rPr>
                <w:rFonts w:ascii="宋体" w:hAnsi="宋体"/>
                <w:szCs w:val="21"/>
              </w:rPr>
            </w:pPr>
            <w:r>
              <w:rPr>
                <w:rFonts w:hint="eastAsia" w:ascii="宋体" w:hAnsi="宋体"/>
                <w:szCs w:val="21"/>
              </w:rPr>
              <w:t>2次/周</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667E8B0A">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7D56BB47">
            <w:pPr>
              <w:widowControl/>
              <w:jc w:val="center"/>
              <w:rPr>
                <w:rFonts w:ascii="宋体" w:hAnsi="宋体"/>
                <w:szCs w:val="21"/>
              </w:rPr>
            </w:pPr>
            <w:r>
              <w:rPr>
                <w:rFonts w:hint="eastAsia" w:ascii="宋体" w:hAnsi="宋体"/>
                <w:szCs w:val="21"/>
              </w:rPr>
              <w:t>1次/月</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3683A80D">
            <w:pPr>
              <w:widowControl/>
              <w:jc w:val="center"/>
              <w:rPr>
                <w:rFonts w:ascii="宋体" w:hAnsi="宋体"/>
                <w:szCs w:val="21"/>
              </w:rPr>
            </w:pPr>
          </w:p>
        </w:tc>
      </w:tr>
      <w:tr w14:paraId="4FD60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16D7989F">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54CD9D01">
            <w:pPr>
              <w:widowControl/>
              <w:jc w:val="left"/>
              <w:rPr>
                <w:rFonts w:ascii="宋体" w:hAnsi="宋体"/>
                <w:szCs w:val="21"/>
              </w:rPr>
            </w:pPr>
            <w:r>
              <w:rPr>
                <w:rFonts w:hint="eastAsia" w:ascii="宋体" w:hAnsi="宋体"/>
                <w:szCs w:val="21"/>
              </w:rPr>
              <w:t>12、便器、尿斗无积粪、黄垢，两侧、底部洁白干净。（8:3014:00-进行日常保洁）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681C7B51">
            <w:pPr>
              <w:widowControl/>
              <w:jc w:val="center"/>
              <w:rPr>
                <w:rFonts w:ascii="宋体" w:hAnsi="宋体"/>
                <w:szCs w:val="21"/>
              </w:rPr>
            </w:pPr>
            <w:r>
              <w:rPr>
                <w:rFonts w:hint="eastAsia" w:ascii="宋体" w:hAnsi="宋体"/>
                <w:szCs w:val="21"/>
              </w:rPr>
              <w:t>2次/日</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31E07EC8">
            <w:pPr>
              <w:widowControl/>
              <w:jc w:val="center"/>
              <w:rPr>
                <w:rFonts w:ascii="宋体" w:hAnsi="宋体"/>
                <w:szCs w:val="21"/>
              </w:rPr>
            </w:pPr>
            <w:r>
              <w:rPr>
                <w:rFonts w:hint="eastAsia" w:ascii="宋体" w:hAnsi="宋体"/>
                <w:szCs w:val="21"/>
              </w:rPr>
              <w:t>1次/日</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7833B872">
            <w:pPr>
              <w:widowControl/>
              <w:jc w:val="center"/>
              <w:rPr>
                <w:rFonts w:ascii="宋体" w:hAnsi="宋体"/>
                <w:szCs w:val="21"/>
              </w:rPr>
            </w:pPr>
            <w:r>
              <w:rPr>
                <w:rFonts w:hint="eastAsia" w:ascii="宋体" w:hAnsi="宋体"/>
                <w:szCs w:val="21"/>
              </w:rPr>
              <w:t>不低于1次/周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C098B64">
            <w:pPr>
              <w:widowControl/>
              <w:jc w:val="center"/>
              <w:rPr>
                <w:rFonts w:ascii="宋体" w:hAnsi="宋体"/>
                <w:szCs w:val="21"/>
              </w:rPr>
            </w:pPr>
          </w:p>
        </w:tc>
      </w:tr>
      <w:tr w14:paraId="7EAA8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C8A10C9">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4FA7BF21">
            <w:pPr>
              <w:widowControl/>
              <w:jc w:val="left"/>
              <w:rPr>
                <w:rFonts w:ascii="宋体" w:hAnsi="宋体"/>
                <w:szCs w:val="21"/>
              </w:rPr>
            </w:pPr>
            <w:r>
              <w:rPr>
                <w:rFonts w:hint="eastAsia" w:ascii="宋体" w:hAnsi="宋体"/>
                <w:szCs w:val="21"/>
              </w:rPr>
              <w:t>13、负责灭鼠、蚊蝇防治工作，垃圾日产日清，</w:t>
            </w:r>
            <w:r>
              <w:rPr>
                <w:rFonts w:hint="eastAsia" w:ascii="宋体" w:hAnsi="宋体"/>
                <w:kern w:val="0"/>
                <w:szCs w:val="21"/>
              </w:rPr>
              <w:t>定期消毒。</w:t>
            </w:r>
            <w:r>
              <w:rPr>
                <w:rFonts w:hint="eastAsia" w:ascii="宋体" w:hAnsi="宋体"/>
                <w:szCs w:val="21"/>
              </w:rPr>
              <w:t>（14：30-15：30进行周期性保洁工作）</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044A1D96">
            <w:pPr>
              <w:widowControl/>
              <w:jc w:val="center"/>
              <w:rPr>
                <w:rFonts w:ascii="宋体" w:hAnsi="宋体"/>
                <w:szCs w:val="21"/>
              </w:rPr>
            </w:pPr>
            <w:r>
              <w:rPr>
                <w:rFonts w:hint="eastAsia" w:ascii="宋体" w:hAnsi="宋体"/>
                <w:szCs w:val="21"/>
              </w:rPr>
              <w:t>-</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055E601A">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6684CC59">
            <w:pPr>
              <w:widowControl/>
              <w:jc w:val="center"/>
              <w:rPr>
                <w:rFonts w:ascii="宋体" w:hAnsi="宋体"/>
                <w:szCs w:val="21"/>
              </w:rPr>
            </w:pPr>
            <w:r>
              <w:rPr>
                <w:rFonts w:hint="eastAsia" w:ascii="宋体" w:hAnsi="宋体"/>
                <w:szCs w:val="21"/>
              </w:rPr>
              <w:t>按学院要求-</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3A5867D5">
            <w:pPr>
              <w:widowControl/>
              <w:jc w:val="center"/>
              <w:rPr>
                <w:rFonts w:ascii="宋体" w:hAnsi="宋体"/>
                <w:szCs w:val="21"/>
              </w:rPr>
            </w:pPr>
          </w:p>
        </w:tc>
      </w:tr>
      <w:tr w14:paraId="688E5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119C7270">
            <w:pPr>
              <w:widowControl/>
              <w:spacing w:line="360" w:lineRule="auto"/>
              <w:jc w:val="center"/>
              <w:rPr>
                <w:rFonts w:ascii="宋体" w:hAnsi="宋体"/>
                <w:kern w:val="0"/>
                <w:szCs w:val="21"/>
              </w:rPr>
            </w:pPr>
            <w:r>
              <w:rPr>
                <w:rFonts w:hint="eastAsia" w:ascii="宋体" w:hAnsi="宋体"/>
                <w:kern w:val="0"/>
                <w:szCs w:val="21"/>
              </w:rPr>
              <w:t>校园卫生</w:t>
            </w: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37F9EB91">
            <w:pPr>
              <w:widowControl/>
              <w:jc w:val="left"/>
              <w:rPr>
                <w:rFonts w:ascii="宋体" w:hAnsi="宋体"/>
                <w:kern w:val="0"/>
                <w:szCs w:val="21"/>
              </w:rPr>
            </w:pPr>
            <w:r>
              <w:rPr>
                <w:rFonts w:hint="eastAsia" w:ascii="宋体" w:hAnsi="宋体"/>
                <w:szCs w:val="21"/>
              </w:rPr>
              <w:t>1、负责学校全部环境区卫生的清扫与保持；每天定时清扫全天保持。（主干道采用机扫：每日8：00前完成清扫；其他支路人工清扫</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4A7F604C">
            <w:pPr>
              <w:widowControl/>
              <w:jc w:val="center"/>
              <w:rPr>
                <w:rFonts w:ascii="宋体" w:hAnsi="宋体"/>
                <w:szCs w:val="21"/>
              </w:rPr>
            </w:pPr>
            <w:r>
              <w:rPr>
                <w:rFonts w:hint="eastAsia" w:ascii="宋体" w:hAnsi="宋体"/>
                <w:szCs w:val="21"/>
              </w:rPr>
              <w:t>1次/天</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51965225">
            <w:pPr>
              <w:widowControl/>
              <w:jc w:val="center"/>
              <w:rPr>
                <w:rFonts w:ascii="宋体" w:hAnsi="宋体"/>
                <w:szCs w:val="21"/>
              </w:rPr>
            </w:pPr>
            <w:r>
              <w:rPr>
                <w:rFonts w:hint="eastAsia" w:ascii="宋体" w:hAnsi="宋体"/>
                <w:szCs w:val="21"/>
              </w:rPr>
              <w:t>1次/天</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79932D2C">
            <w:pPr>
              <w:widowControl/>
              <w:jc w:val="center"/>
              <w:rPr>
                <w:rFonts w:ascii="宋体" w:hAnsi="宋体"/>
                <w:szCs w:val="21"/>
              </w:rPr>
            </w:pPr>
            <w:r>
              <w:rPr>
                <w:rFonts w:hint="eastAsia" w:ascii="宋体" w:hAnsi="宋体"/>
                <w:szCs w:val="21"/>
              </w:rPr>
              <w:t>1次/周</w:t>
            </w:r>
          </w:p>
        </w:tc>
        <w:tc>
          <w:tcPr>
            <w:tcW w:w="708" w:type="pct"/>
            <w:vMerge w:val="restart"/>
            <w:tcBorders>
              <w:top w:val="single" w:color="auto" w:sz="4" w:space="0"/>
              <w:left w:val="single" w:color="auto" w:sz="4" w:space="0"/>
              <w:bottom w:val="single" w:color="auto" w:sz="4" w:space="0"/>
              <w:right w:val="single" w:color="auto" w:sz="4" w:space="0"/>
              <w:tl2br w:val="nil"/>
              <w:tr2bl w:val="nil"/>
            </w:tcBorders>
            <w:vAlign w:val="center"/>
          </w:tcPr>
          <w:p w14:paraId="0D533D55">
            <w:pPr>
              <w:widowControl/>
              <w:jc w:val="center"/>
              <w:rPr>
                <w:rFonts w:ascii="宋体" w:hAnsi="宋体"/>
                <w:szCs w:val="21"/>
              </w:rPr>
            </w:pPr>
            <w:r>
              <w:rPr>
                <w:rFonts w:hint="eastAsia" w:ascii="宋体" w:hAnsi="宋体"/>
                <w:szCs w:val="21"/>
              </w:rPr>
              <w:t>巡视保洁岗人员负责巡视保洁</w:t>
            </w:r>
          </w:p>
        </w:tc>
      </w:tr>
      <w:tr w14:paraId="183A5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05D606F8">
            <w:pPr>
              <w:widowControl/>
              <w:spacing w:line="360" w:lineRule="auto"/>
              <w:ind w:firstLine="388" w:firstLineChars="200"/>
              <w:jc w:val="left"/>
              <w:rPr>
                <w:szCs w:val="24"/>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2FBB8EDF">
            <w:pPr>
              <w:widowControl/>
              <w:jc w:val="left"/>
              <w:rPr>
                <w:rFonts w:ascii="宋体" w:hAnsi="宋体"/>
                <w:szCs w:val="21"/>
              </w:rPr>
            </w:pPr>
            <w:r>
              <w:rPr>
                <w:rFonts w:hint="eastAsia" w:ascii="宋体" w:hAnsi="宋体"/>
                <w:szCs w:val="21"/>
              </w:rPr>
              <w:t>2、对校园卫生进行不间断巡视、清扫，捡拾杂物，路面、场地、绿化区无垃圾、杂物，无卫生死角；</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0F14381A">
            <w:pPr>
              <w:widowControl/>
              <w:jc w:val="center"/>
              <w:rPr>
                <w:rFonts w:ascii="宋体" w:hAnsi="宋体"/>
                <w:szCs w:val="21"/>
              </w:rPr>
            </w:pPr>
            <w:r>
              <w:rPr>
                <w:rFonts w:hint="eastAsia" w:ascii="宋体" w:hAnsi="宋体"/>
                <w:szCs w:val="21"/>
              </w:rPr>
              <w:t>巡回保洁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77D6B7DF">
            <w:pPr>
              <w:widowControl/>
              <w:jc w:val="center"/>
              <w:rPr>
                <w:rFonts w:ascii="宋体" w:hAnsi="宋体"/>
                <w:szCs w:val="21"/>
              </w:rPr>
            </w:pPr>
            <w:r>
              <w:rPr>
                <w:rFonts w:hint="eastAsia" w:ascii="宋体" w:hAnsi="宋体"/>
                <w:szCs w:val="21"/>
              </w:rPr>
              <w:t>巡回保洁</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28BED49F">
            <w:pPr>
              <w:widowControl/>
              <w:jc w:val="center"/>
              <w:rPr>
                <w:rFonts w:ascii="宋体" w:hAnsi="宋体"/>
                <w:szCs w:val="21"/>
              </w:rPr>
            </w:pPr>
            <w:r>
              <w:rPr>
                <w:rFonts w:hint="eastAsia" w:ascii="宋体" w:hAnsi="宋体"/>
                <w:szCs w:val="21"/>
              </w:rPr>
              <w:t>巡回保洁</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70AEBA0">
            <w:pPr>
              <w:widowControl/>
              <w:jc w:val="center"/>
              <w:rPr>
                <w:rFonts w:ascii="宋体" w:hAnsi="宋体"/>
                <w:szCs w:val="21"/>
              </w:rPr>
            </w:pPr>
          </w:p>
        </w:tc>
      </w:tr>
      <w:tr w14:paraId="77CBE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5F5DCEBB">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5FD5DC8E">
            <w:pPr>
              <w:widowControl/>
              <w:jc w:val="left"/>
              <w:rPr>
                <w:rFonts w:ascii="宋体" w:hAnsi="宋体"/>
                <w:szCs w:val="21"/>
              </w:rPr>
            </w:pPr>
            <w:r>
              <w:rPr>
                <w:rFonts w:hint="eastAsia" w:ascii="宋体" w:hAnsi="宋体"/>
                <w:szCs w:val="21"/>
              </w:rPr>
              <w:t>3、保持卫生箱外表干净，校园内硬化地面无痰渍、污渍。（专人负责垃圾清运及卫生箱清洁）</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19684A3F">
            <w:pPr>
              <w:widowControl/>
              <w:jc w:val="center"/>
              <w:rPr>
                <w:rFonts w:ascii="宋体" w:hAnsi="宋体"/>
                <w:szCs w:val="21"/>
              </w:rPr>
            </w:pPr>
            <w:r>
              <w:rPr>
                <w:rFonts w:hint="eastAsia" w:ascii="宋体" w:hAnsi="宋体"/>
                <w:szCs w:val="21"/>
              </w:rPr>
              <w:t>不低于1次/天</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1D8671B8">
            <w:pPr>
              <w:widowControl/>
              <w:jc w:val="center"/>
              <w:rPr>
                <w:rFonts w:ascii="宋体" w:hAnsi="宋体"/>
                <w:szCs w:val="21"/>
              </w:rPr>
            </w:pPr>
            <w:r>
              <w:rPr>
                <w:rFonts w:hint="eastAsia" w:ascii="宋体" w:hAnsi="宋体"/>
                <w:szCs w:val="21"/>
              </w:rPr>
              <w:t>1次/天</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35F3F088">
            <w:pPr>
              <w:widowControl/>
              <w:jc w:val="center"/>
              <w:rPr>
                <w:rFonts w:ascii="宋体" w:hAnsi="宋体"/>
                <w:szCs w:val="21"/>
              </w:rPr>
            </w:pPr>
            <w:r>
              <w:rPr>
                <w:rFonts w:hint="eastAsia" w:ascii="宋体" w:hAnsi="宋体"/>
                <w:szCs w:val="21"/>
              </w:rPr>
              <w:t>不低于1次/周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C91FCD3">
            <w:pPr>
              <w:widowControl/>
              <w:jc w:val="center"/>
              <w:rPr>
                <w:rFonts w:ascii="宋体" w:hAnsi="宋体"/>
                <w:szCs w:val="21"/>
              </w:rPr>
            </w:pPr>
          </w:p>
        </w:tc>
      </w:tr>
      <w:tr w14:paraId="79C4F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6D63CC5D">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2C421672">
            <w:pPr>
              <w:widowControl/>
              <w:jc w:val="left"/>
              <w:rPr>
                <w:rFonts w:ascii="宋体" w:hAnsi="宋体"/>
                <w:szCs w:val="21"/>
              </w:rPr>
            </w:pPr>
            <w:r>
              <w:rPr>
                <w:rFonts w:hint="eastAsia" w:ascii="宋体" w:hAnsi="宋体"/>
                <w:szCs w:val="21"/>
              </w:rPr>
              <w:t>4、负责学院化粪池的吸粪，疏通学院内部的排污水管道，保持管道畅通无积水、堵塞。</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4EF425EF">
            <w:pPr>
              <w:widowControl/>
              <w:jc w:val="center"/>
              <w:rPr>
                <w:rFonts w:ascii="宋体" w:hAnsi="宋体"/>
                <w:szCs w:val="21"/>
              </w:rPr>
            </w:pPr>
            <w:r>
              <w:rPr>
                <w:rFonts w:hint="eastAsia" w:ascii="宋体" w:hAnsi="宋体"/>
                <w:szCs w:val="21"/>
              </w:rPr>
              <w:t>定期进行</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1D3496CD">
            <w:pPr>
              <w:widowControl/>
              <w:jc w:val="center"/>
              <w:rPr>
                <w:rFonts w:ascii="宋体" w:hAnsi="宋体"/>
                <w:szCs w:val="21"/>
              </w:rPr>
            </w:pPr>
            <w:r>
              <w:rPr>
                <w:rFonts w:hint="eastAsia" w:ascii="宋体" w:hAnsi="宋体"/>
                <w:szCs w:val="21"/>
              </w:rPr>
              <w:t>-</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231E9005">
            <w:pPr>
              <w:widowControl/>
              <w:jc w:val="center"/>
              <w:rPr>
                <w:rFonts w:ascii="宋体" w:hAnsi="宋体"/>
                <w:szCs w:val="21"/>
              </w:rPr>
            </w:pPr>
            <w:r>
              <w:rPr>
                <w:rFonts w:hint="eastAsia" w:ascii="宋体" w:hAnsi="宋体"/>
                <w:szCs w:val="21"/>
              </w:rPr>
              <w:t>一次-</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7CDE0A1">
            <w:pPr>
              <w:widowControl/>
              <w:jc w:val="center"/>
              <w:rPr>
                <w:rFonts w:ascii="宋体" w:hAnsi="宋体"/>
                <w:szCs w:val="21"/>
              </w:rPr>
            </w:pPr>
          </w:p>
        </w:tc>
      </w:tr>
      <w:tr w14:paraId="1310B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6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45A525AB">
            <w:pPr>
              <w:widowControl/>
              <w:spacing w:line="360" w:lineRule="auto"/>
              <w:ind w:firstLine="388" w:firstLineChars="200"/>
              <w:jc w:val="left"/>
              <w:rPr>
                <w:rFonts w:ascii="宋体" w:hAnsi="宋体"/>
                <w:szCs w:val="21"/>
              </w:rPr>
            </w:pPr>
          </w:p>
        </w:tc>
        <w:tc>
          <w:tcPr>
            <w:tcW w:w="1789" w:type="pct"/>
            <w:tcBorders>
              <w:top w:val="single" w:color="auto" w:sz="4" w:space="0"/>
              <w:left w:val="single" w:color="auto" w:sz="4" w:space="0"/>
              <w:bottom w:val="single" w:color="auto" w:sz="4" w:space="0"/>
              <w:right w:val="single" w:color="auto" w:sz="4" w:space="0"/>
              <w:tl2br w:val="nil"/>
              <w:tr2bl w:val="nil"/>
            </w:tcBorders>
            <w:vAlign w:val="center"/>
          </w:tcPr>
          <w:p w14:paraId="5C072AAB">
            <w:pPr>
              <w:widowControl/>
              <w:jc w:val="left"/>
              <w:rPr>
                <w:rFonts w:ascii="宋体" w:hAnsi="宋体"/>
                <w:szCs w:val="21"/>
              </w:rPr>
            </w:pPr>
            <w:r>
              <w:rPr>
                <w:rFonts w:hint="eastAsia" w:ascii="宋体" w:hAnsi="宋体"/>
                <w:szCs w:val="21"/>
              </w:rPr>
              <w:t>5、冬秋季每天及时对落叶清扫，全天保持，保持学院无落叶影响环境；</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016D8EE1">
            <w:pPr>
              <w:widowControl/>
              <w:jc w:val="center"/>
              <w:rPr>
                <w:rFonts w:ascii="宋体" w:hAnsi="宋体"/>
                <w:szCs w:val="21"/>
              </w:rPr>
            </w:pPr>
            <w:r>
              <w:rPr>
                <w:rFonts w:hint="eastAsia" w:ascii="宋体" w:hAnsi="宋体"/>
                <w:szCs w:val="21"/>
              </w:rPr>
              <w:t>1次/天</w:t>
            </w:r>
          </w:p>
        </w:tc>
        <w:tc>
          <w:tcPr>
            <w:tcW w:w="645" w:type="pct"/>
            <w:tcBorders>
              <w:top w:val="single" w:color="auto" w:sz="4" w:space="0"/>
              <w:left w:val="single" w:color="auto" w:sz="4" w:space="0"/>
              <w:bottom w:val="single" w:color="auto" w:sz="4" w:space="0"/>
              <w:right w:val="single" w:color="auto" w:sz="4" w:space="0"/>
              <w:tl2br w:val="nil"/>
              <w:tr2bl w:val="nil"/>
            </w:tcBorders>
            <w:vAlign w:val="center"/>
          </w:tcPr>
          <w:p w14:paraId="0F024976">
            <w:pPr>
              <w:widowControl/>
              <w:jc w:val="center"/>
              <w:rPr>
                <w:rFonts w:ascii="宋体" w:hAnsi="宋体"/>
                <w:szCs w:val="21"/>
              </w:rPr>
            </w:pPr>
            <w:r>
              <w:rPr>
                <w:rFonts w:hint="eastAsia" w:ascii="宋体" w:hAnsi="宋体"/>
                <w:szCs w:val="21"/>
              </w:rPr>
              <w:t>1次/天</w:t>
            </w:r>
          </w:p>
        </w:tc>
        <w:tc>
          <w:tcPr>
            <w:tcW w:w="646" w:type="pct"/>
            <w:tcBorders>
              <w:top w:val="single" w:color="auto" w:sz="4" w:space="0"/>
              <w:left w:val="single" w:color="auto" w:sz="4" w:space="0"/>
              <w:bottom w:val="single" w:color="auto" w:sz="4" w:space="0"/>
              <w:right w:val="single" w:color="auto" w:sz="4" w:space="0"/>
              <w:tl2br w:val="nil"/>
              <w:tr2bl w:val="nil"/>
            </w:tcBorders>
            <w:vAlign w:val="center"/>
          </w:tcPr>
          <w:p w14:paraId="16B96D35">
            <w:pPr>
              <w:widowControl/>
              <w:rPr>
                <w:rFonts w:ascii="宋体" w:hAnsi="宋体"/>
                <w:szCs w:val="21"/>
              </w:rPr>
            </w:pPr>
            <w:r>
              <w:rPr>
                <w:rFonts w:hint="eastAsia" w:ascii="宋体" w:hAnsi="宋体"/>
                <w:szCs w:val="21"/>
              </w:rPr>
              <w:t>不低于1次/周</w:t>
            </w:r>
          </w:p>
        </w:tc>
        <w:tc>
          <w:tcPr>
            <w:tcW w:w="708" w:type="pct"/>
            <w:vMerge w:val="continue"/>
            <w:tcBorders>
              <w:top w:val="single" w:color="auto" w:sz="4" w:space="0"/>
              <w:left w:val="single" w:color="auto" w:sz="4" w:space="0"/>
              <w:bottom w:val="single" w:color="auto" w:sz="4" w:space="0"/>
              <w:right w:val="single" w:color="auto" w:sz="4" w:space="0"/>
              <w:tl2br w:val="nil"/>
              <w:tr2bl w:val="nil"/>
            </w:tcBorders>
            <w:vAlign w:val="center"/>
          </w:tcPr>
          <w:p w14:paraId="6EC909E0">
            <w:pPr>
              <w:widowControl/>
              <w:jc w:val="center"/>
              <w:rPr>
                <w:rFonts w:ascii="宋体" w:hAnsi="宋体"/>
                <w:szCs w:val="21"/>
              </w:rPr>
            </w:pPr>
          </w:p>
        </w:tc>
      </w:tr>
    </w:tbl>
    <w:p w14:paraId="1FF5FF0D">
      <w:pPr>
        <w:widowControl/>
        <w:spacing w:line="360" w:lineRule="auto"/>
        <w:ind w:firstLine="448" w:firstLineChars="200"/>
        <w:jc w:val="left"/>
        <w:rPr>
          <w:rFonts w:ascii="宋体" w:hAnsi="宋体"/>
          <w:sz w:val="24"/>
          <w:szCs w:val="24"/>
        </w:rPr>
      </w:pPr>
    </w:p>
    <w:p w14:paraId="38EFCF59">
      <w:pPr>
        <w:widowControl/>
        <w:spacing w:line="360" w:lineRule="auto"/>
        <w:ind w:firstLine="448" w:firstLineChars="200"/>
        <w:jc w:val="left"/>
        <w:rPr>
          <w:rFonts w:ascii="宋体" w:hAnsi="宋体"/>
          <w:sz w:val="24"/>
          <w:szCs w:val="24"/>
        </w:rPr>
      </w:pPr>
      <w:r>
        <w:rPr>
          <w:rFonts w:hint="eastAsia" w:ascii="宋体" w:hAnsi="宋体"/>
          <w:sz w:val="24"/>
          <w:szCs w:val="24"/>
        </w:rPr>
        <w:t>3、维修人员</w:t>
      </w:r>
    </w:p>
    <w:p w14:paraId="5753FA05">
      <w:pPr>
        <w:widowControl/>
        <w:spacing w:line="360" w:lineRule="auto"/>
        <w:ind w:firstLine="448" w:firstLineChars="200"/>
        <w:jc w:val="left"/>
        <w:rPr>
          <w:rFonts w:ascii="宋体" w:hAnsi="宋体"/>
          <w:sz w:val="24"/>
          <w:szCs w:val="24"/>
        </w:rPr>
      </w:pPr>
      <w:r>
        <w:rPr>
          <w:rFonts w:hint="eastAsia" w:ascii="宋体" w:hAnsi="宋体"/>
          <w:sz w:val="24"/>
          <w:szCs w:val="24"/>
        </w:rPr>
        <w:t>工作内容：</w:t>
      </w:r>
    </w:p>
    <w:p w14:paraId="6FDDBF96">
      <w:pPr>
        <w:widowControl/>
        <w:spacing w:line="360" w:lineRule="auto"/>
        <w:ind w:firstLine="448" w:firstLineChars="200"/>
        <w:jc w:val="left"/>
        <w:rPr>
          <w:rFonts w:ascii="宋体" w:hAnsi="宋体"/>
          <w:sz w:val="24"/>
          <w:szCs w:val="24"/>
        </w:rPr>
      </w:pPr>
      <w:r>
        <w:rPr>
          <w:rFonts w:hint="eastAsia" w:ascii="宋体" w:hAnsi="宋体"/>
          <w:sz w:val="24"/>
          <w:szCs w:val="24"/>
        </w:rPr>
        <w:t>负责物业范围内日常零碎的维修任务。</w:t>
      </w:r>
    </w:p>
    <w:p w14:paraId="40939139">
      <w:pPr>
        <w:widowControl/>
        <w:spacing w:line="360" w:lineRule="auto"/>
        <w:ind w:firstLine="448" w:firstLineChars="200"/>
        <w:jc w:val="left"/>
        <w:rPr>
          <w:rFonts w:ascii="宋体" w:hAnsi="宋体"/>
          <w:sz w:val="24"/>
          <w:szCs w:val="24"/>
        </w:rPr>
      </w:pPr>
      <w:r>
        <w:rPr>
          <w:rFonts w:hint="eastAsia" w:ascii="宋体" w:hAnsi="宋体"/>
          <w:sz w:val="24"/>
          <w:szCs w:val="24"/>
        </w:rPr>
        <w:t>工作要求与服务标准：</w:t>
      </w:r>
    </w:p>
    <w:p w14:paraId="33D1DA68">
      <w:pPr>
        <w:widowControl/>
        <w:spacing w:line="360" w:lineRule="auto"/>
        <w:ind w:firstLine="448" w:firstLineChars="200"/>
        <w:jc w:val="left"/>
        <w:rPr>
          <w:rFonts w:ascii="宋体" w:hAnsi="宋体"/>
          <w:sz w:val="24"/>
          <w:szCs w:val="24"/>
        </w:rPr>
      </w:pPr>
      <w:r>
        <w:rPr>
          <w:rFonts w:hint="eastAsia" w:ascii="宋体" w:hAnsi="宋体"/>
          <w:sz w:val="24"/>
          <w:szCs w:val="24"/>
        </w:rPr>
        <w:t>（1）服从项目负责人、校方监管人员的监督与管理。</w:t>
      </w:r>
    </w:p>
    <w:p w14:paraId="7EC688C0">
      <w:pPr>
        <w:widowControl/>
        <w:spacing w:line="360" w:lineRule="auto"/>
        <w:ind w:firstLine="448" w:firstLineChars="200"/>
        <w:jc w:val="left"/>
        <w:rPr>
          <w:rFonts w:ascii="宋体" w:hAnsi="宋体"/>
          <w:sz w:val="24"/>
          <w:szCs w:val="24"/>
        </w:rPr>
      </w:pPr>
      <w:r>
        <w:rPr>
          <w:rFonts w:hint="eastAsia" w:ascii="宋体" w:hAnsi="宋体"/>
          <w:sz w:val="24"/>
          <w:szCs w:val="24"/>
        </w:rPr>
        <w:t>（2）严格遵守各项规章制度，工作时间不得擅自离岗，不得串岗与闲谈。</w:t>
      </w:r>
    </w:p>
    <w:p w14:paraId="413E59E3">
      <w:pPr>
        <w:widowControl/>
        <w:spacing w:line="360" w:lineRule="auto"/>
        <w:ind w:firstLine="448" w:firstLineChars="200"/>
        <w:jc w:val="left"/>
        <w:rPr>
          <w:rFonts w:ascii="宋体" w:hAnsi="宋体"/>
          <w:sz w:val="24"/>
          <w:szCs w:val="24"/>
        </w:rPr>
      </w:pPr>
      <w:r>
        <w:rPr>
          <w:rFonts w:hint="eastAsia" w:ascii="宋体" w:hAnsi="宋体"/>
          <w:sz w:val="24"/>
          <w:szCs w:val="24"/>
        </w:rPr>
        <w:t>（3）仪容端正、着装整齐，服从统一调度和工作安排。</w:t>
      </w:r>
    </w:p>
    <w:p w14:paraId="2F9FB0EB">
      <w:pPr>
        <w:widowControl/>
        <w:spacing w:line="360" w:lineRule="auto"/>
        <w:ind w:firstLine="448" w:firstLineChars="200"/>
        <w:jc w:val="left"/>
        <w:rPr>
          <w:rFonts w:ascii="宋体" w:hAnsi="宋体"/>
          <w:sz w:val="24"/>
          <w:szCs w:val="24"/>
        </w:rPr>
      </w:pPr>
      <w:r>
        <w:rPr>
          <w:rFonts w:hint="eastAsia" w:ascii="宋体" w:hAnsi="宋体"/>
          <w:sz w:val="24"/>
          <w:szCs w:val="24"/>
        </w:rPr>
        <w:t>（4）应具备身体健康，心理健康、无传播疾病、无先天性或慢性各类疾病等。</w:t>
      </w:r>
    </w:p>
    <w:p w14:paraId="4F5BBF28">
      <w:pPr>
        <w:widowControl/>
        <w:spacing w:line="360" w:lineRule="auto"/>
        <w:ind w:firstLine="448" w:firstLineChars="200"/>
        <w:jc w:val="left"/>
        <w:rPr>
          <w:rFonts w:ascii="宋体" w:hAnsi="宋体"/>
          <w:sz w:val="24"/>
          <w:szCs w:val="24"/>
        </w:rPr>
      </w:pPr>
      <w:r>
        <w:rPr>
          <w:rFonts w:hint="eastAsia" w:ascii="宋体" w:hAnsi="宋体"/>
          <w:sz w:val="24"/>
          <w:szCs w:val="24"/>
        </w:rPr>
        <w:t>（5）应严格按照维修项目要求，严格执行正确操作，特殊维修需持证上岗（如：电、焊接）。</w:t>
      </w:r>
    </w:p>
    <w:p w14:paraId="57CDFAF1">
      <w:pPr>
        <w:widowControl/>
        <w:spacing w:line="360" w:lineRule="auto"/>
        <w:ind w:firstLine="448" w:firstLineChars="200"/>
        <w:jc w:val="left"/>
        <w:rPr>
          <w:rFonts w:ascii="宋体" w:hAnsi="宋体"/>
          <w:sz w:val="24"/>
          <w:szCs w:val="24"/>
        </w:rPr>
      </w:pPr>
      <w:r>
        <w:rPr>
          <w:rFonts w:hint="eastAsia" w:ascii="宋体" w:hAnsi="宋体"/>
          <w:sz w:val="24"/>
          <w:szCs w:val="24"/>
        </w:rPr>
        <w:t>（6）当接到维修的报修单，在当班必须完成维修任务。</w:t>
      </w:r>
    </w:p>
    <w:p w14:paraId="234A6888">
      <w:pPr>
        <w:widowControl/>
        <w:spacing w:line="360" w:lineRule="auto"/>
        <w:ind w:firstLine="448" w:firstLineChars="200"/>
        <w:jc w:val="left"/>
        <w:rPr>
          <w:rFonts w:ascii="宋体" w:hAnsi="宋体"/>
          <w:sz w:val="24"/>
          <w:szCs w:val="24"/>
        </w:rPr>
      </w:pPr>
      <w:r>
        <w:rPr>
          <w:rFonts w:hint="eastAsia" w:ascii="宋体" w:hAnsi="宋体"/>
          <w:sz w:val="24"/>
          <w:szCs w:val="24"/>
        </w:rPr>
        <w:t>（7）遇到重大或困难的维修时听从统一安排，可能会延长维修时间。</w:t>
      </w:r>
    </w:p>
    <w:p w14:paraId="33467593">
      <w:pPr>
        <w:spacing w:line="360" w:lineRule="auto"/>
        <w:ind w:firstLine="448" w:firstLineChars="200"/>
        <w:rPr>
          <w:sz w:val="24"/>
          <w:szCs w:val="24"/>
        </w:rPr>
      </w:pPr>
      <w:r>
        <w:rPr>
          <w:rFonts w:hint="eastAsia"/>
          <w:sz w:val="24"/>
          <w:szCs w:val="24"/>
        </w:rPr>
        <w:t>四、人员保密要求</w:t>
      </w:r>
    </w:p>
    <w:p w14:paraId="0EC4DA98">
      <w:pPr>
        <w:spacing w:line="360" w:lineRule="auto"/>
        <w:ind w:firstLine="448" w:firstLineChars="200"/>
        <w:rPr>
          <w:sz w:val="24"/>
          <w:szCs w:val="24"/>
        </w:rPr>
      </w:pPr>
      <w:r>
        <w:rPr>
          <w:rFonts w:hint="eastAsia"/>
          <w:sz w:val="24"/>
          <w:szCs w:val="24"/>
        </w:rPr>
        <w:t>保证服务过程中有可能获取的保密信息不泄露的措施，包括但不限于制定保密制度、服务人员保密培训、重点岗位双人服务、泄密惩罚办法。物业服务人员不得将内部资料带出学校。</w:t>
      </w:r>
    </w:p>
    <w:p w14:paraId="50ABAB3E">
      <w:pPr>
        <w:spacing w:line="360" w:lineRule="auto"/>
        <w:ind w:firstLine="448" w:firstLineChars="200"/>
        <w:rPr>
          <w:sz w:val="24"/>
          <w:szCs w:val="24"/>
        </w:rPr>
      </w:pPr>
      <w:r>
        <w:rPr>
          <w:rFonts w:hint="eastAsia"/>
          <w:sz w:val="24"/>
          <w:szCs w:val="24"/>
        </w:rPr>
        <w:t>五、人员稳定性要求</w:t>
      </w:r>
    </w:p>
    <w:p w14:paraId="00AE7E10">
      <w:pPr>
        <w:spacing w:line="360" w:lineRule="auto"/>
        <w:ind w:firstLine="448" w:firstLineChars="200"/>
        <w:rPr>
          <w:sz w:val="24"/>
          <w:szCs w:val="24"/>
        </w:rPr>
      </w:pPr>
      <w:r>
        <w:rPr>
          <w:rFonts w:hint="eastAsia"/>
          <w:sz w:val="24"/>
          <w:szCs w:val="24"/>
        </w:rPr>
        <w:t>在整个服务期内，人员更换率不得超过</w:t>
      </w:r>
      <w:r>
        <w:rPr>
          <w:rFonts w:hint="eastAsia"/>
          <w:sz w:val="24"/>
          <w:szCs w:val="24"/>
          <w:u w:val="single"/>
        </w:rPr>
        <w:t xml:space="preserve">  10  </w:t>
      </w:r>
      <w:r>
        <w:rPr>
          <w:rFonts w:hint="eastAsia"/>
          <w:sz w:val="24"/>
          <w:szCs w:val="24"/>
        </w:rPr>
        <w:t>%，更换人员不得低于采购需求，且应经采购人同意。</w:t>
      </w:r>
    </w:p>
    <w:p w14:paraId="6DB23224">
      <w:pPr>
        <w:spacing w:line="360" w:lineRule="auto"/>
        <w:ind w:firstLine="448" w:firstLineChars="200"/>
        <w:rPr>
          <w:sz w:val="24"/>
          <w:szCs w:val="24"/>
        </w:rPr>
      </w:pPr>
      <w:r>
        <w:rPr>
          <w:rFonts w:hint="eastAsia"/>
          <w:sz w:val="24"/>
          <w:szCs w:val="24"/>
        </w:rPr>
        <w:t>六、进驻和接管要求</w:t>
      </w:r>
    </w:p>
    <w:p w14:paraId="05094987">
      <w:pPr>
        <w:spacing w:line="360" w:lineRule="auto"/>
        <w:ind w:firstLine="448" w:firstLineChars="200"/>
        <w:rPr>
          <w:sz w:val="24"/>
          <w:szCs w:val="24"/>
        </w:rPr>
      </w:pPr>
      <w:r>
        <w:rPr>
          <w:rFonts w:hint="eastAsia"/>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392A28EE">
      <w:pPr>
        <w:spacing w:line="360" w:lineRule="auto"/>
        <w:ind w:firstLine="448" w:firstLineChars="200"/>
        <w:rPr>
          <w:sz w:val="24"/>
          <w:szCs w:val="24"/>
        </w:rPr>
      </w:pPr>
      <w:r>
        <w:rPr>
          <w:rFonts w:hint="eastAsia"/>
          <w:sz w:val="24"/>
          <w:szCs w:val="24"/>
        </w:rPr>
        <w:t>七、费用分割</w:t>
      </w:r>
    </w:p>
    <w:p w14:paraId="2D57882C">
      <w:pPr>
        <w:spacing w:line="360" w:lineRule="auto"/>
        <w:ind w:firstLine="448" w:firstLineChars="200"/>
        <w:rPr>
          <w:rFonts w:ascii="宋体"/>
          <w:sz w:val="24"/>
          <w:szCs w:val="24"/>
        </w:rPr>
      </w:pPr>
      <w:r>
        <w:rPr>
          <w:rFonts w:hint="eastAsia" w:ascii="宋体" w:hAnsi="宋体"/>
          <w:sz w:val="24"/>
          <w:szCs w:val="24"/>
        </w:rPr>
        <w:t>1、</w:t>
      </w:r>
      <w:r>
        <w:rPr>
          <w:rFonts w:hint="eastAsia" w:ascii="宋体" w:hAnsi="宋体" w:cs="宋体"/>
          <w:sz w:val="24"/>
          <w:szCs w:val="24"/>
        </w:rPr>
        <w:t>物业员工着装及佩戴标牌</w:t>
      </w:r>
      <w:r>
        <w:rPr>
          <w:rFonts w:hint="eastAsia" w:ascii="宋体" w:hAnsi="宋体"/>
          <w:sz w:val="24"/>
          <w:szCs w:val="24"/>
        </w:rPr>
        <w:t>费用由中标供应商承担。</w:t>
      </w:r>
    </w:p>
    <w:p w14:paraId="1BC0D183">
      <w:pPr>
        <w:spacing w:line="360" w:lineRule="auto"/>
        <w:ind w:firstLine="448" w:firstLineChars="200"/>
        <w:rPr>
          <w:rFonts w:ascii="宋体"/>
          <w:sz w:val="24"/>
          <w:szCs w:val="24"/>
        </w:rPr>
      </w:pPr>
      <w:r>
        <w:rPr>
          <w:rFonts w:hint="eastAsia" w:ascii="宋体" w:hAnsi="宋体"/>
          <w:sz w:val="24"/>
          <w:szCs w:val="24"/>
        </w:rPr>
        <w:t>2、本项目日常保洁耗材由中标供应商承担。</w:t>
      </w:r>
    </w:p>
    <w:p w14:paraId="2E8F7C6F">
      <w:pPr>
        <w:spacing w:line="360" w:lineRule="auto"/>
        <w:ind w:firstLine="448" w:firstLineChars="200"/>
        <w:rPr>
          <w:rFonts w:ascii="宋体" w:hAnsi="宋体"/>
          <w:sz w:val="24"/>
          <w:szCs w:val="24"/>
        </w:rPr>
      </w:pPr>
      <w:r>
        <w:rPr>
          <w:rFonts w:hint="eastAsia" w:ascii="宋体" w:hAnsi="宋体"/>
          <w:sz w:val="24"/>
          <w:szCs w:val="24"/>
        </w:rPr>
        <w:t>3、本项目中绿化养护工作所需的工具费用由中标供应商承担，除虫、卫生防疫所需药物费用由学院承担。</w:t>
      </w:r>
    </w:p>
    <w:p w14:paraId="7E0BB359">
      <w:pPr>
        <w:spacing w:line="360" w:lineRule="auto"/>
        <w:ind w:firstLine="448" w:firstLineChars="200"/>
        <w:rPr>
          <w:rFonts w:ascii="宋体" w:hAnsi="宋体"/>
          <w:sz w:val="24"/>
          <w:szCs w:val="24"/>
        </w:rPr>
      </w:pPr>
      <w:r>
        <w:rPr>
          <w:rFonts w:hint="eastAsia" w:ascii="宋体" w:hAnsi="宋体"/>
          <w:sz w:val="24"/>
          <w:szCs w:val="24"/>
        </w:rPr>
        <w:t>4、学校不提供物业服务人员免费食宿。</w:t>
      </w:r>
    </w:p>
    <w:p w14:paraId="3CF7FA5C">
      <w:pPr>
        <w:spacing w:line="360" w:lineRule="auto"/>
        <w:ind w:firstLine="448" w:firstLineChars="200"/>
        <w:rPr>
          <w:rFonts w:ascii="宋体" w:hAnsi="宋体"/>
          <w:sz w:val="24"/>
          <w:szCs w:val="24"/>
        </w:rPr>
      </w:pPr>
      <w:r>
        <w:rPr>
          <w:rFonts w:hint="eastAsia" w:ascii="宋体" w:hAnsi="宋体"/>
          <w:sz w:val="24"/>
          <w:szCs w:val="24"/>
        </w:rPr>
        <w:t>5、学院在物业服务人员工作岗位附近为每位工作人员提供休息的场所。</w:t>
      </w:r>
    </w:p>
    <w:p w14:paraId="35289AB5">
      <w:pPr>
        <w:spacing w:line="360" w:lineRule="auto"/>
        <w:ind w:firstLine="448" w:firstLineChars="200"/>
        <w:rPr>
          <w:rFonts w:ascii="宋体" w:hAnsi="宋体"/>
          <w:sz w:val="24"/>
          <w:szCs w:val="24"/>
        </w:rPr>
      </w:pPr>
      <w:r>
        <w:rPr>
          <w:rFonts w:hint="eastAsia" w:ascii="宋体" w:hAnsi="宋体"/>
          <w:sz w:val="24"/>
          <w:szCs w:val="24"/>
        </w:rPr>
        <w:t>6、中标供应商应提供以下设备为本项目专用，设备所有权不归采购人。</w:t>
      </w:r>
    </w:p>
    <w:tbl>
      <w:tblPr>
        <w:tblStyle w:val="22"/>
        <w:tblW w:w="8424" w:type="dxa"/>
        <w:tblInd w:w="96" w:type="dxa"/>
        <w:tblLayout w:type="fixed"/>
        <w:tblCellMar>
          <w:top w:w="0" w:type="dxa"/>
          <w:left w:w="108" w:type="dxa"/>
          <w:bottom w:w="0" w:type="dxa"/>
          <w:right w:w="108" w:type="dxa"/>
        </w:tblCellMar>
      </w:tblPr>
      <w:tblGrid>
        <w:gridCol w:w="839"/>
        <w:gridCol w:w="2538"/>
        <w:gridCol w:w="1508"/>
        <w:gridCol w:w="3539"/>
      </w:tblGrid>
      <w:tr w14:paraId="02288D8F">
        <w:tblPrEx>
          <w:tblCellMar>
            <w:top w:w="0" w:type="dxa"/>
            <w:left w:w="108" w:type="dxa"/>
            <w:bottom w:w="0" w:type="dxa"/>
            <w:right w:w="108" w:type="dxa"/>
          </w:tblCellMar>
        </w:tblPrEx>
        <w:trPr>
          <w:trHeight w:val="460" w:hRule="atLeast"/>
        </w:trPr>
        <w:tc>
          <w:tcPr>
            <w:tcW w:w="839" w:type="dxa"/>
            <w:tcBorders>
              <w:top w:val="single" w:color="000000" w:sz="4" w:space="0"/>
              <w:left w:val="single" w:color="000000" w:sz="4" w:space="0"/>
              <w:bottom w:val="single" w:color="000000" w:sz="4" w:space="0"/>
              <w:right w:val="single" w:color="000000" w:sz="4" w:space="0"/>
              <w:tl2br w:val="nil"/>
              <w:tr2bl w:val="nil"/>
            </w:tcBorders>
            <w:vAlign w:val="center"/>
          </w:tcPr>
          <w:p w14:paraId="01400B6E">
            <w:pPr>
              <w:widowControl/>
              <w:jc w:val="center"/>
              <w:textAlignment w:val="center"/>
              <w:rPr>
                <w:rFonts w:ascii="宋体" w:hAnsi="宋体" w:cs="宋体"/>
                <w:sz w:val="22"/>
                <w:szCs w:val="24"/>
              </w:rPr>
            </w:pPr>
            <w:r>
              <w:rPr>
                <w:rFonts w:hint="eastAsia" w:ascii="宋体" w:hAnsi="宋体" w:cs="宋体"/>
                <w:kern w:val="0"/>
                <w:sz w:val="22"/>
                <w:szCs w:val="24"/>
                <w:lang w:bidi="ar"/>
              </w:rPr>
              <w:t>序号</w:t>
            </w:r>
          </w:p>
        </w:tc>
        <w:tc>
          <w:tcPr>
            <w:tcW w:w="2538" w:type="dxa"/>
            <w:tcBorders>
              <w:top w:val="single" w:color="000000" w:sz="4" w:space="0"/>
              <w:left w:val="single" w:color="000000" w:sz="4" w:space="0"/>
              <w:bottom w:val="single" w:color="000000" w:sz="4" w:space="0"/>
              <w:right w:val="single" w:color="000000" w:sz="4" w:space="0"/>
              <w:tl2br w:val="nil"/>
              <w:tr2bl w:val="nil"/>
            </w:tcBorders>
            <w:vAlign w:val="center"/>
          </w:tcPr>
          <w:p w14:paraId="61E92C9B">
            <w:pPr>
              <w:widowControl/>
              <w:jc w:val="center"/>
              <w:textAlignment w:val="center"/>
              <w:rPr>
                <w:rFonts w:ascii="宋体" w:hAnsi="宋体" w:cs="宋体"/>
                <w:sz w:val="22"/>
                <w:szCs w:val="24"/>
              </w:rPr>
            </w:pPr>
            <w:r>
              <w:rPr>
                <w:rFonts w:hint="eastAsia" w:ascii="宋体" w:hAnsi="宋体" w:cs="宋体"/>
                <w:kern w:val="0"/>
                <w:sz w:val="22"/>
                <w:szCs w:val="24"/>
                <w:lang w:bidi="ar"/>
              </w:rPr>
              <w:t>设备名称</w:t>
            </w:r>
          </w:p>
        </w:tc>
        <w:tc>
          <w:tcPr>
            <w:tcW w:w="1508" w:type="dxa"/>
            <w:tcBorders>
              <w:top w:val="single" w:color="000000" w:sz="4" w:space="0"/>
              <w:left w:val="single" w:color="000000" w:sz="4" w:space="0"/>
              <w:bottom w:val="single" w:color="000000" w:sz="4" w:space="0"/>
              <w:right w:val="single" w:color="000000" w:sz="4" w:space="0"/>
              <w:tl2br w:val="nil"/>
              <w:tr2bl w:val="nil"/>
            </w:tcBorders>
            <w:vAlign w:val="center"/>
          </w:tcPr>
          <w:p w14:paraId="0EC4F82F">
            <w:pPr>
              <w:widowControl/>
              <w:jc w:val="center"/>
              <w:textAlignment w:val="center"/>
              <w:rPr>
                <w:rFonts w:ascii="宋体" w:hAnsi="宋体" w:cs="宋体"/>
                <w:sz w:val="22"/>
                <w:szCs w:val="24"/>
              </w:rPr>
            </w:pPr>
            <w:r>
              <w:rPr>
                <w:rFonts w:hint="eastAsia" w:ascii="宋体" w:hAnsi="宋体" w:cs="宋体"/>
                <w:kern w:val="0"/>
                <w:sz w:val="22"/>
                <w:szCs w:val="24"/>
                <w:lang w:bidi="ar"/>
              </w:rPr>
              <w:t>数量</w:t>
            </w:r>
          </w:p>
        </w:tc>
        <w:tc>
          <w:tcPr>
            <w:tcW w:w="3539" w:type="dxa"/>
            <w:tcBorders>
              <w:top w:val="single" w:color="000000" w:sz="4" w:space="0"/>
              <w:left w:val="single" w:color="000000" w:sz="4" w:space="0"/>
              <w:bottom w:val="single" w:color="000000" w:sz="4" w:space="0"/>
              <w:right w:val="single" w:color="000000" w:sz="4" w:space="0"/>
              <w:tl2br w:val="nil"/>
              <w:tr2bl w:val="nil"/>
            </w:tcBorders>
            <w:vAlign w:val="center"/>
          </w:tcPr>
          <w:p w14:paraId="4B24A295">
            <w:pPr>
              <w:widowControl/>
              <w:jc w:val="center"/>
              <w:textAlignment w:val="center"/>
              <w:rPr>
                <w:rFonts w:ascii="宋体" w:hAnsi="宋体" w:cs="宋体"/>
                <w:kern w:val="0"/>
                <w:sz w:val="22"/>
                <w:szCs w:val="24"/>
                <w:lang w:bidi="ar"/>
              </w:rPr>
            </w:pPr>
            <w:r>
              <w:rPr>
                <w:rFonts w:hint="eastAsia" w:ascii="宋体" w:hAnsi="宋体" w:cs="宋体"/>
                <w:kern w:val="0"/>
                <w:sz w:val="22"/>
                <w:szCs w:val="24"/>
                <w:lang w:bidi="ar"/>
              </w:rPr>
              <w:t>简要参数</w:t>
            </w:r>
          </w:p>
        </w:tc>
      </w:tr>
      <w:tr w14:paraId="410B655F">
        <w:tblPrEx>
          <w:tblCellMar>
            <w:top w:w="0" w:type="dxa"/>
            <w:left w:w="108" w:type="dxa"/>
            <w:bottom w:w="0" w:type="dxa"/>
            <w:right w:w="108" w:type="dxa"/>
          </w:tblCellMar>
        </w:tblPrEx>
        <w:trPr>
          <w:trHeight w:val="820" w:hRule="atLeast"/>
        </w:trPr>
        <w:tc>
          <w:tcPr>
            <w:tcW w:w="839" w:type="dxa"/>
            <w:tcBorders>
              <w:top w:val="single" w:color="000000" w:sz="4" w:space="0"/>
              <w:left w:val="single" w:color="000000" w:sz="4" w:space="0"/>
              <w:bottom w:val="single" w:color="000000" w:sz="4" w:space="0"/>
              <w:right w:val="single" w:color="000000" w:sz="4" w:space="0"/>
              <w:tl2br w:val="nil"/>
              <w:tr2bl w:val="nil"/>
            </w:tcBorders>
            <w:vAlign w:val="center"/>
          </w:tcPr>
          <w:p w14:paraId="0955F9D8">
            <w:pPr>
              <w:widowControl/>
              <w:jc w:val="center"/>
              <w:textAlignment w:val="center"/>
              <w:rPr>
                <w:rFonts w:ascii="宋体" w:hAnsi="宋体" w:cs="宋体"/>
                <w:sz w:val="22"/>
                <w:szCs w:val="24"/>
              </w:rPr>
            </w:pPr>
            <w:r>
              <w:rPr>
                <w:rFonts w:hint="eastAsia" w:ascii="宋体" w:hAnsi="宋体" w:cs="宋体"/>
                <w:kern w:val="0"/>
                <w:sz w:val="22"/>
                <w:szCs w:val="24"/>
                <w:lang w:bidi="ar"/>
              </w:rPr>
              <w:t>1</w:t>
            </w:r>
          </w:p>
        </w:tc>
        <w:tc>
          <w:tcPr>
            <w:tcW w:w="2538" w:type="dxa"/>
            <w:tcBorders>
              <w:top w:val="single" w:color="000000" w:sz="4" w:space="0"/>
              <w:left w:val="single" w:color="000000" w:sz="4" w:space="0"/>
              <w:bottom w:val="single" w:color="000000" w:sz="4" w:space="0"/>
              <w:right w:val="single" w:color="000000" w:sz="4" w:space="0"/>
              <w:tl2br w:val="nil"/>
              <w:tr2bl w:val="nil"/>
            </w:tcBorders>
            <w:vAlign w:val="center"/>
          </w:tcPr>
          <w:p w14:paraId="412D9718">
            <w:pPr>
              <w:widowControl/>
              <w:jc w:val="center"/>
              <w:textAlignment w:val="center"/>
              <w:rPr>
                <w:rFonts w:ascii="宋体" w:hAnsi="宋体" w:cs="宋体"/>
                <w:sz w:val="22"/>
                <w:szCs w:val="24"/>
              </w:rPr>
            </w:pPr>
            <w:r>
              <w:rPr>
                <w:rFonts w:hint="eastAsia" w:ascii="宋体" w:hAnsi="宋体" w:cs="宋体"/>
                <w:kern w:val="0"/>
                <w:sz w:val="22"/>
                <w:szCs w:val="24"/>
                <w:lang w:bidi="ar"/>
              </w:rPr>
              <w:t>充电洗地机</w:t>
            </w:r>
          </w:p>
        </w:tc>
        <w:tc>
          <w:tcPr>
            <w:tcW w:w="1508" w:type="dxa"/>
            <w:tcBorders>
              <w:top w:val="single" w:color="000000" w:sz="4" w:space="0"/>
              <w:left w:val="single" w:color="000000" w:sz="4" w:space="0"/>
              <w:bottom w:val="single" w:color="000000" w:sz="4" w:space="0"/>
              <w:right w:val="single" w:color="000000" w:sz="4" w:space="0"/>
              <w:tl2br w:val="nil"/>
              <w:tr2bl w:val="nil"/>
            </w:tcBorders>
            <w:vAlign w:val="center"/>
          </w:tcPr>
          <w:p w14:paraId="6E090896">
            <w:pPr>
              <w:widowControl/>
              <w:jc w:val="center"/>
              <w:textAlignment w:val="center"/>
              <w:rPr>
                <w:rFonts w:ascii="宋体" w:hAnsi="宋体" w:cs="宋体"/>
                <w:sz w:val="22"/>
                <w:szCs w:val="24"/>
              </w:rPr>
            </w:pPr>
            <w:r>
              <w:rPr>
                <w:rFonts w:hint="eastAsia" w:ascii="宋体" w:hAnsi="宋体" w:cs="宋体"/>
                <w:kern w:val="0"/>
                <w:sz w:val="22"/>
                <w:szCs w:val="24"/>
                <w:lang w:bidi="ar"/>
              </w:rPr>
              <w:t>1</w:t>
            </w:r>
          </w:p>
        </w:tc>
        <w:tc>
          <w:tcPr>
            <w:tcW w:w="3539" w:type="dxa"/>
            <w:tcBorders>
              <w:top w:val="single" w:color="000000" w:sz="4" w:space="0"/>
              <w:left w:val="single" w:color="000000" w:sz="4" w:space="0"/>
              <w:bottom w:val="single" w:color="000000" w:sz="4" w:space="0"/>
              <w:right w:val="single" w:color="000000" w:sz="4" w:space="0"/>
              <w:tl2br w:val="nil"/>
              <w:tr2bl w:val="nil"/>
            </w:tcBorders>
            <w:vAlign w:val="center"/>
          </w:tcPr>
          <w:p w14:paraId="612EA328">
            <w:pPr>
              <w:widowControl/>
              <w:jc w:val="center"/>
              <w:textAlignment w:val="center"/>
              <w:rPr>
                <w:rFonts w:ascii="宋体" w:hAnsi="宋体" w:cs="宋体"/>
                <w:kern w:val="0"/>
                <w:sz w:val="22"/>
                <w:szCs w:val="24"/>
                <w:lang w:bidi="ar"/>
              </w:rPr>
            </w:pPr>
            <w:r>
              <w:rPr>
                <w:rFonts w:hint="eastAsia" w:ascii="宋体" w:hAnsi="宋体" w:cs="宋体"/>
                <w:kern w:val="0"/>
                <w:sz w:val="22"/>
                <w:szCs w:val="24"/>
                <w:lang w:bidi="ar"/>
              </w:rPr>
              <w:t>功率550W；效率：2200㎡/h</w:t>
            </w:r>
          </w:p>
        </w:tc>
      </w:tr>
      <w:tr w14:paraId="745504CE">
        <w:tblPrEx>
          <w:tblCellMar>
            <w:top w:w="0" w:type="dxa"/>
            <w:left w:w="108" w:type="dxa"/>
            <w:bottom w:w="0" w:type="dxa"/>
            <w:right w:w="108" w:type="dxa"/>
          </w:tblCellMar>
        </w:tblPrEx>
        <w:trPr>
          <w:trHeight w:val="820" w:hRule="atLeast"/>
        </w:trPr>
        <w:tc>
          <w:tcPr>
            <w:tcW w:w="839" w:type="dxa"/>
            <w:tcBorders>
              <w:top w:val="single" w:color="000000" w:sz="4" w:space="0"/>
              <w:left w:val="single" w:color="000000" w:sz="4" w:space="0"/>
              <w:bottom w:val="single" w:color="000000" w:sz="4" w:space="0"/>
              <w:right w:val="single" w:color="000000" w:sz="4" w:space="0"/>
              <w:tl2br w:val="nil"/>
              <w:tr2bl w:val="nil"/>
            </w:tcBorders>
            <w:vAlign w:val="center"/>
          </w:tcPr>
          <w:p w14:paraId="118220EE">
            <w:pPr>
              <w:widowControl/>
              <w:jc w:val="center"/>
              <w:textAlignment w:val="center"/>
              <w:rPr>
                <w:rFonts w:ascii="宋体" w:hAnsi="宋体" w:cs="宋体"/>
                <w:sz w:val="22"/>
                <w:szCs w:val="24"/>
              </w:rPr>
            </w:pPr>
            <w:r>
              <w:rPr>
                <w:rFonts w:hint="eastAsia" w:ascii="宋体" w:hAnsi="宋体" w:cs="宋体"/>
                <w:kern w:val="0"/>
                <w:sz w:val="22"/>
                <w:szCs w:val="24"/>
                <w:lang w:bidi="ar"/>
              </w:rPr>
              <w:t>2</w:t>
            </w:r>
          </w:p>
        </w:tc>
        <w:tc>
          <w:tcPr>
            <w:tcW w:w="2538" w:type="dxa"/>
            <w:tcBorders>
              <w:top w:val="single" w:color="000000" w:sz="4" w:space="0"/>
              <w:left w:val="single" w:color="000000" w:sz="4" w:space="0"/>
              <w:bottom w:val="single" w:color="000000" w:sz="4" w:space="0"/>
              <w:right w:val="single" w:color="000000" w:sz="4" w:space="0"/>
              <w:tl2br w:val="nil"/>
              <w:tr2bl w:val="nil"/>
            </w:tcBorders>
            <w:vAlign w:val="center"/>
          </w:tcPr>
          <w:p w14:paraId="33CB9A87">
            <w:pPr>
              <w:widowControl/>
              <w:jc w:val="center"/>
              <w:textAlignment w:val="center"/>
              <w:rPr>
                <w:rFonts w:ascii="宋体" w:hAnsi="宋体" w:cs="宋体"/>
                <w:sz w:val="22"/>
                <w:szCs w:val="24"/>
              </w:rPr>
            </w:pPr>
            <w:r>
              <w:rPr>
                <w:rFonts w:hint="eastAsia" w:ascii="宋体" w:hAnsi="宋体" w:cs="宋体"/>
                <w:kern w:val="0"/>
                <w:sz w:val="22"/>
                <w:szCs w:val="24"/>
                <w:lang w:bidi="ar"/>
              </w:rPr>
              <w:t>尘推车</w:t>
            </w:r>
          </w:p>
        </w:tc>
        <w:tc>
          <w:tcPr>
            <w:tcW w:w="1508" w:type="dxa"/>
            <w:tcBorders>
              <w:top w:val="single" w:color="000000" w:sz="4" w:space="0"/>
              <w:left w:val="single" w:color="000000" w:sz="4" w:space="0"/>
              <w:bottom w:val="single" w:color="000000" w:sz="4" w:space="0"/>
              <w:right w:val="single" w:color="000000" w:sz="4" w:space="0"/>
              <w:tl2br w:val="nil"/>
              <w:tr2bl w:val="nil"/>
            </w:tcBorders>
            <w:vAlign w:val="center"/>
          </w:tcPr>
          <w:p w14:paraId="65007E9E">
            <w:pPr>
              <w:widowControl/>
              <w:jc w:val="center"/>
              <w:textAlignment w:val="center"/>
              <w:rPr>
                <w:rFonts w:ascii="宋体" w:hAnsi="宋体" w:cs="宋体"/>
                <w:sz w:val="22"/>
                <w:szCs w:val="24"/>
              </w:rPr>
            </w:pPr>
            <w:r>
              <w:rPr>
                <w:rFonts w:hint="eastAsia" w:ascii="宋体" w:hAnsi="宋体" w:cs="宋体"/>
                <w:kern w:val="0"/>
                <w:sz w:val="22"/>
                <w:szCs w:val="24"/>
                <w:lang w:bidi="ar"/>
              </w:rPr>
              <w:t>1</w:t>
            </w:r>
          </w:p>
        </w:tc>
        <w:tc>
          <w:tcPr>
            <w:tcW w:w="3539" w:type="dxa"/>
            <w:tcBorders>
              <w:top w:val="single" w:color="000000" w:sz="4" w:space="0"/>
              <w:left w:val="single" w:color="000000" w:sz="4" w:space="0"/>
              <w:bottom w:val="single" w:color="000000" w:sz="4" w:space="0"/>
              <w:right w:val="single" w:color="000000" w:sz="4" w:space="0"/>
              <w:tl2br w:val="nil"/>
              <w:tr2bl w:val="nil"/>
            </w:tcBorders>
            <w:vAlign w:val="center"/>
          </w:tcPr>
          <w:p w14:paraId="40EDC89C">
            <w:pPr>
              <w:widowControl/>
              <w:jc w:val="center"/>
              <w:textAlignment w:val="center"/>
              <w:rPr>
                <w:rFonts w:ascii="宋体" w:hAnsi="宋体" w:cs="宋体"/>
                <w:kern w:val="0"/>
                <w:sz w:val="22"/>
                <w:szCs w:val="24"/>
                <w:lang w:bidi="ar"/>
              </w:rPr>
            </w:pPr>
            <w:r>
              <w:rPr>
                <w:rFonts w:hint="eastAsia" w:ascii="宋体" w:hAnsi="宋体" w:cs="宋体"/>
                <w:kern w:val="0"/>
                <w:sz w:val="22"/>
                <w:szCs w:val="24"/>
                <w:lang w:bidi="ar"/>
              </w:rPr>
              <w:t>工作效率：4500ml；工作速度：0-8；续航时间不少于4小时</w:t>
            </w:r>
          </w:p>
        </w:tc>
      </w:tr>
      <w:tr w14:paraId="36500474">
        <w:tblPrEx>
          <w:tblCellMar>
            <w:top w:w="0" w:type="dxa"/>
            <w:left w:w="108" w:type="dxa"/>
            <w:bottom w:w="0" w:type="dxa"/>
            <w:right w:w="108" w:type="dxa"/>
          </w:tblCellMar>
        </w:tblPrEx>
        <w:trPr>
          <w:trHeight w:val="820" w:hRule="atLeast"/>
        </w:trPr>
        <w:tc>
          <w:tcPr>
            <w:tcW w:w="839" w:type="dxa"/>
            <w:tcBorders>
              <w:top w:val="single" w:color="000000" w:sz="4" w:space="0"/>
              <w:left w:val="single" w:color="000000" w:sz="4" w:space="0"/>
              <w:bottom w:val="single" w:color="000000" w:sz="4" w:space="0"/>
              <w:right w:val="single" w:color="000000" w:sz="4" w:space="0"/>
              <w:tl2br w:val="nil"/>
              <w:tr2bl w:val="nil"/>
            </w:tcBorders>
            <w:vAlign w:val="center"/>
          </w:tcPr>
          <w:p w14:paraId="3B721DC1">
            <w:pPr>
              <w:widowControl/>
              <w:jc w:val="center"/>
              <w:textAlignment w:val="center"/>
              <w:rPr>
                <w:rFonts w:ascii="宋体" w:hAnsi="宋体" w:cs="宋体"/>
                <w:sz w:val="22"/>
                <w:szCs w:val="24"/>
              </w:rPr>
            </w:pPr>
            <w:r>
              <w:rPr>
                <w:rFonts w:hint="eastAsia" w:ascii="宋体" w:hAnsi="宋体" w:cs="宋体"/>
                <w:kern w:val="0"/>
                <w:sz w:val="22"/>
                <w:szCs w:val="24"/>
                <w:lang w:bidi="ar"/>
              </w:rPr>
              <w:t>3</w:t>
            </w:r>
          </w:p>
        </w:tc>
        <w:tc>
          <w:tcPr>
            <w:tcW w:w="2538" w:type="dxa"/>
            <w:tcBorders>
              <w:top w:val="single" w:color="000000" w:sz="4" w:space="0"/>
              <w:left w:val="single" w:color="000000" w:sz="4" w:space="0"/>
              <w:bottom w:val="single" w:color="000000" w:sz="4" w:space="0"/>
              <w:right w:val="single" w:color="000000" w:sz="4" w:space="0"/>
              <w:tl2br w:val="nil"/>
              <w:tr2bl w:val="nil"/>
            </w:tcBorders>
            <w:vAlign w:val="center"/>
          </w:tcPr>
          <w:p w14:paraId="0CD64AF6">
            <w:pPr>
              <w:widowControl/>
              <w:jc w:val="center"/>
              <w:textAlignment w:val="center"/>
              <w:rPr>
                <w:rFonts w:ascii="宋体" w:hAnsi="宋体" w:cs="宋体"/>
                <w:sz w:val="22"/>
                <w:szCs w:val="24"/>
              </w:rPr>
            </w:pPr>
            <w:r>
              <w:rPr>
                <w:rFonts w:hint="eastAsia" w:ascii="宋体" w:hAnsi="宋体" w:cs="宋体"/>
                <w:kern w:val="0"/>
                <w:sz w:val="22"/>
                <w:szCs w:val="24"/>
                <w:lang w:bidi="ar"/>
              </w:rPr>
              <w:t>电动保洁车</w:t>
            </w:r>
          </w:p>
        </w:tc>
        <w:tc>
          <w:tcPr>
            <w:tcW w:w="1508" w:type="dxa"/>
            <w:tcBorders>
              <w:top w:val="single" w:color="000000" w:sz="4" w:space="0"/>
              <w:left w:val="single" w:color="000000" w:sz="4" w:space="0"/>
              <w:bottom w:val="single" w:color="000000" w:sz="4" w:space="0"/>
              <w:right w:val="single" w:color="000000" w:sz="4" w:space="0"/>
              <w:tl2br w:val="nil"/>
              <w:tr2bl w:val="nil"/>
            </w:tcBorders>
            <w:vAlign w:val="center"/>
          </w:tcPr>
          <w:p w14:paraId="47853B19">
            <w:pPr>
              <w:widowControl/>
              <w:jc w:val="center"/>
              <w:textAlignment w:val="center"/>
              <w:rPr>
                <w:rFonts w:ascii="宋体" w:hAnsi="宋体" w:cs="宋体"/>
                <w:sz w:val="22"/>
                <w:szCs w:val="24"/>
              </w:rPr>
            </w:pPr>
            <w:r>
              <w:rPr>
                <w:rFonts w:hint="eastAsia" w:ascii="宋体" w:hAnsi="宋体" w:cs="宋体"/>
                <w:kern w:val="0"/>
                <w:sz w:val="22"/>
                <w:szCs w:val="24"/>
                <w:lang w:bidi="ar"/>
              </w:rPr>
              <w:t>1</w:t>
            </w:r>
          </w:p>
        </w:tc>
        <w:tc>
          <w:tcPr>
            <w:tcW w:w="3539" w:type="dxa"/>
            <w:tcBorders>
              <w:top w:val="single" w:color="000000" w:sz="4" w:space="0"/>
              <w:left w:val="single" w:color="000000" w:sz="4" w:space="0"/>
              <w:bottom w:val="single" w:color="000000" w:sz="4" w:space="0"/>
              <w:right w:val="single" w:color="000000" w:sz="4" w:space="0"/>
              <w:tl2br w:val="nil"/>
              <w:tr2bl w:val="nil"/>
            </w:tcBorders>
            <w:vAlign w:val="center"/>
          </w:tcPr>
          <w:p w14:paraId="039151D5">
            <w:pPr>
              <w:widowControl/>
              <w:jc w:val="center"/>
              <w:textAlignment w:val="center"/>
              <w:rPr>
                <w:rFonts w:ascii="宋体" w:hAnsi="宋体" w:cs="宋体"/>
                <w:kern w:val="0"/>
                <w:sz w:val="22"/>
                <w:szCs w:val="24"/>
                <w:lang w:bidi="ar"/>
              </w:rPr>
            </w:pPr>
            <w:r>
              <w:rPr>
                <w:rFonts w:hint="eastAsia" w:ascii="宋体" w:hAnsi="宋体" w:cs="宋体"/>
                <w:kern w:val="0"/>
                <w:sz w:val="22"/>
                <w:szCs w:val="24"/>
                <w:lang w:bidi="ar"/>
              </w:rPr>
              <w:t>600W</w:t>
            </w:r>
          </w:p>
        </w:tc>
      </w:tr>
      <w:tr w14:paraId="75710AF4">
        <w:tblPrEx>
          <w:tblCellMar>
            <w:top w:w="0" w:type="dxa"/>
            <w:left w:w="108" w:type="dxa"/>
            <w:bottom w:w="0" w:type="dxa"/>
            <w:right w:w="108" w:type="dxa"/>
          </w:tblCellMar>
        </w:tblPrEx>
        <w:trPr>
          <w:trHeight w:val="820" w:hRule="atLeast"/>
        </w:trPr>
        <w:tc>
          <w:tcPr>
            <w:tcW w:w="839" w:type="dxa"/>
            <w:tcBorders>
              <w:top w:val="single" w:color="000000" w:sz="4" w:space="0"/>
              <w:left w:val="single" w:color="000000" w:sz="4" w:space="0"/>
              <w:bottom w:val="single" w:color="000000" w:sz="4" w:space="0"/>
              <w:right w:val="single" w:color="000000" w:sz="4" w:space="0"/>
              <w:tl2br w:val="nil"/>
              <w:tr2bl w:val="nil"/>
            </w:tcBorders>
            <w:vAlign w:val="center"/>
          </w:tcPr>
          <w:p w14:paraId="66C58307">
            <w:pPr>
              <w:widowControl/>
              <w:jc w:val="center"/>
              <w:textAlignment w:val="center"/>
              <w:rPr>
                <w:rFonts w:ascii="宋体" w:hAnsi="宋体" w:cs="宋体"/>
                <w:sz w:val="22"/>
                <w:szCs w:val="24"/>
              </w:rPr>
            </w:pPr>
            <w:r>
              <w:rPr>
                <w:rFonts w:hint="eastAsia" w:ascii="宋体" w:hAnsi="宋体" w:cs="宋体"/>
                <w:kern w:val="0"/>
                <w:sz w:val="22"/>
                <w:szCs w:val="24"/>
                <w:lang w:bidi="ar"/>
              </w:rPr>
              <w:t>4</w:t>
            </w:r>
          </w:p>
        </w:tc>
        <w:tc>
          <w:tcPr>
            <w:tcW w:w="2538" w:type="dxa"/>
            <w:tcBorders>
              <w:top w:val="single" w:color="000000" w:sz="4" w:space="0"/>
              <w:left w:val="single" w:color="000000" w:sz="4" w:space="0"/>
              <w:bottom w:val="single" w:color="000000" w:sz="4" w:space="0"/>
              <w:right w:val="single" w:color="000000" w:sz="4" w:space="0"/>
              <w:tl2br w:val="nil"/>
              <w:tr2bl w:val="nil"/>
            </w:tcBorders>
            <w:vAlign w:val="center"/>
          </w:tcPr>
          <w:p w14:paraId="2BD35994">
            <w:pPr>
              <w:widowControl/>
              <w:jc w:val="center"/>
              <w:textAlignment w:val="center"/>
              <w:rPr>
                <w:rFonts w:ascii="宋体" w:hAnsi="宋体" w:cs="宋体"/>
                <w:sz w:val="22"/>
                <w:szCs w:val="24"/>
              </w:rPr>
            </w:pPr>
            <w:r>
              <w:rPr>
                <w:rFonts w:hint="eastAsia" w:ascii="宋体" w:hAnsi="宋体" w:cs="宋体"/>
                <w:kern w:val="0"/>
                <w:sz w:val="22"/>
                <w:szCs w:val="24"/>
                <w:lang w:bidi="ar"/>
              </w:rPr>
              <w:t>清扫车</w:t>
            </w:r>
          </w:p>
        </w:tc>
        <w:tc>
          <w:tcPr>
            <w:tcW w:w="1508" w:type="dxa"/>
            <w:tcBorders>
              <w:top w:val="single" w:color="000000" w:sz="4" w:space="0"/>
              <w:left w:val="single" w:color="000000" w:sz="4" w:space="0"/>
              <w:bottom w:val="single" w:color="000000" w:sz="4" w:space="0"/>
              <w:right w:val="single" w:color="000000" w:sz="4" w:space="0"/>
              <w:tl2br w:val="nil"/>
              <w:tr2bl w:val="nil"/>
            </w:tcBorders>
            <w:vAlign w:val="center"/>
          </w:tcPr>
          <w:p w14:paraId="071DDDC9">
            <w:pPr>
              <w:widowControl/>
              <w:jc w:val="center"/>
              <w:textAlignment w:val="center"/>
              <w:rPr>
                <w:rFonts w:ascii="宋体" w:hAnsi="宋体" w:cs="宋体"/>
                <w:sz w:val="22"/>
                <w:szCs w:val="24"/>
              </w:rPr>
            </w:pPr>
            <w:r>
              <w:rPr>
                <w:rFonts w:hint="eastAsia" w:ascii="宋体" w:hAnsi="宋体" w:cs="宋体"/>
                <w:kern w:val="0"/>
                <w:sz w:val="22"/>
                <w:szCs w:val="24"/>
                <w:lang w:bidi="ar"/>
              </w:rPr>
              <w:t>1</w:t>
            </w:r>
          </w:p>
        </w:tc>
        <w:tc>
          <w:tcPr>
            <w:tcW w:w="3539" w:type="dxa"/>
            <w:tcBorders>
              <w:top w:val="single" w:color="000000" w:sz="4" w:space="0"/>
              <w:left w:val="single" w:color="000000" w:sz="4" w:space="0"/>
              <w:bottom w:val="single" w:color="000000" w:sz="4" w:space="0"/>
              <w:right w:val="single" w:color="000000" w:sz="4" w:space="0"/>
              <w:tl2br w:val="nil"/>
              <w:tr2bl w:val="nil"/>
            </w:tcBorders>
            <w:vAlign w:val="center"/>
          </w:tcPr>
          <w:p w14:paraId="085CA91C">
            <w:pPr>
              <w:widowControl/>
              <w:jc w:val="center"/>
              <w:textAlignment w:val="center"/>
              <w:rPr>
                <w:rFonts w:ascii="宋体" w:hAnsi="宋体" w:cs="宋体"/>
                <w:kern w:val="0"/>
                <w:sz w:val="22"/>
                <w:szCs w:val="24"/>
                <w:lang w:bidi="ar"/>
              </w:rPr>
            </w:pPr>
            <w:r>
              <w:rPr>
                <w:rFonts w:hint="eastAsia" w:ascii="宋体" w:hAnsi="宋体" w:cs="宋体"/>
                <w:kern w:val="0"/>
                <w:sz w:val="22"/>
                <w:szCs w:val="24"/>
                <w:lang w:bidi="ar"/>
              </w:rPr>
              <w:t>　功率：12000㎡/h</w:t>
            </w:r>
          </w:p>
        </w:tc>
      </w:tr>
      <w:tr w14:paraId="4FC5F0C8">
        <w:tblPrEx>
          <w:tblCellMar>
            <w:top w:w="0" w:type="dxa"/>
            <w:left w:w="108" w:type="dxa"/>
            <w:bottom w:w="0" w:type="dxa"/>
            <w:right w:w="108" w:type="dxa"/>
          </w:tblCellMar>
        </w:tblPrEx>
        <w:trPr>
          <w:trHeight w:val="820" w:hRule="atLeast"/>
        </w:trPr>
        <w:tc>
          <w:tcPr>
            <w:tcW w:w="839" w:type="dxa"/>
            <w:tcBorders>
              <w:top w:val="single" w:color="000000" w:sz="4" w:space="0"/>
              <w:left w:val="single" w:color="000000" w:sz="4" w:space="0"/>
              <w:bottom w:val="single" w:color="000000" w:sz="4" w:space="0"/>
              <w:right w:val="single" w:color="000000" w:sz="4" w:space="0"/>
              <w:tl2br w:val="nil"/>
              <w:tr2bl w:val="nil"/>
            </w:tcBorders>
            <w:vAlign w:val="center"/>
          </w:tcPr>
          <w:p w14:paraId="0BDFE1ED">
            <w:pPr>
              <w:widowControl/>
              <w:jc w:val="center"/>
              <w:textAlignment w:val="center"/>
              <w:rPr>
                <w:rFonts w:ascii="宋体" w:hAnsi="宋体" w:cs="宋体"/>
                <w:sz w:val="22"/>
                <w:szCs w:val="24"/>
              </w:rPr>
            </w:pPr>
            <w:r>
              <w:rPr>
                <w:rFonts w:hint="eastAsia" w:ascii="宋体" w:hAnsi="宋体" w:cs="宋体"/>
                <w:kern w:val="0"/>
                <w:sz w:val="22"/>
                <w:szCs w:val="24"/>
                <w:lang w:bidi="ar"/>
              </w:rPr>
              <w:t>5</w:t>
            </w:r>
          </w:p>
        </w:tc>
        <w:tc>
          <w:tcPr>
            <w:tcW w:w="2538" w:type="dxa"/>
            <w:tcBorders>
              <w:top w:val="single" w:color="000000" w:sz="4" w:space="0"/>
              <w:left w:val="single" w:color="000000" w:sz="4" w:space="0"/>
              <w:bottom w:val="single" w:color="000000" w:sz="4" w:space="0"/>
              <w:right w:val="single" w:color="000000" w:sz="4" w:space="0"/>
              <w:tl2br w:val="nil"/>
              <w:tr2bl w:val="nil"/>
            </w:tcBorders>
            <w:vAlign w:val="center"/>
          </w:tcPr>
          <w:p w14:paraId="4BEB32DD">
            <w:pPr>
              <w:widowControl/>
              <w:jc w:val="center"/>
              <w:textAlignment w:val="center"/>
              <w:rPr>
                <w:rFonts w:ascii="宋体" w:hAnsi="宋体" w:cs="宋体"/>
                <w:sz w:val="22"/>
                <w:szCs w:val="24"/>
              </w:rPr>
            </w:pPr>
            <w:r>
              <w:rPr>
                <w:rFonts w:hint="eastAsia" w:ascii="宋体" w:hAnsi="宋体" w:cs="宋体"/>
                <w:kern w:val="0"/>
                <w:sz w:val="22"/>
                <w:szCs w:val="24"/>
                <w:lang w:bidi="ar"/>
              </w:rPr>
              <w:t>电动三轮车</w:t>
            </w:r>
          </w:p>
        </w:tc>
        <w:tc>
          <w:tcPr>
            <w:tcW w:w="1508" w:type="dxa"/>
            <w:tcBorders>
              <w:top w:val="single" w:color="000000" w:sz="4" w:space="0"/>
              <w:left w:val="single" w:color="000000" w:sz="4" w:space="0"/>
              <w:bottom w:val="single" w:color="000000" w:sz="4" w:space="0"/>
              <w:right w:val="single" w:color="000000" w:sz="4" w:space="0"/>
              <w:tl2br w:val="nil"/>
              <w:tr2bl w:val="nil"/>
            </w:tcBorders>
            <w:vAlign w:val="center"/>
          </w:tcPr>
          <w:p w14:paraId="06406758">
            <w:pPr>
              <w:widowControl/>
              <w:jc w:val="center"/>
              <w:textAlignment w:val="center"/>
              <w:rPr>
                <w:rFonts w:ascii="宋体" w:hAnsi="宋体" w:cs="宋体"/>
                <w:sz w:val="22"/>
                <w:szCs w:val="24"/>
              </w:rPr>
            </w:pPr>
            <w:r>
              <w:rPr>
                <w:rFonts w:hint="eastAsia" w:ascii="宋体" w:hAnsi="宋体" w:cs="宋体"/>
                <w:kern w:val="0"/>
                <w:sz w:val="22"/>
                <w:szCs w:val="24"/>
                <w:lang w:bidi="ar"/>
              </w:rPr>
              <w:t>2</w:t>
            </w:r>
          </w:p>
        </w:tc>
        <w:tc>
          <w:tcPr>
            <w:tcW w:w="3539" w:type="dxa"/>
            <w:tcBorders>
              <w:top w:val="single" w:color="000000" w:sz="4" w:space="0"/>
              <w:left w:val="single" w:color="000000" w:sz="4" w:space="0"/>
              <w:bottom w:val="single" w:color="000000" w:sz="4" w:space="0"/>
              <w:right w:val="single" w:color="000000" w:sz="4" w:space="0"/>
              <w:tl2br w:val="nil"/>
              <w:tr2bl w:val="nil"/>
            </w:tcBorders>
            <w:vAlign w:val="center"/>
          </w:tcPr>
          <w:p w14:paraId="534F0D90">
            <w:pPr>
              <w:widowControl/>
              <w:jc w:val="center"/>
              <w:textAlignment w:val="center"/>
              <w:rPr>
                <w:rFonts w:ascii="宋体" w:hAnsi="宋体" w:cs="宋体"/>
                <w:kern w:val="0"/>
                <w:sz w:val="22"/>
                <w:szCs w:val="24"/>
                <w:lang w:bidi="ar"/>
              </w:rPr>
            </w:pPr>
            <w:r>
              <w:rPr>
                <w:rFonts w:hint="eastAsia" w:ascii="宋体" w:hAnsi="宋体" w:cs="宋体"/>
                <w:kern w:val="0"/>
                <w:sz w:val="22"/>
                <w:szCs w:val="24"/>
                <w:lang w:bidi="ar"/>
              </w:rPr>
              <w:t>厢体1.6米</w:t>
            </w:r>
          </w:p>
        </w:tc>
      </w:tr>
      <w:tr w14:paraId="2206AABC">
        <w:tblPrEx>
          <w:tblCellMar>
            <w:top w:w="0" w:type="dxa"/>
            <w:left w:w="108" w:type="dxa"/>
            <w:bottom w:w="0" w:type="dxa"/>
            <w:right w:w="108" w:type="dxa"/>
          </w:tblCellMar>
        </w:tblPrEx>
        <w:trPr>
          <w:trHeight w:val="820" w:hRule="atLeast"/>
        </w:trPr>
        <w:tc>
          <w:tcPr>
            <w:tcW w:w="839" w:type="dxa"/>
            <w:tcBorders>
              <w:top w:val="single" w:color="000000" w:sz="4" w:space="0"/>
              <w:left w:val="single" w:color="000000" w:sz="4" w:space="0"/>
              <w:bottom w:val="single" w:color="000000" w:sz="4" w:space="0"/>
              <w:right w:val="single" w:color="000000" w:sz="4" w:space="0"/>
              <w:tl2br w:val="nil"/>
              <w:tr2bl w:val="nil"/>
            </w:tcBorders>
            <w:vAlign w:val="center"/>
          </w:tcPr>
          <w:p w14:paraId="393088A7">
            <w:pPr>
              <w:widowControl/>
              <w:jc w:val="center"/>
              <w:textAlignment w:val="center"/>
              <w:rPr>
                <w:rFonts w:ascii="宋体" w:hAnsi="宋体" w:cs="宋体"/>
                <w:sz w:val="22"/>
                <w:szCs w:val="24"/>
              </w:rPr>
            </w:pPr>
            <w:r>
              <w:rPr>
                <w:rFonts w:hint="eastAsia" w:ascii="宋体" w:hAnsi="宋体" w:cs="宋体"/>
                <w:kern w:val="0"/>
                <w:sz w:val="22"/>
                <w:szCs w:val="24"/>
                <w:lang w:bidi="ar"/>
              </w:rPr>
              <w:t>6</w:t>
            </w:r>
          </w:p>
        </w:tc>
        <w:tc>
          <w:tcPr>
            <w:tcW w:w="2538" w:type="dxa"/>
            <w:tcBorders>
              <w:top w:val="single" w:color="000000" w:sz="4" w:space="0"/>
              <w:left w:val="single" w:color="000000" w:sz="4" w:space="0"/>
              <w:bottom w:val="single" w:color="000000" w:sz="4" w:space="0"/>
              <w:right w:val="single" w:color="000000" w:sz="4" w:space="0"/>
              <w:tl2br w:val="nil"/>
              <w:tr2bl w:val="nil"/>
            </w:tcBorders>
            <w:vAlign w:val="center"/>
          </w:tcPr>
          <w:p w14:paraId="6DCD3ACA">
            <w:pPr>
              <w:widowControl/>
              <w:jc w:val="center"/>
              <w:textAlignment w:val="center"/>
              <w:rPr>
                <w:rFonts w:ascii="宋体" w:hAnsi="宋体" w:cs="宋体"/>
                <w:sz w:val="22"/>
                <w:szCs w:val="24"/>
              </w:rPr>
            </w:pPr>
            <w:r>
              <w:rPr>
                <w:rFonts w:hint="eastAsia" w:ascii="宋体" w:hAnsi="宋体" w:cs="宋体"/>
                <w:kern w:val="0"/>
                <w:sz w:val="22"/>
                <w:szCs w:val="24"/>
                <w:lang w:bidi="ar"/>
              </w:rPr>
              <w:t>绿篱机</w:t>
            </w:r>
          </w:p>
        </w:tc>
        <w:tc>
          <w:tcPr>
            <w:tcW w:w="1508" w:type="dxa"/>
            <w:tcBorders>
              <w:top w:val="single" w:color="000000" w:sz="4" w:space="0"/>
              <w:left w:val="single" w:color="000000" w:sz="4" w:space="0"/>
              <w:bottom w:val="single" w:color="000000" w:sz="4" w:space="0"/>
              <w:right w:val="single" w:color="000000" w:sz="4" w:space="0"/>
              <w:tl2br w:val="nil"/>
              <w:tr2bl w:val="nil"/>
            </w:tcBorders>
            <w:vAlign w:val="center"/>
          </w:tcPr>
          <w:p w14:paraId="0F3B5C28">
            <w:pPr>
              <w:widowControl/>
              <w:jc w:val="center"/>
              <w:textAlignment w:val="center"/>
              <w:rPr>
                <w:rFonts w:ascii="宋体" w:hAnsi="宋体" w:cs="宋体"/>
                <w:sz w:val="22"/>
                <w:szCs w:val="24"/>
              </w:rPr>
            </w:pPr>
            <w:r>
              <w:rPr>
                <w:rFonts w:hint="eastAsia" w:ascii="宋体" w:hAnsi="宋体" w:cs="宋体"/>
                <w:kern w:val="0"/>
                <w:sz w:val="22"/>
                <w:szCs w:val="24"/>
                <w:lang w:bidi="ar"/>
              </w:rPr>
              <w:t>1</w:t>
            </w:r>
          </w:p>
        </w:tc>
        <w:tc>
          <w:tcPr>
            <w:tcW w:w="3539" w:type="dxa"/>
            <w:tcBorders>
              <w:top w:val="single" w:color="000000" w:sz="4" w:space="0"/>
              <w:left w:val="single" w:color="000000" w:sz="4" w:space="0"/>
              <w:bottom w:val="single" w:color="000000" w:sz="4" w:space="0"/>
              <w:right w:val="single" w:color="000000" w:sz="4" w:space="0"/>
              <w:tl2br w:val="nil"/>
              <w:tr2bl w:val="nil"/>
            </w:tcBorders>
            <w:vAlign w:val="center"/>
          </w:tcPr>
          <w:p w14:paraId="27936CA8">
            <w:pPr>
              <w:widowControl/>
              <w:jc w:val="center"/>
              <w:textAlignment w:val="center"/>
              <w:rPr>
                <w:rFonts w:ascii="宋体" w:hAnsi="宋体" w:cs="宋体"/>
                <w:kern w:val="0"/>
                <w:sz w:val="22"/>
                <w:szCs w:val="24"/>
                <w:lang w:bidi="ar"/>
              </w:rPr>
            </w:pPr>
            <w:r>
              <w:rPr>
                <w:rFonts w:hint="eastAsia" w:ascii="宋体" w:hAnsi="宋体" w:cs="宋体"/>
                <w:kern w:val="0"/>
                <w:sz w:val="22"/>
                <w:szCs w:val="24"/>
                <w:lang w:bidi="ar"/>
              </w:rPr>
              <w:t>功率1.6HP</w:t>
            </w:r>
          </w:p>
        </w:tc>
      </w:tr>
      <w:tr w14:paraId="0A9DADEE">
        <w:tblPrEx>
          <w:tblCellMar>
            <w:top w:w="0" w:type="dxa"/>
            <w:left w:w="108" w:type="dxa"/>
            <w:bottom w:w="0" w:type="dxa"/>
            <w:right w:w="108" w:type="dxa"/>
          </w:tblCellMar>
        </w:tblPrEx>
        <w:trPr>
          <w:trHeight w:val="560" w:hRule="atLeast"/>
        </w:trPr>
        <w:tc>
          <w:tcPr>
            <w:tcW w:w="839" w:type="dxa"/>
            <w:tcBorders>
              <w:top w:val="single" w:color="000000" w:sz="4" w:space="0"/>
              <w:left w:val="single" w:color="000000" w:sz="4" w:space="0"/>
              <w:bottom w:val="single" w:color="000000" w:sz="4" w:space="0"/>
              <w:right w:val="single" w:color="000000" w:sz="4" w:space="0"/>
              <w:tl2br w:val="nil"/>
              <w:tr2bl w:val="nil"/>
            </w:tcBorders>
            <w:vAlign w:val="center"/>
          </w:tcPr>
          <w:p w14:paraId="2E3966C1">
            <w:pPr>
              <w:widowControl/>
              <w:jc w:val="center"/>
              <w:textAlignment w:val="center"/>
              <w:rPr>
                <w:rFonts w:ascii="宋体" w:hAnsi="宋体" w:cs="宋体"/>
                <w:sz w:val="22"/>
                <w:szCs w:val="24"/>
              </w:rPr>
            </w:pPr>
            <w:r>
              <w:rPr>
                <w:rFonts w:hint="eastAsia" w:ascii="宋体" w:hAnsi="宋体" w:cs="宋体"/>
                <w:kern w:val="0"/>
                <w:sz w:val="22"/>
                <w:szCs w:val="24"/>
                <w:lang w:bidi="ar"/>
              </w:rPr>
              <w:t>7</w:t>
            </w:r>
          </w:p>
        </w:tc>
        <w:tc>
          <w:tcPr>
            <w:tcW w:w="2538"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3AE48DEB">
            <w:pPr>
              <w:widowControl/>
              <w:jc w:val="center"/>
              <w:textAlignment w:val="center"/>
              <w:rPr>
                <w:rFonts w:ascii="宋体" w:hAnsi="宋体" w:cs="宋体"/>
                <w:sz w:val="22"/>
                <w:szCs w:val="24"/>
              </w:rPr>
            </w:pPr>
            <w:r>
              <w:rPr>
                <w:rFonts w:hint="eastAsia" w:ascii="宋体" w:hAnsi="宋体" w:cs="宋体"/>
                <w:kern w:val="0"/>
                <w:sz w:val="22"/>
                <w:szCs w:val="24"/>
                <w:lang w:bidi="ar"/>
              </w:rPr>
              <w:t>割草机</w:t>
            </w:r>
          </w:p>
        </w:tc>
        <w:tc>
          <w:tcPr>
            <w:tcW w:w="1508"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2A6313C6">
            <w:pPr>
              <w:widowControl/>
              <w:jc w:val="center"/>
              <w:textAlignment w:val="center"/>
              <w:rPr>
                <w:rFonts w:ascii="宋体" w:hAnsi="宋体" w:cs="宋体"/>
                <w:sz w:val="22"/>
                <w:szCs w:val="24"/>
              </w:rPr>
            </w:pPr>
            <w:r>
              <w:rPr>
                <w:rFonts w:hint="eastAsia" w:ascii="宋体" w:hAnsi="宋体" w:cs="宋体"/>
                <w:kern w:val="0"/>
                <w:sz w:val="22"/>
                <w:szCs w:val="24"/>
                <w:lang w:bidi="ar"/>
              </w:rPr>
              <w:t>2</w:t>
            </w:r>
          </w:p>
        </w:tc>
        <w:tc>
          <w:tcPr>
            <w:tcW w:w="3539" w:type="dxa"/>
            <w:tcBorders>
              <w:top w:val="single" w:color="000000" w:sz="4" w:space="0"/>
              <w:left w:val="single" w:color="000000" w:sz="4" w:space="0"/>
              <w:bottom w:val="single" w:color="000000" w:sz="4" w:space="0"/>
              <w:right w:val="single" w:color="000000" w:sz="4" w:space="0"/>
              <w:tl2br w:val="nil"/>
              <w:tr2bl w:val="nil"/>
            </w:tcBorders>
            <w:noWrap/>
            <w:vAlign w:val="center"/>
          </w:tcPr>
          <w:p w14:paraId="027CCA75">
            <w:pPr>
              <w:widowControl/>
              <w:jc w:val="center"/>
              <w:textAlignment w:val="center"/>
              <w:rPr>
                <w:rFonts w:ascii="宋体" w:hAnsi="宋体" w:cs="宋体"/>
                <w:kern w:val="0"/>
                <w:sz w:val="22"/>
                <w:szCs w:val="24"/>
                <w:lang w:bidi="ar"/>
              </w:rPr>
            </w:pPr>
            <w:r>
              <w:rPr>
                <w:rFonts w:hint="eastAsia" w:ascii="宋体" w:hAnsi="宋体" w:cs="宋体"/>
                <w:kern w:val="0"/>
                <w:sz w:val="22"/>
                <w:szCs w:val="24"/>
                <w:lang w:bidi="ar"/>
              </w:rPr>
              <w:t>转速：6500r/pm，功率：800W</w:t>
            </w:r>
          </w:p>
        </w:tc>
      </w:tr>
    </w:tbl>
    <w:p w14:paraId="62B4B9A1">
      <w:pPr>
        <w:spacing w:line="360" w:lineRule="auto"/>
        <w:ind w:firstLine="448" w:firstLineChars="200"/>
        <w:rPr>
          <w:rFonts w:ascii="宋体" w:hAnsi="宋体"/>
          <w:sz w:val="24"/>
          <w:szCs w:val="24"/>
        </w:rPr>
      </w:pPr>
      <w:r>
        <w:rPr>
          <w:rFonts w:hint="eastAsia" w:ascii="宋体" w:hAnsi="宋体"/>
          <w:sz w:val="24"/>
          <w:szCs w:val="24"/>
        </w:rPr>
        <w:t>8、学院免费为物业公司提供必要的办公用房和物料库房，提供电力设备的充电场所。</w:t>
      </w:r>
    </w:p>
    <w:p w14:paraId="696A0E08">
      <w:pPr>
        <w:spacing w:line="360" w:lineRule="auto"/>
        <w:ind w:firstLine="448" w:firstLineChars="200"/>
        <w:rPr>
          <w:sz w:val="24"/>
          <w:szCs w:val="24"/>
        </w:rPr>
      </w:pPr>
      <w:r>
        <w:rPr>
          <w:rFonts w:hint="eastAsia"/>
          <w:sz w:val="24"/>
          <w:szCs w:val="24"/>
        </w:rPr>
        <w:t>八、服务过程中，对中标供应商评价考核验收标准</w:t>
      </w:r>
    </w:p>
    <w:p w14:paraId="13DFA414">
      <w:pPr>
        <w:spacing w:line="360" w:lineRule="auto"/>
        <w:ind w:firstLine="448" w:firstLineChars="200"/>
        <w:rPr>
          <w:rFonts w:ascii="宋体" w:hAnsi="宋体"/>
          <w:sz w:val="24"/>
          <w:szCs w:val="24"/>
        </w:rPr>
      </w:pPr>
      <w:r>
        <w:rPr>
          <w:rFonts w:hint="eastAsia" w:ascii="宋体" w:hAnsi="宋体"/>
          <w:sz w:val="24"/>
          <w:szCs w:val="24"/>
        </w:rPr>
        <w:t>物业公司在服务过程中认真服务，严格遵守履行与双方签订的工作合同，学院定期对物业公司服务进行考核，考核与服务款项相挂钩。</w:t>
      </w:r>
    </w:p>
    <w:p w14:paraId="0B5745EC">
      <w:pPr>
        <w:spacing w:line="360" w:lineRule="auto"/>
        <w:ind w:firstLine="448" w:firstLineChars="200"/>
        <w:rPr>
          <w:rFonts w:ascii="宋体" w:hAnsi="宋体"/>
          <w:sz w:val="24"/>
          <w:szCs w:val="24"/>
        </w:rPr>
      </w:pPr>
      <w:r>
        <w:rPr>
          <w:rFonts w:hint="eastAsia" w:ascii="宋体" w:hAnsi="宋体"/>
          <w:sz w:val="24"/>
          <w:szCs w:val="24"/>
        </w:rPr>
        <w:t>本项目按照天津市相关服务标准执行，实行包干制，需随叫随到、按本磋商文件要求提供24小时全程服务。如因服务不到位发生问题，由成交供应商全权负责，承担相应责任。</w:t>
      </w:r>
    </w:p>
    <w:p w14:paraId="1E5206BA">
      <w:pPr>
        <w:spacing w:line="360" w:lineRule="auto"/>
        <w:ind w:firstLine="448" w:firstLineChars="200"/>
        <w:jc w:val="left"/>
        <w:rPr>
          <w:sz w:val="24"/>
          <w:szCs w:val="24"/>
        </w:rPr>
      </w:pPr>
      <w:r>
        <w:rPr>
          <w:rFonts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876D89F">
      <w:pPr>
        <w:widowControl/>
        <w:jc w:val="left"/>
        <w:rPr>
          <w:sz w:val="24"/>
        </w:rPr>
      </w:pPr>
      <w:r>
        <w:rPr>
          <w:sz w:val="24"/>
        </w:rPr>
        <w:br w:type="page"/>
      </w:r>
    </w:p>
    <w:p w14:paraId="25FE10AA">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81C394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9089D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71B0E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B66BD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7732E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85CD9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5E67C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A5C8F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9E273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AD39E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F55E9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3FB7E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BBA3C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4477E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9CA54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2D05C17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4F5BF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7040A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70DD74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5E709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31533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25DDF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9DE9A0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7ACF6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1FCA3C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70797E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05EB0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03711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F0663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B5385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A59A6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0864B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5B1808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83F54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48629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F0693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86FEF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4D4EC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42AF2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FE3A2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19B04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E80D9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11C48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2FA78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EBC5D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A354C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9981A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684E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9AFCC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D7CB0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7E3D7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F9328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15DD6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8C8C1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92E8E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8919A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D33E5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82023B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2EFDB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4E5E7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84503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20CF2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15509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1F9B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9D160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90CB3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973C1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22E54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E4D8E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E0840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8071C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FBE62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19F39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28C4C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2C873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AC241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DF51E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57692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A9608B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03422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9E045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4C39E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BD87F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7CF43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D6C6E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804DE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8A05E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14770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FD79F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7F0D7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29175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D2C0C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0BD95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F63EB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F6DFD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63AF3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5A874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E9DB5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B99E3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6E1DA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7674D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E47DE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FC66D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60C16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B6A12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17B72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0F7BE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BECDD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974A5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DC46B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3F96D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B07D3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3312F5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2A1CA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E50229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EE383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47BCD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5899C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D00D5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0A3BB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977E6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44A8F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8D02D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6E7FBD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A770F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7CF01AF">
      <w:pPr>
        <w:pStyle w:val="29"/>
        <w:spacing w:line="360" w:lineRule="auto"/>
        <w:ind w:firstLine="448" w:firstLineChars="200"/>
        <w:jc w:val="both"/>
        <w:rPr>
          <w:rFonts w:ascii="Times New Roman" w:hAnsi="Times New Roman" w:eastAsia="宋体" w:cs="Times New Roman"/>
          <w:color w:val="auto"/>
        </w:rPr>
      </w:pPr>
    </w:p>
    <w:p w14:paraId="3C22C10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1A75F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0DDEF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1C421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A65CD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3BDE4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23ABD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65969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E6D99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21A57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B2E20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2612B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58325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EF268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FE117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EE2A5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CCF27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0C5DC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BC7CB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04F15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F32CE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C3EC1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22FBA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F64D7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9E273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009F6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A203D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2E5D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30AD7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128A7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79309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96135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76835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25ECF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543E9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A1A9C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070716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03B25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59AB9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B4343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16CEF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9EECC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E55DC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D31A38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6FFBA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62E9C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4AF17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5B34A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C1333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383A0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E5DF6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2C13F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4DAFC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B5156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4CE2C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F4DDB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68E9AD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9B3E6B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0FFD2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38684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8831D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6B1A8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250C4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D2A3F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F4775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6C6C2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44D19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1FD46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AF575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D6118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C8EA7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0DC81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6AE4D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DFEDB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5393037">
      <w:pPr>
        <w:widowControl/>
        <w:jc w:val="left"/>
        <w:rPr>
          <w:b/>
          <w:bCs/>
          <w:kern w:val="28"/>
          <w:sz w:val="32"/>
          <w:szCs w:val="32"/>
          <w:lang w:val="zh-CN" w:eastAsia="zh-CN"/>
        </w:rPr>
      </w:pPr>
      <w:r>
        <w:br w:type="page"/>
      </w:r>
    </w:p>
    <w:p w14:paraId="0F72AD4E">
      <w:pPr>
        <w:pStyle w:val="16"/>
        <w:rPr>
          <w:rFonts w:ascii="Times New Roman" w:hAnsi="Times New Roman"/>
        </w:rPr>
      </w:pPr>
      <w:r>
        <w:rPr>
          <w:rFonts w:ascii="Times New Roman" w:hAnsi="Times New Roman"/>
        </w:rPr>
        <w:t>第四部分  合同条款</w:t>
      </w:r>
    </w:p>
    <w:p w14:paraId="3F3C9FB2">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0AA7543">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735FA28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1F40143D">
      <w:pPr>
        <w:pStyle w:val="34"/>
        <w:numPr>
          <w:ilvl w:val="0"/>
          <w:numId w:val="3"/>
        </w:numPr>
        <w:spacing w:line="480" w:lineRule="exact"/>
        <w:ind w:firstLineChars="0"/>
        <w:rPr>
          <w:sz w:val="24"/>
          <w:szCs w:val="24"/>
        </w:rPr>
      </w:pPr>
      <w:r>
        <w:rPr>
          <w:rFonts w:hint="eastAsia"/>
          <w:sz w:val="24"/>
          <w:szCs w:val="24"/>
        </w:rPr>
        <w:t>本合同为中小企业预留合同</w:t>
      </w:r>
    </w:p>
    <w:p w14:paraId="562E24B9">
      <w:pPr>
        <w:pStyle w:val="34"/>
        <w:numPr>
          <w:ilvl w:val="0"/>
          <w:numId w:val="3"/>
        </w:numPr>
        <w:spacing w:line="480" w:lineRule="exact"/>
        <w:ind w:firstLineChars="0"/>
        <w:rPr>
          <w:sz w:val="24"/>
          <w:szCs w:val="24"/>
        </w:rPr>
      </w:pPr>
      <w:r>
        <w:rPr>
          <w:rFonts w:hint="eastAsia"/>
          <w:sz w:val="24"/>
          <w:szCs w:val="24"/>
        </w:rPr>
        <w:t>本合同非中小企业预留合同</w:t>
      </w:r>
    </w:p>
    <w:p w14:paraId="0EEE1F5D">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05219661">
      <w:pPr>
        <w:spacing w:line="360" w:lineRule="auto"/>
        <w:ind w:firstLine="452" w:firstLineChars="202"/>
        <w:rPr>
          <w:rFonts w:eastAsiaTheme="minorEastAsia"/>
          <w:sz w:val="24"/>
          <w:szCs w:val="24"/>
        </w:rPr>
      </w:pPr>
      <w:r>
        <w:rPr>
          <w:rFonts w:eastAsiaTheme="minorEastAsia"/>
          <w:sz w:val="24"/>
          <w:szCs w:val="24"/>
        </w:rPr>
        <w:t>物业名称：</w:t>
      </w:r>
    </w:p>
    <w:p w14:paraId="24AE53F5">
      <w:pPr>
        <w:spacing w:line="360" w:lineRule="auto"/>
        <w:ind w:firstLine="452" w:firstLineChars="202"/>
        <w:rPr>
          <w:rFonts w:eastAsiaTheme="minorEastAsia"/>
          <w:sz w:val="24"/>
          <w:szCs w:val="24"/>
        </w:rPr>
      </w:pPr>
      <w:r>
        <w:rPr>
          <w:rFonts w:eastAsiaTheme="minorEastAsia"/>
          <w:sz w:val="24"/>
          <w:szCs w:val="24"/>
        </w:rPr>
        <w:t>物业类型：</w:t>
      </w:r>
    </w:p>
    <w:p w14:paraId="4B040956">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616AE5D">
      <w:pPr>
        <w:spacing w:line="360" w:lineRule="auto"/>
        <w:ind w:firstLine="452" w:firstLineChars="202"/>
        <w:rPr>
          <w:rFonts w:eastAsiaTheme="minorEastAsia"/>
          <w:sz w:val="24"/>
          <w:szCs w:val="24"/>
        </w:rPr>
      </w:pPr>
      <w:r>
        <w:rPr>
          <w:rFonts w:eastAsiaTheme="minorEastAsia"/>
          <w:sz w:val="24"/>
          <w:szCs w:val="24"/>
        </w:rPr>
        <w:t>物业管理区域四至：</w:t>
      </w:r>
    </w:p>
    <w:p w14:paraId="36899651">
      <w:pPr>
        <w:spacing w:line="360" w:lineRule="auto"/>
        <w:ind w:firstLine="452" w:firstLineChars="202"/>
        <w:rPr>
          <w:rFonts w:eastAsiaTheme="minorEastAsia"/>
          <w:sz w:val="24"/>
          <w:szCs w:val="24"/>
        </w:rPr>
      </w:pPr>
      <w:r>
        <w:rPr>
          <w:rFonts w:eastAsiaTheme="minorEastAsia"/>
          <w:sz w:val="24"/>
          <w:szCs w:val="24"/>
        </w:rPr>
        <w:t>东至：南至：</w:t>
      </w:r>
    </w:p>
    <w:p w14:paraId="01F1FCDE">
      <w:pPr>
        <w:spacing w:line="360" w:lineRule="auto"/>
        <w:ind w:firstLine="452" w:firstLineChars="202"/>
        <w:rPr>
          <w:rFonts w:eastAsiaTheme="minorEastAsia"/>
          <w:sz w:val="24"/>
          <w:szCs w:val="24"/>
        </w:rPr>
      </w:pPr>
      <w:r>
        <w:rPr>
          <w:rFonts w:eastAsiaTheme="minorEastAsia"/>
          <w:sz w:val="24"/>
          <w:szCs w:val="24"/>
        </w:rPr>
        <w:t>西至：北至：</w:t>
      </w:r>
    </w:p>
    <w:p w14:paraId="25A966ED">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2C77B235">
      <w:pPr>
        <w:spacing w:line="360" w:lineRule="auto"/>
        <w:ind w:firstLine="452" w:firstLineChars="202"/>
        <w:rPr>
          <w:rFonts w:eastAsiaTheme="minorEastAsia"/>
          <w:sz w:val="24"/>
          <w:szCs w:val="24"/>
        </w:rPr>
      </w:pPr>
      <w:r>
        <w:rPr>
          <w:rFonts w:eastAsiaTheme="minorEastAsia"/>
          <w:sz w:val="24"/>
          <w:szCs w:val="24"/>
        </w:rPr>
        <w:t>其中：地上面积：平方米</w:t>
      </w:r>
    </w:p>
    <w:p w14:paraId="73C6EAFE">
      <w:pPr>
        <w:spacing w:line="360" w:lineRule="auto"/>
        <w:ind w:firstLine="452" w:firstLineChars="202"/>
        <w:rPr>
          <w:rFonts w:eastAsiaTheme="minorEastAsia"/>
          <w:sz w:val="24"/>
          <w:szCs w:val="24"/>
        </w:rPr>
      </w:pPr>
      <w:r>
        <w:rPr>
          <w:rFonts w:eastAsiaTheme="minorEastAsia"/>
          <w:sz w:val="24"/>
          <w:szCs w:val="24"/>
        </w:rPr>
        <w:t>地下面积：平方米</w:t>
      </w:r>
    </w:p>
    <w:p w14:paraId="5DBAA791">
      <w:pPr>
        <w:spacing w:line="360" w:lineRule="auto"/>
        <w:ind w:firstLine="452" w:firstLineChars="202"/>
        <w:rPr>
          <w:rFonts w:eastAsiaTheme="minorEastAsia"/>
          <w:sz w:val="24"/>
          <w:szCs w:val="24"/>
        </w:rPr>
      </w:pPr>
      <w:r>
        <w:rPr>
          <w:rFonts w:eastAsiaTheme="minorEastAsia"/>
          <w:sz w:val="24"/>
          <w:szCs w:val="24"/>
        </w:rPr>
        <w:t>标准层面积：平方米</w:t>
      </w:r>
    </w:p>
    <w:p w14:paraId="74886734">
      <w:pPr>
        <w:spacing w:line="360" w:lineRule="auto"/>
        <w:ind w:firstLine="452" w:firstLineChars="202"/>
        <w:rPr>
          <w:rFonts w:eastAsiaTheme="minorEastAsia"/>
          <w:sz w:val="24"/>
          <w:szCs w:val="24"/>
        </w:rPr>
      </w:pPr>
      <w:r>
        <w:rPr>
          <w:rFonts w:eastAsiaTheme="minorEastAsia"/>
          <w:sz w:val="24"/>
          <w:szCs w:val="24"/>
        </w:rPr>
        <w:t>人防建筑面积：平方米</w:t>
      </w:r>
    </w:p>
    <w:p w14:paraId="62822D07">
      <w:pPr>
        <w:spacing w:line="360" w:lineRule="auto"/>
        <w:ind w:firstLine="452" w:firstLineChars="202"/>
        <w:rPr>
          <w:rFonts w:eastAsiaTheme="minorEastAsia"/>
          <w:sz w:val="24"/>
          <w:szCs w:val="24"/>
        </w:rPr>
      </w:pPr>
      <w:r>
        <w:rPr>
          <w:rFonts w:eastAsiaTheme="minorEastAsia"/>
          <w:sz w:val="24"/>
          <w:szCs w:val="24"/>
        </w:rPr>
        <w:t>建筑层数：地上层，地下层</w:t>
      </w:r>
    </w:p>
    <w:p w14:paraId="37A44395">
      <w:pPr>
        <w:spacing w:line="360" w:lineRule="auto"/>
        <w:ind w:firstLine="452" w:firstLineChars="202"/>
        <w:rPr>
          <w:rFonts w:eastAsiaTheme="minorEastAsia"/>
          <w:sz w:val="24"/>
          <w:szCs w:val="24"/>
        </w:rPr>
      </w:pPr>
      <w:r>
        <w:rPr>
          <w:rFonts w:eastAsiaTheme="minorEastAsia"/>
          <w:sz w:val="24"/>
          <w:szCs w:val="24"/>
        </w:rPr>
        <w:t>建筑尺寸：长：米，宽：米，高：米</w:t>
      </w:r>
    </w:p>
    <w:p w14:paraId="22D37D6F">
      <w:pPr>
        <w:spacing w:line="360" w:lineRule="auto"/>
        <w:ind w:firstLine="452" w:firstLineChars="202"/>
        <w:rPr>
          <w:rFonts w:eastAsiaTheme="minorEastAsia"/>
          <w:sz w:val="24"/>
          <w:szCs w:val="24"/>
        </w:rPr>
      </w:pPr>
      <w:r>
        <w:rPr>
          <w:rFonts w:eastAsiaTheme="minorEastAsia"/>
          <w:sz w:val="24"/>
          <w:szCs w:val="24"/>
        </w:rPr>
        <w:t>建筑层高：</w:t>
      </w:r>
    </w:p>
    <w:p w14:paraId="327A1C2D">
      <w:pPr>
        <w:spacing w:line="360" w:lineRule="auto"/>
        <w:ind w:firstLine="452" w:firstLineChars="202"/>
        <w:rPr>
          <w:rFonts w:eastAsiaTheme="minorEastAsia"/>
          <w:sz w:val="24"/>
          <w:szCs w:val="24"/>
        </w:rPr>
      </w:pPr>
      <w:r>
        <w:rPr>
          <w:rFonts w:eastAsiaTheme="minorEastAsia"/>
          <w:sz w:val="24"/>
          <w:szCs w:val="24"/>
        </w:rPr>
        <w:t>建筑结构：</w:t>
      </w:r>
    </w:p>
    <w:p w14:paraId="6908221D">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67099871">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6D787C26">
      <w:pPr>
        <w:spacing w:line="480" w:lineRule="exact"/>
        <w:ind w:firstLine="368" w:firstLineChars="200"/>
        <w:rPr>
          <w:rFonts w:eastAsiaTheme="minorEastAsia"/>
          <w:spacing w:val="-20"/>
          <w:sz w:val="24"/>
          <w:szCs w:val="24"/>
          <w:u w:val="single"/>
        </w:rPr>
      </w:pPr>
    </w:p>
    <w:p w14:paraId="605F947B">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7F3E08C">
      <w:pPr>
        <w:spacing w:line="480" w:lineRule="exact"/>
        <w:ind w:firstLine="448" w:firstLineChars="200"/>
        <w:rPr>
          <w:rFonts w:eastAsiaTheme="minorEastAsia"/>
          <w:sz w:val="24"/>
          <w:szCs w:val="24"/>
        </w:rPr>
      </w:pPr>
      <w:r>
        <w:rPr>
          <w:rFonts w:eastAsiaTheme="minorEastAsia"/>
          <w:sz w:val="24"/>
          <w:szCs w:val="24"/>
        </w:rPr>
        <w:t>1.供、配电设施设备:</w:t>
      </w:r>
    </w:p>
    <w:p w14:paraId="10946DAF">
      <w:pPr>
        <w:spacing w:line="480" w:lineRule="exact"/>
        <w:ind w:firstLine="368" w:firstLineChars="200"/>
        <w:rPr>
          <w:rFonts w:eastAsiaTheme="minorEastAsia"/>
          <w:spacing w:val="-20"/>
          <w:sz w:val="24"/>
          <w:szCs w:val="24"/>
          <w:u w:val="single"/>
        </w:rPr>
      </w:pPr>
    </w:p>
    <w:p w14:paraId="01AA0DD7">
      <w:pPr>
        <w:spacing w:line="480" w:lineRule="exact"/>
        <w:ind w:firstLine="448" w:firstLineChars="200"/>
        <w:rPr>
          <w:rFonts w:eastAsiaTheme="minorEastAsia"/>
          <w:sz w:val="24"/>
          <w:szCs w:val="24"/>
        </w:rPr>
      </w:pPr>
      <w:r>
        <w:rPr>
          <w:rFonts w:eastAsiaTheme="minorEastAsia"/>
          <w:sz w:val="24"/>
          <w:szCs w:val="24"/>
        </w:rPr>
        <w:t>2.给、排水设施设备:</w:t>
      </w:r>
    </w:p>
    <w:p w14:paraId="11320BF9">
      <w:pPr>
        <w:spacing w:line="480" w:lineRule="exact"/>
        <w:ind w:firstLine="368" w:firstLineChars="200"/>
        <w:rPr>
          <w:rFonts w:eastAsiaTheme="minorEastAsia"/>
          <w:spacing w:val="-20"/>
          <w:sz w:val="24"/>
          <w:szCs w:val="24"/>
          <w:u w:val="single"/>
        </w:rPr>
      </w:pPr>
    </w:p>
    <w:p w14:paraId="53E0A6C2">
      <w:pPr>
        <w:spacing w:line="480" w:lineRule="exact"/>
        <w:ind w:firstLine="448" w:firstLineChars="200"/>
        <w:rPr>
          <w:rFonts w:eastAsiaTheme="minorEastAsia"/>
          <w:sz w:val="24"/>
          <w:szCs w:val="24"/>
        </w:rPr>
      </w:pPr>
      <w:r>
        <w:rPr>
          <w:rFonts w:eastAsiaTheme="minorEastAsia"/>
          <w:sz w:val="24"/>
          <w:szCs w:val="24"/>
        </w:rPr>
        <w:t>3.升降系统:</w:t>
      </w:r>
    </w:p>
    <w:p w14:paraId="4774250F">
      <w:pPr>
        <w:spacing w:line="480" w:lineRule="exact"/>
        <w:ind w:firstLine="368" w:firstLineChars="200"/>
        <w:rPr>
          <w:rFonts w:eastAsiaTheme="minorEastAsia"/>
          <w:spacing w:val="-20"/>
          <w:sz w:val="24"/>
          <w:szCs w:val="24"/>
          <w:u w:val="single"/>
        </w:rPr>
      </w:pPr>
    </w:p>
    <w:p w14:paraId="099C086A">
      <w:pPr>
        <w:spacing w:line="480" w:lineRule="exact"/>
        <w:ind w:firstLine="448" w:firstLineChars="200"/>
        <w:rPr>
          <w:rFonts w:eastAsiaTheme="minorEastAsia"/>
          <w:sz w:val="24"/>
          <w:szCs w:val="24"/>
        </w:rPr>
      </w:pPr>
      <w:r>
        <w:rPr>
          <w:rFonts w:eastAsiaTheme="minorEastAsia"/>
          <w:sz w:val="24"/>
          <w:szCs w:val="24"/>
        </w:rPr>
        <w:t>4.消防系统:</w:t>
      </w:r>
    </w:p>
    <w:p w14:paraId="39E5B51E">
      <w:pPr>
        <w:spacing w:line="480" w:lineRule="exact"/>
        <w:ind w:firstLine="368" w:firstLineChars="200"/>
        <w:rPr>
          <w:rFonts w:eastAsiaTheme="minorEastAsia"/>
          <w:spacing w:val="-20"/>
          <w:sz w:val="24"/>
          <w:szCs w:val="24"/>
          <w:u w:val="single"/>
        </w:rPr>
      </w:pPr>
    </w:p>
    <w:p w14:paraId="2E40E7D6">
      <w:pPr>
        <w:spacing w:line="480" w:lineRule="exact"/>
        <w:ind w:firstLine="448" w:firstLineChars="200"/>
        <w:rPr>
          <w:rFonts w:eastAsiaTheme="minorEastAsia"/>
          <w:sz w:val="24"/>
          <w:szCs w:val="24"/>
        </w:rPr>
      </w:pPr>
      <w:r>
        <w:rPr>
          <w:rFonts w:eastAsiaTheme="minorEastAsia"/>
          <w:sz w:val="24"/>
          <w:szCs w:val="24"/>
        </w:rPr>
        <w:t>5.空气调节系统:</w:t>
      </w:r>
    </w:p>
    <w:p w14:paraId="0F0965A5">
      <w:pPr>
        <w:spacing w:line="480" w:lineRule="exact"/>
        <w:ind w:firstLine="368" w:firstLineChars="200"/>
        <w:rPr>
          <w:rFonts w:eastAsiaTheme="minorEastAsia"/>
          <w:spacing w:val="-20"/>
          <w:sz w:val="24"/>
          <w:szCs w:val="24"/>
          <w:u w:val="single"/>
        </w:rPr>
      </w:pPr>
    </w:p>
    <w:p w14:paraId="4F877B84">
      <w:pPr>
        <w:spacing w:line="480" w:lineRule="exact"/>
        <w:ind w:firstLine="448" w:firstLineChars="200"/>
        <w:rPr>
          <w:rFonts w:eastAsiaTheme="minorEastAsia"/>
          <w:sz w:val="24"/>
          <w:szCs w:val="24"/>
        </w:rPr>
      </w:pPr>
      <w:r>
        <w:rPr>
          <w:rFonts w:eastAsiaTheme="minorEastAsia"/>
          <w:sz w:val="24"/>
          <w:szCs w:val="24"/>
        </w:rPr>
        <w:t>6.智能化系统:</w:t>
      </w:r>
    </w:p>
    <w:p w14:paraId="58D0EF8F">
      <w:pPr>
        <w:spacing w:line="480" w:lineRule="exact"/>
        <w:ind w:firstLine="368" w:firstLineChars="200"/>
        <w:rPr>
          <w:rFonts w:eastAsiaTheme="minorEastAsia"/>
          <w:spacing w:val="-20"/>
          <w:sz w:val="24"/>
          <w:szCs w:val="24"/>
          <w:u w:val="single"/>
        </w:rPr>
      </w:pPr>
    </w:p>
    <w:p w14:paraId="2832C0C1">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5DBC8930">
      <w:pPr>
        <w:spacing w:line="480" w:lineRule="exact"/>
        <w:ind w:firstLine="368" w:firstLineChars="200"/>
        <w:rPr>
          <w:rFonts w:eastAsiaTheme="minorEastAsia"/>
          <w:spacing w:val="-20"/>
          <w:sz w:val="24"/>
          <w:szCs w:val="24"/>
          <w:u w:val="single"/>
        </w:rPr>
      </w:pPr>
    </w:p>
    <w:p w14:paraId="3217A7F5">
      <w:pPr>
        <w:spacing w:line="480" w:lineRule="exact"/>
        <w:ind w:firstLine="448" w:firstLineChars="200"/>
        <w:rPr>
          <w:rFonts w:eastAsiaTheme="minorEastAsia"/>
          <w:sz w:val="24"/>
          <w:szCs w:val="24"/>
        </w:rPr>
      </w:pPr>
      <w:r>
        <w:rPr>
          <w:rFonts w:eastAsiaTheme="minorEastAsia"/>
          <w:sz w:val="24"/>
          <w:szCs w:val="24"/>
        </w:rPr>
        <w:t>8.停车场管理系统:</w:t>
      </w:r>
    </w:p>
    <w:p w14:paraId="6BAD50D2">
      <w:pPr>
        <w:spacing w:line="480" w:lineRule="exact"/>
        <w:ind w:firstLine="368" w:firstLineChars="200"/>
        <w:rPr>
          <w:rFonts w:eastAsiaTheme="minorEastAsia"/>
          <w:spacing w:val="-20"/>
          <w:sz w:val="24"/>
          <w:szCs w:val="24"/>
          <w:u w:val="single"/>
        </w:rPr>
      </w:pPr>
    </w:p>
    <w:p w14:paraId="7FC733F9">
      <w:pPr>
        <w:spacing w:line="480" w:lineRule="exact"/>
        <w:ind w:firstLine="448" w:firstLineChars="200"/>
        <w:rPr>
          <w:rFonts w:eastAsiaTheme="minorEastAsia"/>
          <w:sz w:val="24"/>
          <w:szCs w:val="24"/>
        </w:rPr>
      </w:pPr>
      <w:r>
        <w:rPr>
          <w:rFonts w:eastAsiaTheme="minorEastAsia"/>
          <w:sz w:val="24"/>
          <w:szCs w:val="24"/>
        </w:rPr>
        <w:t>9.其他:</w:t>
      </w:r>
    </w:p>
    <w:p w14:paraId="6F3ED6DC">
      <w:pPr>
        <w:spacing w:line="480" w:lineRule="exact"/>
        <w:ind w:firstLine="368" w:firstLineChars="200"/>
        <w:rPr>
          <w:rFonts w:eastAsiaTheme="minorEastAsia"/>
          <w:spacing w:val="-20"/>
          <w:sz w:val="24"/>
          <w:szCs w:val="24"/>
          <w:u w:val="single"/>
        </w:rPr>
      </w:pPr>
    </w:p>
    <w:p w14:paraId="5C3C9E98">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D04CF58">
      <w:pPr>
        <w:spacing w:line="480" w:lineRule="exact"/>
        <w:ind w:firstLine="368" w:firstLineChars="200"/>
        <w:rPr>
          <w:rFonts w:eastAsiaTheme="minorEastAsia"/>
          <w:spacing w:val="-20"/>
          <w:sz w:val="24"/>
          <w:szCs w:val="24"/>
          <w:u w:val="single"/>
        </w:rPr>
      </w:pPr>
    </w:p>
    <w:p w14:paraId="70151216">
      <w:pPr>
        <w:spacing w:line="480" w:lineRule="exact"/>
        <w:ind w:firstLine="448" w:firstLineChars="200"/>
        <w:rPr>
          <w:rFonts w:eastAsiaTheme="minorEastAsia"/>
          <w:sz w:val="24"/>
          <w:szCs w:val="24"/>
        </w:rPr>
      </w:pPr>
      <w:r>
        <w:rPr>
          <w:rFonts w:eastAsiaTheme="minorEastAsia"/>
          <w:sz w:val="24"/>
          <w:szCs w:val="24"/>
        </w:rPr>
        <w:t>（四）物业装饰装修的管理：</w:t>
      </w:r>
    </w:p>
    <w:p w14:paraId="57B1DB79">
      <w:pPr>
        <w:spacing w:line="480" w:lineRule="exact"/>
        <w:ind w:firstLine="368" w:firstLineChars="200"/>
        <w:rPr>
          <w:rFonts w:eastAsiaTheme="minorEastAsia"/>
          <w:spacing w:val="-20"/>
          <w:sz w:val="24"/>
          <w:szCs w:val="24"/>
          <w:u w:val="single"/>
        </w:rPr>
      </w:pPr>
    </w:p>
    <w:p w14:paraId="3799FED8">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788A044A">
      <w:pPr>
        <w:spacing w:line="480" w:lineRule="exact"/>
        <w:ind w:firstLine="368" w:firstLineChars="200"/>
        <w:rPr>
          <w:rFonts w:eastAsiaTheme="minorEastAsia"/>
          <w:spacing w:val="-20"/>
          <w:sz w:val="24"/>
          <w:szCs w:val="24"/>
          <w:u w:val="single"/>
        </w:rPr>
      </w:pPr>
    </w:p>
    <w:p w14:paraId="6F78DD32">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CD3AFAA">
      <w:pPr>
        <w:spacing w:line="480" w:lineRule="exact"/>
        <w:ind w:firstLine="368" w:firstLineChars="200"/>
        <w:rPr>
          <w:rFonts w:eastAsiaTheme="minorEastAsia"/>
          <w:spacing w:val="-20"/>
          <w:sz w:val="24"/>
          <w:szCs w:val="24"/>
          <w:u w:val="single"/>
        </w:rPr>
      </w:pPr>
    </w:p>
    <w:p w14:paraId="1888476F">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759855D6">
      <w:pPr>
        <w:spacing w:line="480" w:lineRule="exact"/>
        <w:ind w:firstLine="368" w:firstLineChars="200"/>
        <w:rPr>
          <w:rFonts w:eastAsiaTheme="minorEastAsia"/>
          <w:spacing w:val="-20"/>
          <w:sz w:val="24"/>
          <w:szCs w:val="24"/>
          <w:u w:val="single"/>
        </w:rPr>
      </w:pPr>
    </w:p>
    <w:p w14:paraId="47DD745C">
      <w:pPr>
        <w:spacing w:line="480" w:lineRule="exact"/>
        <w:ind w:firstLine="448" w:firstLineChars="200"/>
        <w:rPr>
          <w:rFonts w:eastAsiaTheme="minorEastAsia"/>
          <w:sz w:val="24"/>
          <w:szCs w:val="24"/>
        </w:rPr>
      </w:pPr>
      <w:r>
        <w:rPr>
          <w:rFonts w:eastAsiaTheme="minorEastAsia"/>
          <w:sz w:val="24"/>
          <w:szCs w:val="24"/>
        </w:rPr>
        <w:t>（八）其他委托事项：</w:t>
      </w:r>
    </w:p>
    <w:p w14:paraId="384A0B56">
      <w:pPr>
        <w:spacing w:line="480" w:lineRule="exact"/>
        <w:ind w:firstLine="448" w:firstLineChars="200"/>
        <w:rPr>
          <w:rFonts w:eastAsiaTheme="minorEastAsia"/>
          <w:sz w:val="24"/>
          <w:szCs w:val="24"/>
        </w:rPr>
      </w:pPr>
      <w:r>
        <w:rPr>
          <w:rFonts w:eastAsiaTheme="minorEastAsia"/>
          <w:sz w:val="24"/>
          <w:szCs w:val="24"/>
        </w:rPr>
        <w:t>1、</w:t>
      </w:r>
    </w:p>
    <w:p w14:paraId="5437E30B">
      <w:pPr>
        <w:spacing w:line="480" w:lineRule="exact"/>
        <w:ind w:firstLine="448" w:firstLineChars="200"/>
        <w:rPr>
          <w:rFonts w:eastAsiaTheme="minorEastAsia"/>
          <w:sz w:val="24"/>
          <w:szCs w:val="24"/>
        </w:rPr>
      </w:pPr>
      <w:r>
        <w:rPr>
          <w:rFonts w:eastAsiaTheme="minorEastAsia"/>
          <w:sz w:val="24"/>
          <w:szCs w:val="24"/>
        </w:rPr>
        <w:t>2、</w:t>
      </w:r>
    </w:p>
    <w:p w14:paraId="6097612B">
      <w:pPr>
        <w:spacing w:line="480" w:lineRule="exact"/>
        <w:ind w:firstLine="448" w:firstLineChars="200"/>
        <w:rPr>
          <w:rFonts w:eastAsiaTheme="minorEastAsia"/>
          <w:sz w:val="24"/>
          <w:szCs w:val="24"/>
          <w:u w:val="single"/>
        </w:rPr>
      </w:pPr>
      <w:r>
        <w:rPr>
          <w:rFonts w:eastAsiaTheme="minorEastAsia"/>
          <w:sz w:val="24"/>
          <w:szCs w:val="24"/>
        </w:rPr>
        <w:t>3、</w:t>
      </w:r>
    </w:p>
    <w:p w14:paraId="312842E0">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ED67B2F">
      <w:pPr>
        <w:spacing w:line="480" w:lineRule="exact"/>
        <w:ind w:firstLine="448" w:firstLineChars="200"/>
        <w:rPr>
          <w:rFonts w:eastAsiaTheme="minorEastAsia"/>
          <w:sz w:val="24"/>
          <w:szCs w:val="24"/>
        </w:rPr>
      </w:pPr>
      <w:r>
        <w:rPr>
          <w:rFonts w:eastAsiaTheme="minorEastAsia"/>
          <w:sz w:val="24"/>
          <w:szCs w:val="24"/>
        </w:rPr>
        <w:t>物业服务合同期限为年。</w:t>
      </w:r>
    </w:p>
    <w:p w14:paraId="6733B725">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995A08F">
      <w:pPr>
        <w:spacing w:line="480" w:lineRule="exact"/>
        <w:ind w:firstLine="448" w:firstLineChars="200"/>
        <w:rPr>
          <w:rFonts w:eastAsiaTheme="minorEastAsia"/>
          <w:sz w:val="24"/>
          <w:szCs w:val="24"/>
        </w:rPr>
      </w:pPr>
      <w:r>
        <w:rPr>
          <w:rFonts w:eastAsiaTheme="minorEastAsia"/>
          <w:sz w:val="24"/>
          <w:szCs w:val="24"/>
        </w:rPr>
        <w:t>第四条甲方权利义务</w:t>
      </w:r>
    </w:p>
    <w:p w14:paraId="0AD067B4">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0B6EE3C">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43EB55F2">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53E0F55">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7B73FA02">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E4FA3C1">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C2DCE38">
      <w:pPr>
        <w:spacing w:line="480" w:lineRule="exact"/>
        <w:ind w:firstLine="448" w:firstLineChars="200"/>
        <w:rPr>
          <w:rFonts w:eastAsiaTheme="minorEastAsia"/>
          <w:sz w:val="24"/>
          <w:szCs w:val="24"/>
        </w:rPr>
      </w:pPr>
      <w:r>
        <w:rPr>
          <w:rFonts w:eastAsiaTheme="minorEastAsia"/>
          <w:sz w:val="24"/>
          <w:szCs w:val="24"/>
        </w:rPr>
        <w:t>（七）其他：</w:t>
      </w:r>
    </w:p>
    <w:p w14:paraId="09CD7B25">
      <w:pPr>
        <w:spacing w:line="480" w:lineRule="exact"/>
        <w:ind w:firstLine="448" w:firstLineChars="200"/>
        <w:rPr>
          <w:rFonts w:eastAsiaTheme="minorEastAsia"/>
          <w:sz w:val="24"/>
          <w:szCs w:val="24"/>
        </w:rPr>
      </w:pPr>
      <w:r>
        <w:rPr>
          <w:rFonts w:eastAsiaTheme="minorEastAsia"/>
          <w:sz w:val="24"/>
          <w:szCs w:val="24"/>
        </w:rPr>
        <w:t>1、</w:t>
      </w:r>
    </w:p>
    <w:p w14:paraId="5CE90F77">
      <w:pPr>
        <w:spacing w:line="480" w:lineRule="exact"/>
        <w:ind w:firstLine="448" w:firstLineChars="200"/>
        <w:rPr>
          <w:rFonts w:eastAsiaTheme="minorEastAsia"/>
          <w:sz w:val="24"/>
          <w:szCs w:val="24"/>
          <w:u w:val="single"/>
        </w:rPr>
      </w:pPr>
      <w:r>
        <w:rPr>
          <w:rFonts w:eastAsiaTheme="minorEastAsia"/>
          <w:sz w:val="24"/>
          <w:szCs w:val="24"/>
        </w:rPr>
        <w:t>2、</w:t>
      </w:r>
    </w:p>
    <w:p w14:paraId="5B683B4B">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1ACF6A1F">
      <w:pPr>
        <w:spacing w:line="480" w:lineRule="exact"/>
        <w:ind w:firstLine="448" w:firstLineChars="200"/>
        <w:rPr>
          <w:rFonts w:eastAsiaTheme="minorEastAsia"/>
          <w:sz w:val="24"/>
          <w:szCs w:val="24"/>
        </w:rPr>
      </w:pPr>
      <w:r>
        <w:rPr>
          <w:rFonts w:eastAsiaTheme="minorEastAsia"/>
          <w:sz w:val="24"/>
          <w:szCs w:val="24"/>
        </w:rPr>
        <w:t>第五条乙方权利义务</w:t>
      </w:r>
    </w:p>
    <w:p w14:paraId="4573A718">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549D8E8E">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9F42794">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7D30513E">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6BCB2D65">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47B82502">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33C4C92">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078FBC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59D0FB2">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42C59009">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69C2F392">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27CE754A">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16B9D9B1">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3038F3D">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AF6EDB8">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6CFD1AC9">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1B49F8A">
      <w:pPr>
        <w:spacing w:line="480" w:lineRule="exact"/>
        <w:ind w:firstLine="448" w:firstLineChars="200"/>
        <w:rPr>
          <w:rFonts w:eastAsiaTheme="minorEastAsia"/>
          <w:sz w:val="24"/>
          <w:szCs w:val="24"/>
        </w:rPr>
      </w:pPr>
      <w:r>
        <w:rPr>
          <w:rFonts w:eastAsiaTheme="minorEastAsia"/>
          <w:sz w:val="24"/>
          <w:szCs w:val="24"/>
        </w:rPr>
        <w:t>（十四）接受采购人的监督；</w:t>
      </w:r>
    </w:p>
    <w:p w14:paraId="16BE8541">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3D9343F0">
      <w:pPr>
        <w:spacing w:line="480" w:lineRule="exact"/>
        <w:ind w:firstLine="448" w:firstLineChars="200"/>
        <w:rPr>
          <w:rFonts w:eastAsiaTheme="minorEastAsia"/>
          <w:sz w:val="24"/>
          <w:szCs w:val="24"/>
        </w:rPr>
      </w:pPr>
      <w:r>
        <w:rPr>
          <w:rFonts w:eastAsiaTheme="minorEastAsia"/>
          <w:sz w:val="24"/>
          <w:szCs w:val="24"/>
        </w:rPr>
        <w:t>（十六）其他：</w:t>
      </w:r>
    </w:p>
    <w:p w14:paraId="3E4DD0B6">
      <w:pPr>
        <w:spacing w:line="480" w:lineRule="exact"/>
        <w:ind w:firstLine="368" w:firstLineChars="200"/>
        <w:rPr>
          <w:rFonts w:eastAsiaTheme="minorEastAsia"/>
          <w:spacing w:val="-20"/>
          <w:sz w:val="24"/>
          <w:szCs w:val="24"/>
          <w:u w:val="single"/>
        </w:rPr>
      </w:pPr>
    </w:p>
    <w:p w14:paraId="2F522D04">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3C909A3D">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567523DA">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13E7AEF5">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704A0510">
      <w:pPr>
        <w:spacing w:line="480" w:lineRule="exact"/>
        <w:ind w:firstLine="368" w:firstLineChars="200"/>
        <w:rPr>
          <w:rFonts w:eastAsiaTheme="minorEastAsia"/>
          <w:spacing w:val="-20"/>
          <w:sz w:val="24"/>
          <w:szCs w:val="24"/>
          <w:u w:val="single"/>
        </w:rPr>
      </w:pPr>
    </w:p>
    <w:p w14:paraId="65DCCF50">
      <w:pPr>
        <w:spacing w:line="480" w:lineRule="exact"/>
        <w:ind w:firstLine="448" w:firstLineChars="200"/>
        <w:rPr>
          <w:rFonts w:eastAsiaTheme="minorEastAsia"/>
          <w:sz w:val="24"/>
          <w:szCs w:val="24"/>
        </w:rPr>
      </w:pPr>
      <w:r>
        <w:rPr>
          <w:rFonts w:eastAsiaTheme="minorEastAsia"/>
          <w:sz w:val="24"/>
          <w:szCs w:val="24"/>
        </w:rPr>
        <w:t>第七条物业管理用房</w:t>
      </w:r>
    </w:p>
    <w:p w14:paraId="7F3BEAC0">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EF9DCCE">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62997F08">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C3AFD8C">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B4B0103">
      <w:pPr>
        <w:spacing w:line="480" w:lineRule="exact"/>
        <w:ind w:firstLine="448" w:firstLineChars="200"/>
        <w:rPr>
          <w:rFonts w:eastAsiaTheme="minorEastAsia"/>
          <w:sz w:val="24"/>
          <w:szCs w:val="24"/>
        </w:rPr>
      </w:pPr>
      <w:r>
        <w:rPr>
          <w:rFonts w:eastAsiaTheme="minorEastAsia"/>
          <w:sz w:val="24"/>
          <w:szCs w:val="24"/>
        </w:rPr>
        <w:t>（二）物业竣工验收资料；</w:t>
      </w:r>
    </w:p>
    <w:p w14:paraId="3873410D">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25D0C709">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AEF02C5">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C29564C">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13C8A6B">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7FCB1851">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6EDA657">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3D854602">
      <w:pPr>
        <w:spacing w:line="480" w:lineRule="exact"/>
        <w:ind w:firstLine="448" w:firstLineChars="200"/>
        <w:rPr>
          <w:rFonts w:eastAsiaTheme="minorEastAsia"/>
          <w:sz w:val="24"/>
          <w:szCs w:val="24"/>
        </w:rPr>
      </w:pPr>
      <w:r>
        <w:rPr>
          <w:rFonts w:eastAsiaTheme="minorEastAsia"/>
          <w:sz w:val="24"/>
          <w:szCs w:val="24"/>
        </w:rPr>
        <w:t>第十条违约责任</w:t>
      </w:r>
    </w:p>
    <w:p w14:paraId="1EA9E6C6">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63E5F817">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4BB7447">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6F2777A">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AEBC1A6">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7DFCE6A">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170D7ED5">
      <w:pPr>
        <w:spacing w:line="480" w:lineRule="exact"/>
        <w:ind w:firstLine="448" w:firstLineChars="200"/>
        <w:rPr>
          <w:rFonts w:eastAsiaTheme="minorEastAsia"/>
          <w:sz w:val="24"/>
          <w:szCs w:val="24"/>
        </w:rPr>
      </w:pPr>
      <w:r>
        <w:rPr>
          <w:rFonts w:eastAsiaTheme="minorEastAsia"/>
          <w:sz w:val="24"/>
          <w:szCs w:val="24"/>
        </w:rPr>
        <w:t>（七）其他：</w:t>
      </w:r>
    </w:p>
    <w:p w14:paraId="7CE9602B">
      <w:pPr>
        <w:spacing w:line="480" w:lineRule="exact"/>
        <w:ind w:firstLine="448" w:firstLineChars="200"/>
        <w:rPr>
          <w:rFonts w:eastAsiaTheme="minorEastAsia"/>
          <w:sz w:val="24"/>
          <w:szCs w:val="24"/>
        </w:rPr>
      </w:pPr>
    </w:p>
    <w:p w14:paraId="7020F383">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12B11709">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F9E9DFB">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48E86F72">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25CFBB03">
      <w:pPr>
        <w:spacing w:line="480" w:lineRule="exact"/>
        <w:ind w:firstLine="448" w:firstLineChars="200"/>
        <w:rPr>
          <w:rFonts w:eastAsiaTheme="minorEastAsia"/>
          <w:sz w:val="24"/>
          <w:szCs w:val="24"/>
        </w:rPr>
      </w:pPr>
      <w:r>
        <w:rPr>
          <w:rFonts w:eastAsiaTheme="minorEastAsia"/>
          <w:sz w:val="24"/>
          <w:szCs w:val="24"/>
        </w:rPr>
        <w:t>第十三条免责条款</w:t>
      </w:r>
    </w:p>
    <w:p w14:paraId="7464F9C0">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81B0487">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E5B8206">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7DA6686E">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00D2D884">
      <w:pPr>
        <w:spacing w:line="480" w:lineRule="exact"/>
        <w:ind w:firstLine="448" w:firstLineChars="200"/>
        <w:rPr>
          <w:rFonts w:eastAsiaTheme="minorEastAsia"/>
          <w:sz w:val="24"/>
          <w:szCs w:val="24"/>
        </w:rPr>
      </w:pPr>
      <w:r>
        <w:rPr>
          <w:rFonts w:eastAsiaTheme="minorEastAsia"/>
          <w:sz w:val="24"/>
          <w:szCs w:val="24"/>
        </w:rPr>
        <w:t>第十四条合同的解除</w:t>
      </w:r>
    </w:p>
    <w:p w14:paraId="7ED31CD6">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2702F521">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1C83B2C1">
      <w:pPr>
        <w:spacing w:line="480" w:lineRule="exact"/>
        <w:ind w:firstLine="448" w:firstLineChars="200"/>
        <w:rPr>
          <w:rFonts w:eastAsiaTheme="minorEastAsia"/>
          <w:sz w:val="24"/>
          <w:szCs w:val="24"/>
        </w:rPr>
      </w:pPr>
      <w:r>
        <w:rPr>
          <w:rFonts w:eastAsiaTheme="minorEastAsia"/>
          <w:sz w:val="24"/>
          <w:szCs w:val="24"/>
        </w:rPr>
        <w:t>第十五条争议处理</w:t>
      </w:r>
    </w:p>
    <w:p w14:paraId="60B49EFA">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E3A4A17">
      <w:pPr>
        <w:spacing w:line="480" w:lineRule="exact"/>
        <w:ind w:firstLine="448" w:firstLineChars="200"/>
        <w:rPr>
          <w:rFonts w:eastAsiaTheme="minorEastAsia"/>
          <w:sz w:val="24"/>
          <w:szCs w:val="24"/>
        </w:rPr>
      </w:pPr>
      <w:r>
        <w:rPr>
          <w:rFonts w:eastAsiaTheme="minorEastAsia"/>
          <w:sz w:val="24"/>
          <w:szCs w:val="24"/>
        </w:rPr>
        <w:t>本合同未作明示约定，而又有相关法律、法规规定的，从其规定。本合同发生争议产生的诉讼，由合同履行所在地人民法院管辖。</w:t>
      </w:r>
    </w:p>
    <w:p w14:paraId="779DADB4">
      <w:pPr>
        <w:spacing w:line="480" w:lineRule="exact"/>
        <w:ind w:firstLine="448" w:firstLineChars="200"/>
        <w:rPr>
          <w:rFonts w:eastAsiaTheme="minorEastAsia"/>
          <w:sz w:val="24"/>
          <w:szCs w:val="24"/>
        </w:rPr>
      </w:pPr>
      <w:r>
        <w:rPr>
          <w:rFonts w:eastAsiaTheme="minorEastAsia"/>
          <w:sz w:val="24"/>
          <w:szCs w:val="24"/>
        </w:rPr>
        <w:t>第十六条合同附件</w:t>
      </w:r>
    </w:p>
    <w:p w14:paraId="5E201220">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4C76196">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EBF9DFC">
      <w:pPr>
        <w:spacing w:line="480" w:lineRule="exact"/>
        <w:ind w:firstLine="448" w:firstLineChars="200"/>
        <w:rPr>
          <w:rFonts w:eastAsiaTheme="minorEastAsia"/>
          <w:sz w:val="24"/>
          <w:szCs w:val="24"/>
        </w:rPr>
      </w:pPr>
      <w:r>
        <w:rPr>
          <w:rFonts w:eastAsiaTheme="minorEastAsia"/>
          <w:sz w:val="24"/>
          <w:szCs w:val="24"/>
        </w:rPr>
        <w:t>第十七条合同生效</w:t>
      </w:r>
    </w:p>
    <w:p w14:paraId="6D0F8959">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0EDDE05">
      <w:pPr>
        <w:spacing w:line="480" w:lineRule="exact"/>
        <w:ind w:firstLine="448" w:firstLineChars="200"/>
        <w:rPr>
          <w:rFonts w:eastAsiaTheme="minorEastAsia"/>
          <w:sz w:val="24"/>
          <w:szCs w:val="24"/>
        </w:rPr>
      </w:pPr>
    </w:p>
    <w:p w14:paraId="2963843E">
      <w:pPr>
        <w:tabs>
          <w:tab w:val="left" w:pos="360"/>
        </w:tabs>
        <w:spacing w:line="516" w:lineRule="exact"/>
        <w:ind w:firstLine="448" w:firstLineChars="200"/>
        <w:rPr>
          <w:rFonts w:eastAsiaTheme="minorEastAsia"/>
          <w:sz w:val="24"/>
          <w:szCs w:val="24"/>
        </w:rPr>
      </w:pPr>
      <w:r>
        <w:rPr>
          <w:rFonts w:eastAsiaTheme="minorEastAsia"/>
          <w:sz w:val="24"/>
          <w:szCs w:val="24"/>
        </w:rPr>
        <w:t>采购人-甲方（公章）：           供应商-乙方（公章）：</w:t>
      </w:r>
    </w:p>
    <w:p w14:paraId="3459AEEC">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地址：                         地址：</w:t>
      </w:r>
    </w:p>
    <w:p w14:paraId="7284FFCC">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法定代表人：                   法定代表人：</w:t>
      </w:r>
    </w:p>
    <w:p w14:paraId="377BD096">
      <w:pPr>
        <w:tabs>
          <w:tab w:val="left" w:pos="360"/>
        </w:tabs>
        <w:spacing w:line="516" w:lineRule="exact"/>
        <w:ind w:firstLine="448" w:firstLineChars="200"/>
        <w:rPr>
          <w:rFonts w:eastAsiaTheme="minorEastAsia"/>
          <w:sz w:val="24"/>
          <w:szCs w:val="24"/>
        </w:rPr>
      </w:pPr>
      <w:r>
        <w:rPr>
          <w:rFonts w:eastAsiaTheme="minorEastAsia"/>
          <w:sz w:val="24"/>
          <w:szCs w:val="24"/>
        </w:rPr>
        <w:t>委托代理人：                   委托代理人：</w:t>
      </w:r>
    </w:p>
    <w:p w14:paraId="624EEC03">
      <w:pPr>
        <w:tabs>
          <w:tab w:val="left" w:pos="360"/>
        </w:tabs>
        <w:spacing w:line="516" w:lineRule="exact"/>
        <w:ind w:firstLine="448" w:firstLineChars="200"/>
        <w:rPr>
          <w:rFonts w:eastAsiaTheme="minorEastAsia"/>
          <w:sz w:val="24"/>
          <w:szCs w:val="24"/>
        </w:rPr>
      </w:pPr>
      <w:r>
        <w:rPr>
          <w:rFonts w:eastAsiaTheme="minorEastAsia"/>
          <w:sz w:val="24"/>
          <w:szCs w:val="24"/>
        </w:rPr>
        <w:t>电话：                         电话：</w:t>
      </w:r>
    </w:p>
    <w:p w14:paraId="16A6826D">
      <w:pPr>
        <w:tabs>
          <w:tab w:val="left" w:pos="360"/>
        </w:tabs>
        <w:spacing w:line="516" w:lineRule="exact"/>
        <w:ind w:firstLine="448" w:firstLineChars="200"/>
        <w:rPr>
          <w:rFonts w:eastAsiaTheme="minorEastAsia"/>
          <w:sz w:val="24"/>
          <w:szCs w:val="24"/>
        </w:rPr>
      </w:pPr>
      <w:r>
        <w:rPr>
          <w:rFonts w:eastAsiaTheme="minorEastAsia"/>
          <w:sz w:val="24"/>
          <w:szCs w:val="24"/>
        </w:rPr>
        <w:t>时间：         年        月         日</w:t>
      </w:r>
    </w:p>
    <w:p w14:paraId="15CA62E1">
      <w:pPr>
        <w:jc w:val="center"/>
        <w:rPr>
          <w:rFonts w:eastAsiaTheme="minorEastAsia"/>
          <w:sz w:val="24"/>
          <w:szCs w:val="24"/>
        </w:rPr>
      </w:pPr>
    </w:p>
    <w:p w14:paraId="4756D120">
      <w:pPr>
        <w:jc w:val="center"/>
        <w:rPr>
          <w:rFonts w:eastAsiaTheme="minorEastAsia"/>
          <w:sz w:val="24"/>
          <w:szCs w:val="24"/>
        </w:rPr>
      </w:pPr>
    </w:p>
    <w:p w14:paraId="712A91FF">
      <w:pPr>
        <w:widowControl/>
        <w:jc w:val="center"/>
        <w:rPr>
          <w:rFonts w:eastAsiaTheme="minorEastAsia"/>
          <w:b/>
          <w:bCs/>
          <w:sz w:val="24"/>
          <w:szCs w:val="24"/>
        </w:rPr>
      </w:pPr>
      <w:r>
        <w:rPr>
          <w:rFonts w:eastAsiaTheme="minorEastAsia"/>
          <w:b/>
          <w:bCs/>
          <w:sz w:val="24"/>
          <w:szCs w:val="24"/>
        </w:rPr>
        <w:t>合同特殊条款</w:t>
      </w:r>
    </w:p>
    <w:p w14:paraId="2CC55954">
      <w:pPr>
        <w:tabs>
          <w:tab w:val="left" w:pos="360"/>
        </w:tabs>
        <w:spacing w:line="520" w:lineRule="exact"/>
        <w:ind w:firstLine="383" w:firstLineChars="171"/>
        <w:rPr>
          <w:rFonts w:eastAsiaTheme="minorEastAsia"/>
          <w:sz w:val="24"/>
          <w:szCs w:val="24"/>
        </w:rPr>
      </w:pPr>
    </w:p>
    <w:p w14:paraId="264084BC">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56496C18">
      <w:pPr>
        <w:tabs>
          <w:tab w:val="left" w:pos="360"/>
        </w:tabs>
        <w:spacing w:line="520" w:lineRule="exact"/>
        <w:ind w:firstLine="383" w:firstLineChars="171"/>
        <w:rPr>
          <w:rFonts w:eastAsiaTheme="minorEastAsia"/>
          <w:sz w:val="24"/>
          <w:szCs w:val="24"/>
        </w:rPr>
      </w:pPr>
      <w:r>
        <w:rPr>
          <w:rFonts w:eastAsiaTheme="minorEastAsia"/>
          <w:sz w:val="24"/>
          <w:szCs w:val="24"/>
        </w:rPr>
        <w:t>合同特殊条款由甲、乙双方根据采购项目的具体情况协商拟订。</w:t>
      </w:r>
    </w:p>
    <w:p w14:paraId="69CCDAD4">
      <w:pPr>
        <w:autoSpaceDN w:val="0"/>
        <w:spacing w:line="360" w:lineRule="auto"/>
        <w:rPr>
          <w:b/>
          <w:bCs/>
        </w:rPr>
      </w:pPr>
    </w:p>
    <w:p w14:paraId="0CD97749">
      <w:pPr>
        <w:autoSpaceDN w:val="0"/>
        <w:spacing w:line="360" w:lineRule="auto"/>
        <w:rPr>
          <w:b/>
          <w:bCs/>
        </w:rPr>
      </w:pPr>
    </w:p>
    <w:p w14:paraId="2458525C">
      <w:pPr>
        <w:widowControl/>
        <w:jc w:val="left"/>
        <w:rPr>
          <w:b/>
          <w:bCs/>
        </w:rPr>
      </w:pPr>
      <w:r>
        <w:rPr>
          <w:b/>
          <w:bCs/>
        </w:rPr>
        <w:br w:type="page"/>
      </w:r>
    </w:p>
    <w:p w14:paraId="1517297E">
      <w:pPr>
        <w:pStyle w:val="16"/>
        <w:rPr>
          <w:rFonts w:ascii="Times New Roman" w:hAnsi="Times New Roman"/>
        </w:rPr>
      </w:pPr>
      <w:r>
        <w:rPr>
          <w:rFonts w:ascii="Times New Roman" w:hAnsi="Times New Roman"/>
        </w:rPr>
        <w:t>第五部分  投标文件格式</w:t>
      </w:r>
    </w:p>
    <w:p w14:paraId="578419A1">
      <w:pPr>
        <w:autoSpaceDN w:val="0"/>
        <w:spacing w:line="360" w:lineRule="auto"/>
        <w:jc w:val="center"/>
        <w:rPr>
          <w:b/>
          <w:bCs/>
          <w:sz w:val="24"/>
        </w:rPr>
      </w:pPr>
      <w:r>
        <w:rPr>
          <w:b/>
          <w:bCs/>
          <w:sz w:val="24"/>
        </w:rPr>
        <w:t>投标文件封面格式</w:t>
      </w:r>
    </w:p>
    <w:p w14:paraId="661AD32F">
      <w:pPr>
        <w:autoSpaceDE w:val="0"/>
        <w:autoSpaceDN w:val="0"/>
        <w:adjustRightInd w:val="0"/>
        <w:spacing w:line="520" w:lineRule="exact"/>
      </w:pPr>
    </w:p>
    <w:p w14:paraId="788FC504">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2E3835E">
      <w:pPr>
        <w:autoSpaceDE w:val="0"/>
        <w:autoSpaceDN w:val="0"/>
        <w:adjustRightInd w:val="0"/>
        <w:spacing w:line="520" w:lineRule="exact"/>
        <w:rPr>
          <w:b/>
          <w:kern w:val="0"/>
          <w:sz w:val="24"/>
        </w:rPr>
      </w:pPr>
    </w:p>
    <w:p w14:paraId="2FFB3E9D">
      <w:pPr>
        <w:autoSpaceDE w:val="0"/>
        <w:autoSpaceDN w:val="0"/>
        <w:adjustRightInd w:val="0"/>
        <w:spacing w:line="520" w:lineRule="exact"/>
        <w:rPr>
          <w:b/>
          <w:kern w:val="0"/>
          <w:sz w:val="24"/>
        </w:rPr>
      </w:pPr>
    </w:p>
    <w:p w14:paraId="1832EDF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B77DFA3">
      <w:pPr>
        <w:autoSpaceDE w:val="0"/>
        <w:autoSpaceDN w:val="0"/>
        <w:adjustRightInd w:val="0"/>
        <w:spacing w:line="520" w:lineRule="exact"/>
        <w:rPr>
          <w:b/>
          <w:kern w:val="0"/>
          <w:sz w:val="36"/>
          <w:szCs w:val="36"/>
        </w:rPr>
      </w:pPr>
    </w:p>
    <w:p w14:paraId="14F496C8">
      <w:pPr>
        <w:autoSpaceDE w:val="0"/>
        <w:autoSpaceDN w:val="0"/>
        <w:adjustRightInd w:val="0"/>
        <w:spacing w:line="520" w:lineRule="exact"/>
        <w:jc w:val="center"/>
        <w:rPr>
          <w:b/>
          <w:kern w:val="0"/>
          <w:sz w:val="24"/>
        </w:rPr>
      </w:pPr>
      <w:r>
        <w:rPr>
          <w:b/>
          <w:kern w:val="0"/>
          <w:sz w:val="24"/>
        </w:rPr>
        <w:t>（加盖电子签章）</w:t>
      </w:r>
    </w:p>
    <w:p w14:paraId="46F240BA">
      <w:pPr>
        <w:spacing w:before="85" w:beforeLines="30" w:after="199" w:afterLines="70" w:line="540" w:lineRule="exact"/>
        <w:ind w:left="582" w:leftChars="300"/>
        <w:rPr>
          <w:b/>
          <w:sz w:val="34"/>
          <w:szCs w:val="34"/>
        </w:rPr>
      </w:pPr>
      <w:r>
        <w:rPr>
          <w:b/>
          <w:sz w:val="34"/>
          <w:szCs w:val="34"/>
        </w:rPr>
        <w:t>项目编号：</w:t>
      </w:r>
    </w:p>
    <w:p w14:paraId="75462032">
      <w:pPr>
        <w:spacing w:before="85" w:beforeLines="30" w:after="199" w:afterLines="70" w:line="540" w:lineRule="exact"/>
        <w:ind w:left="2027" w:leftChars="300" w:hanging="1445" w:hangingChars="446"/>
        <w:rPr>
          <w:b/>
          <w:sz w:val="34"/>
          <w:szCs w:val="34"/>
        </w:rPr>
      </w:pPr>
      <w:r>
        <w:rPr>
          <w:b/>
          <w:sz w:val="34"/>
          <w:szCs w:val="34"/>
        </w:rPr>
        <w:t>项目名称：</w:t>
      </w:r>
    </w:p>
    <w:p w14:paraId="1AF8FCB9">
      <w:pPr>
        <w:spacing w:before="85" w:beforeLines="30" w:after="199" w:afterLines="70" w:line="540" w:lineRule="exact"/>
        <w:ind w:left="2027" w:leftChars="300" w:hanging="1445" w:hangingChars="446"/>
        <w:rPr>
          <w:b/>
          <w:sz w:val="34"/>
          <w:szCs w:val="34"/>
        </w:rPr>
      </w:pPr>
      <w:r>
        <w:rPr>
          <w:b/>
          <w:sz w:val="34"/>
          <w:szCs w:val="34"/>
        </w:rPr>
        <w:t>投标包号：</w:t>
      </w:r>
    </w:p>
    <w:p w14:paraId="2EAF5372">
      <w:pPr>
        <w:spacing w:before="85" w:beforeLines="30" w:after="199" w:afterLines="70" w:line="540" w:lineRule="exact"/>
        <w:ind w:left="582" w:leftChars="300"/>
        <w:rPr>
          <w:b/>
          <w:sz w:val="34"/>
          <w:szCs w:val="34"/>
        </w:rPr>
      </w:pPr>
      <w:r>
        <w:rPr>
          <w:b/>
          <w:sz w:val="34"/>
          <w:szCs w:val="34"/>
        </w:rPr>
        <w:t>投标单位名称：</w:t>
      </w:r>
    </w:p>
    <w:p w14:paraId="7AACB06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20503C3">
      <w:pPr>
        <w:tabs>
          <w:tab w:val="left" w:pos="1260"/>
          <w:tab w:val="center" w:pos="4156"/>
        </w:tabs>
        <w:autoSpaceDE w:val="0"/>
        <w:autoSpaceDN w:val="0"/>
        <w:adjustRightInd w:val="0"/>
        <w:spacing w:line="360" w:lineRule="auto"/>
        <w:ind w:firstLine="648" w:firstLineChars="200"/>
        <w:outlineLvl w:val="0"/>
        <w:rPr>
          <w:b/>
          <w:sz w:val="34"/>
          <w:szCs w:val="34"/>
        </w:rPr>
      </w:pPr>
    </w:p>
    <w:p w14:paraId="621EDDAB">
      <w:pPr>
        <w:tabs>
          <w:tab w:val="left" w:pos="1260"/>
          <w:tab w:val="center" w:pos="4156"/>
        </w:tabs>
        <w:autoSpaceDE w:val="0"/>
        <w:autoSpaceDN w:val="0"/>
        <w:adjustRightInd w:val="0"/>
        <w:spacing w:line="360" w:lineRule="auto"/>
        <w:ind w:firstLine="648" w:firstLineChars="200"/>
        <w:outlineLvl w:val="0"/>
        <w:rPr>
          <w:b/>
          <w:sz w:val="34"/>
          <w:szCs w:val="34"/>
        </w:rPr>
      </w:pPr>
    </w:p>
    <w:p w14:paraId="4460041D">
      <w:pPr>
        <w:tabs>
          <w:tab w:val="left" w:pos="1260"/>
          <w:tab w:val="center" w:pos="4156"/>
        </w:tabs>
        <w:autoSpaceDE w:val="0"/>
        <w:autoSpaceDN w:val="0"/>
        <w:adjustRightInd w:val="0"/>
        <w:spacing w:line="360" w:lineRule="auto"/>
        <w:ind w:firstLine="648" w:firstLineChars="200"/>
        <w:outlineLvl w:val="0"/>
        <w:rPr>
          <w:b/>
          <w:sz w:val="34"/>
          <w:szCs w:val="34"/>
        </w:rPr>
      </w:pPr>
    </w:p>
    <w:p w14:paraId="6EC5F65B">
      <w:pPr>
        <w:tabs>
          <w:tab w:val="left" w:pos="1260"/>
          <w:tab w:val="center" w:pos="4156"/>
        </w:tabs>
        <w:autoSpaceDE w:val="0"/>
        <w:autoSpaceDN w:val="0"/>
        <w:adjustRightInd w:val="0"/>
        <w:spacing w:line="360" w:lineRule="auto"/>
        <w:ind w:firstLine="648" w:firstLineChars="200"/>
        <w:outlineLvl w:val="0"/>
        <w:rPr>
          <w:b/>
          <w:bCs/>
          <w:sz w:val="24"/>
          <w:lang w:val="zh-CN"/>
        </w:rPr>
      </w:pPr>
      <w:r>
        <w:rPr>
          <w:b/>
          <w:sz w:val="34"/>
          <w:szCs w:val="34"/>
        </w:rPr>
        <w:t>投标日期：   年   月   日</w:t>
      </w:r>
    </w:p>
    <w:p w14:paraId="540B8095">
      <w:pPr>
        <w:widowControl/>
        <w:jc w:val="left"/>
        <w:rPr>
          <w:b/>
          <w:sz w:val="24"/>
        </w:rPr>
      </w:pPr>
      <w:r>
        <w:rPr>
          <w:b/>
          <w:sz w:val="24"/>
        </w:rPr>
        <w:br w:type="page"/>
      </w:r>
    </w:p>
    <w:p w14:paraId="17768724">
      <w:pPr>
        <w:autoSpaceDN w:val="0"/>
        <w:spacing w:line="360" w:lineRule="auto"/>
        <w:jc w:val="center"/>
        <w:rPr>
          <w:b/>
          <w:bCs/>
          <w:sz w:val="24"/>
        </w:rPr>
      </w:pPr>
      <w:r>
        <w:rPr>
          <w:b/>
          <w:bCs/>
          <w:sz w:val="24"/>
        </w:rPr>
        <w:t>投标文件总目录</w:t>
      </w:r>
    </w:p>
    <w:p w14:paraId="7085FE68">
      <w:pPr>
        <w:autoSpaceDN w:val="0"/>
        <w:spacing w:line="360" w:lineRule="auto"/>
        <w:jc w:val="center"/>
        <w:rPr>
          <w:b/>
          <w:bCs/>
          <w:sz w:val="24"/>
        </w:rPr>
      </w:pPr>
      <w:r>
        <w:rPr>
          <w:b/>
          <w:bCs/>
          <w:sz w:val="24"/>
        </w:rPr>
        <w:t>（投标人自行编制）</w:t>
      </w:r>
    </w:p>
    <w:p w14:paraId="4B4E6407">
      <w:pPr>
        <w:widowControl/>
        <w:jc w:val="left"/>
        <w:rPr>
          <w:b/>
          <w:sz w:val="24"/>
        </w:rPr>
      </w:pPr>
      <w:r>
        <w:rPr>
          <w:b/>
          <w:sz w:val="24"/>
        </w:rPr>
        <w:br w:type="page"/>
      </w:r>
    </w:p>
    <w:p w14:paraId="74F1E30B">
      <w:pPr>
        <w:widowControl/>
        <w:jc w:val="center"/>
        <w:rPr>
          <w:b/>
          <w:sz w:val="24"/>
        </w:rPr>
      </w:pPr>
      <w:r>
        <w:rPr>
          <w:b/>
          <w:sz w:val="24"/>
        </w:rPr>
        <w:t>评分因素及评标标准页码检索</w:t>
      </w:r>
    </w:p>
    <w:p w14:paraId="6F793EB3">
      <w:pPr>
        <w:widowControl/>
        <w:jc w:val="center"/>
        <w:rPr>
          <w:b/>
          <w:sz w:val="24"/>
        </w:rPr>
      </w:pPr>
      <w:r>
        <w:rPr>
          <w:b/>
          <w:bCs/>
          <w:sz w:val="24"/>
        </w:rPr>
        <w:t>（需投标人按招标文件“评分因素及评标标准”中每个评分项逐项列明页码）</w:t>
      </w:r>
    </w:p>
    <w:p w14:paraId="490F04D0">
      <w:pPr>
        <w:widowControl/>
        <w:jc w:val="left"/>
        <w:rPr>
          <w:b/>
          <w:sz w:val="24"/>
        </w:rPr>
      </w:pPr>
    </w:p>
    <w:p w14:paraId="151499B0">
      <w:pPr>
        <w:widowControl/>
        <w:jc w:val="left"/>
        <w:rPr>
          <w:b/>
          <w:sz w:val="24"/>
        </w:rPr>
      </w:pPr>
      <w:r>
        <w:rPr>
          <w:b/>
          <w:sz w:val="24"/>
        </w:rPr>
        <w:br w:type="page"/>
      </w:r>
      <w:r>
        <w:rPr>
          <w:b/>
          <w:sz w:val="24"/>
        </w:rPr>
        <w:t>附件1</w:t>
      </w:r>
      <w:r>
        <w:rPr>
          <w:rFonts w:hint="eastAsia"/>
          <w:b/>
          <w:sz w:val="24"/>
        </w:rPr>
        <w:t>-1</w:t>
      </w:r>
    </w:p>
    <w:p w14:paraId="2D178ED6">
      <w:pPr>
        <w:tabs>
          <w:tab w:val="left" w:pos="360"/>
        </w:tabs>
        <w:spacing w:line="560" w:lineRule="exact"/>
        <w:jc w:val="center"/>
        <w:rPr>
          <w:b/>
          <w:sz w:val="24"/>
        </w:rPr>
      </w:pPr>
      <w:r>
        <w:rPr>
          <w:b/>
          <w:sz w:val="24"/>
        </w:rPr>
        <w:t>投标书</w:t>
      </w:r>
    </w:p>
    <w:p w14:paraId="3A0B53F0">
      <w:pPr>
        <w:spacing w:line="560" w:lineRule="exact"/>
        <w:rPr>
          <w:sz w:val="24"/>
        </w:rPr>
      </w:pPr>
      <w:r>
        <w:rPr>
          <w:sz w:val="24"/>
        </w:rPr>
        <w:t>致：天津市政府采购中心</w:t>
      </w:r>
    </w:p>
    <w:p w14:paraId="4C67136A">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B5C5225">
      <w:pPr>
        <w:spacing w:line="360" w:lineRule="auto"/>
        <w:ind w:firstLine="448" w:firstLineChars="200"/>
        <w:rPr>
          <w:sz w:val="24"/>
        </w:rPr>
      </w:pPr>
      <w:r>
        <w:rPr>
          <w:sz w:val="24"/>
        </w:rPr>
        <w:t>据此函，投标人代表宣布同意如下：</w:t>
      </w:r>
    </w:p>
    <w:p w14:paraId="2C0E10FE">
      <w:pPr>
        <w:spacing w:line="360" w:lineRule="auto"/>
        <w:ind w:firstLine="448" w:firstLineChars="200"/>
        <w:rPr>
          <w:sz w:val="24"/>
        </w:rPr>
      </w:pPr>
      <w:r>
        <w:rPr>
          <w:sz w:val="24"/>
        </w:rPr>
        <w:t>1. 所附投标报价表中规定的应提供服务的投标总价为：</w:t>
      </w:r>
    </w:p>
    <w:p w14:paraId="6B6EFBF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132CCDCC">
      <w:pPr>
        <w:spacing w:line="360" w:lineRule="auto"/>
        <w:ind w:firstLine="448" w:firstLineChars="200"/>
        <w:rPr>
          <w:sz w:val="24"/>
        </w:rPr>
      </w:pPr>
      <w:r>
        <w:rPr>
          <w:sz w:val="24"/>
        </w:rPr>
        <w:t>……</w:t>
      </w:r>
    </w:p>
    <w:p w14:paraId="1D7E1543">
      <w:pPr>
        <w:spacing w:line="360" w:lineRule="auto"/>
        <w:ind w:firstLine="448" w:firstLineChars="200"/>
        <w:rPr>
          <w:sz w:val="24"/>
        </w:rPr>
      </w:pPr>
      <w:r>
        <w:rPr>
          <w:sz w:val="24"/>
        </w:rPr>
        <w:t>2. 我公司将按招标文件的规定履行合同责任和义务。</w:t>
      </w:r>
    </w:p>
    <w:p w14:paraId="49719795">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E10869E">
      <w:pPr>
        <w:spacing w:line="360" w:lineRule="auto"/>
        <w:ind w:firstLine="448" w:firstLineChars="200"/>
        <w:rPr>
          <w:sz w:val="24"/>
        </w:rPr>
      </w:pPr>
      <w:r>
        <w:rPr>
          <w:sz w:val="24"/>
        </w:rPr>
        <w:t>4. 我公司的投标有效期为开标之日起60天。</w:t>
      </w:r>
    </w:p>
    <w:p w14:paraId="0A279C0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4262D88">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6193469">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6C0D067">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ACC9504">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F81C56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E02AE7C">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10A6FE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0F8EECB6">
      <w:pPr>
        <w:spacing w:line="360" w:lineRule="auto"/>
        <w:ind w:firstLine="448" w:firstLineChars="200"/>
        <w:rPr>
          <w:sz w:val="24"/>
        </w:rPr>
      </w:pPr>
      <w:r>
        <w:rPr>
          <w:rFonts w:hint="eastAsia"/>
          <w:sz w:val="24"/>
        </w:rPr>
        <w:t>纳税人识别号：</w:t>
      </w:r>
    </w:p>
    <w:p w14:paraId="026C5293">
      <w:pPr>
        <w:spacing w:line="360" w:lineRule="auto"/>
        <w:ind w:firstLine="448" w:firstLineChars="200"/>
        <w:rPr>
          <w:sz w:val="24"/>
        </w:rPr>
      </w:pPr>
      <w:r>
        <w:rPr>
          <w:rFonts w:hint="eastAsia"/>
          <w:sz w:val="24"/>
        </w:rPr>
        <w:t>地址、电话：</w:t>
      </w:r>
    </w:p>
    <w:p w14:paraId="2E4AC852">
      <w:pPr>
        <w:spacing w:line="360" w:lineRule="auto"/>
        <w:ind w:firstLine="448" w:firstLineChars="200"/>
        <w:rPr>
          <w:sz w:val="24"/>
        </w:rPr>
      </w:pPr>
      <w:r>
        <w:rPr>
          <w:rFonts w:hint="eastAsia"/>
          <w:sz w:val="24"/>
        </w:rPr>
        <w:t>开户行及账号：</w:t>
      </w:r>
    </w:p>
    <w:p w14:paraId="243C88FE">
      <w:pPr>
        <w:spacing w:line="360" w:lineRule="auto"/>
        <w:ind w:firstLine="448" w:firstLineChars="200"/>
        <w:rPr>
          <w:sz w:val="24"/>
        </w:rPr>
      </w:pPr>
      <w:r>
        <w:rPr>
          <w:rFonts w:hint="eastAsia"/>
          <w:sz w:val="24"/>
        </w:rPr>
        <w:t>选择开具发票类型（增值税专用发票/增值税普通发票）：</w:t>
      </w:r>
    </w:p>
    <w:p w14:paraId="7B03E3D5">
      <w:pPr>
        <w:spacing w:line="360" w:lineRule="auto"/>
        <w:ind w:firstLine="3808" w:firstLineChars="1700"/>
        <w:rPr>
          <w:sz w:val="24"/>
        </w:rPr>
      </w:pPr>
      <w:r>
        <w:rPr>
          <w:sz w:val="24"/>
        </w:rPr>
        <w:t>投标人名称：</w:t>
      </w:r>
    </w:p>
    <w:p w14:paraId="0E4B2A3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81D56B">
      <w:pPr>
        <w:spacing w:line="560" w:lineRule="exact"/>
        <w:rPr>
          <w:sz w:val="24"/>
        </w:rPr>
      </w:pPr>
    </w:p>
    <w:p w14:paraId="034B84C3">
      <w:pPr>
        <w:spacing w:line="560" w:lineRule="exact"/>
        <w:rPr>
          <w:sz w:val="24"/>
        </w:rPr>
      </w:pPr>
    </w:p>
    <w:p w14:paraId="7D1F2B69">
      <w:pPr>
        <w:spacing w:line="560" w:lineRule="exact"/>
        <w:rPr>
          <w:sz w:val="24"/>
        </w:rPr>
      </w:pPr>
    </w:p>
    <w:p w14:paraId="14D81494">
      <w:pPr>
        <w:spacing w:line="560" w:lineRule="exact"/>
        <w:rPr>
          <w:sz w:val="24"/>
        </w:rPr>
      </w:pPr>
    </w:p>
    <w:p w14:paraId="2209B578">
      <w:pPr>
        <w:widowControl/>
        <w:jc w:val="left"/>
        <w:rPr>
          <w:b/>
          <w:sz w:val="24"/>
        </w:rPr>
      </w:pPr>
      <w:r>
        <w:rPr>
          <w:b/>
          <w:sz w:val="24"/>
        </w:rPr>
        <w:br w:type="page"/>
      </w:r>
    </w:p>
    <w:p w14:paraId="6E81D14F">
      <w:pPr>
        <w:spacing w:line="460" w:lineRule="exact"/>
        <w:rPr>
          <w:b/>
          <w:sz w:val="24"/>
        </w:rPr>
      </w:pPr>
      <w:r>
        <w:rPr>
          <w:rFonts w:hint="eastAsia"/>
          <w:b/>
          <w:sz w:val="24"/>
        </w:rPr>
        <w:t>附件1-2</w:t>
      </w:r>
    </w:p>
    <w:p w14:paraId="4304B7CC">
      <w:pPr>
        <w:adjustRightInd w:val="0"/>
        <w:snapToGrid w:val="0"/>
        <w:spacing w:line="400" w:lineRule="exact"/>
        <w:jc w:val="center"/>
        <w:rPr>
          <w:b/>
          <w:sz w:val="24"/>
          <w:szCs w:val="24"/>
        </w:rPr>
      </w:pPr>
      <w:r>
        <w:rPr>
          <w:b/>
          <w:sz w:val="24"/>
          <w:szCs w:val="24"/>
        </w:rPr>
        <w:t>真诚参与政府采购活动承诺书</w:t>
      </w:r>
    </w:p>
    <w:p w14:paraId="5C0DA926">
      <w:pPr>
        <w:spacing w:line="360" w:lineRule="auto"/>
        <w:rPr>
          <w:sz w:val="24"/>
        </w:rPr>
      </w:pPr>
      <w:r>
        <w:rPr>
          <w:sz w:val="24"/>
        </w:rPr>
        <w:t>致：天津市政府采购中心</w:t>
      </w:r>
    </w:p>
    <w:p w14:paraId="54E63F8A">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F7A3095">
      <w:pPr>
        <w:spacing w:line="360" w:lineRule="auto"/>
        <w:ind w:firstLine="448" w:firstLineChars="200"/>
        <w:rPr>
          <w:sz w:val="24"/>
        </w:rPr>
      </w:pPr>
      <w:r>
        <w:rPr>
          <w:sz w:val="24"/>
        </w:rPr>
        <w:t>1. 我单位遵守政府采购相关法律法规。</w:t>
      </w:r>
    </w:p>
    <w:p w14:paraId="288AB916">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3321F13">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B4B4813">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6242762A">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52B2FCEB">
      <w:pPr>
        <w:spacing w:line="360" w:lineRule="auto"/>
        <w:ind w:firstLine="448" w:firstLineChars="200"/>
        <w:rPr>
          <w:sz w:val="24"/>
          <w:szCs w:val="24"/>
        </w:rPr>
      </w:pPr>
      <w:r>
        <w:rPr>
          <w:rFonts w:hint="eastAsia"/>
          <w:sz w:val="24"/>
          <w:szCs w:val="24"/>
        </w:rPr>
        <w:t>投标人：</w:t>
      </w:r>
    </w:p>
    <w:p w14:paraId="10882466">
      <w:pPr>
        <w:spacing w:line="360" w:lineRule="auto"/>
        <w:ind w:firstLine="448" w:firstLineChars="200"/>
        <w:rPr>
          <w:b/>
          <w:sz w:val="24"/>
        </w:rPr>
      </w:pPr>
      <w:r>
        <w:rPr>
          <w:rFonts w:hint="eastAsia"/>
          <w:sz w:val="24"/>
          <w:szCs w:val="24"/>
        </w:rPr>
        <w:t>日期：</w:t>
      </w:r>
      <w:r>
        <w:rPr>
          <w:b/>
          <w:sz w:val="24"/>
        </w:rPr>
        <w:br w:type="page"/>
      </w:r>
    </w:p>
    <w:p w14:paraId="2D7B78C8">
      <w:pPr>
        <w:spacing w:line="460" w:lineRule="exact"/>
        <w:rPr>
          <w:b/>
          <w:sz w:val="24"/>
        </w:rPr>
      </w:pPr>
      <w:r>
        <w:rPr>
          <w:b/>
          <w:sz w:val="24"/>
        </w:rPr>
        <w:t>附件2</w:t>
      </w:r>
    </w:p>
    <w:p w14:paraId="1608F11B">
      <w:pPr>
        <w:spacing w:line="460" w:lineRule="exact"/>
        <w:rPr>
          <w:b/>
          <w:sz w:val="24"/>
        </w:rPr>
      </w:pPr>
    </w:p>
    <w:p w14:paraId="2BA9591B">
      <w:pPr>
        <w:ind w:right="84"/>
        <w:jc w:val="center"/>
        <w:rPr>
          <w:b/>
          <w:sz w:val="24"/>
        </w:rPr>
      </w:pPr>
      <w:r>
        <w:rPr>
          <w:rFonts w:hint="eastAsia"/>
          <w:b/>
          <w:sz w:val="24"/>
        </w:rPr>
        <w:t>供应商资格声明函</w:t>
      </w:r>
    </w:p>
    <w:p w14:paraId="6B19C436">
      <w:pPr>
        <w:spacing w:line="360" w:lineRule="auto"/>
        <w:ind w:firstLine="420"/>
        <w:jc w:val="center"/>
        <w:rPr>
          <w:b/>
          <w:sz w:val="24"/>
        </w:rPr>
      </w:pPr>
    </w:p>
    <w:p w14:paraId="64E7E1BE">
      <w:pPr>
        <w:spacing w:line="360" w:lineRule="auto"/>
        <w:rPr>
          <w:sz w:val="24"/>
        </w:rPr>
      </w:pPr>
      <w:r>
        <w:rPr>
          <w:rFonts w:hint="eastAsia"/>
          <w:sz w:val="24"/>
        </w:rPr>
        <w:t>天津市政府采购中心：</w:t>
      </w:r>
    </w:p>
    <w:p w14:paraId="1BBA262E">
      <w:pPr>
        <w:spacing w:line="360" w:lineRule="auto"/>
        <w:ind w:firstLine="448" w:firstLineChars="200"/>
        <w:rPr>
          <w:sz w:val="24"/>
        </w:rPr>
      </w:pPr>
      <w:r>
        <w:rPr>
          <w:rFonts w:hint="eastAsia"/>
          <w:sz w:val="24"/>
        </w:rPr>
        <w:t>我单位自愿参与本项目的政府采购活动，郑重承诺如下：</w:t>
      </w:r>
    </w:p>
    <w:p w14:paraId="1FD98574">
      <w:pPr>
        <w:spacing w:line="360" w:lineRule="auto"/>
        <w:ind w:firstLine="448" w:firstLineChars="200"/>
        <w:rPr>
          <w:sz w:val="24"/>
        </w:rPr>
      </w:pPr>
      <w:r>
        <w:rPr>
          <w:rFonts w:hint="eastAsia"/>
          <w:sz w:val="24"/>
        </w:rPr>
        <w:t>（一）我单位具有良好的商业信誉和健全的财务会计制度；</w:t>
      </w:r>
    </w:p>
    <w:p w14:paraId="569D50D0">
      <w:pPr>
        <w:spacing w:line="360" w:lineRule="auto"/>
        <w:ind w:firstLine="448" w:firstLineChars="200"/>
        <w:rPr>
          <w:sz w:val="24"/>
        </w:rPr>
      </w:pPr>
      <w:r>
        <w:rPr>
          <w:rFonts w:hint="eastAsia"/>
          <w:sz w:val="24"/>
        </w:rPr>
        <w:t>（二）我单位依法缴纳税收和社会保障资金；</w:t>
      </w:r>
    </w:p>
    <w:p w14:paraId="78A6E576">
      <w:pPr>
        <w:spacing w:line="360" w:lineRule="auto"/>
        <w:ind w:firstLine="448" w:firstLineChars="200"/>
        <w:rPr>
          <w:sz w:val="24"/>
        </w:rPr>
      </w:pPr>
      <w:r>
        <w:rPr>
          <w:rFonts w:hint="eastAsia"/>
          <w:sz w:val="24"/>
        </w:rPr>
        <w:t>（三）我单位具备履行合同所必需的设备和专业技术能力；</w:t>
      </w:r>
    </w:p>
    <w:p w14:paraId="1C6C42C8">
      <w:pPr>
        <w:spacing w:line="360" w:lineRule="auto"/>
        <w:ind w:firstLine="448" w:firstLineChars="200"/>
        <w:rPr>
          <w:sz w:val="24"/>
        </w:rPr>
      </w:pPr>
      <w:r>
        <w:rPr>
          <w:rFonts w:hint="eastAsia"/>
          <w:sz w:val="24"/>
        </w:rPr>
        <w:t>（四）参加政府采购活动前3年我单位在经营活动中没有重大违法记录；</w:t>
      </w:r>
    </w:p>
    <w:p w14:paraId="59D6BAD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2D8E8B9">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7C2C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E216740">
            <w:pPr>
              <w:jc w:val="center"/>
              <w:rPr>
                <w:szCs w:val="21"/>
              </w:rPr>
            </w:pPr>
            <w:r>
              <w:rPr>
                <w:rFonts w:hint="eastAsia"/>
                <w:szCs w:val="21"/>
              </w:rPr>
              <w:t>序号</w:t>
            </w:r>
          </w:p>
        </w:tc>
        <w:tc>
          <w:tcPr>
            <w:tcW w:w="2273" w:type="pct"/>
            <w:vAlign w:val="center"/>
          </w:tcPr>
          <w:p w14:paraId="65A4244C">
            <w:pPr>
              <w:jc w:val="center"/>
              <w:rPr>
                <w:szCs w:val="21"/>
              </w:rPr>
            </w:pPr>
            <w:r>
              <w:rPr>
                <w:rFonts w:hint="eastAsia"/>
                <w:szCs w:val="21"/>
              </w:rPr>
              <w:t>单位名称</w:t>
            </w:r>
          </w:p>
        </w:tc>
        <w:tc>
          <w:tcPr>
            <w:tcW w:w="1667" w:type="pct"/>
            <w:vAlign w:val="center"/>
          </w:tcPr>
          <w:p w14:paraId="64181A80">
            <w:pPr>
              <w:jc w:val="center"/>
              <w:rPr>
                <w:szCs w:val="21"/>
              </w:rPr>
            </w:pPr>
            <w:r>
              <w:rPr>
                <w:rFonts w:hint="eastAsia"/>
                <w:szCs w:val="21"/>
              </w:rPr>
              <w:t>相互关系类型</w:t>
            </w:r>
          </w:p>
        </w:tc>
      </w:tr>
      <w:tr w14:paraId="0312A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E367AD1">
            <w:pPr>
              <w:jc w:val="center"/>
              <w:rPr>
                <w:szCs w:val="21"/>
              </w:rPr>
            </w:pPr>
            <w:r>
              <w:rPr>
                <w:rFonts w:hint="eastAsia"/>
                <w:szCs w:val="21"/>
              </w:rPr>
              <w:t>1</w:t>
            </w:r>
          </w:p>
        </w:tc>
        <w:tc>
          <w:tcPr>
            <w:tcW w:w="2273" w:type="pct"/>
            <w:vAlign w:val="center"/>
          </w:tcPr>
          <w:p w14:paraId="17117A34">
            <w:pPr>
              <w:jc w:val="center"/>
              <w:rPr>
                <w:szCs w:val="21"/>
              </w:rPr>
            </w:pPr>
          </w:p>
        </w:tc>
        <w:tc>
          <w:tcPr>
            <w:tcW w:w="1667" w:type="pct"/>
            <w:vAlign w:val="center"/>
          </w:tcPr>
          <w:p w14:paraId="1D511E86">
            <w:pPr>
              <w:jc w:val="center"/>
              <w:rPr>
                <w:szCs w:val="21"/>
              </w:rPr>
            </w:pPr>
          </w:p>
        </w:tc>
      </w:tr>
      <w:tr w14:paraId="1B144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0EDCAD2">
            <w:pPr>
              <w:jc w:val="center"/>
              <w:rPr>
                <w:szCs w:val="21"/>
              </w:rPr>
            </w:pPr>
            <w:r>
              <w:rPr>
                <w:rFonts w:hint="eastAsia"/>
                <w:szCs w:val="21"/>
              </w:rPr>
              <w:t>2</w:t>
            </w:r>
          </w:p>
        </w:tc>
        <w:tc>
          <w:tcPr>
            <w:tcW w:w="2273" w:type="pct"/>
            <w:vAlign w:val="center"/>
          </w:tcPr>
          <w:p w14:paraId="0E59FFDF">
            <w:pPr>
              <w:jc w:val="center"/>
              <w:rPr>
                <w:szCs w:val="21"/>
              </w:rPr>
            </w:pPr>
          </w:p>
        </w:tc>
        <w:tc>
          <w:tcPr>
            <w:tcW w:w="1667" w:type="pct"/>
            <w:vAlign w:val="center"/>
          </w:tcPr>
          <w:p w14:paraId="28B8EFB5">
            <w:pPr>
              <w:jc w:val="center"/>
              <w:rPr>
                <w:szCs w:val="21"/>
              </w:rPr>
            </w:pPr>
          </w:p>
        </w:tc>
      </w:tr>
      <w:tr w14:paraId="1C73D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1FB0DCBC">
            <w:pPr>
              <w:jc w:val="center"/>
              <w:rPr>
                <w:szCs w:val="21"/>
              </w:rPr>
            </w:pPr>
            <w:r>
              <w:rPr>
                <w:rFonts w:hint="eastAsia"/>
                <w:szCs w:val="21"/>
              </w:rPr>
              <w:t>3</w:t>
            </w:r>
          </w:p>
        </w:tc>
        <w:tc>
          <w:tcPr>
            <w:tcW w:w="2273" w:type="pct"/>
            <w:vAlign w:val="center"/>
          </w:tcPr>
          <w:p w14:paraId="5AF4C8C7">
            <w:pPr>
              <w:jc w:val="center"/>
              <w:rPr>
                <w:szCs w:val="21"/>
              </w:rPr>
            </w:pPr>
          </w:p>
        </w:tc>
        <w:tc>
          <w:tcPr>
            <w:tcW w:w="1667" w:type="pct"/>
            <w:vAlign w:val="center"/>
          </w:tcPr>
          <w:p w14:paraId="6505FA16">
            <w:pPr>
              <w:jc w:val="center"/>
              <w:rPr>
                <w:szCs w:val="21"/>
              </w:rPr>
            </w:pPr>
          </w:p>
        </w:tc>
      </w:tr>
    </w:tbl>
    <w:p w14:paraId="3DAE8CDD">
      <w:pPr>
        <w:spacing w:line="360" w:lineRule="auto"/>
        <w:ind w:firstLine="448" w:firstLineChars="200"/>
        <w:rPr>
          <w:sz w:val="24"/>
        </w:rPr>
      </w:pPr>
      <w:r>
        <w:rPr>
          <w:rFonts w:hint="eastAsia"/>
          <w:sz w:val="24"/>
        </w:rPr>
        <w:t>上表未填写的，视为不存在第（六）条所列情形</w:t>
      </w:r>
    </w:p>
    <w:p w14:paraId="5C0E2D84">
      <w:pPr>
        <w:spacing w:line="360" w:lineRule="auto"/>
        <w:ind w:firstLine="448" w:firstLineChars="200"/>
        <w:rPr>
          <w:sz w:val="24"/>
        </w:rPr>
      </w:pPr>
    </w:p>
    <w:p w14:paraId="11811C38">
      <w:pPr>
        <w:spacing w:line="360" w:lineRule="auto"/>
        <w:ind w:firstLine="448" w:firstLineChars="200"/>
        <w:rPr>
          <w:sz w:val="24"/>
        </w:rPr>
      </w:pPr>
      <w:r>
        <w:rPr>
          <w:rFonts w:hint="eastAsia"/>
          <w:sz w:val="24"/>
        </w:rPr>
        <w:t>上述声明真实有效，否则我单位承担全部责任和不利后果。</w:t>
      </w:r>
    </w:p>
    <w:p w14:paraId="6C93E7E5">
      <w:pPr>
        <w:spacing w:line="360" w:lineRule="auto"/>
        <w:ind w:firstLine="448" w:firstLineChars="200"/>
        <w:rPr>
          <w:sz w:val="24"/>
        </w:rPr>
      </w:pPr>
    </w:p>
    <w:p w14:paraId="5A9676BD">
      <w:pPr>
        <w:spacing w:line="360" w:lineRule="auto"/>
        <w:ind w:firstLine="224" w:firstLineChars="100"/>
        <w:rPr>
          <w:sz w:val="24"/>
        </w:rPr>
      </w:pPr>
      <w:r>
        <w:rPr>
          <w:sz w:val="24"/>
        </w:rPr>
        <w:t>投标人名称：</w:t>
      </w:r>
    </w:p>
    <w:p w14:paraId="639B777B">
      <w:pPr>
        <w:spacing w:line="360" w:lineRule="auto"/>
        <w:ind w:firstLine="224" w:firstLineChars="100"/>
        <w:rPr>
          <w:sz w:val="24"/>
        </w:rPr>
      </w:pPr>
    </w:p>
    <w:p w14:paraId="11570DC0">
      <w:pPr>
        <w:spacing w:line="360" w:lineRule="auto"/>
        <w:ind w:firstLine="224" w:firstLineChars="100"/>
        <w:rPr>
          <w:sz w:val="24"/>
        </w:rPr>
      </w:pPr>
      <w:r>
        <w:rPr>
          <w:sz w:val="24"/>
        </w:rPr>
        <w:t xml:space="preserve">日期：  </w:t>
      </w:r>
    </w:p>
    <w:p w14:paraId="4A515FCC">
      <w:pPr>
        <w:ind w:right="84" w:firstLine="420"/>
        <w:jc w:val="center"/>
        <w:rPr>
          <w:b/>
          <w:sz w:val="24"/>
        </w:rPr>
      </w:pPr>
    </w:p>
    <w:p w14:paraId="44B9D01A">
      <w:pPr>
        <w:ind w:right="84" w:firstLine="420"/>
        <w:jc w:val="center"/>
        <w:rPr>
          <w:b/>
          <w:sz w:val="24"/>
        </w:rPr>
      </w:pPr>
    </w:p>
    <w:p w14:paraId="2F8A6B57">
      <w:pPr>
        <w:ind w:right="84" w:firstLine="420"/>
        <w:jc w:val="center"/>
        <w:rPr>
          <w:b/>
          <w:sz w:val="24"/>
        </w:rPr>
      </w:pPr>
    </w:p>
    <w:p w14:paraId="55D038F3">
      <w:pPr>
        <w:widowControl/>
        <w:jc w:val="left"/>
        <w:rPr>
          <w:b/>
          <w:sz w:val="24"/>
        </w:rPr>
      </w:pPr>
      <w:r>
        <w:rPr>
          <w:b/>
          <w:sz w:val="24"/>
        </w:rPr>
        <w:br w:type="page"/>
      </w:r>
    </w:p>
    <w:p w14:paraId="4BA557A3">
      <w:pPr>
        <w:spacing w:line="460" w:lineRule="exact"/>
        <w:rPr>
          <w:b/>
          <w:sz w:val="24"/>
        </w:rPr>
      </w:pPr>
      <w:r>
        <w:rPr>
          <w:rFonts w:hint="eastAsia"/>
          <w:b/>
          <w:bCs/>
          <w:sz w:val="24"/>
        </w:rPr>
        <w:t>附件2-1：招标文件第一部分供应商资格要求的证件</w:t>
      </w:r>
    </w:p>
    <w:p w14:paraId="0E48B923">
      <w:pPr>
        <w:widowControl/>
        <w:jc w:val="left"/>
        <w:rPr>
          <w:b/>
          <w:sz w:val="24"/>
        </w:rPr>
      </w:pPr>
      <w:r>
        <w:rPr>
          <w:b/>
          <w:sz w:val="24"/>
        </w:rPr>
        <w:br w:type="page"/>
      </w:r>
    </w:p>
    <w:p w14:paraId="28586808">
      <w:pPr>
        <w:ind w:right="84"/>
        <w:rPr>
          <w:b/>
          <w:sz w:val="24"/>
        </w:rPr>
      </w:pPr>
      <w:r>
        <w:rPr>
          <w:rFonts w:hint="eastAsia"/>
          <w:b/>
          <w:sz w:val="24"/>
        </w:rPr>
        <w:t>附件3</w:t>
      </w:r>
    </w:p>
    <w:p w14:paraId="77DA75A0">
      <w:pPr>
        <w:ind w:right="84" w:firstLine="420"/>
        <w:jc w:val="center"/>
        <w:rPr>
          <w:b/>
          <w:sz w:val="24"/>
        </w:rPr>
      </w:pPr>
    </w:p>
    <w:p w14:paraId="248CC4F1">
      <w:pPr>
        <w:ind w:right="84" w:firstLine="420"/>
        <w:jc w:val="center"/>
        <w:rPr>
          <w:b/>
          <w:sz w:val="24"/>
        </w:rPr>
      </w:pPr>
      <w:r>
        <w:rPr>
          <w:b/>
          <w:sz w:val="24"/>
        </w:rPr>
        <w:t>开标一览表</w:t>
      </w:r>
    </w:p>
    <w:p w14:paraId="34FF7A63">
      <w:pPr>
        <w:spacing w:line="460" w:lineRule="exact"/>
        <w:ind w:left="192"/>
        <w:rPr>
          <w:sz w:val="24"/>
        </w:rPr>
      </w:pPr>
      <w:r>
        <w:rPr>
          <w:sz w:val="24"/>
        </w:rPr>
        <w:t>项目名称：</w:t>
      </w:r>
      <w:r>
        <w:rPr>
          <w:sz w:val="24"/>
          <w:u w:val="single"/>
        </w:rPr>
        <w:t xml:space="preserve">                    </w:t>
      </w:r>
      <w:r>
        <w:rPr>
          <w:sz w:val="24"/>
        </w:rPr>
        <w:t xml:space="preserve">                  </w:t>
      </w:r>
    </w:p>
    <w:p w14:paraId="1DB4FB29">
      <w:pPr>
        <w:spacing w:line="460" w:lineRule="exact"/>
        <w:ind w:left="192"/>
        <w:rPr>
          <w:sz w:val="24"/>
        </w:rPr>
      </w:pPr>
      <w:r>
        <w:rPr>
          <w:sz w:val="24"/>
        </w:rPr>
        <w:t>项目编号：</w:t>
      </w:r>
      <w:r>
        <w:rPr>
          <w:sz w:val="24"/>
          <w:u w:val="single"/>
        </w:rPr>
        <w:t xml:space="preserve">                    </w:t>
      </w:r>
      <w:r>
        <w:rPr>
          <w:sz w:val="24"/>
        </w:rPr>
        <w:t xml:space="preserve">                  </w:t>
      </w:r>
    </w:p>
    <w:p w14:paraId="06734BDE">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56ABC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5B2518A">
            <w:pPr>
              <w:spacing w:line="460" w:lineRule="exact"/>
              <w:jc w:val="center"/>
              <w:rPr>
                <w:sz w:val="24"/>
              </w:rPr>
            </w:pPr>
            <w:r>
              <w:rPr>
                <w:sz w:val="24"/>
              </w:rPr>
              <w:t>包号</w:t>
            </w:r>
          </w:p>
        </w:tc>
        <w:tc>
          <w:tcPr>
            <w:tcW w:w="1278" w:type="pct"/>
            <w:vAlign w:val="center"/>
          </w:tcPr>
          <w:p w14:paraId="76FC634E">
            <w:pPr>
              <w:spacing w:line="460" w:lineRule="exact"/>
              <w:jc w:val="center"/>
              <w:rPr>
                <w:sz w:val="24"/>
              </w:rPr>
            </w:pPr>
            <w:r>
              <w:rPr>
                <w:sz w:val="24"/>
              </w:rPr>
              <w:t>服务名称</w:t>
            </w:r>
          </w:p>
        </w:tc>
        <w:tc>
          <w:tcPr>
            <w:tcW w:w="806" w:type="pct"/>
            <w:vAlign w:val="center"/>
          </w:tcPr>
          <w:p w14:paraId="52AC4867">
            <w:pPr>
              <w:spacing w:line="460" w:lineRule="exact"/>
              <w:jc w:val="center"/>
              <w:rPr>
                <w:sz w:val="24"/>
              </w:rPr>
            </w:pPr>
            <w:r>
              <w:rPr>
                <w:sz w:val="24"/>
              </w:rPr>
              <w:t>数量</w:t>
            </w:r>
          </w:p>
        </w:tc>
        <w:tc>
          <w:tcPr>
            <w:tcW w:w="1202" w:type="pct"/>
            <w:vAlign w:val="center"/>
          </w:tcPr>
          <w:p w14:paraId="159E417B">
            <w:pPr>
              <w:spacing w:line="460" w:lineRule="exact"/>
              <w:jc w:val="center"/>
              <w:rPr>
                <w:sz w:val="24"/>
              </w:rPr>
            </w:pPr>
            <w:r>
              <w:rPr>
                <w:sz w:val="24"/>
              </w:rPr>
              <w:t>投标总价</w:t>
            </w:r>
          </w:p>
        </w:tc>
        <w:tc>
          <w:tcPr>
            <w:tcW w:w="984" w:type="pct"/>
            <w:vAlign w:val="center"/>
          </w:tcPr>
          <w:p w14:paraId="7E1DF4AD">
            <w:pPr>
              <w:spacing w:line="460" w:lineRule="exact"/>
              <w:jc w:val="center"/>
              <w:rPr>
                <w:sz w:val="24"/>
              </w:rPr>
            </w:pPr>
            <w:r>
              <w:rPr>
                <w:sz w:val="24"/>
              </w:rPr>
              <w:t>备注</w:t>
            </w:r>
          </w:p>
        </w:tc>
      </w:tr>
      <w:tr w14:paraId="0A881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57E13F">
            <w:pPr>
              <w:spacing w:line="460" w:lineRule="exact"/>
              <w:rPr>
                <w:sz w:val="24"/>
              </w:rPr>
            </w:pPr>
          </w:p>
        </w:tc>
        <w:tc>
          <w:tcPr>
            <w:tcW w:w="1278" w:type="pct"/>
          </w:tcPr>
          <w:p w14:paraId="3A24FB93">
            <w:pPr>
              <w:spacing w:line="460" w:lineRule="exact"/>
              <w:rPr>
                <w:sz w:val="24"/>
              </w:rPr>
            </w:pPr>
          </w:p>
        </w:tc>
        <w:tc>
          <w:tcPr>
            <w:tcW w:w="806" w:type="pct"/>
          </w:tcPr>
          <w:p w14:paraId="053C9F30">
            <w:pPr>
              <w:spacing w:line="460" w:lineRule="exact"/>
              <w:rPr>
                <w:sz w:val="24"/>
              </w:rPr>
            </w:pPr>
          </w:p>
        </w:tc>
        <w:tc>
          <w:tcPr>
            <w:tcW w:w="1202" w:type="pct"/>
          </w:tcPr>
          <w:p w14:paraId="0E32640E">
            <w:pPr>
              <w:spacing w:line="460" w:lineRule="exact"/>
              <w:rPr>
                <w:sz w:val="24"/>
              </w:rPr>
            </w:pPr>
          </w:p>
        </w:tc>
        <w:tc>
          <w:tcPr>
            <w:tcW w:w="984" w:type="pct"/>
          </w:tcPr>
          <w:p w14:paraId="7355A5F1">
            <w:pPr>
              <w:spacing w:line="460" w:lineRule="exact"/>
              <w:rPr>
                <w:sz w:val="24"/>
              </w:rPr>
            </w:pPr>
          </w:p>
        </w:tc>
      </w:tr>
      <w:tr w14:paraId="1C4A7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3A3C99">
            <w:pPr>
              <w:spacing w:line="460" w:lineRule="exact"/>
              <w:rPr>
                <w:sz w:val="24"/>
              </w:rPr>
            </w:pPr>
          </w:p>
        </w:tc>
        <w:tc>
          <w:tcPr>
            <w:tcW w:w="1278" w:type="pct"/>
          </w:tcPr>
          <w:p w14:paraId="6A926BDD">
            <w:pPr>
              <w:spacing w:line="460" w:lineRule="exact"/>
              <w:rPr>
                <w:sz w:val="24"/>
              </w:rPr>
            </w:pPr>
          </w:p>
        </w:tc>
        <w:tc>
          <w:tcPr>
            <w:tcW w:w="806" w:type="pct"/>
          </w:tcPr>
          <w:p w14:paraId="2244E86E">
            <w:pPr>
              <w:spacing w:line="460" w:lineRule="exact"/>
              <w:rPr>
                <w:sz w:val="24"/>
              </w:rPr>
            </w:pPr>
          </w:p>
        </w:tc>
        <w:tc>
          <w:tcPr>
            <w:tcW w:w="1202" w:type="pct"/>
          </w:tcPr>
          <w:p w14:paraId="317E51C3">
            <w:pPr>
              <w:spacing w:line="460" w:lineRule="exact"/>
              <w:rPr>
                <w:sz w:val="24"/>
              </w:rPr>
            </w:pPr>
          </w:p>
        </w:tc>
        <w:tc>
          <w:tcPr>
            <w:tcW w:w="984" w:type="pct"/>
          </w:tcPr>
          <w:p w14:paraId="01926D1A">
            <w:pPr>
              <w:spacing w:line="460" w:lineRule="exact"/>
              <w:rPr>
                <w:sz w:val="24"/>
              </w:rPr>
            </w:pPr>
          </w:p>
        </w:tc>
      </w:tr>
      <w:tr w14:paraId="3D3A7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6E5BEC7E">
            <w:pPr>
              <w:spacing w:line="460" w:lineRule="exact"/>
              <w:rPr>
                <w:sz w:val="24"/>
              </w:rPr>
            </w:pPr>
          </w:p>
        </w:tc>
        <w:tc>
          <w:tcPr>
            <w:tcW w:w="1278" w:type="pct"/>
          </w:tcPr>
          <w:p w14:paraId="7635D87B">
            <w:pPr>
              <w:spacing w:line="460" w:lineRule="exact"/>
              <w:rPr>
                <w:sz w:val="24"/>
              </w:rPr>
            </w:pPr>
          </w:p>
        </w:tc>
        <w:tc>
          <w:tcPr>
            <w:tcW w:w="806" w:type="pct"/>
          </w:tcPr>
          <w:p w14:paraId="008F6C95">
            <w:pPr>
              <w:spacing w:line="460" w:lineRule="exact"/>
              <w:rPr>
                <w:sz w:val="24"/>
              </w:rPr>
            </w:pPr>
          </w:p>
        </w:tc>
        <w:tc>
          <w:tcPr>
            <w:tcW w:w="1202" w:type="pct"/>
          </w:tcPr>
          <w:p w14:paraId="49E66221">
            <w:pPr>
              <w:spacing w:line="460" w:lineRule="exact"/>
              <w:rPr>
                <w:sz w:val="24"/>
              </w:rPr>
            </w:pPr>
          </w:p>
        </w:tc>
        <w:tc>
          <w:tcPr>
            <w:tcW w:w="984" w:type="pct"/>
          </w:tcPr>
          <w:p w14:paraId="27A5EB35">
            <w:pPr>
              <w:spacing w:line="460" w:lineRule="exact"/>
              <w:rPr>
                <w:sz w:val="24"/>
              </w:rPr>
            </w:pPr>
          </w:p>
        </w:tc>
      </w:tr>
      <w:tr w14:paraId="5108C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EE13C84">
            <w:pPr>
              <w:spacing w:line="460" w:lineRule="exact"/>
              <w:rPr>
                <w:sz w:val="24"/>
              </w:rPr>
            </w:pPr>
          </w:p>
        </w:tc>
        <w:tc>
          <w:tcPr>
            <w:tcW w:w="1278" w:type="pct"/>
          </w:tcPr>
          <w:p w14:paraId="74B2DDB8">
            <w:pPr>
              <w:spacing w:line="460" w:lineRule="exact"/>
              <w:rPr>
                <w:sz w:val="24"/>
              </w:rPr>
            </w:pPr>
          </w:p>
        </w:tc>
        <w:tc>
          <w:tcPr>
            <w:tcW w:w="806" w:type="pct"/>
          </w:tcPr>
          <w:p w14:paraId="228A3F53">
            <w:pPr>
              <w:spacing w:line="460" w:lineRule="exact"/>
              <w:rPr>
                <w:sz w:val="24"/>
              </w:rPr>
            </w:pPr>
          </w:p>
        </w:tc>
        <w:tc>
          <w:tcPr>
            <w:tcW w:w="1202" w:type="pct"/>
          </w:tcPr>
          <w:p w14:paraId="58C69137">
            <w:pPr>
              <w:spacing w:line="460" w:lineRule="exact"/>
              <w:rPr>
                <w:sz w:val="24"/>
              </w:rPr>
            </w:pPr>
          </w:p>
        </w:tc>
        <w:tc>
          <w:tcPr>
            <w:tcW w:w="984" w:type="pct"/>
          </w:tcPr>
          <w:p w14:paraId="55B850D7">
            <w:pPr>
              <w:spacing w:line="460" w:lineRule="exact"/>
              <w:rPr>
                <w:sz w:val="24"/>
              </w:rPr>
            </w:pPr>
          </w:p>
        </w:tc>
      </w:tr>
      <w:tr w14:paraId="74A1D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C1FFE5">
            <w:pPr>
              <w:spacing w:line="460" w:lineRule="exact"/>
              <w:rPr>
                <w:sz w:val="24"/>
              </w:rPr>
            </w:pPr>
          </w:p>
        </w:tc>
        <w:tc>
          <w:tcPr>
            <w:tcW w:w="1278" w:type="pct"/>
          </w:tcPr>
          <w:p w14:paraId="436BAA8E">
            <w:pPr>
              <w:spacing w:line="460" w:lineRule="exact"/>
              <w:rPr>
                <w:sz w:val="24"/>
              </w:rPr>
            </w:pPr>
          </w:p>
        </w:tc>
        <w:tc>
          <w:tcPr>
            <w:tcW w:w="806" w:type="pct"/>
          </w:tcPr>
          <w:p w14:paraId="46661F13">
            <w:pPr>
              <w:spacing w:line="460" w:lineRule="exact"/>
              <w:rPr>
                <w:sz w:val="24"/>
              </w:rPr>
            </w:pPr>
          </w:p>
        </w:tc>
        <w:tc>
          <w:tcPr>
            <w:tcW w:w="1202" w:type="pct"/>
          </w:tcPr>
          <w:p w14:paraId="631E248E">
            <w:pPr>
              <w:spacing w:line="460" w:lineRule="exact"/>
              <w:rPr>
                <w:sz w:val="24"/>
              </w:rPr>
            </w:pPr>
          </w:p>
        </w:tc>
        <w:tc>
          <w:tcPr>
            <w:tcW w:w="984" w:type="pct"/>
          </w:tcPr>
          <w:p w14:paraId="1568A688">
            <w:pPr>
              <w:spacing w:line="460" w:lineRule="exact"/>
              <w:rPr>
                <w:sz w:val="24"/>
              </w:rPr>
            </w:pPr>
          </w:p>
        </w:tc>
      </w:tr>
      <w:tr w14:paraId="6C22F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2A49297">
            <w:pPr>
              <w:spacing w:line="460" w:lineRule="exact"/>
              <w:rPr>
                <w:sz w:val="24"/>
              </w:rPr>
            </w:pPr>
          </w:p>
        </w:tc>
        <w:tc>
          <w:tcPr>
            <w:tcW w:w="1278" w:type="pct"/>
          </w:tcPr>
          <w:p w14:paraId="167623D1">
            <w:pPr>
              <w:spacing w:line="460" w:lineRule="exact"/>
              <w:rPr>
                <w:sz w:val="24"/>
              </w:rPr>
            </w:pPr>
          </w:p>
        </w:tc>
        <w:tc>
          <w:tcPr>
            <w:tcW w:w="806" w:type="pct"/>
          </w:tcPr>
          <w:p w14:paraId="574DA4AA">
            <w:pPr>
              <w:spacing w:line="460" w:lineRule="exact"/>
              <w:rPr>
                <w:sz w:val="24"/>
              </w:rPr>
            </w:pPr>
          </w:p>
        </w:tc>
        <w:tc>
          <w:tcPr>
            <w:tcW w:w="1202" w:type="pct"/>
          </w:tcPr>
          <w:p w14:paraId="24772CEA">
            <w:pPr>
              <w:spacing w:line="460" w:lineRule="exact"/>
              <w:rPr>
                <w:sz w:val="24"/>
              </w:rPr>
            </w:pPr>
          </w:p>
        </w:tc>
        <w:tc>
          <w:tcPr>
            <w:tcW w:w="984" w:type="pct"/>
          </w:tcPr>
          <w:p w14:paraId="40F8578A">
            <w:pPr>
              <w:spacing w:line="460" w:lineRule="exact"/>
              <w:rPr>
                <w:sz w:val="24"/>
              </w:rPr>
            </w:pPr>
          </w:p>
        </w:tc>
      </w:tr>
      <w:tr w14:paraId="279DF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F2D9EBF">
            <w:pPr>
              <w:spacing w:line="460" w:lineRule="exact"/>
              <w:rPr>
                <w:sz w:val="24"/>
              </w:rPr>
            </w:pPr>
          </w:p>
        </w:tc>
        <w:tc>
          <w:tcPr>
            <w:tcW w:w="1278" w:type="pct"/>
          </w:tcPr>
          <w:p w14:paraId="415FF906">
            <w:pPr>
              <w:spacing w:line="460" w:lineRule="exact"/>
              <w:rPr>
                <w:sz w:val="24"/>
              </w:rPr>
            </w:pPr>
          </w:p>
        </w:tc>
        <w:tc>
          <w:tcPr>
            <w:tcW w:w="806" w:type="pct"/>
          </w:tcPr>
          <w:p w14:paraId="687E41D0">
            <w:pPr>
              <w:spacing w:line="460" w:lineRule="exact"/>
              <w:rPr>
                <w:sz w:val="24"/>
              </w:rPr>
            </w:pPr>
          </w:p>
        </w:tc>
        <w:tc>
          <w:tcPr>
            <w:tcW w:w="1202" w:type="pct"/>
          </w:tcPr>
          <w:p w14:paraId="2983EC63">
            <w:pPr>
              <w:spacing w:line="460" w:lineRule="exact"/>
              <w:rPr>
                <w:sz w:val="24"/>
              </w:rPr>
            </w:pPr>
          </w:p>
        </w:tc>
        <w:tc>
          <w:tcPr>
            <w:tcW w:w="984" w:type="pct"/>
          </w:tcPr>
          <w:p w14:paraId="4A99B948">
            <w:pPr>
              <w:spacing w:line="460" w:lineRule="exact"/>
              <w:rPr>
                <w:sz w:val="24"/>
              </w:rPr>
            </w:pPr>
          </w:p>
        </w:tc>
      </w:tr>
      <w:tr w14:paraId="4C15C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431E403">
            <w:pPr>
              <w:spacing w:line="460" w:lineRule="exact"/>
              <w:rPr>
                <w:sz w:val="24"/>
              </w:rPr>
            </w:pPr>
          </w:p>
        </w:tc>
        <w:tc>
          <w:tcPr>
            <w:tcW w:w="1278" w:type="pct"/>
          </w:tcPr>
          <w:p w14:paraId="6970B623">
            <w:pPr>
              <w:spacing w:line="460" w:lineRule="exact"/>
              <w:rPr>
                <w:sz w:val="24"/>
              </w:rPr>
            </w:pPr>
          </w:p>
        </w:tc>
        <w:tc>
          <w:tcPr>
            <w:tcW w:w="806" w:type="pct"/>
          </w:tcPr>
          <w:p w14:paraId="436E878D">
            <w:pPr>
              <w:spacing w:line="460" w:lineRule="exact"/>
              <w:rPr>
                <w:sz w:val="24"/>
              </w:rPr>
            </w:pPr>
          </w:p>
        </w:tc>
        <w:tc>
          <w:tcPr>
            <w:tcW w:w="1202" w:type="pct"/>
          </w:tcPr>
          <w:p w14:paraId="01C788CA">
            <w:pPr>
              <w:spacing w:line="460" w:lineRule="exact"/>
              <w:rPr>
                <w:sz w:val="24"/>
              </w:rPr>
            </w:pPr>
          </w:p>
        </w:tc>
        <w:tc>
          <w:tcPr>
            <w:tcW w:w="984" w:type="pct"/>
          </w:tcPr>
          <w:p w14:paraId="0F8BDD7A">
            <w:pPr>
              <w:spacing w:line="460" w:lineRule="exact"/>
              <w:rPr>
                <w:sz w:val="24"/>
              </w:rPr>
            </w:pPr>
          </w:p>
        </w:tc>
      </w:tr>
    </w:tbl>
    <w:p w14:paraId="797CFB37">
      <w:pPr>
        <w:spacing w:line="360" w:lineRule="auto"/>
        <w:ind w:right="84" w:firstLine="420"/>
        <w:rPr>
          <w:b/>
          <w:position w:val="-40"/>
          <w:sz w:val="24"/>
        </w:rPr>
      </w:pPr>
    </w:p>
    <w:p w14:paraId="40C75942">
      <w:pPr>
        <w:spacing w:line="460" w:lineRule="exact"/>
        <w:ind w:left="192"/>
        <w:rPr>
          <w:sz w:val="24"/>
        </w:rPr>
      </w:pPr>
    </w:p>
    <w:p w14:paraId="485A8C23">
      <w:pPr>
        <w:spacing w:line="360" w:lineRule="auto"/>
        <w:ind w:right="84" w:firstLine="224" w:firstLineChars="100"/>
        <w:rPr>
          <w:sz w:val="24"/>
        </w:rPr>
      </w:pPr>
      <w:r>
        <w:rPr>
          <w:sz w:val="24"/>
        </w:rPr>
        <w:t>投标人名称：</w:t>
      </w:r>
    </w:p>
    <w:p w14:paraId="1F9EC1FD">
      <w:pPr>
        <w:spacing w:line="360" w:lineRule="auto"/>
        <w:ind w:right="84" w:firstLine="224" w:firstLineChars="100"/>
        <w:rPr>
          <w:sz w:val="24"/>
        </w:rPr>
      </w:pPr>
    </w:p>
    <w:p w14:paraId="6BFBF50F">
      <w:pPr>
        <w:spacing w:line="360" w:lineRule="auto"/>
        <w:ind w:right="84" w:firstLine="224" w:firstLineChars="100"/>
        <w:rPr>
          <w:position w:val="-40"/>
          <w:sz w:val="24"/>
        </w:rPr>
      </w:pPr>
      <w:r>
        <w:rPr>
          <w:sz w:val="24"/>
        </w:rPr>
        <w:t xml:space="preserve">日期：  </w:t>
      </w:r>
    </w:p>
    <w:p w14:paraId="2AD796B1">
      <w:pPr>
        <w:spacing w:line="360" w:lineRule="auto"/>
        <w:ind w:right="84" w:firstLine="420"/>
        <w:rPr>
          <w:position w:val="-40"/>
          <w:sz w:val="24"/>
        </w:rPr>
      </w:pPr>
      <w:r>
        <w:rPr>
          <w:position w:val="-40"/>
          <w:sz w:val="24"/>
        </w:rPr>
        <w:t xml:space="preserve"> </w:t>
      </w:r>
    </w:p>
    <w:p w14:paraId="4F4C7BAE">
      <w:pPr>
        <w:spacing w:line="360" w:lineRule="auto"/>
        <w:ind w:right="84" w:firstLine="420"/>
        <w:rPr>
          <w:position w:val="-40"/>
          <w:sz w:val="24"/>
        </w:rPr>
      </w:pPr>
    </w:p>
    <w:p w14:paraId="4FE7E2B5">
      <w:pPr>
        <w:spacing w:line="360" w:lineRule="auto"/>
        <w:ind w:right="84" w:firstLine="420"/>
        <w:rPr>
          <w:position w:val="-40"/>
          <w:sz w:val="24"/>
        </w:rPr>
      </w:pPr>
      <w:r>
        <w:rPr>
          <w:position w:val="-40"/>
          <w:sz w:val="24"/>
        </w:rPr>
        <w:t xml:space="preserve"> </w:t>
      </w:r>
    </w:p>
    <w:p w14:paraId="4E0E6CAD">
      <w:pPr>
        <w:spacing w:line="360" w:lineRule="auto"/>
        <w:ind w:right="84" w:firstLine="420"/>
        <w:rPr>
          <w:position w:val="-40"/>
          <w:sz w:val="24"/>
        </w:rPr>
      </w:pPr>
    </w:p>
    <w:p w14:paraId="76B0BECE">
      <w:pPr>
        <w:widowControl/>
        <w:jc w:val="left"/>
        <w:rPr>
          <w:b/>
          <w:sz w:val="24"/>
        </w:rPr>
      </w:pPr>
      <w:r>
        <w:rPr>
          <w:b/>
          <w:sz w:val="24"/>
        </w:rPr>
        <w:br w:type="page"/>
      </w:r>
    </w:p>
    <w:p w14:paraId="4BA91111">
      <w:pPr>
        <w:spacing w:line="460" w:lineRule="exact"/>
        <w:rPr>
          <w:b/>
          <w:sz w:val="24"/>
        </w:rPr>
      </w:pPr>
      <w:r>
        <w:rPr>
          <w:b/>
          <w:sz w:val="24"/>
        </w:rPr>
        <w:t>附件</w:t>
      </w:r>
      <w:r>
        <w:rPr>
          <w:rFonts w:hint="eastAsia"/>
          <w:b/>
          <w:sz w:val="24"/>
        </w:rPr>
        <w:t>4</w:t>
      </w:r>
    </w:p>
    <w:p w14:paraId="6F0CA5D8">
      <w:pPr>
        <w:tabs>
          <w:tab w:val="left" w:pos="3780"/>
          <w:tab w:val="left" w:pos="3960"/>
        </w:tabs>
        <w:spacing w:line="460" w:lineRule="exact"/>
        <w:jc w:val="center"/>
        <w:rPr>
          <w:b/>
          <w:sz w:val="24"/>
        </w:rPr>
      </w:pPr>
      <w:r>
        <w:rPr>
          <w:b/>
          <w:sz w:val="24"/>
        </w:rPr>
        <w:t>开标分项一览表</w:t>
      </w:r>
    </w:p>
    <w:p w14:paraId="29CAC3E3">
      <w:pPr>
        <w:spacing w:line="460" w:lineRule="exact"/>
        <w:ind w:left="192"/>
        <w:rPr>
          <w:sz w:val="24"/>
        </w:rPr>
      </w:pPr>
      <w:r>
        <w:rPr>
          <w:sz w:val="24"/>
        </w:rPr>
        <w:t>项目名称：</w:t>
      </w:r>
      <w:r>
        <w:rPr>
          <w:sz w:val="24"/>
          <w:u w:val="single"/>
        </w:rPr>
        <w:t xml:space="preserve">                    </w:t>
      </w:r>
    </w:p>
    <w:p w14:paraId="38495D4B">
      <w:pPr>
        <w:spacing w:line="460" w:lineRule="exact"/>
        <w:ind w:left="192"/>
        <w:rPr>
          <w:sz w:val="24"/>
        </w:rPr>
      </w:pPr>
      <w:r>
        <w:rPr>
          <w:sz w:val="24"/>
        </w:rPr>
        <w:t>项目编号：</w:t>
      </w:r>
      <w:r>
        <w:rPr>
          <w:sz w:val="24"/>
          <w:u w:val="single"/>
        </w:rPr>
        <w:t xml:space="preserve">                    </w:t>
      </w:r>
    </w:p>
    <w:p w14:paraId="7778E0EC">
      <w:pPr>
        <w:spacing w:line="460" w:lineRule="exact"/>
        <w:ind w:left="192"/>
        <w:rPr>
          <w:sz w:val="24"/>
        </w:rPr>
      </w:pPr>
      <w:r>
        <w:rPr>
          <w:sz w:val="24"/>
        </w:rPr>
        <w:t>包    号：</w:t>
      </w:r>
      <w:r>
        <w:rPr>
          <w:sz w:val="24"/>
          <w:u w:val="single"/>
        </w:rPr>
        <w:t xml:space="preserve">                    </w:t>
      </w:r>
    </w:p>
    <w:p w14:paraId="0F364FC2">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457BC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7DD5D56">
            <w:pPr>
              <w:jc w:val="center"/>
              <w:rPr>
                <w:szCs w:val="21"/>
              </w:rPr>
            </w:pPr>
            <w:r>
              <w:rPr>
                <w:szCs w:val="21"/>
              </w:rPr>
              <w:t>序号</w:t>
            </w:r>
          </w:p>
        </w:tc>
        <w:tc>
          <w:tcPr>
            <w:tcW w:w="2121" w:type="pct"/>
            <w:vAlign w:val="center"/>
          </w:tcPr>
          <w:p w14:paraId="733E33C5">
            <w:pPr>
              <w:jc w:val="center"/>
              <w:rPr>
                <w:szCs w:val="21"/>
              </w:rPr>
            </w:pPr>
            <w:r>
              <w:rPr>
                <w:szCs w:val="21"/>
              </w:rPr>
              <w:t>价格分项组成</w:t>
            </w:r>
          </w:p>
        </w:tc>
        <w:tc>
          <w:tcPr>
            <w:tcW w:w="2218" w:type="pct"/>
            <w:vAlign w:val="center"/>
          </w:tcPr>
          <w:p w14:paraId="0D211B38">
            <w:pPr>
              <w:jc w:val="center"/>
              <w:rPr>
                <w:szCs w:val="21"/>
              </w:rPr>
            </w:pPr>
            <w:r>
              <w:rPr>
                <w:szCs w:val="21"/>
              </w:rPr>
              <w:t>报价</w:t>
            </w:r>
          </w:p>
        </w:tc>
      </w:tr>
      <w:tr w14:paraId="5AAD9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59AF3CFE">
            <w:pPr>
              <w:jc w:val="center"/>
              <w:rPr>
                <w:szCs w:val="21"/>
              </w:rPr>
            </w:pPr>
            <w:r>
              <w:rPr>
                <w:szCs w:val="21"/>
              </w:rPr>
              <w:t>1</w:t>
            </w:r>
          </w:p>
        </w:tc>
        <w:tc>
          <w:tcPr>
            <w:tcW w:w="2121" w:type="pct"/>
            <w:vMerge w:val="restart"/>
            <w:vAlign w:val="center"/>
          </w:tcPr>
          <w:p w14:paraId="2B65F6B0">
            <w:pPr>
              <w:jc w:val="center"/>
              <w:rPr>
                <w:szCs w:val="21"/>
              </w:rPr>
            </w:pPr>
            <w:r>
              <w:rPr>
                <w:szCs w:val="21"/>
              </w:rPr>
              <w:t>人员费用</w:t>
            </w:r>
          </w:p>
        </w:tc>
        <w:tc>
          <w:tcPr>
            <w:tcW w:w="2218" w:type="pct"/>
            <w:vAlign w:val="center"/>
          </w:tcPr>
          <w:p w14:paraId="5088E8C3">
            <w:pPr>
              <w:jc w:val="left"/>
              <w:rPr>
                <w:szCs w:val="21"/>
              </w:rPr>
            </w:pPr>
            <w:r>
              <w:rPr>
                <w:szCs w:val="21"/>
              </w:rPr>
              <w:t>人员工资：</w:t>
            </w:r>
          </w:p>
        </w:tc>
      </w:tr>
      <w:tr w14:paraId="6CD75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5EE247D">
            <w:pPr>
              <w:jc w:val="center"/>
              <w:rPr>
                <w:szCs w:val="21"/>
              </w:rPr>
            </w:pPr>
          </w:p>
        </w:tc>
        <w:tc>
          <w:tcPr>
            <w:tcW w:w="2121" w:type="pct"/>
            <w:vMerge w:val="continue"/>
            <w:vAlign w:val="center"/>
          </w:tcPr>
          <w:p w14:paraId="30090CAF">
            <w:pPr>
              <w:jc w:val="center"/>
              <w:rPr>
                <w:szCs w:val="21"/>
              </w:rPr>
            </w:pPr>
          </w:p>
        </w:tc>
        <w:tc>
          <w:tcPr>
            <w:tcW w:w="2218" w:type="pct"/>
            <w:vAlign w:val="center"/>
          </w:tcPr>
          <w:p w14:paraId="59724ACD">
            <w:pPr>
              <w:jc w:val="left"/>
              <w:rPr>
                <w:szCs w:val="21"/>
              </w:rPr>
            </w:pPr>
            <w:r>
              <w:rPr>
                <w:rFonts w:hint="eastAsia"/>
                <w:szCs w:val="21"/>
              </w:rPr>
              <w:t>社会保险：</w:t>
            </w:r>
          </w:p>
        </w:tc>
      </w:tr>
      <w:tr w14:paraId="5821A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Merge w:val="continue"/>
            <w:vAlign w:val="center"/>
          </w:tcPr>
          <w:p w14:paraId="13DB5E44">
            <w:pPr>
              <w:jc w:val="center"/>
              <w:rPr>
                <w:szCs w:val="21"/>
              </w:rPr>
            </w:pPr>
          </w:p>
        </w:tc>
        <w:tc>
          <w:tcPr>
            <w:tcW w:w="2121" w:type="pct"/>
            <w:vMerge w:val="continue"/>
            <w:vAlign w:val="center"/>
          </w:tcPr>
          <w:p w14:paraId="1D8EBEC7">
            <w:pPr>
              <w:jc w:val="center"/>
              <w:rPr>
                <w:szCs w:val="21"/>
              </w:rPr>
            </w:pPr>
          </w:p>
        </w:tc>
        <w:tc>
          <w:tcPr>
            <w:tcW w:w="2218" w:type="pct"/>
            <w:vAlign w:val="center"/>
          </w:tcPr>
          <w:p w14:paraId="1C9583F8">
            <w:pPr>
              <w:jc w:val="left"/>
              <w:rPr>
                <w:szCs w:val="21"/>
              </w:rPr>
            </w:pPr>
            <w:r>
              <w:rPr>
                <w:rFonts w:hint="eastAsia"/>
                <w:szCs w:val="21"/>
              </w:rPr>
              <w:t>住房公积金：</w:t>
            </w:r>
          </w:p>
        </w:tc>
      </w:tr>
      <w:tr w14:paraId="40EB5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BA67D53">
            <w:pPr>
              <w:jc w:val="center"/>
              <w:rPr>
                <w:szCs w:val="21"/>
              </w:rPr>
            </w:pPr>
          </w:p>
        </w:tc>
        <w:tc>
          <w:tcPr>
            <w:tcW w:w="2121" w:type="pct"/>
            <w:vMerge w:val="continue"/>
            <w:vAlign w:val="center"/>
          </w:tcPr>
          <w:p w14:paraId="6A07D7FB">
            <w:pPr>
              <w:jc w:val="center"/>
              <w:rPr>
                <w:szCs w:val="21"/>
              </w:rPr>
            </w:pPr>
          </w:p>
        </w:tc>
        <w:tc>
          <w:tcPr>
            <w:tcW w:w="2218" w:type="pct"/>
            <w:vAlign w:val="center"/>
          </w:tcPr>
          <w:p w14:paraId="3AB3E07E">
            <w:pPr>
              <w:jc w:val="left"/>
              <w:rPr>
                <w:szCs w:val="21"/>
              </w:rPr>
            </w:pPr>
            <w:r>
              <w:rPr>
                <w:szCs w:val="21"/>
              </w:rPr>
              <w:t>福利</w:t>
            </w:r>
            <w:r>
              <w:rPr>
                <w:rFonts w:hint="eastAsia"/>
                <w:szCs w:val="21"/>
              </w:rPr>
              <w:t>费</w:t>
            </w:r>
            <w:r>
              <w:rPr>
                <w:szCs w:val="21"/>
              </w:rPr>
              <w:t>：</w:t>
            </w:r>
          </w:p>
        </w:tc>
      </w:tr>
      <w:tr w14:paraId="07AB5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CFFF464">
            <w:pPr>
              <w:jc w:val="center"/>
              <w:rPr>
                <w:szCs w:val="21"/>
              </w:rPr>
            </w:pPr>
          </w:p>
        </w:tc>
        <w:tc>
          <w:tcPr>
            <w:tcW w:w="2121" w:type="pct"/>
            <w:vMerge w:val="continue"/>
            <w:vAlign w:val="center"/>
          </w:tcPr>
          <w:p w14:paraId="10315550">
            <w:pPr>
              <w:jc w:val="center"/>
              <w:rPr>
                <w:szCs w:val="21"/>
              </w:rPr>
            </w:pPr>
          </w:p>
        </w:tc>
        <w:tc>
          <w:tcPr>
            <w:tcW w:w="2218" w:type="pct"/>
            <w:vAlign w:val="center"/>
          </w:tcPr>
          <w:p w14:paraId="06468E0D">
            <w:pPr>
              <w:jc w:val="left"/>
              <w:rPr>
                <w:szCs w:val="21"/>
              </w:rPr>
            </w:pPr>
            <w:r>
              <w:rPr>
                <w:rFonts w:hint="eastAsia"/>
                <w:szCs w:val="21"/>
              </w:rPr>
              <w:t>加班费</w:t>
            </w:r>
            <w:r>
              <w:rPr>
                <w:szCs w:val="21"/>
              </w:rPr>
              <w:t>：</w:t>
            </w:r>
          </w:p>
        </w:tc>
      </w:tr>
      <w:tr w14:paraId="66FBB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039C3E7">
            <w:pPr>
              <w:jc w:val="center"/>
              <w:rPr>
                <w:szCs w:val="21"/>
              </w:rPr>
            </w:pPr>
          </w:p>
        </w:tc>
        <w:tc>
          <w:tcPr>
            <w:tcW w:w="2121" w:type="pct"/>
            <w:vMerge w:val="continue"/>
            <w:vAlign w:val="center"/>
          </w:tcPr>
          <w:p w14:paraId="73DC7CF8">
            <w:pPr>
              <w:jc w:val="center"/>
              <w:rPr>
                <w:szCs w:val="21"/>
              </w:rPr>
            </w:pPr>
          </w:p>
        </w:tc>
        <w:tc>
          <w:tcPr>
            <w:tcW w:w="2218" w:type="pct"/>
            <w:vAlign w:val="center"/>
          </w:tcPr>
          <w:p w14:paraId="101E5876">
            <w:pPr>
              <w:jc w:val="left"/>
              <w:rPr>
                <w:szCs w:val="21"/>
              </w:rPr>
            </w:pPr>
            <w:r>
              <w:rPr>
                <w:rFonts w:hint="eastAsia"/>
                <w:szCs w:val="21"/>
              </w:rPr>
              <w:t>其他：</w:t>
            </w:r>
          </w:p>
        </w:tc>
      </w:tr>
      <w:tr w14:paraId="30475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3FA2921A">
            <w:pPr>
              <w:jc w:val="center"/>
              <w:rPr>
                <w:szCs w:val="21"/>
              </w:rPr>
            </w:pPr>
            <w:r>
              <w:rPr>
                <w:szCs w:val="21"/>
              </w:rPr>
              <w:t>2</w:t>
            </w:r>
          </w:p>
        </w:tc>
        <w:tc>
          <w:tcPr>
            <w:tcW w:w="2121" w:type="pct"/>
            <w:vAlign w:val="center"/>
          </w:tcPr>
          <w:p w14:paraId="404AF3B0">
            <w:pPr>
              <w:jc w:val="center"/>
              <w:rPr>
                <w:szCs w:val="21"/>
              </w:rPr>
            </w:pPr>
            <w:r>
              <w:rPr>
                <w:szCs w:val="21"/>
              </w:rPr>
              <w:t>日常运行维护工具耗材费用</w:t>
            </w:r>
          </w:p>
        </w:tc>
        <w:tc>
          <w:tcPr>
            <w:tcW w:w="2218" w:type="pct"/>
            <w:vAlign w:val="center"/>
          </w:tcPr>
          <w:p w14:paraId="5C7333D8">
            <w:pPr>
              <w:jc w:val="left"/>
              <w:rPr>
                <w:szCs w:val="21"/>
              </w:rPr>
            </w:pPr>
          </w:p>
        </w:tc>
      </w:tr>
      <w:tr w14:paraId="6E7CA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75379D84">
            <w:pPr>
              <w:jc w:val="center"/>
              <w:rPr>
                <w:szCs w:val="21"/>
              </w:rPr>
            </w:pPr>
            <w:r>
              <w:rPr>
                <w:szCs w:val="21"/>
              </w:rPr>
              <w:t>3</w:t>
            </w:r>
          </w:p>
        </w:tc>
        <w:tc>
          <w:tcPr>
            <w:tcW w:w="2121" w:type="pct"/>
            <w:vAlign w:val="center"/>
          </w:tcPr>
          <w:p w14:paraId="36752F5F">
            <w:pPr>
              <w:jc w:val="center"/>
              <w:rPr>
                <w:szCs w:val="21"/>
              </w:rPr>
            </w:pPr>
            <w:r>
              <w:rPr>
                <w:rFonts w:hint="eastAsia"/>
                <w:szCs w:val="21"/>
              </w:rPr>
              <w:t>保洁</w:t>
            </w:r>
            <w:r>
              <w:rPr>
                <w:szCs w:val="21"/>
              </w:rPr>
              <w:t>工具耗材费用</w:t>
            </w:r>
          </w:p>
        </w:tc>
        <w:tc>
          <w:tcPr>
            <w:tcW w:w="2218" w:type="pct"/>
            <w:vAlign w:val="center"/>
          </w:tcPr>
          <w:p w14:paraId="683247F6">
            <w:pPr>
              <w:jc w:val="left"/>
              <w:rPr>
                <w:szCs w:val="21"/>
              </w:rPr>
            </w:pPr>
          </w:p>
        </w:tc>
      </w:tr>
      <w:tr w14:paraId="5D41C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4E460A99">
            <w:pPr>
              <w:jc w:val="center"/>
              <w:rPr>
                <w:szCs w:val="21"/>
              </w:rPr>
            </w:pPr>
            <w:r>
              <w:rPr>
                <w:szCs w:val="21"/>
              </w:rPr>
              <w:t>4</w:t>
            </w:r>
          </w:p>
        </w:tc>
        <w:tc>
          <w:tcPr>
            <w:tcW w:w="2121" w:type="pct"/>
            <w:vAlign w:val="center"/>
          </w:tcPr>
          <w:p w14:paraId="7E38C36C">
            <w:pPr>
              <w:jc w:val="center"/>
              <w:rPr>
                <w:szCs w:val="21"/>
              </w:rPr>
            </w:pPr>
            <w:r>
              <w:rPr>
                <w:szCs w:val="21"/>
              </w:rPr>
              <w:t>秩序维护</w:t>
            </w:r>
            <w:r>
              <w:rPr>
                <w:rFonts w:hint="eastAsia"/>
                <w:szCs w:val="21"/>
              </w:rPr>
              <w:t>工具耗材</w:t>
            </w:r>
            <w:r>
              <w:rPr>
                <w:szCs w:val="21"/>
              </w:rPr>
              <w:t>费用</w:t>
            </w:r>
          </w:p>
        </w:tc>
        <w:tc>
          <w:tcPr>
            <w:tcW w:w="2218" w:type="pct"/>
            <w:vAlign w:val="center"/>
          </w:tcPr>
          <w:p w14:paraId="00FDDF19">
            <w:pPr>
              <w:jc w:val="left"/>
              <w:rPr>
                <w:szCs w:val="21"/>
              </w:rPr>
            </w:pPr>
          </w:p>
        </w:tc>
      </w:tr>
      <w:tr w14:paraId="7E41D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A297085">
            <w:pPr>
              <w:jc w:val="center"/>
              <w:rPr>
                <w:szCs w:val="21"/>
              </w:rPr>
            </w:pPr>
            <w:r>
              <w:rPr>
                <w:rFonts w:hint="eastAsia"/>
                <w:szCs w:val="21"/>
              </w:rPr>
              <w:t>5</w:t>
            </w:r>
          </w:p>
        </w:tc>
        <w:tc>
          <w:tcPr>
            <w:tcW w:w="2121" w:type="pct"/>
            <w:vAlign w:val="center"/>
          </w:tcPr>
          <w:p w14:paraId="66857EFB">
            <w:pPr>
              <w:jc w:val="center"/>
              <w:rPr>
                <w:szCs w:val="21"/>
              </w:rPr>
            </w:pPr>
            <w:r>
              <w:rPr>
                <w:rFonts w:hint="eastAsia"/>
                <w:szCs w:val="21"/>
              </w:rPr>
              <w:t>绿化工具费用</w:t>
            </w:r>
          </w:p>
        </w:tc>
        <w:tc>
          <w:tcPr>
            <w:tcW w:w="2218" w:type="pct"/>
            <w:vAlign w:val="center"/>
          </w:tcPr>
          <w:p w14:paraId="02BBA748">
            <w:pPr>
              <w:jc w:val="left"/>
              <w:rPr>
                <w:szCs w:val="21"/>
              </w:rPr>
            </w:pPr>
          </w:p>
        </w:tc>
      </w:tr>
      <w:tr w14:paraId="63015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066032D">
            <w:pPr>
              <w:jc w:val="center"/>
              <w:rPr>
                <w:szCs w:val="21"/>
              </w:rPr>
            </w:pPr>
            <w:r>
              <w:rPr>
                <w:rFonts w:hint="eastAsia"/>
                <w:szCs w:val="21"/>
              </w:rPr>
              <w:t>6</w:t>
            </w:r>
          </w:p>
        </w:tc>
        <w:tc>
          <w:tcPr>
            <w:tcW w:w="2121" w:type="pct"/>
            <w:vAlign w:val="center"/>
          </w:tcPr>
          <w:p w14:paraId="2553D2EE">
            <w:pPr>
              <w:jc w:val="center"/>
              <w:rPr>
                <w:szCs w:val="21"/>
              </w:rPr>
            </w:pPr>
            <w:r>
              <w:rPr>
                <w:rFonts w:hint="eastAsia"/>
                <w:szCs w:val="21"/>
              </w:rPr>
              <w:t>服装费用</w:t>
            </w:r>
          </w:p>
        </w:tc>
        <w:tc>
          <w:tcPr>
            <w:tcW w:w="2218" w:type="pct"/>
            <w:vAlign w:val="center"/>
          </w:tcPr>
          <w:p w14:paraId="2CCCC10D">
            <w:pPr>
              <w:jc w:val="left"/>
              <w:rPr>
                <w:szCs w:val="21"/>
              </w:rPr>
            </w:pPr>
          </w:p>
        </w:tc>
      </w:tr>
      <w:tr w14:paraId="605F1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99C53BE">
            <w:pPr>
              <w:jc w:val="center"/>
              <w:rPr>
                <w:szCs w:val="21"/>
              </w:rPr>
            </w:pPr>
            <w:r>
              <w:rPr>
                <w:rFonts w:hint="eastAsia"/>
                <w:szCs w:val="21"/>
              </w:rPr>
              <w:t>7</w:t>
            </w:r>
          </w:p>
        </w:tc>
        <w:tc>
          <w:tcPr>
            <w:tcW w:w="2121" w:type="pct"/>
            <w:vAlign w:val="center"/>
          </w:tcPr>
          <w:p w14:paraId="52AF609E">
            <w:pPr>
              <w:jc w:val="center"/>
              <w:rPr>
                <w:szCs w:val="21"/>
              </w:rPr>
            </w:pPr>
            <w:r>
              <w:rPr>
                <w:szCs w:val="21"/>
              </w:rPr>
              <w:t>办公费用</w:t>
            </w:r>
          </w:p>
        </w:tc>
        <w:tc>
          <w:tcPr>
            <w:tcW w:w="2218" w:type="pct"/>
            <w:vAlign w:val="center"/>
          </w:tcPr>
          <w:p w14:paraId="3D068FCD">
            <w:pPr>
              <w:jc w:val="left"/>
              <w:rPr>
                <w:szCs w:val="21"/>
              </w:rPr>
            </w:pPr>
          </w:p>
        </w:tc>
      </w:tr>
      <w:tr w14:paraId="56324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C16EEF1">
            <w:pPr>
              <w:jc w:val="center"/>
              <w:rPr>
                <w:szCs w:val="21"/>
              </w:rPr>
            </w:pPr>
            <w:r>
              <w:rPr>
                <w:rFonts w:hint="eastAsia"/>
                <w:szCs w:val="21"/>
              </w:rPr>
              <w:t>8</w:t>
            </w:r>
          </w:p>
        </w:tc>
        <w:tc>
          <w:tcPr>
            <w:tcW w:w="2121" w:type="pct"/>
            <w:vAlign w:val="center"/>
          </w:tcPr>
          <w:p w14:paraId="520A0F0B">
            <w:pPr>
              <w:jc w:val="center"/>
              <w:rPr>
                <w:szCs w:val="21"/>
              </w:rPr>
            </w:pPr>
            <w:r>
              <w:rPr>
                <w:szCs w:val="21"/>
              </w:rPr>
              <w:t>固定资产折旧</w:t>
            </w:r>
          </w:p>
        </w:tc>
        <w:tc>
          <w:tcPr>
            <w:tcW w:w="2218" w:type="pct"/>
            <w:vAlign w:val="center"/>
          </w:tcPr>
          <w:p w14:paraId="4E317F83">
            <w:pPr>
              <w:jc w:val="left"/>
              <w:rPr>
                <w:szCs w:val="21"/>
              </w:rPr>
            </w:pPr>
          </w:p>
        </w:tc>
      </w:tr>
      <w:tr w14:paraId="5EB0B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58AF581">
            <w:pPr>
              <w:jc w:val="center"/>
              <w:rPr>
                <w:szCs w:val="21"/>
              </w:rPr>
            </w:pPr>
            <w:r>
              <w:rPr>
                <w:rFonts w:hint="eastAsia"/>
                <w:szCs w:val="21"/>
              </w:rPr>
              <w:t>9</w:t>
            </w:r>
          </w:p>
        </w:tc>
        <w:tc>
          <w:tcPr>
            <w:tcW w:w="2121" w:type="pct"/>
            <w:vAlign w:val="center"/>
          </w:tcPr>
          <w:p w14:paraId="50C1C85F">
            <w:pPr>
              <w:jc w:val="center"/>
              <w:rPr>
                <w:szCs w:val="21"/>
              </w:rPr>
            </w:pPr>
            <w:r>
              <w:rPr>
                <w:szCs w:val="21"/>
              </w:rPr>
              <w:t>利润</w:t>
            </w:r>
          </w:p>
        </w:tc>
        <w:tc>
          <w:tcPr>
            <w:tcW w:w="2218" w:type="pct"/>
            <w:vAlign w:val="center"/>
          </w:tcPr>
          <w:p w14:paraId="725F9DF3">
            <w:pPr>
              <w:jc w:val="left"/>
              <w:rPr>
                <w:szCs w:val="21"/>
              </w:rPr>
            </w:pPr>
          </w:p>
        </w:tc>
      </w:tr>
      <w:tr w14:paraId="1CF9B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2103D38">
            <w:pPr>
              <w:jc w:val="center"/>
              <w:rPr>
                <w:szCs w:val="21"/>
              </w:rPr>
            </w:pPr>
            <w:r>
              <w:rPr>
                <w:rFonts w:hint="eastAsia"/>
                <w:szCs w:val="21"/>
              </w:rPr>
              <w:t>10</w:t>
            </w:r>
          </w:p>
        </w:tc>
        <w:tc>
          <w:tcPr>
            <w:tcW w:w="2121" w:type="pct"/>
            <w:vAlign w:val="center"/>
          </w:tcPr>
          <w:p w14:paraId="3CD371F3">
            <w:pPr>
              <w:jc w:val="center"/>
              <w:rPr>
                <w:szCs w:val="21"/>
              </w:rPr>
            </w:pPr>
            <w:r>
              <w:rPr>
                <w:szCs w:val="21"/>
              </w:rPr>
              <w:t>税金</w:t>
            </w:r>
          </w:p>
        </w:tc>
        <w:tc>
          <w:tcPr>
            <w:tcW w:w="2218" w:type="pct"/>
            <w:vAlign w:val="center"/>
          </w:tcPr>
          <w:p w14:paraId="381EB5C3">
            <w:pPr>
              <w:jc w:val="left"/>
              <w:rPr>
                <w:szCs w:val="21"/>
              </w:rPr>
            </w:pPr>
          </w:p>
        </w:tc>
      </w:tr>
      <w:tr w14:paraId="3CD3B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CA82580">
            <w:pPr>
              <w:jc w:val="center"/>
              <w:rPr>
                <w:szCs w:val="21"/>
              </w:rPr>
            </w:pPr>
            <w:r>
              <w:rPr>
                <w:rFonts w:hint="eastAsia"/>
                <w:szCs w:val="21"/>
              </w:rPr>
              <w:t>11</w:t>
            </w:r>
          </w:p>
        </w:tc>
        <w:tc>
          <w:tcPr>
            <w:tcW w:w="2121" w:type="pct"/>
            <w:vAlign w:val="center"/>
          </w:tcPr>
          <w:p w14:paraId="1A5F10C0">
            <w:pPr>
              <w:jc w:val="center"/>
              <w:rPr>
                <w:szCs w:val="21"/>
              </w:rPr>
            </w:pPr>
            <w:r>
              <w:rPr>
                <w:szCs w:val="21"/>
              </w:rPr>
              <w:t>其他需要列明的费用</w:t>
            </w:r>
          </w:p>
        </w:tc>
        <w:tc>
          <w:tcPr>
            <w:tcW w:w="2218" w:type="pct"/>
            <w:vAlign w:val="center"/>
          </w:tcPr>
          <w:p w14:paraId="243B4139">
            <w:pPr>
              <w:jc w:val="left"/>
              <w:rPr>
                <w:szCs w:val="21"/>
              </w:rPr>
            </w:pPr>
          </w:p>
        </w:tc>
      </w:tr>
      <w:tr w14:paraId="01CC9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0B7C7354">
            <w:pPr>
              <w:jc w:val="center"/>
              <w:rPr>
                <w:szCs w:val="21"/>
              </w:rPr>
            </w:pPr>
            <w:r>
              <w:rPr>
                <w:szCs w:val="21"/>
              </w:rPr>
              <w:t>合计</w:t>
            </w:r>
          </w:p>
        </w:tc>
        <w:tc>
          <w:tcPr>
            <w:tcW w:w="2218" w:type="pct"/>
            <w:vAlign w:val="center"/>
          </w:tcPr>
          <w:p w14:paraId="4C4401E0">
            <w:pPr>
              <w:jc w:val="left"/>
              <w:rPr>
                <w:szCs w:val="21"/>
              </w:rPr>
            </w:pPr>
          </w:p>
        </w:tc>
      </w:tr>
    </w:tbl>
    <w:p w14:paraId="3B2AA77A">
      <w:pPr>
        <w:spacing w:line="360" w:lineRule="auto"/>
        <w:rPr>
          <w:kern w:val="0"/>
          <w:sz w:val="24"/>
          <w:szCs w:val="24"/>
        </w:rPr>
      </w:pPr>
      <w:r>
        <w:rPr>
          <w:kern w:val="0"/>
          <w:sz w:val="24"/>
          <w:szCs w:val="24"/>
        </w:rPr>
        <w:t>注：1. 上述合计价格应为服务期的最终优惠价格。</w:t>
      </w:r>
    </w:p>
    <w:p w14:paraId="2D270A04">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5B4556C">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D4BDE77">
      <w:pPr>
        <w:spacing w:line="360" w:lineRule="auto"/>
        <w:ind w:firstLine="448" w:firstLineChars="200"/>
        <w:rPr>
          <w:kern w:val="0"/>
          <w:sz w:val="24"/>
          <w:szCs w:val="24"/>
        </w:rPr>
      </w:pPr>
      <w:r>
        <w:rPr>
          <w:kern w:val="0"/>
          <w:sz w:val="24"/>
          <w:szCs w:val="24"/>
        </w:rPr>
        <w:t>4. 上述表格中列明的条目，在本项目中如不涉及，请填写“不涉及”。</w:t>
      </w:r>
    </w:p>
    <w:p w14:paraId="1DFE282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FED21C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B2A8AE4">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00E11DA9">
      <w:pPr>
        <w:spacing w:line="460" w:lineRule="exact"/>
        <w:rPr>
          <w:b/>
          <w:sz w:val="24"/>
        </w:rPr>
      </w:pPr>
      <w:r>
        <w:rPr>
          <w:b/>
          <w:sz w:val="24"/>
        </w:rPr>
        <w:t>附件</w:t>
      </w:r>
      <w:r>
        <w:rPr>
          <w:rFonts w:hint="eastAsia"/>
          <w:b/>
          <w:sz w:val="24"/>
        </w:rPr>
        <w:t>5</w:t>
      </w:r>
    </w:p>
    <w:p w14:paraId="682D2AD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A74B3E2">
      <w:pPr>
        <w:spacing w:line="460" w:lineRule="exact"/>
        <w:ind w:left="192"/>
        <w:rPr>
          <w:sz w:val="24"/>
        </w:rPr>
      </w:pPr>
      <w:r>
        <w:rPr>
          <w:sz w:val="24"/>
        </w:rPr>
        <w:t>项目名称：</w:t>
      </w:r>
      <w:r>
        <w:rPr>
          <w:sz w:val="24"/>
          <w:u w:val="single"/>
        </w:rPr>
        <w:t xml:space="preserve">                    </w:t>
      </w:r>
    </w:p>
    <w:p w14:paraId="3178EB64">
      <w:pPr>
        <w:spacing w:line="460" w:lineRule="exact"/>
        <w:ind w:left="192"/>
        <w:rPr>
          <w:sz w:val="24"/>
        </w:rPr>
      </w:pPr>
      <w:r>
        <w:rPr>
          <w:sz w:val="24"/>
        </w:rPr>
        <w:t>项目编号：</w:t>
      </w:r>
      <w:r>
        <w:rPr>
          <w:sz w:val="24"/>
          <w:u w:val="single"/>
        </w:rPr>
        <w:t xml:space="preserve">                    </w:t>
      </w:r>
    </w:p>
    <w:p w14:paraId="448C5447">
      <w:pPr>
        <w:spacing w:line="460" w:lineRule="exact"/>
        <w:ind w:left="192"/>
        <w:rPr>
          <w:sz w:val="24"/>
        </w:rPr>
      </w:pPr>
      <w:r>
        <w:rPr>
          <w:sz w:val="24"/>
        </w:rPr>
        <w:t>包    号：</w:t>
      </w:r>
      <w:r>
        <w:rPr>
          <w:sz w:val="24"/>
          <w:u w:val="single"/>
        </w:rPr>
        <w:t xml:space="preserve">                    </w:t>
      </w:r>
    </w:p>
    <w:p w14:paraId="57F12FF6">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61CF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A1A441E">
            <w:pPr>
              <w:jc w:val="center"/>
              <w:rPr>
                <w:sz w:val="24"/>
                <w:szCs w:val="24"/>
              </w:rPr>
            </w:pPr>
            <w:r>
              <w:rPr>
                <w:rFonts w:hint="eastAsia"/>
                <w:sz w:val="24"/>
                <w:szCs w:val="24"/>
              </w:rPr>
              <w:t>序号</w:t>
            </w:r>
          </w:p>
        </w:tc>
        <w:tc>
          <w:tcPr>
            <w:tcW w:w="1356" w:type="dxa"/>
            <w:vAlign w:val="center"/>
          </w:tcPr>
          <w:p w14:paraId="2815DFB5">
            <w:pPr>
              <w:jc w:val="center"/>
              <w:rPr>
                <w:sz w:val="24"/>
                <w:szCs w:val="24"/>
              </w:rPr>
            </w:pPr>
            <w:r>
              <w:rPr>
                <w:sz w:val="24"/>
                <w:szCs w:val="24"/>
              </w:rPr>
              <w:t>具体岗位</w:t>
            </w:r>
          </w:p>
        </w:tc>
        <w:tc>
          <w:tcPr>
            <w:tcW w:w="1512" w:type="dxa"/>
            <w:vAlign w:val="center"/>
          </w:tcPr>
          <w:p w14:paraId="03729D4F">
            <w:pPr>
              <w:jc w:val="center"/>
              <w:rPr>
                <w:sz w:val="24"/>
                <w:szCs w:val="24"/>
              </w:rPr>
            </w:pPr>
            <w:r>
              <w:rPr>
                <w:sz w:val="24"/>
                <w:szCs w:val="24"/>
              </w:rPr>
              <w:t>人数（人）</w:t>
            </w:r>
          </w:p>
        </w:tc>
        <w:tc>
          <w:tcPr>
            <w:tcW w:w="1416" w:type="dxa"/>
            <w:vAlign w:val="center"/>
          </w:tcPr>
          <w:p w14:paraId="2D110A2F">
            <w:pPr>
              <w:jc w:val="center"/>
              <w:rPr>
                <w:sz w:val="24"/>
                <w:szCs w:val="24"/>
              </w:rPr>
            </w:pPr>
            <w:r>
              <w:rPr>
                <w:sz w:val="24"/>
                <w:szCs w:val="24"/>
              </w:rPr>
              <w:t>月工资/人</w:t>
            </w:r>
          </w:p>
        </w:tc>
        <w:tc>
          <w:tcPr>
            <w:tcW w:w="1296" w:type="dxa"/>
            <w:vAlign w:val="center"/>
          </w:tcPr>
          <w:p w14:paraId="2680DD0C">
            <w:pPr>
              <w:jc w:val="center"/>
              <w:rPr>
                <w:sz w:val="24"/>
                <w:szCs w:val="24"/>
              </w:rPr>
            </w:pPr>
            <w:r>
              <w:rPr>
                <w:sz w:val="24"/>
                <w:szCs w:val="24"/>
              </w:rPr>
              <w:t>月保险/人</w:t>
            </w:r>
          </w:p>
        </w:tc>
        <w:tc>
          <w:tcPr>
            <w:tcW w:w="1116" w:type="dxa"/>
            <w:vAlign w:val="center"/>
          </w:tcPr>
          <w:p w14:paraId="5FE603A9">
            <w:pPr>
              <w:jc w:val="center"/>
              <w:rPr>
                <w:sz w:val="24"/>
                <w:szCs w:val="24"/>
              </w:rPr>
            </w:pPr>
            <w:r>
              <w:rPr>
                <w:rFonts w:hint="eastAsia"/>
                <w:sz w:val="24"/>
                <w:szCs w:val="24"/>
              </w:rPr>
              <w:t>月公积金/人</w:t>
            </w:r>
          </w:p>
        </w:tc>
        <w:tc>
          <w:tcPr>
            <w:tcW w:w="1116" w:type="dxa"/>
            <w:vAlign w:val="center"/>
          </w:tcPr>
          <w:p w14:paraId="1400824C">
            <w:pPr>
              <w:jc w:val="center"/>
              <w:rPr>
                <w:sz w:val="24"/>
                <w:szCs w:val="24"/>
              </w:rPr>
            </w:pPr>
            <w:r>
              <w:rPr>
                <w:sz w:val="24"/>
                <w:szCs w:val="24"/>
              </w:rPr>
              <w:t>月小计</w:t>
            </w:r>
          </w:p>
        </w:tc>
        <w:tc>
          <w:tcPr>
            <w:tcW w:w="1968" w:type="dxa"/>
            <w:vAlign w:val="center"/>
          </w:tcPr>
          <w:p w14:paraId="77D68DD5">
            <w:pPr>
              <w:jc w:val="center"/>
              <w:rPr>
                <w:sz w:val="24"/>
                <w:szCs w:val="24"/>
              </w:rPr>
            </w:pPr>
            <w:r>
              <w:rPr>
                <w:sz w:val="24"/>
                <w:szCs w:val="24"/>
              </w:rPr>
              <w:t>招标文件规定的服务期</w:t>
            </w:r>
            <w:r>
              <w:rPr>
                <w:rFonts w:hint="eastAsia"/>
                <w:sz w:val="24"/>
                <w:szCs w:val="24"/>
              </w:rPr>
              <w:t>小计</w:t>
            </w:r>
          </w:p>
        </w:tc>
      </w:tr>
      <w:tr w14:paraId="4E51B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4727365">
            <w:pPr>
              <w:jc w:val="center"/>
              <w:rPr>
                <w:sz w:val="24"/>
                <w:szCs w:val="24"/>
              </w:rPr>
            </w:pPr>
          </w:p>
        </w:tc>
        <w:tc>
          <w:tcPr>
            <w:tcW w:w="1356" w:type="dxa"/>
            <w:vAlign w:val="center"/>
          </w:tcPr>
          <w:p w14:paraId="4491CFEC">
            <w:pPr>
              <w:jc w:val="center"/>
              <w:rPr>
                <w:sz w:val="24"/>
                <w:szCs w:val="24"/>
              </w:rPr>
            </w:pPr>
          </w:p>
        </w:tc>
        <w:tc>
          <w:tcPr>
            <w:tcW w:w="1512" w:type="dxa"/>
            <w:vAlign w:val="center"/>
          </w:tcPr>
          <w:p w14:paraId="23FD0618">
            <w:pPr>
              <w:jc w:val="center"/>
              <w:rPr>
                <w:sz w:val="24"/>
                <w:szCs w:val="24"/>
              </w:rPr>
            </w:pPr>
          </w:p>
        </w:tc>
        <w:tc>
          <w:tcPr>
            <w:tcW w:w="1416" w:type="dxa"/>
            <w:vAlign w:val="center"/>
          </w:tcPr>
          <w:p w14:paraId="24AB8B13">
            <w:pPr>
              <w:jc w:val="center"/>
              <w:rPr>
                <w:sz w:val="24"/>
                <w:szCs w:val="24"/>
              </w:rPr>
            </w:pPr>
          </w:p>
        </w:tc>
        <w:tc>
          <w:tcPr>
            <w:tcW w:w="1296" w:type="dxa"/>
            <w:vAlign w:val="center"/>
          </w:tcPr>
          <w:p w14:paraId="0BB53D85">
            <w:pPr>
              <w:jc w:val="center"/>
              <w:rPr>
                <w:sz w:val="24"/>
                <w:szCs w:val="24"/>
              </w:rPr>
            </w:pPr>
          </w:p>
        </w:tc>
        <w:tc>
          <w:tcPr>
            <w:tcW w:w="1116" w:type="dxa"/>
            <w:vAlign w:val="center"/>
          </w:tcPr>
          <w:p w14:paraId="474439EA">
            <w:pPr>
              <w:jc w:val="center"/>
              <w:rPr>
                <w:sz w:val="24"/>
                <w:szCs w:val="24"/>
              </w:rPr>
            </w:pPr>
          </w:p>
        </w:tc>
        <w:tc>
          <w:tcPr>
            <w:tcW w:w="1116" w:type="dxa"/>
            <w:vAlign w:val="center"/>
          </w:tcPr>
          <w:p w14:paraId="3B68133A">
            <w:pPr>
              <w:jc w:val="center"/>
              <w:rPr>
                <w:sz w:val="24"/>
                <w:szCs w:val="24"/>
              </w:rPr>
            </w:pPr>
          </w:p>
        </w:tc>
        <w:tc>
          <w:tcPr>
            <w:tcW w:w="1968" w:type="dxa"/>
            <w:vAlign w:val="center"/>
          </w:tcPr>
          <w:p w14:paraId="66142BE6">
            <w:pPr>
              <w:jc w:val="center"/>
              <w:rPr>
                <w:sz w:val="24"/>
                <w:szCs w:val="24"/>
              </w:rPr>
            </w:pPr>
          </w:p>
        </w:tc>
      </w:tr>
      <w:tr w14:paraId="355FA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9D357C">
            <w:pPr>
              <w:jc w:val="center"/>
              <w:rPr>
                <w:sz w:val="24"/>
                <w:szCs w:val="24"/>
              </w:rPr>
            </w:pPr>
          </w:p>
        </w:tc>
        <w:tc>
          <w:tcPr>
            <w:tcW w:w="1356" w:type="dxa"/>
            <w:vAlign w:val="center"/>
          </w:tcPr>
          <w:p w14:paraId="7E3016A7">
            <w:pPr>
              <w:jc w:val="center"/>
              <w:rPr>
                <w:sz w:val="24"/>
                <w:szCs w:val="24"/>
              </w:rPr>
            </w:pPr>
          </w:p>
        </w:tc>
        <w:tc>
          <w:tcPr>
            <w:tcW w:w="1512" w:type="dxa"/>
            <w:vAlign w:val="center"/>
          </w:tcPr>
          <w:p w14:paraId="1764BC65">
            <w:pPr>
              <w:jc w:val="center"/>
              <w:rPr>
                <w:sz w:val="24"/>
                <w:szCs w:val="24"/>
              </w:rPr>
            </w:pPr>
          </w:p>
        </w:tc>
        <w:tc>
          <w:tcPr>
            <w:tcW w:w="1416" w:type="dxa"/>
            <w:vAlign w:val="center"/>
          </w:tcPr>
          <w:p w14:paraId="43561DC7">
            <w:pPr>
              <w:jc w:val="center"/>
              <w:rPr>
                <w:sz w:val="24"/>
                <w:szCs w:val="24"/>
              </w:rPr>
            </w:pPr>
          </w:p>
        </w:tc>
        <w:tc>
          <w:tcPr>
            <w:tcW w:w="1296" w:type="dxa"/>
            <w:vAlign w:val="center"/>
          </w:tcPr>
          <w:p w14:paraId="58EAE338">
            <w:pPr>
              <w:jc w:val="center"/>
              <w:rPr>
                <w:sz w:val="24"/>
                <w:szCs w:val="24"/>
              </w:rPr>
            </w:pPr>
          </w:p>
        </w:tc>
        <w:tc>
          <w:tcPr>
            <w:tcW w:w="1116" w:type="dxa"/>
            <w:vAlign w:val="center"/>
          </w:tcPr>
          <w:p w14:paraId="62DD500A">
            <w:pPr>
              <w:jc w:val="center"/>
              <w:rPr>
                <w:sz w:val="24"/>
                <w:szCs w:val="24"/>
              </w:rPr>
            </w:pPr>
          </w:p>
        </w:tc>
        <w:tc>
          <w:tcPr>
            <w:tcW w:w="1116" w:type="dxa"/>
            <w:vAlign w:val="center"/>
          </w:tcPr>
          <w:p w14:paraId="201EA2F8">
            <w:pPr>
              <w:jc w:val="center"/>
              <w:rPr>
                <w:sz w:val="24"/>
                <w:szCs w:val="24"/>
              </w:rPr>
            </w:pPr>
          </w:p>
        </w:tc>
        <w:tc>
          <w:tcPr>
            <w:tcW w:w="1968" w:type="dxa"/>
            <w:vAlign w:val="center"/>
          </w:tcPr>
          <w:p w14:paraId="40849C67">
            <w:pPr>
              <w:jc w:val="center"/>
              <w:rPr>
                <w:sz w:val="24"/>
                <w:szCs w:val="24"/>
              </w:rPr>
            </w:pPr>
          </w:p>
        </w:tc>
      </w:tr>
      <w:tr w14:paraId="07B06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349ABB8">
            <w:pPr>
              <w:jc w:val="center"/>
              <w:rPr>
                <w:sz w:val="24"/>
                <w:szCs w:val="24"/>
              </w:rPr>
            </w:pPr>
          </w:p>
        </w:tc>
        <w:tc>
          <w:tcPr>
            <w:tcW w:w="1356" w:type="dxa"/>
            <w:vAlign w:val="center"/>
          </w:tcPr>
          <w:p w14:paraId="4D4CAB09">
            <w:pPr>
              <w:jc w:val="center"/>
              <w:rPr>
                <w:sz w:val="24"/>
                <w:szCs w:val="24"/>
              </w:rPr>
            </w:pPr>
          </w:p>
        </w:tc>
        <w:tc>
          <w:tcPr>
            <w:tcW w:w="1512" w:type="dxa"/>
            <w:vAlign w:val="center"/>
          </w:tcPr>
          <w:p w14:paraId="3495E076">
            <w:pPr>
              <w:jc w:val="center"/>
              <w:rPr>
                <w:sz w:val="24"/>
                <w:szCs w:val="24"/>
              </w:rPr>
            </w:pPr>
          </w:p>
        </w:tc>
        <w:tc>
          <w:tcPr>
            <w:tcW w:w="1416" w:type="dxa"/>
            <w:vAlign w:val="center"/>
          </w:tcPr>
          <w:p w14:paraId="4A36493B">
            <w:pPr>
              <w:jc w:val="center"/>
              <w:rPr>
                <w:sz w:val="24"/>
                <w:szCs w:val="24"/>
              </w:rPr>
            </w:pPr>
          </w:p>
        </w:tc>
        <w:tc>
          <w:tcPr>
            <w:tcW w:w="1296" w:type="dxa"/>
            <w:vAlign w:val="center"/>
          </w:tcPr>
          <w:p w14:paraId="163C8906">
            <w:pPr>
              <w:jc w:val="center"/>
              <w:rPr>
                <w:sz w:val="24"/>
                <w:szCs w:val="24"/>
              </w:rPr>
            </w:pPr>
          </w:p>
        </w:tc>
        <w:tc>
          <w:tcPr>
            <w:tcW w:w="1116" w:type="dxa"/>
            <w:vAlign w:val="center"/>
          </w:tcPr>
          <w:p w14:paraId="427612A4">
            <w:pPr>
              <w:jc w:val="center"/>
              <w:rPr>
                <w:sz w:val="24"/>
                <w:szCs w:val="24"/>
              </w:rPr>
            </w:pPr>
          </w:p>
        </w:tc>
        <w:tc>
          <w:tcPr>
            <w:tcW w:w="1116" w:type="dxa"/>
            <w:vAlign w:val="center"/>
          </w:tcPr>
          <w:p w14:paraId="7B5DF966">
            <w:pPr>
              <w:jc w:val="center"/>
              <w:rPr>
                <w:sz w:val="24"/>
                <w:szCs w:val="24"/>
              </w:rPr>
            </w:pPr>
          </w:p>
        </w:tc>
        <w:tc>
          <w:tcPr>
            <w:tcW w:w="1968" w:type="dxa"/>
            <w:vAlign w:val="center"/>
          </w:tcPr>
          <w:p w14:paraId="36BE8CEA">
            <w:pPr>
              <w:jc w:val="center"/>
              <w:rPr>
                <w:sz w:val="24"/>
                <w:szCs w:val="24"/>
              </w:rPr>
            </w:pPr>
          </w:p>
        </w:tc>
      </w:tr>
      <w:tr w14:paraId="4E1B3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A9F8A9D">
            <w:pPr>
              <w:jc w:val="center"/>
              <w:rPr>
                <w:sz w:val="24"/>
                <w:szCs w:val="24"/>
              </w:rPr>
            </w:pPr>
          </w:p>
        </w:tc>
        <w:tc>
          <w:tcPr>
            <w:tcW w:w="1356" w:type="dxa"/>
            <w:vAlign w:val="center"/>
          </w:tcPr>
          <w:p w14:paraId="27735EE1">
            <w:pPr>
              <w:jc w:val="center"/>
              <w:rPr>
                <w:sz w:val="24"/>
                <w:szCs w:val="24"/>
              </w:rPr>
            </w:pPr>
          </w:p>
        </w:tc>
        <w:tc>
          <w:tcPr>
            <w:tcW w:w="1512" w:type="dxa"/>
            <w:vAlign w:val="center"/>
          </w:tcPr>
          <w:p w14:paraId="33938E95">
            <w:pPr>
              <w:jc w:val="center"/>
              <w:rPr>
                <w:sz w:val="24"/>
                <w:szCs w:val="24"/>
              </w:rPr>
            </w:pPr>
          </w:p>
        </w:tc>
        <w:tc>
          <w:tcPr>
            <w:tcW w:w="1416" w:type="dxa"/>
            <w:vAlign w:val="center"/>
          </w:tcPr>
          <w:p w14:paraId="39C63477">
            <w:pPr>
              <w:jc w:val="center"/>
              <w:rPr>
                <w:sz w:val="24"/>
                <w:szCs w:val="24"/>
              </w:rPr>
            </w:pPr>
          </w:p>
        </w:tc>
        <w:tc>
          <w:tcPr>
            <w:tcW w:w="1296" w:type="dxa"/>
            <w:vAlign w:val="center"/>
          </w:tcPr>
          <w:p w14:paraId="201D6D88">
            <w:pPr>
              <w:jc w:val="center"/>
              <w:rPr>
                <w:sz w:val="24"/>
                <w:szCs w:val="24"/>
              </w:rPr>
            </w:pPr>
          </w:p>
        </w:tc>
        <w:tc>
          <w:tcPr>
            <w:tcW w:w="1116" w:type="dxa"/>
            <w:vAlign w:val="center"/>
          </w:tcPr>
          <w:p w14:paraId="3A6906E9">
            <w:pPr>
              <w:jc w:val="center"/>
              <w:rPr>
                <w:sz w:val="24"/>
                <w:szCs w:val="24"/>
              </w:rPr>
            </w:pPr>
          </w:p>
        </w:tc>
        <w:tc>
          <w:tcPr>
            <w:tcW w:w="1116" w:type="dxa"/>
            <w:vAlign w:val="center"/>
          </w:tcPr>
          <w:p w14:paraId="78450A8A">
            <w:pPr>
              <w:jc w:val="center"/>
              <w:rPr>
                <w:sz w:val="24"/>
                <w:szCs w:val="24"/>
              </w:rPr>
            </w:pPr>
          </w:p>
        </w:tc>
        <w:tc>
          <w:tcPr>
            <w:tcW w:w="1968" w:type="dxa"/>
            <w:vAlign w:val="center"/>
          </w:tcPr>
          <w:p w14:paraId="19AA55EB">
            <w:pPr>
              <w:jc w:val="center"/>
              <w:rPr>
                <w:sz w:val="24"/>
                <w:szCs w:val="24"/>
              </w:rPr>
            </w:pPr>
          </w:p>
        </w:tc>
      </w:tr>
      <w:tr w14:paraId="76469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9F94BFF">
            <w:pPr>
              <w:jc w:val="center"/>
              <w:rPr>
                <w:sz w:val="24"/>
                <w:szCs w:val="24"/>
              </w:rPr>
            </w:pPr>
            <w:r>
              <w:rPr>
                <w:rFonts w:hint="eastAsia"/>
                <w:sz w:val="24"/>
                <w:szCs w:val="24"/>
              </w:rPr>
              <w:t>人员费用合计</w:t>
            </w:r>
          </w:p>
        </w:tc>
        <w:tc>
          <w:tcPr>
            <w:tcW w:w="1116" w:type="dxa"/>
            <w:vAlign w:val="center"/>
          </w:tcPr>
          <w:p w14:paraId="0006F096">
            <w:pPr>
              <w:jc w:val="center"/>
              <w:rPr>
                <w:sz w:val="24"/>
                <w:szCs w:val="24"/>
              </w:rPr>
            </w:pPr>
          </w:p>
        </w:tc>
        <w:tc>
          <w:tcPr>
            <w:tcW w:w="1968" w:type="dxa"/>
            <w:vAlign w:val="center"/>
          </w:tcPr>
          <w:p w14:paraId="05EF4B82">
            <w:pPr>
              <w:jc w:val="center"/>
              <w:rPr>
                <w:sz w:val="24"/>
                <w:szCs w:val="24"/>
              </w:rPr>
            </w:pPr>
          </w:p>
        </w:tc>
      </w:tr>
    </w:tbl>
    <w:p w14:paraId="36215926">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037CF577">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6DAAAE2E">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390F54AD">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1ABCDD21">
      <w:pPr>
        <w:spacing w:line="460" w:lineRule="exact"/>
        <w:rPr>
          <w:sz w:val="24"/>
          <w:szCs w:val="24"/>
        </w:rPr>
      </w:pPr>
    </w:p>
    <w:p w14:paraId="3E265F4B">
      <w:pPr>
        <w:spacing w:line="360" w:lineRule="auto"/>
        <w:ind w:right="84" w:firstLine="224" w:firstLineChars="100"/>
        <w:rPr>
          <w:sz w:val="24"/>
        </w:rPr>
      </w:pPr>
      <w:r>
        <w:rPr>
          <w:sz w:val="24"/>
        </w:rPr>
        <w:t>投标人名称：</w:t>
      </w:r>
    </w:p>
    <w:p w14:paraId="6EAD9B2E">
      <w:pPr>
        <w:spacing w:line="360" w:lineRule="auto"/>
        <w:ind w:right="84" w:firstLine="224" w:firstLineChars="100"/>
        <w:rPr>
          <w:b/>
          <w:sz w:val="24"/>
        </w:rPr>
      </w:pPr>
      <w:r>
        <w:rPr>
          <w:sz w:val="24"/>
        </w:rPr>
        <w:t xml:space="preserve">日期：  </w:t>
      </w:r>
      <w:r>
        <w:rPr>
          <w:b/>
          <w:sz w:val="24"/>
        </w:rPr>
        <w:br w:type="page"/>
      </w:r>
    </w:p>
    <w:p w14:paraId="727A7DAE">
      <w:pPr>
        <w:spacing w:line="560" w:lineRule="exact"/>
        <w:rPr>
          <w:b/>
          <w:sz w:val="24"/>
        </w:rPr>
      </w:pPr>
      <w:r>
        <w:rPr>
          <w:b/>
          <w:sz w:val="24"/>
        </w:rPr>
        <w:t>附件</w:t>
      </w:r>
      <w:r>
        <w:rPr>
          <w:rFonts w:hint="eastAsia"/>
          <w:b/>
          <w:sz w:val="24"/>
        </w:rPr>
        <w:t>6</w:t>
      </w:r>
    </w:p>
    <w:p w14:paraId="050D4A21">
      <w:pPr>
        <w:autoSpaceDN w:val="0"/>
        <w:spacing w:line="360" w:lineRule="auto"/>
        <w:jc w:val="center"/>
        <w:rPr>
          <w:b/>
          <w:bCs/>
          <w:sz w:val="24"/>
        </w:rPr>
      </w:pPr>
      <w:r>
        <w:rPr>
          <w:b/>
          <w:bCs/>
          <w:sz w:val="24"/>
        </w:rPr>
        <w:t>商务要求点对点应答表</w:t>
      </w:r>
    </w:p>
    <w:p w14:paraId="3896040E">
      <w:pPr>
        <w:spacing w:line="460" w:lineRule="exact"/>
        <w:rPr>
          <w:sz w:val="24"/>
        </w:rPr>
      </w:pPr>
    </w:p>
    <w:p w14:paraId="3A86576E">
      <w:pPr>
        <w:spacing w:line="460" w:lineRule="exact"/>
        <w:rPr>
          <w:sz w:val="24"/>
        </w:rPr>
      </w:pPr>
      <w:r>
        <w:rPr>
          <w:sz w:val="24"/>
        </w:rPr>
        <w:t>项目名称：</w:t>
      </w:r>
      <w:r>
        <w:rPr>
          <w:sz w:val="24"/>
          <w:u w:val="single"/>
        </w:rPr>
        <w:t xml:space="preserve">                    </w:t>
      </w:r>
    </w:p>
    <w:p w14:paraId="62E3E141">
      <w:pPr>
        <w:spacing w:line="460" w:lineRule="exact"/>
        <w:rPr>
          <w:sz w:val="24"/>
        </w:rPr>
      </w:pPr>
      <w:r>
        <w:rPr>
          <w:sz w:val="24"/>
        </w:rPr>
        <w:t>项目编号：</w:t>
      </w:r>
      <w:r>
        <w:rPr>
          <w:sz w:val="24"/>
          <w:u w:val="single"/>
        </w:rPr>
        <w:t xml:space="preserve">                    </w:t>
      </w:r>
    </w:p>
    <w:p w14:paraId="3A2609CC">
      <w:pPr>
        <w:spacing w:line="460" w:lineRule="exact"/>
        <w:rPr>
          <w:sz w:val="24"/>
          <w:u w:val="single"/>
        </w:rPr>
      </w:pPr>
      <w:r>
        <w:rPr>
          <w:sz w:val="24"/>
        </w:rPr>
        <w:t>包号：</w:t>
      </w:r>
      <w:r>
        <w:rPr>
          <w:sz w:val="24"/>
          <w:u w:val="single"/>
        </w:rPr>
        <w:t xml:space="preserve">                        </w:t>
      </w:r>
    </w:p>
    <w:p w14:paraId="0331DD91">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7C694F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4D47BD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795D21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C8E32F3">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5DC43CD">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60992C8">
            <w:pPr>
              <w:widowControl/>
              <w:jc w:val="center"/>
              <w:rPr>
                <w:kern w:val="0"/>
                <w:szCs w:val="21"/>
              </w:rPr>
            </w:pPr>
            <w:r>
              <w:rPr>
                <w:kern w:val="0"/>
                <w:szCs w:val="21"/>
              </w:rPr>
              <w:t>备注</w:t>
            </w:r>
          </w:p>
        </w:tc>
      </w:tr>
      <w:tr w14:paraId="5E9C4E7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D796855">
            <w:pPr>
              <w:widowControl/>
              <w:jc w:val="left"/>
              <w:rPr>
                <w:kern w:val="0"/>
                <w:szCs w:val="21"/>
              </w:rPr>
            </w:pPr>
            <w:r>
              <w:rPr>
                <w:kern w:val="0"/>
                <w:szCs w:val="21"/>
              </w:rPr>
              <w:t>（一）报价要求</w:t>
            </w:r>
          </w:p>
        </w:tc>
      </w:tr>
      <w:tr w14:paraId="5F4EFA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7DB0D0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9B80B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4346B5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522E7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E75FF44">
            <w:pPr>
              <w:widowControl/>
              <w:jc w:val="left"/>
              <w:rPr>
                <w:kern w:val="0"/>
                <w:szCs w:val="21"/>
              </w:rPr>
            </w:pPr>
            <w:r>
              <w:rPr>
                <w:kern w:val="0"/>
                <w:szCs w:val="21"/>
              </w:rPr>
              <w:t>　</w:t>
            </w:r>
          </w:p>
        </w:tc>
      </w:tr>
      <w:tr w14:paraId="114E7C8D">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FD767C2">
            <w:pPr>
              <w:widowControl/>
              <w:jc w:val="left"/>
              <w:rPr>
                <w:kern w:val="0"/>
                <w:szCs w:val="21"/>
              </w:rPr>
            </w:pPr>
            <w:r>
              <w:rPr>
                <w:kern w:val="0"/>
                <w:szCs w:val="21"/>
              </w:rPr>
              <w:t>（二）时间、地点要求</w:t>
            </w:r>
          </w:p>
        </w:tc>
      </w:tr>
      <w:tr w14:paraId="758FF82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AADDBF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91E1EF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CA61F3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EC2180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AEAC486">
            <w:pPr>
              <w:widowControl/>
              <w:jc w:val="left"/>
              <w:rPr>
                <w:kern w:val="0"/>
                <w:szCs w:val="21"/>
              </w:rPr>
            </w:pPr>
            <w:r>
              <w:rPr>
                <w:kern w:val="0"/>
                <w:szCs w:val="21"/>
              </w:rPr>
              <w:t>　</w:t>
            </w:r>
          </w:p>
        </w:tc>
      </w:tr>
      <w:tr w14:paraId="654FE9A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5F0E0AA">
            <w:pPr>
              <w:widowControl/>
              <w:jc w:val="left"/>
              <w:rPr>
                <w:kern w:val="0"/>
                <w:szCs w:val="21"/>
              </w:rPr>
            </w:pPr>
            <w:r>
              <w:rPr>
                <w:kern w:val="0"/>
                <w:szCs w:val="21"/>
              </w:rPr>
              <w:t>（三）付款方式</w:t>
            </w:r>
          </w:p>
        </w:tc>
      </w:tr>
      <w:tr w14:paraId="10B09C4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ECFEC7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5E232B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7EBDB9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134E25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C9D47A1">
            <w:pPr>
              <w:widowControl/>
              <w:jc w:val="left"/>
              <w:rPr>
                <w:kern w:val="0"/>
                <w:szCs w:val="21"/>
              </w:rPr>
            </w:pPr>
            <w:r>
              <w:rPr>
                <w:kern w:val="0"/>
                <w:szCs w:val="21"/>
              </w:rPr>
              <w:t>　</w:t>
            </w:r>
          </w:p>
        </w:tc>
      </w:tr>
      <w:tr w14:paraId="49484E4A">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1B0EA9D">
            <w:pPr>
              <w:widowControl/>
              <w:jc w:val="left"/>
              <w:rPr>
                <w:kern w:val="0"/>
                <w:szCs w:val="21"/>
              </w:rPr>
            </w:pPr>
            <w:r>
              <w:rPr>
                <w:kern w:val="0"/>
                <w:szCs w:val="21"/>
              </w:rPr>
              <w:t>（四）投标保证金和履约保证金</w:t>
            </w:r>
          </w:p>
        </w:tc>
      </w:tr>
      <w:tr w14:paraId="4FA09A6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7AA8A9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E34001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8D84E1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7002D9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952BD5">
            <w:pPr>
              <w:widowControl/>
              <w:jc w:val="left"/>
              <w:rPr>
                <w:kern w:val="0"/>
                <w:szCs w:val="21"/>
              </w:rPr>
            </w:pPr>
            <w:r>
              <w:rPr>
                <w:kern w:val="0"/>
                <w:szCs w:val="21"/>
              </w:rPr>
              <w:t>　</w:t>
            </w:r>
          </w:p>
        </w:tc>
      </w:tr>
    </w:tbl>
    <w:p w14:paraId="57123B4D">
      <w:pPr>
        <w:spacing w:line="620" w:lineRule="exact"/>
        <w:rPr>
          <w:sz w:val="24"/>
        </w:rPr>
      </w:pPr>
      <w:r>
        <w:rPr>
          <w:sz w:val="24"/>
        </w:rPr>
        <w:t>注：</w:t>
      </w:r>
    </w:p>
    <w:p w14:paraId="61126323">
      <w:pPr>
        <w:spacing w:line="360" w:lineRule="auto"/>
        <w:rPr>
          <w:sz w:val="24"/>
        </w:rPr>
      </w:pPr>
      <w:r>
        <w:rPr>
          <w:sz w:val="24"/>
        </w:rPr>
        <w:t>1. 不如实填写偏离情况的投标文件将视为虚假材料。</w:t>
      </w:r>
    </w:p>
    <w:p w14:paraId="7B5FCE0A">
      <w:pPr>
        <w:spacing w:line="360" w:lineRule="auto"/>
        <w:rPr>
          <w:sz w:val="24"/>
        </w:rPr>
      </w:pPr>
      <w:r>
        <w:rPr>
          <w:sz w:val="24"/>
        </w:rPr>
        <w:t>2. 招标要求指招标文件中规定的具体要求，投标应答指投标文件的具体内容。</w:t>
      </w:r>
    </w:p>
    <w:p w14:paraId="449BD54C">
      <w:pPr>
        <w:spacing w:line="360" w:lineRule="auto"/>
        <w:rPr>
          <w:sz w:val="24"/>
        </w:rPr>
      </w:pPr>
      <w:r>
        <w:rPr>
          <w:sz w:val="24"/>
        </w:rPr>
        <w:t>3. 偏离说明指招标要求与投标应答之间的不同之处。</w:t>
      </w:r>
    </w:p>
    <w:p w14:paraId="4A673671">
      <w:pPr>
        <w:autoSpaceDE w:val="0"/>
        <w:autoSpaceDN w:val="0"/>
        <w:adjustRightInd w:val="0"/>
        <w:spacing w:line="560" w:lineRule="exact"/>
        <w:jc w:val="left"/>
        <w:rPr>
          <w:kern w:val="0"/>
          <w:sz w:val="24"/>
        </w:rPr>
      </w:pPr>
    </w:p>
    <w:p w14:paraId="10E9D097">
      <w:pPr>
        <w:autoSpaceDE w:val="0"/>
        <w:autoSpaceDN w:val="0"/>
        <w:adjustRightInd w:val="0"/>
        <w:spacing w:line="560" w:lineRule="exact"/>
        <w:jc w:val="left"/>
        <w:rPr>
          <w:kern w:val="0"/>
          <w:sz w:val="24"/>
        </w:rPr>
      </w:pPr>
    </w:p>
    <w:p w14:paraId="1D1F23BA">
      <w:pPr>
        <w:spacing w:line="360" w:lineRule="auto"/>
        <w:ind w:right="84" w:firstLine="224" w:firstLineChars="100"/>
        <w:rPr>
          <w:sz w:val="24"/>
        </w:rPr>
      </w:pPr>
      <w:r>
        <w:rPr>
          <w:sz w:val="24"/>
        </w:rPr>
        <w:t>投标人名称：</w:t>
      </w:r>
    </w:p>
    <w:p w14:paraId="534D4657">
      <w:pPr>
        <w:spacing w:line="360" w:lineRule="auto"/>
        <w:ind w:right="84" w:firstLine="224" w:firstLineChars="100"/>
        <w:rPr>
          <w:sz w:val="24"/>
        </w:rPr>
      </w:pPr>
    </w:p>
    <w:p w14:paraId="3EDDA7A2">
      <w:pPr>
        <w:spacing w:line="360" w:lineRule="auto"/>
        <w:ind w:right="84" w:firstLine="224" w:firstLineChars="100"/>
        <w:rPr>
          <w:position w:val="-40"/>
          <w:sz w:val="24"/>
        </w:rPr>
      </w:pPr>
      <w:r>
        <w:rPr>
          <w:sz w:val="24"/>
        </w:rPr>
        <w:t xml:space="preserve">日期：  </w:t>
      </w:r>
    </w:p>
    <w:p w14:paraId="3783B09C">
      <w:pPr>
        <w:autoSpaceDE w:val="0"/>
        <w:autoSpaceDN w:val="0"/>
        <w:adjustRightInd w:val="0"/>
        <w:spacing w:line="560" w:lineRule="exact"/>
        <w:jc w:val="left"/>
        <w:rPr>
          <w:kern w:val="0"/>
          <w:sz w:val="24"/>
          <w:u w:val="single"/>
        </w:rPr>
      </w:pPr>
    </w:p>
    <w:p w14:paraId="12AA8A56">
      <w:pPr>
        <w:autoSpaceDE w:val="0"/>
        <w:autoSpaceDN w:val="0"/>
        <w:adjustRightInd w:val="0"/>
        <w:spacing w:line="560" w:lineRule="exact"/>
        <w:jc w:val="left"/>
        <w:rPr>
          <w:kern w:val="0"/>
          <w:sz w:val="24"/>
          <w:u w:val="single"/>
        </w:rPr>
      </w:pPr>
    </w:p>
    <w:p w14:paraId="6D5E9E14">
      <w:pPr>
        <w:autoSpaceDE w:val="0"/>
        <w:autoSpaceDN w:val="0"/>
        <w:adjustRightInd w:val="0"/>
        <w:spacing w:line="560" w:lineRule="exact"/>
        <w:jc w:val="left"/>
        <w:rPr>
          <w:kern w:val="0"/>
          <w:sz w:val="24"/>
          <w:u w:val="single"/>
        </w:rPr>
      </w:pPr>
    </w:p>
    <w:p w14:paraId="1567BDE2">
      <w:pPr>
        <w:widowControl/>
        <w:jc w:val="left"/>
        <w:rPr>
          <w:b/>
          <w:sz w:val="24"/>
        </w:rPr>
      </w:pPr>
      <w:r>
        <w:rPr>
          <w:b/>
          <w:sz w:val="24"/>
        </w:rPr>
        <w:br w:type="page"/>
      </w:r>
    </w:p>
    <w:p w14:paraId="0113CB58">
      <w:pPr>
        <w:spacing w:line="620" w:lineRule="exact"/>
        <w:rPr>
          <w:b/>
          <w:sz w:val="24"/>
        </w:rPr>
      </w:pPr>
      <w:r>
        <w:rPr>
          <w:b/>
          <w:sz w:val="24"/>
        </w:rPr>
        <w:t>附件</w:t>
      </w:r>
      <w:r>
        <w:rPr>
          <w:rFonts w:hint="eastAsia"/>
          <w:b/>
          <w:sz w:val="24"/>
        </w:rPr>
        <w:t>7</w:t>
      </w:r>
    </w:p>
    <w:p w14:paraId="65F708B4">
      <w:pPr>
        <w:autoSpaceDN w:val="0"/>
        <w:spacing w:line="360" w:lineRule="auto"/>
        <w:jc w:val="center"/>
        <w:rPr>
          <w:b/>
          <w:bCs/>
          <w:sz w:val="24"/>
        </w:rPr>
      </w:pPr>
      <w:r>
        <w:rPr>
          <w:b/>
          <w:bCs/>
          <w:sz w:val="24"/>
        </w:rPr>
        <w:t>技术要求点对点应答表</w:t>
      </w:r>
    </w:p>
    <w:p w14:paraId="027AA2A6">
      <w:pPr>
        <w:spacing w:line="460" w:lineRule="exact"/>
        <w:rPr>
          <w:sz w:val="24"/>
        </w:rPr>
      </w:pPr>
      <w:r>
        <w:rPr>
          <w:sz w:val="24"/>
        </w:rPr>
        <w:t>项目名称：</w:t>
      </w:r>
      <w:r>
        <w:rPr>
          <w:sz w:val="24"/>
          <w:u w:val="single"/>
        </w:rPr>
        <w:t xml:space="preserve">                    </w:t>
      </w:r>
    </w:p>
    <w:p w14:paraId="6060C2CC">
      <w:pPr>
        <w:spacing w:line="460" w:lineRule="exact"/>
        <w:rPr>
          <w:sz w:val="24"/>
        </w:rPr>
      </w:pPr>
      <w:r>
        <w:rPr>
          <w:sz w:val="24"/>
        </w:rPr>
        <w:t>项目编号：</w:t>
      </w:r>
      <w:r>
        <w:rPr>
          <w:sz w:val="24"/>
          <w:u w:val="single"/>
        </w:rPr>
        <w:t xml:space="preserve">                    </w:t>
      </w:r>
    </w:p>
    <w:p w14:paraId="62CF2F87">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E907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A00C820">
            <w:pPr>
              <w:widowControl/>
              <w:snapToGrid w:val="0"/>
              <w:jc w:val="center"/>
              <w:rPr>
                <w:kern w:val="0"/>
                <w:sz w:val="24"/>
                <w:szCs w:val="21"/>
              </w:rPr>
            </w:pPr>
            <w:r>
              <w:rPr>
                <w:kern w:val="0"/>
                <w:sz w:val="24"/>
                <w:szCs w:val="21"/>
              </w:rPr>
              <w:t>序号</w:t>
            </w:r>
          </w:p>
        </w:tc>
        <w:tc>
          <w:tcPr>
            <w:tcW w:w="4630" w:type="dxa"/>
            <w:shd w:val="clear" w:color="auto" w:fill="auto"/>
            <w:vAlign w:val="center"/>
          </w:tcPr>
          <w:p w14:paraId="76EE162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6DD5E0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3845CE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05CA3F9">
            <w:pPr>
              <w:widowControl/>
              <w:snapToGrid w:val="0"/>
              <w:jc w:val="center"/>
              <w:rPr>
                <w:kern w:val="0"/>
                <w:sz w:val="24"/>
                <w:szCs w:val="21"/>
              </w:rPr>
            </w:pPr>
            <w:r>
              <w:rPr>
                <w:kern w:val="0"/>
                <w:sz w:val="24"/>
                <w:szCs w:val="21"/>
              </w:rPr>
              <w:t>备注</w:t>
            </w:r>
          </w:p>
        </w:tc>
      </w:tr>
      <w:tr w14:paraId="20A75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F253A5">
            <w:pPr>
              <w:widowControl/>
              <w:snapToGrid w:val="0"/>
              <w:jc w:val="center"/>
              <w:rPr>
                <w:kern w:val="0"/>
                <w:sz w:val="24"/>
                <w:szCs w:val="21"/>
              </w:rPr>
            </w:pPr>
            <w:r>
              <w:rPr>
                <w:kern w:val="0"/>
                <w:sz w:val="24"/>
                <w:szCs w:val="21"/>
              </w:rPr>
              <w:t>1</w:t>
            </w:r>
          </w:p>
        </w:tc>
        <w:tc>
          <w:tcPr>
            <w:tcW w:w="4630" w:type="dxa"/>
            <w:shd w:val="clear" w:color="auto" w:fill="auto"/>
            <w:vAlign w:val="center"/>
          </w:tcPr>
          <w:p w14:paraId="6576BFA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9F7C68E">
            <w:pPr>
              <w:widowControl/>
              <w:snapToGrid w:val="0"/>
              <w:jc w:val="center"/>
              <w:rPr>
                <w:kern w:val="0"/>
                <w:sz w:val="24"/>
                <w:szCs w:val="21"/>
              </w:rPr>
            </w:pPr>
          </w:p>
        </w:tc>
        <w:tc>
          <w:tcPr>
            <w:tcW w:w="1289" w:type="dxa"/>
            <w:shd w:val="clear" w:color="auto" w:fill="auto"/>
            <w:vAlign w:val="center"/>
          </w:tcPr>
          <w:p w14:paraId="31C64565">
            <w:pPr>
              <w:widowControl/>
              <w:snapToGrid w:val="0"/>
              <w:jc w:val="center"/>
              <w:rPr>
                <w:kern w:val="0"/>
                <w:sz w:val="24"/>
                <w:szCs w:val="21"/>
              </w:rPr>
            </w:pPr>
          </w:p>
        </w:tc>
        <w:tc>
          <w:tcPr>
            <w:tcW w:w="843" w:type="dxa"/>
            <w:shd w:val="clear" w:color="auto" w:fill="auto"/>
            <w:vAlign w:val="center"/>
          </w:tcPr>
          <w:p w14:paraId="08E0B5E7">
            <w:pPr>
              <w:widowControl/>
              <w:snapToGrid w:val="0"/>
              <w:jc w:val="center"/>
              <w:rPr>
                <w:kern w:val="0"/>
                <w:sz w:val="24"/>
                <w:szCs w:val="21"/>
              </w:rPr>
            </w:pPr>
          </w:p>
        </w:tc>
      </w:tr>
      <w:tr w14:paraId="5C95C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DB16CF">
            <w:pPr>
              <w:widowControl/>
              <w:snapToGrid w:val="0"/>
              <w:jc w:val="center"/>
              <w:rPr>
                <w:kern w:val="0"/>
                <w:sz w:val="24"/>
                <w:szCs w:val="21"/>
              </w:rPr>
            </w:pPr>
            <w:r>
              <w:rPr>
                <w:kern w:val="0"/>
                <w:sz w:val="24"/>
                <w:szCs w:val="21"/>
              </w:rPr>
              <w:t>2</w:t>
            </w:r>
          </w:p>
        </w:tc>
        <w:tc>
          <w:tcPr>
            <w:tcW w:w="4630" w:type="dxa"/>
            <w:shd w:val="clear" w:color="auto" w:fill="auto"/>
            <w:vAlign w:val="center"/>
          </w:tcPr>
          <w:p w14:paraId="6E31F6B6">
            <w:pPr>
              <w:widowControl/>
              <w:snapToGrid w:val="0"/>
              <w:jc w:val="left"/>
              <w:rPr>
                <w:kern w:val="0"/>
                <w:sz w:val="24"/>
                <w:szCs w:val="21"/>
              </w:rPr>
            </w:pP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14:paraId="4D351520">
            <w:pPr>
              <w:widowControl/>
              <w:snapToGrid w:val="0"/>
              <w:jc w:val="center"/>
              <w:rPr>
                <w:kern w:val="0"/>
                <w:sz w:val="24"/>
                <w:szCs w:val="21"/>
              </w:rPr>
            </w:pPr>
          </w:p>
        </w:tc>
        <w:tc>
          <w:tcPr>
            <w:tcW w:w="1289" w:type="dxa"/>
            <w:shd w:val="clear" w:color="auto" w:fill="auto"/>
            <w:vAlign w:val="center"/>
          </w:tcPr>
          <w:p w14:paraId="7DB43F46">
            <w:pPr>
              <w:widowControl/>
              <w:snapToGrid w:val="0"/>
              <w:jc w:val="center"/>
              <w:rPr>
                <w:kern w:val="0"/>
                <w:sz w:val="24"/>
                <w:szCs w:val="21"/>
              </w:rPr>
            </w:pPr>
          </w:p>
        </w:tc>
        <w:tc>
          <w:tcPr>
            <w:tcW w:w="843" w:type="dxa"/>
            <w:shd w:val="clear" w:color="auto" w:fill="auto"/>
            <w:vAlign w:val="center"/>
          </w:tcPr>
          <w:p w14:paraId="479AB016">
            <w:pPr>
              <w:widowControl/>
              <w:snapToGrid w:val="0"/>
              <w:jc w:val="center"/>
              <w:rPr>
                <w:kern w:val="0"/>
                <w:sz w:val="24"/>
                <w:szCs w:val="21"/>
              </w:rPr>
            </w:pPr>
          </w:p>
        </w:tc>
      </w:tr>
      <w:tr w14:paraId="0F723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253F6DDB">
            <w:pPr>
              <w:widowControl/>
              <w:snapToGrid w:val="0"/>
              <w:jc w:val="center"/>
              <w:rPr>
                <w:kern w:val="0"/>
                <w:sz w:val="24"/>
                <w:szCs w:val="21"/>
              </w:rPr>
            </w:pPr>
            <w:r>
              <w:rPr>
                <w:kern w:val="0"/>
                <w:sz w:val="24"/>
                <w:szCs w:val="21"/>
              </w:rPr>
              <w:t>3</w:t>
            </w:r>
          </w:p>
        </w:tc>
        <w:tc>
          <w:tcPr>
            <w:tcW w:w="4630" w:type="dxa"/>
            <w:shd w:val="clear" w:color="auto" w:fill="auto"/>
            <w:vAlign w:val="center"/>
          </w:tcPr>
          <w:p w14:paraId="0C7889EB">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71869958">
            <w:pPr>
              <w:widowControl/>
              <w:snapToGrid w:val="0"/>
              <w:jc w:val="center"/>
              <w:rPr>
                <w:kern w:val="0"/>
                <w:sz w:val="24"/>
                <w:szCs w:val="21"/>
              </w:rPr>
            </w:pPr>
          </w:p>
        </w:tc>
        <w:tc>
          <w:tcPr>
            <w:tcW w:w="1289" w:type="dxa"/>
            <w:shd w:val="clear" w:color="auto" w:fill="auto"/>
            <w:vAlign w:val="center"/>
          </w:tcPr>
          <w:p w14:paraId="7019286C">
            <w:pPr>
              <w:widowControl/>
              <w:snapToGrid w:val="0"/>
              <w:jc w:val="center"/>
              <w:rPr>
                <w:kern w:val="0"/>
                <w:sz w:val="24"/>
                <w:szCs w:val="21"/>
              </w:rPr>
            </w:pPr>
          </w:p>
        </w:tc>
        <w:tc>
          <w:tcPr>
            <w:tcW w:w="843" w:type="dxa"/>
            <w:shd w:val="clear" w:color="auto" w:fill="auto"/>
            <w:vAlign w:val="center"/>
          </w:tcPr>
          <w:p w14:paraId="31C683FB">
            <w:pPr>
              <w:widowControl/>
              <w:snapToGrid w:val="0"/>
              <w:jc w:val="center"/>
              <w:rPr>
                <w:kern w:val="0"/>
                <w:sz w:val="24"/>
                <w:szCs w:val="21"/>
              </w:rPr>
            </w:pPr>
          </w:p>
        </w:tc>
      </w:tr>
      <w:tr w14:paraId="2C94C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053DB9D7">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794B8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FD4F76">
            <w:pPr>
              <w:widowControl/>
              <w:snapToGrid w:val="0"/>
              <w:jc w:val="center"/>
              <w:rPr>
                <w:kern w:val="0"/>
                <w:sz w:val="24"/>
                <w:szCs w:val="21"/>
              </w:rPr>
            </w:pPr>
            <w:r>
              <w:rPr>
                <w:kern w:val="0"/>
                <w:sz w:val="24"/>
                <w:szCs w:val="21"/>
              </w:rPr>
              <w:t>序号</w:t>
            </w:r>
          </w:p>
        </w:tc>
        <w:tc>
          <w:tcPr>
            <w:tcW w:w="4630" w:type="dxa"/>
            <w:shd w:val="clear" w:color="auto" w:fill="auto"/>
            <w:vAlign w:val="center"/>
          </w:tcPr>
          <w:p w14:paraId="1E32674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3CE73E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49B238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4CEC4DA">
            <w:pPr>
              <w:widowControl/>
              <w:snapToGrid w:val="0"/>
              <w:jc w:val="center"/>
              <w:rPr>
                <w:kern w:val="0"/>
                <w:sz w:val="24"/>
                <w:szCs w:val="21"/>
              </w:rPr>
            </w:pPr>
            <w:r>
              <w:rPr>
                <w:kern w:val="0"/>
                <w:sz w:val="24"/>
                <w:szCs w:val="21"/>
              </w:rPr>
              <w:t>备注</w:t>
            </w:r>
          </w:p>
        </w:tc>
      </w:tr>
      <w:tr w14:paraId="11DF3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8D00E5">
            <w:pPr>
              <w:widowControl/>
              <w:snapToGrid w:val="0"/>
              <w:jc w:val="center"/>
              <w:rPr>
                <w:kern w:val="0"/>
                <w:sz w:val="24"/>
                <w:szCs w:val="21"/>
              </w:rPr>
            </w:pPr>
          </w:p>
        </w:tc>
        <w:tc>
          <w:tcPr>
            <w:tcW w:w="4630" w:type="dxa"/>
            <w:shd w:val="clear" w:color="auto" w:fill="auto"/>
            <w:vAlign w:val="center"/>
          </w:tcPr>
          <w:p w14:paraId="6DACE71B">
            <w:pPr>
              <w:widowControl/>
              <w:snapToGrid w:val="0"/>
              <w:jc w:val="center"/>
              <w:rPr>
                <w:kern w:val="0"/>
                <w:sz w:val="24"/>
                <w:szCs w:val="21"/>
              </w:rPr>
            </w:pPr>
          </w:p>
        </w:tc>
        <w:tc>
          <w:tcPr>
            <w:tcW w:w="2438" w:type="dxa"/>
            <w:shd w:val="clear" w:color="auto" w:fill="auto"/>
            <w:vAlign w:val="center"/>
          </w:tcPr>
          <w:p w14:paraId="3BD78025">
            <w:pPr>
              <w:widowControl/>
              <w:snapToGrid w:val="0"/>
              <w:jc w:val="center"/>
              <w:rPr>
                <w:kern w:val="0"/>
                <w:sz w:val="24"/>
                <w:szCs w:val="21"/>
              </w:rPr>
            </w:pPr>
          </w:p>
        </w:tc>
        <w:tc>
          <w:tcPr>
            <w:tcW w:w="1289" w:type="dxa"/>
            <w:shd w:val="clear" w:color="auto" w:fill="auto"/>
            <w:vAlign w:val="center"/>
          </w:tcPr>
          <w:p w14:paraId="1BC0512B">
            <w:pPr>
              <w:widowControl/>
              <w:snapToGrid w:val="0"/>
              <w:jc w:val="center"/>
              <w:rPr>
                <w:kern w:val="0"/>
                <w:sz w:val="24"/>
                <w:szCs w:val="21"/>
              </w:rPr>
            </w:pPr>
          </w:p>
        </w:tc>
        <w:tc>
          <w:tcPr>
            <w:tcW w:w="843" w:type="dxa"/>
            <w:shd w:val="clear" w:color="auto" w:fill="auto"/>
            <w:vAlign w:val="center"/>
          </w:tcPr>
          <w:p w14:paraId="4AB48708">
            <w:pPr>
              <w:widowControl/>
              <w:snapToGrid w:val="0"/>
              <w:jc w:val="center"/>
              <w:rPr>
                <w:kern w:val="0"/>
                <w:sz w:val="24"/>
                <w:szCs w:val="21"/>
              </w:rPr>
            </w:pPr>
          </w:p>
        </w:tc>
      </w:tr>
      <w:tr w14:paraId="2A53B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17795C4">
            <w:pPr>
              <w:widowControl/>
              <w:snapToGrid w:val="0"/>
              <w:jc w:val="center"/>
              <w:rPr>
                <w:kern w:val="0"/>
                <w:sz w:val="24"/>
                <w:szCs w:val="21"/>
              </w:rPr>
            </w:pPr>
          </w:p>
        </w:tc>
        <w:tc>
          <w:tcPr>
            <w:tcW w:w="4630" w:type="dxa"/>
            <w:shd w:val="clear" w:color="auto" w:fill="auto"/>
            <w:vAlign w:val="center"/>
          </w:tcPr>
          <w:p w14:paraId="79AB01D8">
            <w:pPr>
              <w:widowControl/>
              <w:snapToGrid w:val="0"/>
              <w:jc w:val="center"/>
              <w:rPr>
                <w:kern w:val="0"/>
                <w:sz w:val="24"/>
                <w:szCs w:val="21"/>
              </w:rPr>
            </w:pPr>
          </w:p>
        </w:tc>
        <w:tc>
          <w:tcPr>
            <w:tcW w:w="2438" w:type="dxa"/>
            <w:shd w:val="clear" w:color="auto" w:fill="auto"/>
            <w:vAlign w:val="center"/>
          </w:tcPr>
          <w:p w14:paraId="5B904452">
            <w:pPr>
              <w:widowControl/>
              <w:snapToGrid w:val="0"/>
              <w:jc w:val="center"/>
              <w:rPr>
                <w:kern w:val="0"/>
                <w:sz w:val="24"/>
                <w:szCs w:val="21"/>
              </w:rPr>
            </w:pPr>
          </w:p>
        </w:tc>
        <w:tc>
          <w:tcPr>
            <w:tcW w:w="1289" w:type="dxa"/>
            <w:shd w:val="clear" w:color="auto" w:fill="auto"/>
            <w:vAlign w:val="center"/>
          </w:tcPr>
          <w:p w14:paraId="3AF2E93F">
            <w:pPr>
              <w:widowControl/>
              <w:snapToGrid w:val="0"/>
              <w:jc w:val="center"/>
              <w:rPr>
                <w:kern w:val="0"/>
                <w:sz w:val="24"/>
                <w:szCs w:val="21"/>
              </w:rPr>
            </w:pPr>
          </w:p>
        </w:tc>
        <w:tc>
          <w:tcPr>
            <w:tcW w:w="843" w:type="dxa"/>
            <w:shd w:val="clear" w:color="auto" w:fill="auto"/>
            <w:vAlign w:val="center"/>
          </w:tcPr>
          <w:p w14:paraId="16222527">
            <w:pPr>
              <w:widowControl/>
              <w:snapToGrid w:val="0"/>
              <w:jc w:val="center"/>
              <w:rPr>
                <w:kern w:val="0"/>
                <w:sz w:val="24"/>
                <w:szCs w:val="21"/>
              </w:rPr>
            </w:pPr>
          </w:p>
        </w:tc>
      </w:tr>
      <w:tr w14:paraId="68B5F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4ACD5C">
            <w:pPr>
              <w:widowControl/>
              <w:snapToGrid w:val="0"/>
              <w:jc w:val="center"/>
              <w:rPr>
                <w:kern w:val="0"/>
                <w:sz w:val="24"/>
                <w:szCs w:val="21"/>
              </w:rPr>
            </w:pPr>
          </w:p>
        </w:tc>
        <w:tc>
          <w:tcPr>
            <w:tcW w:w="4630" w:type="dxa"/>
            <w:shd w:val="clear" w:color="auto" w:fill="auto"/>
            <w:vAlign w:val="center"/>
          </w:tcPr>
          <w:p w14:paraId="15E1968E">
            <w:pPr>
              <w:widowControl/>
              <w:snapToGrid w:val="0"/>
              <w:jc w:val="center"/>
              <w:rPr>
                <w:kern w:val="0"/>
                <w:sz w:val="24"/>
                <w:szCs w:val="21"/>
              </w:rPr>
            </w:pPr>
          </w:p>
        </w:tc>
        <w:tc>
          <w:tcPr>
            <w:tcW w:w="2438" w:type="dxa"/>
            <w:shd w:val="clear" w:color="auto" w:fill="auto"/>
            <w:vAlign w:val="center"/>
          </w:tcPr>
          <w:p w14:paraId="18F5F201">
            <w:pPr>
              <w:widowControl/>
              <w:snapToGrid w:val="0"/>
              <w:jc w:val="center"/>
              <w:rPr>
                <w:kern w:val="0"/>
                <w:sz w:val="24"/>
                <w:szCs w:val="21"/>
              </w:rPr>
            </w:pPr>
          </w:p>
        </w:tc>
        <w:tc>
          <w:tcPr>
            <w:tcW w:w="1289" w:type="dxa"/>
            <w:shd w:val="clear" w:color="auto" w:fill="auto"/>
            <w:vAlign w:val="center"/>
          </w:tcPr>
          <w:p w14:paraId="4F4252D1">
            <w:pPr>
              <w:widowControl/>
              <w:snapToGrid w:val="0"/>
              <w:jc w:val="center"/>
              <w:rPr>
                <w:kern w:val="0"/>
                <w:sz w:val="24"/>
                <w:szCs w:val="21"/>
              </w:rPr>
            </w:pPr>
          </w:p>
        </w:tc>
        <w:tc>
          <w:tcPr>
            <w:tcW w:w="843" w:type="dxa"/>
            <w:shd w:val="clear" w:color="auto" w:fill="auto"/>
            <w:vAlign w:val="center"/>
          </w:tcPr>
          <w:p w14:paraId="23FF72B6">
            <w:pPr>
              <w:widowControl/>
              <w:snapToGrid w:val="0"/>
              <w:jc w:val="center"/>
              <w:rPr>
                <w:kern w:val="0"/>
                <w:sz w:val="24"/>
                <w:szCs w:val="21"/>
              </w:rPr>
            </w:pPr>
          </w:p>
        </w:tc>
      </w:tr>
      <w:tr w14:paraId="3AB38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D5FBB9">
            <w:pPr>
              <w:widowControl/>
              <w:snapToGrid w:val="0"/>
              <w:jc w:val="center"/>
              <w:rPr>
                <w:kern w:val="0"/>
                <w:sz w:val="24"/>
                <w:szCs w:val="21"/>
              </w:rPr>
            </w:pPr>
          </w:p>
        </w:tc>
        <w:tc>
          <w:tcPr>
            <w:tcW w:w="4630" w:type="dxa"/>
            <w:shd w:val="clear" w:color="auto" w:fill="auto"/>
            <w:vAlign w:val="center"/>
          </w:tcPr>
          <w:p w14:paraId="124224C7">
            <w:pPr>
              <w:widowControl/>
              <w:snapToGrid w:val="0"/>
              <w:jc w:val="center"/>
              <w:rPr>
                <w:kern w:val="0"/>
                <w:sz w:val="24"/>
                <w:szCs w:val="21"/>
              </w:rPr>
            </w:pPr>
          </w:p>
        </w:tc>
        <w:tc>
          <w:tcPr>
            <w:tcW w:w="2438" w:type="dxa"/>
            <w:shd w:val="clear" w:color="auto" w:fill="auto"/>
            <w:vAlign w:val="center"/>
          </w:tcPr>
          <w:p w14:paraId="1798FEC0">
            <w:pPr>
              <w:widowControl/>
              <w:snapToGrid w:val="0"/>
              <w:jc w:val="center"/>
              <w:rPr>
                <w:kern w:val="0"/>
                <w:sz w:val="24"/>
                <w:szCs w:val="21"/>
              </w:rPr>
            </w:pPr>
          </w:p>
        </w:tc>
        <w:tc>
          <w:tcPr>
            <w:tcW w:w="1289" w:type="dxa"/>
            <w:shd w:val="clear" w:color="auto" w:fill="auto"/>
            <w:vAlign w:val="center"/>
          </w:tcPr>
          <w:p w14:paraId="3DB37E7C">
            <w:pPr>
              <w:widowControl/>
              <w:snapToGrid w:val="0"/>
              <w:jc w:val="center"/>
              <w:rPr>
                <w:kern w:val="0"/>
                <w:sz w:val="24"/>
                <w:szCs w:val="21"/>
              </w:rPr>
            </w:pPr>
          </w:p>
        </w:tc>
        <w:tc>
          <w:tcPr>
            <w:tcW w:w="843" w:type="dxa"/>
            <w:shd w:val="clear" w:color="auto" w:fill="auto"/>
            <w:vAlign w:val="center"/>
          </w:tcPr>
          <w:p w14:paraId="1D45F654">
            <w:pPr>
              <w:widowControl/>
              <w:snapToGrid w:val="0"/>
              <w:jc w:val="center"/>
              <w:rPr>
                <w:kern w:val="0"/>
                <w:sz w:val="24"/>
                <w:szCs w:val="21"/>
              </w:rPr>
            </w:pPr>
          </w:p>
        </w:tc>
      </w:tr>
      <w:tr w14:paraId="31377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FC0C1E">
            <w:pPr>
              <w:widowControl/>
              <w:snapToGrid w:val="0"/>
              <w:jc w:val="center"/>
              <w:rPr>
                <w:kern w:val="0"/>
                <w:sz w:val="24"/>
                <w:szCs w:val="21"/>
              </w:rPr>
            </w:pPr>
          </w:p>
        </w:tc>
        <w:tc>
          <w:tcPr>
            <w:tcW w:w="4630" w:type="dxa"/>
            <w:shd w:val="clear" w:color="auto" w:fill="auto"/>
            <w:vAlign w:val="center"/>
          </w:tcPr>
          <w:p w14:paraId="2EC39425">
            <w:pPr>
              <w:widowControl/>
              <w:snapToGrid w:val="0"/>
              <w:jc w:val="center"/>
              <w:rPr>
                <w:kern w:val="0"/>
                <w:sz w:val="24"/>
                <w:szCs w:val="21"/>
              </w:rPr>
            </w:pPr>
          </w:p>
        </w:tc>
        <w:tc>
          <w:tcPr>
            <w:tcW w:w="2438" w:type="dxa"/>
            <w:shd w:val="clear" w:color="auto" w:fill="auto"/>
            <w:vAlign w:val="center"/>
          </w:tcPr>
          <w:p w14:paraId="6E59D4EA">
            <w:pPr>
              <w:widowControl/>
              <w:snapToGrid w:val="0"/>
              <w:jc w:val="center"/>
              <w:rPr>
                <w:kern w:val="0"/>
                <w:sz w:val="24"/>
                <w:szCs w:val="21"/>
              </w:rPr>
            </w:pPr>
          </w:p>
        </w:tc>
        <w:tc>
          <w:tcPr>
            <w:tcW w:w="1289" w:type="dxa"/>
            <w:shd w:val="clear" w:color="auto" w:fill="auto"/>
            <w:vAlign w:val="center"/>
          </w:tcPr>
          <w:p w14:paraId="61A13A3F">
            <w:pPr>
              <w:widowControl/>
              <w:snapToGrid w:val="0"/>
              <w:jc w:val="center"/>
              <w:rPr>
                <w:kern w:val="0"/>
                <w:sz w:val="24"/>
                <w:szCs w:val="21"/>
              </w:rPr>
            </w:pPr>
          </w:p>
        </w:tc>
        <w:tc>
          <w:tcPr>
            <w:tcW w:w="843" w:type="dxa"/>
            <w:shd w:val="clear" w:color="auto" w:fill="auto"/>
            <w:vAlign w:val="center"/>
          </w:tcPr>
          <w:p w14:paraId="7AEC522D">
            <w:pPr>
              <w:widowControl/>
              <w:snapToGrid w:val="0"/>
              <w:jc w:val="center"/>
              <w:rPr>
                <w:kern w:val="0"/>
                <w:sz w:val="24"/>
                <w:szCs w:val="21"/>
              </w:rPr>
            </w:pPr>
          </w:p>
        </w:tc>
      </w:tr>
    </w:tbl>
    <w:p w14:paraId="35C4F895">
      <w:pPr>
        <w:spacing w:line="620" w:lineRule="exact"/>
        <w:rPr>
          <w:sz w:val="24"/>
        </w:rPr>
      </w:pPr>
      <w:r>
        <w:rPr>
          <w:sz w:val="24"/>
        </w:rPr>
        <w:t>注：</w:t>
      </w:r>
    </w:p>
    <w:p w14:paraId="3065869F">
      <w:pPr>
        <w:spacing w:line="360" w:lineRule="auto"/>
        <w:rPr>
          <w:sz w:val="24"/>
        </w:rPr>
      </w:pPr>
      <w:r>
        <w:rPr>
          <w:sz w:val="24"/>
        </w:rPr>
        <w:t>1. 不如实填写偏离情况的投标文件将视为虚假材料。</w:t>
      </w:r>
    </w:p>
    <w:p w14:paraId="5E72FFE4">
      <w:pPr>
        <w:spacing w:line="360" w:lineRule="auto"/>
        <w:rPr>
          <w:sz w:val="24"/>
        </w:rPr>
      </w:pPr>
      <w:r>
        <w:rPr>
          <w:sz w:val="24"/>
        </w:rPr>
        <w:t>2. 招标要求指招标文件中规定的具体要求，投标应答指投标文件的具体内容。</w:t>
      </w:r>
    </w:p>
    <w:p w14:paraId="59D45B1C">
      <w:pPr>
        <w:spacing w:line="360" w:lineRule="auto"/>
        <w:rPr>
          <w:sz w:val="24"/>
        </w:rPr>
      </w:pPr>
      <w:r>
        <w:rPr>
          <w:sz w:val="24"/>
        </w:rPr>
        <w:t>3. 偏离说明指招标要求与投标应答之间的不同之处。</w:t>
      </w:r>
    </w:p>
    <w:p w14:paraId="5686BD3E">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C1018A3">
      <w:pPr>
        <w:spacing w:line="360" w:lineRule="auto"/>
        <w:ind w:right="84" w:firstLine="224" w:firstLineChars="100"/>
        <w:rPr>
          <w:sz w:val="24"/>
        </w:rPr>
      </w:pPr>
      <w:r>
        <w:rPr>
          <w:sz w:val="24"/>
        </w:rPr>
        <w:t>投标人名称：</w:t>
      </w:r>
    </w:p>
    <w:p w14:paraId="061C1721">
      <w:pPr>
        <w:spacing w:line="360" w:lineRule="auto"/>
        <w:ind w:right="84" w:firstLine="224" w:firstLineChars="100"/>
        <w:rPr>
          <w:sz w:val="24"/>
        </w:rPr>
      </w:pPr>
      <w:r>
        <w:rPr>
          <w:sz w:val="24"/>
        </w:rPr>
        <w:t>日期</w:t>
      </w:r>
    </w:p>
    <w:p w14:paraId="0696BBA6">
      <w:pPr>
        <w:widowControl/>
        <w:jc w:val="left"/>
        <w:rPr>
          <w:b/>
          <w:sz w:val="24"/>
        </w:rPr>
      </w:pPr>
      <w:r>
        <w:rPr>
          <w:rFonts w:hint="eastAsia"/>
          <w:b/>
          <w:sz w:val="24"/>
        </w:rPr>
        <w:t>附件8</w:t>
      </w:r>
    </w:p>
    <w:p w14:paraId="1577878A">
      <w:pPr>
        <w:widowControl/>
        <w:jc w:val="left"/>
        <w:rPr>
          <w:sz w:val="24"/>
        </w:rPr>
      </w:pPr>
    </w:p>
    <w:p w14:paraId="17DF03F9">
      <w:pPr>
        <w:widowControl/>
        <w:jc w:val="center"/>
        <w:rPr>
          <w:b/>
          <w:sz w:val="24"/>
        </w:rPr>
      </w:pPr>
      <w:r>
        <w:rPr>
          <w:rFonts w:hint="eastAsia"/>
          <w:b/>
          <w:sz w:val="24"/>
        </w:rPr>
        <w:t>项目人员及岗位安排</w:t>
      </w:r>
    </w:p>
    <w:p w14:paraId="6A8C5122">
      <w:pPr>
        <w:widowControl/>
        <w:jc w:val="left"/>
        <w:rPr>
          <w:sz w:val="24"/>
        </w:rPr>
      </w:pPr>
    </w:p>
    <w:p w14:paraId="1EFDC376">
      <w:pPr>
        <w:spacing w:line="460" w:lineRule="exact"/>
        <w:rPr>
          <w:sz w:val="24"/>
        </w:rPr>
      </w:pPr>
      <w:r>
        <w:rPr>
          <w:sz w:val="24"/>
        </w:rPr>
        <w:t>项目名称：</w:t>
      </w:r>
      <w:r>
        <w:rPr>
          <w:sz w:val="24"/>
          <w:u w:val="single"/>
        </w:rPr>
        <w:t xml:space="preserve">                    </w:t>
      </w:r>
    </w:p>
    <w:p w14:paraId="58A8A34D">
      <w:pPr>
        <w:spacing w:line="460" w:lineRule="exact"/>
        <w:rPr>
          <w:sz w:val="24"/>
        </w:rPr>
      </w:pPr>
      <w:r>
        <w:rPr>
          <w:sz w:val="24"/>
        </w:rPr>
        <w:t>项目编号：</w:t>
      </w:r>
      <w:r>
        <w:rPr>
          <w:sz w:val="24"/>
          <w:u w:val="single"/>
        </w:rPr>
        <w:t xml:space="preserve">                    </w:t>
      </w:r>
    </w:p>
    <w:p w14:paraId="5557B276">
      <w:pPr>
        <w:spacing w:line="460" w:lineRule="exact"/>
        <w:rPr>
          <w:sz w:val="24"/>
          <w:u w:val="single"/>
        </w:rPr>
      </w:pPr>
      <w:r>
        <w:rPr>
          <w:sz w:val="24"/>
        </w:rPr>
        <w:t>包号：</w:t>
      </w:r>
      <w:r>
        <w:rPr>
          <w:sz w:val="24"/>
          <w:u w:val="single"/>
        </w:rPr>
        <w:t xml:space="preserve">                        </w:t>
      </w:r>
    </w:p>
    <w:p w14:paraId="29AC6D75">
      <w:pPr>
        <w:widowControl/>
        <w:jc w:val="left"/>
        <w:rPr>
          <w:sz w:val="24"/>
        </w:rPr>
      </w:pPr>
    </w:p>
    <w:p w14:paraId="0C72DD0B">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02D8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4C30772">
            <w:pPr>
              <w:spacing w:line="360" w:lineRule="auto"/>
              <w:jc w:val="center"/>
              <w:rPr>
                <w:b/>
                <w:szCs w:val="21"/>
              </w:rPr>
            </w:pPr>
            <w:r>
              <w:rPr>
                <w:b/>
                <w:szCs w:val="21"/>
              </w:rPr>
              <w:t>序号</w:t>
            </w:r>
          </w:p>
        </w:tc>
        <w:tc>
          <w:tcPr>
            <w:tcW w:w="682" w:type="pct"/>
            <w:vAlign w:val="center"/>
          </w:tcPr>
          <w:p w14:paraId="73BC21C5">
            <w:pPr>
              <w:spacing w:line="360" w:lineRule="auto"/>
              <w:jc w:val="center"/>
              <w:rPr>
                <w:b/>
                <w:szCs w:val="21"/>
              </w:rPr>
            </w:pPr>
            <w:r>
              <w:rPr>
                <w:b/>
                <w:szCs w:val="21"/>
              </w:rPr>
              <w:t>岗位名称</w:t>
            </w:r>
          </w:p>
        </w:tc>
        <w:tc>
          <w:tcPr>
            <w:tcW w:w="682" w:type="pct"/>
            <w:vAlign w:val="center"/>
          </w:tcPr>
          <w:p w14:paraId="13C54A40">
            <w:pPr>
              <w:spacing w:line="360" w:lineRule="auto"/>
              <w:jc w:val="center"/>
              <w:rPr>
                <w:b/>
                <w:szCs w:val="21"/>
              </w:rPr>
            </w:pPr>
            <w:r>
              <w:rPr>
                <w:rFonts w:hint="eastAsia"/>
                <w:b/>
                <w:szCs w:val="21"/>
              </w:rPr>
              <w:t>投入</w:t>
            </w:r>
            <w:r>
              <w:rPr>
                <w:b/>
                <w:szCs w:val="21"/>
              </w:rPr>
              <w:t>人数</w:t>
            </w:r>
          </w:p>
        </w:tc>
        <w:tc>
          <w:tcPr>
            <w:tcW w:w="1113" w:type="pct"/>
            <w:vAlign w:val="center"/>
          </w:tcPr>
          <w:p w14:paraId="16A43D84">
            <w:pPr>
              <w:spacing w:line="360" w:lineRule="auto"/>
              <w:jc w:val="center"/>
              <w:rPr>
                <w:b/>
                <w:szCs w:val="21"/>
              </w:rPr>
            </w:pPr>
            <w:r>
              <w:rPr>
                <w:rFonts w:hint="eastAsia"/>
                <w:b/>
                <w:szCs w:val="21"/>
              </w:rPr>
              <w:t>人员情况简介</w:t>
            </w:r>
          </w:p>
        </w:tc>
        <w:tc>
          <w:tcPr>
            <w:tcW w:w="652" w:type="pct"/>
            <w:vAlign w:val="center"/>
          </w:tcPr>
          <w:p w14:paraId="1EF4C027">
            <w:pPr>
              <w:spacing w:line="360" w:lineRule="auto"/>
              <w:jc w:val="center"/>
              <w:rPr>
                <w:b/>
                <w:szCs w:val="21"/>
              </w:rPr>
            </w:pPr>
            <w:r>
              <w:rPr>
                <w:rFonts w:hint="eastAsia"/>
                <w:b/>
                <w:szCs w:val="21"/>
              </w:rPr>
              <w:t>是否退休</w:t>
            </w:r>
          </w:p>
        </w:tc>
        <w:tc>
          <w:tcPr>
            <w:tcW w:w="723" w:type="pct"/>
            <w:vAlign w:val="center"/>
          </w:tcPr>
          <w:p w14:paraId="0CC7F613">
            <w:pPr>
              <w:spacing w:line="360" w:lineRule="auto"/>
              <w:jc w:val="center"/>
              <w:rPr>
                <w:b/>
                <w:szCs w:val="21"/>
              </w:rPr>
            </w:pPr>
            <w:r>
              <w:rPr>
                <w:b/>
                <w:szCs w:val="21"/>
              </w:rPr>
              <w:t>工作时间</w:t>
            </w:r>
          </w:p>
        </w:tc>
        <w:tc>
          <w:tcPr>
            <w:tcW w:w="723" w:type="pct"/>
            <w:vAlign w:val="center"/>
          </w:tcPr>
          <w:p w14:paraId="098C9FF0">
            <w:pPr>
              <w:spacing w:line="360" w:lineRule="auto"/>
              <w:jc w:val="center"/>
              <w:rPr>
                <w:b/>
                <w:szCs w:val="21"/>
              </w:rPr>
            </w:pPr>
            <w:r>
              <w:rPr>
                <w:rFonts w:hint="eastAsia"/>
                <w:b/>
                <w:szCs w:val="21"/>
              </w:rPr>
              <w:t>备注</w:t>
            </w:r>
          </w:p>
        </w:tc>
      </w:tr>
      <w:tr w14:paraId="5B10D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AECD2BE">
            <w:pPr>
              <w:spacing w:line="360" w:lineRule="auto"/>
              <w:jc w:val="center"/>
              <w:rPr>
                <w:szCs w:val="21"/>
              </w:rPr>
            </w:pPr>
          </w:p>
        </w:tc>
        <w:tc>
          <w:tcPr>
            <w:tcW w:w="682" w:type="pct"/>
            <w:vAlign w:val="center"/>
          </w:tcPr>
          <w:p w14:paraId="5E78F940">
            <w:pPr>
              <w:spacing w:line="360" w:lineRule="auto"/>
              <w:jc w:val="center"/>
              <w:rPr>
                <w:szCs w:val="21"/>
              </w:rPr>
            </w:pPr>
          </w:p>
        </w:tc>
        <w:tc>
          <w:tcPr>
            <w:tcW w:w="682" w:type="pct"/>
            <w:vAlign w:val="center"/>
          </w:tcPr>
          <w:p w14:paraId="642A8CA0">
            <w:pPr>
              <w:spacing w:line="360" w:lineRule="auto"/>
              <w:jc w:val="center"/>
              <w:rPr>
                <w:szCs w:val="21"/>
              </w:rPr>
            </w:pPr>
          </w:p>
        </w:tc>
        <w:tc>
          <w:tcPr>
            <w:tcW w:w="1113" w:type="pct"/>
            <w:vAlign w:val="center"/>
          </w:tcPr>
          <w:p w14:paraId="0C9479C7">
            <w:pPr>
              <w:spacing w:line="360" w:lineRule="auto"/>
              <w:jc w:val="center"/>
              <w:rPr>
                <w:szCs w:val="21"/>
              </w:rPr>
            </w:pPr>
          </w:p>
        </w:tc>
        <w:tc>
          <w:tcPr>
            <w:tcW w:w="652" w:type="pct"/>
            <w:vAlign w:val="center"/>
          </w:tcPr>
          <w:p w14:paraId="1921ACED">
            <w:pPr>
              <w:spacing w:line="360" w:lineRule="auto"/>
              <w:jc w:val="center"/>
              <w:rPr>
                <w:szCs w:val="21"/>
              </w:rPr>
            </w:pPr>
          </w:p>
        </w:tc>
        <w:tc>
          <w:tcPr>
            <w:tcW w:w="723" w:type="pct"/>
            <w:vAlign w:val="center"/>
          </w:tcPr>
          <w:p w14:paraId="6DF0F689">
            <w:pPr>
              <w:spacing w:line="360" w:lineRule="auto"/>
              <w:jc w:val="center"/>
              <w:rPr>
                <w:szCs w:val="21"/>
              </w:rPr>
            </w:pPr>
          </w:p>
        </w:tc>
        <w:tc>
          <w:tcPr>
            <w:tcW w:w="723" w:type="pct"/>
          </w:tcPr>
          <w:p w14:paraId="24A1140F">
            <w:pPr>
              <w:spacing w:line="360" w:lineRule="auto"/>
              <w:jc w:val="center"/>
              <w:rPr>
                <w:szCs w:val="21"/>
              </w:rPr>
            </w:pPr>
          </w:p>
        </w:tc>
      </w:tr>
      <w:tr w14:paraId="3C3B6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84C315A">
            <w:pPr>
              <w:spacing w:line="360" w:lineRule="auto"/>
              <w:jc w:val="center"/>
              <w:rPr>
                <w:szCs w:val="21"/>
              </w:rPr>
            </w:pPr>
          </w:p>
        </w:tc>
        <w:tc>
          <w:tcPr>
            <w:tcW w:w="682" w:type="pct"/>
            <w:vAlign w:val="center"/>
          </w:tcPr>
          <w:p w14:paraId="1C8C0366">
            <w:pPr>
              <w:spacing w:line="360" w:lineRule="auto"/>
              <w:jc w:val="center"/>
              <w:rPr>
                <w:szCs w:val="21"/>
              </w:rPr>
            </w:pPr>
          </w:p>
        </w:tc>
        <w:tc>
          <w:tcPr>
            <w:tcW w:w="682" w:type="pct"/>
            <w:vAlign w:val="center"/>
          </w:tcPr>
          <w:p w14:paraId="243984E9">
            <w:pPr>
              <w:spacing w:line="360" w:lineRule="auto"/>
              <w:jc w:val="center"/>
              <w:rPr>
                <w:szCs w:val="21"/>
              </w:rPr>
            </w:pPr>
          </w:p>
        </w:tc>
        <w:tc>
          <w:tcPr>
            <w:tcW w:w="1113" w:type="pct"/>
            <w:vAlign w:val="center"/>
          </w:tcPr>
          <w:p w14:paraId="6DB69B07">
            <w:pPr>
              <w:spacing w:line="360" w:lineRule="auto"/>
              <w:jc w:val="center"/>
              <w:rPr>
                <w:szCs w:val="21"/>
              </w:rPr>
            </w:pPr>
          </w:p>
        </w:tc>
        <w:tc>
          <w:tcPr>
            <w:tcW w:w="652" w:type="pct"/>
            <w:vAlign w:val="center"/>
          </w:tcPr>
          <w:p w14:paraId="669836DB">
            <w:pPr>
              <w:spacing w:line="360" w:lineRule="auto"/>
              <w:jc w:val="center"/>
              <w:rPr>
                <w:szCs w:val="21"/>
              </w:rPr>
            </w:pPr>
          </w:p>
        </w:tc>
        <w:tc>
          <w:tcPr>
            <w:tcW w:w="723" w:type="pct"/>
            <w:vAlign w:val="center"/>
          </w:tcPr>
          <w:p w14:paraId="7E878C28">
            <w:pPr>
              <w:spacing w:line="360" w:lineRule="auto"/>
              <w:jc w:val="center"/>
              <w:rPr>
                <w:szCs w:val="21"/>
              </w:rPr>
            </w:pPr>
          </w:p>
        </w:tc>
        <w:tc>
          <w:tcPr>
            <w:tcW w:w="723" w:type="pct"/>
          </w:tcPr>
          <w:p w14:paraId="7158C2CC">
            <w:pPr>
              <w:spacing w:line="360" w:lineRule="auto"/>
              <w:jc w:val="center"/>
              <w:rPr>
                <w:szCs w:val="21"/>
              </w:rPr>
            </w:pPr>
          </w:p>
        </w:tc>
      </w:tr>
      <w:tr w14:paraId="1915B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3389DBE4">
            <w:pPr>
              <w:spacing w:line="360" w:lineRule="auto"/>
              <w:jc w:val="center"/>
              <w:rPr>
                <w:szCs w:val="21"/>
              </w:rPr>
            </w:pPr>
          </w:p>
        </w:tc>
        <w:tc>
          <w:tcPr>
            <w:tcW w:w="682" w:type="pct"/>
            <w:vAlign w:val="center"/>
          </w:tcPr>
          <w:p w14:paraId="60A2B1A2">
            <w:pPr>
              <w:spacing w:line="360" w:lineRule="auto"/>
              <w:jc w:val="center"/>
              <w:rPr>
                <w:szCs w:val="21"/>
              </w:rPr>
            </w:pPr>
          </w:p>
        </w:tc>
        <w:tc>
          <w:tcPr>
            <w:tcW w:w="682" w:type="pct"/>
            <w:vAlign w:val="center"/>
          </w:tcPr>
          <w:p w14:paraId="646C1882">
            <w:pPr>
              <w:spacing w:line="360" w:lineRule="auto"/>
              <w:jc w:val="center"/>
              <w:rPr>
                <w:szCs w:val="21"/>
              </w:rPr>
            </w:pPr>
          </w:p>
        </w:tc>
        <w:tc>
          <w:tcPr>
            <w:tcW w:w="1113" w:type="pct"/>
            <w:vAlign w:val="center"/>
          </w:tcPr>
          <w:p w14:paraId="485BEBDA">
            <w:pPr>
              <w:spacing w:line="360" w:lineRule="auto"/>
              <w:jc w:val="center"/>
              <w:rPr>
                <w:szCs w:val="21"/>
              </w:rPr>
            </w:pPr>
          </w:p>
        </w:tc>
        <w:tc>
          <w:tcPr>
            <w:tcW w:w="652" w:type="pct"/>
            <w:vAlign w:val="center"/>
          </w:tcPr>
          <w:p w14:paraId="18906532">
            <w:pPr>
              <w:spacing w:line="360" w:lineRule="auto"/>
              <w:jc w:val="center"/>
              <w:rPr>
                <w:szCs w:val="21"/>
              </w:rPr>
            </w:pPr>
          </w:p>
        </w:tc>
        <w:tc>
          <w:tcPr>
            <w:tcW w:w="723" w:type="pct"/>
            <w:vAlign w:val="center"/>
          </w:tcPr>
          <w:p w14:paraId="7D8F5FF7">
            <w:pPr>
              <w:spacing w:line="360" w:lineRule="auto"/>
              <w:jc w:val="center"/>
              <w:rPr>
                <w:szCs w:val="21"/>
              </w:rPr>
            </w:pPr>
          </w:p>
        </w:tc>
        <w:tc>
          <w:tcPr>
            <w:tcW w:w="723" w:type="pct"/>
          </w:tcPr>
          <w:p w14:paraId="1F459ABF">
            <w:pPr>
              <w:spacing w:line="360" w:lineRule="auto"/>
              <w:jc w:val="center"/>
              <w:rPr>
                <w:szCs w:val="21"/>
              </w:rPr>
            </w:pPr>
          </w:p>
        </w:tc>
      </w:tr>
      <w:tr w14:paraId="6EAB3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3B60C27">
            <w:pPr>
              <w:spacing w:line="360" w:lineRule="auto"/>
              <w:jc w:val="center"/>
              <w:rPr>
                <w:szCs w:val="21"/>
              </w:rPr>
            </w:pPr>
          </w:p>
        </w:tc>
        <w:tc>
          <w:tcPr>
            <w:tcW w:w="682" w:type="pct"/>
            <w:vAlign w:val="center"/>
          </w:tcPr>
          <w:p w14:paraId="7FBF078C">
            <w:pPr>
              <w:spacing w:line="360" w:lineRule="auto"/>
              <w:jc w:val="center"/>
              <w:rPr>
                <w:szCs w:val="21"/>
              </w:rPr>
            </w:pPr>
          </w:p>
        </w:tc>
        <w:tc>
          <w:tcPr>
            <w:tcW w:w="682" w:type="pct"/>
            <w:vAlign w:val="center"/>
          </w:tcPr>
          <w:p w14:paraId="3D769955">
            <w:pPr>
              <w:spacing w:line="360" w:lineRule="auto"/>
              <w:jc w:val="center"/>
              <w:rPr>
                <w:szCs w:val="21"/>
              </w:rPr>
            </w:pPr>
          </w:p>
        </w:tc>
        <w:tc>
          <w:tcPr>
            <w:tcW w:w="1113" w:type="pct"/>
            <w:vAlign w:val="center"/>
          </w:tcPr>
          <w:p w14:paraId="134D21F3">
            <w:pPr>
              <w:spacing w:line="360" w:lineRule="auto"/>
              <w:jc w:val="center"/>
              <w:rPr>
                <w:szCs w:val="21"/>
              </w:rPr>
            </w:pPr>
          </w:p>
        </w:tc>
        <w:tc>
          <w:tcPr>
            <w:tcW w:w="652" w:type="pct"/>
            <w:vAlign w:val="center"/>
          </w:tcPr>
          <w:p w14:paraId="0396F632">
            <w:pPr>
              <w:spacing w:line="360" w:lineRule="auto"/>
              <w:jc w:val="center"/>
              <w:rPr>
                <w:szCs w:val="21"/>
              </w:rPr>
            </w:pPr>
          </w:p>
        </w:tc>
        <w:tc>
          <w:tcPr>
            <w:tcW w:w="723" w:type="pct"/>
            <w:vAlign w:val="center"/>
          </w:tcPr>
          <w:p w14:paraId="50CA3886">
            <w:pPr>
              <w:spacing w:line="360" w:lineRule="auto"/>
              <w:jc w:val="center"/>
              <w:rPr>
                <w:szCs w:val="21"/>
              </w:rPr>
            </w:pPr>
          </w:p>
        </w:tc>
        <w:tc>
          <w:tcPr>
            <w:tcW w:w="723" w:type="pct"/>
          </w:tcPr>
          <w:p w14:paraId="73687FC2">
            <w:pPr>
              <w:spacing w:line="360" w:lineRule="auto"/>
              <w:jc w:val="center"/>
              <w:rPr>
                <w:szCs w:val="21"/>
              </w:rPr>
            </w:pPr>
          </w:p>
        </w:tc>
      </w:tr>
      <w:tr w14:paraId="63EB1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3A42D1A">
            <w:pPr>
              <w:spacing w:line="360" w:lineRule="auto"/>
              <w:jc w:val="center"/>
              <w:rPr>
                <w:szCs w:val="21"/>
              </w:rPr>
            </w:pPr>
          </w:p>
        </w:tc>
        <w:tc>
          <w:tcPr>
            <w:tcW w:w="682" w:type="pct"/>
            <w:vAlign w:val="center"/>
          </w:tcPr>
          <w:p w14:paraId="292047D3">
            <w:pPr>
              <w:spacing w:line="360" w:lineRule="auto"/>
              <w:jc w:val="center"/>
              <w:rPr>
                <w:szCs w:val="21"/>
              </w:rPr>
            </w:pPr>
          </w:p>
        </w:tc>
        <w:tc>
          <w:tcPr>
            <w:tcW w:w="682" w:type="pct"/>
            <w:vAlign w:val="center"/>
          </w:tcPr>
          <w:p w14:paraId="3DCA96BD">
            <w:pPr>
              <w:spacing w:line="360" w:lineRule="auto"/>
              <w:jc w:val="center"/>
              <w:rPr>
                <w:szCs w:val="21"/>
              </w:rPr>
            </w:pPr>
          </w:p>
        </w:tc>
        <w:tc>
          <w:tcPr>
            <w:tcW w:w="1113" w:type="pct"/>
            <w:vAlign w:val="center"/>
          </w:tcPr>
          <w:p w14:paraId="2CBD9EE1">
            <w:pPr>
              <w:spacing w:line="360" w:lineRule="auto"/>
              <w:jc w:val="center"/>
              <w:rPr>
                <w:szCs w:val="21"/>
              </w:rPr>
            </w:pPr>
          </w:p>
        </w:tc>
        <w:tc>
          <w:tcPr>
            <w:tcW w:w="652" w:type="pct"/>
            <w:vAlign w:val="center"/>
          </w:tcPr>
          <w:p w14:paraId="0DDFF241">
            <w:pPr>
              <w:spacing w:line="360" w:lineRule="auto"/>
              <w:jc w:val="center"/>
              <w:rPr>
                <w:szCs w:val="21"/>
              </w:rPr>
            </w:pPr>
          </w:p>
        </w:tc>
        <w:tc>
          <w:tcPr>
            <w:tcW w:w="723" w:type="pct"/>
            <w:vAlign w:val="center"/>
          </w:tcPr>
          <w:p w14:paraId="0CAEDCEE">
            <w:pPr>
              <w:spacing w:line="360" w:lineRule="auto"/>
              <w:jc w:val="center"/>
              <w:rPr>
                <w:szCs w:val="21"/>
              </w:rPr>
            </w:pPr>
          </w:p>
        </w:tc>
        <w:tc>
          <w:tcPr>
            <w:tcW w:w="723" w:type="pct"/>
          </w:tcPr>
          <w:p w14:paraId="29A23B56">
            <w:pPr>
              <w:spacing w:line="360" w:lineRule="auto"/>
              <w:jc w:val="center"/>
              <w:rPr>
                <w:szCs w:val="21"/>
              </w:rPr>
            </w:pPr>
          </w:p>
        </w:tc>
      </w:tr>
      <w:tr w14:paraId="2C1EB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20A4ABB">
            <w:pPr>
              <w:spacing w:line="360" w:lineRule="auto"/>
              <w:jc w:val="center"/>
              <w:rPr>
                <w:szCs w:val="21"/>
              </w:rPr>
            </w:pPr>
          </w:p>
        </w:tc>
        <w:tc>
          <w:tcPr>
            <w:tcW w:w="682" w:type="pct"/>
            <w:vAlign w:val="center"/>
          </w:tcPr>
          <w:p w14:paraId="292A8FFE">
            <w:pPr>
              <w:spacing w:line="360" w:lineRule="auto"/>
              <w:jc w:val="center"/>
              <w:rPr>
                <w:szCs w:val="21"/>
              </w:rPr>
            </w:pPr>
          </w:p>
        </w:tc>
        <w:tc>
          <w:tcPr>
            <w:tcW w:w="682" w:type="pct"/>
            <w:vAlign w:val="center"/>
          </w:tcPr>
          <w:p w14:paraId="1C02286D">
            <w:pPr>
              <w:spacing w:line="360" w:lineRule="auto"/>
              <w:jc w:val="center"/>
              <w:rPr>
                <w:szCs w:val="21"/>
              </w:rPr>
            </w:pPr>
          </w:p>
        </w:tc>
        <w:tc>
          <w:tcPr>
            <w:tcW w:w="1113" w:type="pct"/>
            <w:vAlign w:val="center"/>
          </w:tcPr>
          <w:p w14:paraId="0C713899">
            <w:pPr>
              <w:spacing w:line="360" w:lineRule="auto"/>
              <w:jc w:val="center"/>
              <w:rPr>
                <w:szCs w:val="21"/>
              </w:rPr>
            </w:pPr>
          </w:p>
        </w:tc>
        <w:tc>
          <w:tcPr>
            <w:tcW w:w="652" w:type="pct"/>
            <w:vAlign w:val="center"/>
          </w:tcPr>
          <w:p w14:paraId="26690657">
            <w:pPr>
              <w:spacing w:line="360" w:lineRule="auto"/>
              <w:jc w:val="center"/>
              <w:rPr>
                <w:szCs w:val="21"/>
              </w:rPr>
            </w:pPr>
          </w:p>
        </w:tc>
        <w:tc>
          <w:tcPr>
            <w:tcW w:w="723" w:type="pct"/>
            <w:vAlign w:val="center"/>
          </w:tcPr>
          <w:p w14:paraId="5F8DAE4B">
            <w:pPr>
              <w:spacing w:line="360" w:lineRule="auto"/>
              <w:jc w:val="center"/>
              <w:rPr>
                <w:szCs w:val="21"/>
              </w:rPr>
            </w:pPr>
          </w:p>
        </w:tc>
        <w:tc>
          <w:tcPr>
            <w:tcW w:w="723" w:type="pct"/>
          </w:tcPr>
          <w:p w14:paraId="6C4ADC56">
            <w:pPr>
              <w:spacing w:line="360" w:lineRule="auto"/>
              <w:jc w:val="center"/>
              <w:rPr>
                <w:szCs w:val="21"/>
              </w:rPr>
            </w:pPr>
          </w:p>
        </w:tc>
      </w:tr>
      <w:tr w14:paraId="30FA8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48893FC6">
            <w:pPr>
              <w:spacing w:line="360" w:lineRule="auto"/>
              <w:jc w:val="center"/>
              <w:rPr>
                <w:szCs w:val="21"/>
              </w:rPr>
            </w:pPr>
            <w:r>
              <w:rPr>
                <w:rFonts w:hint="eastAsia"/>
                <w:szCs w:val="21"/>
              </w:rPr>
              <w:t>合计人数</w:t>
            </w:r>
          </w:p>
        </w:tc>
        <w:tc>
          <w:tcPr>
            <w:tcW w:w="3892" w:type="pct"/>
            <w:gridSpan w:val="5"/>
            <w:vAlign w:val="center"/>
          </w:tcPr>
          <w:p w14:paraId="36AF1704">
            <w:pPr>
              <w:spacing w:line="360" w:lineRule="auto"/>
              <w:jc w:val="center"/>
              <w:rPr>
                <w:szCs w:val="21"/>
              </w:rPr>
            </w:pPr>
          </w:p>
        </w:tc>
      </w:tr>
    </w:tbl>
    <w:p w14:paraId="1F260DA8">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895FCE0">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D024A9D">
      <w:pPr>
        <w:widowControl/>
        <w:jc w:val="left"/>
        <w:rPr>
          <w:sz w:val="24"/>
        </w:rPr>
      </w:pPr>
    </w:p>
    <w:p w14:paraId="52D21259">
      <w:pPr>
        <w:widowControl/>
        <w:jc w:val="left"/>
        <w:rPr>
          <w:sz w:val="24"/>
        </w:rPr>
      </w:pPr>
    </w:p>
    <w:p w14:paraId="1F59200B">
      <w:pPr>
        <w:widowControl/>
        <w:jc w:val="left"/>
        <w:rPr>
          <w:sz w:val="24"/>
        </w:rPr>
      </w:pPr>
    </w:p>
    <w:p w14:paraId="536E29BA">
      <w:pPr>
        <w:widowControl/>
        <w:jc w:val="left"/>
        <w:rPr>
          <w:sz w:val="24"/>
        </w:rPr>
      </w:pPr>
    </w:p>
    <w:p w14:paraId="6DA167A3">
      <w:pPr>
        <w:spacing w:line="360" w:lineRule="auto"/>
        <w:ind w:right="84" w:firstLine="224" w:firstLineChars="100"/>
        <w:rPr>
          <w:sz w:val="24"/>
        </w:rPr>
      </w:pPr>
      <w:r>
        <w:rPr>
          <w:sz w:val="24"/>
        </w:rPr>
        <w:t>投标人名称：</w:t>
      </w:r>
    </w:p>
    <w:p w14:paraId="6EDFE237">
      <w:pPr>
        <w:spacing w:line="360" w:lineRule="auto"/>
        <w:ind w:right="84" w:firstLine="224" w:firstLineChars="100"/>
        <w:rPr>
          <w:sz w:val="24"/>
        </w:rPr>
      </w:pPr>
    </w:p>
    <w:p w14:paraId="4FD13B35">
      <w:pPr>
        <w:spacing w:line="360" w:lineRule="auto"/>
        <w:ind w:right="84" w:firstLine="224" w:firstLineChars="100"/>
        <w:rPr>
          <w:sz w:val="24"/>
        </w:rPr>
      </w:pPr>
      <w:r>
        <w:rPr>
          <w:sz w:val="24"/>
        </w:rPr>
        <w:t>日期</w:t>
      </w:r>
    </w:p>
    <w:p w14:paraId="74B02DBB">
      <w:pPr>
        <w:widowControl/>
        <w:jc w:val="left"/>
        <w:rPr>
          <w:sz w:val="24"/>
        </w:rPr>
      </w:pPr>
    </w:p>
    <w:p w14:paraId="1DE8DE5F">
      <w:pPr>
        <w:spacing w:line="360" w:lineRule="auto"/>
        <w:ind w:right="84" w:firstLine="224" w:firstLineChars="100"/>
        <w:rPr>
          <w:position w:val="-40"/>
          <w:sz w:val="24"/>
        </w:rPr>
      </w:pPr>
      <w:r>
        <w:rPr>
          <w:b/>
          <w:sz w:val="24"/>
        </w:rPr>
        <w:br w:type="page"/>
      </w:r>
    </w:p>
    <w:p w14:paraId="27C4DE80">
      <w:pPr>
        <w:spacing w:line="360" w:lineRule="auto"/>
        <w:rPr>
          <w:b/>
          <w:sz w:val="24"/>
        </w:rPr>
      </w:pPr>
      <w:r>
        <w:rPr>
          <w:b/>
          <w:sz w:val="24"/>
        </w:rPr>
        <w:t>附件</w:t>
      </w:r>
      <w:r>
        <w:rPr>
          <w:rFonts w:hint="eastAsia"/>
          <w:b/>
          <w:sz w:val="24"/>
        </w:rPr>
        <w:t>9</w:t>
      </w:r>
    </w:p>
    <w:p w14:paraId="6A5D6CC1">
      <w:pPr>
        <w:autoSpaceDN w:val="0"/>
        <w:spacing w:line="360" w:lineRule="auto"/>
        <w:jc w:val="center"/>
        <w:rPr>
          <w:b/>
          <w:bCs/>
          <w:sz w:val="24"/>
        </w:rPr>
      </w:pPr>
      <w:r>
        <w:rPr>
          <w:b/>
          <w:sz w:val="24"/>
        </w:rPr>
        <w:t>主要相关项目业绩一览表</w:t>
      </w:r>
    </w:p>
    <w:p w14:paraId="67FD3B2B">
      <w:pPr>
        <w:spacing w:line="460" w:lineRule="exact"/>
        <w:ind w:left="192"/>
        <w:rPr>
          <w:sz w:val="24"/>
        </w:rPr>
      </w:pPr>
    </w:p>
    <w:p w14:paraId="4E764934">
      <w:pPr>
        <w:spacing w:line="460" w:lineRule="exact"/>
        <w:rPr>
          <w:sz w:val="24"/>
        </w:rPr>
      </w:pPr>
      <w:r>
        <w:rPr>
          <w:sz w:val="24"/>
        </w:rPr>
        <w:t>项目名称：</w:t>
      </w:r>
      <w:r>
        <w:rPr>
          <w:sz w:val="24"/>
          <w:u w:val="single"/>
        </w:rPr>
        <w:t xml:space="preserve">                    </w:t>
      </w:r>
    </w:p>
    <w:p w14:paraId="51605B1C">
      <w:pPr>
        <w:spacing w:line="460" w:lineRule="exact"/>
        <w:rPr>
          <w:sz w:val="24"/>
        </w:rPr>
      </w:pPr>
      <w:r>
        <w:rPr>
          <w:sz w:val="24"/>
        </w:rPr>
        <w:t>项目编号：</w:t>
      </w:r>
      <w:r>
        <w:rPr>
          <w:sz w:val="24"/>
          <w:u w:val="single"/>
        </w:rPr>
        <w:t xml:space="preserve">                    </w:t>
      </w:r>
    </w:p>
    <w:p w14:paraId="5CEEB5B6">
      <w:pPr>
        <w:spacing w:line="460" w:lineRule="exact"/>
        <w:rPr>
          <w:sz w:val="24"/>
          <w:u w:val="single"/>
        </w:rPr>
      </w:pPr>
      <w:r>
        <w:rPr>
          <w:sz w:val="24"/>
        </w:rPr>
        <w:t>包号：</w:t>
      </w:r>
      <w:r>
        <w:rPr>
          <w:sz w:val="24"/>
          <w:u w:val="single"/>
        </w:rPr>
        <w:t xml:space="preserve">                        </w:t>
      </w:r>
    </w:p>
    <w:p w14:paraId="32BBE896">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1F50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438EE6">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2DC761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7EB552B">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95FF40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B266B80">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5FB971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9B1D9FC">
            <w:pPr>
              <w:snapToGrid w:val="0"/>
              <w:jc w:val="center"/>
              <w:rPr>
                <w:sz w:val="24"/>
              </w:rPr>
            </w:pPr>
            <w:r>
              <w:rPr>
                <w:sz w:val="24"/>
              </w:rPr>
              <w:t>合同金额</w:t>
            </w:r>
          </w:p>
        </w:tc>
      </w:tr>
      <w:tr w14:paraId="127D8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48D4D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C3A99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B793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9C84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C7DDB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A1C0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31C915">
            <w:pPr>
              <w:snapToGrid w:val="0"/>
              <w:jc w:val="center"/>
              <w:rPr>
                <w:sz w:val="24"/>
              </w:rPr>
            </w:pPr>
          </w:p>
        </w:tc>
      </w:tr>
      <w:tr w14:paraId="1A4F9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C4A8B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B99D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FEAB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C974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B5A1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EB7A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413CC2">
            <w:pPr>
              <w:snapToGrid w:val="0"/>
              <w:jc w:val="center"/>
              <w:rPr>
                <w:sz w:val="24"/>
              </w:rPr>
            </w:pPr>
          </w:p>
        </w:tc>
      </w:tr>
      <w:tr w14:paraId="3D3AE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4FF52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CD6B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CD39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7130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A39C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4727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46409A">
            <w:pPr>
              <w:snapToGrid w:val="0"/>
              <w:jc w:val="center"/>
              <w:rPr>
                <w:sz w:val="24"/>
              </w:rPr>
            </w:pPr>
          </w:p>
        </w:tc>
      </w:tr>
      <w:tr w14:paraId="6CAA0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8643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4A36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6ABF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3778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B1B9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7DEC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44B37A">
            <w:pPr>
              <w:snapToGrid w:val="0"/>
              <w:jc w:val="center"/>
              <w:rPr>
                <w:sz w:val="24"/>
              </w:rPr>
            </w:pPr>
          </w:p>
        </w:tc>
      </w:tr>
      <w:tr w14:paraId="79540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3EEE3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62DB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8E866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FAA3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53EB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B62D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3C091C">
            <w:pPr>
              <w:snapToGrid w:val="0"/>
              <w:jc w:val="center"/>
              <w:rPr>
                <w:sz w:val="24"/>
              </w:rPr>
            </w:pPr>
          </w:p>
        </w:tc>
      </w:tr>
      <w:tr w14:paraId="3ED96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B8720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7D87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B635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BEDB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D152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11B4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203DB1">
            <w:pPr>
              <w:snapToGrid w:val="0"/>
              <w:jc w:val="center"/>
              <w:rPr>
                <w:sz w:val="24"/>
              </w:rPr>
            </w:pPr>
          </w:p>
        </w:tc>
      </w:tr>
      <w:tr w14:paraId="6AEE5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D2E6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CFB7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883E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6A6C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F8A5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F0B1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C40F97">
            <w:pPr>
              <w:snapToGrid w:val="0"/>
              <w:jc w:val="center"/>
              <w:rPr>
                <w:sz w:val="24"/>
              </w:rPr>
            </w:pPr>
          </w:p>
        </w:tc>
      </w:tr>
      <w:tr w14:paraId="43D3F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A5B53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37AD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CF07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9EE2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5653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16DE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292720">
            <w:pPr>
              <w:snapToGrid w:val="0"/>
              <w:jc w:val="center"/>
              <w:rPr>
                <w:sz w:val="24"/>
              </w:rPr>
            </w:pPr>
          </w:p>
        </w:tc>
      </w:tr>
      <w:tr w14:paraId="074B0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250A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D265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3314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BEAB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63B3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7458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CB658C">
            <w:pPr>
              <w:snapToGrid w:val="0"/>
              <w:jc w:val="center"/>
              <w:rPr>
                <w:sz w:val="24"/>
              </w:rPr>
            </w:pPr>
          </w:p>
        </w:tc>
      </w:tr>
      <w:tr w14:paraId="1BC90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1EF97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2D60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0FCE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3DAF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FF60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416D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A45FF9">
            <w:pPr>
              <w:snapToGrid w:val="0"/>
              <w:jc w:val="center"/>
              <w:rPr>
                <w:sz w:val="24"/>
              </w:rPr>
            </w:pPr>
          </w:p>
        </w:tc>
      </w:tr>
      <w:tr w14:paraId="692D2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11D59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3D98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349D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F12F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4A68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6B72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53E9AD">
            <w:pPr>
              <w:snapToGrid w:val="0"/>
              <w:jc w:val="center"/>
              <w:rPr>
                <w:sz w:val="24"/>
              </w:rPr>
            </w:pPr>
          </w:p>
        </w:tc>
      </w:tr>
    </w:tbl>
    <w:p w14:paraId="5A25FBB5">
      <w:pPr>
        <w:spacing w:line="560" w:lineRule="exact"/>
        <w:rPr>
          <w:sz w:val="24"/>
        </w:rPr>
      </w:pPr>
      <w:r>
        <w:rPr>
          <w:sz w:val="24"/>
        </w:rPr>
        <w:t>备注：若招标文件第二部分评分因素及评标标准中要求提供业绩的，投标人所列业绩应按其要求将证明材料按顺序附后。</w:t>
      </w:r>
    </w:p>
    <w:p w14:paraId="4E418708">
      <w:pPr>
        <w:spacing w:line="460" w:lineRule="exact"/>
        <w:rPr>
          <w:b/>
          <w:sz w:val="24"/>
        </w:rPr>
      </w:pPr>
    </w:p>
    <w:p w14:paraId="5BD2A5D6">
      <w:pPr>
        <w:spacing w:line="460" w:lineRule="exact"/>
        <w:rPr>
          <w:b/>
          <w:sz w:val="24"/>
        </w:rPr>
      </w:pPr>
    </w:p>
    <w:p w14:paraId="7C97FABE">
      <w:pPr>
        <w:spacing w:line="460" w:lineRule="exact"/>
        <w:rPr>
          <w:b/>
          <w:sz w:val="24"/>
        </w:rPr>
      </w:pPr>
    </w:p>
    <w:p w14:paraId="4F625D68">
      <w:pPr>
        <w:spacing w:line="460" w:lineRule="exact"/>
        <w:rPr>
          <w:b/>
          <w:sz w:val="24"/>
        </w:rPr>
      </w:pPr>
    </w:p>
    <w:p w14:paraId="265D2A1A">
      <w:pPr>
        <w:spacing w:line="360" w:lineRule="auto"/>
        <w:ind w:right="84" w:firstLine="224" w:firstLineChars="100"/>
        <w:rPr>
          <w:sz w:val="24"/>
        </w:rPr>
      </w:pPr>
      <w:r>
        <w:rPr>
          <w:sz w:val="24"/>
        </w:rPr>
        <w:t>投标人名称：</w:t>
      </w:r>
    </w:p>
    <w:p w14:paraId="1FF75503">
      <w:pPr>
        <w:spacing w:line="360" w:lineRule="auto"/>
        <w:ind w:right="84" w:firstLine="224" w:firstLineChars="100"/>
        <w:rPr>
          <w:sz w:val="24"/>
        </w:rPr>
      </w:pPr>
    </w:p>
    <w:p w14:paraId="1D0F48A9">
      <w:pPr>
        <w:spacing w:line="360" w:lineRule="auto"/>
        <w:ind w:right="84" w:firstLine="224" w:firstLineChars="100"/>
        <w:rPr>
          <w:position w:val="-40"/>
          <w:sz w:val="24"/>
        </w:rPr>
      </w:pPr>
      <w:r>
        <w:rPr>
          <w:sz w:val="24"/>
        </w:rPr>
        <w:t>日期</w:t>
      </w:r>
      <w:r>
        <w:rPr>
          <w:b/>
          <w:sz w:val="24"/>
        </w:rPr>
        <w:br w:type="page"/>
      </w:r>
    </w:p>
    <w:p w14:paraId="6318987A">
      <w:pPr>
        <w:spacing w:line="460" w:lineRule="exact"/>
        <w:rPr>
          <w:b/>
          <w:sz w:val="24"/>
        </w:rPr>
      </w:pPr>
      <w:r>
        <w:rPr>
          <w:b/>
          <w:sz w:val="24"/>
        </w:rPr>
        <w:t>附件</w:t>
      </w:r>
      <w:r>
        <w:rPr>
          <w:rFonts w:hint="eastAsia"/>
          <w:b/>
          <w:sz w:val="24"/>
        </w:rPr>
        <w:t>10</w:t>
      </w:r>
    </w:p>
    <w:p w14:paraId="5846C919">
      <w:pPr>
        <w:autoSpaceDN w:val="0"/>
        <w:spacing w:line="360" w:lineRule="auto"/>
        <w:jc w:val="center"/>
        <w:rPr>
          <w:b/>
          <w:bCs/>
          <w:sz w:val="24"/>
        </w:rPr>
      </w:pPr>
      <w:r>
        <w:rPr>
          <w:rFonts w:hint="eastAsia"/>
          <w:b/>
          <w:bCs/>
          <w:sz w:val="24"/>
        </w:rPr>
        <w:t>投标</w:t>
      </w:r>
      <w:r>
        <w:rPr>
          <w:b/>
          <w:bCs/>
          <w:sz w:val="24"/>
        </w:rPr>
        <w:t>代表人授权书</w:t>
      </w:r>
    </w:p>
    <w:p w14:paraId="6A3797E1">
      <w:pPr>
        <w:spacing w:line="360" w:lineRule="auto"/>
        <w:rPr>
          <w:sz w:val="24"/>
          <w:szCs w:val="21"/>
        </w:rPr>
      </w:pPr>
    </w:p>
    <w:p w14:paraId="0107AEA7">
      <w:pPr>
        <w:spacing w:line="360" w:lineRule="auto"/>
        <w:rPr>
          <w:sz w:val="24"/>
          <w:szCs w:val="21"/>
        </w:rPr>
      </w:pPr>
      <w:r>
        <w:rPr>
          <w:sz w:val="24"/>
          <w:szCs w:val="21"/>
        </w:rPr>
        <w:t>致：天津市政府采购中心</w:t>
      </w:r>
    </w:p>
    <w:p w14:paraId="22CE38A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BA75B37">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337C176">
      <w:pPr>
        <w:spacing w:line="360" w:lineRule="auto"/>
        <w:ind w:firstLine="448" w:firstLineChars="200"/>
        <w:rPr>
          <w:sz w:val="24"/>
          <w:szCs w:val="21"/>
        </w:rPr>
      </w:pPr>
      <w:r>
        <w:rPr>
          <w:sz w:val="24"/>
          <w:szCs w:val="21"/>
        </w:rPr>
        <w:t>本授权书至投标有效期结束前始终有效。</w:t>
      </w:r>
    </w:p>
    <w:p w14:paraId="6E76B5E7">
      <w:pPr>
        <w:spacing w:line="360" w:lineRule="auto"/>
        <w:ind w:firstLine="448" w:firstLineChars="200"/>
        <w:rPr>
          <w:sz w:val="24"/>
          <w:szCs w:val="21"/>
        </w:rPr>
      </w:pPr>
      <w:r>
        <w:rPr>
          <w:sz w:val="24"/>
          <w:szCs w:val="21"/>
        </w:rPr>
        <w:t>投标代表人无转委托权，特此委托。</w:t>
      </w:r>
    </w:p>
    <w:p w14:paraId="0D247664">
      <w:pPr>
        <w:spacing w:line="360" w:lineRule="auto"/>
        <w:ind w:firstLine="448" w:firstLineChars="200"/>
        <w:rPr>
          <w:sz w:val="24"/>
        </w:rPr>
      </w:pPr>
    </w:p>
    <w:p w14:paraId="0177C7ED">
      <w:pPr>
        <w:spacing w:line="360" w:lineRule="auto"/>
        <w:ind w:firstLine="448" w:firstLineChars="200"/>
        <w:rPr>
          <w:sz w:val="24"/>
        </w:rPr>
      </w:pPr>
    </w:p>
    <w:p w14:paraId="2C1C4A8B">
      <w:pPr>
        <w:spacing w:line="360" w:lineRule="auto"/>
        <w:ind w:firstLine="448" w:firstLineChars="200"/>
        <w:rPr>
          <w:sz w:val="24"/>
        </w:rPr>
      </w:pPr>
    </w:p>
    <w:p w14:paraId="4021A789">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D68D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AC291F8">
            <w:pPr>
              <w:spacing w:line="360" w:lineRule="auto"/>
              <w:jc w:val="left"/>
              <w:rPr>
                <w:sz w:val="24"/>
              </w:rPr>
            </w:pPr>
            <w:r>
              <w:rPr>
                <w:sz w:val="24"/>
              </w:rPr>
              <w:t>投标代表人身份证正面</w:t>
            </w:r>
          </w:p>
          <w:p w14:paraId="3F60FCB5">
            <w:pPr>
              <w:spacing w:line="360" w:lineRule="auto"/>
              <w:jc w:val="left"/>
              <w:rPr>
                <w:sz w:val="24"/>
              </w:rPr>
            </w:pPr>
          </w:p>
          <w:p w14:paraId="4F403941">
            <w:pPr>
              <w:spacing w:line="360" w:lineRule="auto"/>
              <w:jc w:val="left"/>
              <w:rPr>
                <w:sz w:val="24"/>
              </w:rPr>
            </w:pPr>
          </w:p>
          <w:p w14:paraId="49014CD3">
            <w:pPr>
              <w:spacing w:line="360" w:lineRule="auto"/>
              <w:jc w:val="left"/>
              <w:rPr>
                <w:sz w:val="24"/>
              </w:rPr>
            </w:pPr>
          </w:p>
          <w:p w14:paraId="6068DD40">
            <w:pPr>
              <w:spacing w:line="360" w:lineRule="auto"/>
              <w:jc w:val="left"/>
              <w:rPr>
                <w:sz w:val="24"/>
              </w:rPr>
            </w:pPr>
          </w:p>
          <w:p w14:paraId="2F9C4271">
            <w:pPr>
              <w:spacing w:line="360" w:lineRule="auto"/>
              <w:jc w:val="left"/>
              <w:rPr>
                <w:sz w:val="24"/>
              </w:rPr>
            </w:pPr>
          </w:p>
        </w:tc>
        <w:tc>
          <w:tcPr>
            <w:tcW w:w="4264" w:type="dxa"/>
          </w:tcPr>
          <w:p w14:paraId="5ED3436B">
            <w:pPr>
              <w:spacing w:line="360" w:lineRule="auto"/>
              <w:jc w:val="left"/>
              <w:rPr>
                <w:sz w:val="24"/>
              </w:rPr>
            </w:pPr>
            <w:r>
              <w:rPr>
                <w:sz w:val="24"/>
              </w:rPr>
              <w:t>投标代表人身份证背面</w:t>
            </w:r>
          </w:p>
        </w:tc>
      </w:tr>
    </w:tbl>
    <w:p w14:paraId="36286158">
      <w:pPr>
        <w:spacing w:line="360" w:lineRule="auto"/>
        <w:ind w:firstLine="4704" w:firstLineChars="2100"/>
        <w:rPr>
          <w:sz w:val="24"/>
        </w:rPr>
      </w:pPr>
    </w:p>
    <w:p w14:paraId="22969566">
      <w:pPr>
        <w:spacing w:line="460" w:lineRule="exact"/>
        <w:ind w:right="444"/>
        <w:rPr>
          <w:b/>
          <w:sz w:val="24"/>
        </w:rPr>
      </w:pPr>
      <w:r>
        <w:rPr>
          <w:b/>
          <w:sz w:val="24"/>
        </w:rPr>
        <w:br w:type="page"/>
      </w:r>
      <w:r>
        <w:rPr>
          <w:b/>
          <w:sz w:val="24"/>
        </w:rPr>
        <w:t>附件</w:t>
      </w:r>
      <w:r>
        <w:rPr>
          <w:rFonts w:hint="eastAsia"/>
          <w:b/>
          <w:sz w:val="24"/>
        </w:rPr>
        <w:t>11-1</w:t>
      </w:r>
    </w:p>
    <w:p w14:paraId="30F3F5D5">
      <w:pPr>
        <w:autoSpaceDE w:val="0"/>
        <w:autoSpaceDN w:val="0"/>
        <w:spacing w:line="480" w:lineRule="auto"/>
        <w:jc w:val="center"/>
        <w:rPr>
          <w:sz w:val="24"/>
          <w:szCs w:val="24"/>
        </w:rPr>
      </w:pPr>
      <w:r>
        <w:rPr>
          <w:b/>
          <w:sz w:val="24"/>
          <w:szCs w:val="24"/>
        </w:rPr>
        <w:t>中小企业声明函（服务）</w:t>
      </w:r>
    </w:p>
    <w:p w14:paraId="5648FA5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E5D9B18">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E1E65C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FAF62F1">
      <w:pPr>
        <w:autoSpaceDE w:val="0"/>
        <w:autoSpaceDN w:val="0"/>
        <w:spacing w:line="500" w:lineRule="exact"/>
        <w:ind w:left="641"/>
        <w:jc w:val="left"/>
        <w:rPr>
          <w:sz w:val="24"/>
          <w:szCs w:val="24"/>
        </w:rPr>
      </w:pPr>
      <w:r>
        <w:rPr>
          <w:sz w:val="24"/>
          <w:szCs w:val="24"/>
        </w:rPr>
        <w:t>……</w:t>
      </w:r>
    </w:p>
    <w:p w14:paraId="3438BC2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142E50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5EB18F2">
      <w:pPr>
        <w:autoSpaceDE w:val="0"/>
        <w:autoSpaceDN w:val="0"/>
        <w:spacing w:line="500" w:lineRule="exact"/>
        <w:ind w:left="3840"/>
        <w:jc w:val="left"/>
        <w:rPr>
          <w:sz w:val="24"/>
          <w:szCs w:val="24"/>
        </w:rPr>
      </w:pPr>
      <w:r>
        <w:rPr>
          <w:sz w:val="24"/>
          <w:szCs w:val="24"/>
        </w:rPr>
        <w:t>投标人名称：</w:t>
      </w:r>
    </w:p>
    <w:p w14:paraId="5C39393D">
      <w:pPr>
        <w:autoSpaceDE w:val="0"/>
        <w:autoSpaceDN w:val="0"/>
        <w:spacing w:line="500" w:lineRule="exact"/>
        <w:ind w:left="3840"/>
        <w:jc w:val="left"/>
        <w:rPr>
          <w:sz w:val="32"/>
        </w:rPr>
      </w:pPr>
      <w:r>
        <w:rPr>
          <w:sz w:val="24"/>
          <w:szCs w:val="24"/>
        </w:rPr>
        <w:t>日期：</w:t>
      </w:r>
    </w:p>
    <w:p w14:paraId="46E77FC8">
      <w:pPr>
        <w:spacing w:line="360" w:lineRule="auto"/>
        <w:ind w:right="84" w:firstLine="224" w:firstLineChars="100"/>
        <w:rPr>
          <w:b/>
          <w:sz w:val="24"/>
          <w:szCs w:val="24"/>
        </w:rPr>
      </w:pPr>
      <w:r>
        <w:rPr>
          <w:b/>
          <w:sz w:val="24"/>
          <w:szCs w:val="24"/>
        </w:rPr>
        <w:t>注：</w:t>
      </w:r>
    </w:p>
    <w:p w14:paraId="26AFC17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B1111D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B8E5CB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34784DC">
      <w:pPr>
        <w:autoSpaceDN w:val="0"/>
        <w:spacing w:line="360" w:lineRule="auto"/>
        <w:rPr>
          <w:b/>
          <w:sz w:val="24"/>
        </w:rPr>
      </w:pPr>
      <w:r>
        <w:rPr>
          <w:rFonts w:hint="eastAsia"/>
          <w:b/>
          <w:sz w:val="24"/>
        </w:rPr>
        <w:t>附件12-2</w:t>
      </w:r>
    </w:p>
    <w:p w14:paraId="7FF04D53">
      <w:pPr>
        <w:autoSpaceDN w:val="0"/>
        <w:spacing w:line="360" w:lineRule="auto"/>
        <w:jc w:val="left"/>
        <w:rPr>
          <w:b/>
          <w:bCs/>
          <w:sz w:val="24"/>
        </w:rPr>
      </w:pPr>
      <w:r>
        <w:rPr>
          <w:rFonts w:hint="eastAsia"/>
          <w:b/>
          <w:kern w:val="0"/>
          <w:sz w:val="24"/>
          <w:szCs w:val="21"/>
        </w:rPr>
        <w:t>若不是残疾人福利性单位，投标文件中可不提供此声明函</w:t>
      </w:r>
    </w:p>
    <w:p w14:paraId="771762BC">
      <w:pPr>
        <w:autoSpaceDN w:val="0"/>
        <w:spacing w:line="360" w:lineRule="auto"/>
        <w:jc w:val="center"/>
        <w:rPr>
          <w:b/>
          <w:bCs/>
          <w:sz w:val="24"/>
        </w:rPr>
      </w:pPr>
    </w:p>
    <w:p w14:paraId="06579766">
      <w:pPr>
        <w:snapToGrid w:val="0"/>
        <w:spacing w:line="360" w:lineRule="auto"/>
        <w:jc w:val="center"/>
        <w:rPr>
          <w:b/>
          <w:bCs/>
          <w:sz w:val="24"/>
        </w:rPr>
      </w:pPr>
      <w:r>
        <w:rPr>
          <w:rFonts w:hint="eastAsia"/>
          <w:b/>
          <w:bCs/>
          <w:sz w:val="24"/>
        </w:rPr>
        <w:t>残疾人福利性单位声明函</w:t>
      </w:r>
    </w:p>
    <w:p w14:paraId="63A00243">
      <w:pPr>
        <w:snapToGrid w:val="0"/>
        <w:spacing w:line="360" w:lineRule="auto"/>
        <w:ind w:firstLine="448" w:firstLineChars="200"/>
        <w:jc w:val="left"/>
        <w:rPr>
          <w:b/>
          <w:bCs/>
          <w:sz w:val="24"/>
        </w:rPr>
      </w:pPr>
    </w:p>
    <w:p w14:paraId="03796883">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5D27C9C">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18C9B6D">
      <w:pPr>
        <w:snapToGrid w:val="0"/>
        <w:spacing w:line="360" w:lineRule="auto"/>
        <w:ind w:firstLine="448" w:firstLineChars="200"/>
        <w:jc w:val="left"/>
        <w:rPr>
          <w:bCs/>
          <w:sz w:val="24"/>
        </w:rPr>
      </w:pPr>
    </w:p>
    <w:p w14:paraId="73F2AED3">
      <w:pPr>
        <w:snapToGrid w:val="0"/>
        <w:spacing w:line="360" w:lineRule="auto"/>
        <w:ind w:firstLine="448" w:firstLineChars="200"/>
        <w:jc w:val="left"/>
        <w:rPr>
          <w:bCs/>
          <w:sz w:val="24"/>
        </w:rPr>
      </w:pPr>
    </w:p>
    <w:p w14:paraId="4C0D8C4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39124B1">
      <w:pPr>
        <w:snapToGrid w:val="0"/>
        <w:spacing w:line="360" w:lineRule="auto"/>
        <w:ind w:firstLine="448" w:firstLineChars="200"/>
        <w:jc w:val="left"/>
        <w:rPr>
          <w:bCs/>
          <w:sz w:val="24"/>
        </w:rPr>
      </w:pPr>
    </w:p>
    <w:p w14:paraId="6DE821D7">
      <w:pPr>
        <w:snapToGrid w:val="0"/>
        <w:spacing w:line="360" w:lineRule="auto"/>
        <w:ind w:firstLine="448" w:firstLineChars="200"/>
        <w:jc w:val="left"/>
        <w:rPr>
          <w:sz w:val="24"/>
          <w:szCs w:val="21"/>
        </w:rPr>
      </w:pPr>
      <w:r>
        <w:rPr>
          <w:rFonts w:hint="eastAsia"/>
          <w:bCs/>
          <w:sz w:val="24"/>
        </w:rPr>
        <w:t xml:space="preserve">               日  期：</w:t>
      </w:r>
    </w:p>
    <w:p w14:paraId="5A92BE66">
      <w:pPr>
        <w:snapToGrid w:val="0"/>
        <w:spacing w:line="360" w:lineRule="auto"/>
        <w:ind w:firstLine="448" w:firstLineChars="200"/>
        <w:jc w:val="left"/>
        <w:rPr>
          <w:sz w:val="24"/>
          <w:szCs w:val="21"/>
        </w:rPr>
      </w:pPr>
    </w:p>
    <w:p w14:paraId="731337B4">
      <w:pPr>
        <w:snapToGrid w:val="0"/>
        <w:spacing w:line="360" w:lineRule="auto"/>
        <w:ind w:firstLine="448" w:firstLineChars="200"/>
        <w:rPr>
          <w:sz w:val="24"/>
          <w:szCs w:val="21"/>
        </w:rPr>
      </w:pPr>
      <w:r>
        <w:rPr>
          <w:sz w:val="24"/>
          <w:szCs w:val="21"/>
        </w:rPr>
        <w:t>注：</w:t>
      </w:r>
    </w:p>
    <w:p w14:paraId="215F6E5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86475D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A1DBB0E">
      <w:pPr>
        <w:widowControl/>
        <w:jc w:val="left"/>
        <w:rPr>
          <w:b/>
          <w:sz w:val="24"/>
        </w:rPr>
      </w:pPr>
      <w:r>
        <w:rPr>
          <w:b/>
          <w:sz w:val="24"/>
        </w:rPr>
        <w:br w:type="page"/>
      </w:r>
    </w:p>
    <w:p w14:paraId="043B2078">
      <w:pPr>
        <w:spacing w:line="480" w:lineRule="auto"/>
        <w:rPr>
          <w:b/>
          <w:sz w:val="24"/>
        </w:rPr>
      </w:pPr>
      <w:r>
        <w:rPr>
          <w:b/>
          <w:sz w:val="24"/>
        </w:rPr>
        <w:t>附件1</w:t>
      </w:r>
      <w:r>
        <w:rPr>
          <w:rFonts w:hint="eastAsia"/>
          <w:b/>
          <w:sz w:val="24"/>
        </w:rPr>
        <w:t>3</w:t>
      </w:r>
    </w:p>
    <w:p w14:paraId="3347191D">
      <w:pPr>
        <w:spacing w:line="560" w:lineRule="exact"/>
        <w:jc w:val="center"/>
        <w:rPr>
          <w:b/>
          <w:sz w:val="24"/>
        </w:rPr>
      </w:pPr>
      <w:r>
        <w:rPr>
          <w:b/>
          <w:sz w:val="24"/>
        </w:rPr>
        <w:t>管理大纲</w:t>
      </w:r>
    </w:p>
    <w:p w14:paraId="01AAA093">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E78B45D">
      <w:pPr>
        <w:spacing w:line="560" w:lineRule="exact"/>
        <w:ind w:firstLine="672" w:firstLineChars="300"/>
        <w:jc w:val="left"/>
        <w:rPr>
          <w:sz w:val="24"/>
        </w:rPr>
      </w:pPr>
      <w:r>
        <w:rPr>
          <w:sz w:val="24"/>
        </w:rPr>
        <w:t>投标人将专项服务委托专业公司承担的，应当进行说明。</w:t>
      </w:r>
    </w:p>
    <w:p w14:paraId="6A0EEA82">
      <w:pPr>
        <w:spacing w:line="560" w:lineRule="exact"/>
        <w:jc w:val="left"/>
        <w:rPr>
          <w:sz w:val="28"/>
        </w:rPr>
      </w:pPr>
    </w:p>
    <w:p w14:paraId="144BB396">
      <w:pPr>
        <w:spacing w:line="560" w:lineRule="exact"/>
        <w:jc w:val="left"/>
        <w:rPr>
          <w:sz w:val="28"/>
        </w:rPr>
      </w:pPr>
    </w:p>
    <w:p w14:paraId="6AF7FDF0">
      <w:pPr>
        <w:spacing w:line="560" w:lineRule="exact"/>
        <w:jc w:val="left"/>
        <w:rPr>
          <w:sz w:val="28"/>
        </w:rPr>
      </w:pPr>
    </w:p>
    <w:p w14:paraId="000FF550">
      <w:pPr>
        <w:spacing w:line="560" w:lineRule="exact"/>
        <w:jc w:val="left"/>
        <w:rPr>
          <w:sz w:val="28"/>
        </w:rPr>
      </w:pPr>
    </w:p>
    <w:p w14:paraId="18250465">
      <w:pPr>
        <w:spacing w:line="560" w:lineRule="exact"/>
        <w:jc w:val="left"/>
        <w:rPr>
          <w:sz w:val="28"/>
        </w:rPr>
      </w:pPr>
    </w:p>
    <w:p w14:paraId="69F73898">
      <w:pPr>
        <w:spacing w:line="560" w:lineRule="exact"/>
        <w:jc w:val="left"/>
        <w:rPr>
          <w:sz w:val="28"/>
        </w:rPr>
      </w:pPr>
    </w:p>
    <w:p w14:paraId="3D460965">
      <w:pPr>
        <w:spacing w:line="560" w:lineRule="exact"/>
        <w:jc w:val="left"/>
        <w:rPr>
          <w:sz w:val="28"/>
        </w:rPr>
      </w:pPr>
    </w:p>
    <w:p w14:paraId="716D6433">
      <w:pPr>
        <w:spacing w:line="560" w:lineRule="exact"/>
        <w:jc w:val="left"/>
        <w:rPr>
          <w:sz w:val="28"/>
        </w:rPr>
      </w:pPr>
    </w:p>
    <w:p w14:paraId="20A020B4">
      <w:pPr>
        <w:spacing w:line="560" w:lineRule="exact"/>
        <w:jc w:val="left"/>
        <w:rPr>
          <w:sz w:val="28"/>
        </w:rPr>
      </w:pPr>
    </w:p>
    <w:p w14:paraId="26A87CCA">
      <w:pPr>
        <w:spacing w:line="560" w:lineRule="exact"/>
        <w:jc w:val="left"/>
        <w:rPr>
          <w:sz w:val="28"/>
        </w:rPr>
      </w:pPr>
    </w:p>
    <w:p w14:paraId="79EDB597">
      <w:pPr>
        <w:spacing w:line="360" w:lineRule="auto"/>
        <w:ind w:right="84"/>
        <w:rPr>
          <w:sz w:val="24"/>
        </w:rPr>
      </w:pPr>
      <w:r>
        <w:rPr>
          <w:sz w:val="24"/>
        </w:rPr>
        <w:t>投标人名称：</w:t>
      </w:r>
    </w:p>
    <w:p w14:paraId="7D689685">
      <w:pPr>
        <w:spacing w:line="360" w:lineRule="auto"/>
        <w:ind w:right="84" w:firstLine="224" w:firstLineChars="100"/>
        <w:rPr>
          <w:sz w:val="24"/>
        </w:rPr>
      </w:pPr>
    </w:p>
    <w:p w14:paraId="05CAE72C">
      <w:pPr>
        <w:spacing w:line="360" w:lineRule="auto"/>
        <w:ind w:right="84"/>
        <w:rPr>
          <w:position w:val="-40"/>
          <w:sz w:val="24"/>
        </w:rPr>
      </w:pPr>
      <w:r>
        <w:rPr>
          <w:sz w:val="24"/>
        </w:rPr>
        <w:t xml:space="preserve">日期：  </w:t>
      </w:r>
    </w:p>
    <w:p w14:paraId="09E1F8C9">
      <w:pPr>
        <w:spacing w:line="560" w:lineRule="exact"/>
        <w:jc w:val="left"/>
        <w:rPr>
          <w:sz w:val="28"/>
        </w:rPr>
      </w:pPr>
    </w:p>
    <w:p w14:paraId="6039B67E">
      <w:pPr>
        <w:spacing w:line="560" w:lineRule="exact"/>
        <w:jc w:val="left"/>
        <w:rPr>
          <w:sz w:val="28"/>
        </w:rPr>
      </w:pPr>
    </w:p>
    <w:p w14:paraId="29ABB4A6">
      <w:pPr>
        <w:spacing w:line="560" w:lineRule="exact"/>
        <w:jc w:val="left"/>
        <w:rPr>
          <w:sz w:val="28"/>
        </w:rPr>
      </w:pPr>
    </w:p>
    <w:p w14:paraId="2AA43276">
      <w:pPr>
        <w:spacing w:line="560" w:lineRule="exact"/>
        <w:jc w:val="left"/>
        <w:rPr>
          <w:sz w:val="28"/>
        </w:rPr>
      </w:pPr>
    </w:p>
    <w:p w14:paraId="6FFE26DA">
      <w:pPr>
        <w:spacing w:line="560" w:lineRule="exact"/>
        <w:jc w:val="left"/>
        <w:rPr>
          <w:sz w:val="28"/>
        </w:rPr>
      </w:pPr>
    </w:p>
    <w:p w14:paraId="6C7E93E2">
      <w:pPr>
        <w:spacing w:line="560" w:lineRule="exact"/>
        <w:jc w:val="left"/>
        <w:rPr>
          <w:sz w:val="28"/>
        </w:rPr>
      </w:pPr>
    </w:p>
    <w:p w14:paraId="0794D7C7">
      <w:pPr>
        <w:widowControl/>
        <w:jc w:val="left"/>
        <w:rPr>
          <w:b/>
          <w:sz w:val="24"/>
        </w:rPr>
      </w:pPr>
      <w:r>
        <w:rPr>
          <w:b/>
          <w:sz w:val="24"/>
        </w:rPr>
        <w:br w:type="page"/>
      </w:r>
    </w:p>
    <w:p w14:paraId="6995CD61">
      <w:pPr>
        <w:spacing w:line="480" w:lineRule="auto"/>
        <w:rPr>
          <w:b/>
          <w:sz w:val="24"/>
        </w:rPr>
      </w:pPr>
      <w:r>
        <w:rPr>
          <w:b/>
          <w:sz w:val="24"/>
        </w:rPr>
        <w:t>附件1</w:t>
      </w:r>
      <w:r>
        <w:rPr>
          <w:rFonts w:hint="eastAsia"/>
          <w:b/>
          <w:sz w:val="24"/>
        </w:rPr>
        <w:t>4</w:t>
      </w:r>
      <w:r>
        <w:rPr>
          <w:b/>
          <w:sz w:val="24"/>
        </w:rPr>
        <w:t>-1</w:t>
      </w:r>
    </w:p>
    <w:p w14:paraId="574A745F">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9331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8587159">
            <w:pPr>
              <w:spacing w:line="360" w:lineRule="auto"/>
              <w:ind w:right="84"/>
              <w:jc w:val="center"/>
              <w:rPr>
                <w:position w:val="-36"/>
                <w:sz w:val="24"/>
              </w:rPr>
            </w:pPr>
            <w:r>
              <w:rPr>
                <w:position w:val="-36"/>
                <w:sz w:val="24"/>
              </w:rPr>
              <w:t>姓  名</w:t>
            </w:r>
          </w:p>
        </w:tc>
        <w:tc>
          <w:tcPr>
            <w:tcW w:w="1396" w:type="dxa"/>
            <w:gridSpan w:val="2"/>
          </w:tcPr>
          <w:p w14:paraId="7779A922">
            <w:pPr>
              <w:spacing w:line="360" w:lineRule="auto"/>
              <w:ind w:right="84"/>
              <w:jc w:val="center"/>
              <w:rPr>
                <w:position w:val="-36"/>
                <w:sz w:val="24"/>
              </w:rPr>
            </w:pPr>
          </w:p>
        </w:tc>
        <w:tc>
          <w:tcPr>
            <w:tcW w:w="1449" w:type="dxa"/>
            <w:gridSpan w:val="2"/>
          </w:tcPr>
          <w:p w14:paraId="246B064B">
            <w:pPr>
              <w:spacing w:line="360" w:lineRule="auto"/>
              <w:ind w:right="84"/>
              <w:jc w:val="center"/>
              <w:rPr>
                <w:position w:val="-36"/>
                <w:sz w:val="24"/>
              </w:rPr>
            </w:pPr>
            <w:r>
              <w:rPr>
                <w:position w:val="-36"/>
                <w:sz w:val="24"/>
              </w:rPr>
              <w:t>性  别</w:t>
            </w:r>
          </w:p>
        </w:tc>
        <w:tc>
          <w:tcPr>
            <w:tcW w:w="1894" w:type="dxa"/>
            <w:gridSpan w:val="3"/>
          </w:tcPr>
          <w:p w14:paraId="605FF621">
            <w:pPr>
              <w:spacing w:line="360" w:lineRule="auto"/>
              <w:ind w:right="84"/>
              <w:jc w:val="center"/>
              <w:rPr>
                <w:position w:val="-36"/>
                <w:sz w:val="24"/>
              </w:rPr>
            </w:pPr>
          </w:p>
        </w:tc>
        <w:tc>
          <w:tcPr>
            <w:tcW w:w="1426" w:type="dxa"/>
            <w:gridSpan w:val="2"/>
          </w:tcPr>
          <w:p w14:paraId="45F22231">
            <w:pPr>
              <w:spacing w:line="360" w:lineRule="auto"/>
              <w:ind w:right="84"/>
              <w:jc w:val="center"/>
              <w:rPr>
                <w:position w:val="-36"/>
                <w:sz w:val="24"/>
              </w:rPr>
            </w:pPr>
            <w:r>
              <w:rPr>
                <w:position w:val="-36"/>
                <w:sz w:val="24"/>
              </w:rPr>
              <w:t>年  龄</w:t>
            </w:r>
          </w:p>
        </w:tc>
        <w:tc>
          <w:tcPr>
            <w:tcW w:w="1290" w:type="dxa"/>
          </w:tcPr>
          <w:p w14:paraId="583DE359">
            <w:pPr>
              <w:spacing w:line="360" w:lineRule="auto"/>
              <w:ind w:right="84"/>
              <w:jc w:val="center"/>
              <w:rPr>
                <w:position w:val="-36"/>
                <w:sz w:val="24"/>
              </w:rPr>
            </w:pPr>
          </w:p>
        </w:tc>
      </w:tr>
      <w:tr w14:paraId="0633C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B3F744A">
            <w:pPr>
              <w:spacing w:line="360" w:lineRule="auto"/>
              <w:ind w:right="84"/>
              <w:jc w:val="center"/>
              <w:rPr>
                <w:position w:val="-36"/>
                <w:sz w:val="24"/>
              </w:rPr>
            </w:pPr>
            <w:r>
              <w:rPr>
                <w:position w:val="-36"/>
                <w:sz w:val="24"/>
              </w:rPr>
              <w:t>职  称</w:t>
            </w:r>
          </w:p>
        </w:tc>
        <w:tc>
          <w:tcPr>
            <w:tcW w:w="1396" w:type="dxa"/>
            <w:gridSpan w:val="2"/>
          </w:tcPr>
          <w:p w14:paraId="08DC7CA8">
            <w:pPr>
              <w:spacing w:line="360" w:lineRule="auto"/>
              <w:ind w:right="84"/>
              <w:jc w:val="center"/>
              <w:rPr>
                <w:position w:val="-36"/>
                <w:sz w:val="24"/>
              </w:rPr>
            </w:pPr>
          </w:p>
        </w:tc>
        <w:tc>
          <w:tcPr>
            <w:tcW w:w="1449" w:type="dxa"/>
            <w:gridSpan w:val="2"/>
          </w:tcPr>
          <w:p w14:paraId="7733B6DF">
            <w:pPr>
              <w:spacing w:line="360" w:lineRule="auto"/>
              <w:ind w:right="84"/>
              <w:jc w:val="center"/>
              <w:rPr>
                <w:position w:val="-36"/>
                <w:sz w:val="24"/>
              </w:rPr>
            </w:pPr>
            <w:r>
              <w:rPr>
                <w:position w:val="-36"/>
                <w:sz w:val="24"/>
              </w:rPr>
              <w:t>毕业学校</w:t>
            </w:r>
          </w:p>
        </w:tc>
        <w:tc>
          <w:tcPr>
            <w:tcW w:w="1894" w:type="dxa"/>
            <w:gridSpan w:val="3"/>
          </w:tcPr>
          <w:p w14:paraId="25450193">
            <w:pPr>
              <w:spacing w:line="360" w:lineRule="auto"/>
              <w:ind w:right="84"/>
              <w:jc w:val="center"/>
              <w:rPr>
                <w:position w:val="-36"/>
                <w:sz w:val="24"/>
              </w:rPr>
            </w:pPr>
          </w:p>
        </w:tc>
        <w:tc>
          <w:tcPr>
            <w:tcW w:w="1426" w:type="dxa"/>
            <w:gridSpan w:val="2"/>
          </w:tcPr>
          <w:p w14:paraId="637FA8C5">
            <w:pPr>
              <w:spacing w:line="360" w:lineRule="auto"/>
              <w:ind w:right="84"/>
              <w:jc w:val="center"/>
              <w:rPr>
                <w:position w:val="-36"/>
                <w:sz w:val="24"/>
              </w:rPr>
            </w:pPr>
            <w:r>
              <w:rPr>
                <w:position w:val="-36"/>
                <w:sz w:val="24"/>
              </w:rPr>
              <w:t>毕业时间</w:t>
            </w:r>
          </w:p>
        </w:tc>
        <w:tc>
          <w:tcPr>
            <w:tcW w:w="1290" w:type="dxa"/>
          </w:tcPr>
          <w:p w14:paraId="48A94B9A">
            <w:pPr>
              <w:spacing w:line="360" w:lineRule="auto"/>
              <w:ind w:right="84"/>
              <w:jc w:val="center"/>
              <w:rPr>
                <w:position w:val="-36"/>
                <w:sz w:val="24"/>
              </w:rPr>
            </w:pPr>
          </w:p>
        </w:tc>
      </w:tr>
      <w:tr w14:paraId="2153B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8D1E040">
            <w:pPr>
              <w:spacing w:line="360" w:lineRule="auto"/>
              <w:ind w:right="84"/>
              <w:jc w:val="center"/>
              <w:rPr>
                <w:position w:val="-36"/>
                <w:sz w:val="24"/>
              </w:rPr>
            </w:pPr>
            <w:r>
              <w:rPr>
                <w:position w:val="-36"/>
                <w:sz w:val="24"/>
              </w:rPr>
              <w:t>所学专业</w:t>
            </w:r>
          </w:p>
        </w:tc>
        <w:tc>
          <w:tcPr>
            <w:tcW w:w="1396" w:type="dxa"/>
            <w:gridSpan w:val="2"/>
          </w:tcPr>
          <w:p w14:paraId="1FB219A7">
            <w:pPr>
              <w:spacing w:line="360" w:lineRule="auto"/>
              <w:ind w:right="84"/>
              <w:jc w:val="center"/>
              <w:rPr>
                <w:position w:val="-36"/>
                <w:sz w:val="24"/>
              </w:rPr>
            </w:pPr>
          </w:p>
        </w:tc>
        <w:tc>
          <w:tcPr>
            <w:tcW w:w="1449" w:type="dxa"/>
            <w:gridSpan w:val="2"/>
          </w:tcPr>
          <w:p w14:paraId="5797CF16">
            <w:pPr>
              <w:spacing w:line="360" w:lineRule="auto"/>
              <w:ind w:right="84"/>
              <w:jc w:val="center"/>
              <w:rPr>
                <w:position w:val="-36"/>
                <w:sz w:val="24"/>
              </w:rPr>
            </w:pPr>
            <w:r>
              <w:rPr>
                <w:position w:val="-36"/>
                <w:sz w:val="24"/>
              </w:rPr>
              <w:t>最高学历</w:t>
            </w:r>
          </w:p>
        </w:tc>
        <w:tc>
          <w:tcPr>
            <w:tcW w:w="1894" w:type="dxa"/>
            <w:gridSpan w:val="3"/>
          </w:tcPr>
          <w:p w14:paraId="287E7BD8">
            <w:pPr>
              <w:spacing w:line="360" w:lineRule="auto"/>
              <w:ind w:right="84"/>
              <w:jc w:val="center"/>
              <w:rPr>
                <w:position w:val="-36"/>
                <w:sz w:val="24"/>
              </w:rPr>
            </w:pPr>
          </w:p>
        </w:tc>
        <w:tc>
          <w:tcPr>
            <w:tcW w:w="1426" w:type="dxa"/>
            <w:gridSpan w:val="2"/>
          </w:tcPr>
          <w:p w14:paraId="1A0CB02B">
            <w:pPr>
              <w:spacing w:line="360" w:lineRule="auto"/>
              <w:ind w:right="84"/>
              <w:jc w:val="center"/>
              <w:rPr>
                <w:position w:val="-36"/>
                <w:sz w:val="24"/>
              </w:rPr>
            </w:pPr>
            <w:r>
              <w:rPr>
                <w:spacing w:val="-12"/>
                <w:position w:val="-36"/>
                <w:sz w:val="24"/>
              </w:rPr>
              <w:t xml:space="preserve">联系电话 </w:t>
            </w:r>
          </w:p>
        </w:tc>
        <w:tc>
          <w:tcPr>
            <w:tcW w:w="1290" w:type="dxa"/>
          </w:tcPr>
          <w:p w14:paraId="4CD47404">
            <w:pPr>
              <w:spacing w:line="360" w:lineRule="auto"/>
              <w:ind w:right="84"/>
              <w:jc w:val="center"/>
              <w:rPr>
                <w:position w:val="-36"/>
                <w:sz w:val="24"/>
              </w:rPr>
            </w:pPr>
          </w:p>
        </w:tc>
      </w:tr>
      <w:tr w14:paraId="3F4D6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6C3D2435">
            <w:pPr>
              <w:spacing w:line="360" w:lineRule="auto"/>
              <w:ind w:right="84"/>
              <w:jc w:val="center"/>
              <w:rPr>
                <w:spacing w:val="-28"/>
                <w:position w:val="-36"/>
                <w:sz w:val="24"/>
              </w:rPr>
            </w:pPr>
            <w:r>
              <w:rPr>
                <w:position w:val="-36"/>
                <w:sz w:val="24"/>
              </w:rPr>
              <w:t>所获证书及编号</w:t>
            </w:r>
          </w:p>
        </w:tc>
        <w:tc>
          <w:tcPr>
            <w:tcW w:w="1951" w:type="dxa"/>
            <w:gridSpan w:val="3"/>
          </w:tcPr>
          <w:p w14:paraId="7AA5F677">
            <w:pPr>
              <w:spacing w:line="360" w:lineRule="auto"/>
              <w:ind w:right="84"/>
              <w:jc w:val="center"/>
              <w:rPr>
                <w:position w:val="-36"/>
                <w:sz w:val="24"/>
              </w:rPr>
            </w:pPr>
          </w:p>
        </w:tc>
        <w:tc>
          <w:tcPr>
            <w:tcW w:w="3138" w:type="dxa"/>
            <w:gridSpan w:val="4"/>
          </w:tcPr>
          <w:p w14:paraId="7A9051C1">
            <w:pPr>
              <w:spacing w:line="560" w:lineRule="exact"/>
              <w:jc w:val="center"/>
              <w:rPr>
                <w:sz w:val="24"/>
              </w:rPr>
            </w:pPr>
            <w:r>
              <w:rPr>
                <w:sz w:val="24"/>
              </w:rPr>
              <w:t>从事物业管理</w:t>
            </w:r>
          </w:p>
          <w:p w14:paraId="6B2472B3">
            <w:pPr>
              <w:spacing w:line="360" w:lineRule="auto"/>
              <w:ind w:right="84"/>
              <w:jc w:val="center"/>
              <w:rPr>
                <w:position w:val="-36"/>
                <w:sz w:val="24"/>
              </w:rPr>
            </w:pPr>
            <w:r>
              <w:rPr>
                <w:sz w:val="24"/>
              </w:rPr>
              <w:t>工作年限</w:t>
            </w:r>
          </w:p>
        </w:tc>
        <w:tc>
          <w:tcPr>
            <w:tcW w:w="1472" w:type="dxa"/>
            <w:gridSpan w:val="2"/>
          </w:tcPr>
          <w:p w14:paraId="44FE27E1">
            <w:pPr>
              <w:spacing w:line="360" w:lineRule="auto"/>
              <w:ind w:right="84"/>
              <w:jc w:val="center"/>
              <w:rPr>
                <w:position w:val="-36"/>
                <w:sz w:val="24"/>
              </w:rPr>
            </w:pPr>
          </w:p>
        </w:tc>
      </w:tr>
      <w:tr w14:paraId="47673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51870EA">
            <w:pPr>
              <w:spacing w:line="360" w:lineRule="auto"/>
              <w:ind w:right="84"/>
              <w:jc w:val="center"/>
              <w:rPr>
                <w:position w:val="-36"/>
                <w:sz w:val="24"/>
              </w:rPr>
            </w:pPr>
            <w:r>
              <w:rPr>
                <w:position w:val="-36"/>
                <w:sz w:val="24"/>
              </w:rPr>
              <w:t>近三年来的主要工作业绩及担任的主要工作经历</w:t>
            </w:r>
          </w:p>
        </w:tc>
      </w:tr>
      <w:tr w14:paraId="3E7F7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2FED934">
            <w:pPr>
              <w:spacing w:line="360" w:lineRule="auto"/>
              <w:ind w:right="84"/>
              <w:rPr>
                <w:position w:val="-36"/>
                <w:sz w:val="24"/>
              </w:rPr>
            </w:pPr>
            <w:r>
              <w:rPr>
                <w:position w:val="-36"/>
                <w:sz w:val="24"/>
              </w:rPr>
              <w:t>时 间</w:t>
            </w:r>
          </w:p>
        </w:tc>
        <w:tc>
          <w:tcPr>
            <w:tcW w:w="1394" w:type="dxa"/>
            <w:gridSpan w:val="2"/>
          </w:tcPr>
          <w:p w14:paraId="1466638A">
            <w:pPr>
              <w:spacing w:line="360" w:lineRule="auto"/>
              <w:ind w:right="84"/>
              <w:jc w:val="center"/>
              <w:rPr>
                <w:position w:val="-36"/>
                <w:sz w:val="24"/>
              </w:rPr>
            </w:pPr>
            <w:r>
              <w:rPr>
                <w:position w:val="-36"/>
                <w:sz w:val="24"/>
              </w:rPr>
              <w:t>地  点</w:t>
            </w:r>
          </w:p>
        </w:tc>
        <w:tc>
          <w:tcPr>
            <w:tcW w:w="1445" w:type="dxa"/>
            <w:gridSpan w:val="2"/>
          </w:tcPr>
          <w:p w14:paraId="015B6EB5">
            <w:pPr>
              <w:spacing w:line="360" w:lineRule="auto"/>
              <w:ind w:right="84"/>
              <w:jc w:val="center"/>
              <w:rPr>
                <w:position w:val="-36"/>
                <w:sz w:val="24"/>
              </w:rPr>
            </w:pPr>
            <w:r>
              <w:rPr>
                <w:position w:val="-36"/>
                <w:sz w:val="24"/>
              </w:rPr>
              <w:t>单  位</w:t>
            </w:r>
          </w:p>
        </w:tc>
        <w:tc>
          <w:tcPr>
            <w:tcW w:w="944" w:type="dxa"/>
            <w:gridSpan w:val="2"/>
          </w:tcPr>
          <w:p w14:paraId="4C9C2FCD">
            <w:pPr>
              <w:spacing w:line="360" w:lineRule="auto"/>
              <w:ind w:right="84"/>
              <w:jc w:val="center"/>
              <w:rPr>
                <w:position w:val="-36"/>
                <w:sz w:val="24"/>
              </w:rPr>
            </w:pPr>
            <w:r>
              <w:rPr>
                <w:position w:val="-36"/>
                <w:sz w:val="24"/>
              </w:rPr>
              <w:t>职 务</w:t>
            </w:r>
          </w:p>
        </w:tc>
        <w:tc>
          <w:tcPr>
            <w:tcW w:w="4172" w:type="dxa"/>
            <w:gridSpan w:val="5"/>
          </w:tcPr>
          <w:p w14:paraId="3A55ECFC">
            <w:pPr>
              <w:spacing w:line="360" w:lineRule="auto"/>
              <w:ind w:right="84"/>
              <w:jc w:val="center"/>
              <w:rPr>
                <w:position w:val="-36"/>
                <w:sz w:val="24"/>
              </w:rPr>
            </w:pPr>
            <w:r>
              <w:rPr>
                <w:position w:val="-36"/>
                <w:sz w:val="24"/>
              </w:rPr>
              <w:t>主 要 工 作</w:t>
            </w:r>
          </w:p>
        </w:tc>
      </w:tr>
      <w:tr w14:paraId="3AD7F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2B87787">
            <w:pPr>
              <w:spacing w:line="360" w:lineRule="auto"/>
              <w:ind w:right="84"/>
              <w:rPr>
                <w:position w:val="-36"/>
                <w:sz w:val="24"/>
              </w:rPr>
            </w:pPr>
          </w:p>
          <w:p w14:paraId="3F771401">
            <w:pPr>
              <w:spacing w:line="360" w:lineRule="auto"/>
              <w:ind w:right="84"/>
              <w:rPr>
                <w:position w:val="-36"/>
                <w:sz w:val="24"/>
              </w:rPr>
            </w:pPr>
          </w:p>
          <w:p w14:paraId="23AD64B3">
            <w:pPr>
              <w:spacing w:line="360" w:lineRule="auto"/>
              <w:ind w:right="84"/>
              <w:rPr>
                <w:position w:val="-36"/>
                <w:sz w:val="24"/>
              </w:rPr>
            </w:pPr>
          </w:p>
          <w:p w14:paraId="30600D98">
            <w:pPr>
              <w:spacing w:line="360" w:lineRule="auto"/>
              <w:ind w:right="84"/>
              <w:rPr>
                <w:position w:val="-36"/>
                <w:sz w:val="24"/>
              </w:rPr>
            </w:pPr>
          </w:p>
          <w:p w14:paraId="6D7C2ED6">
            <w:pPr>
              <w:spacing w:line="360" w:lineRule="auto"/>
              <w:ind w:right="84"/>
              <w:rPr>
                <w:position w:val="-36"/>
                <w:sz w:val="24"/>
              </w:rPr>
            </w:pPr>
          </w:p>
        </w:tc>
        <w:tc>
          <w:tcPr>
            <w:tcW w:w="1394" w:type="dxa"/>
            <w:gridSpan w:val="2"/>
          </w:tcPr>
          <w:p w14:paraId="0B1E5C17">
            <w:pPr>
              <w:spacing w:line="360" w:lineRule="auto"/>
              <w:ind w:right="84"/>
              <w:rPr>
                <w:position w:val="-36"/>
                <w:sz w:val="24"/>
              </w:rPr>
            </w:pPr>
          </w:p>
        </w:tc>
        <w:tc>
          <w:tcPr>
            <w:tcW w:w="1445" w:type="dxa"/>
            <w:gridSpan w:val="2"/>
          </w:tcPr>
          <w:p w14:paraId="53C016EA">
            <w:pPr>
              <w:spacing w:line="360" w:lineRule="auto"/>
              <w:ind w:right="84"/>
              <w:rPr>
                <w:position w:val="-36"/>
                <w:sz w:val="24"/>
              </w:rPr>
            </w:pPr>
          </w:p>
        </w:tc>
        <w:tc>
          <w:tcPr>
            <w:tcW w:w="944" w:type="dxa"/>
            <w:gridSpan w:val="2"/>
          </w:tcPr>
          <w:p w14:paraId="1F528335">
            <w:pPr>
              <w:spacing w:line="360" w:lineRule="auto"/>
              <w:ind w:right="84"/>
              <w:rPr>
                <w:position w:val="-36"/>
                <w:sz w:val="24"/>
              </w:rPr>
            </w:pPr>
          </w:p>
        </w:tc>
        <w:tc>
          <w:tcPr>
            <w:tcW w:w="4172" w:type="dxa"/>
            <w:gridSpan w:val="5"/>
          </w:tcPr>
          <w:p w14:paraId="0073E674">
            <w:pPr>
              <w:spacing w:line="360" w:lineRule="auto"/>
              <w:ind w:right="84"/>
              <w:rPr>
                <w:position w:val="-36"/>
                <w:sz w:val="24"/>
              </w:rPr>
            </w:pPr>
          </w:p>
        </w:tc>
      </w:tr>
      <w:tr w14:paraId="516C7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01EE2F44">
            <w:pPr>
              <w:spacing w:line="360" w:lineRule="auto"/>
              <w:ind w:right="84"/>
              <w:jc w:val="center"/>
              <w:rPr>
                <w:position w:val="-36"/>
                <w:sz w:val="24"/>
              </w:rPr>
            </w:pPr>
            <w:r>
              <w:rPr>
                <w:position w:val="-36"/>
                <w:sz w:val="24"/>
              </w:rPr>
              <w:t>曾担任负责人的项目</w:t>
            </w:r>
          </w:p>
        </w:tc>
      </w:tr>
      <w:tr w14:paraId="6613F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97096F">
            <w:pPr>
              <w:spacing w:line="360" w:lineRule="auto"/>
              <w:ind w:right="84"/>
              <w:rPr>
                <w:position w:val="-36"/>
                <w:sz w:val="24"/>
              </w:rPr>
            </w:pPr>
            <w:r>
              <w:rPr>
                <w:position w:val="-36"/>
                <w:sz w:val="24"/>
              </w:rPr>
              <w:t>时 间</w:t>
            </w:r>
          </w:p>
        </w:tc>
        <w:tc>
          <w:tcPr>
            <w:tcW w:w="1394" w:type="dxa"/>
            <w:gridSpan w:val="2"/>
          </w:tcPr>
          <w:p w14:paraId="0B2D9F33">
            <w:pPr>
              <w:spacing w:line="360" w:lineRule="auto"/>
              <w:ind w:right="84"/>
              <w:jc w:val="center"/>
              <w:rPr>
                <w:position w:val="-36"/>
                <w:sz w:val="24"/>
              </w:rPr>
            </w:pPr>
            <w:r>
              <w:rPr>
                <w:position w:val="-36"/>
                <w:sz w:val="24"/>
              </w:rPr>
              <w:t>委托单位</w:t>
            </w:r>
          </w:p>
        </w:tc>
        <w:tc>
          <w:tcPr>
            <w:tcW w:w="2389" w:type="dxa"/>
            <w:gridSpan w:val="4"/>
          </w:tcPr>
          <w:p w14:paraId="0AFD5336">
            <w:pPr>
              <w:spacing w:line="360" w:lineRule="auto"/>
              <w:ind w:right="84"/>
              <w:jc w:val="center"/>
              <w:rPr>
                <w:position w:val="-36"/>
                <w:sz w:val="24"/>
              </w:rPr>
            </w:pPr>
            <w:r>
              <w:rPr>
                <w:position w:val="-36"/>
                <w:sz w:val="24"/>
              </w:rPr>
              <w:t>项目名称</w:t>
            </w:r>
          </w:p>
        </w:tc>
        <w:tc>
          <w:tcPr>
            <w:tcW w:w="1351" w:type="dxa"/>
          </w:tcPr>
          <w:p w14:paraId="01921BCE">
            <w:pPr>
              <w:spacing w:line="360" w:lineRule="auto"/>
              <w:ind w:right="84"/>
              <w:jc w:val="center"/>
              <w:rPr>
                <w:position w:val="-36"/>
                <w:sz w:val="24"/>
              </w:rPr>
            </w:pPr>
            <w:r>
              <w:rPr>
                <w:position w:val="-36"/>
                <w:sz w:val="24"/>
              </w:rPr>
              <w:t>项目规模</w:t>
            </w:r>
          </w:p>
        </w:tc>
        <w:tc>
          <w:tcPr>
            <w:tcW w:w="1349" w:type="dxa"/>
            <w:gridSpan w:val="2"/>
          </w:tcPr>
          <w:p w14:paraId="65C41038">
            <w:pPr>
              <w:spacing w:line="360" w:lineRule="auto"/>
              <w:ind w:right="84"/>
              <w:jc w:val="center"/>
              <w:rPr>
                <w:position w:val="-36"/>
                <w:sz w:val="24"/>
              </w:rPr>
            </w:pPr>
            <w:r>
              <w:rPr>
                <w:position w:val="-36"/>
                <w:sz w:val="24"/>
              </w:rPr>
              <w:t>项目类型</w:t>
            </w:r>
          </w:p>
        </w:tc>
        <w:tc>
          <w:tcPr>
            <w:tcW w:w="1472" w:type="dxa"/>
            <w:gridSpan w:val="2"/>
          </w:tcPr>
          <w:p w14:paraId="0CDE3F01">
            <w:pPr>
              <w:spacing w:line="360" w:lineRule="auto"/>
              <w:ind w:right="84"/>
              <w:jc w:val="center"/>
              <w:rPr>
                <w:position w:val="-36"/>
                <w:sz w:val="24"/>
              </w:rPr>
            </w:pPr>
            <w:r>
              <w:rPr>
                <w:position w:val="-36"/>
                <w:sz w:val="24"/>
              </w:rPr>
              <w:t>备注</w:t>
            </w:r>
          </w:p>
        </w:tc>
      </w:tr>
      <w:tr w14:paraId="7F1CE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742BDB8">
            <w:pPr>
              <w:spacing w:line="360" w:lineRule="auto"/>
              <w:ind w:right="84"/>
              <w:rPr>
                <w:position w:val="-36"/>
                <w:sz w:val="24"/>
              </w:rPr>
            </w:pPr>
          </w:p>
          <w:p w14:paraId="578E02CC">
            <w:pPr>
              <w:spacing w:line="360" w:lineRule="auto"/>
              <w:ind w:right="84"/>
              <w:rPr>
                <w:position w:val="-36"/>
                <w:sz w:val="24"/>
              </w:rPr>
            </w:pPr>
          </w:p>
          <w:p w14:paraId="2ECA7F58">
            <w:pPr>
              <w:spacing w:line="360" w:lineRule="auto"/>
              <w:ind w:right="84"/>
              <w:rPr>
                <w:position w:val="-36"/>
                <w:sz w:val="24"/>
              </w:rPr>
            </w:pPr>
          </w:p>
        </w:tc>
        <w:tc>
          <w:tcPr>
            <w:tcW w:w="1394" w:type="dxa"/>
            <w:gridSpan w:val="2"/>
            <w:tcBorders>
              <w:bottom w:val="single" w:color="auto" w:sz="4" w:space="0"/>
            </w:tcBorders>
          </w:tcPr>
          <w:p w14:paraId="3DC1C620">
            <w:pPr>
              <w:spacing w:line="360" w:lineRule="auto"/>
              <w:ind w:right="84"/>
              <w:rPr>
                <w:position w:val="-36"/>
                <w:sz w:val="24"/>
              </w:rPr>
            </w:pPr>
          </w:p>
        </w:tc>
        <w:tc>
          <w:tcPr>
            <w:tcW w:w="2389" w:type="dxa"/>
            <w:gridSpan w:val="4"/>
            <w:tcBorders>
              <w:bottom w:val="single" w:color="auto" w:sz="4" w:space="0"/>
            </w:tcBorders>
          </w:tcPr>
          <w:p w14:paraId="06732A31">
            <w:pPr>
              <w:spacing w:line="360" w:lineRule="auto"/>
              <w:ind w:right="84"/>
              <w:rPr>
                <w:position w:val="-36"/>
                <w:sz w:val="24"/>
              </w:rPr>
            </w:pPr>
          </w:p>
        </w:tc>
        <w:tc>
          <w:tcPr>
            <w:tcW w:w="1351" w:type="dxa"/>
            <w:tcBorders>
              <w:bottom w:val="single" w:color="auto" w:sz="4" w:space="0"/>
            </w:tcBorders>
          </w:tcPr>
          <w:p w14:paraId="0249C876">
            <w:pPr>
              <w:spacing w:line="360" w:lineRule="auto"/>
              <w:ind w:right="84"/>
              <w:rPr>
                <w:position w:val="-36"/>
                <w:sz w:val="24"/>
              </w:rPr>
            </w:pPr>
          </w:p>
        </w:tc>
        <w:tc>
          <w:tcPr>
            <w:tcW w:w="1349" w:type="dxa"/>
            <w:gridSpan w:val="2"/>
            <w:tcBorders>
              <w:bottom w:val="single" w:color="auto" w:sz="4" w:space="0"/>
            </w:tcBorders>
          </w:tcPr>
          <w:p w14:paraId="19607C19">
            <w:pPr>
              <w:spacing w:line="360" w:lineRule="auto"/>
              <w:ind w:right="84"/>
              <w:rPr>
                <w:position w:val="-36"/>
                <w:sz w:val="24"/>
              </w:rPr>
            </w:pPr>
          </w:p>
        </w:tc>
        <w:tc>
          <w:tcPr>
            <w:tcW w:w="1472" w:type="dxa"/>
            <w:gridSpan w:val="2"/>
            <w:tcBorders>
              <w:bottom w:val="single" w:color="auto" w:sz="4" w:space="0"/>
            </w:tcBorders>
          </w:tcPr>
          <w:p w14:paraId="6087DEAA">
            <w:pPr>
              <w:spacing w:line="360" w:lineRule="auto"/>
              <w:ind w:right="84"/>
              <w:rPr>
                <w:position w:val="-36"/>
                <w:sz w:val="24"/>
              </w:rPr>
            </w:pPr>
          </w:p>
        </w:tc>
      </w:tr>
    </w:tbl>
    <w:p w14:paraId="68715127">
      <w:pPr>
        <w:spacing w:line="360" w:lineRule="auto"/>
        <w:ind w:right="84" w:firstLine="224" w:firstLineChars="100"/>
        <w:rPr>
          <w:sz w:val="24"/>
        </w:rPr>
      </w:pPr>
      <w:r>
        <w:rPr>
          <w:sz w:val="24"/>
        </w:rPr>
        <w:t>投标人名称：</w:t>
      </w:r>
    </w:p>
    <w:p w14:paraId="3A014224">
      <w:pPr>
        <w:spacing w:line="360" w:lineRule="auto"/>
        <w:ind w:right="84" w:firstLine="224" w:firstLineChars="100"/>
        <w:rPr>
          <w:sz w:val="24"/>
        </w:rPr>
      </w:pPr>
    </w:p>
    <w:p w14:paraId="2405EF8B">
      <w:pPr>
        <w:spacing w:line="360" w:lineRule="auto"/>
        <w:ind w:right="84" w:firstLine="224" w:firstLineChars="100"/>
        <w:rPr>
          <w:position w:val="-40"/>
          <w:sz w:val="24"/>
        </w:rPr>
      </w:pPr>
      <w:r>
        <w:rPr>
          <w:sz w:val="24"/>
        </w:rPr>
        <w:t xml:space="preserve">日期：  </w:t>
      </w:r>
    </w:p>
    <w:p w14:paraId="404303B5">
      <w:pPr>
        <w:widowControl/>
        <w:jc w:val="left"/>
        <w:rPr>
          <w:b/>
          <w:sz w:val="24"/>
          <w:szCs w:val="24"/>
        </w:rPr>
      </w:pPr>
      <w:r>
        <w:rPr>
          <w:b/>
          <w:sz w:val="24"/>
          <w:szCs w:val="24"/>
        </w:rPr>
        <w:br w:type="page"/>
      </w:r>
    </w:p>
    <w:p w14:paraId="5ED0FD58">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5D02F879">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E409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F1FBD56">
            <w:pPr>
              <w:spacing w:line="360" w:lineRule="auto"/>
              <w:ind w:right="84"/>
              <w:jc w:val="center"/>
              <w:rPr>
                <w:position w:val="-32"/>
                <w:sz w:val="24"/>
              </w:rPr>
            </w:pPr>
            <w:r>
              <w:rPr>
                <w:position w:val="-32"/>
                <w:sz w:val="24"/>
              </w:rPr>
              <w:t>序 号</w:t>
            </w:r>
          </w:p>
        </w:tc>
        <w:tc>
          <w:tcPr>
            <w:tcW w:w="2520" w:type="dxa"/>
            <w:vAlign w:val="center"/>
          </w:tcPr>
          <w:p w14:paraId="4FE7C95E">
            <w:pPr>
              <w:spacing w:line="360" w:lineRule="auto"/>
              <w:ind w:right="84"/>
              <w:jc w:val="center"/>
              <w:rPr>
                <w:position w:val="-32"/>
                <w:sz w:val="24"/>
              </w:rPr>
            </w:pPr>
            <w:r>
              <w:rPr>
                <w:position w:val="-32"/>
                <w:sz w:val="24"/>
              </w:rPr>
              <w:t>主要设备名称</w:t>
            </w:r>
          </w:p>
        </w:tc>
        <w:tc>
          <w:tcPr>
            <w:tcW w:w="1441" w:type="dxa"/>
            <w:vAlign w:val="center"/>
          </w:tcPr>
          <w:p w14:paraId="7BD6F140">
            <w:pPr>
              <w:spacing w:line="360" w:lineRule="auto"/>
              <w:ind w:right="84"/>
              <w:jc w:val="center"/>
              <w:rPr>
                <w:position w:val="-32"/>
                <w:sz w:val="24"/>
              </w:rPr>
            </w:pPr>
            <w:r>
              <w:rPr>
                <w:position w:val="-32"/>
                <w:sz w:val="24"/>
              </w:rPr>
              <w:t>规格型号</w:t>
            </w:r>
          </w:p>
        </w:tc>
        <w:tc>
          <w:tcPr>
            <w:tcW w:w="1439" w:type="dxa"/>
            <w:vAlign w:val="center"/>
          </w:tcPr>
          <w:p w14:paraId="607A5D35">
            <w:pPr>
              <w:spacing w:line="360" w:lineRule="auto"/>
              <w:ind w:right="84"/>
              <w:jc w:val="center"/>
              <w:rPr>
                <w:position w:val="-32"/>
                <w:sz w:val="24"/>
              </w:rPr>
            </w:pPr>
            <w:r>
              <w:rPr>
                <w:position w:val="-32"/>
                <w:sz w:val="24"/>
              </w:rPr>
              <w:t>购入时间</w:t>
            </w:r>
          </w:p>
        </w:tc>
        <w:tc>
          <w:tcPr>
            <w:tcW w:w="900" w:type="dxa"/>
            <w:vAlign w:val="center"/>
          </w:tcPr>
          <w:p w14:paraId="7F04703A">
            <w:pPr>
              <w:spacing w:line="360" w:lineRule="auto"/>
              <w:ind w:right="84"/>
              <w:jc w:val="center"/>
              <w:rPr>
                <w:position w:val="-32"/>
                <w:sz w:val="24"/>
              </w:rPr>
            </w:pPr>
            <w:r>
              <w:rPr>
                <w:position w:val="-32"/>
                <w:sz w:val="24"/>
              </w:rPr>
              <w:t>数 量</w:t>
            </w:r>
          </w:p>
        </w:tc>
        <w:tc>
          <w:tcPr>
            <w:tcW w:w="1404" w:type="dxa"/>
            <w:vAlign w:val="center"/>
          </w:tcPr>
          <w:p w14:paraId="5E651B16">
            <w:pPr>
              <w:spacing w:line="360" w:lineRule="auto"/>
              <w:ind w:right="84"/>
              <w:jc w:val="center"/>
              <w:rPr>
                <w:position w:val="-32"/>
                <w:sz w:val="24"/>
              </w:rPr>
            </w:pPr>
            <w:r>
              <w:rPr>
                <w:position w:val="-32"/>
                <w:sz w:val="24"/>
              </w:rPr>
              <w:t>备  注</w:t>
            </w:r>
          </w:p>
        </w:tc>
      </w:tr>
      <w:tr w14:paraId="5C16C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C25CD9">
            <w:pPr>
              <w:spacing w:line="360" w:lineRule="auto"/>
              <w:ind w:right="84"/>
              <w:rPr>
                <w:position w:val="-40"/>
                <w:u w:val="single"/>
              </w:rPr>
            </w:pPr>
          </w:p>
        </w:tc>
        <w:tc>
          <w:tcPr>
            <w:tcW w:w="2520" w:type="dxa"/>
          </w:tcPr>
          <w:p w14:paraId="524A2101">
            <w:pPr>
              <w:spacing w:line="360" w:lineRule="auto"/>
              <w:ind w:right="84"/>
              <w:rPr>
                <w:position w:val="-40"/>
                <w:u w:val="single"/>
              </w:rPr>
            </w:pPr>
          </w:p>
        </w:tc>
        <w:tc>
          <w:tcPr>
            <w:tcW w:w="1441" w:type="dxa"/>
          </w:tcPr>
          <w:p w14:paraId="71E74B9B">
            <w:pPr>
              <w:spacing w:line="360" w:lineRule="auto"/>
              <w:ind w:right="84"/>
              <w:rPr>
                <w:position w:val="-40"/>
                <w:u w:val="single"/>
              </w:rPr>
            </w:pPr>
          </w:p>
        </w:tc>
        <w:tc>
          <w:tcPr>
            <w:tcW w:w="1439" w:type="dxa"/>
          </w:tcPr>
          <w:p w14:paraId="276AF442">
            <w:pPr>
              <w:spacing w:line="360" w:lineRule="auto"/>
              <w:ind w:right="84"/>
              <w:rPr>
                <w:position w:val="-40"/>
                <w:u w:val="single"/>
              </w:rPr>
            </w:pPr>
          </w:p>
        </w:tc>
        <w:tc>
          <w:tcPr>
            <w:tcW w:w="900" w:type="dxa"/>
          </w:tcPr>
          <w:p w14:paraId="7B8D4D9F">
            <w:pPr>
              <w:spacing w:line="360" w:lineRule="auto"/>
              <w:ind w:right="84"/>
              <w:rPr>
                <w:position w:val="-40"/>
                <w:u w:val="single"/>
              </w:rPr>
            </w:pPr>
          </w:p>
        </w:tc>
        <w:tc>
          <w:tcPr>
            <w:tcW w:w="1404" w:type="dxa"/>
          </w:tcPr>
          <w:p w14:paraId="376E6B23">
            <w:pPr>
              <w:spacing w:line="360" w:lineRule="auto"/>
              <w:ind w:right="84"/>
              <w:rPr>
                <w:position w:val="-40"/>
                <w:u w:val="single"/>
              </w:rPr>
            </w:pPr>
          </w:p>
        </w:tc>
      </w:tr>
      <w:tr w14:paraId="46F85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059015">
            <w:pPr>
              <w:spacing w:line="360" w:lineRule="auto"/>
              <w:ind w:right="84"/>
              <w:rPr>
                <w:position w:val="-40"/>
                <w:u w:val="single"/>
              </w:rPr>
            </w:pPr>
          </w:p>
        </w:tc>
        <w:tc>
          <w:tcPr>
            <w:tcW w:w="2520" w:type="dxa"/>
          </w:tcPr>
          <w:p w14:paraId="49658FB8">
            <w:pPr>
              <w:spacing w:line="360" w:lineRule="auto"/>
              <w:ind w:right="84"/>
              <w:rPr>
                <w:position w:val="-40"/>
                <w:u w:val="single"/>
              </w:rPr>
            </w:pPr>
          </w:p>
        </w:tc>
        <w:tc>
          <w:tcPr>
            <w:tcW w:w="1441" w:type="dxa"/>
          </w:tcPr>
          <w:p w14:paraId="44308E2F">
            <w:pPr>
              <w:spacing w:line="360" w:lineRule="auto"/>
              <w:ind w:right="84"/>
              <w:rPr>
                <w:position w:val="-40"/>
                <w:u w:val="single"/>
              </w:rPr>
            </w:pPr>
          </w:p>
        </w:tc>
        <w:tc>
          <w:tcPr>
            <w:tcW w:w="1439" w:type="dxa"/>
          </w:tcPr>
          <w:p w14:paraId="180C55B4">
            <w:pPr>
              <w:spacing w:line="360" w:lineRule="auto"/>
              <w:ind w:right="84"/>
              <w:rPr>
                <w:position w:val="-40"/>
                <w:u w:val="single"/>
              </w:rPr>
            </w:pPr>
          </w:p>
        </w:tc>
        <w:tc>
          <w:tcPr>
            <w:tcW w:w="900" w:type="dxa"/>
          </w:tcPr>
          <w:p w14:paraId="38EC17BC">
            <w:pPr>
              <w:spacing w:line="360" w:lineRule="auto"/>
              <w:ind w:right="84"/>
              <w:rPr>
                <w:position w:val="-40"/>
                <w:u w:val="single"/>
              </w:rPr>
            </w:pPr>
          </w:p>
        </w:tc>
        <w:tc>
          <w:tcPr>
            <w:tcW w:w="1404" w:type="dxa"/>
          </w:tcPr>
          <w:p w14:paraId="610AB732">
            <w:pPr>
              <w:spacing w:line="360" w:lineRule="auto"/>
              <w:ind w:right="84"/>
              <w:rPr>
                <w:position w:val="-40"/>
                <w:u w:val="single"/>
              </w:rPr>
            </w:pPr>
          </w:p>
        </w:tc>
      </w:tr>
      <w:tr w14:paraId="263D0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D12D03A">
            <w:pPr>
              <w:spacing w:line="360" w:lineRule="auto"/>
              <w:ind w:right="84"/>
              <w:rPr>
                <w:position w:val="-40"/>
                <w:u w:val="single"/>
              </w:rPr>
            </w:pPr>
          </w:p>
        </w:tc>
        <w:tc>
          <w:tcPr>
            <w:tcW w:w="2520" w:type="dxa"/>
          </w:tcPr>
          <w:p w14:paraId="729251EA">
            <w:pPr>
              <w:spacing w:line="360" w:lineRule="auto"/>
              <w:ind w:right="84"/>
              <w:rPr>
                <w:position w:val="-40"/>
                <w:u w:val="single"/>
              </w:rPr>
            </w:pPr>
          </w:p>
        </w:tc>
        <w:tc>
          <w:tcPr>
            <w:tcW w:w="1441" w:type="dxa"/>
          </w:tcPr>
          <w:p w14:paraId="008D90FA">
            <w:pPr>
              <w:spacing w:line="360" w:lineRule="auto"/>
              <w:ind w:right="84"/>
              <w:rPr>
                <w:position w:val="-40"/>
                <w:u w:val="single"/>
              </w:rPr>
            </w:pPr>
          </w:p>
        </w:tc>
        <w:tc>
          <w:tcPr>
            <w:tcW w:w="1439" w:type="dxa"/>
          </w:tcPr>
          <w:p w14:paraId="38B41F20">
            <w:pPr>
              <w:spacing w:line="360" w:lineRule="auto"/>
              <w:ind w:right="84"/>
              <w:rPr>
                <w:position w:val="-40"/>
                <w:u w:val="single"/>
              </w:rPr>
            </w:pPr>
          </w:p>
        </w:tc>
        <w:tc>
          <w:tcPr>
            <w:tcW w:w="900" w:type="dxa"/>
          </w:tcPr>
          <w:p w14:paraId="377E5BE4">
            <w:pPr>
              <w:spacing w:line="360" w:lineRule="auto"/>
              <w:ind w:right="84"/>
              <w:rPr>
                <w:position w:val="-40"/>
                <w:u w:val="single"/>
              </w:rPr>
            </w:pPr>
          </w:p>
        </w:tc>
        <w:tc>
          <w:tcPr>
            <w:tcW w:w="1404" w:type="dxa"/>
          </w:tcPr>
          <w:p w14:paraId="40504139">
            <w:pPr>
              <w:spacing w:line="360" w:lineRule="auto"/>
              <w:ind w:right="84"/>
              <w:rPr>
                <w:position w:val="-40"/>
                <w:u w:val="single"/>
              </w:rPr>
            </w:pPr>
          </w:p>
        </w:tc>
      </w:tr>
      <w:tr w14:paraId="14E92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B2BC18">
            <w:pPr>
              <w:spacing w:line="360" w:lineRule="auto"/>
              <w:ind w:right="84"/>
              <w:rPr>
                <w:position w:val="-40"/>
                <w:u w:val="single"/>
              </w:rPr>
            </w:pPr>
          </w:p>
        </w:tc>
        <w:tc>
          <w:tcPr>
            <w:tcW w:w="2520" w:type="dxa"/>
          </w:tcPr>
          <w:p w14:paraId="3A1E6597">
            <w:pPr>
              <w:spacing w:line="360" w:lineRule="auto"/>
              <w:ind w:right="84"/>
              <w:rPr>
                <w:position w:val="-40"/>
                <w:u w:val="single"/>
              </w:rPr>
            </w:pPr>
          </w:p>
        </w:tc>
        <w:tc>
          <w:tcPr>
            <w:tcW w:w="1441" w:type="dxa"/>
          </w:tcPr>
          <w:p w14:paraId="152262B9">
            <w:pPr>
              <w:spacing w:line="360" w:lineRule="auto"/>
              <w:ind w:right="84"/>
              <w:rPr>
                <w:position w:val="-40"/>
                <w:u w:val="single"/>
              </w:rPr>
            </w:pPr>
          </w:p>
        </w:tc>
        <w:tc>
          <w:tcPr>
            <w:tcW w:w="1439" w:type="dxa"/>
          </w:tcPr>
          <w:p w14:paraId="04B9442F">
            <w:pPr>
              <w:spacing w:line="360" w:lineRule="auto"/>
              <w:ind w:right="84"/>
              <w:rPr>
                <w:position w:val="-40"/>
                <w:u w:val="single"/>
              </w:rPr>
            </w:pPr>
          </w:p>
        </w:tc>
        <w:tc>
          <w:tcPr>
            <w:tcW w:w="900" w:type="dxa"/>
          </w:tcPr>
          <w:p w14:paraId="651F5BFF">
            <w:pPr>
              <w:spacing w:line="360" w:lineRule="auto"/>
              <w:ind w:right="84"/>
              <w:rPr>
                <w:position w:val="-40"/>
                <w:u w:val="single"/>
              </w:rPr>
            </w:pPr>
          </w:p>
        </w:tc>
        <w:tc>
          <w:tcPr>
            <w:tcW w:w="1404" w:type="dxa"/>
          </w:tcPr>
          <w:p w14:paraId="06AACC74">
            <w:pPr>
              <w:spacing w:line="360" w:lineRule="auto"/>
              <w:ind w:right="84"/>
              <w:rPr>
                <w:position w:val="-40"/>
                <w:u w:val="single"/>
              </w:rPr>
            </w:pPr>
          </w:p>
        </w:tc>
      </w:tr>
      <w:tr w14:paraId="168C6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E23946">
            <w:pPr>
              <w:spacing w:line="360" w:lineRule="auto"/>
              <w:ind w:right="84"/>
              <w:rPr>
                <w:position w:val="-40"/>
                <w:u w:val="single"/>
              </w:rPr>
            </w:pPr>
          </w:p>
        </w:tc>
        <w:tc>
          <w:tcPr>
            <w:tcW w:w="2520" w:type="dxa"/>
          </w:tcPr>
          <w:p w14:paraId="381639F0">
            <w:pPr>
              <w:spacing w:line="360" w:lineRule="auto"/>
              <w:ind w:right="84"/>
              <w:rPr>
                <w:position w:val="-40"/>
                <w:u w:val="single"/>
              </w:rPr>
            </w:pPr>
          </w:p>
        </w:tc>
        <w:tc>
          <w:tcPr>
            <w:tcW w:w="1441" w:type="dxa"/>
          </w:tcPr>
          <w:p w14:paraId="08EB77A2">
            <w:pPr>
              <w:spacing w:line="360" w:lineRule="auto"/>
              <w:ind w:right="84"/>
              <w:rPr>
                <w:position w:val="-40"/>
                <w:u w:val="single"/>
              </w:rPr>
            </w:pPr>
          </w:p>
        </w:tc>
        <w:tc>
          <w:tcPr>
            <w:tcW w:w="1439" w:type="dxa"/>
          </w:tcPr>
          <w:p w14:paraId="2C24170E">
            <w:pPr>
              <w:spacing w:line="360" w:lineRule="auto"/>
              <w:ind w:right="84"/>
              <w:rPr>
                <w:position w:val="-40"/>
                <w:u w:val="single"/>
              </w:rPr>
            </w:pPr>
          </w:p>
        </w:tc>
        <w:tc>
          <w:tcPr>
            <w:tcW w:w="900" w:type="dxa"/>
          </w:tcPr>
          <w:p w14:paraId="3E05F97E">
            <w:pPr>
              <w:spacing w:line="360" w:lineRule="auto"/>
              <w:ind w:right="84"/>
              <w:rPr>
                <w:position w:val="-40"/>
                <w:u w:val="single"/>
              </w:rPr>
            </w:pPr>
          </w:p>
        </w:tc>
        <w:tc>
          <w:tcPr>
            <w:tcW w:w="1404" w:type="dxa"/>
          </w:tcPr>
          <w:p w14:paraId="099EFDE8">
            <w:pPr>
              <w:spacing w:line="360" w:lineRule="auto"/>
              <w:ind w:right="84"/>
              <w:rPr>
                <w:position w:val="-40"/>
                <w:u w:val="single"/>
              </w:rPr>
            </w:pPr>
          </w:p>
        </w:tc>
      </w:tr>
      <w:tr w14:paraId="7A476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8C1041">
            <w:pPr>
              <w:spacing w:line="360" w:lineRule="auto"/>
              <w:ind w:right="84"/>
              <w:rPr>
                <w:position w:val="-40"/>
                <w:u w:val="single"/>
              </w:rPr>
            </w:pPr>
          </w:p>
        </w:tc>
        <w:tc>
          <w:tcPr>
            <w:tcW w:w="2520" w:type="dxa"/>
          </w:tcPr>
          <w:p w14:paraId="7C8F2FA8">
            <w:pPr>
              <w:spacing w:line="360" w:lineRule="auto"/>
              <w:ind w:right="84"/>
              <w:rPr>
                <w:position w:val="-40"/>
                <w:u w:val="single"/>
              </w:rPr>
            </w:pPr>
          </w:p>
        </w:tc>
        <w:tc>
          <w:tcPr>
            <w:tcW w:w="1441" w:type="dxa"/>
          </w:tcPr>
          <w:p w14:paraId="6622CAFD">
            <w:pPr>
              <w:spacing w:line="360" w:lineRule="auto"/>
              <w:ind w:right="84"/>
              <w:rPr>
                <w:position w:val="-40"/>
                <w:u w:val="single"/>
              </w:rPr>
            </w:pPr>
          </w:p>
        </w:tc>
        <w:tc>
          <w:tcPr>
            <w:tcW w:w="1439" w:type="dxa"/>
          </w:tcPr>
          <w:p w14:paraId="4B39668A">
            <w:pPr>
              <w:spacing w:line="360" w:lineRule="auto"/>
              <w:ind w:right="84"/>
              <w:rPr>
                <w:position w:val="-40"/>
                <w:u w:val="single"/>
              </w:rPr>
            </w:pPr>
          </w:p>
        </w:tc>
        <w:tc>
          <w:tcPr>
            <w:tcW w:w="900" w:type="dxa"/>
          </w:tcPr>
          <w:p w14:paraId="7DB1FD6F">
            <w:pPr>
              <w:spacing w:line="360" w:lineRule="auto"/>
              <w:ind w:right="84"/>
              <w:rPr>
                <w:position w:val="-40"/>
                <w:u w:val="single"/>
              </w:rPr>
            </w:pPr>
          </w:p>
        </w:tc>
        <w:tc>
          <w:tcPr>
            <w:tcW w:w="1404" w:type="dxa"/>
          </w:tcPr>
          <w:p w14:paraId="05FF47BB">
            <w:pPr>
              <w:spacing w:line="360" w:lineRule="auto"/>
              <w:ind w:right="84"/>
              <w:rPr>
                <w:position w:val="-40"/>
                <w:u w:val="single"/>
              </w:rPr>
            </w:pPr>
          </w:p>
        </w:tc>
      </w:tr>
      <w:tr w14:paraId="75FB6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532AE24">
            <w:pPr>
              <w:spacing w:line="360" w:lineRule="auto"/>
              <w:ind w:right="84"/>
              <w:rPr>
                <w:position w:val="-40"/>
                <w:u w:val="single"/>
              </w:rPr>
            </w:pPr>
          </w:p>
        </w:tc>
        <w:tc>
          <w:tcPr>
            <w:tcW w:w="2520" w:type="dxa"/>
          </w:tcPr>
          <w:p w14:paraId="19931BC5">
            <w:pPr>
              <w:spacing w:line="360" w:lineRule="auto"/>
              <w:ind w:right="84"/>
              <w:rPr>
                <w:position w:val="-40"/>
                <w:u w:val="single"/>
              </w:rPr>
            </w:pPr>
          </w:p>
        </w:tc>
        <w:tc>
          <w:tcPr>
            <w:tcW w:w="1441" w:type="dxa"/>
          </w:tcPr>
          <w:p w14:paraId="71953409">
            <w:pPr>
              <w:spacing w:line="360" w:lineRule="auto"/>
              <w:ind w:right="84"/>
              <w:rPr>
                <w:position w:val="-40"/>
                <w:u w:val="single"/>
              </w:rPr>
            </w:pPr>
          </w:p>
        </w:tc>
        <w:tc>
          <w:tcPr>
            <w:tcW w:w="1439" w:type="dxa"/>
          </w:tcPr>
          <w:p w14:paraId="13B6D15A">
            <w:pPr>
              <w:spacing w:line="360" w:lineRule="auto"/>
              <w:ind w:right="84"/>
              <w:rPr>
                <w:position w:val="-40"/>
                <w:u w:val="single"/>
              </w:rPr>
            </w:pPr>
          </w:p>
        </w:tc>
        <w:tc>
          <w:tcPr>
            <w:tcW w:w="900" w:type="dxa"/>
          </w:tcPr>
          <w:p w14:paraId="0DCCF39A">
            <w:pPr>
              <w:spacing w:line="360" w:lineRule="auto"/>
              <w:ind w:right="84"/>
              <w:rPr>
                <w:position w:val="-40"/>
                <w:u w:val="single"/>
              </w:rPr>
            </w:pPr>
          </w:p>
        </w:tc>
        <w:tc>
          <w:tcPr>
            <w:tcW w:w="1404" w:type="dxa"/>
          </w:tcPr>
          <w:p w14:paraId="5E19357E">
            <w:pPr>
              <w:spacing w:line="360" w:lineRule="auto"/>
              <w:ind w:right="84"/>
              <w:rPr>
                <w:position w:val="-40"/>
                <w:u w:val="single"/>
              </w:rPr>
            </w:pPr>
          </w:p>
        </w:tc>
      </w:tr>
      <w:tr w14:paraId="16EA1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F85540">
            <w:pPr>
              <w:spacing w:line="360" w:lineRule="auto"/>
              <w:ind w:right="84"/>
              <w:rPr>
                <w:position w:val="-40"/>
                <w:u w:val="single"/>
              </w:rPr>
            </w:pPr>
          </w:p>
        </w:tc>
        <w:tc>
          <w:tcPr>
            <w:tcW w:w="2520" w:type="dxa"/>
          </w:tcPr>
          <w:p w14:paraId="6894C8A1">
            <w:pPr>
              <w:spacing w:line="360" w:lineRule="auto"/>
              <w:ind w:right="84"/>
              <w:rPr>
                <w:position w:val="-40"/>
                <w:u w:val="single"/>
              </w:rPr>
            </w:pPr>
          </w:p>
        </w:tc>
        <w:tc>
          <w:tcPr>
            <w:tcW w:w="1441" w:type="dxa"/>
          </w:tcPr>
          <w:p w14:paraId="53017AD9">
            <w:pPr>
              <w:spacing w:line="360" w:lineRule="auto"/>
              <w:ind w:right="84"/>
              <w:rPr>
                <w:position w:val="-40"/>
                <w:u w:val="single"/>
              </w:rPr>
            </w:pPr>
          </w:p>
        </w:tc>
        <w:tc>
          <w:tcPr>
            <w:tcW w:w="1439" w:type="dxa"/>
          </w:tcPr>
          <w:p w14:paraId="5C09FCB1">
            <w:pPr>
              <w:spacing w:line="360" w:lineRule="auto"/>
              <w:ind w:right="84"/>
              <w:rPr>
                <w:position w:val="-40"/>
                <w:u w:val="single"/>
              </w:rPr>
            </w:pPr>
          </w:p>
        </w:tc>
        <w:tc>
          <w:tcPr>
            <w:tcW w:w="900" w:type="dxa"/>
          </w:tcPr>
          <w:p w14:paraId="56ADE235">
            <w:pPr>
              <w:spacing w:line="360" w:lineRule="auto"/>
              <w:ind w:right="84"/>
              <w:rPr>
                <w:position w:val="-40"/>
                <w:u w:val="single"/>
              </w:rPr>
            </w:pPr>
          </w:p>
        </w:tc>
        <w:tc>
          <w:tcPr>
            <w:tcW w:w="1404" w:type="dxa"/>
          </w:tcPr>
          <w:p w14:paraId="0562F900">
            <w:pPr>
              <w:spacing w:line="360" w:lineRule="auto"/>
              <w:ind w:right="84"/>
              <w:rPr>
                <w:position w:val="-40"/>
                <w:u w:val="single"/>
              </w:rPr>
            </w:pPr>
          </w:p>
        </w:tc>
      </w:tr>
      <w:tr w14:paraId="2048C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FD68BA">
            <w:pPr>
              <w:spacing w:line="360" w:lineRule="auto"/>
              <w:ind w:right="84"/>
              <w:rPr>
                <w:position w:val="-40"/>
                <w:u w:val="single"/>
              </w:rPr>
            </w:pPr>
          </w:p>
        </w:tc>
        <w:tc>
          <w:tcPr>
            <w:tcW w:w="2520" w:type="dxa"/>
          </w:tcPr>
          <w:p w14:paraId="2DF8DC2F">
            <w:pPr>
              <w:spacing w:line="360" w:lineRule="auto"/>
              <w:ind w:right="84"/>
              <w:rPr>
                <w:position w:val="-40"/>
                <w:u w:val="single"/>
              </w:rPr>
            </w:pPr>
          </w:p>
        </w:tc>
        <w:tc>
          <w:tcPr>
            <w:tcW w:w="1441" w:type="dxa"/>
          </w:tcPr>
          <w:p w14:paraId="527BB73A">
            <w:pPr>
              <w:spacing w:line="360" w:lineRule="auto"/>
              <w:ind w:right="84"/>
              <w:rPr>
                <w:position w:val="-40"/>
                <w:u w:val="single"/>
              </w:rPr>
            </w:pPr>
          </w:p>
        </w:tc>
        <w:tc>
          <w:tcPr>
            <w:tcW w:w="1439" w:type="dxa"/>
          </w:tcPr>
          <w:p w14:paraId="5CC8365D">
            <w:pPr>
              <w:spacing w:line="360" w:lineRule="auto"/>
              <w:ind w:right="84"/>
              <w:rPr>
                <w:position w:val="-40"/>
                <w:u w:val="single"/>
              </w:rPr>
            </w:pPr>
          </w:p>
        </w:tc>
        <w:tc>
          <w:tcPr>
            <w:tcW w:w="900" w:type="dxa"/>
          </w:tcPr>
          <w:p w14:paraId="371E89CB">
            <w:pPr>
              <w:spacing w:line="360" w:lineRule="auto"/>
              <w:ind w:right="84"/>
              <w:rPr>
                <w:position w:val="-40"/>
                <w:u w:val="single"/>
              </w:rPr>
            </w:pPr>
          </w:p>
        </w:tc>
        <w:tc>
          <w:tcPr>
            <w:tcW w:w="1404" w:type="dxa"/>
          </w:tcPr>
          <w:p w14:paraId="6407A091">
            <w:pPr>
              <w:spacing w:line="360" w:lineRule="auto"/>
              <w:ind w:right="84"/>
              <w:rPr>
                <w:position w:val="-40"/>
                <w:u w:val="single"/>
              </w:rPr>
            </w:pPr>
          </w:p>
        </w:tc>
      </w:tr>
      <w:tr w14:paraId="5D431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12EB80">
            <w:pPr>
              <w:spacing w:line="360" w:lineRule="auto"/>
              <w:ind w:right="84"/>
              <w:rPr>
                <w:position w:val="-40"/>
                <w:u w:val="single"/>
              </w:rPr>
            </w:pPr>
          </w:p>
        </w:tc>
        <w:tc>
          <w:tcPr>
            <w:tcW w:w="2520" w:type="dxa"/>
          </w:tcPr>
          <w:p w14:paraId="688BEB61">
            <w:pPr>
              <w:spacing w:line="360" w:lineRule="auto"/>
              <w:ind w:right="84"/>
              <w:rPr>
                <w:position w:val="-40"/>
                <w:u w:val="single"/>
              </w:rPr>
            </w:pPr>
          </w:p>
        </w:tc>
        <w:tc>
          <w:tcPr>
            <w:tcW w:w="1441" w:type="dxa"/>
          </w:tcPr>
          <w:p w14:paraId="4D22A289">
            <w:pPr>
              <w:spacing w:line="360" w:lineRule="auto"/>
              <w:ind w:right="84"/>
              <w:rPr>
                <w:position w:val="-40"/>
                <w:u w:val="single"/>
              </w:rPr>
            </w:pPr>
          </w:p>
        </w:tc>
        <w:tc>
          <w:tcPr>
            <w:tcW w:w="1439" w:type="dxa"/>
          </w:tcPr>
          <w:p w14:paraId="373D086B">
            <w:pPr>
              <w:spacing w:line="360" w:lineRule="auto"/>
              <w:ind w:right="84"/>
              <w:rPr>
                <w:position w:val="-40"/>
                <w:u w:val="single"/>
              </w:rPr>
            </w:pPr>
          </w:p>
        </w:tc>
        <w:tc>
          <w:tcPr>
            <w:tcW w:w="900" w:type="dxa"/>
          </w:tcPr>
          <w:p w14:paraId="2D17452B">
            <w:pPr>
              <w:spacing w:line="360" w:lineRule="auto"/>
              <w:ind w:right="84"/>
              <w:rPr>
                <w:position w:val="-40"/>
                <w:u w:val="single"/>
              </w:rPr>
            </w:pPr>
          </w:p>
        </w:tc>
        <w:tc>
          <w:tcPr>
            <w:tcW w:w="1404" w:type="dxa"/>
          </w:tcPr>
          <w:p w14:paraId="64CBE995">
            <w:pPr>
              <w:spacing w:line="360" w:lineRule="auto"/>
              <w:ind w:right="84"/>
              <w:rPr>
                <w:position w:val="-40"/>
                <w:u w:val="single"/>
              </w:rPr>
            </w:pPr>
          </w:p>
        </w:tc>
      </w:tr>
      <w:tr w14:paraId="3DC6A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1605A856">
            <w:pPr>
              <w:spacing w:line="360" w:lineRule="auto"/>
              <w:ind w:right="84"/>
              <w:rPr>
                <w:position w:val="-40"/>
                <w:u w:val="single"/>
              </w:rPr>
            </w:pPr>
          </w:p>
        </w:tc>
        <w:tc>
          <w:tcPr>
            <w:tcW w:w="2520" w:type="dxa"/>
          </w:tcPr>
          <w:p w14:paraId="0AB641B0">
            <w:pPr>
              <w:spacing w:line="360" w:lineRule="auto"/>
              <w:ind w:right="84"/>
              <w:rPr>
                <w:position w:val="-40"/>
                <w:u w:val="single"/>
              </w:rPr>
            </w:pPr>
          </w:p>
        </w:tc>
        <w:tc>
          <w:tcPr>
            <w:tcW w:w="1441" w:type="dxa"/>
          </w:tcPr>
          <w:p w14:paraId="1848D8A3">
            <w:pPr>
              <w:spacing w:line="360" w:lineRule="auto"/>
              <w:ind w:right="84"/>
              <w:rPr>
                <w:position w:val="-40"/>
                <w:u w:val="single"/>
              </w:rPr>
            </w:pPr>
          </w:p>
        </w:tc>
        <w:tc>
          <w:tcPr>
            <w:tcW w:w="1439" w:type="dxa"/>
          </w:tcPr>
          <w:p w14:paraId="28245D34">
            <w:pPr>
              <w:spacing w:line="360" w:lineRule="auto"/>
              <w:ind w:right="84"/>
              <w:rPr>
                <w:position w:val="-40"/>
                <w:u w:val="single"/>
              </w:rPr>
            </w:pPr>
          </w:p>
        </w:tc>
        <w:tc>
          <w:tcPr>
            <w:tcW w:w="900" w:type="dxa"/>
          </w:tcPr>
          <w:p w14:paraId="0D897C0C">
            <w:pPr>
              <w:spacing w:line="360" w:lineRule="auto"/>
              <w:ind w:right="84"/>
              <w:rPr>
                <w:position w:val="-40"/>
                <w:u w:val="single"/>
              </w:rPr>
            </w:pPr>
          </w:p>
        </w:tc>
        <w:tc>
          <w:tcPr>
            <w:tcW w:w="1404" w:type="dxa"/>
          </w:tcPr>
          <w:p w14:paraId="01F33B54">
            <w:pPr>
              <w:spacing w:line="360" w:lineRule="auto"/>
              <w:ind w:right="84"/>
              <w:rPr>
                <w:position w:val="-40"/>
                <w:u w:val="single"/>
              </w:rPr>
            </w:pPr>
          </w:p>
        </w:tc>
      </w:tr>
      <w:tr w14:paraId="799F3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FB118A">
            <w:pPr>
              <w:spacing w:line="360" w:lineRule="auto"/>
              <w:ind w:right="84"/>
              <w:rPr>
                <w:position w:val="-40"/>
                <w:u w:val="single"/>
              </w:rPr>
            </w:pPr>
          </w:p>
        </w:tc>
        <w:tc>
          <w:tcPr>
            <w:tcW w:w="2520" w:type="dxa"/>
          </w:tcPr>
          <w:p w14:paraId="5382CEB1">
            <w:pPr>
              <w:spacing w:line="360" w:lineRule="auto"/>
              <w:ind w:right="84"/>
              <w:rPr>
                <w:position w:val="-40"/>
                <w:u w:val="single"/>
              </w:rPr>
            </w:pPr>
          </w:p>
        </w:tc>
        <w:tc>
          <w:tcPr>
            <w:tcW w:w="1441" w:type="dxa"/>
          </w:tcPr>
          <w:p w14:paraId="03A40A85">
            <w:pPr>
              <w:spacing w:line="360" w:lineRule="auto"/>
              <w:ind w:right="84"/>
              <w:rPr>
                <w:position w:val="-40"/>
                <w:u w:val="single"/>
              </w:rPr>
            </w:pPr>
          </w:p>
        </w:tc>
        <w:tc>
          <w:tcPr>
            <w:tcW w:w="1439" w:type="dxa"/>
          </w:tcPr>
          <w:p w14:paraId="3C4C3CA3">
            <w:pPr>
              <w:spacing w:line="360" w:lineRule="auto"/>
              <w:ind w:right="84"/>
              <w:rPr>
                <w:position w:val="-40"/>
                <w:u w:val="single"/>
              </w:rPr>
            </w:pPr>
          </w:p>
        </w:tc>
        <w:tc>
          <w:tcPr>
            <w:tcW w:w="900" w:type="dxa"/>
          </w:tcPr>
          <w:p w14:paraId="708C4E0A">
            <w:pPr>
              <w:spacing w:line="360" w:lineRule="auto"/>
              <w:ind w:right="84"/>
              <w:rPr>
                <w:position w:val="-40"/>
                <w:u w:val="single"/>
              </w:rPr>
            </w:pPr>
          </w:p>
        </w:tc>
        <w:tc>
          <w:tcPr>
            <w:tcW w:w="1404" w:type="dxa"/>
          </w:tcPr>
          <w:p w14:paraId="0BEE8473">
            <w:pPr>
              <w:spacing w:line="360" w:lineRule="auto"/>
              <w:ind w:right="84"/>
              <w:rPr>
                <w:position w:val="-40"/>
                <w:u w:val="single"/>
              </w:rPr>
            </w:pPr>
          </w:p>
        </w:tc>
      </w:tr>
      <w:tr w14:paraId="0251B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C13FC4">
            <w:pPr>
              <w:spacing w:line="360" w:lineRule="auto"/>
              <w:ind w:right="84"/>
              <w:rPr>
                <w:position w:val="-40"/>
                <w:u w:val="single"/>
              </w:rPr>
            </w:pPr>
          </w:p>
        </w:tc>
        <w:tc>
          <w:tcPr>
            <w:tcW w:w="2520" w:type="dxa"/>
          </w:tcPr>
          <w:p w14:paraId="577F65D7">
            <w:pPr>
              <w:spacing w:line="360" w:lineRule="auto"/>
              <w:ind w:right="84"/>
              <w:rPr>
                <w:position w:val="-40"/>
                <w:u w:val="single"/>
              </w:rPr>
            </w:pPr>
          </w:p>
        </w:tc>
        <w:tc>
          <w:tcPr>
            <w:tcW w:w="1441" w:type="dxa"/>
          </w:tcPr>
          <w:p w14:paraId="5AFE1DB0">
            <w:pPr>
              <w:spacing w:line="360" w:lineRule="auto"/>
              <w:ind w:right="84"/>
              <w:rPr>
                <w:position w:val="-40"/>
                <w:u w:val="single"/>
              </w:rPr>
            </w:pPr>
          </w:p>
        </w:tc>
        <w:tc>
          <w:tcPr>
            <w:tcW w:w="1439" w:type="dxa"/>
          </w:tcPr>
          <w:p w14:paraId="6C723908">
            <w:pPr>
              <w:spacing w:line="360" w:lineRule="auto"/>
              <w:ind w:right="84"/>
              <w:rPr>
                <w:position w:val="-40"/>
                <w:u w:val="single"/>
              </w:rPr>
            </w:pPr>
          </w:p>
        </w:tc>
        <w:tc>
          <w:tcPr>
            <w:tcW w:w="900" w:type="dxa"/>
          </w:tcPr>
          <w:p w14:paraId="166709C7">
            <w:pPr>
              <w:spacing w:line="360" w:lineRule="auto"/>
              <w:ind w:right="84"/>
              <w:rPr>
                <w:position w:val="-40"/>
                <w:u w:val="single"/>
              </w:rPr>
            </w:pPr>
          </w:p>
        </w:tc>
        <w:tc>
          <w:tcPr>
            <w:tcW w:w="1404" w:type="dxa"/>
          </w:tcPr>
          <w:p w14:paraId="754129E5">
            <w:pPr>
              <w:spacing w:line="360" w:lineRule="auto"/>
              <w:ind w:right="84"/>
              <w:rPr>
                <w:position w:val="-40"/>
                <w:u w:val="single"/>
              </w:rPr>
            </w:pPr>
          </w:p>
        </w:tc>
      </w:tr>
      <w:tr w14:paraId="1F91C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293F25">
            <w:pPr>
              <w:spacing w:line="360" w:lineRule="auto"/>
              <w:ind w:right="84"/>
              <w:rPr>
                <w:position w:val="-40"/>
                <w:u w:val="single"/>
              </w:rPr>
            </w:pPr>
          </w:p>
        </w:tc>
        <w:tc>
          <w:tcPr>
            <w:tcW w:w="2520" w:type="dxa"/>
          </w:tcPr>
          <w:p w14:paraId="619881DB">
            <w:pPr>
              <w:spacing w:line="360" w:lineRule="auto"/>
              <w:ind w:right="84"/>
              <w:rPr>
                <w:position w:val="-40"/>
                <w:u w:val="single"/>
              </w:rPr>
            </w:pPr>
          </w:p>
        </w:tc>
        <w:tc>
          <w:tcPr>
            <w:tcW w:w="1441" w:type="dxa"/>
          </w:tcPr>
          <w:p w14:paraId="00F22AD9">
            <w:pPr>
              <w:spacing w:line="360" w:lineRule="auto"/>
              <w:ind w:right="84"/>
              <w:rPr>
                <w:position w:val="-40"/>
                <w:u w:val="single"/>
              </w:rPr>
            </w:pPr>
          </w:p>
        </w:tc>
        <w:tc>
          <w:tcPr>
            <w:tcW w:w="1439" w:type="dxa"/>
          </w:tcPr>
          <w:p w14:paraId="6DC66474">
            <w:pPr>
              <w:spacing w:line="360" w:lineRule="auto"/>
              <w:ind w:right="84"/>
              <w:rPr>
                <w:position w:val="-40"/>
                <w:u w:val="single"/>
              </w:rPr>
            </w:pPr>
          </w:p>
        </w:tc>
        <w:tc>
          <w:tcPr>
            <w:tcW w:w="900" w:type="dxa"/>
          </w:tcPr>
          <w:p w14:paraId="64D9EC60">
            <w:pPr>
              <w:spacing w:line="360" w:lineRule="auto"/>
              <w:ind w:right="84"/>
              <w:rPr>
                <w:position w:val="-40"/>
                <w:u w:val="single"/>
              </w:rPr>
            </w:pPr>
          </w:p>
        </w:tc>
        <w:tc>
          <w:tcPr>
            <w:tcW w:w="1404" w:type="dxa"/>
          </w:tcPr>
          <w:p w14:paraId="36C1167F">
            <w:pPr>
              <w:spacing w:line="360" w:lineRule="auto"/>
              <w:ind w:right="84"/>
              <w:rPr>
                <w:position w:val="-40"/>
                <w:u w:val="single"/>
              </w:rPr>
            </w:pPr>
          </w:p>
        </w:tc>
      </w:tr>
    </w:tbl>
    <w:p w14:paraId="6B0E2787">
      <w:pPr>
        <w:spacing w:line="360" w:lineRule="auto"/>
        <w:ind w:right="84" w:firstLine="224" w:firstLineChars="100"/>
        <w:rPr>
          <w:sz w:val="24"/>
        </w:rPr>
      </w:pPr>
      <w:r>
        <w:rPr>
          <w:sz w:val="24"/>
        </w:rPr>
        <w:t>投标人名称：</w:t>
      </w:r>
    </w:p>
    <w:p w14:paraId="017BD941">
      <w:pPr>
        <w:spacing w:line="360" w:lineRule="auto"/>
        <w:ind w:right="84" w:firstLine="224" w:firstLineChars="100"/>
        <w:rPr>
          <w:sz w:val="24"/>
        </w:rPr>
      </w:pPr>
    </w:p>
    <w:p w14:paraId="5883A66E">
      <w:pPr>
        <w:spacing w:line="360" w:lineRule="auto"/>
        <w:ind w:right="84" w:firstLine="224" w:firstLineChars="100"/>
        <w:rPr>
          <w:position w:val="-40"/>
          <w:sz w:val="24"/>
        </w:rPr>
      </w:pPr>
      <w:r>
        <w:rPr>
          <w:sz w:val="24"/>
        </w:rPr>
        <w:t xml:space="preserve">日期：  </w:t>
      </w:r>
    </w:p>
    <w:p w14:paraId="1FFB810F">
      <w:pPr>
        <w:widowControl/>
        <w:jc w:val="left"/>
        <w:rPr>
          <w:b/>
          <w:sz w:val="24"/>
          <w:szCs w:val="24"/>
        </w:rPr>
      </w:pPr>
      <w:r>
        <w:rPr>
          <w:b/>
          <w:sz w:val="24"/>
          <w:szCs w:val="24"/>
        </w:rPr>
        <w:br w:type="page"/>
      </w:r>
    </w:p>
    <w:p w14:paraId="34E90A03">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0546FC63">
      <w:pPr>
        <w:tabs>
          <w:tab w:val="left" w:pos="240"/>
        </w:tabs>
        <w:jc w:val="center"/>
        <w:rPr>
          <w:b/>
          <w:sz w:val="24"/>
          <w:szCs w:val="24"/>
        </w:rPr>
      </w:pPr>
      <w:r>
        <w:rPr>
          <w:b/>
          <w:sz w:val="24"/>
          <w:szCs w:val="24"/>
        </w:rPr>
        <w:t>采购人须向供应商提供的条件</w:t>
      </w:r>
    </w:p>
    <w:p w14:paraId="05706932">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D4A6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B93341E">
            <w:pPr>
              <w:tabs>
                <w:tab w:val="left" w:pos="240"/>
              </w:tabs>
              <w:jc w:val="center"/>
              <w:rPr>
                <w:position w:val="-50"/>
                <w:sz w:val="24"/>
              </w:rPr>
            </w:pPr>
            <w:r>
              <w:rPr>
                <w:position w:val="-50"/>
                <w:sz w:val="24"/>
              </w:rPr>
              <w:t>序 号</w:t>
            </w:r>
          </w:p>
        </w:tc>
        <w:tc>
          <w:tcPr>
            <w:tcW w:w="1890" w:type="dxa"/>
            <w:tcBorders>
              <w:bottom w:val="single" w:color="auto" w:sz="4" w:space="0"/>
            </w:tcBorders>
          </w:tcPr>
          <w:p w14:paraId="551BADB3">
            <w:pPr>
              <w:tabs>
                <w:tab w:val="left" w:pos="240"/>
              </w:tabs>
              <w:jc w:val="center"/>
              <w:rPr>
                <w:position w:val="-32"/>
                <w:sz w:val="24"/>
              </w:rPr>
            </w:pPr>
            <w:r>
              <w:rPr>
                <w:position w:val="-32"/>
                <w:sz w:val="24"/>
              </w:rPr>
              <w:t>设施或设备</w:t>
            </w:r>
          </w:p>
          <w:p w14:paraId="07FFB2D4">
            <w:pPr>
              <w:tabs>
                <w:tab w:val="left" w:pos="240"/>
              </w:tabs>
              <w:jc w:val="center"/>
              <w:rPr>
                <w:sz w:val="24"/>
              </w:rPr>
            </w:pPr>
            <w:r>
              <w:rPr>
                <w:position w:val="-32"/>
                <w:sz w:val="24"/>
              </w:rPr>
              <w:t>名  称</w:t>
            </w:r>
          </w:p>
        </w:tc>
        <w:tc>
          <w:tcPr>
            <w:tcW w:w="975" w:type="dxa"/>
            <w:tcBorders>
              <w:bottom w:val="single" w:color="auto" w:sz="4" w:space="0"/>
            </w:tcBorders>
          </w:tcPr>
          <w:p w14:paraId="191125CD">
            <w:pPr>
              <w:tabs>
                <w:tab w:val="left" w:pos="240"/>
              </w:tabs>
              <w:jc w:val="center"/>
              <w:rPr>
                <w:position w:val="-50"/>
                <w:sz w:val="24"/>
              </w:rPr>
            </w:pPr>
            <w:r>
              <w:rPr>
                <w:position w:val="-50"/>
                <w:sz w:val="24"/>
              </w:rPr>
              <w:t>单 位</w:t>
            </w:r>
          </w:p>
        </w:tc>
        <w:tc>
          <w:tcPr>
            <w:tcW w:w="996" w:type="dxa"/>
            <w:tcBorders>
              <w:bottom w:val="single" w:color="auto" w:sz="4" w:space="0"/>
            </w:tcBorders>
          </w:tcPr>
          <w:p w14:paraId="444EEC02">
            <w:pPr>
              <w:tabs>
                <w:tab w:val="left" w:pos="240"/>
              </w:tabs>
              <w:jc w:val="center"/>
              <w:rPr>
                <w:position w:val="-50"/>
                <w:sz w:val="24"/>
              </w:rPr>
            </w:pPr>
            <w:r>
              <w:rPr>
                <w:position w:val="-50"/>
                <w:sz w:val="24"/>
              </w:rPr>
              <w:t>数 量</w:t>
            </w:r>
          </w:p>
        </w:tc>
        <w:tc>
          <w:tcPr>
            <w:tcW w:w="1494" w:type="dxa"/>
            <w:tcBorders>
              <w:bottom w:val="single" w:color="auto" w:sz="4" w:space="0"/>
            </w:tcBorders>
          </w:tcPr>
          <w:p w14:paraId="745D686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78DA6">
            <w:pPr>
              <w:tabs>
                <w:tab w:val="left" w:pos="240"/>
              </w:tabs>
              <w:jc w:val="center"/>
              <w:rPr>
                <w:position w:val="-50"/>
                <w:sz w:val="24"/>
              </w:rPr>
            </w:pPr>
            <w:r>
              <w:rPr>
                <w:position w:val="-50"/>
                <w:sz w:val="24"/>
              </w:rPr>
              <w:t xml:space="preserve">如有偿提供的说明 </w:t>
            </w:r>
          </w:p>
        </w:tc>
      </w:tr>
      <w:tr w14:paraId="22669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FBF3AE4">
            <w:pPr>
              <w:tabs>
                <w:tab w:val="left" w:pos="240"/>
              </w:tabs>
            </w:pPr>
          </w:p>
          <w:p w14:paraId="45CF2426">
            <w:pPr>
              <w:tabs>
                <w:tab w:val="left" w:pos="240"/>
              </w:tabs>
            </w:pPr>
          </w:p>
          <w:p w14:paraId="595A9034">
            <w:pPr>
              <w:tabs>
                <w:tab w:val="left" w:pos="240"/>
              </w:tabs>
            </w:pPr>
          </w:p>
          <w:p w14:paraId="1B7BAF51">
            <w:pPr>
              <w:tabs>
                <w:tab w:val="left" w:pos="240"/>
              </w:tabs>
            </w:pPr>
          </w:p>
          <w:p w14:paraId="227E541C">
            <w:pPr>
              <w:tabs>
                <w:tab w:val="left" w:pos="240"/>
              </w:tabs>
            </w:pPr>
          </w:p>
          <w:p w14:paraId="6EFDA1B7">
            <w:pPr>
              <w:tabs>
                <w:tab w:val="left" w:pos="240"/>
              </w:tabs>
            </w:pPr>
          </w:p>
          <w:p w14:paraId="4810B06C">
            <w:pPr>
              <w:tabs>
                <w:tab w:val="left" w:pos="240"/>
              </w:tabs>
            </w:pPr>
          </w:p>
          <w:p w14:paraId="5DB95FE9">
            <w:pPr>
              <w:tabs>
                <w:tab w:val="left" w:pos="240"/>
              </w:tabs>
            </w:pPr>
          </w:p>
          <w:p w14:paraId="3AA4DE80">
            <w:pPr>
              <w:tabs>
                <w:tab w:val="left" w:pos="240"/>
              </w:tabs>
            </w:pPr>
          </w:p>
          <w:p w14:paraId="10E8B528">
            <w:pPr>
              <w:tabs>
                <w:tab w:val="left" w:pos="240"/>
              </w:tabs>
            </w:pPr>
          </w:p>
          <w:p w14:paraId="6C1F5790">
            <w:pPr>
              <w:tabs>
                <w:tab w:val="left" w:pos="240"/>
              </w:tabs>
            </w:pPr>
          </w:p>
          <w:p w14:paraId="46BF05A2">
            <w:pPr>
              <w:tabs>
                <w:tab w:val="left" w:pos="240"/>
              </w:tabs>
            </w:pPr>
          </w:p>
          <w:p w14:paraId="3B5B2C05">
            <w:pPr>
              <w:tabs>
                <w:tab w:val="left" w:pos="240"/>
              </w:tabs>
            </w:pPr>
          </w:p>
          <w:p w14:paraId="43FE433A">
            <w:pPr>
              <w:tabs>
                <w:tab w:val="left" w:pos="240"/>
              </w:tabs>
            </w:pPr>
          </w:p>
          <w:p w14:paraId="1E4BCC0C">
            <w:pPr>
              <w:tabs>
                <w:tab w:val="left" w:pos="240"/>
              </w:tabs>
            </w:pPr>
          </w:p>
          <w:p w14:paraId="3B1595D3">
            <w:pPr>
              <w:tabs>
                <w:tab w:val="left" w:pos="240"/>
              </w:tabs>
            </w:pPr>
          </w:p>
          <w:p w14:paraId="201E0277">
            <w:pPr>
              <w:tabs>
                <w:tab w:val="left" w:pos="240"/>
              </w:tabs>
            </w:pPr>
          </w:p>
          <w:p w14:paraId="06C6A9AB">
            <w:pPr>
              <w:tabs>
                <w:tab w:val="left" w:pos="240"/>
              </w:tabs>
            </w:pPr>
          </w:p>
          <w:p w14:paraId="0C1A9896">
            <w:pPr>
              <w:tabs>
                <w:tab w:val="left" w:pos="240"/>
              </w:tabs>
            </w:pPr>
          </w:p>
          <w:p w14:paraId="1A52F08E">
            <w:pPr>
              <w:tabs>
                <w:tab w:val="left" w:pos="240"/>
              </w:tabs>
            </w:pPr>
          </w:p>
          <w:p w14:paraId="2D12403E">
            <w:pPr>
              <w:tabs>
                <w:tab w:val="left" w:pos="240"/>
              </w:tabs>
            </w:pPr>
          </w:p>
          <w:p w14:paraId="142C9EBF">
            <w:pPr>
              <w:tabs>
                <w:tab w:val="left" w:pos="240"/>
              </w:tabs>
            </w:pPr>
          </w:p>
          <w:p w14:paraId="6FE0C7A4">
            <w:pPr>
              <w:tabs>
                <w:tab w:val="left" w:pos="240"/>
              </w:tabs>
            </w:pPr>
          </w:p>
          <w:p w14:paraId="463A6D4B">
            <w:pPr>
              <w:tabs>
                <w:tab w:val="left" w:pos="240"/>
              </w:tabs>
            </w:pPr>
          </w:p>
          <w:p w14:paraId="1519DD47">
            <w:pPr>
              <w:tabs>
                <w:tab w:val="left" w:pos="240"/>
              </w:tabs>
            </w:pPr>
          </w:p>
        </w:tc>
        <w:tc>
          <w:tcPr>
            <w:tcW w:w="1890" w:type="dxa"/>
          </w:tcPr>
          <w:p w14:paraId="411186B2">
            <w:pPr>
              <w:tabs>
                <w:tab w:val="left" w:pos="240"/>
              </w:tabs>
            </w:pPr>
          </w:p>
        </w:tc>
        <w:tc>
          <w:tcPr>
            <w:tcW w:w="975" w:type="dxa"/>
          </w:tcPr>
          <w:p w14:paraId="60244995">
            <w:pPr>
              <w:tabs>
                <w:tab w:val="left" w:pos="240"/>
              </w:tabs>
            </w:pPr>
          </w:p>
        </w:tc>
        <w:tc>
          <w:tcPr>
            <w:tcW w:w="996" w:type="dxa"/>
          </w:tcPr>
          <w:p w14:paraId="77222A64">
            <w:pPr>
              <w:tabs>
                <w:tab w:val="left" w:pos="240"/>
              </w:tabs>
            </w:pPr>
          </w:p>
        </w:tc>
        <w:tc>
          <w:tcPr>
            <w:tcW w:w="1494" w:type="dxa"/>
          </w:tcPr>
          <w:p w14:paraId="43F66054">
            <w:pPr>
              <w:tabs>
                <w:tab w:val="left" w:pos="240"/>
              </w:tabs>
            </w:pPr>
          </w:p>
        </w:tc>
        <w:tc>
          <w:tcPr>
            <w:tcW w:w="2409" w:type="dxa"/>
          </w:tcPr>
          <w:p w14:paraId="4D16F053">
            <w:pPr>
              <w:tabs>
                <w:tab w:val="left" w:pos="240"/>
              </w:tabs>
            </w:pPr>
          </w:p>
        </w:tc>
      </w:tr>
      <w:tr w14:paraId="6AD06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BA78839">
            <w:pPr>
              <w:pStyle w:val="19"/>
            </w:pPr>
            <w:r>
              <w:t>备注：凡需采购人提供的设备、房屋、通讯及其他办公设施，应注明免费提供或不免费提供，如有偿提供，采购人承担多少，供应商承担多少，本表应详细列清。</w:t>
            </w:r>
          </w:p>
          <w:p w14:paraId="445AFE79">
            <w:pPr>
              <w:tabs>
                <w:tab w:val="left" w:pos="240"/>
              </w:tabs>
            </w:pPr>
          </w:p>
        </w:tc>
      </w:tr>
    </w:tbl>
    <w:p w14:paraId="6EA81055">
      <w:pPr>
        <w:tabs>
          <w:tab w:val="left" w:pos="240"/>
          <w:tab w:val="left" w:pos="7665"/>
        </w:tabs>
      </w:pPr>
    </w:p>
    <w:p w14:paraId="0D921B22">
      <w:pPr>
        <w:spacing w:line="360" w:lineRule="auto"/>
        <w:ind w:right="84" w:firstLine="224" w:firstLineChars="100"/>
        <w:rPr>
          <w:sz w:val="24"/>
        </w:rPr>
      </w:pPr>
      <w:r>
        <w:rPr>
          <w:sz w:val="24"/>
        </w:rPr>
        <w:t>投标人名称：</w:t>
      </w:r>
    </w:p>
    <w:p w14:paraId="11E59070">
      <w:pPr>
        <w:spacing w:line="360" w:lineRule="auto"/>
        <w:ind w:right="84" w:firstLine="224" w:firstLineChars="100"/>
        <w:rPr>
          <w:sz w:val="24"/>
        </w:rPr>
      </w:pPr>
    </w:p>
    <w:p w14:paraId="160D6113">
      <w:pPr>
        <w:spacing w:line="360" w:lineRule="auto"/>
        <w:ind w:right="84" w:firstLine="224" w:firstLineChars="100"/>
        <w:rPr>
          <w:position w:val="-40"/>
          <w:sz w:val="24"/>
        </w:rPr>
      </w:pPr>
      <w:r>
        <w:rPr>
          <w:sz w:val="24"/>
        </w:rPr>
        <w:t xml:space="preserve">日期：  </w:t>
      </w:r>
    </w:p>
    <w:p w14:paraId="5B01F554">
      <w:pPr>
        <w:widowControl/>
        <w:jc w:val="left"/>
        <w:rPr>
          <w:b/>
          <w:sz w:val="24"/>
        </w:rPr>
      </w:pPr>
      <w:r>
        <w:rPr>
          <w:b/>
          <w:sz w:val="24"/>
        </w:rPr>
        <w:br w:type="page"/>
      </w:r>
    </w:p>
    <w:p w14:paraId="1A53CF21">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57C2AB8F">
      <w:pPr>
        <w:autoSpaceDE w:val="0"/>
        <w:autoSpaceDN w:val="0"/>
        <w:adjustRightInd w:val="0"/>
        <w:spacing w:line="560" w:lineRule="exact"/>
        <w:outlineLvl w:val="0"/>
        <w:rPr>
          <w:b/>
          <w:sz w:val="24"/>
        </w:rPr>
      </w:pPr>
    </w:p>
    <w:p w14:paraId="5042F61E">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E191AF">
    <w:pPr>
      <w:pStyle w:val="14"/>
      <w:jc w:val="center"/>
    </w:pPr>
    <w:r>
      <w:rPr>
        <w:b/>
      </w:rPr>
      <w:fldChar w:fldCharType="begin"/>
    </w:r>
    <w:r>
      <w:rPr>
        <w:b/>
      </w:rPr>
      <w:instrText xml:space="preserve">PAGE  \* Arabic  \* MERGEFORMAT</w:instrText>
    </w:r>
    <w:r>
      <w:rPr>
        <w:b/>
      </w:rPr>
      <w:fldChar w:fldCharType="separate"/>
    </w:r>
    <w:r>
      <w:rPr>
        <w:b/>
        <w:lang w:val="zh-CN"/>
      </w:rPr>
      <w:t>12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4E7E77">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62848327"/>
    <w:multiLevelType w:val="multilevel"/>
    <w:tmpl w:val="62848327"/>
    <w:lvl w:ilvl="0" w:tentative="0">
      <w:start w:val="7"/>
      <w:numFmt w:val="decimal"/>
      <w:suff w:val="nothing"/>
      <w:lvlText w:val="%1、"/>
      <w:lvlJc w:val="left"/>
      <w:rPr>
        <w:rFonts w:hint="default"/>
        <w:u w:val="none"/>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B5BEC"/>
    <w:rsid w:val="000C3083"/>
    <w:rsid w:val="000C337F"/>
    <w:rsid w:val="000C573B"/>
    <w:rsid w:val="000C6CA8"/>
    <w:rsid w:val="000C7A3F"/>
    <w:rsid w:val="000D07E0"/>
    <w:rsid w:val="000D0F4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37FA9"/>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2D01"/>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54C"/>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CC5"/>
    <w:rsid w:val="00374D2C"/>
    <w:rsid w:val="00375FE1"/>
    <w:rsid w:val="00377781"/>
    <w:rsid w:val="003839AE"/>
    <w:rsid w:val="00383A58"/>
    <w:rsid w:val="003840EC"/>
    <w:rsid w:val="0038431F"/>
    <w:rsid w:val="00384368"/>
    <w:rsid w:val="00385320"/>
    <w:rsid w:val="0038551F"/>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6AD"/>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16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2E2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097D"/>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4A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683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5615"/>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75972"/>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D7E6E"/>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1F29"/>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1DBE"/>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4746"/>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07EBC"/>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5B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7FE"/>
    <w:rsid w:val="00C00E8D"/>
    <w:rsid w:val="00C00FD2"/>
    <w:rsid w:val="00C01AD0"/>
    <w:rsid w:val="00C024BA"/>
    <w:rsid w:val="00C030CD"/>
    <w:rsid w:val="00C0439B"/>
    <w:rsid w:val="00C04640"/>
    <w:rsid w:val="00C0504F"/>
    <w:rsid w:val="00C051B4"/>
    <w:rsid w:val="00C05CB0"/>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5FA3"/>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571E"/>
    <w:rsid w:val="00CF6248"/>
    <w:rsid w:val="00CF6EAD"/>
    <w:rsid w:val="00CF703D"/>
    <w:rsid w:val="00CF7520"/>
    <w:rsid w:val="00CF7B58"/>
    <w:rsid w:val="00D00474"/>
    <w:rsid w:val="00D008C0"/>
    <w:rsid w:val="00D011DA"/>
    <w:rsid w:val="00D05106"/>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A7A60"/>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090F"/>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2BF"/>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47E"/>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BF753E5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uiPriority w:val="99"/>
    <w:rPr>
      <w:b/>
      <w:bCs/>
    </w:rPr>
  </w:style>
  <w:style w:type="table" w:styleId="23">
    <w:name w:val="Table Grid"/>
    <w:basedOn w:val="22"/>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uiPriority w:val="99"/>
    <w:rPr>
      <w:rFonts w:ascii="Times New Roman" w:hAnsi="Times New Roman" w:eastAsia="宋体" w:cs="Times New Roman"/>
      <w:szCs w:val="20"/>
    </w:rPr>
  </w:style>
  <w:style w:type="character" w:customStyle="1" w:styleId="49">
    <w:name w:val="批注主题 Char"/>
    <w:basedOn w:val="48"/>
    <w:link w:val="21"/>
    <w:semiHidden/>
    <w:uiPriority w:val="99"/>
    <w:rPr>
      <w:rFonts w:ascii="Times New Roman" w:hAnsi="Times New Roman" w:eastAsia="宋体" w:cs="Times New Roman"/>
      <w:b/>
      <w:bCs/>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uiPriority w:val="34"/>
    <w:rPr>
      <w:rFonts w:ascii="Times New Roman" w:hAnsi="Times New Roman" w:eastAsia="宋体" w:cs="Times New Roman"/>
      <w:szCs w:val="20"/>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electedStyle="\APA.XSL" xmlns:b="http://schemas.openxmlformats.org/officeDocument/2006/bibliography"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C8C9F4-F6D4-407D-B3A5-25933198493C}">
  <ds:schemaRefs/>
</ds:datastoreItem>
</file>

<file path=docProps/app.xml><?xml version="1.0" encoding="utf-8"?>
<Properties xmlns="http://schemas.openxmlformats.org/officeDocument/2006/extended-properties" xmlns:vt="http://schemas.openxmlformats.org/officeDocument/2006/docPropsVTypes">
  <Company>MS</Company>
  <Pages>10</Pages>
  <Words>5715</Words>
  <Characters>32576</Characters>
  <Lines>271</Lines>
  <Paragraphs>76</Paragraphs>
  <TotalTime>91</TotalTime>
  <ScaleCrop>false</ScaleCrop>
  <LinksUpToDate>false</LinksUpToDate>
  <CharactersWithSpaces>38215</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2024-06-25T14:57:00Z</dcterms:created>
  <dc:creator>未定义</dc:creator>
  <cp:lastModifiedBy>未定义</cp:lastModifiedBy>
  <dcterms:modified xsi:type="dcterms:W3CDTF">2025-11-27T16:35:59Z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70AF903D1EDD6AD26F0D2869FA547899_43</vt:lpwstr>
  </property>
</Properties>
</file>