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3C62" w:rsidRDefault="005B3C62">
      <w:pPr>
        <w:rPr>
          <w:rFonts w:eastAsia="仿宋_GB2312"/>
          <w:sz w:val="84"/>
        </w:rPr>
      </w:pPr>
    </w:p>
    <w:p w:rsidR="005B3C62" w:rsidRDefault="00C87E02">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02D68BC5" wp14:editId="7BBCB4BE">
                <wp:simplePos x="0" y="0"/>
                <wp:positionH relativeFrom="column">
                  <wp:posOffset>-123328</wp:posOffset>
                </wp:positionH>
                <wp:positionV relativeFrom="paragraph">
                  <wp:posOffset>246159</wp:posOffset>
                </wp:positionV>
                <wp:extent cx="532737" cy="0"/>
                <wp:effectExtent l="0" t="95250" r="127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2737"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7pt,19.4pt" to="32.25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" strokecolor="#4b69b5" strokeweight="15pt"/>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天津市检察官学院（国家检察官学院天津分院）维修工程造价咨询</w:t>
      </w:r>
      <w:r>
        <w:rPr>
          <w:rFonts w:eastAsia="黑体"/>
          <w:b/>
          <w:spacing w:val="40"/>
          <w:w w:val="66"/>
          <w:sz w:val="60"/>
          <w:szCs w:val="60"/>
        </w:rPr>
        <w:t>项目</w:t>
      </w:r>
    </w:p>
    <w:p w:rsidR="005B3C62" w:rsidRDefault="00C87E02">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5B3C62" w:rsidRDefault="005B3C62">
      <w:pPr>
        <w:ind w:right="1025"/>
        <w:jc w:val="center"/>
        <w:rPr>
          <w:rFonts w:eastAsia="黑体"/>
          <w:b/>
          <w:spacing w:val="40"/>
          <w:w w:val="66"/>
          <w:sz w:val="60"/>
          <w:szCs w:val="60"/>
        </w:rPr>
      </w:pPr>
    </w:p>
    <w:p w:rsidR="005B3C62" w:rsidRDefault="00C87E02">
      <w:pPr>
        <w:jc w:val="center"/>
        <w:rPr>
          <w:rFonts w:eastAsia="黑体"/>
          <w:b/>
          <w:spacing w:val="40"/>
          <w:w w:val="66"/>
          <w:sz w:val="15"/>
          <w:szCs w:val="15"/>
        </w:rPr>
      </w:pPr>
      <w:r>
        <w:rPr>
          <w:rFonts w:eastAsia="黑体"/>
          <w:b/>
          <w:spacing w:val="40"/>
          <w:w w:val="66"/>
          <w:sz w:val="56"/>
          <w:szCs w:val="56"/>
        </w:rPr>
        <w:t xml:space="preserve">            </w:t>
      </w:r>
    </w:p>
    <w:p w:rsidR="005B3C62" w:rsidRDefault="00C87E02">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sidR="00F21706" w:rsidRPr="00F21706">
        <w:rPr>
          <w:rFonts w:eastAsia="黑体"/>
          <w:spacing w:val="40"/>
          <w:w w:val="66"/>
          <w:sz w:val="32"/>
          <w:szCs w:val="32"/>
        </w:rPr>
        <w:t>0618</w:t>
      </w:r>
      <w:r>
        <w:rPr>
          <w:rFonts w:eastAsia="黑体"/>
          <w:spacing w:val="40"/>
          <w:w w:val="66"/>
          <w:sz w:val="32"/>
          <w:szCs w:val="32"/>
        </w:rPr>
        <w:t>）</w:t>
      </w:r>
    </w:p>
    <w:p w:rsidR="005B3C62" w:rsidRDefault="005B3C62">
      <w:pPr>
        <w:rPr>
          <w:sz w:val="40"/>
        </w:rPr>
      </w:pPr>
    </w:p>
    <w:p w:rsidR="005B3C62" w:rsidRDefault="005B3C62">
      <w:pPr>
        <w:rPr>
          <w:sz w:val="36"/>
        </w:rPr>
      </w:pPr>
    </w:p>
    <w:p w:rsidR="005B3C62" w:rsidRDefault="005B3C62">
      <w:pPr>
        <w:rPr>
          <w:sz w:val="36"/>
        </w:rPr>
      </w:pPr>
    </w:p>
    <w:p w:rsidR="005B3C62" w:rsidRDefault="005B3C62">
      <w:pPr>
        <w:rPr>
          <w:sz w:val="36"/>
        </w:rPr>
      </w:pPr>
    </w:p>
    <w:p w:rsidR="005B3C62" w:rsidRDefault="005B3C62">
      <w:pPr>
        <w:rPr>
          <w:sz w:val="36"/>
        </w:rPr>
      </w:pPr>
    </w:p>
    <w:p w:rsidR="005B3C62" w:rsidRDefault="005B3C62">
      <w:pPr>
        <w:rPr>
          <w:sz w:val="36"/>
        </w:rPr>
      </w:pPr>
    </w:p>
    <w:p w:rsidR="005B3C62" w:rsidRDefault="005B3C62">
      <w:pPr>
        <w:rPr>
          <w:sz w:val="36"/>
        </w:rPr>
      </w:pPr>
    </w:p>
    <w:p w:rsidR="005B3C62" w:rsidRDefault="005B3C62">
      <w:pPr>
        <w:rPr>
          <w:sz w:val="36"/>
        </w:rPr>
      </w:pPr>
    </w:p>
    <w:p w:rsidR="005B3C62" w:rsidRDefault="005B3C62">
      <w:pPr>
        <w:rPr>
          <w:sz w:val="36"/>
        </w:rPr>
      </w:pPr>
    </w:p>
    <w:p w:rsidR="005B3C62" w:rsidRDefault="00C87E02" w:rsidP="00C87E02">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5B3C62" w:rsidRDefault="00C87E02">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6</w:t>
      </w:r>
    </w:p>
    <w:p w:rsidR="005B3C62" w:rsidRDefault="005B3C62">
      <w:pPr>
        <w:widowControl/>
        <w:jc w:val="left"/>
        <w:rPr>
          <w:rFonts w:eastAsia="仿宋_GB2312"/>
          <w:b/>
          <w:bCs/>
          <w:kern w:val="0"/>
          <w:sz w:val="44"/>
          <w:szCs w:val="44"/>
        </w:rPr>
      </w:pPr>
    </w:p>
    <w:p w:rsidR="005B3C62" w:rsidRDefault="005B3C62" w:rsidP="00C87E02">
      <w:pPr>
        <w:ind w:firstLineChars="100" w:firstLine="411"/>
        <w:jc w:val="center"/>
        <w:rPr>
          <w:b/>
          <w:spacing w:val="20"/>
          <w:w w:val="80"/>
          <w:sz w:val="48"/>
          <w:szCs w:val="48"/>
        </w:rPr>
        <w:sectPr w:rsidR="005B3C62">
          <w:headerReference w:type="default" r:id="rId11"/>
          <w:pgSz w:w="11906" w:h="16838"/>
          <w:pgMar w:top="1440" w:right="1797" w:bottom="1440" w:left="1797" w:header="851" w:footer="992" w:gutter="0"/>
          <w:pgNumType w:start="1"/>
          <w:cols w:space="425"/>
          <w:docGrid w:type="linesAndChars" w:linePitch="285" w:charSpace="-3449"/>
        </w:sectPr>
      </w:pPr>
    </w:p>
    <w:p w:rsidR="005B3C62" w:rsidRDefault="00C87E02" w:rsidP="00C87E02">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5B3C62" w:rsidRDefault="00C87E02">
      <w:pPr>
        <w:spacing w:line="560" w:lineRule="exact"/>
        <w:ind w:rightChars="-73" w:right="-141"/>
        <w:rPr>
          <w:b/>
          <w:sz w:val="24"/>
        </w:rPr>
      </w:pPr>
      <w:r>
        <w:rPr>
          <w:b/>
          <w:sz w:val="24"/>
        </w:rPr>
        <w:t>第一部分</w:t>
      </w:r>
      <w:r>
        <w:rPr>
          <w:b/>
          <w:sz w:val="24"/>
        </w:rPr>
        <w:t xml:space="preserve">  </w:t>
      </w:r>
      <w:r>
        <w:rPr>
          <w:b/>
          <w:sz w:val="24"/>
        </w:rPr>
        <w:t>投标邀请函</w:t>
      </w:r>
    </w:p>
    <w:p w:rsidR="005B3C62" w:rsidRDefault="005B3C62">
      <w:pPr>
        <w:spacing w:line="560" w:lineRule="exact"/>
        <w:ind w:rightChars="-73" w:right="-141"/>
        <w:rPr>
          <w:b/>
          <w:sz w:val="24"/>
        </w:rPr>
      </w:pPr>
    </w:p>
    <w:p w:rsidR="005B3C62" w:rsidRDefault="00C87E02">
      <w:pPr>
        <w:spacing w:line="560" w:lineRule="exact"/>
        <w:ind w:rightChars="-73" w:right="-141"/>
        <w:rPr>
          <w:b/>
          <w:sz w:val="24"/>
        </w:rPr>
      </w:pPr>
      <w:r>
        <w:rPr>
          <w:b/>
          <w:sz w:val="24"/>
        </w:rPr>
        <w:t>第二部分</w:t>
      </w:r>
      <w:r>
        <w:rPr>
          <w:b/>
          <w:sz w:val="24"/>
        </w:rPr>
        <w:t xml:space="preserve">  </w:t>
      </w:r>
      <w:r>
        <w:rPr>
          <w:b/>
          <w:sz w:val="24"/>
        </w:rPr>
        <w:t>招标项目需求</w:t>
      </w:r>
    </w:p>
    <w:p w:rsidR="005B3C62" w:rsidRDefault="005B3C62">
      <w:pPr>
        <w:spacing w:line="560" w:lineRule="exact"/>
        <w:ind w:rightChars="-73" w:right="-141"/>
        <w:rPr>
          <w:b/>
          <w:sz w:val="24"/>
        </w:rPr>
      </w:pPr>
    </w:p>
    <w:p w:rsidR="005B3C62" w:rsidRDefault="00C87E02">
      <w:pPr>
        <w:spacing w:line="560" w:lineRule="exact"/>
        <w:ind w:rightChars="-73" w:right="-141"/>
        <w:rPr>
          <w:b/>
          <w:sz w:val="24"/>
        </w:rPr>
      </w:pPr>
      <w:r>
        <w:rPr>
          <w:b/>
          <w:sz w:val="24"/>
        </w:rPr>
        <w:t>第三部分</w:t>
      </w:r>
      <w:r>
        <w:rPr>
          <w:b/>
          <w:sz w:val="24"/>
        </w:rPr>
        <w:t xml:space="preserve">  </w:t>
      </w:r>
      <w:r>
        <w:rPr>
          <w:b/>
          <w:sz w:val="24"/>
        </w:rPr>
        <w:t>投标须知</w:t>
      </w:r>
    </w:p>
    <w:p w:rsidR="005B3C62" w:rsidRDefault="005B3C62">
      <w:pPr>
        <w:spacing w:line="560" w:lineRule="exact"/>
        <w:ind w:rightChars="-73" w:right="-141"/>
        <w:rPr>
          <w:sz w:val="24"/>
        </w:rPr>
      </w:pPr>
    </w:p>
    <w:p w:rsidR="005B3C62" w:rsidRDefault="00C87E02">
      <w:pPr>
        <w:spacing w:line="560" w:lineRule="exact"/>
        <w:rPr>
          <w:b/>
          <w:sz w:val="24"/>
        </w:rPr>
      </w:pPr>
      <w:r>
        <w:rPr>
          <w:b/>
          <w:sz w:val="24"/>
        </w:rPr>
        <w:t>第四部分</w:t>
      </w:r>
      <w:r>
        <w:rPr>
          <w:b/>
          <w:sz w:val="24"/>
        </w:rPr>
        <w:t xml:space="preserve">  </w:t>
      </w:r>
      <w:r>
        <w:rPr>
          <w:b/>
          <w:sz w:val="24"/>
        </w:rPr>
        <w:t>合同条款</w:t>
      </w:r>
    </w:p>
    <w:p w:rsidR="005B3C62" w:rsidRDefault="005B3C62">
      <w:pPr>
        <w:spacing w:line="560" w:lineRule="exact"/>
        <w:rPr>
          <w:sz w:val="24"/>
        </w:rPr>
      </w:pPr>
    </w:p>
    <w:p w:rsidR="005B3C62" w:rsidRDefault="00C87E02">
      <w:pPr>
        <w:spacing w:line="560" w:lineRule="exact"/>
        <w:rPr>
          <w:sz w:val="24"/>
        </w:rPr>
      </w:pPr>
      <w:r>
        <w:rPr>
          <w:b/>
          <w:sz w:val="24"/>
        </w:rPr>
        <w:t>第五部分</w:t>
      </w:r>
      <w:r>
        <w:rPr>
          <w:b/>
          <w:sz w:val="24"/>
        </w:rPr>
        <w:t xml:space="preserve">  </w:t>
      </w:r>
      <w:r>
        <w:rPr>
          <w:b/>
          <w:sz w:val="24"/>
        </w:rPr>
        <w:t>投标文件格式</w:t>
      </w:r>
    </w:p>
    <w:p w:rsidR="005B3C62" w:rsidRDefault="005B3C62">
      <w:pPr>
        <w:rPr>
          <w:sz w:val="24"/>
        </w:rPr>
      </w:pPr>
    </w:p>
    <w:p w:rsidR="005B3C62" w:rsidRDefault="005B3C62">
      <w:pPr>
        <w:rPr>
          <w:sz w:val="24"/>
        </w:rPr>
      </w:pPr>
    </w:p>
    <w:p w:rsidR="005B3C62" w:rsidRDefault="005B3C62">
      <w:pPr>
        <w:rPr>
          <w:sz w:val="24"/>
        </w:rPr>
      </w:pPr>
    </w:p>
    <w:p w:rsidR="005B3C62" w:rsidRDefault="005B3C62">
      <w:pPr>
        <w:rPr>
          <w:sz w:val="24"/>
        </w:rPr>
      </w:pPr>
    </w:p>
    <w:p w:rsidR="005B3C62" w:rsidRDefault="005B3C62">
      <w:pPr>
        <w:rPr>
          <w:sz w:val="24"/>
        </w:rPr>
      </w:pPr>
    </w:p>
    <w:p w:rsidR="005B3C62" w:rsidRDefault="005B3C62">
      <w:pPr>
        <w:rPr>
          <w:sz w:val="24"/>
        </w:rPr>
      </w:pPr>
    </w:p>
    <w:p w:rsidR="005B3C62" w:rsidRDefault="005B3C62">
      <w:pPr>
        <w:rPr>
          <w:b/>
        </w:rPr>
      </w:pPr>
    </w:p>
    <w:p w:rsidR="005B3C62" w:rsidRDefault="005B3C62">
      <w:pPr>
        <w:pStyle w:val="ac"/>
        <w:rPr>
          <w:rFonts w:ascii="Times New Roman" w:hAnsi="Times New Roman"/>
        </w:rPr>
        <w:sectPr w:rsidR="005B3C62">
          <w:pgSz w:w="11906" w:h="16838"/>
          <w:pgMar w:top="1440" w:right="1797" w:bottom="1440" w:left="1797" w:header="851" w:footer="992" w:gutter="0"/>
          <w:pgNumType w:start="1"/>
          <w:cols w:space="425"/>
          <w:docGrid w:type="linesAndChars" w:linePitch="285" w:charSpace="-3449"/>
        </w:sectPr>
      </w:pPr>
      <w:bookmarkStart w:id="0" w:name="_Toc412903614"/>
    </w:p>
    <w:p w:rsidR="005B3C62" w:rsidRDefault="00C87E02">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5B3C62" w:rsidRPr="00DF5D0C" w:rsidRDefault="00C87E02" w:rsidP="00C87E02">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bookmarkStart w:id="1" w:name="OLE_LINK12"/>
      <w:bookmarkStart w:id="2" w:name="OLE_LINK15"/>
      <w:r w:rsidRPr="00C87E02">
        <w:rPr>
          <w:rFonts w:ascii="Times New Roman" w:eastAsia="宋体" w:hAnsi="Times New Roman" w:cs="Times New Roman" w:hint="eastAsia"/>
          <w:color w:val="auto"/>
        </w:rPr>
        <w:t>天津市检察官学院（国家检察官学院天津分院）</w:t>
      </w:r>
      <w:bookmarkEnd w:id="1"/>
      <w:bookmarkEnd w:id="2"/>
      <w:r>
        <w:rPr>
          <w:rFonts w:ascii="Times New Roman" w:eastAsiaTheme="minorEastAsia" w:hAnsi="Times New Roman" w:cs="Times New Roman"/>
          <w:color w:val="auto"/>
          <w:szCs w:val="32"/>
        </w:rPr>
        <w:t>委托，天津市政府采购中心对</w:t>
      </w:r>
      <w:r w:rsidRPr="00DF5D0C">
        <w:rPr>
          <w:rFonts w:ascii="Times New Roman" w:eastAsiaTheme="minorEastAsia" w:hAnsi="Times New Roman" w:cs="Times New Roman" w:hint="eastAsia"/>
          <w:color w:val="auto"/>
          <w:szCs w:val="32"/>
        </w:rPr>
        <w:t>天津市检察官学院（国家检察官学院天津分院）维修工程造价咨询项目</w:t>
      </w:r>
      <w:r w:rsidRPr="00DF5D0C">
        <w:rPr>
          <w:rFonts w:ascii="Times New Roman" w:eastAsiaTheme="minorEastAsia" w:hAnsi="Times New Roman" w:cs="Times New Roman"/>
          <w:color w:val="auto"/>
          <w:szCs w:val="32"/>
        </w:rPr>
        <w:t>实施采购。现欢迎合格的供应商参加投标。</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szCs w:val="32"/>
        </w:rPr>
      </w:pPr>
      <w:r w:rsidRPr="00DF5D0C">
        <w:rPr>
          <w:rFonts w:ascii="Times New Roman" w:eastAsia="宋体" w:hAnsi="Times New Roman" w:cs="Times New Roman" w:hint="eastAsia"/>
          <w:color w:val="auto"/>
          <w:szCs w:val="32"/>
        </w:rPr>
        <w:t>本项目为远程招投</w:t>
      </w:r>
      <w:r>
        <w:rPr>
          <w:rFonts w:ascii="Times New Roman" w:eastAsia="宋体" w:hAnsi="Times New Roman" w:cs="Times New Roman" w:hint="eastAsia"/>
          <w:color w:val="auto"/>
          <w:szCs w:val="32"/>
        </w:rPr>
        <w:t>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投标文件加盖</w:t>
      </w:r>
      <w:r>
        <w:rPr>
          <w:rFonts w:ascii="Times New Roman" w:eastAsia="宋体" w:hAnsi="Times New Roman" w:cs="Times New Roman" w:hint="eastAsia"/>
          <w:color w:val="auto"/>
          <w:szCs w:val="32"/>
        </w:rPr>
        <w:t>1</w:t>
      </w:r>
      <w:r>
        <w:rPr>
          <w:rFonts w:ascii="Times New Roman" w:eastAsia="宋体" w:hAnsi="Times New Roman" w:cs="Times New Roman" w:hint="eastAsia"/>
          <w:color w:val="auto"/>
          <w:szCs w:val="32"/>
        </w:rPr>
        <w:t>个有效电子签章即视同</w:t>
      </w:r>
      <w:proofErr w:type="gramStart"/>
      <w:r>
        <w:rPr>
          <w:rFonts w:ascii="Times New Roman" w:eastAsia="宋体" w:hAnsi="Times New Roman" w:cs="Times New Roman" w:hint="eastAsia"/>
          <w:color w:val="auto"/>
          <w:szCs w:val="32"/>
        </w:rPr>
        <w:t>所有页均已</w:t>
      </w:r>
      <w:proofErr w:type="gramEnd"/>
      <w:r>
        <w:rPr>
          <w:rFonts w:ascii="Times New Roman" w:eastAsia="宋体" w:hAnsi="Times New Roman" w:cs="Times New Roman" w:hint="eastAsia"/>
          <w:color w:val="auto"/>
          <w:szCs w:val="32"/>
        </w:rPr>
        <w:t>盖章。</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bookmarkStart w:id="3" w:name="OLE_LINK7"/>
      <w:r w:rsidRPr="00C87E02">
        <w:rPr>
          <w:rFonts w:ascii="Times New Roman" w:eastAsia="宋体" w:hAnsi="Times New Roman" w:cs="Times New Roman" w:hint="eastAsia"/>
          <w:color w:val="auto"/>
        </w:rPr>
        <w:t>天津市检察官学院（国家检察官学院天津分院）</w:t>
      </w:r>
      <w:bookmarkStart w:id="4" w:name="OLE_LINK8"/>
      <w:bookmarkStart w:id="5" w:name="OLE_LINK9"/>
      <w:bookmarkEnd w:id="3"/>
      <w:r w:rsidRPr="00C87E02">
        <w:rPr>
          <w:rFonts w:ascii="Times New Roman" w:eastAsia="宋体" w:hAnsi="Times New Roman" w:cs="Times New Roman" w:hint="eastAsia"/>
          <w:color w:val="auto"/>
        </w:rPr>
        <w:t>维修工程造价咨询</w:t>
      </w:r>
      <w:bookmarkEnd w:id="4"/>
      <w:bookmarkEnd w:id="5"/>
      <w:r w:rsidRPr="00C87E02">
        <w:rPr>
          <w:rFonts w:ascii="Times New Roman" w:eastAsia="宋体" w:hAnsi="Times New Roman" w:cs="Times New Roman" w:hint="eastAsia"/>
          <w:color w:val="auto"/>
        </w:rPr>
        <w:t>项目</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bookmarkStart w:id="6" w:name="OLE_LINK16"/>
      <w:bookmarkStart w:id="7" w:name="OLE_LINK17"/>
      <w:r>
        <w:rPr>
          <w:rFonts w:ascii="Times New Roman" w:eastAsia="宋体" w:hAnsi="Times New Roman" w:cs="Times New Roman"/>
          <w:color w:val="auto"/>
        </w:rPr>
        <w:t>TGPC-202</w:t>
      </w:r>
      <w:r>
        <w:rPr>
          <w:rFonts w:ascii="Times New Roman" w:eastAsia="宋体" w:hAnsi="Times New Roman" w:cs="Times New Roman" w:hint="eastAsia"/>
          <w:color w:val="auto"/>
        </w:rPr>
        <w:t>6</w:t>
      </w:r>
      <w:r>
        <w:rPr>
          <w:rFonts w:ascii="Times New Roman" w:eastAsia="宋体" w:hAnsi="Times New Roman" w:cs="Times New Roman"/>
          <w:color w:val="auto"/>
        </w:rPr>
        <w:t>-</w:t>
      </w:r>
      <w:r>
        <w:rPr>
          <w:rFonts w:ascii="Times New Roman" w:eastAsia="宋体" w:hAnsi="Times New Roman" w:cs="Times New Roman" w:hint="eastAsia"/>
          <w:color w:val="auto"/>
        </w:rPr>
        <w:t>D</w:t>
      </w:r>
      <w:r>
        <w:rPr>
          <w:rFonts w:ascii="Times New Roman" w:eastAsia="宋体" w:hAnsi="Times New Roman" w:cs="Times New Roman"/>
          <w:color w:val="auto"/>
        </w:rPr>
        <w:t>-</w:t>
      </w:r>
      <w:r w:rsidR="00F21706" w:rsidRPr="00F21706">
        <w:rPr>
          <w:rFonts w:ascii="Times New Roman" w:eastAsia="宋体" w:hAnsi="Times New Roman" w:cs="Times New Roman"/>
          <w:color w:val="auto"/>
        </w:rPr>
        <w:t>0618</w:t>
      </w:r>
      <w:bookmarkEnd w:id="6"/>
      <w:bookmarkEnd w:id="7"/>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（三）采购方式：公开招标</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（四）项目属性：服务</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Pr="00DF5D0C">
        <w:rPr>
          <w:rFonts w:ascii="Times New Roman" w:eastAsia="宋体" w:hAnsi="Times New Roman" w:cs="Times New Roman" w:hint="eastAsia"/>
          <w:color w:val="auto"/>
        </w:rPr>
        <w:t>本项目不接受联合体参与</w:t>
      </w:r>
      <w:r>
        <w:rPr>
          <w:rFonts w:ascii="Times New Roman" w:eastAsia="宋体" w:hAnsi="Times New Roman" w:cs="Times New Roman" w:hint="eastAsia"/>
          <w:color w:val="auto"/>
        </w:rPr>
        <w:t>。不接受联合体参与的，若有供应商组成联合体参与，视为无效投标。</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（六）本文件售价：免费。</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tbl>
      <w:tblPr>
        <w:tblStyle w:val="af"/>
        <w:tblW w:w="9206" w:type="dxa"/>
        <w:jc w:val="center"/>
        <w:tblLook w:val="04A0" w:firstRow="1" w:lastRow="0" w:firstColumn="1" w:lastColumn="0" w:noHBand="0" w:noVBand="1"/>
      </w:tblPr>
      <w:tblGrid>
        <w:gridCol w:w="731"/>
        <w:gridCol w:w="1843"/>
        <w:gridCol w:w="1561"/>
        <w:gridCol w:w="1415"/>
        <w:gridCol w:w="2552"/>
        <w:gridCol w:w="1104"/>
      </w:tblGrid>
      <w:tr w:rsidR="005B3C62" w:rsidTr="00C87E02">
        <w:trPr>
          <w:tblHeader/>
          <w:jc w:val="center"/>
        </w:trPr>
        <w:tc>
          <w:tcPr>
            <w:tcW w:w="731" w:type="dxa"/>
            <w:vAlign w:val="center"/>
          </w:tcPr>
          <w:p w:rsidR="005B3C62" w:rsidRDefault="00C87E02">
            <w:pPr>
              <w:pStyle w:val="Default"/>
              <w:snapToGrid w:val="0"/>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包号</w:t>
            </w:r>
            <w:proofErr w:type="gramEnd"/>
          </w:p>
        </w:tc>
        <w:tc>
          <w:tcPr>
            <w:tcW w:w="1843" w:type="dxa"/>
            <w:vAlign w:val="center"/>
          </w:tcPr>
          <w:p w:rsidR="005B3C62" w:rsidRDefault="00C87E02">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包名称</w:t>
            </w:r>
          </w:p>
        </w:tc>
        <w:tc>
          <w:tcPr>
            <w:tcW w:w="1561" w:type="dxa"/>
            <w:vAlign w:val="center"/>
          </w:tcPr>
          <w:p w:rsidR="005B3C62" w:rsidRDefault="00C87E02">
            <w:pPr>
              <w:pStyle w:val="Default"/>
              <w:snapToGrid w:val="0"/>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包预算</w:t>
            </w:r>
            <w:proofErr w:type="gramEnd"/>
          </w:p>
        </w:tc>
        <w:tc>
          <w:tcPr>
            <w:tcW w:w="1415" w:type="dxa"/>
            <w:vAlign w:val="center"/>
          </w:tcPr>
          <w:p w:rsidR="005B3C62" w:rsidRDefault="00C87E02">
            <w:pPr>
              <w:pStyle w:val="Default"/>
              <w:snapToGrid w:val="0"/>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包最高</w:t>
            </w:r>
            <w:proofErr w:type="gramEnd"/>
            <w:r>
              <w:rPr>
                <w:rFonts w:ascii="Times New Roman" w:eastAsia="宋体" w:hAnsi="Times New Roman" w:cs="Times New Roman" w:hint="eastAsia"/>
                <w:color w:val="auto"/>
                <w:sz w:val="21"/>
                <w:szCs w:val="21"/>
              </w:rPr>
              <w:t>限价</w:t>
            </w:r>
          </w:p>
        </w:tc>
        <w:tc>
          <w:tcPr>
            <w:tcW w:w="2552" w:type="dxa"/>
            <w:vAlign w:val="center"/>
          </w:tcPr>
          <w:p w:rsidR="005B3C62" w:rsidRDefault="00C87E02">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合同履行期限</w:t>
            </w:r>
          </w:p>
        </w:tc>
        <w:tc>
          <w:tcPr>
            <w:tcW w:w="1104" w:type="dxa"/>
            <w:vAlign w:val="center"/>
          </w:tcPr>
          <w:p w:rsidR="005B3C62" w:rsidRDefault="00C87E02">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所属行业</w:t>
            </w:r>
          </w:p>
        </w:tc>
      </w:tr>
      <w:tr w:rsidR="005B3C62" w:rsidTr="00C87E02">
        <w:trPr>
          <w:jc w:val="center"/>
        </w:trPr>
        <w:tc>
          <w:tcPr>
            <w:tcW w:w="731" w:type="dxa"/>
            <w:vAlign w:val="center"/>
          </w:tcPr>
          <w:p w:rsidR="005B3C62" w:rsidRDefault="00C87E02">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1</w:t>
            </w:r>
          </w:p>
        </w:tc>
        <w:tc>
          <w:tcPr>
            <w:tcW w:w="1843" w:type="dxa"/>
            <w:vAlign w:val="center"/>
          </w:tcPr>
          <w:p w:rsidR="005B3C62" w:rsidRDefault="00C87E02">
            <w:pPr>
              <w:pStyle w:val="Default"/>
              <w:snapToGrid w:val="0"/>
              <w:jc w:val="center"/>
              <w:rPr>
                <w:rFonts w:ascii="Times New Roman" w:eastAsia="宋体" w:hAnsi="Times New Roman" w:cs="Times New Roman"/>
                <w:color w:val="auto"/>
                <w:sz w:val="21"/>
                <w:szCs w:val="21"/>
              </w:rPr>
            </w:pPr>
            <w:bookmarkStart w:id="8" w:name="OLE_LINK18"/>
            <w:bookmarkStart w:id="9" w:name="OLE_LINK21"/>
            <w:r w:rsidRPr="00C87E02">
              <w:rPr>
                <w:rFonts w:ascii="Times New Roman" w:eastAsia="宋体" w:hAnsi="Times New Roman" w:cs="Times New Roman" w:hint="eastAsia"/>
                <w:color w:val="auto"/>
                <w:sz w:val="21"/>
                <w:szCs w:val="21"/>
              </w:rPr>
              <w:t>维修工程造价咨询</w:t>
            </w:r>
            <w:r>
              <w:rPr>
                <w:rFonts w:ascii="Times New Roman" w:eastAsia="宋体" w:hAnsi="Times New Roman" w:cs="Times New Roman" w:hint="eastAsia"/>
                <w:color w:val="auto"/>
                <w:sz w:val="21"/>
                <w:szCs w:val="21"/>
              </w:rPr>
              <w:t>服务</w:t>
            </w:r>
            <w:bookmarkEnd w:id="8"/>
            <w:bookmarkEnd w:id="9"/>
          </w:p>
        </w:tc>
        <w:tc>
          <w:tcPr>
            <w:tcW w:w="1561" w:type="dxa"/>
            <w:vAlign w:val="center"/>
          </w:tcPr>
          <w:p w:rsidR="005B3C62" w:rsidRDefault="00C87E02">
            <w:pPr>
              <w:pStyle w:val="Default"/>
              <w:snapToGrid w:val="0"/>
              <w:jc w:val="center"/>
              <w:rPr>
                <w:rFonts w:ascii="Times New Roman" w:eastAsia="宋体" w:hAnsi="Times New Roman" w:cs="Times New Roman"/>
                <w:color w:val="auto"/>
                <w:sz w:val="21"/>
                <w:szCs w:val="21"/>
              </w:rPr>
            </w:pPr>
            <w:r w:rsidRPr="00C87E02">
              <w:rPr>
                <w:rFonts w:ascii="Times New Roman" w:eastAsia="宋体" w:hAnsi="Times New Roman" w:cs="Times New Roman"/>
                <w:color w:val="auto"/>
                <w:sz w:val="21"/>
                <w:szCs w:val="21"/>
              </w:rPr>
              <w:t>496000</w:t>
            </w:r>
            <w:r>
              <w:rPr>
                <w:rFonts w:ascii="Times New Roman" w:eastAsia="宋体" w:hAnsi="Times New Roman" w:cs="Times New Roman" w:hint="eastAsia"/>
                <w:color w:val="auto"/>
                <w:sz w:val="21"/>
                <w:szCs w:val="21"/>
              </w:rPr>
              <w:t>元</w:t>
            </w:r>
          </w:p>
        </w:tc>
        <w:tc>
          <w:tcPr>
            <w:tcW w:w="1415" w:type="dxa"/>
            <w:vAlign w:val="center"/>
          </w:tcPr>
          <w:p w:rsidR="005B3C62" w:rsidRDefault="00C87E02">
            <w:pPr>
              <w:pStyle w:val="Default"/>
              <w:snapToGrid w:val="0"/>
              <w:jc w:val="center"/>
              <w:rPr>
                <w:rFonts w:ascii="Times New Roman" w:eastAsia="宋体" w:hAnsi="Times New Roman" w:cs="Times New Roman"/>
                <w:color w:val="auto"/>
                <w:sz w:val="21"/>
                <w:szCs w:val="21"/>
              </w:rPr>
            </w:pPr>
            <w:r w:rsidRPr="00C87E02">
              <w:rPr>
                <w:rFonts w:ascii="Times New Roman" w:eastAsia="宋体" w:hAnsi="Times New Roman" w:cs="Times New Roman"/>
                <w:color w:val="auto"/>
                <w:sz w:val="21"/>
                <w:szCs w:val="21"/>
              </w:rPr>
              <w:t>496000</w:t>
            </w:r>
            <w:r>
              <w:rPr>
                <w:rFonts w:ascii="Times New Roman" w:eastAsia="宋体" w:hAnsi="Times New Roman" w:cs="Times New Roman" w:hint="eastAsia"/>
                <w:color w:val="auto"/>
                <w:sz w:val="21"/>
                <w:szCs w:val="21"/>
              </w:rPr>
              <w:t>元</w:t>
            </w:r>
          </w:p>
        </w:tc>
        <w:tc>
          <w:tcPr>
            <w:tcW w:w="2552" w:type="dxa"/>
            <w:vAlign w:val="center"/>
          </w:tcPr>
          <w:p w:rsidR="005B3C62" w:rsidRDefault="00C87E02" w:rsidP="007170DE">
            <w:pPr>
              <w:pStyle w:val="Default"/>
              <w:snapToGrid w:val="0"/>
              <w:jc w:val="center"/>
              <w:rPr>
                <w:rFonts w:ascii="Times New Roman" w:eastAsia="宋体" w:hAnsi="Times New Roman" w:cs="Times New Roman"/>
                <w:color w:val="auto"/>
                <w:sz w:val="21"/>
                <w:szCs w:val="21"/>
              </w:rPr>
            </w:pPr>
            <w:bookmarkStart w:id="10" w:name="OLE_LINK19"/>
            <w:bookmarkStart w:id="11" w:name="OLE_LINK20"/>
            <w:r w:rsidRPr="00C87E02">
              <w:rPr>
                <w:rFonts w:ascii="Times New Roman" w:eastAsia="宋体" w:hAnsi="Times New Roman" w:cs="Times New Roman" w:hint="eastAsia"/>
                <w:color w:val="auto"/>
                <w:sz w:val="21"/>
                <w:szCs w:val="21"/>
              </w:rPr>
              <w:t>自签订合同之日起至该服务内容全部完成</w:t>
            </w:r>
            <w:bookmarkEnd w:id="10"/>
            <w:bookmarkEnd w:id="11"/>
          </w:p>
        </w:tc>
        <w:tc>
          <w:tcPr>
            <w:tcW w:w="1104" w:type="dxa"/>
            <w:vAlign w:val="center"/>
          </w:tcPr>
          <w:p w:rsidR="005B3C62" w:rsidRDefault="00C87E02">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其他为列明行业</w:t>
            </w:r>
          </w:p>
        </w:tc>
      </w:tr>
    </w:tbl>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、供应商资格要求（实质性要求）</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（一）供应商应具备《中华人民共和国政府采购法》第二十二条第一款和《政府</w:t>
      </w:r>
      <w:r>
        <w:rPr>
          <w:rFonts w:ascii="Times New Roman" w:eastAsia="宋体" w:hAnsi="Times New Roman" w:cs="Times New Roman" w:hint="eastAsia"/>
          <w:color w:val="auto"/>
        </w:rPr>
        <w:lastRenderedPageBreak/>
        <w:t>采购法实施条例》第十八条规定的条件，</w:t>
      </w:r>
      <w:r>
        <w:rPr>
          <w:rFonts w:ascii="Times New Roman" w:eastAsia="宋体" w:hAnsi="Times New Roman" w:cs="Times New Roman"/>
          <w:color w:val="auto"/>
        </w:rPr>
        <w:t>提供以下材料：</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5B3C62" w:rsidRPr="00DF5D0C" w:rsidRDefault="00C87E02" w:rsidP="00C87E02">
      <w:pPr>
        <w:pStyle w:val="Default"/>
        <w:spacing w:line="360" w:lineRule="auto"/>
        <w:ind w:firstLineChars="200" w:firstLine="446"/>
        <w:jc w:val="both"/>
        <w:rPr>
          <w:rFonts w:ascii="Times New Roman" w:eastAsia="宋体" w:hAnsi="Times New Roman" w:cs="Times New Roman"/>
          <w:color w:val="auto"/>
        </w:rPr>
      </w:pPr>
      <w:r w:rsidRPr="00DF5D0C">
        <w:rPr>
          <w:rFonts w:ascii="Times New Roman" w:eastAsiaTheme="minorEastAsia" w:hAnsi="Times New Roman" w:cs="Times New Roman" w:hint="eastAsia"/>
          <w:color w:val="auto"/>
        </w:rPr>
        <w:t>（二）</w:t>
      </w:r>
      <w:bookmarkStart w:id="12" w:name="OLE_LINK11"/>
      <w:r w:rsidRPr="00DF5D0C">
        <w:rPr>
          <w:rFonts w:ascii="Times New Roman" w:eastAsiaTheme="minorEastAsia" w:hAnsi="Times New Roman" w:cs="Times New Roman" w:hint="eastAsia"/>
          <w:color w:val="auto"/>
        </w:rPr>
        <w:t>本项目专门面向中小企业采购</w:t>
      </w:r>
      <w:bookmarkEnd w:id="12"/>
      <w:r w:rsidRPr="00DF5D0C">
        <w:rPr>
          <w:rFonts w:ascii="Times New Roman" w:eastAsiaTheme="minorEastAsia" w:hAnsi="Times New Roman" w:cs="Times New Roman" w:hint="eastAsia"/>
          <w:color w:val="auto"/>
        </w:rPr>
        <w:t>，提供《中小企业声明函》。</w:t>
      </w:r>
    </w:p>
    <w:p w:rsidR="005B3C62" w:rsidRPr="00DF5D0C" w:rsidRDefault="00C87E02" w:rsidP="00C87E02">
      <w:pPr>
        <w:pStyle w:val="Default"/>
        <w:spacing w:line="360" w:lineRule="auto"/>
        <w:ind w:firstLineChars="200" w:firstLine="446"/>
        <w:jc w:val="both"/>
        <w:rPr>
          <w:rFonts w:ascii="Times New Roman" w:eastAsia="宋体" w:hAnsi="Times New Roman" w:cs="Times New Roman"/>
          <w:color w:val="auto"/>
        </w:rPr>
      </w:pPr>
      <w:r w:rsidRPr="00DF5D0C">
        <w:rPr>
          <w:rFonts w:ascii="Times New Roman" w:eastAsia="宋体" w:hAnsi="Times New Roman" w:cs="Times New Roman" w:hint="eastAsia"/>
          <w:color w:val="auto"/>
        </w:rPr>
        <w:t>四</w:t>
      </w:r>
      <w:r w:rsidRPr="00DF5D0C">
        <w:rPr>
          <w:rFonts w:ascii="Times New Roman" w:eastAsia="宋体" w:hAnsi="Times New Roman" w:cs="Times New Roman"/>
          <w:color w:val="auto"/>
        </w:rPr>
        <w:t>、项目需要落实的政府采购政策</w:t>
      </w:r>
    </w:p>
    <w:p w:rsidR="005B3C62" w:rsidRPr="00DF5D0C" w:rsidRDefault="00C87E02" w:rsidP="00C87E02">
      <w:pPr>
        <w:pStyle w:val="Default"/>
        <w:spacing w:line="360" w:lineRule="auto"/>
        <w:ind w:firstLineChars="200" w:firstLine="446"/>
        <w:rPr>
          <w:rFonts w:ascii="Times New Roman" w:eastAsia="宋体" w:hAnsi="Times New Roman" w:cs="Times New Roman"/>
          <w:color w:val="auto"/>
        </w:rPr>
      </w:pPr>
      <w:bookmarkStart w:id="13" w:name="OLE_LINK4"/>
      <w:bookmarkStart w:id="14" w:name="OLE_LINK3"/>
      <w:r w:rsidRPr="00DF5D0C">
        <w:rPr>
          <w:rFonts w:ascii="Times New Roman" w:eastAsia="宋体" w:hAnsi="Times New Roman" w:cs="Times New Roman"/>
          <w:color w:val="auto"/>
        </w:rPr>
        <w:t>（一）</w:t>
      </w:r>
      <w:r w:rsidRPr="00DF5D0C">
        <w:rPr>
          <w:rFonts w:ascii="Times New Roman" w:eastAsia="宋体" w:hAnsi="Times New Roman" w:cs="Times New Roman" w:hint="eastAsia"/>
          <w:color w:val="auto"/>
        </w:rPr>
        <w:t>本项目专门面向中小企业采购</w:t>
      </w:r>
      <w:r w:rsidRPr="00DF5D0C">
        <w:rPr>
          <w:rFonts w:ascii="Times New Roman" w:eastAsia="宋体" w:hAnsi="Times New Roman" w:cs="Times New Roman"/>
          <w:color w:val="auto"/>
        </w:rPr>
        <w:t>。</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sidRPr="00DF5D0C">
        <w:rPr>
          <w:rFonts w:ascii="Times New Roman" w:eastAsia="宋体" w:hAnsi="Times New Roman" w:cs="Times New Roman"/>
          <w:color w:val="auto"/>
        </w:rPr>
        <w:t>（二）根据财政部发布的《关</w:t>
      </w:r>
      <w:r>
        <w:rPr>
          <w:rFonts w:ascii="Times New Roman" w:eastAsia="宋体" w:hAnsi="Times New Roman" w:cs="Times New Roman"/>
          <w:color w:val="auto"/>
        </w:rPr>
        <w:t>于政府采购支持监狱企业发展有关问题的通知》规定，监狱企业视同小微企业。</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5B3C62" w:rsidRDefault="00C87E02" w:rsidP="00C87E02">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B3C62" w:rsidRDefault="00C87E02" w:rsidP="00C87E02">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3"/>
    <w:bookmarkEnd w:id="14"/>
    <w:p w:rsidR="005B3C62" w:rsidRDefault="00C87E02" w:rsidP="00C87E02">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lastRenderedPageBreak/>
        <w:t>（六）</w:t>
      </w:r>
      <w:bookmarkStart w:id="15" w:name="OLE_LINK2"/>
      <w:bookmarkStart w:id="16" w:name="OLE_LINK1"/>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号）、《关于印发环境标志产品政府采购品目清单的通知》（财库〔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18</w:t>
      </w:r>
      <w:r>
        <w:rPr>
          <w:rFonts w:ascii="Times New Roman" w:eastAsia="宋体" w:hAnsi="Times New Roman" w:hint="eastAsia"/>
          <w:color w:val="auto"/>
        </w:rPr>
        <w:t>号）、《关于印发节能产品政府采购品目清单的通知》（财库〔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19</w:t>
      </w:r>
      <w:r>
        <w:rPr>
          <w:rFonts w:ascii="Times New Roman" w:eastAsia="宋体" w:hAnsi="Times New Roman"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imes New Roman" w:hint="eastAsia"/>
          <w:color w:val="auto"/>
        </w:rPr>
        <w:t>年第</w:t>
      </w:r>
      <w:r>
        <w:rPr>
          <w:rFonts w:ascii="Times New Roman" w:eastAsia="宋体" w:hAnsi="Times New Roman" w:hint="eastAsia"/>
          <w:color w:val="auto"/>
        </w:rPr>
        <w:t>16</w:t>
      </w:r>
      <w:r>
        <w:rPr>
          <w:rFonts w:ascii="Times New Roman" w:eastAsia="宋体" w:hAnsi="Times New Roman" w:hint="eastAsia"/>
          <w:color w:val="auto"/>
        </w:rPr>
        <w:t>号）等文件要求，对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bookmarkEnd w:id="15"/>
      <w:bookmarkEnd w:id="16"/>
    </w:p>
    <w:p w:rsidR="005B3C62" w:rsidRPr="00DF5D0C" w:rsidRDefault="00C87E02" w:rsidP="00C87E02">
      <w:pPr>
        <w:pStyle w:val="Default"/>
        <w:spacing w:line="360" w:lineRule="auto"/>
        <w:ind w:firstLineChars="200" w:firstLine="446"/>
        <w:rPr>
          <w:rFonts w:ascii="Times New Roman" w:eastAsia="宋体" w:hAnsi="Times New Roman" w:cs="Times New Roman"/>
          <w:color w:val="auto"/>
        </w:rPr>
      </w:pPr>
      <w:r w:rsidRPr="00DF5D0C">
        <w:rPr>
          <w:rFonts w:ascii="Times New Roman" w:eastAsia="宋体" w:hAnsi="Times New Roman" w:cs="Times New Roman" w:hint="eastAsia"/>
          <w:color w:val="auto"/>
        </w:rPr>
        <w:t>（七）根据《关于推动解决政府采购异常低价问题的通知》（财库〔</w:t>
      </w:r>
      <w:r w:rsidRPr="00DF5D0C">
        <w:rPr>
          <w:rFonts w:ascii="Times New Roman" w:eastAsia="宋体" w:hAnsi="Times New Roman" w:cs="Times New Roman" w:hint="eastAsia"/>
          <w:color w:val="auto"/>
        </w:rPr>
        <w:t>2026</w:t>
      </w:r>
      <w:r w:rsidRPr="00DF5D0C">
        <w:rPr>
          <w:rFonts w:ascii="Times New Roman" w:eastAsia="宋体" w:hAnsi="Times New Roman" w:cs="Times New Roman" w:hint="eastAsia"/>
          <w:color w:val="auto"/>
        </w:rPr>
        <w:t>〕</w:t>
      </w:r>
      <w:r w:rsidRPr="00DF5D0C">
        <w:rPr>
          <w:rFonts w:ascii="Times New Roman" w:eastAsia="宋体" w:hAnsi="Times New Roman" w:cs="Times New Roman" w:hint="eastAsia"/>
          <w:color w:val="auto"/>
        </w:rPr>
        <w:t>2</w:t>
      </w:r>
      <w:r w:rsidRPr="00DF5D0C">
        <w:rPr>
          <w:rFonts w:ascii="Times New Roman" w:eastAsia="宋体" w:hAnsi="Times New Roman" w:cs="Times New Roman" w:hint="eastAsia"/>
          <w:color w:val="auto"/>
        </w:rPr>
        <w:t>号）的要求，当供应商报价出现以下情形之一时，评标委员会应当启动对该供应商的异常低价审查程序：</w:t>
      </w:r>
    </w:p>
    <w:p w:rsidR="005B3C62" w:rsidRPr="00DF5D0C" w:rsidRDefault="00C87E02" w:rsidP="00C87E02">
      <w:pPr>
        <w:pStyle w:val="Default"/>
        <w:spacing w:line="360" w:lineRule="auto"/>
        <w:ind w:firstLineChars="200" w:firstLine="446"/>
        <w:rPr>
          <w:rFonts w:ascii="Times New Roman" w:eastAsia="宋体" w:hAnsi="Times New Roman" w:cs="Times New Roman"/>
          <w:color w:val="auto"/>
        </w:rPr>
      </w:pPr>
      <w:r w:rsidRPr="00DF5D0C">
        <w:rPr>
          <w:rFonts w:ascii="Times New Roman" w:eastAsia="宋体" w:hAnsi="Times New Roman" w:cs="Times New Roman" w:hint="eastAsia"/>
          <w:color w:val="auto"/>
        </w:rPr>
        <w:t xml:space="preserve">1. </w:t>
      </w:r>
      <w:r w:rsidRPr="00DF5D0C">
        <w:rPr>
          <w:rFonts w:ascii="Times New Roman" w:eastAsia="宋体" w:hAnsi="Times New Roman" w:cs="Times New Roman" w:hint="eastAsia"/>
          <w:color w:val="auto"/>
        </w:rPr>
        <w:t>供应商报价</w:t>
      </w:r>
      <w:r w:rsidRPr="00DF5D0C">
        <w:rPr>
          <w:rFonts w:ascii="Times New Roman" w:eastAsia="宋体" w:hAnsi="Times New Roman" w:cs="Times New Roman" w:hint="eastAsia"/>
          <w:color w:val="auto"/>
        </w:rPr>
        <w:t>&lt;</w:t>
      </w:r>
      <w:r w:rsidRPr="00DF5D0C">
        <w:rPr>
          <w:rFonts w:ascii="Times New Roman" w:eastAsia="宋体" w:hAnsi="Times New Roman" w:cs="Times New Roman" w:hint="eastAsia"/>
          <w:color w:val="auto"/>
        </w:rPr>
        <w:t>全部通过符合性审查供应商报价平均值×</w:t>
      </w:r>
      <w:r w:rsidRPr="00DF5D0C">
        <w:rPr>
          <w:rFonts w:ascii="Times New Roman" w:eastAsia="宋体" w:hAnsi="Times New Roman" w:cs="Times New Roman" w:hint="eastAsia"/>
          <w:color w:val="auto"/>
        </w:rPr>
        <w:t>50%</w:t>
      </w:r>
      <w:r w:rsidRPr="00DF5D0C">
        <w:rPr>
          <w:rFonts w:ascii="Times New Roman" w:eastAsia="宋体" w:hAnsi="Times New Roman" w:cs="Times New Roman" w:hint="eastAsia"/>
          <w:color w:val="auto"/>
        </w:rPr>
        <w:t>；</w:t>
      </w:r>
    </w:p>
    <w:p w:rsidR="005B3C62" w:rsidRPr="00DF5D0C" w:rsidRDefault="00C87E02" w:rsidP="00C87E02">
      <w:pPr>
        <w:pStyle w:val="Default"/>
        <w:spacing w:line="360" w:lineRule="auto"/>
        <w:ind w:firstLineChars="200" w:firstLine="446"/>
        <w:rPr>
          <w:rFonts w:ascii="Times New Roman" w:eastAsia="宋体" w:hAnsi="Times New Roman" w:cs="Times New Roman"/>
          <w:color w:val="auto"/>
        </w:rPr>
      </w:pPr>
      <w:r w:rsidRPr="00DF5D0C">
        <w:rPr>
          <w:rFonts w:ascii="Times New Roman" w:eastAsia="宋体" w:hAnsi="Times New Roman" w:cs="Times New Roman" w:hint="eastAsia"/>
          <w:color w:val="auto"/>
        </w:rPr>
        <w:t xml:space="preserve">2. </w:t>
      </w:r>
      <w:r w:rsidRPr="00DF5D0C">
        <w:rPr>
          <w:rFonts w:ascii="Times New Roman" w:eastAsia="宋体" w:hAnsi="Times New Roman" w:cs="Times New Roman" w:hint="eastAsia"/>
          <w:color w:val="auto"/>
        </w:rPr>
        <w:t>供应商报价</w:t>
      </w:r>
      <w:r w:rsidRPr="00DF5D0C">
        <w:rPr>
          <w:rFonts w:ascii="Times New Roman" w:eastAsia="宋体" w:hAnsi="Times New Roman" w:cs="Times New Roman" w:hint="eastAsia"/>
          <w:color w:val="auto"/>
        </w:rPr>
        <w:t>&lt;</w:t>
      </w:r>
      <w:r w:rsidRPr="00DF5D0C">
        <w:rPr>
          <w:rFonts w:ascii="Times New Roman" w:eastAsia="宋体" w:hAnsi="Times New Roman" w:cs="Times New Roman" w:hint="eastAsia"/>
          <w:color w:val="auto"/>
        </w:rPr>
        <w:t>通过符合性审查的次</w:t>
      </w:r>
      <w:proofErr w:type="gramStart"/>
      <w:r w:rsidRPr="00DF5D0C">
        <w:rPr>
          <w:rFonts w:ascii="Times New Roman" w:eastAsia="宋体" w:hAnsi="Times New Roman" w:cs="Times New Roman" w:hint="eastAsia"/>
          <w:color w:val="auto"/>
        </w:rPr>
        <w:t>低供应</w:t>
      </w:r>
      <w:proofErr w:type="gramEnd"/>
      <w:r w:rsidRPr="00DF5D0C">
        <w:rPr>
          <w:rFonts w:ascii="Times New Roman" w:eastAsia="宋体" w:hAnsi="Times New Roman" w:cs="Times New Roman" w:hint="eastAsia"/>
          <w:color w:val="auto"/>
        </w:rPr>
        <w:t>商报价×</w:t>
      </w:r>
      <w:r w:rsidRPr="00DF5D0C">
        <w:rPr>
          <w:rFonts w:ascii="Times New Roman" w:eastAsia="宋体" w:hAnsi="Times New Roman" w:cs="Times New Roman" w:hint="eastAsia"/>
          <w:color w:val="auto"/>
        </w:rPr>
        <w:t>50%</w:t>
      </w:r>
      <w:r w:rsidRPr="00DF5D0C">
        <w:rPr>
          <w:rFonts w:ascii="Times New Roman" w:eastAsia="宋体" w:hAnsi="Times New Roman" w:cs="Times New Roman" w:hint="eastAsia"/>
          <w:color w:val="auto"/>
        </w:rPr>
        <w:t>；</w:t>
      </w:r>
    </w:p>
    <w:p w:rsidR="005B3C62" w:rsidRPr="00DF5D0C" w:rsidRDefault="00C87E02" w:rsidP="00C87E02">
      <w:pPr>
        <w:pStyle w:val="Default"/>
        <w:spacing w:line="360" w:lineRule="auto"/>
        <w:ind w:firstLineChars="200" w:firstLine="446"/>
        <w:rPr>
          <w:rFonts w:ascii="Times New Roman" w:eastAsia="宋体" w:hAnsi="Times New Roman" w:cs="Times New Roman"/>
          <w:color w:val="auto"/>
        </w:rPr>
      </w:pPr>
      <w:r w:rsidRPr="00DF5D0C">
        <w:rPr>
          <w:rFonts w:ascii="Times New Roman" w:eastAsia="宋体" w:hAnsi="Times New Roman" w:cs="Times New Roman" w:hint="eastAsia"/>
          <w:color w:val="auto"/>
        </w:rPr>
        <w:t xml:space="preserve">3. </w:t>
      </w:r>
      <w:r w:rsidRPr="00DF5D0C">
        <w:rPr>
          <w:rFonts w:ascii="Times New Roman" w:eastAsia="宋体" w:hAnsi="Times New Roman" w:cs="Times New Roman" w:hint="eastAsia"/>
          <w:color w:val="auto"/>
        </w:rPr>
        <w:t>供应商报价</w:t>
      </w:r>
      <w:r w:rsidRPr="00DF5D0C">
        <w:rPr>
          <w:rFonts w:ascii="Times New Roman" w:eastAsia="宋体" w:hAnsi="Times New Roman" w:cs="Times New Roman" w:hint="eastAsia"/>
          <w:color w:val="auto"/>
        </w:rPr>
        <w:t>&lt;</w:t>
      </w:r>
      <w:r w:rsidRPr="00DF5D0C">
        <w:rPr>
          <w:rFonts w:ascii="Times New Roman" w:eastAsia="宋体" w:hAnsi="Times New Roman" w:cs="Times New Roman" w:hint="eastAsia"/>
          <w:color w:val="auto"/>
        </w:rPr>
        <w:t>最高限价×</w:t>
      </w:r>
      <w:r w:rsidRPr="00DF5D0C">
        <w:rPr>
          <w:rFonts w:ascii="Times New Roman" w:eastAsia="宋体" w:hAnsi="Times New Roman" w:cs="Times New Roman" w:hint="eastAsia"/>
          <w:color w:val="auto"/>
        </w:rPr>
        <w:t>45%</w:t>
      </w:r>
      <w:r w:rsidRPr="00DF5D0C">
        <w:rPr>
          <w:rFonts w:ascii="Times New Roman" w:eastAsia="宋体" w:hAnsi="Times New Roman" w:cs="Times New Roman" w:hint="eastAsia"/>
          <w:color w:val="auto"/>
        </w:rPr>
        <w:t>；</w:t>
      </w:r>
    </w:p>
    <w:p w:rsidR="005B3C62" w:rsidRPr="00DF5D0C" w:rsidRDefault="00C87E02" w:rsidP="00C87E02">
      <w:pPr>
        <w:pStyle w:val="Default"/>
        <w:spacing w:line="360" w:lineRule="auto"/>
        <w:ind w:firstLineChars="200" w:firstLine="446"/>
        <w:rPr>
          <w:rFonts w:ascii="Times New Roman" w:eastAsia="宋体" w:hAnsi="Times New Roman"/>
          <w:color w:val="auto"/>
        </w:rPr>
      </w:pPr>
      <w:r w:rsidRPr="00DF5D0C">
        <w:rPr>
          <w:rFonts w:ascii="Times New Roman" w:eastAsia="宋体" w:hAnsi="Times New Roman" w:cs="Times New Roman" w:hint="eastAsia"/>
          <w:color w:val="auto"/>
        </w:rPr>
        <w:t xml:space="preserve">4. </w:t>
      </w:r>
      <w:r w:rsidRPr="00DF5D0C">
        <w:rPr>
          <w:rFonts w:ascii="Times New Roman" w:eastAsia="宋体" w:hAnsi="Times New Roman" w:cs="Times New Roman" w:hint="eastAsia"/>
          <w:color w:val="auto"/>
        </w:rPr>
        <w:t>评标委员会基于专业判断，认为供应商报价过低，有可能影响产品质量或者不能诚信履约的其他情形。</w:t>
      </w:r>
    </w:p>
    <w:p w:rsidR="005B3C62" w:rsidRPr="00DF5D0C" w:rsidRDefault="00C87E02" w:rsidP="00C87E02">
      <w:pPr>
        <w:pStyle w:val="Default"/>
        <w:spacing w:line="360" w:lineRule="auto"/>
        <w:ind w:firstLineChars="200" w:firstLine="446"/>
        <w:rPr>
          <w:rFonts w:ascii="Times New Roman" w:eastAsia="宋体" w:hAnsi="Times New Roman"/>
          <w:color w:val="auto"/>
        </w:rPr>
      </w:pPr>
      <w:r w:rsidRPr="00DF5D0C">
        <w:rPr>
          <w:rFonts w:ascii="Times New Roman" w:eastAsia="宋体" w:hAnsi="Times New Roman" w:hint="eastAsia"/>
          <w:color w:val="auto"/>
        </w:rPr>
        <w:t>五、参与本项目的步骤、时间与方式</w:t>
      </w:r>
    </w:p>
    <w:p w:rsidR="005B3C62" w:rsidRDefault="00C87E02" w:rsidP="00C87E02">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5B3C62">
        <w:trPr>
          <w:tblHeader/>
          <w:jc w:val="center"/>
        </w:trPr>
        <w:tc>
          <w:tcPr>
            <w:tcW w:w="779" w:type="dxa"/>
            <w:vAlign w:val="center"/>
          </w:tcPr>
          <w:p w:rsidR="005B3C62" w:rsidRDefault="00C87E02">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序号</w:t>
            </w:r>
          </w:p>
        </w:tc>
        <w:tc>
          <w:tcPr>
            <w:tcW w:w="1941" w:type="dxa"/>
            <w:vAlign w:val="center"/>
          </w:tcPr>
          <w:p w:rsidR="005B3C62" w:rsidRDefault="00C87E02">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步骤名称</w:t>
            </w:r>
          </w:p>
        </w:tc>
        <w:tc>
          <w:tcPr>
            <w:tcW w:w="1891" w:type="dxa"/>
            <w:vAlign w:val="center"/>
          </w:tcPr>
          <w:p w:rsidR="005B3C62" w:rsidRDefault="00C87E02">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开始时间</w:t>
            </w:r>
          </w:p>
        </w:tc>
        <w:tc>
          <w:tcPr>
            <w:tcW w:w="1891" w:type="dxa"/>
            <w:vAlign w:val="center"/>
          </w:tcPr>
          <w:p w:rsidR="005B3C62" w:rsidRDefault="00C87E02">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截止时间</w:t>
            </w:r>
          </w:p>
        </w:tc>
        <w:tc>
          <w:tcPr>
            <w:tcW w:w="2632" w:type="dxa"/>
            <w:vAlign w:val="center"/>
          </w:tcPr>
          <w:p w:rsidR="005B3C62" w:rsidRDefault="00C87E02">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备注</w:t>
            </w:r>
          </w:p>
        </w:tc>
      </w:tr>
      <w:tr w:rsidR="005B3C62">
        <w:trPr>
          <w:jc w:val="center"/>
        </w:trPr>
        <w:tc>
          <w:tcPr>
            <w:tcW w:w="779" w:type="dxa"/>
            <w:vAlign w:val="center"/>
          </w:tcPr>
          <w:p w:rsidR="005B3C62" w:rsidRDefault="00C87E02">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941" w:type="dxa"/>
            <w:vAlign w:val="center"/>
          </w:tcPr>
          <w:p w:rsidR="005B3C62" w:rsidRDefault="00C87E02">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891" w:type="dxa"/>
            <w:vAlign w:val="center"/>
          </w:tcPr>
          <w:p w:rsidR="005B3C62" w:rsidRPr="00E12A92" w:rsidRDefault="00C87E02" w:rsidP="0007676B">
            <w:pPr>
              <w:pStyle w:val="Default"/>
              <w:snapToGrid w:val="0"/>
              <w:jc w:val="center"/>
              <w:rPr>
                <w:rFonts w:ascii="Times New Roman" w:eastAsia="宋体" w:hAnsi="Times New Roman"/>
                <w:color w:val="auto"/>
                <w:sz w:val="21"/>
                <w:szCs w:val="21"/>
              </w:rPr>
            </w:pPr>
            <w:r w:rsidRPr="00E12A92">
              <w:rPr>
                <w:rFonts w:ascii="Times New Roman" w:eastAsia="宋体" w:hAnsi="Times New Roman" w:cs="Times New Roman"/>
                <w:color w:val="auto"/>
                <w:sz w:val="21"/>
                <w:szCs w:val="21"/>
              </w:rPr>
              <w:t>2026</w:t>
            </w:r>
            <w:r w:rsidRPr="00E12A92">
              <w:rPr>
                <w:rFonts w:ascii="Times New Roman" w:eastAsia="宋体" w:hAnsi="Times New Roman" w:cs="Times New Roman"/>
                <w:color w:val="auto"/>
                <w:sz w:val="21"/>
                <w:szCs w:val="21"/>
              </w:rPr>
              <w:t>年</w:t>
            </w:r>
            <w:r w:rsidR="000F1D72" w:rsidRPr="00E12A92">
              <w:rPr>
                <w:rFonts w:ascii="Times New Roman" w:eastAsia="宋体" w:hAnsi="Times New Roman" w:cs="Times New Roman" w:hint="eastAsia"/>
                <w:color w:val="auto"/>
                <w:sz w:val="21"/>
                <w:szCs w:val="21"/>
              </w:rPr>
              <w:t>6</w:t>
            </w:r>
            <w:r w:rsidRPr="00E12A92">
              <w:rPr>
                <w:rFonts w:ascii="Times New Roman" w:eastAsia="宋体" w:hAnsi="Times New Roman" w:cs="Times New Roman"/>
                <w:color w:val="auto"/>
                <w:sz w:val="21"/>
                <w:szCs w:val="21"/>
              </w:rPr>
              <w:t>月</w:t>
            </w:r>
            <w:r w:rsidR="0007676B" w:rsidRPr="00E12A92">
              <w:rPr>
                <w:rFonts w:ascii="Times New Roman" w:eastAsia="宋体" w:hAnsi="Times New Roman" w:cs="Times New Roman" w:hint="eastAsia"/>
                <w:color w:val="auto"/>
                <w:sz w:val="21"/>
                <w:szCs w:val="21"/>
              </w:rPr>
              <w:t>15</w:t>
            </w:r>
            <w:r w:rsidRPr="00E12A92">
              <w:rPr>
                <w:rFonts w:ascii="Times New Roman" w:eastAsia="宋体" w:hAnsi="Times New Roman" w:cs="Times New Roman"/>
                <w:color w:val="auto"/>
                <w:sz w:val="21"/>
                <w:szCs w:val="21"/>
              </w:rPr>
              <w:t>日</w:t>
            </w:r>
          </w:p>
        </w:tc>
        <w:tc>
          <w:tcPr>
            <w:tcW w:w="1891" w:type="dxa"/>
            <w:vAlign w:val="center"/>
          </w:tcPr>
          <w:p w:rsidR="005B3C62" w:rsidRPr="00E12A92" w:rsidRDefault="00C87E02" w:rsidP="00E12A92">
            <w:pPr>
              <w:pStyle w:val="Default"/>
              <w:snapToGrid w:val="0"/>
              <w:jc w:val="center"/>
              <w:rPr>
                <w:rFonts w:ascii="Times New Roman" w:eastAsia="宋体" w:hAnsi="Times New Roman"/>
                <w:color w:val="auto"/>
                <w:sz w:val="21"/>
                <w:szCs w:val="21"/>
              </w:rPr>
            </w:pPr>
            <w:r w:rsidRPr="00E12A92">
              <w:rPr>
                <w:rFonts w:ascii="Times New Roman" w:eastAsia="宋体" w:hAnsi="Times New Roman" w:cs="Times New Roman"/>
                <w:color w:val="auto"/>
                <w:sz w:val="21"/>
                <w:szCs w:val="21"/>
              </w:rPr>
              <w:t>2026</w:t>
            </w:r>
            <w:r w:rsidRPr="00E12A92">
              <w:rPr>
                <w:rFonts w:ascii="Times New Roman" w:eastAsia="宋体" w:hAnsi="Times New Roman" w:cs="Times New Roman"/>
                <w:color w:val="auto"/>
                <w:sz w:val="21"/>
                <w:szCs w:val="21"/>
              </w:rPr>
              <w:t>年</w:t>
            </w:r>
            <w:r w:rsidR="000F1D72" w:rsidRPr="00E12A92">
              <w:rPr>
                <w:rFonts w:ascii="Times New Roman" w:eastAsia="宋体" w:hAnsi="Times New Roman" w:cs="Times New Roman" w:hint="eastAsia"/>
                <w:color w:val="auto"/>
                <w:sz w:val="21"/>
                <w:szCs w:val="21"/>
              </w:rPr>
              <w:t>6</w:t>
            </w:r>
            <w:r w:rsidRPr="00E12A92">
              <w:rPr>
                <w:rFonts w:ascii="Times New Roman" w:eastAsia="宋体" w:hAnsi="Times New Roman" w:cs="Times New Roman"/>
                <w:color w:val="auto"/>
                <w:sz w:val="21"/>
                <w:szCs w:val="21"/>
              </w:rPr>
              <w:t>月</w:t>
            </w:r>
            <w:r w:rsidR="00E12A92" w:rsidRPr="00E12A92">
              <w:rPr>
                <w:rFonts w:ascii="Times New Roman" w:eastAsia="宋体" w:hAnsi="Times New Roman" w:cs="Times New Roman" w:hint="eastAsia"/>
                <w:color w:val="auto"/>
                <w:sz w:val="21"/>
                <w:szCs w:val="21"/>
              </w:rPr>
              <w:t>23</w:t>
            </w:r>
            <w:r w:rsidRPr="00E12A92">
              <w:rPr>
                <w:rFonts w:ascii="Times New Roman" w:eastAsia="宋体" w:hAnsi="Times New Roman" w:cs="Times New Roman"/>
                <w:color w:val="auto"/>
                <w:sz w:val="21"/>
                <w:szCs w:val="21"/>
              </w:rPr>
              <w:t>日</w:t>
            </w:r>
          </w:p>
        </w:tc>
        <w:tc>
          <w:tcPr>
            <w:tcW w:w="2632" w:type="dxa"/>
            <w:vAlign w:val="center"/>
          </w:tcPr>
          <w:p w:rsidR="005B3C62" w:rsidRDefault="00C87E02">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5B3C62" w:rsidRDefault="00C87E02">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5B3C62">
        <w:trPr>
          <w:jc w:val="center"/>
        </w:trPr>
        <w:tc>
          <w:tcPr>
            <w:tcW w:w="779" w:type="dxa"/>
            <w:vAlign w:val="center"/>
          </w:tcPr>
          <w:p w:rsidR="005B3C62" w:rsidRDefault="00C87E02">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5B3C62" w:rsidRDefault="00C87E02">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891" w:type="dxa"/>
            <w:vAlign w:val="center"/>
          </w:tcPr>
          <w:p w:rsidR="005B3C62" w:rsidRPr="00E12A92" w:rsidRDefault="00C87E02" w:rsidP="00E12A92">
            <w:pPr>
              <w:pStyle w:val="Default"/>
              <w:snapToGrid w:val="0"/>
              <w:jc w:val="center"/>
              <w:rPr>
                <w:rFonts w:ascii="Times New Roman" w:eastAsia="宋体" w:hAnsi="Times New Roman"/>
                <w:color w:val="auto"/>
                <w:sz w:val="21"/>
                <w:szCs w:val="21"/>
              </w:rPr>
            </w:pPr>
            <w:r w:rsidRPr="00E12A92">
              <w:rPr>
                <w:rFonts w:ascii="Times New Roman" w:eastAsia="宋体" w:hAnsi="Times New Roman" w:hint="eastAsia"/>
                <w:color w:val="auto"/>
                <w:sz w:val="21"/>
                <w:szCs w:val="21"/>
              </w:rPr>
              <w:t>2026</w:t>
            </w:r>
            <w:r w:rsidRPr="00E12A92">
              <w:rPr>
                <w:rFonts w:ascii="Times New Roman" w:eastAsia="宋体" w:hAnsi="Times New Roman" w:hint="eastAsia"/>
                <w:color w:val="auto"/>
                <w:sz w:val="21"/>
                <w:szCs w:val="21"/>
              </w:rPr>
              <w:t>年</w:t>
            </w:r>
            <w:r w:rsidR="000F1D72" w:rsidRPr="00E12A92">
              <w:rPr>
                <w:rFonts w:ascii="Times New Roman" w:eastAsia="宋体" w:hAnsi="Times New Roman" w:hint="eastAsia"/>
                <w:color w:val="auto"/>
                <w:sz w:val="21"/>
                <w:szCs w:val="21"/>
              </w:rPr>
              <w:t>6</w:t>
            </w:r>
            <w:r w:rsidRPr="00E12A92">
              <w:rPr>
                <w:rFonts w:ascii="Times New Roman" w:eastAsia="宋体" w:hAnsi="Times New Roman" w:hint="eastAsia"/>
                <w:color w:val="auto"/>
                <w:sz w:val="21"/>
                <w:szCs w:val="21"/>
              </w:rPr>
              <w:t>月</w:t>
            </w:r>
            <w:r w:rsidR="00E12A92" w:rsidRPr="00E12A92">
              <w:rPr>
                <w:rFonts w:ascii="Times New Roman" w:eastAsia="宋体" w:hAnsi="Times New Roman" w:hint="eastAsia"/>
                <w:color w:val="auto"/>
                <w:sz w:val="21"/>
                <w:szCs w:val="21"/>
              </w:rPr>
              <w:t>15</w:t>
            </w:r>
            <w:r w:rsidRPr="00E12A92">
              <w:rPr>
                <w:rFonts w:ascii="Times New Roman" w:eastAsia="宋体" w:hAnsi="Times New Roman" w:hint="eastAsia"/>
                <w:color w:val="auto"/>
                <w:sz w:val="21"/>
                <w:szCs w:val="21"/>
              </w:rPr>
              <w:t>日</w:t>
            </w:r>
            <w:r w:rsidRPr="00E12A92">
              <w:rPr>
                <w:rFonts w:ascii="Times New Roman" w:eastAsia="宋体" w:hAnsi="Times New Roman" w:hint="eastAsia"/>
                <w:color w:val="auto"/>
                <w:sz w:val="21"/>
                <w:szCs w:val="21"/>
              </w:rPr>
              <w:t>9:00</w:t>
            </w:r>
          </w:p>
        </w:tc>
        <w:tc>
          <w:tcPr>
            <w:tcW w:w="1891" w:type="dxa"/>
            <w:vAlign w:val="center"/>
          </w:tcPr>
          <w:p w:rsidR="005B3C62" w:rsidRPr="00E12A92" w:rsidRDefault="00C87E02" w:rsidP="0007676B">
            <w:pPr>
              <w:pStyle w:val="Default"/>
              <w:snapToGrid w:val="0"/>
              <w:jc w:val="center"/>
              <w:rPr>
                <w:rFonts w:ascii="Times New Roman" w:eastAsia="宋体" w:hAnsi="Times New Roman"/>
                <w:color w:val="auto"/>
                <w:sz w:val="21"/>
                <w:szCs w:val="21"/>
              </w:rPr>
            </w:pPr>
            <w:r w:rsidRPr="00E12A92">
              <w:rPr>
                <w:rFonts w:ascii="Times New Roman" w:eastAsia="宋体" w:hAnsi="Times New Roman" w:hint="eastAsia"/>
                <w:color w:val="auto"/>
                <w:sz w:val="21"/>
                <w:szCs w:val="21"/>
              </w:rPr>
              <w:t>2026</w:t>
            </w:r>
            <w:r w:rsidRPr="00E12A92">
              <w:rPr>
                <w:rFonts w:ascii="Times New Roman" w:eastAsia="宋体" w:hAnsi="Times New Roman" w:hint="eastAsia"/>
                <w:color w:val="auto"/>
                <w:sz w:val="21"/>
                <w:szCs w:val="21"/>
              </w:rPr>
              <w:t>年</w:t>
            </w:r>
            <w:bookmarkStart w:id="17" w:name="_GoBack"/>
            <w:bookmarkEnd w:id="17"/>
            <w:r w:rsidR="00DF5D0C" w:rsidRPr="00E12A92">
              <w:rPr>
                <w:rFonts w:ascii="Times New Roman" w:eastAsia="宋体" w:hAnsi="Times New Roman" w:hint="eastAsia"/>
                <w:color w:val="auto"/>
                <w:sz w:val="21"/>
                <w:szCs w:val="21"/>
              </w:rPr>
              <w:t>7</w:t>
            </w:r>
            <w:r w:rsidRPr="00E12A92">
              <w:rPr>
                <w:rFonts w:ascii="Times New Roman" w:eastAsia="宋体" w:hAnsi="Times New Roman" w:hint="eastAsia"/>
                <w:color w:val="auto"/>
                <w:sz w:val="21"/>
                <w:szCs w:val="21"/>
              </w:rPr>
              <w:t>月</w:t>
            </w:r>
            <w:r w:rsidR="0007676B" w:rsidRPr="00E12A92">
              <w:rPr>
                <w:rFonts w:ascii="Times New Roman" w:eastAsia="宋体" w:hAnsi="Times New Roman" w:hint="eastAsia"/>
                <w:color w:val="auto"/>
                <w:sz w:val="21"/>
                <w:szCs w:val="21"/>
              </w:rPr>
              <w:t>6</w:t>
            </w:r>
            <w:r w:rsidRPr="00E12A92">
              <w:rPr>
                <w:rFonts w:ascii="Times New Roman" w:eastAsia="宋体" w:hAnsi="Times New Roman" w:hint="eastAsia"/>
                <w:color w:val="auto"/>
                <w:sz w:val="21"/>
                <w:szCs w:val="21"/>
              </w:rPr>
              <w:t>日</w:t>
            </w:r>
            <w:r w:rsidRPr="00E12A92">
              <w:rPr>
                <w:rFonts w:ascii="Times New Roman" w:eastAsia="宋体" w:hAnsi="Times New Roman" w:hint="eastAsia"/>
                <w:color w:val="auto"/>
                <w:sz w:val="21"/>
                <w:szCs w:val="21"/>
              </w:rPr>
              <w:t>8:30</w:t>
            </w:r>
          </w:p>
        </w:tc>
        <w:tc>
          <w:tcPr>
            <w:tcW w:w="2632" w:type="dxa"/>
            <w:vAlign w:val="center"/>
          </w:tcPr>
          <w:p w:rsidR="005B3C62" w:rsidRDefault="00C87E02">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未按时完成网上应答或未按时上传电子投标文件的，视为无效投标。</w:t>
            </w:r>
          </w:p>
        </w:tc>
      </w:tr>
      <w:tr w:rsidR="005B3C62">
        <w:trPr>
          <w:jc w:val="center"/>
        </w:trPr>
        <w:tc>
          <w:tcPr>
            <w:tcW w:w="779" w:type="dxa"/>
            <w:vAlign w:val="center"/>
          </w:tcPr>
          <w:p w:rsidR="005B3C62" w:rsidRDefault="00C87E02">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5B3C62" w:rsidRDefault="00C87E02">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5B3C62" w:rsidRPr="00E12A92" w:rsidRDefault="00C87E02" w:rsidP="00540ABE">
            <w:pPr>
              <w:pStyle w:val="Default"/>
              <w:snapToGrid w:val="0"/>
              <w:jc w:val="center"/>
              <w:rPr>
                <w:rFonts w:ascii="Times New Roman" w:eastAsia="宋体" w:hAnsi="Times New Roman"/>
                <w:color w:val="auto"/>
                <w:sz w:val="21"/>
                <w:szCs w:val="21"/>
              </w:rPr>
            </w:pPr>
            <w:r w:rsidRPr="00E12A92">
              <w:rPr>
                <w:rFonts w:ascii="Times New Roman" w:eastAsia="宋体" w:hAnsi="Times New Roman" w:hint="eastAsia"/>
                <w:color w:val="auto"/>
                <w:sz w:val="21"/>
                <w:szCs w:val="21"/>
              </w:rPr>
              <w:t>2026</w:t>
            </w:r>
            <w:r w:rsidRPr="00E12A92">
              <w:rPr>
                <w:rFonts w:ascii="Times New Roman" w:eastAsia="宋体" w:hAnsi="Times New Roman" w:hint="eastAsia"/>
                <w:color w:val="auto"/>
                <w:sz w:val="21"/>
                <w:szCs w:val="21"/>
              </w:rPr>
              <w:t>年</w:t>
            </w:r>
            <w:r w:rsidR="00DF5D0C" w:rsidRPr="00E12A92">
              <w:rPr>
                <w:rFonts w:ascii="Times New Roman" w:eastAsia="宋体" w:hAnsi="Times New Roman" w:hint="eastAsia"/>
                <w:color w:val="auto"/>
                <w:sz w:val="21"/>
                <w:szCs w:val="21"/>
              </w:rPr>
              <w:t>7</w:t>
            </w:r>
            <w:r w:rsidRPr="00E12A92">
              <w:rPr>
                <w:rFonts w:ascii="Times New Roman" w:eastAsia="宋体" w:hAnsi="Times New Roman" w:hint="eastAsia"/>
                <w:color w:val="auto"/>
                <w:sz w:val="21"/>
                <w:szCs w:val="21"/>
              </w:rPr>
              <w:t>月</w:t>
            </w:r>
            <w:r w:rsidR="00540ABE">
              <w:rPr>
                <w:rFonts w:ascii="Times New Roman" w:eastAsia="宋体" w:hAnsi="Times New Roman" w:hint="eastAsia"/>
                <w:color w:val="auto"/>
                <w:sz w:val="21"/>
                <w:szCs w:val="21"/>
              </w:rPr>
              <w:t>6</w:t>
            </w:r>
            <w:r w:rsidRPr="00E12A92">
              <w:rPr>
                <w:rFonts w:ascii="Times New Roman" w:eastAsia="宋体" w:hAnsi="Times New Roman" w:hint="eastAsia"/>
                <w:color w:val="auto"/>
                <w:sz w:val="21"/>
                <w:szCs w:val="21"/>
              </w:rPr>
              <w:t>日</w:t>
            </w:r>
            <w:r w:rsidRPr="00E12A92">
              <w:rPr>
                <w:rFonts w:ascii="Times New Roman" w:eastAsia="宋体" w:hAnsi="Times New Roman" w:hint="eastAsia"/>
                <w:color w:val="auto"/>
                <w:sz w:val="21"/>
                <w:szCs w:val="21"/>
              </w:rPr>
              <w:t>8:30</w:t>
            </w:r>
          </w:p>
        </w:tc>
        <w:tc>
          <w:tcPr>
            <w:tcW w:w="1891" w:type="dxa"/>
            <w:vAlign w:val="center"/>
          </w:tcPr>
          <w:p w:rsidR="005B3C62" w:rsidRPr="00E12A92" w:rsidRDefault="00C87E02" w:rsidP="00540ABE">
            <w:pPr>
              <w:pStyle w:val="Default"/>
              <w:snapToGrid w:val="0"/>
              <w:jc w:val="center"/>
              <w:rPr>
                <w:rFonts w:ascii="Times New Roman" w:eastAsia="宋体" w:hAnsi="Times New Roman"/>
                <w:color w:val="auto"/>
                <w:sz w:val="21"/>
                <w:szCs w:val="21"/>
              </w:rPr>
            </w:pPr>
            <w:r w:rsidRPr="00E12A92">
              <w:rPr>
                <w:rFonts w:ascii="Times New Roman" w:eastAsia="宋体" w:hAnsi="Times New Roman" w:hint="eastAsia"/>
                <w:color w:val="auto"/>
                <w:sz w:val="21"/>
                <w:szCs w:val="21"/>
              </w:rPr>
              <w:t>2026</w:t>
            </w:r>
            <w:r w:rsidRPr="00E12A92">
              <w:rPr>
                <w:rFonts w:ascii="Times New Roman" w:eastAsia="宋体" w:hAnsi="Times New Roman" w:hint="eastAsia"/>
                <w:color w:val="auto"/>
                <w:sz w:val="21"/>
                <w:szCs w:val="21"/>
              </w:rPr>
              <w:t>年</w:t>
            </w:r>
            <w:r w:rsidR="00DF5D0C" w:rsidRPr="00E12A92">
              <w:rPr>
                <w:rFonts w:ascii="Times New Roman" w:eastAsia="宋体" w:hAnsi="Times New Roman" w:hint="eastAsia"/>
                <w:color w:val="auto"/>
                <w:sz w:val="21"/>
                <w:szCs w:val="21"/>
              </w:rPr>
              <w:t>7</w:t>
            </w:r>
            <w:r w:rsidRPr="00E12A92">
              <w:rPr>
                <w:rFonts w:ascii="Times New Roman" w:eastAsia="宋体" w:hAnsi="Times New Roman" w:hint="eastAsia"/>
                <w:color w:val="auto"/>
                <w:sz w:val="21"/>
                <w:szCs w:val="21"/>
              </w:rPr>
              <w:t>月</w:t>
            </w:r>
            <w:r w:rsidR="00540ABE">
              <w:rPr>
                <w:rFonts w:ascii="Times New Roman" w:eastAsia="宋体" w:hAnsi="Times New Roman" w:hint="eastAsia"/>
                <w:color w:val="auto"/>
                <w:sz w:val="21"/>
                <w:szCs w:val="21"/>
              </w:rPr>
              <w:t>6</w:t>
            </w:r>
            <w:r w:rsidRPr="00E12A92">
              <w:rPr>
                <w:rFonts w:ascii="Times New Roman" w:eastAsia="宋体" w:hAnsi="Times New Roman" w:hint="eastAsia"/>
                <w:color w:val="auto"/>
                <w:sz w:val="21"/>
                <w:szCs w:val="21"/>
              </w:rPr>
              <w:t>日</w:t>
            </w:r>
            <w:r w:rsidRPr="00E12A92">
              <w:rPr>
                <w:rFonts w:ascii="Times New Roman" w:eastAsia="宋体" w:hAnsi="Times New Roman" w:hint="eastAsia"/>
                <w:color w:val="auto"/>
                <w:sz w:val="21"/>
                <w:szCs w:val="21"/>
              </w:rPr>
              <w:t>9:30</w:t>
            </w:r>
          </w:p>
        </w:tc>
        <w:tc>
          <w:tcPr>
            <w:tcW w:w="2632" w:type="dxa"/>
            <w:vAlign w:val="center"/>
          </w:tcPr>
          <w:p w:rsidR="005B3C62" w:rsidRDefault="00C87E02">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未按时完成开标解密的，视为无效投标。</w:t>
            </w:r>
          </w:p>
        </w:tc>
      </w:tr>
      <w:tr w:rsidR="005B3C62">
        <w:trPr>
          <w:jc w:val="center"/>
        </w:trPr>
        <w:tc>
          <w:tcPr>
            <w:tcW w:w="779" w:type="dxa"/>
            <w:vAlign w:val="center"/>
          </w:tcPr>
          <w:p w:rsidR="005B3C62" w:rsidRDefault="00C87E02">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5B3C62" w:rsidRDefault="00C87E02">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891" w:type="dxa"/>
            <w:vAlign w:val="center"/>
          </w:tcPr>
          <w:p w:rsidR="005B3C62" w:rsidRPr="00E12A92" w:rsidRDefault="00C87E02" w:rsidP="00540ABE">
            <w:pPr>
              <w:pStyle w:val="Default"/>
              <w:snapToGrid w:val="0"/>
              <w:jc w:val="center"/>
              <w:rPr>
                <w:rFonts w:ascii="Times New Roman" w:eastAsia="宋体" w:hAnsi="Times New Roman"/>
                <w:color w:val="auto"/>
                <w:sz w:val="21"/>
                <w:szCs w:val="21"/>
              </w:rPr>
            </w:pPr>
            <w:r w:rsidRPr="00E12A92">
              <w:rPr>
                <w:rFonts w:ascii="Times New Roman" w:eastAsia="宋体" w:hAnsi="Times New Roman" w:hint="eastAsia"/>
                <w:color w:val="auto"/>
                <w:sz w:val="21"/>
                <w:szCs w:val="21"/>
              </w:rPr>
              <w:t>2026</w:t>
            </w:r>
            <w:r w:rsidRPr="00E12A92">
              <w:rPr>
                <w:rFonts w:ascii="Times New Roman" w:eastAsia="宋体" w:hAnsi="Times New Roman" w:hint="eastAsia"/>
                <w:color w:val="auto"/>
                <w:sz w:val="21"/>
                <w:szCs w:val="21"/>
              </w:rPr>
              <w:t>年</w:t>
            </w:r>
            <w:r w:rsidR="00DF5D0C" w:rsidRPr="00E12A92">
              <w:rPr>
                <w:rFonts w:ascii="Times New Roman" w:eastAsia="宋体" w:hAnsi="Times New Roman" w:hint="eastAsia"/>
                <w:color w:val="auto"/>
                <w:sz w:val="21"/>
                <w:szCs w:val="21"/>
              </w:rPr>
              <w:t>7</w:t>
            </w:r>
            <w:r w:rsidRPr="00E12A92">
              <w:rPr>
                <w:rFonts w:ascii="Times New Roman" w:eastAsia="宋体" w:hAnsi="Times New Roman" w:hint="eastAsia"/>
                <w:color w:val="auto"/>
                <w:sz w:val="21"/>
                <w:szCs w:val="21"/>
              </w:rPr>
              <w:t>月</w:t>
            </w:r>
            <w:r w:rsidR="00540ABE">
              <w:rPr>
                <w:rFonts w:ascii="Times New Roman" w:eastAsia="宋体" w:hAnsi="Times New Roman" w:hint="eastAsia"/>
                <w:color w:val="auto"/>
                <w:sz w:val="21"/>
                <w:szCs w:val="21"/>
              </w:rPr>
              <w:t>6</w:t>
            </w:r>
            <w:r w:rsidRPr="00E12A92">
              <w:rPr>
                <w:rFonts w:ascii="Times New Roman" w:eastAsia="宋体" w:hAnsi="Times New Roman" w:hint="eastAsia"/>
                <w:color w:val="auto"/>
                <w:sz w:val="21"/>
                <w:szCs w:val="21"/>
              </w:rPr>
              <w:t>日</w:t>
            </w:r>
            <w:r w:rsidRPr="00E12A92">
              <w:rPr>
                <w:rFonts w:ascii="Times New Roman" w:eastAsia="宋体" w:hAnsi="Times New Roman" w:hint="eastAsia"/>
                <w:color w:val="auto"/>
                <w:sz w:val="21"/>
                <w:szCs w:val="21"/>
              </w:rPr>
              <w:t>9:30</w:t>
            </w:r>
          </w:p>
        </w:tc>
        <w:tc>
          <w:tcPr>
            <w:tcW w:w="1891" w:type="dxa"/>
            <w:vAlign w:val="center"/>
          </w:tcPr>
          <w:p w:rsidR="005B3C62" w:rsidRPr="00E12A92" w:rsidRDefault="00C87E02" w:rsidP="00540ABE">
            <w:pPr>
              <w:pStyle w:val="Default"/>
              <w:snapToGrid w:val="0"/>
              <w:jc w:val="center"/>
              <w:rPr>
                <w:rFonts w:ascii="Times New Roman" w:eastAsia="宋体" w:hAnsi="Times New Roman"/>
                <w:color w:val="auto"/>
                <w:sz w:val="21"/>
                <w:szCs w:val="21"/>
              </w:rPr>
            </w:pPr>
            <w:r w:rsidRPr="00E12A92">
              <w:rPr>
                <w:rFonts w:ascii="Times New Roman" w:eastAsia="宋体" w:hAnsi="Times New Roman" w:hint="eastAsia"/>
                <w:color w:val="auto"/>
                <w:sz w:val="21"/>
                <w:szCs w:val="21"/>
              </w:rPr>
              <w:t>2026</w:t>
            </w:r>
            <w:r w:rsidRPr="00E12A92">
              <w:rPr>
                <w:rFonts w:ascii="Times New Roman" w:eastAsia="宋体" w:hAnsi="Times New Roman" w:hint="eastAsia"/>
                <w:color w:val="auto"/>
                <w:sz w:val="21"/>
                <w:szCs w:val="21"/>
              </w:rPr>
              <w:t>年</w:t>
            </w:r>
            <w:r w:rsidR="00DF5D0C" w:rsidRPr="00E12A92">
              <w:rPr>
                <w:rFonts w:ascii="Times New Roman" w:eastAsia="宋体" w:hAnsi="Times New Roman" w:hint="eastAsia"/>
                <w:color w:val="auto"/>
                <w:sz w:val="21"/>
                <w:szCs w:val="21"/>
              </w:rPr>
              <w:t>7</w:t>
            </w:r>
            <w:r w:rsidRPr="00E12A92">
              <w:rPr>
                <w:rFonts w:ascii="Times New Roman" w:eastAsia="宋体" w:hAnsi="Times New Roman" w:hint="eastAsia"/>
                <w:color w:val="auto"/>
                <w:sz w:val="21"/>
                <w:szCs w:val="21"/>
              </w:rPr>
              <w:t>月</w:t>
            </w:r>
            <w:r w:rsidR="00540ABE">
              <w:rPr>
                <w:rFonts w:ascii="Times New Roman" w:eastAsia="宋体" w:hAnsi="Times New Roman" w:hint="eastAsia"/>
                <w:color w:val="auto"/>
                <w:sz w:val="21"/>
                <w:szCs w:val="21"/>
              </w:rPr>
              <w:t>6</w:t>
            </w:r>
            <w:r w:rsidRPr="00E12A92">
              <w:rPr>
                <w:rFonts w:ascii="Times New Roman" w:eastAsia="宋体" w:hAnsi="Times New Roman" w:hint="eastAsia"/>
                <w:color w:val="auto"/>
                <w:sz w:val="21"/>
                <w:szCs w:val="21"/>
              </w:rPr>
              <w:t>日</w:t>
            </w:r>
            <w:r w:rsidRPr="00E12A92">
              <w:rPr>
                <w:rFonts w:ascii="Times New Roman" w:eastAsia="宋体" w:hAnsi="Times New Roman" w:hint="eastAsia"/>
                <w:color w:val="auto"/>
                <w:sz w:val="21"/>
                <w:szCs w:val="21"/>
              </w:rPr>
              <w:t>12:00</w:t>
            </w:r>
          </w:p>
        </w:tc>
        <w:tc>
          <w:tcPr>
            <w:tcW w:w="2632" w:type="dxa"/>
            <w:vAlign w:val="center"/>
          </w:tcPr>
          <w:p w:rsidR="005B3C62" w:rsidRDefault="005B3C62">
            <w:pPr>
              <w:pStyle w:val="Default"/>
              <w:snapToGrid w:val="0"/>
              <w:jc w:val="both"/>
              <w:rPr>
                <w:rFonts w:ascii="Times New Roman" w:eastAsia="宋体" w:hAnsi="Times New Roman"/>
                <w:color w:val="auto"/>
                <w:sz w:val="21"/>
                <w:szCs w:val="21"/>
              </w:rPr>
            </w:pPr>
          </w:p>
        </w:tc>
      </w:tr>
    </w:tbl>
    <w:p w:rsidR="005B3C62" w:rsidRDefault="00C87E02" w:rsidP="00C87E02">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（二）参与本项目的方式要求</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hint="eastAsia"/>
          <w:color w:val="auto"/>
        </w:rPr>
        <w:lastRenderedPageBreak/>
        <w:t>（</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5B3C62" w:rsidRDefault="00C87E02" w:rsidP="00C87E02">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5B3C62" w:rsidRDefault="00C87E02" w:rsidP="00C87E02">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5B3C62" w:rsidRDefault="00C87E02" w:rsidP="00C87E02">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lastRenderedPageBreak/>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5B3C62" w:rsidRDefault="00C87E02" w:rsidP="00C87E02">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5B3C62" w:rsidRPr="00DF5D0C" w:rsidRDefault="00C87E02" w:rsidP="00C87E02">
      <w:pPr>
        <w:pStyle w:val="Default"/>
        <w:spacing w:line="360" w:lineRule="auto"/>
        <w:ind w:firstLineChars="200" w:firstLine="446"/>
        <w:rPr>
          <w:rFonts w:ascii="Times New Roman" w:eastAsia="宋体" w:hAnsi="Times New Roman"/>
          <w:color w:val="auto"/>
        </w:rPr>
      </w:pPr>
      <w:r w:rsidRPr="00DF5D0C">
        <w:rPr>
          <w:rFonts w:ascii="Times New Roman" w:eastAsia="宋体" w:hAnsi="Times New Roman" w:hint="eastAsia"/>
          <w:color w:val="auto"/>
        </w:rPr>
        <w:t>供应商应按以上步骤顺序、时间及方式要求参与本项目，否则视为不参与本项目。</w:t>
      </w:r>
    </w:p>
    <w:p w:rsidR="005B3C62" w:rsidRPr="00DF5D0C" w:rsidRDefault="00C87E02" w:rsidP="00C87E02">
      <w:pPr>
        <w:pStyle w:val="Default"/>
        <w:spacing w:line="360" w:lineRule="auto"/>
        <w:ind w:firstLineChars="200" w:firstLine="446"/>
        <w:jc w:val="both"/>
        <w:rPr>
          <w:rFonts w:ascii="Times New Roman" w:eastAsia="宋体" w:hAnsi="Times New Roman" w:cs="Times New Roman"/>
          <w:color w:val="auto"/>
        </w:rPr>
      </w:pPr>
      <w:bookmarkStart w:id="18" w:name="_Toc412903615"/>
      <w:r w:rsidRPr="00DF5D0C">
        <w:rPr>
          <w:rFonts w:ascii="Times New Roman" w:eastAsia="宋体" w:hAnsi="Times New Roman" w:cs="Times New Roman" w:hint="eastAsia"/>
          <w:color w:val="auto"/>
        </w:rPr>
        <w:t>六、现场考察、标前答疑会</w:t>
      </w:r>
    </w:p>
    <w:p w:rsidR="005B3C62" w:rsidRPr="00DF5D0C" w:rsidRDefault="00C87E02" w:rsidP="00C87E02">
      <w:pPr>
        <w:pStyle w:val="Default"/>
        <w:spacing w:line="360" w:lineRule="auto"/>
        <w:ind w:firstLineChars="200" w:firstLine="446"/>
        <w:jc w:val="both"/>
        <w:rPr>
          <w:rFonts w:ascii="Times New Roman" w:eastAsia="宋体" w:hAnsi="Times New Roman" w:cs="Times New Roman"/>
          <w:color w:val="auto"/>
        </w:rPr>
      </w:pPr>
      <w:r w:rsidRPr="00DF5D0C">
        <w:rPr>
          <w:rFonts w:ascii="Times New Roman" w:eastAsia="宋体" w:hAnsi="Times New Roman" w:cs="Times New Roman" w:hint="eastAsia"/>
          <w:color w:val="auto"/>
        </w:rPr>
        <w:t xml:space="preserve">1. </w:t>
      </w:r>
      <w:r w:rsidRPr="00DF5D0C">
        <w:rPr>
          <w:rFonts w:ascii="Times New Roman" w:eastAsia="宋体" w:hAnsi="Times New Roman" w:cs="Times New Roman" w:hint="eastAsia"/>
          <w:color w:val="auto"/>
        </w:rPr>
        <w:t>本项目不组织现场考察</w:t>
      </w:r>
      <w:r w:rsidRPr="00DF5D0C">
        <w:rPr>
          <w:rFonts w:ascii="Times New Roman" w:eastAsia="宋体" w:hAnsi="Times New Roman" w:cs="Times New Roman"/>
          <w:color w:val="auto"/>
        </w:rPr>
        <w:t>。</w:t>
      </w:r>
    </w:p>
    <w:p w:rsidR="005B3C62" w:rsidRPr="00DF5D0C" w:rsidRDefault="00C87E02" w:rsidP="00C87E02">
      <w:pPr>
        <w:pStyle w:val="Default"/>
        <w:spacing w:line="360" w:lineRule="auto"/>
        <w:ind w:firstLineChars="200" w:firstLine="446"/>
        <w:jc w:val="both"/>
        <w:rPr>
          <w:rFonts w:ascii="Times New Roman" w:eastAsia="宋体" w:hAnsi="Times New Roman" w:cs="Times New Roman"/>
          <w:color w:val="auto"/>
        </w:rPr>
      </w:pPr>
      <w:r w:rsidRPr="00DF5D0C">
        <w:rPr>
          <w:rFonts w:ascii="Times New Roman" w:eastAsia="宋体" w:hAnsi="Times New Roman" w:cs="Times New Roman" w:hint="eastAsia"/>
          <w:color w:val="auto"/>
        </w:rPr>
        <w:t xml:space="preserve">2. </w:t>
      </w:r>
      <w:r w:rsidRPr="00DF5D0C">
        <w:rPr>
          <w:rFonts w:ascii="Times New Roman" w:eastAsia="宋体" w:hAnsi="Times New Roman" w:cs="Times New Roman" w:hint="eastAsia"/>
          <w:color w:val="auto"/>
        </w:rPr>
        <w:t>本项目不组织标前答疑会</w:t>
      </w:r>
      <w:r w:rsidRPr="00DF5D0C">
        <w:rPr>
          <w:rFonts w:ascii="Times New Roman" w:eastAsia="宋体" w:hAnsi="Times New Roman" w:cs="Times New Roman"/>
          <w:color w:val="auto"/>
        </w:rPr>
        <w:t>。</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七、采购代理机构</w:t>
      </w:r>
      <w:r>
        <w:rPr>
          <w:rFonts w:ascii="Times New Roman" w:eastAsia="宋体" w:hAnsi="Times New Roman" w:cs="Times New Roman" w:hint="eastAsia"/>
          <w:color w:val="auto"/>
        </w:rPr>
        <w:t>信息</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color w:val="auto"/>
        </w:rPr>
        <w:t xml:space="preserve"> </w:t>
      </w:r>
      <w:r w:rsidR="000F1D72">
        <w:rPr>
          <w:rFonts w:ascii="Times New Roman" w:eastAsia="宋体" w:hAnsi="Times New Roman" w:cs="Times New Roman"/>
          <w:color w:val="auto"/>
        </w:rPr>
        <w:t>李楠、张艳</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sidR="000F1D72">
        <w:rPr>
          <w:rFonts w:ascii="Times New Roman" w:eastAsia="宋体" w:hAnsi="Times New Roman" w:cs="Times New Roman" w:hint="eastAsia"/>
          <w:color w:val="auto"/>
        </w:rPr>
        <w:t>8271</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sidR="00F6741C" w:rsidRPr="00F6741C">
        <w:rPr>
          <w:rFonts w:ascii="Times New Roman" w:eastAsia="宋体" w:hAnsi="Times New Roman" w:cs="Times New Roman" w:hint="eastAsia"/>
          <w:color w:val="auto"/>
        </w:rPr>
        <w:t>天津市检察官学院（国家检察官学院天津分院）</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（二）采购人地址：</w:t>
      </w:r>
      <w:r w:rsidR="00F6741C" w:rsidRPr="00F6741C">
        <w:rPr>
          <w:rFonts w:ascii="Times New Roman" w:eastAsia="宋体" w:hAnsi="Times New Roman" w:cs="Times New Roman" w:hint="eastAsia"/>
          <w:color w:val="auto"/>
        </w:rPr>
        <w:t>天津市滨海新区大港街学府路</w:t>
      </w:r>
      <w:r w:rsidR="00F6741C" w:rsidRPr="00F6741C">
        <w:rPr>
          <w:rFonts w:ascii="Times New Roman" w:eastAsia="宋体" w:hAnsi="Times New Roman" w:cs="Times New Roman" w:hint="eastAsia"/>
          <w:color w:val="auto"/>
        </w:rPr>
        <w:t>930</w:t>
      </w:r>
      <w:r w:rsidR="00F6741C" w:rsidRPr="00F6741C">
        <w:rPr>
          <w:rFonts w:ascii="Times New Roman" w:eastAsia="宋体" w:hAnsi="Times New Roman" w:cs="Times New Roman" w:hint="eastAsia"/>
          <w:color w:val="auto"/>
        </w:rPr>
        <w:t>号</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sidR="00F6741C" w:rsidRPr="00F6741C">
        <w:rPr>
          <w:rFonts w:ascii="Times New Roman" w:eastAsia="宋体" w:hAnsi="Times New Roman" w:cs="Times New Roman" w:hint="eastAsia"/>
          <w:color w:val="auto"/>
        </w:rPr>
        <w:t>刘雷</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 </w:t>
      </w:r>
      <w:r w:rsidR="00F6741C" w:rsidRPr="00F6741C">
        <w:rPr>
          <w:rFonts w:ascii="Times New Roman" w:eastAsia="宋体" w:hAnsi="Times New Roman" w:cs="Times New Roman"/>
          <w:color w:val="auto"/>
        </w:rPr>
        <w:t>022-63302468</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5B3C62" w:rsidRPr="00DF5D0C" w:rsidRDefault="00C87E02" w:rsidP="00C87E02">
      <w:pPr>
        <w:pStyle w:val="Default"/>
        <w:spacing w:line="360" w:lineRule="auto"/>
        <w:ind w:firstLineChars="200" w:firstLine="446"/>
        <w:rPr>
          <w:rFonts w:ascii="Times New Roman" w:eastAsia="宋体" w:hAnsi="Times New Roman" w:cs="Times New Roman"/>
          <w:color w:val="auto"/>
        </w:rPr>
      </w:pPr>
      <w:r w:rsidRPr="00DF5D0C">
        <w:rPr>
          <w:rFonts w:ascii="Times New Roman" w:eastAsia="宋体" w:hAnsi="Times New Roman" w:cs="Times New Roman" w:hint="eastAsia"/>
          <w:color w:val="auto"/>
        </w:rPr>
        <w:t xml:space="preserve">1. </w:t>
      </w:r>
      <w:r w:rsidRPr="00DF5D0C">
        <w:rPr>
          <w:rFonts w:ascii="Times New Roman" w:eastAsia="宋体" w:hAnsi="Times New Roman" w:cs="Times New Roman" w:hint="eastAsia"/>
          <w:color w:val="auto"/>
        </w:rPr>
        <w:t>联系部门：</w:t>
      </w:r>
      <w:r w:rsidR="00F6741C" w:rsidRPr="00DF5D0C">
        <w:rPr>
          <w:rFonts w:ascii="Times New Roman" w:eastAsia="宋体" w:hAnsi="Times New Roman" w:cs="Times New Roman" w:hint="eastAsia"/>
          <w:color w:val="auto"/>
        </w:rPr>
        <w:t>天津市检察官学院（国家检察官学院天津分院）</w:t>
      </w:r>
    </w:p>
    <w:p w:rsidR="005B3C62" w:rsidRPr="00DF5D0C" w:rsidRDefault="00C87E02" w:rsidP="00C87E02">
      <w:pPr>
        <w:pStyle w:val="Default"/>
        <w:spacing w:line="360" w:lineRule="auto"/>
        <w:ind w:firstLineChars="200" w:firstLine="446"/>
        <w:rPr>
          <w:rFonts w:ascii="Times New Roman" w:eastAsia="宋体" w:hAnsi="Times New Roman" w:cs="Times New Roman"/>
          <w:color w:val="auto"/>
        </w:rPr>
      </w:pPr>
      <w:r w:rsidRPr="00DF5D0C">
        <w:rPr>
          <w:rFonts w:ascii="Times New Roman" w:eastAsia="宋体" w:hAnsi="Times New Roman" w:cs="Times New Roman" w:hint="eastAsia"/>
          <w:color w:val="auto"/>
        </w:rPr>
        <w:t xml:space="preserve">2. </w:t>
      </w:r>
      <w:r w:rsidRPr="00DF5D0C">
        <w:rPr>
          <w:rFonts w:ascii="Times New Roman" w:eastAsia="宋体" w:hAnsi="Times New Roman" w:cs="Times New Roman" w:hint="eastAsia"/>
          <w:color w:val="auto"/>
        </w:rPr>
        <w:t>联系地址：</w:t>
      </w:r>
      <w:r w:rsidR="00F6741C" w:rsidRPr="00DF5D0C">
        <w:rPr>
          <w:rFonts w:ascii="Times New Roman" w:eastAsia="宋体" w:hAnsi="Times New Roman" w:cs="Times New Roman" w:hint="eastAsia"/>
          <w:color w:val="auto"/>
        </w:rPr>
        <w:t>天津市滨海新区大港街学府路</w:t>
      </w:r>
      <w:r w:rsidR="00F6741C" w:rsidRPr="00DF5D0C">
        <w:rPr>
          <w:rFonts w:ascii="Times New Roman" w:eastAsia="宋体" w:hAnsi="Times New Roman" w:cs="Times New Roman" w:hint="eastAsia"/>
          <w:color w:val="auto"/>
        </w:rPr>
        <w:t>930</w:t>
      </w:r>
      <w:r w:rsidR="00F6741C" w:rsidRPr="00DF5D0C">
        <w:rPr>
          <w:rFonts w:ascii="Times New Roman" w:eastAsia="宋体" w:hAnsi="Times New Roman" w:cs="Times New Roman" w:hint="eastAsia"/>
          <w:color w:val="auto"/>
        </w:rPr>
        <w:t>号</w:t>
      </w:r>
    </w:p>
    <w:p w:rsidR="005B3C62" w:rsidRPr="00DF5D0C" w:rsidRDefault="00C87E02" w:rsidP="00C87E02">
      <w:pPr>
        <w:pStyle w:val="Default"/>
        <w:spacing w:line="360" w:lineRule="auto"/>
        <w:ind w:firstLineChars="200" w:firstLine="446"/>
        <w:rPr>
          <w:rFonts w:ascii="Times New Roman" w:eastAsia="宋体" w:hAnsi="Times New Roman" w:cs="Times New Roman"/>
          <w:color w:val="auto"/>
        </w:rPr>
      </w:pPr>
      <w:r w:rsidRPr="00DF5D0C">
        <w:rPr>
          <w:rFonts w:ascii="Times New Roman" w:eastAsia="宋体" w:hAnsi="Times New Roman" w:cs="Times New Roman" w:hint="eastAsia"/>
          <w:color w:val="auto"/>
        </w:rPr>
        <w:t xml:space="preserve">3. </w:t>
      </w:r>
      <w:r w:rsidRPr="00DF5D0C">
        <w:rPr>
          <w:rFonts w:ascii="Times New Roman" w:eastAsia="宋体" w:hAnsi="Times New Roman" w:cs="Times New Roman" w:hint="eastAsia"/>
          <w:color w:val="auto"/>
        </w:rPr>
        <w:t>联</w:t>
      </w:r>
      <w:r w:rsidRPr="00DF5D0C">
        <w:rPr>
          <w:rFonts w:ascii="Times New Roman" w:eastAsia="宋体" w:hAnsi="Times New Roman" w:cs="Times New Roman" w:hint="eastAsia"/>
          <w:color w:val="auto"/>
        </w:rPr>
        <w:t xml:space="preserve"> </w:t>
      </w:r>
      <w:r w:rsidRPr="00DF5D0C">
        <w:rPr>
          <w:rFonts w:ascii="Times New Roman" w:eastAsia="宋体" w:hAnsi="Times New Roman" w:cs="Times New Roman" w:hint="eastAsia"/>
          <w:color w:val="auto"/>
        </w:rPr>
        <w:t>系</w:t>
      </w:r>
      <w:r w:rsidRPr="00DF5D0C">
        <w:rPr>
          <w:rFonts w:ascii="Times New Roman" w:eastAsia="宋体" w:hAnsi="Times New Roman" w:cs="Times New Roman" w:hint="eastAsia"/>
          <w:color w:val="auto"/>
        </w:rPr>
        <w:t xml:space="preserve"> </w:t>
      </w:r>
      <w:r w:rsidRPr="00DF5D0C">
        <w:rPr>
          <w:rFonts w:ascii="Times New Roman" w:eastAsia="宋体" w:hAnsi="Times New Roman" w:cs="Times New Roman" w:hint="eastAsia"/>
          <w:color w:val="auto"/>
        </w:rPr>
        <w:t>人：</w:t>
      </w:r>
      <w:r w:rsidR="00F6741C" w:rsidRPr="00DF5D0C">
        <w:rPr>
          <w:rFonts w:ascii="Times New Roman" w:eastAsia="宋体" w:hAnsi="Times New Roman" w:cs="Times New Roman" w:hint="eastAsia"/>
          <w:color w:val="auto"/>
        </w:rPr>
        <w:t>边疆</w:t>
      </w:r>
    </w:p>
    <w:p w:rsidR="005B3C62" w:rsidRPr="00DF5D0C" w:rsidRDefault="00C87E02" w:rsidP="00C87E02">
      <w:pPr>
        <w:pStyle w:val="Default"/>
        <w:spacing w:line="360" w:lineRule="auto"/>
        <w:ind w:firstLineChars="200" w:firstLine="446"/>
        <w:rPr>
          <w:rFonts w:ascii="Times New Roman" w:eastAsia="宋体" w:hAnsi="Times New Roman" w:cs="Times New Roman"/>
          <w:color w:val="auto"/>
        </w:rPr>
      </w:pPr>
      <w:r w:rsidRPr="00DF5D0C">
        <w:rPr>
          <w:rFonts w:ascii="Times New Roman" w:eastAsia="宋体" w:hAnsi="Times New Roman" w:cs="Times New Roman" w:hint="eastAsia"/>
          <w:color w:val="auto"/>
        </w:rPr>
        <w:t xml:space="preserve">4. </w:t>
      </w:r>
      <w:r w:rsidRPr="00DF5D0C">
        <w:rPr>
          <w:rFonts w:ascii="Times New Roman" w:eastAsia="宋体" w:hAnsi="Times New Roman" w:cs="Times New Roman" w:hint="eastAsia"/>
          <w:color w:val="auto"/>
        </w:rPr>
        <w:t>联系方式：</w:t>
      </w:r>
      <w:r w:rsidR="00F6741C" w:rsidRPr="00DF5D0C">
        <w:rPr>
          <w:rFonts w:ascii="Times New Roman" w:eastAsia="宋体" w:hAnsi="Times New Roman" w:cs="Times New Roman" w:hint="eastAsia"/>
          <w:color w:val="auto"/>
        </w:rPr>
        <w:t>022-</w:t>
      </w:r>
      <w:r w:rsidR="00F6741C" w:rsidRPr="00DF5D0C">
        <w:rPr>
          <w:rFonts w:ascii="Times New Roman" w:eastAsia="宋体" w:hAnsi="Times New Roman" w:cs="Times New Roman"/>
          <w:color w:val="auto"/>
        </w:rPr>
        <w:t>63302336</w:t>
      </w:r>
    </w:p>
    <w:p w:rsidR="005B3C62" w:rsidRPr="00DF5D0C" w:rsidRDefault="00C87E02" w:rsidP="00C87E02">
      <w:pPr>
        <w:pStyle w:val="Default"/>
        <w:spacing w:line="360" w:lineRule="auto"/>
        <w:ind w:firstLineChars="200" w:firstLine="446"/>
        <w:jc w:val="both"/>
        <w:rPr>
          <w:rFonts w:ascii="Times New Roman" w:eastAsia="宋体" w:hAnsi="Times New Roman" w:cs="Times New Roman"/>
          <w:color w:val="auto"/>
        </w:rPr>
      </w:pPr>
      <w:r w:rsidRPr="00DF5D0C">
        <w:rPr>
          <w:rFonts w:ascii="Times New Roman" w:eastAsia="宋体" w:hAnsi="Times New Roman" w:cs="Times New Roman"/>
          <w:color w:val="auto"/>
        </w:rPr>
        <w:t>十、公告期限</w:t>
      </w:r>
    </w:p>
    <w:p w:rsidR="005B3C62" w:rsidRPr="00DF5D0C" w:rsidRDefault="00C87E02" w:rsidP="00C87E02">
      <w:pPr>
        <w:pStyle w:val="Default"/>
        <w:spacing w:line="360" w:lineRule="auto"/>
        <w:ind w:firstLineChars="200" w:firstLine="446"/>
        <w:jc w:val="both"/>
        <w:rPr>
          <w:rFonts w:ascii="Times New Roman" w:eastAsia="宋体" w:hAnsi="Times New Roman" w:cs="Times New Roman"/>
          <w:color w:val="auto"/>
        </w:rPr>
      </w:pPr>
      <w:r w:rsidRPr="00DF5D0C">
        <w:rPr>
          <w:rFonts w:ascii="Times New Roman" w:eastAsia="宋体" w:hAnsi="Times New Roman" w:cs="Times New Roman"/>
          <w:color w:val="auto"/>
        </w:rPr>
        <w:t>招标公告的公告期限为</w:t>
      </w:r>
      <w:r w:rsidRPr="00DF5D0C">
        <w:rPr>
          <w:rFonts w:ascii="Times New Roman" w:eastAsia="宋体" w:hAnsi="Times New Roman" w:cs="Times New Roman"/>
          <w:color w:val="auto"/>
        </w:rPr>
        <w:t>5</w:t>
      </w:r>
      <w:r w:rsidRPr="00DF5D0C">
        <w:rPr>
          <w:rFonts w:ascii="Times New Roman" w:eastAsia="宋体" w:hAnsi="Times New Roman" w:cs="Times New Roman"/>
          <w:color w:val="auto"/>
        </w:rPr>
        <w:t>个工作日。</w:t>
      </w:r>
    </w:p>
    <w:p w:rsidR="005B3C62" w:rsidRPr="00DF5D0C" w:rsidRDefault="00C87E02" w:rsidP="00C87E02">
      <w:pPr>
        <w:pStyle w:val="Default"/>
        <w:spacing w:line="360" w:lineRule="auto"/>
        <w:ind w:firstLineChars="200" w:firstLine="446"/>
        <w:jc w:val="both"/>
        <w:rPr>
          <w:rFonts w:ascii="Times New Roman" w:eastAsia="宋体" w:hAnsi="Times New Roman" w:cs="Times New Roman"/>
          <w:color w:val="auto"/>
        </w:rPr>
      </w:pPr>
      <w:r w:rsidRPr="00DF5D0C">
        <w:rPr>
          <w:rFonts w:ascii="Times New Roman" w:eastAsia="宋体" w:hAnsi="Times New Roman" w:cs="Times New Roman"/>
          <w:color w:val="auto"/>
        </w:rPr>
        <w:t>十</w:t>
      </w:r>
      <w:r w:rsidRPr="00DF5D0C">
        <w:rPr>
          <w:rFonts w:ascii="Times New Roman" w:eastAsia="宋体" w:hAnsi="Times New Roman" w:cs="Times New Roman" w:hint="eastAsia"/>
          <w:color w:val="auto"/>
        </w:rPr>
        <w:t>一</w:t>
      </w:r>
      <w:r w:rsidRPr="00DF5D0C">
        <w:rPr>
          <w:rFonts w:ascii="Times New Roman" w:eastAsia="宋体" w:hAnsi="Times New Roman" w:cs="Times New Roman"/>
          <w:color w:val="auto"/>
        </w:rPr>
        <w:t>、招标代理服务费</w:t>
      </w:r>
    </w:p>
    <w:p w:rsidR="005B3C62" w:rsidRPr="00DF5D0C" w:rsidRDefault="00C87E02" w:rsidP="00C87E02">
      <w:pPr>
        <w:pStyle w:val="Default"/>
        <w:spacing w:line="360" w:lineRule="auto"/>
        <w:ind w:firstLineChars="200" w:firstLine="446"/>
        <w:jc w:val="both"/>
        <w:rPr>
          <w:rFonts w:ascii="Times New Roman" w:eastAsia="宋体" w:hAnsi="Times New Roman" w:cs="Times New Roman"/>
          <w:color w:val="auto"/>
        </w:rPr>
      </w:pPr>
      <w:r w:rsidRPr="00DF5D0C">
        <w:rPr>
          <w:rFonts w:ascii="Times New Roman" w:eastAsia="宋体" w:hAnsi="Times New Roman" w:cs="Times New Roman"/>
          <w:color w:val="auto"/>
        </w:rPr>
        <w:t>本项目按以下比例向中标供应商收取招标代理服务费</w:t>
      </w:r>
      <w:r w:rsidRPr="00DF5D0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DF5D0C" w:rsidRPr="00DF5D0C">
        <w:trPr>
          <w:trHeight w:val="440"/>
          <w:tblHeader/>
          <w:jc w:val="center"/>
        </w:trPr>
        <w:tc>
          <w:tcPr>
            <w:tcW w:w="3656" w:type="dxa"/>
            <w:vAlign w:val="center"/>
          </w:tcPr>
          <w:p w:rsidR="005B3C62" w:rsidRPr="00DF5D0C" w:rsidRDefault="00C87E02">
            <w:pPr>
              <w:tabs>
                <w:tab w:val="left" w:pos="750"/>
                <w:tab w:val="left" w:pos="840"/>
              </w:tabs>
              <w:adjustRightInd w:val="0"/>
              <w:snapToGrid w:val="0"/>
              <w:jc w:val="center"/>
              <w:rPr>
                <w:sz w:val="24"/>
              </w:rPr>
            </w:pPr>
            <w:r w:rsidRPr="00DF5D0C">
              <w:rPr>
                <w:sz w:val="24"/>
              </w:rPr>
              <w:t>中标金额</w:t>
            </w:r>
            <w:r w:rsidRPr="00DF5D0C">
              <w:rPr>
                <w:rFonts w:hint="eastAsia"/>
                <w:sz w:val="24"/>
              </w:rPr>
              <w:t>（万元）</w:t>
            </w:r>
          </w:p>
        </w:tc>
        <w:tc>
          <w:tcPr>
            <w:tcW w:w="3657" w:type="dxa"/>
            <w:vAlign w:val="center"/>
          </w:tcPr>
          <w:p w:rsidR="005B3C62" w:rsidRPr="00DF5D0C" w:rsidRDefault="00C87E02">
            <w:pPr>
              <w:tabs>
                <w:tab w:val="left" w:pos="750"/>
                <w:tab w:val="left" w:pos="840"/>
              </w:tabs>
              <w:adjustRightInd w:val="0"/>
              <w:snapToGrid w:val="0"/>
              <w:jc w:val="center"/>
              <w:rPr>
                <w:sz w:val="24"/>
              </w:rPr>
            </w:pPr>
            <w:r w:rsidRPr="00DF5D0C">
              <w:rPr>
                <w:sz w:val="24"/>
              </w:rPr>
              <w:t>费率</w:t>
            </w:r>
          </w:p>
        </w:tc>
      </w:tr>
      <w:tr w:rsidR="00DF5D0C" w:rsidRPr="00DF5D0C">
        <w:trPr>
          <w:trHeight w:val="440"/>
          <w:jc w:val="center"/>
        </w:trPr>
        <w:tc>
          <w:tcPr>
            <w:tcW w:w="3656" w:type="dxa"/>
            <w:vAlign w:val="center"/>
          </w:tcPr>
          <w:p w:rsidR="005B3C62" w:rsidRPr="00DF5D0C" w:rsidRDefault="00C87E02">
            <w:pPr>
              <w:tabs>
                <w:tab w:val="left" w:pos="750"/>
                <w:tab w:val="left" w:pos="840"/>
              </w:tabs>
              <w:adjustRightInd w:val="0"/>
              <w:snapToGrid w:val="0"/>
              <w:jc w:val="center"/>
              <w:rPr>
                <w:sz w:val="24"/>
              </w:rPr>
            </w:pPr>
            <w:r w:rsidRPr="00DF5D0C">
              <w:rPr>
                <w:sz w:val="24"/>
              </w:rPr>
              <w:t>100</w:t>
            </w:r>
            <w:r w:rsidRPr="00DF5D0C">
              <w:rPr>
                <w:sz w:val="24"/>
              </w:rPr>
              <w:t>以下</w:t>
            </w:r>
          </w:p>
        </w:tc>
        <w:tc>
          <w:tcPr>
            <w:tcW w:w="3657" w:type="dxa"/>
            <w:vAlign w:val="center"/>
          </w:tcPr>
          <w:p w:rsidR="005B3C62" w:rsidRPr="00DF5D0C" w:rsidRDefault="00C87E02">
            <w:pPr>
              <w:tabs>
                <w:tab w:val="left" w:pos="750"/>
                <w:tab w:val="left" w:pos="840"/>
              </w:tabs>
              <w:adjustRightInd w:val="0"/>
              <w:snapToGrid w:val="0"/>
              <w:jc w:val="center"/>
              <w:rPr>
                <w:sz w:val="24"/>
              </w:rPr>
            </w:pPr>
            <w:r w:rsidRPr="00DF5D0C">
              <w:rPr>
                <w:sz w:val="24"/>
              </w:rPr>
              <w:t>1%</w:t>
            </w:r>
          </w:p>
        </w:tc>
      </w:tr>
      <w:tr w:rsidR="00DF5D0C" w:rsidRPr="00DF5D0C">
        <w:trPr>
          <w:trHeight w:val="440"/>
          <w:jc w:val="center"/>
        </w:trPr>
        <w:tc>
          <w:tcPr>
            <w:tcW w:w="3656" w:type="dxa"/>
            <w:vAlign w:val="center"/>
          </w:tcPr>
          <w:p w:rsidR="005B3C62" w:rsidRPr="00DF5D0C" w:rsidRDefault="00C87E02">
            <w:pPr>
              <w:tabs>
                <w:tab w:val="left" w:pos="750"/>
                <w:tab w:val="left" w:pos="840"/>
              </w:tabs>
              <w:adjustRightInd w:val="0"/>
              <w:snapToGrid w:val="0"/>
              <w:jc w:val="center"/>
              <w:rPr>
                <w:sz w:val="24"/>
              </w:rPr>
            </w:pPr>
            <w:r w:rsidRPr="00DF5D0C">
              <w:rPr>
                <w:sz w:val="24"/>
              </w:rPr>
              <w:t>100-500</w:t>
            </w:r>
          </w:p>
        </w:tc>
        <w:tc>
          <w:tcPr>
            <w:tcW w:w="3657" w:type="dxa"/>
            <w:vAlign w:val="center"/>
          </w:tcPr>
          <w:p w:rsidR="005B3C62" w:rsidRPr="00DF5D0C" w:rsidRDefault="00C87E02">
            <w:pPr>
              <w:tabs>
                <w:tab w:val="left" w:pos="750"/>
                <w:tab w:val="left" w:pos="840"/>
              </w:tabs>
              <w:adjustRightInd w:val="0"/>
              <w:snapToGrid w:val="0"/>
              <w:jc w:val="center"/>
              <w:rPr>
                <w:sz w:val="24"/>
              </w:rPr>
            </w:pPr>
            <w:r w:rsidRPr="00DF5D0C">
              <w:rPr>
                <w:rFonts w:hint="eastAsia"/>
                <w:sz w:val="24"/>
              </w:rPr>
              <w:t>0.8</w:t>
            </w:r>
            <w:r w:rsidRPr="00DF5D0C">
              <w:rPr>
                <w:sz w:val="24"/>
              </w:rPr>
              <w:t>%</w:t>
            </w:r>
          </w:p>
        </w:tc>
      </w:tr>
      <w:tr w:rsidR="00DF5D0C" w:rsidRPr="00DF5D0C">
        <w:trPr>
          <w:trHeight w:val="440"/>
          <w:jc w:val="center"/>
        </w:trPr>
        <w:tc>
          <w:tcPr>
            <w:tcW w:w="3656" w:type="dxa"/>
            <w:vAlign w:val="center"/>
          </w:tcPr>
          <w:p w:rsidR="005B3C62" w:rsidRPr="00DF5D0C" w:rsidRDefault="00C87E02">
            <w:pPr>
              <w:tabs>
                <w:tab w:val="left" w:pos="750"/>
                <w:tab w:val="left" w:pos="840"/>
              </w:tabs>
              <w:adjustRightInd w:val="0"/>
              <w:snapToGrid w:val="0"/>
              <w:jc w:val="center"/>
              <w:rPr>
                <w:sz w:val="24"/>
              </w:rPr>
            </w:pPr>
            <w:r w:rsidRPr="00DF5D0C">
              <w:rPr>
                <w:sz w:val="24"/>
              </w:rPr>
              <w:t>500-1000</w:t>
            </w:r>
          </w:p>
        </w:tc>
        <w:tc>
          <w:tcPr>
            <w:tcW w:w="3657" w:type="dxa"/>
            <w:vAlign w:val="center"/>
          </w:tcPr>
          <w:p w:rsidR="005B3C62" w:rsidRPr="00DF5D0C" w:rsidRDefault="00C87E02">
            <w:pPr>
              <w:tabs>
                <w:tab w:val="left" w:pos="750"/>
                <w:tab w:val="left" w:pos="840"/>
              </w:tabs>
              <w:adjustRightInd w:val="0"/>
              <w:snapToGrid w:val="0"/>
              <w:jc w:val="center"/>
              <w:rPr>
                <w:sz w:val="24"/>
              </w:rPr>
            </w:pPr>
            <w:r w:rsidRPr="00DF5D0C">
              <w:rPr>
                <w:sz w:val="24"/>
              </w:rPr>
              <w:t>0.</w:t>
            </w:r>
            <w:r w:rsidRPr="00DF5D0C">
              <w:rPr>
                <w:rFonts w:hint="eastAsia"/>
                <w:sz w:val="24"/>
              </w:rPr>
              <w:t>45</w:t>
            </w:r>
            <w:r w:rsidRPr="00DF5D0C">
              <w:rPr>
                <w:sz w:val="24"/>
              </w:rPr>
              <w:t>%</w:t>
            </w:r>
          </w:p>
        </w:tc>
      </w:tr>
      <w:tr w:rsidR="00DF5D0C" w:rsidRPr="00DF5D0C">
        <w:trPr>
          <w:trHeight w:val="440"/>
          <w:jc w:val="center"/>
        </w:trPr>
        <w:tc>
          <w:tcPr>
            <w:tcW w:w="3656" w:type="dxa"/>
            <w:vAlign w:val="center"/>
          </w:tcPr>
          <w:p w:rsidR="005B3C62" w:rsidRPr="00DF5D0C" w:rsidRDefault="00C87E02">
            <w:pPr>
              <w:tabs>
                <w:tab w:val="left" w:pos="750"/>
                <w:tab w:val="left" w:pos="840"/>
              </w:tabs>
              <w:adjustRightInd w:val="0"/>
              <w:snapToGrid w:val="0"/>
              <w:jc w:val="center"/>
              <w:rPr>
                <w:sz w:val="24"/>
              </w:rPr>
            </w:pPr>
            <w:r w:rsidRPr="00DF5D0C">
              <w:rPr>
                <w:sz w:val="24"/>
              </w:rPr>
              <w:t>1000</w:t>
            </w:r>
            <w:r w:rsidRPr="00DF5D0C">
              <w:rPr>
                <w:rFonts w:hint="eastAsia"/>
                <w:sz w:val="24"/>
              </w:rPr>
              <w:t>-5000</w:t>
            </w:r>
          </w:p>
        </w:tc>
        <w:tc>
          <w:tcPr>
            <w:tcW w:w="3657" w:type="dxa"/>
            <w:vAlign w:val="center"/>
          </w:tcPr>
          <w:p w:rsidR="005B3C62" w:rsidRPr="00DF5D0C" w:rsidRDefault="00C87E02">
            <w:pPr>
              <w:tabs>
                <w:tab w:val="left" w:pos="750"/>
                <w:tab w:val="left" w:pos="840"/>
              </w:tabs>
              <w:adjustRightInd w:val="0"/>
              <w:snapToGrid w:val="0"/>
              <w:jc w:val="center"/>
              <w:rPr>
                <w:sz w:val="24"/>
              </w:rPr>
            </w:pPr>
            <w:r w:rsidRPr="00DF5D0C">
              <w:rPr>
                <w:rFonts w:hint="eastAsia"/>
                <w:sz w:val="24"/>
              </w:rPr>
              <w:t>0.25%</w:t>
            </w:r>
          </w:p>
        </w:tc>
      </w:tr>
      <w:tr w:rsidR="00DF5D0C" w:rsidRPr="00DF5D0C">
        <w:trPr>
          <w:trHeight w:val="440"/>
          <w:jc w:val="center"/>
        </w:trPr>
        <w:tc>
          <w:tcPr>
            <w:tcW w:w="3656" w:type="dxa"/>
            <w:vAlign w:val="center"/>
          </w:tcPr>
          <w:p w:rsidR="005B3C62" w:rsidRPr="00DF5D0C" w:rsidRDefault="00C87E02">
            <w:pPr>
              <w:tabs>
                <w:tab w:val="left" w:pos="750"/>
                <w:tab w:val="left" w:pos="840"/>
              </w:tabs>
              <w:adjustRightInd w:val="0"/>
              <w:snapToGrid w:val="0"/>
              <w:jc w:val="center"/>
              <w:rPr>
                <w:sz w:val="24"/>
              </w:rPr>
            </w:pPr>
            <w:r w:rsidRPr="00DF5D0C">
              <w:rPr>
                <w:rFonts w:hint="eastAsia"/>
                <w:sz w:val="24"/>
              </w:rPr>
              <w:t>5000-10000</w:t>
            </w:r>
          </w:p>
        </w:tc>
        <w:tc>
          <w:tcPr>
            <w:tcW w:w="3657" w:type="dxa"/>
            <w:vAlign w:val="center"/>
          </w:tcPr>
          <w:p w:rsidR="005B3C62" w:rsidRPr="00DF5D0C" w:rsidRDefault="00C87E02">
            <w:pPr>
              <w:tabs>
                <w:tab w:val="left" w:pos="750"/>
                <w:tab w:val="left" w:pos="840"/>
              </w:tabs>
              <w:adjustRightInd w:val="0"/>
              <w:snapToGrid w:val="0"/>
              <w:jc w:val="center"/>
              <w:rPr>
                <w:sz w:val="24"/>
              </w:rPr>
            </w:pPr>
            <w:r w:rsidRPr="00DF5D0C">
              <w:rPr>
                <w:rFonts w:hint="eastAsia"/>
                <w:sz w:val="24"/>
              </w:rPr>
              <w:t>0.1%</w:t>
            </w:r>
          </w:p>
        </w:tc>
      </w:tr>
      <w:tr w:rsidR="00DF5D0C" w:rsidRPr="00DF5D0C">
        <w:trPr>
          <w:trHeight w:val="440"/>
          <w:jc w:val="center"/>
        </w:trPr>
        <w:tc>
          <w:tcPr>
            <w:tcW w:w="3656" w:type="dxa"/>
            <w:vAlign w:val="center"/>
          </w:tcPr>
          <w:p w:rsidR="005B3C62" w:rsidRPr="00DF5D0C" w:rsidRDefault="00C87E02">
            <w:pPr>
              <w:tabs>
                <w:tab w:val="left" w:pos="750"/>
                <w:tab w:val="left" w:pos="840"/>
              </w:tabs>
              <w:adjustRightInd w:val="0"/>
              <w:snapToGrid w:val="0"/>
              <w:jc w:val="center"/>
              <w:rPr>
                <w:sz w:val="24"/>
              </w:rPr>
            </w:pPr>
            <w:r w:rsidRPr="00DF5D0C">
              <w:rPr>
                <w:rFonts w:hint="eastAsia"/>
                <w:sz w:val="24"/>
              </w:rPr>
              <w:t>10000-100000</w:t>
            </w:r>
          </w:p>
        </w:tc>
        <w:tc>
          <w:tcPr>
            <w:tcW w:w="3657" w:type="dxa"/>
            <w:vAlign w:val="center"/>
          </w:tcPr>
          <w:p w:rsidR="005B3C62" w:rsidRPr="00DF5D0C" w:rsidRDefault="00C87E02">
            <w:pPr>
              <w:tabs>
                <w:tab w:val="left" w:pos="750"/>
                <w:tab w:val="left" w:pos="840"/>
              </w:tabs>
              <w:adjustRightInd w:val="0"/>
              <w:snapToGrid w:val="0"/>
              <w:jc w:val="center"/>
              <w:rPr>
                <w:sz w:val="24"/>
              </w:rPr>
            </w:pPr>
            <w:r w:rsidRPr="00DF5D0C">
              <w:rPr>
                <w:rFonts w:hint="eastAsia"/>
                <w:sz w:val="24"/>
              </w:rPr>
              <w:t>0.05%</w:t>
            </w:r>
          </w:p>
        </w:tc>
      </w:tr>
    </w:tbl>
    <w:p w:rsidR="005B3C62" w:rsidRPr="00DF5D0C" w:rsidRDefault="00C87E02" w:rsidP="00C87E02">
      <w:pPr>
        <w:tabs>
          <w:tab w:val="left" w:pos="700"/>
        </w:tabs>
        <w:autoSpaceDE w:val="0"/>
        <w:autoSpaceDN w:val="0"/>
        <w:adjustRightInd w:val="0"/>
        <w:spacing w:line="360" w:lineRule="auto"/>
        <w:ind w:firstLineChars="200" w:firstLine="446"/>
        <w:rPr>
          <w:sz w:val="24"/>
          <w:lang w:val="zh-CN"/>
        </w:rPr>
      </w:pPr>
      <w:r w:rsidRPr="00DF5D0C">
        <w:rPr>
          <w:sz w:val="24"/>
          <w:lang w:val="zh-CN"/>
        </w:rPr>
        <w:t>服务费按差额定率累进法计算</w:t>
      </w:r>
      <w:r w:rsidRPr="00DF5D0C">
        <w:rPr>
          <w:rFonts w:hint="eastAsia"/>
          <w:sz w:val="24"/>
          <w:lang w:val="zh-CN"/>
        </w:rPr>
        <w:t>，向下取整，精确到元。</w:t>
      </w:r>
      <w:r w:rsidRPr="00DF5D0C">
        <w:rPr>
          <w:sz w:val="24"/>
          <w:lang w:val="zh-CN"/>
        </w:rPr>
        <w:t>例如</w:t>
      </w:r>
      <w:r w:rsidRPr="00DF5D0C">
        <w:rPr>
          <w:sz w:val="24"/>
        </w:rPr>
        <w:t>中标</w:t>
      </w:r>
      <w:r w:rsidRPr="00DF5D0C">
        <w:rPr>
          <w:sz w:val="24"/>
          <w:lang w:val="zh-CN"/>
        </w:rPr>
        <w:t>金额为</w:t>
      </w:r>
      <w:r w:rsidRPr="00DF5D0C">
        <w:rPr>
          <w:sz w:val="24"/>
          <w:lang w:val="zh-CN"/>
        </w:rPr>
        <w:t>680</w:t>
      </w:r>
      <w:r w:rsidRPr="00DF5D0C">
        <w:rPr>
          <w:rFonts w:hint="eastAsia"/>
          <w:sz w:val="24"/>
          <w:lang w:val="zh-CN"/>
        </w:rPr>
        <w:t>5000</w:t>
      </w:r>
      <w:r w:rsidRPr="00DF5D0C">
        <w:rPr>
          <w:sz w:val="24"/>
          <w:lang w:val="zh-CN"/>
        </w:rPr>
        <w:t>元，服务费</w:t>
      </w:r>
      <w:r w:rsidRPr="00DF5D0C">
        <w:rPr>
          <w:rFonts w:hint="eastAsia"/>
          <w:sz w:val="24"/>
          <w:lang w:val="zh-CN"/>
        </w:rPr>
        <w:t>=</w:t>
      </w:r>
      <w:r w:rsidRPr="00DF5D0C">
        <w:rPr>
          <w:sz w:val="24"/>
          <w:lang w:val="zh-CN"/>
        </w:rPr>
        <w:t>100</w:t>
      </w:r>
      <w:r w:rsidRPr="00DF5D0C">
        <w:rPr>
          <w:rFonts w:hint="eastAsia"/>
          <w:sz w:val="24"/>
          <w:lang w:val="zh-CN"/>
        </w:rPr>
        <w:t>0000</w:t>
      </w:r>
      <w:r w:rsidRPr="00DF5D0C">
        <w:rPr>
          <w:sz w:val="24"/>
          <w:lang w:val="zh-CN"/>
        </w:rPr>
        <w:t>×1%+</w:t>
      </w:r>
      <w:r w:rsidRPr="00DF5D0C">
        <w:rPr>
          <w:rFonts w:hint="eastAsia"/>
          <w:sz w:val="24"/>
          <w:lang w:val="zh-CN"/>
        </w:rPr>
        <w:t>（</w:t>
      </w:r>
      <w:r w:rsidRPr="00DF5D0C">
        <w:rPr>
          <w:sz w:val="24"/>
          <w:lang w:val="zh-CN"/>
        </w:rPr>
        <w:t>500</w:t>
      </w:r>
      <w:r w:rsidRPr="00DF5D0C">
        <w:rPr>
          <w:rFonts w:hint="eastAsia"/>
          <w:sz w:val="24"/>
          <w:lang w:val="zh-CN"/>
        </w:rPr>
        <w:t>0000</w:t>
      </w:r>
      <w:r w:rsidRPr="00DF5D0C">
        <w:rPr>
          <w:sz w:val="24"/>
          <w:lang w:val="zh-CN"/>
        </w:rPr>
        <w:t>-100</w:t>
      </w:r>
      <w:r w:rsidRPr="00DF5D0C">
        <w:rPr>
          <w:rFonts w:hint="eastAsia"/>
          <w:sz w:val="24"/>
          <w:lang w:val="zh-CN"/>
        </w:rPr>
        <w:t>0000</w:t>
      </w:r>
      <w:r w:rsidRPr="00DF5D0C">
        <w:rPr>
          <w:rFonts w:hint="eastAsia"/>
          <w:sz w:val="24"/>
          <w:lang w:val="zh-CN"/>
        </w:rPr>
        <w:t>）</w:t>
      </w:r>
      <w:r w:rsidRPr="00DF5D0C">
        <w:rPr>
          <w:sz w:val="24"/>
          <w:lang w:val="zh-CN"/>
        </w:rPr>
        <w:t>×</w:t>
      </w:r>
      <w:r w:rsidRPr="00DF5D0C">
        <w:rPr>
          <w:rFonts w:hint="eastAsia"/>
          <w:sz w:val="24"/>
          <w:lang w:val="zh-CN"/>
        </w:rPr>
        <w:t>0.8</w:t>
      </w:r>
      <w:r w:rsidRPr="00DF5D0C">
        <w:rPr>
          <w:sz w:val="24"/>
          <w:lang w:val="zh-CN"/>
        </w:rPr>
        <w:t>%+</w:t>
      </w:r>
      <w:r w:rsidRPr="00DF5D0C">
        <w:rPr>
          <w:rFonts w:hint="eastAsia"/>
          <w:sz w:val="24"/>
          <w:lang w:val="zh-CN"/>
        </w:rPr>
        <w:t>（</w:t>
      </w:r>
      <w:r w:rsidRPr="00DF5D0C">
        <w:rPr>
          <w:sz w:val="24"/>
          <w:lang w:val="zh-CN"/>
        </w:rPr>
        <w:t>680</w:t>
      </w:r>
      <w:r w:rsidRPr="00DF5D0C">
        <w:rPr>
          <w:rFonts w:hint="eastAsia"/>
          <w:sz w:val="24"/>
          <w:lang w:val="zh-CN"/>
        </w:rPr>
        <w:t>5000</w:t>
      </w:r>
      <w:r w:rsidRPr="00DF5D0C">
        <w:rPr>
          <w:sz w:val="24"/>
          <w:lang w:val="zh-CN"/>
        </w:rPr>
        <w:t>-500</w:t>
      </w:r>
      <w:r w:rsidRPr="00DF5D0C">
        <w:rPr>
          <w:rFonts w:hint="eastAsia"/>
          <w:sz w:val="24"/>
          <w:lang w:val="zh-CN"/>
        </w:rPr>
        <w:t>0000</w:t>
      </w:r>
      <w:r w:rsidRPr="00DF5D0C">
        <w:rPr>
          <w:rFonts w:hint="eastAsia"/>
          <w:sz w:val="24"/>
          <w:lang w:val="zh-CN"/>
        </w:rPr>
        <w:t>）</w:t>
      </w:r>
      <w:r w:rsidRPr="00DF5D0C">
        <w:rPr>
          <w:sz w:val="24"/>
          <w:lang w:val="zh-CN"/>
        </w:rPr>
        <w:lastRenderedPageBreak/>
        <w:t>×0.</w:t>
      </w:r>
      <w:r w:rsidRPr="00DF5D0C">
        <w:rPr>
          <w:rFonts w:hint="eastAsia"/>
          <w:sz w:val="24"/>
          <w:lang w:val="zh-CN"/>
        </w:rPr>
        <w:t>45</w:t>
      </w:r>
      <w:r w:rsidRPr="00DF5D0C">
        <w:rPr>
          <w:sz w:val="24"/>
          <w:lang w:val="zh-CN"/>
        </w:rPr>
        <w:t>%=</w:t>
      </w:r>
      <w:r w:rsidRPr="00DF5D0C">
        <w:rPr>
          <w:rFonts w:hint="eastAsia"/>
          <w:sz w:val="24"/>
          <w:lang w:val="zh-CN"/>
        </w:rPr>
        <w:t>50122.5</w:t>
      </w:r>
      <w:r w:rsidRPr="00DF5D0C">
        <w:rPr>
          <w:sz w:val="24"/>
          <w:lang w:val="zh-CN"/>
        </w:rPr>
        <w:t>元，服务费</w:t>
      </w:r>
      <w:r w:rsidRPr="00DF5D0C">
        <w:rPr>
          <w:rFonts w:hint="eastAsia"/>
          <w:sz w:val="24"/>
          <w:lang w:val="zh-CN"/>
        </w:rPr>
        <w:t>缴纳</w:t>
      </w:r>
      <w:r w:rsidRPr="00DF5D0C">
        <w:rPr>
          <w:rFonts w:hint="eastAsia"/>
          <w:sz w:val="24"/>
          <w:lang w:val="zh-CN"/>
        </w:rPr>
        <w:t>50122</w:t>
      </w:r>
      <w:r w:rsidRPr="00DF5D0C">
        <w:rPr>
          <w:rFonts w:hint="eastAsia"/>
          <w:sz w:val="24"/>
          <w:lang w:val="zh-CN"/>
        </w:rPr>
        <w:t>元。</w:t>
      </w:r>
      <w:r w:rsidRPr="00DF5D0C">
        <w:rPr>
          <w:sz w:val="24"/>
          <w:lang w:val="zh-CN"/>
        </w:rPr>
        <w:t>其中中标金额以《中标通知书》为准。</w:t>
      </w:r>
    </w:p>
    <w:p w:rsidR="005B3C62" w:rsidRPr="00DF5D0C" w:rsidRDefault="00C87E02" w:rsidP="00C87E02">
      <w:pPr>
        <w:tabs>
          <w:tab w:val="left" w:pos="700"/>
        </w:tabs>
        <w:autoSpaceDE w:val="0"/>
        <w:autoSpaceDN w:val="0"/>
        <w:adjustRightInd w:val="0"/>
        <w:spacing w:line="360" w:lineRule="auto"/>
        <w:ind w:firstLineChars="200" w:firstLine="446"/>
        <w:rPr>
          <w:sz w:val="24"/>
          <w:szCs w:val="24"/>
          <w:lang w:val="zh-CN"/>
        </w:rPr>
      </w:pPr>
      <w:r w:rsidRPr="00DF5D0C">
        <w:rPr>
          <w:rFonts w:hint="eastAsia"/>
          <w:sz w:val="24"/>
          <w:szCs w:val="24"/>
        </w:rPr>
        <w:t>中标供应商应于中标公告发布之日起</w:t>
      </w:r>
      <w:r w:rsidRPr="00DF5D0C">
        <w:rPr>
          <w:rFonts w:hint="eastAsia"/>
          <w:sz w:val="24"/>
          <w:szCs w:val="24"/>
        </w:rPr>
        <w:t>5</w:t>
      </w:r>
      <w:r w:rsidRPr="00DF5D0C">
        <w:rPr>
          <w:rFonts w:hint="eastAsia"/>
          <w:sz w:val="24"/>
          <w:szCs w:val="24"/>
        </w:rPr>
        <w:t>个工作日内缴纳</w:t>
      </w:r>
      <w:r w:rsidRPr="00DF5D0C">
        <w:rPr>
          <w:rFonts w:hint="eastAsia"/>
          <w:sz w:val="24"/>
          <w:szCs w:val="24"/>
          <w:lang w:val="zh-CN"/>
        </w:rPr>
        <w:t>招标代理服务费，缴费单位名称须与投标单位名称一致，缴费时请注明项目编号及中标包号。</w:t>
      </w:r>
    </w:p>
    <w:p w:rsidR="005B3C62" w:rsidRPr="00DF5D0C" w:rsidRDefault="00C87E02" w:rsidP="00C87E02">
      <w:pPr>
        <w:pStyle w:val="Default"/>
        <w:spacing w:line="360" w:lineRule="auto"/>
        <w:ind w:firstLineChars="200" w:firstLine="446"/>
        <w:rPr>
          <w:rFonts w:ascii="Times New Roman" w:eastAsia="宋体" w:hAnsi="Times New Roman" w:cs="Times New Roman"/>
          <w:color w:val="auto"/>
        </w:rPr>
      </w:pPr>
      <w:r w:rsidRPr="00DF5D0C">
        <w:rPr>
          <w:rFonts w:ascii="Times New Roman" w:eastAsia="宋体" w:hAnsi="Times New Roman" w:cs="Times New Roman" w:hint="eastAsia"/>
          <w:color w:val="auto"/>
        </w:rPr>
        <w:t>名</w:t>
      </w:r>
      <w:r w:rsidRPr="00DF5D0C">
        <w:rPr>
          <w:rFonts w:ascii="Times New Roman" w:eastAsia="宋体" w:hAnsi="Times New Roman" w:cs="Times New Roman" w:hint="eastAsia"/>
          <w:color w:val="auto"/>
        </w:rPr>
        <w:t xml:space="preserve">        </w:t>
      </w:r>
      <w:r w:rsidRPr="00DF5D0C">
        <w:rPr>
          <w:rFonts w:ascii="Times New Roman" w:eastAsia="宋体" w:hAnsi="Times New Roman" w:cs="Times New Roman" w:hint="eastAsia"/>
          <w:color w:val="auto"/>
        </w:rPr>
        <w:t>称：天津市公共资源交易中心</w:t>
      </w:r>
    </w:p>
    <w:p w:rsidR="005B3C62" w:rsidRPr="00DF5D0C" w:rsidRDefault="00C87E02" w:rsidP="00C87E02">
      <w:pPr>
        <w:pStyle w:val="Default"/>
        <w:spacing w:line="360" w:lineRule="auto"/>
        <w:ind w:firstLineChars="200" w:firstLine="446"/>
        <w:rPr>
          <w:rFonts w:ascii="Times New Roman" w:eastAsia="宋体" w:hAnsi="Times New Roman" w:cs="Times New Roman"/>
          <w:color w:val="auto"/>
        </w:rPr>
      </w:pPr>
      <w:r w:rsidRPr="00DF5D0C">
        <w:rPr>
          <w:rFonts w:ascii="Times New Roman" w:eastAsia="宋体" w:hAnsi="Times New Roman" w:cs="Times New Roman" w:hint="eastAsia"/>
          <w:color w:val="auto"/>
        </w:rPr>
        <w:t>开户行及账号：中国建设银行股份有限公司天津明华支行</w:t>
      </w:r>
      <w:r w:rsidRPr="00DF5D0C">
        <w:rPr>
          <w:rFonts w:ascii="Times New Roman" w:eastAsia="宋体" w:hAnsi="Times New Roman" w:cs="Times New Roman" w:hint="eastAsia"/>
          <w:color w:val="auto"/>
        </w:rPr>
        <w:t xml:space="preserve"> </w:t>
      </w:r>
    </w:p>
    <w:p w:rsidR="005B3C62" w:rsidRPr="00DF5D0C" w:rsidRDefault="00C87E02" w:rsidP="00C87E02">
      <w:pPr>
        <w:pStyle w:val="Default"/>
        <w:spacing w:line="360" w:lineRule="auto"/>
        <w:ind w:firstLineChars="897" w:firstLine="2002"/>
        <w:rPr>
          <w:rFonts w:ascii="Times New Roman" w:eastAsia="宋体" w:hAnsi="Times New Roman" w:cs="Times New Roman"/>
          <w:color w:val="auto"/>
        </w:rPr>
      </w:pPr>
      <w:r w:rsidRPr="00DF5D0C">
        <w:rPr>
          <w:rFonts w:ascii="Times New Roman" w:eastAsia="宋体" w:hAnsi="Times New Roman" w:cs="Times New Roman"/>
          <w:color w:val="auto"/>
        </w:rPr>
        <w:t>1205 0162 4900 0000 0675</w:t>
      </w:r>
    </w:p>
    <w:p w:rsidR="005B3C62" w:rsidRPr="00DF5D0C" w:rsidRDefault="00C87E02" w:rsidP="00C87E02">
      <w:pPr>
        <w:pStyle w:val="Default"/>
        <w:spacing w:line="360" w:lineRule="auto"/>
        <w:ind w:firstLineChars="200" w:firstLine="446"/>
        <w:rPr>
          <w:rFonts w:ascii="Times New Roman" w:eastAsia="宋体" w:hAnsi="Times New Roman" w:cs="Times New Roman"/>
          <w:color w:val="auto"/>
        </w:rPr>
      </w:pPr>
      <w:r w:rsidRPr="00DF5D0C">
        <w:rPr>
          <w:rFonts w:ascii="Times New Roman" w:eastAsia="宋体" w:hAnsi="Times New Roman" w:cs="Times New Roman" w:hint="eastAsia"/>
          <w:color w:val="auto"/>
        </w:rPr>
        <w:t>银行联行号：</w:t>
      </w:r>
      <w:r w:rsidRPr="00DF5D0C">
        <w:rPr>
          <w:rFonts w:ascii="Times New Roman" w:eastAsia="宋体" w:hAnsi="Times New Roman" w:cs="Times New Roman" w:hint="eastAsia"/>
          <w:color w:val="auto"/>
        </w:rPr>
        <w:t>105110039436</w:t>
      </w:r>
    </w:p>
    <w:p w:rsidR="005B3C62" w:rsidRPr="00DF5D0C" w:rsidRDefault="00C87E02" w:rsidP="00C87E02">
      <w:pPr>
        <w:pStyle w:val="Default"/>
        <w:spacing w:line="360" w:lineRule="auto"/>
        <w:ind w:firstLineChars="200" w:firstLine="446"/>
        <w:rPr>
          <w:rFonts w:ascii="Times New Roman" w:eastAsia="宋体" w:hAnsi="Times New Roman" w:cs="Times New Roman"/>
          <w:color w:val="auto"/>
        </w:rPr>
      </w:pPr>
      <w:r w:rsidRPr="00DF5D0C">
        <w:rPr>
          <w:rFonts w:ascii="Times New Roman" w:eastAsia="宋体" w:hAnsi="Times New Roman" w:cs="Times New Roman" w:hint="eastAsia"/>
          <w:color w:val="auto"/>
        </w:rPr>
        <w:t>纳税人识别号：</w:t>
      </w:r>
      <w:r w:rsidRPr="00DF5D0C">
        <w:rPr>
          <w:rFonts w:ascii="Times New Roman" w:eastAsia="宋体" w:hAnsi="Times New Roman" w:cs="Times New Roman" w:hint="eastAsia"/>
          <w:color w:val="auto"/>
        </w:rPr>
        <w:t>1212 0000 MB1E 44809C</w:t>
      </w:r>
    </w:p>
    <w:p w:rsidR="005B3C62" w:rsidRPr="00DF5D0C" w:rsidRDefault="00C87E02" w:rsidP="00C87E02">
      <w:pPr>
        <w:pStyle w:val="Default"/>
        <w:spacing w:line="360" w:lineRule="auto"/>
        <w:ind w:firstLineChars="200" w:firstLine="446"/>
        <w:jc w:val="both"/>
        <w:rPr>
          <w:rFonts w:ascii="Times New Roman" w:eastAsia="宋体" w:hAnsi="Times New Roman" w:cs="Times New Roman"/>
          <w:color w:val="auto"/>
        </w:rPr>
      </w:pPr>
      <w:r w:rsidRPr="00DF5D0C">
        <w:rPr>
          <w:rFonts w:ascii="Times New Roman" w:eastAsia="宋体" w:hAnsi="Times New Roman" w:cs="Times New Roman" w:hint="eastAsia"/>
          <w:color w:val="auto"/>
        </w:rPr>
        <w:t>地址：天津市河东区红星路</w:t>
      </w:r>
      <w:r w:rsidRPr="00DF5D0C">
        <w:rPr>
          <w:rFonts w:ascii="Times New Roman" w:eastAsia="宋体" w:hAnsi="Times New Roman" w:cs="Times New Roman" w:hint="eastAsia"/>
          <w:color w:val="auto"/>
        </w:rPr>
        <w:t>79</w:t>
      </w:r>
      <w:r w:rsidRPr="00DF5D0C">
        <w:rPr>
          <w:rFonts w:ascii="Times New Roman" w:eastAsia="宋体" w:hAnsi="Times New Roman" w:cs="Times New Roman" w:hint="eastAsia"/>
          <w:color w:val="auto"/>
        </w:rPr>
        <w:t>号</w:t>
      </w:r>
    </w:p>
    <w:p w:rsidR="005B3C62" w:rsidRPr="00DF5D0C" w:rsidRDefault="00C87E02" w:rsidP="00C87E02">
      <w:pPr>
        <w:pStyle w:val="Default"/>
        <w:spacing w:line="360" w:lineRule="auto"/>
        <w:ind w:firstLineChars="200" w:firstLine="446"/>
        <w:jc w:val="both"/>
        <w:rPr>
          <w:rFonts w:ascii="Times New Roman" w:eastAsia="宋体" w:hAnsi="Times New Roman" w:cs="Times New Roman"/>
          <w:color w:val="auto"/>
        </w:rPr>
      </w:pPr>
      <w:r w:rsidRPr="00DF5D0C">
        <w:rPr>
          <w:rFonts w:ascii="Times New Roman" w:eastAsia="宋体" w:hAnsi="Times New Roman" w:cs="Times New Roman" w:hint="eastAsia"/>
          <w:color w:val="auto"/>
        </w:rPr>
        <w:t>缴费及申请开票系统：</w:t>
      </w:r>
      <w:r w:rsidRPr="00DF5D0C">
        <w:rPr>
          <w:rFonts w:ascii="Times New Roman" w:eastAsia="宋体" w:hAnsi="Times New Roman" w:cs="Times New Roman" w:hint="eastAsia"/>
          <w:color w:val="auto"/>
        </w:rPr>
        <w:t>http://pay.tjggzy.cn/</w:t>
      </w:r>
    </w:p>
    <w:p w:rsidR="005B3C62" w:rsidRPr="00DF5D0C" w:rsidRDefault="00C87E02" w:rsidP="00C87E02">
      <w:pPr>
        <w:pStyle w:val="Default"/>
        <w:spacing w:line="360" w:lineRule="auto"/>
        <w:ind w:firstLineChars="200" w:firstLine="446"/>
        <w:jc w:val="both"/>
        <w:rPr>
          <w:rFonts w:ascii="Times New Roman" w:eastAsia="宋体" w:hAnsi="Times New Roman" w:cs="Times New Roman"/>
          <w:color w:val="auto"/>
        </w:rPr>
      </w:pPr>
      <w:r w:rsidRPr="00DF5D0C">
        <w:rPr>
          <w:rFonts w:ascii="Times New Roman" w:eastAsia="宋体" w:hAnsi="Times New Roman" w:cs="Times New Roman" w:hint="eastAsia"/>
          <w:color w:val="auto"/>
        </w:rPr>
        <w:t>缴费及开票咨询电话：</w:t>
      </w:r>
      <w:r w:rsidRPr="00DF5D0C">
        <w:rPr>
          <w:rFonts w:ascii="Times New Roman" w:eastAsia="宋体" w:hAnsi="Times New Roman" w:cs="Times New Roman" w:hint="eastAsia"/>
          <w:color w:val="auto"/>
        </w:rPr>
        <w:t>022-24532012</w:t>
      </w:r>
    </w:p>
    <w:p w:rsidR="005B3C62" w:rsidRPr="00DF5D0C" w:rsidRDefault="005B3C62" w:rsidP="00C87E02">
      <w:pPr>
        <w:pStyle w:val="Default"/>
        <w:spacing w:line="360" w:lineRule="auto"/>
        <w:ind w:firstLineChars="200" w:firstLine="446"/>
        <w:jc w:val="both"/>
        <w:rPr>
          <w:rFonts w:ascii="Times New Roman" w:eastAsia="宋体" w:hAnsi="Times New Roman" w:cs="Times New Roman"/>
          <w:color w:val="auto"/>
        </w:rPr>
      </w:pPr>
    </w:p>
    <w:p w:rsidR="005B3C62" w:rsidRDefault="005B3C62">
      <w:pPr>
        <w:pStyle w:val="Default"/>
        <w:spacing w:line="360" w:lineRule="auto"/>
        <w:jc w:val="both"/>
        <w:rPr>
          <w:rFonts w:ascii="Times New Roman" w:eastAsia="宋体" w:hAnsi="Times New Roman" w:cs="Times New Roman"/>
          <w:color w:val="auto"/>
        </w:rPr>
      </w:pPr>
    </w:p>
    <w:p w:rsidR="005B3C62" w:rsidRPr="00E12A92" w:rsidRDefault="00C87E02">
      <w:pPr>
        <w:pStyle w:val="Default"/>
        <w:spacing w:line="360" w:lineRule="auto"/>
        <w:jc w:val="right"/>
        <w:rPr>
          <w:rFonts w:ascii="Times New Roman" w:eastAsia="宋体" w:hAnsi="Times New Roman" w:cs="Times New Roman"/>
          <w:color w:val="auto"/>
        </w:rPr>
      </w:pPr>
      <w:r w:rsidRPr="00E12A92">
        <w:rPr>
          <w:rFonts w:ascii="Times New Roman" w:eastAsia="宋体" w:hAnsi="Times New Roman" w:cs="Times New Roman"/>
          <w:color w:val="auto"/>
        </w:rPr>
        <w:t>2026</w:t>
      </w:r>
      <w:r w:rsidRPr="00E12A92">
        <w:rPr>
          <w:rFonts w:ascii="Times New Roman" w:eastAsia="宋体" w:hAnsi="Times New Roman" w:cs="Times New Roman"/>
          <w:color w:val="auto"/>
        </w:rPr>
        <w:t>年</w:t>
      </w:r>
      <w:r w:rsidR="00F6741C" w:rsidRPr="00E12A92">
        <w:rPr>
          <w:rFonts w:ascii="Times New Roman" w:eastAsia="宋体" w:hAnsi="Times New Roman" w:cs="Times New Roman" w:hint="eastAsia"/>
          <w:color w:val="auto"/>
        </w:rPr>
        <w:t>6</w:t>
      </w:r>
      <w:r w:rsidRPr="00E12A92">
        <w:rPr>
          <w:rFonts w:ascii="Times New Roman" w:eastAsia="宋体" w:hAnsi="Times New Roman" w:cs="Times New Roman"/>
          <w:color w:val="auto"/>
        </w:rPr>
        <w:t>月</w:t>
      </w:r>
      <w:r w:rsidR="00E12A92" w:rsidRPr="00E12A92">
        <w:rPr>
          <w:rFonts w:ascii="Times New Roman" w:eastAsia="宋体" w:hAnsi="Times New Roman" w:cs="Times New Roman" w:hint="eastAsia"/>
          <w:color w:val="auto"/>
        </w:rPr>
        <w:t>15</w:t>
      </w:r>
      <w:r w:rsidRPr="00E12A92">
        <w:rPr>
          <w:rFonts w:ascii="Times New Roman" w:eastAsia="宋体" w:hAnsi="Times New Roman" w:cs="Times New Roman"/>
          <w:color w:val="auto"/>
        </w:rPr>
        <w:t>日</w:t>
      </w:r>
    </w:p>
    <w:p w:rsidR="005B3C62" w:rsidRDefault="005B3C62">
      <w:pPr>
        <w:pStyle w:val="Default"/>
        <w:spacing w:line="360" w:lineRule="auto"/>
        <w:ind w:right="892"/>
        <w:rPr>
          <w:rFonts w:ascii="Times New Roman" w:eastAsia="宋体" w:hAnsi="Times New Roman" w:cs="Times New Roman"/>
          <w:color w:val="auto"/>
        </w:rPr>
      </w:pPr>
    </w:p>
    <w:p w:rsidR="005B3C62" w:rsidRDefault="00C87E02">
      <w:pPr>
        <w:widowControl/>
        <w:jc w:val="left"/>
        <w:rPr>
          <w:kern w:val="0"/>
          <w:sz w:val="24"/>
          <w:szCs w:val="24"/>
        </w:rPr>
      </w:pPr>
      <w:r>
        <w:br w:type="page"/>
      </w:r>
    </w:p>
    <w:p w:rsidR="005B3C62" w:rsidRDefault="00C87E02">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w:t>
      </w:r>
      <w:bookmarkEnd w:id="18"/>
      <w:r>
        <w:rPr>
          <w:rFonts w:ascii="Times New Roman" w:hAnsi="Times New Roman"/>
        </w:rPr>
        <w:t>需求</w:t>
      </w:r>
    </w:p>
    <w:p w:rsidR="005B3C62" w:rsidRPr="00DF5D0C" w:rsidRDefault="00C87E02" w:rsidP="00C87E02">
      <w:pPr>
        <w:autoSpaceDE w:val="0"/>
        <w:autoSpaceDN w:val="0"/>
        <w:adjustRightInd w:val="0"/>
        <w:spacing w:line="360" w:lineRule="auto"/>
        <w:ind w:firstLineChars="200" w:firstLine="446"/>
        <w:rPr>
          <w:sz w:val="24"/>
        </w:rPr>
      </w:pPr>
      <w:r w:rsidRPr="00DF5D0C">
        <w:rPr>
          <w:rFonts w:hint="eastAsia"/>
          <w:sz w:val="24"/>
        </w:rPr>
        <w:t>加注“★”号条款为不允许偏离的实质性要求，经评标委员会判定任意一条加注“★”号的条款出现偏离，视为无效投标。</w:t>
      </w:r>
    </w:p>
    <w:p w:rsidR="005B3C62" w:rsidRPr="00DF5D0C" w:rsidRDefault="00C87E02" w:rsidP="00C87E02">
      <w:pPr>
        <w:widowControl/>
        <w:ind w:firstLineChars="200" w:firstLine="446"/>
        <w:jc w:val="left"/>
        <w:rPr>
          <w:sz w:val="24"/>
        </w:rPr>
      </w:pPr>
      <w:r w:rsidRPr="00DF5D0C">
        <w:rPr>
          <w:rFonts w:hint="eastAsia"/>
          <w:sz w:val="24"/>
        </w:rPr>
        <w:t>一、项目背景</w:t>
      </w:r>
    </w:p>
    <w:p w:rsidR="00F6741C" w:rsidRPr="00DF5D0C" w:rsidRDefault="00F6741C" w:rsidP="00F6741C">
      <w:pPr>
        <w:tabs>
          <w:tab w:val="left" w:pos="210"/>
        </w:tabs>
        <w:autoSpaceDE w:val="0"/>
        <w:autoSpaceDN w:val="0"/>
        <w:adjustRightInd w:val="0"/>
        <w:spacing w:line="360" w:lineRule="auto"/>
        <w:ind w:firstLineChars="200" w:firstLine="446"/>
        <w:outlineLvl w:val="0"/>
        <w:rPr>
          <w:sz w:val="24"/>
          <w:szCs w:val="24"/>
        </w:rPr>
      </w:pPr>
      <w:r w:rsidRPr="00DF5D0C">
        <w:rPr>
          <w:rFonts w:hint="eastAsia"/>
          <w:sz w:val="24"/>
          <w:szCs w:val="24"/>
        </w:rPr>
        <w:t>（一）项目名称：天津市检察官学院（国家检察官学院天津分院）维修工程造价咨询服务项目</w:t>
      </w:r>
    </w:p>
    <w:p w:rsidR="005B3C62" w:rsidRDefault="00F6741C" w:rsidP="00F6741C">
      <w:pPr>
        <w:tabs>
          <w:tab w:val="left" w:pos="210"/>
        </w:tabs>
        <w:autoSpaceDE w:val="0"/>
        <w:autoSpaceDN w:val="0"/>
        <w:adjustRightInd w:val="0"/>
        <w:spacing w:line="360" w:lineRule="auto"/>
        <w:ind w:firstLineChars="200" w:firstLine="446"/>
        <w:outlineLvl w:val="0"/>
        <w:rPr>
          <w:sz w:val="24"/>
          <w:szCs w:val="24"/>
        </w:rPr>
      </w:pPr>
      <w:r w:rsidRPr="00DF5D0C">
        <w:rPr>
          <w:rFonts w:hint="eastAsia"/>
          <w:sz w:val="24"/>
          <w:szCs w:val="24"/>
        </w:rPr>
        <w:t>（二）项目概况：</w:t>
      </w:r>
      <w:r w:rsidRPr="00F6741C">
        <w:rPr>
          <w:rFonts w:hint="eastAsia"/>
          <w:sz w:val="24"/>
          <w:szCs w:val="24"/>
        </w:rPr>
        <w:t>位于滨海新区大港学府路</w:t>
      </w:r>
      <w:r w:rsidRPr="00F6741C">
        <w:rPr>
          <w:rFonts w:hint="eastAsia"/>
          <w:sz w:val="24"/>
          <w:szCs w:val="24"/>
        </w:rPr>
        <w:t>930</w:t>
      </w:r>
      <w:r w:rsidRPr="00F6741C">
        <w:rPr>
          <w:rFonts w:hint="eastAsia"/>
          <w:sz w:val="24"/>
          <w:szCs w:val="24"/>
        </w:rPr>
        <w:t>号，东：北环路北、津港路东；南：学府路；西：法官学院；北：原部队营区（现已移出），建筑面积合计</w:t>
      </w:r>
      <w:r w:rsidRPr="00F6741C">
        <w:rPr>
          <w:rFonts w:hint="eastAsia"/>
          <w:sz w:val="24"/>
          <w:szCs w:val="24"/>
        </w:rPr>
        <w:t>16502.74</w:t>
      </w:r>
      <w:r w:rsidRPr="00F6741C">
        <w:rPr>
          <w:rFonts w:hint="eastAsia"/>
          <w:sz w:val="24"/>
          <w:szCs w:val="24"/>
        </w:rPr>
        <w:t>㎡。</w:t>
      </w:r>
    </w:p>
    <w:p w:rsidR="005B3C62" w:rsidRDefault="00F6741C" w:rsidP="00F6741C">
      <w:pPr>
        <w:tabs>
          <w:tab w:val="left" w:pos="210"/>
        </w:tabs>
        <w:autoSpaceDE w:val="0"/>
        <w:autoSpaceDN w:val="0"/>
        <w:adjustRightInd w:val="0"/>
        <w:spacing w:line="360" w:lineRule="auto"/>
        <w:ind w:firstLineChars="200" w:firstLine="446"/>
        <w:outlineLvl w:val="0"/>
        <w:rPr>
          <w:sz w:val="24"/>
          <w:szCs w:val="24"/>
        </w:rPr>
      </w:pPr>
      <w:r w:rsidRPr="00F6741C">
        <w:rPr>
          <w:rFonts w:hint="eastAsia"/>
          <w:sz w:val="24"/>
          <w:szCs w:val="24"/>
        </w:rPr>
        <w:t>（三）服务范围：为采购人提供项目概算文件复核、工程量清单及控制价编制、施工阶段全过程造价控制、竣工结算审核，以及配合第三方审计的咨询服务，并按规范出具相应工程造价成果文件。</w:t>
      </w:r>
    </w:p>
    <w:p w:rsidR="005B3C62" w:rsidRDefault="00C87E02" w:rsidP="00C87E02">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rsidR="005B3C62" w:rsidRDefault="00C87E02" w:rsidP="00C87E02">
      <w:pPr>
        <w:spacing w:line="360" w:lineRule="auto"/>
        <w:ind w:firstLineChars="200" w:firstLine="446"/>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5B3C62" w:rsidRDefault="00C87E02" w:rsidP="00C87E02">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（二）具体要求</w:t>
      </w:r>
    </w:p>
    <w:p w:rsidR="005B3C62" w:rsidRPr="00DF5D0C" w:rsidRDefault="00C87E02" w:rsidP="00C87E02">
      <w:pPr>
        <w:tabs>
          <w:tab w:val="left" w:pos="210"/>
        </w:tabs>
        <w:autoSpaceDE w:val="0"/>
        <w:autoSpaceDN w:val="0"/>
        <w:adjustRightInd w:val="0"/>
        <w:spacing w:line="360" w:lineRule="auto"/>
        <w:ind w:firstLineChars="200" w:firstLine="446"/>
        <w:outlineLvl w:val="0"/>
        <w:rPr>
          <w:sz w:val="24"/>
          <w:szCs w:val="24"/>
        </w:rPr>
      </w:pPr>
      <w:r w:rsidRPr="00DF5D0C">
        <w:rPr>
          <w:rFonts w:hint="eastAsia"/>
          <w:sz w:val="24"/>
          <w:szCs w:val="24"/>
        </w:rPr>
        <w:t>详见项目需求书。</w:t>
      </w:r>
    </w:p>
    <w:p w:rsidR="005B3C62" w:rsidRPr="00DF5D0C" w:rsidRDefault="00C87E02" w:rsidP="00C87E02">
      <w:pPr>
        <w:tabs>
          <w:tab w:val="left" w:pos="210"/>
        </w:tabs>
        <w:autoSpaceDE w:val="0"/>
        <w:autoSpaceDN w:val="0"/>
        <w:adjustRightInd w:val="0"/>
        <w:spacing w:line="360" w:lineRule="auto"/>
        <w:ind w:firstLineChars="200" w:firstLine="446"/>
        <w:outlineLvl w:val="0"/>
        <w:rPr>
          <w:sz w:val="24"/>
          <w:szCs w:val="24"/>
        </w:rPr>
      </w:pPr>
      <w:r w:rsidRPr="00DF5D0C">
        <w:rPr>
          <w:rFonts w:hint="eastAsia"/>
          <w:sz w:val="24"/>
          <w:szCs w:val="24"/>
        </w:rPr>
        <w:t>三</w:t>
      </w:r>
      <w:r w:rsidRPr="00DF5D0C">
        <w:rPr>
          <w:sz w:val="24"/>
          <w:szCs w:val="24"/>
        </w:rPr>
        <w:t>、商务要求</w:t>
      </w:r>
    </w:p>
    <w:p w:rsidR="005B3C62" w:rsidRPr="00DF5D0C" w:rsidRDefault="00C87E02" w:rsidP="00C87E02">
      <w:pPr>
        <w:autoSpaceDE w:val="0"/>
        <w:autoSpaceDN w:val="0"/>
        <w:adjustRightInd w:val="0"/>
        <w:spacing w:line="360" w:lineRule="auto"/>
        <w:ind w:firstLineChars="200" w:firstLine="446"/>
        <w:rPr>
          <w:sz w:val="24"/>
        </w:rPr>
      </w:pPr>
      <w:r w:rsidRPr="00DF5D0C">
        <w:rPr>
          <w:sz w:val="24"/>
        </w:rPr>
        <w:t>（一）报价要求</w:t>
      </w:r>
    </w:p>
    <w:p w:rsidR="005B3C62" w:rsidRPr="00DF5D0C" w:rsidRDefault="00C87E02" w:rsidP="00C87E02">
      <w:pPr>
        <w:autoSpaceDE w:val="0"/>
        <w:autoSpaceDN w:val="0"/>
        <w:adjustRightInd w:val="0"/>
        <w:spacing w:line="360" w:lineRule="auto"/>
        <w:ind w:firstLineChars="200" w:firstLine="446"/>
        <w:rPr>
          <w:sz w:val="24"/>
        </w:rPr>
      </w:pPr>
      <w:r w:rsidRPr="00DF5D0C">
        <w:rPr>
          <w:sz w:val="24"/>
        </w:rPr>
        <w:t xml:space="preserve">1. </w:t>
      </w:r>
      <w:r w:rsidRPr="00DF5D0C">
        <w:rPr>
          <w:sz w:val="24"/>
        </w:rPr>
        <w:t>投标报价以人民币填列。</w:t>
      </w:r>
    </w:p>
    <w:p w:rsidR="005B3C62" w:rsidRPr="00DF5D0C" w:rsidRDefault="00C87E02" w:rsidP="00C87E02">
      <w:pPr>
        <w:autoSpaceDE w:val="0"/>
        <w:autoSpaceDN w:val="0"/>
        <w:adjustRightInd w:val="0"/>
        <w:spacing w:line="360" w:lineRule="auto"/>
        <w:ind w:firstLineChars="200" w:firstLine="446"/>
        <w:rPr>
          <w:sz w:val="24"/>
        </w:rPr>
      </w:pPr>
      <w:r w:rsidRPr="00DF5D0C">
        <w:rPr>
          <w:sz w:val="24"/>
        </w:rPr>
        <w:t xml:space="preserve">2. </w:t>
      </w:r>
      <w:r w:rsidRPr="00DF5D0C">
        <w:rPr>
          <w:sz w:val="24"/>
        </w:rPr>
        <w:t>投标人的报价应包括：人员费用、服务费用、</w:t>
      </w:r>
      <w:r w:rsidR="00046F33" w:rsidRPr="00DF5D0C">
        <w:rPr>
          <w:rFonts w:hint="eastAsia"/>
          <w:sz w:val="24"/>
        </w:rPr>
        <w:t>交通费用、</w:t>
      </w:r>
      <w:r w:rsidRPr="00DF5D0C">
        <w:rPr>
          <w:sz w:val="24"/>
        </w:rPr>
        <w:t>材料费用</w:t>
      </w:r>
      <w:r w:rsidR="00046F33" w:rsidRPr="00DF5D0C">
        <w:rPr>
          <w:sz w:val="24"/>
        </w:rPr>
        <w:t>、管理费及税金</w:t>
      </w:r>
      <w:r w:rsidRPr="00DF5D0C">
        <w:rPr>
          <w:sz w:val="24"/>
        </w:rPr>
        <w:t>等为完成</w:t>
      </w:r>
      <w:r w:rsidRPr="00DF5D0C">
        <w:rPr>
          <w:rFonts w:hint="eastAsia"/>
          <w:sz w:val="24"/>
        </w:rPr>
        <w:t>本</w:t>
      </w:r>
      <w:r w:rsidRPr="00DF5D0C">
        <w:rPr>
          <w:sz w:val="24"/>
        </w:rPr>
        <w:t>文件规定的一切工作所需的全部费用。投标人所报价格应为最终优惠价格。</w:t>
      </w:r>
    </w:p>
    <w:p w:rsidR="005B3C62" w:rsidRPr="00DF5D0C" w:rsidRDefault="00C87E02" w:rsidP="00C87E02">
      <w:pPr>
        <w:spacing w:line="360" w:lineRule="auto"/>
        <w:ind w:firstLineChars="200" w:firstLine="446"/>
        <w:rPr>
          <w:kern w:val="0"/>
          <w:sz w:val="24"/>
          <w:szCs w:val="24"/>
        </w:rPr>
      </w:pPr>
      <w:r w:rsidRPr="00DF5D0C">
        <w:rPr>
          <w:rFonts w:hint="eastAsia"/>
          <w:kern w:val="0"/>
          <w:sz w:val="24"/>
          <w:szCs w:val="24"/>
        </w:rPr>
        <w:t xml:space="preserve">3. </w:t>
      </w:r>
      <w:r w:rsidRPr="00DF5D0C">
        <w:rPr>
          <w:sz w:val="24"/>
        </w:rPr>
        <w:t>验收相关费用由投标人负责。</w:t>
      </w:r>
    </w:p>
    <w:p w:rsidR="005B3C62" w:rsidRPr="00DF5D0C" w:rsidRDefault="00C87E02" w:rsidP="00C87E02">
      <w:pPr>
        <w:autoSpaceDE w:val="0"/>
        <w:autoSpaceDN w:val="0"/>
        <w:adjustRightInd w:val="0"/>
        <w:spacing w:line="360" w:lineRule="auto"/>
        <w:ind w:firstLineChars="200" w:firstLine="446"/>
        <w:rPr>
          <w:sz w:val="24"/>
        </w:rPr>
      </w:pPr>
      <w:r w:rsidRPr="00DF5D0C">
        <w:rPr>
          <w:sz w:val="24"/>
        </w:rPr>
        <w:t>（</w:t>
      </w:r>
      <w:r w:rsidRPr="00DF5D0C">
        <w:rPr>
          <w:rFonts w:hint="eastAsia"/>
          <w:sz w:val="24"/>
        </w:rPr>
        <w:t>二</w:t>
      </w:r>
      <w:r w:rsidRPr="00DF5D0C">
        <w:rPr>
          <w:sz w:val="24"/>
        </w:rPr>
        <w:t>）时间、地点要求</w:t>
      </w:r>
    </w:p>
    <w:p w:rsidR="005B3C62" w:rsidRPr="00DF5D0C" w:rsidRDefault="00C87E02" w:rsidP="00C87E02">
      <w:pPr>
        <w:autoSpaceDE w:val="0"/>
        <w:autoSpaceDN w:val="0"/>
        <w:adjustRightInd w:val="0"/>
        <w:spacing w:line="360" w:lineRule="auto"/>
        <w:ind w:firstLineChars="200" w:firstLine="446"/>
        <w:rPr>
          <w:sz w:val="24"/>
        </w:rPr>
      </w:pPr>
      <w:r w:rsidRPr="00DF5D0C">
        <w:rPr>
          <w:sz w:val="24"/>
        </w:rPr>
        <w:lastRenderedPageBreak/>
        <w:t xml:space="preserve">1. </w:t>
      </w:r>
      <w:r w:rsidRPr="00DF5D0C">
        <w:rPr>
          <w:sz w:val="24"/>
        </w:rPr>
        <w:t>时间要求：</w:t>
      </w:r>
      <w:r w:rsidR="00C953D5" w:rsidRPr="00DF5D0C">
        <w:rPr>
          <w:rFonts w:hint="eastAsia"/>
          <w:sz w:val="24"/>
        </w:rPr>
        <w:t>自签订合同之日起至该服务内容全部完成</w:t>
      </w:r>
      <w:r w:rsidRPr="00DF5D0C">
        <w:rPr>
          <w:sz w:val="24"/>
        </w:rPr>
        <w:t>（特殊情况以合同为准）。</w:t>
      </w:r>
    </w:p>
    <w:p w:rsidR="005B3C62" w:rsidRPr="00DF5D0C" w:rsidRDefault="00C87E02" w:rsidP="00C87E02">
      <w:pPr>
        <w:autoSpaceDE w:val="0"/>
        <w:autoSpaceDN w:val="0"/>
        <w:adjustRightInd w:val="0"/>
        <w:spacing w:line="360" w:lineRule="auto"/>
        <w:ind w:firstLineChars="200" w:firstLine="446"/>
        <w:rPr>
          <w:sz w:val="24"/>
        </w:rPr>
      </w:pPr>
      <w:r w:rsidRPr="00DF5D0C">
        <w:rPr>
          <w:sz w:val="24"/>
        </w:rPr>
        <w:t xml:space="preserve">2. </w:t>
      </w:r>
      <w:r w:rsidRPr="00DF5D0C">
        <w:rPr>
          <w:sz w:val="24"/>
        </w:rPr>
        <w:t>服务地点：</w:t>
      </w:r>
      <w:r w:rsidR="00F6741C" w:rsidRPr="00DF5D0C">
        <w:rPr>
          <w:rFonts w:hint="eastAsia"/>
          <w:sz w:val="24"/>
        </w:rPr>
        <w:t>天津市滨海新区大港街学府路</w:t>
      </w:r>
      <w:r w:rsidR="00F6741C" w:rsidRPr="00DF5D0C">
        <w:rPr>
          <w:rFonts w:hint="eastAsia"/>
          <w:sz w:val="24"/>
        </w:rPr>
        <w:t>930</w:t>
      </w:r>
      <w:r w:rsidR="00F6741C" w:rsidRPr="00DF5D0C">
        <w:rPr>
          <w:rFonts w:hint="eastAsia"/>
          <w:sz w:val="24"/>
        </w:rPr>
        <w:t>号</w:t>
      </w:r>
      <w:r w:rsidRPr="00DF5D0C">
        <w:rPr>
          <w:sz w:val="24"/>
        </w:rPr>
        <w:t>（特殊情况以合同为准）。</w:t>
      </w:r>
    </w:p>
    <w:p w:rsidR="005B3C62" w:rsidRDefault="00C87E02" w:rsidP="00C87E02">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5B3C62" w:rsidRPr="00130056" w:rsidRDefault="00BC10D4" w:rsidP="00BC10D4">
      <w:pPr>
        <w:autoSpaceDE w:val="0"/>
        <w:autoSpaceDN w:val="0"/>
        <w:adjustRightInd w:val="0"/>
        <w:spacing w:line="360" w:lineRule="auto"/>
        <w:ind w:firstLineChars="200" w:firstLine="446"/>
        <w:rPr>
          <w:sz w:val="24"/>
        </w:rPr>
      </w:pPr>
      <w:r w:rsidRPr="00130056">
        <w:rPr>
          <w:rFonts w:hint="eastAsia"/>
          <w:sz w:val="24"/>
        </w:rPr>
        <w:t>合同签订后</w:t>
      </w:r>
      <w:r w:rsidRPr="00130056">
        <w:rPr>
          <w:rFonts w:hint="eastAsia"/>
          <w:sz w:val="24"/>
        </w:rPr>
        <w:t>15</w:t>
      </w:r>
      <w:r w:rsidRPr="00130056">
        <w:rPr>
          <w:rFonts w:hint="eastAsia"/>
          <w:sz w:val="24"/>
        </w:rPr>
        <w:t>个工作日内</w:t>
      </w:r>
      <w:r w:rsidR="00046F33" w:rsidRPr="00130056">
        <w:rPr>
          <w:rFonts w:hint="eastAsia"/>
          <w:sz w:val="24"/>
        </w:rPr>
        <w:t>支付合同总额</w:t>
      </w:r>
      <w:r w:rsidR="004E43F0" w:rsidRPr="00130056">
        <w:rPr>
          <w:rFonts w:hint="eastAsia"/>
          <w:sz w:val="24"/>
        </w:rPr>
        <w:t>的</w:t>
      </w:r>
      <w:r w:rsidRPr="00130056">
        <w:rPr>
          <w:rFonts w:hint="eastAsia"/>
          <w:sz w:val="24"/>
        </w:rPr>
        <w:t>2</w:t>
      </w:r>
      <w:r w:rsidR="00046F33" w:rsidRPr="00130056">
        <w:rPr>
          <w:rFonts w:hint="eastAsia"/>
          <w:sz w:val="24"/>
        </w:rPr>
        <w:t>0%</w:t>
      </w:r>
      <w:r w:rsidR="00C87E02" w:rsidRPr="00130056">
        <w:rPr>
          <w:sz w:val="24"/>
        </w:rPr>
        <w:t>，</w:t>
      </w:r>
      <w:r w:rsidRPr="00130056">
        <w:rPr>
          <w:rFonts w:hint="eastAsia"/>
          <w:sz w:val="24"/>
        </w:rPr>
        <w:t>完成合同约定的工程量清单及控制价编制工作后支付合同总额的</w:t>
      </w:r>
      <w:r w:rsidRPr="00130056">
        <w:rPr>
          <w:rFonts w:hint="eastAsia"/>
          <w:sz w:val="24"/>
        </w:rPr>
        <w:t>30%</w:t>
      </w:r>
      <w:r w:rsidR="00C87E02" w:rsidRPr="00130056">
        <w:rPr>
          <w:sz w:val="24"/>
        </w:rPr>
        <w:t>，</w:t>
      </w:r>
      <w:r w:rsidRPr="00130056">
        <w:rPr>
          <w:rFonts w:hint="eastAsia"/>
          <w:sz w:val="24"/>
        </w:rPr>
        <w:t>2027</w:t>
      </w:r>
      <w:r w:rsidRPr="00130056">
        <w:rPr>
          <w:rFonts w:hint="eastAsia"/>
          <w:sz w:val="24"/>
        </w:rPr>
        <w:t>年</w:t>
      </w:r>
      <w:r w:rsidRPr="00130056">
        <w:rPr>
          <w:rFonts w:hint="eastAsia"/>
          <w:sz w:val="24"/>
        </w:rPr>
        <w:t>6</w:t>
      </w:r>
      <w:r w:rsidRPr="00130056">
        <w:rPr>
          <w:rFonts w:hint="eastAsia"/>
          <w:sz w:val="24"/>
        </w:rPr>
        <w:t>月</w:t>
      </w:r>
      <w:r w:rsidRPr="00130056">
        <w:rPr>
          <w:rFonts w:hint="eastAsia"/>
          <w:sz w:val="24"/>
        </w:rPr>
        <w:t>30</w:t>
      </w:r>
      <w:r w:rsidRPr="00130056">
        <w:rPr>
          <w:rFonts w:hint="eastAsia"/>
          <w:sz w:val="24"/>
        </w:rPr>
        <w:t>日之前支付合同总额的</w:t>
      </w:r>
      <w:r w:rsidRPr="00130056">
        <w:rPr>
          <w:rFonts w:hint="eastAsia"/>
          <w:sz w:val="24"/>
        </w:rPr>
        <w:t>30%</w:t>
      </w:r>
      <w:r w:rsidR="004E43F0" w:rsidRPr="00130056">
        <w:rPr>
          <w:rFonts w:hint="eastAsia"/>
          <w:sz w:val="24"/>
        </w:rPr>
        <w:t>，</w:t>
      </w:r>
      <w:r w:rsidRPr="00130056">
        <w:rPr>
          <w:rFonts w:hint="eastAsia"/>
          <w:sz w:val="24"/>
        </w:rPr>
        <w:t>完成本项目竣工结算审核工作并提交结算审核报告后支付至合同总额的</w:t>
      </w:r>
      <w:r w:rsidRPr="00130056">
        <w:rPr>
          <w:rFonts w:hint="eastAsia"/>
          <w:sz w:val="24"/>
        </w:rPr>
        <w:t>100%</w:t>
      </w:r>
      <w:r w:rsidR="00C87E02" w:rsidRPr="00130056">
        <w:rPr>
          <w:sz w:val="24"/>
        </w:rPr>
        <w:t>（特殊情况以合同为准）。</w:t>
      </w:r>
    </w:p>
    <w:p w:rsidR="005B3C62" w:rsidRPr="00130056" w:rsidRDefault="00C87E02" w:rsidP="00C87E02">
      <w:pPr>
        <w:autoSpaceDE w:val="0"/>
        <w:autoSpaceDN w:val="0"/>
        <w:adjustRightInd w:val="0"/>
        <w:spacing w:line="360" w:lineRule="auto"/>
        <w:ind w:firstLineChars="200" w:firstLine="446"/>
        <w:rPr>
          <w:sz w:val="24"/>
        </w:rPr>
      </w:pPr>
      <w:r w:rsidRPr="00130056">
        <w:rPr>
          <w:sz w:val="24"/>
        </w:rPr>
        <w:t>（</w:t>
      </w:r>
      <w:r w:rsidRPr="00130056">
        <w:rPr>
          <w:rFonts w:hint="eastAsia"/>
          <w:sz w:val="24"/>
        </w:rPr>
        <w:t>四</w:t>
      </w:r>
      <w:r w:rsidRPr="00130056">
        <w:rPr>
          <w:sz w:val="24"/>
        </w:rPr>
        <w:t>）投标保证金和履约保证金</w:t>
      </w:r>
    </w:p>
    <w:p w:rsidR="005B3C62" w:rsidRPr="00130056" w:rsidRDefault="00C87E02" w:rsidP="00C87E02">
      <w:pPr>
        <w:autoSpaceDE w:val="0"/>
        <w:autoSpaceDN w:val="0"/>
        <w:adjustRightInd w:val="0"/>
        <w:spacing w:line="360" w:lineRule="auto"/>
        <w:ind w:firstLineChars="200" w:firstLine="446"/>
        <w:rPr>
          <w:sz w:val="24"/>
        </w:rPr>
      </w:pPr>
      <w:r w:rsidRPr="00130056">
        <w:rPr>
          <w:sz w:val="24"/>
        </w:rPr>
        <w:t>本项目不收取投标保证金和履约保证金。</w:t>
      </w:r>
    </w:p>
    <w:p w:rsidR="005B3C62" w:rsidRPr="00130056" w:rsidRDefault="00C87E02" w:rsidP="00C87E02">
      <w:pPr>
        <w:autoSpaceDE w:val="0"/>
        <w:autoSpaceDN w:val="0"/>
        <w:adjustRightInd w:val="0"/>
        <w:spacing w:line="360" w:lineRule="auto"/>
        <w:ind w:firstLineChars="200" w:firstLine="446"/>
        <w:rPr>
          <w:sz w:val="24"/>
        </w:rPr>
      </w:pPr>
      <w:r w:rsidRPr="00130056">
        <w:rPr>
          <w:rFonts w:hint="eastAsia"/>
          <w:sz w:val="24"/>
        </w:rPr>
        <w:t>（五）验收方法及标准</w:t>
      </w:r>
    </w:p>
    <w:p w:rsidR="005B3C62" w:rsidRDefault="00C87E02" w:rsidP="00C87E02">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5B3C62" w:rsidRDefault="00C87E02" w:rsidP="00C87E02">
      <w:pPr>
        <w:spacing w:line="360" w:lineRule="auto"/>
        <w:ind w:firstLineChars="200" w:firstLine="446"/>
        <w:outlineLvl w:val="0"/>
        <w:rPr>
          <w:sz w:val="24"/>
        </w:rPr>
      </w:pPr>
      <w:r>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B3C62">
        <w:trPr>
          <w:trHeight w:val="285"/>
          <w:jc w:val="center"/>
        </w:trPr>
        <w:tc>
          <w:tcPr>
            <w:tcW w:w="9393" w:type="dxa"/>
            <w:gridSpan w:val="3"/>
            <w:shd w:val="clear" w:color="auto" w:fill="auto"/>
            <w:vAlign w:val="center"/>
          </w:tcPr>
          <w:p w:rsidR="005B3C62" w:rsidRDefault="00C87E02" w:rsidP="005E5770">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sidR="005E5770">
              <w:rPr>
                <w:rFonts w:hint="eastAsia"/>
                <w:color w:val="000000"/>
                <w:kern w:val="0"/>
                <w:sz w:val="24"/>
                <w:szCs w:val="24"/>
              </w:rPr>
              <w:t>1</w:t>
            </w:r>
            <w:r>
              <w:rPr>
                <w:color w:val="000000"/>
                <w:kern w:val="0"/>
                <w:sz w:val="24"/>
                <w:szCs w:val="24"/>
              </w:rPr>
              <w:t>0</w:t>
            </w:r>
            <w:r>
              <w:rPr>
                <w:color w:val="000000"/>
                <w:kern w:val="0"/>
                <w:sz w:val="24"/>
                <w:szCs w:val="24"/>
              </w:rPr>
              <w:t>分）</w:t>
            </w:r>
          </w:p>
        </w:tc>
        <w:tc>
          <w:tcPr>
            <w:tcW w:w="1143" w:type="dxa"/>
            <w:shd w:val="clear" w:color="auto" w:fill="auto"/>
            <w:vAlign w:val="center"/>
          </w:tcPr>
          <w:p w:rsidR="005B3C62" w:rsidRDefault="00C87E02">
            <w:pPr>
              <w:widowControl/>
              <w:adjustRightInd w:val="0"/>
              <w:snapToGrid w:val="0"/>
              <w:jc w:val="center"/>
              <w:rPr>
                <w:color w:val="000000"/>
                <w:kern w:val="0"/>
                <w:sz w:val="24"/>
                <w:szCs w:val="24"/>
              </w:rPr>
            </w:pPr>
            <w:r>
              <w:rPr>
                <w:color w:val="000000"/>
                <w:kern w:val="0"/>
                <w:sz w:val="24"/>
                <w:szCs w:val="24"/>
              </w:rPr>
              <w:t>分值</w:t>
            </w:r>
          </w:p>
        </w:tc>
      </w:tr>
      <w:tr w:rsidR="005B3C62">
        <w:trPr>
          <w:trHeight w:val="780"/>
          <w:jc w:val="center"/>
        </w:trPr>
        <w:tc>
          <w:tcPr>
            <w:tcW w:w="663" w:type="dxa"/>
            <w:shd w:val="clear" w:color="auto" w:fill="auto"/>
            <w:noWrap/>
            <w:vAlign w:val="center"/>
          </w:tcPr>
          <w:p w:rsidR="005B3C62" w:rsidRDefault="00C87E02">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5B3C62" w:rsidRDefault="00C87E02">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5B3C62" w:rsidRDefault="00C87E02">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5B3C62" w:rsidRDefault="00C87E02">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sidR="005E5770">
              <w:rPr>
                <w:rFonts w:hint="eastAsia"/>
                <w:kern w:val="0"/>
                <w:sz w:val="24"/>
                <w:szCs w:val="24"/>
              </w:rPr>
              <w:t>1</w:t>
            </w:r>
            <w:r>
              <w:rPr>
                <w:kern w:val="0"/>
                <w:sz w:val="24"/>
                <w:szCs w:val="24"/>
              </w:rPr>
              <w:t>0</w:t>
            </w:r>
          </w:p>
          <w:p w:rsidR="005B3C62" w:rsidRDefault="00C87E02">
            <w:pPr>
              <w:widowControl/>
              <w:adjustRightInd w:val="0"/>
              <w:snapToGrid w:val="0"/>
              <w:rPr>
                <w:kern w:val="0"/>
                <w:sz w:val="24"/>
                <w:szCs w:val="24"/>
              </w:rPr>
            </w:pPr>
            <w:r>
              <w:rPr>
                <w:kern w:val="0"/>
                <w:sz w:val="24"/>
                <w:szCs w:val="24"/>
              </w:rPr>
              <w:t>注：满足本文件要求且投标报价最低的投标报价为评标基准价。</w:t>
            </w:r>
          </w:p>
        </w:tc>
        <w:tc>
          <w:tcPr>
            <w:tcW w:w="1143" w:type="dxa"/>
            <w:shd w:val="clear" w:color="auto" w:fill="auto"/>
            <w:vAlign w:val="center"/>
          </w:tcPr>
          <w:p w:rsidR="005B3C62" w:rsidRDefault="005E5770">
            <w:pPr>
              <w:widowControl/>
              <w:adjustRightInd w:val="0"/>
              <w:snapToGrid w:val="0"/>
              <w:jc w:val="center"/>
              <w:rPr>
                <w:color w:val="000000"/>
                <w:kern w:val="0"/>
                <w:sz w:val="24"/>
                <w:szCs w:val="24"/>
              </w:rPr>
            </w:pPr>
            <w:r>
              <w:rPr>
                <w:rFonts w:hint="eastAsia"/>
                <w:color w:val="000000"/>
                <w:kern w:val="0"/>
                <w:sz w:val="24"/>
                <w:szCs w:val="24"/>
              </w:rPr>
              <w:t>1</w:t>
            </w:r>
            <w:r w:rsidR="00C87E02">
              <w:rPr>
                <w:color w:val="000000"/>
                <w:kern w:val="0"/>
                <w:sz w:val="24"/>
                <w:szCs w:val="24"/>
              </w:rPr>
              <w:t>0</w:t>
            </w:r>
          </w:p>
        </w:tc>
      </w:tr>
      <w:tr w:rsidR="005B3C62">
        <w:trPr>
          <w:trHeight w:val="245"/>
          <w:jc w:val="center"/>
        </w:trPr>
        <w:tc>
          <w:tcPr>
            <w:tcW w:w="9393" w:type="dxa"/>
            <w:gridSpan w:val="3"/>
            <w:shd w:val="clear" w:color="auto" w:fill="auto"/>
            <w:noWrap/>
            <w:vAlign w:val="center"/>
          </w:tcPr>
          <w:p w:rsidR="005B3C62" w:rsidRDefault="00C87E02" w:rsidP="00C47197">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sidR="00C47197">
              <w:rPr>
                <w:rFonts w:hint="eastAsia"/>
                <w:color w:val="000000"/>
                <w:kern w:val="0"/>
                <w:sz w:val="24"/>
                <w:szCs w:val="24"/>
              </w:rPr>
              <w:t>30</w:t>
            </w:r>
            <w:r>
              <w:rPr>
                <w:color w:val="000000"/>
                <w:kern w:val="0"/>
                <w:sz w:val="24"/>
                <w:szCs w:val="24"/>
              </w:rPr>
              <w:t>分）</w:t>
            </w:r>
          </w:p>
        </w:tc>
        <w:tc>
          <w:tcPr>
            <w:tcW w:w="1143" w:type="dxa"/>
            <w:shd w:val="clear" w:color="auto" w:fill="auto"/>
            <w:vAlign w:val="center"/>
          </w:tcPr>
          <w:p w:rsidR="005B3C62" w:rsidRDefault="00C87E02">
            <w:pPr>
              <w:widowControl/>
              <w:adjustRightInd w:val="0"/>
              <w:snapToGrid w:val="0"/>
              <w:jc w:val="center"/>
              <w:rPr>
                <w:color w:val="000000"/>
                <w:kern w:val="0"/>
                <w:sz w:val="24"/>
                <w:szCs w:val="24"/>
              </w:rPr>
            </w:pPr>
            <w:r>
              <w:rPr>
                <w:color w:val="000000"/>
                <w:kern w:val="0"/>
                <w:sz w:val="24"/>
                <w:szCs w:val="24"/>
              </w:rPr>
              <w:t>分值</w:t>
            </w:r>
          </w:p>
        </w:tc>
      </w:tr>
      <w:tr w:rsidR="005B3C62">
        <w:trPr>
          <w:trHeight w:val="1050"/>
          <w:jc w:val="center"/>
        </w:trPr>
        <w:tc>
          <w:tcPr>
            <w:tcW w:w="663" w:type="dxa"/>
            <w:shd w:val="clear" w:color="auto" w:fill="auto"/>
            <w:noWrap/>
            <w:vAlign w:val="center"/>
          </w:tcPr>
          <w:p w:rsidR="005B3C62" w:rsidRDefault="00C87E02">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5B3C62" w:rsidRDefault="00C87E02">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5B3C62" w:rsidRPr="00130056" w:rsidRDefault="00C87E02">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w:t>
            </w:r>
            <w:r w:rsidRPr="00130056">
              <w:rPr>
                <w:kern w:val="0"/>
                <w:sz w:val="24"/>
                <w:szCs w:val="24"/>
              </w:rPr>
              <w:t>施</w:t>
            </w:r>
            <w:r w:rsidR="00971C3E" w:rsidRPr="00130056">
              <w:rPr>
                <w:rFonts w:hint="eastAsia"/>
                <w:kern w:val="0"/>
                <w:sz w:val="24"/>
                <w:szCs w:val="24"/>
              </w:rPr>
              <w:t>的</w:t>
            </w:r>
            <w:r w:rsidR="000C483E" w:rsidRPr="00130056">
              <w:rPr>
                <w:rFonts w:hint="eastAsia"/>
                <w:kern w:val="0"/>
                <w:sz w:val="24"/>
                <w:szCs w:val="24"/>
              </w:rPr>
              <w:t>全过程</w:t>
            </w:r>
            <w:r w:rsidR="00971C3E" w:rsidRPr="00130056">
              <w:rPr>
                <w:rFonts w:hint="eastAsia"/>
                <w:kern w:val="0"/>
                <w:sz w:val="24"/>
                <w:szCs w:val="24"/>
              </w:rPr>
              <w:t>工程造价咨询服务的</w:t>
            </w:r>
            <w:r w:rsidRPr="00130056">
              <w:rPr>
                <w:rFonts w:hint="eastAsia"/>
                <w:kern w:val="0"/>
                <w:sz w:val="24"/>
                <w:szCs w:val="24"/>
              </w:rPr>
              <w:t>业绩</w:t>
            </w:r>
            <w:r w:rsidRPr="00130056">
              <w:rPr>
                <w:kern w:val="0"/>
                <w:sz w:val="24"/>
                <w:szCs w:val="24"/>
              </w:rPr>
              <w:t>，提供的证明材料均不得遮挡涂黑，否则不予认定加分。</w:t>
            </w:r>
          </w:p>
          <w:p w:rsidR="005B3C62" w:rsidRPr="00130056" w:rsidRDefault="00C87E02">
            <w:pPr>
              <w:widowControl/>
              <w:adjustRightInd w:val="0"/>
              <w:snapToGrid w:val="0"/>
              <w:rPr>
                <w:kern w:val="0"/>
                <w:sz w:val="24"/>
                <w:szCs w:val="24"/>
              </w:rPr>
            </w:pPr>
            <w:r w:rsidRPr="00130056">
              <w:rPr>
                <w:kern w:val="0"/>
                <w:sz w:val="24"/>
                <w:szCs w:val="24"/>
              </w:rPr>
              <w:t>合同</w:t>
            </w:r>
            <w:r w:rsidRPr="00130056">
              <w:rPr>
                <w:rFonts w:hint="eastAsia"/>
                <w:kern w:val="0"/>
                <w:sz w:val="24"/>
                <w:szCs w:val="24"/>
              </w:rPr>
              <w:t>原件电子件</w:t>
            </w:r>
            <w:r w:rsidRPr="00130056">
              <w:rPr>
                <w:kern w:val="0"/>
                <w:sz w:val="24"/>
                <w:szCs w:val="24"/>
              </w:rPr>
              <w:t>。包括买卖双方名称及盖章、服务内容</w:t>
            </w:r>
            <w:r w:rsidRPr="00130056">
              <w:rPr>
                <w:rFonts w:hint="eastAsia"/>
                <w:bCs/>
                <w:sz w:val="24"/>
              </w:rPr>
              <w:t>、合同签订日期（应为</w:t>
            </w:r>
            <w:r w:rsidRPr="00130056">
              <w:rPr>
                <w:rFonts w:hint="eastAsia"/>
                <w:bCs/>
                <w:sz w:val="24"/>
              </w:rPr>
              <w:t>2023</w:t>
            </w:r>
            <w:r w:rsidRPr="00130056">
              <w:rPr>
                <w:rFonts w:hint="eastAsia"/>
                <w:bCs/>
                <w:sz w:val="24"/>
              </w:rPr>
              <w:t>年</w:t>
            </w:r>
            <w:r w:rsidRPr="00130056">
              <w:rPr>
                <w:rFonts w:hint="eastAsia"/>
                <w:bCs/>
                <w:sz w:val="24"/>
              </w:rPr>
              <w:t>1</w:t>
            </w:r>
            <w:r w:rsidRPr="00130056">
              <w:rPr>
                <w:rFonts w:hint="eastAsia"/>
                <w:bCs/>
                <w:sz w:val="24"/>
              </w:rPr>
              <w:t>月</w:t>
            </w:r>
            <w:r w:rsidRPr="00130056">
              <w:rPr>
                <w:rFonts w:hint="eastAsia"/>
                <w:bCs/>
                <w:sz w:val="24"/>
              </w:rPr>
              <w:t>1</w:t>
            </w:r>
            <w:r w:rsidRPr="00130056">
              <w:rPr>
                <w:rFonts w:hint="eastAsia"/>
                <w:bCs/>
                <w:sz w:val="24"/>
              </w:rPr>
              <w:t>日</w:t>
            </w:r>
            <w:r w:rsidR="000C483E" w:rsidRPr="00130056">
              <w:rPr>
                <w:rFonts w:hint="eastAsia"/>
                <w:bCs/>
                <w:sz w:val="24"/>
              </w:rPr>
              <w:t>至今</w:t>
            </w:r>
            <w:r w:rsidRPr="00130056">
              <w:rPr>
                <w:rFonts w:hint="eastAsia"/>
                <w:bCs/>
                <w:sz w:val="24"/>
              </w:rPr>
              <w:t>）</w:t>
            </w:r>
            <w:r w:rsidRPr="00130056">
              <w:rPr>
                <w:kern w:val="0"/>
                <w:sz w:val="24"/>
                <w:szCs w:val="24"/>
              </w:rPr>
              <w:t>。</w:t>
            </w:r>
          </w:p>
          <w:p w:rsidR="005B3C62" w:rsidRDefault="00C87E02">
            <w:pPr>
              <w:widowControl/>
              <w:adjustRightInd w:val="0"/>
              <w:snapToGrid w:val="0"/>
              <w:rPr>
                <w:color w:val="FF0000"/>
                <w:kern w:val="0"/>
                <w:sz w:val="24"/>
                <w:szCs w:val="24"/>
              </w:rPr>
            </w:pPr>
            <w:r w:rsidRPr="00130056">
              <w:rPr>
                <w:kern w:val="0"/>
                <w:sz w:val="24"/>
                <w:szCs w:val="24"/>
              </w:rPr>
              <w:t>每个</w:t>
            </w:r>
            <w:r w:rsidRPr="00130056">
              <w:rPr>
                <w:rFonts w:hint="eastAsia"/>
                <w:kern w:val="0"/>
                <w:sz w:val="24"/>
                <w:szCs w:val="24"/>
              </w:rPr>
              <w:t>业绩</w:t>
            </w:r>
            <w:r w:rsidRPr="00130056">
              <w:rPr>
                <w:rFonts w:hint="eastAsia"/>
                <w:kern w:val="0"/>
                <w:sz w:val="24"/>
                <w:szCs w:val="24"/>
              </w:rPr>
              <w:t>2</w:t>
            </w:r>
            <w:r w:rsidRPr="00130056">
              <w:rPr>
                <w:kern w:val="0"/>
                <w:sz w:val="24"/>
                <w:szCs w:val="24"/>
              </w:rPr>
              <w:t>分，最多</w:t>
            </w:r>
            <w:r w:rsidRPr="00130056">
              <w:rPr>
                <w:rFonts w:hint="eastAsia"/>
                <w:kern w:val="0"/>
                <w:sz w:val="24"/>
                <w:szCs w:val="24"/>
              </w:rPr>
              <w:t>10</w:t>
            </w:r>
            <w:r w:rsidRPr="00130056">
              <w:rPr>
                <w:kern w:val="0"/>
                <w:sz w:val="24"/>
                <w:szCs w:val="24"/>
              </w:rPr>
              <w:t>分</w:t>
            </w:r>
            <w:r w:rsidR="00971C3E" w:rsidRPr="00130056">
              <w:rPr>
                <w:kern w:val="0"/>
                <w:sz w:val="24"/>
                <w:szCs w:val="24"/>
              </w:rPr>
              <w:t>。</w:t>
            </w:r>
          </w:p>
        </w:tc>
        <w:tc>
          <w:tcPr>
            <w:tcW w:w="1143" w:type="dxa"/>
            <w:shd w:val="clear" w:color="auto" w:fill="auto"/>
            <w:vAlign w:val="center"/>
          </w:tcPr>
          <w:p w:rsidR="005B3C62" w:rsidRDefault="00C87E02">
            <w:pPr>
              <w:widowControl/>
              <w:adjustRightInd w:val="0"/>
              <w:snapToGrid w:val="0"/>
              <w:jc w:val="center"/>
              <w:rPr>
                <w:color w:val="000000"/>
                <w:kern w:val="0"/>
                <w:sz w:val="24"/>
                <w:szCs w:val="24"/>
              </w:rPr>
            </w:pPr>
            <w:r>
              <w:rPr>
                <w:rFonts w:hint="eastAsia"/>
                <w:color w:val="000000"/>
                <w:kern w:val="0"/>
                <w:sz w:val="24"/>
                <w:szCs w:val="24"/>
              </w:rPr>
              <w:t>10</w:t>
            </w:r>
          </w:p>
        </w:tc>
      </w:tr>
      <w:tr w:rsidR="005B3C62">
        <w:trPr>
          <w:trHeight w:val="1050"/>
          <w:jc w:val="center"/>
        </w:trPr>
        <w:tc>
          <w:tcPr>
            <w:tcW w:w="663" w:type="dxa"/>
            <w:shd w:val="clear" w:color="auto" w:fill="auto"/>
            <w:noWrap/>
            <w:vAlign w:val="center"/>
          </w:tcPr>
          <w:p w:rsidR="005B3C62" w:rsidRDefault="00C87E02">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5B3C62" w:rsidRDefault="007A20A5">
            <w:pPr>
              <w:widowControl/>
              <w:adjustRightInd w:val="0"/>
              <w:snapToGrid w:val="0"/>
              <w:jc w:val="center"/>
              <w:rPr>
                <w:kern w:val="0"/>
                <w:sz w:val="24"/>
                <w:szCs w:val="24"/>
              </w:rPr>
            </w:pPr>
            <w:r w:rsidRPr="007A20A5">
              <w:rPr>
                <w:rFonts w:hint="eastAsia"/>
                <w:color w:val="000000" w:themeColor="text1"/>
                <w:sz w:val="24"/>
              </w:rPr>
              <w:t>投入的</w:t>
            </w:r>
            <w:bookmarkStart w:id="19" w:name="OLE_LINK46"/>
            <w:bookmarkStart w:id="20" w:name="OLE_LINK47"/>
            <w:r w:rsidRPr="007A20A5">
              <w:rPr>
                <w:rFonts w:hint="eastAsia"/>
                <w:color w:val="000000" w:themeColor="text1"/>
                <w:sz w:val="24"/>
              </w:rPr>
              <w:t>项目负责人</w:t>
            </w:r>
            <w:bookmarkEnd w:id="19"/>
            <w:bookmarkEnd w:id="20"/>
            <w:r w:rsidRPr="007A20A5">
              <w:rPr>
                <w:rFonts w:hint="eastAsia"/>
                <w:color w:val="000000" w:themeColor="text1"/>
                <w:sz w:val="24"/>
              </w:rPr>
              <w:t>评价</w:t>
            </w:r>
          </w:p>
        </w:tc>
        <w:tc>
          <w:tcPr>
            <w:tcW w:w="7311" w:type="dxa"/>
            <w:shd w:val="clear" w:color="auto" w:fill="auto"/>
            <w:vAlign w:val="center"/>
          </w:tcPr>
          <w:p w:rsidR="005B3C62" w:rsidRPr="00130056" w:rsidRDefault="00C87E02">
            <w:pPr>
              <w:widowControl/>
              <w:adjustRightInd w:val="0"/>
              <w:snapToGrid w:val="0"/>
              <w:rPr>
                <w:kern w:val="0"/>
                <w:sz w:val="24"/>
                <w:szCs w:val="24"/>
              </w:rPr>
            </w:pPr>
            <w:bookmarkStart w:id="21" w:name="OLE_LINK39"/>
            <w:bookmarkStart w:id="22" w:name="OLE_LINK40"/>
            <w:r w:rsidRPr="00130056">
              <w:rPr>
                <w:rFonts w:hint="eastAsia"/>
                <w:kern w:val="0"/>
                <w:sz w:val="24"/>
                <w:szCs w:val="24"/>
              </w:rPr>
              <w:t>投入的人员为投标单位正式员工，提供姓名、开标日前三个月中任意一个月的由投标单位为投入人员缴纳社会保险证明电子件，否则不予认定加分。</w:t>
            </w:r>
          </w:p>
          <w:bookmarkEnd w:id="21"/>
          <w:bookmarkEnd w:id="22"/>
          <w:p w:rsidR="005B3C62" w:rsidRPr="00130056" w:rsidRDefault="00C87E02">
            <w:pPr>
              <w:widowControl/>
              <w:adjustRightInd w:val="0"/>
              <w:snapToGrid w:val="0"/>
              <w:rPr>
                <w:kern w:val="0"/>
                <w:sz w:val="24"/>
                <w:szCs w:val="24"/>
              </w:rPr>
            </w:pPr>
            <w:r w:rsidRPr="00130056">
              <w:rPr>
                <w:rFonts w:hint="eastAsia"/>
                <w:kern w:val="0"/>
                <w:sz w:val="24"/>
                <w:szCs w:val="24"/>
              </w:rPr>
              <w:t>（</w:t>
            </w:r>
            <w:r w:rsidRPr="00130056">
              <w:rPr>
                <w:rFonts w:hint="eastAsia"/>
                <w:kern w:val="0"/>
                <w:sz w:val="24"/>
                <w:szCs w:val="24"/>
              </w:rPr>
              <w:t>1</w:t>
            </w:r>
            <w:r w:rsidRPr="00130056">
              <w:rPr>
                <w:rFonts w:hint="eastAsia"/>
                <w:kern w:val="0"/>
                <w:sz w:val="24"/>
                <w:szCs w:val="24"/>
              </w:rPr>
              <w:t>）</w:t>
            </w:r>
            <w:r w:rsidR="006F5112" w:rsidRPr="00130056">
              <w:rPr>
                <w:rFonts w:hint="eastAsia"/>
                <w:kern w:val="0"/>
                <w:sz w:val="24"/>
                <w:szCs w:val="24"/>
              </w:rPr>
              <w:t>投入的项目负责人具备一级注册造价工程师证书，提供证书电子件</w:t>
            </w:r>
            <w:r w:rsidR="006F5112" w:rsidRPr="00130056">
              <w:rPr>
                <w:rFonts w:hint="eastAsia"/>
                <w:kern w:val="0"/>
                <w:sz w:val="24"/>
                <w:szCs w:val="24"/>
              </w:rPr>
              <w:lastRenderedPageBreak/>
              <w:t>的得</w:t>
            </w:r>
            <w:r w:rsidR="006F5112" w:rsidRPr="00130056">
              <w:rPr>
                <w:rFonts w:hint="eastAsia"/>
                <w:kern w:val="0"/>
                <w:sz w:val="24"/>
                <w:szCs w:val="24"/>
              </w:rPr>
              <w:t>2</w:t>
            </w:r>
            <w:r w:rsidR="006F5112" w:rsidRPr="00130056">
              <w:rPr>
                <w:rFonts w:hint="eastAsia"/>
                <w:kern w:val="0"/>
                <w:sz w:val="24"/>
                <w:szCs w:val="24"/>
              </w:rPr>
              <w:t>分，其他</w:t>
            </w:r>
            <w:r w:rsidR="006F5112" w:rsidRPr="00130056">
              <w:rPr>
                <w:rFonts w:hint="eastAsia"/>
                <w:kern w:val="0"/>
                <w:sz w:val="24"/>
                <w:szCs w:val="24"/>
              </w:rPr>
              <w:t>0</w:t>
            </w:r>
            <w:r w:rsidR="006F5112" w:rsidRPr="00130056">
              <w:rPr>
                <w:rFonts w:hint="eastAsia"/>
                <w:kern w:val="0"/>
                <w:sz w:val="24"/>
                <w:szCs w:val="24"/>
              </w:rPr>
              <w:t>分。</w:t>
            </w:r>
          </w:p>
          <w:p w:rsidR="006F5112" w:rsidRPr="00130056" w:rsidRDefault="006F5112" w:rsidP="006F5112">
            <w:pPr>
              <w:widowControl/>
              <w:adjustRightInd w:val="0"/>
              <w:snapToGrid w:val="0"/>
              <w:rPr>
                <w:kern w:val="0"/>
                <w:sz w:val="24"/>
                <w:szCs w:val="24"/>
              </w:rPr>
            </w:pPr>
            <w:r w:rsidRPr="00130056">
              <w:rPr>
                <w:rFonts w:hint="eastAsia"/>
                <w:kern w:val="0"/>
                <w:sz w:val="24"/>
                <w:szCs w:val="24"/>
              </w:rPr>
              <w:t>（</w:t>
            </w:r>
            <w:r w:rsidRPr="00130056">
              <w:rPr>
                <w:rFonts w:hint="eastAsia"/>
                <w:kern w:val="0"/>
                <w:sz w:val="24"/>
                <w:szCs w:val="24"/>
              </w:rPr>
              <w:t>2</w:t>
            </w:r>
            <w:r w:rsidRPr="00130056">
              <w:rPr>
                <w:rFonts w:hint="eastAsia"/>
                <w:kern w:val="0"/>
                <w:sz w:val="24"/>
                <w:szCs w:val="24"/>
              </w:rPr>
              <w:t>）投入的项目负责人具备</w:t>
            </w:r>
            <w:bookmarkStart w:id="23" w:name="OLE_LINK10"/>
            <w:r w:rsidRPr="00130056">
              <w:rPr>
                <w:rFonts w:hint="eastAsia"/>
                <w:kern w:val="0"/>
                <w:sz w:val="24"/>
                <w:szCs w:val="24"/>
              </w:rPr>
              <w:t>工程造价相关专业副高级（或以上）职称</w:t>
            </w:r>
            <w:bookmarkEnd w:id="23"/>
            <w:r w:rsidRPr="00130056">
              <w:rPr>
                <w:rFonts w:hint="eastAsia"/>
                <w:kern w:val="0"/>
                <w:sz w:val="24"/>
                <w:szCs w:val="24"/>
              </w:rPr>
              <w:t>，提供</w:t>
            </w:r>
            <w:r w:rsidR="00C47197" w:rsidRPr="00130056">
              <w:rPr>
                <w:rFonts w:hint="eastAsia"/>
                <w:kern w:val="0"/>
                <w:sz w:val="24"/>
                <w:szCs w:val="24"/>
              </w:rPr>
              <w:t>正高级</w:t>
            </w:r>
            <w:r w:rsidRPr="00130056">
              <w:rPr>
                <w:rFonts w:hint="eastAsia"/>
                <w:kern w:val="0"/>
                <w:sz w:val="24"/>
                <w:szCs w:val="24"/>
              </w:rPr>
              <w:t>职称证书电子件得</w:t>
            </w:r>
            <w:r w:rsidRPr="00130056">
              <w:rPr>
                <w:rFonts w:hint="eastAsia"/>
                <w:kern w:val="0"/>
                <w:sz w:val="24"/>
                <w:szCs w:val="24"/>
              </w:rPr>
              <w:t>2</w:t>
            </w:r>
            <w:r w:rsidRPr="00130056">
              <w:rPr>
                <w:rFonts w:hint="eastAsia"/>
                <w:kern w:val="0"/>
                <w:sz w:val="24"/>
                <w:szCs w:val="24"/>
              </w:rPr>
              <w:t>分，</w:t>
            </w:r>
            <w:r w:rsidR="00C47197" w:rsidRPr="00130056">
              <w:rPr>
                <w:rFonts w:hint="eastAsia"/>
                <w:kern w:val="0"/>
                <w:sz w:val="24"/>
                <w:szCs w:val="24"/>
              </w:rPr>
              <w:t>副高级职称证书电子件得</w:t>
            </w:r>
            <w:r w:rsidR="00C47197" w:rsidRPr="00130056">
              <w:rPr>
                <w:rFonts w:hint="eastAsia"/>
                <w:kern w:val="0"/>
                <w:sz w:val="24"/>
                <w:szCs w:val="24"/>
              </w:rPr>
              <w:t>1</w:t>
            </w:r>
            <w:r w:rsidR="00C47197" w:rsidRPr="00130056">
              <w:rPr>
                <w:rFonts w:hint="eastAsia"/>
                <w:kern w:val="0"/>
                <w:sz w:val="24"/>
                <w:szCs w:val="24"/>
              </w:rPr>
              <w:t>分，</w:t>
            </w:r>
            <w:r w:rsidRPr="00130056">
              <w:rPr>
                <w:rFonts w:hint="eastAsia"/>
                <w:kern w:val="0"/>
                <w:sz w:val="24"/>
                <w:szCs w:val="24"/>
              </w:rPr>
              <w:t>其他</w:t>
            </w:r>
            <w:r w:rsidRPr="00130056">
              <w:rPr>
                <w:rFonts w:hint="eastAsia"/>
                <w:kern w:val="0"/>
                <w:sz w:val="24"/>
                <w:szCs w:val="24"/>
              </w:rPr>
              <w:t>0</w:t>
            </w:r>
            <w:r w:rsidRPr="00130056">
              <w:rPr>
                <w:rFonts w:hint="eastAsia"/>
                <w:kern w:val="0"/>
                <w:sz w:val="24"/>
                <w:szCs w:val="24"/>
              </w:rPr>
              <w:t>分。</w:t>
            </w:r>
          </w:p>
          <w:p w:rsidR="005B3C62" w:rsidRPr="00130056" w:rsidRDefault="006F5112" w:rsidP="006F5112">
            <w:pPr>
              <w:widowControl/>
              <w:adjustRightInd w:val="0"/>
              <w:snapToGrid w:val="0"/>
              <w:rPr>
                <w:kern w:val="0"/>
                <w:sz w:val="24"/>
                <w:szCs w:val="24"/>
              </w:rPr>
            </w:pPr>
            <w:r w:rsidRPr="00130056">
              <w:rPr>
                <w:rFonts w:hint="eastAsia"/>
                <w:kern w:val="0"/>
                <w:sz w:val="24"/>
                <w:szCs w:val="24"/>
              </w:rPr>
              <w:t>（</w:t>
            </w:r>
            <w:r w:rsidRPr="00130056">
              <w:rPr>
                <w:rFonts w:hint="eastAsia"/>
                <w:kern w:val="0"/>
                <w:sz w:val="24"/>
                <w:szCs w:val="24"/>
              </w:rPr>
              <w:t>3</w:t>
            </w:r>
            <w:r w:rsidRPr="00130056">
              <w:rPr>
                <w:rFonts w:hint="eastAsia"/>
                <w:kern w:val="0"/>
                <w:sz w:val="24"/>
                <w:szCs w:val="24"/>
              </w:rPr>
              <w:t>）提供项目负责人用户服务</w:t>
            </w:r>
            <w:bookmarkStart w:id="24" w:name="OLE_LINK36"/>
            <w:r w:rsidRPr="00130056">
              <w:rPr>
                <w:rFonts w:hint="eastAsia"/>
                <w:kern w:val="0"/>
                <w:sz w:val="24"/>
                <w:szCs w:val="24"/>
              </w:rPr>
              <w:t>证明材料</w:t>
            </w:r>
            <w:bookmarkEnd w:id="24"/>
            <w:r w:rsidRPr="00130056">
              <w:rPr>
                <w:rFonts w:hint="eastAsia"/>
                <w:kern w:val="0"/>
                <w:sz w:val="24"/>
                <w:szCs w:val="24"/>
              </w:rPr>
              <w:t>电子件（加盖用户单位公章），用户服务证明能表明该项目负责人曾承担完成过工程造价咨询工作，提供证明材料电子件得</w:t>
            </w:r>
            <w:r w:rsidRPr="00130056">
              <w:rPr>
                <w:rFonts w:hint="eastAsia"/>
                <w:kern w:val="0"/>
                <w:sz w:val="24"/>
                <w:szCs w:val="24"/>
              </w:rPr>
              <w:t>2</w:t>
            </w:r>
            <w:r w:rsidRPr="00130056">
              <w:rPr>
                <w:rFonts w:hint="eastAsia"/>
                <w:kern w:val="0"/>
                <w:sz w:val="24"/>
                <w:szCs w:val="24"/>
              </w:rPr>
              <w:t>分，其他</w:t>
            </w:r>
            <w:r w:rsidRPr="00130056">
              <w:rPr>
                <w:rFonts w:hint="eastAsia"/>
                <w:kern w:val="0"/>
                <w:sz w:val="24"/>
                <w:szCs w:val="24"/>
              </w:rPr>
              <w:t>0</w:t>
            </w:r>
            <w:r w:rsidRPr="00130056">
              <w:rPr>
                <w:rFonts w:hint="eastAsia"/>
                <w:kern w:val="0"/>
                <w:sz w:val="24"/>
                <w:szCs w:val="24"/>
              </w:rPr>
              <w:t>分。</w:t>
            </w:r>
          </w:p>
        </w:tc>
        <w:tc>
          <w:tcPr>
            <w:tcW w:w="1143" w:type="dxa"/>
            <w:shd w:val="clear" w:color="auto" w:fill="auto"/>
            <w:vAlign w:val="center"/>
          </w:tcPr>
          <w:p w:rsidR="005B3C62" w:rsidRDefault="006F5112">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6F5112">
        <w:trPr>
          <w:trHeight w:val="243"/>
          <w:jc w:val="center"/>
        </w:trPr>
        <w:tc>
          <w:tcPr>
            <w:tcW w:w="663" w:type="dxa"/>
            <w:shd w:val="clear" w:color="auto" w:fill="auto"/>
            <w:noWrap/>
            <w:vAlign w:val="center"/>
          </w:tcPr>
          <w:p w:rsidR="006F5112" w:rsidRDefault="006F5112">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419" w:type="dxa"/>
            <w:shd w:val="clear" w:color="auto" w:fill="auto"/>
            <w:vAlign w:val="center"/>
          </w:tcPr>
          <w:p w:rsidR="006F5112" w:rsidRDefault="006F5112">
            <w:pPr>
              <w:widowControl/>
              <w:adjustRightInd w:val="0"/>
              <w:snapToGrid w:val="0"/>
              <w:jc w:val="center"/>
              <w:rPr>
                <w:color w:val="000000" w:themeColor="text1"/>
                <w:sz w:val="24"/>
              </w:rPr>
            </w:pPr>
            <w:r w:rsidRPr="006F5112">
              <w:rPr>
                <w:rFonts w:hint="eastAsia"/>
                <w:color w:val="000000" w:themeColor="text1"/>
                <w:sz w:val="24"/>
              </w:rPr>
              <w:t>投入的团队人员</w:t>
            </w:r>
            <w:r w:rsidR="007A20A5">
              <w:rPr>
                <w:rFonts w:hint="eastAsia"/>
                <w:color w:val="000000" w:themeColor="text1"/>
                <w:sz w:val="24"/>
              </w:rPr>
              <w:t>（不包含</w:t>
            </w:r>
            <w:r w:rsidR="007A20A5" w:rsidRPr="007A20A5">
              <w:rPr>
                <w:rFonts w:hint="eastAsia"/>
                <w:color w:val="000000" w:themeColor="text1"/>
                <w:sz w:val="24"/>
              </w:rPr>
              <w:t>项目负责人</w:t>
            </w:r>
            <w:r w:rsidR="007A20A5">
              <w:rPr>
                <w:rFonts w:hint="eastAsia"/>
                <w:color w:val="000000" w:themeColor="text1"/>
                <w:sz w:val="24"/>
              </w:rPr>
              <w:t>）</w:t>
            </w:r>
            <w:r w:rsidRPr="006F5112">
              <w:rPr>
                <w:rFonts w:hint="eastAsia"/>
                <w:color w:val="000000" w:themeColor="text1"/>
                <w:sz w:val="24"/>
              </w:rPr>
              <w:t>评价</w:t>
            </w:r>
          </w:p>
        </w:tc>
        <w:tc>
          <w:tcPr>
            <w:tcW w:w="7311" w:type="dxa"/>
            <w:shd w:val="clear" w:color="auto" w:fill="auto"/>
            <w:vAlign w:val="center"/>
          </w:tcPr>
          <w:p w:rsidR="006F5112" w:rsidRPr="00130056" w:rsidRDefault="006F5112" w:rsidP="006F5112">
            <w:pPr>
              <w:widowControl/>
              <w:adjustRightInd w:val="0"/>
              <w:snapToGrid w:val="0"/>
              <w:rPr>
                <w:kern w:val="0"/>
                <w:sz w:val="24"/>
                <w:szCs w:val="24"/>
              </w:rPr>
            </w:pPr>
            <w:r w:rsidRPr="00130056">
              <w:rPr>
                <w:rFonts w:hint="eastAsia"/>
                <w:kern w:val="0"/>
                <w:sz w:val="24"/>
                <w:szCs w:val="24"/>
              </w:rPr>
              <w:t>投入的人员为投标单位正式员工，提供姓名、开标日前三个月中任意一个月的由投标单位为投入人员缴纳社会保险证明电子件，否则不予认定加分。</w:t>
            </w:r>
          </w:p>
          <w:p w:rsidR="006F5112" w:rsidRPr="00130056" w:rsidRDefault="006F5112" w:rsidP="006F5112">
            <w:pPr>
              <w:widowControl/>
              <w:adjustRightInd w:val="0"/>
              <w:snapToGrid w:val="0"/>
              <w:rPr>
                <w:kern w:val="0"/>
                <w:sz w:val="24"/>
                <w:szCs w:val="24"/>
              </w:rPr>
            </w:pPr>
            <w:r w:rsidRPr="00130056">
              <w:rPr>
                <w:rFonts w:hint="eastAsia"/>
                <w:kern w:val="0"/>
                <w:sz w:val="24"/>
                <w:szCs w:val="24"/>
              </w:rPr>
              <w:t>（</w:t>
            </w:r>
            <w:r w:rsidRPr="00130056">
              <w:rPr>
                <w:rFonts w:hint="eastAsia"/>
                <w:kern w:val="0"/>
                <w:sz w:val="24"/>
                <w:szCs w:val="24"/>
              </w:rPr>
              <w:t>1</w:t>
            </w:r>
            <w:r w:rsidRPr="00130056">
              <w:rPr>
                <w:rFonts w:hint="eastAsia"/>
                <w:kern w:val="0"/>
                <w:sz w:val="24"/>
                <w:szCs w:val="24"/>
              </w:rPr>
              <w:t>）投入的团队人员具备注册造价工程师证书，提供证书电子件，每个合格的证书电子件得</w:t>
            </w:r>
            <w:r w:rsidRPr="00130056">
              <w:rPr>
                <w:rFonts w:hint="eastAsia"/>
                <w:kern w:val="0"/>
                <w:sz w:val="24"/>
                <w:szCs w:val="24"/>
              </w:rPr>
              <w:t>2</w:t>
            </w:r>
            <w:r w:rsidRPr="00130056">
              <w:rPr>
                <w:rFonts w:hint="eastAsia"/>
                <w:kern w:val="0"/>
                <w:sz w:val="24"/>
                <w:szCs w:val="24"/>
              </w:rPr>
              <w:t>分，最多</w:t>
            </w:r>
            <w:r w:rsidRPr="00130056">
              <w:rPr>
                <w:rFonts w:hint="eastAsia"/>
                <w:kern w:val="0"/>
                <w:sz w:val="24"/>
                <w:szCs w:val="24"/>
              </w:rPr>
              <w:t>4</w:t>
            </w:r>
            <w:r w:rsidRPr="00130056">
              <w:rPr>
                <w:rFonts w:hint="eastAsia"/>
                <w:kern w:val="0"/>
                <w:sz w:val="24"/>
                <w:szCs w:val="24"/>
              </w:rPr>
              <w:t>分。</w:t>
            </w:r>
          </w:p>
          <w:p w:rsidR="006F5112" w:rsidRPr="00130056" w:rsidRDefault="006F5112" w:rsidP="006F5112">
            <w:pPr>
              <w:widowControl/>
              <w:adjustRightInd w:val="0"/>
              <w:snapToGrid w:val="0"/>
              <w:rPr>
                <w:kern w:val="0"/>
                <w:sz w:val="24"/>
                <w:szCs w:val="24"/>
              </w:rPr>
            </w:pPr>
            <w:r w:rsidRPr="00130056">
              <w:rPr>
                <w:rFonts w:hint="eastAsia"/>
                <w:kern w:val="0"/>
                <w:sz w:val="24"/>
                <w:szCs w:val="24"/>
              </w:rPr>
              <w:t>（</w:t>
            </w:r>
            <w:r w:rsidRPr="00130056">
              <w:rPr>
                <w:rFonts w:hint="eastAsia"/>
                <w:kern w:val="0"/>
                <w:sz w:val="24"/>
                <w:szCs w:val="24"/>
              </w:rPr>
              <w:t>2</w:t>
            </w:r>
            <w:r w:rsidRPr="00130056">
              <w:rPr>
                <w:rFonts w:hint="eastAsia"/>
                <w:kern w:val="0"/>
                <w:sz w:val="24"/>
                <w:szCs w:val="24"/>
              </w:rPr>
              <w:t>）投入的团队人员具备</w:t>
            </w:r>
            <w:r w:rsidR="004848D1" w:rsidRPr="00130056">
              <w:rPr>
                <w:rFonts w:hint="eastAsia"/>
                <w:kern w:val="0"/>
                <w:sz w:val="24"/>
                <w:szCs w:val="24"/>
              </w:rPr>
              <w:t>工程造价相关专业中级（或以上）职称</w:t>
            </w:r>
            <w:r w:rsidRPr="00130056">
              <w:rPr>
                <w:rFonts w:hint="eastAsia"/>
                <w:kern w:val="0"/>
                <w:sz w:val="24"/>
                <w:szCs w:val="24"/>
              </w:rPr>
              <w:t>，提供</w:t>
            </w:r>
            <w:r w:rsidR="004848D1" w:rsidRPr="00130056">
              <w:rPr>
                <w:rFonts w:hint="eastAsia"/>
                <w:kern w:val="0"/>
                <w:sz w:val="24"/>
                <w:szCs w:val="24"/>
              </w:rPr>
              <w:t>职称</w:t>
            </w:r>
            <w:r w:rsidRPr="00130056">
              <w:rPr>
                <w:rFonts w:hint="eastAsia"/>
                <w:kern w:val="0"/>
                <w:sz w:val="24"/>
                <w:szCs w:val="24"/>
              </w:rPr>
              <w:t>证书电子件，每个合格的证书电子件得</w:t>
            </w:r>
            <w:r w:rsidRPr="00130056">
              <w:rPr>
                <w:rFonts w:hint="eastAsia"/>
                <w:kern w:val="0"/>
                <w:sz w:val="24"/>
                <w:szCs w:val="24"/>
              </w:rPr>
              <w:t>2</w:t>
            </w:r>
            <w:r w:rsidRPr="00130056">
              <w:rPr>
                <w:rFonts w:hint="eastAsia"/>
                <w:kern w:val="0"/>
                <w:sz w:val="24"/>
                <w:szCs w:val="24"/>
              </w:rPr>
              <w:t>分，最多</w:t>
            </w:r>
            <w:r w:rsidRPr="00130056">
              <w:rPr>
                <w:rFonts w:hint="eastAsia"/>
                <w:kern w:val="0"/>
                <w:sz w:val="24"/>
                <w:szCs w:val="24"/>
              </w:rPr>
              <w:t>4</w:t>
            </w:r>
            <w:r w:rsidRPr="00130056">
              <w:rPr>
                <w:rFonts w:hint="eastAsia"/>
                <w:kern w:val="0"/>
                <w:sz w:val="24"/>
                <w:szCs w:val="24"/>
              </w:rPr>
              <w:t>分。</w:t>
            </w:r>
          </w:p>
          <w:p w:rsidR="006F5112" w:rsidRPr="00130056" w:rsidRDefault="006F5112" w:rsidP="006F5112">
            <w:pPr>
              <w:widowControl/>
              <w:adjustRightInd w:val="0"/>
              <w:snapToGrid w:val="0"/>
              <w:rPr>
                <w:kern w:val="0"/>
                <w:sz w:val="24"/>
                <w:szCs w:val="24"/>
              </w:rPr>
            </w:pPr>
            <w:r w:rsidRPr="00130056">
              <w:rPr>
                <w:rFonts w:hint="eastAsia"/>
                <w:kern w:val="0"/>
                <w:sz w:val="24"/>
                <w:szCs w:val="24"/>
              </w:rPr>
              <w:t>（</w:t>
            </w:r>
            <w:r w:rsidRPr="00130056">
              <w:rPr>
                <w:rFonts w:hint="eastAsia"/>
                <w:kern w:val="0"/>
                <w:sz w:val="24"/>
                <w:szCs w:val="24"/>
              </w:rPr>
              <w:t>3</w:t>
            </w:r>
            <w:r w:rsidRPr="00130056">
              <w:rPr>
                <w:rFonts w:hint="eastAsia"/>
                <w:kern w:val="0"/>
                <w:sz w:val="24"/>
                <w:szCs w:val="24"/>
              </w:rPr>
              <w:t>）提供团队人员用户服务</w:t>
            </w:r>
            <w:bookmarkStart w:id="25" w:name="OLE_LINK42"/>
            <w:bookmarkStart w:id="26" w:name="OLE_LINK43"/>
            <w:r w:rsidRPr="00130056">
              <w:rPr>
                <w:rFonts w:hint="eastAsia"/>
                <w:kern w:val="0"/>
                <w:sz w:val="24"/>
                <w:szCs w:val="24"/>
              </w:rPr>
              <w:t>证明材料</w:t>
            </w:r>
            <w:bookmarkEnd w:id="25"/>
            <w:bookmarkEnd w:id="26"/>
            <w:r w:rsidRPr="00130056">
              <w:rPr>
                <w:rFonts w:hint="eastAsia"/>
                <w:kern w:val="0"/>
                <w:sz w:val="24"/>
                <w:szCs w:val="24"/>
              </w:rPr>
              <w:t>电子件（加盖用户单位公章），用户服务证明能表明团队人员曾参与过工程造价咨询工作，每个合格的证明材料电子件得</w:t>
            </w:r>
            <w:r w:rsidRPr="00130056">
              <w:rPr>
                <w:rFonts w:hint="eastAsia"/>
                <w:kern w:val="0"/>
                <w:sz w:val="24"/>
                <w:szCs w:val="24"/>
              </w:rPr>
              <w:t>2</w:t>
            </w:r>
            <w:r w:rsidRPr="00130056">
              <w:rPr>
                <w:rFonts w:hint="eastAsia"/>
                <w:kern w:val="0"/>
                <w:sz w:val="24"/>
                <w:szCs w:val="24"/>
              </w:rPr>
              <w:t>分，最多</w:t>
            </w:r>
            <w:r w:rsidRPr="00130056">
              <w:rPr>
                <w:rFonts w:hint="eastAsia"/>
                <w:kern w:val="0"/>
                <w:sz w:val="24"/>
                <w:szCs w:val="24"/>
              </w:rPr>
              <w:t>4</w:t>
            </w:r>
            <w:r w:rsidRPr="00130056">
              <w:rPr>
                <w:rFonts w:hint="eastAsia"/>
                <w:kern w:val="0"/>
                <w:sz w:val="24"/>
                <w:szCs w:val="24"/>
              </w:rPr>
              <w:t>分。</w:t>
            </w:r>
          </w:p>
        </w:tc>
        <w:tc>
          <w:tcPr>
            <w:tcW w:w="1143" w:type="dxa"/>
            <w:shd w:val="clear" w:color="auto" w:fill="auto"/>
            <w:vAlign w:val="center"/>
          </w:tcPr>
          <w:p w:rsidR="006F5112" w:rsidRPr="006F5112" w:rsidRDefault="006F5112">
            <w:pPr>
              <w:widowControl/>
              <w:adjustRightInd w:val="0"/>
              <w:snapToGrid w:val="0"/>
              <w:jc w:val="center"/>
              <w:rPr>
                <w:color w:val="000000"/>
                <w:kern w:val="0"/>
                <w:sz w:val="24"/>
                <w:szCs w:val="24"/>
              </w:rPr>
            </w:pPr>
            <w:r>
              <w:rPr>
                <w:rFonts w:hint="eastAsia"/>
                <w:color w:val="000000"/>
                <w:kern w:val="0"/>
                <w:sz w:val="24"/>
                <w:szCs w:val="24"/>
              </w:rPr>
              <w:t>12</w:t>
            </w:r>
          </w:p>
        </w:tc>
      </w:tr>
      <w:tr w:rsidR="005B3C62">
        <w:trPr>
          <w:trHeight w:val="243"/>
          <w:jc w:val="center"/>
        </w:trPr>
        <w:tc>
          <w:tcPr>
            <w:tcW w:w="663" w:type="dxa"/>
            <w:shd w:val="clear" w:color="auto" w:fill="auto"/>
            <w:noWrap/>
            <w:vAlign w:val="center"/>
          </w:tcPr>
          <w:p w:rsidR="005B3C62" w:rsidRDefault="006F5112">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5B3C62" w:rsidRDefault="00C87E02">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5B3C62" w:rsidRPr="00130056" w:rsidRDefault="00C87E02" w:rsidP="00C47197">
            <w:pPr>
              <w:widowControl/>
              <w:adjustRightInd w:val="0"/>
              <w:snapToGrid w:val="0"/>
              <w:rPr>
                <w:kern w:val="0"/>
                <w:sz w:val="24"/>
                <w:szCs w:val="24"/>
              </w:rPr>
            </w:pPr>
            <w:r w:rsidRPr="00130056">
              <w:rPr>
                <w:rFonts w:hint="eastAsia"/>
                <w:kern w:val="0"/>
                <w:sz w:val="24"/>
                <w:szCs w:val="24"/>
              </w:rPr>
              <w:t>承诺完全满足本文件“报价要求”、“时间地点要求”、“付款方式要求”和技术要求中非“★”</w:t>
            </w:r>
            <w:proofErr w:type="gramStart"/>
            <w:r w:rsidRPr="00130056">
              <w:rPr>
                <w:rFonts w:hint="eastAsia"/>
                <w:kern w:val="0"/>
                <w:sz w:val="24"/>
                <w:szCs w:val="24"/>
              </w:rPr>
              <w:t>号要求</w:t>
            </w:r>
            <w:proofErr w:type="gramEnd"/>
            <w:r w:rsidRPr="00130056">
              <w:rPr>
                <w:rFonts w:hint="eastAsia"/>
                <w:kern w:val="0"/>
                <w:sz w:val="24"/>
                <w:szCs w:val="24"/>
              </w:rPr>
              <w:t>的：</w:t>
            </w:r>
            <w:r w:rsidR="00C47197" w:rsidRPr="00130056">
              <w:rPr>
                <w:rFonts w:hint="eastAsia"/>
                <w:kern w:val="0"/>
                <w:sz w:val="24"/>
                <w:szCs w:val="24"/>
              </w:rPr>
              <w:t>2</w:t>
            </w:r>
            <w:r w:rsidRPr="00130056">
              <w:rPr>
                <w:rFonts w:hint="eastAsia"/>
                <w:kern w:val="0"/>
                <w:sz w:val="24"/>
                <w:szCs w:val="24"/>
              </w:rPr>
              <w:t>分，其他</w:t>
            </w:r>
            <w:r w:rsidRPr="00130056">
              <w:rPr>
                <w:rFonts w:hint="eastAsia"/>
                <w:kern w:val="0"/>
                <w:sz w:val="24"/>
                <w:szCs w:val="24"/>
              </w:rPr>
              <w:t>0</w:t>
            </w:r>
            <w:r w:rsidRPr="00130056">
              <w:rPr>
                <w:rFonts w:hint="eastAsia"/>
                <w:kern w:val="0"/>
                <w:sz w:val="24"/>
                <w:szCs w:val="24"/>
              </w:rPr>
              <w:t>分。</w:t>
            </w:r>
          </w:p>
        </w:tc>
        <w:tc>
          <w:tcPr>
            <w:tcW w:w="1143" w:type="dxa"/>
            <w:shd w:val="clear" w:color="auto" w:fill="auto"/>
            <w:vAlign w:val="center"/>
          </w:tcPr>
          <w:p w:rsidR="005B3C62" w:rsidRDefault="00C47197">
            <w:pPr>
              <w:widowControl/>
              <w:adjustRightInd w:val="0"/>
              <w:snapToGrid w:val="0"/>
              <w:jc w:val="center"/>
              <w:rPr>
                <w:color w:val="000000"/>
                <w:kern w:val="0"/>
                <w:sz w:val="24"/>
                <w:szCs w:val="24"/>
              </w:rPr>
            </w:pPr>
            <w:r>
              <w:rPr>
                <w:rFonts w:hint="eastAsia"/>
                <w:color w:val="000000"/>
                <w:kern w:val="0"/>
                <w:sz w:val="24"/>
                <w:szCs w:val="24"/>
              </w:rPr>
              <w:t>2</w:t>
            </w:r>
          </w:p>
        </w:tc>
      </w:tr>
      <w:tr w:rsidR="005B3C62">
        <w:trPr>
          <w:trHeight w:val="60"/>
          <w:jc w:val="center"/>
        </w:trPr>
        <w:tc>
          <w:tcPr>
            <w:tcW w:w="9393" w:type="dxa"/>
            <w:gridSpan w:val="3"/>
            <w:shd w:val="clear" w:color="auto" w:fill="auto"/>
            <w:noWrap/>
            <w:vAlign w:val="center"/>
          </w:tcPr>
          <w:p w:rsidR="005B3C62" w:rsidRPr="00130056" w:rsidRDefault="00C87E02" w:rsidP="00C47197">
            <w:pPr>
              <w:widowControl/>
              <w:adjustRightInd w:val="0"/>
              <w:snapToGrid w:val="0"/>
              <w:jc w:val="center"/>
              <w:rPr>
                <w:kern w:val="0"/>
                <w:sz w:val="24"/>
                <w:szCs w:val="24"/>
              </w:rPr>
            </w:pPr>
            <w:r w:rsidRPr="00130056">
              <w:rPr>
                <w:kern w:val="0"/>
                <w:sz w:val="24"/>
                <w:szCs w:val="24"/>
              </w:rPr>
              <w:t>第三部分</w:t>
            </w:r>
            <w:r w:rsidRPr="00130056">
              <w:rPr>
                <w:kern w:val="0"/>
                <w:sz w:val="24"/>
                <w:szCs w:val="24"/>
              </w:rPr>
              <w:t xml:space="preserve"> </w:t>
            </w:r>
            <w:r w:rsidRPr="00130056">
              <w:rPr>
                <w:kern w:val="0"/>
                <w:sz w:val="24"/>
                <w:szCs w:val="24"/>
              </w:rPr>
              <w:t>主观分（</w:t>
            </w:r>
            <w:r w:rsidR="00C47197" w:rsidRPr="00130056">
              <w:rPr>
                <w:rFonts w:hint="eastAsia"/>
                <w:kern w:val="0"/>
                <w:sz w:val="24"/>
                <w:szCs w:val="24"/>
              </w:rPr>
              <w:t>60</w:t>
            </w:r>
            <w:r w:rsidRPr="00130056">
              <w:rPr>
                <w:kern w:val="0"/>
                <w:sz w:val="24"/>
                <w:szCs w:val="24"/>
              </w:rPr>
              <w:t>分）</w:t>
            </w:r>
          </w:p>
        </w:tc>
        <w:tc>
          <w:tcPr>
            <w:tcW w:w="1143" w:type="dxa"/>
            <w:shd w:val="clear" w:color="auto" w:fill="auto"/>
            <w:vAlign w:val="center"/>
          </w:tcPr>
          <w:p w:rsidR="005B3C62" w:rsidRDefault="00C87E02">
            <w:pPr>
              <w:widowControl/>
              <w:adjustRightInd w:val="0"/>
              <w:snapToGrid w:val="0"/>
              <w:jc w:val="center"/>
              <w:rPr>
                <w:color w:val="000000"/>
                <w:kern w:val="0"/>
                <w:sz w:val="24"/>
                <w:szCs w:val="24"/>
              </w:rPr>
            </w:pPr>
            <w:r>
              <w:rPr>
                <w:color w:val="000000"/>
                <w:kern w:val="0"/>
                <w:sz w:val="24"/>
                <w:szCs w:val="24"/>
              </w:rPr>
              <w:t>分值</w:t>
            </w:r>
          </w:p>
        </w:tc>
      </w:tr>
      <w:tr w:rsidR="005B3C62">
        <w:trPr>
          <w:trHeight w:val="274"/>
          <w:jc w:val="center"/>
        </w:trPr>
        <w:tc>
          <w:tcPr>
            <w:tcW w:w="663" w:type="dxa"/>
            <w:shd w:val="clear" w:color="auto" w:fill="auto"/>
            <w:noWrap/>
            <w:vAlign w:val="center"/>
          </w:tcPr>
          <w:p w:rsidR="005B3C62" w:rsidRDefault="00642964">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5B3C62" w:rsidRDefault="00C87E02">
            <w:pPr>
              <w:widowControl/>
              <w:adjustRightInd w:val="0"/>
              <w:snapToGrid w:val="0"/>
              <w:jc w:val="center"/>
              <w:rPr>
                <w:kern w:val="0"/>
                <w:sz w:val="24"/>
                <w:szCs w:val="24"/>
              </w:rPr>
            </w:pPr>
            <w:r>
              <w:rPr>
                <w:rFonts w:hint="eastAsia"/>
                <w:color w:val="000000" w:themeColor="text1"/>
                <w:sz w:val="24"/>
              </w:rPr>
              <w:t>针对本项目特点的专业化服务方案评价</w:t>
            </w:r>
          </w:p>
        </w:tc>
        <w:tc>
          <w:tcPr>
            <w:tcW w:w="7311" w:type="dxa"/>
            <w:shd w:val="clear" w:color="auto" w:fill="auto"/>
            <w:vAlign w:val="center"/>
          </w:tcPr>
          <w:p w:rsidR="005B3C62" w:rsidRPr="00130056" w:rsidRDefault="00C87E02">
            <w:pPr>
              <w:widowControl/>
              <w:adjustRightInd w:val="0"/>
              <w:snapToGrid w:val="0"/>
              <w:rPr>
                <w:kern w:val="0"/>
                <w:sz w:val="24"/>
                <w:szCs w:val="24"/>
              </w:rPr>
            </w:pPr>
            <w:r w:rsidRPr="00130056">
              <w:rPr>
                <w:rFonts w:hint="eastAsia"/>
                <w:kern w:val="0"/>
                <w:sz w:val="24"/>
                <w:szCs w:val="24"/>
              </w:rPr>
              <w:t>至少</w:t>
            </w:r>
            <w:r w:rsidRPr="00130056">
              <w:rPr>
                <w:kern w:val="0"/>
                <w:sz w:val="24"/>
                <w:szCs w:val="24"/>
              </w:rPr>
              <w:t>包含针对本项目的</w:t>
            </w:r>
            <w:r w:rsidR="002D1549" w:rsidRPr="00130056">
              <w:rPr>
                <w:rFonts w:hint="eastAsia"/>
                <w:kern w:val="0"/>
                <w:sz w:val="24"/>
                <w:szCs w:val="24"/>
              </w:rPr>
              <w:t>项目概算文件复核、工程量清单及控制价编制、施工阶段全过程造价控制、施工阶段全过程造价控制、配合第三方审计工作等方面内容的</w:t>
            </w:r>
            <w:r w:rsidRPr="00130056">
              <w:rPr>
                <w:kern w:val="0"/>
                <w:sz w:val="24"/>
                <w:szCs w:val="24"/>
              </w:rPr>
              <w:t>方案</w:t>
            </w:r>
            <w:r w:rsidR="00642964" w:rsidRPr="00130056">
              <w:rPr>
                <w:kern w:val="0"/>
                <w:sz w:val="24"/>
                <w:szCs w:val="24"/>
              </w:rPr>
              <w:t>。</w:t>
            </w:r>
          </w:p>
          <w:p w:rsidR="005B3C62" w:rsidRPr="00130056" w:rsidRDefault="00C87E02">
            <w:pPr>
              <w:widowControl/>
              <w:adjustRightInd w:val="0"/>
              <w:snapToGrid w:val="0"/>
              <w:rPr>
                <w:kern w:val="0"/>
                <w:sz w:val="24"/>
                <w:szCs w:val="24"/>
              </w:rPr>
            </w:pPr>
            <w:r w:rsidRPr="00130056">
              <w:rPr>
                <w:rFonts w:hint="eastAsia"/>
                <w:kern w:val="0"/>
                <w:sz w:val="24"/>
                <w:szCs w:val="24"/>
              </w:rPr>
              <w:t>满足</w:t>
            </w:r>
            <w:r w:rsidRPr="00130056">
              <w:rPr>
                <w:kern w:val="0"/>
                <w:sz w:val="24"/>
                <w:szCs w:val="24"/>
              </w:rPr>
              <w:t>本文件要求，无瑕疵得满分；</w:t>
            </w:r>
          </w:p>
          <w:p w:rsidR="005B3C62" w:rsidRPr="00130056" w:rsidRDefault="00C87E02" w:rsidP="00642964">
            <w:pPr>
              <w:widowControl/>
              <w:adjustRightInd w:val="0"/>
              <w:snapToGrid w:val="0"/>
              <w:rPr>
                <w:kern w:val="0"/>
                <w:sz w:val="24"/>
                <w:szCs w:val="24"/>
              </w:rPr>
            </w:pPr>
            <w:r w:rsidRPr="00130056">
              <w:rPr>
                <w:rFonts w:hint="eastAsia"/>
                <w:kern w:val="0"/>
                <w:sz w:val="24"/>
                <w:szCs w:val="24"/>
              </w:rPr>
              <w:t>方案</w:t>
            </w:r>
            <w:r w:rsidRPr="00130056">
              <w:rPr>
                <w:kern w:val="0"/>
                <w:sz w:val="24"/>
                <w:szCs w:val="24"/>
              </w:rPr>
              <w:t>内容每出现</w:t>
            </w:r>
            <w:r w:rsidRPr="00130056">
              <w:rPr>
                <w:rFonts w:hint="eastAsia"/>
                <w:kern w:val="0"/>
                <w:sz w:val="24"/>
                <w:szCs w:val="24"/>
              </w:rPr>
              <w:t>1</w:t>
            </w:r>
            <w:r w:rsidRPr="00130056">
              <w:rPr>
                <w:rFonts w:hint="eastAsia"/>
                <w:kern w:val="0"/>
                <w:sz w:val="24"/>
                <w:szCs w:val="24"/>
              </w:rPr>
              <w:t>处瑕疵减</w:t>
            </w:r>
            <w:r w:rsidR="00642964" w:rsidRPr="00130056">
              <w:rPr>
                <w:rFonts w:hint="eastAsia"/>
                <w:kern w:val="0"/>
                <w:sz w:val="24"/>
                <w:szCs w:val="24"/>
              </w:rPr>
              <w:t>2</w:t>
            </w:r>
            <w:r w:rsidR="00557A1F" w:rsidRPr="00130056">
              <w:rPr>
                <w:rFonts w:hint="eastAsia"/>
                <w:kern w:val="0"/>
                <w:sz w:val="24"/>
                <w:szCs w:val="24"/>
              </w:rPr>
              <w:t>.5</w:t>
            </w:r>
            <w:r w:rsidRPr="00130056">
              <w:rPr>
                <w:rFonts w:hint="eastAsia"/>
                <w:kern w:val="0"/>
                <w:sz w:val="24"/>
                <w:szCs w:val="24"/>
              </w:rPr>
              <w:t>分，最低</w:t>
            </w:r>
            <w:r w:rsidRPr="00130056">
              <w:rPr>
                <w:rFonts w:hint="eastAsia"/>
                <w:kern w:val="0"/>
                <w:sz w:val="24"/>
                <w:szCs w:val="24"/>
              </w:rPr>
              <w:t>0</w:t>
            </w:r>
            <w:r w:rsidRPr="00130056">
              <w:rPr>
                <w:rFonts w:hint="eastAsia"/>
                <w:kern w:val="0"/>
                <w:sz w:val="24"/>
                <w:szCs w:val="24"/>
              </w:rPr>
              <w:t>分。</w:t>
            </w:r>
          </w:p>
        </w:tc>
        <w:tc>
          <w:tcPr>
            <w:tcW w:w="1143" w:type="dxa"/>
            <w:shd w:val="clear" w:color="auto" w:fill="auto"/>
            <w:vAlign w:val="center"/>
          </w:tcPr>
          <w:p w:rsidR="005B3C62" w:rsidRDefault="00557A1F">
            <w:pPr>
              <w:widowControl/>
              <w:adjustRightInd w:val="0"/>
              <w:snapToGrid w:val="0"/>
              <w:jc w:val="center"/>
              <w:rPr>
                <w:color w:val="000000"/>
                <w:kern w:val="0"/>
                <w:sz w:val="24"/>
                <w:szCs w:val="24"/>
              </w:rPr>
            </w:pPr>
            <w:r>
              <w:rPr>
                <w:rFonts w:hint="eastAsia"/>
                <w:color w:val="000000"/>
                <w:kern w:val="0"/>
                <w:sz w:val="24"/>
                <w:szCs w:val="24"/>
              </w:rPr>
              <w:t>10</w:t>
            </w:r>
          </w:p>
        </w:tc>
      </w:tr>
      <w:tr w:rsidR="005B3C62">
        <w:trPr>
          <w:trHeight w:val="416"/>
          <w:jc w:val="center"/>
        </w:trPr>
        <w:tc>
          <w:tcPr>
            <w:tcW w:w="663" w:type="dxa"/>
            <w:shd w:val="clear" w:color="auto" w:fill="auto"/>
            <w:noWrap/>
            <w:vAlign w:val="center"/>
          </w:tcPr>
          <w:p w:rsidR="005B3C62" w:rsidRDefault="00642964">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5B3C62" w:rsidRDefault="00C87E02">
            <w:pPr>
              <w:widowControl/>
              <w:adjustRightInd w:val="0"/>
              <w:snapToGrid w:val="0"/>
              <w:jc w:val="center"/>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5B3C62" w:rsidRDefault="00C87E02">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r w:rsidR="00642964">
              <w:rPr>
                <w:rFonts w:hint="eastAsia"/>
                <w:kern w:val="0"/>
                <w:sz w:val="24"/>
                <w:szCs w:val="24"/>
              </w:rPr>
              <w:t>。</w:t>
            </w:r>
          </w:p>
          <w:p w:rsidR="005B3C62" w:rsidRDefault="00C87E02">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5B3C62" w:rsidRDefault="00C87E02" w:rsidP="00642964">
            <w:pPr>
              <w:widowControl/>
              <w:adjustRightInd w:val="0"/>
              <w:snapToGrid w:val="0"/>
              <w:rPr>
                <w:kern w:val="0"/>
                <w:sz w:val="24"/>
                <w:szCs w:val="24"/>
              </w:rPr>
            </w:pPr>
            <w:r>
              <w:rPr>
                <w:kern w:val="0"/>
                <w:sz w:val="24"/>
                <w:szCs w:val="24"/>
              </w:rPr>
              <w:t>重点难点理解或应对解决方案内容每出现</w:t>
            </w:r>
            <w:r>
              <w:rPr>
                <w:rFonts w:hint="eastAsia"/>
                <w:kern w:val="0"/>
                <w:sz w:val="24"/>
                <w:szCs w:val="24"/>
              </w:rPr>
              <w:t>1</w:t>
            </w:r>
            <w:r>
              <w:rPr>
                <w:rFonts w:hint="eastAsia"/>
                <w:kern w:val="0"/>
                <w:sz w:val="24"/>
                <w:szCs w:val="24"/>
              </w:rPr>
              <w:t>处瑕疵减</w:t>
            </w:r>
            <w:r w:rsidR="00642964">
              <w:rPr>
                <w:rFonts w:hint="eastAsia"/>
                <w:kern w:val="0"/>
                <w:sz w:val="24"/>
                <w:szCs w:val="24"/>
              </w:rPr>
              <w:t>2</w:t>
            </w:r>
            <w:r w:rsidR="00557A1F">
              <w:rPr>
                <w:rFonts w:hint="eastAsia"/>
                <w:kern w:val="0"/>
                <w:sz w:val="24"/>
                <w:szCs w:val="24"/>
              </w:rPr>
              <w:t>.5</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5B3C62" w:rsidRDefault="00557A1F">
            <w:pPr>
              <w:widowControl/>
              <w:adjustRightInd w:val="0"/>
              <w:snapToGrid w:val="0"/>
              <w:jc w:val="center"/>
              <w:rPr>
                <w:color w:val="000000"/>
                <w:kern w:val="0"/>
                <w:sz w:val="24"/>
                <w:szCs w:val="24"/>
              </w:rPr>
            </w:pPr>
            <w:r>
              <w:rPr>
                <w:rFonts w:hint="eastAsia"/>
                <w:color w:val="000000"/>
                <w:kern w:val="0"/>
                <w:sz w:val="24"/>
                <w:szCs w:val="24"/>
              </w:rPr>
              <w:t>10</w:t>
            </w:r>
          </w:p>
        </w:tc>
      </w:tr>
      <w:tr w:rsidR="005B3C62">
        <w:trPr>
          <w:trHeight w:val="1050"/>
          <w:jc w:val="center"/>
        </w:trPr>
        <w:tc>
          <w:tcPr>
            <w:tcW w:w="663" w:type="dxa"/>
            <w:shd w:val="clear" w:color="auto" w:fill="auto"/>
            <w:noWrap/>
            <w:vAlign w:val="center"/>
          </w:tcPr>
          <w:p w:rsidR="005B3C62" w:rsidRDefault="00642964">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5B3C62" w:rsidRDefault="00C87E02">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5B3C62" w:rsidRDefault="00C87E02">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r w:rsidR="00642964">
              <w:rPr>
                <w:rFonts w:hint="eastAsia"/>
                <w:kern w:val="0"/>
                <w:sz w:val="24"/>
                <w:szCs w:val="24"/>
              </w:rPr>
              <w:t>。</w:t>
            </w:r>
          </w:p>
          <w:p w:rsidR="005B3C62" w:rsidRDefault="00C87E02">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5B3C62" w:rsidRDefault="00C87E02" w:rsidP="00642964">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sidR="00642964">
              <w:rPr>
                <w:rFonts w:hint="eastAsia"/>
                <w:kern w:val="0"/>
                <w:sz w:val="24"/>
                <w:szCs w:val="24"/>
              </w:rPr>
              <w:t>2</w:t>
            </w:r>
            <w:r w:rsidR="00557A1F">
              <w:rPr>
                <w:rFonts w:hint="eastAsia"/>
                <w:kern w:val="0"/>
                <w:sz w:val="24"/>
                <w:szCs w:val="24"/>
              </w:rPr>
              <w:t>.5</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5B3C62" w:rsidRDefault="00557A1F">
            <w:pPr>
              <w:widowControl/>
              <w:adjustRightInd w:val="0"/>
              <w:snapToGrid w:val="0"/>
              <w:jc w:val="center"/>
              <w:rPr>
                <w:color w:val="000000"/>
                <w:kern w:val="0"/>
                <w:sz w:val="24"/>
                <w:szCs w:val="24"/>
              </w:rPr>
            </w:pPr>
            <w:r>
              <w:rPr>
                <w:rFonts w:hint="eastAsia"/>
                <w:color w:val="000000"/>
                <w:kern w:val="0"/>
                <w:sz w:val="24"/>
                <w:szCs w:val="24"/>
              </w:rPr>
              <w:t>10</w:t>
            </w:r>
          </w:p>
        </w:tc>
      </w:tr>
      <w:tr w:rsidR="000D5F34">
        <w:trPr>
          <w:trHeight w:val="274"/>
          <w:jc w:val="center"/>
        </w:trPr>
        <w:tc>
          <w:tcPr>
            <w:tcW w:w="663" w:type="dxa"/>
            <w:shd w:val="clear" w:color="auto" w:fill="auto"/>
            <w:noWrap/>
            <w:vAlign w:val="center"/>
          </w:tcPr>
          <w:p w:rsidR="000D5F34" w:rsidRDefault="000D5F34" w:rsidP="00DF5D0C">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0D5F34" w:rsidRDefault="000D5F34" w:rsidP="00DF5D0C">
            <w:pPr>
              <w:widowControl/>
              <w:adjustRightInd w:val="0"/>
              <w:snapToGrid w:val="0"/>
              <w:jc w:val="center"/>
              <w:rPr>
                <w:kern w:val="0"/>
                <w:sz w:val="24"/>
                <w:szCs w:val="24"/>
              </w:rPr>
            </w:pPr>
            <w:r>
              <w:rPr>
                <w:color w:val="000000" w:themeColor="text1"/>
                <w:sz w:val="24"/>
              </w:rPr>
              <w:t>保密管理方案评价</w:t>
            </w:r>
          </w:p>
        </w:tc>
        <w:tc>
          <w:tcPr>
            <w:tcW w:w="7311" w:type="dxa"/>
            <w:shd w:val="clear" w:color="auto" w:fill="auto"/>
            <w:vAlign w:val="center"/>
          </w:tcPr>
          <w:p w:rsidR="000D5F34" w:rsidRDefault="000D5F34" w:rsidP="00DF5D0C">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至少包含保证服务过程中有可能获取的保密信息不泄露的措施：制定保密制度、服务人员保密培训、重点岗位双人服务、泄密惩罚办法。</w:t>
            </w:r>
          </w:p>
          <w:p w:rsidR="000D5F34" w:rsidRDefault="000D5F34" w:rsidP="00DF5D0C">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0D5F34" w:rsidRDefault="000D5F34" w:rsidP="000D5F34">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sidR="00C47197">
              <w:rPr>
                <w:rFonts w:hint="eastAsia"/>
                <w:kern w:val="0"/>
                <w:sz w:val="24"/>
                <w:szCs w:val="24"/>
              </w:rPr>
              <w:t>.5</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0D5F34" w:rsidRDefault="00C47197" w:rsidP="00DF5D0C">
            <w:pPr>
              <w:widowControl/>
              <w:adjustRightInd w:val="0"/>
              <w:snapToGrid w:val="0"/>
              <w:jc w:val="center"/>
              <w:rPr>
                <w:color w:val="000000"/>
                <w:kern w:val="0"/>
                <w:sz w:val="24"/>
                <w:szCs w:val="24"/>
              </w:rPr>
            </w:pPr>
            <w:r>
              <w:rPr>
                <w:rFonts w:hint="eastAsia"/>
                <w:color w:val="000000"/>
                <w:kern w:val="0"/>
                <w:sz w:val="24"/>
                <w:szCs w:val="24"/>
              </w:rPr>
              <w:t>10</w:t>
            </w:r>
          </w:p>
        </w:tc>
      </w:tr>
      <w:tr w:rsidR="000D5F34">
        <w:trPr>
          <w:trHeight w:val="274"/>
          <w:jc w:val="center"/>
        </w:trPr>
        <w:tc>
          <w:tcPr>
            <w:tcW w:w="663" w:type="dxa"/>
            <w:shd w:val="clear" w:color="auto" w:fill="auto"/>
            <w:noWrap/>
            <w:vAlign w:val="center"/>
          </w:tcPr>
          <w:p w:rsidR="000D5F34" w:rsidRDefault="000D5F34">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0D5F34" w:rsidRDefault="000D5F34">
            <w:pPr>
              <w:widowControl/>
              <w:adjustRightInd w:val="0"/>
              <w:snapToGrid w:val="0"/>
              <w:jc w:val="center"/>
              <w:rPr>
                <w:kern w:val="0"/>
                <w:sz w:val="24"/>
                <w:szCs w:val="24"/>
              </w:rPr>
            </w:pPr>
            <w:r>
              <w:rPr>
                <w:kern w:val="0"/>
                <w:sz w:val="24"/>
                <w:szCs w:val="24"/>
              </w:rPr>
              <w:t>在服务过程中，与采购人配合沟通方案评价</w:t>
            </w:r>
          </w:p>
        </w:tc>
        <w:tc>
          <w:tcPr>
            <w:tcW w:w="7311" w:type="dxa"/>
            <w:shd w:val="clear" w:color="auto" w:fill="auto"/>
            <w:vAlign w:val="center"/>
          </w:tcPr>
          <w:p w:rsidR="000D5F34" w:rsidRPr="00642964" w:rsidRDefault="000D5F34">
            <w:pPr>
              <w:widowControl/>
              <w:adjustRightInd w:val="0"/>
              <w:snapToGrid w:val="0"/>
              <w:rPr>
                <w:kern w:val="0"/>
                <w:sz w:val="24"/>
                <w:szCs w:val="24"/>
              </w:rPr>
            </w:pPr>
            <w:r w:rsidRPr="00642964">
              <w:rPr>
                <w:rFonts w:hint="eastAsia"/>
                <w:kern w:val="0"/>
                <w:sz w:val="24"/>
                <w:szCs w:val="24"/>
              </w:rPr>
              <w:t>至少包含</w:t>
            </w:r>
            <w:r w:rsidRPr="00642964">
              <w:rPr>
                <w:kern w:val="0"/>
                <w:sz w:val="24"/>
                <w:szCs w:val="24"/>
              </w:rPr>
              <w:t>指定专人为采购人服务</w:t>
            </w:r>
            <w:r w:rsidRPr="00642964">
              <w:rPr>
                <w:rFonts w:hint="eastAsia"/>
                <w:kern w:val="0"/>
                <w:sz w:val="24"/>
                <w:szCs w:val="24"/>
              </w:rPr>
              <w:t>、定期配合沟通频次、建立配合沟通内容记录台账、配合沟通效果反馈机制等方面内容。</w:t>
            </w:r>
          </w:p>
          <w:p w:rsidR="000D5F34" w:rsidRPr="00642964" w:rsidRDefault="000D5F34">
            <w:pPr>
              <w:widowControl/>
              <w:adjustRightInd w:val="0"/>
              <w:snapToGrid w:val="0"/>
              <w:rPr>
                <w:kern w:val="0"/>
                <w:sz w:val="24"/>
                <w:szCs w:val="24"/>
              </w:rPr>
            </w:pPr>
            <w:r w:rsidRPr="00642964">
              <w:rPr>
                <w:rFonts w:hint="eastAsia"/>
                <w:kern w:val="0"/>
                <w:sz w:val="24"/>
                <w:szCs w:val="24"/>
              </w:rPr>
              <w:t>满足</w:t>
            </w:r>
            <w:r w:rsidRPr="00642964">
              <w:rPr>
                <w:kern w:val="0"/>
                <w:sz w:val="24"/>
                <w:szCs w:val="24"/>
              </w:rPr>
              <w:t>本文件要求，无瑕疵得满分；</w:t>
            </w:r>
          </w:p>
          <w:p w:rsidR="000D5F34" w:rsidRPr="00642964" w:rsidRDefault="000D5F34" w:rsidP="00642964">
            <w:pPr>
              <w:widowControl/>
              <w:adjustRightInd w:val="0"/>
              <w:snapToGrid w:val="0"/>
              <w:rPr>
                <w:kern w:val="0"/>
                <w:sz w:val="24"/>
                <w:szCs w:val="24"/>
              </w:rPr>
            </w:pPr>
            <w:r w:rsidRPr="00642964">
              <w:rPr>
                <w:rFonts w:hint="eastAsia"/>
                <w:kern w:val="0"/>
                <w:sz w:val="24"/>
                <w:szCs w:val="24"/>
              </w:rPr>
              <w:t>方案</w:t>
            </w:r>
            <w:r w:rsidRPr="00642964">
              <w:rPr>
                <w:kern w:val="0"/>
                <w:sz w:val="24"/>
                <w:szCs w:val="24"/>
              </w:rPr>
              <w:t>内容每出现</w:t>
            </w:r>
            <w:r w:rsidRPr="00642964">
              <w:rPr>
                <w:rFonts w:hint="eastAsia"/>
                <w:kern w:val="0"/>
                <w:sz w:val="24"/>
                <w:szCs w:val="24"/>
              </w:rPr>
              <w:t>1</w:t>
            </w:r>
            <w:r w:rsidRPr="00642964">
              <w:rPr>
                <w:rFonts w:hint="eastAsia"/>
                <w:kern w:val="0"/>
                <w:sz w:val="24"/>
                <w:szCs w:val="24"/>
              </w:rPr>
              <w:t>处瑕疵减</w:t>
            </w:r>
            <w:r w:rsidRPr="00642964">
              <w:rPr>
                <w:rFonts w:hint="eastAsia"/>
                <w:kern w:val="0"/>
                <w:sz w:val="24"/>
                <w:szCs w:val="24"/>
              </w:rPr>
              <w:t>2</w:t>
            </w:r>
            <w:r w:rsidR="00C47197">
              <w:rPr>
                <w:rFonts w:hint="eastAsia"/>
                <w:kern w:val="0"/>
                <w:sz w:val="24"/>
                <w:szCs w:val="24"/>
              </w:rPr>
              <w:t>.5</w:t>
            </w:r>
            <w:r w:rsidRPr="00642964">
              <w:rPr>
                <w:rFonts w:hint="eastAsia"/>
                <w:kern w:val="0"/>
                <w:sz w:val="24"/>
                <w:szCs w:val="24"/>
              </w:rPr>
              <w:t>分，最低</w:t>
            </w:r>
            <w:r w:rsidRPr="00642964">
              <w:rPr>
                <w:rFonts w:hint="eastAsia"/>
                <w:kern w:val="0"/>
                <w:sz w:val="24"/>
                <w:szCs w:val="24"/>
              </w:rPr>
              <w:t>0</w:t>
            </w:r>
            <w:r w:rsidRPr="00642964">
              <w:rPr>
                <w:rFonts w:hint="eastAsia"/>
                <w:kern w:val="0"/>
                <w:sz w:val="24"/>
                <w:szCs w:val="24"/>
              </w:rPr>
              <w:t>分。</w:t>
            </w:r>
          </w:p>
        </w:tc>
        <w:tc>
          <w:tcPr>
            <w:tcW w:w="1143" w:type="dxa"/>
            <w:shd w:val="clear" w:color="auto" w:fill="auto"/>
            <w:vAlign w:val="center"/>
          </w:tcPr>
          <w:p w:rsidR="000D5F34" w:rsidRDefault="00C47197">
            <w:pPr>
              <w:widowControl/>
              <w:adjustRightInd w:val="0"/>
              <w:snapToGrid w:val="0"/>
              <w:jc w:val="center"/>
              <w:rPr>
                <w:kern w:val="0"/>
                <w:sz w:val="24"/>
                <w:szCs w:val="24"/>
              </w:rPr>
            </w:pPr>
            <w:r>
              <w:rPr>
                <w:rFonts w:hint="eastAsia"/>
                <w:kern w:val="0"/>
                <w:sz w:val="24"/>
                <w:szCs w:val="24"/>
              </w:rPr>
              <w:t>10</w:t>
            </w:r>
          </w:p>
        </w:tc>
      </w:tr>
      <w:tr w:rsidR="000D5F34" w:rsidTr="00C47197">
        <w:trPr>
          <w:trHeight w:val="274"/>
          <w:jc w:val="center"/>
        </w:trPr>
        <w:tc>
          <w:tcPr>
            <w:tcW w:w="663" w:type="dxa"/>
            <w:shd w:val="clear" w:color="auto" w:fill="auto"/>
            <w:noWrap/>
            <w:vAlign w:val="center"/>
          </w:tcPr>
          <w:p w:rsidR="000D5F34" w:rsidRDefault="000D5F34">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0D5F34" w:rsidRDefault="000D5F34">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0D5F34" w:rsidRPr="00642964" w:rsidRDefault="000D5F34">
            <w:pPr>
              <w:widowControl/>
              <w:adjustRightInd w:val="0"/>
              <w:snapToGrid w:val="0"/>
              <w:rPr>
                <w:kern w:val="0"/>
                <w:sz w:val="24"/>
                <w:szCs w:val="24"/>
              </w:rPr>
            </w:pPr>
            <w:r w:rsidRPr="00642964">
              <w:rPr>
                <w:rFonts w:hint="eastAsia"/>
                <w:kern w:val="0"/>
                <w:sz w:val="24"/>
                <w:szCs w:val="24"/>
              </w:rPr>
              <w:t>至少包含</w:t>
            </w:r>
            <w:r w:rsidRPr="00642964">
              <w:rPr>
                <w:kern w:val="0"/>
                <w:sz w:val="24"/>
                <w:szCs w:val="24"/>
              </w:rPr>
              <w:t>服务过程中保证服务质量的措施</w:t>
            </w:r>
            <w:r w:rsidRPr="00642964">
              <w:rPr>
                <w:rFonts w:hint="eastAsia"/>
                <w:kern w:val="0"/>
                <w:sz w:val="24"/>
                <w:szCs w:val="24"/>
              </w:rPr>
              <w:t>、对出现服务质量问题时如何挽回、人员服务态度保障、人员业务专业化水平保障等方面内容。</w:t>
            </w:r>
          </w:p>
          <w:p w:rsidR="000D5F34" w:rsidRPr="00642964" w:rsidRDefault="000D5F34">
            <w:pPr>
              <w:widowControl/>
              <w:adjustRightInd w:val="0"/>
              <w:snapToGrid w:val="0"/>
              <w:rPr>
                <w:kern w:val="0"/>
                <w:sz w:val="24"/>
                <w:szCs w:val="24"/>
              </w:rPr>
            </w:pPr>
            <w:r w:rsidRPr="00642964">
              <w:rPr>
                <w:rFonts w:hint="eastAsia"/>
                <w:kern w:val="0"/>
                <w:sz w:val="24"/>
                <w:szCs w:val="24"/>
              </w:rPr>
              <w:t>满足</w:t>
            </w:r>
            <w:r w:rsidRPr="00642964">
              <w:rPr>
                <w:kern w:val="0"/>
                <w:sz w:val="24"/>
                <w:szCs w:val="24"/>
              </w:rPr>
              <w:t>本文件要求，无瑕疵得满分；</w:t>
            </w:r>
          </w:p>
          <w:p w:rsidR="000D5F34" w:rsidRPr="00642964" w:rsidRDefault="000D5F34" w:rsidP="00642964">
            <w:pPr>
              <w:widowControl/>
              <w:adjustRightInd w:val="0"/>
              <w:snapToGrid w:val="0"/>
              <w:rPr>
                <w:kern w:val="0"/>
                <w:sz w:val="24"/>
                <w:szCs w:val="24"/>
              </w:rPr>
            </w:pPr>
            <w:r w:rsidRPr="00642964">
              <w:rPr>
                <w:rFonts w:hint="eastAsia"/>
                <w:kern w:val="0"/>
                <w:sz w:val="24"/>
                <w:szCs w:val="24"/>
              </w:rPr>
              <w:lastRenderedPageBreak/>
              <w:t>方案</w:t>
            </w:r>
            <w:r w:rsidRPr="00642964">
              <w:rPr>
                <w:kern w:val="0"/>
                <w:sz w:val="24"/>
                <w:szCs w:val="24"/>
              </w:rPr>
              <w:t>内容每出现</w:t>
            </w:r>
            <w:r w:rsidRPr="00642964">
              <w:rPr>
                <w:rFonts w:hint="eastAsia"/>
                <w:kern w:val="0"/>
                <w:sz w:val="24"/>
                <w:szCs w:val="24"/>
              </w:rPr>
              <w:t>1</w:t>
            </w:r>
            <w:r w:rsidRPr="00642964">
              <w:rPr>
                <w:rFonts w:hint="eastAsia"/>
                <w:kern w:val="0"/>
                <w:sz w:val="24"/>
                <w:szCs w:val="24"/>
              </w:rPr>
              <w:t>处瑕疵减</w:t>
            </w:r>
            <w:r w:rsidRPr="00642964">
              <w:rPr>
                <w:rFonts w:hint="eastAsia"/>
                <w:kern w:val="0"/>
                <w:sz w:val="24"/>
                <w:szCs w:val="24"/>
              </w:rPr>
              <w:t>2</w:t>
            </w:r>
            <w:r w:rsidR="00C47197">
              <w:rPr>
                <w:rFonts w:hint="eastAsia"/>
                <w:kern w:val="0"/>
                <w:sz w:val="24"/>
                <w:szCs w:val="24"/>
              </w:rPr>
              <w:t>.5</w:t>
            </w:r>
            <w:r w:rsidRPr="00642964">
              <w:rPr>
                <w:rFonts w:hint="eastAsia"/>
                <w:kern w:val="0"/>
                <w:sz w:val="24"/>
                <w:szCs w:val="24"/>
              </w:rPr>
              <w:t>分，最低</w:t>
            </w:r>
            <w:r w:rsidRPr="00642964">
              <w:rPr>
                <w:rFonts w:hint="eastAsia"/>
                <w:kern w:val="0"/>
                <w:sz w:val="24"/>
                <w:szCs w:val="24"/>
              </w:rPr>
              <w:t>0</w:t>
            </w:r>
            <w:r w:rsidRPr="00642964">
              <w:rPr>
                <w:rFonts w:hint="eastAsia"/>
                <w:kern w:val="0"/>
                <w:sz w:val="24"/>
                <w:szCs w:val="24"/>
              </w:rPr>
              <w:t>分。</w:t>
            </w:r>
          </w:p>
        </w:tc>
        <w:tc>
          <w:tcPr>
            <w:tcW w:w="1143" w:type="dxa"/>
            <w:shd w:val="clear" w:color="auto" w:fill="auto"/>
            <w:vAlign w:val="center"/>
          </w:tcPr>
          <w:p w:rsidR="000D5F34" w:rsidRDefault="00C47197">
            <w:pPr>
              <w:widowControl/>
              <w:adjustRightInd w:val="0"/>
              <w:snapToGrid w:val="0"/>
              <w:jc w:val="center"/>
              <w:rPr>
                <w:color w:val="000000"/>
                <w:kern w:val="0"/>
                <w:sz w:val="24"/>
                <w:szCs w:val="24"/>
              </w:rPr>
            </w:pPr>
            <w:r>
              <w:rPr>
                <w:rFonts w:hint="eastAsia"/>
                <w:color w:val="000000"/>
                <w:kern w:val="0"/>
                <w:sz w:val="24"/>
                <w:szCs w:val="24"/>
              </w:rPr>
              <w:lastRenderedPageBreak/>
              <w:t>10</w:t>
            </w:r>
          </w:p>
        </w:tc>
      </w:tr>
      <w:tr w:rsidR="000D5F34">
        <w:trPr>
          <w:trHeight w:val="509"/>
          <w:jc w:val="center"/>
        </w:trPr>
        <w:tc>
          <w:tcPr>
            <w:tcW w:w="9393" w:type="dxa"/>
            <w:gridSpan w:val="3"/>
            <w:shd w:val="clear" w:color="auto" w:fill="auto"/>
            <w:noWrap/>
            <w:vAlign w:val="center"/>
          </w:tcPr>
          <w:p w:rsidR="000D5F34" w:rsidRDefault="000D5F34">
            <w:pPr>
              <w:widowControl/>
              <w:adjustRightInd w:val="0"/>
              <w:snapToGrid w:val="0"/>
              <w:jc w:val="center"/>
              <w:rPr>
                <w:color w:val="000000" w:themeColor="text1"/>
                <w:sz w:val="24"/>
              </w:rPr>
            </w:pPr>
            <w:r>
              <w:rPr>
                <w:color w:val="000000" w:themeColor="text1"/>
                <w:sz w:val="24"/>
              </w:rPr>
              <w:lastRenderedPageBreak/>
              <w:t>合计</w:t>
            </w:r>
          </w:p>
        </w:tc>
        <w:tc>
          <w:tcPr>
            <w:tcW w:w="1143" w:type="dxa"/>
            <w:shd w:val="clear" w:color="auto" w:fill="auto"/>
            <w:vAlign w:val="center"/>
          </w:tcPr>
          <w:p w:rsidR="000D5F34" w:rsidRDefault="000D5F34">
            <w:pPr>
              <w:widowControl/>
              <w:adjustRightInd w:val="0"/>
              <w:snapToGrid w:val="0"/>
              <w:jc w:val="center"/>
              <w:rPr>
                <w:color w:val="000000"/>
                <w:kern w:val="0"/>
                <w:sz w:val="24"/>
                <w:szCs w:val="24"/>
              </w:rPr>
            </w:pPr>
            <w:r>
              <w:rPr>
                <w:color w:val="000000"/>
                <w:kern w:val="0"/>
                <w:sz w:val="24"/>
                <w:szCs w:val="24"/>
              </w:rPr>
              <w:t>100</w:t>
            </w:r>
          </w:p>
        </w:tc>
      </w:tr>
    </w:tbl>
    <w:p w:rsidR="005B3C62" w:rsidRDefault="00C87E02" w:rsidP="00C87E02">
      <w:pPr>
        <w:spacing w:line="360" w:lineRule="auto"/>
        <w:ind w:firstLineChars="200" w:firstLine="446"/>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5B3C62" w:rsidRDefault="00C87E02">
      <w:pPr>
        <w:widowControl/>
        <w:jc w:val="left"/>
        <w:rPr>
          <w:sz w:val="24"/>
        </w:rPr>
      </w:pPr>
      <w:r>
        <w:rPr>
          <w:sz w:val="24"/>
        </w:rPr>
        <w:br w:type="page"/>
      </w:r>
    </w:p>
    <w:p w:rsidR="005B3C62" w:rsidRDefault="00C87E02" w:rsidP="00431DD5">
      <w:pPr>
        <w:spacing w:line="360" w:lineRule="auto"/>
        <w:jc w:val="center"/>
        <w:outlineLvl w:val="0"/>
        <w:rPr>
          <w:b/>
          <w:sz w:val="24"/>
        </w:rPr>
      </w:pPr>
      <w:r>
        <w:rPr>
          <w:rFonts w:hint="eastAsia"/>
          <w:b/>
          <w:sz w:val="24"/>
        </w:rPr>
        <w:lastRenderedPageBreak/>
        <w:t>项目需求书</w:t>
      </w:r>
    </w:p>
    <w:p w:rsidR="005B3C62" w:rsidRPr="00431DD5" w:rsidRDefault="00431DD5" w:rsidP="00431DD5">
      <w:pPr>
        <w:spacing w:line="360" w:lineRule="auto"/>
        <w:ind w:firstLineChars="190" w:firstLine="424"/>
        <w:jc w:val="left"/>
        <w:outlineLvl w:val="0"/>
        <w:rPr>
          <w:sz w:val="24"/>
        </w:rPr>
      </w:pPr>
      <w:r>
        <w:rPr>
          <w:rFonts w:hint="eastAsia"/>
          <w:sz w:val="24"/>
        </w:rPr>
        <w:t>一、</w:t>
      </w:r>
      <w:r w:rsidRPr="00431DD5">
        <w:rPr>
          <w:rFonts w:hint="eastAsia"/>
          <w:sz w:val="24"/>
        </w:rPr>
        <w:t>服务范围</w:t>
      </w:r>
    </w:p>
    <w:p w:rsidR="00431DD5" w:rsidRDefault="00431DD5" w:rsidP="00431DD5">
      <w:pPr>
        <w:spacing w:line="360" w:lineRule="auto"/>
        <w:ind w:firstLineChars="190" w:firstLine="424"/>
        <w:jc w:val="left"/>
        <w:outlineLvl w:val="0"/>
        <w:rPr>
          <w:sz w:val="24"/>
        </w:rPr>
      </w:pPr>
      <w:r w:rsidRPr="00431DD5">
        <w:rPr>
          <w:rFonts w:hint="eastAsia"/>
          <w:sz w:val="24"/>
        </w:rPr>
        <w:t>1.</w:t>
      </w:r>
      <w:r w:rsidRPr="00431DD5">
        <w:rPr>
          <w:rFonts w:hint="eastAsia"/>
          <w:sz w:val="24"/>
        </w:rPr>
        <w:t>项目概算文件复核</w:t>
      </w:r>
    </w:p>
    <w:p w:rsid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1</w:t>
      </w:r>
      <w:r w:rsidRPr="00431DD5">
        <w:rPr>
          <w:rFonts w:hint="eastAsia"/>
          <w:sz w:val="24"/>
        </w:rPr>
        <w:t>）对概算文件的编制依据、编制范围、编制深度进行复核，结合项目立项批复文件、设计图纸及相关技术资料，审核概算文件是否符合国家、行业及天津市的相关计价标准的规定。</w:t>
      </w:r>
    </w:p>
    <w:p w:rsid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2</w:t>
      </w:r>
      <w:r w:rsidRPr="00431DD5">
        <w:rPr>
          <w:rFonts w:hint="eastAsia"/>
          <w:sz w:val="24"/>
        </w:rPr>
        <w:t>）核查概算文件编制内容是否完整、子目设置是否合理、工程量计算是否基本准确，避免出现明显错项、漏项、重项及不合理计价。</w:t>
      </w:r>
    </w:p>
    <w:p w:rsid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3</w:t>
      </w:r>
      <w:r w:rsidRPr="00431DD5">
        <w:rPr>
          <w:rFonts w:hint="eastAsia"/>
          <w:sz w:val="24"/>
        </w:rPr>
        <w:t>）对人工、材料、机械单价及各项费用计取进行合理性复核，确保价格水平与市场行情及政策要求基本一致。</w:t>
      </w:r>
    </w:p>
    <w:p w:rsidR="00431DD5" w:rsidRP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4</w:t>
      </w:r>
      <w:r w:rsidRPr="00431DD5">
        <w:rPr>
          <w:rFonts w:hint="eastAsia"/>
          <w:sz w:val="24"/>
        </w:rPr>
        <w:t>）针对概算文件编制中存在的问题出具书面复核意见及完善建议，为项目投资控制奠定基础。</w:t>
      </w:r>
    </w:p>
    <w:p w:rsidR="00431DD5" w:rsidRDefault="00431DD5" w:rsidP="00431DD5">
      <w:pPr>
        <w:spacing w:line="360" w:lineRule="auto"/>
        <w:ind w:firstLineChars="190" w:firstLine="424"/>
        <w:jc w:val="left"/>
        <w:outlineLvl w:val="0"/>
        <w:rPr>
          <w:sz w:val="24"/>
        </w:rPr>
      </w:pPr>
      <w:r w:rsidRPr="00431DD5">
        <w:rPr>
          <w:rFonts w:hint="eastAsia"/>
          <w:sz w:val="24"/>
        </w:rPr>
        <w:t>2.</w:t>
      </w:r>
      <w:r w:rsidRPr="00431DD5">
        <w:rPr>
          <w:rFonts w:hint="eastAsia"/>
          <w:sz w:val="24"/>
        </w:rPr>
        <w:t>工程量清单及控制价编制</w:t>
      </w:r>
    </w:p>
    <w:p w:rsid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1</w:t>
      </w:r>
      <w:r w:rsidRPr="00431DD5">
        <w:rPr>
          <w:rFonts w:hint="eastAsia"/>
          <w:sz w:val="24"/>
        </w:rPr>
        <w:t>）依据项目设计图纸、国家及行业相关计量规范、计价定额、市场价格信息及项目招标文件的相关约定，编制本项目完整的工程量清单，确保清单项目设置全面、无漏项、无错项。</w:t>
      </w:r>
    </w:p>
    <w:p w:rsid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2</w:t>
      </w:r>
      <w:r w:rsidRPr="00431DD5">
        <w:rPr>
          <w:rFonts w:hint="eastAsia"/>
          <w:sz w:val="24"/>
        </w:rPr>
        <w:t>）规范编制清单项目编码，精准描述项目特征，明确工程量计算规则，严格按照计量规范计算工程量，确保工程量数据真实、准确、合</w:t>
      </w:r>
      <w:proofErr w:type="gramStart"/>
      <w:r w:rsidRPr="00431DD5">
        <w:rPr>
          <w:rFonts w:hint="eastAsia"/>
          <w:sz w:val="24"/>
        </w:rPr>
        <w:t>规</w:t>
      </w:r>
      <w:proofErr w:type="gramEnd"/>
      <w:r w:rsidRPr="00431DD5">
        <w:rPr>
          <w:rFonts w:hint="eastAsia"/>
          <w:sz w:val="24"/>
        </w:rPr>
        <w:t>，满足项目招标、施工计价及结算的需求。</w:t>
      </w:r>
    </w:p>
    <w:p w:rsid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3</w:t>
      </w:r>
      <w:r w:rsidRPr="00431DD5">
        <w:rPr>
          <w:rFonts w:hint="eastAsia"/>
          <w:sz w:val="24"/>
        </w:rPr>
        <w:t>）基于工程量清单，结合市场实际价格、取费标准及相关计价规定，编制项目招标控制价，确保控制</w:t>
      </w:r>
      <w:proofErr w:type="gramStart"/>
      <w:r w:rsidRPr="00431DD5">
        <w:rPr>
          <w:rFonts w:hint="eastAsia"/>
          <w:sz w:val="24"/>
        </w:rPr>
        <w:t>价组价科学</w:t>
      </w:r>
      <w:proofErr w:type="gramEnd"/>
      <w:r w:rsidRPr="00431DD5">
        <w:rPr>
          <w:rFonts w:hint="eastAsia"/>
          <w:sz w:val="24"/>
        </w:rPr>
        <w:t>合理、取费合</w:t>
      </w:r>
      <w:proofErr w:type="gramStart"/>
      <w:r w:rsidRPr="00431DD5">
        <w:rPr>
          <w:rFonts w:hint="eastAsia"/>
          <w:sz w:val="24"/>
        </w:rPr>
        <w:t>规</w:t>
      </w:r>
      <w:proofErr w:type="gramEnd"/>
      <w:r w:rsidRPr="00431DD5">
        <w:rPr>
          <w:rFonts w:hint="eastAsia"/>
          <w:sz w:val="24"/>
        </w:rPr>
        <w:t>，既贴合当前市场行情，又能有效控制项目投资，防止高估冒算或低价恶性竞争。</w:t>
      </w:r>
    </w:p>
    <w:p w:rsidR="00431DD5" w:rsidRP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4</w:t>
      </w:r>
      <w:r w:rsidRPr="00431DD5">
        <w:rPr>
          <w:rFonts w:hint="eastAsia"/>
          <w:sz w:val="24"/>
        </w:rPr>
        <w:t>）编制完成后，对清单及控制价进行内部审核校验，及时修正编制过程中出现的问题，出具正式的工程量清单及招标控制价文件，并配合招标人做好招标阶段的清</w:t>
      </w:r>
      <w:r w:rsidRPr="00431DD5">
        <w:rPr>
          <w:rFonts w:hint="eastAsia"/>
          <w:sz w:val="24"/>
        </w:rPr>
        <w:lastRenderedPageBreak/>
        <w:t>单答疑、控制</w:t>
      </w:r>
      <w:proofErr w:type="gramStart"/>
      <w:r w:rsidRPr="00431DD5">
        <w:rPr>
          <w:rFonts w:hint="eastAsia"/>
          <w:sz w:val="24"/>
        </w:rPr>
        <w:t>价解释</w:t>
      </w:r>
      <w:proofErr w:type="gramEnd"/>
      <w:r w:rsidRPr="00431DD5">
        <w:rPr>
          <w:rFonts w:hint="eastAsia"/>
          <w:sz w:val="24"/>
        </w:rPr>
        <w:t>工作。</w:t>
      </w:r>
    </w:p>
    <w:p w:rsidR="00431DD5" w:rsidRDefault="00431DD5" w:rsidP="00431DD5">
      <w:pPr>
        <w:spacing w:line="360" w:lineRule="auto"/>
        <w:ind w:firstLineChars="190" w:firstLine="424"/>
        <w:jc w:val="left"/>
        <w:outlineLvl w:val="0"/>
        <w:rPr>
          <w:sz w:val="24"/>
        </w:rPr>
      </w:pPr>
      <w:r w:rsidRPr="00431DD5">
        <w:rPr>
          <w:rFonts w:hint="eastAsia"/>
          <w:sz w:val="24"/>
        </w:rPr>
        <w:t>3.</w:t>
      </w:r>
      <w:r w:rsidRPr="00431DD5">
        <w:rPr>
          <w:rFonts w:hint="eastAsia"/>
          <w:sz w:val="24"/>
        </w:rPr>
        <w:t>施工阶段全过程造价控制</w:t>
      </w:r>
    </w:p>
    <w:p w:rsid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1</w:t>
      </w:r>
      <w:r w:rsidRPr="00431DD5">
        <w:rPr>
          <w:rFonts w:hint="eastAsia"/>
          <w:sz w:val="24"/>
        </w:rPr>
        <w:t>）施工阶段全程介入，开展全过程造价控制工作。参与施工合同造价条款审核、现场勘查、工程例会等，及时了解施工进展及造价相关情况，协助招标人管控项目造价，确保项目投资控制在批准范围内。</w:t>
      </w:r>
    </w:p>
    <w:p w:rsid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2</w:t>
      </w:r>
      <w:r w:rsidRPr="00431DD5">
        <w:rPr>
          <w:rFonts w:hint="eastAsia"/>
          <w:sz w:val="24"/>
        </w:rPr>
        <w:t>）负责工程进度款支付审核，对照施工进度、合同约定及工程量完成情况，审核施工单位提交的进度款支付申请，核查工程量真实性、计价准确性，出具进度款支付审核意见，避免超付、错付进度款。</w:t>
      </w:r>
    </w:p>
    <w:p w:rsid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3</w:t>
      </w:r>
      <w:r w:rsidRPr="00431DD5">
        <w:rPr>
          <w:rFonts w:hint="eastAsia"/>
          <w:sz w:val="24"/>
        </w:rPr>
        <w:t>）负责现场签证、工程变更的造价审核，核查签证及变更的真实性、必要性、合</w:t>
      </w:r>
      <w:proofErr w:type="gramStart"/>
      <w:r w:rsidRPr="00431DD5">
        <w:rPr>
          <w:rFonts w:hint="eastAsia"/>
          <w:sz w:val="24"/>
        </w:rPr>
        <w:t>规</w:t>
      </w:r>
      <w:proofErr w:type="gramEnd"/>
      <w:r w:rsidRPr="00431DD5">
        <w:rPr>
          <w:rFonts w:hint="eastAsia"/>
          <w:sz w:val="24"/>
        </w:rPr>
        <w:t>性，准确计算签证及变更对应的工程造价，提出合理计价建议，规范签证及变更管理，避免不合理费用增加。</w:t>
      </w:r>
    </w:p>
    <w:p w:rsid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4</w:t>
      </w:r>
      <w:r w:rsidRPr="00431DD5">
        <w:rPr>
          <w:rFonts w:hint="eastAsia"/>
          <w:sz w:val="24"/>
        </w:rPr>
        <w:t>）协助招标人处理施工过程中的造价争议，针对施工单位提出的索赔事项，核查索赔依据、索赔金额的合理性，出具专业咨询意见；跟踪市场价格波动，对人工、材料、机械价格调整进行审核，确保价差调整合</w:t>
      </w:r>
      <w:proofErr w:type="gramStart"/>
      <w:r w:rsidRPr="00431DD5">
        <w:rPr>
          <w:rFonts w:hint="eastAsia"/>
          <w:sz w:val="24"/>
        </w:rPr>
        <w:t>规</w:t>
      </w:r>
      <w:proofErr w:type="gramEnd"/>
      <w:r w:rsidRPr="00431DD5">
        <w:rPr>
          <w:rFonts w:hint="eastAsia"/>
          <w:sz w:val="24"/>
        </w:rPr>
        <w:t>、准确。</w:t>
      </w:r>
    </w:p>
    <w:p w:rsidR="00431DD5" w:rsidRP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5</w:t>
      </w:r>
      <w:r w:rsidRPr="00431DD5">
        <w:rPr>
          <w:rFonts w:hint="eastAsia"/>
          <w:sz w:val="24"/>
        </w:rPr>
        <w:t>）建立施工阶段造价动态监控体系，及时汇总项目造价变化情况，分析造价偏差原因，提出针对性的造价控制措施，确保项目造价控制在概算范围内。对施工过程中出现的造价争议问题，协助招标人与施工单位进行沟通，并提供专业的造价咨询意见。</w:t>
      </w:r>
    </w:p>
    <w:p w:rsidR="00431DD5" w:rsidRDefault="00431DD5" w:rsidP="00431DD5">
      <w:pPr>
        <w:spacing w:line="360" w:lineRule="auto"/>
        <w:ind w:firstLineChars="190" w:firstLine="424"/>
        <w:jc w:val="left"/>
        <w:outlineLvl w:val="0"/>
        <w:rPr>
          <w:sz w:val="24"/>
        </w:rPr>
      </w:pPr>
      <w:r w:rsidRPr="00431DD5">
        <w:rPr>
          <w:rFonts w:hint="eastAsia"/>
          <w:sz w:val="24"/>
        </w:rPr>
        <w:t>4.</w:t>
      </w:r>
      <w:r w:rsidRPr="00431DD5">
        <w:rPr>
          <w:rFonts w:hint="eastAsia"/>
          <w:sz w:val="24"/>
        </w:rPr>
        <w:t>竣工结算审核</w:t>
      </w:r>
    </w:p>
    <w:p w:rsid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1</w:t>
      </w:r>
      <w:r w:rsidRPr="00431DD5">
        <w:rPr>
          <w:rFonts w:hint="eastAsia"/>
          <w:sz w:val="24"/>
        </w:rPr>
        <w:t>）项目竣工后，依据竣工图纸、施工合同、现场签证、工程变更、验收报告等相关资料，对施工单位提交的竣工结算文件进行全面、细致地审核。</w:t>
      </w:r>
    </w:p>
    <w:p w:rsid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2</w:t>
      </w:r>
      <w:r w:rsidRPr="00431DD5">
        <w:rPr>
          <w:rFonts w:hint="eastAsia"/>
          <w:sz w:val="24"/>
        </w:rPr>
        <w:t>）重点审核竣工结算资料的完整性、真实性、合</w:t>
      </w:r>
      <w:proofErr w:type="gramStart"/>
      <w:r w:rsidRPr="00431DD5">
        <w:rPr>
          <w:rFonts w:hint="eastAsia"/>
          <w:sz w:val="24"/>
        </w:rPr>
        <w:t>规</w:t>
      </w:r>
      <w:proofErr w:type="gramEnd"/>
      <w:r w:rsidRPr="00431DD5">
        <w:rPr>
          <w:rFonts w:hint="eastAsia"/>
          <w:sz w:val="24"/>
        </w:rPr>
        <w:t>性，核查工程量计算的准确性、定额套用的合理性、取费标准的合</w:t>
      </w:r>
      <w:proofErr w:type="gramStart"/>
      <w:r w:rsidRPr="00431DD5">
        <w:rPr>
          <w:rFonts w:hint="eastAsia"/>
          <w:sz w:val="24"/>
        </w:rPr>
        <w:t>规</w:t>
      </w:r>
      <w:proofErr w:type="gramEnd"/>
      <w:r w:rsidRPr="00431DD5">
        <w:rPr>
          <w:rFonts w:hint="eastAsia"/>
          <w:sz w:val="24"/>
        </w:rPr>
        <w:t>性、材料价格及价差调整的准确性，以及签证变更、索赔费用的合理性，杜绝高估冒算、低价漏算等问题。</w:t>
      </w:r>
    </w:p>
    <w:p w:rsidR="00431DD5" w:rsidRPr="00431DD5" w:rsidRDefault="00431DD5" w:rsidP="00431DD5">
      <w:pPr>
        <w:spacing w:line="360" w:lineRule="auto"/>
        <w:ind w:firstLineChars="190" w:firstLine="424"/>
        <w:jc w:val="left"/>
        <w:outlineLvl w:val="0"/>
        <w:rPr>
          <w:sz w:val="24"/>
        </w:rPr>
      </w:pPr>
      <w:r w:rsidRPr="00431DD5">
        <w:rPr>
          <w:rFonts w:hint="eastAsia"/>
          <w:sz w:val="24"/>
        </w:rPr>
        <w:lastRenderedPageBreak/>
        <w:t>（</w:t>
      </w:r>
      <w:r w:rsidRPr="00431DD5">
        <w:rPr>
          <w:rFonts w:hint="eastAsia"/>
          <w:sz w:val="24"/>
        </w:rPr>
        <w:t>3</w:t>
      </w:r>
      <w:r w:rsidRPr="00431DD5">
        <w:rPr>
          <w:rFonts w:hint="eastAsia"/>
          <w:sz w:val="24"/>
        </w:rPr>
        <w:t>）审核过程中，与施工单位、招标人保持有效沟通，核实审核中发现的问题，提出明确的调整意见及依据；审核完成后，出具正式的竣工结算审核报告，明确审核结论、审核调整金额及依据，为项目竣工结算、资金支付提供最终造价依据。</w:t>
      </w:r>
    </w:p>
    <w:p w:rsidR="00431DD5" w:rsidRDefault="00431DD5" w:rsidP="00431DD5">
      <w:pPr>
        <w:spacing w:line="360" w:lineRule="auto"/>
        <w:ind w:firstLineChars="190" w:firstLine="424"/>
        <w:jc w:val="left"/>
        <w:outlineLvl w:val="0"/>
        <w:rPr>
          <w:sz w:val="24"/>
        </w:rPr>
      </w:pPr>
      <w:r w:rsidRPr="00431DD5">
        <w:rPr>
          <w:rFonts w:hint="eastAsia"/>
          <w:sz w:val="24"/>
        </w:rPr>
        <w:t>5.</w:t>
      </w:r>
      <w:r w:rsidRPr="00431DD5">
        <w:rPr>
          <w:rFonts w:hint="eastAsia"/>
          <w:sz w:val="24"/>
        </w:rPr>
        <w:t>配合第三方审计工作</w:t>
      </w:r>
    </w:p>
    <w:p w:rsid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1</w:t>
      </w:r>
      <w:r w:rsidRPr="00431DD5">
        <w:rPr>
          <w:rFonts w:hint="eastAsia"/>
          <w:sz w:val="24"/>
        </w:rPr>
        <w:t>）积极配合招标人委托的第三方审计单位开展项目审计工作，全面提供审计所需的各类造价咨询资料。</w:t>
      </w:r>
    </w:p>
    <w:p w:rsidR="005B3C62" w:rsidRP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2</w:t>
      </w:r>
      <w:r w:rsidRPr="00431DD5">
        <w:rPr>
          <w:rFonts w:hint="eastAsia"/>
          <w:sz w:val="24"/>
        </w:rPr>
        <w:t>）协助第三方审计单位核查造价相关事项，如实说明造价咨询工作过程、成果依据，解答审计过程中提出的造价相关疑问，配合完成审计调整，确保审计工作顺利推进。</w:t>
      </w:r>
    </w:p>
    <w:p w:rsidR="00431DD5" w:rsidRDefault="00431DD5" w:rsidP="00431DD5">
      <w:pPr>
        <w:spacing w:line="360" w:lineRule="auto"/>
        <w:ind w:firstLineChars="190" w:firstLine="424"/>
        <w:jc w:val="left"/>
        <w:outlineLvl w:val="0"/>
        <w:rPr>
          <w:sz w:val="24"/>
        </w:rPr>
      </w:pPr>
      <w:r>
        <w:rPr>
          <w:rFonts w:hint="eastAsia"/>
          <w:sz w:val="24"/>
        </w:rPr>
        <w:t>二、</w:t>
      </w:r>
      <w:r w:rsidRPr="00431DD5">
        <w:rPr>
          <w:rFonts w:hint="eastAsia"/>
          <w:sz w:val="24"/>
        </w:rPr>
        <w:t>服务要求</w:t>
      </w:r>
    </w:p>
    <w:p w:rsidR="00431DD5" w:rsidRPr="00431DD5" w:rsidRDefault="00431DD5" w:rsidP="00431DD5">
      <w:pPr>
        <w:spacing w:line="360" w:lineRule="auto"/>
        <w:ind w:firstLineChars="190" w:firstLine="424"/>
        <w:jc w:val="left"/>
        <w:outlineLvl w:val="0"/>
        <w:rPr>
          <w:sz w:val="24"/>
        </w:rPr>
      </w:pPr>
      <w:r w:rsidRPr="00431DD5">
        <w:rPr>
          <w:rFonts w:hint="eastAsia"/>
          <w:sz w:val="24"/>
        </w:rPr>
        <w:t>按照项目需求书的要求，完成全部造价咨询服务相关工作。</w:t>
      </w:r>
    </w:p>
    <w:p w:rsidR="00431DD5" w:rsidRDefault="00431DD5" w:rsidP="00431DD5">
      <w:pPr>
        <w:spacing w:line="360" w:lineRule="auto"/>
        <w:ind w:firstLineChars="190" w:firstLine="424"/>
        <w:jc w:val="left"/>
        <w:outlineLvl w:val="0"/>
        <w:rPr>
          <w:sz w:val="24"/>
        </w:rPr>
      </w:pPr>
      <w:r w:rsidRPr="00431DD5">
        <w:rPr>
          <w:rFonts w:hint="eastAsia"/>
          <w:sz w:val="24"/>
        </w:rPr>
        <w:t>1.</w:t>
      </w:r>
      <w:r w:rsidRPr="00431DD5">
        <w:rPr>
          <w:rFonts w:hint="eastAsia"/>
          <w:sz w:val="24"/>
        </w:rPr>
        <w:t>项目概算文件复核要求</w:t>
      </w:r>
    </w:p>
    <w:p w:rsid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1</w:t>
      </w:r>
      <w:r w:rsidRPr="00431DD5">
        <w:rPr>
          <w:rFonts w:hint="eastAsia"/>
          <w:sz w:val="24"/>
        </w:rPr>
        <w:t>）严格遵循国家及行业相关概算编制规范、计价标准，结合项目立项批复文件、设计图纸及相关技术资料，确保概算文件编制依据合法、充分、有效。</w:t>
      </w:r>
    </w:p>
    <w:p w:rsid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2</w:t>
      </w:r>
      <w:r w:rsidRPr="00431DD5">
        <w:rPr>
          <w:rFonts w:hint="eastAsia"/>
          <w:sz w:val="24"/>
        </w:rPr>
        <w:t>）重点核查概算编制依据的合</w:t>
      </w:r>
      <w:proofErr w:type="gramStart"/>
      <w:r w:rsidRPr="00431DD5">
        <w:rPr>
          <w:rFonts w:hint="eastAsia"/>
          <w:sz w:val="24"/>
        </w:rPr>
        <w:t>规</w:t>
      </w:r>
      <w:proofErr w:type="gramEnd"/>
      <w:r w:rsidRPr="00431DD5">
        <w:rPr>
          <w:rFonts w:hint="eastAsia"/>
          <w:sz w:val="24"/>
        </w:rPr>
        <w:t>性、编制内容的完整性、工程量计算的合理性、定额套用及取费标准的适用性、材料设备价格选取的公允性，对概算文件的编制规范性、数据准确性、逻辑严谨性提出专业复核意见。</w:t>
      </w:r>
    </w:p>
    <w:p w:rsidR="00431DD5" w:rsidRP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3</w:t>
      </w:r>
      <w:r w:rsidRPr="00431DD5">
        <w:rPr>
          <w:rFonts w:hint="eastAsia"/>
          <w:sz w:val="24"/>
        </w:rPr>
        <w:t>）复核过程中发现问题的，需及时与招标人、概算编制单位沟通核实，并出具书面复核意见，整改完成后进行二次复核，确保概算编制成果规范、严谨，满足项目报批及后续造价管控要求。</w:t>
      </w:r>
    </w:p>
    <w:p w:rsidR="00431DD5" w:rsidRDefault="00431DD5" w:rsidP="00431DD5">
      <w:pPr>
        <w:spacing w:line="360" w:lineRule="auto"/>
        <w:ind w:firstLineChars="190" w:firstLine="424"/>
        <w:jc w:val="left"/>
        <w:outlineLvl w:val="0"/>
        <w:rPr>
          <w:sz w:val="24"/>
        </w:rPr>
      </w:pPr>
      <w:r w:rsidRPr="00431DD5">
        <w:rPr>
          <w:rFonts w:hint="eastAsia"/>
          <w:sz w:val="24"/>
        </w:rPr>
        <w:t>2.</w:t>
      </w:r>
      <w:r w:rsidRPr="00431DD5">
        <w:rPr>
          <w:rFonts w:hint="eastAsia"/>
          <w:sz w:val="24"/>
        </w:rPr>
        <w:t>工程量清单及控制价编制要求</w:t>
      </w:r>
    </w:p>
    <w:p w:rsid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1</w:t>
      </w:r>
      <w:r w:rsidRPr="00431DD5">
        <w:rPr>
          <w:rFonts w:hint="eastAsia"/>
          <w:sz w:val="24"/>
        </w:rPr>
        <w:t>）严格按照招标图纸及计量规范，完成清单项目的全面编制，保障项目编码规范统一、项目特征描述精准完整、计量单位合</w:t>
      </w:r>
      <w:proofErr w:type="gramStart"/>
      <w:r w:rsidRPr="00431DD5">
        <w:rPr>
          <w:rFonts w:hint="eastAsia"/>
          <w:sz w:val="24"/>
        </w:rPr>
        <w:t>规</w:t>
      </w:r>
      <w:proofErr w:type="gramEnd"/>
      <w:r w:rsidRPr="00431DD5">
        <w:rPr>
          <w:rFonts w:hint="eastAsia"/>
          <w:sz w:val="24"/>
        </w:rPr>
        <w:t>、工程量计算精准，杜绝漏项、错项、重复列项，使工程量误差率符合相关规定。</w:t>
      </w:r>
    </w:p>
    <w:p w:rsidR="00431DD5" w:rsidRDefault="00431DD5" w:rsidP="00431DD5">
      <w:pPr>
        <w:spacing w:line="360" w:lineRule="auto"/>
        <w:ind w:firstLineChars="190" w:firstLine="424"/>
        <w:jc w:val="left"/>
        <w:outlineLvl w:val="0"/>
        <w:rPr>
          <w:sz w:val="24"/>
        </w:rPr>
      </w:pPr>
      <w:r w:rsidRPr="00431DD5">
        <w:rPr>
          <w:rFonts w:hint="eastAsia"/>
          <w:sz w:val="24"/>
        </w:rPr>
        <w:lastRenderedPageBreak/>
        <w:t>（</w:t>
      </w:r>
      <w:r w:rsidRPr="00431DD5">
        <w:rPr>
          <w:rFonts w:hint="eastAsia"/>
          <w:sz w:val="24"/>
        </w:rPr>
        <w:t>2</w:t>
      </w:r>
      <w:r w:rsidRPr="00431DD5">
        <w:rPr>
          <w:rFonts w:hint="eastAsia"/>
          <w:sz w:val="24"/>
        </w:rPr>
        <w:t>）结合天津本地市场价格行情、行业计价标准及项目概算要求，科学完成控制</w:t>
      </w:r>
      <w:proofErr w:type="gramStart"/>
      <w:r w:rsidRPr="00431DD5">
        <w:rPr>
          <w:rFonts w:hint="eastAsia"/>
          <w:sz w:val="24"/>
        </w:rPr>
        <w:t>价组价</w:t>
      </w:r>
      <w:proofErr w:type="gramEnd"/>
      <w:r w:rsidRPr="00431DD5">
        <w:rPr>
          <w:rFonts w:hint="eastAsia"/>
          <w:sz w:val="24"/>
        </w:rPr>
        <w:t>；严格把控人工、材料、机械台班单价的确定依据，确保定额套用精准、取费标准合</w:t>
      </w:r>
      <w:proofErr w:type="gramStart"/>
      <w:r w:rsidRPr="00431DD5">
        <w:rPr>
          <w:rFonts w:hint="eastAsia"/>
          <w:sz w:val="24"/>
        </w:rPr>
        <w:t>规</w:t>
      </w:r>
      <w:proofErr w:type="gramEnd"/>
      <w:r w:rsidRPr="00431DD5">
        <w:rPr>
          <w:rFonts w:hint="eastAsia"/>
          <w:sz w:val="24"/>
        </w:rPr>
        <w:t>，严禁擅自调整取费等级；若控制价超出概算，需同步提交书面分析报告及优化调整建议，实现投资管控与市场行情的平衡。</w:t>
      </w:r>
    </w:p>
    <w:p w:rsidR="00431DD5" w:rsidRP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3</w:t>
      </w:r>
      <w:r w:rsidRPr="00431DD5">
        <w:rPr>
          <w:rFonts w:hint="eastAsia"/>
          <w:sz w:val="24"/>
        </w:rPr>
        <w:t>）编制完成后需执行内部多级校验流程，及时修正编制偏差；正式出具的清单及控制</w:t>
      </w:r>
      <w:proofErr w:type="gramStart"/>
      <w:r w:rsidRPr="00431DD5">
        <w:rPr>
          <w:rFonts w:hint="eastAsia"/>
          <w:sz w:val="24"/>
        </w:rPr>
        <w:t>价文件</w:t>
      </w:r>
      <w:proofErr w:type="gramEnd"/>
      <w:r w:rsidRPr="00431DD5">
        <w:rPr>
          <w:rFonts w:hint="eastAsia"/>
          <w:sz w:val="24"/>
        </w:rPr>
        <w:t>需格式标准、数据无误，同时配合招标人完成招标阶段的清单答疑、控制</w:t>
      </w:r>
      <w:proofErr w:type="gramStart"/>
      <w:r w:rsidRPr="00431DD5">
        <w:rPr>
          <w:rFonts w:hint="eastAsia"/>
          <w:sz w:val="24"/>
        </w:rPr>
        <w:t>价解释</w:t>
      </w:r>
      <w:proofErr w:type="gramEnd"/>
      <w:r w:rsidRPr="00431DD5">
        <w:rPr>
          <w:rFonts w:hint="eastAsia"/>
          <w:sz w:val="24"/>
        </w:rPr>
        <w:t>等相关工作，以保障编制成果的实用性和可操作性。</w:t>
      </w:r>
    </w:p>
    <w:p w:rsidR="00431DD5" w:rsidRDefault="00431DD5" w:rsidP="00431DD5">
      <w:pPr>
        <w:spacing w:line="360" w:lineRule="auto"/>
        <w:ind w:firstLineChars="190" w:firstLine="424"/>
        <w:jc w:val="left"/>
        <w:outlineLvl w:val="0"/>
        <w:rPr>
          <w:sz w:val="24"/>
        </w:rPr>
      </w:pPr>
      <w:r w:rsidRPr="00431DD5">
        <w:rPr>
          <w:rFonts w:hint="eastAsia"/>
          <w:sz w:val="24"/>
        </w:rPr>
        <w:t>3.</w:t>
      </w:r>
      <w:r w:rsidRPr="00431DD5">
        <w:rPr>
          <w:rFonts w:hint="eastAsia"/>
          <w:sz w:val="24"/>
        </w:rPr>
        <w:t>施工阶段全过程造价控制要求</w:t>
      </w:r>
    </w:p>
    <w:p w:rsid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1</w:t>
      </w:r>
      <w:r w:rsidRPr="00431DD5">
        <w:rPr>
          <w:rFonts w:hint="eastAsia"/>
          <w:sz w:val="24"/>
        </w:rPr>
        <w:t>）严格对照施工进度计划、实际完成工程量及合同约定，核查进度款支付申请的真实性、准确性，审核过程中需留存详细记录，出具的审核意见需依据充分、明确具体，以确保进度款支付合</w:t>
      </w:r>
      <w:proofErr w:type="gramStart"/>
      <w:r w:rsidRPr="00431DD5">
        <w:rPr>
          <w:rFonts w:hint="eastAsia"/>
          <w:sz w:val="24"/>
        </w:rPr>
        <w:t>规</w:t>
      </w:r>
      <w:proofErr w:type="gramEnd"/>
      <w:r w:rsidRPr="00431DD5">
        <w:rPr>
          <w:rFonts w:hint="eastAsia"/>
          <w:sz w:val="24"/>
        </w:rPr>
        <w:t>、准确。</w:t>
      </w:r>
    </w:p>
    <w:p w:rsid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2</w:t>
      </w:r>
      <w:r w:rsidRPr="00431DD5">
        <w:rPr>
          <w:rFonts w:hint="eastAsia"/>
          <w:sz w:val="24"/>
        </w:rPr>
        <w:t>）深入施工现场，核实签证及变更的实际情况，准确计算签证及变更工程造价，套用定额、选取价格需符合相关规定及合同约定，以避免不合理计价；对重大签证及变更，需提出专业审核意见，报招标人确认。</w:t>
      </w:r>
    </w:p>
    <w:p w:rsid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3</w:t>
      </w:r>
      <w:r w:rsidRPr="00431DD5">
        <w:rPr>
          <w:rFonts w:hint="eastAsia"/>
          <w:sz w:val="24"/>
        </w:rPr>
        <w:t>）核查索赔事件的真实性、索赔依据的充分性，准确计算索赔费用，出具客观、公正的咨询意见；跟踪市场价格波动，及时收集价格信息，对人工、材料、机械价格调整进行合</w:t>
      </w:r>
      <w:proofErr w:type="gramStart"/>
      <w:r w:rsidRPr="00431DD5">
        <w:rPr>
          <w:rFonts w:hint="eastAsia"/>
          <w:sz w:val="24"/>
        </w:rPr>
        <w:t>规</w:t>
      </w:r>
      <w:proofErr w:type="gramEnd"/>
      <w:r w:rsidRPr="00431DD5">
        <w:rPr>
          <w:rFonts w:hint="eastAsia"/>
          <w:sz w:val="24"/>
        </w:rPr>
        <w:t>审核，以确保价差调整准确、合理。</w:t>
      </w:r>
    </w:p>
    <w:p w:rsidR="00431DD5" w:rsidRP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4</w:t>
      </w:r>
      <w:r w:rsidRPr="00431DD5">
        <w:rPr>
          <w:rFonts w:hint="eastAsia"/>
          <w:sz w:val="24"/>
        </w:rPr>
        <w:t>）按时出具施工过程中相关的成果文件，内容需如实反映施工过程中的造价审核情况、存在问题及造价控制情况，数据准确、内容完整，以能够为招标人实时掌握项目成本、调整管</w:t>
      </w:r>
      <w:proofErr w:type="gramStart"/>
      <w:r w:rsidRPr="00431DD5">
        <w:rPr>
          <w:rFonts w:hint="eastAsia"/>
          <w:sz w:val="24"/>
        </w:rPr>
        <w:t>控决策</w:t>
      </w:r>
      <w:proofErr w:type="gramEnd"/>
      <w:r w:rsidRPr="00431DD5">
        <w:rPr>
          <w:rFonts w:hint="eastAsia"/>
          <w:sz w:val="24"/>
        </w:rPr>
        <w:t>提供有效支撑。</w:t>
      </w:r>
    </w:p>
    <w:p w:rsidR="00431DD5" w:rsidRDefault="00431DD5" w:rsidP="00431DD5">
      <w:pPr>
        <w:spacing w:line="360" w:lineRule="auto"/>
        <w:ind w:firstLineChars="190" w:firstLine="424"/>
        <w:jc w:val="left"/>
        <w:outlineLvl w:val="0"/>
        <w:rPr>
          <w:sz w:val="24"/>
        </w:rPr>
      </w:pPr>
      <w:r w:rsidRPr="00431DD5">
        <w:rPr>
          <w:rFonts w:hint="eastAsia"/>
          <w:sz w:val="24"/>
        </w:rPr>
        <w:t>4.</w:t>
      </w:r>
      <w:r w:rsidRPr="00431DD5">
        <w:rPr>
          <w:rFonts w:hint="eastAsia"/>
          <w:sz w:val="24"/>
        </w:rPr>
        <w:t>竣工结算审核要求</w:t>
      </w:r>
    </w:p>
    <w:p w:rsid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1</w:t>
      </w:r>
      <w:r w:rsidRPr="00431DD5">
        <w:rPr>
          <w:rFonts w:hint="eastAsia"/>
          <w:sz w:val="24"/>
        </w:rPr>
        <w:t>）全面核查施工单位提交的竣工结算资料，重点核验竣工图纸、签证变更、验收报告、计价依据等资料的真实性、完整性及合</w:t>
      </w:r>
      <w:proofErr w:type="gramStart"/>
      <w:r w:rsidRPr="00431DD5">
        <w:rPr>
          <w:rFonts w:hint="eastAsia"/>
          <w:sz w:val="24"/>
        </w:rPr>
        <w:t>规</w:t>
      </w:r>
      <w:proofErr w:type="gramEnd"/>
      <w:r w:rsidRPr="00431DD5">
        <w:rPr>
          <w:rFonts w:hint="eastAsia"/>
          <w:sz w:val="24"/>
        </w:rPr>
        <w:t>性，对资料缺失、不合</w:t>
      </w:r>
      <w:proofErr w:type="gramStart"/>
      <w:r w:rsidRPr="00431DD5">
        <w:rPr>
          <w:rFonts w:hint="eastAsia"/>
          <w:sz w:val="24"/>
        </w:rPr>
        <w:t>规</w:t>
      </w:r>
      <w:proofErr w:type="gramEnd"/>
      <w:r w:rsidRPr="00431DD5">
        <w:rPr>
          <w:rFonts w:hint="eastAsia"/>
          <w:sz w:val="24"/>
        </w:rPr>
        <w:t>的情况，明确补充要求并做好核查记录，以确保结算审核工作有充分依据。</w:t>
      </w:r>
    </w:p>
    <w:p w:rsidR="00431DD5" w:rsidRDefault="00431DD5" w:rsidP="00431DD5">
      <w:pPr>
        <w:spacing w:line="360" w:lineRule="auto"/>
        <w:ind w:firstLineChars="190" w:firstLine="424"/>
        <w:jc w:val="left"/>
        <w:outlineLvl w:val="0"/>
        <w:rPr>
          <w:sz w:val="24"/>
        </w:rPr>
      </w:pPr>
      <w:r w:rsidRPr="00431DD5">
        <w:rPr>
          <w:rFonts w:hint="eastAsia"/>
          <w:sz w:val="24"/>
        </w:rPr>
        <w:lastRenderedPageBreak/>
        <w:t>（</w:t>
      </w:r>
      <w:r w:rsidRPr="00431DD5">
        <w:rPr>
          <w:rFonts w:hint="eastAsia"/>
          <w:sz w:val="24"/>
        </w:rPr>
        <w:t>2</w:t>
      </w:r>
      <w:r w:rsidRPr="00431DD5">
        <w:rPr>
          <w:rFonts w:hint="eastAsia"/>
          <w:sz w:val="24"/>
        </w:rPr>
        <w:t>）对竣工结算内容进行全面审核，重点核查工程量计算、定额套用、取费标准、材料价差调整等核心环节的准确性，严格甄别高估冒算、低价漏算、重复计费等问题，对重大问题需及时向招标人汇报。</w:t>
      </w:r>
    </w:p>
    <w:p w:rsidR="00431DD5" w:rsidRP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3</w:t>
      </w:r>
      <w:r w:rsidRPr="00431DD5">
        <w:rPr>
          <w:rFonts w:hint="eastAsia"/>
          <w:sz w:val="24"/>
        </w:rPr>
        <w:t>）编制的竣工结算审核报告需明确审核结论、调整金额及详细依据，内容完整、逻辑清晰、数据精准；按规定加盖服务单位公章及注册造价工程师签字盖章，以确保报告具备法律效力，为项目竣工结算备案、资金支付及后期审计工作提供最终造价依据。</w:t>
      </w:r>
    </w:p>
    <w:p w:rsidR="00431DD5" w:rsidRDefault="00431DD5" w:rsidP="00431DD5">
      <w:pPr>
        <w:spacing w:line="360" w:lineRule="auto"/>
        <w:ind w:firstLineChars="190" w:firstLine="424"/>
        <w:jc w:val="left"/>
        <w:outlineLvl w:val="0"/>
        <w:rPr>
          <w:sz w:val="24"/>
        </w:rPr>
      </w:pPr>
      <w:r w:rsidRPr="00431DD5">
        <w:rPr>
          <w:rFonts w:hint="eastAsia"/>
          <w:sz w:val="24"/>
        </w:rPr>
        <w:t>5.</w:t>
      </w:r>
      <w:r w:rsidRPr="00431DD5">
        <w:rPr>
          <w:rFonts w:hint="eastAsia"/>
          <w:sz w:val="24"/>
        </w:rPr>
        <w:t>配合第三方审计工作要求</w:t>
      </w:r>
    </w:p>
    <w:p w:rsid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1</w:t>
      </w:r>
      <w:r w:rsidRPr="00431DD5">
        <w:rPr>
          <w:rFonts w:hint="eastAsia"/>
          <w:sz w:val="24"/>
        </w:rPr>
        <w:t>）按照第三方审计单位及招标人要求，及时、完整地提供审计所需的各类造价咨询资料，确保资料真实、有效，无隐瞒、遗漏。</w:t>
      </w:r>
    </w:p>
    <w:p w:rsidR="005B3C62" w:rsidRP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2</w:t>
      </w:r>
      <w:r w:rsidRPr="00431DD5">
        <w:rPr>
          <w:rFonts w:hint="eastAsia"/>
          <w:sz w:val="24"/>
        </w:rPr>
        <w:t>）积极配合第三方审计单位的核查工作，如实说明造价咨询工作过程及成果依据，及时解答审计过程中的疑问，以确保审计工作顺利推进，不推诿、不拖延。</w:t>
      </w:r>
    </w:p>
    <w:p w:rsidR="00431DD5" w:rsidRDefault="00431DD5" w:rsidP="00431DD5">
      <w:pPr>
        <w:spacing w:line="360" w:lineRule="auto"/>
        <w:ind w:firstLineChars="190" w:firstLine="424"/>
        <w:jc w:val="left"/>
        <w:outlineLvl w:val="0"/>
        <w:rPr>
          <w:sz w:val="24"/>
        </w:rPr>
      </w:pPr>
      <w:r>
        <w:rPr>
          <w:rFonts w:hint="eastAsia"/>
          <w:sz w:val="24"/>
        </w:rPr>
        <w:t>三、</w:t>
      </w:r>
      <w:r w:rsidRPr="00431DD5">
        <w:rPr>
          <w:rFonts w:hint="eastAsia"/>
          <w:sz w:val="24"/>
        </w:rPr>
        <w:t>人员要求</w:t>
      </w:r>
    </w:p>
    <w:p w:rsidR="00431DD5" w:rsidRDefault="00431DD5" w:rsidP="00431DD5">
      <w:pPr>
        <w:spacing w:line="360" w:lineRule="auto"/>
        <w:ind w:firstLineChars="190" w:firstLine="424"/>
        <w:jc w:val="left"/>
        <w:outlineLvl w:val="0"/>
        <w:rPr>
          <w:sz w:val="24"/>
        </w:rPr>
      </w:pPr>
      <w:r w:rsidRPr="00431DD5">
        <w:rPr>
          <w:rFonts w:hint="eastAsia"/>
          <w:sz w:val="24"/>
        </w:rPr>
        <w:t>1.</w:t>
      </w:r>
      <w:r w:rsidRPr="00431DD5">
        <w:rPr>
          <w:rFonts w:hint="eastAsia"/>
          <w:sz w:val="24"/>
        </w:rPr>
        <w:t>设置专门服务团队，要求团队成员均为本单位正式职工，必须保证安排至少</w:t>
      </w:r>
      <w:r w:rsidRPr="00431DD5">
        <w:rPr>
          <w:rFonts w:hint="eastAsia"/>
          <w:sz w:val="24"/>
        </w:rPr>
        <w:t>2</w:t>
      </w:r>
      <w:r w:rsidRPr="00431DD5">
        <w:rPr>
          <w:rFonts w:hint="eastAsia"/>
          <w:sz w:val="24"/>
        </w:rPr>
        <w:t>名工作人员专门负责该项目造价咨询工作。项目组人员须据实填写，中选后在执行合同过程中，须按</w:t>
      </w:r>
      <w:proofErr w:type="gramStart"/>
      <w:r w:rsidRPr="00431DD5">
        <w:rPr>
          <w:rFonts w:hint="eastAsia"/>
          <w:sz w:val="24"/>
        </w:rPr>
        <w:t>询</w:t>
      </w:r>
      <w:proofErr w:type="gramEnd"/>
      <w:r w:rsidRPr="00431DD5">
        <w:rPr>
          <w:rFonts w:hint="eastAsia"/>
          <w:sz w:val="24"/>
        </w:rPr>
        <w:t>比响应文件中的人员进行配置，未经采购人允许不得随意更换，否则采购人有权终止合同。</w:t>
      </w:r>
    </w:p>
    <w:p w:rsidR="00431DD5" w:rsidRDefault="00431DD5" w:rsidP="00431DD5">
      <w:pPr>
        <w:spacing w:line="360" w:lineRule="auto"/>
        <w:ind w:firstLineChars="190" w:firstLine="424"/>
        <w:jc w:val="left"/>
        <w:outlineLvl w:val="0"/>
        <w:rPr>
          <w:sz w:val="24"/>
        </w:rPr>
      </w:pPr>
      <w:r w:rsidRPr="00431DD5">
        <w:rPr>
          <w:rFonts w:hint="eastAsia"/>
          <w:sz w:val="24"/>
        </w:rPr>
        <w:t>2.</w:t>
      </w:r>
      <w:r w:rsidRPr="00431DD5">
        <w:rPr>
          <w:rFonts w:hint="eastAsia"/>
          <w:sz w:val="24"/>
        </w:rPr>
        <w:t>设置</w:t>
      </w:r>
      <w:r w:rsidRPr="00431DD5">
        <w:rPr>
          <w:rFonts w:hint="eastAsia"/>
          <w:sz w:val="24"/>
        </w:rPr>
        <w:t>1</w:t>
      </w:r>
      <w:r w:rsidRPr="00431DD5">
        <w:rPr>
          <w:rFonts w:hint="eastAsia"/>
          <w:sz w:val="24"/>
        </w:rPr>
        <w:t>名项目负责人，负责与采购人沟通、联络所有关于造价工作的事宜，接受采购人对进度、造价的质询，根据采购人的要求调整工作进度。</w:t>
      </w:r>
    </w:p>
    <w:p w:rsidR="00431DD5" w:rsidRPr="00431DD5" w:rsidRDefault="00431DD5" w:rsidP="00431DD5">
      <w:pPr>
        <w:spacing w:line="360" w:lineRule="auto"/>
        <w:ind w:firstLineChars="190" w:firstLine="424"/>
        <w:jc w:val="left"/>
        <w:outlineLvl w:val="0"/>
        <w:rPr>
          <w:sz w:val="24"/>
        </w:rPr>
      </w:pPr>
      <w:r w:rsidRPr="00431DD5">
        <w:rPr>
          <w:rFonts w:hint="eastAsia"/>
          <w:sz w:val="24"/>
        </w:rPr>
        <w:t>3.</w:t>
      </w:r>
      <w:r w:rsidRPr="00431DD5">
        <w:rPr>
          <w:rFonts w:hint="eastAsia"/>
          <w:sz w:val="24"/>
        </w:rPr>
        <w:t>工作人员需全部熟练掌握工程造价软件的使用，可满足采购人所涉及的所有项目的造价要求，掌握天津市现行工程预算定额及国家建设工程工程量清单计价规范，了解各种建筑材料及设备市场价格。</w:t>
      </w:r>
    </w:p>
    <w:p w:rsidR="00431DD5" w:rsidRDefault="00431DD5" w:rsidP="00431DD5">
      <w:pPr>
        <w:spacing w:line="360" w:lineRule="auto"/>
        <w:ind w:firstLineChars="190" w:firstLine="424"/>
        <w:jc w:val="left"/>
        <w:outlineLvl w:val="0"/>
        <w:rPr>
          <w:sz w:val="24"/>
        </w:rPr>
      </w:pPr>
      <w:r>
        <w:rPr>
          <w:rFonts w:hint="eastAsia"/>
          <w:sz w:val="24"/>
        </w:rPr>
        <w:t>四、</w:t>
      </w:r>
      <w:r w:rsidRPr="00431DD5">
        <w:rPr>
          <w:rFonts w:hint="eastAsia"/>
          <w:sz w:val="24"/>
        </w:rPr>
        <w:t>工作要求</w:t>
      </w:r>
    </w:p>
    <w:p w:rsidR="00431DD5" w:rsidRDefault="00431DD5" w:rsidP="00431DD5">
      <w:pPr>
        <w:spacing w:line="360" w:lineRule="auto"/>
        <w:ind w:firstLineChars="190" w:firstLine="424"/>
        <w:jc w:val="left"/>
        <w:outlineLvl w:val="0"/>
        <w:rPr>
          <w:sz w:val="24"/>
        </w:rPr>
      </w:pPr>
      <w:r w:rsidRPr="00431DD5">
        <w:rPr>
          <w:rFonts w:hint="eastAsia"/>
          <w:sz w:val="24"/>
        </w:rPr>
        <w:t>1.</w:t>
      </w:r>
      <w:r w:rsidRPr="00431DD5">
        <w:rPr>
          <w:rFonts w:hint="eastAsia"/>
          <w:sz w:val="24"/>
        </w:rPr>
        <w:t>进入项目现场踏勘，调查核实项目的基本情况，按照项目各阶段要求开展造价咨</w:t>
      </w:r>
      <w:r w:rsidRPr="00431DD5">
        <w:rPr>
          <w:rFonts w:hint="eastAsia"/>
          <w:sz w:val="24"/>
        </w:rPr>
        <w:lastRenderedPageBreak/>
        <w:t>询服务工作。</w:t>
      </w:r>
    </w:p>
    <w:p w:rsidR="00431DD5" w:rsidRDefault="00431DD5" w:rsidP="00431DD5">
      <w:pPr>
        <w:spacing w:line="360" w:lineRule="auto"/>
        <w:ind w:firstLineChars="190" w:firstLine="424"/>
        <w:jc w:val="left"/>
        <w:outlineLvl w:val="0"/>
        <w:rPr>
          <w:sz w:val="24"/>
        </w:rPr>
      </w:pPr>
      <w:r w:rsidRPr="00431DD5">
        <w:rPr>
          <w:rFonts w:hint="eastAsia"/>
          <w:sz w:val="24"/>
        </w:rPr>
        <w:t>2.</w:t>
      </w:r>
      <w:r w:rsidRPr="00431DD5">
        <w:rPr>
          <w:rFonts w:hint="eastAsia"/>
          <w:sz w:val="24"/>
        </w:rPr>
        <w:t>在施工招标阶段，投标人必须配合进行答疑工作。</w:t>
      </w:r>
    </w:p>
    <w:p w:rsidR="00431DD5" w:rsidRDefault="00431DD5" w:rsidP="00431DD5">
      <w:pPr>
        <w:spacing w:line="360" w:lineRule="auto"/>
        <w:ind w:firstLineChars="190" w:firstLine="424"/>
        <w:jc w:val="left"/>
        <w:outlineLvl w:val="0"/>
        <w:rPr>
          <w:sz w:val="24"/>
        </w:rPr>
      </w:pPr>
      <w:r w:rsidRPr="00431DD5">
        <w:rPr>
          <w:rFonts w:hint="eastAsia"/>
          <w:sz w:val="24"/>
        </w:rPr>
        <w:t>3.</w:t>
      </w:r>
      <w:r w:rsidRPr="00431DD5">
        <w:rPr>
          <w:rFonts w:hint="eastAsia"/>
          <w:sz w:val="24"/>
        </w:rPr>
        <w:t>对施工投标单位提出的工程量清单中存在的问题进行解答，并核对设计单位对图纸问题的解答与工程量清单是否相符。</w:t>
      </w:r>
    </w:p>
    <w:p w:rsidR="00431DD5" w:rsidRDefault="00431DD5" w:rsidP="00431DD5">
      <w:pPr>
        <w:spacing w:line="360" w:lineRule="auto"/>
        <w:ind w:firstLineChars="190" w:firstLine="424"/>
        <w:jc w:val="left"/>
        <w:outlineLvl w:val="0"/>
        <w:rPr>
          <w:sz w:val="24"/>
        </w:rPr>
      </w:pPr>
      <w:r w:rsidRPr="00431DD5">
        <w:rPr>
          <w:rFonts w:hint="eastAsia"/>
          <w:sz w:val="24"/>
        </w:rPr>
        <w:t>4.</w:t>
      </w:r>
      <w:r w:rsidRPr="00431DD5">
        <w:rPr>
          <w:rFonts w:hint="eastAsia"/>
          <w:sz w:val="24"/>
        </w:rPr>
        <w:t>如有图纸变更，根据设计单位提供的变更后的图纸，对工程量清单进行核对、修改或补充完善。</w:t>
      </w:r>
    </w:p>
    <w:p w:rsidR="00431DD5" w:rsidRDefault="00431DD5" w:rsidP="00431DD5">
      <w:pPr>
        <w:spacing w:line="360" w:lineRule="auto"/>
        <w:ind w:firstLineChars="190" w:firstLine="424"/>
        <w:jc w:val="left"/>
        <w:outlineLvl w:val="0"/>
        <w:rPr>
          <w:sz w:val="24"/>
        </w:rPr>
      </w:pPr>
      <w:r w:rsidRPr="00431DD5">
        <w:rPr>
          <w:rFonts w:hint="eastAsia"/>
          <w:sz w:val="24"/>
        </w:rPr>
        <w:t>5.</w:t>
      </w:r>
      <w:r w:rsidRPr="00431DD5">
        <w:rPr>
          <w:rFonts w:hint="eastAsia"/>
          <w:sz w:val="24"/>
        </w:rPr>
        <w:t>在施工招标过程中，须配合招标代理公司，对工程量清单及招标控制价进行盖章确认，并提供满足施工招标要求的工程量清单及招标控制价的纸质版本和电子文档。</w:t>
      </w:r>
    </w:p>
    <w:p w:rsidR="00431DD5" w:rsidRDefault="00431DD5" w:rsidP="00431DD5">
      <w:pPr>
        <w:spacing w:line="360" w:lineRule="auto"/>
        <w:ind w:firstLineChars="190" w:firstLine="424"/>
        <w:jc w:val="left"/>
        <w:outlineLvl w:val="0"/>
        <w:rPr>
          <w:sz w:val="24"/>
        </w:rPr>
      </w:pPr>
      <w:r w:rsidRPr="00431DD5">
        <w:rPr>
          <w:rFonts w:hint="eastAsia"/>
          <w:sz w:val="24"/>
        </w:rPr>
        <w:t>6.</w:t>
      </w:r>
      <w:r w:rsidRPr="00431DD5">
        <w:rPr>
          <w:rFonts w:hint="eastAsia"/>
          <w:sz w:val="24"/>
        </w:rPr>
        <w:t>出具采购人认可的成果文件。工程量清单、招标控制价及施工阶段全过程造价咨询成果文件按照以下要求提供：</w:t>
      </w:r>
    </w:p>
    <w:p w:rsid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1</w:t>
      </w:r>
      <w:r w:rsidRPr="00431DD5">
        <w:rPr>
          <w:rFonts w:hint="eastAsia"/>
          <w:sz w:val="24"/>
        </w:rPr>
        <w:t>）纸质文件：一式</w:t>
      </w:r>
      <w:r w:rsidRPr="00431DD5">
        <w:rPr>
          <w:rFonts w:hint="eastAsia"/>
          <w:sz w:val="24"/>
        </w:rPr>
        <w:t>4</w:t>
      </w:r>
      <w:r w:rsidRPr="00431DD5">
        <w:rPr>
          <w:rFonts w:hint="eastAsia"/>
          <w:sz w:val="24"/>
        </w:rPr>
        <w:t>份，</w:t>
      </w:r>
      <w:r w:rsidRPr="00431DD5">
        <w:rPr>
          <w:rFonts w:hint="eastAsia"/>
          <w:sz w:val="24"/>
        </w:rPr>
        <w:t>A4</w:t>
      </w:r>
      <w:r w:rsidRPr="00431DD5">
        <w:rPr>
          <w:rFonts w:hint="eastAsia"/>
          <w:sz w:val="24"/>
        </w:rPr>
        <w:t>纸打印并胶装成册，加盖公章。</w:t>
      </w:r>
    </w:p>
    <w:p w:rsidR="00431DD5" w:rsidRPr="00431DD5" w:rsidRDefault="00431DD5" w:rsidP="00431DD5">
      <w:pPr>
        <w:spacing w:line="360" w:lineRule="auto"/>
        <w:ind w:firstLineChars="190" w:firstLine="424"/>
        <w:jc w:val="left"/>
        <w:outlineLvl w:val="0"/>
        <w:rPr>
          <w:sz w:val="24"/>
        </w:rPr>
      </w:pPr>
      <w:r w:rsidRPr="00431DD5">
        <w:rPr>
          <w:rFonts w:hint="eastAsia"/>
          <w:sz w:val="24"/>
        </w:rPr>
        <w:t>（</w:t>
      </w:r>
      <w:r w:rsidRPr="00431DD5">
        <w:rPr>
          <w:rFonts w:hint="eastAsia"/>
          <w:sz w:val="24"/>
        </w:rPr>
        <w:t>2</w:t>
      </w:r>
      <w:r w:rsidRPr="00431DD5">
        <w:rPr>
          <w:rFonts w:hint="eastAsia"/>
          <w:sz w:val="24"/>
        </w:rPr>
        <w:t>）电子版文件：提供包括但不限于对应的</w:t>
      </w:r>
      <w:r w:rsidRPr="00431DD5">
        <w:rPr>
          <w:rFonts w:hint="eastAsia"/>
          <w:sz w:val="24"/>
        </w:rPr>
        <w:t>PDF</w:t>
      </w:r>
      <w:r w:rsidRPr="00431DD5">
        <w:rPr>
          <w:rFonts w:hint="eastAsia"/>
          <w:sz w:val="24"/>
        </w:rPr>
        <w:t>、</w:t>
      </w:r>
      <w:r w:rsidRPr="00431DD5">
        <w:rPr>
          <w:rFonts w:hint="eastAsia"/>
          <w:sz w:val="24"/>
        </w:rPr>
        <w:t>BSL</w:t>
      </w:r>
      <w:r w:rsidRPr="00431DD5">
        <w:rPr>
          <w:rFonts w:hint="eastAsia"/>
          <w:sz w:val="24"/>
        </w:rPr>
        <w:t>及</w:t>
      </w:r>
      <w:r w:rsidRPr="00431DD5">
        <w:rPr>
          <w:rFonts w:hint="eastAsia"/>
          <w:sz w:val="24"/>
        </w:rPr>
        <w:t>BSJ</w:t>
      </w:r>
      <w:r w:rsidRPr="00431DD5">
        <w:rPr>
          <w:rFonts w:hint="eastAsia"/>
          <w:sz w:val="24"/>
        </w:rPr>
        <w:t>格式文件。</w:t>
      </w:r>
    </w:p>
    <w:p w:rsidR="00431DD5" w:rsidRPr="00431DD5" w:rsidRDefault="00431DD5" w:rsidP="00431DD5">
      <w:pPr>
        <w:spacing w:line="360" w:lineRule="auto"/>
        <w:ind w:firstLineChars="190" w:firstLine="424"/>
        <w:jc w:val="left"/>
        <w:outlineLvl w:val="0"/>
        <w:rPr>
          <w:sz w:val="24"/>
        </w:rPr>
      </w:pPr>
      <w:r>
        <w:rPr>
          <w:rFonts w:hint="eastAsia"/>
          <w:sz w:val="24"/>
        </w:rPr>
        <w:t>五</w:t>
      </w:r>
      <w:r w:rsidRPr="00431DD5">
        <w:rPr>
          <w:rFonts w:hint="eastAsia"/>
          <w:sz w:val="24"/>
        </w:rPr>
        <w:t>、验收标准</w:t>
      </w:r>
    </w:p>
    <w:p w:rsidR="00431DD5" w:rsidRPr="00431DD5" w:rsidRDefault="00431DD5" w:rsidP="00431DD5">
      <w:pPr>
        <w:spacing w:line="360" w:lineRule="auto"/>
        <w:ind w:firstLineChars="190" w:firstLine="424"/>
        <w:jc w:val="left"/>
        <w:outlineLvl w:val="0"/>
        <w:rPr>
          <w:sz w:val="24"/>
        </w:rPr>
      </w:pPr>
      <w:r>
        <w:rPr>
          <w:rFonts w:hint="eastAsia"/>
          <w:sz w:val="24"/>
        </w:rPr>
        <w:t>1.</w:t>
      </w:r>
      <w:r w:rsidRPr="00431DD5">
        <w:rPr>
          <w:rFonts w:hint="eastAsia"/>
          <w:sz w:val="24"/>
        </w:rPr>
        <w:t>以本项目需求书、国家及天津市工程建设相关法律法规、行业技术规范、采购服务合同约定、招标人管理要求作为唯一验收依据；采用日常考核、按季度阶段验收、项目完工最终综合验收相结合的方式，验收结果分为合格、不合格两个等级。</w:t>
      </w:r>
    </w:p>
    <w:p w:rsidR="005B3C62" w:rsidRPr="00431DD5" w:rsidRDefault="00431DD5" w:rsidP="00431DD5">
      <w:pPr>
        <w:spacing w:line="360" w:lineRule="auto"/>
        <w:ind w:firstLineChars="190" w:firstLine="424"/>
        <w:jc w:val="left"/>
        <w:outlineLvl w:val="0"/>
        <w:rPr>
          <w:sz w:val="24"/>
        </w:rPr>
      </w:pPr>
      <w:r>
        <w:rPr>
          <w:rFonts w:hint="eastAsia"/>
          <w:sz w:val="24"/>
        </w:rPr>
        <w:t>2.</w:t>
      </w:r>
      <w:r w:rsidRPr="00431DD5">
        <w:rPr>
          <w:rFonts w:hint="eastAsia"/>
          <w:sz w:val="24"/>
        </w:rPr>
        <w:t>所有服务均达到验收标准，无遗留问题、无服务投诉及责任事故，整体评定为合格。</w:t>
      </w:r>
    </w:p>
    <w:p w:rsidR="005B3C62" w:rsidRPr="00431DD5" w:rsidRDefault="005B3C62" w:rsidP="00431DD5">
      <w:pPr>
        <w:spacing w:line="360" w:lineRule="auto"/>
        <w:ind w:firstLineChars="190" w:firstLine="424"/>
        <w:jc w:val="left"/>
        <w:outlineLvl w:val="0"/>
        <w:rPr>
          <w:sz w:val="24"/>
        </w:rPr>
      </w:pPr>
    </w:p>
    <w:p w:rsidR="005B3C62" w:rsidRDefault="00C87E02">
      <w:pPr>
        <w:spacing w:line="360" w:lineRule="auto"/>
        <w:jc w:val="center"/>
        <w:rPr>
          <w:sz w:val="24"/>
        </w:rPr>
      </w:pPr>
      <w:r>
        <w:rPr>
          <w:sz w:val="24"/>
          <w:u w:val="single"/>
        </w:rPr>
        <w:br w:type="page"/>
      </w:r>
    </w:p>
    <w:p w:rsidR="005B3C62" w:rsidRDefault="00C87E02">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5B3C62" w:rsidRDefault="00C87E0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5B3C62" w:rsidRDefault="00C87E02" w:rsidP="00C87E02">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Pr>
          <w:rFonts w:ascii="Times New Roman" w:eastAsia="宋体" w:hAnsi="Times New Roman" w:cs="Times New Roman"/>
          <w:color w:val="auto"/>
        </w:rPr>
        <w:t>的</w:t>
      </w:r>
      <w:proofErr w:type="gramEnd"/>
      <w:r>
        <w:rPr>
          <w:rFonts w:ascii="Times New Roman" w:eastAsia="宋体" w:hAnsi="Times New Roman" w:cs="Times New Roman"/>
          <w:color w:val="auto"/>
        </w:rPr>
        <w:t>供</w:t>
      </w:r>
      <w:r>
        <w:rPr>
          <w:rFonts w:ascii="Times New Roman" w:eastAsia="宋体" w:hAnsi="Times New Roman" w:cs="Times New Roman"/>
          <w:color w:val="auto"/>
        </w:rPr>
        <w:lastRenderedPageBreak/>
        <w:t>应商。</w:t>
      </w:r>
    </w:p>
    <w:p w:rsidR="005B3C62" w:rsidRDefault="00C87E02" w:rsidP="00C87E02">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bookmarkStart w:id="27" w:name="OLE_LINK5"/>
      <w:bookmarkStart w:id="28"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B3C62" w:rsidRDefault="005B3C62" w:rsidP="00C87E02">
      <w:pPr>
        <w:pStyle w:val="Default"/>
        <w:spacing w:line="360" w:lineRule="auto"/>
        <w:ind w:firstLineChars="200" w:firstLine="446"/>
        <w:jc w:val="both"/>
        <w:rPr>
          <w:rFonts w:ascii="Times New Roman" w:eastAsia="宋体" w:hAnsi="Times New Roman" w:cs="Times New Roman"/>
          <w:color w:val="auto"/>
        </w:rPr>
      </w:pPr>
    </w:p>
    <w:bookmarkEnd w:id="27"/>
    <w:bookmarkEnd w:id="28"/>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w:t>
      </w:r>
      <w:r>
        <w:rPr>
          <w:rFonts w:ascii="Times New Roman" w:eastAsia="宋体" w:hAnsi="Times New Roman" w:cs="Times New Roman" w:hint="eastAsia"/>
          <w:color w:val="auto"/>
        </w:rPr>
        <w:lastRenderedPageBreak/>
        <w:t>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5B3C62" w:rsidRDefault="00C87E0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5B3C62" w:rsidRDefault="00C87E0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5B3C62" w:rsidRDefault="00C87E02" w:rsidP="00C87E02">
      <w:pPr>
        <w:pStyle w:val="Default"/>
        <w:spacing w:line="360" w:lineRule="auto"/>
        <w:ind w:firstLineChars="200" w:firstLine="446"/>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5B3C62" w:rsidRDefault="00C87E02" w:rsidP="00C87E02">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21.4</w:t>
      </w:r>
      <w:r>
        <w:rPr>
          <w:rFonts w:ascii="Times New Roman" w:eastAsia="宋体" w:hAnsi="Times New Roman" w:cs="Times New Roman" w:hint="eastAsia"/>
          <w:color w:val="auto"/>
        </w:rPr>
        <w:t>文件中的</w:t>
      </w:r>
      <w:proofErr w:type="gramStart"/>
      <w:r>
        <w:rPr>
          <w:rFonts w:ascii="Times New Roman" w:eastAsia="宋体" w:hAnsi="Times New Roman" w:cs="Times New Roman" w:hint="eastAsia"/>
          <w:color w:val="auto"/>
        </w:rPr>
        <w:t>电子件指扫描</w:t>
      </w:r>
      <w:proofErr w:type="gramEnd"/>
      <w:r>
        <w:rPr>
          <w:rFonts w:ascii="Times New Roman" w:eastAsia="宋体" w:hAnsi="Times New Roman" w:cs="Times New Roman" w:hint="eastAsia"/>
          <w:color w:val="auto"/>
        </w:rPr>
        <w:t>件、电子证照、照片等形式电子文件；要求第三方出具的盖章件原件（如联合协议、分包意向协议、制造商授权书等），投标文件中应使用原件的电子件。</w:t>
      </w:r>
    </w:p>
    <w:p w:rsidR="005B3C62" w:rsidRDefault="005B3C62" w:rsidP="00C87E02">
      <w:pPr>
        <w:pStyle w:val="Default"/>
        <w:spacing w:line="360" w:lineRule="auto"/>
        <w:ind w:firstLineChars="200" w:firstLine="446"/>
        <w:jc w:val="both"/>
        <w:rPr>
          <w:rFonts w:ascii="Times New Roman" w:eastAsia="宋体" w:hAnsi="Times New Roman" w:cs="Times New Roman"/>
          <w:color w:val="auto"/>
        </w:rPr>
      </w:pPr>
    </w:p>
    <w:p w:rsidR="005B3C62" w:rsidRDefault="00C87E0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5B3C62" w:rsidRDefault="005B3C62" w:rsidP="00C87E02">
      <w:pPr>
        <w:pStyle w:val="Default"/>
        <w:spacing w:line="360" w:lineRule="auto"/>
        <w:ind w:firstLineChars="200" w:firstLine="446"/>
        <w:jc w:val="both"/>
        <w:rPr>
          <w:rFonts w:ascii="Times New Roman" w:eastAsia="宋体" w:hAnsi="Times New Roman" w:cs="Times New Roman"/>
          <w:color w:val="auto"/>
        </w:rPr>
      </w:pPr>
    </w:p>
    <w:p w:rsidR="005B3C62" w:rsidRDefault="00C87E0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w:t>
      </w:r>
      <w:r>
        <w:rPr>
          <w:rFonts w:ascii="Times New Roman" w:eastAsia="宋体" w:hAnsi="Times New Roman" w:cs="Times New Roman"/>
          <w:color w:val="auto"/>
        </w:rPr>
        <w:lastRenderedPageBreak/>
        <w:t>效证件原件，以备查验。</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29. </w:t>
      </w:r>
      <w:r>
        <w:rPr>
          <w:rFonts w:ascii="Times New Roman" w:eastAsia="宋体" w:hAnsi="Times New Roman" w:cs="Times New Roman"/>
          <w:color w:val="auto"/>
        </w:rPr>
        <w:t>投标文件的澄清</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w:t>
      </w:r>
      <w:r>
        <w:rPr>
          <w:rFonts w:ascii="Times New Roman" w:eastAsia="宋体" w:hAnsi="Times New Roman" w:cs="Times New Roman" w:hint="eastAsia"/>
          <w:color w:val="auto"/>
        </w:rPr>
        <w:lastRenderedPageBreak/>
        <w:t>有可能影响产品质量或者不能诚信履约的，应当要求其在评标现场合理的时间内提供书面说明，必要时提交相关证明材料；投标人不能证明其报价合理性的，评标委员会应当将其作为无效投标处理。</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号）的要求，评标委员会启动异常低价投标审查程序，</w:t>
      </w:r>
      <w:r>
        <w:rPr>
          <w:rFonts w:ascii="Times New Roman" w:eastAsia="宋体" w:hAnsi="Times New Roman" w:cs="Times New Roman"/>
          <w:color w:val="auto"/>
        </w:rPr>
        <w:t>应当要求相关供应商在评审现场合理的时间内对投标价格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5B3C62" w:rsidRDefault="00C87E02" w:rsidP="00C87E0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w:t>
      </w:r>
      <w:proofErr w:type="gramStart"/>
      <w:r>
        <w:rPr>
          <w:rFonts w:ascii="Times New Roman" w:eastAsia="宋体" w:hAnsi="Times New Roman" w:cs="Times New Roman"/>
          <w:color w:val="auto"/>
        </w:rPr>
        <w:t>一</w:t>
      </w:r>
      <w:proofErr w:type="gramEnd"/>
      <w:r>
        <w:rPr>
          <w:rFonts w:ascii="Times New Roman" w:eastAsia="宋体" w:hAnsi="Times New Roman" w:cs="Times New Roman"/>
          <w:color w:val="auto"/>
        </w:rPr>
        <w:t>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5B3C62" w:rsidRDefault="00C87E02" w:rsidP="00C87E02">
      <w:pPr>
        <w:spacing w:line="360" w:lineRule="auto"/>
        <w:ind w:firstLineChars="200" w:firstLine="446"/>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5B3C62" w:rsidRDefault="00C87E02" w:rsidP="00C87E02">
      <w:pPr>
        <w:pStyle w:val="Default"/>
        <w:spacing w:line="360" w:lineRule="auto"/>
        <w:ind w:firstLineChars="200" w:firstLine="446"/>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）采用综合评分法的采购项目，提供相同品牌产品且通过资格审查、符合性审</w:t>
      </w:r>
      <w:r>
        <w:rPr>
          <w:rFonts w:ascii="Times New Roman" w:hAnsi="Times New Roman" w:cs="Times New Roman"/>
        </w:rPr>
        <w:lastRenderedPageBreak/>
        <w:t>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5B3C62" w:rsidRDefault="005B3C62" w:rsidP="00C87E02">
      <w:pPr>
        <w:pStyle w:val="Default"/>
        <w:spacing w:line="360" w:lineRule="auto"/>
        <w:ind w:firstLineChars="200" w:firstLine="446"/>
        <w:rPr>
          <w:rFonts w:ascii="Times New Roman" w:eastAsia="宋体" w:hAnsi="Times New Roman" w:cs="Times New Roman"/>
          <w:color w:val="auto"/>
        </w:rPr>
      </w:pPr>
    </w:p>
    <w:p w:rsidR="005B3C62" w:rsidRDefault="00C87E0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w:t>
      </w:r>
      <w:r>
        <w:rPr>
          <w:rFonts w:ascii="Times New Roman" w:eastAsia="宋体" w:hAnsi="Times New Roman" w:cs="Times New Roman" w:hint="eastAsia"/>
          <w:color w:val="auto"/>
        </w:rPr>
        <w:lastRenderedPageBreak/>
        <w:t>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5B3C62" w:rsidRDefault="00C87E02" w:rsidP="00C87E0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5B3C62" w:rsidRDefault="005B3C62" w:rsidP="00C87E02">
      <w:pPr>
        <w:pStyle w:val="Default"/>
        <w:spacing w:line="360" w:lineRule="auto"/>
        <w:ind w:firstLineChars="200" w:firstLine="446"/>
        <w:jc w:val="both"/>
        <w:rPr>
          <w:rFonts w:ascii="Times New Roman" w:eastAsia="宋体" w:hAnsi="Times New Roman" w:cs="Times New Roman"/>
          <w:color w:val="auto"/>
        </w:rPr>
      </w:pPr>
    </w:p>
    <w:p w:rsidR="005B3C62" w:rsidRDefault="00C87E02">
      <w:pPr>
        <w:widowControl/>
        <w:jc w:val="left"/>
        <w:rPr>
          <w:b/>
          <w:bCs/>
          <w:kern w:val="28"/>
          <w:sz w:val="32"/>
          <w:szCs w:val="32"/>
          <w:lang w:val="zh-CN"/>
        </w:rPr>
      </w:pPr>
      <w:r>
        <w:br w:type="page"/>
      </w:r>
    </w:p>
    <w:p w:rsidR="005B3C62" w:rsidRDefault="00C87E02">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B3C62" w:rsidRDefault="00C87E02">
      <w:pPr>
        <w:tabs>
          <w:tab w:val="left" w:pos="412"/>
          <w:tab w:val="left" w:pos="618"/>
        </w:tabs>
        <w:spacing w:line="520" w:lineRule="exact"/>
        <w:jc w:val="center"/>
        <w:rPr>
          <w:b/>
          <w:sz w:val="30"/>
          <w:szCs w:val="30"/>
        </w:rPr>
      </w:pPr>
      <w:r>
        <w:rPr>
          <w:b/>
          <w:sz w:val="30"/>
          <w:szCs w:val="30"/>
        </w:rPr>
        <w:t>合同一般条款</w:t>
      </w:r>
    </w:p>
    <w:p w:rsidR="005B3C62" w:rsidRDefault="00C87E02">
      <w:pPr>
        <w:tabs>
          <w:tab w:val="left" w:pos="0"/>
          <w:tab w:val="left" w:pos="315"/>
        </w:tabs>
        <w:spacing w:line="520" w:lineRule="exact"/>
        <w:ind w:firstLine="480"/>
        <w:rPr>
          <w:sz w:val="24"/>
          <w:szCs w:val="24"/>
        </w:rPr>
      </w:pPr>
      <w:r>
        <w:rPr>
          <w:sz w:val="24"/>
          <w:szCs w:val="24"/>
        </w:rPr>
        <w:t>需方：</w:t>
      </w:r>
      <w:r>
        <w:rPr>
          <w:sz w:val="24"/>
          <w:szCs w:val="24"/>
        </w:rPr>
        <w:t xml:space="preserve">  </w:t>
      </w:r>
    </w:p>
    <w:p w:rsidR="005B3C62" w:rsidRDefault="00C87E02">
      <w:pPr>
        <w:tabs>
          <w:tab w:val="left" w:pos="0"/>
          <w:tab w:val="left" w:pos="315"/>
        </w:tabs>
        <w:spacing w:line="520" w:lineRule="exact"/>
        <w:ind w:firstLine="480"/>
        <w:rPr>
          <w:sz w:val="24"/>
          <w:szCs w:val="24"/>
        </w:rPr>
      </w:pPr>
      <w:r>
        <w:rPr>
          <w:sz w:val="24"/>
          <w:szCs w:val="24"/>
        </w:rPr>
        <w:t>供方：</w:t>
      </w:r>
      <w:r>
        <w:rPr>
          <w:sz w:val="24"/>
          <w:szCs w:val="24"/>
        </w:rPr>
        <w:t xml:space="preserve"> </w:t>
      </w:r>
    </w:p>
    <w:p w:rsidR="005B3C62" w:rsidRDefault="00C87E02">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5B3C62" w:rsidRDefault="00C87E02">
      <w:pPr>
        <w:pStyle w:val="af3"/>
        <w:numPr>
          <w:ilvl w:val="0"/>
          <w:numId w:val="2"/>
        </w:numPr>
        <w:spacing w:line="480" w:lineRule="exact"/>
        <w:ind w:firstLineChars="0"/>
        <w:rPr>
          <w:sz w:val="24"/>
          <w:szCs w:val="24"/>
        </w:rPr>
      </w:pPr>
      <w:r>
        <w:rPr>
          <w:rFonts w:hint="eastAsia"/>
          <w:sz w:val="24"/>
          <w:szCs w:val="24"/>
        </w:rPr>
        <w:t>本合同为中小企业预留合同</w:t>
      </w:r>
    </w:p>
    <w:p w:rsidR="005B3C62" w:rsidRDefault="00C87E02">
      <w:pPr>
        <w:pStyle w:val="af3"/>
        <w:numPr>
          <w:ilvl w:val="0"/>
          <w:numId w:val="2"/>
        </w:numPr>
        <w:spacing w:line="480" w:lineRule="exact"/>
        <w:ind w:firstLineChars="0"/>
        <w:rPr>
          <w:sz w:val="24"/>
          <w:szCs w:val="24"/>
        </w:rPr>
      </w:pPr>
      <w:r>
        <w:rPr>
          <w:rFonts w:hint="eastAsia"/>
          <w:sz w:val="24"/>
          <w:szCs w:val="24"/>
        </w:rPr>
        <w:t>本合同非中小企业预留合同</w:t>
      </w:r>
    </w:p>
    <w:p w:rsidR="005B3C62" w:rsidRDefault="00C87E02">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B3C62" w:rsidRDefault="00C87E02" w:rsidP="00C87E02">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5B3C62" w:rsidRDefault="00C87E02" w:rsidP="00C87E02">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5B3C62" w:rsidRDefault="00C87E02" w:rsidP="00C87E02">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5B3C62" w:rsidRDefault="00C87E02" w:rsidP="00C87E02">
      <w:pPr>
        <w:tabs>
          <w:tab w:val="left" w:pos="360"/>
        </w:tabs>
        <w:spacing w:line="520" w:lineRule="exact"/>
        <w:ind w:firstLineChars="200" w:firstLine="446"/>
        <w:rPr>
          <w:sz w:val="24"/>
          <w:szCs w:val="24"/>
        </w:rPr>
      </w:pPr>
      <w:r>
        <w:rPr>
          <w:sz w:val="24"/>
          <w:szCs w:val="24"/>
        </w:rPr>
        <w:t>二、质量要求及对质量负责条件和期限：见附件。</w:t>
      </w:r>
    </w:p>
    <w:p w:rsidR="005B3C62" w:rsidRDefault="00C87E02" w:rsidP="00C87E02">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5B3C62" w:rsidRDefault="00C87E02" w:rsidP="00C87E02">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5B3C62" w:rsidRDefault="00C87E02" w:rsidP="00C87E02">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5B3C62" w:rsidRDefault="00C87E02">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5B3C62" w:rsidRDefault="00C87E02">
      <w:pPr>
        <w:tabs>
          <w:tab w:val="left" w:pos="360"/>
        </w:tabs>
        <w:spacing w:line="520" w:lineRule="exact"/>
        <w:rPr>
          <w:sz w:val="24"/>
          <w:szCs w:val="24"/>
        </w:rPr>
      </w:pPr>
      <w:r>
        <w:rPr>
          <w:sz w:val="24"/>
          <w:szCs w:val="24"/>
        </w:rPr>
        <w:t xml:space="preserve">    </w:t>
      </w:r>
      <w:r>
        <w:rPr>
          <w:sz w:val="24"/>
          <w:szCs w:val="24"/>
        </w:rPr>
        <w:t>七、货款支付方式：见附件。</w:t>
      </w:r>
    </w:p>
    <w:p w:rsidR="005B3C62" w:rsidRDefault="00C87E02" w:rsidP="00C87E02">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5B3C62" w:rsidRDefault="00C87E02" w:rsidP="00C87E02">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5B3C62" w:rsidRDefault="00C87E02" w:rsidP="00C87E02">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5B3C62" w:rsidRDefault="00C87E02" w:rsidP="00C87E02">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5B3C62" w:rsidRDefault="00C87E02" w:rsidP="00C87E02">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5B3C62">
        <w:tc>
          <w:tcPr>
            <w:tcW w:w="4261" w:type="dxa"/>
          </w:tcPr>
          <w:p w:rsidR="005B3C62" w:rsidRDefault="00C87E02">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5B3C62" w:rsidRDefault="00C87E02">
            <w:pPr>
              <w:tabs>
                <w:tab w:val="left" w:pos="0"/>
                <w:tab w:val="left" w:pos="315"/>
              </w:tabs>
              <w:spacing w:line="520" w:lineRule="exact"/>
              <w:rPr>
                <w:sz w:val="24"/>
                <w:szCs w:val="24"/>
              </w:rPr>
            </w:pPr>
            <w:r>
              <w:rPr>
                <w:sz w:val="24"/>
                <w:szCs w:val="24"/>
              </w:rPr>
              <w:t>需方（公章）：</w:t>
            </w:r>
            <w:r>
              <w:rPr>
                <w:sz w:val="24"/>
                <w:szCs w:val="24"/>
              </w:rPr>
              <w:t xml:space="preserve"> </w:t>
            </w:r>
          </w:p>
        </w:tc>
      </w:tr>
      <w:tr w:rsidR="005B3C62">
        <w:tc>
          <w:tcPr>
            <w:tcW w:w="4261" w:type="dxa"/>
          </w:tcPr>
          <w:p w:rsidR="005B3C62" w:rsidRDefault="00C87E02">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5B3C62" w:rsidRDefault="00C87E02">
            <w:pPr>
              <w:tabs>
                <w:tab w:val="left" w:pos="0"/>
                <w:tab w:val="left" w:pos="315"/>
              </w:tabs>
              <w:spacing w:line="520" w:lineRule="exact"/>
              <w:rPr>
                <w:sz w:val="24"/>
                <w:szCs w:val="24"/>
              </w:rPr>
            </w:pPr>
            <w:r>
              <w:rPr>
                <w:sz w:val="24"/>
                <w:szCs w:val="24"/>
              </w:rPr>
              <w:t>地址：</w:t>
            </w:r>
            <w:r>
              <w:rPr>
                <w:sz w:val="24"/>
                <w:szCs w:val="24"/>
              </w:rPr>
              <w:t xml:space="preserve"> </w:t>
            </w:r>
          </w:p>
        </w:tc>
      </w:tr>
      <w:tr w:rsidR="005B3C62">
        <w:tc>
          <w:tcPr>
            <w:tcW w:w="4261" w:type="dxa"/>
          </w:tcPr>
          <w:p w:rsidR="005B3C62" w:rsidRDefault="00C87E02">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5B3C62" w:rsidRDefault="00C87E02">
            <w:pPr>
              <w:tabs>
                <w:tab w:val="left" w:pos="360"/>
              </w:tabs>
              <w:spacing w:line="520" w:lineRule="exact"/>
              <w:rPr>
                <w:sz w:val="24"/>
                <w:szCs w:val="24"/>
              </w:rPr>
            </w:pPr>
            <w:r>
              <w:rPr>
                <w:sz w:val="24"/>
                <w:szCs w:val="24"/>
              </w:rPr>
              <w:t>法定代表人：</w:t>
            </w:r>
            <w:r>
              <w:rPr>
                <w:sz w:val="24"/>
                <w:szCs w:val="24"/>
              </w:rPr>
              <w:t xml:space="preserve"> </w:t>
            </w:r>
          </w:p>
        </w:tc>
      </w:tr>
      <w:tr w:rsidR="005B3C62">
        <w:tc>
          <w:tcPr>
            <w:tcW w:w="4261" w:type="dxa"/>
          </w:tcPr>
          <w:p w:rsidR="005B3C62" w:rsidRDefault="00C87E02">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5B3C62" w:rsidRDefault="00C87E02">
            <w:pPr>
              <w:tabs>
                <w:tab w:val="left" w:pos="360"/>
              </w:tabs>
              <w:spacing w:line="520" w:lineRule="exact"/>
              <w:rPr>
                <w:sz w:val="24"/>
                <w:szCs w:val="24"/>
              </w:rPr>
            </w:pPr>
            <w:r>
              <w:rPr>
                <w:sz w:val="24"/>
                <w:szCs w:val="24"/>
              </w:rPr>
              <w:t>委托代理人：</w:t>
            </w:r>
            <w:r>
              <w:rPr>
                <w:sz w:val="24"/>
                <w:szCs w:val="24"/>
              </w:rPr>
              <w:t xml:space="preserve"> </w:t>
            </w:r>
          </w:p>
        </w:tc>
      </w:tr>
      <w:tr w:rsidR="005B3C62">
        <w:tc>
          <w:tcPr>
            <w:tcW w:w="4261" w:type="dxa"/>
          </w:tcPr>
          <w:p w:rsidR="005B3C62" w:rsidRDefault="00C87E02">
            <w:pPr>
              <w:tabs>
                <w:tab w:val="left" w:pos="360"/>
              </w:tabs>
              <w:spacing w:line="520" w:lineRule="exact"/>
              <w:rPr>
                <w:sz w:val="24"/>
                <w:szCs w:val="24"/>
              </w:rPr>
            </w:pPr>
            <w:r>
              <w:rPr>
                <w:sz w:val="24"/>
                <w:szCs w:val="24"/>
              </w:rPr>
              <w:t>电话：</w:t>
            </w:r>
          </w:p>
        </w:tc>
        <w:tc>
          <w:tcPr>
            <w:tcW w:w="4261" w:type="dxa"/>
          </w:tcPr>
          <w:p w:rsidR="005B3C62" w:rsidRDefault="00C87E02">
            <w:pPr>
              <w:tabs>
                <w:tab w:val="left" w:pos="360"/>
              </w:tabs>
              <w:spacing w:line="520" w:lineRule="exact"/>
              <w:rPr>
                <w:sz w:val="24"/>
                <w:szCs w:val="24"/>
              </w:rPr>
            </w:pPr>
            <w:r>
              <w:rPr>
                <w:sz w:val="24"/>
                <w:szCs w:val="24"/>
              </w:rPr>
              <w:t>电话：</w:t>
            </w:r>
          </w:p>
        </w:tc>
      </w:tr>
    </w:tbl>
    <w:p w:rsidR="005B3C62" w:rsidRDefault="005B3C62">
      <w:pPr>
        <w:rPr>
          <w:sz w:val="24"/>
          <w:szCs w:val="24"/>
        </w:rPr>
      </w:pPr>
    </w:p>
    <w:p w:rsidR="005B3C62" w:rsidRDefault="00C87E02">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5B3C62" w:rsidRDefault="00C87E02">
      <w:pPr>
        <w:jc w:val="center"/>
        <w:rPr>
          <w:b/>
          <w:sz w:val="30"/>
          <w:szCs w:val="30"/>
        </w:rPr>
      </w:pPr>
      <w:r>
        <w:rPr>
          <w:b/>
          <w:sz w:val="30"/>
          <w:szCs w:val="30"/>
        </w:rPr>
        <w:br w:type="page"/>
      </w:r>
      <w:r>
        <w:rPr>
          <w:b/>
          <w:sz w:val="30"/>
          <w:szCs w:val="30"/>
        </w:rPr>
        <w:lastRenderedPageBreak/>
        <w:t>合同特殊条款</w:t>
      </w:r>
    </w:p>
    <w:p w:rsidR="005B3C62" w:rsidRDefault="005B3C62" w:rsidP="00C87E02">
      <w:pPr>
        <w:tabs>
          <w:tab w:val="left" w:pos="360"/>
        </w:tabs>
        <w:spacing w:line="520" w:lineRule="exact"/>
        <w:ind w:firstLineChars="171" w:firstLine="382"/>
        <w:rPr>
          <w:color w:val="000000"/>
          <w:sz w:val="24"/>
          <w:szCs w:val="24"/>
        </w:rPr>
      </w:pPr>
    </w:p>
    <w:p w:rsidR="005B3C62" w:rsidRDefault="00C87E02" w:rsidP="00C87E02">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5B3C62" w:rsidRDefault="00C87E02" w:rsidP="00C87E02">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5B3C62" w:rsidRDefault="005B3C62" w:rsidP="00C87E02">
      <w:pPr>
        <w:autoSpaceDE w:val="0"/>
        <w:autoSpaceDN w:val="0"/>
        <w:adjustRightInd w:val="0"/>
        <w:spacing w:line="360" w:lineRule="auto"/>
        <w:ind w:firstLineChars="200" w:firstLine="446"/>
        <w:rPr>
          <w:sz w:val="24"/>
        </w:rPr>
      </w:pPr>
    </w:p>
    <w:p w:rsidR="005B3C62" w:rsidRDefault="00C87E02">
      <w:pPr>
        <w:widowControl/>
        <w:jc w:val="left"/>
        <w:rPr>
          <w:sz w:val="24"/>
        </w:rPr>
      </w:pPr>
      <w:r>
        <w:rPr>
          <w:sz w:val="24"/>
        </w:rPr>
        <w:br w:type="page"/>
      </w:r>
    </w:p>
    <w:p w:rsidR="005B3C62" w:rsidRDefault="00C87E02">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5B3C62" w:rsidRDefault="00C87E02">
      <w:pPr>
        <w:autoSpaceDN w:val="0"/>
        <w:spacing w:line="360" w:lineRule="auto"/>
        <w:jc w:val="center"/>
        <w:rPr>
          <w:b/>
          <w:bCs/>
          <w:sz w:val="24"/>
        </w:rPr>
      </w:pPr>
      <w:r>
        <w:rPr>
          <w:b/>
          <w:bCs/>
          <w:sz w:val="24"/>
        </w:rPr>
        <w:t>投标文件封面格式</w:t>
      </w:r>
    </w:p>
    <w:p w:rsidR="005B3C62" w:rsidRDefault="005B3C62">
      <w:pPr>
        <w:autoSpaceDE w:val="0"/>
        <w:autoSpaceDN w:val="0"/>
        <w:adjustRightInd w:val="0"/>
        <w:spacing w:line="520" w:lineRule="exact"/>
      </w:pPr>
    </w:p>
    <w:p w:rsidR="005B3C62" w:rsidRDefault="00C87E02">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5B3C62" w:rsidRDefault="005B3C62">
      <w:pPr>
        <w:autoSpaceDE w:val="0"/>
        <w:autoSpaceDN w:val="0"/>
        <w:adjustRightInd w:val="0"/>
        <w:spacing w:line="520" w:lineRule="exact"/>
        <w:rPr>
          <w:b/>
          <w:kern w:val="0"/>
          <w:sz w:val="24"/>
        </w:rPr>
      </w:pPr>
    </w:p>
    <w:p w:rsidR="005B3C62" w:rsidRDefault="005B3C62">
      <w:pPr>
        <w:autoSpaceDE w:val="0"/>
        <w:autoSpaceDN w:val="0"/>
        <w:adjustRightInd w:val="0"/>
        <w:spacing w:line="520" w:lineRule="exact"/>
        <w:rPr>
          <w:b/>
          <w:kern w:val="0"/>
          <w:sz w:val="24"/>
        </w:rPr>
      </w:pPr>
    </w:p>
    <w:p w:rsidR="005B3C62" w:rsidRDefault="00C87E02">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5B3C62" w:rsidRDefault="005B3C62">
      <w:pPr>
        <w:autoSpaceDE w:val="0"/>
        <w:autoSpaceDN w:val="0"/>
        <w:adjustRightInd w:val="0"/>
        <w:spacing w:line="520" w:lineRule="exact"/>
        <w:rPr>
          <w:b/>
          <w:kern w:val="0"/>
          <w:sz w:val="36"/>
          <w:szCs w:val="36"/>
        </w:rPr>
      </w:pPr>
    </w:p>
    <w:p w:rsidR="005B3C62" w:rsidRDefault="00C87E02">
      <w:pPr>
        <w:autoSpaceDE w:val="0"/>
        <w:autoSpaceDN w:val="0"/>
        <w:adjustRightInd w:val="0"/>
        <w:spacing w:line="520" w:lineRule="exact"/>
        <w:jc w:val="center"/>
        <w:rPr>
          <w:b/>
          <w:color w:val="FF0000"/>
          <w:kern w:val="0"/>
          <w:sz w:val="24"/>
        </w:rPr>
      </w:pPr>
      <w:r>
        <w:rPr>
          <w:b/>
          <w:color w:val="FF0000"/>
          <w:kern w:val="0"/>
          <w:sz w:val="24"/>
        </w:rPr>
        <w:t>（加盖电子签章）</w:t>
      </w:r>
    </w:p>
    <w:p w:rsidR="005B3C62" w:rsidRDefault="00C87E02" w:rsidP="00C87E02">
      <w:pPr>
        <w:spacing w:beforeLines="30" w:before="85" w:afterLines="70" w:after="199" w:line="540" w:lineRule="exact"/>
        <w:ind w:leftChars="300" w:left="579"/>
        <w:rPr>
          <w:b/>
          <w:sz w:val="34"/>
          <w:szCs w:val="34"/>
        </w:rPr>
      </w:pPr>
      <w:r>
        <w:rPr>
          <w:b/>
          <w:sz w:val="34"/>
          <w:szCs w:val="34"/>
        </w:rPr>
        <w:t>项目编号：</w:t>
      </w:r>
    </w:p>
    <w:p w:rsidR="005B3C62" w:rsidRDefault="00C87E02" w:rsidP="00C87E02">
      <w:pPr>
        <w:spacing w:beforeLines="30" w:before="85" w:afterLines="70" w:after="199" w:line="540" w:lineRule="exact"/>
        <w:ind w:leftChars="300" w:left="2026" w:hangingChars="446" w:hanging="1447"/>
        <w:rPr>
          <w:b/>
          <w:sz w:val="34"/>
          <w:szCs w:val="34"/>
        </w:rPr>
      </w:pPr>
      <w:r>
        <w:rPr>
          <w:b/>
          <w:sz w:val="34"/>
          <w:szCs w:val="34"/>
        </w:rPr>
        <w:t>项目名称：</w:t>
      </w:r>
    </w:p>
    <w:p w:rsidR="005B3C62" w:rsidRDefault="00C87E02" w:rsidP="00C87E02">
      <w:pPr>
        <w:spacing w:beforeLines="30" w:before="85" w:afterLines="70" w:after="199" w:line="540" w:lineRule="exact"/>
        <w:ind w:leftChars="300" w:left="2026" w:hangingChars="446" w:hanging="1447"/>
        <w:rPr>
          <w:b/>
          <w:sz w:val="34"/>
          <w:szCs w:val="34"/>
        </w:rPr>
      </w:pPr>
      <w:r>
        <w:rPr>
          <w:b/>
          <w:sz w:val="34"/>
          <w:szCs w:val="34"/>
        </w:rPr>
        <w:t>所投包号：</w:t>
      </w:r>
    </w:p>
    <w:p w:rsidR="005B3C62" w:rsidRDefault="00C87E02" w:rsidP="00C87E02">
      <w:pPr>
        <w:spacing w:beforeLines="30" w:before="85" w:afterLines="70" w:after="199" w:line="540" w:lineRule="exact"/>
        <w:ind w:leftChars="300" w:left="579"/>
        <w:rPr>
          <w:b/>
          <w:sz w:val="34"/>
          <w:szCs w:val="34"/>
        </w:rPr>
      </w:pPr>
      <w:r>
        <w:rPr>
          <w:b/>
          <w:sz w:val="34"/>
          <w:szCs w:val="34"/>
        </w:rPr>
        <w:t>投标单位名称：</w:t>
      </w:r>
    </w:p>
    <w:p w:rsidR="005B3C62" w:rsidRDefault="00C87E02" w:rsidP="00C87E02">
      <w:pPr>
        <w:spacing w:beforeLines="30" w:before="85" w:afterLines="70" w:after="199" w:line="540" w:lineRule="exact"/>
        <w:ind w:leftChars="300" w:left="579"/>
        <w:rPr>
          <w:b/>
          <w:sz w:val="34"/>
          <w:szCs w:val="34"/>
        </w:rPr>
      </w:pPr>
      <w:r>
        <w:rPr>
          <w:rFonts w:hint="eastAsia"/>
          <w:b/>
          <w:sz w:val="34"/>
          <w:szCs w:val="34"/>
        </w:rPr>
        <w:t>投标代表人姓名：</w:t>
      </w:r>
    </w:p>
    <w:p w:rsidR="005B3C62" w:rsidRDefault="005B3C62" w:rsidP="00C87E02">
      <w:pPr>
        <w:spacing w:beforeLines="30" w:before="85" w:afterLines="70" w:after="199" w:line="540" w:lineRule="exact"/>
        <w:ind w:leftChars="300" w:left="579"/>
        <w:rPr>
          <w:b/>
          <w:sz w:val="34"/>
          <w:szCs w:val="34"/>
        </w:rPr>
      </w:pPr>
    </w:p>
    <w:p w:rsidR="005B3C62" w:rsidRDefault="005B3C62" w:rsidP="00C87E02">
      <w:pPr>
        <w:spacing w:beforeLines="30" w:before="85" w:afterLines="70" w:after="199" w:line="540" w:lineRule="exact"/>
        <w:ind w:leftChars="300" w:left="579"/>
        <w:rPr>
          <w:b/>
          <w:sz w:val="34"/>
          <w:szCs w:val="34"/>
        </w:rPr>
      </w:pPr>
    </w:p>
    <w:p w:rsidR="005B3C62" w:rsidRDefault="005B3C62" w:rsidP="00C87E02">
      <w:pPr>
        <w:spacing w:beforeLines="30" w:before="85" w:afterLines="70" w:after="199" w:line="540" w:lineRule="exact"/>
        <w:ind w:leftChars="300" w:left="579"/>
        <w:rPr>
          <w:b/>
          <w:sz w:val="34"/>
          <w:szCs w:val="34"/>
        </w:rPr>
      </w:pPr>
    </w:p>
    <w:p w:rsidR="005B3C62" w:rsidRDefault="00C87E02" w:rsidP="00C87E02">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5B3C62" w:rsidRDefault="00C87E02">
      <w:pPr>
        <w:widowControl/>
        <w:jc w:val="left"/>
        <w:rPr>
          <w:b/>
          <w:bCs/>
          <w:sz w:val="24"/>
        </w:rPr>
      </w:pPr>
      <w:r>
        <w:rPr>
          <w:b/>
          <w:bCs/>
          <w:sz w:val="24"/>
        </w:rPr>
        <w:br w:type="page"/>
      </w:r>
    </w:p>
    <w:p w:rsidR="005B3C62" w:rsidRDefault="00C87E02">
      <w:pPr>
        <w:autoSpaceDN w:val="0"/>
        <w:spacing w:line="360" w:lineRule="auto"/>
        <w:jc w:val="center"/>
        <w:rPr>
          <w:b/>
          <w:bCs/>
          <w:sz w:val="24"/>
        </w:rPr>
      </w:pPr>
      <w:r>
        <w:rPr>
          <w:b/>
          <w:bCs/>
          <w:sz w:val="24"/>
        </w:rPr>
        <w:lastRenderedPageBreak/>
        <w:t>投标文件总目录</w:t>
      </w:r>
    </w:p>
    <w:p w:rsidR="005B3C62" w:rsidRDefault="00C87E02">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5B3C62" w:rsidRDefault="005B3C62">
      <w:pPr>
        <w:widowControl/>
        <w:jc w:val="center"/>
        <w:rPr>
          <w:b/>
          <w:sz w:val="24"/>
        </w:rPr>
      </w:pPr>
    </w:p>
    <w:p w:rsidR="005B3C62" w:rsidRDefault="00C87E02">
      <w:pPr>
        <w:widowControl/>
        <w:jc w:val="left"/>
        <w:rPr>
          <w:b/>
          <w:sz w:val="24"/>
        </w:rPr>
      </w:pPr>
      <w:r>
        <w:rPr>
          <w:b/>
          <w:sz w:val="24"/>
        </w:rPr>
        <w:br w:type="page"/>
      </w:r>
    </w:p>
    <w:p w:rsidR="005B3C62" w:rsidRDefault="00C87E02">
      <w:pPr>
        <w:widowControl/>
        <w:jc w:val="center"/>
        <w:rPr>
          <w:b/>
          <w:sz w:val="24"/>
        </w:rPr>
      </w:pPr>
      <w:r>
        <w:rPr>
          <w:b/>
          <w:sz w:val="24"/>
        </w:rPr>
        <w:lastRenderedPageBreak/>
        <w:t>评分因素及评标标准页码检索</w:t>
      </w:r>
    </w:p>
    <w:p w:rsidR="005B3C62" w:rsidRDefault="00C87E02">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5B3C62" w:rsidRDefault="00C87E02">
      <w:pPr>
        <w:widowControl/>
        <w:jc w:val="left"/>
        <w:rPr>
          <w:sz w:val="24"/>
        </w:rPr>
      </w:pPr>
      <w:r>
        <w:rPr>
          <w:sz w:val="24"/>
        </w:rPr>
        <w:br w:type="page"/>
      </w:r>
    </w:p>
    <w:p w:rsidR="005B3C62" w:rsidRDefault="00C87E02">
      <w:pPr>
        <w:tabs>
          <w:tab w:val="left" w:pos="360"/>
        </w:tabs>
        <w:spacing w:afterLines="100" w:after="285" w:line="360" w:lineRule="auto"/>
        <w:rPr>
          <w:b/>
          <w:sz w:val="24"/>
        </w:rPr>
      </w:pPr>
      <w:r>
        <w:rPr>
          <w:b/>
          <w:sz w:val="24"/>
        </w:rPr>
        <w:lastRenderedPageBreak/>
        <w:t>附件</w:t>
      </w:r>
      <w:r>
        <w:rPr>
          <w:b/>
          <w:sz w:val="24"/>
        </w:rPr>
        <w:t>1</w:t>
      </w:r>
    </w:p>
    <w:p w:rsidR="005B3C62" w:rsidRDefault="00C87E02">
      <w:pPr>
        <w:autoSpaceDN w:val="0"/>
        <w:spacing w:line="360" w:lineRule="auto"/>
        <w:jc w:val="center"/>
        <w:rPr>
          <w:b/>
          <w:bCs/>
          <w:sz w:val="24"/>
        </w:rPr>
      </w:pPr>
      <w:r>
        <w:rPr>
          <w:b/>
          <w:bCs/>
          <w:sz w:val="24"/>
        </w:rPr>
        <w:t>投标书</w:t>
      </w:r>
    </w:p>
    <w:p w:rsidR="005B3C62" w:rsidRDefault="00C87E02">
      <w:pPr>
        <w:spacing w:line="360" w:lineRule="auto"/>
        <w:rPr>
          <w:sz w:val="24"/>
        </w:rPr>
      </w:pPr>
      <w:r>
        <w:rPr>
          <w:sz w:val="24"/>
        </w:rPr>
        <w:t>致：天津市政府采购中心</w:t>
      </w:r>
    </w:p>
    <w:p w:rsidR="005B3C62" w:rsidRDefault="00C87E02" w:rsidP="00C87E02">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5B3C62" w:rsidRDefault="00C87E02" w:rsidP="00C87E02">
      <w:pPr>
        <w:spacing w:line="360" w:lineRule="auto"/>
        <w:ind w:firstLineChars="200" w:firstLine="446"/>
        <w:rPr>
          <w:sz w:val="24"/>
        </w:rPr>
      </w:pPr>
      <w:r>
        <w:rPr>
          <w:sz w:val="24"/>
        </w:rPr>
        <w:t>据此函，签字代表宣布同意如下：</w:t>
      </w:r>
    </w:p>
    <w:p w:rsidR="005B3C62" w:rsidRDefault="00C87E02" w:rsidP="00C87E02">
      <w:pPr>
        <w:spacing w:line="360" w:lineRule="auto"/>
        <w:ind w:firstLineChars="200" w:firstLine="446"/>
        <w:rPr>
          <w:sz w:val="24"/>
        </w:rPr>
      </w:pPr>
      <w:r>
        <w:rPr>
          <w:sz w:val="24"/>
        </w:rPr>
        <w:t xml:space="preserve">1. </w:t>
      </w:r>
      <w:r>
        <w:rPr>
          <w:sz w:val="24"/>
        </w:rPr>
        <w:t>所附投标报价表中规定的应提供和交付的服务投标总价为：</w:t>
      </w:r>
    </w:p>
    <w:p w:rsidR="005B3C62" w:rsidRDefault="00C87E02" w:rsidP="00C87E02">
      <w:pPr>
        <w:spacing w:line="360" w:lineRule="auto"/>
        <w:ind w:firstLineChars="200" w:firstLine="446"/>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5B3C62" w:rsidRDefault="00C87E02" w:rsidP="00C87E02">
      <w:pPr>
        <w:spacing w:line="360" w:lineRule="auto"/>
        <w:ind w:firstLineChars="200" w:firstLine="446"/>
        <w:rPr>
          <w:sz w:val="24"/>
        </w:rPr>
      </w:pPr>
      <w:r>
        <w:rPr>
          <w:sz w:val="24"/>
        </w:rPr>
        <w:t>……</w:t>
      </w:r>
    </w:p>
    <w:p w:rsidR="005B3C62" w:rsidRDefault="00C87E02" w:rsidP="00C87E02">
      <w:pPr>
        <w:spacing w:line="360" w:lineRule="auto"/>
        <w:ind w:firstLineChars="200" w:firstLine="446"/>
        <w:rPr>
          <w:sz w:val="24"/>
        </w:rPr>
      </w:pPr>
      <w:r>
        <w:rPr>
          <w:sz w:val="24"/>
        </w:rPr>
        <w:t xml:space="preserve">2. </w:t>
      </w:r>
      <w:r>
        <w:rPr>
          <w:sz w:val="24"/>
        </w:rPr>
        <w:t>我公司将按招标文件的规定履行合同责任和义务。</w:t>
      </w:r>
    </w:p>
    <w:p w:rsidR="005B3C62" w:rsidRDefault="00C87E02" w:rsidP="00C87E02">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5B3C62" w:rsidRDefault="00C87E02" w:rsidP="00C87E02">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5B3C62" w:rsidRDefault="00C87E02" w:rsidP="00C87E02">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5B3C62" w:rsidRDefault="00C87E02" w:rsidP="00C87E02">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5B3C62" w:rsidRDefault="00C87E02" w:rsidP="00C87E02">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w:t>
      </w:r>
      <w:r>
        <w:rPr>
          <w:sz w:val="24"/>
        </w:rPr>
        <w:lastRenderedPageBreak/>
        <w:t>均</w:t>
      </w:r>
      <w:proofErr w:type="gramEnd"/>
      <w:r>
        <w:rPr>
          <w:sz w:val="24"/>
        </w:rPr>
        <w:t>与贵中心无关，我方愿承担因此出现的任何风险和责任。</w:t>
      </w:r>
    </w:p>
    <w:p w:rsidR="005B3C62" w:rsidRDefault="00C87E02" w:rsidP="00C87E02">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5B3C62" w:rsidRDefault="00C87E02" w:rsidP="00C87E02">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5B3C62" w:rsidRDefault="00C87E02" w:rsidP="00C87E02">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5B3C62" w:rsidRDefault="00C87E02" w:rsidP="00C87E02">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5B3C62" w:rsidRDefault="00C87E02" w:rsidP="00C87E02">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5B3C62" w:rsidRDefault="00C87E02" w:rsidP="00C87E02">
      <w:pPr>
        <w:spacing w:line="360" w:lineRule="auto"/>
        <w:ind w:firstLineChars="200" w:firstLine="446"/>
        <w:rPr>
          <w:sz w:val="24"/>
        </w:rPr>
      </w:pPr>
      <w:r>
        <w:rPr>
          <w:rFonts w:hint="eastAsia"/>
          <w:sz w:val="24"/>
        </w:rPr>
        <w:t>纳税人识别号：</w:t>
      </w:r>
    </w:p>
    <w:p w:rsidR="005B3C62" w:rsidRDefault="00C87E02" w:rsidP="00C87E02">
      <w:pPr>
        <w:spacing w:line="360" w:lineRule="auto"/>
        <w:ind w:firstLineChars="200" w:firstLine="446"/>
        <w:rPr>
          <w:sz w:val="24"/>
        </w:rPr>
      </w:pPr>
      <w:r>
        <w:rPr>
          <w:rFonts w:hint="eastAsia"/>
          <w:sz w:val="24"/>
        </w:rPr>
        <w:t>地址、电话：</w:t>
      </w:r>
    </w:p>
    <w:p w:rsidR="005B3C62" w:rsidRDefault="00C87E02" w:rsidP="00C87E02">
      <w:pPr>
        <w:spacing w:line="360" w:lineRule="auto"/>
        <w:ind w:firstLineChars="200" w:firstLine="446"/>
        <w:rPr>
          <w:sz w:val="24"/>
        </w:rPr>
      </w:pPr>
      <w:r>
        <w:rPr>
          <w:rFonts w:hint="eastAsia"/>
          <w:sz w:val="24"/>
        </w:rPr>
        <w:t>开户行及账号：</w:t>
      </w:r>
    </w:p>
    <w:p w:rsidR="005B3C62" w:rsidRDefault="00C87E02" w:rsidP="00C87E02">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5B3C62" w:rsidRDefault="00C87E02" w:rsidP="00C87E02">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5B3C62" w:rsidRDefault="00C87E02">
      <w:pPr>
        <w:spacing w:line="360" w:lineRule="auto"/>
        <w:ind w:firstLineChars="200" w:firstLine="448"/>
        <w:rPr>
          <w:b/>
          <w:sz w:val="24"/>
        </w:rPr>
      </w:pPr>
      <w:r>
        <w:rPr>
          <w:rFonts w:hint="eastAsia"/>
          <w:b/>
          <w:sz w:val="24"/>
        </w:rPr>
        <w:t>□</w:t>
      </w:r>
      <w:r>
        <w:rPr>
          <w:b/>
          <w:sz w:val="24"/>
        </w:rPr>
        <w:t>上门自取</w:t>
      </w:r>
    </w:p>
    <w:p w:rsidR="005B3C62" w:rsidRDefault="005B3C62" w:rsidP="00C87E02">
      <w:pPr>
        <w:spacing w:line="360" w:lineRule="auto"/>
        <w:ind w:firstLineChars="200" w:firstLine="446"/>
        <w:rPr>
          <w:sz w:val="24"/>
        </w:rPr>
      </w:pPr>
    </w:p>
    <w:p w:rsidR="005B3C62" w:rsidRDefault="00C87E02">
      <w:pPr>
        <w:spacing w:line="360" w:lineRule="auto"/>
        <w:ind w:firstLineChars="200" w:firstLine="448"/>
        <w:rPr>
          <w:b/>
          <w:sz w:val="24"/>
        </w:rPr>
      </w:pPr>
      <w:r>
        <w:rPr>
          <w:rFonts w:hint="eastAsia"/>
          <w:b/>
          <w:sz w:val="24"/>
        </w:rPr>
        <w:t>□</w:t>
      </w:r>
      <w:r>
        <w:rPr>
          <w:b/>
          <w:sz w:val="24"/>
        </w:rPr>
        <w:t>到付邮寄</w:t>
      </w:r>
    </w:p>
    <w:p w:rsidR="005B3C62" w:rsidRDefault="00C87E02" w:rsidP="00C87E02">
      <w:pPr>
        <w:spacing w:line="360" w:lineRule="auto"/>
        <w:ind w:firstLineChars="200" w:firstLine="446"/>
        <w:rPr>
          <w:sz w:val="24"/>
        </w:rPr>
      </w:pPr>
      <w:r>
        <w:rPr>
          <w:sz w:val="24"/>
        </w:rPr>
        <w:t>邮寄地址</w:t>
      </w:r>
      <w:r>
        <w:rPr>
          <w:rFonts w:hint="eastAsia"/>
          <w:sz w:val="24"/>
        </w:rPr>
        <w:t>、邮编</w:t>
      </w:r>
      <w:r>
        <w:rPr>
          <w:sz w:val="24"/>
        </w:rPr>
        <w:t>：</w:t>
      </w:r>
    </w:p>
    <w:p w:rsidR="005B3C62" w:rsidRDefault="00C87E02" w:rsidP="00C87E02">
      <w:pPr>
        <w:spacing w:line="360" w:lineRule="auto"/>
        <w:ind w:firstLineChars="200" w:firstLine="446"/>
        <w:rPr>
          <w:sz w:val="24"/>
        </w:rPr>
      </w:pPr>
      <w:r>
        <w:rPr>
          <w:sz w:val="24"/>
        </w:rPr>
        <w:lastRenderedPageBreak/>
        <w:t>邮寄联系人、手机号码：</w:t>
      </w:r>
    </w:p>
    <w:p w:rsidR="005B3C62" w:rsidRDefault="005B3C62" w:rsidP="00C87E02">
      <w:pPr>
        <w:spacing w:line="360" w:lineRule="auto"/>
        <w:ind w:firstLineChars="1700" w:firstLine="3794"/>
        <w:rPr>
          <w:sz w:val="24"/>
        </w:rPr>
      </w:pPr>
    </w:p>
    <w:p w:rsidR="005B3C62" w:rsidRDefault="00C87E02" w:rsidP="00C87E02">
      <w:pPr>
        <w:spacing w:line="360" w:lineRule="auto"/>
        <w:ind w:firstLineChars="1700" w:firstLine="3794"/>
        <w:rPr>
          <w:sz w:val="24"/>
        </w:rPr>
      </w:pPr>
      <w:r>
        <w:rPr>
          <w:sz w:val="24"/>
        </w:rPr>
        <w:t>投标人名称：</w:t>
      </w:r>
    </w:p>
    <w:p w:rsidR="005B3C62" w:rsidRDefault="005B3C62" w:rsidP="00C87E02">
      <w:pPr>
        <w:spacing w:line="360" w:lineRule="auto"/>
        <w:ind w:firstLineChars="1700" w:firstLine="3794"/>
        <w:rPr>
          <w:sz w:val="24"/>
        </w:rPr>
      </w:pPr>
    </w:p>
    <w:p w:rsidR="005B3C62" w:rsidRDefault="00C87E02" w:rsidP="00C87E0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B3C62" w:rsidRDefault="005B3C62">
      <w:pPr>
        <w:spacing w:line="460" w:lineRule="exact"/>
        <w:rPr>
          <w:sz w:val="24"/>
        </w:rPr>
      </w:pPr>
    </w:p>
    <w:p w:rsidR="005B3C62" w:rsidRDefault="00C87E02">
      <w:pPr>
        <w:widowControl/>
        <w:jc w:val="left"/>
        <w:rPr>
          <w:sz w:val="24"/>
        </w:rPr>
      </w:pPr>
      <w:r>
        <w:rPr>
          <w:sz w:val="24"/>
        </w:rPr>
        <w:br w:type="page"/>
      </w:r>
    </w:p>
    <w:p w:rsidR="005B3C62" w:rsidRDefault="00C87E02">
      <w:pPr>
        <w:widowControl/>
        <w:jc w:val="left"/>
        <w:rPr>
          <w:b/>
          <w:sz w:val="24"/>
        </w:rPr>
      </w:pPr>
      <w:r>
        <w:rPr>
          <w:b/>
          <w:sz w:val="24"/>
        </w:rPr>
        <w:lastRenderedPageBreak/>
        <w:t>附件</w:t>
      </w:r>
      <w:r>
        <w:rPr>
          <w:b/>
          <w:sz w:val="24"/>
        </w:rPr>
        <w:t>2</w:t>
      </w:r>
    </w:p>
    <w:p w:rsidR="005B3C62" w:rsidRDefault="005B3C62">
      <w:pPr>
        <w:autoSpaceDN w:val="0"/>
        <w:spacing w:line="360" w:lineRule="auto"/>
        <w:jc w:val="center"/>
        <w:rPr>
          <w:b/>
          <w:bCs/>
          <w:sz w:val="24"/>
        </w:rPr>
      </w:pPr>
    </w:p>
    <w:p w:rsidR="005B3C62" w:rsidRDefault="00C87E02">
      <w:pPr>
        <w:ind w:right="84"/>
        <w:jc w:val="center"/>
        <w:rPr>
          <w:b/>
          <w:sz w:val="24"/>
        </w:rPr>
      </w:pPr>
      <w:r>
        <w:rPr>
          <w:rFonts w:hint="eastAsia"/>
          <w:b/>
          <w:sz w:val="24"/>
        </w:rPr>
        <w:t>供应商资格声明函</w:t>
      </w:r>
    </w:p>
    <w:p w:rsidR="005B3C62" w:rsidRDefault="005B3C62">
      <w:pPr>
        <w:spacing w:line="360" w:lineRule="auto"/>
        <w:ind w:firstLine="420"/>
        <w:jc w:val="center"/>
        <w:rPr>
          <w:b/>
          <w:sz w:val="24"/>
        </w:rPr>
      </w:pPr>
    </w:p>
    <w:p w:rsidR="005B3C62" w:rsidRDefault="00C87E02">
      <w:pPr>
        <w:spacing w:line="360" w:lineRule="auto"/>
        <w:rPr>
          <w:sz w:val="24"/>
        </w:rPr>
      </w:pPr>
      <w:r>
        <w:rPr>
          <w:rFonts w:hint="eastAsia"/>
          <w:sz w:val="24"/>
        </w:rPr>
        <w:t>天津市政府采购中心：</w:t>
      </w:r>
    </w:p>
    <w:p w:rsidR="005B3C62" w:rsidRDefault="00C87E02" w:rsidP="00C87E02">
      <w:pPr>
        <w:spacing w:line="360" w:lineRule="auto"/>
        <w:ind w:firstLineChars="200" w:firstLine="446"/>
        <w:rPr>
          <w:sz w:val="24"/>
        </w:rPr>
      </w:pPr>
      <w:r>
        <w:rPr>
          <w:rFonts w:hint="eastAsia"/>
          <w:sz w:val="24"/>
        </w:rPr>
        <w:t>我单位自愿参与本项目的政府采购活动，郑重承诺如下：</w:t>
      </w:r>
    </w:p>
    <w:p w:rsidR="005B3C62" w:rsidRDefault="00C87E02" w:rsidP="00C87E02">
      <w:pPr>
        <w:spacing w:line="360" w:lineRule="auto"/>
        <w:ind w:firstLineChars="200" w:firstLine="446"/>
        <w:rPr>
          <w:sz w:val="24"/>
        </w:rPr>
      </w:pPr>
      <w:r>
        <w:rPr>
          <w:rFonts w:hint="eastAsia"/>
          <w:sz w:val="24"/>
        </w:rPr>
        <w:t>（一）我单位具有良好的商业信誉和健全的财务会计制度；</w:t>
      </w:r>
    </w:p>
    <w:p w:rsidR="005B3C62" w:rsidRDefault="00C87E02" w:rsidP="00C87E02">
      <w:pPr>
        <w:spacing w:line="360" w:lineRule="auto"/>
        <w:ind w:firstLineChars="200" w:firstLine="446"/>
        <w:rPr>
          <w:sz w:val="24"/>
        </w:rPr>
      </w:pPr>
      <w:r>
        <w:rPr>
          <w:rFonts w:hint="eastAsia"/>
          <w:sz w:val="24"/>
        </w:rPr>
        <w:t>（二）我单位依法缴纳税收和社会保障资金；</w:t>
      </w:r>
    </w:p>
    <w:p w:rsidR="005B3C62" w:rsidRDefault="00C87E02" w:rsidP="00C87E02">
      <w:pPr>
        <w:spacing w:line="360" w:lineRule="auto"/>
        <w:ind w:firstLineChars="200" w:firstLine="446"/>
        <w:rPr>
          <w:sz w:val="24"/>
        </w:rPr>
      </w:pPr>
      <w:r>
        <w:rPr>
          <w:rFonts w:hint="eastAsia"/>
          <w:sz w:val="24"/>
        </w:rPr>
        <w:t>（三）我单位具备履行合同所必需的设备和专业技术能力；</w:t>
      </w:r>
    </w:p>
    <w:p w:rsidR="005B3C62" w:rsidRDefault="00C87E02" w:rsidP="00C87E02">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5B3C62" w:rsidRDefault="00C87E02" w:rsidP="00C87E02">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5B3C62" w:rsidRDefault="00C87E02" w:rsidP="00C87E02">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5B3C62">
        <w:tc>
          <w:tcPr>
            <w:tcW w:w="1061" w:type="pct"/>
            <w:vAlign w:val="center"/>
          </w:tcPr>
          <w:p w:rsidR="005B3C62" w:rsidRDefault="00C87E02">
            <w:pPr>
              <w:jc w:val="center"/>
              <w:rPr>
                <w:szCs w:val="21"/>
              </w:rPr>
            </w:pPr>
            <w:r>
              <w:rPr>
                <w:rFonts w:hint="eastAsia"/>
                <w:szCs w:val="21"/>
              </w:rPr>
              <w:t>序号</w:t>
            </w:r>
          </w:p>
        </w:tc>
        <w:tc>
          <w:tcPr>
            <w:tcW w:w="2273" w:type="pct"/>
            <w:vAlign w:val="center"/>
          </w:tcPr>
          <w:p w:rsidR="005B3C62" w:rsidRDefault="00C87E02">
            <w:pPr>
              <w:jc w:val="center"/>
              <w:rPr>
                <w:szCs w:val="21"/>
              </w:rPr>
            </w:pPr>
            <w:r>
              <w:rPr>
                <w:rFonts w:hint="eastAsia"/>
                <w:szCs w:val="21"/>
              </w:rPr>
              <w:t>单位名称</w:t>
            </w:r>
          </w:p>
        </w:tc>
        <w:tc>
          <w:tcPr>
            <w:tcW w:w="1667" w:type="pct"/>
            <w:vAlign w:val="center"/>
          </w:tcPr>
          <w:p w:rsidR="005B3C62" w:rsidRDefault="00C87E02">
            <w:pPr>
              <w:jc w:val="center"/>
              <w:rPr>
                <w:szCs w:val="21"/>
              </w:rPr>
            </w:pPr>
            <w:r>
              <w:rPr>
                <w:rFonts w:hint="eastAsia"/>
                <w:szCs w:val="21"/>
              </w:rPr>
              <w:t>相互关系类型</w:t>
            </w:r>
          </w:p>
        </w:tc>
      </w:tr>
      <w:tr w:rsidR="005B3C62">
        <w:tc>
          <w:tcPr>
            <w:tcW w:w="1061" w:type="pct"/>
            <w:vAlign w:val="center"/>
          </w:tcPr>
          <w:p w:rsidR="005B3C62" w:rsidRDefault="00C87E02">
            <w:pPr>
              <w:jc w:val="center"/>
              <w:rPr>
                <w:szCs w:val="21"/>
              </w:rPr>
            </w:pPr>
            <w:r>
              <w:rPr>
                <w:rFonts w:hint="eastAsia"/>
                <w:szCs w:val="21"/>
              </w:rPr>
              <w:t>1</w:t>
            </w:r>
          </w:p>
        </w:tc>
        <w:tc>
          <w:tcPr>
            <w:tcW w:w="2273" w:type="pct"/>
            <w:vAlign w:val="center"/>
          </w:tcPr>
          <w:p w:rsidR="005B3C62" w:rsidRDefault="005B3C62">
            <w:pPr>
              <w:jc w:val="center"/>
              <w:rPr>
                <w:szCs w:val="21"/>
              </w:rPr>
            </w:pPr>
          </w:p>
        </w:tc>
        <w:tc>
          <w:tcPr>
            <w:tcW w:w="1667" w:type="pct"/>
            <w:vAlign w:val="center"/>
          </w:tcPr>
          <w:p w:rsidR="005B3C62" w:rsidRDefault="005B3C62">
            <w:pPr>
              <w:jc w:val="center"/>
              <w:rPr>
                <w:szCs w:val="21"/>
              </w:rPr>
            </w:pPr>
          </w:p>
        </w:tc>
      </w:tr>
      <w:tr w:rsidR="005B3C62">
        <w:tc>
          <w:tcPr>
            <w:tcW w:w="1061" w:type="pct"/>
            <w:vAlign w:val="center"/>
          </w:tcPr>
          <w:p w:rsidR="005B3C62" w:rsidRDefault="00C87E02">
            <w:pPr>
              <w:jc w:val="center"/>
              <w:rPr>
                <w:szCs w:val="21"/>
              </w:rPr>
            </w:pPr>
            <w:r>
              <w:rPr>
                <w:rFonts w:hint="eastAsia"/>
                <w:szCs w:val="21"/>
              </w:rPr>
              <w:t>2</w:t>
            </w:r>
          </w:p>
        </w:tc>
        <w:tc>
          <w:tcPr>
            <w:tcW w:w="2273" w:type="pct"/>
            <w:vAlign w:val="center"/>
          </w:tcPr>
          <w:p w:rsidR="005B3C62" w:rsidRDefault="005B3C62">
            <w:pPr>
              <w:jc w:val="center"/>
              <w:rPr>
                <w:szCs w:val="21"/>
              </w:rPr>
            </w:pPr>
          </w:p>
        </w:tc>
        <w:tc>
          <w:tcPr>
            <w:tcW w:w="1667" w:type="pct"/>
            <w:vAlign w:val="center"/>
          </w:tcPr>
          <w:p w:rsidR="005B3C62" w:rsidRDefault="005B3C62">
            <w:pPr>
              <w:jc w:val="center"/>
              <w:rPr>
                <w:szCs w:val="21"/>
              </w:rPr>
            </w:pPr>
          </w:p>
        </w:tc>
      </w:tr>
      <w:tr w:rsidR="005B3C62">
        <w:tc>
          <w:tcPr>
            <w:tcW w:w="1061" w:type="pct"/>
            <w:vAlign w:val="center"/>
          </w:tcPr>
          <w:p w:rsidR="005B3C62" w:rsidRDefault="00C87E02">
            <w:pPr>
              <w:jc w:val="center"/>
              <w:rPr>
                <w:szCs w:val="21"/>
              </w:rPr>
            </w:pPr>
            <w:r>
              <w:rPr>
                <w:rFonts w:hint="eastAsia"/>
                <w:szCs w:val="21"/>
              </w:rPr>
              <w:t>3</w:t>
            </w:r>
          </w:p>
        </w:tc>
        <w:tc>
          <w:tcPr>
            <w:tcW w:w="2273" w:type="pct"/>
            <w:vAlign w:val="center"/>
          </w:tcPr>
          <w:p w:rsidR="005B3C62" w:rsidRDefault="005B3C62">
            <w:pPr>
              <w:jc w:val="center"/>
              <w:rPr>
                <w:szCs w:val="21"/>
              </w:rPr>
            </w:pPr>
          </w:p>
        </w:tc>
        <w:tc>
          <w:tcPr>
            <w:tcW w:w="1667" w:type="pct"/>
            <w:vAlign w:val="center"/>
          </w:tcPr>
          <w:p w:rsidR="005B3C62" w:rsidRDefault="005B3C62">
            <w:pPr>
              <w:jc w:val="center"/>
              <w:rPr>
                <w:szCs w:val="21"/>
              </w:rPr>
            </w:pPr>
          </w:p>
        </w:tc>
      </w:tr>
    </w:tbl>
    <w:p w:rsidR="005B3C62" w:rsidRDefault="00C87E02" w:rsidP="00C87E02">
      <w:pPr>
        <w:spacing w:line="360" w:lineRule="auto"/>
        <w:ind w:firstLineChars="200" w:firstLine="446"/>
        <w:rPr>
          <w:sz w:val="24"/>
        </w:rPr>
      </w:pPr>
      <w:r>
        <w:rPr>
          <w:rFonts w:hint="eastAsia"/>
          <w:sz w:val="24"/>
        </w:rPr>
        <w:t>上表未填写的，视为不存在第（六）条所列情形</w:t>
      </w:r>
    </w:p>
    <w:p w:rsidR="005B3C62" w:rsidRDefault="005B3C62" w:rsidP="00C87E02">
      <w:pPr>
        <w:spacing w:line="360" w:lineRule="auto"/>
        <w:ind w:firstLineChars="200" w:firstLine="446"/>
        <w:rPr>
          <w:sz w:val="24"/>
        </w:rPr>
      </w:pPr>
    </w:p>
    <w:p w:rsidR="005B3C62" w:rsidRDefault="00C87E02" w:rsidP="00C87E02">
      <w:pPr>
        <w:spacing w:line="360" w:lineRule="auto"/>
        <w:ind w:firstLineChars="200" w:firstLine="446"/>
        <w:rPr>
          <w:sz w:val="24"/>
        </w:rPr>
      </w:pPr>
      <w:r>
        <w:rPr>
          <w:rFonts w:hint="eastAsia"/>
          <w:sz w:val="24"/>
        </w:rPr>
        <w:t>上述声明真实有效，否则我单位承担全部责任和不利后果。</w:t>
      </w:r>
    </w:p>
    <w:p w:rsidR="005B3C62" w:rsidRDefault="005B3C62" w:rsidP="00C87E02">
      <w:pPr>
        <w:spacing w:line="360" w:lineRule="auto"/>
        <w:ind w:firstLineChars="200" w:firstLine="446"/>
        <w:rPr>
          <w:sz w:val="24"/>
        </w:rPr>
      </w:pPr>
    </w:p>
    <w:p w:rsidR="005B3C62" w:rsidRDefault="00C87E02" w:rsidP="00C87E02">
      <w:pPr>
        <w:spacing w:line="360" w:lineRule="auto"/>
        <w:ind w:firstLineChars="100" w:firstLine="223"/>
        <w:rPr>
          <w:sz w:val="24"/>
        </w:rPr>
      </w:pPr>
      <w:r>
        <w:rPr>
          <w:sz w:val="24"/>
        </w:rPr>
        <w:t>投标人名称：</w:t>
      </w:r>
    </w:p>
    <w:p w:rsidR="005B3C62" w:rsidRDefault="005B3C62" w:rsidP="00C87E02">
      <w:pPr>
        <w:spacing w:line="360" w:lineRule="auto"/>
        <w:ind w:firstLineChars="100" w:firstLine="223"/>
        <w:rPr>
          <w:sz w:val="24"/>
        </w:rPr>
      </w:pPr>
    </w:p>
    <w:p w:rsidR="005B3C62" w:rsidRDefault="00C87E02" w:rsidP="00C87E02">
      <w:pPr>
        <w:spacing w:line="360" w:lineRule="auto"/>
        <w:ind w:firstLineChars="100" w:firstLine="223"/>
        <w:rPr>
          <w:position w:val="-40"/>
          <w:sz w:val="24"/>
        </w:rPr>
      </w:pPr>
      <w:r>
        <w:rPr>
          <w:sz w:val="24"/>
        </w:rPr>
        <w:t>日期：</w:t>
      </w:r>
      <w:r>
        <w:rPr>
          <w:sz w:val="24"/>
        </w:rPr>
        <w:t xml:space="preserve">  </w:t>
      </w:r>
    </w:p>
    <w:p w:rsidR="005B3C62" w:rsidRDefault="005B3C62">
      <w:pPr>
        <w:autoSpaceDN w:val="0"/>
        <w:spacing w:line="360" w:lineRule="auto"/>
        <w:jc w:val="center"/>
        <w:rPr>
          <w:b/>
          <w:bCs/>
          <w:sz w:val="24"/>
        </w:rPr>
      </w:pPr>
    </w:p>
    <w:p w:rsidR="005B3C62" w:rsidRDefault="00C87E02">
      <w:pPr>
        <w:widowControl/>
        <w:jc w:val="left"/>
        <w:rPr>
          <w:b/>
          <w:bCs/>
          <w:sz w:val="24"/>
        </w:rPr>
      </w:pPr>
      <w:r>
        <w:rPr>
          <w:b/>
          <w:bCs/>
          <w:sz w:val="24"/>
        </w:rPr>
        <w:br w:type="page"/>
      </w:r>
    </w:p>
    <w:p w:rsidR="005B3C62" w:rsidRDefault="00C87E02">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5B3C62" w:rsidRDefault="00C87E02">
      <w:pPr>
        <w:widowControl/>
        <w:jc w:val="left"/>
        <w:rPr>
          <w:b/>
          <w:bCs/>
          <w:sz w:val="24"/>
        </w:rPr>
      </w:pPr>
      <w:r>
        <w:rPr>
          <w:b/>
          <w:bCs/>
          <w:sz w:val="24"/>
        </w:rPr>
        <w:br w:type="page"/>
      </w:r>
    </w:p>
    <w:p w:rsidR="005B3C62" w:rsidRDefault="00C87E02">
      <w:pPr>
        <w:autoSpaceDN w:val="0"/>
        <w:spacing w:line="360" w:lineRule="auto"/>
        <w:rPr>
          <w:b/>
          <w:bCs/>
          <w:sz w:val="24"/>
        </w:rPr>
      </w:pPr>
      <w:r>
        <w:rPr>
          <w:rFonts w:hint="eastAsia"/>
          <w:b/>
          <w:bCs/>
          <w:sz w:val="24"/>
        </w:rPr>
        <w:lastRenderedPageBreak/>
        <w:t>附件</w:t>
      </w:r>
      <w:r>
        <w:rPr>
          <w:rFonts w:hint="eastAsia"/>
          <w:b/>
          <w:bCs/>
          <w:sz w:val="24"/>
        </w:rPr>
        <w:t>3</w:t>
      </w:r>
    </w:p>
    <w:p w:rsidR="005B3C62" w:rsidRDefault="005B3C62">
      <w:pPr>
        <w:autoSpaceDN w:val="0"/>
        <w:spacing w:line="360" w:lineRule="auto"/>
        <w:jc w:val="center"/>
        <w:rPr>
          <w:b/>
          <w:bCs/>
          <w:sz w:val="24"/>
        </w:rPr>
      </w:pPr>
    </w:p>
    <w:p w:rsidR="005B3C62" w:rsidRDefault="00C87E02">
      <w:pPr>
        <w:autoSpaceDN w:val="0"/>
        <w:spacing w:line="360" w:lineRule="auto"/>
        <w:jc w:val="center"/>
        <w:rPr>
          <w:b/>
          <w:bCs/>
          <w:sz w:val="24"/>
        </w:rPr>
      </w:pPr>
      <w:r>
        <w:rPr>
          <w:b/>
          <w:bCs/>
          <w:sz w:val="24"/>
        </w:rPr>
        <w:t>开标一览表</w:t>
      </w:r>
    </w:p>
    <w:p w:rsidR="005B3C62" w:rsidRDefault="005B3C62">
      <w:pPr>
        <w:ind w:right="84"/>
        <w:rPr>
          <w:sz w:val="24"/>
        </w:rPr>
      </w:pPr>
    </w:p>
    <w:p w:rsidR="005B3C62" w:rsidRDefault="00C87E02">
      <w:pPr>
        <w:spacing w:line="460" w:lineRule="exact"/>
        <w:rPr>
          <w:sz w:val="24"/>
        </w:rPr>
      </w:pPr>
      <w:r>
        <w:rPr>
          <w:sz w:val="24"/>
        </w:rPr>
        <w:t>项目名称：</w:t>
      </w:r>
      <w:r>
        <w:rPr>
          <w:sz w:val="24"/>
          <w:u w:val="single"/>
        </w:rPr>
        <w:t xml:space="preserve">                    </w:t>
      </w:r>
    </w:p>
    <w:p w:rsidR="005B3C62" w:rsidRDefault="00C87E02">
      <w:pPr>
        <w:spacing w:line="460" w:lineRule="exact"/>
        <w:rPr>
          <w:sz w:val="24"/>
        </w:rPr>
      </w:pPr>
      <w:r>
        <w:rPr>
          <w:sz w:val="24"/>
        </w:rPr>
        <w:t>项目编号：</w:t>
      </w:r>
      <w:r>
        <w:rPr>
          <w:sz w:val="24"/>
          <w:u w:val="single"/>
        </w:rPr>
        <w:t xml:space="preserve">                    </w:t>
      </w:r>
    </w:p>
    <w:p w:rsidR="005B3C62" w:rsidRDefault="00C87E02">
      <w:pPr>
        <w:spacing w:line="460" w:lineRule="exact"/>
        <w:rPr>
          <w:sz w:val="24"/>
          <w:u w:val="single"/>
        </w:rPr>
      </w:pPr>
      <w:r>
        <w:rPr>
          <w:sz w:val="24"/>
        </w:rPr>
        <w:t>包号：</w:t>
      </w:r>
      <w:r>
        <w:rPr>
          <w:sz w:val="24"/>
          <w:u w:val="single"/>
        </w:rPr>
        <w:t xml:space="preserve">                        </w:t>
      </w:r>
    </w:p>
    <w:p w:rsidR="005B3C62" w:rsidRDefault="00C87E02">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B3C62">
        <w:trPr>
          <w:jc w:val="center"/>
        </w:trPr>
        <w:tc>
          <w:tcPr>
            <w:tcW w:w="730" w:type="pct"/>
            <w:vAlign w:val="center"/>
          </w:tcPr>
          <w:p w:rsidR="005B3C62" w:rsidRDefault="00C87E02">
            <w:pPr>
              <w:spacing w:line="460" w:lineRule="exact"/>
              <w:jc w:val="center"/>
              <w:rPr>
                <w:sz w:val="24"/>
              </w:rPr>
            </w:pPr>
            <w:proofErr w:type="gramStart"/>
            <w:r>
              <w:rPr>
                <w:sz w:val="24"/>
              </w:rPr>
              <w:t>包号</w:t>
            </w:r>
            <w:proofErr w:type="gramEnd"/>
          </w:p>
        </w:tc>
        <w:tc>
          <w:tcPr>
            <w:tcW w:w="1278" w:type="pct"/>
            <w:vAlign w:val="center"/>
          </w:tcPr>
          <w:p w:rsidR="005B3C62" w:rsidRDefault="00C87E02">
            <w:pPr>
              <w:spacing w:line="460" w:lineRule="exact"/>
              <w:jc w:val="center"/>
              <w:rPr>
                <w:sz w:val="24"/>
              </w:rPr>
            </w:pPr>
            <w:r>
              <w:rPr>
                <w:sz w:val="24"/>
              </w:rPr>
              <w:t>服务名称</w:t>
            </w:r>
          </w:p>
        </w:tc>
        <w:tc>
          <w:tcPr>
            <w:tcW w:w="806" w:type="pct"/>
            <w:vAlign w:val="center"/>
          </w:tcPr>
          <w:p w:rsidR="005B3C62" w:rsidRDefault="00C87E02">
            <w:pPr>
              <w:spacing w:line="460" w:lineRule="exact"/>
              <w:jc w:val="center"/>
              <w:rPr>
                <w:sz w:val="24"/>
              </w:rPr>
            </w:pPr>
            <w:r>
              <w:rPr>
                <w:sz w:val="24"/>
              </w:rPr>
              <w:t>数量</w:t>
            </w:r>
          </w:p>
        </w:tc>
        <w:tc>
          <w:tcPr>
            <w:tcW w:w="1202" w:type="pct"/>
            <w:vAlign w:val="center"/>
          </w:tcPr>
          <w:p w:rsidR="005B3C62" w:rsidRDefault="00C87E02">
            <w:pPr>
              <w:spacing w:line="460" w:lineRule="exact"/>
              <w:jc w:val="center"/>
              <w:rPr>
                <w:sz w:val="24"/>
              </w:rPr>
            </w:pPr>
            <w:r>
              <w:rPr>
                <w:sz w:val="24"/>
              </w:rPr>
              <w:t>投标总价</w:t>
            </w:r>
          </w:p>
        </w:tc>
        <w:tc>
          <w:tcPr>
            <w:tcW w:w="984" w:type="pct"/>
            <w:vAlign w:val="center"/>
          </w:tcPr>
          <w:p w:rsidR="005B3C62" w:rsidRDefault="00C87E02">
            <w:pPr>
              <w:spacing w:line="460" w:lineRule="exact"/>
              <w:jc w:val="center"/>
              <w:rPr>
                <w:sz w:val="24"/>
              </w:rPr>
            </w:pPr>
            <w:r>
              <w:rPr>
                <w:sz w:val="24"/>
              </w:rPr>
              <w:t>备注</w:t>
            </w:r>
          </w:p>
        </w:tc>
      </w:tr>
      <w:tr w:rsidR="005B3C62">
        <w:trPr>
          <w:jc w:val="center"/>
        </w:trPr>
        <w:tc>
          <w:tcPr>
            <w:tcW w:w="730" w:type="pct"/>
          </w:tcPr>
          <w:p w:rsidR="005B3C62" w:rsidRDefault="005B3C62">
            <w:pPr>
              <w:spacing w:line="460" w:lineRule="exact"/>
              <w:rPr>
                <w:sz w:val="24"/>
              </w:rPr>
            </w:pPr>
          </w:p>
        </w:tc>
        <w:tc>
          <w:tcPr>
            <w:tcW w:w="1278" w:type="pct"/>
          </w:tcPr>
          <w:p w:rsidR="005B3C62" w:rsidRDefault="005B3C62">
            <w:pPr>
              <w:spacing w:line="460" w:lineRule="exact"/>
              <w:rPr>
                <w:sz w:val="24"/>
              </w:rPr>
            </w:pPr>
          </w:p>
        </w:tc>
        <w:tc>
          <w:tcPr>
            <w:tcW w:w="806" w:type="pct"/>
          </w:tcPr>
          <w:p w:rsidR="005B3C62" w:rsidRDefault="005B3C62">
            <w:pPr>
              <w:spacing w:line="460" w:lineRule="exact"/>
              <w:rPr>
                <w:sz w:val="24"/>
              </w:rPr>
            </w:pPr>
          </w:p>
        </w:tc>
        <w:tc>
          <w:tcPr>
            <w:tcW w:w="1202" w:type="pct"/>
          </w:tcPr>
          <w:p w:rsidR="005B3C62" w:rsidRDefault="005B3C62">
            <w:pPr>
              <w:spacing w:line="460" w:lineRule="exact"/>
              <w:rPr>
                <w:sz w:val="24"/>
              </w:rPr>
            </w:pPr>
          </w:p>
        </w:tc>
        <w:tc>
          <w:tcPr>
            <w:tcW w:w="984" w:type="pct"/>
          </w:tcPr>
          <w:p w:rsidR="005B3C62" w:rsidRDefault="005B3C62">
            <w:pPr>
              <w:spacing w:line="460" w:lineRule="exact"/>
              <w:rPr>
                <w:sz w:val="24"/>
              </w:rPr>
            </w:pPr>
          </w:p>
        </w:tc>
      </w:tr>
      <w:tr w:rsidR="005B3C62">
        <w:trPr>
          <w:jc w:val="center"/>
        </w:trPr>
        <w:tc>
          <w:tcPr>
            <w:tcW w:w="730" w:type="pct"/>
          </w:tcPr>
          <w:p w:rsidR="005B3C62" w:rsidRDefault="005B3C62">
            <w:pPr>
              <w:spacing w:line="460" w:lineRule="exact"/>
              <w:rPr>
                <w:sz w:val="24"/>
              </w:rPr>
            </w:pPr>
          </w:p>
        </w:tc>
        <w:tc>
          <w:tcPr>
            <w:tcW w:w="1278" w:type="pct"/>
          </w:tcPr>
          <w:p w:rsidR="005B3C62" w:rsidRDefault="005B3C62">
            <w:pPr>
              <w:spacing w:line="460" w:lineRule="exact"/>
              <w:rPr>
                <w:sz w:val="24"/>
              </w:rPr>
            </w:pPr>
          </w:p>
        </w:tc>
        <w:tc>
          <w:tcPr>
            <w:tcW w:w="806" w:type="pct"/>
          </w:tcPr>
          <w:p w:rsidR="005B3C62" w:rsidRDefault="005B3C62">
            <w:pPr>
              <w:spacing w:line="460" w:lineRule="exact"/>
              <w:rPr>
                <w:sz w:val="24"/>
              </w:rPr>
            </w:pPr>
          </w:p>
        </w:tc>
        <w:tc>
          <w:tcPr>
            <w:tcW w:w="1202" w:type="pct"/>
          </w:tcPr>
          <w:p w:rsidR="005B3C62" w:rsidRDefault="005B3C62">
            <w:pPr>
              <w:spacing w:line="460" w:lineRule="exact"/>
              <w:rPr>
                <w:sz w:val="24"/>
              </w:rPr>
            </w:pPr>
          </w:p>
        </w:tc>
        <w:tc>
          <w:tcPr>
            <w:tcW w:w="984" w:type="pct"/>
          </w:tcPr>
          <w:p w:rsidR="005B3C62" w:rsidRDefault="005B3C62">
            <w:pPr>
              <w:spacing w:line="460" w:lineRule="exact"/>
              <w:rPr>
                <w:sz w:val="24"/>
              </w:rPr>
            </w:pPr>
          </w:p>
        </w:tc>
      </w:tr>
      <w:tr w:rsidR="005B3C62">
        <w:trPr>
          <w:jc w:val="center"/>
        </w:trPr>
        <w:tc>
          <w:tcPr>
            <w:tcW w:w="730" w:type="pct"/>
          </w:tcPr>
          <w:p w:rsidR="005B3C62" w:rsidRDefault="005B3C62">
            <w:pPr>
              <w:spacing w:line="460" w:lineRule="exact"/>
              <w:rPr>
                <w:sz w:val="24"/>
              </w:rPr>
            </w:pPr>
          </w:p>
        </w:tc>
        <w:tc>
          <w:tcPr>
            <w:tcW w:w="1278" w:type="pct"/>
          </w:tcPr>
          <w:p w:rsidR="005B3C62" w:rsidRDefault="005B3C62">
            <w:pPr>
              <w:spacing w:line="460" w:lineRule="exact"/>
              <w:rPr>
                <w:sz w:val="24"/>
              </w:rPr>
            </w:pPr>
          </w:p>
        </w:tc>
        <w:tc>
          <w:tcPr>
            <w:tcW w:w="806" w:type="pct"/>
          </w:tcPr>
          <w:p w:rsidR="005B3C62" w:rsidRDefault="005B3C62">
            <w:pPr>
              <w:spacing w:line="460" w:lineRule="exact"/>
              <w:rPr>
                <w:sz w:val="24"/>
              </w:rPr>
            </w:pPr>
          </w:p>
        </w:tc>
        <w:tc>
          <w:tcPr>
            <w:tcW w:w="1202" w:type="pct"/>
          </w:tcPr>
          <w:p w:rsidR="005B3C62" w:rsidRDefault="005B3C62">
            <w:pPr>
              <w:spacing w:line="460" w:lineRule="exact"/>
              <w:rPr>
                <w:sz w:val="24"/>
              </w:rPr>
            </w:pPr>
          </w:p>
        </w:tc>
        <w:tc>
          <w:tcPr>
            <w:tcW w:w="984" w:type="pct"/>
          </w:tcPr>
          <w:p w:rsidR="005B3C62" w:rsidRDefault="005B3C62">
            <w:pPr>
              <w:spacing w:line="460" w:lineRule="exact"/>
              <w:rPr>
                <w:sz w:val="24"/>
              </w:rPr>
            </w:pPr>
          </w:p>
        </w:tc>
      </w:tr>
      <w:tr w:rsidR="005B3C62">
        <w:trPr>
          <w:jc w:val="center"/>
        </w:trPr>
        <w:tc>
          <w:tcPr>
            <w:tcW w:w="730" w:type="pct"/>
          </w:tcPr>
          <w:p w:rsidR="005B3C62" w:rsidRDefault="005B3C62">
            <w:pPr>
              <w:spacing w:line="460" w:lineRule="exact"/>
              <w:rPr>
                <w:sz w:val="24"/>
              </w:rPr>
            </w:pPr>
          </w:p>
        </w:tc>
        <w:tc>
          <w:tcPr>
            <w:tcW w:w="1278" w:type="pct"/>
          </w:tcPr>
          <w:p w:rsidR="005B3C62" w:rsidRDefault="005B3C62">
            <w:pPr>
              <w:spacing w:line="460" w:lineRule="exact"/>
              <w:rPr>
                <w:sz w:val="24"/>
              </w:rPr>
            </w:pPr>
          </w:p>
        </w:tc>
        <w:tc>
          <w:tcPr>
            <w:tcW w:w="806" w:type="pct"/>
          </w:tcPr>
          <w:p w:rsidR="005B3C62" w:rsidRDefault="005B3C62">
            <w:pPr>
              <w:spacing w:line="460" w:lineRule="exact"/>
              <w:rPr>
                <w:sz w:val="24"/>
              </w:rPr>
            </w:pPr>
          </w:p>
        </w:tc>
        <w:tc>
          <w:tcPr>
            <w:tcW w:w="1202" w:type="pct"/>
          </w:tcPr>
          <w:p w:rsidR="005B3C62" w:rsidRDefault="005B3C62">
            <w:pPr>
              <w:spacing w:line="460" w:lineRule="exact"/>
              <w:rPr>
                <w:sz w:val="24"/>
              </w:rPr>
            </w:pPr>
          </w:p>
        </w:tc>
        <w:tc>
          <w:tcPr>
            <w:tcW w:w="984" w:type="pct"/>
          </w:tcPr>
          <w:p w:rsidR="005B3C62" w:rsidRDefault="005B3C62">
            <w:pPr>
              <w:spacing w:line="460" w:lineRule="exact"/>
              <w:rPr>
                <w:sz w:val="24"/>
              </w:rPr>
            </w:pPr>
          </w:p>
        </w:tc>
      </w:tr>
      <w:tr w:rsidR="005B3C62">
        <w:trPr>
          <w:jc w:val="center"/>
        </w:trPr>
        <w:tc>
          <w:tcPr>
            <w:tcW w:w="730" w:type="pct"/>
          </w:tcPr>
          <w:p w:rsidR="005B3C62" w:rsidRDefault="005B3C62">
            <w:pPr>
              <w:spacing w:line="460" w:lineRule="exact"/>
              <w:rPr>
                <w:sz w:val="24"/>
              </w:rPr>
            </w:pPr>
          </w:p>
        </w:tc>
        <w:tc>
          <w:tcPr>
            <w:tcW w:w="1278" w:type="pct"/>
          </w:tcPr>
          <w:p w:rsidR="005B3C62" w:rsidRDefault="005B3C62">
            <w:pPr>
              <w:spacing w:line="460" w:lineRule="exact"/>
              <w:rPr>
                <w:sz w:val="24"/>
              </w:rPr>
            </w:pPr>
          </w:p>
        </w:tc>
        <w:tc>
          <w:tcPr>
            <w:tcW w:w="806" w:type="pct"/>
          </w:tcPr>
          <w:p w:rsidR="005B3C62" w:rsidRDefault="005B3C62">
            <w:pPr>
              <w:spacing w:line="460" w:lineRule="exact"/>
              <w:rPr>
                <w:sz w:val="24"/>
              </w:rPr>
            </w:pPr>
          </w:p>
        </w:tc>
        <w:tc>
          <w:tcPr>
            <w:tcW w:w="1202" w:type="pct"/>
          </w:tcPr>
          <w:p w:rsidR="005B3C62" w:rsidRDefault="005B3C62">
            <w:pPr>
              <w:spacing w:line="460" w:lineRule="exact"/>
              <w:rPr>
                <w:sz w:val="24"/>
              </w:rPr>
            </w:pPr>
          </w:p>
        </w:tc>
        <w:tc>
          <w:tcPr>
            <w:tcW w:w="984" w:type="pct"/>
          </w:tcPr>
          <w:p w:rsidR="005B3C62" w:rsidRDefault="005B3C62">
            <w:pPr>
              <w:spacing w:line="460" w:lineRule="exact"/>
              <w:rPr>
                <w:sz w:val="24"/>
              </w:rPr>
            </w:pPr>
          </w:p>
        </w:tc>
      </w:tr>
      <w:tr w:rsidR="005B3C62">
        <w:trPr>
          <w:jc w:val="center"/>
        </w:trPr>
        <w:tc>
          <w:tcPr>
            <w:tcW w:w="730" w:type="pct"/>
          </w:tcPr>
          <w:p w:rsidR="005B3C62" w:rsidRDefault="005B3C62">
            <w:pPr>
              <w:spacing w:line="460" w:lineRule="exact"/>
              <w:rPr>
                <w:sz w:val="24"/>
              </w:rPr>
            </w:pPr>
          </w:p>
        </w:tc>
        <w:tc>
          <w:tcPr>
            <w:tcW w:w="1278" w:type="pct"/>
          </w:tcPr>
          <w:p w:rsidR="005B3C62" w:rsidRDefault="005B3C62">
            <w:pPr>
              <w:spacing w:line="460" w:lineRule="exact"/>
              <w:rPr>
                <w:sz w:val="24"/>
              </w:rPr>
            </w:pPr>
          </w:p>
        </w:tc>
        <w:tc>
          <w:tcPr>
            <w:tcW w:w="806" w:type="pct"/>
          </w:tcPr>
          <w:p w:rsidR="005B3C62" w:rsidRDefault="005B3C62">
            <w:pPr>
              <w:spacing w:line="460" w:lineRule="exact"/>
              <w:rPr>
                <w:sz w:val="24"/>
              </w:rPr>
            </w:pPr>
          </w:p>
        </w:tc>
        <w:tc>
          <w:tcPr>
            <w:tcW w:w="1202" w:type="pct"/>
          </w:tcPr>
          <w:p w:rsidR="005B3C62" w:rsidRDefault="005B3C62">
            <w:pPr>
              <w:spacing w:line="460" w:lineRule="exact"/>
              <w:rPr>
                <w:sz w:val="24"/>
              </w:rPr>
            </w:pPr>
          </w:p>
        </w:tc>
        <w:tc>
          <w:tcPr>
            <w:tcW w:w="984" w:type="pct"/>
          </w:tcPr>
          <w:p w:rsidR="005B3C62" w:rsidRDefault="005B3C62">
            <w:pPr>
              <w:spacing w:line="460" w:lineRule="exact"/>
              <w:rPr>
                <w:sz w:val="24"/>
              </w:rPr>
            </w:pPr>
          </w:p>
        </w:tc>
      </w:tr>
      <w:tr w:rsidR="005B3C62">
        <w:trPr>
          <w:jc w:val="center"/>
        </w:trPr>
        <w:tc>
          <w:tcPr>
            <w:tcW w:w="730" w:type="pct"/>
          </w:tcPr>
          <w:p w:rsidR="005B3C62" w:rsidRDefault="005B3C62">
            <w:pPr>
              <w:spacing w:line="460" w:lineRule="exact"/>
              <w:rPr>
                <w:sz w:val="24"/>
              </w:rPr>
            </w:pPr>
          </w:p>
        </w:tc>
        <w:tc>
          <w:tcPr>
            <w:tcW w:w="1278" w:type="pct"/>
          </w:tcPr>
          <w:p w:rsidR="005B3C62" w:rsidRDefault="005B3C62">
            <w:pPr>
              <w:spacing w:line="460" w:lineRule="exact"/>
              <w:rPr>
                <w:sz w:val="24"/>
              </w:rPr>
            </w:pPr>
          </w:p>
        </w:tc>
        <w:tc>
          <w:tcPr>
            <w:tcW w:w="806" w:type="pct"/>
          </w:tcPr>
          <w:p w:rsidR="005B3C62" w:rsidRDefault="005B3C62">
            <w:pPr>
              <w:spacing w:line="460" w:lineRule="exact"/>
              <w:rPr>
                <w:sz w:val="24"/>
              </w:rPr>
            </w:pPr>
          </w:p>
        </w:tc>
        <w:tc>
          <w:tcPr>
            <w:tcW w:w="1202" w:type="pct"/>
          </w:tcPr>
          <w:p w:rsidR="005B3C62" w:rsidRDefault="005B3C62">
            <w:pPr>
              <w:spacing w:line="460" w:lineRule="exact"/>
              <w:rPr>
                <w:sz w:val="24"/>
              </w:rPr>
            </w:pPr>
          </w:p>
        </w:tc>
        <w:tc>
          <w:tcPr>
            <w:tcW w:w="984" w:type="pct"/>
          </w:tcPr>
          <w:p w:rsidR="005B3C62" w:rsidRDefault="005B3C62">
            <w:pPr>
              <w:spacing w:line="460" w:lineRule="exact"/>
              <w:rPr>
                <w:sz w:val="24"/>
              </w:rPr>
            </w:pPr>
          </w:p>
        </w:tc>
      </w:tr>
      <w:tr w:rsidR="005B3C62">
        <w:trPr>
          <w:jc w:val="center"/>
        </w:trPr>
        <w:tc>
          <w:tcPr>
            <w:tcW w:w="730" w:type="pct"/>
          </w:tcPr>
          <w:p w:rsidR="005B3C62" w:rsidRDefault="005B3C62">
            <w:pPr>
              <w:spacing w:line="460" w:lineRule="exact"/>
              <w:rPr>
                <w:sz w:val="24"/>
              </w:rPr>
            </w:pPr>
          </w:p>
        </w:tc>
        <w:tc>
          <w:tcPr>
            <w:tcW w:w="1278" w:type="pct"/>
          </w:tcPr>
          <w:p w:rsidR="005B3C62" w:rsidRDefault="005B3C62">
            <w:pPr>
              <w:spacing w:line="460" w:lineRule="exact"/>
              <w:rPr>
                <w:sz w:val="24"/>
              </w:rPr>
            </w:pPr>
          </w:p>
        </w:tc>
        <w:tc>
          <w:tcPr>
            <w:tcW w:w="806" w:type="pct"/>
          </w:tcPr>
          <w:p w:rsidR="005B3C62" w:rsidRDefault="005B3C62">
            <w:pPr>
              <w:spacing w:line="460" w:lineRule="exact"/>
              <w:rPr>
                <w:sz w:val="24"/>
              </w:rPr>
            </w:pPr>
          </w:p>
        </w:tc>
        <w:tc>
          <w:tcPr>
            <w:tcW w:w="1202" w:type="pct"/>
          </w:tcPr>
          <w:p w:rsidR="005B3C62" w:rsidRDefault="005B3C62">
            <w:pPr>
              <w:spacing w:line="460" w:lineRule="exact"/>
              <w:rPr>
                <w:sz w:val="24"/>
              </w:rPr>
            </w:pPr>
          </w:p>
        </w:tc>
        <w:tc>
          <w:tcPr>
            <w:tcW w:w="984" w:type="pct"/>
          </w:tcPr>
          <w:p w:rsidR="005B3C62" w:rsidRDefault="005B3C62">
            <w:pPr>
              <w:spacing w:line="460" w:lineRule="exact"/>
              <w:rPr>
                <w:sz w:val="24"/>
              </w:rPr>
            </w:pPr>
          </w:p>
        </w:tc>
      </w:tr>
      <w:tr w:rsidR="005B3C62">
        <w:trPr>
          <w:jc w:val="center"/>
        </w:trPr>
        <w:tc>
          <w:tcPr>
            <w:tcW w:w="730" w:type="pct"/>
          </w:tcPr>
          <w:p w:rsidR="005B3C62" w:rsidRDefault="005B3C62">
            <w:pPr>
              <w:spacing w:line="460" w:lineRule="exact"/>
              <w:rPr>
                <w:sz w:val="24"/>
              </w:rPr>
            </w:pPr>
          </w:p>
        </w:tc>
        <w:tc>
          <w:tcPr>
            <w:tcW w:w="1278" w:type="pct"/>
          </w:tcPr>
          <w:p w:rsidR="005B3C62" w:rsidRDefault="005B3C62">
            <w:pPr>
              <w:spacing w:line="460" w:lineRule="exact"/>
              <w:rPr>
                <w:sz w:val="24"/>
              </w:rPr>
            </w:pPr>
          </w:p>
        </w:tc>
        <w:tc>
          <w:tcPr>
            <w:tcW w:w="806" w:type="pct"/>
          </w:tcPr>
          <w:p w:rsidR="005B3C62" w:rsidRDefault="005B3C62">
            <w:pPr>
              <w:spacing w:line="460" w:lineRule="exact"/>
              <w:rPr>
                <w:sz w:val="24"/>
              </w:rPr>
            </w:pPr>
          </w:p>
        </w:tc>
        <w:tc>
          <w:tcPr>
            <w:tcW w:w="1202" w:type="pct"/>
          </w:tcPr>
          <w:p w:rsidR="005B3C62" w:rsidRDefault="005B3C62">
            <w:pPr>
              <w:spacing w:line="460" w:lineRule="exact"/>
              <w:rPr>
                <w:sz w:val="24"/>
              </w:rPr>
            </w:pPr>
          </w:p>
        </w:tc>
        <w:tc>
          <w:tcPr>
            <w:tcW w:w="984" w:type="pct"/>
          </w:tcPr>
          <w:p w:rsidR="005B3C62" w:rsidRDefault="005B3C62">
            <w:pPr>
              <w:spacing w:line="460" w:lineRule="exact"/>
              <w:rPr>
                <w:sz w:val="24"/>
              </w:rPr>
            </w:pPr>
          </w:p>
        </w:tc>
      </w:tr>
      <w:tr w:rsidR="005B3C62">
        <w:trPr>
          <w:jc w:val="center"/>
        </w:trPr>
        <w:tc>
          <w:tcPr>
            <w:tcW w:w="730" w:type="pct"/>
          </w:tcPr>
          <w:p w:rsidR="005B3C62" w:rsidRDefault="005B3C62">
            <w:pPr>
              <w:spacing w:line="460" w:lineRule="exact"/>
              <w:rPr>
                <w:sz w:val="24"/>
              </w:rPr>
            </w:pPr>
          </w:p>
        </w:tc>
        <w:tc>
          <w:tcPr>
            <w:tcW w:w="1278" w:type="pct"/>
          </w:tcPr>
          <w:p w:rsidR="005B3C62" w:rsidRDefault="005B3C62">
            <w:pPr>
              <w:spacing w:line="460" w:lineRule="exact"/>
              <w:rPr>
                <w:sz w:val="24"/>
              </w:rPr>
            </w:pPr>
          </w:p>
        </w:tc>
        <w:tc>
          <w:tcPr>
            <w:tcW w:w="806" w:type="pct"/>
          </w:tcPr>
          <w:p w:rsidR="005B3C62" w:rsidRDefault="005B3C62">
            <w:pPr>
              <w:spacing w:line="460" w:lineRule="exact"/>
              <w:rPr>
                <w:sz w:val="24"/>
              </w:rPr>
            </w:pPr>
          </w:p>
        </w:tc>
        <w:tc>
          <w:tcPr>
            <w:tcW w:w="1202" w:type="pct"/>
          </w:tcPr>
          <w:p w:rsidR="005B3C62" w:rsidRDefault="005B3C62">
            <w:pPr>
              <w:spacing w:line="460" w:lineRule="exact"/>
              <w:rPr>
                <w:sz w:val="24"/>
              </w:rPr>
            </w:pPr>
          </w:p>
        </w:tc>
        <w:tc>
          <w:tcPr>
            <w:tcW w:w="984" w:type="pct"/>
          </w:tcPr>
          <w:p w:rsidR="005B3C62" w:rsidRDefault="005B3C62">
            <w:pPr>
              <w:spacing w:line="460" w:lineRule="exact"/>
              <w:rPr>
                <w:sz w:val="24"/>
              </w:rPr>
            </w:pPr>
          </w:p>
        </w:tc>
      </w:tr>
      <w:tr w:rsidR="005B3C62">
        <w:trPr>
          <w:jc w:val="center"/>
        </w:trPr>
        <w:tc>
          <w:tcPr>
            <w:tcW w:w="730" w:type="pct"/>
          </w:tcPr>
          <w:p w:rsidR="005B3C62" w:rsidRDefault="005B3C62">
            <w:pPr>
              <w:spacing w:line="460" w:lineRule="exact"/>
              <w:rPr>
                <w:sz w:val="24"/>
              </w:rPr>
            </w:pPr>
          </w:p>
        </w:tc>
        <w:tc>
          <w:tcPr>
            <w:tcW w:w="1278" w:type="pct"/>
          </w:tcPr>
          <w:p w:rsidR="005B3C62" w:rsidRDefault="005B3C62">
            <w:pPr>
              <w:spacing w:line="460" w:lineRule="exact"/>
              <w:rPr>
                <w:sz w:val="24"/>
              </w:rPr>
            </w:pPr>
          </w:p>
        </w:tc>
        <w:tc>
          <w:tcPr>
            <w:tcW w:w="806" w:type="pct"/>
          </w:tcPr>
          <w:p w:rsidR="005B3C62" w:rsidRDefault="005B3C62">
            <w:pPr>
              <w:spacing w:line="460" w:lineRule="exact"/>
              <w:rPr>
                <w:sz w:val="24"/>
              </w:rPr>
            </w:pPr>
          </w:p>
        </w:tc>
        <w:tc>
          <w:tcPr>
            <w:tcW w:w="1202" w:type="pct"/>
          </w:tcPr>
          <w:p w:rsidR="005B3C62" w:rsidRDefault="005B3C62">
            <w:pPr>
              <w:spacing w:line="460" w:lineRule="exact"/>
              <w:rPr>
                <w:sz w:val="24"/>
              </w:rPr>
            </w:pPr>
          </w:p>
        </w:tc>
        <w:tc>
          <w:tcPr>
            <w:tcW w:w="984" w:type="pct"/>
          </w:tcPr>
          <w:p w:rsidR="005B3C62" w:rsidRDefault="005B3C62">
            <w:pPr>
              <w:spacing w:line="460" w:lineRule="exact"/>
              <w:rPr>
                <w:sz w:val="24"/>
              </w:rPr>
            </w:pPr>
          </w:p>
        </w:tc>
      </w:tr>
      <w:tr w:rsidR="005B3C62">
        <w:trPr>
          <w:jc w:val="center"/>
        </w:trPr>
        <w:tc>
          <w:tcPr>
            <w:tcW w:w="730" w:type="pct"/>
          </w:tcPr>
          <w:p w:rsidR="005B3C62" w:rsidRDefault="005B3C62">
            <w:pPr>
              <w:spacing w:line="460" w:lineRule="exact"/>
              <w:rPr>
                <w:sz w:val="24"/>
              </w:rPr>
            </w:pPr>
          </w:p>
        </w:tc>
        <w:tc>
          <w:tcPr>
            <w:tcW w:w="1278" w:type="pct"/>
          </w:tcPr>
          <w:p w:rsidR="005B3C62" w:rsidRDefault="005B3C62">
            <w:pPr>
              <w:spacing w:line="460" w:lineRule="exact"/>
              <w:rPr>
                <w:sz w:val="24"/>
              </w:rPr>
            </w:pPr>
          </w:p>
        </w:tc>
        <w:tc>
          <w:tcPr>
            <w:tcW w:w="806" w:type="pct"/>
          </w:tcPr>
          <w:p w:rsidR="005B3C62" w:rsidRDefault="005B3C62">
            <w:pPr>
              <w:spacing w:line="460" w:lineRule="exact"/>
              <w:rPr>
                <w:sz w:val="24"/>
              </w:rPr>
            </w:pPr>
          </w:p>
        </w:tc>
        <w:tc>
          <w:tcPr>
            <w:tcW w:w="1202" w:type="pct"/>
          </w:tcPr>
          <w:p w:rsidR="005B3C62" w:rsidRDefault="005B3C62">
            <w:pPr>
              <w:spacing w:line="460" w:lineRule="exact"/>
              <w:rPr>
                <w:sz w:val="24"/>
              </w:rPr>
            </w:pPr>
          </w:p>
        </w:tc>
        <w:tc>
          <w:tcPr>
            <w:tcW w:w="984" w:type="pct"/>
          </w:tcPr>
          <w:p w:rsidR="005B3C62" w:rsidRDefault="005B3C62">
            <w:pPr>
              <w:spacing w:line="460" w:lineRule="exact"/>
              <w:rPr>
                <w:sz w:val="24"/>
              </w:rPr>
            </w:pPr>
          </w:p>
        </w:tc>
      </w:tr>
    </w:tbl>
    <w:p w:rsidR="005B3C62" w:rsidRDefault="005B3C62">
      <w:pPr>
        <w:spacing w:line="360" w:lineRule="auto"/>
        <w:ind w:right="84" w:firstLine="420"/>
        <w:rPr>
          <w:sz w:val="24"/>
        </w:rPr>
      </w:pPr>
    </w:p>
    <w:p w:rsidR="005B3C62" w:rsidRDefault="005B3C62">
      <w:pPr>
        <w:spacing w:line="360" w:lineRule="auto"/>
        <w:ind w:right="84" w:firstLine="420"/>
        <w:rPr>
          <w:sz w:val="24"/>
        </w:rPr>
      </w:pPr>
    </w:p>
    <w:p w:rsidR="005B3C62" w:rsidRDefault="00C87E02" w:rsidP="00C87E02">
      <w:pPr>
        <w:spacing w:line="360" w:lineRule="auto"/>
        <w:ind w:firstLineChars="1700" w:firstLine="3794"/>
        <w:rPr>
          <w:sz w:val="24"/>
        </w:rPr>
      </w:pPr>
      <w:r>
        <w:rPr>
          <w:sz w:val="24"/>
        </w:rPr>
        <w:t>投标人名称：</w:t>
      </w:r>
    </w:p>
    <w:p w:rsidR="005B3C62" w:rsidRDefault="005B3C62" w:rsidP="00C87E02">
      <w:pPr>
        <w:spacing w:line="360" w:lineRule="auto"/>
        <w:ind w:firstLineChars="1700" w:firstLine="3794"/>
        <w:rPr>
          <w:sz w:val="24"/>
        </w:rPr>
      </w:pPr>
    </w:p>
    <w:p w:rsidR="005B3C62" w:rsidRDefault="00C87E02" w:rsidP="00C87E0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B3C62" w:rsidRDefault="005B3C62">
      <w:pPr>
        <w:spacing w:line="360" w:lineRule="auto"/>
        <w:ind w:right="84" w:firstLine="420"/>
        <w:rPr>
          <w:sz w:val="24"/>
        </w:rPr>
      </w:pPr>
    </w:p>
    <w:p w:rsidR="005B3C62" w:rsidRDefault="00C87E02">
      <w:pPr>
        <w:widowControl/>
        <w:jc w:val="left"/>
        <w:rPr>
          <w:sz w:val="24"/>
        </w:rPr>
      </w:pPr>
      <w:r>
        <w:rPr>
          <w:sz w:val="24"/>
        </w:rPr>
        <w:br w:type="page"/>
      </w:r>
    </w:p>
    <w:p w:rsidR="005B3C62" w:rsidRDefault="00C87E02">
      <w:pPr>
        <w:tabs>
          <w:tab w:val="left" w:pos="360"/>
        </w:tabs>
        <w:spacing w:line="360" w:lineRule="auto"/>
        <w:rPr>
          <w:b/>
          <w:sz w:val="24"/>
        </w:rPr>
      </w:pPr>
      <w:r>
        <w:rPr>
          <w:b/>
          <w:sz w:val="24"/>
        </w:rPr>
        <w:lastRenderedPageBreak/>
        <w:t>附件</w:t>
      </w:r>
      <w:r>
        <w:rPr>
          <w:rFonts w:hint="eastAsia"/>
          <w:b/>
          <w:sz w:val="24"/>
        </w:rPr>
        <w:t>4</w:t>
      </w:r>
    </w:p>
    <w:p w:rsidR="005B3C62" w:rsidRDefault="00C87E02">
      <w:pPr>
        <w:autoSpaceDN w:val="0"/>
        <w:spacing w:line="360" w:lineRule="auto"/>
        <w:jc w:val="center"/>
        <w:rPr>
          <w:b/>
          <w:bCs/>
          <w:sz w:val="24"/>
        </w:rPr>
      </w:pPr>
      <w:r>
        <w:rPr>
          <w:b/>
          <w:bCs/>
          <w:sz w:val="24"/>
        </w:rPr>
        <w:t>开标分项一览表</w:t>
      </w:r>
    </w:p>
    <w:p w:rsidR="005B3C62" w:rsidRDefault="005B3C62">
      <w:pPr>
        <w:ind w:right="84"/>
        <w:rPr>
          <w:sz w:val="24"/>
        </w:rPr>
      </w:pPr>
    </w:p>
    <w:p w:rsidR="005B3C62" w:rsidRDefault="00C87E02">
      <w:pPr>
        <w:spacing w:line="460" w:lineRule="exact"/>
        <w:ind w:left="192"/>
        <w:rPr>
          <w:sz w:val="24"/>
        </w:rPr>
      </w:pPr>
      <w:r>
        <w:rPr>
          <w:sz w:val="24"/>
        </w:rPr>
        <w:t>项目名称：</w:t>
      </w:r>
      <w:r>
        <w:rPr>
          <w:sz w:val="24"/>
          <w:u w:val="single"/>
        </w:rPr>
        <w:t xml:space="preserve">                    </w:t>
      </w:r>
    </w:p>
    <w:p w:rsidR="005B3C62" w:rsidRDefault="00C87E02">
      <w:pPr>
        <w:spacing w:line="460" w:lineRule="exact"/>
        <w:ind w:left="192"/>
        <w:rPr>
          <w:sz w:val="24"/>
        </w:rPr>
      </w:pPr>
      <w:r>
        <w:rPr>
          <w:sz w:val="24"/>
        </w:rPr>
        <w:t>项目编号：</w:t>
      </w:r>
      <w:r>
        <w:rPr>
          <w:sz w:val="24"/>
          <w:u w:val="single"/>
        </w:rPr>
        <w:t xml:space="preserve">                    </w:t>
      </w:r>
    </w:p>
    <w:p w:rsidR="005B3C62" w:rsidRDefault="00C87E02">
      <w:pPr>
        <w:spacing w:line="460" w:lineRule="exact"/>
        <w:ind w:left="192"/>
        <w:rPr>
          <w:sz w:val="24"/>
        </w:rPr>
      </w:pPr>
      <w:r>
        <w:rPr>
          <w:sz w:val="24"/>
        </w:rPr>
        <w:t>包</w:t>
      </w:r>
      <w:r>
        <w:rPr>
          <w:sz w:val="24"/>
        </w:rPr>
        <w:t xml:space="preserve">    </w:t>
      </w:r>
      <w:r>
        <w:rPr>
          <w:sz w:val="24"/>
        </w:rPr>
        <w:t>号：</w:t>
      </w:r>
      <w:r>
        <w:rPr>
          <w:sz w:val="24"/>
          <w:u w:val="single"/>
        </w:rPr>
        <w:t xml:space="preserve">                    </w:t>
      </w:r>
    </w:p>
    <w:p w:rsidR="005B3C62" w:rsidRDefault="00C87E02" w:rsidP="00C87E02">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5B3C62">
        <w:trPr>
          <w:trHeight w:val="555"/>
          <w:jc w:val="center"/>
        </w:trPr>
        <w:tc>
          <w:tcPr>
            <w:tcW w:w="878" w:type="dxa"/>
            <w:vAlign w:val="center"/>
          </w:tcPr>
          <w:p w:rsidR="005B3C62" w:rsidRDefault="00C87E02">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5B3C62" w:rsidRDefault="00C87E02">
            <w:pPr>
              <w:widowControl/>
              <w:jc w:val="center"/>
              <w:rPr>
                <w:b/>
                <w:bCs/>
                <w:kern w:val="0"/>
                <w:sz w:val="24"/>
                <w:szCs w:val="24"/>
              </w:rPr>
            </w:pPr>
            <w:r>
              <w:rPr>
                <w:b/>
                <w:bCs/>
                <w:kern w:val="0"/>
                <w:sz w:val="24"/>
                <w:szCs w:val="24"/>
              </w:rPr>
              <w:t>服务名称</w:t>
            </w:r>
          </w:p>
        </w:tc>
        <w:tc>
          <w:tcPr>
            <w:tcW w:w="1701" w:type="dxa"/>
            <w:vAlign w:val="center"/>
          </w:tcPr>
          <w:p w:rsidR="005B3C62" w:rsidRDefault="00C87E02">
            <w:pPr>
              <w:widowControl/>
              <w:jc w:val="center"/>
              <w:rPr>
                <w:b/>
                <w:bCs/>
                <w:kern w:val="0"/>
                <w:sz w:val="24"/>
                <w:szCs w:val="24"/>
              </w:rPr>
            </w:pPr>
            <w:r>
              <w:rPr>
                <w:b/>
                <w:bCs/>
                <w:kern w:val="0"/>
                <w:sz w:val="24"/>
                <w:szCs w:val="24"/>
              </w:rPr>
              <w:t>总价</w:t>
            </w:r>
          </w:p>
        </w:tc>
        <w:tc>
          <w:tcPr>
            <w:tcW w:w="2238" w:type="dxa"/>
            <w:vAlign w:val="center"/>
          </w:tcPr>
          <w:p w:rsidR="005B3C62" w:rsidRDefault="00C87E02">
            <w:pPr>
              <w:widowControl/>
              <w:jc w:val="center"/>
              <w:rPr>
                <w:b/>
                <w:bCs/>
                <w:kern w:val="0"/>
                <w:sz w:val="24"/>
                <w:szCs w:val="24"/>
              </w:rPr>
            </w:pPr>
            <w:r>
              <w:rPr>
                <w:b/>
                <w:bCs/>
                <w:kern w:val="0"/>
                <w:sz w:val="24"/>
                <w:szCs w:val="24"/>
              </w:rPr>
              <w:t>数量</w:t>
            </w:r>
          </w:p>
        </w:tc>
        <w:tc>
          <w:tcPr>
            <w:tcW w:w="1848" w:type="dxa"/>
            <w:vAlign w:val="center"/>
          </w:tcPr>
          <w:p w:rsidR="005B3C62" w:rsidRDefault="00C87E02">
            <w:pPr>
              <w:widowControl/>
              <w:jc w:val="center"/>
              <w:rPr>
                <w:b/>
                <w:bCs/>
                <w:kern w:val="0"/>
                <w:sz w:val="24"/>
                <w:szCs w:val="24"/>
              </w:rPr>
            </w:pPr>
            <w:r>
              <w:rPr>
                <w:b/>
                <w:bCs/>
                <w:kern w:val="0"/>
                <w:sz w:val="24"/>
                <w:szCs w:val="24"/>
              </w:rPr>
              <w:t>备注</w:t>
            </w:r>
          </w:p>
        </w:tc>
      </w:tr>
      <w:tr w:rsidR="005B3C62">
        <w:trPr>
          <w:trHeight w:val="465"/>
          <w:jc w:val="center"/>
        </w:trPr>
        <w:tc>
          <w:tcPr>
            <w:tcW w:w="878" w:type="dxa"/>
            <w:vAlign w:val="center"/>
          </w:tcPr>
          <w:p w:rsidR="005B3C62" w:rsidRDefault="00C87E02">
            <w:pPr>
              <w:widowControl/>
              <w:jc w:val="center"/>
              <w:rPr>
                <w:kern w:val="0"/>
                <w:sz w:val="24"/>
                <w:szCs w:val="24"/>
              </w:rPr>
            </w:pPr>
            <w:r>
              <w:rPr>
                <w:kern w:val="0"/>
                <w:sz w:val="24"/>
                <w:szCs w:val="24"/>
              </w:rPr>
              <w:t>1</w:t>
            </w:r>
          </w:p>
        </w:tc>
        <w:tc>
          <w:tcPr>
            <w:tcW w:w="2349" w:type="dxa"/>
            <w:vAlign w:val="center"/>
          </w:tcPr>
          <w:p w:rsidR="005B3C62" w:rsidRDefault="005B3C62">
            <w:pPr>
              <w:widowControl/>
              <w:jc w:val="center"/>
              <w:rPr>
                <w:kern w:val="0"/>
                <w:sz w:val="24"/>
                <w:szCs w:val="24"/>
              </w:rPr>
            </w:pPr>
          </w:p>
        </w:tc>
        <w:tc>
          <w:tcPr>
            <w:tcW w:w="1701" w:type="dxa"/>
            <w:vAlign w:val="center"/>
          </w:tcPr>
          <w:p w:rsidR="005B3C62" w:rsidRDefault="005B3C62">
            <w:pPr>
              <w:widowControl/>
              <w:jc w:val="center"/>
              <w:rPr>
                <w:kern w:val="0"/>
                <w:sz w:val="24"/>
                <w:szCs w:val="24"/>
              </w:rPr>
            </w:pPr>
          </w:p>
        </w:tc>
        <w:tc>
          <w:tcPr>
            <w:tcW w:w="2238" w:type="dxa"/>
            <w:vAlign w:val="center"/>
          </w:tcPr>
          <w:p w:rsidR="005B3C62" w:rsidRDefault="00C87E02">
            <w:pPr>
              <w:widowControl/>
              <w:jc w:val="center"/>
              <w:rPr>
                <w:sz w:val="24"/>
                <w:szCs w:val="24"/>
              </w:rPr>
            </w:pPr>
            <w:r>
              <w:rPr>
                <w:sz w:val="24"/>
                <w:szCs w:val="24"/>
              </w:rPr>
              <w:t>1</w:t>
            </w:r>
            <w:r>
              <w:rPr>
                <w:sz w:val="24"/>
                <w:szCs w:val="24"/>
              </w:rPr>
              <w:t>项</w:t>
            </w:r>
          </w:p>
        </w:tc>
        <w:tc>
          <w:tcPr>
            <w:tcW w:w="1848" w:type="dxa"/>
            <w:vAlign w:val="center"/>
          </w:tcPr>
          <w:p w:rsidR="005B3C62" w:rsidRDefault="005B3C62">
            <w:pPr>
              <w:widowControl/>
              <w:jc w:val="center"/>
              <w:rPr>
                <w:sz w:val="24"/>
                <w:szCs w:val="24"/>
              </w:rPr>
            </w:pPr>
          </w:p>
        </w:tc>
      </w:tr>
      <w:tr w:rsidR="005B3C62">
        <w:trPr>
          <w:trHeight w:val="465"/>
          <w:jc w:val="center"/>
        </w:trPr>
        <w:tc>
          <w:tcPr>
            <w:tcW w:w="9014" w:type="dxa"/>
            <w:gridSpan w:val="5"/>
            <w:vAlign w:val="center"/>
          </w:tcPr>
          <w:p w:rsidR="005B3C62" w:rsidRDefault="00C87E02">
            <w:pPr>
              <w:widowControl/>
              <w:jc w:val="left"/>
              <w:rPr>
                <w:kern w:val="0"/>
                <w:sz w:val="24"/>
                <w:szCs w:val="24"/>
              </w:rPr>
            </w:pPr>
            <w:r>
              <w:rPr>
                <w:kern w:val="0"/>
                <w:sz w:val="24"/>
                <w:szCs w:val="24"/>
              </w:rPr>
              <w:t>其中</w:t>
            </w:r>
          </w:p>
        </w:tc>
      </w:tr>
      <w:tr w:rsidR="005B3C62">
        <w:trPr>
          <w:trHeight w:val="465"/>
          <w:jc w:val="center"/>
        </w:trPr>
        <w:tc>
          <w:tcPr>
            <w:tcW w:w="3227" w:type="dxa"/>
            <w:gridSpan w:val="2"/>
            <w:vAlign w:val="center"/>
          </w:tcPr>
          <w:p w:rsidR="005B3C62" w:rsidRDefault="00C87E02">
            <w:pPr>
              <w:widowControl/>
              <w:jc w:val="left"/>
              <w:rPr>
                <w:b/>
                <w:sz w:val="24"/>
                <w:szCs w:val="24"/>
              </w:rPr>
            </w:pPr>
            <w:r>
              <w:rPr>
                <w:b/>
                <w:sz w:val="24"/>
                <w:szCs w:val="24"/>
              </w:rPr>
              <w:t>分项名称</w:t>
            </w:r>
          </w:p>
        </w:tc>
        <w:tc>
          <w:tcPr>
            <w:tcW w:w="1701" w:type="dxa"/>
            <w:vAlign w:val="center"/>
          </w:tcPr>
          <w:p w:rsidR="005B3C62" w:rsidRDefault="00C87E02">
            <w:pPr>
              <w:widowControl/>
              <w:jc w:val="center"/>
              <w:rPr>
                <w:b/>
                <w:kern w:val="0"/>
                <w:sz w:val="24"/>
                <w:szCs w:val="24"/>
              </w:rPr>
            </w:pPr>
            <w:r>
              <w:rPr>
                <w:b/>
                <w:kern w:val="0"/>
                <w:sz w:val="24"/>
                <w:szCs w:val="24"/>
              </w:rPr>
              <w:t>价格</w:t>
            </w:r>
          </w:p>
        </w:tc>
        <w:tc>
          <w:tcPr>
            <w:tcW w:w="2238" w:type="dxa"/>
            <w:vAlign w:val="center"/>
          </w:tcPr>
          <w:p w:rsidR="005B3C62" w:rsidRDefault="00C87E02">
            <w:pPr>
              <w:widowControl/>
              <w:jc w:val="center"/>
              <w:rPr>
                <w:b/>
                <w:kern w:val="0"/>
                <w:sz w:val="24"/>
                <w:szCs w:val="24"/>
              </w:rPr>
            </w:pPr>
            <w:r>
              <w:rPr>
                <w:b/>
                <w:kern w:val="0"/>
                <w:sz w:val="24"/>
                <w:szCs w:val="24"/>
              </w:rPr>
              <w:t>数量</w:t>
            </w:r>
          </w:p>
        </w:tc>
        <w:tc>
          <w:tcPr>
            <w:tcW w:w="1848" w:type="dxa"/>
            <w:vAlign w:val="center"/>
          </w:tcPr>
          <w:p w:rsidR="005B3C62" w:rsidRDefault="00C87E02">
            <w:pPr>
              <w:widowControl/>
              <w:jc w:val="center"/>
              <w:rPr>
                <w:b/>
                <w:bCs/>
                <w:kern w:val="0"/>
                <w:sz w:val="24"/>
                <w:szCs w:val="24"/>
              </w:rPr>
            </w:pPr>
            <w:r>
              <w:rPr>
                <w:b/>
                <w:bCs/>
                <w:kern w:val="0"/>
                <w:sz w:val="24"/>
                <w:szCs w:val="24"/>
              </w:rPr>
              <w:t>备注</w:t>
            </w:r>
          </w:p>
        </w:tc>
      </w:tr>
      <w:tr w:rsidR="005B3C62">
        <w:trPr>
          <w:trHeight w:val="465"/>
          <w:jc w:val="center"/>
        </w:trPr>
        <w:tc>
          <w:tcPr>
            <w:tcW w:w="3227" w:type="dxa"/>
            <w:gridSpan w:val="2"/>
            <w:vAlign w:val="center"/>
          </w:tcPr>
          <w:p w:rsidR="005B3C62" w:rsidRDefault="005B3C62">
            <w:pPr>
              <w:widowControl/>
              <w:jc w:val="left"/>
              <w:rPr>
                <w:kern w:val="0"/>
                <w:sz w:val="24"/>
                <w:szCs w:val="24"/>
              </w:rPr>
            </w:pPr>
          </w:p>
        </w:tc>
        <w:tc>
          <w:tcPr>
            <w:tcW w:w="1701" w:type="dxa"/>
            <w:vAlign w:val="center"/>
          </w:tcPr>
          <w:p w:rsidR="005B3C62" w:rsidRDefault="005B3C62">
            <w:pPr>
              <w:widowControl/>
              <w:jc w:val="center"/>
              <w:rPr>
                <w:kern w:val="0"/>
                <w:sz w:val="24"/>
                <w:szCs w:val="24"/>
              </w:rPr>
            </w:pPr>
          </w:p>
        </w:tc>
        <w:tc>
          <w:tcPr>
            <w:tcW w:w="2238" w:type="dxa"/>
            <w:vAlign w:val="center"/>
          </w:tcPr>
          <w:p w:rsidR="005B3C62" w:rsidRDefault="005B3C62">
            <w:pPr>
              <w:widowControl/>
              <w:jc w:val="center"/>
              <w:rPr>
                <w:kern w:val="0"/>
                <w:sz w:val="24"/>
                <w:szCs w:val="24"/>
              </w:rPr>
            </w:pPr>
          </w:p>
        </w:tc>
        <w:tc>
          <w:tcPr>
            <w:tcW w:w="1848" w:type="dxa"/>
            <w:vAlign w:val="center"/>
          </w:tcPr>
          <w:p w:rsidR="005B3C62" w:rsidRDefault="005B3C62">
            <w:pPr>
              <w:widowControl/>
              <w:jc w:val="center"/>
              <w:rPr>
                <w:sz w:val="24"/>
                <w:szCs w:val="24"/>
              </w:rPr>
            </w:pPr>
          </w:p>
        </w:tc>
      </w:tr>
      <w:tr w:rsidR="005B3C62">
        <w:trPr>
          <w:trHeight w:val="465"/>
          <w:jc w:val="center"/>
        </w:trPr>
        <w:tc>
          <w:tcPr>
            <w:tcW w:w="3227" w:type="dxa"/>
            <w:gridSpan w:val="2"/>
            <w:vAlign w:val="center"/>
          </w:tcPr>
          <w:p w:rsidR="005B3C62" w:rsidRDefault="005B3C62">
            <w:pPr>
              <w:widowControl/>
              <w:jc w:val="left"/>
              <w:rPr>
                <w:kern w:val="0"/>
                <w:sz w:val="24"/>
                <w:szCs w:val="24"/>
              </w:rPr>
            </w:pPr>
          </w:p>
        </w:tc>
        <w:tc>
          <w:tcPr>
            <w:tcW w:w="1701" w:type="dxa"/>
            <w:vAlign w:val="center"/>
          </w:tcPr>
          <w:p w:rsidR="005B3C62" w:rsidRDefault="005B3C62">
            <w:pPr>
              <w:widowControl/>
              <w:jc w:val="center"/>
              <w:rPr>
                <w:kern w:val="0"/>
                <w:sz w:val="24"/>
                <w:szCs w:val="24"/>
              </w:rPr>
            </w:pPr>
          </w:p>
        </w:tc>
        <w:tc>
          <w:tcPr>
            <w:tcW w:w="2238" w:type="dxa"/>
            <w:vAlign w:val="center"/>
          </w:tcPr>
          <w:p w:rsidR="005B3C62" w:rsidRDefault="005B3C62">
            <w:pPr>
              <w:widowControl/>
              <w:jc w:val="center"/>
              <w:rPr>
                <w:kern w:val="0"/>
                <w:sz w:val="24"/>
                <w:szCs w:val="24"/>
              </w:rPr>
            </w:pPr>
          </w:p>
        </w:tc>
        <w:tc>
          <w:tcPr>
            <w:tcW w:w="1848" w:type="dxa"/>
            <w:vAlign w:val="center"/>
          </w:tcPr>
          <w:p w:rsidR="005B3C62" w:rsidRDefault="005B3C62">
            <w:pPr>
              <w:widowControl/>
              <w:jc w:val="center"/>
              <w:rPr>
                <w:sz w:val="24"/>
                <w:szCs w:val="24"/>
              </w:rPr>
            </w:pPr>
          </w:p>
        </w:tc>
      </w:tr>
      <w:tr w:rsidR="005B3C62">
        <w:trPr>
          <w:trHeight w:val="465"/>
          <w:jc w:val="center"/>
        </w:trPr>
        <w:tc>
          <w:tcPr>
            <w:tcW w:w="3227" w:type="dxa"/>
            <w:gridSpan w:val="2"/>
            <w:vAlign w:val="center"/>
          </w:tcPr>
          <w:p w:rsidR="005B3C62" w:rsidRDefault="005B3C62">
            <w:pPr>
              <w:widowControl/>
              <w:jc w:val="left"/>
              <w:rPr>
                <w:kern w:val="0"/>
                <w:sz w:val="24"/>
                <w:szCs w:val="24"/>
              </w:rPr>
            </w:pPr>
          </w:p>
        </w:tc>
        <w:tc>
          <w:tcPr>
            <w:tcW w:w="1701" w:type="dxa"/>
            <w:vAlign w:val="center"/>
          </w:tcPr>
          <w:p w:rsidR="005B3C62" w:rsidRDefault="005B3C62">
            <w:pPr>
              <w:widowControl/>
              <w:jc w:val="center"/>
              <w:rPr>
                <w:kern w:val="0"/>
                <w:sz w:val="24"/>
                <w:szCs w:val="24"/>
              </w:rPr>
            </w:pPr>
          </w:p>
        </w:tc>
        <w:tc>
          <w:tcPr>
            <w:tcW w:w="2238" w:type="dxa"/>
            <w:vAlign w:val="center"/>
          </w:tcPr>
          <w:p w:rsidR="005B3C62" w:rsidRDefault="005B3C62">
            <w:pPr>
              <w:widowControl/>
              <w:jc w:val="center"/>
              <w:rPr>
                <w:kern w:val="0"/>
                <w:sz w:val="24"/>
                <w:szCs w:val="24"/>
              </w:rPr>
            </w:pPr>
          </w:p>
        </w:tc>
        <w:tc>
          <w:tcPr>
            <w:tcW w:w="1848" w:type="dxa"/>
            <w:vAlign w:val="center"/>
          </w:tcPr>
          <w:p w:rsidR="005B3C62" w:rsidRDefault="005B3C62">
            <w:pPr>
              <w:widowControl/>
              <w:jc w:val="center"/>
              <w:rPr>
                <w:sz w:val="24"/>
                <w:szCs w:val="24"/>
              </w:rPr>
            </w:pPr>
          </w:p>
        </w:tc>
      </w:tr>
      <w:tr w:rsidR="005B3C62">
        <w:trPr>
          <w:trHeight w:val="465"/>
          <w:jc w:val="center"/>
        </w:trPr>
        <w:tc>
          <w:tcPr>
            <w:tcW w:w="3227" w:type="dxa"/>
            <w:gridSpan w:val="2"/>
            <w:vAlign w:val="center"/>
          </w:tcPr>
          <w:p w:rsidR="005B3C62" w:rsidRDefault="005B3C62">
            <w:pPr>
              <w:widowControl/>
              <w:jc w:val="left"/>
              <w:rPr>
                <w:kern w:val="0"/>
                <w:sz w:val="24"/>
                <w:szCs w:val="24"/>
              </w:rPr>
            </w:pPr>
          </w:p>
        </w:tc>
        <w:tc>
          <w:tcPr>
            <w:tcW w:w="1701" w:type="dxa"/>
            <w:vAlign w:val="center"/>
          </w:tcPr>
          <w:p w:rsidR="005B3C62" w:rsidRDefault="005B3C62">
            <w:pPr>
              <w:widowControl/>
              <w:jc w:val="center"/>
              <w:rPr>
                <w:kern w:val="0"/>
                <w:sz w:val="24"/>
                <w:szCs w:val="24"/>
              </w:rPr>
            </w:pPr>
          </w:p>
        </w:tc>
        <w:tc>
          <w:tcPr>
            <w:tcW w:w="2238" w:type="dxa"/>
            <w:vAlign w:val="center"/>
          </w:tcPr>
          <w:p w:rsidR="005B3C62" w:rsidRDefault="005B3C62">
            <w:pPr>
              <w:widowControl/>
              <w:jc w:val="center"/>
              <w:rPr>
                <w:kern w:val="0"/>
                <w:sz w:val="24"/>
                <w:szCs w:val="24"/>
              </w:rPr>
            </w:pPr>
          </w:p>
        </w:tc>
        <w:tc>
          <w:tcPr>
            <w:tcW w:w="1848" w:type="dxa"/>
            <w:vAlign w:val="center"/>
          </w:tcPr>
          <w:p w:rsidR="005B3C62" w:rsidRDefault="005B3C62">
            <w:pPr>
              <w:widowControl/>
              <w:jc w:val="center"/>
              <w:rPr>
                <w:sz w:val="24"/>
                <w:szCs w:val="24"/>
              </w:rPr>
            </w:pPr>
          </w:p>
        </w:tc>
      </w:tr>
      <w:tr w:rsidR="005B3C62">
        <w:trPr>
          <w:trHeight w:val="465"/>
          <w:jc w:val="center"/>
        </w:trPr>
        <w:tc>
          <w:tcPr>
            <w:tcW w:w="3227" w:type="dxa"/>
            <w:gridSpan w:val="2"/>
            <w:vAlign w:val="center"/>
          </w:tcPr>
          <w:p w:rsidR="005B3C62" w:rsidRDefault="005B3C62">
            <w:pPr>
              <w:widowControl/>
              <w:jc w:val="left"/>
              <w:rPr>
                <w:sz w:val="24"/>
              </w:rPr>
            </w:pPr>
          </w:p>
        </w:tc>
        <w:tc>
          <w:tcPr>
            <w:tcW w:w="1701" w:type="dxa"/>
            <w:vAlign w:val="center"/>
          </w:tcPr>
          <w:p w:rsidR="005B3C62" w:rsidRDefault="005B3C62">
            <w:pPr>
              <w:widowControl/>
              <w:jc w:val="center"/>
              <w:rPr>
                <w:kern w:val="0"/>
                <w:sz w:val="24"/>
                <w:szCs w:val="24"/>
              </w:rPr>
            </w:pPr>
          </w:p>
        </w:tc>
        <w:tc>
          <w:tcPr>
            <w:tcW w:w="2238" w:type="dxa"/>
            <w:vAlign w:val="center"/>
          </w:tcPr>
          <w:p w:rsidR="005B3C62" w:rsidRDefault="005B3C62">
            <w:pPr>
              <w:widowControl/>
              <w:jc w:val="center"/>
              <w:rPr>
                <w:kern w:val="0"/>
                <w:sz w:val="24"/>
                <w:szCs w:val="24"/>
              </w:rPr>
            </w:pPr>
          </w:p>
        </w:tc>
        <w:tc>
          <w:tcPr>
            <w:tcW w:w="1848" w:type="dxa"/>
            <w:vAlign w:val="center"/>
          </w:tcPr>
          <w:p w:rsidR="005B3C62" w:rsidRDefault="005B3C62">
            <w:pPr>
              <w:widowControl/>
              <w:jc w:val="center"/>
              <w:rPr>
                <w:kern w:val="0"/>
                <w:sz w:val="24"/>
                <w:szCs w:val="24"/>
              </w:rPr>
            </w:pPr>
          </w:p>
        </w:tc>
      </w:tr>
      <w:tr w:rsidR="005B3C62">
        <w:trPr>
          <w:trHeight w:val="465"/>
          <w:jc w:val="center"/>
        </w:trPr>
        <w:tc>
          <w:tcPr>
            <w:tcW w:w="3227" w:type="dxa"/>
            <w:gridSpan w:val="2"/>
            <w:vAlign w:val="center"/>
          </w:tcPr>
          <w:p w:rsidR="005B3C62" w:rsidRDefault="005B3C62">
            <w:pPr>
              <w:widowControl/>
              <w:jc w:val="left"/>
              <w:rPr>
                <w:sz w:val="24"/>
              </w:rPr>
            </w:pPr>
          </w:p>
        </w:tc>
        <w:tc>
          <w:tcPr>
            <w:tcW w:w="1701" w:type="dxa"/>
            <w:vAlign w:val="center"/>
          </w:tcPr>
          <w:p w:rsidR="005B3C62" w:rsidRDefault="005B3C62">
            <w:pPr>
              <w:widowControl/>
              <w:jc w:val="center"/>
              <w:rPr>
                <w:kern w:val="0"/>
                <w:sz w:val="24"/>
                <w:szCs w:val="24"/>
              </w:rPr>
            </w:pPr>
          </w:p>
        </w:tc>
        <w:tc>
          <w:tcPr>
            <w:tcW w:w="2238" w:type="dxa"/>
            <w:vAlign w:val="center"/>
          </w:tcPr>
          <w:p w:rsidR="005B3C62" w:rsidRDefault="005B3C62">
            <w:pPr>
              <w:widowControl/>
              <w:jc w:val="center"/>
              <w:rPr>
                <w:kern w:val="0"/>
                <w:sz w:val="24"/>
                <w:szCs w:val="24"/>
              </w:rPr>
            </w:pPr>
          </w:p>
        </w:tc>
        <w:tc>
          <w:tcPr>
            <w:tcW w:w="1848" w:type="dxa"/>
            <w:vAlign w:val="center"/>
          </w:tcPr>
          <w:p w:rsidR="005B3C62" w:rsidRDefault="005B3C62">
            <w:pPr>
              <w:widowControl/>
              <w:jc w:val="center"/>
              <w:rPr>
                <w:kern w:val="0"/>
                <w:sz w:val="24"/>
                <w:szCs w:val="24"/>
              </w:rPr>
            </w:pPr>
          </w:p>
        </w:tc>
      </w:tr>
      <w:tr w:rsidR="005B3C62">
        <w:trPr>
          <w:trHeight w:val="465"/>
          <w:jc w:val="center"/>
        </w:trPr>
        <w:tc>
          <w:tcPr>
            <w:tcW w:w="3227" w:type="dxa"/>
            <w:gridSpan w:val="2"/>
            <w:vAlign w:val="center"/>
          </w:tcPr>
          <w:p w:rsidR="005B3C62" w:rsidRDefault="005B3C62">
            <w:pPr>
              <w:widowControl/>
              <w:jc w:val="center"/>
              <w:rPr>
                <w:sz w:val="24"/>
              </w:rPr>
            </w:pPr>
          </w:p>
        </w:tc>
        <w:tc>
          <w:tcPr>
            <w:tcW w:w="1701" w:type="dxa"/>
            <w:vAlign w:val="center"/>
          </w:tcPr>
          <w:p w:rsidR="005B3C62" w:rsidRDefault="005B3C62">
            <w:pPr>
              <w:widowControl/>
              <w:jc w:val="center"/>
              <w:rPr>
                <w:kern w:val="0"/>
                <w:sz w:val="24"/>
                <w:szCs w:val="24"/>
              </w:rPr>
            </w:pPr>
          </w:p>
        </w:tc>
        <w:tc>
          <w:tcPr>
            <w:tcW w:w="2238" w:type="dxa"/>
            <w:vAlign w:val="center"/>
          </w:tcPr>
          <w:p w:rsidR="005B3C62" w:rsidRDefault="005B3C62">
            <w:pPr>
              <w:widowControl/>
              <w:jc w:val="center"/>
              <w:rPr>
                <w:kern w:val="0"/>
                <w:sz w:val="24"/>
                <w:szCs w:val="24"/>
              </w:rPr>
            </w:pPr>
          </w:p>
        </w:tc>
        <w:tc>
          <w:tcPr>
            <w:tcW w:w="1848" w:type="dxa"/>
            <w:vAlign w:val="center"/>
          </w:tcPr>
          <w:p w:rsidR="005B3C62" w:rsidRDefault="005B3C62">
            <w:pPr>
              <w:widowControl/>
              <w:jc w:val="center"/>
              <w:rPr>
                <w:kern w:val="0"/>
                <w:sz w:val="24"/>
                <w:szCs w:val="24"/>
              </w:rPr>
            </w:pPr>
          </w:p>
        </w:tc>
      </w:tr>
    </w:tbl>
    <w:p w:rsidR="005B3C62" w:rsidRDefault="00C87E02">
      <w:pPr>
        <w:ind w:left="180"/>
        <w:rPr>
          <w:sz w:val="22"/>
          <w:szCs w:val="24"/>
        </w:rPr>
      </w:pPr>
      <w:r>
        <w:rPr>
          <w:sz w:val="22"/>
          <w:szCs w:val="24"/>
        </w:rPr>
        <w:t>注：</w:t>
      </w:r>
      <w:r>
        <w:rPr>
          <w:sz w:val="22"/>
          <w:szCs w:val="24"/>
        </w:rPr>
        <w:t xml:space="preserve">1. </w:t>
      </w:r>
      <w:r>
        <w:rPr>
          <w:sz w:val="22"/>
          <w:szCs w:val="24"/>
        </w:rPr>
        <w:t>本表第一行填写本项目投标总价，须与附件</w:t>
      </w:r>
      <w:r>
        <w:rPr>
          <w:rFonts w:hint="eastAsia"/>
          <w:sz w:val="22"/>
          <w:szCs w:val="24"/>
        </w:rPr>
        <w:t>3</w:t>
      </w:r>
      <w:r>
        <w:rPr>
          <w:sz w:val="22"/>
          <w:szCs w:val="24"/>
        </w:rPr>
        <w:t>中投标总价保持一致。</w:t>
      </w:r>
    </w:p>
    <w:p w:rsidR="005B3C62" w:rsidRDefault="00C87E02" w:rsidP="00C87E02">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5B3C62" w:rsidRDefault="00C87E02" w:rsidP="00C87E02">
      <w:pPr>
        <w:spacing w:line="360" w:lineRule="auto"/>
        <w:ind w:firstLineChars="1700" w:firstLine="3794"/>
        <w:rPr>
          <w:sz w:val="24"/>
        </w:rPr>
      </w:pPr>
      <w:r>
        <w:rPr>
          <w:sz w:val="24"/>
        </w:rPr>
        <w:t>投标人名称：</w:t>
      </w:r>
    </w:p>
    <w:p w:rsidR="005B3C62" w:rsidRDefault="005B3C62" w:rsidP="00C87E02">
      <w:pPr>
        <w:spacing w:line="360" w:lineRule="auto"/>
        <w:ind w:firstLineChars="1700" w:firstLine="3794"/>
        <w:rPr>
          <w:sz w:val="24"/>
        </w:rPr>
      </w:pPr>
    </w:p>
    <w:p w:rsidR="005B3C62" w:rsidRDefault="00C87E02" w:rsidP="00C87E0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B3C62" w:rsidRDefault="00C87E02">
      <w:pPr>
        <w:widowControl/>
        <w:jc w:val="left"/>
        <w:rPr>
          <w:sz w:val="24"/>
        </w:rPr>
      </w:pPr>
      <w:r>
        <w:rPr>
          <w:sz w:val="24"/>
        </w:rPr>
        <w:br w:type="page"/>
      </w:r>
    </w:p>
    <w:p w:rsidR="005B3C62" w:rsidRDefault="00C87E02">
      <w:pPr>
        <w:tabs>
          <w:tab w:val="left" w:pos="360"/>
        </w:tabs>
        <w:spacing w:line="360" w:lineRule="auto"/>
        <w:rPr>
          <w:b/>
          <w:sz w:val="24"/>
        </w:rPr>
      </w:pPr>
      <w:r>
        <w:rPr>
          <w:b/>
          <w:sz w:val="24"/>
        </w:rPr>
        <w:lastRenderedPageBreak/>
        <w:t>附件</w:t>
      </w:r>
      <w:r>
        <w:rPr>
          <w:rFonts w:hint="eastAsia"/>
          <w:b/>
          <w:sz w:val="24"/>
        </w:rPr>
        <w:t>5</w:t>
      </w:r>
    </w:p>
    <w:p w:rsidR="005B3C62" w:rsidRDefault="00C87E02">
      <w:pPr>
        <w:autoSpaceDN w:val="0"/>
        <w:spacing w:line="360" w:lineRule="auto"/>
        <w:jc w:val="center"/>
        <w:rPr>
          <w:b/>
          <w:bCs/>
          <w:sz w:val="24"/>
        </w:rPr>
      </w:pPr>
      <w:r>
        <w:rPr>
          <w:b/>
          <w:bCs/>
          <w:sz w:val="24"/>
        </w:rPr>
        <w:t>商务要求点对点应答表</w:t>
      </w:r>
    </w:p>
    <w:p w:rsidR="005B3C62" w:rsidRDefault="005B3C62">
      <w:pPr>
        <w:spacing w:line="460" w:lineRule="exact"/>
        <w:rPr>
          <w:sz w:val="24"/>
        </w:rPr>
      </w:pPr>
    </w:p>
    <w:p w:rsidR="005B3C62" w:rsidRDefault="00C87E02">
      <w:pPr>
        <w:spacing w:line="460" w:lineRule="exact"/>
        <w:rPr>
          <w:sz w:val="24"/>
        </w:rPr>
      </w:pPr>
      <w:r>
        <w:rPr>
          <w:sz w:val="24"/>
        </w:rPr>
        <w:t>项目名称：</w:t>
      </w:r>
      <w:r>
        <w:rPr>
          <w:sz w:val="24"/>
          <w:u w:val="single"/>
        </w:rPr>
        <w:t xml:space="preserve">                    </w:t>
      </w:r>
    </w:p>
    <w:p w:rsidR="005B3C62" w:rsidRDefault="00C87E02">
      <w:pPr>
        <w:spacing w:line="460" w:lineRule="exact"/>
        <w:rPr>
          <w:sz w:val="24"/>
        </w:rPr>
      </w:pPr>
      <w:r>
        <w:rPr>
          <w:sz w:val="24"/>
        </w:rPr>
        <w:t>项目编号：</w:t>
      </w:r>
      <w:r>
        <w:rPr>
          <w:sz w:val="24"/>
          <w:u w:val="single"/>
        </w:rPr>
        <w:t xml:space="preserve">                    </w:t>
      </w:r>
    </w:p>
    <w:p w:rsidR="005B3C62" w:rsidRDefault="00C87E02">
      <w:pPr>
        <w:spacing w:line="460" w:lineRule="exact"/>
        <w:rPr>
          <w:sz w:val="24"/>
          <w:u w:val="single"/>
        </w:rPr>
      </w:pPr>
      <w:r>
        <w:rPr>
          <w:sz w:val="24"/>
        </w:rPr>
        <w:t>包号：</w:t>
      </w:r>
      <w:r>
        <w:rPr>
          <w:sz w:val="24"/>
          <w:u w:val="single"/>
        </w:rPr>
        <w:t xml:space="preserve">                        </w:t>
      </w:r>
    </w:p>
    <w:p w:rsidR="005B3C62" w:rsidRDefault="005B3C62">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5B3C62">
        <w:trPr>
          <w:trHeight w:val="373"/>
        </w:trPr>
        <w:tc>
          <w:tcPr>
            <w:tcW w:w="974" w:type="pct"/>
            <w:shd w:val="clear" w:color="auto" w:fill="auto"/>
            <w:vAlign w:val="center"/>
          </w:tcPr>
          <w:p w:rsidR="005B3C62" w:rsidRDefault="00C87E02">
            <w:pPr>
              <w:widowControl/>
              <w:jc w:val="center"/>
              <w:rPr>
                <w:color w:val="000000"/>
                <w:kern w:val="0"/>
                <w:szCs w:val="21"/>
              </w:rPr>
            </w:pPr>
            <w:r>
              <w:rPr>
                <w:color w:val="000000"/>
                <w:kern w:val="0"/>
                <w:szCs w:val="21"/>
              </w:rPr>
              <w:t>序号</w:t>
            </w:r>
          </w:p>
        </w:tc>
        <w:tc>
          <w:tcPr>
            <w:tcW w:w="1274" w:type="pct"/>
            <w:shd w:val="clear" w:color="auto" w:fill="auto"/>
            <w:vAlign w:val="center"/>
          </w:tcPr>
          <w:p w:rsidR="005B3C62" w:rsidRDefault="00C87E02">
            <w:pPr>
              <w:widowControl/>
              <w:jc w:val="center"/>
              <w:rPr>
                <w:color w:val="000000"/>
                <w:kern w:val="0"/>
                <w:szCs w:val="21"/>
              </w:rPr>
            </w:pPr>
            <w:r>
              <w:rPr>
                <w:color w:val="000000"/>
                <w:kern w:val="0"/>
                <w:szCs w:val="21"/>
              </w:rPr>
              <w:t>招标要求</w:t>
            </w:r>
          </w:p>
        </w:tc>
        <w:tc>
          <w:tcPr>
            <w:tcW w:w="1457" w:type="pct"/>
            <w:shd w:val="clear" w:color="auto" w:fill="auto"/>
            <w:vAlign w:val="center"/>
          </w:tcPr>
          <w:p w:rsidR="005B3C62" w:rsidRDefault="00C87E02">
            <w:pPr>
              <w:widowControl/>
              <w:jc w:val="center"/>
              <w:rPr>
                <w:color w:val="000000"/>
                <w:kern w:val="0"/>
                <w:szCs w:val="21"/>
              </w:rPr>
            </w:pPr>
            <w:r>
              <w:rPr>
                <w:color w:val="000000"/>
                <w:kern w:val="0"/>
                <w:szCs w:val="21"/>
              </w:rPr>
              <w:t>投标应答</w:t>
            </w:r>
          </w:p>
        </w:tc>
        <w:tc>
          <w:tcPr>
            <w:tcW w:w="648" w:type="pct"/>
            <w:shd w:val="clear" w:color="auto" w:fill="auto"/>
            <w:vAlign w:val="center"/>
          </w:tcPr>
          <w:p w:rsidR="005B3C62" w:rsidRDefault="00C87E02">
            <w:pPr>
              <w:widowControl/>
              <w:jc w:val="center"/>
              <w:rPr>
                <w:color w:val="000000"/>
                <w:kern w:val="0"/>
                <w:szCs w:val="21"/>
              </w:rPr>
            </w:pPr>
            <w:r>
              <w:rPr>
                <w:color w:val="000000"/>
                <w:kern w:val="0"/>
                <w:szCs w:val="21"/>
              </w:rPr>
              <w:t>偏离说明</w:t>
            </w:r>
          </w:p>
        </w:tc>
        <w:tc>
          <w:tcPr>
            <w:tcW w:w="647" w:type="pct"/>
            <w:shd w:val="clear" w:color="auto" w:fill="auto"/>
            <w:vAlign w:val="center"/>
          </w:tcPr>
          <w:p w:rsidR="005B3C62" w:rsidRDefault="00C87E02">
            <w:pPr>
              <w:widowControl/>
              <w:jc w:val="center"/>
              <w:rPr>
                <w:color w:val="000000"/>
                <w:kern w:val="0"/>
                <w:szCs w:val="21"/>
              </w:rPr>
            </w:pPr>
            <w:r>
              <w:rPr>
                <w:color w:val="000000"/>
                <w:kern w:val="0"/>
                <w:szCs w:val="21"/>
              </w:rPr>
              <w:t>备注</w:t>
            </w:r>
          </w:p>
        </w:tc>
      </w:tr>
      <w:tr w:rsidR="005B3C62">
        <w:tc>
          <w:tcPr>
            <w:tcW w:w="5000" w:type="pct"/>
            <w:gridSpan w:val="5"/>
            <w:shd w:val="clear" w:color="auto" w:fill="auto"/>
            <w:vAlign w:val="center"/>
          </w:tcPr>
          <w:p w:rsidR="005B3C62" w:rsidRDefault="00C87E02">
            <w:pPr>
              <w:widowControl/>
              <w:jc w:val="left"/>
              <w:rPr>
                <w:color w:val="000000"/>
                <w:kern w:val="0"/>
                <w:szCs w:val="21"/>
              </w:rPr>
            </w:pPr>
            <w:r>
              <w:rPr>
                <w:color w:val="000000"/>
                <w:kern w:val="0"/>
                <w:szCs w:val="21"/>
              </w:rPr>
              <w:t>（一）报价要求</w:t>
            </w:r>
          </w:p>
        </w:tc>
      </w:tr>
      <w:tr w:rsidR="005B3C62">
        <w:trPr>
          <w:trHeight w:val="46"/>
        </w:trPr>
        <w:tc>
          <w:tcPr>
            <w:tcW w:w="974" w:type="pct"/>
            <w:shd w:val="clear" w:color="auto" w:fill="auto"/>
            <w:vAlign w:val="center"/>
          </w:tcPr>
          <w:p w:rsidR="005B3C62" w:rsidRDefault="00C87E02">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5B3C62" w:rsidRDefault="00C87E02">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5B3C62" w:rsidRDefault="00C87E02">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5B3C62" w:rsidRDefault="00C87E02">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5B3C62" w:rsidRDefault="00C87E02">
            <w:pPr>
              <w:widowControl/>
              <w:jc w:val="left"/>
              <w:rPr>
                <w:color w:val="000000"/>
                <w:kern w:val="0"/>
                <w:szCs w:val="21"/>
              </w:rPr>
            </w:pPr>
            <w:r>
              <w:rPr>
                <w:color w:val="000000"/>
                <w:kern w:val="0"/>
                <w:szCs w:val="21"/>
              </w:rPr>
              <w:t xml:space="preserve">　</w:t>
            </w:r>
          </w:p>
        </w:tc>
      </w:tr>
      <w:tr w:rsidR="005B3C62">
        <w:tc>
          <w:tcPr>
            <w:tcW w:w="5000" w:type="pct"/>
            <w:gridSpan w:val="5"/>
            <w:shd w:val="clear" w:color="auto" w:fill="auto"/>
            <w:vAlign w:val="center"/>
          </w:tcPr>
          <w:p w:rsidR="005B3C62" w:rsidRDefault="00C87E02">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5B3C62">
        <w:tc>
          <w:tcPr>
            <w:tcW w:w="974" w:type="pct"/>
            <w:shd w:val="clear" w:color="auto" w:fill="auto"/>
            <w:vAlign w:val="center"/>
          </w:tcPr>
          <w:p w:rsidR="005B3C62" w:rsidRDefault="00C87E02">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5B3C62" w:rsidRDefault="00C87E02">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5B3C62" w:rsidRDefault="00C87E02">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5B3C62" w:rsidRDefault="00C87E02">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5B3C62" w:rsidRDefault="00C87E02">
            <w:pPr>
              <w:widowControl/>
              <w:jc w:val="left"/>
              <w:rPr>
                <w:color w:val="000000"/>
                <w:kern w:val="0"/>
                <w:szCs w:val="21"/>
              </w:rPr>
            </w:pPr>
            <w:r>
              <w:rPr>
                <w:color w:val="000000"/>
                <w:kern w:val="0"/>
                <w:szCs w:val="21"/>
              </w:rPr>
              <w:t xml:space="preserve">　</w:t>
            </w:r>
          </w:p>
        </w:tc>
      </w:tr>
      <w:tr w:rsidR="005B3C62">
        <w:tc>
          <w:tcPr>
            <w:tcW w:w="5000" w:type="pct"/>
            <w:gridSpan w:val="5"/>
            <w:shd w:val="clear" w:color="auto" w:fill="auto"/>
            <w:vAlign w:val="center"/>
          </w:tcPr>
          <w:p w:rsidR="005B3C62" w:rsidRDefault="00C87E02">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5B3C62">
        <w:tc>
          <w:tcPr>
            <w:tcW w:w="974" w:type="pct"/>
            <w:shd w:val="clear" w:color="auto" w:fill="auto"/>
            <w:vAlign w:val="center"/>
          </w:tcPr>
          <w:p w:rsidR="005B3C62" w:rsidRDefault="00C87E02">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5B3C62" w:rsidRDefault="00C87E02">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5B3C62" w:rsidRDefault="00C87E02">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5B3C62" w:rsidRDefault="00C87E02">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5B3C62" w:rsidRDefault="00C87E02">
            <w:pPr>
              <w:widowControl/>
              <w:jc w:val="left"/>
              <w:rPr>
                <w:color w:val="000000"/>
                <w:kern w:val="0"/>
                <w:szCs w:val="21"/>
              </w:rPr>
            </w:pPr>
            <w:r>
              <w:rPr>
                <w:color w:val="000000"/>
                <w:kern w:val="0"/>
                <w:szCs w:val="21"/>
              </w:rPr>
              <w:t xml:space="preserve">　</w:t>
            </w:r>
          </w:p>
        </w:tc>
      </w:tr>
      <w:tr w:rsidR="005B3C62">
        <w:tc>
          <w:tcPr>
            <w:tcW w:w="5000" w:type="pct"/>
            <w:gridSpan w:val="5"/>
            <w:shd w:val="clear" w:color="auto" w:fill="auto"/>
            <w:vAlign w:val="center"/>
          </w:tcPr>
          <w:p w:rsidR="005B3C62" w:rsidRDefault="00C87E02">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5B3C62">
        <w:tc>
          <w:tcPr>
            <w:tcW w:w="974" w:type="pct"/>
            <w:shd w:val="clear" w:color="auto" w:fill="auto"/>
            <w:vAlign w:val="center"/>
          </w:tcPr>
          <w:p w:rsidR="005B3C62" w:rsidRDefault="00C87E02">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5B3C62" w:rsidRDefault="00C87E02">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5B3C62" w:rsidRDefault="00C87E02">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5B3C62" w:rsidRDefault="00C87E02">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5B3C62" w:rsidRDefault="00C87E02">
            <w:pPr>
              <w:widowControl/>
              <w:jc w:val="left"/>
              <w:rPr>
                <w:color w:val="000000"/>
                <w:kern w:val="0"/>
                <w:szCs w:val="21"/>
              </w:rPr>
            </w:pPr>
            <w:r>
              <w:rPr>
                <w:color w:val="000000"/>
                <w:kern w:val="0"/>
                <w:szCs w:val="21"/>
              </w:rPr>
              <w:t xml:space="preserve">　</w:t>
            </w:r>
          </w:p>
        </w:tc>
      </w:tr>
      <w:tr w:rsidR="005B3C62">
        <w:tc>
          <w:tcPr>
            <w:tcW w:w="5000" w:type="pct"/>
            <w:gridSpan w:val="5"/>
            <w:shd w:val="clear" w:color="auto" w:fill="auto"/>
            <w:vAlign w:val="center"/>
          </w:tcPr>
          <w:p w:rsidR="005B3C62" w:rsidRDefault="00C87E02">
            <w:pPr>
              <w:widowControl/>
              <w:jc w:val="left"/>
              <w:rPr>
                <w:color w:val="000000"/>
                <w:kern w:val="0"/>
                <w:szCs w:val="21"/>
              </w:rPr>
            </w:pPr>
            <w:r>
              <w:rPr>
                <w:rFonts w:hint="eastAsia"/>
                <w:color w:val="000000"/>
                <w:kern w:val="0"/>
                <w:szCs w:val="21"/>
              </w:rPr>
              <w:t>（五）验收方法及标准</w:t>
            </w:r>
          </w:p>
        </w:tc>
      </w:tr>
      <w:tr w:rsidR="005B3C62">
        <w:tc>
          <w:tcPr>
            <w:tcW w:w="974" w:type="pct"/>
            <w:shd w:val="clear" w:color="auto" w:fill="auto"/>
            <w:vAlign w:val="center"/>
          </w:tcPr>
          <w:p w:rsidR="005B3C62" w:rsidRDefault="005B3C62">
            <w:pPr>
              <w:widowControl/>
              <w:jc w:val="left"/>
              <w:rPr>
                <w:color w:val="000000"/>
                <w:kern w:val="0"/>
                <w:szCs w:val="21"/>
              </w:rPr>
            </w:pPr>
          </w:p>
        </w:tc>
        <w:tc>
          <w:tcPr>
            <w:tcW w:w="1274" w:type="pct"/>
            <w:shd w:val="clear" w:color="auto" w:fill="auto"/>
            <w:vAlign w:val="center"/>
          </w:tcPr>
          <w:p w:rsidR="005B3C62" w:rsidRDefault="005B3C62">
            <w:pPr>
              <w:widowControl/>
              <w:jc w:val="left"/>
              <w:rPr>
                <w:color w:val="000000"/>
                <w:kern w:val="0"/>
                <w:szCs w:val="21"/>
              </w:rPr>
            </w:pPr>
          </w:p>
        </w:tc>
        <w:tc>
          <w:tcPr>
            <w:tcW w:w="1457" w:type="pct"/>
            <w:shd w:val="clear" w:color="auto" w:fill="auto"/>
            <w:vAlign w:val="center"/>
          </w:tcPr>
          <w:p w:rsidR="005B3C62" w:rsidRDefault="005B3C62">
            <w:pPr>
              <w:widowControl/>
              <w:jc w:val="left"/>
              <w:rPr>
                <w:color w:val="000000"/>
                <w:kern w:val="0"/>
                <w:szCs w:val="21"/>
              </w:rPr>
            </w:pPr>
          </w:p>
        </w:tc>
        <w:tc>
          <w:tcPr>
            <w:tcW w:w="648" w:type="pct"/>
            <w:shd w:val="clear" w:color="auto" w:fill="auto"/>
            <w:vAlign w:val="center"/>
          </w:tcPr>
          <w:p w:rsidR="005B3C62" w:rsidRDefault="005B3C62">
            <w:pPr>
              <w:widowControl/>
              <w:jc w:val="left"/>
              <w:rPr>
                <w:color w:val="000000"/>
                <w:kern w:val="0"/>
                <w:szCs w:val="21"/>
              </w:rPr>
            </w:pPr>
          </w:p>
        </w:tc>
        <w:tc>
          <w:tcPr>
            <w:tcW w:w="647" w:type="pct"/>
            <w:shd w:val="clear" w:color="auto" w:fill="auto"/>
            <w:vAlign w:val="center"/>
          </w:tcPr>
          <w:p w:rsidR="005B3C62" w:rsidRDefault="005B3C62">
            <w:pPr>
              <w:widowControl/>
              <w:jc w:val="left"/>
              <w:rPr>
                <w:color w:val="000000"/>
                <w:kern w:val="0"/>
                <w:szCs w:val="21"/>
              </w:rPr>
            </w:pPr>
          </w:p>
        </w:tc>
      </w:tr>
    </w:tbl>
    <w:p w:rsidR="005B3C62" w:rsidRDefault="00C87E02" w:rsidP="00C87E02">
      <w:pPr>
        <w:spacing w:line="360" w:lineRule="auto"/>
        <w:ind w:firstLineChars="200" w:firstLine="446"/>
        <w:rPr>
          <w:sz w:val="24"/>
        </w:rPr>
      </w:pPr>
      <w:r>
        <w:rPr>
          <w:sz w:val="24"/>
        </w:rPr>
        <w:t>注：</w:t>
      </w:r>
    </w:p>
    <w:p w:rsidR="005B3C62" w:rsidRDefault="00C87E02" w:rsidP="00C87E02">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5B3C62" w:rsidRDefault="00C87E02" w:rsidP="00C87E02">
      <w:pPr>
        <w:spacing w:line="360" w:lineRule="auto"/>
        <w:ind w:firstLineChars="200" w:firstLine="446"/>
        <w:rPr>
          <w:sz w:val="24"/>
        </w:rPr>
      </w:pPr>
      <w:r>
        <w:rPr>
          <w:rFonts w:hint="eastAsia"/>
          <w:sz w:val="24"/>
        </w:rPr>
        <w:t>2</w:t>
      </w:r>
      <w:r>
        <w:rPr>
          <w:sz w:val="24"/>
        </w:rPr>
        <w:t xml:space="preserve">. </w:t>
      </w:r>
      <w:proofErr w:type="gramStart"/>
      <w:r>
        <w:rPr>
          <w:sz w:val="24"/>
        </w:rPr>
        <w:t>不</w:t>
      </w:r>
      <w:proofErr w:type="gramEnd"/>
      <w:r>
        <w:rPr>
          <w:sz w:val="24"/>
        </w:rPr>
        <w:t>如实填写偏离情况的投标文件将视为虚假材料。</w:t>
      </w:r>
    </w:p>
    <w:p w:rsidR="005B3C62" w:rsidRDefault="00C87E02" w:rsidP="00C87E02">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5B3C62" w:rsidRDefault="005B3C62">
      <w:pPr>
        <w:spacing w:line="360" w:lineRule="auto"/>
        <w:rPr>
          <w:sz w:val="24"/>
        </w:rPr>
      </w:pPr>
    </w:p>
    <w:p w:rsidR="005B3C62" w:rsidRDefault="00C87E02" w:rsidP="00C87E02">
      <w:pPr>
        <w:spacing w:line="360" w:lineRule="auto"/>
        <w:ind w:firstLineChars="1700" w:firstLine="3794"/>
        <w:rPr>
          <w:sz w:val="24"/>
        </w:rPr>
      </w:pPr>
      <w:r>
        <w:rPr>
          <w:sz w:val="24"/>
        </w:rPr>
        <w:t>投标人名称：</w:t>
      </w:r>
    </w:p>
    <w:p w:rsidR="005B3C62" w:rsidRDefault="005B3C62" w:rsidP="00C87E02">
      <w:pPr>
        <w:spacing w:line="360" w:lineRule="auto"/>
        <w:ind w:firstLineChars="1700" w:firstLine="3794"/>
        <w:rPr>
          <w:sz w:val="24"/>
        </w:rPr>
      </w:pPr>
    </w:p>
    <w:p w:rsidR="005B3C62" w:rsidRDefault="00C87E02" w:rsidP="00C87E0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B3C62" w:rsidRDefault="00C87E02">
      <w:pPr>
        <w:tabs>
          <w:tab w:val="left" w:pos="360"/>
        </w:tabs>
        <w:spacing w:line="360" w:lineRule="auto"/>
        <w:rPr>
          <w:b/>
          <w:sz w:val="24"/>
        </w:rPr>
      </w:pPr>
      <w:r>
        <w:rPr>
          <w:sz w:val="24"/>
        </w:rPr>
        <w:br w:type="page"/>
      </w:r>
      <w:r>
        <w:rPr>
          <w:b/>
          <w:sz w:val="24"/>
        </w:rPr>
        <w:lastRenderedPageBreak/>
        <w:t>附件</w:t>
      </w:r>
      <w:r>
        <w:rPr>
          <w:rFonts w:hint="eastAsia"/>
          <w:b/>
          <w:sz w:val="24"/>
        </w:rPr>
        <w:t>6</w:t>
      </w:r>
    </w:p>
    <w:p w:rsidR="005B3C62" w:rsidRDefault="00C87E02">
      <w:pPr>
        <w:spacing w:line="360" w:lineRule="auto"/>
        <w:jc w:val="center"/>
        <w:rPr>
          <w:b/>
          <w:bCs/>
          <w:sz w:val="24"/>
          <w:szCs w:val="24"/>
        </w:rPr>
      </w:pPr>
      <w:r>
        <w:rPr>
          <w:rFonts w:ascii="宋体" w:hAnsi="宋体"/>
          <w:b/>
          <w:bCs/>
          <w:sz w:val="24"/>
          <w:szCs w:val="24"/>
        </w:rPr>
        <w:t>技术要求偏离应答表</w:t>
      </w:r>
    </w:p>
    <w:p w:rsidR="005B3C62" w:rsidRDefault="00C87E02">
      <w:pPr>
        <w:spacing w:line="460" w:lineRule="exact"/>
        <w:rPr>
          <w:sz w:val="24"/>
        </w:rPr>
      </w:pPr>
      <w:r>
        <w:rPr>
          <w:sz w:val="24"/>
        </w:rPr>
        <w:t>项目名称：</w:t>
      </w:r>
      <w:r>
        <w:rPr>
          <w:sz w:val="24"/>
          <w:u w:val="single"/>
        </w:rPr>
        <w:t xml:space="preserve">                    </w:t>
      </w:r>
    </w:p>
    <w:p w:rsidR="005B3C62" w:rsidRDefault="00C87E02">
      <w:pPr>
        <w:spacing w:line="460" w:lineRule="exact"/>
        <w:rPr>
          <w:sz w:val="24"/>
        </w:rPr>
      </w:pPr>
      <w:r>
        <w:rPr>
          <w:sz w:val="24"/>
        </w:rPr>
        <w:t>项目编号：</w:t>
      </w:r>
      <w:r>
        <w:rPr>
          <w:sz w:val="24"/>
          <w:u w:val="single"/>
        </w:rPr>
        <w:t xml:space="preserve">                    </w:t>
      </w:r>
    </w:p>
    <w:p w:rsidR="005B3C62" w:rsidRDefault="00C87E02">
      <w:pPr>
        <w:spacing w:line="460" w:lineRule="exact"/>
        <w:rPr>
          <w:sz w:val="24"/>
          <w:u w:val="single"/>
        </w:rPr>
      </w:pPr>
      <w:r>
        <w:rPr>
          <w:sz w:val="24"/>
        </w:rPr>
        <w:t>包号：</w:t>
      </w:r>
      <w:r>
        <w:rPr>
          <w:sz w:val="24"/>
          <w:u w:val="single"/>
        </w:rPr>
        <w:t xml:space="preserve">                        </w:t>
      </w:r>
    </w:p>
    <w:p w:rsidR="005B3C62" w:rsidRDefault="005B3C62">
      <w:pPr>
        <w:spacing w:line="460" w:lineRule="exact"/>
        <w:rPr>
          <w:sz w:val="24"/>
          <w:szCs w:val="24"/>
          <w:u w:val="single"/>
        </w:rPr>
      </w:pPr>
    </w:p>
    <w:p w:rsidR="005B3C62" w:rsidRDefault="00C87E02">
      <w:pPr>
        <w:spacing w:line="360" w:lineRule="auto"/>
        <w:ind w:firstLineChars="200" w:firstLine="448"/>
        <w:rPr>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5B3C62">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B3C62" w:rsidRDefault="00C87E02">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5B3C62" w:rsidRDefault="00C87E02">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5B3C62" w:rsidRDefault="00C87E02">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5B3C62" w:rsidRDefault="00C87E02">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5B3C62" w:rsidRDefault="00C87E02">
            <w:pPr>
              <w:widowControl/>
              <w:snapToGrid w:val="0"/>
              <w:jc w:val="center"/>
              <w:rPr>
                <w:kern w:val="0"/>
                <w:sz w:val="24"/>
                <w:szCs w:val="24"/>
              </w:rPr>
            </w:pPr>
            <w:r>
              <w:rPr>
                <w:rFonts w:ascii="宋体" w:hAnsi="宋体"/>
                <w:kern w:val="0"/>
                <w:sz w:val="24"/>
                <w:szCs w:val="24"/>
              </w:rPr>
              <w:t>备注</w:t>
            </w:r>
          </w:p>
        </w:tc>
      </w:tr>
      <w:tr w:rsidR="005B3C62">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B3C62" w:rsidRDefault="005B3C62">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5B3C62" w:rsidRDefault="00C87E02">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5B3C62" w:rsidRDefault="00C87E02">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5B3C62" w:rsidRDefault="00C87E02">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5B3C62" w:rsidRDefault="005B3C62">
            <w:pPr>
              <w:widowControl/>
              <w:snapToGrid w:val="0"/>
              <w:jc w:val="center"/>
              <w:rPr>
                <w:kern w:val="0"/>
                <w:sz w:val="24"/>
                <w:szCs w:val="24"/>
              </w:rPr>
            </w:pPr>
          </w:p>
        </w:tc>
      </w:tr>
      <w:tr w:rsidR="005B3C62">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B3C62" w:rsidRDefault="005B3C62">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5B3C62" w:rsidRDefault="005B3C62">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5B3C62" w:rsidRDefault="005B3C62">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5B3C62" w:rsidRDefault="005B3C62">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5B3C62" w:rsidRDefault="005B3C62">
            <w:pPr>
              <w:widowControl/>
              <w:snapToGrid w:val="0"/>
              <w:jc w:val="center"/>
              <w:rPr>
                <w:kern w:val="0"/>
                <w:sz w:val="24"/>
                <w:szCs w:val="24"/>
              </w:rPr>
            </w:pPr>
          </w:p>
        </w:tc>
      </w:tr>
      <w:tr w:rsidR="005B3C62">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B3C62" w:rsidRDefault="005B3C62">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5B3C62" w:rsidRDefault="005B3C62">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5B3C62" w:rsidRDefault="005B3C62">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5B3C62" w:rsidRDefault="005B3C62">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5B3C62" w:rsidRDefault="005B3C62">
            <w:pPr>
              <w:widowControl/>
              <w:snapToGrid w:val="0"/>
              <w:jc w:val="center"/>
              <w:rPr>
                <w:kern w:val="0"/>
                <w:sz w:val="24"/>
                <w:szCs w:val="24"/>
              </w:rPr>
            </w:pPr>
          </w:p>
        </w:tc>
      </w:tr>
      <w:tr w:rsidR="005B3C62">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B3C62" w:rsidRDefault="005B3C62">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5B3C62" w:rsidRDefault="005B3C62">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5B3C62" w:rsidRDefault="005B3C62">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5B3C62" w:rsidRDefault="005B3C62">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5B3C62" w:rsidRDefault="005B3C62">
            <w:pPr>
              <w:widowControl/>
              <w:snapToGrid w:val="0"/>
              <w:jc w:val="center"/>
              <w:rPr>
                <w:kern w:val="0"/>
                <w:sz w:val="24"/>
                <w:szCs w:val="24"/>
              </w:rPr>
            </w:pPr>
          </w:p>
        </w:tc>
      </w:tr>
      <w:tr w:rsidR="005B3C62">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B3C62" w:rsidRDefault="005B3C62">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5B3C62" w:rsidRDefault="005B3C62">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5B3C62" w:rsidRDefault="005B3C62">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5B3C62" w:rsidRDefault="005B3C62">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5B3C62" w:rsidRDefault="005B3C62">
            <w:pPr>
              <w:widowControl/>
              <w:snapToGrid w:val="0"/>
              <w:jc w:val="center"/>
              <w:rPr>
                <w:kern w:val="0"/>
                <w:sz w:val="24"/>
                <w:szCs w:val="24"/>
              </w:rPr>
            </w:pPr>
          </w:p>
        </w:tc>
      </w:tr>
    </w:tbl>
    <w:p w:rsidR="005B3C62" w:rsidRDefault="00C87E02" w:rsidP="00C87E02">
      <w:pPr>
        <w:spacing w:line="360" w:lineRule="auto"/>
        <w:ind w:firstLineChars="200" w:firstLine="446"/>
        <w:rPr>
          <w:sz w:val="24"/>
          <w:szCs w:val="24"/>
        </w:rPr>
      </w:pPr>
      <w:r>
        <w:rPr>
          <w:rFonts w:ascii="宋体" w:hAnsi="宋体"/>
          <w:sz w:val="24"/>
          <w:szCs w:val="24"/>
        </w:rPr>
        <w:t>注：</w:t>
      </w:r>
    </w:p>
    <w:p w:rsidR="005B3C62" w:rsidRDefault="00C87E02" w:rsidP="00C87E02">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5B3C62" w:rsidRDefault="00C87E02" w:rsidP="00C87E02">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5B3C62" w:rsidRDefault="00C87E02" w:rsidP="00C87E02">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5B3C62" w:rsidRDefault="005B3C62">
      <w:pPr>
        <w:spacing w:line="360" w:lineRule="auto"/>
        <w:rPr>
          <w:sz w:val="24"/>
        </w:rPr>
      </w:pPr>
    </w:p>
    <w:p w:rsidR="005B3C62" w:rsidRDefault="00C87E02" w:rsidP="00C87E02">
      <w:pPr>
        <w:spacing w:line="360" w:lineRule="auto"/>
        <w:ind w:firstLineChars="1700" w:firstLine="3794"/>
        <w:rPr>
          <w:sz w:val="24"/>
        </w:rPr>
      </w:pPr>
      <w:r>
        <w:rPr>
          <w:sz w:val="24"/>
        </w:rPr>
        <w:t>投标人名称：</w:t>
      </w:r>
    </w:p>
    <w:p w:rsidR="005B3C62" w:rsidRDefault="005B3C62" w:rsidP="00C87E02">
      <w:pPr>
        <w:spacing w:line="360" w:lineRule="auto"/>
        <w:ind w:firstLineChars="1700" w:firstLine="3794"/>
        <w:rPr>
          <w:sz w:val="24"/>
        </w:rPr>
      </w:pPr>
    </w:p>
    <w:p w:rsidR="005B3C62" w:rsidRDefault="00C87E02" w:rsidP="00C87E0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B3C62" w:rsidRDefault="00C87E02">
      <w:pPr>
        <w:tabs>
          <w:tab w:val="left" w:pos="360"/>
        </w:tabs>
        <w:spacing w:line="360" w:lineRule="auto"/>
        <w:rPr>
          <w:b/>
          <w:sz w:val="24"/>
        </w:rPr>
      </w:pPr>
      <w:r>
        <w:rPr>
          <w:sz w:val="24"/>
        </w:rPr>
        <w:br w:type="page"/>
      </w:r>
      <w:r>
        <w:rPr>
          <w:b/>
          <w:sz w:val="24"/>
        </w:rPr>
        <w:lastRenderedPageBreak/>
        <w:t>附件</w:t>
      </w:r>
      <w:r>
        <w:rPr>
          <w:rFonts w:hint="eastAsia"/>
          <w:b/>
          <w:sz w:val="24"/>
        </w:rPr>
        <w:t>7</w:t>
      </w:r>
    </w:p>
    <w:p w:rsidR="005B3C62" w:rsidRDefault="00C87E02">
      <w:pPr>
        <w:autoSpaceDN w:val="0"/>
        <w:spacing w:line="360" w:lineRule="auto"/>
        <w:jc w:val="center"/>
        <w:rPr>
          <w:b/>
          <w:bCs/>
          <w:sz w:val="24"/>
        </w:rPr>
      </w:pPr>
      <w:r>
        <w:rPr>
          <w:b/>
          <w:sz w:val="24"/>
        </w:rPr>
        <w:t>主要相关项目业绩一览表</w:t>
      </w:r>
    </w:p>
    <w:p w:rsidR="005B3C62" w:rsidRDefault="005B3C62">
      <w:pPr>
        <w:spacing w:line="460" w:lineRule="exact"/>
        <w:ind w:left="192"/>
        <w:rPr>
          <w:sz w:val="24"/>
        </w:rPr>
      </w:pPr>
    </w:p>
    <w:p w:rsidR="005B3C62" w:rsidRDefault="00C87E02">
      <w:pPr>
        <w:spacing w:line="460" w:lineRule="exact"/>
        <w:rPr>
          <w:sz w:val="24"/>
        </w:rPr>
      </w:pPr>
      <w:r>
        <w:rPr>
          <w:sz w:val="24"/>
        </w:rPr>
        <w:t>项目名称：</w:t>
      </w:r>
      <w:r>
        <w:rPr>
          <w:sz w:val="24"/>
          <w:u w:val="single"/>
        </w:rPr>
        <w:t xml:space="preserve">                    </w:t>
      </w:r>
    </w:p>
    <w:p w:rsidR="005B3C62" w:rsidRDefault="00C87E02">
      <w:pPr>
        <w:spacing w:line="460" w:lineRule="exact"/>
        <w:rPr>
          <w:sz w:val="24"/>
        </w:rPr>
      </w:pPr>
      <w:r>
        <w:rPr>
          <w:sz w:val="24"/>
        </w:rPr>
        <w:t>项目编号：</w:t>
      </w:r>
      <w:r>
        <w:rPr>
          <w:sz w:val="24"/>
          <w:u w:val="single"/>
        </w:rPr>
        <w:t xml:space="preserve">                    </w:t>
      </w:r>
    </w:p>
    <w:p w:rsidR="005B3C62" w:rsidRDefault="00C87E02">
      <w:pPr>
        <w:spacing w:line="460" w:lineRule="exact"/>
        <w:rPr>
          <w:sz w:val="24"/>
          <w:u w:val="single"/>
        </w:rPr>
      </w:pPr>
      <w:r>
        <w:rPr>
          <w:sz w:val="24"/>
        </w:rPr>
        <w:t>包号：</w:t>
      </w:r>
      <w:r>
        <w:rPr>
          <w:sz w:val="24"/>
          <w:u w:val="single"/>
        </w:rPr>
        <w:t xml:space="preserve">                        </w:t>
      </w:r>
    </w:p>
    <w:p w:rsidR="005B3C62" w:rsidRDefault="005B3C62">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5B3C6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B3C62" w:rsidRDefault="00C87E02">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B3C62" w:rsidRDefault="00C87E02">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B3C62" w:rsidRDefault="00C87E02">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5B3C62" w:rsidRDefault="00C87E02">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5B3C62" w:rsidRDefault="00C87E02">
            <w:pPr>
              <w:snapToGrid w:val="0"/>
              <w:jc w:val="center"/>
              <w:rPr>
                <w:sz w:val="24"/>
              </w:rPr>
            </w:pPr>
            <w:r>
              <w:rPr>
                <w:sz w:val="24"/>
              </w:rPr>
              <w:t>项目起止时间</w:t>
            </w:r>
          </w:p>
        </w:tc>
      </w:tr>
      <w:tr w:rsidR="005B3C6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r>
      <w:tr w:rsidR="005B3C6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r>
      <w:tr w:rsidR="005B3C6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r>
      <w:tr w:rsidR="005B3C6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r>
      <w:tr w:rsidR="005B3C6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r>
      <w:tr w:rsidR="005B3C6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r>
      <w:tr w:rsidR="005B3C6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r>
      <w:tr w:rsidR="005B3C6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r>
      <w:tr w:rsidR="005B3C6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r>
      <w:tr w:rsidR="005B3C6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r>
      <w:tr w:rsidR="005B3C6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B3C62" w:rsidRDefault="005B3C62">
            <w:pPr>
              <w:snapToGrid w:val="0"/>
              <w:jc w:val="center"/>
              <w:rPr>
                <w:sz w:val="24"/>
              </w:rPr>
            </w:pPr>
          </w:p>
        </w:tc>
      </w:tr>
    </w:tbl>
    <w:p w:rsidR="005B3C62" w:rsidRDefault="00C87E02">
      <w:pPr>
        <w:spacing w:line="560" w:lineRule="exact"/>
        <w:rPr>
          <w:sz w:val="24"/>
        </w:rPr>
      </w:pPr>
      <w:r>
        <w:rPr>
          <w:sz w:val="24"/>
        </w:rPr>
        <w:t>备注：若招标文件第二部分评分因素及评标标准中要求提供业绩的，投标人所列业绩应按其要求将证明材料按顺序附后。</w:t>
      </w:r>
    </w:p>
    <w:p w:rsidR="005B3C62" w:rsidRDefault="005B3C62">
      <w:pPr>
        <w:spacing w:line="560" w:lineRule="exact"/>
        <w:rPr>
          <w:sz w:val="24"/>
        </w:rPr>
      </w:pPr>
    </w:p>
    <w:p w:rsidR="005B3C62" w:rsidRDefault="00C87E02" w:rsidP="00C87E02">
      <w:pPr>
        <w:spacing w:line="360" w:lineRule="auto"/>
        <w:ind w:firstLineChars="1700" w:firstLine="3794"/>
        <w:rPr>
          <w:sz w:val="24"/>
        </w:rPr>
      </w:pPr>
      <w:r>
        <w:rPr>
          <w:sz w:val="24"/>
        </w:rPr>
        <w:t>投标人名称：</w:t>
      </w:r>
    </w:p>
    <w:p w:rsidR="005B3C62" w:rsidRDefault="005B3C62" w:rsidP="00C87E02">
      <w:pPr>
        <w:spacing w:line="360" w:lineRule="auto"/>
        <w:ind w:firstLineChars="1700" w:firstLine="3794"/>
        <w:rPr>
          <w:sz w:val="24"/>
        </w:rPr>
      </w:pPr>
    </w:p>
    <w:p w:rsidR="005B3C62" w:rsidRDefault="00C87E02" w:rsidP="00C87E0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B3C62" w:rsidRDefault="005B3C62">
      <w:pPr>
        <w:spacing w:line="460" w:lineRule="exact"/>
        <w:rPr>
          <w:sz w:val="24"/>
        </w:rPr>
      </w:pPr>
    </w:p>
    <w:p w:rsidR="005B3C62" w:rsidRDefault="00C87E02">
      <w:pPr>
        <w:widowControl/>
        <w:jc w:val="left"/>
        <w:rPr>
          <w:sz w:val="24"/>
        </w:rPr>
      </w:pPr>
      <w:r>
        <w:rPr>
          <w:sz w:val="24"/>
        </w:rPr>
        <w:br w:type="page"/>
      </w:r>
    </w:p>
    <w:p w:rsidR="005B3C62" w:rsidRDefault="00C87E02">
      <w:pPr>
        <w:tabs>
          <w:tab w:val="left" w:pos="360"/>
        </w:tabs>
        <w:spacing w:line="360" w:lineRule="auto"/>
        <w:rPr>
          <w:b/>
          <w:sz w:val="24"/>
        </w:rPr>
      </w:pPr>
      <w:r>
        <w:rPr>
          <w:b/>
          <w:sz w:val="24"/>
        </w:rPr>
        <w:lastRenderedPageBreak/>
        <w:t>附件</w:t>
      </w:r>
      <w:r>
        <w:rPr>
          <w:rFonts w:hint="eastAsia"/>
          <w:b/>
          <w:sz w:val="24"/>
        </w:rPr>
        <w:t>8</w:t>
      </w:r>
    </w:p>
    <w:p w:rsidR="005B3C62" w:rsidRDefault="00C87E02">
      <w:pPr>
        <w:autoSpaceDN w:val="0"/>
        <w:spacing w:line="360" w:lineRule="auto"/>
        <w:jc w:val="center"/>
        <w:rPr>
          <w:b/>
          <w:bCs/>
          <w:sz w:val="24"/>
        </w:rPr>
      </w:pPr>
      <w:r>
        <w:rPr>
          <w:rFonts w:hint="eastAsia"/>
          <w:b/>
          <w:bCs/>
          <w:sz w:val="24"/>
        </w:rPr>
        <w:t>投标</w:t>
      </w:r>
      <w:r>
        <w:rPr>
          <w:b/>
          <w:bCs/>
          <w:sz w:val="24"/>
        </w:rPr>
        <w:t>代表人授权书</w:t>
      </w:r>
    </w:p>
    <w:p w:rsidR="005B3C62" w:rsidRDefault="005B3C62">
      <w:pPr>
        <w:spacing w:line="360" w:lineRule="auto"/>
        <w:rPr>
          <w:sz w:val="24"/>
          <w:szCs w:val="21"/>
        </w:rPr>
      </w:pPr>
    </w:p>
    <w:p w:rsidR="005B3C62" w:rsidRDefault="00C87E02">
      <w:pPr>
        <w:spacing w:line="360" w:lineRule="auto"/>
        <w:rPr>
          <w:sz w:val="24"/>
          <w:szCs w:val="21"/>
        </w:rPr>
      </w:pPr>
      <w:r>
        <w:rPr>
          <w:sz w:val="24"/>
          <w:szCs w:val="21"/>
        </w:rPr>
        <w:t>致：天津市政府采购中心</w:t>
      </w:r>
    </w:p>
    <w:p w:rsidR="005B3C62" w:rsidRDefault="00C87E02" w:rsidP="00C87E02">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5B3C62" w:rsidRDefault="00C87E02" w:rsidP="00C87E02">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5B3C62" w:rsidRDefault="00C87E02" w:rsidP="00C87E02">
      <w:pPr>
        <w:spacing w:line="360" w:lineRule="auto"/>
        <w:ind w:firstLineChars="200" w:firstLine="446"/>
        <w:rPr>
          <w:sz w:val="24"/>
          <w:szCs w:val="21"/>
        </w:rPr>
      </w:pPr>
      <w:r>
        <w:rPr>
          <w:sz w:val="24"/>
          <w:szCs w:val="21"/>
        </w:rPr>
        <w:t>本授权书至投标有效期结束前始终有效。</w:t>
      </w:r>
    </w:p>
    <w:p w:rsidR="005B3C62" w:rsidRDefault="00C87E02" w:rsidP="00C87E02">
      <w:pPr>
        <w:spacing w:line="360" w:lineRule="auto"/>
        <w:ind w:firstLineChars="200" w:firstLine="446"/>
        <w:rPr>
          <w:sz w:val="24"/>
          <w:szCs w:val="21"/>
        </w:rPr>
      </w:pPr>
      <w:r>
        <w:rPr>
          <w:sz w:val="24"/>
          <w:szCs w:val="21"/>
        </w:rPr>
        <w:t>投标代表人无转委托权，特此委托。</w:t>
      </w:r>
    </w:p>
    <w:p w:rsidR="005B3C62" w:rsidRDefault="005B3C62" w:rsidP="00C87E02">
      <w:pPr>
        <w:spacing w:line="360" w:lineRule="auto"/>
        <w:ind w:firstLineChars="200" w:firstLine="446"/>
        <w:rPr>
          <w:sz w:val="24"/>
        </w:rPr>
      </w:pPr>
    </w:p>
    <w:p w:rsidR="005B3C62" w:rsidRDefault="005B3C62" w:rsidP="00C87E02">
      <w:pPr>
        <w:spacing w:line="360" w:lineRule="auto"/>
        <w:ind w:firstLineChars="200" w:firstLine="446"/>
        <w:rPr>
          <w:sz w:val="24"/>
        </w:rPr>
      </w:pPr>
    </w:p>
    <w:p w:rsidR="005B3C62" w:rsidRDefault="00C87E02">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5B3C62" w:rsidRDefault="005B3C62" w:rsidP="00C87E02">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5B3C62">
        <w:tc>
          <w:tcPr>
            <w:tcW w:w="4264" w:type="dxa"/>
          </w:tcPr>
          <w:p w:rsidR="005B3C62" w:rsidRDefault="00C87E02">
            <w:pPr>
              <w:spacing w:line="360" w:lineRule="auto"/>
              <w:jc w:val="left"/>
              <w:rPr>
                <w:sz w:val="24"/>
              </w:rPr>
            </w:pPr>
            <w:r>
              <w:rPr>
                <w:sz w:val="24"/>
              </w:rPr>
              <w:t>投标代表人身份证正面</w:t>
            </w:r>
          </w:p>
          <w:p w:rsidR="005B3C62" w:rsidRDefault="005B3C62">
            <w:pPr>
              <w:spacing w:line="360" w:lineRule="auto"/>
              <w:jc w:val="left"/>
              <w:rPr>
                <w:sz w:val="24"/>
              </w:rPr>
            </w:pPr>
          </w:p>
          <w:p w:rsidR="005B3C62" w:rsidRDefault="005B3C62">
            <w:pPr>
              <w:spacing w:line="360" w:lineRule="auto"/>
              <w:jc w:val="left"/>
              <w:rPr>
                <w:sz w:val="24"/>
              </w:rPr>
            </w:pPr>
          </w:p>
          <w:p w:rsidR="005B3C62" w:rsidRDefault="005B3C62">
            <w:pPr>
              <w:spacing w:line="360" w:lineRule="auto"/>
              <w:jc w:val="left"/>
              <w:rPr>
                <w:sz w:val="24"/>
              </w:rPr>
            </w:pPr>
          </w:p>
          <w:p w:rsidR="005B3C62" w:rsidRDefault="005B3C62">
            <w:pPr>
              <w:spacing w:line="360" w:lineRule="auto"/>
              <w:jc w:val="left"/>
              <w:rPr>
                <w:sz w:val="24"/>
              </w:rPr>
            </w:pPr>
          </w:p>
          <w:p w:rsidR="005B3C62" w:rsidRDefault="005B3C62">
            <w:pPr>
              <w:spacing w:line="360" w:lineRule="auto"/>
              <w:jc w:val="left"/>
              <w:rPr>
                <w:sz w:val="24"/>
              </w:rPr>
            </w:pPr>
          </w:p>
        </w:tc>
        <w:tc>
          <w:tcPr>
            <w:tcW w:w="4264" w:type="dxa"/>
          </w:tcPr>
          <w:p w:rsidR="005B3C62" w:rsidRDefault="00C87E02">
            <w:pPr>
              <w:spacing w:line="360" w:lineRule="auto"/>
              <w:jc w:val="left"/>
              <w:rPr>
                <w:sz w:val="24"/>
              </w:rPr>
            </w:pPr>
            <w:r>
              <w:rPr>
                <w:sz w:val="24"/>
              </w:rPr>
              <w:t>投标代表人身份证背面</w:t>
            </w:r>
          </w:p>
        </w:tc>
      </w:tr>
    </w:tbl>
    <w:p w:rsidR="005B3C62" w:rsidRDefault="00C87E02">
      <w:pPr>
        <w:widowControl/>
        <w:jc w:val="left"/>
        <w:rPr>
          <w:sz w:val="24"/>
        </w:rPr>
      </w:pPr>
      <w:r>
        <w:rPr>
          <w:sz w:val="24"/>
        </w:rPr>
        <w:br w:type="page"/>
      </w:r>
    </w:p>
    <w:p w:rsidR="005B3C62" w:rsidRDefault="00C87E02">
      <w:pPr>
        <w:autoSpaceDN w:val="0"/>
        <w:spacing w:line="360" w:lineRule="auto"/>
        <w:jc w:val="left"/>
        <w:rPr>
          <w:b/>
          <w:bCs/>
          <w:sz w:val="24"/>
        </w:rPr>
      </w:pPr>
      <w:r>
        <w:rPr>
          <w:b/>
          <w:bCs/>
          <w:sz w:val="24"/>
        </w:rPr>
        <w:lastRenderedPageBreak/>
        <w:t>附件</w:t>
      </w:r>
      <w:r>
        <w:rPr>
          <w:rFonts w:hint="eastAsia"/>
          <w:b/>
          <w:bCs/>
          <w:sz w:val="24"/>
        </w:rPr>
        <w:t>9-1</w:t>
      </w:r>
    </w:p>
    <w:p w:rsidR="005B3C62" w:rsidRDefault="00C87E02">
      <w:pPr>
        <w:autoSpaceDE w:val="0"/>
        <w:autoSpaceDN w:val="0"/>
        <w:spacing w:line="480" w:lineRule="auto"/>
        <w:jc w:val="center"/>
        <w:rPr>
          <w:sz w:val="24"/>
          <w:szCs w:val="24"/>
        </w:rPr>
      </w:pPr>
      <w:r>
        <w:rPr>
          <w:b/>
          <w:sz w:val="24"/>
          <w:szCs w:val="24"/>
        </w:rPr>
        <w:t>中小企业声明函（服务）</w:t>
      </w:r>
    </w:p>
    <w:p w:rsidR="005B3C62" w:rsidRDefault="00C87E02" w:rsidP="00C87E02">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5B3C62" w:rsidRDefault="00C87E02" w:rsidP="00C87E02">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sidR="00C86BD0">
        <w:rPr>
          <w:rFonts w:hint="eastAsia"/>
          <w:sz w:val="24"/>
          <w:szCs w:val="24"/>
          <w:u w:val="single"/>
        </w:rPr>
        <w:t>其他</w:t>
      </w:r>
      <w:r w:rsidR="00C86BD0">
        <w:rPr>
          <w:sz w:val="24"/>
          <w:szCs w:val="24"/>
          <w:u w:val="single"/>
        </w:rPr>
        <w:t>为列明行业</w:t>
      </w:r>
      <w:r>
        <w:rPr>
          <w:sz w:val="24"/>
          <w:szCs w:val="24"/>
          <w:u w:val="single"/>
        </w:rPr>
        <w:t xml:space="preserve">  </w:t>
      </w:r>
      <w:r>
        <w:rPr>
          <w:sz w:val="24"/>
          <w:szCs w:val="24"/>
        </w:rPr>
        <w:t>；承接企业为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5B3C62" w:rsidRDefault="00C87E02" w:rsidP="00C87E02">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5B3C62" w:rsidRDefault="00C87E02" w:rsidP="00C87E02">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5B3C62" w:rsidRDefault="00C87E02">
      <w:pPr>
        <w:autoSpaceDE w:val="0"/>
        <w:autoSpaceDN w:val="0"/>
        <w:spacing w:line="500" w:lineRule="exact"/>
        <w:ind w:left="3840"/>
        <w:jc w:val="left"/>
        <w:rPr>
          <w:sz w:val="24"/>
          <w:szCs w:val="24"/>
        </w:rPr>
      </w:pPr>
      <w:r>
        <w:rPr>
          <w:sz w:val="24"/>
          <w:szCs w:val="24"/>
        </w:rPr>
        <w:t>投标人名称：</w:t>
      </w:r>
    </w:p>
    <w:p w:rsidR="005B3C62" w:rsidRDefault="00C87E02">
      <w:pPr>
        <w:autoSpaceDE w:val="0"/>
        <w:autoSpaceDN w:val="0"/>
        <w:spacing w:line="500" w:lineRule="exact"/>
        <w:ind w:left="3840"/>
        <w:jc w:val="left"/>
        <w:rPr>
          <w:sz w:val="32"/>
        </w:rPr>
      </w:pPr>
      <w:r>
        <w:rPr>
          <w:sz w:val="24"/>
          <w:szCs w:val="24"/>
        </w:rPr>
        <w:t>日期：</w:t>
      </w:r>
    </w:p>
    <w:p w:rsidR="005B3C62" w:rsidRDefault="00C87E02">
      <w:pPr>
        <w:spacing w:line="360" w:lineRule="auto"/>
        <w:ind w:right="84" w:firstLineChars="100" w:firstLine="224"/>
        <w:rPr>
          <w:b/>
          <w:sz w:val="24"/>
          <w:szCs w:val="24"/>
        </w:rPr>
      </w:pPr>
      <w:r>
        <w:rPr>
          <w:b/>
          <w:sz w:val="24"/>
          <w:szCs w:val="24"/>
        </w:rPr>
        <w:t>注：</w:t>
      </w:r>
    </w:p>
    <w:p w:rsidR="005B3C62" w:rsidRDefault="00C87E02">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5B3C62" w:rsidRDefault="00C87E02">
      <w:pPr>
        <w:spacing w:line="360" w:lineRule="auto"/>
        <w:ind w:firstLineChars="200" w:firstLine="448"/>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5B3C62" w:rsidRDefault="00C87E02">
      <w:pPr>
        <w:spacing w:line="360" w:lineRule="auto"/>
        <w:ind w:firstLineChars="200" w:firstLine="448"/>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5B3C62" w:rsidRDefault="00C87E02">
      <w:pPr>
        <w:widowControl/>
        <w:jc w:val="left"/>
        <w:rPr>
          <w:sz w:val="24"/>
        </w:rPr>
      </w:pPr>
      <w:r>
        <w:rPr>
          <w:sz w:val="24"/>
        </w:rPr>
        <w:br w:type="page"/>
      </w:r>
    </w:p>
    <w:p w:rsidR="005B3C62" w:rsidRDefault="00C87E02">
      <w:pPr>
        <w:autoSpaceDN w:val="0"/>
        <w:spacing w:line="360" w:lineRule="auto"/>
        <w:rPr>
          <w:b/>
          <w:bCs/>
          <w:sz w:val="24"/>
        </w:rPr>
      </w:pPr>
      <w:bookmarkStart w:id="29" w:name="OLE_LINK13"/>
      <w:bookmarkStart w:id="30" w:name="OLE_LINK14"/>
      <w:r>
        <w:rPr>
          <w:rFonts w:hint="eastAsia"/>
          <w:b/>
          <w:bCs/>
          <w:sz w:val="24"/>
        </w:rPr>
        <w:lastRenderedPageBreak/>
        <w:t>附件</w:t>
      </w:r>
      <w:r>
        <w:rPr>
          <w:rFonts w:hint="eastAsia"/>
          <w:b/>
          <w:bCs/>
          <w:sz w:val="24"/>
        </w:rPr>
        <w:t>9-2</w:t>
      </w:r>
    </w:p>
    <w:bookmarkEnd w:id="29"/>
    <w:bookmarkEnd w:id="30"/>
    <w:p w:rsidR="005B3C62" w:rsidRDefault="00C87E02">
      <w:pPr>
        <w:autoSpaceDN w:val="0"/>
        <w:spacing w:line="360" w:lineRule="auto"/>
        <w:jc w:val="left"/>
        <w:rPr>
          <w:b/>
          <w:bCs/>
          <w:sz w:val="24"/>
        </w:rPr>
      </w:pPr>
      <w:r>
        <w:rPr>
          <w:rFonts w:hint="eastAsia"/>
          <w:b/>
          <w:kern w:val="0"/>
          <w:sz w:val="24"/>
          <w:szCs w:val="21"/>
        </w:rPr>
        <w:t>若不是残疾人福利性单位，投标文件中可不提供此声明函</w:t>
      </w:r>
    </w:p>
    <w:p w:rsidR="005B3C62" w:rsidRDefault="005B3C62">
      <w:pPr>
        <w:autoSpaceDN w:val="0"/>
        <w:spacing w:line="360" w:lineRule="auto"/>
        <w:jc w:val="center"/>
        <w:rPr>
          <w:b/>
          <w:bCs/>
          <w:sz w:val="24"/>
        </w:rPr>
      </w:pPr>
    </w:p>
    <w:p w:rsidR="005B3C62" w:rsidRDefault="00C87E02">
      <w:pPr>
        <w:snapToGrid w:val="0"/>
        <w:spacing w:line="360" w:lineRule="auto"/>
        <w:jc w:val="center"/>
        <w:rPr>
          <w:b/>
          <w:bCs/>
          <w:sz w:val="24"/>
        </w:rPr>
      </w:pPr>
      <w:r>
        <w:rPr>
          <w:rFonts w:hint="eastAsia"/>
          <w:b/>
          <w:bCs/>
          <w:sz w:val="24"/>
        </w:rPr>
        <w:t>残疾人福利性单位声明函</w:t>
      </w:r>
    </w:p>
    <w:p w:rsidR="005B3C62" w:rsidRDefault="005B3C62">
      <w:pPr>
        <w:snapToGrid w:val="0"/>
        <w:spacing w:line="360" w:lineRule="auto"/>
        <w:ind w:firstLineChars="200" w:firstLine="448"/>
        <w:jc w:val="left"/>
        <w:rPr>
          <w:b/>
          <w:bCs/>
          <w:sz w:val="24"/>
        </w:rPr>
      </w:pPr>
    </w:p>
    <w:p w:rsidR="005B3C62" w:rsidRDefault="00C87E02" w:rsidP="00C87E02">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5B3C62" w:rsidRDefault="00C87E02" w:rsidP="00C87E02">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5B3C62" w:rsidRDefault="005B3C62" w:rsidP="00C87E02">
      <w:pPr>
        <w:snapToGrid w:val="0"/>
        <w:spacing w:line="360" w:lineRule="auto"/>
        <w:ind w:firstLineChars="200" w:firstLine="446"/>
        <w:jc w:val="left"/>
        <w:rPr>
          <w:bCs/>
          <w:sz w:val="24"/>
        </w:rPr>
      </w:pPr>
    </w:p>
    <w:p w:rsidR="005B3C62" w:rsidRDefault="005B3C62" w:rsidP="00C87E02">
      <w:pPr>
        <w:snapToGrid w:val="0"/>
        <w:spacing w:line="360" w:lineRule="auto"/>
        <w:ind w:firstLineChars="200" w:firstLine="446"/>
        <w:jc w:val="left"/>
        <w:rPr>
          <w:bCs/>
          <w:sz w:val="24"/>
        </w:rPr>
      </w:pPr>
    </w:p>
    <w:p w:rsidR="005B3C62" w:rsidRDefault="00C87E02" w:rsidP="00C87E02">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5B3C62" w:rsidRDefault="005B3C62" w:rsidP="00C87E02">
      <w:pPr>
        <w:snapToGrid w:val="0"/>
        <w:spacing w:line="360" w:lineRule="auto"/>
        <w:ind w:firstLineChars="200" w:firstLine="446"/>
        <w:jc w:val="left"/>
        <w:rPr>
          <w:bCs/>
          <w:sz w:val="24"/>
        </w:rPr>
      </w:pPr>
    </w:p>
    <w:p w:rsidR="005B3C62" w:rsidRDefault="00C87E02" w:rsidP="00C87E02">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5B3C62" w:rsidRDefault="005B3C62" w:rsidP="00C87E02">
      <w:pPr>
        <w:snapToGrid w:val="0"/>
        <w:spacing w:line="360" w:lineRule="auto"/>
        <w:ind w:firstLineChars="200" w:firstLine="446"/>
        <w:jc w:val="left"/>
        <w:rPr>
          <w:sz w:val="24"/>
          <w:szCs w:val="21"/>
        </w:rPr>
      </w:pPr>
    </w:p>
    <w:p w:rsidR="005B3C62" w:rsidRDefault="00C87E02" w:rsidP="00C87E02">
      <w:pPr>
        <w:snapToGrid w:val="0"/>
        <w:spacing w:line="360" w:lineRule="auto"/>
        <w:ind w:firstLineChars="200" w:firstLine="446"/>
        <w:rPr>
          <w:sz w:val="24"/>
          <w:szCs w:val="21"/>
        </w:rPr>
      </w:pPr>
      <w:r>
        <w:rPr>
          <w:sz w:val="24"/>
          <w:szCs w:val="21"/>
        </w:rPr>
        <w:t>注：</w:t>
      </w:r>
    </w:p>
    <w:p w:rsidR="005B3C62" w:rsidRDefault="00C87E02">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5B3C62" w:rsidRDefault="00C87E02">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5B3C62" w:rsidRDefault="005B3C62" w:rsidP="00C87E02">
      <w:pPr>
        <w:snapToGrid w:val="0"/>
        <w:spacing w:line="360" w:lineRule="auto"/>
        <w:ind w:firstLineChars="200" w:firstLine="446"/>
        <w:rPr>
          <w:color w:val="FF0000"/>
          <w:sz w:val="24"/>
          <w:szCs w:val="21"/>
        </w:rPr>
      </w:pPr>
    </w:p>
    <w:p w:rsidR="005B3C62" w:rsidRDefault="005B3C62" w:rsidP="00C87E02">
      <w:pPr>
        <w:snapToGrid w:val="0"/>
        <w:spacing w:line="360" w:lineRule="auto"/>
        <w:ind w:firstLineChars="200" w:firstLine="446"/>
        <w:jc w:val="left"/>
        <w:rPr>
          <w:sz w:val="24"/>
          <w:szCs w:val="21"/>
        </w:rPr>
      </w:pPr>
    </w:p>
    <w:p w:rsidR="005B3C62" w:rsidRDefault="005B3C62" w:rsidP="00C87E02">
      <w:pPr>
        <w:spacing w:line="360" w:lineRule="auto"/>
        <w:ind w:right="84" w:firstLineChars="100" w:firstLine="223"/>
        <w:rPr>
          <w:position w:val="-40"/>
          <w:sz w:val="24"/>
        </w:rPr>
      </w:pPr>
    </w:p>
    <w:p w:rsidR="005B3C62" w:rsidRDefault="00C87E02" w:rsidP="00C86BD0">
      <w:pPr>
        <w:tabs>
          <w:tab w:val="left" w:pos="360"/>
        </w:tabs>
        <w:spacing w:line="360" w:lineRule="auto"/>
        <w:rPr>
          <w:sz w:val="24"/>
        </w:rPr>
      </w:pPr>
      <w:r>
        <w:rPr>
          <w:sz w:val="24"/>
        </w:rPr>
        <w:br w:type="page"/>
      </w:r>
    </w:p>
    <w:p w:rsidR="005B3C62" w:rsidRDefault="00C87E02">
      <w:pPr>
        <w:snapToGrid w:val="0"/>
        <w:spacing w:line="360" w:lineRule="auto"/>
        <w:rPr>
          <w:b/>
          <w:bCs/>
          <w:sz w:val="24"/>
        </w:rPr>
      </w:pPr>
      <w:r>
        <w:rPr>
          <w:b/>
          <w:sz w:val="24"/>
          <w:szCs w:val="21"/>
        </w:rPr>
        <w:lastRenderedPageBreak/>
        <w:t>附件</w:t>
      </w:r>
      <w:r>
        <w:rPr>
          <w:b/>
          <w:sz w:val="24"/>
          <w:szCs w:val="21"/>
        </w:rPr>
        <w:t>1</w:t>
      </w:r>
      <w:r w:rsidR="00C86BD0">
        <w:rPr>
          <w:rFonts w:hint="eastAsia"/>
          <w:b/>
          <w:sz w:val="24"/>
          <w:szCs w:val="21"/>
        </w:rPr>
        <w:t>0</w:t>
      </w:r>
      <w:r>
        <w:rPr>
          <w:b/>
          <w:sz w:val="24"/>
          <w:szCs w:val="21"/>
        </w:rPr>
        <w:t>：</w:t>
      </w:r>
      <w:r>
        <w:rPr>
          <w:b/>
          <w:sz w:val="24"/>
        </w:rPr>
        <w:t>招标文件</w:t>
      </w:r>
      <w:r>
        <w:rPr>
          <w:b/>
          <w:bCs/>
          <w:sz w:val="24"/>
        </w:rPr>
        <w:t>评分因素及评标标准中要求的证明材料</w:t>
      </w:r>
      <w:r>
        <w:rPr>
          <w:rFonts w:hint="eastAsia"/>
          <w:b/>
          <w:bCs/>
          <w:sz w:val="24"/>
        </w:rPr>
        <w:t>电子件</w:t>
      </w:r>
      <w:r>
        <w:rPr>
          <w:b/>
          <w:bCs/>
          <w:sz w:val="24"/>
        </w:rPr>
        <w:t>、方案等</w:t>
      </w:r>
    </w:p>
    <w:p w:rsidR="005B3C62" w:rsidRDefault="00C87E02">
      <w:pPr>
        <w:snapToGrid w:val="0"/>
        <w:spacing w:line="360" w:lineRule="auto"/>
        <w:rPr>
          <w:b/>
          <w:sz w:val="24"/>
          <w:szCs w:val="21"/>
        </w:rPr>
      </w:pPr>
      <w:r>
        <w:rPr>
          <w:b/>
          <w:bCs/>
          <w:sz w:val="24"/>
        </w:rPr>
        <w:t>附件</w:t>
      </w:r>
      <w:r>
        <w:rPr>
          <w:b/>
          <w:bCs/>
          <w:sz w:val="24"/>
        </w:rPr>
        <w:t>1</w:t>
      </w:r>
      <w:r w:rsidR="00C86BD0">
        <w:rPr>
          <w:rFonts w:hint="eastAsia"/>
          <w:b/>
          <w:bCs/>
          <w:sz w:val="24"/>
        </w:rPr>
        <w:t>1</w:t>
      </w:r>
      <w:r>
        <w:rPr>
          <w:b/>
          <w:bCs/>
          <w:sz w:val="24"/>
        </w:rPr>
        <w:t>：</w:t>
      </w:r>
      <w:r>
        <w:rPr>
          <w:b/>
          <w:sz w:val="24"/>
        </w:rPr>
        <w:t>投标人认为需要提供的其他资料</w:t>
      </w:r>
    </w:p>
    <w:sectPr w:rsidR="005B3C62">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0616B1F" w15:done="0"/>
  <w15:commentEx w15:paraId="0E834AD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01F1" w:rsidRDefault="00B201F1">
      <w:r>
        <w:separator/>
      </w:r>
    </w:p>
  </w:endnote>
  <w:endnote w:type="continuationSeparator" w:id="0">
    <w:p w:rsidR="00B201F1" w:rsidRDefault="00B201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5D0C" w:rsidRDefault="00DF5D0C">
    <w:pPr>
      <w:pStyle w:val="aa"/>
      <w:jc w:val="center"/>
    </w:pPr>
    <w:r>
      <w:rPr>
        <w:b/>
      </w:rPr>
      <w:fldChar w:fldCharType="begin"/>
    </w:r>
    <w:r>
      <w:rPr>
        <w:b/>
      </w:rPr>
      <w:instrText>PAGE  \* Arabic  \* MERGEFORMAT</w:instrText>
    </w:r>
    <w:r>
      <w:rPr>
        <w:b/>
      </w:rPr>
      <w:fldChar w:fldCharType="separate"/>
    </w:r>
    <w:r w:rsidR="00540ABE" w:rsidRPr="00540ABE">
      <w:rPr>
        <w:b/>
        <w:noProof/>
        <w:lang w:val="zh-CN"/>
      </w:rPr>
      <w:t>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01F1" w:rsidRDefault="00B201F1">
      <w:r>
        <w:separator/>
      </w:r>
    </w:p>
  </w:footnote>
  <w:footnote w:type="continuationSeparator" w:id="0">
    <w:p w:rsidR="00B201F1" w:rsidRDefault="00B201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5D0C" w:rsidRDefault="00DF5D0C">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杨光">
    <w15:presenceInfo w15:providerId="None" w15:userId="杨光"/>
  </w15:person>
  <w15:person w15:author="WPS_1636026673">
    <w15:presenceInfo w15:providerId="WPS Office" w15:userId="49847215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6F33"/>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76B"/>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483E"/>
    <w:rsid w:val="000C52DB"/>
    <w:rsid w:val="000C6CA8"/>
    <w:rsid w:val="000C7A3F"/>
    <w:rsid w:val="000C7C9D"/>
    <w:rsid w:val="000D0652"/>
    <w:rsid w:val="000D0B60"/>
    <w:rsid w:val="000D26D7"/>
    <w:rsid w:val="000D2BA2"/>
    <w:rsid w:val="000D2F5A"/>
    <w:rsid w:val="000D2FCE"/>
    <w:rsid w:val="000D41F2"/>
    <w:rsid w:val="000D514E"/>
    <w:rsid w:val="000D5DE9"/>
    <w:rsid w:val="000D5F34"/>
    <w:rsid w:val="000E1224"/>
    <w:rsid w:val="000E1521"/>
    <w:rsid w:val="000E2735"/>
    <w:rsid w:val="000E3215"/>
    <w:rsid w:val="000E50F9"/>
    <w:rsid w:val="000E5380"/>
    <w:rsid w:val="000E6A76"/>
    <w:rsid w:val="000F1202"/>
    <w:rsid w:val="000F1454"/>
    <w:rsid w:val="000F1D72"/>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056"/>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1E88"/>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A0F"/>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23F3"/>
    <w:rsid w:val="002A4B3C"/>
    <w:rsid w:val="002A5235"/>
    <w:rsid w:val="002A5E55"/>
    <w:rsid w:val="002B24AD"/>
    <w:rsid w:val="002B3BB4"/>
    <w:rsid w:val="002B3BFC"/>
    <w:rsid w:val="002B538F"/>
    <w:rsid w:val="002C696D"/>
    <w:rsid w:val="002D006F"/>
    <w:rsid w:val="002D09CD"/>
    <w:rsid w:val="002D1549"/>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3DDC"/>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1DD5"/>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48D1"/>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43F0"/>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58"/>
    <w:rsid w:val="00512ABA"/>
    <w:rsid w:val="005131C3"/>
    <w:rsid w:val="00513A4E"/>
    <w:rsid w:val="00515B6B"/>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0ABE"/>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57A1F"/>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3C62"/>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5770"/>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050"/>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2964"/>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09BB"/>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224"/>
    <w:rsid w:val="006F0645"/>
    <w:rsid w:val="006F0DDD"/>
    <w:rsid w:val="006F1700"/>
    <w:rsid w:val="006F239F"/>
    <w:rsid w:val="006F5112"/>
    <w:rsid w:val="006F5644"/>
    <w:rsid w:val="006F56B4"/>
    <w:rsid w:val="007000FF"/>
    <w:rsid w:val="00700507"/>
    <w:rsid w:val="0070070A"/>
    <w:rsid w:val="007032F8"/>
    <w:rsid w:val="00707DB6"/>
    <w:rsid w:val="0071193F"/>
    <w:rsid w:val="00712D19"/>
    <w:rsid w:val="0071532D"/>
    <w:rsid w:val="00716B0C"/>
    <w:rsid w:val="007170DE"/>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0A5"/>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2B49"/>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3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397B"/>
    <w:rsid w:val="009F598A"/>
    <w:rsid w:val="009F5AC3"/>
    <w:rsid w:val="009F60C9"/>
    <w:rsid w:val="009F74B2"/>
    <w:rsid w:val="00A002FE"/>
    <w:rsid w:val="00A02228"/>
    <w:rsid w:val="00A033CC"/>
    <w:rsid w:val="00A034C1"/>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1F1"/>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10D4"/>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10E"/>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197"/>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86BD0"/>
    <w:rsid w:val="00C87E02"/>
    <w:rsid w:val="00C90170"/>
    <w:rsid w:val="00C9227D"/>
    <w:rsid w:val="00C953D5"/>
    <w:rsid w:val="00C961AD"/>
    <w:rsid w:val="00C96440"/>
    <w:rsid w:val="00C97D7D"/>
    <w:rsid w:val="00CA0D71"/>
    <w:rsid w:val="00CA262C"/>
    <w:rsid w:val="00CA26F5"/>
    <w:rsid w:val="00CA5582"/>
    <w:rsid w:val="00CA6449"/>
    <w:rsid w:val="00CA6E19"/>
    <w:rsid w:val="00CA71C1"/>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070"/>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DF5D0C"/>
    <w:rsid w:val="00E03E6D"/>
    <w:rsid w:val="00E0438B"/>
    <w:rsid w:val="00E070DF"/>
    <w:rsid w:val="00E07B01"/>
    <w:rsid w:val="00E10441"/>
    <w:rsid w:val="00E12A92"/>
    <w:rsid w:val="00E12E28"/>
    <w:rsid w:val="00E15291"/>
    <w:rsid w:val="00E152B8"/>
    <w:rsid w:val="00E15D14"/>
    <w:rsid w:val="00E17FA9"/>
    <w:rsid w:val="00E20F2B"/>
    <w:rsid w:val="00E227FF"/>
    <w:rsid w:val="00E22993"/>
    <w:rsid w:val="00E2347A"/>
    <w:rsid w:val="00E237F5"/>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3F0C"/>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080D"/>
    <w:rsid w:val="00F14FBA"/>
    <w:rsid w:val="00F1570A"/>
    <w:rsid w:val="00F167C1"/>
    <w:rsid w:val="00F1693F"/>
    <w:rsid w:val="00F20A4A"/>
    <w:rsid w:val="00F21706"/>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41C"/>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2E2F2689"/>
    <w:rsid w:val="67617459"/>
    <w:rsid w:val="744A0D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microsoft.com/office/2011/relationships/commentsExtended" Target="commentsExtended.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5BCA9CE-3CD9-46F8-A088-344C599C70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232</TotalTime>
  <Pages>58</Pages>
  <Words>4473</Words>
  <Characters>25498</Characters>
  <Application>Microsoft Office Word</Application>
  <DocSecurity>0</DocSecurity>
  <Lines>212</Lines>
  <Paragraphs>59</Paragraphs>
  <ScaleCrop>false</ScaleCrop>
  <Company>MS</Company>
  <LinksUpToDate>false</LinksUpToDate>
  <CharactersWithSpaces>29912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admin</cp:lastModifiedBy>
  <cp:revision>85</cp:revision>
  <dcterms:created xsi:type="dcterms:W3CDTF">2025-01-23T03:21:00Z</dcterms:created>
  <dcterms:modified xsi:type="dcterms:W3CDTF">2026-06-15T07:56:00Z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2052-12.1.0.25865</vt:lpwstr>
  </property>
  <property fmtid="{D5CDD505-2E9C-101B-9397-08002B2CF9AE}" pid="4" name="ICV">
    <vt:lpwstr>7EAE2CA1579447F0B22E6A7E324A2879_12</vt:lpwstr>
  </property>
</Properties>
</file>