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8C5112" w14:textId="77777777" w:rsidR="00034718" w:rsidRDefault="00034718">
      <w:pPr>
        <w:rPr>
          <w:rFonts w:eastAsia="仿宋_GB2312"/>
          <w:sz w:val="84"/>
        </w:rPr>
      </w:pPr>
    </w:p>
    <w:p w14:paraId="690F1134" w14:textId="77777777" w:rsidR="00034718" w:rsidRDefault="0000000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2336" behindDoc="0" locked="0" layoutInCell="1" allowOverlap="1" wp14:anchorId="471C4148" wp14:editId="220133F6">
                <wp:simplePos x="0" y="0"/>
                <wp:positionH relativeFrom="column">
                  <wp:posOffset>-99695</wp:posOffset>
                </wp:positionH>
                <wp:positionV relativeFrom="paragraph">
                  <wp:posOffset>277495</wp:posOffset>
                </wp:positionV>
                <wp:extent cx="15875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00" cy="0"/>
                        </a:xfrm>
                        <a:prstGeom prst="line">
                          <a:avLst/>
                        </a:prstGeom>
                        <a:noFill/>
                        <a:ln w="190500">
                          <a:solidFill>
                            <a:srgbClr val="4B69B5"/>
                          </a:solidFill>
                          <a:round/>
                        </a:ln>
                      </wps:spPr>
                      <wps:bodyPr/>
                    </wps:wsp>
                  </a:graphicData>
                </a:graphic>
              </wp:anchor>
            </w:drawing>
          </mc:Choice>
          <mc:Fallback>
            <w:pict>
              <v:line w14:anchorId="4066EFE0" id="直接连接符 3" o:spid="_x0000_s1026" style="position:absolute;left:0;text-align:left;z-index:251662336;visibility:visible;mso-wrap-style:square;mso-wrap-distance-left:9pt;mso-wrap-distance-top:0;mso-wrap-distance-right:9pt;mso-wrap-distance-bottom:0;mso-position-horizontal:absolute;mso-position-horizontal-relative:text;mso-position-vertical:absolute;mso-position-vertical-relative:text" from="-7.85pt,21.85pt" to="117.1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" strokecolor="#4b69b5" strokeweight="15pt"/>
            </w:pict>
          </mc:Fallback>
        </mc:AlternateContent>
      </w:r>
      <w:r>
        <w:rPr>
          <w:rFonts w:eastAsia="黑体" w:hint="eastAsia"/>
          <w:b/>
          <w:spacing w:val="40"/>
          <w:w w:val="66"/>
          <w:sz w:val="60"/>
          <w:szCs w:val="60"/>
        </w:rPr>
        <w:t>天津市住房公积金管理中心</w:t>
      </w:r>
    </w:p>
    <w:p w14:paraId="0213E6DD" w14:textId="77777777" w:rsidR="00034718" w:rsidRDefault="00000000">
      <w:pPr>
        <w:ind w:right="105"/>
        <w:jc w:val="right"/>
        <w:rPr>
          <w:rFonts w:ascii="微软雅黑" w:eastAsia="微软雅黑" w:hAnsi="微软雅黑" w:cs="Arial"/>
          <w:kern w:val="0"/>
          <w:sz w:val="18"/>
          <w:szCs w:val="18"/>
        </w:rPr>
      </w:pPr>
      <w:r>
        <w:rPr>
          <w:rFonts w:eastAsia="黑体" w:hint="eastAsia"/>
          <w:b/>
          <w:spacing w:val="40"/>
          <w:w w:val="66"/>
          <w:sz w:val="60"/>
          <w:szCs w:val="60"/>
        </w:rPr>
        <w:t>公务用车租赁项目</w:t>
      </w:r>
    </w:p>
    <w:p w14:paraId="508C6023" w14:textId="77777777" w:rsidR="00034718" w:rsidRDefault="0000000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1312" behindDoc="0" locked="0" layoutInCell="1" allowOverlap="1" wp14:anchorId="23331ED0" wp14:editId="7B31DF1C">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w14:anchorId="1A8FE01E" id="直接连接符 2"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" strokecolor="#4b69b5" strokeweight="15pt"/>
            </w:pict>
          </mc:Fallback>
        </mc:AlternateContent>
      </w:r>
      <w:r>
        <w:rPr>
          <w:rFonts w:eastAsia="黑体"/>
          <w:b/>
          <w:spacing w:val="40"/>
          <w:w w:val="66"/>
          <w:sz w:val="60"/>
          <w:szCs w:val="60"/>
        </w:rPr>
        <w:t>招标文件</w:t>
      </w:r>
    </w:p>
    <w:p w14:paraId="3450ECDE" w14:textId="77777777" w:rsidR="00034718" w:rsidRDefault="00034718">
      <w:pPr>
        <w:jc w:val="center"/>
        <w:rPr>
          <w:rFonts w:eastAsia="黑体"/>
          <w:b/>
          <w:spacing w:val="40"/>
          <w:w w:val="66"/>
          <w:sz w:val="15"/>
          <w:szCs w:val="15"/>
        </w:rPr>
      </w:pPr>
    </w:p>
    <w:p w14:paraId="1F9BDC70" w14:textId="77777777" w:rsidR="00034718" w:rsidRDefault="0000000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TGPC-2025-D-1168</w:t>
      </w:r>
      <w:r>
        <w:rPr>
          <w:rFonts w:eastAsia="黑体"/>
          <w:spacing w:val="40"/>
          <w:w w:val="66"/>
          <w:sz w:val="32"/>
          <w:szCs w:val="32"/>
        </w:rPr>
        <w:t>）</w:t>
      </w:r>
    </w:p>
    <w:p w14:paraId="39647BB8" w14:textId="77777777" w:rsidR="00034718" w:rsidRDefault="00034718">
      <w:pPr>
        <w:rPr>
          <w:sz w:val="40"/>
        </w:rPr>
      </w:pPr>
    </w:p>
    <w:p w14:paraId="5EEB232D" w14:textId="77777777" w:rsidR="00034718" w:rsidRDefault="00034718">
      <w:pPr>
        <w:rPr>
          <w:sz w:val="36"/>
        </w:rPr>
      </w:pPr>
    </w:p>
    <w:p w14:paraId="7DB14D4F" w14:textId="77777777" w:rsidR="00034718" w:rsidRDefault="00034718">
      <w:pPr>
        <w:rPr>
          <w:sz w:val="36"/>
        </w:rPr>
      </w:pPr>
    </w:p>
    <w:p w14:paraId="15EFD958" w14:textId="77777777" w:rsidR="00034718" w:rsidRDefault="00034718">
      <w:pPr>
        <w:rPr>
          <w:sz w:val="36"/>
        </w:rPr>
      </w:pPr>
    </w:p>
    <w:p w14:paraId="2D71D25F" w14:textId="77777777" w:rsidR="00034718" w:rsidRDefault="00034718">
      <w:pPr>
        <w:rPr>
          <w:sz w:val="36"/>
        </w:rPr>
      </w:pPr>
    </w:p>
    <w:p w14:paraId="02A05258" w14:textId="77777777" w:rsidR="00034718" w:rsidRDefault="00034718">
      <w:pPr>
        <w:rPr>
          <w:sz w:val="36"/>
        </w:rPr>
      </w:pPr>
    </w:p>
    <w:p w14:paraId="5B83A68D" w14:textId="77777777" w:rsidR="00034718" w:rsidRDefault="00034718">
      <w:pPr>
        <w:rPr>
          <w:sz w:val="36"/>
        </w:rPr>
      </w:pPr>
    </w:p>
    <w:p w14:paraId="64994BFC" w14:textId="77777777" w:rsidR="00034718" w:rsidRDefault="00034718">
      <w:pPr>
        <w:rPr>
          <w:sz w:val="36"/>
        </w:rPr>
      </w:pPr>
    </w:p>
    <w:p w14:paraId="6804EE71" w14:textId="77777777" w:rsidR="00034718" w:rsidRDefault="00034718">
      <w:pPr>
        <w:rPr>
          <w:sz w:val="36"/>
        </w:rPr>
      </w:pPr>
    </w:p>
    <w:p w14:paraId="203C5479" w14:textId="77777777" w:rsidR="00034718" w:rsidRDefault="00000000">
      <w:pPr>
        <w:ind w:firstLineChars="1493" w:firstLine="2884"/>
        <w:rPr>
          <w:rFonts w:eastAsia="黑体"/>
          <w:spacing w:val="20"/>
          <w:w w:val="66"/>
          <w:sz w:val="44"/>
          <w:szCs w:val="44"/>
        </w:rPr>
      </w:pPr>
      <w:r>
        <w:rPr>
          <w:noProof/>
        </w:rPr>
        <w:drawing>
          <wp:anchor distT="0" distB="0" distL="114300" distR="114300" simplePos="0" relativeHeight="251659264" behindDoc="0" locked="0" layoutInCell="1" allowOverlap="1" wp14:anchorId="4349354D" wp14:editId="6A8E95D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5815D41" w14:textId="77777777" w:rsidR="00034718" w:rsidRDefault="0000000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 xml:space="preserve"> 11</w:t>
      </w:r>
    </w:p>
    <w:p w14:paraId="0EE36267" w14:textId="77777777" w:rsidR="00034718" w:rsidRDefault="00034718">
      <w:pPr>
        <w:widowControl/>
        <w:jc w:val="left"/>
        <w:rPr>
          <w:rFonts w:eastAsia="仿宋_GB2312"/>
          <w:b/>
          <w:bCs/>
          <w:kern w:val="0"/>
          <w:sz w:val="44"/>
          <w:szCs w:val="44"/>
        </w:rPr>
      </w:pPr>
    </w:p>
    <w:p w14:paraId="4442D073" w14:textId="77777777" w:rsidR="00034718" w:rsidRDefault="00034718">
      <w:pPr>
        <w:ind w:firstLineChars="100" w:firstLine="408"/>
        <w:jc w:val="center"/>
        <w:rPr>
          <w:b/>
          <w:spacing w:val="20"/>
          <w:w w:val="80"/>
          <w:sz w:val="48"/>
          <w:szCs w:val="48"/>
        </w:rPr>
        <w:sectPr w:rsidR="00034718">
          <w:headerReference w:type="default" r:id="rId9"/>
          <w:pgSz w:w="11906" w:h="16838"/>
          <w:pgMar w:top="1440" w:right="1797" w:bottom="1440" w:left="1797" w:header="851" w:footer="992" w:gutter="0"/>
          <w:pgNumType w:start="1"/>
          <w:cols w:space="425"/>
          <w:docGrid w:type="linesAndChars" w:linePitch="285" w:charSpace="-3449"/>
        </w:sectPr>
      </w:pPr>
    </w:p>
    <w:p w14:paraId="5243AD1C" w14:textId="77777777" w:rsidR="00034718" w:rsidRDefault="00000000">
      <w:pPr>
        <w:ind w:firstLineChars="100" w:firstLine="408"/>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14:paraId="0954E324" w14:textId="77777777" w:rsidR="00034718" w:rsidRDefault="00000000">
      <w:pPr>
        <w:spacing w:line="560" w:lineRule="exact"/>
        <w:ind w:rightChars="-73" w:right="-141"/>
        <w:rPr>
          <w:b/>
          <w:sz w:val="24"/>
        </w:rPr>
      </w:pPr>
      <w:r>
        <w:rPr>
          <w:b/>
          <w:sz w:val="24"/>
        </w:rPr>
        <w:t>第一部分</w:t>
      </w:r>
      <w:r>
        <w:rPr>
          <w:b/>
          <w:sz w:val="24"/>
        </w:rPr>
        <w:t xml:space="preserve">  </w:t>
      </w:r>
      <w:r>
        <w:rPr>
          <w:b/>
          <w:sz w:val="24"/>
        </w:rPr>
        <w:t>投标邀请函</w:t>
      </w:r>
    </w:p>
    <w:p w14:paraId="189A98FF" w14:textId="77777777" w:rsidR="00034718" w:rsidRDefault="00034718">
      <w:pPr>
        <w:spacing w:line="560" w:lineRule="exact"/>
        <w:ind w:rightChars="-73" w:right="-141"/>
        <w:rPr>
          <w:b/>
          <w:sz w:val="24"/>
        </w:rPr>
      </w:pPr>
    </w:p>
    <w:p w14:paraId="7DEC3BF6" w14:textId="77777777" w:rsidR="00034718" w:rsidRDefault="00000000">
      <w:pPr>
        <w:spacing w:line="560" w:lineRule="exact"/>
        <w:ind w:rightChars="-73" w:right="-141"/>
        <w:rPr>
          <w:b/>
          <w:sz w:val="24"/>
        </w:rPr>
      </w:pPr>
      <w:r>
        <w:rPr>
          <w:b/>
          <w:sz w:val="24"/>
        </w:rPr>
        <w:t>第二部分</w:t>
      </w:r>
      <w:r>
        <w:rPr>
          <w:b/>
          <w:sz w:val="24"/>
        </w:rPr>
        <w:t xml:space="preserve">  </w:t>
      </w:r>
      <w:r>
        <w:rPr>
          <w:b/>
          <w:sz w:val="24"/>
        </w:rPr>
        <w:t>招标项目要求</w:t>
      </w:r>
    </w:p>
    <w:p w14:paraId="6AC53796" w14:textId="77777777" w:rsidR="00034718" w:rsidRDefault="00034718">
      <w:pPr>
        <w:spacing w:line="560" w:lineRule="exact"/>
        <w:ind w:rightChars="-73" w:right="-141"/>
        <w:rPr>
          <w:b/>
          <w:sz w:val="24"/>
        </w:rPr>
      </w:pPr>
    </w:p>
    <w:p w14:paraId="2AF27300" w14:textId="77777777" w:rsidR="00034718" w:rsidRDefault="00000000">
      <w:pPr>
        <w:spacing w:line="560" w:lineRule="exact"/>
        <w:ind w:rightChars="-73" w:right="-141"/>
        <w:rPr>
          <w:b/>
          <w:sz w:val="24"/>
        </w:rPr>
      </w:pPr>
      <w:r>
        <w:rPr>
          <w:b/>
          <w:sz w:val="24"/>
        </w:rPr>
        <w:t>第三部分</w:t>
      </w:r>
      <w:r>
        <w:rPr>
          <w:b/>
          <w:sz w:val="24"/>
        </w:rPr>
        <w:t xml:space="preserve">  </w:t>
      </w:r>
      <w:r>
        <w:rPr>
          <w:b/>
          <w:sz w:val="24"/>
        </w:rPr>
        <w:t>投标须知</w:t>
      </w:r>
    </w:p>
    <w:p w14:paraId="32328411" w14:textId="77777777" w:rsidR="00034718" w:rsidRDefault="00034718">
      <w:pPr>
        <w:spacing w:line="560" w:lineRule="exact"/>
        <w:ind w:rightChars="-73" w:right="-141"/>
        <w:rPr>
          <w:sz w:val="24"/>
        </w:rPr>
      </w:pPr>
    </w:p>
    <w:p w14:paraId="57015B70" w14:textId="77777777" w:rsidR="00034718" w:rsidRDefault="00000000">
      <w:pPr>
        <w:spacing w:line="560" w:lineRule="exact"/>
        <w:rPr>
          <w:b/>
          <w:sz w:val="24"/>
        </w:rPr>
      </w:pPr>
      <w:r>
        <w:rPr>
          <w:b/>
          <w:sz w:val="24"/>
        </w:rPr>
        <w:t>第四部分</w:t>
      </w:r>
      <w:r>
        <w:rPr>
          <w:b/>
          <w:sz w:val="24"/>
        </w:rPr>
        <w:t xml:space="preserve">  </w:t>
      </w:r>
      <w:r>
        <w:rPr>
          <w:b/>
          <w:sz w:val="24"/>
        </w:rPr>
        <w:t>合同条款</w:t>
      </w:r>
    </w:p>
    <w:p w14:paraId="6A1DBAAA" w14:textId="77777777" w:rsidR="00034718" w:rsidRDefault="00034718">
      <w:pPr>
        <w:spacing w:line="560" w:lineRule="exact"/>
        <w:rPr>
          <w:sz w:val="24"/>
        </w:rPr>
      </w:pPr>
    </w:p>
    <w:p w14:paraId="118F09F1" w14:textId="77777777" w:rsidR="00034718" w:rsidRDefault="00000000">
      <w:pPr>
        <w:spacing w:line="560" w:lineRule="exact"/>
        <w:rPr>
          <w:sz w:val="24"/>
        </w:rPr>
      </w:pPr>
      <w:r>
        <w:rPr>
          <w:b/>
          <w:sz w:val="24"/>
        </w:rPr>
        <w:t>第五部分</w:t>
      </w:r>
      <w:r>
        <w:rPr>
          <w:b/>
          <w:sz w:val="24"/>
        </w:rPr>
        <w:t xml:space="preserve">  </w:t>
      </w:r>
      <w:r>
        <w:rPr>
          <w:b/>
          <w:sz w:val="24"/>
        </w:rPr>
        <w:t>投标文件格式</w:t>
      </w:r>
    </w:p>
    <w:p w14:paraId="377D1188" w14:textId="77777777" w:rsidR="00034718" w:rsidRDefault="00034718">
      <w:pPr>
        <w:rPr>
          <w:sz w:val="24"/>
        </w:rPr>
      </w:pPr>
    </w:p>
    <w:p w14:paraId="541663F9" w14:textId="77777777" w:rsidR="00034718" w:rsidRDefault="00034718">
      <w:pPr>
        <w:rPr>
          <w:sz w:val="24"/>
        </w:rPr>
      </w:pPr>
    </w:p>
    <w:p w14:paraId="7A0631ED" w14:textId="77777777" w:rsidR="00034718" w:rsidRDefault="00034718">
      <w:pPr>
        <w:rPr>
          <w:sz w:val="24"/>
        </w:rPr>
      </w:pPr>
    </w:p>
    <w:p w14:paraId="5AB65592" w14:textId="77777777" w:rsidR="00034718" w:rsidRDefault="00034718">
      <w:pPr>
        <w:rPr>
          <w:sz w:val="24"/>
        </w:rPr>
      </w:pPr>
    </w:p>
    <w:p w14:paraId="1FFDA146" w14:textId="77777777" w:rsidR="00034718" w:rsidRDefault="00034718">
      <w:pPr>
        <w:rPr>
          <w:sz w:val="24"/>
        </w:rPr>
      </w:pPr>
    </w:p>
    <w:p w14:paraId="6020CF19" w14:textId="77777777" w:rsidR="00034718" w:rsidRDefault="00034718">
      <w:pPr>
        <w:rPr>
          <w:sz w:val="24"/>
        </w:rPr>
      </w:pPr>
    </w:p>
    <w:p w14:paraId="65B5D5A9" w14:textId="77777777" w:rsidR="00034718" w:rsidRDefault="00034718">
      <w:pPr>
        <w:rPr>
          <w:b/>
        </w:rPr>
      </w:pPr>
    </w:p>
    <w:p w14:paraId="0BD29D99" w14:textId="77777777" w:rsidR="00034718" w:rsidRDefault="00034718">
      <w:pPr>
        <w:pStyle w:val="af0"/>
        <w:rPr>
          <w:rFonts w:ascii="Times New Roman" w:hAnsi="Times New Roman"/>
        </w:rPr>
        <w:sectPr w:rsidR="00034718">
          <w:pgSz w:w="11906" w:h="16838"/>
          <w:pgMar w:top="1440" w:right="1797" w:bottom="1440" w:left="1797" w:header="851" w:footer="992" w:gutter="0"/>
          <w:pgNumType w:start="1"/>
          <w:cols w:space="425"/>
          <w:docGrid w:type="linesAndChars" w:linePitch="285" w:charSpace="-3449"/>
        </w:sectPr>
      </w:pPr>
      <w:bookmarkStart w:id="0" w:name="_Toc412903614"/>
    </w:p>
    <w:p w14:paraId="29F4AAF5" w14:textId="77777777" w:rsidR="00034718" w:rsidRDefault="00000000">
      <w:pPr>
        <w:pStyle w:val="af0"/>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14:paraId="2A4F5192" w14:textId="77777777" w:rsidR="00034718" w:rsidRDefault="00000000">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宋体" w:hAnsi="Times New Roman" w:cs="Times New Roman" w:hint="eastAsia"/>
          <w:color w:val="auto"/>
          <w:szCs w:val="32"/>
        </w:rPr>
        <w:t>天津市住房公积金管理中心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 xml:space="preserve">  </w:t>
      </w:r>
      <w:r>
        <w:rPr>
          <w:rFonts w:ascii="Times New Roman" w:eastAsia="宋体" w:hAnsi="Times New Roman" w:cs="Times New Roman" w:hint="eastAsia"/>
          <w:color w:val="auto"/>
          <w:szCs w:val="32"/>
        </w:rPr>
        <w:t>天津市住房公积金管理中心公务用车租赁项目</w:t>
      </w:r>
      <w:r>
        <w:rPr>
          <w:rFonts w:ascii="Times New Roman" w:eastAsiaTheme="minorEastAsia" w:hAnsi="Times New Roman" w:cs="Times New Roman"/>
          <w:color w:val="auto"/>
          <w:szCs w:val="32"/>
        </w:rPr>
        <w:t>实施政府采购。现欢迎合格的供应商参加投标。</w:t>
      </w:r>
    </w:p>
    <w:p w14:paraId="3FF91C57" w14:textId="77777777" w:rsidR="00034718" w:rsidRDefault="0000000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52C1085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14:paraId="5269465F" w14:textId="77777777" w:rsidR="00034718" w:rsidRDefault="00000000">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天津市住房公积金管理中心公务用车租赁项目</w:t>
      </w:r>
    </w:p>
    <w:p w14:paraId="2BBD8BC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TGPC-2025-D-1168</w:t>
      </w:r>
      <w:r>
        <w:rPr>
          <w:rFonts w:ascii="Times New Roman" w:eastAsia="宋体" w:hAnsi="Times New Roman" w:cs="Times New Roman" w:hint="eastAsia"/>
          <w:color w:val="auto"/>
        </w:rPr>
        <w:t xml:space="preserve">  </w:t>
      </w:r>
    </w:p>
    <w:p w14:paraId="21A7D591"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14:paraId="3EB8DCB7" w14:textId="77777777" w:rsidR="00034718" w:rsidRDefault="00000000">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lang w:val="zh-CN"/>
        </w:rPr>
        <w:t>第一包：天津市住房公积金管理中心公务用车租赁，合同履行期限：</w:t>
      </w:r>
      <w:r>
        <w:rPr>
          <w:rFonts w:hint="eastAsia"/>
          <w:sz w:val="24"/>
          <w:szCs w:val="24"/>
        </w:rPr>
        <w:t>自合同签订之日起</w:t>
      </w:r>
      <w:r>
        <w:rPr>
          <w:rFonts w:hint="eastAsia"/>
          <w:sz w:val="24"/>
          <w:szCs w:val="24"/>
          <w:lang w:val="zh-CN"/>
        </w:rPr>
        <w:t>服务期</w:t>
      </w:r>
      <w:r>
        <w:rPr>
          <w:rFonts w:hint="eastAsia"/>
          <w:sz w:val="24"/>
          <w:szCs w:val="24"/>
        </w:rPr>
        <w:t>一年半（</w:t>
      </w:r>
      <w:r>
        <w:rPr>
          <w:rFonts w:hint="eastAsia"/>
          <w:sz w:val="24"/>
          <w:szCs w:val="24"/>
          <w:lang w:val="zh-CN"/>
        </w:rPr>
        <w:t>从</w:t>
      </w:r>
      <w:r>
        <w:rPr>
          <w:rFonts w:hint="eastAsia"/>
          <w:sz w:val="24"/>
          <w:szCs w:val="24"/>
          <w:lang w:val="zh-CN"/>
        </w:rPr>
        <w:t>2025</w:t>
      </w:r>
      <w:r>
        <w:rPr>
          <w:rFonts w:hint="eastAsia"/>
          <w:sz w:val="24"/>
          <w:szCs w:val="24"/>
          <w:lang w:val="zh-CN"/>
        </w:rPr>
        <w:t>年</w:t>
      </w:r>
      <w:r>
        <w:rPr>
          <w:rFonts w:hint="eastAsia"/>
          <w:sz w:val="24"/>
          <w:szCs w:val="24"/>
          <w:lang w:val="zh-CN"/>
        </w:rPr>
        <w:t>12</w:t>
      </w:r>
      <w:r>
        <w:rPr>
          <w:rFonts w:hint="eastAsia"/>
          <w:sz w:val="24"/>
          <w:szCs w:val="24"/>
          <w:lang w:val="zh-CN"/>
        </w:rPr>
        <w:t>月</w:t>
      </w:r>
      <w:r>
        <w:rPr>
          <w:rFonts w:hint="eastAsia"/>
          <w:sz w:val="24"/>
          <w:szCs w:val="24"/>
          <w:lang w:val="zh-CN"/>
        </w:rPr>
        <w:t>30</w:t>
      </w:r>
      <w:r>
        <w:rPr>
          <w:rFonts w:hint="eastAsia"/>
          <w:sz w:val="24"/>
          <w:szCs w:val="24"/>
          <w:lang w:val="zh-CN"/>
        </w:rPr>
        <w:t>日至</w:t>
      </w:r>
      <w:r>
        <w:rPr>
          <w:rFonts w:hint="eastAsia"/>
          <w:sz w:val="24"/>
          <w:szCs w:val="24"/>
          <w:lang w:val="zh-CN"/>
        </w:rPr>
        <w:t>2027</w:t>
      </w:r>
      <w:r>
        <w:rPr>
          <w:rFonts w:hint="eastAsia"/>
          <w:sz w:val="24"/>
          <w:szCs w:val="24"/>
          <w:lang w:val="zh-CN"/>
        </w:rPr>
        <w:t>年</w:t>
      </w:r>
      <w:r>
        <w:rPr>
          <w:rFonts w:hint="eastAsia"/>
          <w:sz w:val="24"/>
          <w:szCs w:val="24"/>
          <w:lang w:val="zh-CN"/>
        </w:rPr>
        <w:t>6</w:t>
      </w:r>
      <w:r>
        <w:rPr>
          <w:rFonts w:hint="eastAsia"/>
          <w:sz w:val="24"/>
          <w:szCs w:val="24"/>
          <w:lang w:val="zh-CN"/>
        </w:rPr>
        <w:t>月</w:t>
      </w:r>
      <w:r>
        <w:rPr>
          <w:rFonts w:hint="eastAsia"/>
          <w:sz w:val="24"/>
          <w:szCs w:val="24"/>
          <w:lang w:val="zh-CN"/>
        </w:rPr>
        <w:t>30</w:t>
      </w:r>
      <w:r>
        <w:rPr>
          <w:rFonts w:hint="eastAsia"/>
          <w:sz w:val="24"/>
          <w:szCs w:val="24"/>
          <w:lang w:val="zh-CN"/>
        </w:rPr>
        <w:t>日）（特殊情况以合同为准）</w:t>
      </w:r>
      <w:r>
        <w:rPr>
          <w:rFonts w:hint="eastAsia"/>
          <w:sz w:val="24"/>
          <w:szCs w:val="24"/>
        </w:rPr>
        <w:t xml:space="preserve"> </w:t>
      </w:r>
    </w:p>
    <w:p w14:paraId="54F8256E" w14:textId="77777777" w:rsidR="00034718" w:rsidRDefault="00000000">
      <w:pPr>
        <w:tabs>
          <w:tab w:val="left" w:pos="210"/>
        </w:tabs>
        <w:autoSpaceDE w:val="0"/>
        <w:autoSpaceDN w:val="0"/>
        <w:adjustRightInd w:val="0"/>
        <w:spacing w:line="360" w:lineRule="auto"/>
        <w:ind w:firstLineChars="200" w:firstLine="446"/>
        <w:outlineLvl w:val="0"/>
        <w:rPr>
          <w:strike/>
          <w:sz w:val="24"/>
          <w:szCs w:val="24"/>
        </w:rPr>
      </w:pPr>
      <w:r>
        <w:rPr>
          <w:rFonts w:hint="eastAsia"/>
          <w:sz w:val="24"/>
          <w:szCs w:val="24"/>
        </w:rPr>
        <w:t>本项目</w:t>
      </w:r>
      <w:r>
        <w:rPr>
          <w:rFonts w:hint="eastAsia"/>
          <w:sz w:val="24"/>
          <w:szCs w:val="24"/>
          <w:lang w:val="zh-CN"/>
        </w:rPr>
        <w:t>不接受进口产品投标。</w:t>
      </w:r>
    </w:p>
    <w:p w14:paraId="4EC0DBB4" w14:textId="77777777" w:rsidR="00034718" w:rsidRDefault="00000000">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w:t>
      </w:r>
    </w:p>
    <w:p w14:paraId="57B9741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4725000</w:t>
      </w:r>
      <w:r>
        <w:rPr>
          <w:rFonts w:ascii="Times New Roman" w:eastAsia="宋体" w:hAnsi="Times New Roman" w:cs="Times New Roman" w:hint="eastAsia"/>
          <w:color w:val="auto"/>
        </w:rPr>
        <w:t>元。</w:t>
      </w:r>
    </w:p>
    <w:p w14:paraId="00A66454" w14:textId="77777777" w:rsidR="00034718" w:rsidRDefault="00000000">
      <w:pPr>
        <w:pStyle w:val="Default"/>
        <w:spacing w:line="360" w:lineRule="auto"/>
        <w:ind w:firstLineChars="200" w:firstLine="446"/>
        <w:jc w:val="both"/>
        <w:rPr>
          <w:rFonts w:ascii="宋体" w:eastAsia="宋体" w:hAnsi="宋体" w:cs="Times New Roman"/>
          <w:color w:val="auto"/>
        </w:rPr>
      </w:pPr>
      <w:r>
        <w:rPr>
          <w:rFonts w:ascii="宋体" w:eastAsia="宋体" w:hAnsi="宋体" w:cs="Times New Roman" w:hint="eastAsia"/>
          <w:color w:val="auto"/>
        </w:rPr>
        <w:t>四</w:t>
      </w:r>
      <w:r>
        <w:rPr>
          <w:rFonts w:ascii="宋体" w:eastAsia="宋体" w:hAnsi="宋体" w:cs="Times New Roman"/>
          <w:color w:val="auto"/>
        </w:rPr>
        <w:t>、供应商资格要求（实质性要求）</w:t>
      </w:r>
    </w:p>
    <w:p w14:paraId="0A63AE2E"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14:paraId="2D1DCF03"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6B9B8330"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14:paraId="4804A98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（二）本项目不接受联合体投标。</w:t>
      </w:r>
    </w:p>
    <w:p w14:paraId="75E7B305" w14:textId="77777777" w:rsidR="00034718" w:rsidRDefault="00000000">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hint="eastAsia"/>
          <w:color w:val="auto"/>
        </w:rPr>
        <w:t>（三）本项目专门面向小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采购，提供《中小企业声明函》。</w:t>
      </w:r>
    </w:p>
    <w:p w14:paraId="54CBBC01"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14:paraId="26F84F80" w14:textId="77777777" w:rsidR="00034718" w:rsidRDefault="00000000">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w:t>
      </w:r>
      <w:r>
        <w:rPr>
          <w:rFonts w:ascii="Times New Roman" w:eastAsia="宋体" w:hAnsi="Times New Roman" w:cs="Times New Roman"/>
          <w:color w:val="auto"/>
        </w:rPr>
        <w:t>。</w:t>
      </w:r>
    </w:p>
    <w:p w14:paraId="1F0EB2E0"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14:paraId="11F0F8E5" w14:textId="77777777" w:rsidR="00034718" w:rsidRDefault="00000000">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14:paraId="64892189" w14:textId="77777777" w:rsidR="00034718" w:rsidRDefault="0000000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BD87562" w14:textId="77777777" w:rsidR="00034718" w:rsidRDefault="00000000">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14:paraId="3A1C3108"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691C045" w14:textId="77777777" w:rsidR="00034718" w:rsidRDefault="00000000">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（六）</w:t>
      </w:r>
      <w:bookmarkStart w:id="3" w:name="OLE_LINK1"/>
      <w:bookmarkStart w:id="4" w:name="OLE_LINK2"/>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w:t>
      </w:r>
      <w:r>
        <w:rPr>
          <w:rFonts w:ascii="Times New Roman" w:eastAsia="宋体" w:hAnsi="Times New Roman" w:hint="eastAsia"/>
          <w:color w:val="auto"/>
        </w:rPr>
        <w:lastRenderedPageBreak/>
        <w:t>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bookmarkEnd w:id="3"/>
      <w:bookmarkEnd w:id="4"/>
    </w:p>
    <w:p w14:paraId="0089F20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1"/>
      <w:bookmarkEnd w:id="2"/>
      <w:r>
        <w:rPr>
          <w:rFonts w:ascii="Times New Roman" w:eastAsia="宋体" w:hAnsi="Times New Roman" w:cs="Times New Roman"/>
          <w:color w:val="auto"/>
        </w:rPr>
        <w:t>六、获取招标文件时间、方式</w:t>
      </w:r>
    </w:p>
    <w:p w14:paraId="4716E40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14:paraId="54362F6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3DC4EEA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hint="eastAsia"/>
        </w:rPr>
        <w:fldChar w:fldCharType="begin"/>
      </w:r>
      <w:r>
        <w:instrText xml:space="preserve"> HYPERLINK "http://www.tjgpc.gov.cn" </w:instrText>
      </w:r>
      <w:r>
        <w:rPr>
          <w:rFonts w:hint="eastAsia"/>
        </w:rPr>
      </w:r>
      <w:r>
        <w:rPr>
          <w:rFonts w:hint="eastAsia"/>
        </w:rPr>
        <w:fldChar w:fldCharType="separate"/>
      </w:r>
      <w:r>
        <w:rPr>
          <w:rStyle w:val="af6"/>
          <w:rFonts w:ascii="Times New Roman" w:eastAsia="宋体" w:hAnsi="Times New Roman" w:cs="Times New Roman" w:hint="eastAsia"/>
        </w:rPr>
        <w:t>http://tjgpc.zwfwb.tj.gov.cn</w:t>
      </w:r>
      <w:r>
        <w:rPr>
          <w:rStyle w:val="af6"/>
          <w:rFonts w:ascii="Times New Roman" w:eastAsia="宋体" w:hAnsi="Times New Roman" w:cs="Times New Roman" w:hint="eastAsia"/>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14:paraId="4703BED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75BD90A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14:paraId="0463403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6EA461D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334959D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2008F29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r>
        <w:rPr>
          <w:rFonts w:ascii="Times New Roman" w:eastAsia="宋体" w:hAnsi="Times New Roman" w:cs="Times New Roman"/>
          <w:color w:val="auto"/>
        </w:rPr>
        <w:t>。</w:t>
      </w:r>
    </w:p>
    <w:p w14:paraId="1250328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29AF0F1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hint="eastAsia"/>
          <w:color w:val="auto"/>
        </w:rPr>
        <w:t>13</w:t>
      </w:r>
      <w:r>
        <w:rPr>
          <w:rFonts w:ascii="Times New Roman" w:eastAsia="宋体" w:hAnsi="Times New Roman" w:cs="Times New Roman"/>
          <w:color w:val="auto"/>
        </w:rPr>
        <w:t>:</w:t>
      </w:r>
      <w:r>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w:t>
      </w:r>
      <w:r>
        <w:rPr>
          <w:rFonts w:ascii="Times New Roman" w:eastAsia="宋体" w:hAnsi="Times New Roman" w:cs="Times New Roman" w:hint="eastAsia"/>
          <w:color w:val="auto"/>
        </w:rPr>
        <w:lastRenderedPageBreak/>
        <w:t>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14:paraId="3BE24849"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72FBE01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43D024A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hint="eastAsia"/>
          <w:color w:val="auto"/>
        </w:rPr>
        <w:t>13</w:t>
      </w:r>
      <w:r>
        <w:rPr>
          <w:rFonts w:ascii="Times New Roman" w:eastAsia="宋体" w:hAnsi="Times New Roman" w:cs="Times New Roman"/>
          <w:color w:val="auto"/>
        </w:rPr>
        <w:t>:</w:t>
      </w:r>
      <w:r>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231AD5F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14:paraId="578E25A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0347BD8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hint="eastAsia"/>
          <w:color w:val="auto"/>
        </w:rPr>
        <w:t>13:00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14:00</w:t>
      </w:r>
      <w:r>
        <w:rPr>
          <w:rFonts w:ascii="Times New Roman" w:eastAsia="宋体" w:hAnsi="Times New Roman" w:cs="Times New Roman"/>
          <w:color w:val="auto"/>
        </w:rPr>
        <w:t>完成开标解密的投标为有效投标。</w:t>
      </w:r>
    </w:p>
    <w:p w14:paraId="723FBF6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14:paraId="129EFC4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hint="eastAsia"/>
          <w:color w:val="auto"/>
        </w:rPr>
        <w:t>14</w:t>
      </w:r>
      <w:r>
        <w:rPr>
          <w:rFonts w:ascii="Times New Roman" w:eastAsia="宋体" w:hAnsi="Times New Roman" w:cs="Times New Roman"/>
          <w:color w:val="auto"/>
        </w:rPr>
        <w:t>:</w:t>
      </w:r>
      <w:r>
        <w:rPr>
          <w:rFonts w:ascii="Times New Roman" w:eastAsia="宋体" w:hAnsi="Times New Roman" w:cs="Times New Roman" w:hint="eastAsia"/>
          <w:color w:val="auto"/>
        </w:rPr>
        <w:t>00</w:t>
      </w:r>
      <w:r>
        <w:rPr>
          <w:rFonts w:ascii="Times New Roman" w:eastAsia="宋体" w:hAnsi="Times New Roman" w:cs="Times New Roman"/>
          <w:color w:val="auto"/>
        </w:rPr>
        <w:t>至</w:t>
      </w:r>
      <w:r>
        <w:rPr>
          <w:rFonts w:ascii="Times New Roman" w:eastAsia="宋体" w:hAnsi="Times New Roman" w:cs="Times New Roman" w:hint="eastAsia"/>
          <w:color w:val="auto"/>
        </w:rPr>
        <w:t>17</w:t>
      </w:r>
      <w:r>
        <w:rPr>
          <w:rFonts w:ascii="Times New Roman" w:eastAsia="宋体" w:hAnsi="Times New Roman" w:cs="Times New Roman"/>
          <w:color w:val="auto"/>
        </w:rPr>
        <w:t>:00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14:paraId="78413E8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14:paraId="7A08C23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14:paraId="3D0FBDE1"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w:t>
      </w:r>
      <w:bookmarkStart w:id="6" w:name="OLE_LINK9"/>
      <w:r>
        <w:rPr>
          <w:rFonts w:ascii="Times New Roman" w:eastAsia="宋体" w:hAnsi="Times New Roman" w:cs="Times New Roman"/>
          <w:color w:val="auto"/>
        </w:rPr>
        <w:t>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bookmarkEnd w:id="6"/>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14:paraId="1FF42AF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黄玉海、张东伟、杨光</w:t>
      </w:r>
      <w:r>
        <w:rPr>
          <w:rFonts w:ascii="Times New Roman" w:eastAsia="宋体" w:hAnsi="Times New Roman" w:cs="Times New Roman"/>
          <w:color w:val="auto"/>
        </w:rPr>
        <w:t xml:space="preserve">  </w:t>
      </w:r>
    </w:p>
    <w:p w14:paraId="75222C5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14:paraId="3B0BC5D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4DB0D66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141D90A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14:paraId="4D42ED5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14:paraId="1B9930C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8307</w:t>
      </w:r>
    </w:p>
    <w:p w14:paraId="5EF0FEE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14:paraId="5E70087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14:paraId="0B016C3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7" w:name="OLE_LINK7"/>
      <w:r>
        <w:rPr>
          <w:rFonts w:ascii="Times New Roman" w:eastAsia="宋体" w:hAnsi="Times New Roman" w:cs="Times New Roman" w:hint="eastAsia"/>
          <w:color w:val="auto"/>
        </w:rPr>
        <w:t>天津市住房公积金管理中心</w:t>
      </w:r>
      <w:bookmarkEnd w:id="7"/>
      <w:r>
        <w:rPr>
          <w:rFonts w:ascii="Times New Roman" w:eastAsia="宋体" w:hAnsi="Times New Roman" w:cs="Times New Roman"/>
          <w:color w:val="auto"/>
        </w:rPr>
        <w:t xml:space="preserve"> </w:t>
      </w:r>
    </w:p>
    <w:p w14:paraId="50A1292F"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天津市和平区大沽路</w:t>
      </w:r>
      <w:r>
        <w:rPr>
          <w:rFonts w:ascii="Times New Roman" w:eastAsia="宋体" w:hAnsi="Times New Roman" w:cs="Times New Roman" w:hint="eastAsia"/>
          <w:color w:val="auto"/>
        </w:rPr>
        <w:t>115</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14:paraId="51B5DA8C"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（三）采购人联系人：熊冬梅</w:t>
      </w:r>
      <w:r>
        <w:rPr>
          <w:rFonts w:ascii="Times New Roman" w:eastAsia="宋体" w:hAnsi="Times New Roman" w:cs="Times New Roman"/>
          <w:color w:val="auto"/>
        </w:rPr>
        <w:t xml:space="preserve"> </w:t>
      </w:r>
    </w:p>
    <w:p w14:paraId="488E0AF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8" w:name="OLE_LINK8"/>
      <w:r>
        <w:rPr>
          <w:rFonts w:ascii="Times New Roman" w:eastAsia="宋体" w:hAnsi="Times New Roman" w:cs="Times New Roman" w:hint="eastAsia"/>
          <w:color w:val="auto"/>
        </w:rPr>
        <w:t>022-23146201</w:t>
      </w:r>
      <w:bookmarkEnd w:id="8"/>
      <w:r>
        <w:rPr>
          <w:rFonts w:ascii="Times New Roman" w:eastAsia="宋体" w:hAnsi="Times New Roman" w:cs="Times New Roman"/>
          <w:color w:val="auto"/>
        </w:rPr>
        <w:t xml:space="preserve"> </w:t>
      </w:r>
    </w:p>
    <w:p w14:paraId="0C47AB5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14:paraId="34848A30"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5BB610A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14:paraId="72A9BFDD"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联系部门：天津市住房公积金管理中心</w:t>
      </w:r>
    </w:p>
    <w:p w14:paraId="75328262"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联系地址：天津市和平区大沽路</w:t>
      </w:r>
      <w:r>
        <w:rPr>
          <w:rFonts w:ascii="Times New Roman" w:eastAsia="宋体" w:hAnsi="Times New Roman" w:cs="Times New Roman" w:hint="eastAsia"/>
          <w:color w:val="auto"/>
        </w:rPr>
        <w:t>115</w:t>
      </w:r>
      <w:r>
        <w:rPr>
          <w:rFonts w:ascii="Times New Roman" w:eastAsia="宋体" w:hAnsi="Times New Roman" w:cs="Times New Roman" w:hint="eastAsia"/>
          <w:color w:val="auto"/>
        </w:rPr>
        <w:t>号</w:t>
      </w:r>
    </w:p>
    <w:p w14:paraId="2DC0E89B"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人：熊冬梅</w:t>
      </w:r>
      <w:r>
        <w:rPr>
          <w:rFonts w:ascii="Times New Roman" w:eastAsia="宋体" w:hAnsi="Times New Roman" w:cs="Times New Roman" w:hint="eastAsia"/>
          <w:color w:val="auto"/>
        </w:rPr>
        <w:t xml:space="preserve"> </w:t>
      </w:r>
    </w:p>
    <w:p w14:paraId="5CA857A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022-23146201</w:t>
      </w:r>
    </w:p>
    <w:p w14:paraId="4137773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14:paraId="07E6234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14:paraId="22E3EC2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1CE8599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14:paraId="18C17DC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034718" w14:paraId="2F1CEC74" w14:textId="77777777">
        <w:trPr>
          <w:trHeight w:val="440"/>
          <w:tblHeader/>
          <w:jc w:val="center"/>
        </w:trPr>
        <w:tc>
          <w:tcPr>
            <w:tcW w:w="3656" w:type="dxa"/>
            <w:vAlign w:val="center"/>
          </w:tcPr>
          <w:p w14:paraId="5203DEB0" w14:textId="77777777" w:rsidR="00034718" w:rsidRDefault="00000000">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7982EF22" w14:textId="77777777" w:rsidR="00034718" w:rsidRDefault="00000000">
            <w:pPr>
              <w:tabs>
                <w:tab w:val="left" w:pos="750"/>
                <w:tab w:val="left" w:pos="840"/>
              </w:tabs>
              <w:adjustRightInd w:val="0"/>
              <w:snapToGrid w:val="0"/>
              <w:jc w:val="center"/>
              <w:rPr>
                <w:sz w:val="24"/>
              </w:rPr>
            </w:pPr>
            <w:r>
              <w:rPr>
                <w:sz w:val="24"/>
              </w:rPr>
              <w:t>费率</w:t>
            </w:r>
          </w:p>
        </w:tc>
      </w:tr>
      <w:tr w:rsidR="00034718" w14:paraId="3DA8F1B3" w14:textId="77777777">
        <w:trPr>
          <w:trHeight w:val="440"/>
          <w:jc w:val="center"/>
        </w:trPr>
        <w:tc>
          <w:tcPr>
            <w:tcW w:w="3656" w:type="dxa"/>
            <w:vAlign w:val="center"/>
          </w:tcPr>
          <w:p w14:paraId="03A7F6C9" w14:textId="77777777" w:rsidR="00034718" w:rsidRDefault="00000000">
            <w:pPr>
              <w:tabs>
                <w:tab w:val="left" w:pos="750"/>
                <w:tab w:val="left" w:pos="840"/>
              </w:tabs>
              <w:adjustRightInd w:val="0"/>
              <w:snapToGrid w:val="0"/>
              <w:jc w:val="center"/>
              <w:rPr>
                <w:sz w:val="24"/>
              </w:rPr>
            </w:pPr>
            <w:r>
              <w:rPr>
                <w:sz w:val="24"/>
              </w:rPr>
              <w:t>100</w:t>
            </w:r>
            <w:r>
              <w:rPr>
                <w:sz w:val="24"/>
              </w:rPr>
              <w:t>以下</w:t>
            </w:r>
          </w:p>
        </w:tc>
        <w:tc>
          <w:tcPr>
            <w:tcW w:w="3657" w:type="dxa"/>
            <w:shd w:val="clear" w:color="auto" w:fill="auto"/>
            <w:vAlign w:val="center"/>
          </w:tcPr>
          <w:p w14:paraId="5DB32BEC" w14:textId="77777777" w:rsidR="00034718" w:rsidRDefault="00000000">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034718" w14:paraId="5B2EADDF" w14:textId="77777777">
        <w:trPr>
          <w:trHeight w:val="440"/>
          <w:jc w:val="center"/>
        </w:trPr>
        <w:tc>
          <w:tcPr>
            <w:tcW w:w="3656" w:type="dxa"/>
            <w:vAlign w:val="center"/>
          </w:tcPr>
          <w:p w14:paraId="154D2843" w14:textId="77777777" w:rsidR="00034718" w:rsidRDefault="00000000">
            <w:pPr>
              <w:tabs>
                <w:tab w:val="left" w:pos="750"/>
                <w:tab w:val="left" w:pos="840"/>
              </w:tabs>
              <w:adjustRightInd w:val="0"/>
              <w:snapToGrid w:val="0"/>
              <w:jc w:val="center"/>
              <w:rPr>
                <w:sz w:val="24"/>
              </w:rPr>
            </w:pPr>
            <w:r>
              <w:rPr>
                <w:sz w:val="24"/>
              </w:rPr>
              <w:t>100-500</w:t>
            </w:r>
          </w:p>
        </w:tc>
        <w:tc>
          <w:tcPr>
            <w:tcW w:w="3657" w:type="dxa"/>
            <w:shd w:val="clear" w:color="auto" w:fill="auto"/>
            <w:vAlign w:val="center"/>
          </w:tcPr>
          <w:p w14:paraId="4C0E49B6" w14:textId="77777777" w:rsidR="00034718" w:rsidRDefault="00000000">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034718" w14:paraId="095E2485" w14:textId="77777777">
        <w:trPr>
          <w:trHeight w:val="440"/>
          <w:jc w:val="center"/>
        </w:trPr>
        <w:tc>
          <w:tcPr>
            <w:tcW w:w="3656" w:type="dxa"/>
            <w:vAlign w:val="center"/>
          </w:tcPr>
          <w:p w14:paraId="28D12D4A" w14:textId="77777777" w:rsidR="00034718" w:rsidRDefault="00000000">
            <w:pPr>
              <w:tabs>
                <w:tab w:val="left" w:pos="750"/>
                <w:tab w:val="left" w:pos="840"/>
              </w:tabs>
              <w:adjustRightInd w:val="0"/>
              <w:snapToGrid w:val="0"/>
              <w:jc w:val="center"/>
              <w:rPr>
                <w:sz w:val="24"/>
              </w:rPr>
            </w:pPr>
            <w:r>
              <w:rPr>
                <w:sz w:val="24"/>
              </w:rPr>
              <w:t>500-1000</w:t>
            </w:r>
          </w:p>
        </w:tc>
        <w:tc>
          <w:tcPr>
            <w:tcW w:w="3657" w:type="dxa"/>
            <w:shd w:val="clear" w:color="auto" w:fill="auto"/>
            <w:vAlign w:val="center"/>
          </w:tcPr>
          <w:p w14:paraId="7BC32B39" w14:textId="77777777" w:rsidR="00034718" w:rsidRDefault="00000000">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034718" w14:paraId="0D9CF098" w14:textId="77777777">
        <w:trPr>
          <w:trHeight w:val="440"/>
          <w:jc w:val="center"/>
        </w:trPr>
        <w:tc>
          <w:tcPr>
            <w:tcW w:w="3656" w:type="dxa"/>
            <w:vAlign w:val="center"/>
          </w:tcPr>
          <w:p w14:paraId="7BABAAB3" w14:textId="77777777" w:rsidR="00034718" w:rsidRDefault="00000000">
            <w:pPr>
              <w:tabs>
                <w:tab w:val="left" w:pos="750"/>
                <w:tab w:val="left" w:pos="840"/>
              </w:tabs>
              <w:adjustRightInd w:val="0"/>
              <w:snapToGrid w:val="0"/>
              <w:jc w:val="center"/>
              <w:rPr>
                <w:sz w:val="24"/>
              </w:rPr>
            </w:pPr>
            <w:r>
              <w:rPr>
                <w:sz w:val="24"/>
              </w:rPr>
              <w:t>1000</w:t>
            </w:r>
            <w:r>
              <w:rPr>
                <w:rFonts w:hint="eastAsia"/>
                <w:sz w:val="24"/>
              </w:rPr>
              <w:t>-5000</w:t>
            </w:r>
          </w:p>
        </w:tc>
        <w:tc>
          <w:tcPr>
            <w:tcW w:w="3657" w:type="dxa"/>
            <w:shd w:val="clear" w:color="auto" w:fill="auto"/>
            <w:vAlign w:val="center"/>
          </w:tcPr>
          <w:p w14:paraId="03C09190" w14:textId="77777777" w:rsidR="00034718" w:rsidRDefault="00000000">
            <w:pPr>
              <w:tabs>
                <w:tab w:val="left" w:pos="750"/>
                <w:tab w:val="left" w:pos="840"/>
              </w:tabs>
              <w:adjustRightInd w:val="0"/>
              <w:snapToGrid w:val="0"/>
              <w:jc w:val="center"/>
              <w:rPr>
                <w:sz w:val="24"/>
              </w:rPr>
            </w:pPr>
            <w:r>
              <w:rPr>
                <w:sz w:val="24"/>
              </w:rPr>
              <w:t>0.5%</w:t>
            </w:r>
          </w:p>
        </w:tc>
      </w:tr>
      <w:tr w:rsidR="00034718" w14:paraId="3B484831" w14:textId="77777777">
        <w:trPr>
          <w:trHeight w:val="440"/>
          <w:jc w:val="center"/>
        </w:trPr>
        <w:tc>
          <w:tcPr>
            <w:tcW w:w="3656" w:type="dxa"/>
            <w:vAlign w:val="center"/>
          </w:tcPr>
          <w:p w14:paraId="58C6C24C" w14:textId="77777777" w:rsidR="00034718" w:rsidRDefault="00000000">
            <w:pPr>
              <w:tabs>
                <w:tab w:val="left" w:pos="750"/>
                <w:tab w:val="left" w:pos="840"/>
              </w:tabs>
              <w:adjustRightInd w:val="0"/>
              <w:snapToGrid w:val="0"/>
              <w:jc w:val="center"/>
              <w:rPr>
                <w:sz w:val="24"/>
              </w:rPr>
            </w:pPr>
            <w:r>
              <w:rPr>
                <w:rFonts w:hint="eastAsia"/>
                <w:sz w:val="24"/>
              </w:rPr>
              <w:t>5000-10000</w:t>
            </w:r>
          </w:p>
        </w:tc>
        <w:tc>
          <w:tcPr>
            <w:tcW w:w="3657" w:type="dxa"/>
            <w:shd w:val="clear" w:color="auto" w:fill="auto"/>
            <w:vAlign w:val="center"/>
          </w:tcPr>
          <w:p w14:paraId="5C18B799" w14:textId="77777777" w:rsidR="00034718" w:rsidRDefault="00000000">
            <w:pPr>
              <w:tabs>
                <w:tab w:val="left" w:pos="750"/>
                <w:tab w:val="left" w:pos="840"/>
              </w:tabs>
              <w:adjustRightInd w:val="0"/>
              <w:snapToGrid w:val="0"/>
              <w:jc w:val="center"/>
              <w:rPr>
                <w:sz w:val="24"/>
              </w:rPr>
            </w:pPr>
            <w:r>
              <w:rPr>
                <w:sz w:val="24"/>
              </w:rPr>
              <w:t>0.25%</w:t>
            </w:r>
          </w:p>
        </w:tc>
      </w:tr>
      <w:tr w:rsidR="00034718" w14:paraId="3F730753" w14:textId="77777777">
        <w:trPr>
          <w:trHeight w:val="440"/>
          <w:jc w:val="center"/>
        </w:trPr>
        <w:tc>
          <w:tcPr>
            <w:tcW w:w="3656" w:type="dxa"/>
            <w:vAlign w:val="center"/>
          </w:tcPr>
          <w:p w14:paraId="5F0650F2" w14:textId="77777777" w:rsidR="00034718" w:rsidRDefault="00000000">
            <w:pPr>
              <w:tabs>
                <w:tab w:val="left" w:pos="750"/>
                <w:tab w:val="left" w:pos="840"/>
              </w:tabs>
              <w:adjustRightInd w:val="0"/>
              <w:snapToGrid w:val="0"/>
              <w:jc w:val="center"/>
              <w:rPr>
                <w:sz w:val="24"/>
              </w:rPr>
            </w:pPr>
            <w:r>
              <w:rPr>
                <w:rFonts w:hint="eastAsia"/>
                <w:sz w:val="24"/>
              </w:rPr>
              <w:t>10000-100000</w:t>
            </w:r>
          </w:p>
        </w:tc>
        <w:tc>
          <w:tcPr>
            <w:tcW w:w="3657" w:type="dxa"/>
            <w:shd w:val="clear" w:color="auto" w:fill="auto"/>
            <w:vAlign w:val="center"/>
          </w:tcPr>
          <w:p w14:paraId="105C4941" w14:textId="77777777" w:rsidR="00034718" w:rsidRDefault="00000000">
            <w:pPr>
              <w:tabs>
                <w:tab w:val="left" w:pos="750"/>
                <w:tab w:val="left" w:pos="840"/>
              </w:tabs>
              <w:adjustRightInd w:val="0"/>
              <w:snapToGrid w:val="0"/>
              <w:jc w:val="center"/>
              <w:rPr>
                <w:sz w:val="24"/>
              </w:rPr>
            </w:pPr>
            <w:r>
              <w:rPr>
                <w:sz w:val="24"/>
              </w:rPr>
              <w:t>0.05%</w:t>
            </w:r>
          </w:p>
        </w:tc>
      </w:tr>
    </w:tbl>
    <w:p w14:paraId="3AECC448" w14:textId="77777777" w:rsidR="00034718" w:rsidRDefault="00000000">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14:paraId="2832E2C9" w14:textId="77777777" w:rsidR="00034718" w:rsidRDefault="00000000">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14:paraId="433310B0"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14:paraId="1913F759"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14:paraId="2E04C8C8" w14:textId="77777777" w:rsidR="00034718" w:rsidRDefault="00000000">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14:paraId="08976405"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银行联行号：</w:t>
      </w:r>
      <w:r>
        <w:rPr>
          <w:rFonts w:ascii="Times New Roman" w:eastAsia="宋体" w:hAnsi="Times New Roman" w:cs="Times New Roman" w:hint="eastAsia"/>
          <w:color w:val="auto"/>
        </w:rPr>
        <w:t>105110039436</w:t>
      </w:r>
    </w:p>
    <w:p w14:paraId="32E4D29C"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14:paraId="0F70666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14:paraId="6614DB4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14:paraId="492C06A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14:paraId="390938A6" w14:textId="77777777" w:rsidR="00034718" w:rsidRDefault="00000000">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14:paraId="31CF0050" w14:textId="77777777" w:rsidR="00034718" w:rsidRDefault="00034718">
      <w:pPr>
        <w:pStyle w:val="Default"/>
        <w:spacing w:line="360" w:lineRule="auto"/>
        <w:ind w:firstLineChars="200" w:firstLine="446"/>
        <w:jc w:val="both"/>
        <w:rPr>
          <w:rFonts w:ascii="Times New Roman" w:eastAsia="宋体" w:hAnsi="Times New Roman" w:cs="Times New Roman"/>
          <w:color w:val="FF0000"/>
        </w:rPr>
      </w:pPr>
    </w:p>
    <w:p w14:paraId="6D4BC5E4" w14:textId="77777777" w:rsidR="00034718" w:rsidRDefault="00034718">
      <w:pPr>
        <w:pStyle w:val="Default"/>
        <w:spacing w:line="360" w:lineRule="auto"/>
        <w:jc w:val="both"/>
        <w:rPr>
          <w:rFonts w:ascii="Times New Roman" w:eastAsia="宋体" w:hAnsi="Times New Roman" w:cs="Times New Roman"/>
          <w:color w:val="auto"/>
        </w:rPr>
      </w:pPr>
    </w:p>
    <w:p w14:paraId="0EF3AAF3" w14:textId="77777777" w:rsidR="00034718" w:rsidRDefault="0000000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14</w:t>
      </w:r>
      <w:r>
        <w:rPr>
          <w:rFonts w:ascii="Times New Roman" w:eastAsia="宋体" w:hAnsi="Times New Roman" w:cs="Times New Roman"/>
          <w:color w:val="auto"/>
        </w:rPr>
        <w:t>日</w:t>
      </w:r>
    </w:p>
    <w:p w14:paraId="34F1EE24" w14:textId="77777777" w:rsidR="00034718" w:rsidRDefault="00034718">
      <w:pPr>
        <w:pStyle w:val="Default"/>
        <w:spacing w:line="360" w:lineRule="auto"/>
        <w:ind w:right="892"/>
        <w:rPr>
          <w:rFonts w:ascii="Times New Roman" w:eastAsia="宋体" w:hAnsi="Times New Roman" w:cs="Times New Roman"/>
          <w:color w:val="auto"/>
        </w:rPr>
      </w:pPr>
    </w:p>
    <w:p w14:paraId="4049A7F4" w14:textId="77777777" w:rsidR="00034718" w:rsidRDefault="00000000">
      <w:pPr>
        <w:widowControl/>
        <w:jc w:val="left"/>
        <w:rPr>
          <w:kern w:val="0"/>
          <w:sz w:val="24"/>
          <w:szCs w:val="24"/>
        </w:rPr>
      </w:pPr>
      <w:r>
        <w:br w:type="page"/>
      </w:r>
    </w:p>
    <w:p w14:paraId="64BD236A" w14:textId="77777777" w:rsidR="00034718" w:rsidRDefault="000000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14:paraId="4704894D" w14:textId="77777777" w:rsidR="00034718" w:rsidRDefault="00034718">
      <w:pPr>
        <w:spacing w:line="360" w:lineRule="auto"/>
        <w:jc w:val="center"/>
        <w:rPr>
          <w:rFonts w:eastAsia="方正小标宋简体"/>
          <w:bCs/>
          <w:kern w:val="0"/>
          <w:sz w:val="24"/>
          <w:szCs w:val="24"/>
        </w:rPr>
      </w:pPr>
    </w:p>
    <w:p w14:paraId="1414291D" w14:textId="77777777" w:rsidR="00034718" w:rsidRDefault="00000000">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14:paraId="647A04B7" w14:textId="77777777" w:rsidR="00034718" w:rsidRDefault="00000000">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14:paraId="3813CFC0" w14:textId="77777777" w:rsidR="00034718" w:rsidRDefault="00000000">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14:paraId="6B15C879" w14:textId="77777777" w:rsidR="00034718" w:rsidRDefault="00034718">
      <w:pPr>
        <w:spacing w:line="360" w:lineRule="auto"/>
        <w:jc w:val="center"/>
        <w:rPr>
          <w:rFonts w:eastAsia="方正小标宋简体"/>
          <w:spacing w:val="-10"/>
          <w:sz w:val="24"/>
          <w:szCs w:val="24"/>
        </w:rPr>
      </w:pPr>
    </w:p>
    <w:p w14:paraId="3DB8ADFD" w14:textId="77777777" w:rsidR="00034718" w:rsidRDefault="00034718">
      <w:pPr>
        <w:spacing w:line="360" w:lineRule="auto"/>
        <w:jc w:val="center"/>
        <w:rPr>
          <w:rFonts w:eastAsia="方正小标宋简体"/>
          <w:spacing w:val="-10"/>
          <w:sz w:val="24"/>
          <w:szCs w:val="24"/>
        </w:rPr>
      </w:pPr>
    </w:p>
    <w:p w14:paraId="70F78944" w14:textId="77777777" w:rsidR="00034718" w:rsidRDefault="0000000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6359E50B" w14:textId="77777777" w:rsidR="00034718" w:rsidRDefault="000000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14:paraId="0AB4D434" w14:textId="77777777" w:rsidR="00034718" w:rsidRDefault="0000000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563D965F" w14:textId="77777777" w:rsidR="00034718" w:rsidRDefault="0000000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13BE9F4B" w14:textId="77777777" w:rsidR="00034718" w:rsidRDefault="0000000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12F1BF7D" w14:textId="77777777" w:rsidR="00034718" w:rsidRDefault="0000000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5F4BDD93" w14:textId="77777777" w:rsidR="00034718" w:rsidRDefault="0000000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7C802EF5" w14:textId="77777777" w:rsidR="00034718" w:rsidRDefault="0000000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5C96760C" w14:textId="77777777" w:rsidR="00034718" w:rsidRDefault="00000000">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14:paraId="133B8CBE" w14:textId="77777777" w:rsidR="00034718" w:rsidRDefault="0000000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14:paraId="6E931B74"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C912774"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14:paraId="07A35FCA"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19E8946" w14:textId="77777777" w:rsidR="00034718" w:rsidRDefault="0000000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14:paraId="5A050171"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14:paraId="0D15430A"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14:paraId="03B99B32"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14:paraId="0283885D"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14:paraId="0B12F7EF" w14:textId="77777777" w:rsidR="00034718" w:rsidRDefault="0000000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14:paraId="71BE3C61" w14:textId="77777777" w:rsidR="00034718" w:rsidRDefault="0000000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14:paraId="2A1F3AAF" w14:textId="77777777" w:rsidR="00034718" w:rsidRDefault="00034718">
      <w:pPr>
        <w:spacing w:line="360" w:lineRule="exact"/>
        <w:ind w:firstLineChars="200" w:firstLine="446"/>
        <w:rPr>
          <w:rFonts w:eastAsiaTheme="minorEastAsia"/>
          <w:sz w:val="24"/>
        </w:rPr>
      </w:pPr>
    </w:p>
    <w:p w14:paraId="0B1B1409" w14:textId="77777777" w:rsidR="00034718" w:rsidRDefault="00000000">
      <w:pPr>
        <w:adjustRightInd w:val="0"/>
        <w:snapToGrid w:val="0"/>
        <w:spacing w:line="400" w:lineRule="exact"/>
        <w:jc w:val="center"/>
        <w:rPr>
          <w:b/>
          <w:sz w:val="24"/>
          <w:szCs w:val="24"/>
        </w:rPr>
      </w:pPr>
      <w:r>
        <w:rPr>
          <w:b/>
          <w:sz w:val="24"/>
          <w:szCs w:val="24"/>
        </w:rPr>
        <w:lastRenderedPageBreak/>
        <w:t>诚信参与政府采购活动提示函</w:t>
      </w:r>
    </w:p>
    <w:p w14:paraId="28DC432F" w14:textId="77777777" w:rsidR="00034718" w:rsidRDefault="00034718">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250A3878"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14:paraId="142517A2"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E0852A1"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5"/>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14:paraId="5056CDD8"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14:paraId="2D23ABEA"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14:paraId="4C86FEAF"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14:paraId="71E54EC5"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14:paraId="050BDB8C"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14:paraId="32F246A1"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14:paraId="138C4DE1"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5"/>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14:paraId="08947DD8" w14:textId="77777777" w:rsidR="00034718" w:rsidRDefault="00000000">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3AC776C" w14:textId="77777777" w:rsidR="00034718" w:rsidRDefault="00034718">
      <w:pPr>
        <w:spacing w:line="360" w:lineRule="exact"/>
        <w:ind w:firstLineChars="200" w:firstLine="446"/>
        <w:rPr>
          <w:rFonts w:eastAsiaTheme="minorEastAsia"/>
          <w:sz w:val="24"/>
        </w:rPr>
      </w:pPr>
    </w:p>
    <w:p w14:paraId="4A6E4DAA" w14:textId="77777777" w:rsidR="00034718" w:rsidRDefault="00034718">
      <w:pPr>
        <w:spacing w:line="360" w:lineRule="exact"/>
        <w:ind w:firstLineChars="200" w:firstLine="609"/>
        <w:rPr>
          <w:b/>
          <w:bCs/>
          <w:kern w:val="28"/>
          <w:sz w:val="32"/>
          <w:szCs w:val="32"/>
        </w:rPr>
      </w:pPr>
    </w:p>
    <w:p w14:paraId="04A64E06" w14:textId="77777777" w:rsidR="00034718" w:rsidRDefault="00000000">
      <w:pPr>
        <w:widowControl/>
        <w:jc w:val="left"/>
        <w:rPr>
          <w:b/>
          <w:bCs/>
          <w:kern w:val="28"/>
          <w:sz w:val="32"/>
          <w:szCs w:val="32"/>
          <w:lang w:val="zh-CN"/>
        </w:rPr>
      </w:pPr>
      <w:r>
        <w:br w:type="page"/>
      </w:r>
    </w:p>
    <w:p w14:paraId="7B0BF8CB" w14:textId="77777777" w:rsidR="00034718" w:rsidRDefault="00000000">
      <w:pPr>
        <w:pStyle w:val="af0"/>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14:paraId="155481EE" w14:textId="77777777" w:rsidR="00034718" w:rsidRDefault="00000000">
      <w:pPr>
        <w:tabs>
          <w:tab w:val="left" w:pos="210"/>
        </w:tabs>
        <w:autoSpaceDE w:val="0"/>
        <w:autoSpaceDN w:val="0"/>
        <w:adjustRightInd w:val="0"/>
        <w:spacing w:line="360" w:lineRule="auto"/>
        <w:ind w:firstLineChars="200" w:firstLine="446"/>
        <w:outlineLvl w:val="0"/>
        <w:rPr>
          <w:sz w:val="24"/>
          <w:szCs w:val="24"/>
        </w:rPr>
      </w:pPr>
      <w:r>
        <w:rPr>
          <w:rFonts w:hint="eastAsia"/>
          <w:sz w:val="24"/>
        </w:rPr>
        <w:t>★</w:t>
      </w:r>
      <w:r>
        <w:rPr>
          <w:sz w:val="24"/>
          <w:szCs w:val="24"/>
        </w:rPr>
        <w:t>一、商务要求</w:t>
      </w:r>
    </w:p>
    <w:p w14:paraId="66093670" w14:textId="77777777" w:rsidR="00034718" w:rsidRDefault="00000000">
      <w:pPr>
        <w:autoSpaceDE w:val="0"/>
        <w:autoSpaceDN w:val="0"/>
        <w:adjustRightInd w:val="0"/>
        <w:spacing w:line="360" w:lineRule="auto"/>
        <w:ind w:firstLineChars="200" w:firstLine="446"/>
        <w:rPr>
          <w:sz w:val="24"/>
        </w:rPr>
      </w:pPr>
      <w:r>
        <w:rPr>
          <w:sz w:val="24"/>
        </w:rPr>
        <w:t>（一）报价要求</w:t>
      </w:r>
    </w:p>
    <w:p w14:paraId="0A7A629F" w14:textId="77777777" w:rsidR="00034718" w:rsidRDefault="00000000">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14:paraId="142631E0" w14:textId="77777777" w:rsidR="00034718" w:rsidRDefault="00000000">
      <w:pPr>
        <w:autoSpaceDE w:val="0"/>
        <w:autoSpaceDN w:val="0"/>
        <w:adjustRightInd w:val="0"/>
        <w:spacing w:line="360" w:lineRule="auto"/>
        <w:ind w:firstLineChars="200" w:firstLine="446"/>
        <w:rPr>
          <w:sz w:val="24"/>
        </w:rPr>
      </w:pPr>
      <w:r>
        <w:rPr>
          <w:sz w:val="24"/>
        </w:rPr>
        <w:t xml:space="preserve">2. </w:t>
      </w:r>
      <w:r>
        <w:rPr>
          <w:sz w:val="24"/>
        </w:rPr>
        <w:t>投标人的报价应包括：</w:t>
      </w:r>
      <w:r>
        <w:rPr>
          <w:rFonts w:hint="eastAsia"/>
          <w:sz w:val="24"/>
        </w:rPr>
        <w:t>23</w:t>
      </w:r>
      <w:r>
        <w:rPr>
          <w:rFonts w:hint="eastAsia"/>
          <w:sz w:val="24"/>
        </w:rPr>
        <w:t>辆新能源纯电动汽车（含驾驶员）、</w:t>
      </w:r>
      <w:r>
        <w:rPr>
          <w:rFonts w:hint="eastAsia"/>
          <w:sz w:val="24"/>
        </w:rPr>
        <w:t>1</w:t>
      </w:r>
      <w:r>
        <w:rPr>
          <w:rFonts w:hint="eastAsia"/>
          <w:sz w:val="24"/>
        </w:rPr>
        <w:t>辆采购人自有</w:t>
      </w:r>
      <w:proofErr w:type="gramStart"/>
      <w:r>
        <w:rPr>
          <w:rFonts w:hint="eastAsia"/>
          <w:sz w:val="24"/>
        </w:rPr>
        <w:t>燃油型七人座商务</w:t>
      </w:r>
      <w:proofErr w:type="gramEnd"/>
      <w:r>
        <w:rPr>
          <w:rFonts w:hint="eastAsia"/>
          <w:sz w:val="24"/>
        </w:rPr>
        <w:t>用车及应急备用车（含驾驶员）的全部费用，包括：车辆使用费、司机人员费用（包含按国家及天津市相关政策规定支付的工资、加班费、福利费、住宿费、缴纳社会保险及住房公积金）、车辆保险（包含但不限于</w:t>
      </w:r>
      <w:proofErr w:type="gramStart"/>
      <w:r>
        <w:rPr>
          <w:rFonts w:hint="eastAsia"/>
          <w:sz w:val="24"/>
        </w:rPr>
        <w:t>交强险</w:t>
      </w:r>
      <w:proofErr w:type="gramEnd"/>
      <w:r>
        <w:rPr>
          <w:rFonts w:hint="eastAsia"/>
          <w:sz w:val="24"/>
        </w:rPr>
        <w:t>、不低于</w:t>
      </w:r>
      <w:r>
        <w:rPr>
          <w:rFonts w:hint="eastAsia"/>
          <w:sz w:val="24"/>
        </w:rPr>
        <w:t>5</w:t>
      </w:r>
      <w:r>
        <w:rPr>
          <w:rFonts w:hint="eastAsia"/>
          <w:sz w:val="24"/>
        </w:rPr>
        <w:t>万元车上人员意外险、车损险、不低于</w:t>
      </w:r>
      <w:r>
        <w:rPr>
          <w:rFonts w:hint="eastAsia"/>
          <w:sz w:val="24"/>
        </w:rPr>
        <w:t>100</w:t>
      </w:r>
      <w:r>
        <w:rPr>
          <w:rFonts w:hint="eastAsia"/>
          <w:sz w:val="24"/>
        </w:rPr>
        <w:t>万的三者责任险、盗抢险及不计免赔等商业全险）、车辆维修保养费、车辆税费、车辆年检费、路桥费、存车费（参照往年实际发生均值路桥费和存车费约</w:t>
      </w:r>
      <w:r>
        <w:rPr>
          <w:rFonts w:hint="eastAsia"/>
          <w:sz w:val="24"/>
        </w:rPr>
        <w:t>15</w:t>
      </w:r>
      <w:r>
        <w:rPr>
          <w:rFonts w:hint="eastAsia"/>
          <w:sz w:val="24"/>
        </w:rPr>
        <w:t>万元</w:t>
      </w:r>
      <w:r>
        <w:rPr>
          <w:rFonts w:hint="eastAsia"/>
          <w:sz w:val="24"/>
        </w:rPr>
        <w:t>/</w:t>
      </w:r>
      <w:r>
        <w:rPr>
          <w:rFonts w:hint="eastAsia"/>
          <w:sz w:val="24"/>
        </w:rPr>
        <w:t>年，具体以实际发生为准）、集中存放场所使用费、车辆充电费、采购人自有</w:t>
      </w:r>
      <w:r>
        <w:rPr>
          <w:rFonts w:hint="eastAsia"/>
          <w:sz w:val="24"/>
        </w:rPr>
        <w:t>7</w:t>
      </w:r>
      <w:r>
        <w:rPr>
          <w:rFonts w:hint="eastAsia"/>
          <w:sz w:val="24"/>
        </w:rPr>
        <w:t>座燃油商务车燃油费、消防装具及消防检查费、交通事故处理及赔偿费、交通罚款、接口费、</w:t>
      </w:r>
      <w:r>
        <w:rPr>
          <w:rFonts w:hint="eastAsia"/>
          <w:sz w:val="24"/>
        </w:rPr>
        <w:t>ETC</w:t>
      </w:r>
      <w:r>
        <w:rPr>
          <w:rFonts w:hint="eastAsia"/>
          <w:sz w:val="24"/>
        </w:rPr>
        <w:t>安装费、充电桩安装维护费、税金、利润等为完成招标文件规定的一切工作所需的全部费用。</w:t>
      </w:r>
    </w:p>
    <w:p w14:paraId="18541620" w14:textId="77777777" w:rsidR="00034718" w:rsidRDefault="00000000">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14:paraId="6CE1827E" w14:textId="77777777" w:rsidR="00034718" w:rsidRDefault="00000000">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14:paraId="225816CF" w14:textId="77777777" w:rsidR="00034718" w:rsidRDefault="00000000">
      <w:pPr>
        <w:autoSpaceDE w:val="0"/>
        <w:autoSpaceDN w:val="0"/>
        <w:adjustRightInd w:val="0"/>
        <w:spacing w:line="360" w:lineRule="auto"/>
        <w:ind w:firstLineChars="200" w:firstLine="446"/>
        <w:rPr>
          <w:sz w:val="24"/>
        </w:rPr>
      </w:pPr>
      <w:r>
        <w:rPr>
          <w:sz w:val="24"/>
        </w:rPr>
        <w:t xml:space="preserve">1. </w:t>
      </w:r>
      <w:r>
        <w:rPr>
          <w:sz w:val="24"/>
        </w:rPr>
        <w:t>时间要求：</w:t>
      </w:r>
      <w:bookmarkStart w:id="9" w:name="OLE_LINK10"/>
      <w:r>
        <w:rPr>
          <w:rFonts w:hint="eastAsia"/>
          <w:sz w:val="24"/>
        </w:rPr>
        <w:t>合同规定的服务起始之日一年半的服务期</w:t>
      </w:r>
      <w:bookmarkEnd w:id="9"/>
      <w:r>
        <w:rPr>
          <w:rFonts w:hint="eastAsia"/>
          <w:sz w:val="24"/>
        </w:rPr>
        <w:t>（自</w:t>
      </w:r>
      <w:r>
        <w:rPr>
          <w:rFonts w:hint="eastAsia"/>
          <w:sz w:val="24"/>
        </w:rPr>
        <w:t>2025</w:t>
      </w:r>
      <w:r>
        <w:rPr>
          <w:rFonts w:hint="eastAsia"/>
          <w:sz w:val="24"/>
        </w:rPr>
        <w:t>年</w:t>
      </w:r>
      <w:r>
        <w:rPr>
          <w:rFonts w:hint="eastAsia"/>
          <w:sz w:val="24"/>
        </w:rPr>
        <w:t>12</w:t>
      </w:r>
      <w:r>
        <w:rPr>
          <w:rFonts w:hint="eastAsia"/>
          <w:sz w:val="24"/>
        </w:rPr>
        <w:t>月</w:t>
      </w:r>
      <w:r>
        <w:rPr>
          <w:rFonts w:hint="eastAsia"/>
          <w:sz w:val="24"/>
        </w:rPr>
        <w:t>30</w:t>
      </w:r>
      <w:r>
        <w:rPr>
          <w:rFonts w:hint="eastAsia"/>
          <w:sz w:val="24"/>
        </w:rPr>
        <w:t>日至</w:t>
      </w:r>
      <w:r>
        <w:rPr>
          <w:rFonts w:hint="eastAsia"/>
          <w:sz w:val="24"/>
        </w:rPr>
        <w:t xml:space="preserve"> 2027</w:t>
      </w:r>
      <w:r>
        <w:rPr>
          <w:rFonts w:hint="eastAsia"/>
          <w:sz w:val="24"/>
        </w:rPr>
        <w:t>年</w:t>
      </w:r>
      <w:r>
        <w:rPr>
          <w:rFonts w:hint="eastAsia"/>
          <w:sz w:val="24"/>
        </w:rPr>
        <w:t>6</w:t>
      </w:r>
      <w:r>
        <w:rPr>
          <w:rFonts w:hint="eastAsia"/>
          <w:sz w:val="24"/>
        </w:rPr>
        <w:t>月</w:t>
      </w:r>
      <w:r>
        <w:rPr>
          <w:rFonts w:hint="eastAsia"/>
          <w:sz w:val="24"/>
        </w:rPr>
        <w:t>30</w:t>
      </w:r>
      <w:r>
        <w:rPr>
          <w:rFonts w:hint="eastAsia"/>
          <w:sz w:val="24"/>
        </w:rPr>
        <w:t>日）</w:t>
      </w:r>
      <w:r>
        <w:rPr>
          <w:sz w:val="24"/>
        </w:rPr>
        <w:t>（特殊情况以合同为准）。</w:t>
      </w:r>
    </w:p>
    <w:p w14:paraId="286FC091" w14:textId="77777777" w:rsidR="00034718" w:rsidRDefault="00000000">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天津市行政区域内</w:t>
      </w:r>
      <w:r>
        <w:rPr>
          <w:sz w:val="24"/>
        </w:rPr>
        <w:t>（特殊情况以合同为准）。</w:t>
      </w:r>
    </w:p>
    <w:p w14:paraId="623B4B72" w14:textId="77777777" w:rsidR="00034718" w:rsidRDefault="00000000">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14:paraId="17CA4D47" w14:textId="77777777" w:rsidR="00034718" w:rsidRDefault="00000000">
      <w:pPr>
        <w:autoSpaceDE w:val="0"/>
        <w:autoSpaceDN w:val="0"/>
        <w:adjustRightInd w:val="0"/>
        <w:spacing w:line="360" w:lineRule="auto"/>
        <w:ind w:firstLineChars="200" w:firstLine="446"/>
        <w:rPr>
          <w:sz w:val="24"/>
        </w:rPr>
      </w:pPr>
      <w:r>
        <w:rPr>
          <w:rFonts w:hint="eastAsia"/>
          <w:sz w:val="24"/>
        </w:rPr>
        <w:t>签订合同后</w:t>
      </w:r>
      <w:r>
        <w:rPr>
          <w:rFonts w:hint="eastAsia"/>
          <w:sz w:val="24"/>
        </w:rPr>
        <w:t>15</w:t>
      </w:r>
      <w:r>
        <w:rPr>
          <w:rFonts w:hint="eastAsia"/>
          <w:sz w:val="24"/>
        </w:rPr>
        <w:t>个工作日支付服务费用</w:t>
      </w:r>
      <w:r>
        <w:rPr>
          <w:rFonts w:hint="eastAsia"/>
          <w:sz w:val="24"/>
        </w:rPr>
        <w:t>10</w:t>
      </w:r>
      <w:r>
        <w:rPr>
          <w:rFonts w:hint="eastAsia"/>
          <w:sz w:val="24"/>
        </w:rPr>
        <w:t>万元，剩余服务费用按季度付款，经考核合格后，每季度第一个月</w:t>
      </w:r>
      <w:r>
        <w:rPr>
          <w:rFonts w:hint="eastAsia"/>
          <w:sz w:val="24"/>
        </w:rPr>
        <w:t>15</w:t>
      </w:r>
      <w:r>
        <w:rPr>
          <w:rFonts w:hint="eastAsia"/>
          <w:sz w:val="24"/>
        </w:rPr>
        <w:t>工作日内支付上季度费用</w:t>
      </w:r>
      <w:r>
        <w:rPr>
          <w:sz w:val="24"/>
        </w:rPr>
        <w:t>（特殊情况以合同为准）。</w:t>
      </w:r>
    </w:p>
    <w:p w14:paraId="47034FBE" w14:textId="77777777" w:rsidR="00034718" w:rsidRDefault="00000000">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14:paraId="651719A4" w14:textId="77777777" w:rsidR="00034718" w:rsidRDefault="00000000">
      <w:pPr>
        <w:autoSpaceDE w:val="0"/>
        <w:autoSpaceDN w:val="0"/>
        <w:adjustRightInd w:val="0"/>
        <w:spacing w:line="360" w:lineRule="auto"/>
        <w:ind w:firstLineChars="200" w:firstLine="446"/>
        <w:rPr>
          <w:sz w:val="24"/>
        </w:rPr>
      </w:pPr>
      <w:r>
        <w:rPr>
          <w:sz w:val="24"/>
        </w:rPr>
        <w:t>本项目不收取投标保证金和履约保证金。</w:t>
      </w:r>
    </w:p>
    <w:p w14:paraId="423F9ED1" w14:textId="77777777" w:rsidR="00034718" w:rsidRDefault="00000000">
      <w:pPr>
        <w:autoSpaceDE w:val="0"/>
        <w:autoSpaceDN w:val="0"/>
        <w:adjustRightInd w:val="0"/>
        <w:spacing w:line="360" w:lineRule="auto"/>
        <w:ind w:firstLineChars="200" w:firstLine="446"/>
        <w:rPr>
          <w:color w:val="000000"/>
          <w:sz w:val="24"/>
        </w:rPr>
      </w:pPr>
      <w:r>
        <w:rPr>
          <w:rFonts w:hint="eastAsia"/>
          <w:color w:val="000000"/>
          <w:sz w:val="24"/>
        </w:rPr>
        <w:lastRenderedPageBreak/>
        <w:t>（五）验收方法及标准</w:t>
      </w:r>
    </w:p>
    <w:p w14:paraId="1DBC8388" w14:textId="77777777" w:rsidR="00034718" w:rsidRDefault="00000000">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14:paraId="640EB672" w14:textId="77777777" w:rsidR="00034718" w:rsidRDefault="00000000">
      <w:pPr>
        <w:autoSpaceDE w:val="0"/>
        <w:autoSpaceDN w:val="0"/>
        <w:adjustRightInd w:val="0"/>
        <w:spacing w:line="360" w:lineRule="auto"/>
        <w:ind w:firstLineChars="200" w:firstLine="446"/>
        <w:rPr>
          <w:bCs/>
          <w:sz w:val="24"/>
        </w:rPr>
      </w:pPr>
      <w:r>
        <w:rPr>
          <w:sz w:val="24"/>
        </w:rPr>
        <w:t>二</w:t>
      </w:r>
      <w:r>
        <w:rPr>
          <w:bCs/>
          <w:sz w:val="24"/>
        </w:rPr>
        <w:t>、技术要求</w:t>
      </w:r>
    </w:p>
    <w:p w14:paraId="237A1C8A" w14:textId="77777777" w:rsidR="00034718" w:rsidRDefault="00000000">
      <w:pPr>
        <w:spacing w:line="360" w:lineRule="auto"/>
        <w:ind w:firstLineChars="200" w:firstLine="446"/>
        <w:outlineLvl w:val="0"/>
        <w:rPr>
          <w:sz w:val="24"/>
        </w:rPr>
      </w:pPr>
      <w:r>
        <w:rPr>
          <w:rFonts w:hint="eastAsia"/>
          <w:sz w:val="24"/>
        </w:rPr>
        <w:t>★</w:t>
      </w:r>
      <w:r>
        <w:rPr>
          <w:sz w:val="24"/>
        </w:rPr>
        <w:t>（一）投标人须承诺所提供的服务、人员及设备符合相关国家强制性规定。</w:t>
      </w:r>
    </w:p>
    <w:p w14:paraId="1EA5ADE8" w14:textId="77777777" w:rsidR="00034718" w:rsidRDefault="00000000">
      <w:pPr>
        <w:spacing w:line="360" w:lineRule="auto"/>
        <w:ind w:firstLineChars="200" w:firstLine="446"/>
        <w:outlineLvl w:val="0"/>
        <w:rPr>
          <w:sz w:val="24"/>
        </w:rPr>
      </w:pPr>
      <w:r>
        <w:rPr>
          <w:sz w:val="24"/>
        </w:rPr>
        <w:t>（二）具体需求详见本部分项目需求书。</w:t>
      </w:r>
    </w:p>
    <w:p w14:paraId="550D539A" w14:textId="77777777" w:rsidR="00034718" w:rsidRDefault="00000000">
      <w:pPr>
        <w:spacing w:line="360" w:lineRule="auto"/>
        <w:ind w:firstLineChars="200" w:firstLine="446"/>
        <w:outlineLvl w:val="0"/>
        <w:rPr>
          <w:sz w:val="24"/>
        </w:rPr>
      </w:pPr>
      <w:r>
        <w:rPr>
          <w:sz w:val="24"/>
        </w:rPr>
        <w:t>三、</w:t>
      </w:r>
      <w:r>
        <w:rPr>
          <w:rFonts w:hint="eastAsia"/>
          <w:sz w:val="24"/>
        </w:rPr>
        <w:t>评标方法</w:t>
      </w:r>
    </w:p>
    <w:p w14:paraId="7B4D2F3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hint="eastAsia"/>
          <w:color w:val="auto"/>
        </w:rPr>
        <w:t>最低评标价法</w:t>
      </w:r>
      <w:r>
        <w:rPr>
          <w:rFonts w:ascii="Times New Roman" w:eastAsia="宋体" w:hAnsi="Times New Roman" w:cs="Times New Roman"/>
          <w:color w:val="auto"/>
        </w:rPr>
        <w:t>”</w:t>
      </w:r>
      <w:r>
        <w:rPr>
          <w:rFonts w:ascii="Times New Roman" w:eastAsia="宋体" w:hAnsi="Times New Roman" w:cs="Times New Roman"/>
          <w:color w:val="auto"/>
        </w:rPr>
        <w:t>的评标方法。</w:t>
      </w:r>
      <w:r>
        <w:rPr>
          <w:rFonts w:ascii="Times New Roman" w:eastAsia="宋体" w:hAnsi="Times New Roman" w:cs="Times New Roman" w:hint="eastAsia"/>
          <w:color w:val="auto"/>
        </w:rPr>
        <w:t>投标文件满足招标文件全部实质性要求，按投标报价由低到高的顺序确定中标候选供应商，投标报价相同的排序并列，投标报价最低且满足招标文件全部实质性要求的投标人为排名第一的中标候选人。</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r>
        <w:rPr>
          <w:rFonts w:ascii="Times New Roman" w:eastAsia="宋体" w:hAnsi="Times New Roman" w:cs="Times New Roman" w:hint="eastAsia"/>
          <w:color w:val="auto"/>
        </w:rPr>
        <w:t>多个中标候选人并列第一名的，由采购人确定一名中标供应商。</w:t>
      </w:r>
    </w:p>
    <w:p w14:paraId="5B19E70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14:paraId="0BC1472C" w14:textId="77777777" w:rsidR="00034718" w:rsidRDefault="00000000">
      <w:pPr>
        <w:spacing w:line="360" w:lineRule="auto"/>
        <w:ind w:firstLineChars="200" w:firstLine="446"/>
        <w:outlineLvl w:val="0"/>
        <w:rPr>
          <w:sz w:val="24"/>
        </w:rPr>
      </w:pPr>
      <w:r>
        <w:rPr>
          <w:sz w:val="24"/>
        </w:rPr>
        <w:t>四、投标文件内容要求</w:t>
      </w:r>
    </w:p>
    <w:p w14:paraId="10D422FA" w14:textId="77777777" w:rsidR="00034718" w:rsidRDefault="00000000">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14:paraId="354E88F1" w14:textId="77777777" w:rsidR="00034718" w:rsidRDefault="00000000">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14:paraId="20E86144" w14:textId="77777777" w:rsidR="00034718" w:rsidRDefault="00034718">
      <w:pPr>
        <w:spacing w:line="360" w:lineRule="auto"/>
        <w:ind w:firstLineChars="200" w:firstLine="446"/>
        <w:outlineLvl w:val="0"/>
        <w:rPr>
          <w:sz w:val="24"/>
        </w:rPr>
      </w:pPr>
    </w:p>
    <w:p w14:paraId="0DE82DC5" w14:textId="77777777" w:rsidR="00034718" w:rsidRDefault="00034718">
      <w:pPr>
        <w:spacing w:line="360" w:lineRule="auto"/>
        <w:ind w:firstLineChars="200" w:firstLine="446"/>
        <w:outlineLvl w:val="0"/>
        <w:rPr>
          <w:sz w:val="24"/>
        </w:rPr>
      </w:pPr>
    </w:p>
    <w:p w14:paraId="1F309DA9" w14:textId="77777777" w:rsidR="00034718" w:rsidRDefault="00000000">
      <w:pPr>
        <w:spacing w:line="360" w:lineRule="auto"/>
        <w:jc w:val="center"/>
        <w:rPr>
          <w:b/>
          <w:sz w:val="24"/>
        </w:rPr>
      </w:pPr>
      <w:r>
        <w:rPr>
          <w:b/>
          <w:sz w:val="24"/>
        </w:rPr>
        <w:lastRenderedPageBreak/>
        <w:t>项目需求书</w:t>
      </w:r>
    </w:p>
    <w:p w14:paraId="271D0DA0" w14:textId="77777777" w:rsidR="00034718" w:rsidRDefault="00000000">
      <w:pPr>
        <w:spacing w:line="360" w:lineRule="auto"/>
        <w:ind w:firstLineChars="200" w:firstLine="446"/>
        <w:rPr>
          <w:sz w:val="24"/>
        </w:rPr>
      </w:pPr>
      <w:r>
        <w:rPr>
          <w:rFonts w:hint="eastAsia"/>
          <w:sz w:val="24"/>
        </w:rPr>
        <w:t>一、项目背景</w:t>
      </w:r>
    </w:p>
    <w:p w14:paraId="20A07391" w14:textId="77777777" w:rsidR="00034718" w:rsidRDefault="00000000">
      <w:pPr>
        <w:spacing w:line="360" w:lineRule="auto"/>
        <w:ind w:firstLineChars="200" w:firstLine="446"/>
        <w:outlineLvl w:val="0"/>
        <w:rPr>
          <w:sz w:val="24"/>
        </w:rPr>
      </w:pPr>
      <w:r>
        <w:rPr>
          <w:rFonts w:hint="eastAsia"/>
          <w:sz w:val="24"/>
        </w:rPr>
        <w:t>2017</w:t>
      </w:r>
      <w:r>
        <w:rPr>
          <w:rFonts w:hint="eastAsia"/>
          <w:sz w:val="24"/>
        </w:rPr>
        <w:t>年按照《天津市市级事业单位公务用车制度改革实施意见》和《天津市住房公积金管理中心事业单位公车改革实施方案》的批复意见，天津市住房公积金管理中心取消全部原有公务用车，改为在天津市新能源公务用车分时租赁运营平台租用</w:t>
      </w:r>
      <w:r>
        <w:rPr>
          <w:rFonts w:hint="eastAsia"/>
          <w:sz w:val="24"/>
        </w:rPr>
        <w:t>23</w:t>
      </w:r>
      <w:r>
        <w:rPr>
          <w:rFonts w:hint="eastAsia"/>
          <w:sz w:val="24"/>
        </w:rPr>
        <w:t>辆新能源纯电动汽车（含驾驶员）作为中心公务用车。为继续落实公务用车改革方案批复意见，保证合同期内中心公务用车正常使用，此次拟通过政府采购继续租赁新能源纯电动公务用车</w:t>
      </w:r>
      <w:r>
        <w:rPr>
          <w:rFonts w:hint="eastAsia"/>
          <w:sz w:val="24"/>
        </w:rPr>
        <w:t>23</w:t>
      </w:r>
      <w:r>
        <w:rPr>
          <w:rFonts w:hint="eastAsia"/>
          <w:sz w:val="24"/>
        </w:rPr>
        <w:t>辆（含驾驶员），用车区域为天津市行政区域范围内。</w:t>
      </w:r>
    </w:p>
    <w:p w14:paraId="467E3D3E" w14:textId="77777777" w:rsidR="00034718" w:rsidRDefault="00000000">
      <w:pPr>
        <w:spacing w:line="360" w:lineRule="auto"/>
        <w:ind w:firstLineChars="200" w:firstLine="446"/>
        <w:outlineLvl w:val="0"/>
        <w:rPr>
          <w:sz w:val="24"/>
        </w:rPr>
      </w:pPr>
      <w:r>
        <w:rPr>
          <w:rFonts w:hint="eastAsia"/>
          <w:sz w:val="24"/>
        </w:rPr>
        <w:t>拟租赁的</w:t>
      </w:r>
      <w:r>
        <w:rPr>
          <w:rFonts w:hint="eastAsia"/>
          <w:sz w:val="24"/>
        </w:rPr>
        <w:t>23</w:t>
      </w:r>
      <w:r>
        <w:rPr>
          <w:rFonts w:hint="eastAsia"/>
          <w:sz w:val="24"/>
        </w:rPr>
        <w:t>辆新能源纯电动汽车（含驾驶员），其中机关</w:t>
      </w:r>
      <w:r>
        <w:rPr>
          <w:rFonts w:hint="eastAsia"/>
          <w:sz w:val="24"/>
        </w:rPr>
        <w:t>3</w:t>
      </w:r>
      <w:r>
        <w:rPr>
          <w:rFonts w:hint="eastAsia"/>
          <w:sz w:val="24"/>
        </w:rPr>
        <w:t>辆（含驾驶员）为机要通信、应急和后勤服务用车；中心所属管理部</w:t>
      </w:r>
      <w:r>
        <w:rPr>
          <w:rFonts w:hint="eastAsia"/>
          <w:sz w:val="24"/>
        </w:rPr>
        <w:t>20</w:t>
      </w:r>
      <w:r>
        <w:rPr>
          <w:rFonts w:hint="eastAsia"/>
          <w:sz w:val="24"/>
        </w:rPr>
        <w:t>辆（含驾驶员），为保障核心业务用车。</w:t>
      </w:r>
    </w:p>
    <w:p w14:paraId="74005CDF" w14:textId="77777777" w:rsidR="00034718" w:rsidRDefault="00000000">
      <w:pPr>
        <w:spacing w:line="360" w:lineRule="auto"/>
        <w:ind w:firstLineChars="200" w:firstLine="446"/>
        <w:outlineLvl w:val="0"/>
        <w:rPr>
          <w:sz w:val="24"/>
        </w:rPr>
      </w:pPr>
      <w:proofErr w:type="gramStart"/>
      <w:r>
        <w:rPr>
          <w:rFonts w:hint="eastAsia"/>
          <w:sz w:val="24"/>
        </w:rPr>
        <w:t>另我中心</w:t>
      </w:r>
      <w:proofErr w:type="gramEnd"/>
      <w:r>
        <w:rPr>
          <w:rFonts w:hint="eastAsia"/>
          <w:sz w:val="24"/>
        </w:rPr>
        <w:t>经市公务用车管理部门审批同意，增加自有</w:t>
      </w:r>
      <w:proofErr w:type="gramStart"/>
      <w:r>
        <w:rPr>
          <w:rFonts w:hint="eastAsia"/>
          <w:sz w:val="24"/>
        </w:rPr>
        <w:t>燃油型七人</w:t>
      </w:r>
      <w:proofErr w:type="gramEnd"/>
      <w:r>
        <w:rPr>
          <w:rFonts w:hint="eastAsia"/>
          <w:sz w:val="24"/>
        </w:rPr>
        <w:t>座公务用车一辆。此次拟将该车车辆驾驶员和车辆日常运行及管理（包括保险、燃油、保养、维修、存车、路桥、</w:t>
      </w:r>
      <w:r>
        <w:rPr>
          <w:rFonts w:hint="eastAsia"/>
          <w:sz w:val="24"/>
        </w:rPr>
        <w:t>ETC</w:t>
      </w:r>
      <w:r>
        <w:rPr>
          <w:rFonts w:hint="eastAsia"/>
          <w:sz w:val="24"/>
        </w:rPr>
        <w:t>安装等）一并委托新能源公务用车租赁项目中标供应商，所有费用由中标供应商承担（车辆保险应为平安、太平洋等规模较大的保险公司且维修保养需在</w:t>
      </w:r>
      <w:r>
        <w:rPr>
          <w:rFonts w:hint="eastAsia"/>
          <w:sz w:val="24"/>
        </w:rPr>
        <w:t>4S</w:t>
      </w:r>
      <w:r>
        <w:rPr>
          <w:rFonts w:hint="eastAsia"/>
          <w:sz w:val="24"/>
        </w:rPr>
        <w:t>店进行）。</w:t>
      </w:r>
    </w:p>
    <w:p w14:paraId="4CF7BFB0" w14:textId="77777777" w:rsidR="00034718" w:rsidRDefault="00000000">
      <w:pPr>
        <w:spacing w:line="360" w:lineRule="auto"/>
        <w:ind w:firstLineChars="200" w:firstLine="446"/>
        <w:rPr>
          <w:sz w:val="24"/>
        </w:rPr>
      </w:pPr>
      <w:r>
        <w:rPr>
          <w:rFonts w:hint="eastAsia"/>
          <w:sz w:val="24"/>
        </w:rPr>
        <w:t>本项目属于租赁和商务服务业</w:t>
      </w:r>
    </w:p>
    <w:p w14:paraId="57819356" w14:textId="77777777" w:rsidR="00034718" w:rsidRDefault="00000000">
      <w:pPr>
        <w:spacing w:line="360" w:lineRule="auto"/>
        <w:ind w:firstLineChars="200" w:firstLine="446"/>
        <w:rPr>
          <w:sz w:val="24"/>
        </w:rPr>
      </w:pPr>
      <w:r>
        <w:rPr>
          <w:rFonts w:hint="eastAsia"/>
          <w:sz w:val="24"/>
        </w:rPr>
        <w:t>二、具体要求</w:t>
      </w:r>
    </w:p>
    <w:p w14:paraId="20FE2043"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sz w:val="24"/>
        </w:rPr>
        <w:t>★</w:t>
      </w:r>
      <w:r>
        <w:rPr>
          <w:rFonts w:hint="eastAsia"/>
          <w:color w:val="000000" w:themeColor="text1"/>
          <w:sz w:val="24"/>
        </w:rPr>
        <w:t>（一）租赁新能源车辆要求</w:t>
      </w:r>
    </w:p>
    <w:p w14:paraId="502871E5"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1.</w:t>
      </w:r>
      <w:r>
        <w:rPr>
          <w:rFonts w:hint="eastAsia"/>
          <w:color w:val="000000" w:themeColor="text1"/>
          <w:sz w:val="24"/>
        </w:rPr>
        <w:tab/>
      </w:r>
      <w:r>
        <w:rPr>
          <w:rFonts w:hint="eastAsia"/>
          <w:color w:val="000000" w:themeColor="text1"/>
          <w:sz w:val="24"/>
        </w:rPr>
        <w:t>车型：轴距在</w:t>
      </w:r>
      <w:r>
        <w:rPr>
          <w:rFonts w:hint="eastAsia"/>
          <w:color w:val="000000" w:themeColor="text1"/>
          <w:sz w:val="24"/>
        </w:rPr>
        <w:t>2650 mm</w:t>
      </w:r>
      <w:r>
        <w:rPr>
          <w:rFonts w:hint="eastAsia"/>
          <w:color w:val="000000" w:themeColor="text1"/>
          <w:sz w:val="24"/>
        </w:rPr>
        <w:t>以上（含</w:t>
      </w:r>
      <w:r>
        <w:rPr>
          <w:rFonts w:hint="eastAsia"/>
          <w:color w:val="000000" w:themeColor="text1"/>
          <w:sz w:val="24"/>
        </w:rPr>
        <w:t>2650 mm</w:t>
      </w:r>
      <w:r>
        <w:rPr>
          <w:rFonts w:hint="eastAsia"/>
          <w:color w:val="000000" w:themeColor="text1"/>
          <w:sz w:val="24"/>
        </w:rPr>
        <w:t>），补贴后价格不超过</w:t>
      </w:r>
      <w:r>
        <w:rPr>
          <w:rFonts w:hint="eastAsia"/>
          <w:color w:val="000000" w:themeColor="text1"/>
          <w:sz w:val="24"/>
        </w:rPr>
        <w:t>18</w:t>
      </w:r>
      <w:r>
        <w:rPr>
          <w:rFonts w:hint="eastAsia"/>
          <w:color w:val="000000" w:themeColor="text1"/>
          <w:sz w:val="24"/>
        </w:rPr>
        <w:t>万元的五人座三厢新能源纯电动汽车。</w:t>
      </w:r>
    </w:p>
    <w:p w14:paraId="3AA649F0"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2.</w:t>
      </w:r>
      <w:r>
        <w:rPr>
          <w:rFonts w:hint="eastAsia"/>
          <w:color w:val="000000" w:themeColor="text1"/>
          <w:sz w:val="24"/>
        </w:rPr>
        <w:tab/>
      </w:r>
      <w:r>
        <w:rPr>
          <w:rFonts w:hint="eastAsia"/>
          <w:color w:val="000000" w:themeColor="text1"/>
          <w:sz w:val="24"/>
        </w:rPr>
        <w:t>车龄：初始登记日期四年以内，以《机动车登记证书》载明的初始登记日期为准（应为</w:t>
      </w:r>
      <w:r>
        <w:rPr>
          <w:rFonts w:hint="eastAsia"/>
          <w:color w:val="000000" w:themeColor="text1"/>
          <w:sz w:val="24"/>
        </w:rPr>
        <w:t>202</w:t>
      </w:r>
      <w:r>
        <w:rPr>
          <w:color w:val="000000" w:themeColor="text1"/>
          <w:sz w:val="24"/>
        </w:rPr>
        <w:t>1</w:t>
      </w:r>
      <w:r>
        <w:rPr>
          <w:rFonts w:hint="eastAsia"/>
          <w:color w:val="000000" w:themeColor="text1"/>
          <w:sz w:val="24"/>
        </w:rPr>
        <w:t>年</w:t>
      </w:r>
      <w:r>
        <w:rPr>
          <w:rFonts w:hint="eastAsia"/>
          <w:color w:val="000000" w:themeColor="text1"/>
          <w:sz w:val="24"/>
        </w:rPr>
        <w:t>11</w:t>
      </w:r>
      <w:r>
        <w:rPr>
          <w:rFonts w:hint="eastAsia"/>
          <w:color w:val="000000" w:themeColor="text1"/>
          <w:sz w:val="24"/>
        </w:rPr>
        <w:t>月</w:t>
      </w:r>
      <w:r>
        <w:rPr>
          <w:rFonts w:hint="eastAsia"/>
          <w:color w:val="000000" w:themeColor="text1"/>
          <w:sz w:val="24"/>
        </w:rPr>
        <w:t>1</w:t>
      </w:r>
      <w:r>
        <w:rPr>
          <w:rFonts w:hint="eastAsia"/>
          <w:color w:val="000000" w:themeColor="text1"/>
          <w:sz w:val="24"/>
        </w:rPr>
        <w:t>日或以后）。</w:t>
      </w:r>
    </w:p>
    <w:p w14:paraId="186F5DAC"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3.</w:t>
      </w:r>
      <w:r>
        <w:rPr>
          <w:rFonts w:hint="eastAsia"/>
          <w:color w:val="000000" w:themeColor="text1"/>
          <w:sz w:val="24"/>
        </w:rPr>
        <w:tab/>
      </w:r>
      <w:r>
        <w:rPr>
          <w:rFonts w:hint="eastAsia"/>
          <w:color w:val="000000" w:themeColor="text1"/>
          <w:sz w:val="24"/>
        </w:rPr>
        <w:t>电池容量≥</w:t>
      </w:r>
      <w:r>
        <w:rPr>
          <w:rFonts w:hint="eastAsia"/>
          <w:color w:val="000000" w:themeColor="text1"/>
          <w:sz w:val="24"/>
        </w:rPr>
        <w:t>40kwh</w:t>
      </w:r>
      <w:r>
        <w:rPr>
          <w:rFonts w:hint="eastAsia"/>
          <w:color w:val="000000" w:themeColor="text1"/>
          <w:sz w:val="24"/>
        </w:rPr>
        <w:t>。</w:t>
      </w:r>
    </w:p>
    <w:p w14:paraId="03694F07"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lastRenderedPageBreak/>
        <w:t>4.</w:t>
      </w:r>
      <w:r>
        <w:rPr>
          <w:rFonts w:hint="eastAsia"/>
          <w:color w:val="000000" w:themeColor="text1"/>
          <w:sz w:val="24"/>
        </w:rPr>
        <w:tab/>
      </w:r>
      <w:proofErr w:type="gramStart"/>
      <w:r>
        <w:rPr>
          <w:rFonts w:hint="eastAsia"/>
          <w:color w:val="000000" w:themeColor="text1"/>
          <w:sz w:val="24"/>
        </w:rPr>
        <w:t>纯电最大</w:t>
      </w:r>
      <w:proofErr w:type="gramEnd"/>
      <w:r>
        <w:rPr>
          <w:rFonts w:hint="eastAsia"/>
          <w:color w:val="000000" w:themeColor="text1"/>
          <w:sz w:val="24"/>
        </w:rPr>
        <w:t>续航里程≥</w:t>
      </w:r>
      <w:r>
        <w:rPr>
          <w:rFonts w:hint="eastAsia"/>
          <w:color w:val="000000" w:themeColor="text1"/>
          <w:sz w:val="24"/>
        </w:rPr>
        <w:t>400</w:t>
      </w:r>
      <w:r>
        <w:rPr>
          <w:rFonts w:hint="eastAsia"/>
          <w:color w:val="000000" w:themeColor="text1"/>
          <w:sz w:val="24"/>
        </w:rPr>
        <w:t>公里。</w:t>
      </w:r>
    </w:p>
    <w:p w14:paraId="7A097437"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5.  </w:t>
      </w:r>
      <w:r>
        <w:rPr>
          <w:rFonts w:hint="eastAsia"/>
          <w:color w:val="000000" w:themeColor="text1"/>
          <w:sz w:val="24"/>
        </w:rPr>
        <w:t>机动车所有人应为中标供应商，服务期间中标供应商不得以任何理由将车辆产权过户、租借、变更、抵押给其它单位或个人。</w:t>
      </w:r>
    </w:p>
    <w:p w14:paraId="57BC566B"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6.</w:t>
      </w:r>
      <w:r>
        <w:rPr>
          <w:rFonts w:hint="eastAsia"/>
          <w:color w:val="000000" w:themeColor="text1"/>
          <w:sz w:val="24"/>
        </w:rPr>
        <w:tab/>
      </w:r>
      <w:r>
        <w:rPr>
          <w:rFonts w:hint="eastAsia"/>
          <w:color w:val="000000" w:themeColor="text1"/>
          <w:sz w:val="24"/>
        </w:rPr>
        <w:t>颜色：</w:t>
      </w:r>
      <w:r>
        <w:rPr>
          <w:rFonts w:hint="eastAsia"/>
          <w:color w:val="000000" w:themeColor="text1"/>
          <w:sz w:val="24"/>
        </w:rPr>
        <w:t>20</w:t>
      </w:r>
      <w:r>
        <w:rPr>
          <w:rFonts w:hint="eastAsia"/>
          <w:color w:val="000000" w:themeColor="text1"/>
          <w:sz w:val="24"/>
        </w:rPr>
        <w:t>辆白色，</w:t>
      </w:r>
      <w:r>
        <w:rPr>
          <w:rFonts w:hint="eastAsia"/>
          <w:color w:val="000000" w:themeColor="text1"/>
          <w:sz w:val="24"/>
        </w:rPr>
        <w:t>3</w:t>
      </w:r>
      <w:r>
        <w:rPr>
          <w:rFonts w:hint="eastAsia"/>
          <w:color w:val="000000" w:themeColor="text1"/>
          <w:sz w:val="24"/>
        </w:rPr>
        <w:t>辆黑色（</w:t>
      </w:r>
      <w:r>
        <w:rPr>
          <w:rFonts w:hint="eastAsia"/>
          <w:color w:val="000000" w:themeColor="text1"/>
          <w:sz w:val="24"/>
        </w:rPr>
        <w:t>3</w:t>
      </w:r>
      <w:r>
        <w:rPr>
          <w:rFonts w:hint="eastAsia"/>
          <w:color w:val="000000" w:themeColor="text1"/>
          <w:sz w:val="24"/>
        </w:rPr>
        <w:t>辆黑车要求外观是黑色车漆漆面，</w:t>
      </w:r>
      <w:proofErr w:type="gramStart"/>
      <w:r>
        <w:rPr>
          <w:rFonts w:hint="eastAsia"/>
          <w:color w:val="000000" w:themeColor="text1"/>
          <w:sz w:val="24"/>
        </w:rPr>
        <w:t>不</w:t>
      </w:r>
      <w:proofErr w:type="gramEnd"/>
      <w:r>
        <w:rPr>
          <w:rFonts w:hint="eastAsia"/>
          <w:color w:val="000000" w:themeColor="text1"/>
          <w:sz w:val="24"/>
        </w:rPr>
        <w:t>得用黑色车膜改色）</w:t>
      </w:r>
    </w:p>
    <w:p w14:paraId="6F4C2B33"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7.</w:t>
      </w:r>
      <w:r>
        <w:rPr>
          <w:rFonts w:hint="eastAsia"/>
          <w:color w:val="000000" w:themeColor="text1"/>
          <w:sz w:val="24"/>
        </w:rPr>
        <w:tab/>
      </w:r>
      <w:r>
        <w:rPr>
          <w:rFonts w:hint="eastAsia"/>
          <w:color w:val="000000" w:themeColor="text1"/>
          <w:sz w:val="24"/>
        </w:rPr>
        <w:t>数量：</w:t>
      </w:r>
      <w:r>
        <w:rPr>
          <w:rFonts w:hint="eastAsia"/>
          <w:color w:val="000000" w:themeColor="text1"/>
          <w:sz w:val="24"/>
        </w:rPr>
        <w:t>23</w:t>
      </w:r>
      <w:r>
        <w:rPr>
          <w:rFonts w:hint="eastAsia"/>
          <w:color w:val="000000" w:themeColor="text1"/>
          <w:sz w:val="24"/>
        </w:rPr>
        <w:t>辆，所有车辆为统一品牌及型号</w:t>
      </w:r>
    </w:p>
    <w:p w14:paraId="582225AF"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8.</w:t>
      </w:r>
      <w:r>
        <w:rPr>
          <w:rFonts w:hint="eastAsia"/>
          <w:color w:val="000000" w:themeColor="text1"/>
          <w:sz w:val="24"/>
        </w:rPr>
        <w:tab/>
      </w:r>
      <w:r>
        <w:rPr>
          <w:rFonts w:hint="eastAsia"/>
          <w:color w:val="000000" w:themeColor="text1"/>
          <w:sz w:val="24"/>
        </w:rPr>
        <w:t>装具：座套、地革（脚垫）、遮阳膜</w:t>
      </w:r>
    </w:p>
    <w:p w14:paraId="310C829E"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9.</w:t>
      </w:r>
      <w:r>
        <w:rPr>
          <w:rFonts w:hint="eastAsia"/>
          <w:color w:val="000000" w:themeColor="text1"/>
          <w:sz w:val="24"/>
        </w:rPr>
        <w:tab/>
      </w:r>
      <w:r>
        <w:rPr>
          <w:rFonts w:hint="eastAsia"/>
          <w:color w:val="000000" w:themeColor="text1"/>
          <w:sz w:val="24"/>
        </w:rPr>
        <w:t>天津市机动车牌照，服务期内，行驶证原件放于车中，行驶证复印件留存采购人处。</w:t>
      </w:r>
    </w:p>
    <w:p w14:paraId="47FBAB49"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10.</w:t>
      </w:r>
      <w:r>
        <w:rPr>
          <w:rFonts w:hint="eastAsia"/>
          <w:color w:val="000000" w:themeColor="text1"/>
          <w:sz w:val="24"/>
        </w:rPr>
        <w:tab/>
      </w:r>
      <w:r>
        <w:rPr>
          <w:rFonts w:hint="eastAsia"/>
          <w:color w:val="000000" w:themeColor="text1"/>
          <w:sz w:val="24"/>
        </w:rPr>
        <w:t>投标供应商负责投保车辆及车上人员保险并承担相关费用，车辆损失或车上人员遭受意外，采购人不承担任何责任，车辆（含采购人自有车辆）损失及人员伤亡赔偿等全部费用，由投标供应商承担。投</w:t>
      </w:r>
      <w:proofErr w:type="gramStart"/>
      <w:r>
        <w:rPr>
          <w:rFonts w:hint="eastAsia"/>
          <w:color w:val="000000" w:themeColor="text1"/>
          <w:sz w:val="24"/>
        </w:rPr>
        <w:t>保险种应包含</w:t>
      </w:r>
      <w:proofErr w:type="gramEnd"/>
      <w:r>
        <w:rPr>
          <w:rFonts w:hint="eastAsia"/>
          <w:color w:val="000000" w:themeColor="text1"/>
          <w:sz w:val="24"/>
        </w:rPr>
        <w:t>但不限于机动车损失保险，第三者责任保险，车上人员（司机、乘客）保险，不计免赔保险。</w:t>
      </w:r>
    </w:p>
    <w:p w14:paraId="1CE6D8BA"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11. </w:t>
      </w:r>
      <w:r>
        <w:rPr>
          <w:rFonts w:hint="eastAsia"/>
          <w:color w:val="000000" w:themeColor="text1"/>
          <w:sz w:val="24"/>
        </w:rPr>
        <w:t>当投入车辆出现交通事故、车辆故障、电池更换等影响使用情况时，供应商须在</w:t>
      </w:r>
      <w:r>
        <w:rPr>
          <w:rFonts w:hint="eastAsia"/>
          <w:color w:val="000000" w:themeColor="text1"/>
          <w:sz w:val="24"/>
        </w:rPr>
        <w:t>4</w:t>
      </w:r>
      <w:r>
        <w:rPr>
          <w:rFonts w:hint="eastAsia"/>
          <w:color w:val="000000" w:themeColor="text1"/>
          <w:sz w:val="24"/>
        </w:rPr>
        <w:t>小时内将备用车送达采购人指定地点。</w:t>
      </w:r>
    </w:p>
    <w:p w14:paraId="5F151CCD" w14:textId="77777777" w:rsidR="00034718" w:rsidRDefault="00000000">
      <w:pPr>
        <w:autoSpaceDE w:val="0"/>
        <w:autoSpaceDN w:val="0"/>
        <w:adjustRightInd w:val="0"/>
        <w:spacing w:line="360" w:lineRule="auto"/>
        <w:ind w:firstLineChars="200" w:firstLine="446"/>
        <w:rPr>
          <w:sz w:val="24"/>
        </w:rPr>
      </w:pPr>
      <w:r>
        <w:rPr>
          <w:rFonts w:hint="eastAsia"/>
          <w:sz w:val="24"/>
        </w:rPr>
        <w:t>12.</w:t>
      </w:r>
      <w:r>
        <w:rPr>
          <w:rFonts w:hint="eastAsia"/>
          <w:sz w:val="24"/>
        </w:rPr>
        <w:t>所有车辆（含采购人自有车辆）需安装</w:t>
      </w:r>
      <w:r>
        <w:rPr>
          <w:rFonts w:hint="eastAsia"/>
          <w:sz w:val="24"/>
        </w:rPr>
        <w:t>ETC</w:t>
      </w:r>
      <w:r>
        <w:rPr>
          <w:rFonts w:hint="eastAsia"/>
          <w:sz w:val="24"/>
        </w:rPr>
        <w:t>，</w:t>
      </w:r>
      <w:r>
        <w:rPr>
          <w:rFonts w:hint="eastAsia"/>
          <w:sz w:val="24"/>
        </w:rPr>
        <w:t>ETC</w:t>
      </w:r>
      <w:r>
        <w:rPr>
          <w:rFonts w:hint="eastAsia"/>
          <w:sz w:val="24"/>
        </w:rPr>
        <w:t>安装及相关费用由中标供应商负责。</w:t>
      </w:r>
    </w:p>
    <w:p w14:paraId="47FEDE61"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sz w:val="24"/>
        </w:rPr>
        <w:t>★</w:t>
      </w:r>
      <w:r>
        <w:rPr>
          <w:rFonts w:hint="eastAsia"/>
          <w:color w:val="000000" w:themeColor="text1"/>
          <w:sz w:val="24"/>
        </w:rPr>
        <w:t>（二）</w:t>
      </w:r>
      <w:proofErr w:type="gramStart"/>
      <w:r>
        <w:rPr>
          <w:rFonts w:hint="eastAsia"/>
          <w:color w:val="000000" w:themeColor="text1"/>
          <w:sz w:val="24"/>
        </w:rPr>
        <w:t>代驾驾驶员</w:t>
      </w:r>
      <w:proofErr w:type="gramEnd"/>
      <w:r>
        <w:rPr>
          <w:rFonts w:hint="eastAsia"/>
          <w:color w:val="000000" w:themeColor="text1"/>
          <w:sz w:val="24"/>
        </w:rPr>
        <w:t>要求</w:t>
      </w:r>
    </w:p>
    <w:p w14:paraId="17A61D63"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）驾驶员</w:t>
      </w:r>
      <w:r>
        <w:rPr>
          <w:rFonts w:hint="eastAsia"/>
          <w:color w:val="000000" w:themeColor="text1"/>
          <w:sz w:val="24"/>
        </w:rPr>
        <w:t>24</w:t>
      </w:r>
      <w:r>
        <w:rPr>
          <w:rFonts w:hint="eastAsia"/>
          <w:color w:val="000000" w:themeColor="text1"/>
          <w:sz w:val="24"/>
        </w:rPr>
        <w:t>人，投标供应商提供的驾驶员应为投标供应商正式员工，在职稳定，身体健康，年龄在</w:t>
      </w:r>
      <w:r>
        <w:rPr>
          <w:rFonts w:hint="eastAsia"/>
          <w:color w:val="000000" w:themeColor="text1"/>
          <w:sz w:val="24"/>
        </w:rPr>
        <w:t>22-50</w:t>
      </w:r>
      <w:r>
        <w:rPr>
          <w:rFonts w:hint="eastAsia"/>
          <w:color w:val="000000" w:themeColor="text1"/>
          <w:sz w:val="24"/>
        </w:rPr>
        <w:t>周岁且驾驶资质合格的男性驾驶员。</w:t>
      </w:r>
    </w:p>
    <w:p w14:paraId="5AC212E4"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）为保证驾驶员稳定性，驾驶员工资</w:t>
      </w:r>
      <w:proofErr w:type="gramStart"/>
      <w:r>
        <w:rPr>
          <w:rFonts w:hint="eastAsia"/>
          <w:color w:val="000000" w:themeColor="text1"/>
          <w:sz w:val="24"/>
        </w:rPr>
        <w:t>应不得</w:t>
      </w:r>
      <w:proofErr w:type="gramEnd"/>
      <w:r>
        <w:rPr>
          <w:rFonts w:hint="eastAsia"/>
          <w:color w:val="000000" w:themeColor="text1"/>
          <w:sz w:val="24"/>
        </w:rPr>
        <w:t>低于国家及我市最低工资标准且依法缴纳社会保险和住房公积金。服务期期间，中标供应商应向采购人提供全部驾驶员五险</w:t>
      </w:r>
      <w:proofErr w:type="gramStart"/>
      <w:r>
        <w:rPr>
          <w:rFonts w:hint="eastAsia"/>
          <w:color w:val="000000" w:themeColor="text1"/>
          <w:sz w:val="24"/>
        </w:rPr>
        <w:t>一</w:t>
      </w:r>
      <w:proofErr w:type="gramEnd"/>
      <w:r>
        <w:rPr>
          <w:rFonts w:hint="eastAsia"/>
          <w:color w:val="000000" w:themeColor="text1"/>
          <w:sz w:val="24"/>
        </w:rPr>
        <w:t>金缴存证明，同时每次付款前，需提供驾驶员社会保险及公积金连续缴存证明文件。</w:t>
      </w:r>
    </w:p>
    <w:p w14:paraId="625B89F2"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lastRenderedPageBreak/>
        <w:t>（</w:t>
      </w:r>
      <w:r>
        <w:rPr>
          <w:rFonts w:hint="eastAsia"/>
          <w:color w:val="000000" w:themeColor="text1"/>
          <w:sz w:val="24"/>
        </w:rPr>
        <w:t>3</w:t>
      </w:r>
      <w:r>
        <w:rPr>
          <w:rFonts w:hint="eastAsia"/>
          <w:color w:val="000000" w:themeColor="text1"/>
          <w:sz w:val="24"/>
        </w:rPr>
        <w:t>）驾驶员定期轮换（商务车驾驶员除外），不符合采购人要求的驾驶员，中标供应商应自接到采购人通知后</w:t>
      </w:r>
      <w:r>
        <w:rPr>
          <w:rFonts w:hint="eastAsia"/>
          <w:color w:val="000000" w:themeColor="text1"/>
          <w:sz w:val="24"/>
        </w:rPr>
        <w:t>2</w:t>
      </w:r>
      <w:r>
        <w:rPr>
          <w:rFonts w:hint="eastAsia"/>
          <w:color w:val="000000" w:themeColor="text1"/>
          <w:sz w:val="24"/>
        </w:rPr>
        <w:t>日内予以更换。</w:t>
      </w:r>
    </w:p>
    <w:p w14:paraId="6CC7EFF0"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）驾驶员能自觉遵守交通法规，确保行车安全。准时按约定时间提供用车，服从采购人的用车调遣；驾驶员应保证车辆整洁干净、车况良好，随时保持适用状态。</w:t>
      </w:r>
    </w:p>
    <w:p w14:paraId="4D4CC106"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）供应商及驾驶员对所获得的采购人信息负有保密义务。</w:t>
      </w:r>
    </w:p>
    <w:p w14:paraId="1495E052"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）驾驶员应严格遵守《天津市住房公积金管理中心公务用车管理规定》的要求。</w:t>
      </w:r>
    </w:p>
    <w:p w14:paraId="54CB54CC"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）驾驶员作息时间应与采购人作息时间保持一致。</w:t>
      </w:r>
    </w:p>
    <w:p w14:paraId="1780F9FE"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w:t>
      </w:r>
      <w:proofErr w:type="gramStart"/>
      <w:r>
        <w:rPr>
          <w:rFonts w:hint="eastAsia"/>
          <w:color w:val="000000" w:themeColor="text1"/>
          <w:sz w:val="24"/>
        </w:rPr>
        <w:t>驾使员</w:t>
      </w:r>
      <w:proofErr w:type="gramEnd"/>
      <w:r>
        <w:rPr>
          <w:rFonts w:hint="eastAsia"/>
          <w:color w:val="000000" w:themeColor="text1"/>
          <w:sz w:val="24"/>
        </w:rPr>
        <w:t>应统一着装。</w:t>
      </w:r>
    </w:p>
    <w:p w14:paraId="4A033D9F"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sz w:val="24"/>
        </w:rPr>
        <w:t>★</w:t>
      </w:r>
      <w:r>
        <w:rPr>
          <w:rFonts w:hint="eastAsia"/>
          <w:color w:val="000000" w:themeColor="text1"/>
          <w:sz w:val="24"/>
        </w:rPr>
        <w:t>（三）车辆存放和充电要求</w:t>
      </w:r>
    </w:p>
    <w:p w14:paraId="795FC703"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1.</w:t>
      </w:r>
      <w:r>
        <w:rPr>
          <w:rFonts w:hint="eastAsia"/>
          <w:color w:val="000000" w:themeColor="text1"/>
          <w:sz w:val="24"/>
        </w:rPr>
        <w:tab/>
      </w:r>
      <w:r>
        <w:rPr>
          <w:rFonts w:hint="eastAsia"/>
          <w:color w:val="000000" w:themeColor="text1"/>
          <w:sz w:val="24"/>
        </w:rPr>
        <w:t>按照我市公务用车管理要求，中标供应商应提供车辆集中存放地点，负责车辆存放。集中停放地点应配备</w:t>
      </w:r>
      <w:r>
        <w:rPr>
          <w:rFonts w:hint="eastAsia"/>
          <w:color w:val="000000" w:themeColor="text1"/>
          <w:sz w:val="24"/>
        </w:rPr>
        <w:t>30KW</w:t>
      </w:r>
      <w:r>
        <w:rPr>
          <w:rFonts w:hint="eastAsia"/>
          <w:color w:val="000000" w:themeColor="text1"/>
          <w:sz w:val="24"/>
        </w:rPr>
        <w:t>以上快充电桩，以保证租赁车辆的充电需要，供应商应提供相关照片或其他资料以证明。</w:t>
      </w:r>
    </w:p>
    <w:p w14:paraId="6A62BE84" w14:textId="77777777" w:rsidR="00034718" w:rsidRDefault="00000000">
      <w:pPr>
        <w:autoSpaceDE w:val="0"/>
        <w:autoSpaceDN w:val="0"/>
        <w:adjustRightInd w:val="0"/>
        <w:spacing w:line="360" w:lineRule="auto"/>
        <w:ind w:firstLineChars="200" w:firstLine="446"/>
        <w:rPr>
          <w:sz w:val="24"/>
        </w:rPr>
      </w:pPr>
      <w:r>
        <w:rPr>
          <w:rFonts w:hint="eastAsia"/>
          <w:sz w:val="24"/>
        </w:rPr>
        <w:t>2.</w:t>
      </w:r>
      <w:r>
        <w:rPr>
          <w:rFonts w:hint="eastAsia"/>
          <w:sz w:val="24"/>
        </w:rPr>
        <w:tab/>
      </w:r>
      <w:r>
        <w:rPr>
          <w:rFonts w:hint="eastAsia"/>
          <w:sz w:val="24"/>
        </w:rPr>
        <w:t>投标供应商应按照采购人要求为采购</w:t>
      </w:r>
      <w:proofErr w:type="gramStart"/>
      <w:r>
        <w:rPr>
          <w:rFonts w:hint="eastAsia"/>
          <w:sz w:val="24"/>
        </w:rPr>
        <w:t>人机关</w:t>
      </w:r>
      <w:proofErr w:type="gramEnd"/>
      <w:r>
        <w:rPr>
          <w:rFonts w:hint="eastAsia"/>
          <w:sz w:val="24"/>
        </w:rPr>
        <w:t>至少安装</w:t>
      </w:r>
      <w:r>
        <w:rPr>
          <w:rFonts w:hint="eastAsia"/>
          <w:sz w:val="24"/>
        </w:rPr>
        <w:t>1</w:t>
      </w:r>
      <w:r>
        <w:rPr>
          <w:rFonts w:hint="eastAsia"/>
          <w:sz w:val="24"/>
        </w:rPr>
        <w:t>台</w:t>
      </w:r>
      <w:r>
        <w:rPr>
          <w:rFonts w:hint="eastAsia"/>
          <w:sz w:val="24"/>
        </w:rPr>
        <w:t>30KW</w:t>
      </w:r>
      <w:r>
        <w:rPr>
          <w:rFonts w:hint="eastAsia"/>
          <w:sz w:val="24"/>
        </w:rPr>
        <w:t>快充桩，以保证租赁车辆的充电需要，快充电桩的安装要求与车、人同步到位，充电桩及电桩安装所需费用由投标供应商承担，包括但不限于电缆铺设费、装修恢复</w:t>
      </w:r>
      <w:r>
        <w:rPr>
          <w:rFonts w:hint="eastAsia"/>
          <w:sz w:val="24"/>
        </w:rPr>
        <w:t>/</w:t>
      </w:r>
      <w:r>
        <w:rPr>
          <w:rFonts w:hint="eastAsia"/>
          <w:sz w:val="24"/>
        </w:rPr>
        <w:t>补偿费、电桩后期维修维护费等，使用过程中充电桩损坏的，投标供应商应在</w:t>
      </w:r>
      <w:r>
        <w:rPr>
          <w:rFonts w:hint="eastAsia"/>
          <w:sz w:val="24"/>
        </w:rPr>
        <w:t>2</w:t>
      </w:r>
      <w:r>
        <w:rPr>
          <w:rFonts w:hint="eastAsia"/>
          <w:sz w:val="24"/>
        </w:rPr>
        <w:t>日内完成维修更换，不得影响使用。同时投标供应商负责充电桩的安全，由此引发的安全事故由投标供应商负责。投标供应商应保证每天车辆电量充沛，不得影响采购人用车。</w:t>
      </w:r>
    </w:p>
    <w:p w14:paraId="6933B4AD"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3.</w:t>
      </w:r>
      <w:r>
        <w:rPr>
          <w:rFonts w:hint="eastAsia"/>
          <w:color w:val="000000" w:themeColor="text1"/>
          <w:sz w:val="24"/>
        </w:rPr>
        <w:t>租赁车辆到达采购人指定地点后，应具备即时出车条件，不得影响采购人用车。</w:t>
      </w:r>
    </w:p>
    <w:p w14:paraId="7FA7522C" w14:textId="77777777" w:rsidR="00034718" w:rsidRDefault="00000000">
      <w:pPr>
        <w:autoSpaceDE w:val="0"/>
        <w:autoSpaceDN w:val="0"/>
        <w:adjustRightInd w:val="0"/>
        <w:spacing w:line="360" w:lineRule="auto"/>
        <w:ind w:firstLineChars="200" w:firstLine="446"/>
        <w:rPr>
          <w:sz w:val="24"/>
        </w:rPr>
      </w:pPr>
      <w:r>
        <w:rPr>
          <w:rFonts w:hint="eastAsia"/>
          <w:sz w:val="24"/>
        </w:rPr>
        <w:t>4.</w:t>
      </w:r>
      <w:r>
        <w:rPr>
          <w:rFonts w:hint="eastAsia"/>
          <w:sz w:val="24"/>
        </w:rPr>
        <w:t>自有</w:t>
      </w:r>
      <w:proofErr w:type="gramStart"/>
      <w:r>
        <w:rPr>
          <w:rFonts w:hint="eastAsia"/>
          <w:sz w:val="24"/>
        </w:rPr>
        <w:t>燃油型七人座商务</w:t>
      </w:r>
      <w:proofErr w:type="gramEnd"/>
      <w:r>
        <w:rPr>
          <w:rFonts w:hint="eastAsia"/>
          <w:sz w:val="24"/>
        </w:rPr>
        <w:t>用车停放地点为采购人地下车库。</w:t>
      </w:r>
    </w:p>
    <w:p w14:paraId="51084F74"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sz w:val="24"/>
        </w:rPr>
        <w:t>★</w:t>
      </w:r>
      <w:r>
        <w:rPr>
          <w:rFonts w:hint="eastAsia"/>
          <w:color w:val="000000" w:themeColor="text1"/>
          <w:sz w:val="24"/>
        </w:rPr>
        <w:t>（四）服务要求</w:t>
      </w:r>
    </w:p>
    <w:p w14:paraId="46DCFD84"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1.</w:t>
      </w:r>
      <w:r>
        <w:rPr>
          <w:rFonts w:hint="eastAsia"/>
          <w:color w:val="000000" w:themeColor="text1"/>
          <w:sz w:val="24"/>
        </w:rPr>
        <w:t>投标供应商应具备成熟的新能源纯电动汽车租赁监控管理平台，且能随时监控车辆运行情况，在每月</w:t>
      </w:r>
      <w:r>
        <w:rPr>
          <w:rFonts w:hint="eastAsia"/>
          <w:color w:val="000000" w:themeColor="text1"/>
          <w:sz w:val="24"/>
        </w:rPr>
        <w:t>5</w:t>
      </w:r>
      <w:r>
        <w:rPr>
          <w:rFonts w:hint="eastAsia"/>
          <w:color w:val="000000" w:themeColor="text1"/>
          <w:sz w:val="24"/>
        </w:rPr>
        <w:t>日前向采购人提供所需的上一月车辆运行数据，满足采购人公务用车运行情况公示的需要。</w:t>
      </w:r>
    </w:p>
    <w:p w14:paraId="26F68BC5"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lastRenderedPageBreak/>
        <w:t>中标供应商须承诺对采购人已有或将来的各业务系统对接工作免费开放接口协议、数据结构等与对接相关的所有资料。</w:t>
      </w:r>
    </w:p>
    <w:p w14:paraId="5B5CBDBC"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2. </w:t>
      </w:r>
      <w:r>
        <w:rPr>
          <w:rFonts w:hint="eastAsia"/>
          <w:color w:val="000000" w:themeColor="text1"/>
          <w:sz w:val="24"/>
        </w:rPr>
        <w:t>投标供应商应具备健全的服务保障体系，有效保障车辆使用安全、维修保养及时，提供本市行政区域内故障、事故的</w:t>
      </w:r>
      <w:r>
        <w:rPr>
          <w:rFonts w:hint="eastAsia"/>
          <w:color w:val="000000" w:themeColor="text1"/>
          <w:sz w:val="24"/>
        </w:rPr>
        <w:t>24</w:t>
      </w:r>
      <w:r>
        <w:rPr>
          <w:rFonts w:hint="eastAsia"/>
          <w:color w:val="000000" w:themeColor="text1"/>
          <w:sz w:val="24"/>
        </w:rPr>
        <w:t>小时救援服务，因特殊原因导致的车辆限行等，停驶期间，中标供应商能调配替换车，保障采购人正常使用。投标供应商应承诺提供</w:t>
      </w:r>
      <w:r>
        <w:rPr>
          <w:rFonts w:hint="eastAsia"/>
          <w:color w:val="000000" w:themeColor="text1"/>
          <w:sz w:val="24"/>
        </w:rPr>
        <w:t>2</w:t>
      </w:r>
      <w:r>
        <w:rPr>
          <w:rFonts w:hint="eastAsia"/>
          <w:color w:val="000000" w:themeColor="text1"/>
          <w:sz w:val="24"/>
        </w:rPr>
        <w:t>辆（含驾驶员）</w:t>
      </w:r>
      <w:r>
        <w:rPr>
          <w:rFonts w:hint="eastAsia"/>
          <w:color w:val="000000" w:themeColor="text1"/>
          <w:sz w:val="24"/>
        </w:rPr>
        <w:t>7*24</w:t>
      </w:r>
      <w:r>
        <w:rPr>
          <w:rFonts w:hint="eastAsia"/>
          <w:color w:val="000000" w:themeColor="text1"/>
          <w:sz w:val="24"/>
        </w:rPr>
        <w:t>小时的备用车服务。</w:t>
      </w:r>
    </w:p>
    <w:p w14:paraId="0FE7C5D8"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3. </w:t>
      </w:r>
      <w:r>
        <w:rPr>
          <w:rFonts w:hint="eastAsia"/>
          <w:color w:val="000000" w:themeColor="text1"/>
          <w:sz w:val="24"/>
        </w:rPr>
        <w:t>采购人对租赁车辆、自有车辆及其驾驶员用车实行统一管理，统一调度，租赁车辆和自有车辆使用实行申请审批制度，严禁私自出车，供应商应与全部车辆驾驶员签订廉政承诺书及保密协议书，保证合</w:t>
      </w:r>
      <w:proofErr w:type="gramStart"/>
      <w:r>
        <w:rPr>
          <w:rFonts w:hint="eastAsia"/>
          <w:color w:val="000000" w:themeColor="text1"/>
          <w:sz w:val="24"/>
        </w:rPr>
        <w:t>规</w:t>
      </w:r>
      <w:proofErr w:type="gramEnd"/>
      <w:r>
        <w:rPr>
          <w:rFonts w:hint="eastAsia"/>
          <w:color w:val="000000" w:themeColor="text1"/>
          <w:sz w:val="24"/>
        </w:rPr>
        <w:t>出车，确保用车安全，驾驶员以外人员不得驾驶租赁车辆。</w:t>
      </w:r>
    </w:p>
    <w:p w14:paraId="499D9C33"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4</w:t>
      </w:r>
      <w:r>
        <w:rPr>
          <w:rFonts w:hint="eastAsia"/>
          <w:color w:val="000000" w:themeColor="text1"/>
          <w:sz w:val="24"/>
        </w:rPr>
        <w:t>、投标供应商应保正租赁车辆在非采购人工作时间不得用于其它运营服务，包括但不限于滴滴、快车、</w:t>
      </w:r>
      <w:r>
        <w:rPr>
          <w:rFonts w:hint="eastAsia"/>
          <w:color w:val="000000" w:themeColor="text1"/>
          <w:sz w:val="24"/>
        </w:rPr>
        <w:t>T3</w:t>
      </w:r>
      <w:r>
        <w:rPr>
          <w:rFonts w:hint="eastAsia"/>
          <w:color w:val="000000" w:themeColor="text1"/>
          <w:sz w:val="24"/>
        </w:rPr>
        <w:t>出行等。</w:t>
      </w:r>
    </w:p>
    <w:p w14:paraId="3E7E3B3A"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5. </w:t>
      </w:r>
      <w:r>
        <w:rPr>
          <w:rFonts w:hint="eastAsia"/>
          <w:color w:val="000000" w:themeColor="text1"/>
          <w:sz w:val="24"/>
        </w:rPr>
        <w:t>投标供应商与采购人应各自指定专人对接、协调租赁车辆与驾驶员的相关问题。租赁车辆的救援、应急用车等特殊情况，中标供应商应自接到采购人通知后即时响应，市内六区</w:t>
      </w:r>
      <w:r>
        <w:rPr>
          <w:rFonts w:hint="eastAsia"/>
          <w:color w:val="000000" w:themeColor="text1"/>
          <w:sz w:val="24"/>
        </w:rPr>
        <w:t>2</w:t>
      </w:r>
      <w:r>
        <w:rPr>
          <w:rFonts w:hint="eastAsia"/>
          <w:color w:val="000000" w:themeColor="text1"/>
          <w:sz w:val="24"/>
        </w:rPr>
        <w:t>小时完成响应，非市内六区</w:t>
      </w:r>
      <w:r>
        <w:rPr>
          <w:rFonts w:hint="eastAsia"/>
          <w:color w:val="000000" w:themeColor="text1"/>
          <w:sz w:val="24"/>
        </w:rPr>
        <w:t>4</w:t>
      </w:r>
      <w:r>
        <w:rPr>
          <w:rFonts w:hint="eastAsia"/>
          <w:color w:val="000000" w:themeColor="text1"/>
          <w:sz w:val="24"/>
        </w:rPr>
        <w:t>小时完成响应。中标供应商应设专职车队管理人员负责全部车辆和驾驶员的管理，设专职运行统计人员负责全部车辆运行情况的统计和报送工作。</w:t>
      </w:r>
    </w:p>
    <w:p w14:paraId="0BB2ECBA" w14:textId="77777777" w:rsidR="00034718" w:rsidRDefault="00000000">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 xml:space="preserve">6. </w:t>
      </w:r>
      <w:r>
        <w:rPr>
          <w:rFonts w:hint="eastAsia"/>
          <w:color w:val="000000" w:themeColor="text1"/>
          <w:sz w:val="24"/>
        </w:rPr>
        <w:t>投标供应商必须保证采购人用车。采购</w:t>
      </w:r>
      <w:proofErr w:type="gramStart"/>
      <w:r>
        <w:rPr>
          <w:rFonts w:hint="eastAsia"/>
          <w:color w:val="000000" w:themeColor="text1"/>
          <w:sz w:val="24"/>
        </w:rPr>
        <w:t>人机关</w:t>
      </w:r>
      <w:proofErr w:type="gramEnd"/>
      <w:r>
        <w:rPr>
          <w:rFonts w:hint="eastAsia"/>
          <w:color w:val="000000" w:themeColor="text1"/>
          <w:sz w:val="24"/>
        </w:rPr>
        <w:t>用车需提供</w:t>
      </w:r>
      <w:r>
        <w:rPr>
          <w:rFonts w:hint="eastAsia"/>
          <w:color w:val="000000" w:themeColor="text1"/>
          <w:sz w:val="24"/>
        </w:rPr>
        <w:t>7*24</w:t>
      </w:r>
      <w:r>
        <w:rPr>
          <w:rFonts w:hint="eastAsia"/>
          <w:color w:val="000000" w:themeColor="text1"/>
          <w:sz w:val="24"/>
        </w:rPr>
        <w:t>小时用车服务（提供车辆及驾驶员）。管理部除法定节日休息外，周六对外营业，其中市内六区及开发、塘沽等</w:t>
      </w:r>
      <w:r>
        <w:rPr>
          <w:rFonts w:hint="eastAsia"/>
          <w:color w:val="000000" w:themeColor="text1"/>
          <w:sz w:val="24"/>
        </w:rPr>
        <w:t>8</w:t>
      </w:r>
      <w:r>
        <w:rPr>
          <w:rFonts w:hint="eastAsia"/>
          <w:color w:val="000000" w:themeColor="text1"/>
          <w:sz w:val="24"/>
        </w:rPr>
        <w:t>个管理部周六、周日对外营业。具体车辆使用情况见附件</w:t>
      </w:r>
      <w:r>
        <w:rPr>
          <w:rFonts w:hint="eastAsia"/>
          <w:color w:val="000000" w:themeColor="text1"/>
          <w:sz w:val="24"/>
        </w:rPr>
        <w:t>A</w:t>
      </w:r>
      <w:r>
        <w:rPr>
          <w:rFonts w:hint="eastAsia"/>
          <w:color w:val="000000" w:themeColor="text1"/>
          <w:sz w:val="24"/>
        </w:rPr>
        <w:t>（附件</w:t>
      </w:r>
      <w:r>
        <w:rPr>
          <w:rFonts w:hint="eastAsia"/>
          <w:color w:val="000000" w:themeColor="text1"/>
          <w:sz w:val="24"/>
        </w:rPr>
        <w:t>A</w:t>
      </w:r>
      <w:r>
        <w:rPr>
          <w:rFonts w:hint="eastAsia"/>
          <w:color w:val="000000" w:themeColor="text1"/>
          <w:sz w:val="24"/>
        </w:rPr>
        <w:t>仅供参考，</w:t>
      </w:r>
      <w:proofErr w:type="gramStart"/>
      <w:r>
        <w:rPr>
          <w:rFonts w:hint="eastAsia"/>
          <w:color w:val="000000" w:themeColor="text1"/>
          <w:sz w:val="24"/>
        </w:rPr>
        <w:t>遇管理</w:t>
      </w:r>
      <w:proofErr w:type="gramEnd"/>
      <w:r>
        <w:rPr>
          <w:rFonts w:hint="eastAsia"/>
          <w:color w:val="000000" w:themeColor="text1"/>
          <w:sz w:val="24"/>
        </w:rPr>
        <w:t>部搬迁，服务地点、路线时间随采购人实际情况而变化）。车辆使用情况服从采购人统一调遣。</w:t>
      </w:r>
    </w:p>
    <w:p w14:paraId="6A304813" w14:textId="77777777" w:rsidR="00034718" w:rsidRDefault="00000000">
      <w:pPr>
        <w:spacing w:line="360" w:lineRule="auto"/>
        <w:ind w:firstLineChars="200" w:firstLine="446"/>
        <w:rPr>
          <w:color w:val="000000" w:themeColor="text1"/>
          <w:sz w:val="24"/>
        </w:rPr>
      </w:pPr>
      <w:r>
        <w:rPr>
          <w:rFonts w:hint="eastAsia"/>
          <w:color w:val="000000" w:themeColor="text1"/>
          <w:sz w:val="24"/>
        </w:rPr>
        <w:t>7.</w:t>
      </w:r>
      <w:r>
        <w:rPr>
          <w:rFonts w:hint="eastAsia"/>
          <w:color w:val="000000" w:themeColor="text1"/>
          <w:sz w:val="24"/>
        </w:rPr>
        <w:t>投标供应</w:t>
      </w:r>
      <w:proofErr w:type="gramStart"/>
      <w:r>
        <w:rPr>
          <w:rFonts w:hint="eastAsia"/>
          <w:color w:val="000000" w:themeColor="text1"/>
          <w:sz w:val="24"/>
        </w:rPr>
        <w:t>商服务</w:t>
      </w:r>
      <w:proofErr w:type="gramEnd"/>
      <w:r>
        <w:rPr>
          <w:rFonts w:hint="eastAsia"/>
          <w:color w:val="000000" w:themeColor="text1"/>
          <w:sz w:val="24"/>
        </w:rPr>
        <w:t>期间，应按照天津市疫情防控要求，组织本岗位人员做好疫苗接种、核酸检测等工作，并保证公司人员及驾驶员防疫物资充足，包括不限于口罩、</w:t>
      </w:r>
      <w:r>
        <w:rPr>
          <w:rFonts w:hint="eastAsia"/>
          <w:color w:val="000000" w:themeColor="text1"/>
          <w:sz w:val="24"/>
        </w:rPr>
        <w:lastRenderedPageBreak/>
        <w:t>体温枪、手套、免洗洗手液等，并承担相应的费用。因疫情原因，造成驾驶员隔离的，</w:t>
      </w:r>
      <w:proofErr w:type="gramStart"/>
      <w:r>
        <w:rPr>
          <w:rFonts w:hint="eastAsia"/>
          <w:color w:val="000000" w:themeColor="text1"/>
          <w:sz w:val="24"/>
        </w:rPr>
        <w:t>投供供应</w:t>
      </w:r>
      <w:proofErr w:type="gramEnd"/>
      <w:r>
        <w:rPr>
          <w:rFonts w:hint="eastAsia"/>
          <w:color w:val="000000" w:themeColor="text1"/>
          <w:sz w:val="24"/>
        </w:rPr>
        <w:t>商应及时调配人员，不得影响采购人使用车辆。</w:t>
      </w:r>
    </w:p>
    <w:p w14:paraId="5949FD0F" w14:textId="77777777" w:rsidR="00034718" w:rsidRDefault="00000000">
      <w:pPr>
        <w:spacing w:line="360" w:lineRule="auto"/>
        <w:ind w:firstLineChars="200" w:firstLine="446"/>
        <w:jc w:val="left"/>
        <w:rPr>
          <w:sz w:val="24"/>
        </w:rPr>
      </w:pPr>
      <w:r>
        <w:rPr>
          <w:rFonts w:hint="eastAsia"/>
          <w:color w:val="000000" w:themeColor="text1"/>
          <w:sz w:val="24"/>
        </w:rPr>
        <w:t>8.</w:t>
      </w:r>
      <w:r>
        <w:rPr>
          <w:rFonts w:hint="eastAsia"/>
          <w:sz w:val="24"/>
        </w:rPr>
        <w:t>当出现不可预知紧急情况时（例如停水停电、极端天气、群体事件、自然灾害等），成交供应商应配合采购人临时增配人员、临时调集设备、临时增加现有人员岗位职责、与相关政府部门协调配合等，确保工作正常运转。</w:t>
      </w:r>
    </w:p>
    <w:p w14:paraId="067E0178" w14:textId="77777777" w:rsidR="00034718" w:rsidRDefault="00000000">
      <w:pPr>
        <w:spacing w:line="360" w:lineRule="auto"/>
        <w:ind w:firstLineChars="200" w:firstLine="446"/>
        <w:jc w:val="left"/>
        <w:rPr>
          <w:sz w:val="24"/>
        </w:rPr>
      </w:pPr>
      <w:r>
        <w:rPr>
          <w:rFonts w:hint="eastAsia"/>
          <w:sz w:val="24"/>
        </w:rPr>
        <w:t>（五）人员保密要求</w:t>
      </w:r>
    </w:p>
    <w:p w14:paraId="2B0B03FB" w14:textId="77777777" w:rsidR="00034718" w:rsidRDefault="00000000">
      <w:pPr>
        <w:spacing w:line="360" w:lineRule="auto"/>
        <w:ind w:firstLineChars="200" w:firstLine="446"/>
        <w:rPr>
          <w:sz w:val="24"/>
        </w:rPr>
      </w:pPr>
      <w:r>
        <w:rPr>
          <w:rFonts w:hint="eastAsia"/>
          <w:sz w:val="24"/>
        </w:rPr>
        <w:t>中标后，向采购人提供保密方案，保证服务过程中有可能获取的保密信息不泄露的措施，包括但不限于制定保密制度、服务人员保密培训、重点岗位双人服务、泄密惩罚办法。</w:t>
      </w:r>
    </w:p>
    <w:p w14:paraId="60A46E2D" w14:textId="77777777" w:rsidR="00034718" w:rsidRDefault="00000000">
      <w:pPr>
        <w:spacing w:line="360" w:lineRule="auto"/>
        <w:ind w:firstLineChars="200" w:firstLine="446"/>
        <w:rPr>
          <w:sz w:val="24"/>
        </w:rPr>
      </w:pPr>
      <w:r>
        <w:rPr>
          <w:rFonts w:hint="eastAsia"/>
          <w:sz w:val="24"/>
        </w:rPr>
        <w:t>（六）人员稳定性要求</w:t>
      </w:r>
    </w:p>
    <w:p w14:paraId="1F23A4D1" w14:textId="77777777" w:rsidR="00034718" w:rsidRDefault="00000000">
      <w:pPr>
        <w:spacing w:line="360" w:lineRule="auto"/>
        <w:ind w:firstLineChars="200" w:firstLine="446"/>
        <w:jc w:val="left"/>
        <w:rPr>
          <w:sz w:val="24"/>
          <w:szCs w:val="24"/>
        </w:rPr>
      </w:pPr>
      <w:r>
        <w:rPr>
          <w:rFonts w:hint="eastAsia"/>
          <w:sz w:val="24"/>
          <w:szCs w:val="24"/>
        </w:rPr>
        <w:t>在整个服务期内，人员更换率不得超过</w:t>
      </w:r>
      <w:r>
        <w:rPr>
          <w:rFonts w:hint="eastAsia"/>
          <w:sz w:val="24"/>
          <w:szCs w:val="24"/>
        </w:rPr>
        <w:t>20%</w:t>
      </w:r>
      <w:r>
        <w:rPr>
          <w:rFonts w:hint="eastAsia"/>
          <w:sz w:val="24"/>
          <w:szCs w:val="24"/>
        </w:rPr>
        <w:t>，更换人员不得低于采购需求，且应经采购人同意。因服务人员不能满足服务要求，成交供应商应在接到采购人通知后</w:t>
      </w:r>
      <w:r>
        <w:rPr>
          <w:rFonts w:hint="eastAsia"/>
          <w:sz w:val="24"/>
          <w:szCs w:val="24"/>
        </w:rPr>
        <w:t>48</w:t>
      </w:r>
      <w:r>
        <w:rPr>
          <w:rFonts w:hint="eastAsia"/>
          <w:sz w:val="24"/>
          <w:szCs w:val="24"/>
        </w:rPr>
        <w:t>小时内完成人员更换及调整。</w:t>
      </w:r>
    </w:p>
    <w:p w14:paraId="3576B20E" w14:textId="77777777" w:rsidR="00034718" w:rsidRDefault="00000000">
      <w:pPr>
        <w:numPr>
          <w:ilvl w:val="0"/>
          <w:numId w:val="2"/>
        </w:numPr>
        <w:spacing w:line="360" w:lineRule="auto"/>
        <w:ind w:firstLineChars="200" w:firstLine="446"/>
        <w:jc w:val="left"/>
        <w:rPr>
          <w:sz w:val="24"/>
          <w:szCs w:val="24"/>
        </w:rPr>
      </w:pPr>
      <w:r>
        <w:rPr>
          <w:rFonts w:hint="eastAsia"/>
          <w:sz w:val="24"/>
          <w:szCs w:val="24"/>
        </w:rPr>
        <w:t>进驻和接管要求</w:t>
      </w:r>
    </w:p>
    <w:p w14:paraId="25998B8B" w14:textId="77777777" w:rsidR="00034718" w:rsidRDefault="00000000">
      <w:pPr>
        <w:spacing w:line="360" w:lineRule="auto"/>
        <w:ind w:firstLineChars="200" w:firstLine="446"/>
        <w:jc w:val="left"/>
        <w:rPr>
          <w:sz w:val="24"/>
          <w:szCs w:val="24"/>
        </w:rPr>
      </w:pPr>
      <w:r>
        <w:rPr>
          <w:rFonts w:hint="eastAsia"/>
          <w:sz w:val="24"/>
          <w:szCs w:val="24"/>
        </w:rPr>
        <w:t>中标通知书发出后</w:t>
      </w:r>
      <w:r>
        <w:rPr>
          <w:rFonts w:hint="eastAsia"/>
          <w:sz w:val="24"/>
          <w:szCs w:val="24"/>
        </w:rPr>
        <w:t>30</w:t>
      </w:r>
      <w:r>
        <w:rPr>
          <w:rFonts w:hint="eastAsia"/>
          <w:sz w:val="24"/>
          <w:szCs w:val="24"/>
        </w:rPr>
        <w:t>个自然日内，完成以下工作：</w:t>
      </w:r>
    </w:p>
    <w:p w14:paraId="0E8B1FC7" w14:textId="77777777" w:rsidR="00034718" w:rsidRDefault="00000000">
      <w:pPr>
        <w:spacing w:line="360" w:lineRule="auto"/>
        <w:ind w:firstLineChars="200" w:firstLine="446"/>
        <w:jc w:val="left"/>
        <w:rPr>
          <w:sz w:val="24"/>
          <w:szCs w:val="24"/>
        </w:rPr>
      </w:pPr>
      <w:r>
        <w:rPr>
          <w:rFonts w:hint="eastAsia"/>
          <w:sz w:val="24"/>
          <w:szCs w:val="24"/>
        </w:rPr>
        <w:t xml:space="preserve">1. </w:t>
      </w:r>
      <w:r>
        <w:rPr>
          <w:rFonts w:hint="eastAsia"/>
          <w:sz w:val="24"/>
          <w:szCs w:val="24"/>
        </w:rPr>
        <w:t>按招标文件要求，将全部</w:t>
      </w:r>
      <w:r>
        <w:rPr>
          <w:rFonts w:hint="eastAsia"/>
          <w:sz w:val="24"/>
          <w:szCs w:val="24"/>
        </w:rPr>
        <w:t>23</w:t>
      </w:r>
      <w:r>
        <w:rPr>
          <w:rFonts w:hint="eastAsia"/>
          <w:sz w:val="24"/>
          <w:szCs w:val="24"/>
        </w:rPr>
        <w:t>辆新能源车辆配置到位并停放在采购人指定地点；同时向采购人提供以上全部车辆的《机动车登记证书》、《机动车行驶证》和车辆制造商出具的车辆使用说明书原件及复印件，《机动车登记证书》中载明的机动车所有人应为中标供应商；</w:t>
      </w:r>
    </w:p>
    <w:p w14:paraId="0A4EC553" w14:textId="77777777" w:rsidR="00034718" w:rsidRDefault="00000000">
      <w:pPr>
        <w:spacing w:line="360" w:lineRule="auto"/>
        <w:ind w:firstLineChars="200" w:firstLine="446"/>
        <w:jc w:val="left"/>
        <w:rPr>
          <w:sz w:val="24"/>
          <w:szCs w:val="24"/>
        </w:rPr>
      </w:pPr>
      <w:r>
        <w:rPr>
          <w:rFonts w:hint="eastAsia"/>
          <w:sz w:val="24"/>
          <w:szCs w:val="24"/>
        </w:rPr>
        <w:t xml:space="preserve">2. </w:t>
      </w:r>
      <w:r>
        <w:rPr>
          <w:rFonts w:hint="eastAsia"/>
          <w:sz w:val="24"/>
          <w:szCs w:val="24"/>
        </w:rPr>
        <w:t>将全部</w:t>
      </w:r>
      <w:r>
        <w:rPr>
          <w:rFonts w:hint="eastAsia"/>
          <w:sz w:val="24"/>
          <w:szCs w:val="24"/>
        </w:rPr>
        <w:t>24</w:t>
      </w:r>
      <w:r>
        <w:rPr>
          <w:rFonts w:hint="eastAsia"/>
          <w:sz w:val="24"/>
          <w:szCs w:val="24"/>
        </w:rPr>
        <w:t>名驾驶员配置到位，向采购人提供驾驶员身份证、聘用合同、社会保险及公积金缴存证明等资料原件及复印件。</w:t>
      </w:r>
    </w:p>
    <w:p w14:paraId="0AF4C531" w14:textId="77777777" w:rsidR="00034718" w:rsidRDefault="00000000">
      <w:pPr>
        <w:spacing w:line="360" w:lineRule="auto"/>
        <w:ind w:firstLineChars="200" w:firstLine="446"/>
        <w:jc w:val="left"/>
        <w:rPr>
          <w:sz w:val="24"/>
          <w:szCs w:val="24"/>
        </w:rPr>
      </w:pPr>
      <w:r>
        <w:rPr>
          <w:rFonts w:hint="eastAsia"/>
          <w:sz w:val="24"/>
          <w:szCs w:val="24"/>
        </w:rPr>
        <w:t xml:space="preserve">3. </w:t>
      </w:r>
      <w:r>
        <w:rPr>
          <w:rFonts w:hint="eastAsia"/>
          <w:sz w:val="24"/>
          <w:szCs w:val="24"/>
        </w:rPr>
        <w:t>将充电桩安装到位。</w:t>
      </w:r>
    </w:p>
    <w:p w14:paraId="6B3D9994" w14:textId="77777777" w:rsidR="00034718" w:rsidRDefault="00000000">
      <w:pPr>
        <w:spacing w:line="360" w:lineRule="auto"/>
        <w:ind w:firstLineChars="200" w:firstLine="446"/>
        <w:rPr>
          <w:sz w:val="24"/>
        </w:rPr>
      </w:pPr>
      <w:r>
        <w:rPr>
          <w:rFonts w:hint="eastAsia"/>
          <w:sz w:val="24"/>
        </w:rPr>
        <w:t>★三、验收标准</w:t>
      </w:r>
    </w:p>
    <w:p w14:paraId="3539A61F" w14:textId="77777777" w:rsidR="00034718" w:rsidRDefault="00000000">
      <w:pPr>
        <w:spacing w:line="360" w:lineRule="auto"/>
        <w:ind w:firstLineChars="200" w:firstLine="446"/>
        <w:jc w:val="left"/>
        <w:rPr>
          <w:sz w:val="24"/>
          <w:szCs w:val="24"/>
        </w:rPr>
      </w:pPr>
      <w:r>
        <w:rPr>
          <w:rFonts w:hint="eastAsia"/>
          <w:sz w:val="24"/>
          <w:szCs w:val="24"/>
        </w:rPr>
        <w:t>1</w:t>
      </w:r>
      <w:r>
        <w:rPr>
          <w:rFonts w:hint="eastAsia"/>
          <w:sz w:val="24"/>
          <w:szCs w:val="24"/>
        </w:rPr>
        <w:t>、中标供应商应与采购人签订《保密协议》及《安全管理协议》。</w:t>
      </w:r>
    </w:p>
    <w:p w14:paraId="7FA6C7B4" w14:textId="77777777" w:rsidR="00034718" w:rsidRDefault="00000000">
      <w:pPr>
        <w:spacing w:line="360" w:lineRule="auto"/>
        <w:ind w:firstLineChars="200" w:firstLine="446"/>
        <w:jc w:val="left"/>
        <w:rPr>
          <w:sz w:val="24"/>
          <w:szCs w:val="24"/>
        </w:rPr>
      </w:pPr>
      <w:r>
        <w:rPr>
          <w:rFonts w:hint="eastAsia"/>
          <w:sz w:val="24"/>
          <w:szCs w:val="24"/>
        </w:rPr>
        <w:lastRenderedPageBreak/>
        <w:t>2</w:t>
      </w:r>
      <w:r>
        <w:rPr>
          <w:rFonts w:hint="eastAsia"/>
          <w:sz w:val="24"/>
          <w:szCs w:val="24"/>
        </w:rPr>
        <w:t>、每季度付款前，中标供应商应提供驾驶员考勤表、车辆运行数据作、驾驶员社保及公积金连续缴存证明文件为履约验收资料。</w:t>
      </w:r>
    </w:p>
    <w:p w14:paraId="3C48396E" w14:textId="77777777" w:rsidR="00034718" w:rsidRDefault="00000000">
      <w:pPr>
        <w:spacing w:line="360" w:lineRule="auto"/>
        <w:ind w:firstLineChars="200" w:firstLine="446"/>
        <w:jc w:val="left"/>
        <w:rPr>
          <w:sz w:val="24"/>
          <w:szCs w:val="24"/>
        </w:rPr>
      </w:pPr>
      <w:r>
        <w:rPr>
          <w:rFonts w:hint="eastAsia"/>
          <w:sz w:val="24"/>
          <w:szCs w:val="24"/>
        </w:rPr>
        <w:t>3</w:t>
      </w:r>
      <w:r>
        <w:rPr>
          <w:rFonts w:hint="eastAsia"/>
          <w:sz w:val="24"/>
          <w:szCs w:val="24"/>
        </w:rPr>
        <w:t>、中标供应</w:t>
      </w:r>
      <w:proofErr w:type="gramStart"/>
      <w:r>
        <w:rPr>
          <w:rFonts w:hint="eastAsia"/>
          <w:sz w:val="24"/>
          <w:szCs w:val="24"/>
        </w:rPr>
        <w:t>商车辆</w:t>
      </w:r>
      <w:proofErr w:type="gramEnd"/>
      <w:r>
        <w:rPr>
          <w:rFonts w:hint="eastAsia"/>
          <w:sz w:val="24"/>
          <w:szCs w:val="24"/>
        </w:rPr>
        <w:t>在为采购人服务时间外，从事运营活动的，包括但不限于滴滴、快车、</w:t>
      </w:r>
      <w:r>
        <w:rPr>
          <w:rFonts w:hint="eastAsia"/>
          <w:sz w:val="24"/>
          <w:szCs w:val="24"/>
        </w:rPr>
        <w:t>T3</w:t>
      </w:r>
      <w:r>
        <w:rPr>
          <w:rFonts w:hint="eastAsia"/>
          <w:sz w:val="24"/>
          <w:szCs w:val="24"/>
        </w:rPr>
        <w:t>出行等，一经发现，采购人有权扣除本季度合同价款的</w:t>
      </w:r>
      <w:r>
        <w:rPr>
          <w:rFonts w:hint="eastAsia"/>
          <w:sz w:val="24"/>
          <w:szCs w:val="24"/>
        </w:rPr>
        <w:t>10%</w:t>
      </w:r>
      <w:r>
        <w:rPr>
          <w:rFonts w:hint="eastAsia"/>
          <w:sz w:val="24"/>
          <w:szCs w:val="24"/>
        </w:rPr>
        <w:t>作为违约赔偿，中标供应商拒不整改的，采购人有权终止合同，由此给采购人带来的损失，全部由中标供应商负责。</w:t>
      </w:r>
    </w:p>
    <w:p w14:paraId="39D00050" w14:textId="77777777" w:rsidR="00034718" w:rsidRDefault="00000000">
      <w:pPr>
        <w:spacing w:line="360" w:lineRule="auto"/>
        <w:ind w:firstLineChars="200" w:firstLine="446"/>
        <w:jc w:val="left"/>
        <w:rPr>
          <w:sz w:val="24"/>
          <w:szCs w:val="24"/>
        </w:rPr>
      </w:pPr>
      <w:r>
        <w:rPr>
          <w:rFonts w:hint="eastAsia"/>
          <w:sz w:val="24"/>
          <w:szCs w:val="24"/>
        </w:rPr>
        <w:t>4</w:t>
      </w:r>
      <w:r>
        <w:rPr>
          <w:rFonts w:hint="eastAsia"/>
          <w:sz w:val="24"/>
          <w:szCs w:val="24"/>
        </w:rPr>
        <w:t>、中标供应</w:t>
      </w:r>
      <w:proofErr w:type="gramStart"/>
      <w:r>
        <w:rPr>
          <w:rFonts w:hint="eastAsia"/>
          <w:sz w:val="24"/>
          <w:szCs w:val="24"/>
        </w:rPr>
        <w:t>商车辆</w:t>
      </w:r>
      <w:proofErr w:type="gramEnd"/>
      <w:r>
        <w:rPr>
          <w:rFonts w:hint="eastAsia"/>
          <w:sz w:val="24"/>
          <w:szCs w:val="24"/>
        </w:rPr>
        <w:t>及驾驶员应服从采购人统一调遣，不服从调遣影响采购人用车的，每发生一次，采购人有权扣除本季度合同价款的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7BA8BE3F" w14:textId="77777777" w:rsidR="00034718" w:rsidRDefault="00000000">
      <w:pPr>
        <w:spacing w:line="360" w:lineRule="auto"/>
        <w:ind w:firstLineChars="200" w:firstLine="446"/>
        <w:jc w:val="left"/>
        <w:rPr>
          <w:sz w:val="24"/>
          <w:szCs w:val="24"/>
        </w:rPr>
      </w:pPr>
      <w:r>
        <w:rPr>
          <w:rFonts w:hint="eastAsia"/>
          <w:sz w:val="24"/>
          <w:szCs w:val="24"/>
        </w:rPr>
        <w:t>5</w:t>
      </w:r>
      <w:r>
        <w:rPr>
          <w:rFonts w:hint="eastAsia"/>
          <w:sz w:val="24"/>
          <w:szCs w:val="24"/>
        </w:rPr>
        <w:t>、中标供应商应每月</w:t>
      </w:r>
      <w:r>
        <w:rPr>
          <w:rFonts w:hint="eastAsia"/>
          <w:sz w:val="24"/>
          <w:szCs w:val="24"/>
        </w:rPr>
        <w:t>5</w:t>
      </w:r>
      <w:r>
        <w:rPr>
          <w:rFonts w:hint="eastAsia"/>
          <w:sz w:val="24"/>
          <w:szCs w:val="24"/>
        </w:rPr>
        <w:t>日前向采购人提供所需的上一月车辆运行数据，未在规定时间内提供运行数据的，每发生一次，采购人有权扣除本季度合同价款的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13977824" w14:textId="77777777" w:rsidR="00034718" w:rsidRDefault="00000000">
      <w:pPr>
        <w:spacing w:line="360" w:lineRule="auto"/>
        <w:ind w:firstLineChars="200" w:firstLine="446"/>
        <w:jc w:val="left"/>
        <w:rPr>
          <w:sz w:val="24"/>
          <w:szCs w:val="24"/>
        </w:rPr>
      </w:pPr>
      <w:r>
        <w:rPr>
          <w:rFonts w:hint="eastAsia"/>
          <w:sz w:val="24"/>
          <w:szCs w:val="24"/>
        </w:rPr>
        <w:t>6</w:t>
      </w:r>
      <w:r>
        <w:rPr>
          <w:rFonts w:hint="eastAsia"/>
          <w:sz w:val="24"/>
          <w:szCs w:val="24"/>
        </w:rPr>
        <w:t>、租赁车辆的救援、应急用车等特殊情况，中标供应商应自接到采购人通知后即时响应，未做到市内六区</w:t>
      </w:r>
      <w:r>
        <w:rPr>
          <w:rFonts w:hint="eastAsia"/>
          <w:sz w:val="24"/>
          <w:szCs w:val="24"/>
        </w:rPr>
        <w:t>2</w:t>
      </w:r>
      <w:r>
        <w:rPr>
          <w:rFonts w:hint="eastAsia"/>
          <w:sz w:val="24"/>
          <w:szCs w:val="24"/>
        </w:rPr>
        <w:t>小时完成响应，非市内六区</w:t>
      </w:r>
      <w:r>
        <w:rPr>
          <w:rFonts w:hint="eastAsia"/>
          <w:sz w:val="24"/>
          <w:szCs w:val="24"/>
        </w:rPr>
        <w:t>4</w:t>
      </w:r>
      <w:r>
        <w:rPr>
          <w:rFonts w:hint="eastAsia"/>
          <w:sz w:val="24"/>
          <w:szCs w:val="24"/>
        </w:rPr>
        <w:t>小时完成响应，影响采购人正常用车的，每发生一次，采购人有权扣除本季度合同价款的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34E8BD4B" w14:textId="77777777" w:rsidR="00034718" w:rsidRDefault="00000000">
      <w:pPr>
        <w:spacing w:line="360" w:lineRule="auto"/>
        <w:ind w:firstLineChars="200" w:firstLine="446"/>
        <w:jc w:val="left"/>
        <w:rPr>
          <w:sz w:val="24"/>
          <w:szCs w:val="24"/>
        </w:rPr>
      </w:pPr>
      <w:r>
        <w:rPr>
          <w:rFonts w:hint="eastAsia"/>
          <w:sz w:val="24"/>
          <w:szCs w:val="24"/>
        </w:rPr>
        <w:t>7</w:t>
      </w:r>
      <w:r>
        <w:rPr>
          <w:rFonts w:hint="eastAsia"/>
          <w:sz w:val="24"/>
          <w:szCs w:val="24"/>
        </w:rPr>
        <w:t>、当投入车辆出现交通事故、车辆故障、电池更换等影响使用情况时，中标供应商应</w:t>
      </w:r>
      <w:r>
        <w:rPr>
          <w:rFonts w:hint="eastAsia"/>
          <w:sz w:val="24"/>
          <w:szCs w:val="24"/>
        </w:rPr>
        <w:t>4</w:t>
      </w:r>
      <w:r>
        <w:rPr>
          <w:rFonts w:hint="eastAsia"/>
          <w:sz w:val="24"/>
          <w:szCs w:val="24"/>
        </w:rPr>
        <w:t>小时内将备用车送达采购人指定地点，未按时送达的，每发生一次，采购人有权扣除本季度合同价款的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5FB2B345" w14:textId="77777777" w:rsidR="00034718" w:rsidRDefault="00000000">
      <w:pPr>
        <w:spacing w:line="360" w:lineRule="auto"/>
        <w:ind w:firstLineChars="200" w:firstLine="446"/>
        <w:jc w:val="left"/>
        <w:rPr>
          <w:sz w:val="24"/>
          <w:szCs w:val="24"/>
        </w:rPr>
      </w:pPr>
      <w:r>
        <w:rPr>
          <w:rFonts w:hint="eastAsia"/>
          <w:sz w:val="24"/>
          <w:szCs w:val="24"/>
        </w:rPr>
        <w:t>8</w:t>
      </w:r>
      <w:r>
        <w:rPr>
          <w:rFonts w:hint="eastAsia"/>
          <w:sz w:val="24"/>
          <w:szCs w:val="24"/>
        </w:rPr>
        <w:t>、因驾驶员离职、工作调动、疫情隔离等原因，不能提供用车服务的，中标供应</w:t>
      </w:r>
      <w:r>
        <w:rPr>
          <w:rFonts w:hint="eastAsia"/>
          <w:sz w:val="24"/>
          <w:szCs w:val="24"/>
        </w:rPr>
        <w:lastRenderedPageBreak/>
        <w:t>商应在接到采购人通知后即刻调配备用车辆，保证采购人正常使用，并在</w:t>
      </w:r>
      <w:r>
        <w:rPr>
          <w:rFonts w:hint="eastAsia"/>
          <w:sz w:val="24"/>
          <w:szCs w:val="24"/>
        </w:rPr>
        <w:t>2</w:t>
      </w:r>
      <w:r>
        <w:rPr>
          <w:rFonts w:hint="eastAsia"/>
          <w:sz w:val="24"/>
          <w:szCs w:val="24"/>
        </w:rPr>
        <w:t>日内重新调配人员，提供用车服务，未按约定时间完成人员调配的，每发生一次，采购人有权扣除本季度合同价款的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659453C7" w14:textId="77777777" w:rsidR="00034718" w:rsidRDefault="00000000">
      <w:pPr>
        <w:spacing w:line="360" w:lineRule="auto"/>
        <w:ind w:firstLineChars="200" w:firstLine="446"/>
        <w:jc w:val="left"/>
        <w:rPr>
          <w:sz w:val="24"/>
          <w:szCs w:val="24"/>
        </w:rPr>
      </w:pPr>
      <w:r>
        <w:rPr>
          <w:rFonts w:hint="eastAsia"/>
          <w:sz w:val="24"/>
          <w:szCs w:val="24"/>
        </w:rPr>
        <w:t>9</w:t>
      </w:r>
      <w:r>
        <w:rPr>
          <w:rFonts w:hint="eastAsia"/>
          <w:sz w:val="24"/>
          <w:szCs w:val="24"/>
        </w:rPr>
        <w:t>、不符合采购人要求的驾驶员，中标供应商应自接到采购人通知后</w:t>
      </w:r>
      <w:r>
        <w:rPr>
          <w:rFonts w:hint="eastAsia"/>
          <w:sz w:val="24"/>
          <w:szCs w:val="24"/>
        </w:rPr>
        <w:t>2</w:t>
      </w:r>
      <w:r>
        <w:rPr>
          <w:rFonts w:hint="eastAsia"/>
          <w:sz w:val="24"/>
          <w:szCs w:val="24"/>
        </w:rPr>
        <w:t>日内予以更换，未按要求及时更换的，每发生一次，采购人有权扣除本季度合同价款的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065EE0D9" w14:textId="77777777" w:rsidR="00034718" w:rsidRDefault="00000000">
      <w:pPr>
        <w:spacing w:line="360" w:lineRule="auto"/>
        <w:ind w:firstLineChars="200" w:firstLine="446"/>
        <w:jc w:val="left"/>
        <w:rPr>
          <w:sz w:val="24"/>
          <w:szCs w:val="24"/>
        </w:rPr>
      </w:pPr>
      <w:r>
        <w:rPr>
          <w:rFonts w:hint="eastAsia"/>
          <w:sz w:val="24"/>
          <w:szCs w:val="24"/>
        </w:rPr>
        <w:t>10</w:t>
      </w:r>
      <w:r>
        <w:rPr>
          <w:rFonts w:hint="eastAsia"/>
          <w:sz w:val="24"/>
          <w:szCs w:val="24"/>
        </w:rPr>
        <w:t>、中标供应商在合同执行过程中，不能按招标文件要求，</w:t>
      </w:r>
      <w:r>
        <w:rPr>
          <w:rFonts w:hint="eastAsia"/>
          <w:sz w:val="24"/>
          <w:szCs w:val="24"/>
        </w:rPr>
        <w:t>2</w:t>
      </w:r>
      <w:r>
        <w:rPr>
          <w:rFonts w:hint="eastAsia"/>
          <w:sz w:val="24"/>
          <w:szCs w:val="24"/>
        </w:rPr>
        <w:t>日内对损坏充电</w:t>
      </w:r>
      <w:proofErr w:type="gramStart"/>
      <w:r>
        <w:rPr>
          <w:rFonts w:hint="eastAsia"/>
          <w:sz w:val="24"/>
          <w:szCs w:val="24"/>
        </w:rPr>
        <w:t>桩进行</w:t>
      </w:r>
      <w:proofErr w:type="gramEnd"/>
      <w:r>
        <w:rPr>
          <w:rFonts w:hint="eastAsia"/>
          <w:sz w:val="24"/>
          <w:szCs w:val="24"/>
        </w:rPr>
        <w:t>维修更换，影响采购人正常使用的，每发生一次，采购人有权扣除本季度合同价款的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00E4995C" w14:textId="77777777" w:rsidR="00034718" w:rsidRDefault="00000000">
      <w:pPr>
        <w:spacing w:line="360" w:lineRule="auto"/>
        <w:ind w:firstLineChars="200" w:firstLine="446"/>
        <w:jc w:val="left"/>
        <w:rPr>
          <w:sz w:val="24"/>
          <w:szCs w:val="24"/>
        </w:rPr>
      </w:pPr>
      <w:r>
        <w:rPr>
          <w:rFonts w:hint="eastAsia"/>
          <w:sz w:val="24"/>
          <w:szCs w:val="24"/>
        </w:rPr>
        <w:t>11</w:t>
      </w:r>
      <w:r>
        <w:rPr>
          <w:rFonts w:hint="eastAsia"/>
          <w:sz w:val="24"/>
          <w:szCs w:val="24"/>
        </w:rPr>
        <w:t>、驾驶员应保证车辆整洁干净，车内无异味，未达到要求的，每发生一次，采购人有权扣除本季度合同价款的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5CDC1E8F" w14:textId="77777777" w:rsidR="00034718" w:rsidRDefault="00000000">
      <w:pPr>
        <w:spacing w:line="360" w:lineRule="auto"/>
        <w:ind w:firstLineChars="200" w:firstLine="446"/>
        <w:jc w:val="left"/>
        <w:rPr>
          <w:sz w:val="24"/>
          <w:szCs w:val="24"/>
        </w:rPr>
      </w:pPr>
      <w:r>
        <w:rPr>
          <w:rFonts w:hint="eastAsia"/>
          <w:sz w:val="24"/>
          <w:szCs w:val="24"/>
        </w:rPr>
        <w:t>12</w:t>
      </w:r>
      <w:r>
        <w:rPr>
          <w:rFonts w:hint="eastAsia"/>
          <w:sz w:val="24"/>
          <w:szCs w:val="24"/>
        </w:rPr>
        <w:t>、采购人不定期对服务车辆产权证进行抽查，如发现车辆产权变更的（不是中标供应商），中标供应商应在</w:t>
      </w:r>
      <w:r>
        <w:rPr>
          <w:rFonts w:hint="eastAsia"/>
          <w:sz w:val="24"/>
          <w:szCs w:val="24"/>
        </w:rPr>
        <w:t>2</w:t>
      </w:r>
      <w:r>
        <w:rPr>
          <w:rFonts w:hint="eastAsia"/>
          <w:sz w:val="24"/>
          <w:szCs w:val="24"/>
        </w:rPr>
        <w:t>日内对车辆进行更换，每发生一次，采购人有权扣除本季度合同价款的</w:t>
      </w:r>
      <w:r>
        <w:rPr>
          <w:rFonts w:hint="eastAsia"/>
          <w:sz w:val="24"/>
          <w:szCs w:val="24"/>
        </w:rPr>
        <w:t>5%</w:t>
      </w:r>
      <w:r>
        <w:rPr>
          <w:rFonts w:hint="eastAsia"/>
          <w:sz w:val="24"/>
          <w:szCs w:val="24"/>
        </w:rPr>
        <w:t>作为违约赔偿，一季度内累计发生三次及以上的，采购人有权终止合同，由此给采购人带来的损失，全部由中标供应商负责。</w:t>
      </w:r>
    </w:p>
    <w:p w14:paraId="038D4060" w14:textId="77777777" w:rsidR="00034718" w:rsidRDefault="00000000">
      <w:pPr>
        <w:spacing w:line="360" w:lineRule="auto"/>
        <w:ind w:firstLineChars="200" w:firstLine="446"/>
        <w:jc w:val="left"/>
        <w:rPr>
          <w:sz w:val="24"/>
          <w:szCs w:val="24"/>
        </w:rPr>
      </w:pPr>
      <w:r>
        <w:rPr>
          <w:rFonts w:hint="eastAsia"/>
          <w:sz w:val="24"/>
          <w:szCs w:val="24"/>
        </w:rPr>
        <w:t>13</w:t>
      </w:r>
      <w:r>
        <w:rPr>
          <w:rFonts w:hint="eastAsia"/>
          <w:sz w:val="24"/>
          <w:szCs w:val="24"/>
        </w:rPr>
        <w:t>、因中标供应</w:t>
      </w:r>
      <w:proofErr w:type="gramStart"/>
      <w:r>
        <w:rPr>
          <w:rFonts w:hint="eastAsia"/>
          <w:sz w:val="24"/>
          <w:szCs w:val="24"/>
        </w:rPr>
        <w:t>商车辆</w:t>
      </w:r>
      <w:proofErr w:type="gramEnd"/>
      <w:r>
        <w:rPr>
          <w:rFonts w:hint="eastAsia"/>
          <w:sz w:val="24"/>
          <w:szCs w:val="24"/>
        </w:rPr>
        <w:t>电量不足影响采购人正常使用的，每发生一次，采购人有权扣除本季度合同价款的</w:t>
      </w:r>
      <w:r>
        <w:rPr>
          <w:rFonts w:hint="eastAsia"/>
          <w:sz w:val="24"/>
          <w:szCs w:val="24"/>
        </w:rPr>
        <w:t>1%</w:t>
      </w:r>
      <w:r>
        <w:rPr>
          <w:rFonts w:hint="eastAsia"/>
          <w:sz w:val="24"/>
          <w:szCs w:val="24"/>
        </w:rPr>
        <w:t>作为违约赔偿，一季度内累计发生三次及以上的，采购人有权终止合同，由此给采购人带来的损失，全部由中标供应商负责。</w:t>
      </w:r>
    </w:p>
    <w:p w14:paraId="5CEB5B72" w14:textId="77777777" w:rsidR="00034718" w:rsidRDefault="00000000">
      <w:pPr>
        <w:spacing w:line="360" w:lineRule="auto"/>
        <w:ind w:firstLineChars="200" w:firstLine="446"/>
        <w:rPr>
          <w:sz w:val="24"/>
        </w:rPr>
      </w:pPr>
      <w:r>
        <w:rPr>
          <w:rFonts w:hint="eastAsia"/>
          <w:sz w:val="24"/>
        </w:rPr>
        <w:t>四、其他要求</w:t>
      </w:r>
    </w:p>
    <w:p w14:paraId="4C200393" w14:textId="77777777" w:rsidR="00034718" w:rsidRDefault="00000000">
      <w:pPr>
        <w:spacing w:line="360" w:lineRule="auto"/>
        <w:ind w:firstLineChars="200" w:firstLine="446"/>
        <w:rPr>
          <w:sz w:val="24"/>
        </w:rPr>
      </w:pPr>
      <w:r>
        <w:rPr>
          <w:rFonts w:hint="eastAsia"/>
          <w:sz w:val="24"/>
        </w:rPr>
        <w:t>★投标人须提供附件</w:t>
      </w:r>
      <w:r>
        <w:rPr>
          <w:rFonts w:hint="eastAsia"/>
          <w:sz w:val="24"/>
        </w:rPr>
        <w:t>B</w:t>
      </w:r>
      <w:r>
        <w:rPr>
          <w:rFonts w:hint="eastAsia"/>
          <w:sz w:val="24"/>
        </w:rPr>
        <w:t>承诺函，否则视为无效投标。</w:t>
      </w:r>
    </w:p>
    <w:p w14:paraId="0335EC1B" w14:textId="77777777" w:rsidR="00034718" w:rsidRDefault="00000000">
      <w:pPr>
        <w:spacing w:line="360" w:lineRule="auto"/>
        <w:ind w:firstLineChars="200" w:firstLine="446"/>
        <w:rPr>
          <w:sz w:val="24"/>
        </w:rPr>
      </w:pPr>
      <w:r>
        <w:rPr>
          <w:rFonts w:hint="eastAsia"/>
          <w:sz w:val="24"/>
        </w:rPr>
        <w:lastRenderedPageBreak/>
        <w:t>加注“★”号条款为实质性条款，不得出现负偏离，发生负偏离即做无效标处理。</w:t>
      </w:r>
    </w:p>
    <w:p w14:paraId="46AF8925" w14:textId="77777777" w:rsidR="00034718" w:rsidRDefault="00034718">
      <w:pPr>
        <w:spacing w:line="360" w:lineRule="auto"/>
        <w:jc w:val="left"/>
        <w:rPr>
          <w:sz w:val="24"/>
          <w:szCs w:val="24"/>
        </w:rPr>
      </w:pPr>
    </w:p>
    <w:p w14:paraId="572D3944" w14:textId="77777777" w:rsidR="00034718" w:rsidRDefault="00034718">
      <w:pPr>
        <w:spacing w:line="360" w:lineRule="auto"/>
        <w:ind w:firstLineChars="200" w:firstLine="446"/>
        <w:rPr>
          <w:color w:val="000000" w:themeColor="text1"/>
          <w:sz w:val="24"/>
        </w:rPr>
      </w:pPr>
    </w:p>
    <w:p w14:paraId="7CFADAF6" w14:textId="77777777" w:rsidR="00034718" w:rsidRDefault="00000000">
      <w:pPr>
        <w:spacing w:line="360" w:lineRule="auto"/>
        <w:ind w:firstLineChars="200" w:firstLine="446"/>
        <w:rPr>
          <w:color w:val="000000" w:themeColor="text1"/>
          <w:sz w:val="24"/>
        </w:rPr>
      </w:pPr>
      <w:r>
        <w:rPr>
          <w:rFonts w:hint="eastAsia"/>
          <w:color w:val="000000" w:themeColor="text1"/>
          <w:sz w:val="24"/>
        </w:rPr>
        <w:t>附件</w:t>
      </w:r>
      <w:r>
        <w:rPr>
          <w:rFonts w:hint="eastAsia"/>
          <w:color w:val="000000" w:themeColor="text1"/>
          <w:sz w:val="24"/>
        </w:rPr>
        <w:t>A</w:t>
      </w:r>
      <w:r>
        <w:rPr>
          <w:rFonts w:hint="eastAsia"/>
          <w:color w:val="000000" w:themeColor="text1"/>
          <w:sz w:val="24"/>
        </w:rPr>
        <w:t>：</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6"/>
        <w:gridCol w:w="1480"/>
        <w:gridCol w:w="2859"/>
        <w:gridCol w:w="1731"/>
        <w:gridCol w:w="1823"/>
      </w:tblGrid>
      <w:tr w:rsidR="00034718" w14:paraId="5AD2655A" w14:textId="77777777">
        <w:trPr>
          <w:trHeight w:val="540"/>
          <w:tblHeader/>
          <w:jc w:val="center"/>
        </w:trPr>
        <w:tc>
          <w:tcPr>
            <w:tcW w:w="614" w:type="pct"/>
            <w:noWrap/>
            <w:vAlign w:val="center"/>
          </w:tcPr>
          <w:p w14:paraId="3EAF19D6" w14:textId="77777777" w:rsidR="00034718" w:rsidRDefault="00000000">
            <w:pPr>
              <w:widowControl/>
              <w:jc w:val="center"/>
              <w:rPr>
                <w:rFonts w:eastAsiaTheme="minorEastAsia"/>
                <w:b/>
                <w:color w:val="000000" w:themeColor="text1"/>
                <w:kern w:val="0"/>
                <w:szCs w:val="21"/>
              </w:rPr>
            </w:pPr>
            <w:r>
              <w:rPr>
                <w:rFonts w:eastAsiaTheme="minorEastAsia"/>
                <w:b/>
                <w:color w:val="000000" w:themeColor="text1"/>
                <w:kern w:val="0"/>
                <w:szCs w:val="21"/>
              </w:rPr>
              <w:t>序号</w:t>
            </w:r>
          </w:p>
        </w:tc>
        <w:tc>
          <w:tcPr>
            <w:tcW w:w="822" w:type="pct"/>
            <w:noWrap/>
            <w:vAlign w:val="center"/>
          </w:tcPr>
          <w:p w14:paraId="5E7EF3FE" w14:textId="77777777" w:rsidR="00034718" w:rsidRDefault="00000000">
            <w:pPr>
              <w:widowControl/>
              <w:jc w:val="center"/>
              <w:rPr>
                <w:rFonts w:eastAsiaTheme="minorEastAsia"/>
                <w:b/>
                <w:color w:val="000000" w:themeColor="text1"/>
                <w:kern w:val="0"/>
                <w:szCs w:val="21"/>
              </w:rPr>
            </w:pPr>
            <w:r>
              <w:rPr>
                <w:rFonts w:eastAsiaTheme="minorEastAsia"/>
                <w:b/>
                <w:color w:val="000000" w:themeColor="text1"/>
                <w:kern w:val="0"/>
                <w:szCs w:val="21"/>
              </w:rPr>
              <w:t>部门</w:t>
            </w:r>
          </w:p>
        </w:tc>
        <w:tc>
          <w:tcPr>
            <w:tcW w:w="1588" w:type="pct"/>
            <w:vAlign w:val="center"/>
          </w:tcPr>
          <w:p w14:paraId="47633B87" w14:textId="77777777" w:rsidR="00034718" w:rsidRDefault="00000000">
            <w:pPr>
              <w:widowControl/>
              <w:jc w:val="center"/>
              <w:rPr>
                <w:rFonts w:eastAsiaTheme="minorEastAsia"/>
                <w:b/>
                <w:color w:val="000000" w:themeColor="text1"/>
                <w:kern w:val="0"/>
                <w:szCs w:val="21"/>
              </w:rPr>
            </w:pPr>
            <w:r>
              <w:rPr>
                <w:rFonts w:eastAsiaTheme="minorEastAsia"/>
                <w:b/>
                <w:color w:val="000000" w:themeColor="text1"/>
                <w:kern w:val="0"/>
                <w:szCs w:val="21"/>
              </w:rPr>
              <w:t>部门地址</w:t>
            </w:r>
          </w:p>
        </w:tc>
        <w:tc>
          <w:tcPr>
            <w:tcW w:w="962" w:type="pct"/>
            <w:vAlign w:val="center"/>
          </w:tcPr>
          <w:p w14:paraId="44EF853B" w14:textId="77777777" w:rsidR="00034718" w:rsidRDefault="00000000">
            <w:pPr>
              <w:widowControl/>
              <w:jc w:val="center"/>
              <w:rPr>
                <w:rFonts w:eastAsiaTheme="minorEastAsia"/>
                <w:b/>
                <w:color w:val="000000" w:themeColor="text1"/>
                <w:kern w:val="0"/>
                <w:szCs w:val="21"/>
              </w:rPr>
            </w:pPr>
            <w:r>
              <w:rPr>
                <w:rFonts w:eastAsiaTheme="minorEastAsia"/>
                <w:b/>
                <w:color w:val="000000" w:themeColor="text1"/>
                <w:kern w:val="0"/>
                <w:szCs w:val="21"/>
              </w:rPr>
              <w:t>周六日是否用车</w:t>
            </w:r>
          </w:p>
        </w:tc>
        <w:tc>
          <w:tcPr>
            <w:tcW w:w="1013" w:type="pct"/>
            <w:vAlign w:val="center"/>
          </w:tcPr>
          <w:p w14:paraId="33D70472" w14:textId="77777777" w:rsidR="00034718" w:rsidRDefault="00000000">
            <w:pPr>
              <w:widowControl/>
              <w:jc w:val="center"/>
              <w:rPr>
                <w:rFonts w:eastAsiaTheme="minorEastAsia"/>
                <w:b/>
                <w:color w:val="000000" w:themeColor="text1"/>
                <w:kern w:val="0"/>
                <w:szCs w:val="21"/>
              </w:rPr>
            </w:pPr>
            <w:r>
              <w:rPr>
                <w:rFonts w:eastAsiaTheme="minorEastAsia"/>
                <w:b/>
                <w:color w:val="000000" w:themeColor="text1"/>
                <w:kern w:val="0"/>
                <w:szCs w:val="21"/>
              </w:rPr>
              <w:t>预估月行驶公里数</w:t>
            </w:r>
          </w:p>
        </w:tc>
      </w:tr>
      <w:tr w:rsidR="00034718" w14:paraId="4E0D8DEB" w14:textId="77777777">
        <w:trPr>
          <w:trHeight w:val="270"/>
          <w:jc w:val="center"/>
        </w:trPr>
        <w:tc>
          <w:tcPr>
            <w:tcW w:w="614" w:type="pct"/>
            <w:noWrap/>
            <w:vAlign w:val="center"/>
          </w:tcPr>
          <w:p w14:paraId="548702AA"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w:t>
            </w:r>
          </w:p>
        </w:tc>
        <w:tc>
          <w:tcPr>
            <w:tcW w:w="822" w:type="pct"/>
            <w:noWrap/>
            <w:vAlign w:val="center"/>
          </w:tcPr>
          <w:p w14:paraId="5A7E0CD9"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机关</w:t>
            </w:r>
          </w:p>
        </w:tc>
        <w:tc>
          <w:tcPr>
            <w:tcW w:w="1588" w:type="pct"/>
            <w:vAlign w:val="center"/>
          </w:tcPr>
          <w:p w14:paraId="30BFB98C"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和平区大沽北路</w:t>
            </w:r>
            <w:r>
              <w:rPr>
                <w:rFonts w:eastAsiaTheme="minorEastAsia"/>
                <w:color w:val="000000" w:themeColor="text1"/>
                <w:kern w:val="0"/>
                <w:szCs w:val="21"/>
              </w:rPr>
              <w:t>115</w:t>
            </w:r>
            <w:r>
              <w:rPr>
                <w:rFonts w:eastAsiaTheme="minorEastAsia"/>
                <w:color w:val="000000" w:themeColor="text1"/>
                <w:kern w:val="0"/>
                <w:szCs w:val="21"/>
              </w:rPr>
              <w:t>号</w:t>
            </w:r>
          </w:p>
        </w:tc>
        <w:tc>
          <w:tcPr>
            <w:tcW w:w="962" w:type="pct"/>
            <w:vAlign w:val="center"/>
          </w:tcPr>
          <w:p w14:paraId="463E0C19" w14:textId="77777777" w:rsidR="00034718" w:rsidRDefault="00000000">
            <w:pPr>
              <w:widowControl/>
              <w:jc w:val="center"/>
              <w:rPr>
                <w:rFonts w:eastAsiaTheme="minorEastAsia"/>
                <w:strike/>
                <w:color w:val="000000" w:themeColor="text1"/>
                <w:kern w:val="0"/>
                <w:szCs w:val="21"/>
              </w:rPr>
            </w:pPr>
            <w:r>
              <w:rPr>
                <w:rFonts w:eastAsiaTheme="minorEastAsia"/>
                <w:color w:val="000000" w:themeColor="text1"/>
                <w:kern w:val="0"/>
                <w:szCs w:val="21"/>
              </w:rPr>
              <w:t>是</w:t>
            </w:r>
          </w:p>
        </w:tc>
        <w:tc>
          <w:tcPr>
            <w:tcW w:w="1013" w:type="pct"/>
            <w:vAlign w:val="center"/>
          </w:tcPr>
          <w:p w14:paraId="5562E58F"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800</w:t>
            </w:r>
          </w:p>
        </w:tc>
      </w:tr>
      <w:tr w:rsidR="00034718" w14:paraId="0E61EFBD" w14:textId="77777777">
        <w:trPr>
          <w:trHeight w:val="270"/>
          <w:jc w:val="center"/>
        </w:trPr>
        <w:tc>
          <w:tcPr>
            <w:tcW w:w="614" w:type="pct"/>
            <w:noWrap/>
            <w:vAlign w:val="center"/>
          </w:tcPr>
          <w:p w14:paraId="790A4A95"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2</w:t>
            </w:r>
          </w:p>
        </w:tc>
        <w:tc>
          <w:tcPr>
            <w:tcW w:w="822" w:type="pct"/>
            <w:noWrap/>
            <w:vAlign w:val="center"/>
          </w:tcPr>
          <w:p w14:paraId="1ADC2AA5"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机关</w:t>
            </w:r>
          </w:p>
        </w:tc>
        <w:tc>
          <w:tcPr>
            <w:tcW w:w="1588" w:type="pct"/>
          </w:tcPr>
          <w:p w14:paraId="0B5CC0CE"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和平区大沽北路</w:t>
            </w:r>
            <w:r>
              <w:rPr>
                <w:rFonts w:eastAsiaTheme="minorEastAsia"/>
                <w:color w:val="000000" w:themeColor="text1"/>
                <w:kern w:val="0"/>
                <w:szCs w:val="21"/>
              </w:rPr>
              <w:t>115</w:t>
            </w:r>
            <w:r>
              <w:rPr>
                <w:rFonts w:eastAsiaTheme="minorEastAsia"/>
                <w:color w:val="000000" w:themeColor="text1"/>
                <w:kern w:val="0"/>
                <w:szCs w:val="21"/>
              </w:rPr>
              <w:t>号</w:t>
            </w:r>
          </w:p>
        </w:tc>
        <w:tc>
          <w:tcPr>
            <w:tcW w:w="962" w:type="pct"/>
            <w:vAlign w:val="center"/>
          </w:tcPr>
          <w:p w14:paraId="005D4F8B"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是</w:t>
            </w:r>
          </w:p>
        </w:tc>
        <w:tc>
          <w:tcPr>
            <w:tcW w:w="1013" w:type="pct"/>
            <w:vAlign w:val="center"/>
          </w:tcPr>
          <w:p w14:paraId="16C13D86"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800</w:t>
            </w:r>
          </w:p>
        </w:tc>
      </w:tr>
      <w:tr w:rsidR="00034718" w14:paraId="3843ED78" w14:textId="77777777">
        <w:trPr>
          <w:trHeight w:val="270"/>
          <w:jc w:val="center"/>
        </w:trPr>
        <w:tc>
          <w:tcPr>
            <w:tcW w:w="614" w:type="pct"/>
            <w:noWrap/>
            <w:vAlign w:val="center"/>
          </w:tcPr>
          <w:p w14:paraId="5E36CE0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3</w:t>
            </w:r>
          </w:p>
        </w:tc>
        <w:tc>
          <w:tcPr>
            <w:tcW w:w="822" w:type="pct"/>
            <w:noWrap/>
            <w:vAlign w:val="center"/>
          </w:tcPr>
          <w:p w14:paraId="778AC08E"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机关</w:t>
            </w:r>
          </w:p>
        </w:tc>
        <w:tc>
          <w:tcPr>
            <w:tcW w:w="1588" w:type="pct"/>
          </w:tcPr>
          <w:p w14:paraId="210A0E16"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和平区大沽北路</w:t>
            </w:r>
            <w:r>
              <w:rPr>
                <w:rFonts w:eastAsiaTheme="minorEastAsia"/>
                <w:color w:val="000000" w:themeColor="text1"/>
                <w:kern w:val="0"/>
                <w:szCs w:val="21"/>
              </w:rPr>
              <w:t>115</w:t>
            </w:r>
            <w:r>
              <w:rPr>
                <w:rFonts w:eastAsiaTheme="minorEastAsia"/>
                <w:color w:val="000000" w:themeColor="text1"/>
                <w:kern w:val="0"/>
                <w:szCs w:val="21"/>
              </w:rPr>
              <w:t>号</w:t>
            </w:r>
          </w:p>
        </w:tc>
        <w:tc>
          <w:tcPr>
            <w:tcW w:w="962" w:type="pct"/>
            <w:vAlign w:val="center"/>
          </w:tcPr>
          <w:p w14:paraId="19CB1745"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是</w:t>
            </w:r>
          </w:p>
        </w:tc>
        <w:tc>
          <w:tcPr>
            <w:tcW w:w="1013" w:type="pct"/>
            <w:vAlign w:val="center"/>
          </w:tcPr>
          <w:p w14:paraId="1F486B2A"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800</w:t>
            </w:r>
          </w:p>
        </w:tc>
      </w:tr>
      <w:tr w:rsidR="00034718" w14:paraId="484E100A" w14:textId="77777777">
        <w:trPr>
          <w:trHeight w:val="285"/>
          <w:jc w:val="center"/>
        </w:trPr>
        <w:tc>
          <w:tcPr>
            <w:tcW w:w="614" w:type="pct"/>
            <w:noWrap/>
            <w:vAlign w:val="center"/>
          </w:tcPr>
          <w:p w14:paraId="20F9EBD0"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4</w:t>
            </w:r>
          </w:p>
        </w:tc>
        <w:tc>
          <w:tcPr>
            <w:tcW w:w="822" w:type="pct"/>
            <w:noWrap/>
            <w:vAlign w:val="center"/>
          </w:tcPr>
          <w:p w14:paraId="2ED84E86"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和平管理部</w:t>
            </w:r>
          </w:p>
        </w:tc>
        <w:tc>
          <w:tcPr>
            <w:tcW w:w="1588" w:type="pct"/>
            <w:noWrap/>
          </w:tcPr>
          <w:p w14:paraId="3B493ADB"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和平区大沽北路</w:t>
            </w:r>
            <w:r>
              <w:rPr>
                <w:rFonts w:eastAsiaTheme="minorEastAsia"/>
                <w:color w:val="000000" w:themeColor="text1"/>
                <w:kern w:val="0"/>
                <w:szCs w:val="21"/>
              </w:rPr>
              <w:t>115</w:t>
            </w:r>
            <w:r>
              <w:rPr>
                <w:rFonts w:eastAsiaTheme="minorEastAsia"/>
                <w:color w:val="000000" w:themeColor="text1"/>
                <w:kern w:val="0"/>
                <w:szCs w:val="21"/>
              </w:rPr>
              <w:t>号</w:t>
            </w:r>
          </w:p>
        </w:tc>
        <w:tc>
          <w:tcPr>
            <w:tcW w:w="962" w:type="pct"/>
            <w:noWrap/>
            <w:vAlign w:val="center"/>
          </w:tcPr>
          <w:p w14:paraId="0363A4AD"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是</w:t>
            </w:r>
          </w:p>
        </w:tc>
        <w:tc>
          <w:tcPr>
            <w:tcW w:w="1013" w:type="pct"/>
            <w:noWrap/>
            <w:vAlign w:val="center"/>
          </w:tcPr>
          <w:p w14:paraId="20B12E68"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500</w:t>
            </w:r>
          </w:p>
        </w:tc>
      </w:tr>
      <w:tr w:rsidR="00034718" w14:paraId="0595087F" w14:textId="77777777">
        <w:trPr>
          <w:trHeight w:val="485"/>
          <w:jc w:val="center"/>
        </w:trPr>
        <w:tc>
          <w:tcPr>
            <w:tcW w:w="614" w:type="pct"/>
            <w:noWrap/>
            <w:vAlign w:val="center"/>
          </w:tcPr>
          <w:p w14:paraId="75CA3BAD"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5</w:t>
            </w:r>
          </w:p>
        </w:tc>
        <w:tc>
          <w:tcPr>
            <w:tcW w:w="822" w:type="pct"/>
            <w:noWrap/>
            <w:vAlign w:val="center"/>
          </w:tcPr>
          <w:p w14:paraId="6A605933"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河东管理部</w:t>
            </w:r>
          </w:p>
        </w:tc>
        <w:tc>
          <w:tcPr>
            <w:tcW w:w="1588" w:type="pct"/>
            <w:noWrap/>
            <w:vAlign w:val="center"/>
          </w:tcPr>
          <w:p w14:paraId="0D4AF563"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新开路</w:t>
            </w:r>
            <w:r>
              <w:rPr>
                <w:rFonts w:eastAsiaTheme="minorEastAsia"/>
                <w:color w:val="000000" w:themeColor="text1"/>
                <w:kern w:val="0"/>
                <w:szCs w:val="21"/>
              </w:rPr>
              <w:t>239</w:t>
            </w:r>
            <w:r>
              <w:rPr>
                <w:rFonts w:eastAsiaTheme="minorEastAsia"/>
                <w:color w:val="000000" w:themeColor="text1"/>
                <w:kern w:val="0"/>
                <w:szCs w:val="21"/>
              </w:rPr>
              <w:t>号</w:t>
            </w:r>
          </w:p>
        </w:tc>
        <w:tc>
          <w:tcPr>
            <w:tcW w:w="962" w:type="pct"/>
            <w:noWrap/>
            <w:vAlign w:val="center"/>
          </w:tcPr>
          <w:p w14:paraId="0FB4941C"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1DA2B20B"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1200</w:t>
            </w:r>
          </w:p>
        </w:tc>
      </w:tr>
      <w:tr w:rsidR="00034718" w14:paraId="3A7DF969" w14:textId="77777777">
        <w:trPr>
          <w:trHeight w:val="540"/>
          <w:jc w:val="center"/>
        </w:trPr>
        <w:tc>
          <w:tcPr>
            <w:tcW w:w="614" w:type="pct"/>
            <w:noWrap/>
            <w:vAlign w:val="center"/>
          </w:tcPr>
          <w:p w14:paraId="4173A1F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6</w:t>
            </w:r>
          </w:p>
        </w:tc>
        <w:tc>
          <w:tcPr>
            <w:tcW w:w="822" w:type="pct"/>
            <w:noWrap/>
            <w:vAlign w:val="center"/>
          </w:tcPr>
          <w:p w14:paraId="0C19528E"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河西管理部</w:t>
            </w:r>
          </w:p>
        </w:tc>
        <w:tc>
          <w:tcPr>
            <w:tcW w:w="1588" w:type="pct"/>
            <w:vAlign w:val="center"/>
          </w:tcPr>
          <w:p w14:paraId="4280D28D"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河西区滨水道</w:t>
            </w:r>
            <w:r>
              <w:rPr>
                <w:rFonts w:eastAsiaTheme="minorEastAsia"/>
                <w:color w:val="000000" w:themeColor="text1"/>
                <w:kern w:val="0"/>
                <w:szCs w:val="21"/>
              </w:rPr>
              <w:t>9</w:t>
            </w:r>
            <w:r>
              <w:rPr>
                <w:rFonts w:eastAsiaTheme="minorEastAsia"/>
                <w:color w:val="000000" w:themeColor="text1"/>
                <w:kern w:val="0"/>
                <w:szCs w:val="21"/>
              </w:rPr>
              <w:t>号</w:t>
            </w:r>
          </w:p>
        </w:tc>
        <w:tc>
          <w:tcPr>
            <w:tcW w:w="962" w:type="pct"/>
            <w:noWrap/>
            <w:vAlign w:val="center"/>
          </w:tcPr>
          <w:p w14:paraId="631A3134"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7EDE8AC1"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800</w:t>
            </w:r>
          </w:p>
        </w:tc>
      </w:tr>
      <w:tr w:rsidR="00034718" w14:paraId="263BD310" w14:textId="77777777">
        <w:trPr>
          <w:trHeight w:val="540"/>
          <w:jc w:val="center"/>
        </w:trPr>
        <w:tc>
          <w:tcPr>
            <w:tcW w:w="614" w:type="pct"/>
            <w:noWrap/>
            <w:vAlign w:val="center"/>
          </w:tcPr>
          <w:p w14:paraId="0DD60F2F"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7</w:t>
            </w:r>
          </w:p>
        </w:tc>
        <w:tc>
          <w:tcPr>
            <w:tcW w:w="822" w:type="pct"/>
            <w:noWrap/>
            <w:vAlign w:val="center"/>
          </w:tcPr>
          <w:p w14:paraId="68112FF9"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南开管理部</w:t>
            </w:r>
          </w:p>
        </w:tc>
        <w:tc>
          <w:tcPr>
            <w:tcW w:w="1588" w:type="pct"/>
            <w:vAlign w:val="center"/>
          </w:tcPr>
          <w:p w14:paraId="766A629B"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南开区二纬路</w:t>
            </w:r>
            <w:r>
              <w:rPr>
                <w:rFonts w:eastAsiaTheme="minorEastAsia"/>
                <w:color w:val="000000" w:themeColor="text1"/>
                <w:kern w:val="0"/>
                <w:szCs w:val="21"/>
              </w:rPr>
              <w:t>58</w:t>
            </w:r>
            <w:r>
              <w:rPr>
                <w:rFonts w:eastAsiaTheme="minorEastAsia"/>
                <w:color w:val="000000" w:themeColor="text1"/>
                <w:kern w:val="0"/>
                <w:szCs w:val="21"/>
              </w:rPr>
              <w:t>号翔</w:t>
            </w:r>
            <w:proofErr w:type="gramStart"/>
            <w:r>
              <w:rPr>
                <w:rFonts w:eastAsiaTheme="minorEastAsia"/>
                <w:color w:val="000000" w:themeColor="text1"/>
                <w:kern w:val="0"/>
                <w:szCs w:val="21"/>
              </w:rPr>
              <w:t>宇大厦</w:t>
            </w:r>
            <w:proofErr w:type="gramEnd"/>
          </w:p>
        </w:tc>
        <w:tc>
          <w:tcPr>
            <w:tcW w:w="962" w:type="pct"/>
            <w:noWrap/>
            <w:vAlign w:val="center"/>
          </w:tcPr>
          <w:p w14:paraId="6A55DDE0"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7B2DC718"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800</w:t>
            </w:r>
          </w:p>
        </w:tc>
      </w:tr>
      <w:tr w:rsidR="00034718" w14:paraId="6E07AD5A" w14:textId="77777777">
        <w:trPr>
          <w:trHeight w:val="270"/>
          <w:jc w:val="center"/>
        </w:trPr>
        <w:tc>
          <w:tcPr>
            <w:tcW w:w="614" w:type="pct"/>
            <w:noWrap/>
            <w:vAlign w:val="center"/>
          </w:tcPr>
          <w:p w14:paraId="601CE3A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w:t>
            </w:r>
          </w:p>
        </w:tc>
        <w:tc>
          <w:tcPr>
            <w:tcW w:w="822" w:type="pct"/>
            <w:noWrap/>
            <w:vAlign w:val="center"/>
          </w:tcPr>
          <w:p w14:paraId="4F566B83"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河北管理部</w:t>
            </w:r>
          </w:p>
        </w:tc>
        <w:tc>
          <w:tcPr>
            <w:tcW w:w="1588" w:type="pct"/>
            <w:noWrap/>
            <w:vAlign w:val="center"/>
          </w:tcPr>
          <w:p w14:paraId="4167655E"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河北区平安街</w:t>
            </w:r>
            <w:r>
              <w:rPr>
                <w:rFonts w:eastAsiaTheme="minorEastAsia"/>
                <w:color w:val="000000" w:themeColor="text1"/>
                <w:kern w:val="0"/>
                <w:szCs w:val="21"/>
              </w:rPr>
              <w:t>68</w:t>
            </w:r>
            <w:r>
              <w:rPr>
                <w:rFonts w:eastAsiaTheme="minorEastAsia"/>
                <w:color w:val="000000" w:themeColor="text1"/>
                <w:kern w:val="0"/>
                <w:szCs w:val="21"/>
              </w:rPr>
              <w:t>号</w:t>
            </w:r>
          </w:p>
        </w:tc>
        <w:tc>
          <w:tcPr>
            <w:tcW w:w="962" w:type="pct"/>
            <w:noWrap/>
            <w:vAlign w:val="center"/>
          </w:tcPr>
          <w:p w14:paraId="36A8ACC1"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7FF82746"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800</w:t>
            </w:r>
          </w:p>
        </w:tc>
      </w:tr>
      <w:tr w:rsidR="00034718" w14:paraId="15D59AC3" w14:textId="77777777">
        <w:trPr>
          <w:trHeight w:val="540"/>
          <w:jc w:val="center"/>
        </w:trPr>
        <w:tc>
          <w:tcPr>
            <w:tcW w:w="614" w:type="pct"/>
            <w:noWrap/>
            <w:vAlign w:val="center"/>
          </w:tcPr>
          <w:p w14:paraId="3792388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9</w:t>
            </w:r>
          </w:p>
        </w:tc>
        <w:tc>
          <w:tcPr>
            <w:tcW w:w="822" w:type="pct"/>
            <w:noWrap/>
            <w:vAlign w:val="center"/>
          </w:tcPr>
          <w:p w14:paraId="7F8F5CFE"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红桥管理部</w:t>
            </w:r>
          </w:p>
        </w:tc>
        <w:tc>
          <w:tcPr>
            <w:tcW w:w="1588" w:type="pct"/>
            <w:vAlign w:val="center"/>
          </w:tcPr>
          <w:p w14:paraId="39EF8731"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红桥管理部红桥区</w:t>
            </w:r>
            <w:proofErr w:type="gramStart"/>
            <w:r>
              <w:rPr>
                <w:rFonts w:eastAsiaTheme="minorEastAsia"/>
                <w:color w:val="000000" w:themeColor="text1"/>
                <w:kern w:val="0"/>
                <w:szCs w:val="21"/>
              </w:rPr>
              <w:t>芥</w:t>
            </w:r>
            <w:proofErr w:type="gramEnd"/>
            <w:r>
              <w:rPr>
                <w:rFonts w:eastAsiaTheme="minorEastAsia"/>
                <w:color w:val="000000" w:themeColor="text1"/>
                <w:kern w:val="0"/>
                <w:szCs w:val="21"/>
              </w:rPr>
              <w:t>园道</w:t>
            </w:r>
            <w:r>
              <w:rPr>
                <w:rFonts w:eastAsiaTheme="minorEastAsia"/>
                <w:color w:val="000000" w:themeColor="text1"/>
                <w:kern w:val="0"/>
                <w:szCs w:val="21"/>
              </w:rPr>
              <w:t>10</w:t>
            </w:r>
            <w:r>
              <w:rPr>
                <w:rFonts w:eastAsiaTheme="minorEastAsia"/>
                <w:color w:val="000000" w:themeColor="text1"/>
                <w:kern w:val="0"/>
                <w:szCs w:val="21"/>
              </w:rPr>
              <w:t>号</w:t>
            </w:r>
            <w:proofErr w:type="gramStart"/>
            <w:r>
              <w:rPr>
                <w:rFonts w:eastAsiaTheme="minorEastAsia"/>
                <w:color w:val="000000" w:themeColor="text1"/>
                <w:kern w:val="0"/>
                <w:szCs w:val="21"/>
              </w:rPr>
              <w:t>芥</w:t>
            </w:r>
            <w:proofErr w:type="gramEnd"/>
            <w:r>
              <w:rPr>
                <w:rFonts w:eastAsiaTheme="minorEastAsia"/>
                <w:color w:val="000000" w:themeColor="text1"/>
                <w:kern w:val="0"/>
                <w:szCs w:val="21"/>
              </w:rPr>
              <w:t>园公寓底商</w:t>
            </w:r>
          </w:p>
        </w:tc>
        <w:tc>
          <w:tcPr>
            <w:tcW w:w="962" w:type="pct"/>
            <w:vAlign w:val="center"/>
          </w:tcPr>
          <w:p w14:paraId="352233A6"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vAlign w:val="center"/>
          </w:tcPr>
          <w:p w14:paraId="7C2440C4"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800</w:t>
            </w:r>
          </w:p>
        </w:tc>
      </w:tr>
      <w:tr w:rsidR="00034718" w14:paraId="77E23C9F" w14:textId="77777777">
        <w:trPr>
          <w:trHeight w:val="810"/>
          <w:jc w:val="center"/>
        </w:trPr>
        <w:tc>
          <w:tcPr>
            <w:tcW w:w="614" w:type="pct"/>
            <w:noWrap/>
            <w:vAlign w:val="center"/>
          </w:tcPr>
          <w:p w14:paraId="3E9EF28C"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10</w:t>
            </w:r>
          </w:p>
        </w:tc>
        <w:tc>
          <w:tcPr>
            <w:tcW w:w="822" w:type="pct"/>
            <w:noWrap/>
            <w:vAlign w:val="center"/>
          </w:tcPr>
          <w:p w14:paraId="72CBB82D"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开发管理部</w:t>
            </w:r>
          </w:p>
        </w:tc>
        <w:tc>
          <w:tcPr>
            <w:tcW w:w="1588" w:type="pct"/>
            <w:noWrap/>
            <w:vAlign w:val="center"/>
          </w:tcPr>
          <w:p w14:paraId="0C6595F4"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开发区第二大街与巢湖路交口</w:t>
            </w:r>
          </w:p>
        </w:tc>
        <w:tc>
          <w:tcPr>
            <w:tcW w:w="962" w:type="pct"/>
            <w:noWrap/>
            <w:vAlign w:val="center"/>
          </w:tcPr>
          <w:p w14:paraId="30367201"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33C06B54"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1500</w:t>
            </w:r>
          </w:p>
        </w:tc>
      </w:tr>
      <w:tr w:rsidR="00034718" w14:paraId="4D6CF163" w14:textId="77777777">
        <w:trPr>
          <w:trHeight w:val="1080"/>
          <w:jc w:val="center"/>
        </w:trPr>
        <w:tc>
          <w:tcPr>
            <w:tcW w:w="614" w:type="pct"/>
            <w:noWrap/>
            <w:vAlign w:val="center"/>
          </w:tcPr>
          <w:p w14:paraId="3D3C8810"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11</w:t>
            </w:r>
          </w:p>
        </w:tc>
        <w:tc>
          <w:tcPr>
            <w:tcW w:w="822" w:type="pct"/>
            <w:noWrap/>
            <w:vAlign w:val="center"/>
          </w:tcPr>
          <w:p w14:paraId="563CA1A8"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大港管理部</w:t>
            </w:r>
          </w:p>
        </w:tc>
        <w:tc>
          <w:tcPr>
            <w:tcW w:w="1588" w:type="pct"/>
            <w:vAlign w:val="center"/>
          </w:tcPr>
          <w:p w14:paraId="6F128DAF"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空港区西三道</w:t>
            </w:r>
            <w:r>
              <w:rPr>
                <w:rFonts w:eastAsiaTheme="minorEastAsia"/>
                <w:color w:val="000000" w:themeColor="text1"/>
                <w:kern w:val="0"/>
                <w:szCs w:val="21"/>
              </w:rPr>
              <w:t>158</w:t>
            </w:r>
            <w:r>
              <w:rPr>
                <w:rFonts w:eastAsiaTheme="minorEastAsia"/>
                <w:color w:val="000000" w:themeColor="text1"/>
                <w:kern w:val="0"/>
                <w:szCs w:val="21"/>
              </w:rPr>
              <w:t>号金融中心</w:t>
            </w:r>
          </w:p>
        </w:tc>
        <w:tc>
          <w:tcPr>
            <w:tcW w:w="962" w:type="pct"/>
            <w:vAlign w:val="center"/>
          </w:tcPr>
          <w:p w14:paraId="35D262BE"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vAlign w:val="center"/>
          </w:tcPr>
          <w:p w14:paraId="6322E9B7"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800</w:t>
            </w:r>
          </w:p>
        </w:tc>
      </w:tr>
      <w:tr w:rsidR="00034718" w14:paraId="45D36FC4" w14:textId="77777777">
        <w:trPr>
          <w:trHeight w:val="615"/>
          <w:jc w:val="center"/>
        </w:trPr>
        <w:tc>
          <w:tcPr>
            <w:tcW w:w="614" w:type="pct"/>
            <w:noWrap/>
            <w:vAlign w:val="center"/>
          </w:tcPr>
          <w:p w14:paraId="67754FFC"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12</w:t>
            </w:r>
          </w:p>
        </w:tc>
        <w:tc>
          <w:tcPr>
            <w:tcW w:w="822" w:type="pct"/>
            <w:noWrap/>
            <w:vAlign w:val="center"/>
          </w:tcPr>
          <w:p w14:paraId="1A8A5B6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东丽管理部</w:t>
            </w:r>
          </w:p>
        </w:tc>
        <w:tc>
          <w:tcPr>
            <w:tcW w:w="1588" w:type="pct"/>
            <w:noWrap/>
            <w:vAlign w:val="center"/>
          </w:tcPr>
          <w:p w14:paraId="48E144A0" w14:textId="77777777" w:rsidR="00034718" w:rsidRDefault="00000000">
            <w:pPr>
              <w:widowControl/>
              <w:jc w:val="center"/>
              <w:rPr>
                <w:rFonts w:eastAsiaTheme="minorEastAsia"/>
                <w:color w:val="000000" w:themeColor="text1"/>
                <w:kern w:val="0"/>
                <w:szCs w:val="21"/>
              </w:rPr>
            </w:pPr>
            <w:proofErr w:type="gramStart"/>
            <w:r>
              <w:rPr>
                <w:rFonts w:eastAsiaTheme="minorEastAsia"/>
                <w:color w:val="000000" w:themeColor="text1"/>
                <w:kern w:val="0"/>
                <w:szCs w:val="21"/>
              </w:rPr>
              <w:t>跃丽路跃丽</w:t>
            </w:r>
            <w:proofErr w:type="gramEnd"/>
            <w:r>
              <w:rPr>
                <w:rFonts w:eastAsiaTheme="minorEastAsia"/>
                <w:color w:val="000000" w:themeColor="text1"/>
                <w:kern w:val="0"/>
                <w:szCs w:val="21"/>
              </w:rPr>
              <w:t>大厦底商</w:t>
            </w:r>
          </w:p>
        </w:tc>
        <w:tc>
          <w:tcPr>
            <w:tcW w:w="962" w:type="pct"/>
            <w:noWrap/>
            <w:vAlign w:val="center"/>
          </w:tcPr>
          <w:p w14:paraId="05128F89"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34193357"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800</w:t>
            </w:r>
          </w:p>
        </w:tc>
      </w:tr>
      <w:tr w:rsidR="00034718" w14:paraId="7A36C23B" w14:textId="77777777">
        <w:trPr>
          <w:trHeight w:val="810"/>
          <w:jc w:val="center"/>
        </w:trPr>
        <w:tc>
          <w:tcPr>
            <w:tcW w:w="614" w:type="pct"/>
            <w:noWrap/>
            <w:vAlign w:val="center"/>
          </w:tcPr>
          <w:p w14:paraId="5B737FE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13</w:t>
            </w:r>
          </w:p>
        </w:tc>
        <w:tc>
          <w:tcPr>
            <w:tcW w:w="822" w:type="pct"/>
            <w:noWrap/>
            <w:vAlign w:val="center"/>
          </w:tcPr>
          <w:p w14:paraId="78FEA89E"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西青管理部</w:t>
            </w:r>
          </w:p>
        </w:tc>
        <w:tc>
          <w:tcPr>
            <w:tcW w:w="1588" w:type="pct"/>
            <w:noWrap/>
            <w:vAlign w:val="center"/>
          </w:tcPr>
          <w:p w14:paraId="5C979E39"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西青区西青道</w:t>
            </w:r>
            <w:r>
              <w:rPr>
                <w:rFonts w:eastAsiaTheme="minorEastAsia"/>
                <w:color w:val="000000" w:themeColor="text1"/>
                <w:kern w:val="0"/>
                <w:szCs w:val="21"/>
              </w:rPr>
              <w:t>280</w:t>
            </w:r>
            <w:r>
              <w:rPr>
                <w:rFonts w:eastAsiaTheme="minorEastAsia"/>
                <w:color w:val="000000" w:themeColor="text1"/>
                <w:kern w:val="0"/>
                <w:szCs w:val="21"/>
              </w:rPr>
              <w:t>号</w:t>
            </w:r>
          </w:p>
        </w:tc>
        <w:tc>
          <w:tcPr>
            <w:tcW w:w="962" w:type="pct"/>
            <w:noWrap/>
            <w:vAlign w:val="center"/>
          </w:tcPr>
          <w:p w14:paraId="3F9DCF0B"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241CA6C6"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1500</w:t>
            </w:r>
          </w:p>
        </w:tc>
      </w:tr>
      <w:tr w:rsidR="00034718" w14:paraId="279F2258" w14:textId="77777777">
        <w:trPr>
          <w:trHeight w:val="1170"/>
          <w:jc w:val="center"/>
        </w:trPr>
        <w:tc>
          <w:tcPr>
            <w:tcW w:w="614" w:type="pct"/>
            <w:noWrap/>
            <w:vAlign w:val="center"/>
          </w:tcPr>
          <w:p w14:paraId="21C65C81"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14</w:t>
            </w:r>
          </w:p>
        </w:tc>
        <w:tc>
          <w:tcPr>
            <w:tcW w:w="822" w:type="pct"/>
            <w:noWrap/>
            <w:vAlign w:val="center"/>
          </w:tcPr>
          <w:p w14:paraId="51D77922"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津南管理部</w:t>
            </w:r>
          </w:p>
        </w:tc>
        <w:tc>
          <w:tcPr>
            <w:tcW w:w="1588" w:type="pct"/>
            <w:vAlign w:val="center"/>
          </w:tcPr>
          <w:p w14:paraId="524EF700"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津</w:t>
            </w:r>
            <w:proofErr w:type="gramStart"/>
            <w:r>
              <w:rPr>
                <w:rFonts w:eastAsiaTheme="minorEastAsia"/>
                <w:color w:val="000000" w:themeColor="text1"/>
                <w:kern w:val="0"/>
                <w:szCs w:val="21"/>
              </w:rPr>
              <w:t>岐路</w:t>
            </w:r>
            <w:proofErr w:type="gramEnd"/>
            <w:r>
              <w:rPr>
                <w:rFonts w:eastAsiaTheme="minorEastAsia"/>
                <w:color w:val="000000" w:themeColor="text1"/>
                <w:kern w:val="0"/>
                <w:szCs w:val="21"/>
              </w:rPr>
              <w:t>西侧艺树</w:t>
            </w:r>
            <w:proofErr w:type="gramStart"/>
            <w:r>
              <w:rPr>
                <w:rFonts w:eastAsiaTheme="minorEastAsia"/>
                <w:color w:val="000000" w:themeColor="text1"/>
                <w:kern w:val="0"/>
                <w:szCs w:val="21"/>
              </w:rPr>
              <w:t>澜</w:t>
            </w:r>
            <w:proofErr w:type="gramEnd"/>
            <w:r>
              <w:rPr>
                <w:rFonts w:eastAsiaTheme="minorEastAsia"/>
                <w:color w:val="000000" w:themeColor="text1"/>
                <w:kern w:val="0"/>
                <w:szCs w:val="21"/>
              </w:rPr>
              <w:t>庭</w:t>
            </w:r>
            <w:r>
              <w:rPr>
                <w:rFonts w:eastAsiaTheme="minorEastAsia"/>
                <w:color w:val="000000" w:themeColor="text1"/>
                <w:kern w:val="0"/>
                <w:szCs w:val="21"/>
              </w:rPr>
              <w:t>2-</w:t>
            </w:r>
            <w:r>
              <w:rPr>
                <w:rFonts w:eastAsiaTheme="minorEastAsia"/>
                <w:color w:val="000000" w:themeColor="text1"/>
                <w:kern w:val="0"/>
                <w:szCs w:val="21"/>
              </w:rPr>
              <w:t>底商</w:t>
            </w:r>
            <w:r>
              <w:rPr>
                <w:rFonts w:eastAsiaTheme="minorEastAsia"/>
                <w:color w:val="000000" w:themeColor="text1"/>
                <w:kern w:val="0"/>
                <w:szCs w:val="21"/>
              </w:rPr>
              <w:t>2</w:t>
            </w:r>
            <w:r>
              <w:rPr>
                <w:rFonts w:eastAsiaTheme="minorEastAsia"/>
                <w:color w:val="000000" w:themeColor="text1"/>
                <w:kern w:val="0"/>
                <w:szCs w:val="21"/>
              </w:rPr>
              <w:t>号</w:t>
            </w:r>
          </w:p>
        </w:tc>
        <w:tc>
          <w:tcPr>
            <w:tcW w:w="962" w:type="pct"/>
            <w:noWrap/>
            <w:vAlign w:val="center"/>
          </w:tcPr>
          <w:p w14:paraId="3A66992F"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0D0F8648"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1000</w:t>
            </w:r>
          </w:p>
        </w:tc>
      </w:tr>
      <w:tr w:rsidR="00034718" w14:paraId="02F1B7CA" w14:textId="77777777">
        <w:trPr>
          <w:trHeight w:val="540"/>
          <w:jc w:val="center"/>
        </w:trPr>
        <w:tc>
          <w:tcPr>
            <w:tcW w:w="614" w:type="pct"/>
            <w:noWrap/>
            <w:vAlign w:val="center"/>
          </w:tcPr>
          <w:p w14:paraId="1EF54790"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15</w:t>
            </w:r>
          </w:p>
        </w:tc>
        <w:tc>
          <w:tcPr>
            <w:tcW w:w="822" w:type="pct"/>
            <w:noWrap/>
            <w:vAlign w:val="center"/>
          </w:tcPr>
          <w:p w14:paraId="42C71EA1"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北辰管理部</w:t>
            </w:r>
          </w:p>
        </w:tc>
        <w:tc>
          <w:tcPr>
            <w:tcW w:w="1588" w:type="pct"/>
            <w:vAlign w:val="center"/>
          </w:tcPr>
          <w:p w14:paraId="6BEECC9E" w14:textId="77777777" w:rsidR="00034718" w:rsidRDefault="00000000">
            <w:pPr>
              <w:widowControl/>
              <w:jc w:val="center"/>
              <w:rPr>
                <w:rFonts w:eastAsiaTheme="minorEastAsia"/>
                <w:color w:val="000000" w:themeColor="text1"/>
                <w:kern w:val="0"/>
                <w:szCs w:val="21"/>
              </w:rPr>
            </w:pPr>
            <w:proofErr w:type="gramStart"/>
            <w:r>
              <w:rPr>
                <w:rFonts w:eastAsiaTheme="minorEastAsia"/>
                <w:color w:val="000000" w:themeColor="text1"/>
                <w:kern w:val="0"/>
                <w:szCs w:val="21"/>
              </w:rPr>
              <w:t>果园北</w:t>
            </w:r>
            <w:proofErr w:type="gramEnd"/>
            <w:r>
              <w:rPr>
                <w:rFonts w:eastAsiaTheme="minorEastAsia"/>
                <w:color w:val="000000" w:themeColor="text1"/>
                <w:kern w:val="0"/>
                <w:szCs w:val="21"/>
              </w:rPr>
              <w:t>道与果园东路交口</w:t>
            </w:r>
          </w:p>
        </w:tc>
        <w:tc>
          <w:tcPr>
            <w:tcW w:w="962" w:type="pct"/>
            <w:noWrap/>
            <w:vAlign w:val="center"/>
          </w:tcPr>
          <w:p w14:paraId="432CCA33"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2855E9A9"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1500</w:t>
            </w:r>
          </w:p>
        </w:tc>
      </w:tr>
      <w:tr w:rsidR="00034718" w14:paraId="365487D5" w14:textId="77777777">
        <w:trPr>
          <w:trHeight w:val="1080"/>
          <w:jc w:val="center"/>
        </w:trPr>
        <w:tc>
          <w:tcPr>
            <w:tcW w:w="614" w:type="pct"/>
            <w:noWrap/>
            <w:vAlign w:val="center"/>
          </w:tcPr>
          <w:p w14:paraId="0E246720"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16</w:t>
            </w:r>
          </w:p>
        </w:tc>
        <w:tc>
          <w:tcPr>
            <w:tcW w:w="822" w:type="pct"/>
            <w:noWrap/>
            <w:vAlign w:val="center"/>
          </w:tcPr>
          <w:p w14:paraId="2594E695"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武清管理部</w:t>
            </w:r>
          </w:p>
        </w:tc>
        <w:tc>
          <w:tcPr>
            <w:tcW w:w="1588" w:type="pct"/>
            <w:noWrap/>
            <w:vAlign w:val="center"/>
          </w:tcPr>
          <w:p w14:paraId="5C5EB632"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武清区新华路建行大厦</w:t>
            </w:r>
          </w:p>
        </w:tc>
        <w:tc>
          <w:tcPr>
            <w:tcW w:w="962" w:type="pct"/>
            <w:noWrap/>
            <w:vAlign w:val="center"/>
          </w:tcPr>
          <w:p w14:paraId="388094B9"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37D66103"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1500</w:t>
            </w:r>
          </w:p>
        </w:tc>
      </w:tr>
      <w:tr w:rsidR="00034718" w14:paraId="0489BC0A" w14:textId="77777777">
        <w:trPr>
          <w:trHeight w:val="675"/>
          <w:jc w:val="center"/>
        </w:trPr>
        <w:tc>
          <w:tcPr>
            <w:tcW w:w="614" w:type="pct"/>
            <w:noWrap/>
            <w:vAlign w:val="center"/>
          </w:tcPr>
          <w:p w14:paraId="63EBC4C1"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17</w:t>
            </w:r>
          </w:p>
        </w:tc>
        <w:tc>
          <w:tcPr>
            <w:tcW w:w="822" w:type="pct"/>
            <w:noWrap/>
            <w:vAlign w:val="center"/>
          </w:tcPr>
          <w:p w14:paraId="66E7F9CD"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静海管理部</w:t>
            </w:r>
          </w:p>
        </w:tc>
        <w:tc>
          <w:tcPr>
            <w:tcW w:w="1588" w:type="pct"/>
            <w:noWrap/>
            <w:vAlign w:val="center"/>
          </w:tcPr>
          <w:p w14:paraId="6C671792"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静</w:t>
            </w:r>
            <w:proofErr w:type="gramStart"/>
            <w:r>
              <w:rPr>
                <w:rFonts w:eastAsiaTheme="minorEastAsia"/>
                <w:color w:val="000000" w:themeColor="text1"/>
                <w:kern w:val="0"/>
                <w:szCs w:val="21"/>
              </w:rPr>
              <w:t>文公路</w:t>
            </w:r>
            <w:proofErr w:type="gramEnd"/>
            <w:r>
              <w:rPr>
                <w:rFonts w:eastAsiaTheme="minorEastAsia"/>
                <w:color w:val="000000" w:themeColor="text1"/>
                <w:kern w:val="0"/>
                <w:szCs w:val="21"/>
              </w:rPr>
              <w:t>5</w:t>
            </w:r>
            <w:r>
              <w:rPr>
                <w:rFonts w:eastAsiaTheme="minorEastAsia"/>
                <w:color w:val="000000" w:themeColor="text1"/>
                <w:kern w:val="0"/>
                <w:szCs w:val="21"/>
              </w:rPr>
              <w:t>号建行大厦</w:t>
            </w:r>
          </w:p>
        </w:tc>
        <w:tc>
          <w:tcPr>
            <w:tcW w:w="962" w:type="pct"/>
            <w:noWrap/>
            <w:vAlign w:val="center"/>
          </w:tcPr>
          <w:p w14:paraId="4A001DAC"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017F1D0A"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1500</w:t>
            </w:r>
          </w:p>
        </w:tc>
      </w:tr>
      <w:tr w:rsidR="00034718" w14:paraId="25FBBD89" w14:textId="77777777">
        <w:trPr>
          <w:trHeight w:val="810"/>
          <w:jc w:val="center"/>
        </w:trPr>
        <w:tc>
          <w:tcPr>
            <w:tcW w:w="614" w:type="pct"/>
            <w:noWrap/>
            <w:vAlign w:val="center"/>
          </w:tcPr>
          <w:p w14:paraId="32FF6FFA"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18</w:t>
            </w:r>
          </w:p>
        </w:tc>
        <w:tc>
          <w:tcPr>
            <w:tcW w:w="822" w:type="pct"/>
            <w:noWrap/>
            <w:vAlign w:val="center"/>
          </w:tcPr>
          <w:p w14:paraId="0C778C78" w14:textId="77777777" w:rsidR="00034718" w:rsidRDefault="00000000">
            <w:pPr>
              <w:widowControl/>
              <w:jc w:val="center"/>
              <w:rPr>
                <w:rFonts w:eastAsiaTheme="minorEastAsia"/>
                <w:color w:val="000000" w:themeColor="text1"/>
                <w:kern w:val="0"/>
                <w:szCs w:val="21"/>
              </w:rPr>
            </w:pPr>
            <w:proofErr w:type="gramStart"/>
            <w:r>
              <w:rPr>
                <w:rFonts w:eastAsiaTheme="minorEastAsia"/>
                <w:color w:val="000000" w:themeColor="text1"/>
                <w:kern w:val="0"/>
                <w:szCs w:val="21"/>
              </w:rPr>
              <w:t>蓟州管理</w:t>
            </w:r>
            <w:proofErr w:type="gramEnd"/>
            <w:r>
              <w:rPr>
                <w:rFonts w:eastAsiaTheme="minorEastAsia"/>
                <w:color w:val="000000" w:themeColor="text1"/>
                <w:kern w:val="0"/>
                <w:szCs w:val="21"/>
              </w:rPr>
              <w:t>部</w:t>
            </w:r>
          </w:p>
        </w:tc>
        <w:tc>
          <w:tcPr>
            <w:tcW w:w="1588" w:type="pct"/>
            <w:vAlign w:val="center"/>
          </w:tcPr>
          <w:p w14:paraId="61548616"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天津市蓟县光明路七星花园</w:t>
            </w:r>
            <w:r>
              <w:rPr>
                <w:rFonts w:eastAsiaTheme="minorEastAsia"/>
                <w:color w:val="000000" w:themeColor="text1"/>
                <w:kern w:val="0"/>
                <w:szCs w:val="21"/>
              </w:rPr>
              <w:t>8-104</w:t>
            </w:r>
          </w:p>
        </w:tc>
        <w:tc>
          <w:tcPr>
            <w:tcW w:w="962" w:type="pct"/>
            <w:vAlign w:val="center"/>
          </w:tcPr>
          <w:p w14:paraId="02A8DBD1"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vAlign w:val="center"/>
          </w:tcPr>
          <w:p w14:paraId="2305863E"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2500</w:t>
            </w:r>
          </w:p>
        </w:tc>
      </w:tr>
      <w:tr w:rsidR="00034718" w14:paraId="0CC0B4AB" w14:textId="77777777">
        <w:trPr>
          <w:trHeight w:val="810"/>
          <w:jc w:val="center"/>
        </w:trPr>
        <w:tc>
          <w:tcPr>
            <w:tcW w:w="614" w:type="pct"/>
            <w:noWrap/>
            <w:vAlign w:val="center"/>
          </w:tcPr>
          <w:p w14:paraId="45A3066A"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lastRenderedPageBreak/>
              <w:t>19</w:t>
            </w:r>
          </w:p>
        </w:tc>
        <w:tc>
          <w:tcPr>
            <w:tcW w:w="822" w:type="pct"/>
            <w:noWrap/>
            <w:vAlign w:val="center"/>
          </w:tcPr>
          <w:p w14:paraId="1A39DB9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宝坻管理部</w:t>
            </w:r>
          </w:p>
        </w:tc>
        <w:tc>
          <w:tcPr>
            <w:tcW w:w="1588" w:type="pct"/>
            <w:noWrap/>
            <w:vAlign w:val="center"/>
          </w:tcPr>
          <w:p w14:paraId="38A9E37B"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宝坻区建设路</w:t>
            </w:r>
            <w:r>
              <w:rPr>
                <w:rFonts w:eastAsiaTheme="minorEastAsia"/>
                <w:color w:val="000000" w:themeColor="text1"/>
                <w:kern w:val="0"/>
                <w:szCs w:val="21"/>
              </w:rPr>
              <w:t>110</w:t>
            </w:r>
            <w:r>
              <w:rPr>
                <w:rFonts w:eastAsiaTheme="minorEastAsia"/>
                <w:color w:val="000000" w:themeColor="text1"/>
                <w:kern w:val="0"/>
                <w:szCs w:val="21"/>
              </w:rPr>
              <w:t>号</w:t>
            </w:r>
          </w:p>
        </w:tc>
        <w:tc>
          <w:tcPr>
            <w:tcW w:w="962" w:type="pct"/>
            <w:vAlign w:val="center"/>
          </w:tcPr>
          <w:p w14:paraId="6888C54A"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62059F64"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1800</w:t>
            </w:r>
          </w:p>
        </w:tc>
      </w:tr>
      <w:tr w:rsidR="00034718" w14:paraId="312B6622" w14:textId="77777777">
        <w:trPr>
          <w:trHeight w:val="540"/>
          <w:jc w:val="center"/>
        </w:trPr>
        <w:tc>
          <w:tcPr>
            <w:tcW w:w="614" w:type="pct"/>
            <w:noWrap/>
            <w:vAlign w:val="center"/>
          </w:tcPr>
          <w:p w14:paraId="57DFC8D4"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20</w:t>
            </w:r>
          </w:p>
        </w:tc>
        <w:tc>
          <w:tcPr>
            <w:tcW w:w="822" w:type="pct"/>
            <w:noWrap/>
            <w:vAlign w:val="center"/>
          </w:tcPr>
          <w:p w14:paraId="3F285C82"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宁河管理部</w:t>
            </w:r>
          </w:p>
        </w:tc>
        <w:tc>
          <w:tcPr>
            <w:tcW w:w="1588" w:type="pct"/>
            <w:vAlign w:val="center"/>
          </w:tcPr>
          <w:p w14:paraId="0A71CBDC"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芦台镇商业道朝阳花园底商</w:t>
            </w:r>
          </w:p>
        </w:tc>
        <w:tc>
          <w:tcPr>
            <w:tcW w:w="962" w:type="pct"/>
            <w:vAlign w:val="center"/>
          </w:tcPr>
          <w:p w14:paraId="4AA66839"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vAlign w:val="center"/>
          </w:tcPr>
          <w:p w14:paraId="6CF94079"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2000</w:t>
            </w:r>
          </w:p>
        </w:tc>
      </w:tr>
      <w:tr w:rsidR="00034718" w14:paraId="5F69B66F" w14:textId="77777777">
        <w:trPr>
          <w:trHeight w:val="566"/>
          <w:jc w:val="center"/>
        </w:trPr>
        <w:tc>
          <w:tcPr>
            <w:tcW w:w="614" w:type="pct"/>
            <w:noWrap/>
            <w:vAlign w:val="center"/>
          </w:tcPr>
          <w:p w14:paraId="68F9E9B6"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21</w:t>
            </w:r>
          </w:p>
        </w:tc>
        <w:tc>
          <w:tcPr>
            <w:tcW w:w="822" w:type="pct"/>
            <w:noWrap/>
            <w:vAlign w:val="center"/>
          </w:tcPr>
          <w:p w14:paraId="5687D045"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汉沽管理部</w:t>
            </w:r>
          </w:p>
        </w:tc>
        <w:tc>
          <w:tcPr>
            <w:tcW w:w="1588" w:type="pct"/>
            <w:noWrap/>
            <w:vAlign w:val="center"/>
          </w:tcPr>
          <w:p w14:paraId="334DC926" w14:textId="77777777" w:rsidR="00034718" w:rsidRDefault="00000000">
            <w:pPr>
              <w:widowControl/>
              <w:jc w:val="center"/>
              <w:rPr>
                <w:rFonts w:eastAsiaTheme="minorEastAsia"/>
                <w:color w:val="000000" w:themeColor="text1"/>
                <w:kern w:val="0"/>
                <w:szCs w:val="21"/>
              </w:rPr>
            </w:pPr>
            <w:r>
              <w:rPr>
                <w:rFonts w:eastAsiaTheme="minorEastAsia" w:hint="eastAsia"/>
                <w:color w:val="000000" w:themeColor="text1"/>
                <w:kern w:val="0"/>
                <w:szCs w:val="21"/>
              </w:rPr>
              <w:t>中</w:t>
            </w:r>
            <w:r>
              <w:rPr>
                <w:rFonts w:eastAsiaTheme="minorEastAsia"/>
                <w:color w:val="000000" w:themeColor="text1"/>
                <w:kern w:val="0"/>
                <w:szCs w:val="21"/>
              </w:rPr>
              <w:t>新生态城万达广场</w:t>
            </w:r>
            <w:r>
              <w:rPr>
                <w:rFonts w:eastAsiaTheme="minorEastAsia" w:hint="eastAsia"/>
                <w:color w:val="000000" w:themeColor="text1"/>
                <w:kern w:val="0"/>
                <w:szCs w:val="21"/>
              </w:rPr>
              <w:t>1</w:t>
            </w:r>
            <w:r>
              <w:rPr>
                <w:rFonts w:eastAsiaTheme="minorEastAsia" w:hint="eastAsia"/>
                <w:color w:val="000000" w:themeColor="text1"/>
                <w:kern w:val="0"/>
                <w:szCs w:val="21"/>
              </w:rPr>
              <w:t>楼底商</w:t>
            </w:r>
          </w:p>
        </w:tc>
        <w:tc>
          <w:tcPr>
            <w:tcW w:w="962" w:type="pct"/>
            <w:noWrap/>
            <w:vAlign w:val="center"/>
          </w:tcPr>
          <w:p w14:paraId="4A2A87BA"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5CA5CB00"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1500</w:t>
            </w:r>
          </w:p>
        </w:tc>
      </w:tr>
      <w:tr w:rsidR="00034718" w14:paraId="6E092240" w14:textId="77777777">
        <w:trPr>
          <w:trHeight w:val="540"/>
          <w:jc w:val="center"/>
        </w:trPr>
        <w:tc>
          <w:tcPr>
            <w:tcW w:w="614" w:type="pct"/>
            <w:noWrap/>
            <w:vAlign w:val="center"/>
          </w:tcPr>
          <w:p w14:paraId="7588AEB1"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22</w:t>
            </w:r>
          </w:p>
        </w:tc>
        <w:tc>
          <w:tcPr>
            <w:tcW w:w="822" w:type="pct"/>
            <w:noWrap/>
            <w:vAlign w:val="center"/>
          </w:tcPr>
          <w:p w14:paraId="17A2AB7F"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塘沽管理部</w:t>
            </w:r>
          </w:p>
        </w:tc>
        <w:tc>
          <w:tcPr>
            <w:tcW w:w="1588" w:type="pct"/>
            <w:vAlign w:val="center"/>
          </w:tcPr>
          <w:p w14:paraId="5699EFE4"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塘沽新港二号路远洋宾馆旁</w:t>
            </w:r>
          </w:p>
        </w:tc>
        <w:tc>
          <w:tcPr>
            <w:tcW w:w="962" w:type="pct"/>
            <w:vAlign w:val="center"/>
          </w:tcPr>
          <w:p w14:paraId="6A94E5FA"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vAlign w:val="center"/>
          </w:tcPr>
          <w:p w14:paraId="6D47941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1500</w:t>
            </w:r>
          </w:p>
        </w:tc>
      </w:tr>
      <w:tr w:rsidR="00034718" w14:paraId="724E49EC" w14:textId="77777777">
        <w:trPr>
          <w:trHeight w:val="810"/>
          <w:jc w:val="center"/>
        </w:trPr>
        <w:tc>
          <w:tcPr>
            <w:tcW w:w="614" w:type="pct"/>
            <w:noWrap/>
            <w:vAlign w:val="center"/>
          </w:tcPr>
          <w:p w14:paraId="6F73E0AA"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23</w:t>
            </w:r>
          </w:p>
        </w:tc>
        <w:tc>
          <w:tcPr>
            <w:tcW w:w="822" w:type="pct"/>
            <w:noWrap/>
            <w:vAlign w:val="center"/>
          </w:tcPr>
          <w:p w14:paraId="4B7EDDDB"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油田管理部</w:t>
            </w:r>
          </w:p>
        </w:tc>
        <w:tc>
          <w:tcPr>
            <w:tcW w:w="1588" w:type="pct"/>
            <w:vAlign w:val="center"/>
          </w:tcPr>
          <w:p w14:paraId="5D11FD63"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滨海新区大港油田海滨</w:t>
            </w:r>
            <w:proofErr w:type="gramStart"/>
            <w:r>
              <w:rPr>
                <w:rFonts w:eastAsiaTheme="minorEastAsia"/>
                <w:color w:val="000000" w:themeColor="text1"/>
                <w:kern w:val="0"/>
                <w:szCs w:val="21"/>
              </w:rPr>
              <w:t>街漫春道</w:t>
            </w:r>
            <w:proofErr w:type="gramEnd"/>
            <w:r>
              <w:rPr>
                <w:rFonts w:eastAsiaTheme="minorEastAsia"/>
                <w:color w:val="000000" w:themeColor="text1"/>
                <w:kern w:val="0"/>
                <w:szCs w:val="21"/>
              </w:rPr>
              <w:t>34</w:t>
            </w:r>
            <w:r>
              <w:rPr>
                <w:rFonts w:eastAsiaTheme="minorEastAsia"/>
                <w:color w:val="000000" w:themeColor="text1"/>
                <w:kern w:val="0"/>
                <w:szCs w:val="21"/>
              </w:rPr>
              <w:t>号经贸大厦</w:t>
            </w:r>
            <w:r>
              <w:rPr>
                <w:rFonts w:eastAsiaTheme="minorEastAsia"/>
                <w:color w:val="000000" w:themeColor="text1"/>
                <w:kern w:val="0"/>
                <w:szCs w:val="21"/>
              </w:rPr>
              <w:t>B</w:t>
            </w:r>
            <w:r>
              <w:rPr>
                <w:rFonts w:eastAsiaTheme="minorEastAsia"/>
                <w:color w:val="000000" w:themeColor="text1"/>
                <w:kern w:val="0"/>
                <w:szCs w:val="21"/>
              </w:rPr>
              <w:t>座</w:t>
            </w:r>
          </w:p>
        </w:tc>
        <w:tc>
          <w:tcPr>
            <w:tcW w:w="962" w:type="pct"/>
            <w:noWrap/>
            <w:vAlign w:val="center"/>
          </w:tcPr>
          <w:p w14:paraId="1632AF36" w14:textId="77777777" w:rsidR="00034718" w:rsidRDefault="00000000">
            <w:pPr>
              <w:jc w:val="center"/>
              <w:rPr>
                <w:rFonts w:eastAsiaTheme="minorEastAsia"/>
                <w:color w:val="000000" w:themeColor="text1"/>
                <w:szCs w:val="21"/>
              </w:rPr>
            </w:pPr>
            <w:r>
              <w:rPr>
                <w:rFonts w:eastAsiaTheme="minorEastAsia"/>
                <w:color w:val="000000" w:themeColor="text1"/>
                <w:kern w:val="0"/>
                <w:szCs w:val="21"/>
              </w:rPr>
              <w:t>是</w:t>
            </w:r>
          </w:p>
        </w:tc>
        <w:tc>
          <w:tcPr>
            <w:tcW w:w="1013" w:type="pct"/>
            <w:noWrap/>
            <w:vAlign w:val="center"/>
          </w:tcPr>
          <w:p w14:paraId="317861D7" w14:textId="77777777" w:rsidR="00034718" w:rsidRDefault="00000000">
            <w:pPr>
              <w:widowControl/>
              <w:jc w:val="center"/>
              <w:rPr>
                <w:rFonts w:eastAsiaTheme="minorEastAsia"/>
                <w:color w:val="000000" w:themeColor="text1"/>
                <w:kern w:val="0"/>
                <w:szCs w:val="21"/>
              </w:rPr>
            </w:pPr>
            <w:r>
              <w:rPr>
                <w:rFonts w:eastAsiaTheme="minorEastAsia"/>
                <w:color w:val="000000" w:themeColor="text1"/>
                <w:kern w:val="0"/>
                <w:szCs w:val="21"/>
              </w:rPr>
              <w:t>1500</w:t>
            </w:r>
          </w:p>
        </w:tc>
      </w:tr>
    </w:tbl>
    <w:p w14:paraId="4076D440" w14:textId="77777777" w:rsidR="00034718" w:rsidRDefault="00034718">
      <w:pPr>
        <w:spacing w:line="360" w:lineRule="auto"/>
        <w:ind w:firstLineChars="200" w:firstLine="446"/>
        <w:rPr>
          <w:color w:val="000000" w:themeColor="text1"/>
          <w:sz w:val="24"/>
        </w:rPr>
      </w:pPr>
    </w:p>
    <w:p w14:paraId="29B97C49" w14:textId="77777777" w:rsidR="00034718" w:rsidRDefault="00034718">
      <w:pPr>
        <w:spacing w:line="360" w:lineRule="auto"/>
        <w:ind w:firstLineChars="200" w:firstLine="446"/>
        <w:rPr>
          <w:color w:val="000000" w:themeColor="text1"/>
          <w:sz w:val="24"/>
        </w:rPr>
      </w:pPr>
    </w:p>
    <w:p w14:paraId="4BE1B89D" w14:textId="77777777" w:rsidR="00034718" w:rsidRDefault="00034718">
      <w:pPr>
        <w:spacing w:line="360" w:lineRule="auto"/>
        <w:ind w:firstLineChars="200" w:firstLine="446"/>
        <w:rPr>
          <w:color w:val="000000" w:themeColor="text1"/>
          <w:sz w:val="24"/>
        </w:rPr>
      </w:pPr>
    </w:p>
    <w:p w14:paraId="2D742C70" w14:textId="77777777" w:rsidR="00034718" w:rsidRDefault="00034718">
      <w:pPr>
        <w:spacing w:line="360" w:lineRule="auto"/>
        <w:ind w:firstLineChars="200" w:firstLine="446"/>
        <w:rPr>
          <w:color w:val="000000" w:themeColor="text1"/>
          <w:sz w:val="24"/>
        </w:rPr>
      </w:pPr>
    </w:p>
    <w:p w14:paraId="5CD99083" w14:textId="77777777" w:rsidR="00034718" w:rsidRDefault="00034718">
      <w:pPr>
        <w:spacing w:line="360" w:lineRule="auto"/>
        <w:ind w:firstLineChars="200" w:firstLine="446"/>
        <w:rPr>
          <w:color w:val="000000" w:themeColor="text1"/>
          <w:sz w:val="24"/>
        </w:rPr>
      </w:pPr>
    </w:p>
    <w:p w14:paraId="2189EAE7" w14:textId="77777777" w:rsidR="00034718" w:rsidRDefault="00000000">
      <w:pPr>
        <w:widowControl/>
        <w:jc w:val="left"/>
        <w:rPr>
          <w:color w:val="000000" w:themeColor="text1"/>
          <w:sz w:val="24"/>
        </w:rPr>
      </w:pPr>
      <w:r>
        <w:rPr>
          <w:color w:val="000000" w:themeColor="text1"/>
          <w:sz w:val="24"/>
        </w:rPr>
        <w:br w:type="page"/>
      </w:r>
    </w:p>
    <w:p w14:paraId="43055651" w14:textId="77777777" w:rsidR="00034718" w:rsidRDefault="00000000">
      <w:pPr>
        <w:widowControl/>
        <w:jc w:val="left"/>
        <w:rPr>
          <w:color w:val="000000" w:themeColor="text1"/>
          <w:sz w:val="24"/>
        </w:rPr>
      </w:pPr>
      <w:r>
        <w:rPr>
          <w:color w:val="000000" w:themeColor="text1"/>
          <w:sz w:val="24"/>
        </w:rPr>
        <w:lastRenderedPageBreak/>
        <w:t>附件</w:t>
      </w:r>
      <w:r>
        <w:rPr>
          <w:color w:val="000000" w:themeColor="text1"/>
          <w:sz w:val="24"/>
        </w:rPr>
        <w:t>B</w:t>
      </w:r>
      <w:r>
        <w:rPr>
          <w:rFonts w:hint="eastAsia"/>
          <w:color w:val="000000" w:themeColor="text1"/>
          <w:sz w:val="24"/>
        </w:rPr>
        <w:t>：</w:t>
      </w:r>
    </w:p>
    <w:p w14:paraId="3ECD3652" w14:textId="77777777" w:rsidR="00034718" w:rsidRDefault="00000000">
      <w:pPr>
        <w:pStyle w:val="af3"/>
        <w:rPr>
          <w:rFonts w:ascii="Cambria" w:hAnsi="Cambria" w:cs="Times New Roman"/>
          <w:color w:val="000000" w:themeColor="text1"/>
        </w:rPr>
      </w:pPr>
      <w:r>
        <w:rPr>
          <w:rFonts w:ascii="Cambria" w:hAnsi="Cambria" w:cs="Times New Roman" w:hint="eastAsia"/>
          <w:color w:val="000000" w:themeColor="text1"/>
        </w:rPr>
        <w:t>承诺函</w:t>
      </w:r>
    </w:p>
    <w:p w14:paraId="61A9B9E9" w14:textId="77777777" w:rsidR="00034718" w:rsidRDefault="00000000">
      <w:pPr>
        <w:widowControl/>
        <w:jc w:val="left"/>
        <w:rPr>
          <w:color w:val="000000" w:themeColor="text1"/>
          <w:sz w:val="24"/>
        </w:rPr>
      </w:pPr>
      <w:r>
        <w:rPr>
          <w:rFonts w:hint="eastAsia"/>
          <w:color w:val="000000" w:themeColor="text1"/>
          <w:sz w:val="24"/>
        </w:rPr>
        <w:t>天津市住房公积金管理中心：</w:t>
      </w:r>
    </w:p>
    <w:p w14:paraId="474DFC7B" w14:textId="77777777" w:rsidR="00034718" w:rsidRDefault="00000000">
      <w:pPr>
        <w:widowControl/>
        <w:ind w:firstLineChars="200" w:firstLine="446"/>
        <w:jc w:val="left"/>
        <w:rPr>
          <w:color w:val="000000" w:themeColor="text1"/>
          <w:sz w:val="24"/>
        </w:rPr>
      </w:pPr>
      <w:r>
        <w:rPr>
          <w:rFonts w:hint="eastAsia"/>
          <w:color w:val="000000" w:themeColor="text1"/>
          <w:sz w:val="24"/>
        </w:rPr>
        <w:t>我公司自愿参与天津市住房公积金管理中心公务用车租赁项目投标。若有幸获得中标资格，我公司承诺在中标通知书发出后</w:t>
      </w:r>
      <w:r>
        <w:rPr>
          <w:rFonts w:hint="eastAsia"/>
          <w:color w:val="000000" w:themeColor="text1"/>
          <w:sz w:val="24"/>
        </w:rPr>
        <w:t>30</w:t>
      </w:r>
      <w:r>
        <w:rPr>
          <w:rFonts w:hint="eastAsia"/>
          <w:color w:val="000000" w:themeColor="text1"/>
          <w:sz w:val="24"/>
        </w:rPr>
        <w:t>个自然日内，完成以下工作：</w:t>
      </w:r>
    </w:p>
    <w:p w14:paraId="15DBD68C" w14:textId="77777777" w:rsidR="00034718" w:rsidRDefault="00000000">
      <w:pPr>
        <w:widowControl/>
        <w:ind w:firstLineChars="200" w:firstLine="446"/>
        <w:jc w:val="left"/>
        <w:rPr>
          <w:color w:val="000000" w:themeColor="text1"/>
          <w:sz w:val="24"/>
        </w:rPr>
      </w:pPr>
      <w:r>
        <w:rPr>
          <w:rFonts w:hint="eastAsia"/>
          <w:color w:val="000000" w:themeColor="text1"/>
          <w:sz w:val="24"/>
        </w:rPr>
        <w:t xml:space="preserve">1. </w:t>
      </w:r>
      <w:r>
        <w:rPr>
          <w:rFonts w:hint="eastAsia"/>
          <w:color w:val="000000" w:themeColor="text1"/>
          <w:sz w:val="24"/>
        </w:rPr>
        <w:t>按招标文件要求，将全部</w:t>
      </w:r>
      <w:r>
        <w:rPr>
          <w:rFonts w:hint="eastAsia"/>
          <w:color w:val="000000" w:themeColor="text1"/>
          <w:sz w:val="24"/>
        </w:rPr>
        <w:t>23</w:t>
      </w:r>
      <w:r>
        <w:rPr>
          <w:rFonts w:hint="eastAsia"/>
          <w:color w:val="000000" w:themeColor="text1"/>
          <w:sz w:val="24"/>
        </w:rPr>
        <w:t>辆新能源车辆配置到位并停放在贵中心指定地点；同时向贵中心提供以上全部车辆的《机动车登记证书》、《机动车行驶证》和车辆制造商出具的车辆使用说明书原件及复印件，《机动车登记证书》中载明的机动车所有人应为中标供应商；</w:t>
      </w:r>
    </w:p>
    <w:p w14:paraId="2DC286DC" w14:textId="77777777" w:rsidR="00034718" w:rsidRDefault="00000000">
      <w:pPr>
        <w:widowControl/>
        <w:ind w:firstLineChars="200" w:firstLine="446"/>
        <w:jc w:val="left"/>
        <w:rPr>
          <w:color w:val="000000" w:themeColor="text1"/>
          <w:sz w:val="24"/>
        </w:rPr>
      </w:pPr>
      <w:r>
        <w:rPr>
          <w:rFonts w:hint="eastAsia"/>
          <w:color w:val="000000" w:themeColor="text1"/>
          <w:sz w:val="24"/>
        </w:rPr>
        <w:t xml:space="preserve">2. </w:t>
      </w:r>
      <w:r>
        <w:rPr>
          <w:rFonts w:hint="eastAsia"/>
          <w:color w:val="000000" w:themeColor="text1"/>
          <w:sz w:val="24"/>
        </w:rPr>
        <w:t>将全部</w:t>
      </w:r>
      <w:r>
        <w:rPr>
          <w:rFonts w:hint="eastAsia"/>
          <w:color w:val="000000" w:themeColor="text1"/>
          <w:sz w:val="24"/>
        </w:rPr>
        <w:t>24</w:t>
      </w:r>
      <w:r>
        <w:rPr>
          <w:rFonts w:hint="eastAsia"/>
          <w:color w:val="000000" w:themeColor="text1"/>
          <w:sz w:val="24"/>
        </w:rPr>
        <w:t>名驾驶员配置到位，向贵中心提供驾驶员身份证、聘用合同、社会保险及公积金缴存证明等资料原件及复印件。</w:t>
      </w:r>
    </w:p>
    <w:p w14:paraId="1ABC8323" w14:textId="77777777" w:rsidR="00034718" w:rsidRDefault="00000000">
      <w:pPr>
        <w:widowControl/>
        <w:ind w:firstLineChars="200" w:firstLine="446"/>
        <w:jc w:val="left"/>
        <w:rPr>
          <w:color w:val="000000" w:themeColor="text1"/>
          <w:sz w:val="24"/>
        </w:rPr>
      </w:pPr>
      <w:r>
        <w:rPr>
          <w:rFonts w:hint="eastAsia"/>
          <w:color w:val="000000" w:themeColor="text1"/>
          <w:sz w:val="24"/>
        </w:rPr>
        <w:t xml:space="preserve">3. </w:t>
      </w:r>
      <w:r>
        <w:rPr>
          <w:rFonts w:hint="eastAsia"/>
          <w:color w:val="000000" w:themeColor="text1"/>
          <w:sz w:val="24"/>
        </w:rPr>
        <w:t>将充电桩安装到位，贵中心可随机抽查。</w:t>
      </w:r>
    </w:p>
    <w:p w14:paraId="4CFF87B1" w14:textId="77777777" w:rsidR="00034718" w:rsidRDefault="00000000">
      <w:pPr>
        <w:widowControl/>
        <w:ind w:firstLineChars="200" w:firstLine="446"/>
        <w:jc w:val="left"/>
        <w:rPr>
          <w:color w:val="000000" w:themeColor="text1"/>
          <w:sz w:val="24"/>
        </w:rPr>
      </w:pPr>
      <w:r>
        <w:rPr>
          <w:rFonts w:hint="eastAsia"/>
          <w:color w:val="000000" w:themeColor="text1"/>
          <w:sz w:val="24"/>
        </w:rPr>
        <w:t>如果我公司出现违反以上承诺的情况或提供的车辆、人员及服务不满足招标文件要求，我公司自愿放弃中标资格，赔偿给贵中心造成的损失，并承担在法律范围内被追究相关责任的不良后果。</w:t>
      </w:r>
    </w:p>
    <w:p w14:paraId="02057110" w14:textId="77777777" w:rsidR="00034718" w:rsidRDefault="00034718">
      <w:pPr>
        <w:widowControl/>
        <w:jc w:val="left"/>
        <w:rPr>
          <w:color w:val="000000" w:themeColor="text1"/>
          <w:sz w:val="24"/>
        </w:rPr>
      </w:pPr>
    </w:p>
    <w:p w14:paraId="25CF2B89" w14:textId="77777777" w:rsidR="00034718" w:rsidRDefault="00034718">
      <w:pPr>
        <w:widowControl/>
        <w:jc w:val="left"/>
        <w:rPr>
          <w:color w:val="000000" w:themeColor="text1"/>
          <w:sz w:val="24"/>
        </w:rPr>
      </w:pPr>
    </w:p>
    <w:p w14:paraId="17C5ED82" w14:textId="77777777" w:rsidR="00034718" w:rsidRDefault="00000000">
      <w:pPr>
        <w:widowControl/>
        <w:ind w:firstLineChars="200" w:firstLine="446"/>
        <w:jc w:val="left"/>
        <w:rPr>
          <w:color w:val="000000" w:themeColor="text1"/>
          <w:sz w:val="24"/>
        </w:rPr>
      </w:pPr>
      <w:r>
        <w:rPr>
          <w:rFonts w:hint="eastAsia"/>
          <w:color w:val="000000" w:themeColor="text1"/>
          <w:sz w:val="24"/>
        </w:rPr>
        <w:t>投标人名称（加盖电子签章）：</w:t>
      </w:r>
    </w:p>
    <w:p w14:paraId="1F354A54" w14:textId="77777777" w:rsidR="00034718" w:rsidRDefault="00034718">
      <w:pPr>
        <w:widowControl/>
        <w:ind w:firstLineChars="200" w:firstLine="446"/>
        <w:jc w:val="left"/>
        <w:rPr>
          <w:color w:val="000000" w:themeColor="text1"/>
          <w:sz w:val="24"/>
        </w:rPr>
      </w:pPr>
    </w:p>
    <w:p w14:paraId="5A713189" w14:textId="77777777" w:rsidR="00034718" w:rsidRDefault="00000000">
      <w:pPr>
        <w:widowControl/>
        <w:ind w:firstLineChars="200" w:firstLine="446"/>
        <w:jc w:val="left"/>
        <w:rPr>
          <w:color w:val="000000" w:themeColor="text1"/>
          <w:sz w:val="24"/>
        </w:rPr>
      </w:pPr>
      <w:r>
        <w:rPr>
          <w:rFonts w:hint="eastAsia"/>
          <w:color w:val="000000" w:themeColor="text1"/>
          <w:sz w:val="24"/>
        </w:rPr>
        <w:t>日期：</w:t>
      </w:r>
    </w:p>
    <w:p w14:paraId="43863760" w14:textId="77777777" w:rsidR="00034718" w:rsidRDefault="00034718">
      <w:pPr>
        <w:spacing w:line="360" w:lineRule="auto"/>
        <w:ind w:firstLineChars="200" w:firstLine="446"/>
        <w:rPr>
          <w:sz w:val="24"/>
        </w:rPr>
      </w:pPr>
    </w:p>
    <w:p w14:paraId="0F073937" w14:textId="77777777" w:rsidR="00034718" w:rsidRDefault="00034718">
      <w:pPr>
        <w:spacing w:line="360" w:lineRule="auto"/>
        <w:ind w:firstLineChars="200" w:firstLine="446"/>
        <w:rPr>
          <w:sz w:val="24"/>
        </w:rPr>
      </w:pPr>
    </w:p>
    <w:p w14:paraId="232AB691" w14:textId="77777777" w:rsidR="00034718" w:rsidRDefault="00034718">
      <w:pPr>
        <w:spacing w:line="360" w:lineRule="auto"/>
        <w:ind w:firstLineChars="200" w:firstLine="446"/>
        <w:rPr>
          <w:sz w:val="24"/>
        </w:rPr>
      </w:pPr>
    </w:p>
    <w:p w14:paraId="38AAAC5F" w14:textId="77777777" w:rsidR="00034718" w:rsidRDefault="00034718">
      <w:pPr>
        <w:spacing w:line="360" w:lineRule="auto"/>
        <w:ind w:firstLineChars="200" w:firstLine="446"/>
        <w:rPr>
          <w:sz w:val="24"/>
        </w:rPr>
      </w:pPr>
    </w:p>
    <w:p w14:paraId="06A38E3C" w14:textId="77777777" w:rsidR="00034718" w:rsidRDefault="00034718">
      <w:pPr>
        <w:spacing w:line="360" w:lineRule="auto"/>
        <w:ind w:firstLineChars="200" w:firstLine="446"/>
        <w:rPr>
          <w:sz w:val="24"/>
        </w:rPr>
      </w:pPr>
    </w:p>
    <w:p w14:paraId="4B943F7B" w14:textId="77777777" w:rsidR="00034718" w:rsidRDefault="00034718">
      <w:pPr>
        <w:spacing w:line="360" w:lineRule="auto"/>
        <w:ind w:firstLineChars="200" w:firstLine="446"/>
        <w:rPr>
          <w:sz w:val="24"/>
        </w:rPr>
      </w:pPr>
    </w:p>
    <w:p w14:paraId="1154278E" w14:textId="77777777" w:rsidR="00034718" w:rsidRDefault="00034718">
      <w:pPr>
        <w:spacing w:line="360" w:lineRule="auto"/>
        <w:rPr>
          <w:sz w:val="24"/>
        </w:rPr>
      </w:pPr>
    </w:p>
    <w:p w14:paraId="647E2C34" w14:textId="77777777" w:rsidR="00034718" w:rsidRDefault="00000000">
      <w:pPr>
        <w:spacing w:line="360" w:lineRule="auto"/>
        <w:ind w:firstLineChars="200" w:firstLine="446"/>
        <w:rPr>
          <w:sz w:val="24"/>
        </w:rPr>
      </w:pPr>
      <w:r>
        <w:rPr>
          <w:rFonts w:hint="eastAsia"/>
          <w:sz w:val="24"/>
        </w:rPr>
        <w:lastRenderedPageBreak/>
        <w:t>附件</w:t>
      </w:r>
      <w:r>
        <w:rPr>
          <w:rFonts w:hint="eastAsia"/>
          <w:sz w:val="24"/>
        </w:rPr>
        <w:t>C</w:t>
      </w:r>
      <w:r>
        <w:rPr>
          <w:rFonts w:hint="eastAsia"/>
          <w:sz w:val="24"/>
        </w:rPr>
        <w:t>：</w:t>
      </w:r>
    </w:p>
    <w:p w14:paraId="5772BAE1" w14:textId="77777777" w:rsidR="00034718" w:rsidRDefault="00000000">
      <w:pPr>
        <w:jc w:val="center"/>
        <w:rPr>
          <w:rStyle w:val="af5"/>
          <w:rFonts w:ascii="方正小标宋简体" w:eastAsia="方正小标宋简体"/>
          <w:b w:val="0"/>
          <w:sz w:val="44"/>
          <w:szCs w:val="44"/>
        </w:rPr>
      </w:pPr>
      <w:r>
        <w:rPr>
          <w:rStyle w:val="af5"/>
          <w:rFonts w:ascii="方正小标宋简体" w:eastAsia="方正小标宋简体" w:hint="eastAsia"/>
          <w:b w:val="0"/>
          <w:sz w:val="44"/>
          <w:szCs w:val="44"/>
        </w:rPr>
        <w:t>安全管理协议书</w:t>
      </w:r>
    </w:p>
    <w:p w14:paraId="67782A78" w14:textId="77777777" w:rsidR="00034718" w:rsidRDefault="00034718">
      <w:pPr>
        <w:jc w:val="left"/>
        <w:rPr>
          <w:rStyle w:val="af5"/>
          <w:rFonts w:ascii="仿宋_GB2312" w:eastAsia="仿宋_GB2312"/>
          <w:b w:val="0"/>
          <w:sz w:val="32"/>
          <w:szCs w:val="32"/>
        </w:rPr>
      </w:pPr>
    </w:p>
    <w:p w14:paraId="08022A8B" w14:textId="77777777" w:rsidR="00034718" w:rsidRDefault="00000000">
      <w:pPr>
        <w:widowControl/>
        <w:ind w:firstLineChars="200" w:firstLine="446"/>
        <w:jc w:val="left"/>
        <w:rPr>
          <w:color w:val="000000" w:themeColor="text1"/>
          <w:sz w:val="24"/>
        </w:rPr>
      </w:pPr>
      <w:r>
        <w:rPr>
          <w:rFonts w:hint="eastAsia"/>
          <w:color w:val="000000" w:themeColor="text1"/>
          <w:sz w:val="24"/>
        </w:rPr>
        <w:t>甲方：天津市住房公积金管理中心</w:t>
      </w:r>
    </w:p>
    <w:p w14:paraId="5626CE04" w14:textId="77777777" w:rsidR="00034718" w:rsidRDefault="00000000">
      <w:pPr>
        <w:widowControl/>
        <w:ind w:firstLineChars="200" w:firstLine="446"/>
        <w:jc w:val="left"/>
        <w:rPr>
          <w:color w:val="000000" w:themeColor="text1"/>
          <w:sz w:val="24"/>
        </w:rPr>
      </w:pPr>
      <w:r>
        <w:rPr>
          <w:rFonts w:hint="eastAsia"/>
          <w:color w:val="000000" w:themeColor="text1"/>
          <w:sz w:val="24"/>
        </w:rPr>
        <w:t>乙方：</w:t>
      </w:r>
    </w:p>
    <w:p w14:paraId="29BA6026" w14:textId="77777777" w:rsidR="00034718" w:rsidRDefault="00000000">
      <w:pPr>
        <w:widowControl/>
        <w:ind w:firstLineChars="200" w:firstLine="446"/>
        <w:jc w:val="left"/>
        <w:rPr>
          <w:color w:val="000000" w:themeColor="text1"/>
          <w:sz w:val="24"/>
        </w:rPr>
      </w:pPr>
      <w:r>
        <w:rPr>
          <w:rFonts w:hint="eastAsia"/>
          <w:color w:val="000000" w:themeColor="text1"/>
          <w:sz w:val="24"/>
        </w:rPr>
        <w:t xml:space="preserve">    </w:t>
      </w:r>
      <w:r>
        <w:rPr>
          <w:rFonts w:hint="eastAsia"/>
          <w:color w:val="000000" w:themeColor="text1"/>
          <w:sz w:val="24"/>
        </w:rPr>
        <w:t>为保证合同顺利履行，杜绝安全生产责任事故，甲乙双方本着平等自愿的原则签订本安全管理协议书。</w:t>
      </w:r>
    </w:p>
    <w:p w14:paraId="6E074C79" w14:textId="77777777" w:rsidR="00034718" w:rsidRDefault="00000000">
      <w:pPr>
        <w:widowControl/>
        <w:ind w:firstLineChars="200" w:firstLine="446"/>
        <w:jc w:val="left"/>
        <w:rPr>
          <w:color w:val="000000" w:themeColor="text1"/>
          <w:sz w:val="24"/>
        </w:rPr>
      </w:pPr>
      <w:r>
        <w:rPr>
          <w:rFonts w:hint="eastAsia"/>
          <w:color w:val="000000" w:themeColor="text1"/>
          <w:sz w:val="24"/>
        </w:rPr>
        <w:t xml:space="preserve"> </w:t>
      </w:r>
      <w:r>
        <w:rPr>
          <w:rFonts w:hint="eastAsia"/>
          <w:color w:val="000000" w:themeColor="text1"/>
          <w:sz w:val="24"/>
        </w:rPr>
        <w:t>一、甲方的权利义务</w:t>
      </w:r>
    </w:p>
    <w:p w14:paraId="290DA06A" w14:textId="77777777" w:rsidR="00034718" w:rsidRDefault="00000000">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、甲方有对乙方车辆、设备设施及人员进行监督检查的权利。</w:t>
      </w:r>
    </w:p>
    <w:p w14:paraId="0ACFD010" w14:textId="77777777" w:rsidR="00034718" w:rsidRDefault="00000000">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、甲方有督促乙方对存在的问题进行整改并对其进行相应处罚的权利。</w:t>
      </w:r>
    </w:p>
    <w:p w14:paraId="616DA936" w14:textId="77777777" w:rsidR="00034718" w:rsidRDefault="00000000">
      <w:pPr>
        <w:widowControl/>
        <w:ind w:firstLineChars="200" w:firstLine="446"/>
        <w:jc w:val="left"/>
        <w:rPr>
          <w:color w:val="000000" w:themeColor="text1"/>
          <w:sz w:val="24"/>
        </w:rPr>
      </w:pPr>
      <w:r>
        <w:rPr>
          <w:rFonts w:hint="eastAsia"/>
          <w:color w:val="000000" w:themeColor="text1"/>
          <w:sz w:val="24"/>
        </w:rPr>
        <w:t>二、乙方的权利义务</w:t>
      </w:r>
    </w:p>
    <w:p w14:paraId="47016DAF" w14:textId="77777777" w:rsidR="00034718" w:rsidRDefault="00000000">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、因乙方提供的车辆、驾驶员操作、维修保养不及时、管理不规范等原因造成的安全事故由乙方负责并承担所有费用，包括但不限于对甲方及相关人员造成的损害。</w:t>
      </w:r>
    </w:p>
    <w:p w14:paraId="1CD9B016" w14:textId="77777777" w:rsidR="00034718" w:rsidRDefault="00000000">
      <w:pPr>
        <w:widowControl/>
        <w:ind w:firstLineChars="200" w:firstLine="446"/>
        <w:jc w:val="left"/>
        <w:rPr>
          <w:color w:val="000000" w:themeColor="text1"/>
          <w:sz w:val="24"/>
        </w:rPr>
      </w:pPr>
      <w:r>
        <w:rPr>
          <w:rFonts w:hint="eastAsia"/>
          <w:color w:val="000000" w:themeColor="text1"/>
          <w:sz w:val="24"/>
        </w:rPr>
        <w:t> 2</w:t>
      </w:r>
      <w:r>
        <w:rPr>
          <w:rFonts w:hint="eastAsia"/>
          <w:color w:val="000000" w:themeColor="text1"/>
          <w:sz w:val="24"/>
        </w:rPr>
        <w:t>、乙方应建立健全车辆技术档案。技术档案的内容包括车辆的技术数据、行驶里程、电力消耗、车辆修理登记、安全行驶状况等。并有专人负责填写，建档立卡，妥善保存。</w:t>
      </w:r>
    </w:p>
    <w:p w14:paraId="664509D7" w14:textId="77777777" w:rsidR="00034718" w:rsidRDefault="00000000">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、乙方应定期对车辆使用状况进行综合分析，及时更新车辆使用状况的最新资料。</w:t>
      </w:r>
    </w:p>
    <w:p w14:paraId="019772BF" w14:textId="77777777" w:rsidR="00034718" w:rsidRDefault="00000000">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、乙方应设专人保管技术资料，能随时查录。</w:t>
      </w:r>
    </w:p>
    <w:p w14:paraId="2A19C39C" w14:textId="77777777" w:rsidR="00034718" w:rsidRDefault="00000000">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乙方应加强对司机的安全教育，并注意及时结合事故案例进行警惕教育。在交通事故处理中，坚持“不找出事故原因不放过”、“事故责任人不吸取教训不放过”，“没有防范措施不放过”的“三个不放过”原则。</w:t>
      </w:r>
    </w:p>
    <w:p w14:paraId="3971F052" w14:textId="77777777" w:rsidR="00034718" w:rsidRDefault="00000000">
      <w:pPr>
        <w:widowControl/>
        <w:ind w:firstLineChars="200" w:firstLine="446"/>
        <w:jc w:val="left"/>
        <w:rPr>
          <w:color w:val="000000" w:themeColor="text1"/>
          <w:sz w:val="24"/>
        </w:rPr>
      </w:pPr>
      <w:r>
        <w:rPr>
          <w:rFonts w:hint="eastAsia"/>
          <w:color w:val="000000" w:themeColor="text1"/>
          <w:sz w:val="24"/>
        </w:rPr>
        <w:t> 6</w:t>
      </w:r>
      <w:r>
        <w:rPr>
          <w:rFonts w:hint="eastAsia"/>
          <w:color w:val="000000" w:themeColor="text1"/>
          <w:sz w:val="24"/>
        </w:rPr>
        <w:t>、乙方应与所有驾驶员签订保密协议书。</w:t>
      </w:r>
    </w:p>
    <w:p w14:paraId="631D450D" w14:textId="77777777" w:rsidR="00034718" w:rsidRDefault="00000000">
      <w:pPr>
        <w:widowControl/>
        <w:spacing w:line="360" w:lineRule="auto"/>
        <w:ind w:firstLineChars="200" w:firstLine="446"/>
        <w:jc w:val="left"/>
        <w:rPr>
          <w:color w:val="000000" w:themeColor="text1"/>
          <w:sz w:val="24"/>
        </w:rPr>
      </w:pPr>
      <w:r>
        <w:rPr>
          <w:rFonts w:hint="eastAsia"/>
          <w:color w:val="000000" w:themeColor="text1"/>
          <w:sz w:val="24"/>
        </w:rPr>
        <w:t>7</w:t>
      </w:r>
      <w:r>
        <w:rPr>
          <w:rFonts w:hint="eastAsia"/>
          <w:color w:val="000000" w:themeColor="text1"/>
          <w:sz w:val="24"/>
        </w:rPr>
        <w:t>、乙方应保证所有驾驶员正确地使用车辆，严格按照操作规程作业，不超载、不超速，严禁违章驾驶。</w:t>
      </w:r>
    </w:p>
    <w:p w14:paraId="74EF0259" w14:textId="77777777" w:rsidR="00034718" w:rsidRDefault="00000000">
      <w:pPr>
        <w:widowControl/>
        <w:spacing w:line="360" w:lineRule="auto"/>
        <w:ind w:firstLineChars="200" w:firstLine="446"/>
        <w:jc w:val="left"/>
        <w:rPr>
          <w:color w:val="000000" w:themeColor="text1"/>
          <w:sz w:val="24"/>
        </w:rPr>
      </w:pPr>
      <w:r>
        <w:rPr>
          <w:rFonts w:hint="eastAsia"/>
          <w:color w:val="000000" w:themeColor="text1"/>
          <w:sz w:val="24"/>
        </w:rPr>
        <w:lastRenderedPageBreak/>
        <w:t>8</w:t>
      </w:r>
      <w:r>
        <w:rPr>
          <w:rFonts w:hint="eastAsia"/>
          <w:color w:val="000000" w:themeColor="text1"/>
          <w:sz w:val="24"/>
        </w:rPr>
        <w:t>、乙方应保证甲方所用车辆润滑油、电瓶液等要符合车辆使用的技术要求。</w:t>
      </w:r>
    </w:p>
    <w:p w14:paraId="103A0F7D" w14:textId="77777777" w:rsidR="00034718" w:rsidRDefault="00000000">
      <w:pPr>
        <w:widowControl/>
        <w:ind w:firstLineChars="200" w:firstLine="446"/>
        <w:jc w:val="left"/>
        <w:rPr>
          <w:color w:val="000000" w:themeColor="text1"/>
          <w:sz w:val="24"/>
        </w:rPr>
      </w:pPr>
      <w:r>
        <w:rPr>
          <w:rFonts w:hint="eastAsia"/>
          <w:color w:val="000000" w:themeColor="text1"/>
          <w:sz w:val="24"/>
        </w:rPr>
        <w:t> 9</w:t>
      </w:r>
      <w:r>
        <w:rPr>
          <w:rFonts w:hint="eastAsia"/>
          <w:color w:val="000000" w:themeColor="text1"/>
          <w:sz w:val="24"/>
        </w:rPr>
        <w:t>、乙方应建立车辆“三检”制度，督促驾驶员做到出车前检查，途中检查，返回后检查。长期保持车辆技术性能良好，车内外清洁卫生。</w:t>
      </w:r>
    </w:p>
    <w:p w14:paraId="1E70EB54" w14:textId="77777777" w:rsidR="00034718" w:rsidRDefault="00000000">
      <w:pPr>
        <w:widowControl/>
        <w:ind w:firstLineChars="200" w:firstLine="446"/>
        <w:jc w:val="left"/>
        <w:rPr>
          <w:color w:val="000000" w:themeColor="text1"/>
          <w:sz w:val="24"/>
        </w:rPr>
      </w:pPr>
      <w:r>
        <w:rPr>
          <w:rFonts w:hint="eastAsia"/>
          <w:color w:val="000000" w:themeColor="text1"/>
          <w:sz w:val="24"/>
        </w:rPr>
        <w:t>10</w:t>
      </w:r>
      <w:r>
        <w:rPr>
          <w:rFonts w:hint="eastAsia"/>
          <w:color w:val="000000" w:themeColor="text1"/>
          <w:sz w:val="24"/>
        </w:rPr>
        <w:t>、乙方车辆应定期进行维护保养。</w:t>
      </w:r>
    </w:p>
    <w:p w14:paraId="6D00C2D7" w14:textId="77777777" w:rsidR="00034718" w:rsidRDefault="00000000">
      <w:pPr>
        <w:widowControl/>
        <w:ind w:firstLineChars="200" w:firstLine="446"/>
        <w:jc w:val="left"/>
        <w:rPr>
          <w:color w:val="000000" w:themeColor="text1"/>
          <w:sz w:val="24"/>
        </w:rPr>
      </w:pPr>
      <w:r>
        <w:rPr>
          <w:rFonts w:hint="eastAsia"/>
          <w:color w:val="000000" w:themeColor="text1"/>
          <w:sz w:val="24"/>
        </w:rPr>
        <w:t>11</w:t>
      </w:r>
      <w:r>
        <w:rPr>
          <w:rFonts w:hint="eastAsia"/>
          <w:color w:val="000000" w:themeColor="text1"/>
          <w:sz w:val="24"/>
        </w:rPr>
        <w:t>、乙方车辆修理、零配件的更换，都应经过专门的质量检验。</w:t>
      </w:r>
    </w:p>
    <w:p w14:paraId="513F9D54" w14:textId="77777777" w:rsidR="00034718" w:rsidRDefault="00000000">
      <w:pPr>
        <w:widowControl/>
        <w:ind w:firstLineChars="200" w:firstLine="446"/>
        <w:jc w:val="left"/>
        <w:rPr>
          <w:color w:val="000000" w:themeColor="text1"/>
          <w:sz w:val="24"/>
        </w:rPr>
      </w:pPr>
      <w:r>
        <w:rPr>
          <w:rFonts w:hint="eastAsia"/>
          <w:color w:val="000000" w:themeColor="text1"/>
          <w:sz w:val="24"/>
        </w:rPr>
        <w:t>12</w:t>
      </w:r>
      <w:r>
        <w:rPr>
          <w:rFonts w:hint="eastAsia"/>
          <w:color w:val="000000" w:themeColor="text1"/>
          <w:sz w:val="24"/>
        </w:rPr>
        <w:t>、乙方应定期对设备设施进行维护保养，防止设备及线路老化带来的安全隐患。</w:t>
      </w:r>
    </w:p>
    <w:p w14:paraId="108376A9" w14:textId="77777777" w:rsidR="00034718" w:rsidRDefault="00000000">
      <w:pPr>
        <w:widowControl/>
        <w:ind w:firstLineChars="200" w:firstLine="446"/>
        <w:jc w:val="left"/>
        <w:rPr>
          <w:color w:val="000000" w:themeColor="text1"/>
          <w:sz w:val="24"/>
        </w:rPr>
      </w:pPr>
      <w:r>
        <w:rPr>
          <w:rFonts w:hint="eastAsia"/>
          <w:color w:val="000000" w:themeColor="text1"/>
          <w:sz w:val="24"/>
        </w:rPr>
        <w:t>三、违约责任</w:t>
      </w:r>
    </w:p>
    <w:p w14:paraId="1E6BEE63" w14:textId="77777777" w:rsidR="00034718" w:rsidRDefault="00000000">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、因车辆故障或驾驶员原因造成安全事故的，甲方有权终止合同，同时乙方向甲方支付合同总价款</w:t>
      </w:r>
      <w:r>
        <w:rPr>
          <w:rFonts w:hint="eastAsia"/>
          <w:color w:val="000000" w:themeColor="text1"/>
          <w:sz w:val="24"/>
        </w:rPr>
        <w:t>20%</w:t>
      </w:r>
      <w:r>
        <w:rPr>
          <w:rFonts w:hint="eastAsia"/>
          <w:color w:val="000000" w:themeColor="text1"/>
          <w:sz w:val="24"/>
        </w:rPr>
        <w:t>的违约金，由此给甲方带来人身及财产的全部损失，由乙方承担。</w:t>
      </w:r>
    </w:p>
    <w:p w14:paraId="2DA52043" w14:textId="77777777" w:rsidR="00034718" w:rsidRDefault="00000000">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、乙方对甲方发现的问题应及时整改，在甲方书面发出整改意见后</w:t>
      </w:r>
      <w:r>
        <w:rPr>
          <w:rFonts w:hint="eastAsia"/>
          <w:color w:val="000000" w:themeColor="text1"/>
          <w:sz w:val="24"/>
        </w:rPr>
        <w:t>48</w:t>
      </w:r>
      <w:r>
        <w:rPr>
          <w:rFonts w:hint="eastAsia"/>
          <w:color w:val="000000" w:themeColor="text1"/>
          <w:sz w:val="24"/>
        </w:rPr>
        <w:t>小时仍未整改的，每发生一次，甲方有权扣除本季度合同价款的</w:t>
      </w:r>
      <w:r>
        <w:rPr>
          <w:rFonts w:hint="eastAsia"/>
          <w:color w:val="000000" w:themeColor="text1"/>
          <w:sz w:val="24"/>
        </w:rPr>
        <w:t>5%</w:t>
      </w:r>
      <w:r>
        <w:rPr>
          <w:rFonts w:hint="eastAsia"/>
          <w:color w:val="000000" w:themeColor="text1"/>
          <w:sz w:val="24"/>
        </w:rPr>
        <w:t>作为违约赔偿，一季度内累计发生三次及以上的，甲方有权终止合同，乙方向甲方支付合同总价款</w:t>
      </w:r>
      <w:r>
        <w:rPr>
          <w:rFonts w:hint="eastAsia"/>
          <w:color w:val="000000" w:themeColor="text1"/>
          <w:sz w:val="24"/>
        </w:rPr>
        <w:t>20%</w:t>
      </w:r>
      <w:r>
        <w:rPr>
          <w:rFonts w:hint="eastAsia"/>
          <w:color w:val="000000" w:themeColor="text1"/>
          <w:sz w:val="24"/>
        </w:rPr>
        <w:t>的违约金。</w:t>
      </w:r>
    </w:p>
    <w:p w14:paraId="32D36B14" w14:textId="77777777" w:rsidR="00034718" w:rsidRDefault="00034718">
      <w:pPr>
        <w:widowControl/>
        <w:ind w:firstLineChars="200" w:firstLine="446"/>
        <w:jc w:val="left"/>
        <w:rPr>
          <w:color w:val="000000" w:themeColor="text1"/>
          <w:sz w:val="24"/>
        </w:rPr>
      </w:pPr>
    </w:p>
    <w:p w14:paraId="73BFB5B4" w14:textId="77777777" w:rsidR="00034718" w:rsidRDefault="00000000">
      <w:pPr>
        <w:widowControl/>
        <w:ind w:firstLineChars="200" w:firstLine="446"/>
        <w:jc w:val="left"/>
        <w:rPr>
          <w:color w:val="000000" w:themeColor="text1"/>
          <w:sz w:val="24"/>
        </w:rPr>
      </w:pPr>
      <w:r>
        <w:rPr>
          <w:rFonts w:hint="eastAsia"/>
          <w:color w:val="000000" w:themeColor="text1"/>
          <w:sz w:val="24"/>
        </w:rPr>
        <w:t>甲方：天津市住房公积金管理中心</w:t>
      </w:r>
      <w:r>
        <w:rPr>
          <w:rFonts w:hint="eastAsia"/>
          <w:color w:val="000000" w:themeColor="text1"/>
          <w:sz w:val="24"/>
        </w:rPr>
        <w:t xml:space="preserve">  </w:t>
      </w:r>
      <w:r>
        <w:rPr>
          <w:rFonts w:hint="eastAsia"/>
          <w:color w:val="000000" w:themeColor="text1"/>
          <w:sz w:val="24"/>
        </w:rPr>
        <w:t>乙方：</w:t>
      </w:r>
    </w:p>
    <w:p w14:paraId="1CAAB99F" w14:textId="77777777" w:rsidR="00034718" w:rsidRDefault="00000000">
      <w:pPr>
        <w:widowControl/>
        <w:ind w:firstLineChars="200" w:firstLine="446"/>
        <w:jc w:val="left"/>
        <w:rPr>
          <w:color w:val="000000" w:themeColor="text1"/>
          <w:sz w:val="24"/>
        </w:rPr>
      </w:pPr>
      <w:r>
        <w:rPr>
          <w:rFonts w:hint="eastAsia"/>
          <w:color w:val="000000" w:themeColor="text1"/>
          <w:sz w:val="24"/>
        </w:rPr>
        <w:t>法定代表人：</w:t>
      </w:r>
      <w:r>
        <w:rPr>
          <w:rFonts w:hint="eastAsia"/>
          <w:color w:val="000000" w:themeColor="text1"/>
          <w:sz w:val="24"/>
        </w:rPr>
        <w:t xml:space="preserve">                    </w:t>
      </w:r>
      <w:r>
        <w:rPr>
          <w:rFonts w:hint="eastAsia"/>
          <w:color w:val="000000" w:themeColor="text1"/>
          <w:sz w:val="24"/>
        </w:rPr>
        <w:t>法定代表人：</w:t>
      </w:r>
    </w:p>
    <w:p w14:paraId="5C9FCCB8" w14:textId="77777777" w:rsidR="00034718" w:rsidRDefault="00000000">
      <w:pPr>
        <w:widowControl/>
        <w:ind w:firstLineChars="200" w:firstLine="446"/>
        <w:jc w:val="left"/>
        <w:rPr>
          <w:color w:val="000000" w:themeColor="text1"/>
          <w:sz w:val="24"/>
        </w:rPr>
      </w:pPr>
      <w:r>
        <w:rPr>
          <w:rFonts w:hint="eastAsia"/>
          <w:color w:val="000000" w:themeColor="text1"/>
          <w:sz w:val="24"/>
        </w:rPr>
        <w:t>授权代理人：</w:t>
      </w:r>
      <w:r>
        <w:rPr>
          <w:rFonts w:hint="eastAsia"/>
          <w:color w:val="000000" w:themeColor="text1"/>
          <w:sz w:val="24"/>
        </w:rPr>
        <w:t xml:space="preserve">                    </w:t>
      </w:r>
      <w:r>
        <w:rPr>
          <w:rFonts w:hint="eastAsia"/>
          <w:color w:val="000000" w:themeColor="text1"/>
          <w:sz w:val="24"/>
        </w:rPr>
        <w:t>授权代理人：</w:t>
      </w:r>
    </w:p>
    <w:p w14:paraId="797DA561" w14:textId="77777777" w:rsidR="00034718" w:rsidRDefault="00000000">
      <w:pPr>
        <w:widowControl/>
        <w:ind w:firstLineChars="200" w:firstLine="446"/>
        <w:jc w:val="left"/>
        <w:rPr>
          <w:color w:val="000000" w:themeColor="text1"/>
          <w:sz w:val="24"/>
        </w:rPr>
      </w:pPr>
      <w:r>
        <w:rPr>
          <w:rFonts w:hint="eastAsia"/>
          <w:color w:val="000000" w:themeColor="text1"/>
          <w:sz w:val="24"/>
        </w:rPr>
        <w:t>年</w:t>
      </w:r>
      <w:r>
        <w:rPr>
          <w:rFonts w:hint="eastAsia"/>
          <w:color w:val="000000" w:themeColor="text1"/>
          <w:sz w:val="24"/>
        </w:rPr>
        <w:t xml:space="preserve">  </w:t>
      </w:r>
      <w:r>
        <w:rPr>
          <w:rFonts w:hint="eastAsia"/>
          <w:color w:val="000000" w:themeColor="text1"/>
          <w:sz w:val="24"/>
        </w:rPr>
        <w:t>月</w:t>
      </w:r>
      <w:r>
        <w:rPr>
          <w:rFonts w:hint="eastAsia"/>
          <w:color w:val="000000" w:themeColor="text1"/>
          <w:sz w:val="24"/>
        </w:rPr>
        <w:t xml:space="preserve">  </w:t>
      </w:r>
      <w:r>
        <w:rPr>
          <w:rFonts w:hint="eastAsia"/>
          <w:color w:val="000000" w:themeColor="text1"/>
          <w:sz w:val="24"/>
        </w:rPr>
        <w:t>日</w:t>
      </w:r>
      <w:r>
        <w:rPr>
          <w:rFonts w:hint="eastAsia"/>
          <w:color w:val="000000" w:themeColor="text1"/>
          <w:sz w:val="24"/>
        </w:rPr>
        <w:t xml:space="preserve">                      </w:t>
      </w:r>
      <w:r>
        <w:rPr>
          <w:rFonts w:hint="eastAsia"/>
          <w:color w:val="000000" w:themeColor="text1"/>
          <w:sz w:val="24"/>
        </w:rPr>
        <w:t>年</w:t>
      </w:r>
      <w:r>
        <w:rPr>
          <w:rFonts w:hint="eastAsia"/>
          <w:color w:val="000000" w:themeColor="text1"/>
          <w:sz w:val="24"/>
        </w:rPr>
        <w:t xml:space="preserve">  </w:t>
      </w:r>
      <w:r>
        <w:rPr>
          <w:rFonts w:hint="eastAsia"/>
          <w:color w:val="000000" w:themeColor="text1"/>
          <w:sz w:val="24"/>
        </w:rPr>
        <w:t>月</w:t>
      </w:r>
      <w:r>
        <w:rPr>
          <w:rFonts w:hint="eastAsia"/>
          <w:color w:val="000000" w:themeColor="text1"/>
          <w:sz w:val="24"/>
        </w:rPr>
        <w:t xml:space="preserve">  </w:t>
      </w:r>
      <w:r>
        <w:rPr>
          <w:rFonts w:hint="eastAsia"/>
          <w:color w:val="000000" w:themeColor="text1"/>
          <w:sz w:val="24"/>
        </w:rPr>
        <w:t>日</w:t>
      </w:r>
    </w:p>
    <w:p w14:paraId="643E61B6" w14:textId="77777777" w:rsidR="00034718" w:rsidRDefault="00034718">
      <w:pPr>
        <w:spacing w:line="360" w:lineRule="auto"/>
        <w:ind w:firstLineChars="200" w:firstLine="446"/>
        <w:rPr>
          <w:sz w:val="24"/>
        </w:rPr>
      </w:pPr>
    </w:p>
    <w:p w14:paraId="48377D7A" w14:textId="77777777" w:rsidR="00034718" w:rsidRDefault="00034718">
      <w:pPr>
        <w:spacing w:line="360" w:lineRule="auto"/>
        <w:ind w:firstLineChars="200" w:firstLine="446"/>
        <w:rPr>
          <w:sz w:val="24"/>
        </w:rPr>
      </w:pPr>
    </w:p>
    <w:p w14:paraId="13D57C8D" w14:textId="77777777" w:rsidR="00034718" w:rsidRDefault="00034718">
      <w:pPr>
        <w:spacing w:line="360" w:lineRule="auto"/>
        <w:ind w:firstLineChars="200" w:firstLine="446"/>
        <w:rPr>
          <w:sz w:val="24"/>
        </w:rPr>
      </w:pPr>
    </w:p>
    <w:p w14:paraId="0017EECA" w14:textId="77777777" w:rsidR="00034718" w:rsidRDefault="00034718">
      <w:pPr>
        <w:spacing w:line="360" w:lineRule="auto"/>
        <w:ind w:firstLineChars="200" w:firstLine="446"/>
        <w:rPr>
          <w:sz w:val="24"/>
        </w:rPr>
      </w:pPr>
    </w:p>
    <w:p w14:paraId="31306C63" w14:textId="77777777" w:rsidR="00034718" w:rsidRDefault="00034718">
      <w:pPr>
        <w:spacing w:line="360" w:lineRule="auto"/>
        <w:ind w:firstLineChars="200" w:firstLine="446"/>
        <w:rPr>
          <w:sz w:val="24"/>
        </w:rPr>
      </w:pPr>
    </w:p>
    <w:p w14:paraId="29BAE3DD" w14:textId="77777777" w:rsidR="00034718" w:rsidRDefault="00034718">
      <w:pPr>
        <w:spacing w:line="360" w:lineRule="auto"/>
        <w:ind w:firstLineChars="200" w:firstLine="446"/>
        <w:rPr>
          <w:sz w:val="24"/>
        </w:rPr>
      </w:pPr>
    </w:p>
    <w:p w14:paraId="01C46ADB" w14:textId="77777777" w:rsidR="00034718" w:rsidRDefault="00034718">
      <w:pPr>
        <w:spacing w:line="360" w:lineRule="auto"/>
        <w:ind w:firstLineChars="200" w:firstLine="446"/>
        <w:rPr>
          <w:sz w:val="24"/>
        </w:rPr>
      </w:pPr>
    </w:p>
    <w:p w14:paraId="674417AB" w14:textId="77777777" w:rsidR="00034718" w:rsidRDefault="00034718">
      <w:pPr>
        <w:spacing w:line="360" w:lineRule="auto"/>
        <w:ind w:firstLineChars="200" w:firstLine="446"/>
        <w:rPr>
          <w:sz w:val="24"/>
        </w:rPr>
      </w:pPr>
    </w:p>
    <w:p w14:paraId="3A4CD93C" w14:textId="77777777" w:rsidR="00034718" w:rsidRDefault="00034718">
      <w:pPr>
        <w:spacing w:line="360" w:lineRule="auto"/>
        <w:ind w:firstLineChars="200" w:firstLine="446"/>
        <w:rPr>
          <w:sz w:val="24"/>
        </w:rPr>
      </w:pPr>
    </w:p>
    <w:p w14:paraId="3136A2AC" w14:textId="77777777" w:rsidR="00034718" w:rsidRDefault="00000000">
      <w:pPr>
        <w:spacing w:line="360" w:lineRule="auto"/>
        <w:ind w:firstLineChars="200" w:firstLine="446"/>
        <w:rPr>
          <w:sz w:val="24"/>
        </w:rPr>
      </w:pPr>
      <w:r>
        <w:rPr>
          <w:rFonts w:hint="eastAsia"/>
          <w:sz w:val="24"/>
        </w:rPr>
        <w:lastRenderedPageBreak/>
        <w:t>附件</w:t>
      </w:r>
      <w:r>
        <w:rPr>
          <w:rFonts w:hint="eastAsia"/>
          <w:sz w:val="24"/>
        </w:rPr>
        <w:t>D</w:t>
      </w:r>
      <w:r>
        <w:rPr>
          <w:rFonts w:hint="eastAsia"/>
          <w:sz w:val="24"/>
        </w:rPr>
        <w:t>：</w:t>
      </w:r>
    </w:p>
    <w:p w14:paraId="180B6C17" w14:textId="77777777" w:rsidR="00034718" w:rsidRDefault="00000000">
      <w:pPr>
        <w:pStyle w:val="1"/>
        <w:keepNext w:val="0"/>
        <w:keepLines w:val="0"/>
        <w:widowControl/>
        <w:spacing w:line="360" w:lineRule="auto"/>
        <w:jc w:val="center"/>
        <w:rPr>
          <w:bCs/>
        </w:rPr>
      </w:pPr>
      <w:r>
        <w:rPr>
          <w:bCs/>
        </w:rPr>
        <w:t>保密协议书</w:t>
      </w:r>
    </w:p>
    <w:p w14:paraId="093E6C66" w14:textId="77777777" w:rsidR="00034718" w:rsidRDefault="00000000">
      <w:pPr>
        <w:pStyle w:val="af2"/>
        <w:spacing w:beforeAutospacing="0" w:afterAutospacing="0" w:line="360" w:lineRule="auto"/>
        <w:ind w:leftChars="200" w:left="386"/>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甲方（服务接收方）：天津市住房公积金管理中心</w:t>
      </w:r>
      <w:r>
        <w:rPr>
          <w:rFonts w:ascii="Times New Roman" w:hAnsi="Times New Roman" w:cs="Times New Roman" w:hint="eastAsia"/>
          <w:color w:val="000000" w:themeColor="text1"/>
          <w:kern w:val="2"/>
          <w:szCs w:val="20"/>
        </w:rPr>
        <w:br/>
      </w:r>
      <w:r>
        <w:rPr>
          <w:rFonts w:ascii="Times New Roman" w:hAnsi="Times New Roman" w:cs="Times New Roman" w:hint="eastAsia"/>
          <w:color w:val="000000" w:themeColor="text1"/>
          <w:kern w:val="2"/>
          <w:szCs w:val="20"/>
        </w:rPr>
        <w:t>乙方（服务提供方）：</w:t>
      </w:r>
    </w:p>
    <w:p w14:paraId="3AD147D1" w14:textId="77777777" w:rsidR="00034718" w:rsidRDefault="00000000">
      <w:pPr>
        <w:pStyle w:val="af2"/>
        <w:spacing w:beforeAutospacing="0" w:afterAutospacing="0" w:line="360" w:lineRule="auto"/>
        <w:ind w:firstLine="420"/>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乙方根据甲方需求，服务期间进入甲方办公场所严格执行保密相关要求，甲乙双方本着平等自愿、诚实信用的原则，就保密事宜达成如下协议：</w:t>
      </w:r>
    </w:p>
    <w:p w14:paraId="09BCF0B3" w14:textId="77777777" w:rsidR="00034718" w:rsidRDefault="00000000">
      <w:pPr>
        <w:pStyle w:val="af2"/>
        <w:spacing w:beforeAutospacing="0" w:afterAutospacing="0" w:line="360" w:lineRule="auto"/>
        <w:ind w:firstLine="420"/>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第一条</w:t>
      </w:r>
      <w:r>
        <w:rPr>
          <w:rFonts w:ascii="Times New Roman" w:hAnsi="Times New Roman" w:cs="Times New Roman" w:hint="eastAsia"/>
          <w:color w:val="000000" w:themeColor="text1"/>
          <w:kern w:val="2"/>
          <w:szCs w:val="20"/>
        </w:rPr>
        <w:t xml:space="preserve"> </w:t>
      </w:r>
      <w:r>
        <w:rPr>
          <w:rFonts w:ascii="Times New Roman" w:hAnsi="Times New Roman" w:cs="Times New Roman" w:hint="eastAsia"/>
          <w:color w:val="000000" w:themeColor="text1"/>
          <w:kern w:val="2"/>
          <w:szCs w:val="20"/>
        </w:rPr>
        <w:t>保密义务</w:t>
      </w:r>
    </w:p>
    <w:p w14:paraId="306AB95A" w14:textId="77777777" w:rsidR="00034718" w:rsidRDefault="00000000">
      <w:pPr>
        <w:widowControl/>
        <w:numPr>
          <w:ilvl w:val="0"/>
          <w:numId w:val="3"/>
        </w:numPr>
        <w:spacing w:line="360" w:lineRule="auto"/>
        <w:rPr>
          <w:color w:val="000000" w:themeColor="text1"/>
          <w:sz w:val="24"/>
        </w:rPr>
      </w:pPr>
      <w:r>
        <w:rPr>
          <w:rFonts w:hint="eastAsia"/>
          <w:color w:val="000000" w:themeColor="text1"/>
          <w:sz w:val="24"/>
        </w:rPr>
        <w:t>乙方对因合作而知悉的全部商业秘密、工作秘密、以及任何数据信息和材料，均负有严格保密义务。</w:t>
      </w:r>
    </w:p>
    <w:p w14:paraId="09557FA0" w14:textId="77777777" w:rsidR="00034718" w:rsidRDefault="00000000">
      <w:pPr>
        <w:widowControl/>
        <w:numPr>
          <w:ilvl w:val="0"/>
          <w:numId w:val="3"/>
        </w:numPr>
        <w:spacing w:line="360" w:lineRule="auto"/>
        <w:rPr>
          <w:color w:val="000000" w:themeColor="text1"/>
          <w:sz w:val="24"/>
        </w:rPr>
      </w:pPr>
      <w:r>
        <w:rPr>
          <w:rFonts w:hint="eastAsia"/>
          <w:color w:val="000000" w:themeColor="text1"/>
          <w:sz w:val="24"/>
        </w:rPr>
        <w:t>乙方可能会接触到的甲方文件、资料、物品等均视为机密资料，负有保密责任，不得随意复制和传播。</w:t>
      </w:r>
    </w:p>
    <w:p w14:paraId="300DCD01" w14:textId="77777777" w:rsidR="00034718" w:rsidRDefault="00000000">
      <w:pPr>
        <w:widowControl/>
        <w:numPr>
          <w:ilvl w:val="0"/>
          <w:numId w:val="3"/>
        </w:numPr>
        <w:spacing w:line="360" w:lineRule="auto"/>
        <w:rPr>
          <w:color w:val="000000" w:themeColor="text1"/>
          <w:sz w:val="24"/>
        </w:rPr>
      </w:pPr>
      <w:r>
        <w:rPr>
          <w:rFonts w:hint="eastAsia"/>
          <w:color w:val="000000" w:themeColor="text1"/>
          <w:sz w:val="24"/>
        </w:rPr>
        <w:t>乙方承诺严格遵守保密法规和甲方的相关保密要求。</w:t>
      </w:r>
    </w:p>
    <w:p w14:paraId="1C7E7BD4" w14:textId="77777777" w:rsidR="00034718" w:rsidRDefault="00000000">
      <w:pPr>
        <w:pStyle w:val="af2"/>
        <w:spacing w:beforeAutospacing="0" w:afterAutospacing="0" w:line="360" w:lineRule="auto"/>
        <w:ind w:firstLine="420"/>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第二条</w:t>
      </w:r>
      <w:r>
        <w:rPr>
          <w:rFonts w:ascii="Times New Roman" w:hAnsi="Times New Roman" w:cs="Times New Roman" w:hint="eastAsia"/>
          <w:color w:val="000000" w:themeColor="text1"/>
          <w:kern w:val="2"/>
          <w:szCs w:val="20"/>
        </w:rPr>
        <w:t xml:space="preserve"> </w:t>
      </w:r>
      <w:r>
        <w:rPr>
          <w:rFonts w:ascii="Times New Roman" w:hAnsi="Times New Roman" w:cs="Times New Roman" w:hint="eastAsia"/>
          <w:color w:val="000000" w:themeColor="text1"/>
          <w:kern w:val="2"/>
          <w:szCs w:val="20"/>
        </w:rPr>
        <w:t>保密措施</w:t>
      </w:r>
    </w:p>
    <w:p w14:paraId="3B612D09" w14:textId="77777777" w:rsidR="00034718" w:rsidRDefault="00000000">
      <w:pPr>
        <w:widowControl/>
        <w:numPr>
          <w:ilvl w:val="0"/>
          <w:numId w:val="4"/>
        </w:numPr>
        <w:spacing w:line="360" w:lineRule="auto"/>
        <w:rPr>
          <w:color w:val="000000" w:themeColor="text1"/>
          <w:sz w:val="24"/>
        </w:rPr>
      </w:pPr>
      <w:r>
        <w:rPr>
          <w:rFonts w:hint="eastAsia"/>
          <w:color w:val="000000" w:themeColor="text1"/>
          <w:sz w:val="24"/>
        </w:rPr>
        <w:t>未经甲方书面同意，乙方不得在服务场所进行任何形式的拍照、录音、录像等行为。</w:t>
      </w:r>
    </w:p>
    <w:p w14:paraId="1A0994E1" w14:textId="77777777" w:rsidR="00034718" w:rsidRDefault="00000000">
      <w:pPr>
        <w:widowControl/>
        <w:numPr>
          <w:ilvl w:val="0"/>
          <w:numId w:val="4"/>
        </w:numPr>
        <w:spacing w:line="360" w:lineRule="auto"/>
        <w:rPr>
          <w:color w:val="000000" w:themeColor="text1"/>
          <w:sz w:val="24"/>
        </w:rPr>
      </w:pPr>
      <w:r>
        <w:rPr>
          <w:rFonts w:hint="eastAsia"/>
          <w:color w:val="000000" w:themeColor="text1"/>
          <w:sz w:val="24"/>
        </w:rPr>
        <w:t>乙方不得无故清理、接触、留存、翻阅、拍照、录像、复制或传抄甲方场所内的文件资料、优盘、光盘等物品。</w:t>
      </w:r>
    </w:p>
    <w:p w14:paraId="7CA130B6" w14:textId="77777777" w:rsidR="00034718" w:rsidRDefault="00000000">
      <w:pPr>
        <w:widowControl/>
        <w:numPr>
          <w:ilvl w:val="0"/>
          <w:numId w:val="4"/>
        </w:numPr>
        <w:spacing w:line="360" w:lineRule="auto"/>
        <w:rPr>
          <w:color w:val="000000" w:themeColor="text1"/>
          <w:sz w:val="24"/>
        </w:rPr>
      </w:pPr>
      <w:r>
        <w:rPr>
          <w:rFonts w:hint="eastAsia"/>
          <w:color w:val="000000" w:themeColor="text1"/>
          <w:sz w:val="24"/>
        </w:rPr>
        <w:t>在甲方服务场所发现遗留物品，乙方应及时上交甲方，严禁私自留存。</w:t>
      </w:r>
    </w:p>
    <w:p w14:paraId="4ED6A011" w14:textId="77777777" w:rsidR="00034718" w:rsidRDefault="00000000">
      <w:pPr>
        <w:widowControl/>
        <w:numPr>
          <w:ilvl w:val="0"/>
          <w:numId w:val="4"/>
        </w:numPr>
        <w:spacing w:line="360" w:lineRule="auto"/>
        <w:rPr>
          <w:color w:val="000000" w:themeColor="text1"/>
          <w:sz w:val="24"/>
        </w:rPr>
      </w:pPr>
      <w:r>
        <w:rPr>
          <w:rFonts w:hint="eastAsia"/>
          <w:color w:val="000000" w:themeColor="text1"/>
          <w:sz w:val="24"/>
        </w:rPr>
        <w:t>乙方不得向任何无关人员透露涉及甲方的职责、人员、车辆、工作情况等敏感信息。</w:t>
      </w:r>
    </w:p>
    <w:p w14:paraId="1AC78006" w14:textId="77777777" w:rsidR="00034718" w:rsidRDefault="00000000">
      <w:pPr>
        <w:widowControl/>
        <w:numPr>
          <w:ilvl w:val="0"/>
          <w:numId w:val="4"/>
        </w:numPr>
        <w:spacing w:line="360" w:lineRule="auto"/>
        <w:rPr>
          <w:color w:val="000000" w:themeColor="text1"/>
          <w:sz w:val="24"/>
        </w:rPr>
      </w:pPr>
      <w:r>
        <w:rPr>
          <w:rFonts w:hint="eastAsia"/>
          <w:color w:val="000000" w:themeColor="text1"/>
          <w:sz w:val="24"/>
        </w:rPr>
        <w:t>若发现任何涉嫌泄密案件的线索或受到策反、利诱、胁迫，乙方应立即向甲方举报和报告。</w:t>
      </w:r>
    </w:p>
    <w:p w14:paraId="72872378" w14:textId="77777777" w:rsidR="00034718" w:rsidRDefault="00000000">
      <w:pPr>
        <w:pStyle w:val="af2"/>
        <w:spacing w:beforeAutospacing="0" w:afterAutospacing="0" w:line="360" w:lineRule="auto"/>
        <w:ind w:firstLine="420"/>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第三条</w:t>
      </w:r>
      <w:r>
        <w:rPr>
          <w:rFonts w:ascii="Times New Roman" w:hAnsi="Times New Roman" w:cs="Times New Roman" w:hint="eastAsia"/>
          <w:color w:val="000000" w:themeColor="text1"/>
          <w:kern w:val="2"/>
          <w:szCs w:val="20"/>
        </w:rPr>
        <w:t xml:space="preserve"> </w:t>
      </w:r>
      <w:r>
        <w:rPr>
          <w:rFonts w:ascii="Times New Roman" w:hAnsi="Times New Roman" w:cs="Times New Roman" w:hint="eastAsia"/>
          <w:color w:val="000000" w:themeColor="text1"/>
          <w:kern w:val="2"/>
          <w:szCs w:val="20"/>
        </w:rPr>
        <w:t>保密期限与解除</w:t>
      </w:r>
    </w:p>
    <w:p w14:paraId="4568A2C3" w14:textId="77777777" w:rsidR="00034718" w:rsidRDefault="00000000">
      <w:pPr>
        <w:widowControl/>
        <w:numPr>
          <w:ilvl w:val="0"/>
          <w:numId w:val="5"/>
        </w:numPr>
        <w:spacing w:line="360" w:lineRule="auto"/>
        <w:rPr>
          <w:color w:val="000000" w:themeColor="text1"/>
          <w:sz w:val="24"/>
        </w:rPr>
      </w:pPr>
      <w:r>
        <w:rPr>
          <w:rFonts w:hint="eastAsia"/>
          <w:color w:val="000000" w:themeColor="text1"/>
          <w:sz w:val="24"/>
        </w:rPr>
        <w:lastRenderedPageBreak/>
        <w:t>保密义务自本协议签订之日起开始，并将在协议终止或解除后继续有效，直至保密信息成为公开信息或甲方书面同意解除保密义务为止。</w:t>
      </w:r>
    </w:p>
    <w:p w14:paraId="5A38E988" w14:textId="77777777" w:rsidR="00034718" w:rsidRDefault="00000000">
      <w:pPr>
        <w:widowControl/>
        <w:numPr>
          <w:ilvl w:val="0"/>
          <w:numId w:val="5"/>
        </w:numPr>
        <w:spacing w:line="360" w:lineRule="auto"/>
        <w:rPr>
          <w:color w:val="000000" w:themeColor="text1"/>
          <w:sz w:val="24"/>
        </w:rPr>
      </w:pPr>
      <w:r>
        <w:rPr>
          <w:rFonts w:hint="eastAsia"/>
          <w:color w:val="000000" w:themeColor="text1"/>
          <w:sz w:val="24"/>
        </w:rPr>
        <w:t>即使本协议到期或因其他原因终止，</w:t>
      </w:r>
      <w:proofErr w:type="gramStart"/>
      <w:r>
        <w:rPr>
          <w:rFonts w:hint="eastAsia"/>
          <w:color w:val="000000" w:themeColor="text1"/>
          <w:sz w:val="24"/>
        </w:rPr>
        <w:t>乙方仍</w:t>
      </w:r>
      <w:proofErr w:type="gramEnd"/>
      <w:r>
        <w:rPr>
          <w:rFonts w:hint="eastAsia"/>
          <w:color w:val="000000" w:themeColor="text1"/>
          <w:sz w:val="24"/>
        </w:rPr>
        <w:t>承担因之前服务过程中获取的甲方保密信息的保密责任。</w:t>
      </w:r>
    </w:p>
    <w:p w14:paraId="5463E650" w14:textId="77777777" w:rsidR="00034718" w:rsidRDefault="00000000">
      <w:pPr>
        <w:pStyle w:val="af2"/>
        <w:spacing w:beforeAutospacing="0" w:afterAutospacing="0" w:line="360" w:lineRule="auto"/>
        <w:ind w:firstLine="420"/>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第四条</w:t>
      </w:r>
      <w:r>
        <w:rPr>
          <w:rFonts w:ascii="Times New Roman" w:hAnsi="Times New Roman" w:cs="Times New Roman" w:hint="eastAsia"/>
          <w:color w:val="000000" w:themeColor="text1"/>
          <w:kern w:val="2"/>
          <w:szCs w:val="20"/>
        </w:rPr>
        <w:t xml:space="preserve"> </w:t>
      </w:r>
      <w:r>
        <w:rPr>
          <w:rFonts w:ascii="Times New Roman" w:hAnsi="Times New Roman" w:cs="Times New Roman" w:hint="eastAsia"/>
          <w:color w:val="000000" w:themeColor="text1"/>
          <w:kern w:val="2"/>
          <w:szCs w:val="20"/>
        </w:rPr>
        <w:t>违约责任</w:t>
      </w:r>
    </w:p>
    <w:p w14:paraId="17877816" w14:textId="77777777" w:rsidR="00034718" w:rsidRDefault="00000000">
      <w:pPr>
        <w:widowControl/>
        <w:numPr>
          <w:ilvl w:val="0"/>
          <w:numId w:val="6"/>
        </w:numPr>
        <w:spacing w:line="360" w:lineRule="auto"/>
        <w:rPr>
          <w:color w:val="000000" w:themeColor="text1"/>
          <w:sz w:val="24"/>
        </w:rPr>
      </w:pPr>
      <w:r>
        <w:rPr>
          <w:rFonts w:hint="eastAsia"/>
          <w:color w:val="000000" w:themeColor="text1"/>
          <w:sz w:val="24"/>
        </w:rPr>
        <w:t>若乙方违反本协议所规定的保密义务，给甲方造成损失的，乙方应承担相应的法律责任和经济赔偿。</w:t>
      </w:r>
    </w:p>
    <w:p w14:paraId="4316A27C" w14:textId="77777777" w:rsidR="00034718" w:rsidRDefault="00000000">
      <w:pPr>
        <w:widowControl/>
        <w:numPr>
          <w:ilvl w:val="0"/>
          <w:numId w:val="6"/>
        </w:numPr>
        <w:spacing w:line="360" w:lineRule="auto"/>
        <w:rPr>
          <w:color w:val="000000" w:themeColor="text1"/>
          <w:sz w:val="24"/>
        </w:rPr>
      </w:pPr>
      <w:r>
        <w:rPr>
          <w:rFonts w:hint="eastAsia"/>
          <w:color w:val="000000" w:themeColor="text1"/>
          <w:sz w:val="24"/>
        </w:rPr>
        <w:t>如有任何违约情形，甲方有权采取一切必要措施以保护其合法权益，包括但不限于提起诉讼。</w:t>
      </w:r>
    </w:p>
    <w:p w14:paraId="56643541" w14:textId="77777777" w:rsidR="00034718" w:rsidRDefault="00000000">
      <w:pPr>
        <w:pStyle w:val="af2"/>
        <w:spacing w:beforeAutospacing="0" w:afterAutospacing="0" w:line="360" w:lineRule="auto"/>
        <w:ind w:firstLine="420"/>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第五条</w:t>
      </w:r>
      <w:r>
        <w:rPr>
          <w:rFonts w:ascii="Times New Roman" w:hAnsi="Times New Roman" w:cs="Times New Roman" w:hint="eastAsia"/>
          <w:color w:val="000000" w:themeColor="text1"/>
          <w:kern w:val="2"/>
          <w:szCs w:val="20"/>
        </w:rPr>
        <w:t xml:space="preserve"> </w:t>
      </w:r>
      <w:r>
        <w:rPr>
          <w:rFonts w:ascii="Times New Roman" w:hAnsi="Times New Roman" w:cs="Times New Roman" w:hint="eastAsia"/>
          <w:color w:val="000000" w:themeColor="text1"/>
          <w:kern w:val="2"/>
          <w:szCs w:val="20"/>
        </w:rPr>
        <w:t>其他事宜</w:t>
      </w:r>
    </w:p>
    <w:p w14:paraId="5D5BE005" w14:textId="77777777" w:rsidR="00034718" w:rsidRDefault="00000000">
      <w:pPr>
        <w:widowControl/>
        <w:numPr>
          <w:ilvl w:val="0"/>
          <w:numId w:val="7"/>
        </w:numPr>
        <w:spacing w:line="360" w:lineRule="auto"/>
        <w:rPr>
          <w:color w:val="000000" w:themeColor="text1"/>
          <w:sz w:val="24"/>
        </w:rPr>
      </w:pPr>
      <w:r>
        <w:rPr>
          <w:rFonts w:hint="eastAsia"/>
          <w:color w:val="000000" w:themeColor="text1"/>
          <w:sz w:val="24"/>
        </w:rPr>
        <w:t>本协议是甲乙双方就相关保密事宜的最终书面协议。</w:t>
      </w:r>
    </w:p>
    <w:p w14:paraId="28ADFEC1" w14:textId="77777777" w:rsidR="00034718" w:rsidRDefault="00000000">
      <w:pPr>
        <w:widowControl/>
        <w:numPr>
          <w:ilvl w:val="0"/>
          <w:numId w:val="7"/>
        </w:numPr>
        <w:spacing w:line="360" w:lineRule="auto"/>
        <w:rPr>
          <w:color w:val="000000" w:themeColor="text1"/>
          <w:sz w:val="24"/>
        </w:rPr>
      </w:pPr>
      <w:r>
        <w:rPr>
          <w:rFonts w:hint="eastAsia"/>
          <w:color w:val="000000" w:themeColor="text1"/>
          <w:sz w:val="24"/>
        </w:rPr>
        <w:t>本协议一式两份，甲乙双方各执一份，具有同等法律效力。</w:t>
      </w:r>
    </w:p>
    <w:p w14:paraId="3612EAE9" w14:textId="77777777" w:rsidR="00034718" w:rsidRDefault="00000000">
      <w:pPr>
        <w:pStyle w:val="af2"/>
        <w:numPr>
          <w:ilvl w:val="0"/>
          <w:numId w:val="8"/>
        </w:numPr>
        <w:spacing w:beforeAutospacing="0" w:afterAutospacing="0" w:line="360" w:lineRule="auto"/>
        <w:ind w:leftChars="228" w:left="440"/>
        <w:jc w:val="both"/>
        <w:rPr>
          <w:rFonts w:ascii="Times New Roman" w:hAnsi="Times New Roman" w:cs="Times New Roman"/>
          <w:color w:val="000000" w:themeColor="text1"/>
          <w:kern w:val="2"/>
          <w:szCs w:val="20"/>
        </w:rPr>
      </w:pPr>
      <w:r>
        <w:rPr>
          <w:rFonts w:ascii="Times New Roman" w:hAnsi="Times New Roman" w:cs="Times New Roman" w:hint="eastAsia"/>
          <w:color w:val="000000" w:themeColor="text1"/>
          <w:kern w:val="2"/>
          <w:szCs w:val="20"/>
        </w:rPr>
        <w:t>协议生效</w:t>
      </w:r>
      <w:r>
        <w:rPr>
          <w:rFonts w:ascii="Times New Roman" w:hAnsi="Times New Roman" w:cs="Times New Roman" w:hint="eastAsia"/>
          <w:color w:val="000000" w:themeColor="text1"/>
          <w:kern w:val="2"/>
          <w:szCs w:val="20"/>
        </w:rPr>
        <w:br/>
      </w:r>
      <w:r>
        <w:rPr>
          <w:rFonts w:ascii="Times New Roman" w:hAnsi="Times New Roman" w:cs="Times New Roman" w:hint="eastAsia"/>
          <w:color w:val="000000" w:themeColor="text1"/>
          <w:kern w:val="2"/>
          <w:szCs w:val="20"/>
        </w:rPr>
        <w:t>本协议自甲乙双方签字盖章之日起生效。</w:t>
      </w:r>
    </w:p>
    <w:p w14:paraId="0ECABA59" w14:textId="77777777" w:rsidR="00034718" w:rsidRDefault="00000000">
      <w:pPr>
        <w:jc w:val="left"/>
        <w:rPr>
          <w:color w:val="000000" w:themeColor="text1"/>
          <w:sz w:val="24"/>
        </w:rPr>
      </w:pPr>
      <w:r>
        <w:rPr>
          <w:rFonts w:hint="eastAsia"/>
          <w:color w:val="000000" w:themeColor="text1"/>
          <w:sz w:val="24"/>
        </w:rPr>
        <w:t>甲方：天津市住房公积金管理中心</w:t>
      </w:r>
      <w:r>
        <w:rPr>
          <w:rFonts w:hint="eastAsia"/>
          <w:color w:val="000000" w:themeColor="text1"/>
          <w:sz w:val="24"/>
        </w:rPr>
        <w:t xml:space="preserve">  </w:t>
      </w:r>
      <w:r>
        <w:rPr>
          <w:rFonts w:hint="eastAsia"/>
          <w:color w:val="000000" w:themeColor="text1"/>
          <w:sz w:val="24"/>
        </w:rPr>
        <w:t>乙方：</w:t>
      </w:r>
    </w:p>
    <w:p w14:paraId="125BA9AC" w14:textId="77777777" w:rsidR="00034718" w:rsidRDefault="00000000">
      <w:pPr>
        <w:autoSpaceDE w:val="0"/>
        <w:autoSpaceDN w:val="0"/>
        <w:adjustRightInd w:val="0"/>
        <w:spacing w:line="560" w:lineRule="exact"/>
        <w:jc w:val="left"/>
        <w:rPr>
          <w:color w:val="000000" w:themeColor="text1"/>
          <w:sz w:val="24"/>
        </w:rPr>
      </w:pPr>
      <w:r>
        <w:rPr>
          <w:rFonts w:hint="eastAsia"/>
          <w:color w:val="000000" w:themeColor="text1"/>
          <w:sz w:val="24"/>
        </w:rPr>
        <w:t>法定代表人：</w:t>
      </w:r>
      <w:r>
        <w:rPr>
          <w:rFonts w:hint="eastAsia"/>
          <w:color w:val="000000" w:themeColor="text1"/>
          <w:sz w:val="24"/>
        </w:rPr>
        <w:t xml:space="preserve">                    </w:t>
      </w:r>
      <w:r>
        <w:rPr>
          <w:rFonts w:hint="eastAsia"/>
          <w:color w:val="000000" w:themeColor="text1"/>
          <w:sz w:val="24"/>
        </w:rPr>
        <w:t>法定代表人：</w:t>
      </w:r>
    </w:p>
    <w:p w14:paraId="6188EDF2" w14:textId="77777777" w:rsidR="00034718" w:rsidRDefault="00000000">
      <w:pPr>
        <w:autoSpaceDE w:val="0"/>
        <w:autoSpaceDN w:val="0"/>
        <w:adjustRightInd w:val="0"/>
        <w:spacing w:line="560" w:lineRule="exact"/>
        <w:jc w:val="left"/>
        <w:rPr>
          <w:color w:val="000000" w:themeColor="text1"/>
          <w:sz w:val="24"/>
        </w:rPr>
      </w:pPr>
      <w:r>
        <w:rPr>
          <w:rFonts w:hint="eastAsia"/>
          <w:color w:val="000000" w:themeColor="text1"/>
          <w:sz w:val="24"/>
        </w:rPr>
        <w:t>授权代理人：</w:t>
      </w:r>
      <w:r>
        <w:rPr>
          <w:rFonts w:hint="eastAsia"/>
          <w:color w:val="000000" w:themeColor="text1"/>
          <w:sz w:val="24"/>
        </w:rPr>
        <w:t xml:space="preserve">                    </w:t>
      </w:r>
      <w:r>
        <w:rPr>
          <w:rFonts w:hint="eastAsia"/>
          <w:color w:val="000000" w:themeColor="text1"/>
          <w:sz w:val="24"/>
        </w:rPr>
        <w:t>授权代理人：</w:t>
      </w:r>
    </w:p>
    <w:p w14:paraId="5D1D3B2C" w14:textId="77777777" w:rsidR="00034718" w:rsidRDefault="00000000">
      <w:pPr>
        <w:autoSpaceDE w:val="0"/>
        <w:autoSpaceDN w:val="0"/>
        <w:adjustRightInd w:val="0"/>
        <w:spacing w:line="560" w:lineRule="exact"/>
        <w:jc w:val="left"/>
        <w:rPr>
          <w:color w:val="000000" w:themeColor="text1"/>
          <w:sz w:val="24"/>
        </w:rPr>
      </w:pPr>
      <w:r>
        <w:rPr>
          <w:rFonts w:hint="eastAsia"/>
          <w:color w:val="000000" w:themeColor="text1"/>
          <w:sz w:val="24"/>
        </w:rPr>
        <w:t>年</w:t>
      </w:r>
      <w:r>
        <w:rPr>
          <w:rFonts w:hint="eastAsia"/>
          <w:color w:val="000000" w:themeColor="text1"/>
          <w:sz w:val="24"/>
        </w:rPr>
        <w:t xml:space="preserve">  </w:t>
      </w:r>
      <w:r>
        <w:rPr>
          <w:rFonts w:hint="eastAsia"/>
          <w:color w:val="000000" w:themeColor="text1"/>
          <w:sz w:val="24"/>
        </w:rPr>
        <w:t>月</w:t>
      </w:r>
      <w:r>
        <w:rPr>
          <w:rFonts w:hint="eastAsia"/>
          <w:color w:val="000000" w:themeColor="text1"/>
          <w:sz w:val="24"/>
        </w:rPr>
        <w:t xml:space="preserve">  </w:t>
      </w:r>
      <w:r>
        <w:rPr>
          <w:rFonts w:hint="eastAsia"/>
          <w:color w:val="000000" w:themeColor="text1"/>
          <w:sz w:val="24"/>
        </w:rPr>
        <w:t>日</w:t>
      </w:r>
      <w:r>
        <w:rPr>
          <w:rFonts w:hint="eastAsia"/>
          <w:color w:val="000000" w:themeColor="text1"/>
          <w:sz w:val="24"/>
        </w:rPr>
        <w:t xml:space="preserve">                      </w:t>
      </w:r>
      <w:r>
        <w:rPr>
          <w:rFonts w:hint="eastAsia"/>
          <w:color w:val="000000" w:themeColor="text1"/>
          <w:sz w:val="24"/>
        </w:rPr>
        <w:t>年</w:t>
      </w:r>
      <w:r>
        <w:rPr>
          <w:rFonts w:hint="eastAsia"/>
          <w:color w:val="000000" w:themeColor="text1"/>
          <w:sz w:val="24"/>
        </w:rPr>
        <w:t xml:space="preserve">  </w:t>
      </w:r>
      <w:r>
        <w:rPr>
          <w:rFonts w:hint="eastAsia"/>
          <w:color w:val="000000" w:themeColor="text1"/>
          <w:sz w:val="24"/>
        </w:rPr>
        <w:t>月</w:t>
      </w:r>
      <w:r>
        <w:rPr>
          <w:rFonts w:hint="eastAsia"/>
          <w:color w:val="000000" w:themeColor="text1"/>
          <w:sz w:val="24"/>
        </w:rPr>
        <w:t xml:space="preserve">  </w:t>
      </w:r>
      <w:r>
        <w:rPr>
          <w:rFonts w:hint="eastAsia"/>
          <w:color w:val="000000" w:themeColor="text1"/>
          <w:sz w:val="24"/>
        </w:rPr>
        <w:t>日</w:t>
      </w:r>
    </w:p>
    <w:p w14:paraId="4573F428" w14:textId="77777777" w:rsidR="00034718" w:rsidRDefault="00034718">
      <w:pPr>
        <w:spacing w:line="360" w:lineRule="auto"/>
        <w:ind w:firstLineChars="200" w:firstLine="446"/>
        <w:jc w:val="left"/>
        <w:rPr>
          <w:sz w:val="24"/>
        </w:rPr>
      </w:pPr>
    </w:p>
    <w:p w14:paraId="0C6A6EF6" w14:textId="77777777" w:rsidR="00034718" w:rsidRDefault="00034718">
      <w:pPr>
        <w:spacing w:line="360" w:lineRule="auto"/>
        <w:jc w:val="center"/>
        <w:rPr>
          <w:b/>
          <w:sz w:val="24"/>
        </w:rPr>
      </w:pPr>
    </w:p>
    <w:p w14:paraId="6A2F9155" w14:textId="77777777" w:rsidR="00034718" w:rsidRDefault="00034718">
      <w:pPr>
        <w:spacing w:line="360" w:lineRule="auto"/>
        <w:jc w:val="center"/>
        <w:rPr>
          <w:b/>
          <w:sz w:val="24"/>
        </w:rPr>
      </w:pPr>
    </w:p>
    <w:p w14:paraId="3DE74C09" w14:textId="77777777" w:rsidR="00034718" w:rsidRDefault="00034718">
      <w:pPr>
        <w:spacing w:line="360" w:lineRule="auto"/>
        <w:jc w:val="center"/>
        <w:rPr>
          <w:b/>
          <w:sz w:val="24"/>
        </w:rPr>
      </w:pPr>
    </w:p>
    <w:p w14:paraId="6D5CCD28" w14:textId="77777777" w:rsidR="00034718" w:rsidRDefault="00000000">
      <w:pPr>
        <w:widowControl/>
        <w:jc w:val="left"/>
        <w:rPr>
          <w:sz w:val="24"/>
        </w:rPr>
      </w:pPr>
      <w:r>
        <w:rPr>
          <w:sz w:val="24"/>
        </w:rPr>
        <w:br w:type="page"/>
      </w:r>
    </w:p>
    <w:p w14:paraId="1C377A35" w14:textId="77777777" w:rsidR="00034718" w:rsidRDefault="00034718">
      <w:pPr>
        <w:widowControl/>
        <w:jc w:val="left"/>
        <w:rPr>
          <w:sz w:val="24"/>
        </w:rPr>
      </w:pPr>
    </w:p>
    <w:p w14:paraId="175814B4" w14:textId="77777777" w:rsidR="00034718" w:rsidRDefault="00000000">
      <w:pPr>
        <w:pStyle w:val="af0"/>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14:paraId="291F01E0" w14:textId="77777777" w:rsidR="00034718"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14:paraId="2597C8F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14:paraId="4B05765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14:paraId="2B9A7DF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14:paraId="60DF3EB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14:paraId="6F754E4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14:paraId="024950F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14:paraId="51B4C72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14:paraId="1F49542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14:paraId="5B2E27F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14:paraId="14C1349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14:paraId="530B14E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14:paraId="6B2D43B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14:paraId="428BE25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14:paraId="0B768D5B" w14:textId="77777777" w:rsidR="00034718" w:rsidRDefault="00000000">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lastRenderedPageBreak/>
        <w:t xml:space="preserve">4.2 </w:t>
      </w:r>
      <w:r>
        <w:rPr>
          <w:rFonts w:ascii="Times New Roman" w:hAnsi="Times New Roman" w:cs="Times New Roman"/>
          <w:color w:val="auto"/>
        </w:rPr>
        <w:t>符合《投标邀请函》中关于供应商资格要求（实质性要求）的规定。</w:t>
      </w:r>
    </w:p>
    <w:p w14:paraId="5E19918E"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14:paraId="15F1E8F4"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14:paraId="7C828F7C"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14:paraId="37C786C0"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14:paraId="7C895394"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14:paraId="3B58612F"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14:paraId="48950AD6"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14:paraId="18CD8784"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w:t>
      </w:r>
      <w:r>
        <w:rPr>
          <w:rFonts w:ascii="Times New Roman" w:eastAsia="宋体" w:hAnsi="Times New Roman" w:cs="Times New Roman" w:hint="eastAsia"/>
          <w:color w:val="auto"/>
        </w:rPr>
        <w:t>评审</w:t>
      </w:r>
      <w:r>
        <w:rPr>
          <w:rFonts w:ascii="Times New Roman" w:eastAsia="宋体" w:hAnsi="Times New Roman" w:cs="Times New Roman"/>
          <w:color w:val="auto"/>
        </w:rPr>
        <w:t>内容根据共同投标协议约定的各方承担的工作和相应责任确定；评审标准无明确或难以明确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w:t>
      </w:r>
      <w:r>
        <w:rPr>
          <w:rFonts w:ascii="Times New Roman" w:eastAsia="宋体" w:hAnsi="Times New Roman" w:cs="Times New Roman" w:hint="eastAsia"/>
          <w:color w:val="auto"/>
        </w:rPr>
        <w:t>，</w:t>
      </w:r>
      <w:r>
        <w:rPr>
          <w:rFonts w:ascii="Times New Roman" w:eastAsia="宋体" w:hAnsi="Times New Roman" w:cs="Times New Roman"/>
          <w:color w:val="auto"/>
        </w:rPr>
        <w:t>按主体方</w:t>
      </w:r>
      <w:r>
        <w:rPr>
          <w:rFonts w:ascii="Times New Roman" w:eastAsia="宋体" w:hAnsi="Times New Roman" w:cs="Times New Roman" w:hint="eastAsia"/>
          <w:color w:val="auto"/>
        </w:rPr>
        <w:t>确定</w:t>
      </w:r>
      <w:r>
        <w:rPr>
          <w:rFonts w:ascii="Times New Roman" w:eastAsia="宋体" w:hAnsi="Times New Roman" w:cs="Times New Roman"/>
          <w:color w:val="auto"/>
        </w:rPr>
        <w:t>。</w:t>
      </w:r>
    </w:p>
    <w:p w14:paraId="1FD4894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37A336B8"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14:paraId="0B77071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14:paraId="7057B373"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14:paraId="6F8C4886"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14:paraId="73C71F5B"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390AEEC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3781B5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bookmarkStart w:id="10" w:name="OLE_LINK5"/>
      <w:bookmarkStart w:id="11" w:name="OLE_LINK6"/>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bookmarkEnd w:id="10"/>
    <w:bookmarkEnd w:id="11"/>
    <w:p w14:paraId="61BDD5E2"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14:paraId="4AC333EA"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DAB78AA"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14:paraId="7640F7BB"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356CC94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14:paraId="29737F4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14:paraId="4EE71E7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14:paraId="13877F6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14:paraId="502EC47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14:paraId="2D34F33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14:paraId="6363257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14:paraId="6DA272E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14:paraId="0C1E9B6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0D3C7A9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6437A0DC"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452305FE"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6BA9B49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14:paraId="68820475"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14:paraId="5EF1E33B"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00A7296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27EBF52A"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22290E3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1C127383"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14:paraId="0AE6348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3C7A0FA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14:paraId="31B6308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14:paraId="35705A19" w14:textId="77777777" w:rsidR="00034718"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14:paraId="323D4D9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14:paraId="74D78CB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14:paraId="0C3F803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14:paraId="7B27599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14:paraId="2FA4968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14:paraId="582F740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14:paraId="2F826F0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14:paraId="39EB4F5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14:paraId="1350967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14:paraId="15A98B2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14:paraId="244D3AC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14:paraId="41D4C0A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14:paraId="19F0ABA1"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14:paraId="40F4FFD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14:paraId="1208292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14:paraId="5E1FD10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5A1D54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14:paraId="2C80BED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14:paraId="62253B9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14:paraId="496B8CE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14:paraId="3E0A8371" w14:textId="77777777" w:rsidR="00034718"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14:paraId="34615EF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14:paraId="1686010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14:paraId="2DE3343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14:paraId="005678A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14:paraId="105E3B6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14:paraId="0A1A083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3B9B20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14:paraId="25EF7B3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14:paraId="6F577DC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14:paraId="0A81BC2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14:paraId="2E1BCAC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7B3E3CD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14:paraId="1DB1893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14:paraId="3EEA770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14:paraId="43E4EBC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14:paraId="40373AB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14:paraId="21D55CF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14:paraId="115D718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14:paraId="48D978E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14:paraId="59FEF6A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14:paraId="25483C6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14:paraId="5F41306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14:paraId="62EBA19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14:paraId="04A3B99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14:paraId="18146AA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24BEEA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14:paraId="160FEED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14:paraId="7C4A63F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14:paraId="4CEA5EA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14:paraId="563E688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14:paraId="333C51B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C18ABEF"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14:paraId="4988B55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1CA2537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14:paraId="1A694CF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14:paraId="54BB14F8" w14:textId="77777777" w:rsidR="00034718"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14:paraId="28205B7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7C62ABBD"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14:paraId="70636FF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14:paraId="31CC205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14:paraId="7F0184F1"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14:paraId="7855FB7F"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14:paraId="159E3159"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70D7E0B2"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14:paraId="24D403CD"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14:paraId="74A2A21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14:paraId="1E324027" w14:textId="77777777" w:rsidR="00034718" w:rsidRDefault="00034718">
      <w:pPr>
        <w:pStyle w:val="Default"/>
        <w:spacing w:line="360" w:lineRule="auto"/>
        <w:ind w:firstLineChars="200" w:firstLine="446"/>
        <w:jc w:val="both"/>
        <w:rPr>
          <w:rFonts w:ascii="Times New Roman" w:eastAsia="宋体" w:hAnsi="Times New Roman" w:cs="Times New Roman"/>
          <w:color w:val="auto"/>
        </w:rPr>
      </w:pPr>
    </w:p>
    <w:p w14:paraId="08D3D756" w14:textId="77777777" w:rsidR="00034718"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14:paraId="41F8B67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14:paraId="7D7BC95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14:paraId="10E8FD7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14:paraId="555030F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14:paraId="00736E2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14:paraId="6756137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14:paraId="6C352CF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14:paraId="4F0A231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14:paraId="52F2229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14:paraId="2E26F6B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14:paraId="27D4ADB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2519256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0BC33F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14:paraId="5F232F6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14:paraId="63DE48A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195038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14:paraId="2CB5575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14:paraId="43E483C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14:paraId="309FC3E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14:paraId="7C2B5C9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14:paraId="268D023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0A9B230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7C9C2AC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0E21B63D"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3E59009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14:paraId="7777ED01"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14:paraId="4ECC24E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14:paraId="08B01D77"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14:paraId="67672184"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14:paraId="7A7DA322"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14:paraId="40E85BEB"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14:paraId="2D1B16E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034B195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14:paraId="73176AD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14:paraId="646A338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14:paraId="59471A1B"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14:paraId="17C15EC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14:paraId="705D60B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14:paraId="495337D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14:paraId="1891651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14:paraId="1CE09347"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14:paraId="6E7ED5CB"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14:paraId="12DCC622"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14:paraId="3AA9C3B8"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14:paraId="1DC63A9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14:paraId="58C391E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1C0D781"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14:paraId="3E185D7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hint="eastAsia"/>
          <w:color w:val="auto"/>
        </w:rPr>
        <w:t>最低评标价法</w:t>
      </w:r>
      <w:r>
        <w:rPr>
          <w:rFonts w:ascii="Times New Roman" w:eastAsia="宋体" w:hAnsi="Times New Roman" w:cs="Times New Roman"/>
          <w:color w:val="auto"/>
        </w:rPr>
        <w:t>”</w:t>
      </w:r>
      <w:r>
        <w:rPr>
          <w:rFonts w:ascii="Times New Roman" w:eastAsia="宋体" w:hAnsi="Times New Roman" w:cs="Times New Roman"/>
          <w:color w:val="auto"/>
        </w:rPr>
        <w:t>的评标方法。</w:t>
      </w:r>
    </w:p>
    <w:p w14:paraId="47C72DE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F39825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14:paraId="1C4A01A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w:t>
      </w:r>
      <w:r>
        <w:rPr>
          <w:rFonts w:ascii="Times New Roman" w:eastAsia="宋体" w:hAnsi="Times New Roman" w:cs="Times New Roman" w:hint="eastAsia"/>
          <w:color w:val="auto"/>
        </w:rPr>
        <w:t>投标文件满足招标文件全部实质性要求，按投标报价由低到高的顺序确定中标候选供应商，投标报价相同的排序并列，投标报价最低且满足招标文件全部实质性要求的投标人为排名第一的中标候选人。</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r>
        <w:rPr>
          <w:rFonts w:ascii="Times New Roman" w:eastAsia="宋体" w:hAnsi="Times New Roman" w:cs="Times New Roman" w:hint="eastAsia"/>
          <w:color w:val="auto"/>
        </w:rPr>
        <w:t>多个中标候选人并列第一名的，由采购人确定一名中标供应商。</w:t>
      </w:r>
    </w:p>
    <w:p w14:paraId="5E2E001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lastRenderedPageBreak/>
        <w:t>条规定，如评审现场经财政部门批准本项目转为其他采购方式的，按相应采购方式程序执行。</w:t>
      </w:r>
    </w:p>
    <w:p w14:paraId="25C55FF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14:paraId="1FFEA39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14:paraId="06D718E0"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4E1F942" w14:textId="77777777" w:rsidR="00034718" w:rsidRDefault="0000000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14:paraId="6C240F13" w14:textId="77777777" w:rsidR="00034718"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14:paraId="3E632B4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14:paraId="7D80723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14:paraId="43A9F0D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14:paraId="69890134"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14:paraId="4800225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14:paraId="48319C59"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lastRenderedPageBreak/>
        <w:t>并从“供应商系统”的“项目资审情况”中获取未通过资格审查的原因或从“供应商系统”的“查看排序和得分”中获取未中标人本人的评审排序。</w:t>
      </w:r>
    </w:p>
    <w:p w14:paraId="3247E62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14:paraId="0B54A476"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14:paraId="4935EAE1"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14:paraId="3480936E"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14:paraId="43A4A6B2"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14:paraId="1E9BDC4C"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14:paraId="5C5F1D1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14:paraId="47EBA7CA"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14:paraId="3690BF35"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14:paraId="6A043163" w14:textId="77777777" w:rsidR="00034718" w:rsidRDefault="0000000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14:paraId="3DE79AB3" w14:textId="77777777" w:rsidR="00034718" w:rsidRDefault="00000000">
      <w:pPr>
        <w:widowControl/>
        <w:jc w:val="left"/>
        <w:rPr>
          <w:b/>
          <w:bCs/>
          <w:kern w:val="28"/>
          <w:sz w:val="32"/>
          <w:szCs w:val="32"/>
          <w:lang w:val="zh-CN"/>
        </w:rPr>
      </w:pPr>
      <w:r>
        <w:br w:type="page"/>
      </w:r>
    </w:p>
    <w:p w14:paraId="7926A8E7" w14:textId="77777777" w:rsidR="00034718" w:rsidRDefault="00000000">
      <w:pPr>
        <w:pStyle w:val="af0"/>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14:paraId="5B2AAAFD" w14:textId="77777777" w:rsidR="00034718" w:rsidRDefault="00000000">
      <w:pPr>
        <w:tabs>
          <w:tab w:val="left" w:pos="412"/>
          <w:tab w:val="left" w:pos="618"/>
        </w:tabs>
        <w:spacing w:line="520" w:lineRule="exact"/>
        <w:jc w:val="center"/>
        <w:rPr>
          <w:b/>
          <w:sz w:val="30"/>
          <w:szCs w:val="30"/>
        </w:rPr>
      </w:pPr>
      <w:r>
        <w:rPr>
          <w:b/>
          <w:sz w:val="30"/>
          <w:szCs w:val="30"/>
        </w:rPr>
        <w:t>合同一般条款</w:t>
      </w:r>
    </w:p>
    <w:p w14:paraId="0EEE9C88" w14:textId="77777777" w:rsidR="00034718" w:rsidRDefault="00000000">
      <w:pPr>
        <w:tabs>
          <w:tab w:val="left" w:pos="0"/>
          <w:tab w:val="left" w:pos="315"/>
        </w:tabs>
        <w:spacing w:line="520" w:lineRule="exact"/>
        <w:ind w:firstLine="480"/>
        <w:rPr>
          <w:sz w:val="24"/>
          <w:szCs w:val="24"/>
        </w:rPr>
      </w:pPr>
      <w:r>
        <w:rPr>
          <w:sz w:val="24"/>
          <w:szCs w:val="24"/>
        </w:rPr>
        <w:t>需方：</w:t>
      </w:r>
      <w:r>
        <w:rPr>
          <w:sz w:val="24"/>
          <w:szCs w:val="24"/>
        </w:rPr>
        <w:t xml:space="preserve">  </w:t>
      </w:r>
    </w:p>
    <w:p w14:paraId="72F7C11B" w14:textId="77777777" w:rsidR="00034718" w:rsidRDefault="00000000">
      <w:pPr>
        <w:tabs>
          <w:tab w:val="left" w:pos="0"/>
          <w:tab w:val="left" w:pos="315"/>
        </w:tabs>
        <w:spacing w:line="520" w:lineRule="exact"/>
        <w:ind w:firstLine="480"/>
        <w:rPr>
          <w:sz w:val="24"/>
          <w:szCs w:val="24"/>
        </w:rPr>
      </w:pPr>
      <w:r>
        <w:rPr>
          <w:sz w:val="24"/>
          <w:szCs w:val="24"/>
        </w:rPr>
        <w:t>供方：</w:t>
      </w:r>
      <w:r>
        <w:rPr>
          <w:sz w:val="24"/>
          <w:szCs w:val="24"/>
        </w:rPr>
        <w:t xml:space="preserve"> </w:t>
      </w:r>
    </w:p>
    <w:p w14:paraId="25B80F63" w14:textId="77777777" w:rsidR="00034718" w:rsidRDefault="00000000">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14:paraId="21331611" w14:textId="77777777" w:rsidR="00034718" w:rsidRDefault="00000000">
      <w:pPr>
        <w:pStyle w:val="af7"/>
        <w:numPr>
          <w:ilvl w:val="0"/>
          <w:numId w:val="9"/>
        </w:numPr>
        <w:spacing w:line="480" w:lineRule="exact"/>
        <w:ind w:firstLineChars="0"/>
        <w:rPr>
          <w:sz w:val="24"/>
          <w:szCs w:val="24"/>
        </w:rPr>
      </w:pPr>
      <w:r>
        <w:rPr>
          <w:rFonts w:hint="eastAsia"/>
          <w:sz w:val="24"/>
          <w:szCs w:val="24"/>
        </w:rPr>
        <w:t>本合同为中小企业预留合同</w:t>
      </w:r>
    </w:p>
    <w:p w14:paraId="3FE2607E" w14:textId="77777777" w:rsidR="00034718" w:rsidRDefault="00000000">
      <w:pPr>
        <w:pStyle w:val="af7"/>
        <w:numPr>
          <w:ilvl w:val="0"/>
          <w:numId w:val="9"/>
        </w:numPr>
        <w:spacing w:line="480" w:lineRule="exact"/>
        <w:ind w:firstLineChars="0"/>
        <w:rPr>
          <w:sz w:val="24"/>
          <w:szCs w:val="24"/>
        </w:rPr>
      </w:pPr>
      <w:r>
        <w:rPr>
          <w:rFonts w:hint="eastAsia"/>
          <w:sz w:val="24"/>
          <w:szCs w:val="24"/>
        </w:rPr>
        <w:t>本合同非中小企业预留合同</w:t>
      </w:r>
    </w:p>
    <w:p w14:paraId="6A9CA533" w14:textId="77777777" w:rsidR="00034718" w:rsidRDefault="00000000">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67A9728" w14:textId="77777777" w:rsidR="00034718" w:rsidRDefault="00000000">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14:paraId="78059625" w14:textId="77777777" w:rsidR="00034718" w:rsidRDefault="00000000">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14:paraId="095E07A0" w14:textId="77777777" w:rsidR="00034718" w:rsidRDefault="00000000">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14:paraId="7757341A" w14:textId="77777777" w:rsidR="00034718" w:rsidRDefault="00000000">
      <w:pPr>
        <w:tabs>
          <w:tab w:val="left" w:pos="360"/>
        </w:tabs>
        <w:spacing w:line="520" w:lineRule="exact"/>
        <w:ind w:firstLineChars="200" w:firstLine="446"/>
        <w:rPr>
          <w:sz w:val="24"/>
          <w:szCs w:val="24"/>
        </w:rPr>
      </w:pPr>
      <w:r>
        <w:rPr>
          <w:sz w:val="24"/>
          <w:szCs w:val="24"/>
        </w:rPr>
        <w:t>二、质量要求及对质量负责条件和期限：见附件。</w:t>
      </w:r>
    </w:p>
    <w:p w14:paraId="6776C560" w14:textId="77777777" w:rsidR="00034718" w:rsidRDefault="00000000">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14:paraId="527EDE7F" w14:textId="77777777" w:rsidR="00034718" w:rsidRDefault="00000000">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14:paraId="682A9A2E" w14:textId="77777777" w:rsidR="00034718" w:rsidRDefault="00000000">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4569D411" w14:textId="77777777" w:rsidR="00034718" w:rsidRDefault="00000000">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14:paraId="07F96599" w14:textId="77777777" w:rsidR="00034718" w:rsidRDefault="00000000">
      <w:pPr>
        <w:tabs>
          <w:tab w:val="left" w:pos="360"/>
        </w:tabs>
        <w:spacing w:line="520" w:lineRule="exact"/>
        <w:rPr>
          <w:sz w:val="24"/>
          <w:szCs w:val="24"/>
        </w:rPr>
      </w:pPr>
      <w:r>
        <w:rPr>
          <w:sz w:val="24"/>
          <w:szCs w:val="24"/>
        </w:rPr>
        <w:t xml:space="preserve">    </w:t>
      </w:r>
      <w:r>
        <w:rPr>
          <w:sz w:val="24"/>
          <w:szCs w:val="24"/>
        </w:rPr>
        <w:t>七、货款支付方式：见附件。</w:t>
      </w:r>
    </w:p>
    <w:p w14:paraId="05BB54C2" w14:textId="77777777" w:rsidR="00034718" w:rsidRDefault="00000000">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14:paraId="7EAF5676" w14:textId="77777777" w:rsidR="00034718" w:rsidRDefault="00000000">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14:paraId="2794F1B8" w14:textId="77777777" w:rsidR="00034718" w:rsidRDefault="00000000">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sz w:val="24"/>
          <w:szCs w:val="24"/>
        </w:rPr>
        <w:t xml:space="preserve">       </w:t>
      </w:r>
      <w:r>
        <w:rPr>
          <w:sz w:val="24"/>
          <w:szCs w:val="24"/>
        </w:rPr>
        <w:t>号：</w:t>
      </w:r>
      <w:r>
        <w:rPr>
          <w:sz w:val="24"/>
          <w:szCs w:val="24"/>
          <w:u w:val="single"/>
        </w:rPr>
        <w:t xml:space="preserve">                                                   </w:t>
      </w:r>
      <w:r>
        <w:rPr>
          <w:szCs w:val="24"/>
        </w:rPr>
        <w:t>。</w:t>
      </w:r>
    </w:p>
    <w:p w14:paraId="1809D545" w14:textId="77777777" w:rsidR="00034718" w:rsidRDefault="00000000">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14:paraId="4C477F19" w14:textId="77777777" w:rsidR="00034718" w:rsidRDefault="00000000">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034718" w14:paraId="23F5B264" w14:textId="77777777">
        <w:tc>
          <w:tcPr>
            <w:tcW w:w="4261" w:type="dxa"/>
          </w:tcPr>
          <w:p w14:paraId="6DE3C369" w14:textId="77777777" w:rsidR="00034718" w:rsidRDefault="00000000">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14:paraId="55CC9179" w14:textId="77777777" w:rsidR="00034718" w:rsidRDefault="00000000">
            <w:pPr>
              <w:tabs>
                <w:tab w:val="left" w:pos="0"/>
                <w:tab w:val="left" w:pos="315"/>
              </w:tabs>
              <w:spacing w:line="520" w:lineRule="exact"/>
              <w:rPr>
                <w:sz w:val="24"/>
                <w:szCs w:val="24"/>
              </w:rPr>
            </w:pPr>
            <w:r>
              <w:rPr>
                <w:sz w:val="24"/>
                <w:szCs w:val="24"/>
              </w:rPr>
              <w:t>需方（公章）：</w:t>
            </w:r>
            <w:r>
              <w:rPr>
                <w:sz w:val="24"/>
                <w:szCs w:val="24"/>
              </w:rPr>
              <w:t xml:space="preserve"> </w:t>
            </w:r>
          </w:p>
        </w:tc>
      </w:tr>
      <w:tr w:rsidR="00034718" w14:paraId="4C25018A" w14:textId="77777777">
        <w:tc>
          <w:tcPr>
            <w:tcW w:w="4261" w:type="dxa"/>
          </w:tcPr>
          <w:p w14:paraId="23C95B3B" w14:textId="77777777" w:rsidR="00034718" w:rsidRDefault="00000000">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14:paraId="7EBDA30C" w14:textId="77777777" w:rsidR="00034718" w:rsidRDefault="00000000">
            <w:pPr>
              <w:tabs>
                <w:tab w:val="left" w:pos="0"/>
                <w:tab w:val="left" w:pos="315"/>
              </w:tabs>
              <w:spacing w:line="520" w:lineRule="exact"/>
              <w:rPr>
                <w:sz w:val="24"/>
                <w:szCs w:val="24"/>
              </w:rPr>
            </w:pPr>
            <w:r>
              <w:rPr>
                <w:sz w:val="24"/>
                <w:szCs w:val="24"/>
              </w:rPr>
              <w:t>地址：</w:t>
            </w:r>
            <w:r>
              <w:rPr>
                <w:sz w:val="24"/>
                <w:szCs w:val="24"/>
              </w:rPr>
              <w:t xml:space="preserve"> </w:t>
            </w:r>
          </w:p>
        </w:tc>
      </w:tr>
      <w:tr w:rsidR="00034718" w14:paraId="145257F1" w14:textId="77777777">
        <w:tc>
          <w:tcPr>
            <w:tcW w:w="4261" w:type="dxa"/>
          </w:tcPr>
          <w:p w14:paraId="42B8E07A" w14:textId="77777777" w:rsidR="00034718" w:rsidRDefault="00000000">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14:paraId="49887DE3" w14:textId="77777777" w:rsidR="00034718" w:rsidRDefault="00000000">
            <w:pPr>
              <w:tabs>
                <w:tab w:val="left" w:pos="360"/>
              </w:tabs>
              <w:spacing w:line="520" w:lineRule="exact"/>
              <w:rPr>
                <w:sz w:val="24"/>
                <w:szCs w:val="24"/>
              </w:rPr>
            </w:pPr>
            <w:r>
              <w:rPr>
                <w:sz w:val="24"/>
                <w:szCs w:val="24"/>
              </w:rPr>
              <w:t>法定代表人：</w:t>
            </w:r>
            <w:r>
              <w:rPr>
                <w:sz w:val="24"/>
                <w:szCs w:val="24"/>
              </w:rPr>
              <w:t xml:space="preserve"> </w:t>
            </w:r>
          </w:p>
        </w:tc>
      </w:tr>
      <w:tr w:rsidR="00034718" w14:paraId="4CF51D23" w14:textId="77777777">
        <w:tc>
          <w:tcPr>
            <w:tcW w:w="4261" w:type="dxa"/>
          </w:tcPr>
          <w:p w14:paraId="3604704C" w14:textId="77777777" w:rsidR="00034718" w:rsidRDefault="00000000">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14:paraId="6354F2D7" w14:textId="77777777" w:rsidR="00034718" w:rsidRDefault="00000000">
            <w:pPr>
              <w:tabs>
                <w:tab w:val="left" w:pos="360"/>
              </w:tabs>
              <w:spacing w:line="520" w:lineRule="exact"/>
              <w:rPr>
                <w:sz w:val="24"/>
                <w:szCs w:val="24"/>
              </w:rPr>
            </w:pPr>
            <w:r>
              <w:rPr>
                <w:sz w:val="24"/>
                <w:szCs w:val="24"/>
              </w:rPr>
              <w:t>委托代理人：</w:t>
            </w:r>
            <w:r>
              <w:rPr>
                <w:sz w:val="24"/>
                <w:szCs w:val="24"/>
              </w:rPr>
              <w:t xml:space="preserve"> </w:t>
            </w:r>
          </w:p>
        </w:tc>
      </w:tr>
      <w:tr w:rsidR="00034718" w14:paraId="71500126" w14:textId="77777777">
        <w:tc>
          <w:tcPr>
            <w:tcW w:w="4261" w:type="dxa"/>
          </w:tcPr>
          <w:p w14:paraId="726BAB4B" w14:textId="77777777" w:rsidR="00034718" w:rsidRDefault="00000000">
            <w:pPr>
              <w:tabs>
                <w:tab w:val="left" w:pos="360"/>
              </w:tabs>
              <w:spacing w:line="520" w:lineRule="exact"/>
              <w:rPr>
                <w:sz w:val="24"/>
                <w:szCs w:val="24"/>
              </w:rPr>
            </w:pPr>
            <w:r>
              <w:rPr>
                <w:sz w:val="24"/>
                <w:szCs w:val="24"/>
              </w:rPr>
              <w:t>电话：</w:t>
            </w:r>
          </w:p>
        </w:tc>
        <w:tc>
          <w:tcPr>
            <w:tcW w:w="4261" w:type="dxa"/>
          </w:tcPr>
          <w:p w14:paraId="27974572" w14:textId="77777777" w:rsidR="00034718" w:rsidRDefault="00000000">
            <w:pPr>
              <w:tabs>
                <w:tab w:val="left" w:pos="360"/>
              </w:tabs>
              <w:spacing w:line="520" w:lineRule="exact"/>
              <w:rPr>
                <w:sz w:val="24"/>
                <w:szCs w:val="24"/>
              </w:rPr>
            </w:pPr>
            <w:r>
              <w:rPr>
                <w:sz w:val="24"/>
                <w:szCs w:val="24"/>
              </w:rPr>
              <w:t>电话：</w:t>
            </w:r>
          </w:p>
        </w:tc>
      </w:tr>
    </w:tbl>
    <w:p w14:paraId="25490DBC" w14:textId="77777777" w:rsidR="00034718" w:rsidRDefault="00034718">
      <w:pPr>
        <w:rPr>
          <w:sz w:val="24"/>
          <w:szCs w:val="24"/>
        </w:rPr>
      </w:pPr>
    </w:p>
    <w:p w14:paraId="7EA0B3BE" w14:textId="77777777" w:rsidR="00034718" w:rsidRDefault="00000000">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14:paraId="761C870B" w14:textId="77777777" w:rsidR="00034718" w:rsidRDefault="00000000">
      <w:pPr>
        <w:jc w:val="center"/>
        <w:rPr>
          <w:b/>
          <w:sz w:val="30"/>
          <w:szCs w:val="30"/>
        </w:rPr>
      </w:pPr>
      <w:r>
        <w:rPr>
          <w:b/>
          <w:sz w:val="30"/>
          <w:szCs w:val="30"/>
        </w:rPr>
        <w:br w:type="page"/>
      </w:r>
      <w:r>
        <w:rPr>
          <w:b/>
          <w:sz w:val="30"/>
          <w:szCs w:val="30"/>
        </w:rPr>
        <w:lastRenderedPageBreak/>
        <w:t>合同特殊条款</w:t>
      </w:r>
    </w:p>
    <w:p w14:paraId="3F759720" w14:textId="77777777" w:rsidR="00034718" w:rsidRDefault="00034718">
      <w:pPr>
        <w:tabs>
          <w:tab w:val="left" w:pos="360"/>
        </w:tabs>
        <w:spacing w:line="520" w:lineRule="exact"/>
        <w:ind w:firstLineChars="171" w:firstLine="382"/>
        <w:rPr>
          <w:color w:val="000000"/>
          <w:sz w:val="24"/>
          <w:szCs w:val="24"/>
        </w:rPr>
      </w:pPr>
    </w:p>
    <w:p w14:paraId="1D337048" w14:textId="77777777" w:rsidR="00034718" w:rsidRDefault="0000000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14:paraId="596742D6" w14:textId="77777777" w:rsidR="00034718" w:rsidRDefault="00000000">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14:paraId="697BECEC" w14:textId="77777777" w:rsidR="00034718" w:rsidRDefault="00034718">
      <w:pPr>
        <w:autoSpaceDE w:val="0"/>
        <w:autoSpaceDN w:val="0"/>
        <w:adjustRightInd w:val="0"/>
        <w:spacing w:line="360" w:lineRule="auto"/>
        <w:ind w:firstLineChars="200" w:firstLine="446"/>
        <w:rPr>
          <w:sz w:val="24"/>
        </w:rPr>
      </w:pPr>
    </w:p>
    <w:p w14:paraId="523D0A20" w14:textId="77777777" w:rsidR="00034718" w:rsidRDefault="00000000">
      <w:pPr>
        <w:widowControl/>
        <w:jc w:val="left"/>
        <w:rPr>
          <w:sz w:val="24"/>
        </w:rPr>
      </w:pPr>
      <w:r>
        <w:rPr>
          <w:sz w:val="24"/>
        </w:rPr>
        <w:br w:type="page"/>
      </w:r>
    </w:p>
    <w:p w14:paraId="0ABA5927" w14:textId="77777777" w:rsidR="00034718" w:rsidRDefault="00000000">
      <w:pPr>
        <w:pStyle w:val="af0"/>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14:paraId="29FAD362" w14:textId="77777777" w:rsidR="00034718" w:rsidRDefault="00000000">
      <w:pPr>
        <w:autoSpaceDN w:val="0"/>
        <w:spacing w:line="360" w:lineRule="auto"/>
        <w:jc w:val="center"/>
        <w:rPr>
          <w:b/>
          <w:bCs/>
          <w:sz w:val="24"/>
        </w:rPr>
      </w:pPr>
      <w:r>
        <w:rPr>
          <w:b/>
          <w:bCs/>
          <w:sz w:val="24"/>
        </w:rPr>
        <w:t>投标文件封面格式</w:t>
      </w:r>
    </w:p>
    <w:p w14:paraId="168C2282" w14:textId="77777777" w:rsidR="00034718" w:rsidRDefault="00034718">
      <w:pPr>
        <w:autoSpaceDE w:val="0"/>
        <w:autoSpaceDN w:val="0"/>
        <w:adjustRightInd w:val="0"/>
        <w:spacing w:line="520" w:lineRule="exact"/>
      </w:pPr>
    </w:p>
    <w:p w14:paraId="191488C8" w14:textId="77777777" w:rsidR="00034718" w:rsidRDefault="00000000">
      <w:pPr>
        <w:autoSpaceDE w:val="0"/>
        <w:autoSpaceDN w:val="0"/>
        <w:adjustRightInd w:val="0"/>
        <w:spacing w:line="520" w:lineRule="exact"/>
        <w:rPr>
          <w:b/>
          <w:kern w:val="0"/>
          <w:sz w:val="24"/>
        </w:rPr>
      </w:pPr>
      <w:r>
        <w:rPr>
          <w:noProof/>
        </w:rPr>
        <w:drawing>
          <wp:anchor distT="0" distB="0" distL="114300" distR="114300" simplePos="0" relativeHeight="251660288" behindDoc="0" locked="0" layoutInCell="1" allowOverlap="1" wp14:anchorId="7B16AB19" wp14:editId="2FAECA0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43D012EF" w14:textId="77777777" w:rsidR="00034718" w:rsidRDefault="00034718">
      <w:pPr>
        <w:autoSpaceDE w:val="0"/>
        <w:autoSpaceDN w:val="0"/>
        <w:adjustRightInd w:val="0"/>
        <w:spacing w:line="520" w:lineRule="exact"/>
        <w:rPr>
          <w:b/>
          <w:kern w:val="0"/>
          <w:sz w:val="24"/>
        </w:rPr>
      </w:pPr>
    </w:p>
    <w:p w14:paraId="20733018" w14:textId="77777777" w:rsidR="00034718" w:rsidRDefault="00034718">
      <w:pPr>
        <w:autoSpaceDE w:val="0"/>
        <w:autoSpaceDN w:val="0"/>
        <w:adjustRightInd w:val="0"/>
        <w:spacing w:line="520" w:lineRule="exact"/>
        <w:rPr>
          <w:b/>
          <w:kern w:val="0"/>
          <w:sz w:val="24"/>
        </w:rPr>
      </w:pPr>
    </w:p>
    <w:p w14:paraId="7E08D751" w14:textId="77777777" w:rsidR="00034718" w:rsidRDefault="0000000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4392D05" w14:textId="77777777" w:rsidR="00034718" w:rsidRDefault="00034718">
      <w:pPr>
        <w:autoSpaceDE w:val="0"/>
        <w:autoSpaceDN w:val="0"/>
        <w:adjustRightInd w:val="0"/>
        <w:spacing w:line="520" w:lineRule="exact"/>
        <w:rPr>
          <w:b/>
          <w:kern w:val="0"/>
          <w:sz w:val="36"/>
          <w:szCs w:val="36"/>
        </w:rPr>
      </w:pPr>
    </w:p>
    <w:p w14:paraId="1080F68E" w14:textId="77777777" w:rsidR="00034718" w:rsidRDefault="00000000">
      <w:pPr>
        <w:autoSpaceDE w:val="0"/>
        <w:autoSpaceDN w:val="0"/>
        <w:adjustRightInd w:val="0"/>
        <w:spacing w:line="520" w:lineRule="exact"/>
        <w:jc w:val="center"/>
        <w:rPr>
          <w:b/>
          <w:color w:val="FF0000"/>
          <w:kern w:val="0"/>
          <w:sz w:val="24"/>
        </w:rPr>
      </w:pPr>
      <w:r>
        <w:rPr>
          <w:b/>
          <w:color w:val="FF0000"/>
          <w:kern w:val="0"/>
          <w:sz w:val="24"/>
        </w:rPr>
        <w:t>（加盖电子签章）</w:t>
      </w:r>
    </w:p>
    <w:p w14:paraId="3E7F61FB" w14:textId="77777777" w:rsidR="00034718" w:rsidRDefault="00000000">
      <w:pPr>
        <w:spacing w:beforeLines="30" w:before="85" w:afterLines="70" w:after="199" w:line="540" w:lineRule="exact"/>
        <w:ind w:leftChars="300" w:left="579"/>
        <w:rPr>
          <w:b/>
          <w:sz w:val="34"/>
          <w:szCs w:val="34"/>
        </w:rPr>
      </w:pPr>
      <w:r>
        <w:rPr>
          <w:b/>
          <w:sz w:val="34"/>
          <w:szCs w:val="34"/>
        </w:rPr>
        <w:t>项目编号：</w:t>
      </w:r>
    </w:p>
    <w:p w14:paraId="37DE9D18" w14:textId="77777777" w:rsidR="00034718" w:rsidRDefault="00000000">
      <w:pPr>
        <w:spacing w:beforeLines="30" w:before="85" w:afterLines="70" w:after="199" w:line="540" w:lineRule="exact"/>
        <w:ind w:leftChars="300" w:left="2026" w:hangingChars="446" w:hanging="1447"/>
        <w:rPr>
          <w:b/>
          <w:sz w:val="34"/>
          <w:szCs w:val="34"/>
        </w:rPr>
      </w:pPr>
      <w:r>
        <w:rPr>
          <w:b/>
          <w:sz w:val="34"/>
          <w:szCs w:val="34"/>
        </w:rPr>
        <w:t>项目名称：</w:t>
      </w:r>
    </w:p>
    <w:p w14:paraId="723D836C" w14:textId="77777777" w:rsidR="00034718" w:rsidRDefault="00000000">
      <w:pPr>
        <w:spacing w:beforeLines="30" w:before="85" w:afterLines="70" w:after="199" w:line="540" w:lineRule="exact"/>
        <w:ind w:leftChars="300" w:left="2026" w:hangingChars="446" w:hanging="1447"/>
        <w:rPr>
          <w:b/>
          <w:sz w:val="34"/>
          <w:szCs w:val="34"/>
        </w:rPr>
      </w:pPr>
      <w:r>
        <w:rPr>
          <w:b/>
          <w:sz w:val="34"/>
          <w:szCs w:val="34"/>
        </w:rPr>
        <w:t>所投包号：</w:t>
      </w:r>
    </w:p>
    <w:p w14:paraId="3CE7C10B" w14:textId="77777777" w:rsidR="00034718" w:rsidRDefault="00000000">
      <w:pPr>
        <w:spacing w:beforeLines="30" w:before="85" w:afterLines="70" w:after="199" w:line="540" w:lineRule="exact"/>
        <w:ind w:leftChars="300" w:left="579"/>
        <w:rPr>
          <w:b/>
          <w:sz w:val="34"/>
          <w:szCs w:val="34"/>
        </w:rPr>
      </w:pPr>
      <w:r>
        <w:rPr>
          <w:b/>
          <w:sz w:val="34"/>
          <w:szCs w:val="34"/>
        </w:rPr>
        <w:t>投标单位名称：</w:t>
      </w:r>
    </w:p>
    <w:p w14:paraId="21E591BF" w14:textId="77777777" w:rsidR="00034718" w:rsidRDefault="00000000">
      <w:pPr>
        <w:spacing w:beforeLines="30" w:before="85" w:afterLines="70" w:after="199" w:line="540" w:lineRule="exact"/>
        <w:ind w:leftChars="300" w:left="579"/>
        <w:rPr>
          <w:b/>
          <w:sz w:val="34"/>
          <w:szCs w:val="34"/>
        </w:rPr>
      </w:pPr>
      <w:r>
        <w:rPr>
          <w:rFonts w:hint="eastAsia"/>
          <w:b/>
          <w:sz w:val="34"/>
          <w:szCs w:val="34"/>
        </w:rPr>
        <w:t>投标代表人姓名：</w:t>
      </w:r>
    </w:p>
    <w:p w14:paraId="7F15228D" w14:textId="77777777" w:rsidR="00034718" w:rsidRDefault="00034718">
      <w:pPr>
        <w:spacing w:beforeLines="30" w:before="85" w:afterLines="70" w:after="199" w:line="540" w:lineRule="exact"/>
        <w:ind w:leftChars="300" w:left="579"/>
        <w:rPr>
          <w:b/>
          <w:sz w:val="34"/>
          <w:szCs w:val="34"/>
        </w:rPr>
      </w:pPr>
    </w:p>
    <w:p w14:paraId="68DB7714" w14:textId="77777777" w:rsidR="00034718" w:rsidRDefault="00034718">
      <w:pPr>
        <w:spacing w:beforeLines="30" w:before="85" w:afterLines="70" w:after="199" w:line="540" w:lineRule="exact"/>
        <w:ind w:leftChars="300" w:left="579"/>
        <w:rPr>
          <w:b/>
          <w:sz w:val="34"/>
          <w:szCs w:val="34"/>
        </w:rPr>
      </w:pPr>
    </w:p>
    <w:p w14:paraId="46741DD8" w14:textId="77777777" w:rsidR="00034718" w:rsidRDefault="00034718">
      <w:pPr>
        <w:spacing w:beforeLines="30" w:before="85" w:afterLines="70" w:after="199" w:line="540" w:lineRule="exact"/>
        <w:ind w:leftChars="300" w:left="579"/>
        <w:rPr>
          <w:b/>
          <w:sz w:val="34"/>
          <w:szCs w:val="34"/>
        </w:rPr>
      </w:pPr>
    </w:p>
    <w:p w14:paraId="6FA9D0AA" w14:textId="77777777" w:rsidR="00034718" w:rsidRDefault="00000000">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14:paraId="60B70ADC" w14:textId="77777777" w:rsidR="00034718" w:rsidRDefault="00000000">
      <w:pPr>
        <w:widowControl/>
        <w:jc w:val="left"/>
        <w:rPr>
          <w:b/>
          <w:bCs/>
          <w:sz w:val="24"/>
        </w:rPr>
      </w:pPr>
      <w:r>
        <w:rPr>
          <w:b/>
          <w:bCs/>
          <w:sz w:val="24"/>
        </w:rPr>
        <w:br w:type="page"/>
      </w:r>
    </w:p>
    <w:p w14:paraId="6928728F" w14:textId="77777777" w:rsidR="00034718" w:rsidRDefault="00000000">
      <w:pPr>
        <w:autoSpaceDN w:val="0"/>
        <w:spacing w:line="360" w:lineRule="auto"/>
        <w:jc w:val="center"/>
        <w:rPr>
          <w:b/>
          <w:bCs/>
          <w:sz w:val="24"/>
        </w:rPr>
      </w:pPr>
      <w:r>
        <w:rPr>
          <w:b/>
          <w:bCs/>
          <w:sz w:val="24"/>
        </w:rPr>
        <w:lastRenderedPageBreak/>
        <w:t>投标文件总目录</w:t>
      </w:r>
    </w:p>
    <w:p w14:paraId="4FBFD395" w14:textId="77777777" w:rsidR="00034718" w:rsidRDefault="00000000">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0D24C9BB" w14:textId="77777777" w:rsidR="00034718" w:rsidRDefault="00034718">
      <w:pPr>
        <w:widowControl/>
        <w:jc w:val="center"/>
        <w:rPr>
          <w:b/>
          <w:sz w:val="24"/>
        </w:rPr>
      </w:pPr>
    </w:p>
    <w:p w14:paraId="575BD32A" w14:textId="77777777" w:rsidR="00034718" w:rsidRDefault="00000000">
      <w:pPr>
        <w:widowControl/>
        <w:jc w:val="left"/>
        <w:rPr>
          <w:b/>
          <w:sz w:val="24"/>
        </w:rPr>
      </w:pPr>
      <w:r>
        <w:rPr>
          <w:b/>
          <w:sz w:val="24"/>
        </w:rPr>
        <w:br w:type="page"/>
      </w:r>
    </w:p>
    <w:p w14:paraId="78C0CFFD" w14:textId="77777777" w:rsidR="00034718" w:rsidRDefault="00000000">
      <w:pPr>
        <w:tabs>
          <w:tab w:val="left" w:pos="360"/>
        </w:tabs>
        <w:spacing w:afterLines="100" w:after="285" w:line="360" w:lineRule="auto"/>
        <w:rPr>
          <w:b/>
          <w:sz w:val="24"/>
        </w:rPr>
      </w:pPr>
      <w:r>
        <w:rPr>
          <w:b/>
          <w:sz w:val="24"/>
        </w:rPr>
        <w:lastRenderedPageBreak/>
        <w:t>附件</w:t>
      </w:r>
      <w:r>
        <w:rPr>
          <w:b/>
          <w:sz w:val="24"/>
        </w:rPr>
        <w:t>1</w:t>
      </w:r>
    </w:p>
    <w:p w14:paraId="17F82608" w14:textId="77777777" w:rsidR="00034718" w:rsidRDefault="00000000">
      <w:pPr>
        <w:autoSpaceDN w:val="0"/>
        <w:spacing w:line="360" w:lineRule="auto"/>
        <w:jc w:val="center"/>
        <w:rPr>
          <w:b/>
          <w:bCs/>
          <w:sz w:val="24"/>
        </w:rPr>
      </w:pPr>
      <w:r>
        <w:rPr>
          <w:b/>
          <w:bCs/>
          <w:sz w:val="24"/>
        </w:rPr>
        <w:t>投标书</w:t>
      </w:r>
    </w:p>
    <w:p w14:paraId="25D7C3F8" w14:textId="77777777" w:rsidR="00034718" w:rsidRDefault="00000000">
      <w:pPr>
        <w:spacing w:line="360" w:lineRule="auto"/>
        <w:rPr>
          <w:sz w:val="24"/>
        </w:rPr>
      </w:pPr>
      <w:r>
        <w:rPr>
          <w:sz w:val="24"/>
        </w:rPr>
        <w:t>致：天津市政府采购中心</w:t>
      </w:r>
    </w:p>
    <w:p w14:paraId="6185CA5F" w14:textId="77777777" w:rsidR="00034718" w:rsidRDefault="00000000">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4B19113" w14:textId="77777777" w:rsidR="00034718" w:rsidRDefault="00000000">
      <w:pPr>
        <w:spacing w:line="360" w:lineRule="auto"/>
        <w:ind w:firstLineChars="200" w:firstLine="446"/>
        <w:rPr>
          <w:sz w:val="24"/>
        </w:rPr>
      </w:pPr>
      <w:r>
        <w:rPr>
          <w:sz w:val="24"/>
        </w:rPr>
        <w:t>据此函，签字代表宣布同意如下：</w:t>
      </w:r>
    </w:p>
    <w:p w14:paraId="0B177BB1" w14:textId="77777777" w:rsidR="00034718" w:rsidRDefault="00000000">
      <w:pPr>
        <w:spacing w:line="360" w:lineRule="auto"/>
        <w:ind w:firstLineChars="200" w:firstLine="446"/>
        <w:rPr>
          <w:sz w:val="24"/>
        </w:rPr>
      </w:pPr>
      <w:r>
        <w:rPr>
          <w:sz w:val="24"/>
        </w:rPr>
        <w:t xml:space="preserve">1. </w:t>
      </w:r>
      <w:r>
        <w:rPr>
          <w:sz w:val="24"/>
        </w:rPr>
        <w:t>所附投标报价表中规定的应提供和交付的服务投标总价为：</w:t>
      </w:r>
    </w:p>
    <w:p w14:paraId="1EF0FD76" w14:textId="77777777" w:rsidR="00034718" w:rsidRDefault="00000000">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1E384846" w14:textId="77777777" w:rsidR="00034718" w:rsidRDefault="00000000">
      <w:pPr>
        <w:spacing w:line="360" w:lineRule="auto"/>
        <w:ind w:firstLineChars="200" w:firstLine="446"/>
        <w:rPr>
          <w:sz w:val="24"/>
        </w:rPr>
      </w:pPr>
      <w:r>
        <w:rPr>
          <w:rFonts w:hint="eastAsia"/>
          <w:sz w:val="24"/>
        </w:rPr>
        <w:t>……</w:t>
      </w:r>
    </w:p>
    <w:p w14:paraId="703965F1" w14:textId="77777777" w:rsidR="00034718" w:rsidRDefault="00000000">
      <w:pPr>
        <w:spacing w:line="360" w:lineRule="auto"/>
        <w:ind w:firstLineChars="200" w:firstLine="446"/>
        <w:rPr>
          <w:sz w:val="24"/>
        </w:rPr>
      </w:pPr>
      <w:r>
        <w:rPr>
          <w:sz w:val="24"/>
        </w:rPr>
        <w:t xml:space="preserve">2. </w:t>
      </w:r>
      <w:r>
        <w:rPr>
          <w:sz w:val="24"/>
        </w:rPr>
        <w:t>我公司将按招标文件的规定履行合同责任和义务。</w:t>
      </w:r>
    </w:p>
    <w:p w14:paraId="6508B773" w14:textId="77777777" w:rsidR="00034718" w:rsidRDefault="00000000">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A729C02" w14:textId="77777777" w:rsidR="00034718" w:rsidRDefault="00000000">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14:paraId="39D7BB6A" w14:textId="77777777" w:rsidR="00034718" w:rsidRDefault="00000000">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14:paraId="243D9E50" w14:textId="77777777" w:rsidR="00034718" w:rsidRDefault="00000000">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14:paraId="6AEF1D81" w14:textId="77777777" w:rsidR="00034718" w:rsidRDefault="00000000">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14:paraId="724BD1C6" w14:textId="77777777" w:rsidR="00034718" w:rsidRDefault="00000000">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61BB9921" w14:textId="77777777" w:rsidR="00034718" w:rsidRDefault="0000000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74EE7F18" w14:textId="77777777" w:rsidR="00034718" w:rsidRDefault="00000000">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14:paraId="7C8EC270" w14:textId="77777777" w:rsidR="00034718" w:rsidRDefault="00000000">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14:paraId="0BC6334F" w14:textId="77777777" w:rsidR="00034718" w:rsidRDefault="00000000">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DAB1179" w14:textId="77777777" w:rsidR="00034718" w:rsidRDefault="00000000">
      <w:pPr>
        <w:spacing w:line="360" w:lineRule="auto"/>
        <w:ind w:firstLineChars="200" w:firstLine="446"/>
        <w:rPr>
          <w:sz w:val="24"/>
        </w:rPr>
      </w:pPr>
      <w:r>
        <w:rPr>
          <w:rFonts w:hint="eastAsia"/>
          <w:sz w:val="24"/>
        </w:rPr>
        <w:t>纳税人识别号：</w:t>
      </w:r>
    </w:p>
    <w:p w14:paraId="36CA3C81" w14:textId="77777777" w:rsidR="00034718" w:rsidRDefault="00000000">
      <w:pPr>
        <w:spacing w:line="360" w:lineRule="auto"/>
        <w:ind w:firstLineChars="200" w:firstLine="446"/>
        <w:rPr>
          <w:sz w:val="24"/>
        </w:rPr>
      </w:pPr>
      <w:r>
        <w:rPr>
          <w:rFonts w:hint="eastAsia"/>
          <w:sz w:val="24"/>
        </w:rPr>
        <w:t>地址、电话：</w:t>
      </w:r>
    </w:p>
    <w:p w14:paraId="077FE9C6" w14:textId="77777777" w:rsidR="00034718" w:rsidRDefault="00000000">
      <w:pPr>
        <w:spacing w:line="360" w:lineRule="auto"/>
        <w:ind w:firstLineChars="200" w:firstLine="446"/>
        <w:rPr>
          <w:sz w:val="24"/>
        </w:rPr>
      </w:pPr>
      <w:r>
        <w:rPr>
          <w:rFonts w:hint="eastAsia"/>
          <w:sz w:val="24"/>
        </w:rPr>
        <w:t>开户行及账号：</w:t>
      </w:r>
    </w:p>
    <w:p w14:paraId="5137FA4A" w14:textId="77777777" w:rsidR="00034718" w:rsidRDefault="0000000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14:paraId="6B89CCE9" w14:textId="77777777" w:rsidR="00034718" w:rsidRDefault="00000000">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14:paraId="2086F34B" w14:textId="77777777" w:rsidR="00034718" w:rsidRDefault="00000000">
      <w:pPr>
        <w:spacing w:line="360" w:lineRule="auto"/>
        <w:ind w:firstLineChars="200" w:firstLine="448"/>
        <w:rPr>
          <w:b/>
          <w:sz w:val="24"/>
        </w:rPr>
      </w:pPr>
      <w:r>
        <w:rPr>
          <w:rFonts w:hint="eastAsia"/>
          <w:b/>
          <w:sz w:val="24"/>
        </w:rPr>
        <w:t>□</w:t>
      </w:r>
      <w:r>
        <w:rPr>
          <w:b/>
          <w:sz w:val="24"/>
        </w:rPr>
        <w:t>上门自取</w:t>
      </w:r>
    </w:p>
    <w:p w14:paraId="74304668" w14:textId="77777777" w:rsidR="00034718" w:rsidRDefault="00034718">
      <w:pPr>
        <w:spacing w:line="360" w:lineRule="auto"/>
        <w:ind w:firstLineChars="200" w:firstLine="446"/>
        <w:rPr>
          <w:sz w:val="24"/>
        </w:rPr>
      </w:pPr>
    </w:p>
    <w:p w14:paraId="7B09EC87" w14:textId="77777777" w:rsidR="00034718" w:rsidRDefault="00000000">
      <w:pPr>
        <w:spacing w:line="360" w:lineRule="auto"/>
        <w:ind w:firstLineChars="200" w:firstLine="448"/>
        <w:rPr>
          <w:b/>
          <w:sz w:val="24"/>
        </w:rPr>
      </w:pPr>
      <w:r>
        <w:rPr>
          <w:rFonts w:hint="eastAsia"/>
          <w:b/>
          <w:sz w:val="24"/>
        </w:rPr>
        <w:t>□</w:t>
      </w:r>
      <w:r>
        <w:rPr>
          <w:b/>
          <w:sz w:val="24"/>
        </w:rPr>
        <w:t>到付邮寄</w:t>
      </w:r>
    </w:p>
    <w:p w14:paraId="46C3F4D9" w14:textId="77777777" w:rsidR="00034718" w:rsidRDefault="00000000">
      <w:pPr>
        <w:spacing w:line="360" w:lineRule="auto"/>
        <w:ind w:firstLineChars="200" w:firstLine="446"/>
        <w:rPr>
          <w:sz w:val="24"/>
        </w:rPr>
      </w:pPr>
      <w:r>
        <w:rPr>
          <w:sz w:val="24"/>
        </w:rPr>
        <w:t>邮寄地址</w:t>
      </w:r>
      <w:r>
        <w:rPr>
          <w:rFonts w:hint="eastAsia"/>
          <w:sz w:val="24"/>
        </w:rPr>
        <w:t>、邮编</w:t>
      </w:r>
      <w:r>
        <w:rPr>
          <w:sz w:val="24"/>
        </w:rPr>
        <w:t>：</w:t>
      </w:r>
    </w:p>
    <w:p w14:paraId="669501C5" w14:textId="77777777" w:rsidR="00034718" w:rsidRDefault="00000000">
      <w:pPr>
        <w:spacing w:line="360" w:lineRule="auto"/>
        <w:ind w:firstLineChars="200" w:firstLine="446"/>
        <w:rPr>
          <w:sz w:val="24"/>
        </w:rPr>
      </w:pPr>
      <w:r>
        <w:rPr>
          <w:sz w:val="24"/>
        </w:rPr>
        <w:lastRenderedPageBreak/>
        <w:t>邮寄联系人、手机号码：</w:t>
      </w:r>
    </w:p>
    <w:p w14:paraId="7D71D3B4" w14:textId="77777777" w:rsidR="00034718" w:rsidRDefault="00034718">
      <w:pPr>
        <w:spacing w:line="360" w:lineRule="auto"/>
        <w:ind w:firstLineChars="1700" w:firstLine="3794"/>
        <w:rPr>
          <w:sz w:val="24"/>
        </w:rPr>
      </w:pPr>
    </w:p>
    <w:p w14:paraId="12D3AB3C" w14:textId="77777777" w:rsidR="00034718" w:rsidRDefault="00000000">
      <w:pPr>
        <w:spacing w:line="360" w:lineRule="auto"/>
        <w:ind w:firstLineChars="1700" w:firstLine="3794"/>
        <w:rPr>
          <w:sz w:val="24"/>
        </w:rPr>
      </w:pPr>
      <w:r>
        <w:rPr>
          <w:sz w:val="24"/>
        </w:rPr>
        <w:t>投标人名称：</w:t>
      </w:r>
    </w:p>
    <w:p w14:paraId="5D5CE69A" w14:textId="77777777" w:rsidR="00034718" w:rsidRDefault="00034718">
      <w:pPr>
        <w:spacing w:line="360" w:lineRule="auto"/>
        <w:ind w:firstLineChars="1700" w:firstLine="3794"/>
        <w:rPr>
          <w:sz w:val="24"/>
        </w:rPr>
      </w:pPr>
    </w:p>
    <w:p w14:paraId="50077890" w14:textId="77777777" w:rsidR="00034718"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A90541" w14:textId="77777777" w:rsidR="00034718" w:rsidRDefault="00034718">
      <w:pPr>
        <w:spacing w:line="460" w:lineRule="exact"/>
        <w:rPr>
          <w:sz w:val="24"/>
        </w:rPr>
      </w:pPr>
    </w:p>
    <w:p w14:paraId="743B5964" w14:textId="77777777" w:rsidR="00034718" w:rsidRDefault="00000000">
      <w:pPr>
        <w:widowControl/>
        <w:jc w:val="left"/>
        <w:rPr>
          <w:sz w:val="24"/>
        </w:rPr>
      </w:pPr>
      <w:r>
        <w:rPr>
          <w:sz w:val="24"/>
        </w:rPr>
        <w:br w:type="page"/>
      </w:r>
    </w:p>
    <w:p w14:paraId="23E135CF" w14:textId="77777777" w:rsidR="00034718" w:rsidRDefault="00000000">
      <w:pPr>
        <w:widowControl/>
        <w:jc w:val="left"/>
        <w:rPr>
          <w:b/>
          <w:sz w:val="24"/>
        </w:rPr>
      </w:pPr>
      <w:r>
        <w:rPr>
          <w:b/>
          <w:sz w:val="24"/>
        </w:rPr>
        <w:lastRenderedPageBreak/>
        <w:t>附件</w:t>
      </w:r>
      <w:r>
        <w:rPr>
          <w:b/>
          <w:sz w:val="24"/>
        </w:rPr>
        <w:t>2</w:t>
      </w:r>
    </w:p>
    <w:p w14:paraId="11DA1002" w14:textId="77777777" w:rsidR="00034718" w:rsidRDefault="00000000">
      <w:pPr>
        <w:ind w:right="84"/>
        <w:jc w:val="center"/>
        <w:rPr>
          <w:b/>
          <w:sz w:val="24"/>
        </w:rPr>
      </w:pPr>
      <w:r>
        <w:rPr>
          <w:rFonts w:hint="eastAsia"/>
          <w:b/>
          <w:sz w:val="24"/>
        </w:rPr>
        <w:t>供应商资格声明函</w:t>
      </w:r>
    </w:p>
    <w:p w14:paraId="75A4CCFA" w14:textId="77777777" w:rsidR="00034718" w:rsidRDefault="00034718">
      <w:pPr>
        <w:spacing w:line="360" w:lineRule="auto"/>
        <w:ind w:firstLine="420"/>
        <w:jc w:val="center"/>
        <w:rPr>
          <w:b/>
          <w:sz w:val="24"/>
        </w:rPr>
      </w:pPr>
    </w:p>
    <w:p w14:paraId="4E58921F" w14:textId="77777777" w:rsidR="00034718" w:rsidRDefault="00000000">
      <w:pPr>
        <w:spacing w:line="360" w:lineRule="auto"/>
        <w:rPr>
          <w:sz w:val="24"/>
        </w:rPr>
      </w:pPr>
      <w:r>
        <w:rPr>
          <w:rFonts w:hint="eastAsia"/>
          <w:sz w:val="24"/>
        </w:rPr>
        <w:t>天津市政府采购中心：</w:t>
      </w:r>
    </w:p>
    <w:p w14:paraId="36EAA07B" w14:textId="77777777" w:rsidR="00034718" w:rsidRDefault="00000000">
      <w:pPr>
        <w:spacing w:line="360" w:lineRule="auto"/>
        <w:ind w:firstLineChars="200" w:firstLine="446"/>
        <w:rPr>
          <w:sz w:val="24"/>
        </w:rPr>
      </w:pPr>
      <w:r>
        <w:rPr>
          <w:rFonts w:hint="eastAsia"/>
          <w:sz w:val="24"/>
        </w:rPr>
        <w:t>我单位自愿参与本项目的政府采购活动，郑重承诺如下：</w:t>
      </w:r>
    </w:p>
    <w:p w14:paraId="621B53C4" w14:textId="77777777" w:rsidR="00034718" w:rsidRDefault="00000000">
      <w:pPr>
        <w:spacing w:line="360" w:lineRule="auto"/>
        <w:ind w:firstLineChars="200" w:firstLine="446"/>
        <w:rPr>
          <w:sz w:val="24"/>
        </w:rPr>
      </w:pPr>
      <w:r>
        <w:rPr>
          <w:rFonts w:hint="eastAsia"/>
          <w:sz w:val="24"/>
        </w:rPr>
        <w:t>（一）我单位具有良好的商业信誉和健全的财务会计制度；</w:t>
      </w:r>
    </w:p>
    <w:p w14:paraId="4D69722D" w14:textId="77777777" w:rsidR="00034718" w:rsidRDefault="00000000">
      <w:pPr>
        <w:spacing w:line="360" w:lineRule="auto"/>
        <w:ind w:firstLineChars="200" w:firstLine="446"/>
        <w:rPr>
          <w:sz w:val="24"/>
        </w:rPr>
      </w:pPr>
      <w:r>
        <w:rPr>
          <w:rFonts w:hint="eastAsia"/>
          <w:sz w:val="24"/>
        </w:rPr>
        <w:t>（二）我单位依法缴纳税收和社会保障资金；</w:t>
      </w:r>
    </w:p>
    <w:p w14:paraId="614DF85F" w14:textId="77777777" w:rsidR="00034718" w:rsidRDefault="00000000">
      <w:pPr>
        <w:spacing w:line="360" w:lineRule="auto"/>
        <w:ind w:firstLineChars="200" w:firstLine="446"/>
        <w:rPr>
          <w:sz w:val="24"/>
        </w:rPr>
      </w:pPr>
      <w:r>
        <w:rPr>
          <w:rFonts w:hint="eastAsia"/>
          <w:sz w:val="24"/>
        </w:rPr>
        <w:t>（三）我单位具备履行合同所必需的设备和专业技术能力；</w:t>
      </w:r>
    </w:p>
    <w:p w14:paraId="073E2E0E" w14:textId="77777777" w:rsidR="00034718" w:rsidRDefault="00000000">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14:paraId="777984E2" w14:textId="77777777" w:rsidR="00034718" w:rsidRDefault="00000000">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14:paraId="0BEBBBFB" w14:textId="77777777" w:rsidR="00034718" w:rsidRDefault="00000000">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4"/>
        <w:tblW w:w="5000" w:type="pct"/>
        <w:tblLook w:val="04A0" w:firstRow="1" w:lastRow="0" w:firstColumn="1" w:lastColumn="0" w:noHBand="0" w:noVBand="1"/>
      </w:tblPr>
      <w:tblGrid>
        <w:gridCol w:w="1809"/>
        <w:gridCol w:w="3877"/>
        <w:gridCol w:w="2842"/>
      </w:tblGrid>
      <w:tr w:rsidR="00034718" w14:paraId="4A49FE9F" w14:textId="77777777">
        <w:tc>
          <w:tcPr>
            <w:tcW w:w="1061" w:type="pct"/>
            <w:vAlign w:val="center"/>
          </w:tcPr>
          <w:p w14:paraId="6D97329F" w14:textId="77777777" w:rsidR="00034718" w:rsidRDefault="00000000">
            <w:pPr>
              <w:jc w:val="center"/>
              <w:rPr>
                <w:szCs w:val="21"/>
              </w:rPr>
            </w:pPr>
            <w:r>
              <w:rPr>
                <w:rFonts w:hint="eastAsia"/>
                <w:szCs w:val="21"/>
              </w:rPr>
              <w:t>序号</w:t>
            </w:r>
          </w:p>
        </w:tc>
        <w:tc>
          <w:tcPr>
            <w:tcW w:w="2273" w:type="pct"/>
            <w:vAlign w:val="center"/>
          </w:tcPr>
          <w:p w14:paraId="5C7DDE91" w14:textId="77777777" w:rsidR="00034718" w:rsidRDefault="00000000">
            <w:pPr>
              <w:jc w:val="center"/>
              <w:rPr>
                <w:szCs w:val="21"/>
              </w:rPr>
            </w:pPr>
            <w:r>
              <w:rPr>
                <w:rFonts w:hint="eastAsia"/>
                <w:szCs w:val="21"/>
              </w:rPr>
              <w:t>单位名称</w:t>
            </w:r>
          </w:p>
        </w:tc>
        <w:tc>
          <w:tcPr>
            <w:tcW w:w="1667" w:type="pct"/>
            <w:vAlign w:val="center"/>
          </w:tcPr>
          <w:p w14:paraId="63D05497" w14:textId="77777777" w:rsidR="00034718" w:rsidRDefault="00000000">
            <w:pPr>
              <w:jc w:val="center"/>
              <w:rPr>
                <w:szCs w:val="21"/>
              </w:rPr>
            </w:pPr>
            <w:r>
              <w:rPr>
                <w:rFonts w:hint="eastAsia"/>
                <w:szCs w:val="21"/>
              </w:rPr>
              <w:t>相互关系类型</w:t>
            </w:r>
          </w:p>
        </w:tc>
      </w:tr>
      <w:tr w:rsidR="00034718" w14:paraId="64D604A6" w14:textId="77777777">
        <w:tc>
          <w:tcPr>
            <w:tcW w:w="1061" w:type="pct"/>
            <w:vAlign w:val="center"/>
          </w:tcPr>
          <w:p w14:paraId="13B9E478" w14:textId="77777777" w:rsidR="00034718" w:rsidRDefault="00000000">
            <w:pPr>
              <w:jc w:val="center"/>
              <w:rPr>
                <w:szCs w:val="21"/>
              </w:rPr>
            </w:pPr>
            <w:r>
              <w:rPr>
                <w:rFonts w:hint="eastAsia"/>
                <w:szCs w:val="21"/>
              </w:rPr>
              <w:t>1</w:t>
            </w:r>
          </w:p>
        </w:tc>
        <w:tc>
          <w:tcPr>
            <w:tcW w:w="2273" w:type="pct"/>
            <w:vAlign w:val="center"/>
          </w:tcPr>
          <w:p w14:paraId="5D7E86BD" w14:textId="77777777" w:rsidR="00034718" w:rsidRDefault="00034718">
            <w:pPr>
              <w:jc w:val="center"/>
              <w:rPr>
                <w:szCs w:val="21"/>
              </w:rPr>
            </w:pPr>
          </w:p>
        </w:tc>
        <w:tc>
          <w:tcPr>
            <w:tcW w:w="1667" w:type="pct"/>
            <w:vAlign w:val="center"/>
          </w:tcPr>
          <w:p w14:paraId="5A03F4DF" w14:textId="77777777" w:rsidR="00034718" w:rsidRDefault="00034718">
            <w:pPr>
              <w:jc w:val="center"/>
              <w:rPr>
                <w:szCs w:val="21"/>
              </w:rPr>
            </w:pPr>
          </w:p>
        </w:tc>
      </w:tr>
      <w:tr w:rsidR="00034718" w14:paraId="16FF480A" w14:textId="77777777">
        <w:tc>
          <w:tcPr>
            <w:tcW w:w="1061" w:type="pct"/>
            <w:vAlign w:val="center"/>
          </w:tcPr>
          <w:p w14:paraId="017D34E4" w14:textId="77777777" w:rsidR="00034718" w:rsidRDefault="00000000">
            <w:pPr>
              <w:jc w:val="center"/>
              <w:rPr>
                <w:szCs w:val="21"/>
              </w:rPr>
            </w:pPr>
            <w:r>
              <w:rPr>
                <w:rFonts w:hint="eastAsia"/>
                <w:szCs w:val="21"/>
              </w:rPr>
              <w:t>2</w:t>
            </w:r>
          </w:p>
        </w:tc>
        <w:tc>
          <w:tcPr>
            <w:tcW w:w="2273" w:type="pct"/>
            <w:vAlign w:val="center"/>
          </w:tcPr>
          <w:p w14:paraId="3B62C779" w14:textId="77777777" w:rsidR="00034718" w:rsidRDefault="00034718">
            <w:pPr>
              <w:jc w:val="center"/>
              <w:rPr>
                <w:szCs w:val="21"/>
              </w:rPr>
            </w:pPr>
          </w:p>
        </w:tc>
        <w:tc>
          <w:tcPr>
            <w:tcW w:w="1667" w:type="pct"/>
            <w:vAlign w:val="center"/>
          </w:tcPr>
          <w:p w14:paraId="578B5316" w14:textId="77777777" w:rsidR="00034718" w:rsidRDefault="00034718">
            <w:pPr>
              <w:jc w:val="center"/>
              <w:rPr>
                <w:szCs w:val="21"/>
              </w:rPr>
            </w:pPr>
          </w:p>
        </w:tc>
      </w:tr>
      <w:tr w:rsidR="00034718" w14:paraId="7395E3F9" w14:textId="77777777">
        <w:tc>
          <w:tcPr>
            <w:tcW w:w="1061" w:type="pct"/>
            <w:vAlign w:val="center"/>
          </w:tcPr>
          <w:p w14:paraId="5A7B6154" w14:textId="77777777" w:rsidR="00034718" w:rsidRDefault="00000000">
            <w:pPr>
              <w:jc w:val="center"/>
              <w:rPr>
                <w:szCs w:val="21"/>
              </w:rPr>
            </w:pPr>
            <w:r>
              <w:rPr>
                <w:rFonts w:hint="eastAsia"/>
                <w:szCs w:val="21"/>
              </w:rPr>
              <w:t>3</w:t>
            </w:r>
          </w:p>
        </w:tc>
        <w:tc>
          <w:tcPr>
            <w:tcW w:w="2273" w:type="pct"/>
            <w:vAlign w:val="center"/>
          </w:tcPr>
          <w:p w14:paraId="4A51A81C" w14:textId="77777777" w:rsidR="00034718" w:rsidRDefault="00034718">
            <w:pPr>
              <w:jc w:val="center"/>
              <w:rPr>
                <w:szCs w:val="21"/>
              </w:rPr>
            </w:pPr>
          </w:p>
        </w:tc>
        <w:tc>
          <w:tcPr>
            <w:tcW w:w="1667" w:type="pct"/>
            <w:vAlign w:val="center"/>
          </w:tcPr>
          <w:p w14:paraId="39AB16C9" w14:textId="77777777" w:rsidR="00034718" w:rsidRDefault="00034718">
            <w:pPr>
              <w:jc w:val="center"/>
              <w:rPr>
                <w:szCs w:val="21"/>
              </w:rPr>
            </w:pPr>
          </w:p>
        </w:tc>
      </w:tr>
    </w:tbl>
    <w:p w14:paraId="5857C82F" w14:textId="77777777" w:rsidR="00034718" w:rsidRDefault="00000000">
      <w:pPr>
        <w:spacing w:line="360" w:lineRule="auto"/>
        <w:ind w:firstLineChars="200" w:firstLine="446"/>
        <w:rPr>
          <w:sz w:val="24"/>
        </w:rPr>
      </w:pPr>
      <w:r>
        <w:rPr>
          <w:rFonts w:hint="eastAsia"/>
          <w:sz w:val="24"/>
        </w:rPr>
        <w:t>上表未填写的，视为不存在第（六）条所列情形</w:t>
      </w:r>
    </w:p>
    <w:p w14:paraId="3AA78F50" w14:textId="77777777" w:rsidR="00034718" w:rsidRDefault="00034718">
      <w:pPr>
        <w:spacing w:line="360" w:lineRule="auto"/>
        <w:ind w:firstLineChars="200" w:firstLine="446"/>
        <w:rPr>
          <w:sz w:val="24"/>
        </w:rPr>
      </w:pPr>
    </w:p>
    <w:p w14:paraId="4931BA8A" w14:textId="77777777" w:rsidR="00034718" w:rsidRDefault="00000000">
      <w:pPr>
        <w:spacing w:line="360" w:lineRule="auto"/>
        <w:ind w:firstLineChars="200" w:firstLine="446"/>
        <w:rPr>
          <w:sz w:val="24"/>
        </w:rPr>
      </w:pPr>
      <w:r>
        <w:rPr>
          <w:rFonts w:hint="eastAsia"/>
          <w:sz w:val="24"/>
        </w:rPr>
        <w:t>上述声明真实有效，否则我单位承担全部责任和不利后果。</w:t>
      </w:r>
    </w:p>
    <w:p w14:paraId="13CE2F1B" w14:textId="77777777" w:rsidR="00034718" w:rsidRDefault="00034718">
      <w:pPr>
        <w:spacing w:line="360" w:lineRule="auto"/>
        <w:ind w:firstLineChars="200" w:firstLine="446"/>
        <w:rPr>
          <w:sz w:val="24"/>
        </w:rPr>
      </w:pPr>
    </w:p>
    <w:p w14:paraId="67F1D2A8" w14:textId="77777777" w:rsidR="00034718" w:rsidRDefault="00000000">
      <w:pPr>
        <w:spacing w:line="360" w:lineRule="auto"/>
        <w:ind w:firstLineChars="100" w:firstLine="223"/>
        <w:rPr>
          <w:sz w:val="24"/>
        </w:rPr>
      </w:pPr>
      <w:r>
        <w:rPr>
          <w:sz w:val="24"/>
        </w:rPr>
        <w:t>投标人名称：</w:t>
      </w:r>
    </w:p>
    <w:p w14:paraId="432B6B8B" w14:textId="77777777" w:rsidR="00034718" w:rsidRDefault="00034718">
      <w:pPr>
        <w:spacing w:line="360" w:lineRule="auto"/>
        <w:ind w:firstLineChars="100" w:firstLine="223"/>
        <w:rPr>
          <w:sz w:val="24"/>
        </w:rPr>
      </w:pPr>
    </w:p>
    <w:p w14:paraId="73C99EA4" w14:textId="77777777" w:rsidR="00034718" w:rsidRDefault="00000000">
      <w:pPr>
        <w:spacing w:line="360" w:lineRule="auto"/>
        <w:ind w:firstLineChars="100" w:firstLine="223"/>
        <w:rPr>
          <w:sz w:val="24"/>
        </w:rPr>
      </w:pPr>
      <w:r>
        <w:rPr>
          <w:sz w:val="24"/>
        </w:rPr>
        <w:t>日期：</w:t>
      </w:r>
      <w:r>
        <w:rPr>
          <w:sz w:val="24"/>
        </w:rPr>
        <w:t xml:space="preserve">  </w:t>
      </w:r>
    </w:p>
    <w:p w14:paraId="18D7F00B" w14:textId="77777777" w:rsidR="00034718" w:rsidRDefault="00034718">
      <w:pPr>
        <w:autoSpaceDN w:val="0"/>
        <w:spacing w:line="360" w:lineRule="auto"/>
        <w:jc w:val="center"/>
        <w:rPr>
          <w:b/>
          <w:bCs/>
          <w:sz w:val="24"/>
        </w:rPr>
      </w:pPr>
    </w:p>
    <w:p w14:paraId="2F209037" w14:textId="77777777" w:rsidR="00034718" w:rsidRDefault="00000000">
      <w:pPr>
        <w:widowControl/>
        <w:jc w:val="left"/>
        <w:rPr>
          <w:b/>
          <w:bCs/>
          <w:sz w:val="24"/>
        </w:rPr>
      </w:pPr>
      <w:r>
        <w:rPr>
          <w:b/>
          <w:bCs/>
          <w:sz w:val="24"/>
        </w:rPr>
        <w:br w:type="page"/>
      </w:r>
    </w:p>
    <w:p w14:paraId="0F496CFE" w14:textId="77777777" w:rsidR="00034718" w:rsidRDefault="00000000">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14:paraId="0EE70C0A" w14:textId="77777777" w:rsidR="00034718" w:rsidRDefault="00000000">
      <w:pPr>
        <w:widowControl/>
        <w:jc w:val="left"/>
        <w:rPr>
          <w:b/>
          <w:bCs/>
          <w:sz w:val="24"/>
        </w:rPr>
      </w:pPr>
      <w:r>
        <w:rPr>
          <w:b/>
          <w:bCs/>
          <w:sz w:val="24"/>
        </w:rPr>
        <w:br w:type="page"/>
      </w:r>
    </w:p>
    <w:p w14:paraId="50C5A536" w14:textId="77777777" w:rsidR="00034718" w:rsidRDefault="00000000">
      <w:pPr>
        <w:autoSpaceDN w:val="0"/>
        <w:spacing w:line="360" w:lineRule="auto"/>
        <w:rPr>
          <w:b/>
          <w:bCs/>
          <w:sz w:val="24"/>
        </w:rPr>
      </w:pPr>
      <w:r>
        <w:rPr>
          <w:rFonts w:hint="eastAsia"/>
          <w:b/>
          <w:bCs/>
          <w:sz w:val="24"/>
        </w:rPr>
        <w:lastRenderedPageBreak/>
        <w:t>附件</w:t>
      </w:r>
      <w:r>
        <w:rPr>
          <w:rFonts w:hint="eastAsia"/>
          <w:b/>
          <w:bCs/>
          <w:sz w:val="24"/>
        </w:rPr>
        <w:t>3-1</w:t>
      </w:r>
    </w:p>
    <w:p w14:paraId="495FF0B1" w14:textId="77777777" w:rsidR="00034718" w:rsidRDefault="00034718">
      <w:pPr>
        <w:autoSpaceDN w:val="0"/>
        <w:spacing w:line="360" w:lineRule="auto"/>
        <w:jc w:val="center"/>
        <w:rPr>
          <w:b/>
          <w:bCs/>
          <w:sz w:val="24"/>
        </w:rPr>
      </w:pPr>
    </w:p>
    <w:p w14:paraId="00A19B9C" w14:textId="77777777" w:rsidR="00034718" w:rsidRDefault="00000000">
      <w:pPr>
        <w:autoSpaceDN w:val="0"/>
        <w:spacing w:line="360" w:lineRule="auto"/>
        <w:jc w:val="center"/>
        <w:rPr>
          <w:b/>
          <w:bCs/>
          <w:sz w:val="24"/>
        </w:rPr>
      </w:pPr>
      <w:r>
        <w:rPr>
          <w:b/>
          <w:bCs/>
          <w:sz w:val="24"/>
        </w:rPr>
        <w:t>开标一览表</w:t>
      </w:r>
    </w:p>
    <w:p w14:paraId="52DB52F6" w14:textId="77777777" w:rsidR="00034718" w:rsidRDefault="00034718">
      <w:pPr>
        <w:ind w:right="84"/>
        <w:rPr>
          <w:sz w:val="24"/>
        </w:rPr>
      </w:pPr>
    </w:p>
    <w:p w14:paraId="430A966A" w14:textId="77777777" w:rsidR="00034718" w:rsidRDefault="00000000">
      <w:pPr>
        <w:spacing w:line="460" w:lineRule="exact"/>
        <w:rPr>
          <w:sz w:val="24"/>
        </w:rPr>
      </w:pPr>
      <w:r>
        <w:rPr>
          <w:sz w:val="24"/>
        </w:rPr>
        <w:t>项目名称：</w:t>
      </w:r>
      <w:r>
        <w:rPr>
          <w:sz w:val="24"/>
          <w:u w:val="single"/>
        </w:rPr>
        <w:t xml:space="preserve">                    </w:t>
      </w:r>
    </w:p>
    <w:p w14:paraId="083926CB" w14:textId="77777777" w:rsidR="00034718" w:rsidRDefault="00000000">
      <w:pPr>
        <w:spacing w:line="460" w:lineRule="exact"/>
        <w:rPr>
          <w:sz w:val="24"/>
        </w:rPr>
      </w:pPr>
      <w:r>
        <w:rPr>
          <w:sz w:val="24"/>
        </w:rPr>
        <w:t>项目编号：</w:t>
      </w:r>
      <w:r>
        <w:rPr>
          <w:sz w:val="24"/>
          <w:u w:val="single"/>
        </w:rPr>
        <w:t xml:space="preserve">                    </w:t>
      </w:r>
    </w:p>
    <w:p w14:paraId="1391FBC3" w14:textId="77777777" w:rsidR="00034718" w:rsidRDefault="00000000">
      <w:pPr>
        <w:spacing w:line="460" w:lineRule="exact"/>
        <w:rPr>
          <w:sz w:val="24"/>
          <w:u w:val="single"/>
        </w:rPr>
      </w:pPr>
      <w:r>
        <w:rPr>
          <w:sz w:val="24"/>
        </w:rPr>
        <w:t>包号：</w:t>
      </w:r>
      <w:r>
        <w:rPr>
          <w:sz w:val="24"/>
          <w:u w:val="single"/>
        </w:rPr>
        <w:t xml:space="preserve">                        </w:t>
      </w:r>
    </w:p>
    <w:p w14:paraId="62741C4A" w14:textId="77777777" w:rsidR="00034718" w:rsidRDefault="00000000">
      <w:pPr>
        <w:spacing w:line="460" w:lineRule="exact"/>
        <w:rPr>
          <w:sz w:val="24"/>
        </w:rPr>
      </w:pPr>
      <w:r>
        <w:rPr>
          <w:sz w:val="24"/>
        </w:rPr>
        <w:t xml:space="preserve">                                                       </w:t>
      </w:r>
      <w:r>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80"/>
        <w:gridCol w:w="1374"/>
        <w:gridCol w:w="2051"/>
        <w:gridCol w:w="1914"/>
      </w:tblGrid>
      <w:tr w:rsidR="00034718" w14:paraId="0AC78EEE" w14:textId="77777777">
        <w:trPr>
          <w:jc w:val="center"/>
        </w:trPr>
        <w:tc>
          <w:tcPr>
            <w:tcW w:w="710" w:type="pct"/>
            <w:vAlign w:val="center"/>
          </w:tcPr>
          <w:p w14:paraId="1B6E226B" w14:textId="77777777" w:rsidR="00034718" w:rsidRDefault="00000000">
            <w:pPr>
              <w:spacing w:line="460" w:lineRule="exact"/>
              <w:jc w:val="center"/>
              <w:rPr>
                <w:sz w:val="24"/>
              </w:rPr>
            </w:pPr>
            <w:proofErr w:type="gramStart"/>
            <w:r>
              <w:rPr>
                <w:sz w:val="24"/>
              </w:rPr>
              <w:t>包号</w:t>
            </w:r>
            <w:proofErr w:type="gramEnd"/>
          </w:p>
        </w:tc>
        <w:tc>
          <w:tcPr>
            <w:tcW w:w="1244" w:type="pct"/>
            <w:vAlign w:val="center"/>
          </w:tcPr>
          <w:p w14:paraId="6B2B2D0C" w14:textId="77777777" w:rsidR="00034718" w:rsidRDefault="00000000">
            <w:pPr>
              <w:spacing w:line="460" w:lineRule="exact"/>
              <w:jc w:val="center"/>
              <w:rPr>
                <w:sz w:val="24"/>
              </w:rPr>
            </w:pPr>
            <w:r>
              <w:rPr>
                <w:sz w:val="24"/>
              </w:rPr>
              <w:t>服务名称</w:t>
            </w:r>
          </w:p>
        </w:tc>
        <w:tc>
          <w:tcPr>
            <w:tcW w:w="784" w:type="pct"/>
            <w:vAlign w:val="center"/>
          </w:tcPr>
          <w:p w14:paraId="726C1ED1" w14:textId="77777777" w:rsidR="00034718" w:rsidRDefault="00000000">
            <w:pPr>
              <w:spacing w:line="460" w:lineRule="exact"/>
              <w:jc w:val="center"/>
              <w:rPr>
                <w:sz w:val="24"/>
              </w:rPr>
            </w:pPr>
            <w:r>
              <w:rPr>
                <w:sz w:val="24"/>
              </w:rPr>
              <w:t>数量</w:t>
            </w:r>
          </w:p>
        </w:tc>
        <w:tc>
          <w:tcPr>
            <w:tcW w:w="1170" w:type="pct"/>
            <w:vAlign w:val="center"/>
          </w:tcPr>
          <w:p w14:paraId="38E722B3" w14:textId="77777777" w:rsidR="00034718" w:rsidRDefault="00000000">
            <w:pPr>
              <w:spacing w:line="460" w:lineRule="exact"/>
              <w:jc w:val="center"/>
              <w:rPr>
                <w:sz w:val="24"/>
              </w:rPr>
            </w:pPr>
            <w:r>
              <w:rPr>
                <w:sz w:val="24"/>
              </w:rPr>
              <w:t>投标总价</w:t>
            </w:r>
          </w:p>
        </w:tc>
        <w:tc>
          <w:tcPr>
            <w:tcW w:w="1092" w:type="pct"/>
            <w:vAlign w:val="center"/>
          </w:tcPr>
          <w:p w14:paraId="162B00BA" w14:textId="77777777" w:rsidR="00034718" w:rsidRDefault="00000000">
            <w:pPr>
              <w:spacing w:line="460" w:lineRule="exact"/>
              <w:jc w:val="center"/>
              <w:rPr>
                <w:sz w:val="24"/>
              </w:rPr>
            </w:pPr>
            <w:r>
              <w:rPr>
                <w:sz w:val="24"/>
              </w:rPr>
              <w:t>备注</w:t>
            </w:r>
          </w:p>
        </w:tc>
      </w:tr>
      <w:tr w:rsidR="00034718" w14:paraId="6490DBEC" w14:textId="77777777">
        <w:trPr>
          <w:jc w:val="center"/>
        </w:trPr>
        <w:tc>
          <w:tcPr>
            <w:tcW w:w="710" w:type="pct"/>
            <w:vAlign w:val="center"/>
          </w:tcPr>
          <w:p w14:paraId="24C2EC25" w14:textId="77777777" w:rsidR="00034718" w:rsidRDefault="00034718">
            <w:pPr>
              <w:spacing w:line="460" w:lineRule="exact"/>
              <w:jc w:val="center"/>
              <w:rPr>
                <w:sz w:val="24"/>
                <w:szCs w:val="24"/>
              </w:rPr>
            </w:pPr>
          </w:p>
        </w:tc>
        <w:tc>
          <w:tcPr>
            <w:tcW w:w="1244" w:type="pct"/>
            <w:vAlign w:val="center"/>
          </w:tcPr>
          <w:p w14:paraId="64EA1D4F" w14:textId="77777777" w:rsidR="00034718" w:rsidRDefault="00034718">
            <w:pPr>
              <w:spacing w:line="460" w:lineRule="exact"/>
              <w:jc w:val="center"/>
              <w:rPr>
                <w:sz w:val="24"/>
                <w:szCs w:val="24"/>
              </w:rPr>
            </w:pPr>
          </w:p>
        </w:tc>
        <w:tc>
          <w:tcPr>
            <w:tcW w:w="784" w:type="pct"/>
            <w:vAlign w:val="center"/>
          </w:tcPr>
          <w:p w14:paraId="04733FB0" w14:textId="77777777" w:rsidR="00034718" w:rsidRDefault="00034718">
            <w:pPr>
              <w:spacing w:line="460" w:lineRule="exact"/>
              <w:jc w:val="center"/>
              <w:rPr>
                <w:sz w:val="24"/>
                <w:szCs w:val="24"/>
              </w:rPr>
            </w:pPr>
          </w:p>
        </w:tc>
        <w:tc>
          <w:tcPr>
            <w:tcW w:w="1170" w:type="pct"/>
            <w:vAlign w:val="center"/>
          </w:tcPr>
          <w:p w14:paraId="545EEA33" w14:textId="77777777" w:rsidR="00034718" w:rsidRDefault="00034718">
            <w:pPr>
              <w:spacing w:line="460" w:lineRule="exact"/>
              <w:jc w:val="center"/>
              <w:rPr>
                <w:sz w:val="24"/>
                <w:szCs w:val="24"/>
              </w:rPr>
            </w:pPr>
          </w:p>
        </w:tc>
        <w:tc>
          <w:tcPr>
            <w:tcW w:w="1092" w:type="pct"/>
            <w:vAlign w:val="center"/>
          </w:tcPr>
          <w:p w14:paraId="584B8742" w14:textId="77777777" w:rsidR="00034718" w:rsidRDefault="00034718">
            <w:pPr>
              <w:spacing w:line="460" w:lineRule="exact"/>
              <w:jc w:val="center"/>
              <w:rPr>
                <w:sz w:val="24"/>
                <w:szCs w:val="24"/>
              </w:rPr>
            </w:pPr>
          </w:p>
        </w:tc>
      </w:tr>
      <w:tr w:rsidR="00034718" w14:paraId="09A75CF1" w14:textId="77777777">
        <w:trPr>
          <w:jc w:val="center"/>
        </w:trPr>
        <w:tc>
          <w:tcPr>
            <w:tcW w:w="710" w:type="pct"/>
          </w:tcPr>
          <w:p w14:paraId="2451CA9F" w14:textId="77777777" w:rsidR="00034718" w:rsidRDefault="00034718">
            <w:pPr>
              <w:spacing w:line="460" w:lineRule="exact"/>
              <w:rPr>
                <w:sz w:val="24"/>
              </w:rPr>
            </w:pPr>
          </w:p>
        </w:tc>
        <w:tc>
          <w:tcPr>
            <w:tcW w:w="1244" w:type="pct"/>
          </w:tcPr>
          <w:p w14:paraId="70D70017" w14:textId="77777777" w:rsidR="00034718" w:rsidRDefault="00034718">
            <w:pPr>
              <w:spacing w:line="460" w:lineRule="exact"/>
              <w:rPr>
                <w:sz w:val="24"/>
              </w:rPr>
            </w:pPr>
          </w:p>
        </w:tc>
        <w:tc>
          <w:tcPr>
            <w:tcW w:w="784" w:type="pct"/>
          </w:tcPr>
          <w:p w14:paraId="032B5364" w14:textId="77777777" w:rsidR="00034718" w:rsidRDefault="00034718">
            <w:pPr>
              <w:spacing w:line="460" w:lineRule="exact"/>
              <w:rPr>
                <w:sz w:val="24"/>
              </w:rPr>
            </w:pPr>
          </w:p>
        </w:tc>
        <w:tc>
          <w:tcPr>
            <w:tcW w:w="1170" w:type="pct"/>
          </w:tcPr>
          <w:p w14:paraId="302ADF7F" w14:textId="77777777" w:rsidR="00034718" w:rsidRDefault="00034718">
            <w:pPr>
              <w:spacing w:line="460" w:lineRule="exact"/>
              <w:rPr>
                <w:sz w:val="24"/>
              </w:rPr>
            </w:pPr>
          </w:p>
        </w:tc>
        <w:tc>
          <w:tcPr>
            <w:tcW w:w="1092" w:type="pct"/>
          </w:tcPr>
          <w:p w14:paraId="77CCDF81" w14:textId="77777777" w:rsidR="00034718" w:rsidRDefault="00034718">
            <w:pPr>
              <w:spacing w:line="460" w:lineRule="exact"/>
              <w:rPr>
                <w:sz w:val="24"/>
              </w:rPr>
            </w:pPr>
          </w:p>
        </w:tc>
      </w:tr>
      <w:tr w:rsidR="00034718" w14:paraId="16B4261D" w14:textId="77777777">
        <w:trPr>
          <w:jc w:val="center"/>
        </w:trPr>
        <w:tc>
          <w:tcPr>
            <w:tcW w:w="710" w:type="pct"/>
          </w:tcPr>
          <w:p w14:paraId="74A52D70" w14:textId="77777777" w:rsidR="00034718" w:rsidRDefault="00034718">
            <w:pPr>
              <w:spacing w:line="460" w:lineRule="exact"/>
              <w:rPr>
                <w:sz w:val="24"/>
              </w:rPr>
            </w:pPr>
          </w:p>
        </w:tc>
        <w:tc>
          <w:tcPr>
            <w:tcW w:w="1244" w:type="pct"/>
          </w:tcPr>
          <w:p w14:paraId="7FCD221C" w14:textId="77777777" w:rsidR="00034718" w:rsidRDefault="00034718">
            <w:pPr>
              <w:spacing w:line="460" w:lineRule="exact"/>
              <w:rPr>
                <w:sz w:val="24"/>
              </w:rPr>
            </w:pPr>
          </w:p>
        </w:tc>
        <w:tc>
          <w:tcPr>
            <w:tcW w:w="784" w:type="pct"/>
          </w:tcPr>
          <w:p w14:paraId="7BA29942" w14:textId="77777777" w:rsidR="00034718" w:rsidRDefault="00034718">
            <w:pPr>
              <w:spacing w:line="460" w:lineRule="exact"/>
              <w:rPr>
                <w:sz w:val="24"/>
              </w:rPr>
            </w:pPr>
          </w:p>
        </w:tc>
        <w:tc>
          <w:tcPr>
            <w:tcW w:w="1170" w:type="pct"/>
          </w:tcPr>
          <w:p w14:paraId="27DE7A61" w14:textId="77777777" w:rsidR="00034718" w:rsidRDefault="00034718">
            <w:pPr>
              <w:spacing w:line="460" w:lineRule="exact"/>
              <w:rPr>
                <w:sz w:val="24"/>
              </w:rPr>
            </w:pPr>
          </w:p>
        </w:tc>
        <w:tc>
          <w:tcPr>
            <w:tcW w:w="1092" w:type="pct"/>
          </w:tcPr>
          <w:p w14:paraId="1D09A964" w14:textId="77777777" w:rsidR="00034718" w:rsidRDefault="00034718">
            <w:pPr>
              <w:spacing w:line="460" w:lineRule="exact"/>
              <w:rPr>
                <w:sz w:val="24"/>
              </w:rPr>
            </w:pPr>
          </w:p>
        </w:tc>
      </w:tr>
      <w:tr w:rsidR="00034718" w14:paraId="3B0FD40B" w14:textId="77777777">
        <w:trPr>
          <w:jc w:val="center"/>
        </w:trPr>
        <w:tc>
          <w:tcPr>
            <w:tcW w:w="710" w:type="pct"/>
          </w:tcPr>
          <w:p w14:paraId="1826F6A3" w14:textId="77777777" w:rsidR="00034718" w:rsidRDefault="00034718">
            <w:pPr>
              <w:spacing w:line="460" w:lineRule="exact"/>
              <w:rPr>
                <w:sz w:val="24"/>
              </w:rPr>
            </w:pPr>
          </w:p>
        </w:tc>
        <w:tc>
          <w:tcPr>
            <w:tcW w:w="1244" w:type="pct"/>
          </w:tcPr>
          <w:p w14:paraId="29D0855C" w14:textId="77777777" w:rsidR="00034718" w:rsidRDefault="00034718">
            <w:pPr>
              <w:spacing w:line="460" w:lineRule="exact"/>
              <w:rPr>
                <w:sz w:val="24"/>
              </w:rPr>
            </w:pPr>
          </w:p>
        </w:tc>
        <w:tc>
          <w:tcPr>
            <w:tcW w:w="784" w:type="pct"/>
          </w:tcPr>
          <w:p w14:paraId="3F98F277" w14:textId="77777777" w:rsidR="00034718" w:rsidRDefault="00034718">
            <w:pPr>
              <w:spacing w:line="460" w:lineRule="exact"/>
              <w:rPr>
                <w:sz w:val="24"/>
              </w:rPr>
            </w:pPr>
          </w:p>
        </w:tc>
        <w:tc>
          <w:tcPr>
            <w:tcW w:w="1170" w:type="pct"/>
          </w:tcPr>
          <w:p w14:paraId="699A831D" w14:textId="77777777" w:rsidR="00034718" w:rsidRDefault="00034718">
            <w:pPr>
              <w:spacing w:line="460" w:lineRule="exact"/>
              <w:rPr>
                <w:sz w:val="24"/>
              </w:rPr>
            </w:pPr>
          </w:p>
        </w:tc>
        <w:tc>
          <w:tcPr>
            <w:tcW w:w="1092" w:type="pct"/>
          </w:tcPr>
          <w:p w14:paraId="67A4DF1A" w14:textId="77777777" w:rsidR="00034718" w:rsidRDefault="00034718">
            <w:pPr>
              <w:spacing w:line="460" w:lineRule="exact"/>
              <w:rPr>
                <w:sz w:val="24"/>
              </w:rPr>
            </w:pPr>
          </w:p>
        </w:tc>
      </w:tr>
      <w:tr w:rsidR="00034718" w14:paraId="4C5B35FB" w14:textId="77777777">
        <w:trPr>
          <w:jc w:val="center"/>
        </w:trPr>
        <w:tc>
          <w:tcPr>
            <w:tcW w:w="710" w:type="pct"/>
          </w:tcPr>
          <w:p w14:paraId="69467D8A" w14:textId="77777777" w:rsidR="00034718" w:rsidRDefault="00034718">
            <w:pPr>
              <w:spacing w:line="460" w:lineRule="exact"/>
              <w:rPr>
                <w:sz w:val="24"/>
              </w:rPr>
            </w:pPr>
          </w:p>
        </w:tc>
        <w:tc>
          <w:tcPr>
            <w:tcW w:w="1244" w:type="pct"/>
          </w:tcPr>
          <w:p w14:paraId="504B0547" w14:textId="77777777" w:rsidR="00034718" w:rsidRDefault="00034718">
            <w:pPr>
              <w:spacing w:line="460" w:lineRule="exact"/>
              <w:rPr>
                <w:sz w:val="24"/>
              </w:rPr>
            </w:pPr>
          </w:p>
        </w:tc>
        <w:tc>
          <w:tcPr>
            <w:tcW w:w="784" w:type="pct"/>
          </w:tcPr>
          <w:p w14:paraId="69164F14" w14:textId="77777777" w:rsidR="00034718" w:rsidRDefault="00034718">
            <w:pPr>
              <w:spacing w:line="460" w:lineRule="exact"/>
              <w:rPr>
                <w:sz w:val="24"/>
              </w:rPr>
            </w:pPr>
          </w:p>
        </w:tc>
        <w:tc>
          <w:tcPr>
            <w:tcW w:w="1170" w:type="pct"/>
          </w:tcPr>
          <w:p w14:paraId="17E4ADC0" w14:textId="77777777" w:rsidR="00034718" w:rsidRDefault="00034718">
            <w:pPr>
              <w:spacing w:line="460" w:lineRule="exact"/>
              <w:rPr>
                <w:sz w:val="24"/>
              </w:rPr>
            </w:pPr>
          </w:p>
        </w:tc>
        <w:tc>
          <w:tcPr>
            <w:tcW w:w="1092" w:type="pct"/>
          </w:tcPr>
          <w:p w14:paraId="3AEA5F6A" w14:textId="77777777" w:rsidR="00034718" w:rsidRDefault="00034718">
            <w:pPr>
              <w:spacing w:line="460" w:lineRule="exact"/>
              <w:rPr>
                <w:sz w:val="24"/>
              </w:rPr>
            </w:pPr>
          </w:p>
        </w:tc>
      </w:tr>
      <w:tr w:rsidR="00034718" w14:paraId="004FB4A2" w14:textId="77777777">
        <w:trPr>
          <w:jc w:val="center"/>
        </w:trPr>
        <w:tc>
          <w:tcPr>
            <w:tcW w:w="710" w:type="pct"/>
          </w:tcPr>
          <w:p w14:paraId="6232BB2B" w14:textId="77777777" w:rsidR="00034718" w:rsidRDefault="00034718">
            <w:pPr>
              <w:spacing w:line="460" w:lineRule="exact"/>
              <w:rPr>
                <w:sz w:val="24"/>
              </w:rPr>
            </w:pPr>
          </w:p>
        </w:tc>
        <w:tc>
          <w:tcPr>
            <w:tcW w:w="1244" w:type="pct"/>
          </w:tcPr>
          <w:p w14:paraId="4F434A6B" w14:textId="77777777" w:rsidR="00034718" w:rsidRDefault="00034718">
            <w:pPr>
              <w:spacing w:line="460" w:lineRule="exact"/>
              <w:rPr>
                <w:sz w:val="24"/>
              </w:rPr>
            </w:pPr>
          </w:p>
        </w:tc>
        <w:tc>
          <w:tcPr>
            <w:tcW w:w="784" w:type="pct"/>
          </w:tcPr>
          <w:p w14:paraId="638AD6FE" w14:textId="77777777" w:rsidR="00034718" w:rsidRDefault="00034718">
            <w:pPr>
              <w:spacing w:line="460" w:lineRule="exact"/>
              <w:rPr>
                <w:sz w:val="24"/>
              </w:rPr>
            </w:pPr>
          </w:p>
        </w:tc>
        <w:tc>
          <w:tcPr>
            <w:tcW w:w="1170" w:type="pct"/>
          </w:tcPr>
          <w:p w14:paraId="6066AC3B" w14:textId="77777777" w:rsidR="00034718" w:rsidRDefault="00034718">
            <w:pPr>
              <w:spacing w:line="460" w:lineRule="exact"/>
              <w:rPr>
                <w:sz w:val="24"/>
              </w:rPr>
            </w:pPr>
          </w:p>
        </w:tc>
        <w:tc>
          <w:tcPr>
            <w:tcW w:w="1092" w:type="pct"/>
          </w:tcPr>
          <w:p w14:paraId="5DEA4B18" w14:textId="77777777" w:rsidR="00034718" w:rsidRDefault="00034718">
            <w:pPr>
              <w:spacing w:line="460" w:lineRule="exact"/>
              <w:rPr>
                <w:sz w:val="24"/>
              </w:rPr>
            </w:pPr>
          </w:p>
        </w:tc>
      </w:tr>
      <w:tr w:rsidR="00034718" w14:paraId="5CF58ABD" w14:textId="77777777">
        <w:trPr>
          <w:jc w:val="center"/>
        </w:trPr>
        <w:tc>
          <w:tcPr>
            <w:tcW w:w="710" w:type="pct"/>
          </w:tcPr>
          <w:p w14:paraId="0CD16752" w14:textId="77777777" w:rsidR="00034718" w:rsidRDefault="00034718">
            <w:pPr>
              <w:spacing w:line="460" w:lineRule="exact"/>
              <w:rPr>
                <w:sz w:val="24"/>
              </w:rPr>
            </w:pPr>
          </w:p>
        </w:tc>
        <w:tc>
          <w:tcPr>
            <w:tcW w:w="1244" w:type="pct"/>
          </w:tcPr>
          <w:p w14:paraId="58757EAB" w14:textId="77777777" w:rsidR="00034718" w:rsidRDefault="00034718">
            <w:pPr>
              <w:spacing w:line="460" w:lineRule="exact"/>
              <w:rPr>
                <w:sz w:val="24"/>
              </w:rPr>
            </w:pPr>
          </w:p>
        </w:tc>
        <w:tc>
          <w:tcPr>
            <w:tcW w:w="784" w:type="pct"/>
          </w:tcPr>
          <w:p w14:paraId="2E895216" w14:textId="77777777" w:rsidR="00034718" w:rsidRDefault="00034718">
            <w:pPr>
              <w:spacing w:line="460" w:lineRule="exact"/>
              <w:rPr>
                <w:sz w:val="24"/>
              </w:rPr>
            </w:pPr>
          </w:p>
        </w:tc>
        <w:tc>
          <w:tcPr>
            <w:tcW w:w="1170" w:type="pct"/>
          </w:tcPr>
          <w:p w14:paraId="651ED6BA" w14:textId="77777777" w:rsidR="00034718" w:rsidRDefault="00034718">
            <w:pPr>
              <w:spacing w:line="460" w:lineRule="exact"/>
              <w:rPr>
                <w:sz w:val="24"/>
              </w:rPr>
            </w:pPr>
          </w:p>
        </w:tc>
        <w:tc>
          <w:tcPr>
            <w:tcW w:w="1092" w:type="pct"/>
          </w:tcPr>
          <w:p w14:paraId="6B209B5F" w14:textId="77777777" w:rsidR="00034718" w:rsidRDefault="00034718">
            <w:pPr>
              <w:spacing w:line="460" w:lineRule="exact"/>
              <w:rPr>
                <w:sz w:val="24"/>
              </w:rPr>
            </w:pPr>
          </w:p>
        </w:tc>
      </w:tr>
      <w:tr w:rsidR="00034718" w14:paraId="7C2420FE" w14:textId="77777777">
        <w:trPr>
          <w:jc w:val="center"/>
        </w:trPr>
        <w:tc>
          <w:tcPr>
            <w:tcW w:w="710" w:type="pct"/>
          </w:tcPr>
          <w:p w14:paraId="52D85EFC" w14:textId="77777777" w:rsidR="00034718" w:rsidRDefault="00034718">
            <w:pPr>
              <w:spacing w:line="460" w:lineRule="exact"/>
              <w:rPr>
                <w:sz w:val="24"/>
              </w:rPr>
            </w:pPr>
          </w:p>
        </w:tc>
        <w:tc>
          <w:tcPr>
            <w:tcW w:w="1244" w:type="pct"/>
          </w:tcPr>
          <w:p w14:paraId="51C0B9B8" w14:textId="77777777" w:rsidR="00034718" w:rsidRDefault="00034718">
            <w:pPr>
              <w:spacing w:line="460" w:lineRule="exact"/>
              <w:rPr>
                <w:sz w:val="24"/>
              </w:rPr>
            </w:pPr>
          </w:p>
        </w:tc>
        <w:tc>
          <w:tcPr>
            <w:tcW w:w="784" w:type="pct"/>
          </w:tcPr>
          <w:p w14:paraId="69A1AF51" w14:textId="77777777" w:rsidR="00034718" w:rsidRDefault="00034718">
            <w:pPr>
              <w:spacing w:line="460" w:lineRule="exact"/>
              <w:rPr>
                <w:sz w:val="24"/>
              </w:rPr>
            </w:pPr>
          </w:p>
        </w:tc>
        <w:tc>
          <w:tcPr>
            <w:tcW w:w="1170" w:type="pct"/>
          </w:tcPr>
          <w:p w14:paraId="7ACFB0B5" w14:textId="77777777" w:rsidR="00034718" w:rsidRDefault="00034718">
            <w:pPr>
              <w:spacing w:line="460" w:lineRule="exact"/>
              <w:rPr>
                <w:sz w:val="24"/>
              </w:rPr>
            </w:pPr>
          </w:p>
        </w:tc>
        <w:tc>
          <w:tcPr>
            <w:tcW w:w="1092" w:type="pct"/>
          </w:tcPr>
          <w:p w14:paraId="0CBAFA61" w14:textId="77777777" w:rsidR="00034718" w:rsidRDefault="00034718">
            <w:pPr>
              <w:spacing w:line="460" w:lineRule="exact"/>
              <w:rPr>
                <w:sz w:val="24"/>
              </w:rPr>
            </w:pPr>
          </w:p>
        </w:tc>
      </w:tr>
      <w:tr w:rsidR="00034718" w14:paraId="6D68FC8A" w14:textId="77777777">
        <w:trPr>
          <w:jc w:val="center"/>
        </w:trPr>
        <w:tc>
          <w:tcPr>
            <w:tcW w:w="710" w:type="pct"/>
          </w:tcPr>
          <w:p w14:paraId="1112B49A" w14:textId="77777777" w:rsidR="00034718" w:rsidRDefault="00034718">
            <w:pPr>
              <w:spacing w:line="460" w:lineRule="exact"/>
              <w:rPr>
                <w:sz w:val="24"/>
              </w:rPr>
            </w:pPr>
          </w:p>
        </w:tc>
        <w:tc>
          <w:tcPr>
            <w:tcW w:w="1244" w:type="pct"/>
          </w:tcPr>
          <w:p w14:paraId="15A72308" w14:textId="77777777" w:rsidR="00034718" w:rsidRDefault="00034718">
            <w:pPr>
              <w:spacing w:line="460" w:lineRule="exact"/>
              <w:rPr>
                <w:sz w:val="24"/>
              </w:rPr>
            </w:pPr>
          </w:p>
        </w:tc>
        <w:tc>
          <w:tcPr>
            <w:tcW w:w="784" w:type="pct"/>
          </w:tcPr>
          <w:p w14:paraId="47F7AE64" w14:textId="77777777" w:rsidR="00034718" w:rsidRDefault="00034718">
            <w:pPr>
              <w:spacing w:line="460" w:lineRule="exact"/>
              <w:rPr>
                <w:sz w:val="24"/>
              </w:rPr>
            </w:pPr>
          </w:p>
        </w:tc>
        <w:tc>
          <w:tcPr>
            <w:tcW w:w="1170" w:type="pct"/>
          </w:tcPr>
          <w:p w14:paraId="03EA0CEC" w14:textId="77777777" w:rsidR="00034718" w:rsidRDefault="00034718">
            <w:pPr>
              <w:spacing w:line="460" w:lineRule="exact"/>
              <w:rPr>
                <w:sz w:val="24"/>
              </w:rPr>
            </w:pPr>
          </w:p>
        </w:tc>
        <w:tc>
          <w:tcPr>
            <w:tcW w:w="1092" w:type="pct"/>
          </w:tcPr>
          <w:p w14:paraId="44FE5E00" w14:textId="77777777" w:rsidR="00034718" w:rsidRDefault="00034718">
            <w:pPr>
              <w:spacing w:line="460" w:lineRule="exact"/>
              <w:rPr>
                <w:sz w:val="24"/>
              </w:rPr>
            </w:pPr>
          </w:p>
        </w:tc>
      </w:tr>
      <w:tr w:rsidR="00034718" w14:paraId="52A2AC76" w14:textId="77777777">
        <w:trPr>
          <w:jc w:val="center"/>
        </w:trPr>
        <w:tc>
          <w:tcPr>
            <w:tcW w:w="710" w:type="pct"/>
          </w:tcPr>
          <w:p w14:paraId="6FAD3277" w14:textId="77777777" w:rsidR="00034718" w:rsidRDefault="00034718">
            <w:pPr>
              <w:spacing w:line="460" w:lineRule="exact"/>
              <w:rPr>
                <w:sz w:val="24"/>
              </w:rPr>
            </w:pPr>
          </w:p>
        </w:tc>
        <w:tc>
          <w:tcPr>
            <w:tcW w:w="1244" w:type="pct"/>
          </w:tcPr>
          <w:p w14:paraId="6275F4A4" w14:textId="77777777" w:rsidR="00034718" w:rsidRDefault="00034718">
            <w:pPr>
              <w:spacing w:line="460" w:lineRule="exact"/>
              <w:rPr>
                <w:sz w:val="24"/>
              </w:rPr>
            </w:pPr>
          </w:p>
        </w:tc>
        <w:tc>
          <w:tcPr>
            <w:tcW w:w="784" w:type="pct"/>
          </w:tcPr>
          <w:p w14:paraId="623729B1" w14:textId="77777777" w:rsidR="00034718" w:rsidRDefault="00034718">
            <w:pPr>
              <w:spacing w:line="460" w:lineRule="exact"/>
              <w:rPr>
                <w:sz w:val="24"/>
              </w:rPr>
            </w:pPr>
          </w:p>
        </w:tc>
        <w:tc>
          <w:tcPr>
            <w:tcW w:w="1170" w:type="pct"/>
          </w:tcPr>
          <w:p w14:paraId="79475DA3" w14:textId="77777777" w:rsidR="00034718" w:rsidRDefault="00034718">
            <w:pPr>
              <w:spacing w:line="460" w:lineRule="exact"/>
              <w:rPr>
                <w:sz w:val="24"/>
              </w:rPr>
            </w:pPr>
          </w:p>
        </w:tc>
        <w:tc>
          <w:tcPr>
            <w:tcW w:w="1092" w:type="pct"/>
          </w:tcPr>
          <w:p w14:paraId="41E03D76" w14:textId="77777777" w:rsidR="00034718" w:rsidRDefault="00034718">
            <w:pPr>
              <w:spacing w:line="460" w:lineRule="exact"/>
              <w:rPr>
                <w:sz w:val="24"/>
              </w:rPr>
            </w:pPr>
          </w:p>
        </w:tc>
      </w:tr>
      <w:tr w:rsidR="00034718" w14:paraId="5575E81C" w14:textId="77777777">
        <w:trPr>
          <w:jc w:val="center"/>
        </w:trPr>
        <w:tc>
          <w:tcPr>
            <w:tcW w:w="710" w:type="pct"/>
          </w:tcPr>
          <w:p w14:paraId="45BF077B" w14:textId="77777777" w:rsidR="00034718" w:rsidRDefault="00034718">
            <w:pPr>
              <w:spacing w:line="460" w:lineRule="exact"/>
              <w:rPr>
                <w:sz w:val="24"/>
              </w:rPr>
            </w:pPr>
          </w:p>
        </w:tc>
        <w:tc>
          <w:tcPr>
            <w:tcW w:w="1244" w:type="pct"/>
          </w:tcPr>
          <w:p w14:paraId="4C8EC0A4" w14:textId="77777777" w:rsidR="00034718" w:rsidRDefault="00034718">
            <w:pPr>
              <w:spacing w:line="460" w:lineRule="exact"/>
              <w:rPr>
                <w:sz w:val="24"/>
              </w:rPr>
            </w:pPr>
          </w:p>
        </w:tc>
        <w:tc>
          <w:tcPr>
            <w:tcW w:w="784" w:type="pct"/>
          </w:tcPr>
          <w:p w14:paraId="1B812DF2" w14:textId="77777777" w:rsidR="00034718" w:rsidRDefault="00034718">
            <w:pPr>
              <w:spacing w:line="460" w:lineRule="exact"/>
              <w:rPr>
                <w:sz w:val="24"/>
              </w:rPr>
            </w:pPr>
          </w:p>
        </w:tc>
        <w:tc>
          <w:tcPr>
            <w:tcW w:w="1170" w:type="pct"/>
          </w:tcPr>
          <w:p w14:paraId="45CC52A3" w14:textId="77777777" w:rsidR="00034718" w:rsidRDefault="00034718">
            <w:pPr>
              <w:spacing w:line="460" w:lineRule="exact"/>
              <w:rPr>
                <w:sz w:val="24"/>
              </w:rPr>
            </w:pPr>
          </w:p>
        </w:tc>
        <w:tc>
          <w:tcPr>
            <w:tcW w:w="1092" w:type="pct"/>
          </w:tcPr>
          <w:p w14:paraId="4A8B1A1F" w14:textId="77777777" w:rsidR="00034718" w:rsidRDefault="00034718">
            <w:pPr>
              <w:spacing w:line="460" w:lineRule="exact"/>
              <w:rPr>
                <w:sz w:val="24"/>
              </w:rPr>
            </w:pPr>
          </w:p>
        </w:tc>
      </w:tr>
      <w:tr w:rsidR="00034718" w14:paraId="2104A141" w14:textId="77777777">
        <w:trPr>
          <w:jc w:val="center"/>
        </w:trPr>
        <w:tc>
          <w:tcPr>
            <w:tcW w:w="710" w:type="pct"/>
          </w:tcPr>
          <w:p w14:paraId="275653A3" w14:textId="77777777" w:rsidR="00034718" w:rsidRDefault="00034718">
            <w:pPr>
              <w:spacing w:line="460" w:lineRule="exact"/>
              <w:rPr>
                <w:sz w:val="24"/>
              </w:rPr>
            </w:pPr>
          </w:p>
        </w:tc>
        <w:tc>
          <w:tcPr>
            <w:tcW w:w="1244" w:type="pct"/>
          </w:tcPr>
          <w:p w14:paraId="35D36969" w14:textId="77777777" w:rsidR="00034718" w:rsidRDefault="00034718">
            <w:pPr>
              <w:spacing w:line="460" w:lineRule="exact"/>
              <w:rPr>
                <w:sz w:val="24"/>
              </w:rPr>
            </w:pPr>
          </w:p>
        </w:tc>
        <w:tc>
          <w:tcPr>
            <w:tcW w:w="784" w:type="pct"/>
          </w:tcPr>
          <w:p w14:paraId="0A7FA8C8" w14:textId="77777777" w:rsidR="00034718" w:rsidRDefault="00034718">
            <w:pPr>
              <w:spacing w:line="460" w:lineRule="exact"/>
              <w:rPr>
                <w:sz w:val="24"/>
              </w:rPr>
            </w:pPr>
          </w:p>
        </w:tc>
        <w:tc>
          <w:tcPr>
            <w:tcW w:w="1170" w:type="pct"/>
          </w:tcPr>
          <w:p w14:paraId="5E7AA6A5" w14:textId="77777777" w:rsidR="00034718" w:rsidRDefault="00034718">
            <w:pPr>
              <w:spacing w:line="460" w:lineRule="exact"/>
              <w:rPr>
                <w:sz w:val="24"/>
              </w:rPr>
            </w:pPr>
          </w:p>
        </w:tc>
        <w:tc>
          <w:tcPr>
            <w:tcW w:w="1092" w:type="pct"/>
          </w:tcPr>
          <w:p w14:paraId="2257E54E" w14:textId="77777777" w:rsidR="00034718" w:rsidRDefault="00034718">
            <w:pPr>
              <w:spacing w:line="460" w:lineRule="exact"/>
              <w:rPr>
                <w:sz w:val="24"/>
              </w:rPr>
            </w:pPr>
          </w:p>
        </w:tc>
      </w:tr>
    </w:tbl>
    <w:p w14:paraId="49AAEBC4" w14:textId="77777777" w:rsidR="00034718" w:rsidRDefault="00034718">
      <w:pPr>
        <w:spacing w:line="360" w:lineRule="auto"/>
        <w:ind w:right="84" w:firstLine="420"/>
        <w:rPr>
          <w:sz w:val="24"/>
        </w:rPr>
      </w:pPr>
    </w:p>
    <w:p w14:paraId="3D239E09" w14:textId="77777777" w:rsidR="00034718" w:rsidRDefault="00034718">
      <w:pPr>
        <w:spacing w:line="360" w:lineRule="auto"/>
        <w:ind w:right="84" w:firstLine="420"/>
        <w:rPr>
          <w:sz w:val="24"/>
        </w:rPr>
      </w:pPr>
    </w:p>
    <w:p w14:paraId="1A72A553" w14:textId="77777777" w:rsidR="00034718" w:rsidRDefault="00000000">
      <w:pPr>
        <w:spacing w:line="360" w:lineRule="auto"/>
        <w:ind w:firstLineChars="1700" w:firstLine="3794"/>
        <w:rPr>
          <w:sz w:val="24"/>
        </w:rPr>
      </w:pPr>
      <w:r>
        <w:rPr>
          <w:sz w:val="24"/>
        </w:rPr>
        <w:t>投标人名称：</w:t>
      </w:r>
    </w:p>
    <w:p w14:paraId="3B3D23C4" w14:textId="77777777" w:rsidR="00034718" w:rsidRDefault="00034718">
      <w:pPr>
        <w:spacing w:line="360" w:lineRule="auto"/>
        <w:ind w:firstLineChars="1700" w:firstLine="3794"/>
        <w:rPr>
          <w:sz w:val="24"/>
        </w:rPr>
      </w:pPr>
    </w:p>
    <w:p w14:paraId="3391DC0A" w14:textId="77777777" w:rsidR="00034718"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DB32A32" w14:textId="77777777" w:rsidR="00034718" w:rsidRDefault="00034718">
      <w:pPr>
        <w:spacing w:line="360" w:lineRule="auto"/>
        <w:ind w:right="84" w:firstLine="420"/>
        <w:rPr>
          <w:sz w:val="24"/>
        </w:rPr>
      </w:pPr>
    </w:p>
    <w:p w14:paraId="5D66B3B4" w14:textId="77777777" w:rsidR="00034718" w:rsidRDefault="00000000">
      <w:pPr>
        <w:widowControl/>
        <w:jc w:val="left"/>
        <w:rPr>
          <w:sz w:val="24"/>
        </w:rPr>
      </w:pPr>
      <w:r>
        <w:rPr>
          <w:sz w:val="24"/>
        </w:rPr>
        <w:br w:type="page"/>
      </w:r>
    </w:p>
    <w:p w14:paraId="4808DDD3" w14:textId="77777777" w:rsidR="00034718" w:rsidRDefault="00000000">
      <w:pPr>
        <w:tabs>
          <w:tab w:val="left" w:pos="360"/>
        </w:tabs>
        <w:spacing w:afterLines="100" w:after="285" w:line="360" w:lineRule="auto"/>
        <w:rPr>
          <w:b/>
          <w:sz w:val="24"/>
        </w:rPr>
      </w:pPr>
      <w:r>
        <w:rPr>
          <w:b/>
          <w:sz w:val="24"/>
        </w:rPr>
        <w:lastRenderedPageBreak/>
        <w:t>附件</w:t>
      </w:r>
      <w:r>
        <w:rPr>
          <w:b/>
          <w:sz w:val="24"/>
        </w:rPr>
        <w:t>3</w:t>
      </w:r>
      <w:r>
        <w:rPr>
          <w:rFonts w:hint="eastAsia"/>
          <w:b/>
          <w:sz w:val="24"/>
        </w:rPr>
        <w:t>-2</w:t>
      </w:r>
    </w:p>
    <w:p w14:paraId="1732D4E7" w14:textId="77777777" w:rsidR="00034718" w:rsidRDefault="00000000">
      <w:pPr>
        <w:autoSpaceDN w:val="0"/>
        <w:spacing w:line="360" w:lineRule="auto"/>
        <w:jc w:val="center"/>
        <w:rPr>
          <w:b/>
          <w:bCs/>
          <w:sz w:val="24"/>
        </w:rPr>
      </w:pPr>
      <w:r>
        <w:rPr>
          <w:b/>
          <w:bCs/>
          <w:sz w:val="24"/>
        </w:rPr>
        <w:t>开标分项一览表</w:t>
      </w:r>
    </w:p>
    <w:p w14:paraId="141E4EF4" w14:textId="77777777" w:rsidR="00034718" w:rsidRDefault="00034718">
      <w:pPr>
        <w:ind w:right="84"/>
        <w:rPr>
          <w:sz w:val="24"/>
        </w:rPr>
      </w:pPr>
    </w:p>
    <w:p w14:paraId="69C7A07C" w14:textId="77777777" w:rsidR="00034718" w:rsidRDefault="00000000">
      <w:pPr>
        <w:spacing w:line="460" w:lineRule="exact"/>
        <w:ind w:left="192"/>
        <w:rPr>
          <w:sz w:val="24"/>
        </w:rPr>
      </w:pPr>
      <w:r>
        <w:rPr>
          <w:sz w:val="24"/>
        </w:rPr>
        <w:t>项目名称：</w:t>
      </w:r>
      <w:r>
        <w:rPr>
          <w:sz w:val="24"/>
          <w:u w:val="single"/>
        </w:rPr>
        <w:t xml:space="preserve">                    </w:t>
      </w:r>
    </w:p>
    <w:p w14:paraId="2A649794" w14:textId="77777777" w:rsidR="00034718" w:rsidRDefault="00000000">
      <w:pPr>
        <w:spacing w:line="460" w:lineRule="exact"/>
        <w:ind w:left="192"/>
        <w:rPr>
          <w:sz w:val="24"/>
        </w:rPr>
      </w:pPr>
      <w:r>
        <w:rPr>
          <w:sz w:val="24"/>
        </w:rPr>
        <w:t>项目编号：</w:t>
      </w:r>
      <w:r>
        <w:rPr>
          <w:sz w:val="24"/>
          <w:u w:val="single"/>
        </w:rPr>
        <w:t xml:space="preserve">                    </w:t>
      </w:r>
    </w:p>
    <w:p w14:paraId="7017DD22" w14:textId="77777777" w:rsidR="00034718" w:rsidRDefault="00000000">
      <w:pPr>
        <w:spacing w:line="460" w:lineRule="exact"/>
        <w:ind w:left="192"/>
        <w:rPr>
          <w:sz w:val="24"/>
        </w:rPr>
      </w:pPr>
      <w:r>
        <w:rPr>
          <w:sz w:val="24"/>
        </w:rPr>
        <w:t>包</w:t>
      </w:r>
      <w:r>
        <w:rPr>
          <w:sz w:val="24"/>
        </w:rPr>
        <w:t xml:space="preserve">    </w:t>
      </w:r>
      <w:r>
        <w:rPr>
          <w:sz w:val="24"/>
        </w:rPr>
        <w:t>号：</w:t>
      </w:r>
      <w:r>
        <w:rPr>
          <w:sz w:val="24"/>
          <w:u w:val="single"/>
        </w:rPr>
        <w:t xml:space="preserve">                    </w:t>
      </w:r>
    </w:p>
    <w:p w14:paraId="5E8B4F6B" w14:textId="77777777" w:rsidR="00034718" w:rsidRDefault="00000000">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34718" w14:paraId="6C474C74" w14:textId="77777777">
        <w:trPr>
          <w:trHeight w:val="555"/>
          <w:jc w:val="center"/>
        </w:trPr>
        <w:tc>
          <w:tcPr>
            <w:tcW w:w="878" w:type="dxa"/>
            <w:vAlign w:val="center"/>
          </w:tcPr>
          <w:p w14:paraId="2172B5A2" w14:textId="77777777" w:rsidR="00034718" w:rsidRDefault="00000000">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14:paraId="48AEC1B2" w14:textId="77777777" w:rsidR="00034718" w:rsidRDefault="00000000">
            <w:pPr>
              <w:widowControl/>
              <w:jc w:val="center"/>
              <w:rPr>
                <w:b/>
                <w:bCs/>
                <w:kern w:val="0"/>
                <w:sz w:val="24"/>
                <w:szCs w:val="24"/>
              </w:rPr>
            </w:pPr>
            <w:r>
              <w:rPr>
                <w:b/>
                <w:bCs/>
                <w:kern w:val="0"/>
                <w:sz w:val="24"/>
                <w:szCs w:val="24"/>
              </w:rPr>
              <w:t>服务名称</w:t>
            </w:r>
          </w:p>
        </w:tc>
        <w:tc>
          <w:tcPr>
            <w:tcW w:w="1701" w:type="dxa"/>
            <w:vAlign w:val="center"/>
          </w:tcPr>
          <w:p w14:paraId="7349AC31" w14:textId="77777777" w:rsidR="00034718" w:rsidRDefault="00000000">
            <w:pPr>
              <w:widowControl/>
              <w:jc w:val="center"/>
              <w:rPr>
                <w:b/>
                <w:bCs/>
                <w:kern w:val="0"/>
                <w:sz w:val="24"/>
                <w:szCs w:val="24"/>
              </w:rPr>
            </w:pPr>
            <w:r>
              <w:rPr>
                <w:b/>
                <w:bCs/>
                <w:kern w:val="0"/>
                <w:sz w:val="24"/>
                <w:szCs w:val="24"/>
              </w:rPr>
              <w:t>总价</w:t>
            </w:r>
          </w:p>
        </w:tc>
        <w:tc>
          <w:tcPr>
            <w:tcW w:w="2238" w:type="dxa"/>
            <w:vAlign w:val="center"/>
          </w:tcPr>
          <w:p w14:paraId="6C5FCE88" w14:textId="77777777" w:rsidR="00034718" w:rsidRDefault="00000000">
            <w:pPr>
              <w:widowControl/>
              <w:jc w:val="center"/>
              <w:rPr>
                <w:b/>
                <w:bCs/>
                <w:kern w:val="0"/>
                <w:sz w:val="24"/>
                <w:szCs w:val="24"/>
              </w:rPr>
            </w:pPr>
            <w:r>
              <w:rPr>
                <w:b/>
                <w:bCs/>
                <w:kern w:val="0"/>
                <w:sz w:val="24"/>
                <w:szCs w:val="24"/>
              </w:rPr>
              <w:t>数量</w:t>
            </w:r>
          </w:p>
        </w:tc>
        <w:tc>
          <w:tcPr>
            <w:tcW w:w="1848" w:type="dxa"/>
            <w:vAlign w:val="center"/>
          </w:tcPr>
          <w:p w14:paraId="328325A0" w14:textId="77777777" w:rsidR="00034718" w:rsidRDefault="00000000">
            <w:pPr>
              <w:widowControl/>
              <w:jc w:val="center"/>
              <w:rPr>
                <w:b/>
                <w:bCs/>
                <w:kern w:val="0"/>
                <w:sz w:val="24"/>
                <w:szCs w:val="24"/>
              </w:rPr>
            </w:pPr>
            <w:r>
              <w:rPr>
                <w:b/>
                <w:bCs/>
                <w:kern w:val="0"/>
                <w:sz w:val="24"/>
                <w:szCs w:val="24"/>
              </w:rPr>
              <w:t>备注</w:t>
            </w:r>
          </w:p>
        </w:tc>
      </w:tr>
      <w:tr w:rsidR="00034718" w14:paraId="7081328C" w14:textId="77777777">
        <w:trPr>
          <w:trHeight w:val="465"/>
          <w:jc w:val="center"/>
        </w:trPr>
        <w:tc>
          <w:tcPr>
            <w:tcW w:w="878" w:type="dxa"/>
            <w:vAlign w:val="center"/>
          </w:tcPr>
          <w:p w14:paraId="064CFC79" w14:textId="77777777" w:rsidR="00034718" w:rsidRDefault="00000000">
            <w:pPr>
              <w:widowControl/>
              <w:jc w:val="center"/>
              <w:rPr>
                <w:kern w:val="0"/>
                <w:sz w:val="24"/>
                <w:szCs w:val="24"/>
              </w:rPr>
            </w:pPr>
            <w:r>
              <w:rPr>
                <w:kern w:val="0"/>
                <w:sz w:val="24"/>
                <w:szCs w:val="24"/>
              </w:rPr>
              <w:t>1</w:t>
            </w:r>
          </w:p>
        </w:tc>
        <w:tc>
          <w:tcPr>
            <w:tcW w:w="2349" w:type="dxa"/>
            <w:vAlign w:val="center"/>
          </w:tcPr>
          <w:p w14:paraId="527E6B06" w14:textId="77777777" w:rsidR="00034718" w:rsidRDefault="00000000">
            <w:pPr>
              <w:widowControl/>
              <w:jc w:val="center"/>
              <w:rPr>
                <w:kern w:val="0"/>
                <w:sz w:val="24"/>
                <w:szCs w:val="24"/>
              </w:rPr>
            </w:pPr>
            <w:r>
              <w:rPr>
                <w:rFonts w:hint="eastAsia"/>
                <w:sz w:val="24"/>
                <w:szCs w:val="24"/>
                <w:lang w:val="zh-CN"/>
              </w:rPr>
              <w:t>天津市住房公积金管理中心公务用车租赁</w:t>
            </w:r>
          </w:p>
        </w:tc>
        <w:tc>
          <w:tcPr>
            <w:tcW w:w="1701" w:type="dxa"/>
            <w:vAlign w:val="center"/>
          </w:tcPr>
          <w:p w14:paraId="56DCA071" w14:textId="77777777" w:rsidR="00034718" w:rsidRDefault="00034718">
            <w:pPr>
              <w:widowControl/>
              <w:jc w:val="center"/>
              <w:rPr>
                <w:kern w:val="0"/>
                <w:sz w:val="24"/>
                <w:szCs w:val="24"/>
              </w:rPr>
            </w:pPr>
          </w:p>
        </w:tc>
        <w:tc>
          <w:tcPr>
            <w:tcW w:w="2238" w:type="dxa"/>
            <w:vAlign w:val="center"/>
          </w:tcPr>
          <w:p w14:paraId="6903F207" w14:textId="77777777" w:rsidR="00034718" w:rsidRDefault="00000000">
            <w:pPr>
              <w:widowControl/>
              <w:jc w:val="center"/>
              <w:rPr>
                <w:sz w:val="24"/>
                <w:szCs w:val="24"/>
              </w:rPr>
            </w:pPr>
            <w:r>
              <w:rPr>
                <w:rFonts w:hint="eastAsia"/>
                <w:sz w:val="24"/>
                <w:szCs w:val="24"/>
              </w:rPr>
              <w:t>1</w:t>
            </w:r>
          </w:p>
        </w:tc>
        <w:tc>
          <w:tcPr>
            <w:tcW w:w="1848" w:type="dxa"/>
            <w:vAlign w:val="center"/>
          </w:tcPr>
          <w:p w14:paraId="5768F4B9" w14:textId="77777777" w:rsidR="00034718" w:rsidRDefault="00034718">
            <w:pPr>
              <w:widowControl/>
              <w:jc w:val="center"/>
              <w:rPr>
                <w:sz w:val="24"/>
                <w:szCs w:val="24"/>
              </w:rPr>
            </w:pPr>
          </w:p>
        </w:tc>
      </w:tr>
      <w:tr w:rsidR="00034718" w14:paraId="065FD002" w14:textId="77777777">
        <w:trPr>
          <w:trHeight w:val="465"/>
          <w:jc w:val="center"/>
        </w:trPr>
        <w:tc>
          <w:tcPr>
            <w:tcW w:w="9014" w:type="dxa"/>
            <w:gridSpan w:val="5"/>
            <w:vAlign w:val="center"/>
          </w:tcPr>
          <w:p w14:paraId="277D20CB" w14:textId="77777777" w:rsidR="00034718" w:rsidRDefault="00000000">
            <w:pPr>
              <w:widowControl/>
              <w:jc w:val="left"/>
              <w:rPr>
                <w:kern w:val="0"/>
                <w:sz w:val="24"/>
                <w:szCs w:val="24"/>
              </w:rPr>
            </w:pPr>
            <w:r>
              <w:rPr>
                <w:kern w:val="0"/>
                <w:sz w:val="24"/>
                <w:szCs w:val="24"/>
              </w:rPr>
              <w:t>其中</w:t>
            </w:r>
          </w:p>
        </w:tc>
      </w:tr>
      <w:tr w:rsidR="00034718" w14:paraId="5FA663E4" w14:textId="77777777">
        <w:trPr>
          <w:trHeight w:val="465"/>
          <w:jc w:val="center"/>
        </w:trPr>
        <w:tc>
          <w:tcPr>
            <w:tcW w:w="3227" w:type="dxa"/>
            <w:gridSpan w:val="2"/>
            <w:vAlign w:val="center"/>
          </w:tcPr>
          <w:p w14:paraId="24BBA269" w14:textId="77777777" w:rsidR="00034718" w:rsidRDefault="00000000">
            <w:pPr>
              <w:widowControl/>
              <w:jc w:val="center"/>
              <w:rPr>
                <w:b/>
                <w:sz w:val="24"/>
                <w:szCs w:val="24"/>
              </w:rPr>
            </w:pPr>
            <w:r>
              <w:rPr>
                <w:b/>
                <w:sz w:val="24"/>
                <w:szCs w:val="24"/>
              </w:rPr>
              <w:t>分项名称</w:t>
            </w:r>
          </w:p>
        </w:tc>
        <w:tc>
          <w:tcPr>
            <w:tcW w:w="1701" w:type="dxa"/>
            <w:vAlign w:val="center"/>
          </w:tcPr>
          <w:p w14:paraId="4D526D23" w14:textId="77777777" w:rsidR="00034718" w:rsidRDefault="00000000">
            <w:pPr>
              <w:widowControl/>
              <w:jc w:val="center"/>
              <w:rPr>
                <w:b/>
                <w:kern w:val="0"/>
                <w:sz w:val="24"/>
                <w:szCs w:val="24"/>
              </w:rPr>
            </w:pPr>
            <w:r>
              <w:rPr>
                <w:b/>
                <w:kern w:val="0"/>
                <w:sz w:val="24"/>
                <w:szCs w:val="24"/>
              </w:rPr>
              <w:t>价格</w:t>
            </w:r>
          </w:p>
        </w:tc>
        <w:tc>
          <w:tcPr>
            <w:tcW w:w="2238" w:type="dxa"/>
            <w:vAlign w:val="center"/>
          </w:tcPr>
          <w:p w14:paraId="6E31AD21" w14:textId="77777777" w:rsidR="00034718" w:rsidRDefault="00000000">
            <w:pPr>
              <w:widowControl/>
              <w:jc w:val="center"/>
              <w:rPr>
                <w:b/>
                <w:kern w:val="0"/>
                <w:sz w:val="24"/>
                <w:szCs w:val="24"/>
              </w:rPr>
            </w:pPr>
            <w:r>
              <w:rPr>
                <w:b/>
                <w:kern w:val="0"/>
                <w:sz w:val="24"/>
                <w:szCs w:val="24"/>
              </w:rPr>
              <w:t>数量</w:t>
            </w:r>
          </w:p>
        </w:tc>
        <w:tc>
          <w:tcPr>
            <w:tcW w:w="1848" w:type="dxa"/>
            <w:vAlign w:val="center"/>
          </w:tcPr>
          <w:p w14:paraId="02CBCDE4" w14:textId="77777777" w:rsidR="00034718" w:rsidRDefault="00000000">
            <w:pPr>
              <w:widowControl/>
              <w:jc w:val="center"/>
              <w:rPr>
                <w:b/>
                <w:bCs/>
                <w:kern w:val="0"/>
                <w:sz w:val="24"/>
                <w:szCs w:val="24"/>
              </w:rPr>
            </w:pPr>
            <w:r>
              <w:rPr>
                <w:b/>
                <w:bCs/>
                <w:kern w:val="0"/>
                <w:sz w:val="24"/>
                <w:szCs w:val="24"/>
              </w:rPr>
              <w:t>备注</w:t>
            </w:r>
          </w:p>
        </w:tc>
      </w:tr>
      <w:tr w:rsidR="00034718" w14:paraId="2F1C26E6" w14:textId="77777777">
        <w:trPr>
          <w:trHeight w:val="465"/>
          <w:jc w:val="center"/>
        </w:trPr>
        <w:tc>
          <w:tcPr>
            <w:tcW w:w="3227" w:type="dxa"/>
            <w:gridSpan w:val="2"/>
            <w:vAlign w:val="center"/>
          </w:tcPr>
          <w:p w14:paraId="0D530749" w14:textId="77777777" w:rsidR="00034718" w:rsidRDefault="00034718">
            <w:pPr>
              <w:widowControl/>
              <w:jc w:val="left"/>
              <w:rPr>
                <w:kern w:val="0"/>
                <w:sz w:val="24"/>
                <w:szCs w:val="24"/>
              </w:rPr>
            </w:pPr>
          </w:p>
        </w:tc>
        <w:tc>
          <w:tcPr>
            <w:tcW w:w="1701" w:type="dxa"/>
            <w:vAlign w:val="center"/>
          </w:tcPr>
          <w:p w14:paraId="454B43C0" w14:textId="77777777" w:rsidR="00034718" w:rsidRDefault="00034718">
            <w:pPr>
              <w:widowControl/>
              <w:jc w:val="center"/>
              <w:rPr>
                <w:kern w:val="0"/>
                <w:sz w:val="24"/>
                <w:szCs w:val="24"/>
              </w:rPr>
            </w:pPr>
          </w:p>
        </w:tc>
        <w:tc>
          <w:tcPr>
            <w:tcW w:w="2238" w:type="dxa"/>
            <w:vAlign w:val="center"/>
          </w:tcPr>
          <w:p w14:paraId="7372FA7C" w14:textId="77777777" w:rsidR="00034718" w:rsidRDefault="00034718">
            <w:pPr>
              <w:widowControl/>
              <w:jc w:val="center"/>
              <w:rPr>
                <w:kern w:val="0"/>
                <w:sz w:val="24"/>
                <w:szCs w:val="24"/>
              </w:rPr>
            </w:pPr>
          </w:p>
        </w:tc>
        <w:tc>
          <w:tcPr>
            <w:tcW w:w="1848" w:type="dxa"/>
            <w:vAlign w:val="center"/>
          </w:tcPr>
          <w:p w14:paraId="1D0049CE" w14:textId="77777777" w:rsidR="00034718" w:rsidRDefault="00034718">
            <w:pPr>
              <w:widowControl/>
              <w:jc w:val="center"/>
              <w:rPr>
                <w:sz w:val="24"/>
                <w:szCs w:val="24"/>
              </w:rPr>
            </w:pPr>
          </w:p>
        </w:tc>
      </w:tr>
      <w:tr w:rsidR="00034718" w14:paraId="16F2A69C" w14:textId="77777777">
        <w:trPr>
          <w:trHeight w:val="465"/>
          <w:jc w:val="center"/>
        </w:trPr>
        <w:tc>
          <w:tcPr>
            <w:tcW w:w="3227" w:type="dxa"/>
            <w:gridSpan w:val="2"/>
            <w:vAlign w:val="center"/>
          </w:tcPr>
          <w:p w14:paraId="660D0ED5" w14:textId="77777777" w:rsidR="00034718" w:rsidRDefault="00034718">
            <w:pPr>
              <w:widowControl/>
              <w:jc w:val="left"/>
              <w:rPr>
                <w:kern w:val="0"/>
                <w:sz w:val="24"/>
                <w:szCs w:val="24"/>
              </w:rPr>
            </w:pPr>
          </w:p>
        </w:tc>
        <w:tc>
          <w:tcPr>
            <w:tcW w:w="1701" w:type="dxa"/>
            <w:vAlign w:val="center"/>
          </w:tcPr>
          <w:p w14:paraId="1DFEF3F2" w14:textId="77777777" w:rsidR="00034718" w:rsidRDefault="00034718">
            <w:pPr>
              <w:widowControl/>
              <w:jc w:val="center"/>
              <w:rPr>
                <w:kern w:val="0"/>
                <w:sz w:val="24"/>
                <w:szCs w:val="24"/>
              </w:rPr>
            </w:pPr>
          </w:p>
        </w:tc>
        <w:tc>
          <w:tcPr>
            <w:tcW w:w="2238" w:type="dxa"/>
            <w:vAlign w:val="center"/>
          </w:tcPr>
          <w:p w14:paraId="58E15A56" w14:textId="77777777" w:rsidR="00034718" w:rsidRDefault="00034718">
            <w:pPr>
              <w:widowControl/>
              <w:jc w:val="center"/>
              <w:rPr>
                <w:kern w:val="0"/>
                <w:sz w:val="24"/>
                <w:szCs w:val="24"/>
              </w:rPr>
            </w:pPr>
          </w:p>
        </w:tc>
        <w:tc>
          <w:tcPr>
            <w:tcW w:w="1848" w:type="dxa"/>
            <w:vAlign w:val="center"/>
          </w:tcPr>
          <w:p w14:paraId="585383C3" w14:textId="77777777" w:rsidR="00034718" w:rsidRDefault="00034718">
            <w:pPr>
              <w:widowControl/>
              <w:jc w:val="center"/>
              <w:rPr>
                <w:sz w:val="24"/>
                <w:szCs w:val="24"/>
              </w:rPr>
            </w:pPr>
          </w:p>
        </w:tc>
      </w:tr>
      <w:tr w:rsidR="00034718" w14:paraId="3A821BED" w14:textId="77777777">
        <w:trPr>
          <w:trHeight w:val="465"/>
          <w:jc w:val="center"/>
        </w:trPr>
        <w:tc>
          <w:tcPr>
            <w:tcW w:w="3227" w:type="dxa"/>
            <w:gridSpan w:val="2"/>
            <w:vAlign w:val="center"/>
          </w:tcPr>
          <w:p w14:paraId="75EE6F2F" w14:textId="77777777" w:rsidR="00034718" w:rsidRDefault="00034718">
            <w:pPr>
              <w:widowControl/>
              <w:jc w:val="left"/>
              <w:rPr>
                <w:kern w:val="0"/>
                <w:sz w:val="24"/>
                <w:szCs w:val="24"/>
              </w:rPr>
            </w:pPr>
          </w:p>
        </w:tc>
        <w:tc>
          <w:tcPr>
            <w:tcW w:w="1701" w:type="dxa"/>
            <w:vAlign w:val="center"/>
          </w:tcPr>
          <w:p w14:paraId="572C46F9" w14:textId="77777777" w:rsidR="00034718" w:rsidRDefault="00034718">
            <w:pPr>
              <w:widowControl/>
              <w:jc w:val="center"/>
              <w:rPr>
                <w:kern w:val="0"/>
                <w:sz w:val="24"/>
                <w:szCs w:val="24"/>
              </w:rPr>
            </w:pPr>
          </w:p>
        </w:tc>
        <w:tc>
          <w:tcPr>
            <w:tcW w:w="2238" w:type="dxa"/>
            <w:vAlign w:val="center"/>
          </w:tcPr>
          <w:p w14:paraId="58ABA3AF" w14:textId="77777777" w:rsidR="00034718" w:rsidRDefault="00034718">
            <w:pPr>
              <w:widowControl/>
              <w:jc w:val="center"/>
              <w:rPr>
                <w:kern w:val="0"/>
                <w:sz w:val="24"/>
                <w:szCs w:val="24"/>
              </w:rPr>
            </w:pPr>
          </w:p>
        </w:tc>
        <w:tc>
          <w:tcPr>
            <w:tcW w:w="1848" w:type="dxa"/>
            <w:vAlign w:val="center"/>
          </w:tcPr>
          <w:p w14:paraId="4BB359A0" w14:textId="77777777" w:rsidR="00034718" w:rsidRDefault="00034718">
            <w:pPr>
              <w:widowControl/>
              <w:jc w:val="center"/>
              <w:rPr>
                <w:sz w:val="24"/>
                <w:szCs w:val="24"/>
              </w:rPr>
            </w:pPr>
          </w:p>
        </w:tc>
      </w:tr>
      <w:tr w:rsidR="00034718" w14:paraId="7751CBF3" w14:textId="77777777">
        <w:trPr>
          <w:trHeight w:val="465"/>
          <w:jc w:val="center"/>
        </w:trPr>
        <w:tc>
          <w:tcPr>
            <w:tcW w:w="3227" w:type="dxa"/>
            <w:gridSpan w:val="2"/>
            <w:vAlign w:val="center"/>
          </w:tcPr>
          <w:p w14:paraId="2C7633E8" w14:textId="77777777" w:rsidR="00034718" w:rsidRDefault="00034718">
            <w:pPr>
              <w:widowControl/>
              <w:jc w:val="left"/>
              <w:rPr>
                <w:kern w:val="0"/>
                <w:sz w:val="24"/>
                <w:szCs w:val="24"/>
              </w:rPr>
            </w:pPr>
          </w:p>
        </w:tc>
        <w:tc>
          <w:tcPr>
            <w:tcW w:w="1701" w:type="dxa"/>
            <w:vAlign w:val="center"/>
          </w:tcPr>
          <w:p w14:paraId="4DB218D5" w14:textId="77777777" w:rsidR="00034718" w:rsidRDefault="00034718">
            <w:pPr>
              <w:widowControl/>
              <w:jc w:val="center"/>
              <w:rPr>
                <w:kern w:val="0"/>
                <w:sz w:val="24"/>
                <w:szCs w:val="24"/>
              </w:rPr>
            </w:pPr>
          </w:p>
        </w:tc>
        <w:tc>
          <w:tcPr>
            <w:tcW w:w="2238" w:type="dxa"/>
            <w:vAlign w:val="center"/>
          </w:tcPr>
          <w:p w14:paraId="446F7D25" w14:textId="77777777" w:rsidR="00034718" w:rsidRDefault="00034718">
            <w:pPr>
              <w:widowControl/>
              <w:jc w:val="center"/>
              <w:rPr>
                <w:kern w:val="0"/>
                <w:sz w:val="24"/>
                <w:szCs w:val="24"/>
              </w:rPr>
            </w:pPr>
          </w:p>
        </w:tc>
        <w:tc>
          <w:tcPr>
            <w:tcW w:w="1848" w:type="dxa"/>
            <w:vAlign w:val="center"/>
          </w:tcPr>
          <w:p w14:paraId="0420BF26" w14:textId="77777777" w:rsidR="00034718" w:rsidRDefault="00034718">
            <w:pPr>
              <w:widowControl/>
              <w:jc w:val="center"/>
              <w:rPr>
                <w:sz w:val="24"/>
                <w:szCs w:val="24"/>
              </w:rPr>
            </w:pPr>
          </w:p>
        </w:tc>
      </w:tr>
      <w:tr w:rsidR="00034718" w14:paraId="2AF65E48" w14:textId="77777777">
        <w:trPr>
          <w:trHeight w:val="465"/>
          <w:jc w:val="center"/>
        </w:trPr>
        <w:tc>
          <w:tcPr>
            <w:tcW w:w="3227" w:type="dxa"/>
            <w:gridSpan w:val="2"/>
            <w:vAlign w:val="center"/>
          </w:tcPr>
          <w:p w14:paraId="180A1D7E" w14:textId="77777777" w:rsidR="00034718" w:rsidRDefault="00034718">
            <w:pPr>
              <w:widowControl/>
              <w:jc w:val="left"/>
              <w:rPr>
                <w:sz w:val="24"/>
              </w:rPr>
            </w:pPr>
          </w:p>
        </w:tc>
        <w:tc>
          <w:tcPr>
            <w:tcW w:w="1701" w:type="dxa"/>
            <w:vAlign w:val="center"/>
          </w:tcPr>
          <w:p w14:paraId="571A3A1F" w14:textId="77777777" w:rsidR="00034718" w:rsidRDefault="00034718">
            <w:pPr>
              <w:widowControl/>
              <w:jc w:val="center"/>
              <w:rPr>
                <w:kern w:val="0"/>
                <w:sz w:val="24"/>
                <w:szCs w:val="24"/>
              </w:rPr>
            </w:pPr>
          </w:p>
        </w:tc>
        <w:tc>
          <w:tcPr>
            <w:tcW w:w="2238" w:type="dxa"/>
            <w:vAlign w:val="center"/>
          </w:tcPr>
          <w:p w14:paraId="24349ED1" w14:textId="77777777" w:rsidR="00034718" w:rsidRDefault="00034718">
            <w:pPr>
              <w:widowControl/>
              <w:jc w:val="center"/>
              <w:rPr>
                <w:kern w:val="0"/>
                <w:sz w:val="24"/>
                <w:szCs w:val="24"/>
              </w:rPr>
            </w:pPr>
          </w:p>
        </w:tc>
        <w:tc>
          <w:tcPr>
            <w:tcW w:w="1848" w:type="dxa"/>
            <w:vAlign w:val="center"/>
          </w:tcPr>
          <w:p w14:paraId="11BD6C74" w14:textId="77777777" w:rsidR="00034718" w:rsidRDefault="00034718">
            <w:pPr>
              <w:widowControl/>
              <w:jc w:val="center"/>
              <w:rPr>
                <w:kern w:val="0"/>
                <w:sz w:val="24"/>
                <w:szCs w:val="24"/>
              </w:rPr>
            </w:pPr>
          </w:p>
        </w:tc>
      </w:tr>
      <w:tr w:rsidR="00034718" w14:paraId="6A3BB777" w14:textId="77777777">
        <w:trPr>
          <w:trHeight w:val="465"/>
          <w:jc w:val="center"/>
        </w:trPr>
        <w:tc>
          <w:tcPr>
            <w:tcW w:w="3227" w:type="dxa"/>
            <w:gridSpan w:val="2"/>
            <w:vAlign w:val="center"/>
          </w:tcPr>
          <w:p w14:paraId="488BB637" w14:textId="77777777" w:rsidR="00034718" w:rsidRDefault="00000000">
            <w:pPr>
              <w:widowControl/>
              <w:jc w:val="left"/>
              <w:rPr>
                <w:sz w:val="24"/>
              </w:rPr>
            </w:pPr>
            <w:r>
              <w:rPr>
                <w:sz w:val="24"/>
              </w:rPr>
              <w:t>……</w:t>
            </w:r>
          </w:p>
        </w:tc>
        <w:tc>
          <w:tcPr>
            <w:tcW w:w="1701" w:type="dxa"/>
            <w:vAlign w:val="center"/>
          </w:tcPr>
          <w:p w14:paraId="32DA2F74" w14:textId="77777777" w:rsidR="00034718" w:rsidRDefault="00034718">
            <w:pPr>
              <w:widowControl/>
              <w:jc w:val="center"/>
              <w:rPr>
                <w:kern w:val="0"/>
                <w:sz w:val="24"/>
                <w:szCs w:val="24"/>
              </w:rPr>
            </w:pPr>
          </w:p>
        </w:tc>
        <w:tc>
          <w:tcPr>
            <w:tcW w:w="2238" w:type="dxa"/>
            <w:vAlign w:val="center"/>
          </w:tcPr>
          <w:p w14:paraId="775B35F3" w14:textId="77777777" w:rsidR="00034718" w:rsidRDefault="00034718">
            <w:pPr>
              <w:widowControl/>
              <w:jc w:val="center"/>
              <w:rPr>
                <w:kern w:val="0"/>
                <w:sz w:val="24"/>
                <w:szCs w:val="24"/>
              </w:rPr>
            </w:pPr>
          </w:p>
        </w:tc>
        <w:tc>
          <w:tcPr>
            <w:tcW w:w="1848" w:type="dxa"/>
            <w:vAlign w:val="center"/>
          </w:tcPr>
          <w:p w14:paraId="0131B00E" w14:textId="77777777" w:rsidR="00034718" w:rsidRDefault="00034718">
            <w:pPr>
              <w:widowControl/>
              <w:jc w:val="center"/>
              <w:rPr>
                <w:kern w:val="0"/>
                <w:sz w:val="24"/>
                <w:szCs w:val="24"/>
              </w:rPr>
            </w:pPr>
          </w:p>
        </w:tc>
      </w:tr>
      <w:tr w:rsidR="00034718" w14:paraId="0C756FB5" w14:textId="77777777">
        <w:trPr>
          <w:trHeight w:val="465"/>
          <w:jc w:val="center"/>
        </w:trPr>
        <w:tc>
          <w:tcPr>
            <w:tcW w:w="3227" w:type="dxa"/>
            <w:gridSpan w:val="2"/>
            <w:vAlign w:val="center"/>
          </w:tcPr>
          <w:p w14:paraId="0FFA3AC8" w14:textId="77777777" w:rsidR="00034718" w:rsidRDefault="00034718">
            <w:pPr>
              <w:widowControl/>
              <w:jc w:val="center"/>
              <w:rPr>
                <w:sz w:val="24"/>
              </w:rPr>
            </w:pPr>
          </w:p>
        </w:tc>
        <w:tc>
          <w:tcPr>
            <w:tcW w:w="1701" w:type="dxa"/>
            <w:vAlign w:val="center"/>
          </w:tcPr>
          <w:p w14:paraId="0DADD4D7" w14:textId="77777777" w:rsidR="00034718" w:rsidRDefault="00034718">
            <w:pPr>
              <w:widowControl/>
              <w:jc w:val="center"/>
              <w:rPr>
                <w:kern w:val="0"/>
                <w:sz w:val="24"/>
                <w:szCs w:val="24"/>
              </w:rPr>
            </w:pPr>
          </w:p>
        </w:tc>
        <w:tc>
          <w:tcPr>
            <w:tcW w:w="2238" w:type="dxa"/>
            <w:vAlign w:val="center"/>
          </w:tcPr>
          <w:p w14:paraId="60CAE8D6" w14:textId="77777777" w:rsidR="00034718" w:rsidRDefault="00034718">
            <w:pPr>
              <w:widowControl/>
              <w:jc w:val="center"/>
              <w:rPr>
                <w:kern w:val="0"/>
                <w:sz w:val="24"/>
                <w:szCs w:val="24"/>
              </w:rPr>
            </w:pPr>
          </w:p>
        </w:tc>
        <w:tc>
          <w:tcPr>
            <w:tcW w:w="1848" w:type="dxa"/>
            <w:vAlign w:val="center"/>
          </w:tcPr>
          <w:p w14:paraId="63534470" w14:textId="77777777" w:rsidR="00034718" w:rsidRDefault="00034718">
            <w:pPr>
              <w:widowControl/>
              <w:jc w:val="center"/>
              <w:rPr>
                <w:kern w:val="0"/>
                <w:sz w:val="24"/>
                <w:szCs w:val="24"/>
              </w:rPr>
            </w:pPr>
          </w:p>
        </w:tc>
      </w:tr>
    </w:tbl>
    <w:p w14:paraId="104B1F44" w14:textId="77777777" w:rsidR="00034718" w:rsidRDefault="00000000">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3-1</w:t>
      </w:r>
      <w:r>
        <w:rPr>
          <w:sz w:val="22"/>
          <w:szCs w:val="24"/>
        </w:rPr>
        <w:t>中投标总价保持一致。</w:t>
      </w:r>
    </w:p>
    <w:p w14:paraId="2CFB2322" w14:textId="77777777" w:rsidR="00034718" w:rsidRDefault="00000000">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14:paraId="397FA85E" w14:textId="77777777" w:rsidR="00034718" w:rsidRDefault="00000000">
      <w:pPr>
        <w:spacing w:line="360" w:lineRule="auto"/>
        <w:ind w:firstLineChars="1700" w:firstLine="3794"/>
        <w:rPr>
          <w:sz w:val="24"/>
        </w:rPr>
      </w:pPr>
      <w:r>
        <w:rPr>
          <w:sz w:val="24"/>
        </w:rPr>
        <w:t>投标人名称：</w:t>
      </w:r>
    </w:p>
    <w:p w14:paraId="716AEFE4" w14:textId="77777777" w:rsidR="00034718" w:rsidRDefault="00034718">
      <w:pPr>
        <w:spacing w:line="360" w:lineRule="auto"/>
        <w:ind w:firstLineChars="1700" w:firstLine="3794"/>
        <w:rPr>
          <w:sz w:val="24"/>
        </w:rPr>
      </w:pPr>
    </w:p>
    <w:p w14:paraId="2E82048D" w14:textId="77777777" w:rsidR="00034718"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F55F7A" w14:textId="77777777" w:rsidR="00034718" w:rsidRDefault="00000000">
      <w:pPr>
        <w:widowControl/>
        <w:jc w:val="left"/>
        <w:rPr>
          <w:sz w:val="24"/>
        </w:rPr>
      </w:pPr>
      <w:r>
        <w:rPr>
          <w:sz w:val="24"/>
        </w:rPr>
        <w:br w:type="page"/>
      </w:r>
    </w:p>
    <w:p w14:paraId="7C5CA561" w14:textId="77777777" w:rsidR="00034718" w:rsidRDefault="00000000">
      <w:pPr>
        <w:tabs>
          <w:tab w:val="left" w:pos="360"/>
        </w:tabs>
        <w:spacing w:afterLines="100" w:after="285" w:line="360" w:lineRule="auto"/>
        <w:rPr>
          <w:b/>
          <w:sz w:val="24"/>
        </w:rPr>
      </w:pPr>
      <w:r>
        <w:rPr>
          <w:b/>
          <w:sz w:val="24"/>
        </w:rPr>
        <w:lastRenderedPageBreak/>
        <w:t>附件</w:t>
      </w:r>
      <w:r>
        <w:rPr>
          <w:b/>
          <w:sz w:val="24"/>
        </w:rPr>
        <w:t>4</w:t>
      </w:r>
    </w:p>
    <w:p w14:paraId="0941872F" w14:textId="77777777" w:rsidR="00034718" w:rsidRDefault="00000000">
      <w:pPr>
        <w:autoSpaceDN w:val="0"/>
        <w:spacing w:line="360" w:lineRule="auto"/>
        <w:jc w:val="center"/>
        <w:rPr>
          <w:b/>
          <w:bCs/>
          <w:sz w:val="24"/>
        </w:rPr>
      </w:pPr>
      <w:r>
        <w:rPr>
          <w:b/>
          <w:bCs/>
          <w:sz w:val="24"/>
        </w:rPr>
        <w:t>商务要求点对点应答表</w:t>
      </w:r>
    </w:p>
    <w:p w14:paraId="31EBBCD0" w14:textId="77777777" w:rsidR="00034718" w:rsidRDefault="00034718">
      <w:pPr>
        <w:spacing w:line="460" w:lineRule="exact"/>
        <w:rPr>
          <w:sz w:val="24"/>
        </w:rPr>
      </w:pPr>
    </w:p>
    <w:p w14:paraId="3BB74DE1" w14:textId="77777777" w:rsidR="00034718" w:rsidRDefault="00000000">
      <w:pPr>
        <w:spacing w:line="460" w:lineRule="exact"/>
        <w:rPr>
          <w:sz w:val="24"/>
        </w:rPr>
      </w:pPr>
      <w:r>
        <w:rPr>
          <w:sz w:val="24"/>
        </w:rPr>
        <w:t>项目名称：</w:t>
      </w:r>
      <w:r>
        <w:rPr>
          <w:sz w:val="24"/>
          <w:u w:val="single"/>
        </w:rPr>
        <w:t xml:space="preserve">                    </w:t>
      </w:r>
    </w:p>
    <w:p w14:paraId="0233942C" w14:textId="77777777" w:rsidR="00034718" w:rsidRDefault="00000000">
      <w:pPr>
        <w:spacing w:line="460" w:lineRule="exact"/>
        <w:rPr>
          <w:sz w:val="24"/>
        </w:rPr>
      </w:pPr>
      <w:r>
        <w:rPr>
          <w:sz w:val="24"/>
        </w:rPr>
        <w:t>项目编号：</w:t>
      </w:r>
      <w:r>
        <w:rPr>
          <w:sz w:val="24"/>
          <w:u w:val="single"/>
        </w:rPr>
        <w:t xml:space="preserve">                    </w:t>
      </w:r>
    </w:p>
    <w:p w14:paraId="0FC810E3" w14:textId="77777777" w:rsidR="00034718" w:rsidRDefault="00000000">
      <w:pPr>
        <w:spacing w:line="460" w:lineRule="exact"/>
        <w:rPr>
          <w:sz w:val="24"/>
          <w:u w:val="single"/>
        </w:rPr>
      </w:pPr>
      <w:r>
        <w:rPr>
          <w:sz w:val="24"/>
        </w:rPr>
        <w:t>包号：</w:t>
      </w:r>
      <w:r>
        <w:rPr>
          <w:sz w:val="24"/>
          <w:u w:val="single"/>
        </w:rPr>
        <w:t xml:space="preserve">                        </w:t>
      </w:r>
    </w:p>
    <w:p w14:paraId="093C9116" w14:textId="77777777" w:rsidR="00034718" w:rsidRDefault="0003471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34718" w14:paraId="5CCCD811" w14:textId="7777777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14:paraId="7396C172" w14:textId="77777777" w:rsidR="00034718" w:rsidRDefault="00000000">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14:paraId="7988250D" w14:textId="77777777" w:rsidR="00034718" w:rsidRDefault="00000000">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14:paraId="770260A0" w14:textId="77777777" w:rsidR="00034718" w:rsidRDefault="00000000">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14:paraId="3141D289" w14:textId="77777777" w:rsidR="00034718" w:rsidRDefault="00000000">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14:paraId="4536A7B6" w14:textId="77777777" w:rsidR="00034718" w:rsidRDefault="00000000">
            <w:pPr>
              <w:widowControl/>
              <w:jc w:val="center"/>
              <w:rPr>
                <w:color w:val="000000"/>
                <w:kern w:val="0"/>
                <w:szCs w:val="21"/>
              </w:rPr>
            </w:pPr>
            <w:r>
              <w:rPr>
                <w:color w:val="000000"/>
                <w:kern w:val="0"/>
                <w:szCs w:val="21"/>
              </w:rPr>
              <w:t>备注</w:t>
            </w:r>
          </w:p>
        </w:tc>
      </w:tr>
      <w:tr w:rsidR="00034718" w14:paraId="7C642B1A"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3989F40B" w14:textId="77777777" w:rsidR="00034718" w:rsidRDefault="00000000">
            <w:pPr>
              <w:widowControl/>
              <w:jc w:val="left"/>
              <w:rPr>
                <w:color w:val="000000"/>
                <w:kern w:val="0"/>
                <w:szCs w:val="21"/>
              </w:rPr>
            </w:pPr>
            <w:r>
              <w:rPr>
                <w:color w:val="000000"/>
                <w:kern w:val="0"/>
                <w:szCs w:val="21"/>
              </w:rPr>
              <w:t>（一）报价要求</w:t>
            </w:r>
          </w:p>
        </w:tc>
      </w:tr>
      <w:tr w:rsidR="00034718" w14:paraId="7E640E7E" w14:textId="77777777">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14:paraId="29D66DDF" w14:textId="77777777" w:rsidR="00034718" w:rsidRDefault="0000000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2241CD5E" w14:textId="77777777" w:rsidR="00034718" w:rsidRDefault="0000000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51706251" w14:textId="77777777" w:rsidR="00034718" w:rsidRDefault="0000000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5F78AF17" w14:textId="77777777" w:rsidR="00034718" w:rsidRDefault="0000000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33E1F440" w14:textId="77777777" w:rsidR="00034718" w:rsidRDefault="00000000">
            <w:pPr>
              <w:widowControl/>
              <w:jc w:val="left"/>
              <w:rPr>
                <w:color w:val="000000"/>
                <w:kern w:val="0"/>
                <w:szCs w:val="21"/>
              </w:rPr>
            </w:pPr>
            <w:r>
              <w:rPr>
                <w:color w:val="000000"/>
                <w:kern w:val="0"/>
                <w:szCs w:val="21"/>
              </w:rPr>
              <w:t xml:space="preserve">　</w:t>
            </w:r>
          </w:p>
        </w:tc>
      </w:tr>
      <w:tr w:rsidR="00034718" w14:paraId="3CEFB0B4"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5F8CF068" w14:textId="77777777" w:rsidR="00034718" w:rsidRDefault="00000000">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w:t>
            </w:r>
            <w:r>
              <w:rPr>
                <w:rFonts w:hint="eastAsia"/>
                <w:color w:val="000000"/>
                <w:kern w:val="0"/>
                <w:szCs w:val="21"/>
              </w:rPr>
              <w:t>、地点</w:t>
            </w:r>
            <w:r>
              <w:rPr>
                <w:color w:val="000000"/>
                <w:kern w:val="0"/>
                <w:szCs w:val="21"/>
              </w:rPr>
              <w:t>要求</w:t>
            </w:r>
          </w:p>
        </w:tc>
      </w:tr>
      <w:tr w:rsidR="00034718" w14:paraId="1328D929" w14:textId="77777777">
        <w:tc>
          <w:tcPr>
            <w:tcW w:w="974" w:type="pct"/>
            <w:tcBorders>
              <w:top w:val="nil"/>
              <w:left w:val="single" w:sz="8" w:space="0" w:color="auto"/>
              <w:bottom w:val="single" w:sz="8" w:space="0" w:color="auto"/>
              <w:right w:val="single" w:sz="8" w:space="0" w:color="auto"/>
            </w:tcBorders>
            <w:shd w:val="clear" w:color="auto" w:fill="auto"/>
            <w:vAlign w:val="center"/>
          </w:tcPr>
          <w:p w14:paraId="525ACAF2" w14:textId="77777777" w:rsidR="00034718" w:rsidRDefault="0000000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002892CA" w14:textId="77777777" w:rsidR="00034718" w:rsidRDefault="0000000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2F93FFF0" w14:textId="77777777" w:rsidR="00034718" w:rsidRDefault="0000000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5BCE68A3" w14:textId="77777777" w:rsidR="00034718" w:rsidRDefault="0000000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18912443" w14:textId="77777777" w:rsidR="00034718" w:rsidRDefault="00000000">
            <w:pPr>
              <w:widowControl/>
              <w:jc w:val="left"/>
              <w:rPr>
                <w:color w:val="000000"/>
                <w:kern w:val="0"/>
                <w:szCs w:val="21"/>
              </w:rPr>
            </w:pPr>
            <w:r>
              <w:rPr>
                <w:color w:val="000000"/>
                <w:kern w:val="0"/>
                <w:szCs w:val="21"/>
              </w:rPr>
              <w:t xml:space="preserve">　</w:t>
            </w:r>
          </w:p>
        </w:tc>
      </w:tr>
      <w:tr w:rsidR="00034718" w14:paraId="5AAC2041"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211FC3ED" w14:textId="77777777" w:rsidR="00034718" w:rsidRDefault="0000000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034718" w14:paraId="7FFAE8EC" w14:textId="77777777">
        <w:tc>
          <w:tcPr>
            <w:tcW w:w="974" w:type="pct"/>
            <w:tcBorders>
              <w:top w:val="nil"/>
              <w:left w:val="single" w:sz="8" w:space="0" w:color="auto"/>
              <w:bottom w:val="single" w:sz="8" w:space="0" w:color="auto"/>
              <w:right w:val="single" w:sz="8" w:space="0" w:color="auto"/>
            </w:tcBorders>
            <w:shd w:val="clear" w:color="auto" w:fill="auto"/>
            <w:vAlign w:val="center"/>
          </w:tcPr>
          <w:p w14:paraId="185E508E" w14:textId="77777777" w:rsidR="00034718" w:rsidRDefault="0000000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7545237C" w14:textId="77777777" w:rsidR="00034718" w:rsidRDefault="0000000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786F4C52" w14:textId="77777777" w:rsidR="00034718" w:rsidRDefault="0000000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60CFE4CA" w14:textId="77777777" w:rsidR="00034718" w:rsidRDefault="0000000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22891517" w14:textId="77777777" w:rsidR="00034718" w:rsidRDefault="00000000">
            <w:pPr>
              <w:widowControl/>
              <w:jc w:val="left"/>
              <w:rPr>
                <w:color w:val="000000"/>
                <w:kern w:val="0"/>
                <w:szCs w:val="21"/>
              </w:rPr>
            </w:pPr>
            <w:r>
              <w:rPr>
                <w:color w:val="000000"/>
                <w:kern w:val="0"/>
                <w:szCs w:val="21"/>
              </w:rPr>
              <w:t xml:space="preserve">　</w:t>
            </w:r>
          </w:p>
        </w:tc>
      </w:tr>
      <w:tr w:rsidR="00034718" w14:paraId="77971F70" w14:textId="7777777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14:paraId="57C69035" w14:textId="77777777" w:rsidR="00034718" w:rsidRDefault="00000000">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034718" w14:paraId="27595084" w14:textId="77777777">
        <w:tc>
          <w:tcPr>
            <w:tcW w:w="974" w:type="pct"/>
            <w:tcBorders>
              <w:top w:val="nil"/>
              <w:left w:val="single" w:sz="8" w:space="0" w:color="auto"/>
              <w:bottom w:val="single" w:sz="8" w:space="0" w:color="auto"/>
              <w:right w:val="single" w:sz="8" w:space="0" w:color="auto"/>
            </w:tcBorders>
            <w:shd w:val="clear" w:color="auto" w:fill="auto"/>
            <w:vAlign w:val="center"/>
          </w:tcPr>
          <w:p w14:paraId="7B9DF1E3" w14:textId="77777777" w:rsidR="00034718" w:rsidRDefault="00000000">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14:paraId="75558860" w14:textId="77777777" w:rsidR="00034718" w:rsidRDefault="00000000">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14:paraId="6D5DAEE7" w14:textId="77777777" w:rsidR="00034718" w:rsidRDefault="00000000">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14:paraId="3E0BC0A4" w14:textId="77777777" w:rsidR="00034718" w:rsidRDefault="00000000">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14:paraId="63EA1CA2" w14:textId="77777777" w:rsidR="00034718" w:rsidRDefault="00000000">
            <w:pPr>
              <w:widowControl/>
              <w:jc w:val="left"/>
              <w:rPr>
                <w:color w:val="000000"/>
                <w:kern w:val="0"/>
                <w:szCs w:val="21"/>
              </w:rPr>
            </w:pPr>
            <w:r>
              <w:rPr>
                <w:color w:val="000000"/>
                <w:kern w:val="0"/>
                <w:szCs w:val="21"/>
              </w:rPr>
              <w:t xml:space="preserve">　</w:t>
            </w:r>
          </w:p>
        </w:tc>
      </w:tr>
    </w:tbl>
    <w:p w14:paraId="28728D61" w14:textId="77777777" w:rsidR="00034718" w:rsidRDefault="00000000">
      <w:pPr>
        <w:spacing w:line="620" w:lineRule="exact"/>
        <w:rPr>
          <w:sz w:val="24"/>
        </w:rPr>
      </w:pPr>
      <w:r>
        <w:rPr>
          <w:sz w:val="24"/>
        </w:rPr>
        <w:t>注：</w:t>
      </w:r>
    </w:p>
    <w:p w14:paraId="4DA68945" w14:textId="77777777" w:rsidR="00034718" w:rsidRDefault="0000000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14:paraId="08ECFD67" w14:textId="77777777" w:rsidR="00034718" w:rsidRDefault="0000000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14:paraId="06C20A06" w14:textId="77777777" w:rsidR="00034718" w:rsidRDefault="00000000">
      <w:pPr>
        <w:spacing w:line="360" w:lineRule="auto"/>
        <w:rPr>
          <w:sz w:val="24"/>
        </w:rPr>
      </w:pPr>
      <w:r>
        <w:rPr>
          <w:rFonts w:hint="eastAsia"/>
          <w:sz w:val="24"/>
        </w:rPr>
        <w:t>3</w:t>
      </w:r>
      <w:r>
        <w:rPr>
          <w:sz w:val="24"/>
        </w:rPr>
        <w:t xml:space="preserve">. </w:t>
      </w:r>
      <w:r>
        <w:rPr>
          <w:sz w:val="24"/>
        </w:rPr>
        <w:t>偏离说明指招标要求与投标应答之间的不同之处。</w:t>
      </w:r>
    </w:p>
    <w:p w14:paraId="5D074518" w14:textId="77777777" w:rsidR="00034718" w:rsidRDefault="00034718">
      <w:pPr>
        <w:spacing w:line="360" w:lineRule="auto"/>
        <w:rPr>
          <w:sz w:val="24"/>
        </w:rPr>
      </w:pPr>
    </w:p>
    <w:p w14:paraId="7AF29D68" w14:textId="77777777" w:rsidR="00034718" w:rsidRDefault="00000000">
      <w:pPr>
        <w:spacing w:line="360" w:lineRule="auto"/>
        <w:ind w:firstLineChars="1700" w:firstLine="3794"/>
        <w:rPr>
          <w:sz w:val="24"/>
        </w:rPr>
      </w:pPr>
      <w:r>
        <w:rPr>
          <w:sz w:val="24"/>
        </w:rPr>
        <w:t>投标人名称：</w:t>
      </w:r>
    </w:p>
    <w:p w14:paraId="488D8A01" w14:textId="77777777" w:rsidR="00034718" w:rsidRDefault="00034718">
      <w:pPr>
        <w:spacing w:line="360" w:lineRule="auto"/>
        <w:ind w:firstLineChars="1700" w:firstLine="3794"/>
        <w:rPr>
          <w:sz w:val="24"/>
        </w:rPr>
      </w:pPr>
    </w:p>
    <w:p w14:paraId="78F41F80" w14:textId="77777777" w:rsidR="00034718"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8697B38" w14:textId="77777777" w:rsidR="00034718" w:rsidRDefault="00000000">
      <w:pPr>
        <w:tabs>
          <w:tab w:val="left" w:pos="360"/>
        </w:tabs>
        <w:spacing w:line="360" w:lineRule="auto"/>
        <w:rPr>
          <w:b/>
          <w:sz w:val="24"/>
        </w:rPr>
      </w:pPr>
      <w:r>
        <w:rPr>
          <w:sz w:val="24"/>
        </w:rPr>
        <w:br w:type="page"/>
      </w:r>
      <w:r>
        <w:rPr>
          <w:b/>
          <w:sz w:val="24"/>
        </w:rPr>
        <w:lastRenderedPageBreak/>
        <w:t>附件</w:t>
      </w:r>
      <w:r>
        <w:rPr>
          <w:b/>
          <w:sz w:val="24"/>
        </w:rPr>
        <w:t>5</w:t>
      </w:r>
    </w:p>
    <w:p w14:paraId="11A8E7CB" w14:textId="77777777" w:rsidR="00034718" w:rsidRDefault="00000000">
      <w:pPr>
        <w:autoSpaceDN w:val="0"/>
        <w:spacing w:line="360" w:lineRule="auto"/>
        <w:jc w:val="center"/>
        <w:rPr>
          <w:b/>
          <w:bCs/>
          <w:sz w:val="24"/>
        </w:rPr>
      </w:pPr>
      <w:r>
        <w:rPr>
          <w:b/>
          <w:bCs/>
          <w:sz w:val="24"/>
        </w:rPr>
        <w:t>技术要求点对点应答表</w:t>
      </w:r>
    </w:p>
    <w:p w14:paraId="17D0FF0F" w14:textId="77777777" w:rsidR="00034718" w:rsidRDefault="00034718">
      <w:pPr>
        <w:spacing w:line="460" w:lineRule="exact"/>
        <w:rPr>
          <w:sz w:val="24"/>
        </w:rPr>
      </w:pPr>
    </w:p>
    <w:p w14:paraId="47D5B1A6" w14:textId="77777777" w:rsidR="00034718" w:rsidRDefault="00000000">
      <w:pPr>
        <w:spacing w:line="460" w:lineRule="exact"/>
        <w:rPr>
          <w:sz w:val="24"/>
        </w:rPr>
      </w:pPr>
      <w:r>
        <w:rPr>
          <w:sz w:val="24"/>
        </w:rPr>
        <w:t>项目名称：</w:t>
      </w:r>
      <w:r>
        <w:rPr>
          <w:sz w:val="24"/>
          <w:u w:val="single"/>
        </w:rPr>
        <w:t xml:space="preserve">                    </w:t>
      </w:r>
    </w:p>
    <w:p w14:paraId="6C0D06EB" w14:textId="77777777" w:rsidR="00034718" w:rsidRDefault="00000000">
      <w:pPr>
        <w:spacing w:line="460" w:lineRule="exact"/>
        <w:rPr>
          <w:sz w:val="24"/>
        </w:rPr>
      </w:pPr>
      <w:r>
        <w:rPr>
          <w:sz w:val="24"/>
        </w:rPr>
        <w:t>项目编号：</w:t>
      </w:r>
      <w:r>
        <w:rPr>
          <w:sz w:val="24"/>
          <w:u w:val="single"/>
        </w:rPr>
        <w:t xml:space="preserve">                    </w:t>
      </w:r>
    </w:p>
    <w:p w14:paraId="4ACF4880" w14:textId="77777777" w:rsidR="00034718" w:rsidRDefault="00000000">
      <w:pPr>
        <w:spacing w:line="460" w:lineRule="exact"/>
        <w:rPr>
          <w:sz w:val="24"/>
          <w:u w:val="single"/>
        </w:rPr>
      </w:pPr>
      <w:r>
        <w:rPr>
          <w:sz w:val="24"/>
        </w:rPr>
        <w:t>包号：</w:t>
      </w:r>
      <w:r>
        <w:rPr>
          <w:sz w:val="24"/>
          <w:u w:val="single"/>
        </w:rPr>
        <w:t xml:space="preserve">                        </w:t>
      </w:r>
    </w:p>
    <w:p w14:paraId="0D1D3C55" w14:textId="77777777" w:rsidR="00034718" w:rsidRDefault="0003471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034718" w14:paraId="091E8975" w14:textId="77777777">
        <w:trPr>
          <w:tblHeader/>
          <w:jc w:val="center"/>
        </w:trPr>
        <w:tc>
          <w:tcPr>
            <w:tcW w:w="843" w:type="dxa"/>
            <w:shd w:val="clear" w:color="auto" w:fill="auto"/>
            <w:vAlign w:val="center"/>
          </w:tcPr>
          <w:p w14:paraId="35A03696" w14:textId="77777777" w:rsidR="00034718" w:rsidRDefault="00000000">
            <w:pPr>
              <w:widowControl/>
              <w:snapToGrid w:val="0"/>
              <w:jc w:val="center"/>
              <w:rPr>
                <w:kern w:val="0"/>
                <w:sz w:val="24"/>
                <w:szCs w:val="21"/>
              </w:rPr>
            </w:pPr>
            <w:r>
              <w:rPr>
                <w:kern w:val="0"/>
                <w:sz w:val="24"/>
                <w:szCs w:val="21"/>
              </w:rPr>
              <w:t>序号</w:t>
            </w:r>
          </w:p>
        </w:tc>
        <w:tc>
          <w:tcPr>
            <w:tcW w:w="3922" w:type="dxa"/>
            <w:shd w:val="clear" w:color="auto" w:fill="auto"/>
            <w:vAlign w:val="center"/>
          </w:tcPr>
          <w:p w14:paraId="5E5AEAB0" w14:textId="77777777" w:rsidR="00034718" w:rsidRDefault="0000000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0EA45BE" w14:textId="77777777" w:rsidR="00034718" w:rsidRDefault="0000000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68261C4" w14:textId="77777777" w:rsidR="00034718" w:rsidRDefault="0000000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2ED6A95" w14:textId="77777777" w:rsidR="00034718" w:rsidRDefault="00000000">
            <w:pPr>
              <w:widowControl/>
              <w:snapToGrid w:val="0"/>
              <w:jc w:val="center"/>
              <w:rPr>
                <w:kern w:val="0"/>
                <w:sz w:val="24"/>
                <w:szCs w:val="21"/>
              </w:rPr>
            </w:pPr>
            <w:r>
              <w:rPr>
                <w:kern w:val="0"/>
                <w:sz w:val="24"/>
                <w:szCs w:val="21"/>
              </w:rPr>
              <w:t>备注</w:t>
            </w:r>
          </w:p>
        </w:tc>
      </w:tr>
      <w:tr w:rsidR="00034718" w14:paraId="6E463846" w14:textId="77777777">
        <w:trPr>
          <w:jc w:val="center"/>
        </w:trPr>
        <w:tc>
          <w:tcPr>
            <w:tcW w:w="843" w:type="dxa"/>
            <w:shd w:val="clear" w:color="auto" w:fill="auto"/>
            <w:vAlign w:val="center"/>
          </w:tcPr>
          <w:p w14:paraId="738C113C" w14:textId="77777777" w:rsidR="00034718" w:rsidRDefault="00000000">
            <w:pPr>
              <w:widowControl/>
              <w:snapToGrid w:val="0"/>
              <w:jc w:val="center"/>
              <w:rPr>
                <w:kern w:val="0"/>
                <w:sz w:val="24"/>
                <w:szCs w:val="21"/>
              </w:rPr>
            </w:pPr>
            <w:r>
              <w:rPr>
                <w:kern w:val="0"/>
                <w:sz w:val="24"/>
                <w:szCs w:val="21"/>
              </w:rPr>
              <w:t>1</w:t>
            </w:r>
          </w:p>
        </w:tc>
        <w:tc>
          <w:tcPr>
            <w:tcW w:w="3922" w:type="dxa"/>
            <w:shd w:val="clear" w:color="auto" w:fill="auto"/>
            <w:vAlign w:val="center"/>
          </w:tcPr>
          <w:p w14:paraId="5F7E32CA" w14:textId="77777777" w:rsidR="00034718" w:rsidRDefault="00000000">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076F634D" w14:textId="77777777" w:rsidR="00034718" w:rsidRDefault="00034718">
            <w:pPr>
              <w:widowControl/>
              <w:snapToGrid w:val="0"/>
              <w:jc w:val="center"/>
              <w:rPr>
                <w:kern w:val="0"/>
                <w:sz w:val="24"/>
                <w:szCs w:val="21"/>
              </w:rPr>
            </w:pPr>
          </w:p>
        </w:tc>
        <w:tc>
          <w:tcPr>
            <w:tcW w:w="1289" w:type="dxa"/>
            <w:shd w:val="clear" w:color="auto" w:fill="auto"/>
            <w:vAlign w:val="center"/>
          </w:tcPr>
          <w:p w14:paraId="5741345F" w14:textId="77777777" w:rsidR="00034718" w:rsidRDefault="00034718">
            <w:pPr>
              <w:widowControl/>
              <w:snapToGrid w:val="0"/>
              <w:jc w:val="center"/>
              <w:rPr>
                <w:kern w:val="0"/>
                <w:sz w:val="24"/>
                <w:szCs w:val="21"/>
              </w:rPr>
            </w:pPr>
          </w:p>
        </w:tc>
        <w:tc>
          <w:tcPr>
            <w:tcW w:w="843" w:type="dxa"/>
            <w:shd w:val="clear" w:color="auto" w:fill="auto"/>
            <w:vAlign w:val="center"/>
          </w:tcPr>
          <w:p w14:paraId="7B831193" w14:textId="77777777" w:rsidR="00034718" w:rsidRDefault="00034718">
            <w:pPr>
              <w:widowControl/>
              <w:snapToGrid w:val="0"/>
              <w:jc w:val="center"/>
              <w:rPr>
                <w:kern w:val="0"/>
                <w:sz w:val="24"/>
                <w:szCs w:val="21"/>
              </w:rPr>
            </w:pPr>
          </w:p>
        </w:tc>
      </w:tr>
      <w:tr w:rsidR="00034718" w14:paraId="21E98E4B" w14:textId="77777777">
        <w:trPr>
          <w:jc w:val="center"/>
        </w:trPr>
        <w:tc>
          <w:tcPr>
            <w:tcW w:w="9335" w:type="dxa"/>
            <w:gridSpan w:val="5"/>
            <w:shd w:val="clear" w:color="auto" w:fill="auto"/>
            <w:vAlign w:val="center"/>
          </w:tcPr>
          <w:p w14:paraId="16E9C9A5" w14:textId="77777777" w:rsidR="00034718" w:rsidRDefault="00000000">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034718" w14:paraId="3BC6D673" w14:textId="77777777">
        <w:trPr>
          <w:jc w:val="center"/>
        </w:trPr>
        <w:tc>
          <w:tcPr>
            <w:tcW w:w="843" w:type="dxa"/>
            <w:shd w:val="clear" w:color="auto" w:fill="auto"/>
            <w:vAlign w:val="center"/>
          </w:tcPr>
          <w:p w14:paraId="18049470" w14:textId="77777777" w:rsidR="00034718" w:rsidRDefault="00000000">
            <w:pPr>
              <w:widowControl/>
              <w:snapToGrid w:val="0"/>
              <w:jc w:val="center"/>
              <w:rPr>
                <w:kern w:val="0"/>
                <w:sz w:val="24"/>
                <w:szCs w:val="21"/>
              </w:rPr>
            </w:pPr>
            <w:r>
              <w:rPr>
                <w:kern w:val="0"/>
                <w:sz w:val="24"/>
                <w:szCs w:val="21"/>
              </w:rPr>
              <w:t>序号</w:t>
            </w:r>
          </w:p>
        </w:tc>
        <w:tc>
          <w:tcPr>
            <w:tcW w:w="3922" w:type="dxa"/>
            <w:shd w:val="clear" w:color="auto" w:fill="auto"/>
            <w:vAlign w:val="center"/>
          </w:tcPr>
          <w:p w14:paraId="02BF4137" w14:textId="77777777" w:rsidR="00034718" w:rsidRDefault="0000000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E359B1E" w14:textId="77777777" w:rsidR="00034718" w:rsidRDefault="0000000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98CBA52" w14:textId="77777777" w:rsidR="00034718" w:rsidRDefault="0000000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6D4C643" w14:textId="77777777" w:rsidR="00034718" w:rsidRDefault="00000000">
            <w:pPr>
              <w:widowControl/>
              <w:snapToGrid w:val="0"/>
              <w:jc w:val="center"/>
              <w:rPr>
                <w:kern w:val="0"/>
                <w:sz w:val="24"/>
                <w:szCs w:val="21"/>
              </w:rPr>
            </w:pPr>
            <w:r>
              <w:rPr>
                <w:kern w:val="0"/>
                <w:sz w:val="24"/>
                <w:szCs w:val="21"/>
              </w:rPr>
              <w:t>备注</w:t>
            </w:r>
          </w:p>
        </w:tc>
      </w:tr>
      <w:tr w:rsidR="00034718" w14:paraId="4E87B78B" w14:textId="77777777">
        <w:trPr>
          <w:jc w:val="center"/>
        </w:trPr>
        <w:tc>
          <w:tcPr>
            <w:tcW w:w="843" w:type="dxa"/>
            <w:shd w:val="clear" w:color="auto" w:fill="auto"/>
            <w:vAlign w:val="center"/>
          </w:tcPr>
          <w:p w14:paraId="561DD903" w14:textId="77777777" w:rsidR="00034718" w:rsidRDefault="00034718">
            <w:pPr>
              <w:widowControl/>
              <w:snapToGrid w:val="0"/>
              <w:jc w:val="center"/>
              <w:rPr>
                <w:kern w:val="0"/>
                <w:sz w:val="24"/>
                <w:szCs w:val="21"/>
              </w:rPr>
            </w:pPr>
          </w:p>
        </w:tc>
        <w:tc>
          <w:tcPr>
            <w:tcW w:w="3922" w:type="dxa"/>
            <w:shd w:val="clear" w:color="auto" w:fill="auto"/>
            <w:vAlign w:val="center"/>
          </w:tcPr>
          <w:p w14:paraId="521B1CC2" w14:textId="77777777" w:rsidR="00034718" w:rsidRDefault="00034718">
            <w:pPr>
              <w:widowControl/>
              <w:snapToGrid w:val="0"/>
              <w:jc w:val="center"/>
              <w:rPr>
                <w:kern w:val="0"/>
                <w:sz w:val="24"/>
                <w:szCs w:val="21"/>
              </w:rPr>
            </w:pPr>
          </w:p>
        </w:tc>
        <w:tc>
          <w:tcPr>
            <w:tcW w:w="2438" w:type="dxa"/>
            <w:shd w:val="clear" w:color="auto" w:fill="auto"/>
            <w:vAlign w:val="center"/>
          </w:tcPr>
          <w:p w14:paraId="752B220E" w14:textId="77777777" w:rsidR="00034718" w:rsidRDefault="00034718">
            <w:pPr>
              <w:widowControl/>
              <w:snapToGrid w:val="0"/>
              <w:jc w:val="center"/>
              <w:rPr>
                <w:kern w:val="0"/>
                <w:sz w:val="24"/>
                <w:szCs w:val="21"/>
              </w:rPr>
            </w:pPr>
          </w:p>
        </w:tc>
        <w:tc>
          <w:tcPr>
            <w:tcW w:w="1289" w:type="dxa"/>
            <w:shd w:val="clear" w:color="auto" w:fill="auto"/>
            <w:vAlign w:val="center"/>
          </w:tcPr>
          <w:p w14:paraId="12C65C4A" w14:textId="77777777" w:rsidR="00034718" w:rsidRDefault="00034718">
            <w:pPr>
              <w:widowControl/>
              <w:snapToGrid w:val="0"/>
              <w:jc w:val="center"/>
              <w:rPr>
                <w:kern w:val="0"/>
                <w:sz w:val="24"/>
                <w:szCs w:val="21"/>
              </w:rPr>
            </w:pPr>
          </w:p>
        </w:tc>
        <w:tc>
          <w:tcPr>
            <w:tcW w:w="843" w:type="dxa"/>
            <w:shd w:val="clear" w:color="auto" w:fill="auto"/>
            <w:vAlign w:val="center"/>
          </w:tcPr>
          <w:p w14:paraId="5ECF3742" w14:textId="77777777" w:rsidR="00034718" w:rsidRDefault="00034718">
            <w:pPr>
              <w:widowControl/>
              <w:snapToGrid w:val="0"/>
              <w:jc w:val="center"/>
              <w:rPr>
                <w:kern w:val="0"/>
                <w:sz w:val="24"/>
                <w:szCs w:val="21"/>
              </w:rPr>
            </w:pPr>
          </w:p>
        </w:tc>
      </w:tr>
      <w:tr w:rsidR="00034718" w14:paraId="01722209" w14:textId="77777777">
        <w:trPr>
          <w:jc w:val="center"/>
        </w:trPr>
        <w:tc>
          <w:tcPr>
            <w:tcW w:w="843" w:type="dxa"/>
            <w:shd w:val="clear" w:color="auto" w:fill="auto"/>
            <w:vAlign w:val="center"/>
          </w:tcPr>
          <w:p w14:paraId="47991DCC" w14:textId="77777777" w:rsidR="00034718" w:rsidRDefault="00034718">
            <w:pPr>
              <w:widowControl/>
              <w:snapToGrid w:val="0"/>
              <w:jc w:val="center"/>
              <w:rPr>
                <w:kern w:val="0"/>
                <w:sz w:val="24"/>
                <w:szCs w:val="21"/>
              </w:rPr>
            </w:pPr>
          </w:p>
        </w:tc>
        <w:tc>
          <w:tcPr>
            <w:tcW w:w="3922" w:type="dxa"/>
            <w:shd w:val="clear" w:color="auto" w:fill="auto"/>
            <w:vAlign w:val="center"/>
          </w:tcPr>
          <w:p w14:paraId="5818EDD4" w14:textId="77777777" w:rsidR="00034718" w:rsidRDefault="00034718">
            <w:pPr>
              <w:widowControl/>
              <w:snapToGrid w:val="0"/>
              <w:jc w:val="center"/>
              <w:rPr>
                <w:kern w:val="0"/>
                <w:sz w:val="24"/>
                <w:szCs w:val="21"/>
              </w:rPr>
            </w:pPr>
          </w:p>
        </w:tc>
        <w:tc>
          <w:tcPr>
            <w:tcW w:w="2438" w:type="dxa"/>
            <w:shd w:val="clear" w:color="auto" w:fill="auto"/>
            <w:vAlign w:val="center"/>
          </w:tcPr>
          <w:p w14:paraId="4F68CC3C" w14:textId="77777777" w:rsidR="00034718" w:rsidRDefault="00034718">
            <w:pPr>
              <w:widowControl/>
              <w:snapToGrid w:val="0"/>
              <w:jc w:val="center"/>
              <w:rPr>
                <w:kern w:val="0"/>
                <w:sz w:val="24"/>
                <w:szCs w:val="21"/>
              </w:rPr>
            </w:pPr>
          </w:p>
        </w:tc>
        <w:tc>
          <w:tcPr>
            <w:tcW w:w="1289" w:type="dxa"/>
            <w:shd w:val="clear" w:color="auto" w:fill="auto"/>
            <w:vAlign w:val="center"/>
          </w:tcPr>
          <w:p w14:paraId="026FFB0F" w14:textId="77777777" w:rsidR="00034718" w:rsidRDefault="00034718">
            <w:pPr>
              <w:widowControl/>
              <w:snapToGrid w:val="0"/>
              <w:jc w:val="center"/>
              <w:rPr>
                <w:kern w:val="0"/>
                <w:sz w:val="24"/>
                <w:szCs w:val="21"/>
              </w:rPr>
            </w:pPr>
          </w:p>
        </w:tc>
        <w:tc>
          <w:tcPr>
            <w:tcW w:w="843" w:type="dxa"/>
            <w:shd w:val="clear" w:color="auto" w:fill="auto"/>
            <w:vAlign w:val="center"/>
          </w:tcPr>
          <w:p w14:paraId="1CFF1916" w14:textId="77777777" w:rsidR="00034718" w:rsidRDefault="00034718">
            <w:pPr>
              <w:widowControl/>
              <w:snapToGrid w:val="0"/>
              <w:jc w:val="center"/>
              <w:rPr>
                <w:kern w:val="0"/>
                <w:sz w:val="24"/>
                <w:szCs w:val="21"/>
              </w:rPr>
            </w:pPr>
          </w:p>
        </w:tc>
      </w:tr>
      <w:tr w:rsidR="00034718" w14:paraId="1E5D8261" w14:textId="77777777">
        <w:trPr>
          <w:jc w:val="center"/>
        </w:trPr>
        <w:tc>
          <w:tcPr>
            <w:tcW w:w="843" w:type="dxa"/>
            <w:shd w:val="clear" w:color="auto" w:fill="auto"/>
            <w:vAlign w:val="center"/>
          </w:tcPr>
          <w:p w14:paraId="129070DD" w14:textId="77777777" w:rsidR="00034718" w:rsidRDefault="00034718">
            <w:pPr>
              <w:widowControl/>
              <w:snapToGrid w:val="0"/>
              <w:jc w:val="center"/>
              <w:rPr>
                <w:kern w:val="0"/>
                <w:sz w:val="24"/>
                <w:szCs w:val="21"/>
              </w:rPr>
            </w:pPr>
          </w:p>
        </w:tc>
        <w:tc>
          <w:tcPr>
            <w:tcW w:w="3922" w:type="dxa"/>
            <w:shd w:val="clear" w:color="auto" w:fill="auto"/>
            <w:vAlign w:val="center"/>
          </w:tcPr>
          <w:p w14:paraId="4A468D9A" w14:textId="77777777" w:rsidR="00034718" w:rsidRDefault="00034718">
            <w:pPr>
              <w:widowControl/>
              <w:snapToGrid w:val="0"/>
              <w:jc w:val="center"/>
              <w:rPr>
                <w:kern w:val="0"/>
                <w:sz w:val="24"/>
                <w:szCs w:val="21"/>
              </w:rPr>
            </w:pPr>
          </w:p>
        </w:tc>
        <w:tc>
          <w:tcPr>
            <w:tcW w:w="2438" w:type="dxa"/>
            <w:shd w:val="clear" w:color="auto" w:fill="auto"/>
            <w:vAlign w:val="center"/>
          </w:tcPr>
          <w:p w14:paraId="0FB31E95" w14:textId="77777777" w:rsidR="00034718" w:rsidRDefault="00034718">
            <w:pPr>
              <w:widowControl/>
              <w:snapToGrid w:val="0"/>
              <w:jc w:val="center"/>
              <w:rPr>
                <w:kern w:val="0"/>
                <w:sz w:val="24"/>
                <w:szCs w:val="21"/>
              </w:rPr>
            </w:pPr>
          </w:p>
        </w:tc>
        <w:tc>
          <w:tcPr>
            <w:tcW w:w="1289" w:type="dxa"/>
            <w:shd w:val="clear" w:color="auto" w:fill="auto"/>
            <w:vAlign w:val="center"/>
          </w:tcPr>
          <w:p w14:paraId="65A8FCD0" w14:textId="77777777" w:rsidR="00034718" w:rsidRDefault="00034718">
            <w:pPr>
              <w:widowControl/>
              <w:snapToGrid w:val="0"/>
              <w:jc w:val="center"/>
              <w:rPr>
                <w:kern w:val="0"/>
                <w:sz w:val="24"/>
                <w:szCs w:val="21"/>
              </w:rPr>
            </w:pPr>
          </w:p>
        </w:tc>
        <w:tc>
          <w:tcPr>
            <w:tcW w:w="843" w:type="dxa"/>
            <w:shd w:val="clear" w:color="auto" w:fill="auto"/>
            <w:vAlign w:val="center"/>
          </w:tcPr>
          <w:p w14:paraId="1EF7AABB" w14:textId="77777777" w:rsidR="00034718" w:rsidRDefault="00034718">
            <w:pPr>
              <w:widowControl/>
              <w:snapToGrid w:val="0"/>
              <w:jc w:val="center"/>
              <w:rPr>
                <w:kern w:val="0"/>
                <w:sz w:val="24"/>
                <w:szCs w:val="21"/>
              </w:rPr>
            </w:pPr>
          </w:p>
        </w:tc>
      </w:tr>
      <w:tr w:rsidR="00034718" w14:paraId="175033DE" w14:textId="77777777">
        <w:trPr>
          <w:jc w:val="center"/>
        </w:trPr>
        <w:tc>
          <w:tcPr>
            <w:tcW w:w="843" w:type="dxa"/>
            <w:shd w:val="clear" w:color="auto" w:fill="auto"/>
            <w:vAlign w:val="center"/>
          </w:tcPr>
          <w:p w14:paraId="045F90CB" w14:textId="77777777" w:rsidR="00034718" w:rsidRDefault="00034718">
            <w:pPr>
              <w:widowControl/>
              <w:snapToGrid w:val="0"/>
              <w:jc w:val="center"/>
              <w:rPr>
                <w:kern w:val="0"/>
                <w:sz w:val="24"/>
                <w:szCs w:val="21"/>
              </w:rPr>
            </w:pPr>
          </w:p>
        </w:tc>
        <w:tc>
          <w:tcPr>
            <w:tcW w:w="3922" w:type="dxa"/>
            <w:shd w:val="clear" w:color="auto" w:fill="auto"/>
            <w:vAlign w:val="center"/>
          </w:tcPr>
          <w:p w14:paraId="61426F25" w14:textId="77777777" w:rsidR="00034718" w:rsidRDefault="00034718">
            <w:pPr>
              <w:widowControl/>
              <w:snapToGrid w:val="0"/>
              <w:jc w:val="center"/>
              <w:rPr>
                <w:kern w:val="0"/>
                <w:sz w:val="24"/>
                <w:szCs w:val="21"/>
              </w:rPr>
            </w:pPr>
          </w:p>
        </w:tc>
        <w:tc>
          <w:tcPr>
            <w:tcW w:w="2438" w:type="dxa"/>
            <w:shd w:val="clear" w:color="auto" w:fill="auto"/>
            <w:vAlign w:val="center"/>
          </w:tcPr>
          <w:p w14:paraId="4CAECF82" w14:textId="77777777" w:rsidR="00034718" w:rsidRDefault="00034718">
            <w:pPr>
              <w:widowControl/>
              <w:snapToGrid w:val="0"/>
              <w:jc w:val="center"/>
              <w:rPr>
                <w:kern w:val="0"/>
                <w:sz w:val="24"/>
                <w:szCs w:val="21"/>
              </w:rPr>
            </w:pPr>
          </w:p>
        </w:tc>
        <w:tc>
          <w:tcPr>
            <w:tcW w:w="1289" w:type="dxa"/>
            <w:shd w:val="clear" w:color="auto" w:fill="auto"/>
            <w:vAlign w:val="center"/>
          </w:tcPr>
          <w:p w14:paraId="695B8BBC" w14:textId="77777777" w:rsidR="00034718" w:rsidRDefault="00034718">
            <w:pPr>
              <w:widowControl/>
              <w:snapToGrid w:val="0"/>
              <w:jc w:val="center"/>
              <w:rPr>
                <w:kern w:val="0"/>
                <w:sz w:val="24"/>
                <w:szCs w:val="21"/>
              </w:rPr>
            </w:pPr>
          </w:p>
        </w:tc>
        <w:tc>
          <w:tcPr>
            <w:tcW w:w="843" w:type="dxa"/>
            <w:shd w:val="clear" w:color="auto" w:fill="auto"/>
            <w:vAlign w:val="center"/>
          </w:tcPr>
          <w:p w14:paraId="780C9F82" w14:textId="77777777" w:rsidR="00034718" w:rsidRDefault="00034718">
            <w:pPr>
              <w:widowControl/>
              <w:snapToGrid w:val="0"/>
              <w:jc w:val="center"/>
              <w:rPr>
                <w:kern w:val="0"/>
                <w:sz w:val="24"/>
                <w:szCs w:val="21"/>
              </w:rPr>
            </w:pPr>
          </w:p>
        </w:tc>
      </w:tr>
      <w:tr w:rsidR="00034718" w14:paraId="097FD16E" w14:textId="77777777">
        <w:trPr>
          <w:jc w:val="center"/>
        </w:trPr>
        <w:tc>
          <w:tcPr>
            <w:tcW w:w="843" w:type="dxa"/>
            <w:shd w:val="clear" w:color="auto" w:fill="auto"/>
            <w:vAlign w:val="center"/>
          </w:tcPr>
          <w:p w14:paraId="7AE28604" w14:textId="77777777" w:rsidR="00034718" w:rsidRDefault="00034718">
            <w:pPr>
              <w:widowControl/>
              <w:snapToGrid w:val="0"/>
              <w:jc w:val="center"/>
              <w:rPr>
                <w:kern w:val="0"/>
                <w:sz w:val="24"/>
                <w:szCs w:val="21"/>
              </w:rPr>
            </w:pPr>
          </w:p>
        </w:tc>
        <w:tc>
          <w:tcPr>
            <w:tcW w:w="3922" w:type="dxa"/>
            <w:shd w:val="clear" w:color="auto" w:fill="auto"/>
            <w:vAlign w:val="center"/>
          </w:tcPr>
          <w:p w14:paraId="5F3C3466" w14:textId="77777777" w:rsidR="00034718" w:rsidRDefault="00034718">
            <w:pPr>
              <w:widowControl/>
              <w:snapToGrid w:val="0"/>
              <w:jc w:val="center"/>
              <w:rPr>
                <w:kern w:val="0"/>
                <w:sz w:val="24"/>
                <w:szCs w:val="21"/>
              </w:rPr>
            </w:pPr>
          </w:p>
        </w:tc>
        <w:tc>
          <w:tcPr>
            <w:tcW w:w="2438" w:type="dxa"/>
            <w:shd w:val="clear" w:color="auto" w:fill="auto"/>
            <w:vAlign w:val="center"/>
          </w:tcPr>
          <w:p w14:paraId="23B30B17" w14:textId="77777777" w:rsidR="00034718" w:rsidRDefault="00034718">
            <w:pPr>
              <w:widowControl/>
              <w:snapToGrid w:val="0"/>
              <w:jc w:val="center"/>
              <w:rPr>
                <w:kern w:val="0"/>
                <w:sz w:val="24"/>
                <w:szCs w:val="21"/>
              </w:rPr>
            </w:pPr>
          </w:p>
        </w:tc>
        <w:tc>
          <w:tcPr>
            <w:tcW w:w="1289" w:type="dxa"/>
            <w:shd w:val="clear" w:color="auto" w:fill="auto"/>
            <w:vAlign w:val="center"/>
          </w:tcPr>
          <w:p w14:paraId="26BD499F" w14:textId="77777777" w:rsidR="00034718" w:rsidRDefault="00034718">
            <w:pPr>
              <w:widowControl/>
              <w:snapToGrid w:val="0"/>
              <w:jc w:val="center"/>
              <w:rPr>
                <w:kern w:val="0"/>
                <w:sz w:val="24"/>
                <w:szCs w:val="21"/>
              </w:rPr>
            </w:pPr>
          </w:p>
        </w:tc>
        <w:tc>
          <w:tcPr>
            <w:tcW w:w="843" w:type="dxa"/>
            <w:shd w:val="clear" w:color="auto" w:fill="auto"/>
            <w:vAlign w:val="center"/>
          </w:tcPr>
          <w:p w14:paraId="46BE318D" w14:textId="77777777" w:rsidR="00034718" w:rsidRDefault="00034718">
            <w:pPr>
              <w:widowControl/>
              <w:snapToGrid w:val="0"/>
              <w:jc w:val="center"/>
              <w:rPr>
                <w:kern w:val="0"/>
                <w:sz w:val="24"/>
                <w:szCs w:val="21"/>
              </w:rPr>
            </w:pPr>
          </w:p>
        </w:tc>
      </w:tr>
    </w:tbl>
    <w:p w14:paraId="07922F53" w14:textId="77777777" w:rsidR="00034718" w:rsidRDefault="00000000">
      <w:pPr>
        <w:spacing w:line="620" w:lineRule="exact"/>
        <w:rPr>
          <w:sz w:val="24"/>
        </w:rPr>
      </w:pPr>
      <w:r>
        <w:rPr>
          <w:sz w:val="24"/>
        </w:rPr>
        <w:t>注：</w:t>
      </w:r>
    </w:p>
    <w:p w14:paraId="0E2E25C6" w14:textId="77777777" w:rsidR="00034718" w:rsidRDefault="0000000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14:paraId="1B6BCD43" w14:textId="77777777" w:rsidR="00034718" w:rsidRDefault="0000000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14:paraId="11AE3CE3" w14:textId="77777777" w:rsidR="00034718" w:rsidRDefault="00000000">
      <w:pPr>
        <w:spacing w:line="360" w:lineRule="auto"/>
        <w:rPr>
          <w:sz w:val="24"/>
        </w:rPr>
      </w:pPr>
      <w:r>
        <w:rPr>
          <w:sz w:val="24"/>
        </w:rPr>
        <w:t xml:space="preserve">3. </w:t>
      </w:r>
      <w:r>
        <w:rPr>
          <w:sz w:val="24"/>
        </w:rPr>
        <w:t>偏离说明指招标要求与投标应答之间的不同之处。</w:t>
      </w:r>
    </w:p>
    <w:p w14:paraId="6462971F" w14:textId="77777777" w:rsidR="00034718" w:rsidRDefault="00000000">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14:paraId="354C651E" w14:textId="77777777" w:rsidR="00034718" w:rsidRDefault="00034718">
      <w:pPr>
        <w:spacing w:line="360" w:lineRule="auto"/>
        <w:rPr>
          <w:sz w:val="24"/>
        </w:rPr>
      </w:pPr>
    </w:p>
    <w:p w14:paraId="4ECFF61B" w14:textId="77777777" w:rsidR="00034718" w:rsidRDefault="00000000">
      <w:pPr>
        <w:spacing w:line="360" w:lineRule="auto"/>
        <w:ind w:firstLineChars="1700" w:firstLine="3794"/>
        <w:rPr>
          <w:sz w:val="24"/>
        </w:rPr>
      </w:pPr>
      <w:r>
        <w:rPr>
          <w:sz w:val="24"/>
        </w:rPr>
        <w:t>投标人名称：</w:t>
      </w:r>
    </w:p>
    <w:p w14:paraId="1B214B38" w14:textId="77777777" w:rsidR="00034718" w:rsidRDefault="00034718">
      <w:pPr>
        <w:spacing w:line="360" w:lineRule="auto"/>
        <w:ind w:firstLineChars="1700" w:firstLine="3794"/>
        <w:rPr>
          <w:sz w:val="24"/>
        </w:rPr>
      </w:pPr>
    </w:p>
    <w:p w14:paraId="674F5BEA" w14:textId="77777777" w:rsidR="00034718"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85FF2A" w14:textId="77777777" w:rsidR="00034718" w:rsidRDefault="00000000">
      <w:pPr>
        <w:tabs>
          <w:tab w:val="left" w:pos="360"/>
        </w:tabs>
        <w:spacing w:line="360" w:lineRule="auto"/>
        <w:rPr>
          <w:b/>
          <w:sz w:val="24"/>
        </w:rPr>
      </w:pPr>
      <w:r>
        <w:rPr>
          <w:sz w:val="24"/>
        </w:rPr>
        <w:br w:type="page"/>
      </w:r>
      <w:r>
        <w:rPr>
          <w:b/>
          <w:sz w:val="24"/>
        </w:rPr>
        <w:lastRenderedPageBreak/>
        <w:t>附件</w:t>
      </w:r>
      <w:r>
        <w:rPr>
          <w:b/>
          <w:sz w:val="24"/>
        </w:rPr>
        <w:t>6</w:t>
      </w:r>
    </w:p>
    <w:p w14:paraId="319AE253" w14:textId="77777777" w:rsidR="00034718" w:rsidRDefault="00000000">
      <w:pPr>
        <w:autoSpaceDN w:val="0"/>
        <w:spacing w:line="360" w:lineRule="auto"/>
        <w:jc w:val="center"/>
        <w:rPr>
          <w:b/>
          <w:bCs/>
          <w:sz w:val="24"/>
        </w:rPr>
      </w:pPr>
      <w:r>
        <w:rPr>
          <w:b/>
          <w:sz w:val="24"/>
        </w:rPr>
        <w:t>主要相关项目业绩一览表</w:t>
      </w:r>
    </w:p>
    <w:p w14:paraId="1DE94B7E" w14:textId="77777777" w:rsidR="00034718" w:rsidRDefault="00034718">
      <w:pPr>
        <w:spacing w:line="460" w:lineRule="exact"/>
        <w:ind w:left="192"/>
        <w:rPr>
          <w:sz w:val="24"/>
        </w:rPr>
      </w:pPr>
    </w:p>
    <w:p w14:paraId="1A01E33D" w14:textId="77777777" w:rsidR="00034718" w:rsidRDefault="00000000">
      <w:pPr>
        <w:spacing w:line="460" w:lineRule="exact"/>
        <w:rPr>
          <w:sz w:val="24"/>
        </w:rPr>
      </w:pPr>
      <w:r>
        <w:rPr>
          <w:sz w:val="24"/>
        </w:rPr>
        <w:t>项目名称：</w:t>
      </w:r>
      <w:r>
        <w:rPr>
          <w:sz w:val="24"/>
          <w:u w:val="single"/>
        </w:rPr>
        <w:t xml:space="preserve">                    </w:t>
      </w:r>
    </w:p>
    <w:p w14:paraId="5577530E" w14:textId="77777777" w:rsidR="00034718" w:rsidRDefault="00000000">
      <w:pPr>
        <w:spacing w:line="460" w:lineRule="exact"/>
        <w:rPr>
          <w:sz w:val="24"/>
        </w:rPr>
      </w:pPr>
      <w:r>
        <w:rPr>
          <w:sz w:val="24"/>
        </w:rPr>
        <w:t>项目编号：</w:t>
      </w:r>
      <w:r>
        <w:rPr>
          <w:sz w:val="24"/>
          <w:u w:val="single"/>
        </w:rPr>
        <w:t xml:space="preserve">                    </w:t>
      </w:r>
    </w:p>
    <w:p w14:paraId="5DBA2D41" w14:textId="77777777" w:rsidR="00034718" w:rsidRDefault="00000000">
      <w:pPr>
        <w:spacing w:line="460" w:lineRule="exact"/>
        <w:rPr>
          <w:sz w:val="24"/>
          <w:u w:val="single"/>
        </w:rPr>
      </w:pPr>
      <w:r>
        <w:rPr>
          <w:sz w:val="24"/>
        </w:rPr>
        <w:t>包号：</w:t>
      </w:r>
      <w:r>
        <w:rPr>
          <w:sz w:val="24"/>
          <w:u w:val="single"/>
        </w:rPr>
        <w:t xml:space="preserve">                        </w:t>
      </w:r>
    </w:p>
    <w:p w14:paraId="4A670967" w14:textId="77777777" w:rsidR="00034718" w:rsidRDefault="0003471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034718" w14:paraId="79A14DDD"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DE098BF" w14:textId="77777777" w:rsidR="00034718" w:rsidRDefault="0000000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14:paraId="5C50B98B" w14:textId="77777777" w:rsidR="00034718" w:rsidRDefault="0000000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14:paraId="1FEAE18A" w14:textId="77777777" w:rsidR="00034718" w:rsidRDefault="0000000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14:paraId="10DB2F05" w14:textId="77777777" w:rsidR="00034718" w:rsidRDefault="0000000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14:paraId="43A79C05" w14:textId="77777777" w:rsidR="00034718" w:rsidRDefault="0000000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14:paraId="1019576B" w14:textId="77777777" w:rsidR="00034718" w:rsidRDefault="0000000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14:paraId="373B510E" w14:textId="77777777" w:rsidR="00034718" w:rsidRDefault="00000000">
            <w:pPr>
              <w:snapToGrid w:val="0"/>
              <w:jc w:val="center"/>
              <w:rPr>
                <w:sz w:val="24"/>
              </w:rPr>
            </w:pPr>
            <w:r>
              <w:rPr>
                <w:sz w:val="24"/>
              </w:rPr>
              <w:t>合同金额</w:t>
            </w:r>
          </w:p>
        </w:tc>
      </w:tr>
      <w:tr w:rsidR="00034718" w14:paraId="2D7D7B5B"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3C3517F0"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5BE42761"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AC7A23B"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7A7A426"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3551232B"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4BEE88A"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AEBA74A" w14:textId="77777777" w:rsidR="00034718" w:rsidRDefault="00034718">
            <w:pPr>
              <w:snapToGrid w:val="0"/>
              <w:jc w:val="center"/>
              <w:rPr>
                <w:sz w:val="24"/>
              </w:rPr>
            </w:pPr>
          </w:p>
        </w:tc>
      </w:tr>
      <w:tr w:rsidR="00034718" w14:paraId="72FB031B"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1F211BF"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7E9FB55C"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FFD769E"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9BC7054"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D2E13B1"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BB64A96"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B583BCD" w14:textId="77777777" w:rsidR="00034718" w:rsidRDefault="00034718">
            <w:pPr>
              <w:snapToGrid w:val="0"/>
              <w:jc w:val="center"/>
              <w:rPr>
                <w:sz w:val="24"/>
              </w:rPr>
            </w:pPr>
          </w:p>
        </w:tc>
      </w:tr>
      <w:tr w:rsidR="00034718" w14:paraId="6AB12331"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2B328A2"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4E2A9236"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23806C5"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A6895A6"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941D23B"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D2ADB80"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033B4EF" w14:textId="77777777" w:rsidR="00034718" w:rsidRDefault="00034718">
            <w:pPr>
              <w:snapToGrid w:val="0"/>
              <w:jc w:val="center"/>
              <w:rPr>
                <w:sz w:val="24"/>
              </w:rPr>
            </w:pPr>
          </w:p>
        </w:tc>
      </w:tr>
      <w:tr w:rsidR="00034718" w14:paraId="2E4C61F2"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89FFDFF"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CDFE865"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4E32C7A"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A2E3098"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90AFCC1"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58F412B"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3C3EC49" w14:textId="77777777" w:rsidR="00034718" w:rsidRDefault="00034718">
            <w:pPr>
              <w:snapToGrid w:val="0"/>
              <w:jc w:val="center"/>
              <w:rPr>
                <w:sz w:val="24"/>
              </w:rPr>
            </w:pPr>
          </w:p>
        </w:tc>
      </w:tr>
      <w:tr w:rsidR="00034718" w14:paraId="3728A28A"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435647F2"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012F03F"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19778DA"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B04267A"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944E3A6"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2DE1C2A"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DEB4E53" w14:textId="77777777" w:rsidR="00034718" w:rsidRDefault="00034718">
            <w:pPr>
              <w:snapToGrid w:val="0"/>
              <w:jc w:val="center"/>
              <w:rPr>
                <w:sz w:val="24"/>
              </w:rPr>
            </w:pPr>
          </w:p>
        </w:tc>
      </w:tr>
      <w:tr w:rsidR="00034718" w14:paraId="033A3872"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2CF0608D"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1CB4C197"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D737274"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0FAB99D"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DAF7DF9"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0808D4D"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EB9A6A1" w14:textId="77777777" w:rsidR="00034718" w:rsidRDefault="00034718">
            <w:pPr>
              <w:snapToGrid w:val="0"/>
              <w:jc w:val="center"/>
              <w:rPr>
                <w:sz w:val="24"/>
              </w:rPr>
            </w:pPr>
          </w:p>
        </w:tc>
      </w:tr>
      <w:tr w:rsidR="00034718" w14:paraId="19A11065"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6B942B9A"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2E59AA03"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0DBF142"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0C34558"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E482F09"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624165F4"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1F11AE2" w14:textId="77777777" w:rsidR="00034718" w:rsidRDefault="00034718">
            <w:pPr>
              <w:snapToGrid w:val="0"/>
              <w:jc w:val="center"/>
              <w:rPr>
                <w:sz w:val="24"/>
              </w:rPr>
            </w:pPr>
          </w:p>
        </w:tc>
      </w:tr>
      <w:tr w:rsidR="00034718" w14:paraId="71B6D37F"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52FEA053"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D597263"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B85F876"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D999F0F"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2977D446"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5174264"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85AE2AD" w14:textId="77777777" w:rsidR="00034718" w:rsidRDefault="00034718">
            <w:pPr>
              <w:snapToGrid w:val="0"/>
              <w:jc w:val="center"/>
              <w:rPr>
                <w:sz w:val="24"/>
              </w:rPr>
            </w:pPr>
          </w:p>
        </w:tc>
      </w:tr>
      <w:tr w:rsidR="00034718" w14:paraId="631E1700"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DDCA860"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65341A74"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1AE7BB18"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47015139"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895D8D1"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47AB8CFD"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1B4C8F31" w14:textId="77777777" w:rsidR="00034718" w:rsidRDefault="00034718">
            <w:pPr>
              <w:snapToGrid w:val="0"/>
              <w:jc w:val="center"/>
              <w:rPr>
                <w:sz w:val="24"/>
              </w:rPr>
            </w:pPr>
          </w:p>
        </w:tc>
      </w:tr>
      <w:tr w:rsidR="00034718" w14:paraId="79E2D05B"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146550CA"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0DD91D8B"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5D4F0DE6"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3CD5176F"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5F0BFDC"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FFD4027"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192DADC" w14:textId="77777777" w:rsidR="00034718" w:rsidRDefault="00034718">
            <w:pPr>
              <w:snapToGrid w:val="0"/>
              <w:jc w:val="center"/>
              <w:rPr>
                <w:sz w:val="24"/>
              </w:rPr>
            </w:pPr>
          </w:p>
        </w:tc>
      </w:tr>
      <w:tr w:rsidR="00034718" w14:paraId="51A5887B" w14:textId="77777777">
        <w:trPr>
          <w:jc w:val="center"/>
        </w:trPr>
        <w:tc>
          <w:tcPr>
            <w:tcW w:w="844" w:type="dxa"/>
            <w:tcBorders>
              <w:top w:val="single" w:sz="4" w:space="0" w:color="auto"/>
              <w:left w:val="single" w:sz="4" w:space="0" w:color="auto"/>
              <w:bottom w:val="single" w:sz="4" w:space="0" w:color="auto"/>
              <w:right w:val="single" w:sz="4" w:space="0" w:color="auto"/>
            </w:tcBorders>
            <w:vAlign w:val="center"/>
          </w:tcPr>
          <w:p w14:paraId="0D603A3C" w14:textId="77777777" w:rsidR="00034718" w:rsidRDefault="0003471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14:paraId="3FA6C286"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7B816764" w14:textId="77777777" w:rsidR="00034718" w:rsidRDefault="0003471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14:paraId="2E6869EE"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76B49A03"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09855B08" w14:textId="77777777" w:rsidR="00034718" w:rsidRDefault="0003471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14:paraId="5C01F1C9" w14:textId="77777777" w:rsidR="00034718" w:rsidRDefault="00034718">
            <w:pPr>
              <w:snapToGrid w:val="0"/>
              <w:jc w:val="center"/>
              <w:rPr>
                <w:sz w:val="24"/>
              </w:rPr>
            </w:pPr>
          </w:p>
        </w:tc>
      </w:tr>
    </w:tbl>
    <w:p w14:paraId="5671B611" w14:textId="77777777" w:rsidR="00034718" w:rsidRDefault="00034718">
      <w:pPr>
        <w:spacing w:line="560" w:lineRule="exact"/>
        <w:rPr>
          <w:sz w:val="24"/>
        </w:rPr>
      </w:pPr>
    </w:p>
    <w:p w14:paraId="63628CC8" w14:textId="77777777" w:rsidR="00034718" w:rsidRDefault="00034718">
      <w:pPr>
        <w:spacing w:line="560" w:lineRule="exact"/>
        <w:rPr>
          <w:sz w:val="24"/>
        </w:rPr>
      </w:pPr>
    </w:p>
    <w:p w14:paraId="56BFAFFE" w14:textId="77777777" w:rsidR="00034718" w:rsidRDefault="00000000">
      <w:pPr>
        <w:spacing w:line="360" w:lineRule="auto"/>
        <w:ind w:firstLineChars="1700" w:firstLine="3794"/>
        <w:rPr>
          <w:sz w:val="24"/>
        </w:rPr>
      </w:pPr>
      <w:r>
        <w:rPr>
          <w:sz w:val="24"/>
        </w:rPr>
        <w:t>投标人名称：</w:t>
      </w:r>
    </w:p>
    <w:p w14:paraId="12CF8D3A" w14:textId="77777777" w:rsidR="00034718" w:rsidRDefault="00034718">
      <w:pPr>
        <w:spacing w:line="360" w:lineRule="auto"/>
        <w:ind w:firstLineChars="1700" w:firstLine="3794"/>
        <w:rPr>
          <w:sz w:val="24"/>
        </w:rPr>
      </w:pPr>
    </w:p>
    <w:p w14:paraId="3F699767" w14:textId="77777777" w:rsidR="00034718"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E22023" w14:textId="77777777" w:rsidR="00034718" w:rsidRDefault="00034718">
      <w:pPr>
        <w:spacing w:line="460" w:lineRule="exact"/>
        <w:rPr>
          <w:sz w:val="24"/>
        </w:rPr>
      </w:pPr>
    </w:p>
    <w:p w14:paraId="0DF7B0C4" w14:textId="77777777" w:rsidR="00034718" w:rsidRDefault="00000000">
      <w:pPr>
        <w:widowControl/>
        <w:jc w:val="left"/>
        <w:rPr>
          <w:sz w:val="24"/>
        </w:rPr>
      </w:pPr>
      <w:r>
        <w:rPr>
          <w:sz w:val="24"/>
        </w:rPr>
        <w:br w:type="page"/>
      </w:r>
    </w:p>
    <w:p w14:paraId="7244FEB4" w14:textId="77777777" w:rsidR="00034718" w:rsidRDefault="00000000">
      <w:pPr>
        <w:tabs>
          <w:tab w:val="left" w:pos="360"/>
        </w:tabs>
        <w:spacing w:afterLines="100" w:after="285" w:line="360" w:lineRule="auto"/>
        <w:rPr>
          <w:b/>
          <w:sz w:val="24"/>
        </w:rPr>
      </w:pPr>
      <w:r>
        <w:rPr>
          <w:b/>
          <w:sz w:val="24"/>
        </w:rPr>
        <w:lastRenderedPageBreak/>
        <w:t>附件</w:t>
      </w:r>
      <w:r>
        <w:rPr>
          <w:b/>
          <w:sz w:val="24"/>
        </w:rPr>
        <w:t>7</w:t>
      </w:r>
    </w:p>
    <w:p w14:paraId="5BEC45BC" w14:textId="77777777" w:rsidR="00034718" w:rsidRDefault="00000000">
      <w:pPr>
        <w:autoSpaceDN w:val="0"/>
        <w:spacing w:line="360" w:lineRule="auto"/>
        <w:jc w:val="center"/>
        <w:rPr>
          <w:b/>
          <w:bCs/>
          <w:sz w:val="24"/>
        </w:rPr>
      </w:pPr>
      <w:r>
        <w:rPr>
          <w:rFonts w:hint="eastAsia"/>
          <w:b/>
          <w:bCs/>
          <w:sz w:val="24"/>
        </w:rPr>
        <w:t>投标</w:t>
      </w:r>
      <w:r>
        <w:rPr>
          <w:b/>
          <w:bCs/>
          <w:sz w:val="24"/>
        </w:rPr>
        <w:t>代表人授权书</w:t>
      </w:r>
    </w:p>
    <w:p w14:paraId="123C315D" w14:textId="77777777" w:rsidR="00034718" w:rsidRDefault="00034718">
      <w:pPr>
        <w:spacing w:line="360" w:lineRule="auto"/>
        <w:rPr>
          <w:sz w:val="24"/>
          <w:szCs w:val="21"/>
        </w:rPr>
      </w:pPr>
    </w:p>
    <w:p w14:paraId="2A3E7E20" w14:textId="77777777" w:rsidR="00034718" w:rsidRDefault="00000000">
      <w:pPr>
        <w:spacing w:line="360" w:lineRule="auto"/>
        <w:rPr>
          <w:sz w:val="24"/>
          <w:szCs w:val="21"/>
        </w:rPr>
      </w:pPr>
      <w:r>
        <w:rPr>
          <w:sz w:val="24"/>
          <w:szCs w:val="21"/>
        </w:rPr>
        <w:t>致：天津市政府采购中心</w:t>
      </w:r>
    </w:p>
    <w:p w14:paraId="3A795416" w14:textId="77777777" w:rsidR="00034718" w:rsidRDefault="0000000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5B9BAE40" w14:textId="77777777" w:rsidR="00034718" w:rsidRDefault="0000000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7E78BA6B" w14:textId="77777777" w:rsidR="00034718" w:rsidRDefault="00000000">
      <w:pPr>
        <w:spacing w:line="360" w:lineRule="auto"/>
        <w:ind w:firstLineChars="200" w:firstLine="446"/>
        <w:rPr>
          <w:sz w:val="24"/>
          <w:szCs w:val="21"/>
        </w:rPr>
      </w:pPr>
      <w:r>
        <w:rPr>
          <w:sz w:val="24"/>
          <w:szCs w:val="21"/>
        </w:rPr>
        <w:t>本授权书至投标有效期结束前始终有效。</w:t>
      </w:r>
    </w:p>
    <w:p w14:paraId="78948DA8" w14:textId="77777777" w:rsidR="00034718" w:rsidRDefault="00000000">
      <w:pPr>
        <w:spacing w:line="360" w:lineRule="auto"/>
        <w:ind w:firstLineChars="200" w:firstLine="446"/>
        <w:rPr>
          <w:sz w:val="24"/>
          <w:szCs w:val="21"/>
        </w:rPr>
      </w:pPr>
      <w:r>
        <w:rPr>
          <w:sz w:val="24"/>
          <w:szCs w:val="21"/>
        </w:rPr>
        <w:t>投标代表人无转委托权，特此委托。</w:t>
      </w:r>
    </w:p>
    <w:p w14:paraId="760B70B8" w14:textId="77777777" w:rsidR="00034718" w:rsidRDefault="00034718">
      <w:pPr>
        <w:spacing w:line="360" w:lineRule="auto"/>
        <w:ind w:firstLineChars="200" w:firstLine="446"/>
        <w:rPr>
          <w:sz w:val="24"/>
        </w:rPr>
      </w:pPr>
    </w:p>
    <w:p w14:paraId="2FF04B70" w14:textId="77777777" w:rsidR="00034718" w:rsidRDefault="00034718">
      <w:pPr>
        <w:spacing w:line="360" w:lineRule="auto"/>
        <w:ind w:firstLineChars="200" w:firstLine="446"/>
        <w:rPr>
          <w:sz w:val="24"/>
        </w:rPr>
      </w:pPr>
    </w:p>
    <w:p w14:paraId="308AE69F" w14:textId="77777777" w:rsidR="00034718" w:rsidRDefault="00034718">
      <w:pPr>
        <w:spacing w:line="360" w:lineRule="auto"/>
        <w:ind w:firstLineChars="200" w:firstLine="446"/>
        <w:rPr>
          <w:sz w:val="24"/>
        </w:rPr>
      </w:pPr>
    </w:p>
    <w:p w14:paraId="5BBE40EB" w14:textId="77777777" w:rsidR="00034718" w:rsidRDefault="00000000">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14:paraId="2CCD6B70" w14:textId="77777777" w:rsidR="00034718" w:rsidRDefault="00034718">
      <w:pPr>
        <w:spacing w:line="360" w:lineRule="auto"/>
        <w:ind w:firstLineChars="2100" w:firstLine="4686"/>
        <w:rPr>
          <w:sz w:val="24"/>
        </w:rPr>
      </w:pPr>
    </w:p>
    <w:tbl>
      <w:tblPr>
        <w:tblStyle w:val="af4"/>
        <w:tblW w:w="0" w:type="auto"/>
        <w:tblLook w:val="04A0" w:firstRow="1" w:lastRow="0" w:firstColumn="1" w:lastColumn="0" w:noHBand="0" w:noVBand="1"/>
      </w:tblPr>
      <w:tblGrid>
        <w:gridCol w:w="4264"/>
        <w:gridCol w:w="4264"/>
      </w:tblGrid>
      <w:tr w:rsidR="00034718" w14:paraId="26BAABB7" w14:textId="77777777">
        <w:tc>
          <w:tcPr>
            <w:tcW w:w="4264" w:type="dxa"/>
          </w:tcPr>
          <w:p w14:paraId="5F9F6906" w14:textId="77777777" w:rsidR="00034718" w:rsidRDefault="00000000">
            <w:pPr>
              <w:spacing w:line="360" w:lineRule="auto"/>
              <w:jc w:val="left"/>
              <w:rPr>
                <w:sz w:val="24"/>
              </w:rPr>
            </w:pPr>
            <w:r>
              <w:rPr>
                <w:sz w:val="24"/>
              </w:rPr>
              <w:t>投标代表人身份证正面</w:t>
            </w:r>
          </w:p>
          <w:p w14:paraId="018CF402" w14:textId="77777777" w:rsidR="00034718" w:rsidRDefault="00034718">
            <w:pPr>
              <w:spacing w:line="360" w:lineRule="auto"/>
              <w:jc w:val="left"/>
              <w:rPr>
                <w:sz w:val="24"/>
              </w:rPr>
            </w:pPr>
          </w:p>
          <w:p w14:paraId="1779A8A0" w14:textId="77777777" w:rsidR="00034718" w:rsidRDefault="00034718">
            <w:pPr>
              <w:spacing w:line="360" w:lineRule="auto"/>
              <w:jc w:val="left"/>
              <w:rPr>
                <w:sz w:val="24"/>
              </w:rPr>
            </w:pPr>
          </w:p>
          <w:p w14:paraId="3146C8EF" w14:textId="77777777" w:rsidR="00034718" w:rsidRDefault="00034718">
            <w:pPr>
              <w:spacing w:line="360" w:lineRule="auto"/>
              <w:jc w:val="left"/>
              <w:rPr>
                <w:sz w:val="24"/>
              </w:rPr>
            </w:pPr>
          </w:p>
          <w:p w14:paraId="039750C2" w14:textId="77777777" w:rsidR="00034718" w:rsidRDefault="00034718">
            <w:pPr>
              <w:spacing w:line="360" w:lineRule="auto"/>
              <w:jc w:val="left"/>
              <w:rPr>
                <w:sz w:val="24"/>
              </w:rPr>
            </w:pPr>
          </w:p>
          <w:p w14:paraId="5F01C8BA" w14:textId="77777777" w:rsidR="00034718" w:rsidRDefault="00034718">
            <w:pPr>
              <w:spacing w:line="360" w:lineRule="auto"/>
              <w:jc w:val="left"/>
              <w:rPr>
                <w:sz w:val="24"/>
              </w:rPr>
            </w:pPr>
          </w:p>
        </w:tc>
        <w:tc>
          <w:tcPr>
            <w:tcW w:w="4264" w:type="dxa"/>
          </w:tcPr>
          <w:p w14:paraId="627E6A23" w14:textId="77777777" w:rsidR="00034718" w:rsidRDefault="00000000">
            <w:pPr>
              <w:spacing w:line="360" w:lineRule="auto"/>
              <w:jc w:val="left"/>
              <w:rPr>
                <w:sz w:val="24"/>
              </w:rPr>
            </w:pPr>
            <w:r>
              <w:rPr>
                <w:sz w:val="24"/>
              </w:rPr>
              <w:t>投标代表人身份证背面</w:t>
            </w:r>
          </w:p>
        </w:tc>
      </w:tr>
    </w:tbl>
    <w:p w14:paraId="625A4DA4" w14:textId="77777777" w:rsidR="00034718" w:rsidRDefault="00000000">
      <w:pPr>
        <w:widowControl/>
        <w:jc w:val="left"/>
        <w:rPr>
          <w:sz w:val="24"/>
        </w:rPr>
      </w:pPr>
      <w:r>
        <w:rPr>
          <w:sz w:val="24"/>
        </w:rPr>
        <w:br w:type="page"/>
      </w:r>
    </w:p>
    <w:p w14:paraId="3D617554" w14:textId="77777777" w:rsidR="00034718" w:rsidRDefault="00000000">
      <w:pPr>
        <w:autoSpaceDN w:val="0"/>
        <w:spacing w:line="360" w:lineRule="auto"/>
        <w:jc w:val="left"/>
        <w:rPr>
          <w:b/>
          <w:bCs/>
          <w:sz w:val="24"/>
        </w:rPr>
      </w:pPr>
      <w:r>
        <w:rPr>
          <w:b/>
          <w:bCs/>
          <w:sz w:val="24"/>
        </w:rPr>
        <w:lastRenderedPageBreak/>
        <w:t>附件</w:t>
      </w:r>
      <w:r>
        <w:rPr>
          <w:b/>
          <w:bCs/>
          <w:sz w:val="24"/>
        </w:rPr>
        <w:t>8</w:t>
      </w:r>
      <w:r>
        <w:rPr>
          <w:rFonts w:hint="eastAsia"/>
          <w:b/>
          <w:bCs/>
          <w:sz w:val="24"/>
        </w:rPr>
        <w:t>-1</w:t>
      </w:r>
    </w:p>
    <w:p w14:paraId="5EDEEECE" w14:textId="77777777" w:rsidR="00034718" w:rsidRDefault="00000000">
      <w:pPr>
        <w:autoSpaceDE w:val="0"/>
        <w:autoSpaceDN w:val="0"/>
        <w:spacing w:line="480" w:lineRule="auto"/>
        <w:jc w:val="center"/>
        <w:rPr>
          <w:sz w:val="24"/>
          <w:szCs w:val="24"/>
        </w:rPr>
      </w:pPr>
      <w:r>
        <w:rPr>
          <w:b/>
          <w:sz w:val="24"/>
          <w:szCs w:val="24"/>
        </w:rPr>
        <w:t>中小企业声明函（服务）</w:t>
      </w:r>
    </w:p>
    <w:p w14:paraId="297C4621" w14:textId="77777777" w:rsidR="00034718" w:rsidRDefault="0000000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F9B2C0B" w14:textId="77777777" w:rsidR="00034718" w:rsidRDefault="0000000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1EF5637C" w14:textId="77777777" w:rsidR="00034718" w:rsidRDefault="0000000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46F65C72" w14:textId="77777777" w:rsidR="00034718" w:rsidRDefault="00000000">
      <w:pPr>
        <w:autoSpaceDE w:val="0"/>
        <w:autoSpaceDN w:val="0"/>
        <w:spacing w:line="500" w:lineRule="exact"/>
        <w:ind w:left="641"/>
        <w:jc w:val="left"/>
        <w:rPr>
          <w:sz w:val="24"/>
          <w:szCs w:val="24"/>
        </w:rPr>
      </w:pPr>
      <w:r>
        <w:rPr>
          <w:sz w:val="24"/>
          <w:szCs w:val="24"/>
        </w:rPr>
        <w:t>……</w:t>
      </w:r>
    </w:p>
    <w:p w14:paraId="7445576E" w14:textId="77777777" w:rsidR="00034718" w:rsidRDefault="0000000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14:paraId="233804E2" w14:textId="77777777" w:rsidR="00034718" w:rsidRDefault="0000000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14:paraId="37201790" w14:textId="77777777" w:rsidR="00034718" w:rsidRDefault="00000000">
      <w:pPr>
        <w:autoSpaceDE w:val="0"/>
        <w:autoSpaceDN w:val="0"/>
        <w:spacing w:line="500" w:lineRule="exact"/>
        <w:ind w:left="3840"/>
        <w:jc w:val="left"/>
        <w:rPr>
          <w:sz w:val="24"/>
          <w:szCs w:val="24"/>
        </w:rPr>
      </w:pPr>
      <w:r>
        <w:rPr>
          <w:sz w:val="24"/>
          <w:szCs w:val="24"/>
        </w:rPr>
        <w:t>投标人名称：</w:t>
      </w:r>
    </w:p>
    <w:p w14:paraId="6534B166" w14:textId="77777777" w:rsidR="00034718" w:rsidRDefault="00000000">
      <w:pPr>
        <w:autoSpaceDE w:val="0"/>
        <w:autoSpaceDN w:val="0"/>
        <w:spacing w:line="500" w:lineRule="exact"/>
        <w:ind w:left="3840"/>
        <w:jc w:val="left"/>
        <w:rPr>
          <w:sz w:val="32"/>
        </w:rPr>
      </w:pPr>
      <w:r>
        <w:rPr>
          <w:sz w:val="24"/>
          <w:szCs w:val="24"/>
        </w:rPr>
        <w:t>日期：</w:t>
      </w:r>
    </w:p>
    <w:p w14:paraId="318677D6" w14:textId="77777777" w:rsidR="00034718" w:rsidRDefault="00000000">
      <w:pPr>
        <w:spacing w:line="360" w:lineRule="auto"/>
        <w:ind w:right="84" w:firstLineChars="100" w:firstLine="224"/>
        <w:rPr>
          <w:b/>
          <w:sz w:val="24"/>
          <w:szCs w:val="24"/>
        </w:rPr>
      </w:pPr>
      <w:r>
        <w:rPr>
          <w:b/>
          <w:sz w:val="24"/>
          <w:szCs w:val="24"/>
        </w:rPr>
        <w:t>注：</w:t>
      </w:r>
    </w:p>
    <w:p w14:paraId="0EB02828" w14:textId="77777777" w:rsidR="00034718" w:rsidRDefault="00000000">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14:paraId="17015116" w14:textId="77777777" w:rsidR="00034718" w:rsidRDefault="0000000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14:paraId="28908891" w14:textId="77777777" w:rsidR="00034718" w:rsidRDefault="00000000">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14:paraId="4BD3F8C5" w14:textId="77777777" w:rsidR="00034718" w:rsidRDefault="00000000">
      <w:pPr>
        <w:widowControl/>
        <w:jc w:val="left"/>
        <w:rPr>
          <w:sz w:val="24"/>
        </w:rPr>
      </w:pPr>
      <w:r>
        <w:rPr>
          <w:sz w:val="24"/>
        </w:rPr>
        <w:br w:type="page"/>
      </w:r>
    </w:p>
    <w:p w14:paraId="1DFB6C18" w14:textId="77777777" w:rsidR="00034718" w:rsidRDefault="00000000">
      <w:pPr>
        <w:autoSpaceDN w:val="0"/>
        <w:spacing w:line="360" w:lineRule="auto"/>
        <w:rPr>
          <w:b/>
          <w:bCs/>
          <w:sz w:val="24"/>
        </w:rPr>
      </w:pPr>
      <w:bookmarkStart w:id="12" w:name="OLE_LINK13"/>
      <w:bookmarkStart w:id="13" w:name="OLE_LINK14"/>
      <w:r>
        <w:rPr>
          <w:rFonts w:hint="eastAsia"/>
          <w:b/>
          <w:bCs/>
          <w:sz w:val="24"/>
        </w:rPr>
        <w:lastRenderedPageBreak/>
        <w:t>附件</w:t>
      </w:r>
      <w:r>
        <w:rPr>
          <w:rFonts w:hint="eastAsia"/>
          <w:b/>
          <w:bCs/>
          <w:sz w:val="24"/>
        </w:rPr>
        <w:t>8-2</w:t>
      </w:r>
    </w:p>
    <w:bookmarkEnd w:id="12"/>
    <w:bookmarkEnd w:id="13"/>
    <w:p w14:paraId="516E95FB" w14:textId="77777777" w:rsidR="00034718" w:rsidRDefault="00000000">
      <w:pPr>
        <w:autoSpaceDN w:val="0"/>
        <w:spacing w:line="360" w:lineRule="auto"/>
        <w:jc w:val="left"/>
        <w:rPr>
          <w:b/>
          <w:bCs/>
          <w:sz w:val="24"/>
        </w:rPr>
      </w:pPr>
      <w:r>
        <w:rPr>
          <w:rFonts w:hint="eastAsia"/>
          <w:b/>
          <w:kern w:val="0"/>
          <w:sz w:val="24"/>
          <w:szCs w:val="21"/>
        </w:rPr>
        <w:t>若不是残疾人福利性单位，投标文件中可不提供此声明函</w:t>
      </w:r>
    </w:p>
    <w:p w14:paraId="1A7CA00B" w14:textId="77777777" w:rsidR="00034718" w:rsidRDefault="00034718">
      <w:pPr>
        <w:autoSpaceDN w:val="0"/>
        <w:spacing w:line="360" w:lineRule="auto"/>
        <w:jc w:val="center"/>
        <w:rPr>
          <w:b/>
          <w:bCs/>
          <w:sz w:val="24"/>
        </w:rPr>
      </w:pPr>
    </w:p>
    <w:p w14:paraId="3A148204" w14:textId="77777777" w:rsidR="00034718" w:rsidRDefault="00000000">
      <w:pPr>
        <w:snapToGrid w:val="0"/>
        <w:spacing w:line="360" w:lineRule="auto"/>
        <w:jc w:val="center"/>
        <w:rPr>
          <w:b/>
          <w:bCs/>
          <w:sz w:val="24"/>
        </w:rPr>
      </w:pPr>
      <w:r>
        <w:rPr>
          <w:rFonts w:hint="eastAsia"/>
          <w:b/>
          <w:bCs/>
          <w:sz w:val="24"/>
        </w:rPr>
        <w:t>残疾人福利性单位声明函</w:t>
      </w:r>
    </w:p>
    <w:p w14:paraId="3FCC99E3" w14:textId="77777777" w:rsidR="00034718" w:rsidRDefault="00034718">
      <w:pPr>
        <w:snapToGrid w:val="0"/>
        <w:spacing w:line="360" w:lineRule="auto"/>
        <w:ind w:firstLineChars="200" w:firstLine="448"/>
        <w:jc w:val="left"/>
        <w:rPr>
          <w:b/>
          <w:bCs/>
          <w:sz w:val="24"/>
        </w:rPr>
      </w:pPr>
    </w:p>
    <w:p w14:paraId="2738696A" w14:textId="77777777" w:rsidR="00034718" w:rsidRDefault="0000000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14:paraId="3A30DA14" w14:textId="77777777" w:rsidR="00034718" w:rsidRDefault="0000000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14:paraId="7F2B118C" w14:textId="77777777" w:rsidR="00034718" w:rsidRDefault="00034718">
      <w:pPr>
        <w:snapToGrid w:val="0"/>
        <w:spacing w:line="360" w:lineRule="auto"/>
        <w:ind w:firstLineChars="200" w:firstLine="446"/>
        <w:jc w:val="left"/>
        <w:rPr>
          <w:bCs/>
          <w:sz w:val="24"/>
        </w:rPr>
      </w:pPr>
    </w:p>
    <w:p w14:paraId="324D115C" w14:textId="77777777" w:rsidR="00034718" w:rsidRDefault="00034718">
      <w:pPr>
        <w:snapToGrid w:val="0"/>
        <w:spacing w:line="360" w:lineRule="auto"/>
        <w:ind w:firstLineChars="200" w:firstLine="446"/>
        <w:jc w:val="left"/>
        <w:rPr>
          <w:bCs/>
          <w:sz w:val="24"/>
        </w:rPr>
      </w:pPr>
    </w:p>
    <w:p w14:paraId="519FC6AB" w14:textId="77777777" w:rsidR="00034718" w:rsidRDefault="0000000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14:paraId="79957C90" w14:textId="77777777" w:rsidR="00034718" w:rsidRDefault="00034718">
      <w:pPr>
        <w:snapToGrid w:val="0"/>
        <w:spacing w:line="360" w:lineRule="auto"/>
        <w:ind w:firstLineChars="200" w:firstLine="446"/>
        <w:jc w:val="left"/>
        <w:rPr>
          <w:bCs/>
          <w:sz w:val="24"/>
        </w:rPr>
      </w:pPr>
    </w:p>
    <w:p w14:paraId="76D89679" w14:textId="77777777" w:rsidR="00034718" w:rsidRDefault="0000000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14:paraId="6E118B07" w14:textId="77777777" w:rsidR="00034718" w:rsidRDefault="00034718">
      <w:pPr>
        <w:snapToGrid w:val="0"/>
        <w:spacing w:line="360" w:lineRule="auto"/>
        <w:ind w:firstLineChars="200" w:firstLine="446"/>
        <w:jc w:val="left"/>
        <w:rPr>
          <w:sz w:val="24"/>
          <w:szCs w:val="21"/>
        </w:rPr>
      </w:pPr>
    </w:p>
    <w:p w14:paraId="320F7B1D" w14:textId="77777777" w:rsidR="00034718" w:rsidRDefault="00000000">
      <w:pPr>
        <w:snapToGrid w:val="0"/>
        <w:spacing w:line="360" w:lineRule="auto"/>
        <w:ind w:firstLineChars="200" w:firstLine="446"/>
        <w:rPr>
          <w:sz w:val="24"/>
          <w:szCs w:val="21"/>
        </w:rPr>
      </w:pPr>
      <w:r>
        <w:rPr>
          <w:sz w:val="24"/>
          <w:szCs w:val="21"/>
        </w:rPr>
        <w:t>注：</w:t>
      </w:r>
    </w:p>
    <w:p w14:paraId="16F2CCD9" w14:textId="77777777" w:rsidR="00034718" w:rsidRDefault="0000000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7BA954FB" w14:textId="77777777" w:rsidR="00034718" w:rsidRDefault="00000000">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2A2E0B35" w14:textId="77777777" w:rsidR="00034718" w:rsidRDefault="00034718">
      <w:pPr>
        <w:snapToGrid w:val="0"/>
        <w:spacing w:line="360" w:lineRule="auto"/>
        <w:ind w:firstLineChars="200" w:firstLine="446"/>
        <w:rPr>
          <w:color w:val="FF0000"/>
          <w:sz w:val="24"/>
          <w:szCs w:val="21"/>
        </w:rPr>
      </w:pPr>
    </w:p>
    <w:p w14:paraId="4370CAFE" w14:textId="77777777" w:rsidR="00034718" w:rsidRDefault="00034718">
      <w:pPr>
        <w:snapToGrid w:val="0"/>
        <w:spacing w:line="360" w:lineRule="auto"/>
        <w:ind w:firstLineChars="200" w:firstLine="446"/>
        <w:jc w:val="left"/>
        <w:rPr>
          <w:sz w:val="24"/>
          <w:szCs w:val="21"/>
        </w:rPr>
      </w:pPr>
    </w:p>
    <w:p w14:paraId="59284AD6" w14:textId="77777777" w:rsidR="00034718" w:rsidRDefault="00034718">
      <w:pPr>
        <w:spacing w:line="360" w:lineRule="auto"/>
        <w:ind w:right="84" w:firstLineChars="100" w:firstLine="223"/>
        <w:rPr>
          <w:position w:val="-40"/>
          <w:sz w:val="24"/>
        </w:rPr>
      </w:pPr>
    </w:p>
    <w:p w14:paraId="79CBE867" w14:textId="77777777" w:rsidR="00034718" w:rsidRDefault="00000000">
      <w:pPr>
        <w:tabs>
          <w:tab w:val="left" w:pos="360"/>
        </w:tabs>
        <w:spacing w:line="360" w:lineRule="auto"/>
        <w:rPr>
          <w:b/>
          <w:sz w:val="24"/>
        </w:rPr>
      </w:pPr>
      <w:r>
        <w:rPr>
          <w:sz w:val="24"/>
        </w:rPr>
        <w:br w:type="page"/>
      </w:r>
      <w:r>
        <w:rPr>
          <w:b/>
          <w:sz w:val="24"/>
        </w:rPr>
        <w:lastRenderedPageBreak/>
        <w:t>附件</w:t>
      </w:r>
      <w:r>
        <w:rPr>
          <w:b/>
          <w:sz w:val="24"/>
        </w:rPr>
        <w:t>9</w:t>
      </w:r>
    </w:p>
    <w:p w14:paraId="1E9FB081" w14:textId="77777777" w:rsidR="00034718" w:rsidRDefault="00000000">
      <w:pPr>
        <w:spacing w:line="460" w:lineRule="exact"/>
        <w:jc w:val="center"/>
        <w:rPr>
          <w:b/>
          <w:sz w:val="24"/>
        </w:rPr>
      </w:pPr>
      <w:r>
        <w:rPr>
          <w:rFonts w:hint="eastAsia"/>
          <w:b/>
          <w:sz w:val="24"/>
        </w:rPr>
        <w:t>法人企业授权书</w:t>
      </w:r>
    </w:p>
    <w:p w14:paraId="6F430CB8" w14:textId="77777777" w:rsidR="00034718" w:rsidRDefault="00034718">
      <w:pPr>
        <w:spacing w:line="460" w:lineRule="exact"/>
        <w:rPr>
          <w:b/>
          <w:sz w:val="24"/>
        </w:rPr>
      </w:pPr>
    </w:p>
    <w:p w14:paraId="7A4BD019" w14:textId="77777777" w:rsidR="00034718" w:rsidRDefault="00000000">
      <w:pPr>
        <w:spacing w:line="460" w:lineRule="exact"/>
        <w:ind w:firstLineChars="200" w:firstLine="446"/>
        <w:rPr>
          <w:sz w:val="24"/>
        </w:rPr>
      </w:pPr>
      <w:r>
        <w:rPr>
          <w:rFonts w:hint="eastAsia"/>
          <w:sz w:val="24"/>
          <w:u w:val="single"/>
        </w:rPr>
        <w:t xml:space="preserve">                </w:t>
      </w:r>
      <w:r>
        <w:rPr>
          <w:rFonts w:hint="eastAsia"/>
          <w:sz w:val="24"/>
        </w:rPr>
        <w:t>（法人企业名称）授权</w:t>
      </w:r>
      <w:r>
        <w:rPr>
          <w:rFonts w:hint="eastAsia"/>
          <w:sz w:val="24"/>
          <w:u w:val="single"/>
        </w:rPr>
        <w:t xml:space="preserve">                   </w:t>
      </w:r>
      <w:r>
        <w:rPr>
          <w:rFonts w:hint="eastAsia"/>
          <w:sz w:val="24"/>
        </w:rPr>
        <w:t>（分支机构名称）作为投标人参与</w:t>
      </w:r>
      <w:r>
        <w:rPr>
          <w:sz w:val="24"/>
          <w:u w:val="single"/>
        </w:rPr>
        <w:t xml:space="preserve">                     </w:t>
      </w:r>
      <w:r>
        <w:rPr>
          <w:sz w:val="24"/>
        </w:rPr>
        <w:t>项目（项目编号：</w:t>
      </w:r>
      <w:r>
        <w:rPr>
          <w:sz w:val="24"/>
          <w:u w:val="single"/>
        </w:rPr>
        <w:t xml:space="preserve">               </w:t>
      </w:r>
      <w:r>
        <w:rPr>
          <w:sz w:val="24"/>
        </w:rPr>
        <w:t>）的</w:t>
      </w:r>
      <w:r>
        <w:rPr>
          <w:rFonts w:hint="eastAsia"/>
          <w:sz w:val="24"/>
        </w:rPr>
        <w:t>政府采购活动，包括递交投标文件、报价、询标、签订合同、合同执行（可选、也可增加或减少授权事宜）有关事宜，除法律法规另有规定的外，该分支机构可使用法人企业的资质证书。</w:t>
      </w:r>
    </w:p>
    <w:p w14:paraId="497B4698" w14:textId="77777777" w:rsidR="00034718" w:rsidRDefault="00000000">
      <w:pPr>
        <w:spacing w:line="460" w:lineRule="exact"/>
        <w:ind w:firstLineChars="200" w:firstLine="446"/>
        <w:rPr>
          <w:sz w:val="24"/>
        </w:rPr>
      </w:pPr>
      <w:r>
        <w:rPr>
          <w:rFonts w:hint="eastAsia"/>
          <w:sz w:val="24"/>
          <w:u w:val="single"/>
        </w:rPr>
        <w:t xml:space="preserve">                </w:t>
      </w:r>
      <w:r>
        <w:rPr>
          <w:rFonts w:hint="eastAsia"/>
          <w:sz w:val="24"/>
        </w:rPr>
        <w:t>（法人企业名称）不再授权其他分支机构参与本项目政府采购活动。</w:t>
      </w:r>
    </w:p>
    <w:p w14:paraId="19500445" w14:textId="77777777" w:rsidR="00034718" w:rsidRDefault="00000000">
      <w:pPr>
        <w:spacing w:line="460" w:lineRule="exact"/>
        <w:ind w:firstLineChars="200" w:firstLine="446"/>
        <w:rPr>
          <w:sz w:val="24"/>
        </w:rPr>
      </w:pPr>
      <w:r>
        <w:rPr>
          <w:rFonts w:hint="eastAsia"/>
          <w:sz w:val="24"/>
        </w:rPr>
        <w:t>特此声明。</w:t>
      </w:r>
    </w:p>
    <w:p w14:paraId="2DC096BF" w14:textId="77777777" w:rsidR="00034718" w:rsidRDefault="00034718">
      <w:pPr>
        <w:spacing w:line="620" w:lineRule="exact"/>
        <w:rPr>
          <w:b/>
          <w:sz w:val="24"/>
        </w:rPr>
      </w:pPr>
    </w:p>
    <w:p w14:paraId="5063E265" w14:textId="77777777" w:rsidR="00034718" w:rsidRDefault="00034718">
      <w:pPr>
        <w:rPr>
          <w:b/>
          <w:sz w:val="24"/>
        </w:rPr>
      </w:pPr>
    </w:p>
    <w:p w14:paraId="22F121B2" w14:textId="77777777" w:rsidR="00034718" w:rsidRDefault="00034718">
      <w:pPr>
        <w:rPr>
          <w:b/>
          <w:sz w:val="24"/>
        </w:rPr>
      </w:pPr>
    </w:p>
    <w:p w14:paraId="17A67DD0" w14:textId="77777777" w:rsidR="00034718" w:rsidRDefault="00034718">
      <w:pPr>
        <w:rPr>
          <w:b/>
          <w:sz w:val="24"/>
        </w:rPr>
      </w:pPr>
    </w:p>
    <w:p w14:paraId="6935475D" w14:textId="77777777" w:rsidR="00034718" w:rsidRDefault="00034718">
      <w:pPr>
        <w:rPr>
          <w:b/>
          <w:sz w:val="24"/>
        </w:rPr>
      </w:pPr>
    </w:p>
    <w:p w14:paraId="3BFF9A78" w14:textId="77777777" w:rsidR="00034718" w:rsidRDefault="00000000">
      <w:pPr>
        <w:spacing w:line="480" w:lineRule="auto"/>
        <w:jc w:val="center"/>
        <w:rPr>
          <w:sz w:val="24"/>
        </w:rPr>
      </w:pPr>
      <w:r>
        <w:rPr>
          <w:sz w:val="24"/>
        </w:rPr>
        <w:t xml:space="preserve">       </w:t>
      </w:r>
      <w:r>
        <w:rPr>
          <w:rFonts w:hint="eastAsia"/>
          <w:sz w:val="24"/>
        </w:rPr>
        <w:t xml:space="preserve">    </w:t>
      </w:r>
      <w:r>
        <w:rPr>
          <w:rFonts w:hint="eastAsia"/>
          <w:sz w:val="24"/>
        </w:rPr>
        <w:t>法人企业</w:t>
      </w:r>
      <w:r>
        <w:rPr>
          <w:sz w:val="24"/>
        </w:rPr>
        <w:t>公章：</w:t>
      </w:r>
    </w:p>
    <w:p w14:paraId="57D5C5B5" w14:textId="77777777" w:rsidR="00034718" w:rsidRDefault="00000000">
      <w:pPr>
        <w:spacing w:line="480" w:lineRule="auto"/>
        <w:rPr>
          <w:sz w:val="24"/>
        </w:rPr>
      </w:pPr>
      <w:r>
        <w:rPr>
          <w:sz w:val="24"/>
        </w:rPr>
        <w:t xml:space="preserve">  </w:t>
      </w:r>
    </w:p>
    <w:p w14:paraId="3F0EA1F9" w14:textId="77777777" w:rsidR="00034718" w:rsidRDefault="00000000">
      <w:pPr>
        <w:spacing w:line="620" w:lineRule="exact"/>
        <w:rPr>
          <w:b/>
          <w:sz w:val="24"/>
          <w:szCs w:val="24"/>
        </w:rPr>
      </w:pPr>
      <w:r>
        <w:rPr>
          <w:sz w:val="24"/>
        </w:rPr>
        <w:t xml:space="preserve">                                             </w:t>
      </w:r>
      <w:r>
        <w:rPr>
          <w:sz w:val="24"/>
        </w:rPr>
        <w:t>年</w:t>
      </w:r>
      <w:r>
        <w:rPr>
          <w:sz w:val="24"/>
        </w:rPr>
        <w:t xml:space="preserve">    </w:t>
      </w:r>
      <w:r>
        <w:rPr>
          <w:sz w:val="24"/>
        </w:rPr>
        <w:t>月</w:t>
      </w:r>
      <w:r>
        <w:rPr>
          <w:sz w:val="24"/>
        </w:rPr>
        <w:t xml:space="preserve">   </w:t>
      </w:r>
      <w:r>
        <w:rPr>
          <w:sz w:val="24"/>
        </w:rPr>
        <w:t>日</w:t>
      </w:r>
    </w:p>
    <w:p w14:paraId="2F68928B" w14:textId="77777777" w:rsidR="00034718" w:rsidRDefault="00034718">
      <w:pPr>
        <w:spacing w:line="620" w:lineRule="exact"/>
        <w:rPr>
          <w:b/>
          <w:sz w:val="24"/>
          <w:szCs w:val="24"/>
        </w:rPr>
      </w:pPr>
    </w:p>
    <w:p w14:paraId="59CAA41A" w14:textId="77777777" w:rsidR="00034718" w:rsidRDefault="00034718">
      <w:pPr>
        <w:spacing w:line="620" w:lineRule="exact"/>
        <w:rPr>
          <w:b/>
          <w:sz w:val="24"/>
          <w:szCs w:val="24"/>
        </w:rPr>
      </w:pPr>
    </w:p>
    <w:p w14:paraId="4E066FD5" w14:textId="77777777" w:rsidR="00034718" w:rsidRDefault="00000000">
      <w:pPr>
        <w:spacing w:line="620" w:lineRule="exact"/>
        <w:rPr>
          <w:b/>
          <w:sz w:val="24"/>
          <w:szCs w:val="24"/>
        </w:rPr>
      </w:pPr>
      <w:r>
        <w:rPr>
          <w:rFonts w:hint="eastAsia"/>
          <w:sz w:val="24"/>
        </w:rPr>
        <w:t>此授权书填写完毕后打印，加盖法人企业公章，扫描后放入电子响应文件。</w:t>
      </w:r>
    </w:p>
    <w:p w14:paraId="67FD17EB" w14:textId="77777777" w:rsidR="00034718" w:rsidRDefault="00000000">
      <w:pPr>
        <w:spacing w:line="560" w:lineRule="exact"/>
        <w:jc w:val="center"/>
        <w:rPr>
          <w:sz w:val="24"/>
        </w:rPr>
      </w:pPr>
      <w:r>
        <w:rPr>
          <w:sz w:val="24"/>
        </w:rPr>
        <w:br w:type="page"/>
      </w:r>
    </w:p>
    <w:p w14:paraId="738B6E88" w14:textId="77777777" w:rsidR="00034718" w:rsidRDefault="00000000">
      <w:pPr>
        <w:snapToGrid w:val="0"/>
        <w:spacing w:line="360" w:lineRule="auto"/>
        <w:rPr>
          <w:b/>
          <w:sz w:val="24"/>
          <w:szCs w:val="21"/>
        </w:rPr>
      </w:pPr>
      <w:r>
        <w:rPr>
          <w:b/>
          <w:sz w:val="24"/>
          <w:szCs w:val="21"/>
        </w:rPr>
        <w:lastRenderedPageBreak/>
        <w:t>附件</w:t>
      </w:r>
      <w:r>
        <w:rPr>
          <w:b/>
          <w:sz w:val="24"/>
          <w:szCs w:val="21"/>
        </w:rPr>
        <w:t>10</w:t>
      </w:r>
      <w:r>
        <w:rPr>
          <w:b/>
          <w:sz w:val="24"/>
          <w:szCs w:val="21"/>
        </w:rPr>
        <w:t>：</w:t>
      </w:r>
      <w:r>
        <w:rPr>
          <w:b/>
          <w:sz w:val="24"/>
        </w:rPr>
        <w:t>投标人认为需要提供的其他资料</w:t>
      </w:r>
    </w:p>
    <w:sectPr w:rsidR="00034718">
      <w:footerReference w:type="default" r:id="rId1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A2B388" w14:textId="77777777" w:rsidR="00C65BEC" w:rsidRDefault="00C65BEC">
      <w:r>
        <w:separator/>
      </w:r>
    </w:p>
  </w:endnote>
  <w:endnote w:type="continuationSeparator" w:id="0">
    <w:p w14:paraId="73C6C365" w14:textId="77777777" w:rsidR="00C65BEC" w:rsidRDefault="00C65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汉仪仿宋KW"/>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汉仪书宋二KW"/>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D6F48" w14:textId="77777777" w:rsidR="00034718" w:rsidRDefault="00000000">
    <w:pPr>
      <w:pStyle w:val="ac"/>
      <w:jc w:val="center"/>
    </w:pPr>
    <w:r>
      <w:rPr>
        <w:b/>
      </w:rPr>
      <w:fldChar w:fldCharType="begin"/>
    </w:r>
    <w:r>
      <w:rPr>
        <w:b/>
      </w:rPr>
      <w:instrText>PAGE  \* Arabic  \* MERGEFORMAT</w:instrText>
    </w:r>
    <w:r>
      <w:rPr>
        <w:b/>
      </w:rPr>
      <w:fldChar w:fldCharType="separate"/>
    </w:r>
    <w:r>
      <w:rPr>
        <w:b/>
        <w:lang w:val="zh-CN"/>
      </w:rPr>
      <w:t>4</w:t>
    </w:r>
    <w:r>
      <w:rPr>
        <w:b/>
        <w:lang w:val="zh-CN"/>
      </w:rPr>
      <w:t>9</w:t>
    </w:r>
    <w:r>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2541B3" w14:textId="77777777" w:rsidR="00C65BEC" w:rsidRDefault="00C65BEC">
      <w:r>
        <w:separator/>
      </w:r>
    </w:p>
  </w:footnote>
  <w:footnote w:type="continuationSeparator" w:id="0">
    <w:p w14:paraId="5B4C0A23" w14:textId="77777777" w:rsidR="00C65BEC" w:rsidRDefault="00C65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43468" w14:textId="77777777" w:rsidR="00034718" w:rsidRDefault="00034718">
    <w:pPr>
      <w:pStyle w:val="ae"/>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FE7B2DF"/>
    <w:multiLevelType w:val="multilevel"/>
    <w:tmpl w:val="9FE7B2DF"/>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1" w15:restartNumberingAfterBreak="0">
    <w:nsid w:val="BED5CB1E"/>
    <w:multiLevelType w:val="multilevel"/>
    <w:tmpl w:val="BED5CB1E"/>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2" w15:restartNumberingAfterBreak="0">
    <w:nsid w:val="C59F775F"/>
    <w:multiLevelType w:val="multilevel"/>
    <w:tmpl w:val="C59F775F"/>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3" w15:restartNumberingAfterBreak="0">
    <w:nsid w:val="CFFE6B7A"/>
    <w:multiLevelType w:val="multilevel"/>
    <w:tmpl w:val="CFFE6B7A"/>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4" w15:restartNumberingAfterBreak="0">
    <w:nsid w:val="FDDE224F"/>
    <w:multiLevelType w:val="multilevel"/>
    <w:tmpl w:val="FDDE224F"/>
    <w:lvl w:ilvl="0">
      <w:start w:val="1"/>
      <w:numFmt w:val="decimal"/>
      <w:lvlText w:val="%1."/>
      <w:lvlJc w:val="left"/>
      <w:pPr>
        <w:tabs>
          <w:tab w:val="left" w:pos="720"/>
        </w:tabs>
        <w:ind w:left="720" w:hanging="360"/>
      </w:pPr>
      <w:rPr>
        <w:sz w:val="24"/>
        <w:szCs w:val="24"/>
      </w:rPr>
    </w:lvl>
    <w:lvl w:ilvl="1">
      <w:start w:val="1"/>
      <w:numFmt w:val="decimal"/>
      <w:lvlText w:val="%2."/>
      <w:lvlJc w:val="left"/>
      <w:pPr>
        <w:tabs>
          <w:tab w:val="left" w:pos="1440"/>
        </w:tabs>
        <w:ind w:left="1440" w:hanging="360"/>
      </w:pPr>
      <w:rPr>
        <w:sz w:val="24"/>
        <w:szCs w:val="24"/>
      </w:rPr>
    </w:lvl>
    <w:lvl w:ilvl="2">
      <w:start w:val="1"/>
      <w:numFmt w:val="decimal"/>
      <w:lvlText w:val="%3."/>
      <w:lvlJc w:val="left"/>
      <w:pPr>
        <w:tabs>
          <w:tab w:val="left" w:pos="2160"/>
        </w:tabs>
        <w:ind w:left="2160" w:hanging="360"/>
      </w:pPr>
      <w:rPr>
        <w:sz w:val="24"/>
        <w:szCs w:val="24"/>
      </w:rPr>
    </w:lvl>
    <w:lvl w:ilvl="3">
      <w:start w:val="1"/>
      <w:numFmt w:val="decimal"/>
      <w:lvlText w:val="%4."/>
      <w:lvlJc w:val="left"/>
      <w:pPr>
        <w:tabs>
          <w:tab w:val="left" w:pos="2517"/>
        </w:tabs>
        <w:ind w:left="2880" w:hanging="360"/>
      </w:pPr>
      <w:rPr>
        <w:sz w:val="24"/>
        <w:szCs w:val="24"/>
      </w:rPr>
    </w:lvl>
    <w:lvl w:ilvl="4">
      <w:start w:val="1"/>
      <w:numFmt w:val="decimal"/>
      <w:lvlText w:val="%5."/>
      <w:lvlJc w:val="left"/>
      <w:pPr>
        <w:tabs>
          <w:tab w:val="left" w:pos="3238"/>
        </w:tabs>
        <w:ind w:left="3600" w:hanging="360"/>
      </w:pPr>
      <w:rPr>
        <w:sz w:val="24"/>
        <w:szCs w:val="24"/>
      </w:rPr>
    </w:lvl>
    <w:lvl w:ilvl="5">
      <w:start w:val="1"/>
      <w:numFmt w:val="decimal"/>
      <w:lvlText w:val="%6."/>
      <w:lvlJc w:val="left"/>
      <w:pPr>
        <w:tabs>
          <w:tab w:val="left" w:pos="3958"/>
        </w:tabs>
        <w:ind w:left="4320" w:hanging="360"/>
      </w:pPr>
      <w:rPr>
        <w:sz w:val="24"/>
        <w:szCs w:val="24"/>
      </w:rPr>
    </w:lvl>
    <w:lvl w:ilvl="6">
      <w:start w:val="1"/>
      <w:numFmt w:val="decimal"/>
      <w:lvlText w:val="%7."/>
      <w:lvlJc w:val="left"/>
      <w:pPr>
        <w:tabs>
          <w:tab w:val="left" w:pos="4678"/>
        </w:tabs>
        <w:ind w:left="5040" w:hanging="360"/>
      </w:pPr>
      <w:rPr>
        <w:sz w:val="24"/>
        <w:szCs w:val="24"/>
      </w:rPr>
    </w:lvl>
    <w:lvl w:ilvl="7">
      <w:start w:val="1"/>
      <w:numFmt w:val="decimal"/>
      <w:lvlText w:val="%8."/>
      <w:lvlJc w:val="left"/>
      <w:pPr>
        <w:tabs>
          <w:tab w:val="left" w:pos="5398"/>
        </w:tabs>
        <w:ind w:left="5760" w:hanging="360"/>
      </w:pPr>
      <w:rPr>
        <w:sz w:val="24"/>
        <w:szCs w:val="24"/>
      </w:rPr>
    </w:lvl>
    <w:lvl w:ilvl="8">
      <w:start w:val="1"/>
      <w:numFmt w:val="decimal"/>
      <w:lvlText w:val="%9."/>
      <w:lvlJc w:val="left"/>
      <w:pPr>
        <w:tabs>
          <w:tab w:val="left" w:pos="6118"/>
        </w:tabs>
        <w:ind w:left="6480" w:hanging="360"/>
      </w:pPr>
      <w:rPr>
        <w:sz w:val="24"/>
        <w:szCs w:val="24"/>
      </w:rPr>
    </w:lvl>
  </w:abstractNum>
  <w:abstractNum w:abstractNumId="5" w15:restartNumberingAfterBreak="0">
    <w:nsid w:val="FF3E7031"/>
    <w:multiLevelType w:val="singleLevel"/>
    <w:tmpl w:val="FF3E7031"/>
    <w:lvl w:ilvl="0">
      <w:start w:val="6"/>
      <w:numFmt w:val="chineseCounting"/>
      <w:suff w:val="space"/>
      <w:lvlText w:val="第%1条"/>
      <w:lvlJc w:val="left"/>
      <w:rPr>
        <w:rFonts w:hint="eastAsia"/>
      </w:rPr>
    </w:lvl>
  </w:abstractNum>
  <w:abstractNum w:abstractNumId="6" w15:restartNumberingAfterBreak="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15:restartNumberingAfterBreak="0">
    <w:nsid w:val="223072BA"/>
    <w:multiLevelType w:val="singleLevel"/>
    <w:tmpl w:val="223072BA"/>
    <w:lvl w:ilvl="0">
      <w:start w:val="7"/>
      <w:numFmt w:val="chineseCounting"/>
      <w:suff w:val="nothing"/>
      <w:lvlText w:val="（%1）"/>
      <w:lvlJc w:val="left"/>
      <w:rPr>
        <w:rFonts w:hint="eastAsia"/>
      </w:rPr>
    </w:lvl>
  </w:abstractNum>
  <w:abstractNum w:abstractNumId="8" w15:restartNumberingAfterBreak="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16cid:durableId="660894767">
    <w:abstractNumId w:val="8"/>
  </w:num>
  <w:num w:numId="2" w16cid:durableId="42413780">
    <w:abstractNumId w:val="7"/>
  </w:num>
  <w:num w:numId="3" w16cid:durableId="1970890158">
    <w:abstractNumId w:val="0"/>
  </w:num>
  <w:num w:numId="4" w16cid:durableId="1131825840">
    <w:abstractNumId w:val="1"/>
  </w:num>
  <w:num w:numId="5" w16cid:durableId="1584677935">
    <w:abstractNumId w:val="3"/>
  </w:num>
  <w:num w:numId="6" w16cid:durableId="1654021010">
    <w:abstractNumId w:val="4"/>
  </w:num>
  <w:num w:numId="7" w16cid:durableId="1824731311">
    <w:abstractNumId w:val="2"/>
  </w:num>
  <w:num w:numId="8" w16cid:durableId="850293371">
    <w:abstractNumId w:val="5"/>
  </w:num>
  <w:num w:numId="9" w16cid:durableId="13213727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25832"/>
    <w:rsid w:val="9F5D86AF"/>
    <w:rsid w:val="BEFD1B22"/>
    <w:rsid w:val="00000D09"/>
    <w:rsid w:val="00001FD1"/>
    <w:rsid w:val="000062F6"/>
    <w:rsid w:val="000064C2"/>
    <w:rsid w:val="00010DCF"/>
    <w:rsid w:val="00011B73"/>
    <w:rsid w:val="00012B38"/>
    <w:rsid w:val="00013068"/>
    <w:rsid w:val="00013701"/>
    <w:rsid w:val="00013FE9"/>
    <w:rsid w:val="000165C5"/>
    <w:rsid w:val="00017C2D"/>
    <w:rsid w:val="000308AC"/>
    <w:rsid w:val="000311F2"/>
    <w:rsid w:val="00032015"/>
    <w:rsid w:val="00034718"/>
    <w:rsid w:val="0003591E"/>
    <w:rsid w:val="00036A32"/>
    <w:rsid w:val="00040332"/>
    <w:rsid w:val="000403B6"/>
    <w:rsid w:val="0004130F"/>
    <w:rsid w:val="00042FFE"/>
    <w:rsid w:val="0004411E"/>
    <w:rsid w:val="00046460"/>
    <w:rsid w:val="00047699"/>
    <w:rsid w:val="00050365"/>
    <w:rsid w:val="00050FE3"/>
    <w:rsid w:val="000557C3"/>
    <w:rsid w:val="00056208"/>
    <w:rsid w:val="0005643C"/>
    <w:rsid w:val="00056EF3"/>
    <w:rsid w:val="000607D4"/>
    <w:rsid w:val="0006104E"/>
    <w:rsid w:val="00065BDD"/>
    <w:rsid w:val="00067554"/>
    <w:rsid w:val="0007081F"/>
    <w:rsid w:val="00072919"/>
    <w:rsid w:val="00074F44"/>
    <w:rsid w:val="000756A0"/>
    <w:rsid w:val="00075C85"/>
    <w:rsid w:val="00075EFC"/>
    <w:rsid w:val="00076BA5"/>
    <w:rsid w:val="000826F9"/>
    <w:rsid w:val="00086439"/>
    <w:rsid w:val="00087648"/>
    <w:rsid w:val="00090318"/>
    <w:rsid w:val="000903A8"/>
    <w:rsid w:val="00090D9E"/>
    <w:rsid w:val="00092400"/>
    <w:rsid w:val="00092906"/>
    <w:rsid w:val="00093D25"/>
    <w:rsid w:val="0009562C"/>
    <w:rsid w:val="000A1295"/>
    <w:rsid w:val="000A2FB6"/>
    <w:rsid w:val="000A4A8A"/>
    <w:rsid w:val="000A5651"/>
    <w:rsid w:val="000A5CEA"/>
    <w:rsid w:val="000A62E5"/>
    <w:rsid w:val="000B077D"/>
    <w:rsid w:val="000B1CA7"/>
    <w:rsid w:val="000B2438"/>
    <w:rsid w:val="000B28A3"/>
    <w:rsid w:val="000B2975"/>
    <w:rsid w:val="000B3716"/>
    <w:rsid w:val="000B4BF2"/>
    <w:rsid w:val="000B5A53"/>
    <w:rsid w:val="000C337F"/>
    <w:rsid w:val="000C6CA8"/>
    <w:rsid w:val="000C7A3F"/>
    <w:rsid w:val="000C7C9D"/>
    <w:rsid w:val="000D26D7"/>
    <w:rsid w:val="000D2F5A"/>
    <w:rsid w:val="000D514E"/>
    <w:rsid w:val="000D5DE9"/>
    <w:rsid w:val="000E01A8"/>
    <w:rsid w:val="000E1521"/>
    <w:rsid w:val="000E50F9"/>
    <w:rsid w:val="000E5380"/>
    <w:rsid w:val="000E6A76"/>
    <w:rsid w:val="000F1202"/>
    <w:rsid w:val="000F1454"/>
    <w:rsid w:val="000F24C8"/>
    <w:rsid w:val="000F48D9"/>
    <w:rsid w:val="000F4D4E"/>
    <w:rsid w:val="000F5C82"/>
    <w:rsid w:val="000F6957"/>
    <w:rsid w:val="000F7837"/>
    <w:rsid w:val="00100136"/>
    <w:rsid w:val="00100A44"/>
    <w:rsid w:val="001031C7"/>
    <w:rsid w:val="00104DA5"/>
    <w:rsid w:val="001057B2"/>
    <w:rsid w:val="001165C6"/>
    <w:rsid w:val="00117E3A"/>
    <w:rsid w:val="00120C04"/>
    <w:rsid w:val="001211D2"/>
    <w:rsid w:val="00121654"/>
    <w:rsid w:val="00121CDE"/>
    <w:rsid w:val="001232CD"/>
    <w:rsid w:val="00123BF8"/>
    <w:rsid w:val="00124C8D"/>
    <w:rsid w:val="001256ED"/>
    <w:rsid w:val="0012609D"/>
    <w:rsid w:val="001307AA"/>
    <w:rsid w:val="00130AD2"/>
    <w:rsid w:val="001331DC"/>
    <w:rsid w:val="00136305"/>
    <w:rsid w:val="00136F51"/>
    <w:rsid w:val="001411F4"/>
    <w:rsid w:val="00141664"/>
    <w:rsid w:val="001422F6"/>
    <w:rsid w:val="00143B4D"/>
    <w:rsid w:val="00144397"/>
    <w:rsid w:val="0014712D"/>
    <w:rsid w:val="00150DE5"/>
    <w:rsid w:val="001524A8"/>
    <w:rsid w:val="00155128"/>
    <w:rsid w:val="0015672A"/>
    <w:rsid w:val="00161A5D"/>
    <w:rsid w:val="001630A1"/>
    <w:rsid w:val="00164FD8"/>
    <w:rsid w:val="00165592"/>
    <w:rsid w:val="00165934"/>
    <w:rsid w:val="001659F0"/>
    <w:rsid w:val="001704C8"/>
    <w:rsid w:val="00170717"/>
    <w:rsid w:val="001707F2"/>
    <w:rsid w:val="00173561"/>
    <w:rsid w:val="00173A83"/>
    <w:rsid w:val="00174526"/>
    <w:rsid w:val="001759F8"/>
    <w:rsid w:val="00180999"/>
    <w:rsid w:val="00181ED5"/>
    <w:rsid w:val="001834DA"/>
    <w:rsid w:val="001837F4"/>
    <w:rsid w:val="00185D85"/>
    <w:rsid w:val="001871E6"/>
    <w:rsid w:val="00192EBE"/>
    <w:rsid w:val="00193BCD"/>
    <w:rsid w:val="00193DE8"/>
    <w:rsid w:val="0019431D"/>
    <w:rsid w:val="00194438"/>
    <w:rsid w:val="00194FBC"/>
    <w:rsid w:val="00196A86"/>
    <w:rsid w:val="00196D6B"/>
    <w:rsid w:val="00196E07"/>
    <w:rsid w:val="001A142F"/>
    <w:rsid w:val="001A2919"/>
    <w:rsid w:val="001A3DE3"/>
    <w:rsid w:val="001A46F9"/>
    <w:rsid w:val="001B5BEA"/>
    <w:rsid w:val="001C0E64"/>
    <w:rsid w:val="001C1981"/>
    <w:rsid w:val="001C4A0F"/>
    <w:rsid w:val="001C4A2D"/>
    <w:rsid w:val="001C50CC"/>
    <w:rsid w:val="001D1850"/>
    <w:rsid w:val="001D18EF"/>
    <w:rsid w:val="001D249B"/>
    <w:rsid w:val="001D4FB9"/>
    <w:rsid w:val="001E3CB7"/>
    <w:rsid w:val="001F2B50"/>
    <w:rsid w:val="001F345B"/>
    <w:rsid w:val="001F4AD6"/>
    <w:rsid w:val="001F65EF"/>
    <w:rsid w:val="001F6DCF"/>
    <w:rsid w:val="0020094D"/>
    <w:rsid w:val="0020203B"/>
    <w:rsid w:val="002027E3"/>
    <w:rsid w:val="00206328"/>
    <w:rsid w:val="002113A2"/>
    <w:rsid w:val="00212E26"/>
    <w:rsid w:val="00214D65"/>
    <w:rsid w:val="0021638D"/>
    <w:rsid w:val="00220883"/>
    <w:rsid w:val="002244A3"/>
    <w:rsid w:val="00226A28"/>
    <w:rsid w:val="00230077"/>
    <w:rsid w:val="002320BD"/>
    <w:rsid w:val="0023232A"/>
    <w:rsid w:val="00233239"/>
    <w:rsid w:val="00233BCA"/>
    <w:rsid w:val="00243257"/>
    <w:rsid w:val="00243C5D"/>
    <w:rsid w:val="00243DC1"/>
    <w:rsid w:val="00244482"/>
    <w:rsid w:val="0024790F"/>
    <w:rsid w:val="00247A26"/>
    <w:rsid w:val="00250531"/>
    <w:rsid w:val="00251ED7"/>
    <w:rsid w:val="00256A4A"/>
    <w:rsid w:val="002575F6"/>
    <w:rsid w:val="00260345"/>
    <w:rsid w:val="002617D3"/>
    <w:rsid w:val="00261C83"/>
    <w:rsid w:val="00264E8A"/>
    <w:rsid w:val="00265B2C"/>
    <w:rsid w:val="00266956"/>
    <w:rsid w:val="00266AAA"/>
    <w:rsid w:val="00271634"/>
    <w:rsid w:val="00274CF5"/>
    <w:rsid w:val="00275C48"/>
    <w:rsid w:val="00277AEF"/>
    <w:rsid w:val="00280389"/>
    <w:rsid w:val="002804EC"/>
    <w:rsid w:val="00280C49"/>
    <w:rsid w:val="00292BE5"/>
    <w:rsid w:val="00293728"/>
    <w:rsid w:val="00293B4A"/>
    <w:rsid w:val="002948B5"/>
    <w:rsid w:val="00294986"/>
    <w:rsid w:val="00294EAF"/>
    <w:rsid w:val="00295416"/>
    <w:rsid w:val="00295883"/>
    <w:rsid w:val="0029610C"/>
    <w:rsid w:val="00297972"/>
    <w:rsid w:val="00297EAE"/>
    <w:rsid w:val="002A4B3C"/>
    <w:rsid w:val="002A5E55"/>
    <w:rsid w:val="002B3A90"/>
    <w:rsid w:val="002B3BB4"/>
    <w:rsid w:val="002B3BFC"/>
    <w:rsid w:val="002B538F"/>
    <w:rsid w:val="002C696D"/>
    <w:rsid w:val="002D09CD"/>
    <w:rsid w:val="002D17E4"/>
    <w:rsid w:val="002D1D64"/>
    <w:rsid w:val="002D42CC"/>
    <w:rsid w:val="002D48F4"/>
    <w:rsid w:val="002D5232"/>
    <w:rsid w:val="002D5B4E"/>
    <w:rsid w:val="002E1053"/>
    <w:rsid w:val="002E4551"/>
    <w:rsid w:val="002F1119"/>
    <w:rsid w:val="002F245E"/>
    <w:rsid w:val="002F3D09"/>
    <w:rsid w:val="002F4792"/>
    <w:rsid w:val="00301620"/>
    <w:rsid w:val="003036EA"/>
    <w:rsid w:val="0031086D"/>
    <w:rsid w:val="00313073"/>
    <w:rsid w:val="0031461A"/>
    <w:rsid w:val="003159EF"/>
    <w:rsid w:val="00316DDF"/>
    <w:rsid w:val="00316F81"/>
    <w:rsid w:val="00320416"/>
    <w:rsid w:val="00321DA5"/>
    <w:rsid w:val="00322EA4"/>
    <w:rsid w:val="003246E7"/>
    <w:rsid w:val="00325832"/>
    <w:rsid w:val="00326E2A"/>
    <w:rsid w:val="0033138A"/>
    <w:rsid w:val="00332911"/>
    <w:rsid w:val="00335148"/>
    <w:rsid w:val="003424AE"/>
    <w:rsid w:val="00343849"/>
    <w:rsid w:val="00344EF6"/>
    <w:rsid w:val="0034565D"/>
    <w:rsid w:val="003473CD"/>
    <w:rsid w:val="0035257E"/>
    <w:rsid w:val="00355EEA"/>
    <w:rsid w:val="003562E3"/>
    <w:rsid w:val="00364265"/>
    <w:rsid w:val="0036751A"/>
    <w:rsid w:val="00367868"/>
    <w:rsid w:val="0037085F"/>
    <w:rsid w:val="00373C07"/>
    <w:rsid w:val="00374D2C"/>
    <w:rsid w:val="00374FF3"/>
    <w:rsid w:val="00377781"/>
    <w:rsid w:val="00381F27"/>
    <w:rsid w:val="003839AE"/>
    <w:rsid w:val="00383A58"/>
    <w:rsid w:val="0038436A"/>
    <w:rsid w:val="00384A14"/>
    <w:rsid w:val="00390FEE"/>
    <w:rsid w:val="003918BD"/>
    <w:rsid w:val="00391FD0"/>
    <w:rsid w:val="0039235B"/>
    <w:rsid w:val="003926CA"/>
    <w:rsid w:val="003937B9"/>
    <w:rsid w:val="00394B36"/>
    <w:rsid w:val="00395727"/>
    <w:rsid w:val="0039645C"/>
    <w:rsid w:val="003A4B1D"/>
    <w:rsid w:val="003A4EE6"/>
    <w:rsid w:val="003A7FEB"/>
    <w:rsid w:val="003B6D2D"/>
    <w:rsid w:val="003B78E0"/>
    <w:rsid w:val="003C189D"/>
    <w:rsid w:val="003C5D60"/>
    <w:rsid w:val="003C6ECC"/>
    <w:rsid w:val="003C71A3"/>
    <w:rsid w:val="003C7A89"/>
    <w:rsid w:val="003D2DDD"/>
    <w:rsid w:val="003D2EF8"/>
    <w:rsid w:val="003D5959"/>
    <w:rsid w:val="003D6BE2"/>
    <w:rsid w:val="003E2404"/>
    <w:rsid w:val="003E2BBE"/>
    <w:rsid w:val="003E4B1B"/>
    <w:rsid w:val="003E5355"/>
    <w:rsid w:val="003E5694"/>
    <w:rsid w:val="003E5E39"/>
    <w:rsid w:val="003E6E8F"/>
    <w:rsid w:val="003E71CA"/>
    <w:rsid w:val="003F2463"/>
    <w:rsid w:val="003F2FCC"/>
    <w:rsid w:val="003F68DF"/>
    <w:rsid w:val="003F6B18"/>
    <w:rsid w:val="003F7025"/>
    <w:rsid w:val="0040134A"/>
    <w:rsid w:val="00402BE6"/>
    <w:rsid w:val="004040D8"/>
    <w:rsid w:val="004052B8"/>
    <w:rsid w:val="0040553A"/>
    <w:rsid w:val="004055D4"/>
    <w:rsid w:val="0040569C"/>
    <w:rsid w:val="004103AB"/>
    <w:rsid w:val="00410A95"/>
    <w:rsid w:val="00411416"/>
    <w:rsid w:val="00412894"/>
    <w:rsid w:val="00413972"/>
    <w:rsid w:val="004153D6"/>
    <w:rsid w:val="00415D1E"/>
    <w:rsid w:val="00415D39"/>
    <w:rsid w:val="00416AFE"/>
    <w:rsid w:val="004176FC"/>
    <w:rsid w:val="00424D37"/>
    <w:rsid w:val="00424F07"/>
    <w:rsid w:val="004267C9"/>
    <w:rsid w:val="00427F8D"/>
    <w:rsid w:val="00430F9D"/>
    <w:rsid w:val="00431536"/>
    <w:rsid w:val="00431C42"/>
    <w:rsid w:val="00432C99"/>
    <w:rsid w:val="00434187"/>
    <w:rsid w:val="004354CB"/>
    <w:rsid w:val="004377AC"/>
    <w:rsid w:val="00437DB0"/>
    <w:rsid w:val="004424FE"/>
    <w:rsid w:val="00443C74"/>
    <w:rsid w:val="00445313"/>
    <w:rsid w:val="00445AE5"/>
    <w:rsid w:val="00446120"/>
    <w:rsid w:val="004519C8"/>
    <w:rsid w:val="00454160"/>
    <w:rsid w:val="004559D5"/>
    <w:rsid w:val="00455F7E"/>
    <w:rsid w:val="00457B84"/>
    <w:rsid w:val="00460809"/>
    <w:rsid w:val="00461A5D"/>
    <w:rsid w:val="0046378A"/>
    <w:rsid w:val="00467BBC"/>
    <w:rsid w:val="004713B6"/>
    <w:rsid w:val="00471BA8"/>
    <w:rsid w:val="00472C82"/>
    <w:rsid w:val="004740E4"/>
    <w:rsid w:val="00477597"/>
    <w:rsid w:val="00477E16"/>
    <w:rsid w:val="00480BCD"/>
    <w:rsid w:val="004826E0"/>
    <w:rsid w:val="00485AF3"/>
    <w:rsid w:val="00495ECD"/>
    <w:rsid w:val="004A0F57"/>
    <w:rsid w:val="004A18BA"/>
    <w:rsid w:val="004A1E95"/>
    <w:rsid w:val="004A3709"/>
    <w:rsid w:val="004A3B65"/>
    <w:rsid w:val="004A4E98"/>
    <w:rsid w:val="004A7516"/>
    <w:rsid w:val="004A7F72"/>
    <w:rsid w:val="004B1260"/>
    <w:rsid w:val="004B2DBB"/>
    <w:rsid w:val="004B725D"/>
    <w:rsid w:val="004D5F22"/>
    <w:rsid w:val="004D6293"/>
    <w:rsid w:val="004D6546"/>
    <w:rsid w:val="004E0B40"/>
    <w:rsid w:val="004E0DD9"/>
    <w:rsid w:val="004E38E3"/>
    <w:rsid w:val="004E6B9C"/>
    <w:rsid w:val="004F2A67"/>
    <w:rsid w:val="004F2F7D"/>
    <w:rsid w:val="004F55DE"/>
    <w:rsid w:val="004F669A"/>
    <w:rsid w:val="004F7B5C"/>
    <w:rsid w:val="00502349"/>
    <w:rsid w:val="00502D44"/>
    <w:rsid w:val="00502D4C"/>
    <w:rsid w:val="00503E1E"/>
    <w:rsid w:val="005049CC"/>
    <w:rsid w:val="00506C8E"/>
    <w:rsid w:val="00506CD1"/>
    <w:rsid w:val="00512ABA"/>
    <w:rsid w:val="005131C3"/>
    <w:rsid w:val="00513A4E"/>
    <w:rsid w:val="005201BE"/>
    <w:rsid w:val="00521FF3"/>
    <w:rsid w:val="00524604"/>
    <w:rsid w:val="00524852"/>
    <w:rsid w:val="00524FDF"/>
    <w:rsid w:val="00525EE9"/>
    <w:rsid w:val="00526D86"/>
    <w:rsid w:val="0053021A"/>
    <w:rsid w:val="00530B5B"/>
    <w:rsid w:val="00530D50"/>
    <w:rsid w:val="005329BE"/>
    <w:rsid w:val="005334B4"/>
    <w:rsid w:val="005349D4"/>
    <w:rsid w:val="00537A86"/>
    <w:rsid w:val="00537D63"/>
    <w:rsid w:val="005407BF"/>
    <w:rsid w:val="00541927"/>
    <w:rsid w:val="00542508"/>
    <w:rsid w:val="00544107"/>
    <w:rsid w:val="00544650"/>
    <w:rsid w:val="005449BE"/>
    <w:rsid w:val="0054503A"/>
    <w:rsid w:val="005506C7"/>
    <w:rsid w:val="0055079B"/>
    <w:rsid w:val="00550B2F"/>
    <w:rsid w:val="00552B17"/>
    <w:rsid w:val="00555C5A"/>
    <w:rsid w:val="00555DDD"/>
    <w:rsid w:val="0055739D"/>
    <w:rsid w:val="0055752D"/>
    <w:rsid w:val="0056011E"/>
    <w:rsid w:val="005613FF"/>
    <w:rsid w:val="0056453E"/>
    <w:rsid w:val="0056704D"/>
    <w:rsid w:val="005673A8"/>
    <w:rsid w:val="00570D6F"/>
    <w:rsid w:val="0057120E"/>
    <w:rsid w:val="005718A8"/>
    <w:rsid w:val="00572118"/>
    <w:rsid w:val="00572BEE"/>
    <w:rsid w:val="00572E0A"/>
    <w:rsid w:val="005737C6"/>
    <w:rsid w:val="00575DF4"/>
    <w:rsid w:val="00580546"/>
    <w:rsid w:val="00580CB3"/>
    <w:rsid w:val="005831FA"/>
    <w:rsid w:val="005842A0"/>
    <w:rsid w:val="0058472E"/>
    <w:rsid w:val="00584D37"/>
    <w:rsid w:val="0058591A"/>
    <w:rsid w:val="00585991"/>
    <w:rsid w:val="00592D18"/>
    <w:rsid w:val="00593558"/>
    <w:rsid w:val="0059473B"/>
    <w:rsid w:val="005953CA"/>
    <w:rsid w:val="005960BA"/>
    <w:rsid w:val="00596744"/>
    <w:rsid w:val="005A4121"/>
    <w:rsid w:val="005A6731"/>
    <w:rsid w:val="005B0ED7"/>
    <w:rsid w:val="005B352D"/>
    <w:rsid w:val="005B589E"/>
    <w:rsid w:val="005B631B"/>
    <w:rsid w:val="005B6420"/>
    <w:rsid w:val="005C1991"/>
    <w:rsid w:val="005C42AB"/>
    <w:rsid w:val="005C463B"/>
    <w:rsid w:val="005C4B64"/>
    <w:rsid w:val="005C511D"/>
    <w:rsid w:val="005C5EB1"/>
    <w:rsid w:val="005C6687"/>
    <w:rsid w:val="005D1B17"/>
    <w:rsid w:val="005D330D"/>
    <w:rsid w:val="005D3683"/>
    <w:rsid w:val="005D3AB2"/>
    <w:rsid w:val="005D4C3D"/>
    <w:rsid w:val="005D792B"/>
    <w:rsid w:val="005E292B"/>
    <w:rsid w:val="005E2966"/>
    <w:rsid w:val="005E6149"/>
    <w:rsid w:val="005E7FF4"/>
    <w:rsid w:val="005F09CC"/>
    <w:rsid w:val="005F15EF"/>
    <w:rsid w:val="005F2890"/>
    <w:rsid w:val="005F297C"/>
    <w:rsid w:val="005F3EB2"/>
    <w:rsid w:val="006001B2"/>
    <w:rsid w:val="006014DA"/>
    <w:rsid w:val="006038D0"/>
    <w:rsid w:val="00606463"/>
    <w:rsid w:val="00611A86"/>
    <w:rsid w:val="00612BD3"/>
    <w:rsid w:val="00612F42"/>
    <w:rsid w:val="006137B6"/>
    <w:rsid w:val="00613E49"/>
    <w:rsid w:val="00616B13"/>
    <w:rsid w:val="00616C15"/>
    <w:rsid w:val="00620130"/>
    <w:rsid w:val="00622893"/>
    <w:rsid w:val="00625361"/>
    <w:rsid w:val="0062548D"/>
    <w:rsid w:val="00625A4B"/>
    <w:rsid w:val="00630B07"/>
    <w:rsid w:val="00631029"/>
    <w:rsid w:val="0063189E"/>
    <w:rsid w:val="00632268"/>
    <w:rsid w:val="00633921"/>
    <w:rsid w:val="00635552"/>
    <w:rsid w:val="00635DAE"/>
    <w:rsid w:val="00637E05"/>
    <w:rsid w:val="00641801"/>
    <w:rsid w:val="00643D14"/>
    <w:rsid w:val="00644C09"/>
    <w:rsid w:val="00646CA6"/>
    <w:rsid w:val="006478CA"/>
    <w:rsid w:val="00652FA2"/>
    <w:rsid w:val="00661236"/>
    <w:rsid w:val="00665F3D"/>
    <w:rsid w:val="00670BE5"/>
    <w:rsid w:val="006718A2"/>
    <w:rsid w:val="006741E5"/>
    <w:rsid w:val="006802EF"/>
    <w:rsid w:val="00681AE4"/>
    <w:rsid w:val="00681E1C"/>
    <w:rsid w:val="00681E2D"/>
    <w:rsid w:val="00685340"/>
    <w:rsid w:val="0068581C"/>
    <w:rsid w:val="00685987"/>
    <w:rsid w:val="006906ED"/>
    <w:rsid w:val="00691E24"/>
    <w:rsid w:val="00692004"/>
    <w:rsid w:val="0069672B"/>
    <w:rsid w:val="006A0563"/>
    <w:rsid w:val="006A1C8A"/>
    <w:rsid w:val="006A258A"/>
    <w:rsid w:val="006A437D"/>
    <w:rsid w:val="006A4BDB"/>
    <w:rsid w:val="006A5C56"/>
    <w:rsid w:val="006A5D28"/>
    <w:rsid w:val="006A6F51"/>
    <w:rsid w:val="006A75E7"/>
    <w:rsid w:val="006A7941"/>
    <w:rsid w:val="006B0EC3"/>
    <w:rsid w:val="006B19B9"/>
    <w:rsid w:val="006B4FB8"/>
    <w:rsid w:val="006B512B"/>
    <w:rsid w:val="006B52A7"/>
    <w:rsid w:val="006C0461"/>
    <w:rsid w:val="006C23C2"/>
    <w:rsid w:val="006C59A5"/>
    <w:rsid w:val="006C755D"/>
    <w:rsid w:val="006C7A95"/>
    <w:rsid w:val="006C7FB3"/>
    <w:rsid w:val="006D771A"/>
    <w:rsid w:val="006E0CD2"/>
    <w:rsid w:val="006E1997"/>
    <w:rsid w:val="006E2EB7"/>
    <w:rsid w:val="006E76A5"/>
    <w:rsid w:val="006F0645"/>
    <w:rsid w:val="006F1700"/>
    <w:rsid w:val="006F239F"/>
    <w:rsid w:val="006F3E34"/>
    <w:rsid w:val="007000FF"/>
    <w:rsid w:val="00700507"/>
    <w:rsid w:val="0070070A"/>
    <w:rsid w:val="007029C6"/>
    <w:rsid w:val="00705998"/>
    <w:rsid w:val="0071193F"/>
    <w:rsid w:val="0071532D"/>
    <w:rsid w:val="007203E1"/>
    <w:rsid w:val="00721187"/>
    <w:rsid w:val="0072124A"/>
    <w:rsid w:val="007236BA"/>
    <w:rsid w:val="007238DD"/>
    <w:rsid w:val="00723D02"/>
    <w:rsid w:val="00723D84"/>
    <w:rsid w:val="00723EDE"/>
    <w:rsid w:val="00724717"/>
    <w:rsid w:val="0072660C"/>
    <w:rsid w:val="00727CF8"/>
    <w:rsid w:val="00730404"/>
    <w:rsid w:val="00731AB7"/>
    <w:rsid w:val="00732ABF"/>
    <w:rsid w:val="0074180F"/>
    <w:rsid w:val="007446DE"/>
    <w:rsid w:val="00746019"/>
    <w:rsid w:val="00746D3F"/>
    <w:rsid w:val="00747E7C"/>
    <w:rsid w:val="00750AB2"/>
    <w:rsid w:val="007532A0"/>
    <w:rsid w:val="00753DCB"/>
    <w:rsid w:val="007547AC"/>
    <w:rsid w:val="00755358"/>
    <w:rsid w:val="007558DB"/>
    <w:rsid w:val="00755AB9"/>
    <w:rsid w:val="00757FB9"/>
    <w:rsid w:val="00760746"/>
    <w:rsid w:val="00766299"/>
    <w:rsid w:val="00766870"/>
    <w:rsid w:val="00766EC1"/>
    <w:rsid w:val="007702C7"/>
    <w:rsid w:val="007737A3"/>
    <w:rsid w:val="007738A0"/>
    <w:rsid w:val="0077606A"/>
    <w:rsid w:val="00777C6E"/>
    <w:rsid w:val="007801CD"/>
    <w:rsid w:val="0078146D"/>
    <w:rsid w:val="00781801"/>
    <w:rsid w:val="00783E3F"/>
    <w:rsid w:val="00784C33"/>
    <w:rsid w:val="00787C14"/>
    <w:rsid w:val="007904D7"/>
    <w:rsid w:val="00790639"/>
    <w:rsid w:val="00792CEE"/>
    <w:rsid w:val="0079363C"/>
    <w:rsid w:val="00793B6E"/>
    <w:rsid w:val="00795A2F"/>
    <w:rsid w:val="00795AA5"/>
    <w:rsid w:val="00796C43"/>
    <w:rsid w:val="0079785B"/>
    <w:rsid w:val="007A4BB5"/>
    <w:rsid w:val="007A4FB6"/>
    <w:rsid w:val="007A5AEB"/>
    <w:rsid w:val="007A6AA6"/>
    <w:rsid w:val="007B0B7E"/>
    <w:rsid w:val="007B1550"/>
    <w:rsid w:val="007B1B3A"/>
    <w:rsid w:val="007B4E82"/>
    <w:rsid w:val="007B5D7F"/>
    <w:rsid w:val="007B7C1E"/>
    <w:rsid w:val="007C1D1B"/>
    <w:rsid w:val="007C6783"/>
    <w:rsid w:val="007C6A8D"/>
    <w:rsid w:val="007D5AB1"/>
    <w:rsid w:val="007D6B52"/>
    <w:rsid w:val="007D6EC1"/>
    <w:rsid w:val="007E4CD6"/>
    <w:rsid w:val="007E6F5E"/>
    <w:rsid w:val="007E71EF"/>
    <w:rsid w:val="007E73D8"/>
    <w:rsid w:val="007F1D75"/>
    <w:rsid w:val="007F1F0C"/>
    <w:rsid w:val="007F5589"/>
    <w:rsid w:val="007F55DE"/>
    <w:rsid w:val="007F5E90"/>
    <w:rsid w:val="007F79A8"/>
    <w:rsid w:val="00800009"/>
    <w:rsid w:val="008005A8"/>
    <w:rsid w:val="0080286C"/>
    <w:rsid w:val="00802CE5"/>
    <w:rsid w:val="00804A39"/>
    <w:rsid w:val="00805098"/>
    <w:rsid w:val="00807A77"/>
    <w:rsid w:val="00810B35"/>
    <w:rsid w:val="00814C9A"/>
    <w:rsid w:val="008152F1"/>
    <w:rsid w:val="00817C8C"/>
    <w:rsid w:val="008233A0"/>
    <w:rsid w:val="008259FC"/>
    <w:rsid w:val="00832534"/>
    <w:rsid w:val="00834EDE"/>
    <w:rsid w:val="00837228"/>
    <w:rsid w:val="008444AE"/>
    <w:rsid w:val="00844EE4"/>
    <w:rsid w:val="008457A8"/>
    <w:rsid w:val="008465BF"/>
    <w:rsid w:val="0084680C"/>
    <w:rsid w:val="008527D8"/>
    <w:rsid w:val="00852DD8"/>
    <w:rsid w:val="00852EBB"/>
    <w:rsid w:val="0085585F"/>
    <w:rsid w:val="00855FFB"/>
    <w:rsid w:val="008563E3"/>
    <w:rsid w:val="00856C7F"/>
    <w:rsid w:val="00861293"/>
    <w:rsid w:val="0086630A"/>
    <w:rsid w:val="00870485"/>
    <w:rsid w:val="00872A7C"/>
    <w:rsid w:val="00874016"/>
    <w:rsid w:val="00882E78"/>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0E9F"/>
    <w:rsid w:val="008B1700"/>
    <w:rsid w:val="008B202B"/>
    <w:rsid w:val="008B3001"/>
    <w:rsid w:val="008B3CFE"/>
    <w:rsid w:val="008B4251"/>
    <w:rsid w:val="008B5DBC"/>
    <w:rsid w:val="008C3C92"/>
    <w:rsid w:val="008C4E8A"/>
    <w:rsid w:val="008D394D"/>
    <w:rsid w:val="008D4422"/>
    <w:rsid w:val="008D640B"/>
    <w:rsid w:val="008E3C04"/>
    <w:rsid w:val="008E56E2"/>
    <w:rsid w:val="008E57F5"/>
    <w:rsid w:val="008E68B5"/>
    <w:rsid w:val="008F35A8"/>
    <w:rsid w:val="00901475"/>
    <w:rsid w:val="009016E3"/>
    <w:rsid w:val="0090766A"/>
    <w:rsid w:val="00907F37"/>
    <w:rsid w:val="009111AD"/>
    <w:rsid w:val="00913750"/>
    <w:rsid w:val="00913F09"/>
    <w:rsid w:val="00917496"/>
    <w:rsid w:val="00921479"/>
    <w:rsid w:val="0092151E"/>
    <w:rsid w:val="00925C9C"/>
    <w:rsid w:val="0092600D"/>
    <w:rsid w:val="00931A37"/>
    <w:rsid w:val="00932286"/>
    <w:rsid w:val="0093630E"/>
    <w:rsid w:val="00936E99"/>
    <w:rsid w:val="00940318"/>
    <w:rsid w:val="0094062F"/>
    <w:rsid w:val="0094212E"/>
    <w:rsid w:val="0094454A"/>
    <w:rsid w:val="0094458A"/>
    <w:rsid w:val="0094466C"/>
    <w:rsid w:val="00947EC9"/>
    <w:rsid w:val="00951458"/>
    <w:rsid w:val="00951A8D"/>
    <w:rsid w:val="009533CE"/>
    <w:rsid w:val="00955B43"/>
    <w:rsid w:val="0095612C"/>
    <w:rsid w:val="00956BAA"/>
    <w:rsid w:val="00962A82"/>
    <w:rsid w:val="0096326C"/>
    <w:rsid w:val="00963601"/>
    <w:rsid w:val="009662F0"/>
    <w:rsid w:val="00966BCE"/>
    <w:rsid w:val="00974B43"/>
    <w:rsid w:val="00977FB6"/>
    <w:rsid w:val="009809F0"/>
    <w:rsid w:val="009820A2"/>
    <w:rsid w:val="009829B0"/>
    <w:rsid w:val="0098336D"/>
    <w:rsid w:val="0098433A"/>
    <w:rsid w:val="00984AB0"/>
    <w:rsid w:val="00984F44"/>
    <w:rsid w:val="0098544D"/>
    <w:rsid w:val="00987484"/>
    <w:rsid w:val="009908ED"/>
    <w:rsid w:val="00994363"/>
    <w:rsid w:val="00994B03"/>
    <w:rsid w:val="00994D53"/>
    <w:rsid w:val="0099688A"/>
    <w:rsid w:val="00997388"/>
    <w:rsid w:val="00997CDF"/>
    <w:rsid w:val="009A02C9"/>
    <w:rsid w:val="009A0D32"/>
    <w:rsid w:val="009A2543"/>
    <w:rsid w:val="009A2D36"/>
    <w:rsid w:val="009A3371"/>
    <w:rsid w:val="009A3F39"/>
    <w:rsid w:val="009A418D"/>
    <w:rsid w:val="009A4641"/>
    <w:rsid w:val="009A5F5B"/>
    <w:rsid w:val="009A70B1"/>
    <w:rsid w:val="009A7596"/>
    <w:rsid w:val="009A77F4"/>
    <w:rsid w:val="009B3246"/>
    <w:rsid w:val="009B477B"/>
    <w:rsid w:val="009B50B5"/>
    <w:rsid w:val="009B5705"/>
    <w:rsid w:val="009B72E8"/>
    <w:rsid w:val="009C0EA3"/>
    <w:rsid w:val="009C69C7"/>
    <w:rsid w:val="009D187B"/>
    <w:rsid w:val="009D1E28"/>
    <w:rsid w:val="009D2385"/>
    <w:rsid w:val="009D24A0"/>
    <w:rsid w:val="009D5C8E"/>
    <w:rsid w:val="009E0499"/>
    <w:rsid w:val="009E105F"/>
    <w:rsid w:val="009E2558"/>
    <w:rsid w:val="009E3B6B"/>
    <w:rsid w:val="009E44DC"/>
    <w:rsid w:val="009E6FCC"/>
    <w:rsid w:val="009E7D35"/>
    <w:rsid w:val="009F2269"/>
    <w:rsid w:val="009F3382"/>
    <w:rsid w:val="009F4712"/>
    <w:rsid w:val="009F598A"/>
    <w:rsid w:val="009F5AC3"/>
    <w:rsid w:val="009F60C9"/>
    <w:rsid w:val="00A002FE"/>
    <w:rsid w:val="00A02228"/>
    <w:rsid w:val="00A03C90"/>
    <w:rsid w:val="00A03EDD"/>
    <w:rsid w:val="00A057D1"/>
    <w:rsid w:val="00A071FC"/>
    <w:rsid w:val="00A07548"/>
    <w:rsid w:val="00A11FFD"/>
    <w:rsid w:val="00A12C8D"/>
    <w:rsid w:val="00A148A6"/>
    <w:rsid w:val="00A2223B"/>
    <w:rsid w:val="00A251A6"/>
    <w:rsid w:val="00A252F0"/>
    <w:rsid w:val="00A264A9"/>
    <w:rsid w:val="00A26C90"/>
    <w:rsid w:val="00A333F8"/>
    <w:rsid w:val="00A3561D"/>
    <w:rsid w:val="00A35BC5"/>
    <w:rsid w:val="00A36386"/>
    <w:rsid w:val="00A42BB8"/>
    <w:rsid w:val="00A440E2"/>
    <w:rsid w:val="00A447A8"/>
    <w:rsid w:val="00A45815"/>
    <w:rsid w:val="00A4638D"/>
    <w:rsid w:val="00A5132F"/>
    <w:rsid w:val="00A5241A"/>
    <w:rsid w:val="00A53C66"/>
    <w:rsid w:val="00A55CB3"/>
    <w:rsid w:val="00A5699D"/>
    <w:rsid w:val="00A57696"/>
    <w:rsid w:val="00A60795"/>
    <w:rsid w:val="00A60AF2"/>
    <w:rsid w:val="00A62455"/>
    <w:rsid w:val="00A63263"/>
    <w:rsid w:val="00A64F8F"/>
    <w:rsid w:val="00A7010D"/>
    <w:rsid w:val="00A711EB"/>
    <w:rsid w:val="00A8009D"/>
    <w:rsid w:val="00A80583"/>
    <w:rsid w:val="00A80AAB"/>
    <w:rsid w:val="00A87680"/>
    <w:rsid w:val="00A90C1C"/>
    <w:rsid w:val="00A90E13"/>
    <w:rsid w:val="00A92036"/>
    <w:rsid w:val="00A92667"/>
    <w:rsid w:val="00A926C8"/>
    <w:rsid w:val="00A92A1A"/>
    <w:rsid w:val="00A92D09"/>
    <w:rsid w:val="00A936E7"/>
    <w:rsid w:val="00A93C6B"/>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472B"/>
    <w:rsid w:val="00AB7376"/>
    <w:rsid w:val="00AC04F7"/>
    <w:rsid w:val="00AC0B2F"/>
    <w:rsid w:val="00AC23D0"/>
    <w:rsid w:val="00AC6628"/>
    <w:rsid w:val="00AC7CD8"/>
    <w:rsid w:val="00AD4123"/>
    <w:rsid w:val="00AD422E"/>
    <w:rsid w:val="00AD59E0"/>
    <w:rsid w:val="00AE15EA"/>
    <w:rsid w:val="00AE1773"/>
    <w:rsid w:val="00AE2ECF"/>
    <w:rsid w:val="00AE4505"/>
    <w:rsid w:val="00AE4CC7"/>
    <w:rsid w:val="00AE5C1F"/>
    <w:rsid w:val="00AE6ACB"/>
    <w:rsid w:val="00AF06D9"/>
    <w:rsid w:val="00AF3DA6"/>
    <w:rsid w:val="00AF4C34"/>
    <w:rsid w:val="00AF50C2"/>
    <w:rsid w:val="00AF747D"/>
    <w:rsid w:val="00B012DE"/>
    <w:rsid w:val="00B03A0E"/>
    <w:rsid w:val="00B03A2E"/>
    <w:rsid w:val="00B05458"/>
    <w:rsid w:val="00B07152"/>
    <w:rsid w:val="00B11DE7"/>
    <w:rsid w:val="00B1328E"/>
    <w:rsid w:val="00B13707"/>
    <w:rsid w:val="00B13CD0"/>
    <w:rsid w:val="00B16203"/>
    <w:rsid w:val="00B208E4"/>
    <w:rsid w:val="00B2233E"/>
    <w:rsid w:val="00B24A31"/>
    <w:rsid w:val="00B25107"/>
    <w:rsid w:val="00B258E1"/>
    <w:rsid w:val="00B27DE5"/>
    <w:rsid w:val="00B31F81"/>
    <w:rsid w:val="00B32A76"/>
    <w:rsid w:val="00B32C88"/>
    <w:rsid w:val="00B331B2"/>
    <w:rsid w:val="00B37FB0"/>
    <w:rsid w:val="00B4237D"/>
    <w:rsid w:val="00B42656"/>
    <w:rsid w:val="00B443B4"/>
    <w:rsid w:val="00B45888"/>
    <w:rsid w:val="00B45B15"/>
    <w:rsid w:val="00B45F58"/>
    <w:rsid w:val="00B512AC"/>
    <w:rsid w:val="00B51D96"/>
    <w:rsid w:val="00B53BD7"/>
    <w:rsid w:val="00B55825"/>
    <w:rsid w:val="00B558D2"/>
    <w:rsid w:val="00B56096"/>
    <w:rsid w:val="00B630E9"/>
    <w:rsid w:val="00B64CBE"/>
    <w:rsid w:val="00B656FE"/>
    <w:rsid w:val="00B6637D"/>
    <w:rsid w:val="00B666EF"/>
    <w:rsid w:val="00B671A0"/>
    <w:rsid w:val="00B672EC"/>
    <w:rsid w:val="00B7176B"/>
    <w:rsid w:val="00B728F9"/>
    <w:rsid w:val="00B8141F"/>
    <w:rsid w:val="00B84566"/>
    <w:rsid w:val="00B85D52"/>
    <w:rsid w:val="00B86890"/>
    <w:rsid w:val="00B91501"/>
    <w:rsid w:val="00B97FD0"/>
    <w:rsid w:val="00BA33E7"/>
    <w:rsid w:val="00BA48C0"/>
    <w:rsid w:val="00BA4E83"/>
    <w:rsid w:val="00BB12CD"/>
    <w:rsid w:val="00BB1BDE"/>
    <w:rsid w:val="00BB21E1"/>
    <w:rsid w:val="00BB28C3"/>
    <w:rsid w:val="00BB3686"/>
    <w:rsid w:val="00BC5201"/>
    <w:rsid w:val="00BC5D73"/>
    <w:rsid w:val="00BC6742"/>
    <w:rsid w:val="00BC74D7"/>
    <w:rsid w:val="00BC78CE"/>
    <w:rsid w:val="00BD0780"/>
    <w:rsid w:val="00BD0EA1"/>
    <w:rsid w:val="00BD11D6"/>
    <w:rsid w:val="00BD16E9"/>
    <w:rsid w:val="00BD3CB4"/>
    <w:rsid w:val="00BD5A2E"/>
    <w:rsid w:val="00BD751A"/>
    <w:rsid w:val="00BE20B2"/>
    <w:rsid w:val="00BE4FFC"/>
    <w:rsid w:val="00BF1387"/>
    <w:rsid w:val="00BF1B15"/>
    <w:rsid w:val="00BF27F1"/>
    <w:rsid w:val="00BF2C78"/>
    <w:rsid w:val="00BF3297"/>
    <w:rsid w:val="00BF3B42"/>
    <w:rsid w:val="00BF402E"/>
    <w:rsid w:val="00BF4384"/>
    <w:rsid w:val="00BF5E0E"/>
    <w:rsid w:val="00BF71A9"/>
    <w:rsid w:val="00C01AD0"/>
    <w:rsid w:val="00C030CD"/>
    <w:rsid w:val="00C04312"/>
    <w:rsid w:val="00C0504F"/>
    <w:rsid w:val="00C054A8"/>
    <w:rsid w:val="00C0765F"/>
    <w:rsid w:val="00C07C56"/>
    <w:rsid w:val="00C12ED3"/>
    <w:rsid w:val="00C137F2"/>
    <w:rsid w:val="00C1421A"/>
    <w:rsid w:val="00C154F5"/>
    <w:rsid w:val="00C15B07"/>
    <w:rsid w:val="00C20A2A"/>
    <w:rsid w:val="00C23D41"/>
    <w:rsid w:val="00C23EBD"/>
    <w:rsid w:val="00C24668"/>
    <w:rsid w:val="00C258AC"/>
    <w:rsid w:val="00C26AB0"/>
    <w:rsid w:val="00C27942"/>
    <w:rsid w:val="00C3036E"/>
    <w:rsid w:val="00C3151B"/>
    <w:rsid w:val="00C31E7C"/>
    <w:rsid w:val="00C3359C"/>
    <w:rsid w:val="00C337B7"/>
    <w:rsid w:val="00C34994"/>
    <w:rsid w:val="00C352E4"/>
    <w:rsid w:val="00C37976"/>
    <w:rsid w:val="00C41495"/>
    <w:rsid w:val="00C4698B"/>
    <w:rsid w:val="00C50CF9"/>
    <w:rsid w:val="00C52EC6"/>
    <w:rsid w:val="00C55371"/>
    <w:rsid w:val="00C553EC"/>
    <w:rsid w:val="00C555A4"/>
    <w:rsid w:val="00C55AB7"/>
    <w:rsid w:val="00C55ACC"/>
    <w:rsid w:val="00C6143B"/>
    <w:rsid w:val="00C62A28"/>
    <w:rsid w:val="00C637D6"/>
    <w:rsid w:val="00C65BEC"/>
    <w:rsid w:val="00C6657F"/>
    <w:rsid w:val="00C67013"/>
    <w:rsid w:val="00C6748E"/>
    <w:rsid w:val="00C70513"/>
    <w:rsid w:val="00C720A2"/>
    <w:rsid w:val="00C7230E"/>
    <w:rsid w:val="00C72A5F"/>
    <w:rsid w:val="00C812AC"/>
    <w:rsid w:val="00C8474B"/>
    <w:rsid w:val="00C87E74"/>
    <w:rsid w:val="00C90170"/>
    <w:rsid w:val="00C96440"/>
    <w:rsid w:val="00C97D7D"/>
    <w:rsid w:val="00CA0D71"/>
    <w:rsid w:val="00CA262C"/>
    <w:rsid w:val="00CA5560"/>
    <w:rsid w:val="00CA6449"/>
    <w:rsid w:val="00CA6D1A"/>
    <w:rsid w:val="00CB0677"/>
    <w:rsid w:val="00CB1696"/>
    <w:rsid w:val="00CB26BB"/>
    <w:rsid w:val="00CB70B6"/>
    <w:rsid w:val="00CC1D1F"/>
    <w:rsid w:val="00CC3889"/>
    <w:rsid w:val="00CC3D49"/>
    <w:rsid w:val="00CC6B8A"/>
    <w:rsid w:val="00CC741C"/>
    <w:rsid w:val="00CC7FCE"/>
    <w:rsid w:val="00CD0B61"/>
    <w:rsid w:val="00CD214D"/>
    <w:rsid w:val="00CD4977"/>
    <w:rsid w:val="00CD4D29"/>
    <w:rsid w:val="00CD5427"/>
    <w:rsid w:val="00CD7B26"/>
    <w:rsid w:val="00CE143E"/>
    <w:rsid w:val="00CE3129"/>
    <w:rsid w:val="00CE48BF"/>
    <w:rsid w:val="00CF1098"/>
    <w:rsid w:val="00CF1AAC"/>
    <w:rsid w:val="00CF1AE2"/>
    <w:rsid w:val="00CF31B8"/>
    <w:rsid w:val="00CF3D52"/>
    <w:rsid w:val="00CF4653"/>
    <w:rsid w:val="00CF492A"/>
    <w:rsid w:val="00CF6EAD"/>
    <w:rsid w:val="00D017C9"/>
    <w:rsid w:val="00D06931"/>
    <w:rsid w:val="00D12CAF"/>
    <w:rsid w:val="00D13280"/>
    <w:rsid w:val="00D20DB7"/>
    <w:rsid w:val="00D2261A"/>
    <w:rsid w:val="00D237F3"/>
    <w:rsid w:val="00D25D8C"/>
    <w:rsid w:val="00D260FE"/>
    <w:rsid w:val="00D30BF2"/>
    <w:rsid w:val="00D31DF7"/>
    <w:rsid w:val="00D36117"/>
    <w:rsid w:val="00D41AA5"/>
    <w:rsid w:val="00D43D4D"/>
    <w:rsid w:val="00D51C7E"/>
    <w:rsid w:val="00D540CF"/>
    <w:rsid w:val="00D54339"/>
    <w:rsid w:val="00D574C6"/>
    <w:rsid w:val="00D57E7B"/>
    <w:rsid w:val="00D60AF8"/>
    <w:rsid w:val="00D616C1"/>
    <w:rsid w:val="00D65F9B"/>
    <w:rsid w:val="00D660F1"/>
    <w:rsid w:val="00D73247"/>
    <w:rsid w:val="00D80F07"/>
    <w:rsid w:val="00D8458A"/>
    <w:rsid w:val="00D85381"/>
    <w:rsid w:val="00D85E94"/>
    <w:rsid w:val="00D872E5"/>
    <w:rsid w:val="00D873D6"/>
    <w:rsid w:val="00D87A4B"/>
    <w:rsid w:val="00D87A82"/>
    <w:rsid w:val="00D91E56"/>
    <w:rsid w:val="00D93547"/>
    <w:rsid w:val="00D94293"/>
    <w:rsid w:val="00D9463C"/>
    <w:rsid w:val="00D94BC3"/>
    <w:rsid w:val="00D9515A"/>
    <w:rsid w:val="00DA1C99"/>
    <w:rsid w:val="00DA30D4"/>
    <w:rsid w:val="00DA3B07"/>
    <w:rsid w:val="00DA44A4"/>
    <w:rsid w:val="00DA4AE5"/>
    <w:rsid w:val="00DA5924"/>
    <w:rsid w:val="00DB013E"/>
    <w:rsid w:val="00DB1959"/>
    <w:rsid w:val="00DB3474"/>
    <w:rsid w:val="00DB682A"/>
    <w:rsid w:val="00DC1E27"/>
    <w:rsid w:val="00DC35DE"/>
    <w:rsid w:val="00DC3931"/>
    <w:rsid w:val="00DC5888"/>
    <w:rsid w:val="00DC69EF"/>
    <w:rsid w:val="00DD1FB1"/>
    <w:rsid w:val="00DD4A57"/>
    <w:rsid w:val="00DD4D01"/>
    <w:rsid w:val="00DD7985"/>
    <w:rsid w:val="00DE24A7"/>
    <w:rsid w:val="00DE45AA"/>
    <w:rsid w:val="00DE4901"/>
    <w:rsid w:val="00DE5B26"/>
    <w:rsid w:val="00DE78D0"/>
    <w:rsid w:val="00DF03C2"/>
    <w:rsid w:val="00DF12BE"/>
    <w:rsid w:val="00DF2A97"/>
    <w:rsid w:val="00DF460E"/>
    <w:rsid w:val="00E03717"/>
    <w:rsid w:val="00E03E6D"/>
    <w:rsid w:val="00E0438B"/>
    <w:rsid w:val="00E070DF"/>
    <w:rsid w:val="00E07B01"/>
    <w:rsid w:val="00E10441"/>
    <w:rsid w:val="00E11137"/>
    <w:rsid w:val="00E12E28"/>
    <w:rsid w:val="00E15291"/>
    <w:rsid w:val="00E152B8"/>
    <w:rsid w:val="00E15D14"/>
    <w:rsid w:val="00E17FA9"/>
    <w:rsid w:val="00E20F2B"/>
    <w:rsid w:val="00E227FF"/>
    <w:rsid w:val="00E22993"/>
    <w:rsid w:val="00E26969"/>
    <w:rsid w:val="00E269BA"/>
    <w:rsid w:val="00E32727"/>
    <w:rsid w:val="00E3578B"/>
    <w:rsid w:val="00E36762"/>
    <w:rsid w:val="00E40D53"/>
    <w:rsid w:val="00E41D23"/>
    <w:rsid w:val="00E42474"/>
    <w:rsid w:val="00E427A7"/>
    <w:rsid w:val="00E455E0"/>
    <w:rsid w:val="00E47800"/>
    <w:rsid w:val="00E51066"/>
    <w:rsid w:val="00E53369"/>
    <w:rsid w:val="00E575B1"/>
    <w:rsid w:val="00E578C5"/>
    <w:rsid w:val="00E60CAD"/>
    <w:rsid w:val="00E67265"/>
    <w:rsid w:val="00E70135"/>
    <w:rsid w:val="00E70592"/>
    <w:rsid w:val="00E716E0"/>
    <w:rsid w:val="00E71BED"/>
    <w:rsid w:val="00E72647"/>
    <w:rsid w:val="00E7518B"/>
    <w:rsid w:val="00E753DF"/>
    <w:rsid w:val="00E75778"/>
    <w:rsid w:val="00E77325"/>
    <w:rsid w:val="00E80389"/>
    <w:rsid w:val="00E81292"/>
    <w:rsid w:val="00E81B33"/>
    <w:rsid w:val="00E81D71"/>
    <w:rsid w:val="00E839EF"/>
    <w:rsid w:val="00E85C37"/>
    <w:rsid w:val="00E902A9"/>
    <w:rsid w:val="00E92A1C"/>
    <w:rsid w:val="00E92C60"/>
    <w:rsid w:val="00E940DA"/>
    <w:rsid w:val="00E94513"/>
    <w:rsid w:val="00EA0C8C"/>
    <w:rsid w:val="00EA3643"/>
    <w:rsid w:val="00EA3BA2"/>
    <w:rsid w:val="00EA48B8"/>
    <w:rsid w:val="00EA6EC8"/>
    <w:rsid w:val="00EB01B6"/>
    <w:rsid w:val="00EB1CB6"/>
    <w:rsid w:val="00EB1F35"/>
    <w:rsid w:val="00EB39C5"/>
    <w:rsid w:val="00EB47D5"/>
    <w:rsid w:val="00EB6A99"/>
    <w:rsid w:val="00EB6C44"/>
    <w:rsid w:val="00EC07CF"/>
    <w:rsid w:val="00EC0FB5"/>
    <w:rsid w:val="00EC29FA"/>
    <w:rsid w:val="00EC2FAA"/>
    <w:rsid w:val="00EC36BA"/>
    <w:rsid w:val="00EC3ACA"/>
    <w:rsid w:val="00EC41F5"/>
    <w:rsid w:val="00EC46A1"/>
    <w:rsid w:val="00EC6013"/>
    <w:rsid w:val="00EC6348"/>
    <w:rsid w:val="00EC6E7D"/>
    <w:rsid w:val="00ED04F0"/>
    <w:rsid w:val="00ED080B"/>
    <w:rsid w:val="00ED0E03"/>
    <w:rsid w:val="00ED198B"/>
    <w:rsid w:val="00ED3B82"/>
    <w:rsid w:val="00ED3E72"/>
    <w:rsid w:val="00ED4B6D"/>
    <w:rsid w:val="00ED4EFD"/>
    <w:rsid w:val="00ED6893"/>
    <w:rsid w:val="00EE564B"/>
    <w:rsid w:val="00EE6AF8"/>
    <w:rsid w:val="00EE721F"/>
    <w:rsid w:val="00EE79D6"/>
    <w:rsid w:val="00EF0D03"/>
    <w:rsid w:val="00EF0E84"/>
    <w:rsid w:val="00EF18D1"/>
    <w:rsid w:val="00EF1BED"/>
    <w:rsid w:val="00EF5154"/>
    <w:rsid w:val="00EF5351"/>
    <w:rsid w:val="00EF57F3"/>
    <w:rsid w:val="00EF7338"/>
    <w:rsid w:val="00EF772E"/>
    <w:rsid w:val="00F041C4"/>
    <w:rsid w:val="00F04FF1"/>
    <w:rsid w:val="00F06646"/>
    <w:rsid w:val="00F0691A"/>
    <w:rsid w:val="00F074AA"/>
    <w:rsid w:val="00F07FF9"/>
    <w:rsid w:val="00F1092E"/>
    <w:rsid w:val="00F14C91"/>
    <w:rsid w:val="00F1570A"/>
    <w:rsid w:val="00F1693F"/>
    <w:rsid w:val="00F238DF"/>
    <w:rsid w:val="00F24726"/>
    <w:rsid w:val="00F25204"/>
    <w:rsid w:val="00F25935"/>
    <w:rsid w:val="00F26B16"/>
    <w:rsid w:val="00F306C7"/>
    <w:rsid w:val="00F30FEC"/>
    <w:rsid w:val="00F32F05"/>
    <w:rsid w:val="00F33DDF"/>
    <w:rsid w:val="00F3682B"/>
    <w:rsid w:val="00F374A1"/>
    <w:rsid w:val="00F40389"/>
    <w:rsid w:val="00F41B8B"/>
    <w:rsid w:val="00F42000"/>
    <w:rsid w:val="00F436AA"/>
    <w:rsid w:val="00F43FF6"/>
    <w:rsid w:val="00F5067D"/>
    <w:rsid w:val="00F51AD2"/>
    <w:rsid w:val="00F53DB2"/>
    <w:rsid w:val="00F57097"/>
    <w:rsid w:val="00F57232"/>
    <w:rsid w:val="00F61CAD"/>
    <w:rsid w:val="00F63DF8"/>
    <w:rsid w:val="00F66DD2"/>
    <w:rsid w:val="00F67526"/>
    <w:rsid w:val="00F67C9D"/>
    <w:rsid w:val="00F70820"/>
    <w:rsid w:val="00F82D25"/>
    <w:rsid w:val="00F86DB5"/>
    <w:rsid w:val="00F86E3C"/>
    <w:rsid w:val="00F86E7B"/>
    <w:rsid w:val="00F9117A"/>
    <w:rsid w:val="00F92891"/>
    <w:rsid w:val="00F93B46"/>
    <w:rsid w:val="00F94525"/>
    <w:rsid w:val="00F96A80"/>
    <w:rsid w:val="00F97162"/>
    <w:rsid w:val="00FA06D2"/>
    <w:rsid w:val="00FA16EF"/>
    <w:rsid w:val="00FA250E"/>
    <w:rsid w:val="00FA357D"/>
    <w:rsid w:val="00FA4865"/>
    <w:rsid w:val="00FA5C9E"/>
    <w:rsid w:val="00FA70F1"/>
    <w:rsid w:val="00FA7C27"/>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94F"/>
    <w:rsid w:val="00FD4F8F"/>
    <w:rsid w:val="00FD796D"/>
    <w:rsid w:val="00FD7DDF"/>
    <w:rsid w:val="00FE0262"/>
    <w:rsid w:val="00FE2105"/>
    <w:rsid w:val="00FE251C"/>
    <w:rsid w:val="00FE3329"/>
    <w:rsid w:val="00FE4A64"/>
    <w:rsid w:val="00FE573C"/>
    <w:rsid w:val="00FE7889"/>
    <w:rsid w:val="00FF5906"/>
    <w:rsid w:val="1DD80D03"/>
    <w:rsid w:val="2C372CE0"/>
    <w:rsid w:val="2C417474"/>
    <w:rsid w:val="2D6F134E"/>
    <w:rsid w:val="35316ED2"/>
    <w:rsid w:val="39520CDD"/>
    <w:rsid w:val="3AA54D45"/>
    <w:rsid w:val="3D3356A1"/>
    <w:rsid w:val="7E6C05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4:docId w14:val="50FB0B6E"/>
  <w15:docId w15:val="{DFF5F8AA-6E14-4FDD-9CDE-05DCF4C91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iPriority="1" w:unhideWhenUsed="1" w:qFormat="1"/>
    <w:lsdException w:name="List Number 3" w:uiPriority="18" w:unhideWhenUsed="1" w:qFormat="1"/>
    <w:lsdException w:name="List Number 4" w:uiPriority="18" w:unhideWhenUsed="1" w:qFormat="1"/>
    <w:lsdException w:name="List Number 5" w:uiPriority="18" w:unhideWhenUsed="1" w:qFormat="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widowControl w:val="0"/>
      <w:jc w:val="both"/>
    </w:pPr>
    <w:rPr>
      <w:kern w:val="2"/>
      <w:sz w:val="21"/>
    </w:rPr>
  </w:style>
  <w:style w:type="paragraph" w:styleId="1">
    <w:name w:val="heading 1"/>
    <w:basedOn w:val="a0"/>
    <w:next w:val="a0"/>
    <w:qFormat/>
    <w:pPr>
      <w:keepNext/>
      <w:keepLines/>
      <w:outlineLvl w:val="0"/>
    </w:pPr>
    <w:rPr>
      <w:b/>
      <w:kern w:val="44"/>
      <w:sz w:val="36"/>
    </w:rPr>
  </w:style>
  <w:style w:type="paragraph" w:styleId="30">
    <w:name w:val="heading 3"/>
    <w:basedOn w:val="a0"/>
    <w:next w:val="a0"/>
    <w:link w:val="31"/>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w:basedOn w:val="a0"/>
    <w:link w:val="a5"/>
    <w:uiPriority w:val="99"/>
    <w:semiHidden/>
    <w:unhideWhenUsed/>
    <w:qFormat/>
    <w:pPr>
      <w:spacing w:after="120"/>
    </w:pPr>
  </w:style>
  <w:style w:type="paragraph" w:styleId="a6">
    <w:name w:val="Body Text Indent"/>
    <w:basedOn w:val="a0"/>
    <w:link w:val="a7"/>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a9"/>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ab"/>
    <w:qFormat/>
    <w:pPr>
      <w:adjustRightInd w:val="0"/>
      <w:spacing w:line="360" w:lineRule="atLeast"/>
      <w:textAlignment w:val="baseline"/>
    </w:pPr>
    <w:rPr>
      <w:sz w:val="32"/>
    </w:rPr>
  </w:style>
  <w:style w:type="paragraph" w:styleId="20">
    <w:name w:val="Body Text Indent 2"/>
    <w:basedOn w:val="a0"/>
    <w:link w:val="21"/>
    <w:uiPriority w:val="99"/>
    <w:semiHidden/>
    <w:unhideWhenUsed/>
    <w:qFormat/>
    <w:pPr>
      <w:spacing w:after="120" w:line="480" w:lineRule="auto"/>
      <w:ind w:leftChars="200" w:left="420"/>
    </w:pPr>
  </w:style>
  <w:style w:type="paragraph" w:styleId="ac">
    <w:name w:val="footer"/>
    <w:basedOn w:val="a0"/>
    <w:link w:val="ad"/>
    <w:uiPriority w:val="99"/>
    <w:unhideWhenUsed/>
    <w:qFormat/>
    <w:pPr>
      <w:tabs>
        <w:tab w:val="center" w:pos="4153"/>
        <w:tab w:val="right" w:pos="8306"/>
      </w:tabs>
      <w:snapToGrid w:val="0"/>
      <w:jc w:val="left"/>
    </w:pPr>
    <w:rPr>
      <w:sz w:val="18"/>
      <w:szCs w:val="18"/>
    </w:rPr>
  </w:style>
  <w:style w:type="paragraph" w:styleId="ae">
    <w:name w:val="header"/>
    <w:basedOn w:val="a0"/>
    <w:link w:val="af"/>
    <w:uiPriority w:val="99"/>
    <w:unhideWhenUsed/>
    <w:qFormat/>
    <w:pPr>
      <w:pBdr>
        <w:bottom w:val="single" w:sz="6" w:space="1" w:color="auto"/>
      </w:pBdr>
      <w:tabs>
        <w:tab w:val="center" w:pos="4153"/>
        <w:tab w:val="right" w:pos="8306"/>
      </w:tabs>
      <w:snapToGrid w:val="0"/>
      <w:jc w:val="center"/>
    </w:pPr>
    <w:rPr>
      <w:sz w:val="18"/>
      <w:szCs w:val="18"/>
    </w:rPr>
  </w:style>
  <w:style w:type="paragraph" w:styleId="af0">
    <w:name w:val="Subtitle"/>
    <w:basedOn w:val="a0"/>
    <w:next w:val="a0"/>
    <w:link w:val="af1"/>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2">
    <w:name w:val="Body Text Indent 3"/>
    <w:basedOn w:val="a0"/>
    <w:link w:val="33"/>
    <w:uiPriority w:val="99"/>
    <w:semiHidden/>
    <w:unhideWhenUsed/>
    <w:qFormat/>
    <w:pPr>
      <w:spacing w:after="120"/>
      <w:ind w:leftChars="200" w:left="420"/>
    </w:pPr>
    <w:rPr>
      <w:sz w:val="16"/>
      <w:szCs w:val="16"/>
    </w:rPr>
  </w:style>
  <w:style w:type="paragraph" w:styleId="22">
    <w:name w:val="Body Text 2"/>
    <w:basedOn w:val="a0"/>
    <w:link w:val="23"/>
    <w:uiPriority w:val="99"/>
    <w:semiHidden/>
    <w:unhideWhenUsed/>
    <w:qFormat/>
    <w:pPr>
      <w:spacing w:after="120" w:line="480" w:lineRule="auto"/>
    </w:pPr>
  </w:style>
  <w:style w:type="paragraph" w:styleId="af2">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3">
    <w:name w:val="Title"/>
    <w:basedOn w:val="a0"/>
    <w:next w:val="a0"/>
    <w:uiPriority w:val="10"/>
    <w:qFormat/>
    <w:pPr>
      <w:spacing w:before="240" w:after="60"/>
      <w:jc w:val="center"/>
      <w:outlineLvl w:val="0"/>
    </w:pPr>
    <w:rPr>
      <w:rFonts w:asciiTheme="majorHAnsi" w:hAnsiTheme="majorHAnsi" w:cstheme="majorBidi"/>
      <w:b/>
      <w:bCs/>
      <w:sz w:val="32"/>
      <w:szCs w:val="32"/>
    </w:rPr>
  </w:style>
  <w:style w:type="table" w:styleId="af4">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basedOn w:val="a1"/>
    <w:uiPriority w:val="22"/>
    <w:qFormat/>
    <w:rPr>
      <w:b/>
      <w:bCs/>
    </w:rPr>
  </w:style>
  <w:style w:type="character" w:styleId="af6">
    <w:name w:val="Hyperlink"/>
    <w:basedOn w:val="a1"/>
    <w:uiPriority w:val="99"/>
    <w:unhideWhenUsed/>
    <w:qFormat/>
    <w:rPr>
      <w:color w:val="0000FF" w:themeColor="hyperlink"/>
      <w:u w:val="single"/>
    </w:rPr>
  </w:style>
  <w:style w:type="character" w:customStyle="1" w:styleId="a7">
    <w:name w:val="正文文本缩进 字符"/>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af1">
    <w:name w:val="副标题 字符"/>
    <w:basedOn w:val="a1"/>
    <w:link w:val="af0"/>
    <w:uiPriority w:val="11"/>
    <w:qFormat/>
    <w:rPr>
      <w:rFonts w:ascii="Cambria" w:eastAsia="宋体" w:hAnsi="Cambria" w:cs="Times New Roman"/>
      <w:b/>
      <w:bCs/>
      <w:kern w:val="28"/>
      <w:sz w:val="32"/>
      <w:szCs w:val="32"/>
      <w:lang w:val="zh-CN" w:eastAsia="zh-CN"/>
    </w:rPr>
  </w:style>
  <w:style w:type="character" w:customStyle="1" w:styleId="af">
    <w:name w:val="页眉 字符"/>
    <w:basedOn w:val="a1"/>
    <w:link w:val="ae"/>
    <w:uiPriority w:val="99"/>
    <w:qFormat/>
    <w:rPr>
      <w:rFonts w:ascii="Times New Roman" w:eastAsia="宋体" w:hAnsi="Times New Roman" w:cs="Times New Roman"/>
      <w:sz w:val="18"/>
      <w:szCs w:val="18"/>
    </w:rPr>
  </w:style>
  <w:style w:type="character" w:customStyle="1" w:styleId="ad">
    <w:name w:val="页脚 字符"/>
    <w:basedOn w:val="a1"/>
    <w:link w:val="ac"/>
    <w:uiPriority w:val="99"/>
    <w:qFormat/>
    <w:rPr>
      <w:rFonts w:ascii="Times New Roman" w:eastAsia="宋体" w:hAnsi="Times New Roman" w:cs="Times New Roman"/>
      <w:sz w:val="18"/>
      <w:szCs w:val="18"/>
    </w:rPr>
  </w:style>
  <w:style w:type="character" w:customStyle="1" w:styleId="ab">
    <w:name w:val="日期 字符"/>
    <w:basedOn w:val="a1"/>
    <w:link w:val="aa"/>
    <w:qFormat/>
    <w:rPr>
      <w:rFonts w:ascii="Times New Roman" w:eastAsia="宋体" w:hAnsi="Times New Roman" w:cs="Times New Roman"/>
      <w:sz w:val="32"/>
      <w:szCs w:val="20"/>
    </w:rPr>
  </w:style>
  <w:style w:type="paragraph" w:styleId="af7">
    <w:name w:val="List Paragraph"/>
    <w:basedOn w:val="a0"/>
    <w:link w:val="af8"/>
    <w:uiPriority w:val="34"/>
    <w:qFormat/>
    <w:pPr>
      <w:ind w:firstLineChars="200" w:firstLine="420"/>
    </w:pPr>
  </w:style>
  <w:style w:type="character" w:customStyle="1" w:styleId="21">
    <w:name w:val="正文文本缩进 2 字符"/>
    <w:basedOn w:val="a1"/>
    <w:link w:val="20"/>
    <w:uiPriority w:val="99"/>
    <w:semiHidden/>
    <w:qFormat/>
    <w:rPr>
      <w:rFonts w:ascii="Times New Roman" w:eastAsia="宋体" w:hAnsi="Times New Roman" w:cs="Times New Roman"/>
      <w:szCs w:val="20"/>
    </w:rPr>
  </w:style>
  <w:style w:type="character" w:customStyle="1" w:styleId="31">
    <w:name w:val="标题 3 字符"/>
    <w:basedOn w:val="a1"/>
    <w:link w:val="30"/>
    <w:qFormat/>
    <w:rPr>
      <w:rFonts w:ascii="Times New Roman" w:eastAsia="宋体" w:hAnsi="Times New Roman" w:cs="Times New Roman"/>
      <w:b/>
      <w:bCs/>
      <w:sz w:val="32"/>
      <w:szCs w:val="32"/>
    </w:rPr>
  </w:style>
  <w:style w:type="character" w:customStyle="1" w:styleId="23">
    <w:name w:val="正文文本 2 字符"/>
    <w:basedOn w:val="a1"/>
    <w:link w:val="22"/>
    <w:uiPriority w:val="99"/>
    <w:semiHidden/>
    <w:qFormat/>
    <w:rPr>
      <w:rFonts w:ascii="Times New Roman" w:eastAsia="宋体" w:hAnsi="Times New Roman" w:cs="Times New Roman"/>
      <w:szCs w:val="20"/>
    </w:rPr>
  </w:style>
  <w:style w:type="paragraph" w:customStyle="1" w:styleId="Char">
    <w:name w:val="Char"/>
    <w:basedOn w:val="a0"/>
    <w:autoRedefine/>
    <w:qFormat/>
    <w:pPr>
      <w:tabs>
        <w:tab w:val="left" w:pos="360"/>
      </w:tabs>
    </w:pPr>
    <w:rPr>
      <w:sz w:val="24"/>
      <w:szCs w:val="24"/>
    </w:rPr>
  </w:style>
  <w:style w:type="character" w:customStyle="1" w:styleId="Char0">
    <w:name w:val="纯文本 Char"/>
    <w:basedOn w:val="a1"/>
    <w:uiPriority w:val="99"/>
    <w:semiHidden/>
    <w:qFormat/>
    <w:rPr>
      <w:rFonts w:ascii="宋体" w:eastAsia="宋体" w:hAnsi="Courier New" w:cs="Courier New"/>
      <w:szCs w:val="21"/>
    </w:rPr>
  </w:style>
  <w:style w:type="character" w:customStyle="1" w:styleId="a9">
    <w:name w:val="纯文本 字符"/>
    <w:link w:val="a8"/>
    <w:qFormat/>
    <w:locked/>
    <w:rPr>
      <w:rFonts w:ascii="宋体" w:eastAsia="宋体" w:hAnsi="Courier New" w:cs="Times New Roman"/>
      <w:szCs w:val="20"/>
      <w:lang w:val="zh-CN" w:eastAsia="zh-CN"/>
    </w:rPr>
  </w:style>
  <w:style w:type="character" w:customStyle="1" w:styleId="33">
    <w:name w:val="正文文本缩进 3 字符"/>
    <w:basedOn w:val="a1"/>
    <w:link w:val="32"/>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
    <w:name w:val="Char1"/>
    <w:basedOn w:val="a0"/>
    <w:autoRedefine/>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af8">
    <w:name w:val="列表段落 字符"/>
    <w:link w:val="af7"/>
    <w:uiPriority w:val="34"/>
    <w:qFormat/>
    <w:rPr>
      <w:rFonts w:ascii="Times New Roman" w:eastAsia="宋体" w:hAnsi="Times New Roman" w:cs="Times New Roman"/>
      <w:szCs w:val="20"/>
    </w:rPr>
  </w:style>
  <w:style w:type="character" w:customStyle="1" w:styleId="a5">
    <w:name w:val="正文文本 字符"/>
    <w:basedOn w:val="a1"/>
    <w:link w:val="a4"/>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66</Pages>
  <Words>16497</Words>
  <Characters>17487</Characters>
  <Application>Microsoft Office Word</Application>
  <DocSecurity>0</DocSecurity>
  <Lines>1028</Lines>
  <Paragraphs>943</Paragraphs>
  <ScaleCrop>false</ScaleCrop>
  <Company>MS</Company>
  <LinksUpToDate>false</LinksUpToDate>
  <CharactersWithSpaces>33041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2024-06-12T22:57:00Z</dcterms:created>
  <dcterms:modified xsi:type="dcterms:W3CDTF">2025-12-05T07:38:00Z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2052-0.0.0.0</vt:lpwstr>
  </property>
  <property fmtid="{D5CDD505-2E9C-101B-9397-08002B2CF9AE}" pid="4" name="ICV">
    <vt:lpwstr>F0EE4DF27F18C80E54ED166973A08D4D_43</vt:lpwstr>
  </property>
</Properties>
</file>