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A85823" w:rsidTr="00CA04FE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A85823" w:rsidRDefault="00A85823" w:rsidP="00CA04F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85823" w:rsidRDefault="00A85823" w:rsidP="00CA04F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A85823" w:rsidRPr="005B2C22" w:rsidRDefault="00A85823" w:rsidP="00CA04F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B2C22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85823" w:rsidRPr="005B2C22" w:rsidRDefault="00A85823" w:rsidP="00CA04F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B2C22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5B2C22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A85823" w:rsidRPr="005B2C22" w:rsidRDefault="00A85823" w:rsidP="00CA04F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B2C22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5B2C22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A85823" w:rsidTr="00CA04FE">
        <w:trPr>
          <w:trHeight w:val="450"/>
          <w:jc w:val="center"/>
        </w:trPr>
        <w:tc>
          <w:tcPr>
            <w:tcW w:w="596" w:type="pct"/>
            <w:shd w:val="clear" w:color="auto" w:fill="auto"/>
          </w:tcPr>
          <w:p w:rsidR="00A85823" w:rsidRPr="005B2C22" w:rsidRDefault="00A85823" w:rsidP="00CA04F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B2C22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</w:tcPr>
          <w:p w:rsidR="00A85823" w:rsidRPr="005B2C22" w:rsidRDefault="00A85823" w:rsidP="00CA04F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B2C22">
              <w:rPr>
                <w:rFonts w:ascii="宋体" w:hAnsi="宋体" w:cs="Tahoma" w:hint="eastAsia"/>
                <w:bCs/>
                <w:color w:val="000000"/>
                <w:sz w:val="24"/>
              </w:rPr>
              <w:t>航天光电科技发展（天津）有限公司</w:t>
            </w:r>
          </w:p>
        </w:tc>
        <w:tc>
          <w:tcPr>
            <w:tcW w:w="705" w:type="pct"/>
          </w:tcPr>
          <w:p w:rsidR="00A85823" w:rsidRPr="005B2C22" w:rsidRDefault="00A85823" w:rsidP="00CA04F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B2C22">
              <w:rPr>
                <w:rFonts w:ascii="宋体" w:hAnsi="宋体" w:cs="Tahoma" w:hint="eastAsia"/>
                <w:bCs/>
                <w:color w:val="000000"/>
                <w:sz w:val="24"/>
              </w:rPr>
              <w:t>3915689</w:t>
            </w:r>
          </w:p>
        </w:tc>
        <w:tc>
          <w:tcPr>
            <w:tcW w:w="705" w:type="pct"/>
            <w:shd w:val="clear" w:color="auto" w:fill="auto"/>
          </w:tcPr>
          <w:p w:rsidR="00A85823" w:rsidRPr="005B2C22" w:rsidRDefault="00A85823" w:rsidP="00CA04F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B2C22">
              <w:rPr>
                <w:rFonts w:ascii="宋体" w:hAnsi="宋体" w:cs="Tahoma" w:hint="eastAsia"/>
                <w:bCs/>
                <w:color w:val="000000"/>
                <w:sz w:val="24"/>
              </w:rPr>
              <w:t>3915689</w:t>
            </w:r>
          </w:p>
        </w:tc>
        <w:tc>
          <w:tcPr>
            <w:tcW w:w="705" w:type="pct"/>
          </w:tcPr>
          <w:p w:rsidR="00A85823" w:rsidRPr="005B2C22" w:rsidRDefault="00A85823" w:rsidP="00CA04F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B2C22">
              <w:rPr>
                <w:rFonts w:ascii="宋体" w:hAnsi="宋体" w:cs="Tahoma" w:hint="eastAsia"/>
                <w:bCs/>
                <w:color w:val="000000"/>
                <w:sz w:val="24"/>
              </w:rPr>
              <w:t>84.6164</w:t>
            </w:r>
          </w:p>
        </w:tc>
      </w:tr>
      <w:tr w:rsidR="00A85823" w:rsidTr="00CA04FE">
        <w:trPr>
          <w:trHeight w:val="390"/>
          <w:jc w:val="center"/>
        </w:trPr>
        <w:tc>
          <w:tcPr>
            <w:tcW w:w="596" w:type="pct"/>
            <w:shd w:val="clear" w:color="auto" w:fill="auto"/>
          </w:tcPr>
          <w:p w:rsidR="00A85823" w:rsidRPr="005B2C22" w:rsidRDefault="00A85823" w:rsidP="00CA04F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B2C22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</w:tcPr>
          <w:p w:rsidR="00A85823" w:rsidRPr="005B2C22" w:rsidRDefault="00A85823" w:rsidP="00CA04F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B2C22">
              <w:rPr>
                <w:rFonts w:ascii="宋体" w:hAnsi="宋体" w:cs="Tahoma" w:hint="eastAsia"/>
                <w:bCs/>
                <w:color w:val="000000"/>
                <w:sz w:val="24"/>
              </w:rPr>
              <w:t>天津安迅科技发展有限公司</w:t>
            </w:r>
          </w:p>
        </w:tc>
        <w:tc>
          <w:tcPr>
            <w:tcW w:w="705" w:type="pct"/>
          </w:tcPr>
          <w:p w:rsidR="00A85823" w:rsidRPr="005B2C22" w:rsidRDefault="00A85823" w:rsidP="00CA04F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B2C22">
              <w:rPr>
                <w:rFonts w:ascii="宋体" w:hAnsi="宋体" w:cs="Tahoma" w:hint="eastAsia"/>
                <w:bCs/>
                <w:color w:val="000000"/>
                <w:sz w:val="24"/>
              </w:rPr>
              <w:t>3928870</w:t>
            </w:r>
          </w:p>
        </w:tc>
        <w:tc>
          <w:tcPr>
            <w:tcW w:w="705" w:type="pct"/>
            <w:shd w:val="clear" w:color="auto" w:fill="auto"/>
          </w:tcPr>
          <w:p w:rsidR="00A85823" w:rsidRPr="005B2C22" w:rsidRDefault="00A85823" w:rsidP="00CA04F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B2C22">
              <w:rPr>
                <w:rFonts w:ascii="宋体" w:hAnsi="宋体" w:cs="Tahoma" w:hint="eastAsia"/>
                <w:bCs/>
                <w:color w:val="000000"/>
                <w:sz w:val="24"/>
              </w:rPr>
              <w:t>3928870</w:t>
            </w:r>
          </w:p>
        </w:tc>
        <w:tc>
          <w:tcPr>
            <w:tcW w:w="705" w:type="pct"/>
          </w:tcPr>
          <w:p w:rsidR="00A85823" w:rsidRPr="005B2C22" w:rsidRDefault="00A85823" w:rsidP="00CA04F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B2C22">
              <w:rPr>
                <w:rFonts w:ascii="宋体" w:hAnsi="宋体" w:cs="Tahoma" w:hint="eastAsia"/>
                <w:bCs/>
                <w:color w:val="000000"/>
                <w:sz w:val="24"/>
              </w:rPr>
              <w:t>71.0642</w:t>
            </w:r>
          </w:p>
        </w:tc>
      </w:tr>
      <w:tr w:rsidR="00A85823" w:rsidTr="00CA04FE">
        <w:trPr>
          <w:trHeight w:val="390"/>
          <w:jc w:val="center"/>
        </w:trPr>
        <w:tc>
          <w:tcPr>
            <w:tcW w:w="596" w:type="pct"/>
            <w:shd w:val="clear" w:color="auto" w:fill="auto"/>
          </w:tcPr>
          <w:p w:rsidR="00A85823" w:rsidRPr="005B2C22" w:rsidRDefault="00A85823" w:rsidP="00CA04F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B2C22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</w:tcPr>
          <w:p w:rsidR="00A85823" w:rsidRPr="005B2C22" w:rsidRDefault="00A85823" w:rsidP="00CA04F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B2C22">
              <w:rPr>
                <w:rFonts w:ascii="宋体" w:hAnsi="宋体" w:cs="Tahoma" w:hint="eastAsia"/>
                <w:bCs/>
                <w:color w:val="000000"/>
                <w:sz w:val="24"/>
              </w:rPr>
              <w:t>天津明俨精仪技术有限公司</w:t>
            </w:r>
          </w:p>
        </w:tc>
        <w:tc>
          <w:tcPr>
            <w:tcW w:w="705" w:type="pct"/>
          </w:tcPr>
          <w:p w:rsidR="00A85823" w:rsidRPr="005B2C22" w:rsidRDefault="00A85823" w:rsidP="00CA04F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B2C22">
              <w:rPr>
                <w:rFonts w:ascii="宋体" w:hAnsi="宋体" w:cs="Tahoma" w:hint="eastAsia"/>
                <w:bCs/>
                <w:color w:val="000000"/>
                <w:sz w:val="24"/>
              </w:rPr>
              <w:t>3928000</w:t>
            </w:r>
          </w:p>
        </w:tc>
        <w:tc>
          <w:tcPr>
            <w:tcW w:w="705" w:type="pct"/>
            <w:shd w:val="clear" w:color="auto" w:fill="auto"/>
          </w:tcPr>
          <w:p w:rsidR="00A85823" w:rsidRPr="005B2C22" w:rsidRDefault="00A85823" w:rsidP="00CA04F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B2C22">
              <w:rPr>
                <w:rFonts w:ascii="宋体" w:hAnsi="宋体" w:cs="Tahoma" w:hint="eastAsia"/>
                <w:bCs/>
                <w:color w:val="000000"/>
                <w:sz w:val="24"/>
              </w:rPr>
              <w:t>3928000</w:t>
            </w:r>
          </w:p>
        </w:tc>
        <w:tc>
          <w:tcPr>
            <w:tcW w:w="705" w:type="pct"/>
          </w:tcPr>
          <w:p w:rsidR="00A85823" w:rsidRPr="005B2C22" w:rsidRDefault="00A85823" w:rsidP="00CA04F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B2C22">
              <w:rPr>
                <w:rFonts w:ascii="宋体" w:hAnsi="宋体" w:cs="Tahoma" w:hint="eastAsia"/>
                <w:bCs/>
                <w:color w:val="000000"/>
                <w:sz w:val="24"/>
              </w:rPr>
              <w:t>69.69</w:t>
            </w:r>
          </w:p>
        </w:tc>
      </w:tr>
    </w:tbl>
    <w:p w:rsidR="002E4815" w:rsidRPr="00164D91" w:rsidRDefault="002E4815" w:rsidP="00164D91">
      <w:bookmarkStart w:id="0" w:name="_GoBack"/>
      <w:bookmarkEnd w:id="0"/>
    </w:p>
    <w:sectPr w:rsidR="002E4815" w:rsidRPr="00164D9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244E"/>
    <w:rsid w:val="00016EE3"/>
    <w:rsid w:val="00024228"/>
    <w:rsid w:val="000358E7"/>
    <w:rsid w:val="00084CD9"/>
    <w:rsid w:val="000B232F"/>
    <w:rsid w:val="000C608A"/>
    <w:rsid w:val="00144DC5"/>
    <w:rsid w:val="00164D91"/>
    <w:rsid w:val="00175748"/>
    <w:rsid w:val="00194C92"/>
    <w:rsid w:val="001A7D87"/>
    <w:rsid w:val="001B1E66"/>
    <w:rsid w:val="001B21D8"/>
    <w:rsid w:val="001C499A"/>
    <w:rsid w:val="0027611B"/>
    <w:rsid w:val="00295F79"/>
    <w:rsid w:val="002B1776"/>
    <w:rsid w:val="002B53CC"/>
    <w:rsid w:val="002B62DE"/>
    <w:rsid w:val="002B6A2A"/>
    <w:rsid w:val="002C228A"/>
    <w:rsid w:val="002C2E82"/>
    <w:rsid w:val="002D40B5"/>
    <w:rsid w:val="002E4815"/>
    <w:rsid w:val="002E6B72"/>
    <w:rsid w:val="00317F2E"/>
    <w:rsid w:val="00326D24"/>
    <w:rsid w:val="003538D3"/>
    <w:rsid w:val="00387006"/>
    <w:rsid w:val="003A4893"/>
    <w:rsid w:val="003A53A7"/>
    <w:rsid w:val="003B04B3"/>
    <w:rsid w:val="003C5A95"/>
    <w:rsid w:val="003D56A8"/>
    <w:rsid w:val="003E6587"/>
    <w:rsid w:val="00445FEC"/>
    <w:rsid w:val="00453817"/>
    <w:rsid w:val="00471865"/>
    <w:rsid w:val="0048676D"/>
    <w:rsid w:val="0048735A"/>
    <w:rsid w:val="004A3D8A"/>
    <w:rsid w:val="004D2666"/>
    <w:rsid w:val="004E36A3"/>
    <w:rsid w:val="004E5A41"/>
    <w:rsid w:val="00531D9C"/>
    <w:rsid w:val="005A6006"/>
    <w:rsid w:val="005A783A"/>
    <w:rsid w:val="005B57DB"/>
    <w:rsid w:val="005E1FD7"/>
    <w:rsid w:val="005F4941"/>
    <w:rsid w:val="00617C18"/>
    <w:rsid w:val="006436A6"/>
    <w:rsid w:val="0064689D"/>
    <w:rsid w:val="00651CCC"/>
    <w:rsid w:val="00696942"/>
    <w:rsid w:val="006A39BE"/>
    <w:rsid w:val="006B5D30"/>
    <w:rsid w:val="006E4482"/>
    <w:rsid w:val="007632FB"/>
    <w:rsid w:val="00771631"/>
    <w:rsid w:val="007C24A9"/>
    <w:rsid w:val="007C5A1B"/>
    <w:rsid w:val="00814947"/>
    <w:rsid w:val="008356A8"/>
    <w:rsid w:val="00857BF5"/>
    <w:rsid w:val="008C3155"/>
    <w:rsid w:val="008F47B2"/>
    <w:rsid w:val="00914E67"/>
    <w:rsid w:val="00917042"/>
    <w:rsid w:val="0092415B"/>
    <w:rsid w:val="00933120"/>
    <w:rsid w:val="009629F1"/>
    <w:rsid w:val="00976AE1"/>
    <w:rsid w:val="00977900"/>
    <w:rsid w:val="009B21BB"/>
    <w:rsid w:val="009C53EC"/>
    <w:rsid w:val="009D6DC5"/>
    <w:rsid w:val="00A1596A"/>
    <w:rsid w:val="00A35397"/>
    <w:rsid w:val="00A37774"/>
    <w:rsid w:val="00A42801"/>
    <w:rsid w:val="00A85823"/>
    <w:rsid w:val="00AC2BC7"/>
    <w:rsid w:val="00AF6D50"/>
    <w:rsid w:val="00B161A4"/>
    <w:rsid w:val="00B728B8"/>
    <w:rsid w:val="00B84F0D"/>
    <w:rsid w:val="00BD7499"/>
    <w:rsid w:val="00C12D55"/>
    <w:rsid w:val="00C366A0"/>
    <w:rsid w:val="00C45826"/>
    <w:rsid w:val="00C57B06"/>
    <w:rsid w:val="00C62DD3"/>
    <w:rsid w:val="00C71FD1"/>
    <w:rsid w:val="00C875E4"/>
    <w:rsid w:val="00CA411D"/>
    <w:rsid w:val="00CB272E"/>
    <w:rsid w:val="00CE718F"/>
    <w:rsid w:val="00D20872"/>
    <w:rsid w:val="00D21936"/>
    <w:rsid w:val="00D30FA9"/>
    <w:rsid w:val="00D4540B"/>
    <w:rsid w:val="00D83DC0"/>
    <w:rsid w:val="00DC3F33"/>
    <w:rsid w:val="00DE01BE"/>
    <w:rsid w:val="00E00C19"/>
    <w:rsid w:val="00E05397"/>
    <w:rsid w:val="00E06408"/>
    <w:rsid w:val="00E2079B"/>
    <w:rsid w:val="00E2244E"/>
    <w:rsid w:val="00E300D8"/>
    <w:rsid w:val="00E36A0C"/>
    <w:rsid w:val="00E43E18"/>
    <w:rsid w:val="00E557B6"/>
    <w:rsid w:val="00E65B0A"/>
    <w:rsid w:val="00E825AD"/>
    <w:rsid w:val="00EC508D"/>
    <w:rsid w:val="00ED064D"/>
    <w:rsid w:val="00ED6DBE"/>
    <w:rsid w:val="00EE3436"/>
    <w:rsid w:val="00F0201C"/>
    <w:rsid w:val="00F15EA4"/>
    <w:rsid w:val="00F571B5"/>
    <w:rsid w:val="00F7166D"/>
    <w:rsid w:val="00F95E1B"/>
    <w:rsid w:val="00FA70F1"/>
    <w:rsid w:val="00FF405D"/>
    <w:rsid w:val="00FF6E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5FE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5FE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</Words>
  <Characters>132</Characters>
  <Application>Microsoft Office Word</Application>
  <DocSecurity>0</DocSecurity>
  <Lines>1</Lines>
  <Paragraphs>1</Paragraphs>
  <ScaleCrop>false</ScaleCrop>
  <Company>HP Inc.</Company>
  <LinksUpToDate>false</LinksUpToDate>
  <CharactersWithSpaces>153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10</cp:revision>
  <dcterms:created xsi:type="dcterms:W3CDTF">2025-12-01T07:02:00Z</dcterms:created>
  <dcterms:modified xsi:type="dcterms:W3CDTF">2026-01-13T06:35:00Z</dcterms:modified>
</cp:coreProperties>
</file>