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760C" w:rsidRPr="00FE153D" w:rsidRDefault="00FE153D" w:rsidP="00FE153D">
      <w:pPr>
        <w:spacing w:after="0" w:line="360" w:lineRule="auto"/>
        <w:rPr>
          <w:rFonts w:ascii="黑体" w:eastAsia="黑体" w:hAnsi="黑体" w:cs="黑体"/>
          <w:b/>
          <w:sz w:val="28"/>
          <w:szCs w:val="28"/>
        </w:rPr>
      </w:pPr>
      <w:bookmarkStart w:id="0" w:name="OLE_LINK76"/>
      <w:bookmarkStart w:id="1" w:name="_GoBack"/>
      <w:r w:rsidRPr="00FE153D">
        <w:rPr>
          <w:rFonts w:ascii="宋体" w:eastAsia="宋体" w:hAnsi="宋体" w:hint="eastAsia"/>
          <w:b/>
          <w:sz w:val="28"/>
          <w:szCs w:val="28"/>
        </w:rPr>
        <w:t>二、物业投入人员岗位及每个岗位的需要人数</w:t>
      </w:r>
    </w:p>
    <w:tbl>
      <w:tblPr>
        <w:tblStyle w:val="a4"/>
        <w:tblW w:w="9918" w:type="dxa"/>
        <w:jc w:val="center"/>
        <w:tblLayout w:type="fixed"/>
        <w:tblLook w:val="04A0" w:firstRow="1" w:lastRow="0" w:firstColumn="1" w:lastColumn="0" w:noHBand="0" w:noVBand="1"/>
      </w:tblPr>
      <w:tblGrid>
        <w:gridCol w:w="709"/>
        <w:gridCol w:w="1432"/>
        <w:gridCol w:w="729"/>
        <w:gridCol w:w="4427"/>
        <w:gridCol w:w="1213"/>
        <w:gridCol w:w="1408"/>
      </w:tblGrid>
      <w:tr w:rsidR="00F1760C">
        <w:trPr>
          <w:trHeight w:val="611"/>
          <w:jc w:val="center"/>
        </w:trPr>
        <w:tc>
          <w:tcPr>
            <w:tcW w:w="709" w:type="dxa"/>
            <w:vAlign w:val="center"/>
          </w:tcPr>
          <w:p w:rsidR="00F1760C" w:rsidRDefault="00CE680F">
            <w:pPr>
              <w:jc w:val="center"/>
              <w:rPr>
                <w:rFonts w:ascii="仿宋" w:eastAsia="仿宋" w:hAnsi="仿宋" w:cs="仿宋"/>
                <w:b/>
                <w:sz w:val="24"/>
                <w:szCs w:val="24"/>
              </w:rPr>
            </w:pPr>
            <w:bookmarkStart w:id="2" w:name="OLE_LINK50"/>
            <w:bookmarkStart w:id="3" w:name="OLE_LINK51"/>
            <w:r>
              <w:rPr>
                <w:rFonts w:ascii="仿宋" w:eastAsia="仿宋" w:hAnsi="仿宋" w:cs="仿宋" w:hint="eastAsia"/>
                <w:b/>
                <w:sz w:val="24"/>
                <w:szCs w:val="24"/>
              </w:rPr>
              <w:t>序号</w:t>
            </w:r>
          </w:p>
        </w:tc>
        <w:tc>
          <w:tcPr>
            <w:tcW w:w="1432" w:type="dxa"/>
            <w:vAlign w:val="center"/>
          </w:tcPr>
          <w:p w:rsidR="00F1760C" w:rsidRDefault="00CE680F">
            <w:pPr>
              <w:jc w:val="center"/>
              <w:rPr>
                <w:rFonts w:ascii="仿宋" w:eastAsia="仿宋" w:hAnsi="仿宋" w:cs="仿宋"/>
                <w:b/>
                <w:sz w:val="24"/>
                <w:szCs w:val="24"/>
              </w:rPr>
            </w:pPr>
            <w:r>
              <w:rPr>
                <w:rFonts w:ascii="仿宋" w:eastAsia="仿宋" w:hAnsi="仿宋" w:cs="仿宋" w:hint="eastAsia"/>
                <w:b/>
                <w:sz w:val="24"/>
                <w:szCs w:val="24"/>
              </w:rPr>
              <w:t>岗位名称</w:t>
            </w:r>
          </w:p>
        </w:tc>
        <w:tc>
          <w:tcPr>
            <w:tcW w:w="729" w:type="dxa"/>
            <w:vAlign w:val="center"/>
          </w:tcPr>
          <w:p w:rsidR="00F1760C" w:rsidRDefault="00CE680F">
            <w:pPr>
              <w:jc w:val="center"/>
              <w:rPr>
                <w:rFonts w:ascii="仿宋" w:eastAsia="仿宋" w:hAnsi="仿宋" w:cs="仿宋"/>
                <w:b/>
                <w:sz w:val="24"/>
                <w:szCs w:val="24"/>
              </w:rPr>
            </w:pPr>
            <w:r>
              <w:rPr>
                <w:rFonts w:ascii="仿宋" w:eastAsia="仿宋" w:hAnsi="仿宋" w:cs="仿宋" w:hint="eastAsia"/>
                <w:b/>
                <w:sz w:val="24"/>
                <w:szCs w:val="24"/>
              </w:rPr>
              <w:t>人数</w:t>
            </w:r>
          </w:p>
        </w:tc>
        <w:tc>
          <w:tcPr>
            <w:tcW w:w="4427" w:type="dxa"/>
            <w:vAlign w:val="center"/>
          </w:tcPr>
          <w:p w:rsidR="00F1760C" w:rsidRDefault="00CE680F">
            <w:pPr>
              <w:jc w:val="center"/>
              <w:rPr>
                <w:rFonts w:ascii="仿宋" w:eastAsia="仿宋" w:hAnsi="仿宋" w:cs="仿宋"/>
                <w:b/>
                <w:sz w:val="24"/>
                <w:szCs w:val="24"/>
              </w:rPr>
            </w:pPr>
            <w:r>
              <w:rPr>
                <w:rFonts w:ascii="仿宋" w:eastAsia="仿宋" w:hAnsi="仿宋" w:cs="仿宋" w:hint="eastAsia"/>
                <w:b/>
                <w:sz w:val="24"/>
                <w:szCs w:val="24"/>
              </w:rPr>
              <w:t>要求</w:t>
            </w:r>
          </w:p>
        </w:tc>
        <w:tc>
          <w:tcPr>
            <w:tcW w:w="1213" w:type="dxa"/>
            <w:vAlign w:val="center"/>
          </w:tcPr>
          <w:p w:rsidR="00F1760C" w:rsidRDefault="00CE680F">
            <w:pPr>
              <w:jc w:val="center"/>
              <w:rPr>
                <w:rFonts w:ascii="仿宋" w:eastAsia="仿宋" w:hAnsi="仿宋" w:cs="仿宋"/>
                <w:b/>
                <w:sz w:val="24"/>
                <w:szCs w:val="24"/>
              </w:rPr>
            </w:pPr>
            <w:bookmarkStart w:id="4" w:name="OLE_LINK1"/>
            <w:bookmarkStart w:id="5" w:name="OLE_LINK2"/>
            <w:r>
              <w:rPr>
                <w:rFonts w:ascii="仿宋" w:eastAsia="仿宋" w:hAnsi="仿宋" w:cs="仿宋" w:hint="eastAsia"/>
                <w:b/>
                <w:sz w:val="24"/>
                <w:szCs w:val="24"/>
              </w:rPr>
              <w:t>是否接受退休人员</w:t>
            </w:r>
            <w:bookmarkEnd w:id="4"/>
            <w:bookmarkEnd w:id="5"/>
          </w:p>
        </w:tc>
        <w:tc>
          <w:tcPr>
            <w:tcW w:w="1408" w:type="dxa"/>
            <w:vAlign w:val="center"/>
          </w:tcPr>
          <w:p w:rsidR="00F1760C" w:rsidRDefault="00CE680F">
            <w:pPr>
              <w:jc w:val="center"/>
              <w:rPr>
                <w:rFonts w:ascii="仿宋" w:eastAsia="仿宋" w:hAnsi="仿宋" w:cs="仿宋"/>
                <w:b/>
                <w:sz w:val="24"/>
                <w:szCs w:val="24"/>
              </w:rPr>
            </w:pPr>
            <w:r>
              <w:rPr>
                <w:rFonts w:ascii="仿宋" w:eastAsia="仿宋" w:hAnsi="仿宋" w:cs="仿宋" w:hint="eastAsia"/>
                <w:b/>
                <w:sz w:val="24"/>
                <w:szCs w:val="24"/>
              </w:rPr>
              <w:t>工作时间</w:t>
            </w:r>
          </w:p>
        </w:tc>
      </w:tr>
      <w:tr w:rsidR="00F1760C">
        <w:trPr>
          <w:trHeight w:val="1296"/>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w:t>
            </w:r>
          </w:p>
        </w:tc>
        <w:tc>
          <w:tcPr>
            <w:tcW w:w="1432" w:type="dxa"/>
            <w:vAlign w:val="center"/>
          </w:tcPr>
          <w:p w:rsidR="00F1760C" w:rsidRDefault="00CE680F">
            <w:pPr>
              <w:jc w:val="center"/>
              <w:rPr>
                <w:rFonts w:ascii="仿宋" w:eastAsia="仿宋" w:hAnsi="仿宋" w:cs="仿宋"/>
                <w:sz w:val="24"/>
                <w:szCs w:val="24"/>
              </w:rPr>
            </w:pPr>
            <w:bookmarkStart w:id="6" w:name="OLE_LINK20"/>
            <w:bookmarkStart w:id="7" w:name="OLE_LINK21"/>
            <w:r>
              <w:rPr>
                <w:rFonts w:ascii="仿宋" w:eastAsia="仿宋" w:hAnsi="仿宋" w:cs="仿宋" w:hint="eastAsia"/>
                <w:sz w:val="24"/>
                <w:szCs w:val="24"/>
              </w:rPr>
              <w:t>项目经理</w:t>
            </w:r>
            <w:bookmarkEnd w:id="6"/>
            <w:bookmarkEnd w:id="7"/>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身体健康，年龄50岁以下，大专以上学历，不低于国家二级保安师资格，须具备有三年以上从事保安服务管理的经验，全权代表其负责管理承包区域服务工作，并与采购人保持密切联系。</w:t>
            </w:r>
          </w:p>
        </w:tc>
        <w:tc>
          <w:tcPr>
            <w:tcW w:w="1213"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否</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每天8小时，每周6天</w:t>
            </w:r>
          </w:p>
        </w:tc>
      </w:tr>
      <w:tr w:rsidR="00F1760C">
        <w:trPr>
          <w:trHeight w:val="839"/>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2</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A座1楼急诊安检</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6</w:t>
            </w:r>
          </w:p>
        </w:tc>
        <w:tc>
          <w:tcPr>
            <w:tcW w:w="4427" w:type="dxa"/>
            <w:vAlign w:val="center"/>
          </w:tcPr>
          <w:p w:rsidR="00F1760C" w:rsidRDefault="00CE680F">
            <w:pPr>
              <w:ind w:firstLineChars="200" w:firstLine="480"/>
              <w:rPr>
                <w:rFonts w:ascii="仿宋" w:eastAsia="仿宋" w:hAnsi="仿宋" w:cs="仿宋"/>
                <w:sz w:val="24"/>
                <w:szCs w:val="24"/>
              </w:rPr>
            </w:pPr>
            <w:bookmarkStart w:id="8" w:name="OLE_LINK17"/>
            <w:bookmarkStart w:id="9" w:name="OLE_LINK18"/>
            <w:r>
              <w:rPr>
                <w:rFonts w:ascii="仿宋" w:eastAsia="仿宋" w:hAnsi="仿宋" w:cs="仿宋" w:hint="eastAsia"/>
                <w:sz w:val="24"/>
                <w:szCs w:val="24"/>
              </w:rPr>
              <w:t>持安检员证</w:t>
            </w:r>
            <w:bookmarkEnd w:id="8"/>
            <w:bookmarkEnd w:id="9"/>
            <w:r>
              <w:rPr>
                <w:rFonts w:ascii="仿宋" w:eastAsia="仿宋" w:hAnsi="仿宋" w:cs="仿宋" w:hint="eastAsia"/>
                <w:sz w:val="24"/>
                <w:szCs w:val="24"/>
              </w:rPr>
              <w:t>，每个出入口开放时间均有持证人员在岗，年龄18周岁～45周岁，女性比例不少于50%。</w:t>
            </w:r>
          </w:p>
        </w:tc>
        <w:tc>
          <w:tcPr>
            <w:tcW w:w="1213" w:type="dxa"/>
            <w:vAlign w:val="center"/>
          </w:tcPr>
          <w:p w:rsidR="00F1760C" w:rsidRDefault="00CE680F">
            <w:pPr>
              <w:jc w:val="center"/>
              <w:textAlignment w:val="center"/>
              <w:rPr>
                <w:rFonts w:ascii="仿宋" w:eastAsia="仿宋" w:hAnsi="仿宋" w:cs="仿宋"/>
                <w:sz w:val="24"/>
                <w:szCs w:val="24"/>
              </w:rPr>
            </w:pPr>
            <w:r>
              <w:rPr>
                <w:rFonts w:ascii="仿宋" w:eastAsia="仿宋" w:hAnsi="仿宋" w:cs="仿宋" w:hint="eastAsia"/>
                <w:sz w:val="24"/>
                <w:szCs w:val="24"/>
              </w:rPr>
              <w:t>否</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24小时岗，白班2人，夜班1人</w:t>
            </w:r>
          </w:p>
        </w:tc>
      </w:tr>
      <w:tr w:rsidR="00F1760C">
        <w:trPr>
          <w:trHeight w:val="839"/>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3</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A座2楼</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4</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身体健康，身高男性170cm以上，女性160cm以上占80%以上, 55周岁以下，初中以上学历。</w:t>
            </w:r>
          </w:p>
        </w:tc>
        <w:tc>
          <w:tcPr>
            <w:tcW w:w="1213" w:type="dxa"/>
            <w:vAlign w:val="center"/>
          </w:tcPr>
          <w:p w:rsidR="00F1760C" w:rsidRDefault="00CE680F">
            <w:pPr>
              <w:jc w:val="center"/>
              <w:textAlignment w:val="center"/>
              <w:rPr>
                <w:rFonts w:ascii="仿宋" w:eastAsia="仿宋" w:hAnsi="仿宋" w:cs="仿宋"/>
                <w:sz w:val="24"/>
                <w:szCs w:val="24"/>
              </w:rPr>
            </w:pPr>
            <w:r>
              <w:rPr>
                <w:rFonts w:ascii="仿宋" w:eastAsia="仿宋" w:hAnsi="仿宋" w:cs="仿宋" w:hint="eastAsia"/>
                <w:sz w:val="24"/>
                <w:szCs w:val="24"/>
                <w:highlight w:val="yellow"/>
              </w:rPr>
              <w:t>是</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24小时岗，每班1人</w:t>
            </w:r>
          </w:p>
        </w:tc>
      </w:tr>
      <w:tr w:rsidR="00F1760C">
        <w:trPr>
          <w:trHeight w:val="1406"/>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4</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B座1楼门诊大厅</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6</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身体健康，身高男性170cm以上，女性160cm以上占80%以上, 55周岁以下，初中以上学历。持安检员证，每个出入口开放时间均有持证人员在岗，年龄18周岁～45周岁，女性比例不少于50%。</w:t>
            </w:r>
          </w:p>
        </w:tc>
        <w:tc>
          <w:tcPr>
            <w:tcW w:w="1213" w:type="dxa"/>
            <w:vAlign w:val="center"/>
          </w:tcPr>
          <w:p w:rsidR="00F1760C" w:rsidRDefault="00CE680F">
            <w:pPr>
              <w:jc w:val="center"/>
              <w:textAlignment w:val="center"/>
              <w:rPr>
                <w:rFonts w:ascii="仿宋" w:eastAsia="仿宋" w:hAnsi="仿宋" w:cs="仿宋"/>
                <w:sz w:val="24"/>
                <w:szCs w:val="24"/>
              </w:rPr>
            </w:pPr>
            <w:r>
              <w:rPr>
                <w:rFonts w:ascii="仿宋" w:eastAsia="仿宋" w:hAnsi="仿宋" w:cs="仿宋" w:hint="eastAsia"/>
                <w:sz w:val="24"/>
                <w:szCs w:val="24"/>
              </w:rPr>
              <w:t>否</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8小时岗，每班4人</w:t>
            </w:r>
          </w:p>
        </w:tc>
      </w:tr>
      <w:tr w:rsidR="00F1760C">
        <w:trPr>
          <w:trHeight w:val="1360"/>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5</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B座门诊北门</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4</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身体健康，身高男性170cm以上，女性160cm以上占80%以上, 55周岁以下，初中以上学历。持安检员证，每个出入口开放时间均有持证人员在岗，年龄18周岁～45周岁，女性比例不少于50%。</w:t>
            </w:r>
          </w:p>
        </w:tc>
        <w:tc>
          <w:tcPr>
            <w:tcW w:w="1213" w:type="dxa"/>
            <w:vAlign w:val="center"/>
          </w:tcPr>
          <w:p w:rsidR="00F1760C" w:rsidRDefault="00CE680F">
            <w:pPr>
              <w:jc w:val="center"/>
              <w:textAlignment w:val="center"/>
              <w:rPr>
                <w:rFonts w:ascii="仿宋" w:eastAsia="仿宋" w:hAnsi="仿宋" w:cs="仿宋"/>
                <w:sz w:val="24"/>
                <w:szCs w:val="24"/>
              </w:rPr>
            </w:pPr>
            <w:r>
              <w:rPr>
                <w:rFonts w:ascii="仿宋" w:eastAsia="仿宋" w:hAnsi="仿宋" w:cs="仿宋" w:hint="eastAsia"/>
                <w:sz w:val="24"/>
                <w:szCs w:val="24"/>
              </w:rPr>
              <w:t>否</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12小时岗，每班2人</w:t>
            </w:r>
          </w:p>
        </w:tc>
      </w:tr>
      <w:tr w:rsidR="00F1760C">
        <w:trPr>
          <w:trHeight w:val="1296"/>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6</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C座1楼大厅</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身体健康，身高男性170cm以上，女性160cm以上占80%以上, 55周岁以下，初中以上学历。持</w:t>
            </w:r>
            <w:bookmarkStart w:id="10" w:name="OLE_LINK25"/>
            <w:bookmarkStart w:id="11" w:name="OLE_LINK24"/>
            <w:proofErr w:type="gramStart"/>
            <w:r>
              <w:rPr>
                <w:rFonts w:ascii="仿宋" w:eastAsia="仿宋" w:hAnsi="仿宋" w:cs="仿宋" w:hint="eastAsia"/>
                <w:sz w:val="24"/>
                <w:szCs w:val="24"/>
              </w:rPr>
              <w:t>持</w:t>
            </w:r>
            <w:proofErr w:type="gramEnd"/>
            <w:r>
              <w:rPr>
                <w:rFonts w:ascii="仿宋" w:eastAsia="仿宋" w:hAnsi="仿宋" w:cs="仿宋" w:hint="eastAsia"/>
                <w:sz w:val="24"/>
                <w:szCs w:val="24"/>
              </w:rPr>
              <w:t>安检员证</w:t>
            </w:r>
            <w:bookmarkEnd w:id="10"/>
            <w:bookmarkEnd w:id="11"/>
            <w:r>
              <w:rPr>
                <w:rFonts w:ascii="仿宋" w:eastAsia="仿宋" w:hAnsi="仿宋" w:cs="仿宋" w:hint="eastAsia"/>
                <w:sz w:val="24"/>
                <w:szCs w:val="24"/>
              </w:rPr>
              <w:t>，每个出入口开放时间均有持证人员在岗，女性比例不少于50%。</w:t>
            </w:r>
          </w:p>
        </w:tc>
        <w:tc>
          <w:tcPr>
            <w:tcW w:w="1213" w:type="dxa"/>
            <w:vAlign w:val="center"/>
          </w:tcPr>
          <w:p w:rsidR="00F1760C" w:rsidRDefault="00CE680F">
            <w:pPr>
              <w:jc w:val="center"/>
              <w:textAlignment w:val="center"/>
              <w:rPr>
                <w:rFonts w:ascii="仿宋" w:eastAsia="仿宋" w:hAnsi="仿宋" w:cs="仿宋"/>
                <w:sz w:val="24"/>
                <w:szCs w:val="24"/>
              </w:rPr>
            </w:pPr>
            <w:r>
              <w:rPr>
                <w:rFonts w:ascii="仿宋" w:eastAsia="仿宋" w:hAnsi="仿宋" w:cs="仿宋" w:hint="eastAsia"/>
                <w:sz w:val="24"/>
                <w:szCs w:val="24"/>
                <w:highlight w:val="yellow"/>
              </w:rPr>
              <w:t>是</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8小时岗，每班1人</w:t>
            </w:r>
          </w:p>
        </w:tc>
      </w:tr>
      <w:tr w:rsidR="00F1760C">
        <w:trPr>
          <w:trHeight w:val="1296"/>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7</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D座住院部南门</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8</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身体健康，身高男性170cm以上，女性160cm以上占80%以上, 55周岁以下，初中以上学历。持安检员证，每个出入口开放时间均有持证人员在岗，女性比例不少于50%。</w:t>
            </w:r>
          </w:p>
        </w:tc>
        <w:tc>
          <w:tcPr>
            <w:tcW w:w="1213" w:type="dxa"/>
            <w:vAlign w:val="center"/>
          </w:tcPr>
          <w:p w:rsidR="00F1760C" w:rsidRDefault="00CE680F">
            <w:pPr>
              <w:jc w:val="center"/>
              <w:textAlignment w:val="center"/>
              <w:rPr>
                <w:rFonts w:ascii="仿宋" w:eastAsia="仿宋" w:hAnsi="仿宋" w:cs="仿宋"/>
                <w:sz w:val="24"/>
                <w:szCs w:val="24"/>
              </w:rPr>
            </w:pPr>
            <w:r>
              <w:rPr>
                <w:rFonts w:ascii="仿宋" w:eastAsia="仿宋" w:hAnsi="仿宋" w:cs="仿宋" w:hint="eastAsia"/>
                <w:sz w:val="24"/>
                <w:szCs w:val="24"/>
                <w:highlight w:val="yellow"/>
              </w:rPr>
              <w:t>是</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24小时岗，白班3人，夜班1人</w:t>
            </w:r>
          </w:p>
        </w:tc>
      </w:tr>
      <w:tr w:rsidR="00F1760C">
        <w:trPr>
          <w:trHeight w:val="364"/>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8</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B</w:t>
            </w:r>
            <w:proofErr w:type="gramStart"/>
            <w:r>
              <w:rPr>
                <w:rFonts w:ascii="仿宋" w:eastAsia="仿宋" w:hAnsi="仿宋" w:cs="仿宋" w:hint="eastAsia"/>
                <w:sz w:val="24"/>
                <w:szCs w:val="24"/>
              </w:rPr>
              <w:t>座负1层</w:t>
            </w:r>
            <w:proofErr w:type="gramEnd"/>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6</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身体健康，身高男性170cm以上，女性160cm以上占80%以上, 55周岁以下，初中以上学历。持安检员证，每个出入口开放时间均有持证人员在岗，女性比例不</w:t>
            </w:r>
            <w:r>
              <w:rPr>
                <w:rFonts w:ascii="仿宋" w:eastAsia="仿宋" w:hAnsi="仿宋" w:cs="仿宋" w:hint="eastAsia"/>
                <w:sz w:val="24"/>
                <w:szCs w:val="24"/>
              </w:rPr>
              <w:lastRenderedPageBreak/>
              <w:t>少于50%。</w:t>
            </w:r>
          </w:p>
        </w:tc>
        <w:tc>
          <w:tcPr>
            <w:tcW w:w="1213" w:type="dxa"/>
            <w:vAlign w:val="center"/>
          </w:tcPr>
          <w:p w:rsidR="00F1760C" w:rsidRDefault="00CE680F">
            <w:pPr>
              <w:jc w:val="center"/>
              <w:textAlignment w:val="center"/>
              <w:rPr>
                <w:rFonts w:ascii="仿宋" w:eastAsia="仿宋" w:hAnsi="仿宋" w:cs="仿宋"/>
                <w:sz w:val="24"/>
                <w:szCs w:val="24"/>
              </w:rPr>
            </w:pPr>
            <w:r>
              <w:rPr>
                <w:rFonts w:ascii="仿宋" w:eastAsia="仿宋" w:hAnsi="仿宋" w:cs="仿宋" w:hint="eastAsia"/>
                <w:sz w:val="24"/>
                <w:szCs w:val="24"/>
                <w:highlight w:val="yellow"/>
              </w:rPr>
              <w:lastRenderedPageBreak/>
              <w:t>是</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24小时岗，白班2人，夜班1人</w:t>
            </w:r>
          </w:p>
        </w:tc>
      </w:tr>
      <w:tr w:rsidR="00F1760C">
        <w:trPr>
          <w:trHeight w:val="1296"/>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lastRenderedPageBreak/>
              <w:t>9</w:t>
            </w:r>
          </w:p>
        </w:tc>
        <w:tc>
          <w:tcPr>
            <w:tcW w:w="1432" w:type="dxa"/>
            <w:vAlign w:val="center"/>
          </w:tcPr>
          <w:p w:rsidR="00F1760C" w:rsidRDefault="00CE680F">
            <w:pPr>
              <w:jc w:val="center"/>
              <w:rPr>
                <w:rFonts w:ascii="仿宋" w:eastAsia="仿宋" w:hAnsi="仿宋" w:cs="仿宋"/>
                <w:sz w:val="24"/>
                <w:szCs w:val="24"/>
              </w:rPr>
            </w:pPr>
            <w:bookmarkStart w:id="12" w:name="OLE_LINK30"/>
            <w:bookmarkStart w:id="13" w:name="OLE_LINK31"/>
            <w:r>
              <w:rPr>
                <w:rFonts w:ascii="仿宋" w:eastAsia="仿宋" w:hAnsi="仿宋" w:cs="仿宋" w:hint="eastAsia"/>
                <w:sz w:val="24"/>
                <w:szCs w:val="24"/>
              </w:rPr>
              <w:t>消防监控室</w:t>
            </w:r>
            <w:bookmarkEnd w:id="12"/>
            <w:bookmarkEnd w:id="13"/>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8</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资质符合国家职业技能标准《消防设施操作员》及相关管理部门颁发的要求，持有国家《消防行业职业技能鉴定指导中心》考核通过并颁发的消防设施操作员证四级/中级工，并持保安员证上岗。</w:t>
            </w:r>
          </w:p>
        </w:tc>
        <w:tc>
          <w:tcPr>
            <w:tcW w:w="1213" w:type="dxa"/>
            <w:vAlign w:val="center"/>
          </w:tcPr>
          <w:p w:rsidR="00F1760C" w:rsidRDefault="00CE680F">
            <w:pPr>
              <w:jc w:val="center"/>
              <w:textAlignment w:val="center"/>
              <w:rPr>
                <w:rFonts w:ascii="仿宋" w:eastAsia="仿宋" w:hAnsi="仿宋" w:cs="仿宋"/>
                <w:sz w:val="24"/>
                <w:szCs w:val="24"/>
              </w:rPr>
            </w:pPr>
            <w:r>
              <w:rPr>
                <w:rFonts w:ascii="仿宋" w:eastAsia="仿宋" w:hAnsi="仿宋" w:cs="仿宋" w:hint="eastAsia"/>
                <w:sz w:val="24"/>
                <w:szCs w:val="24"/>
              </w:rPr>
              <w:t>否</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24小时岗，每班2人</w:t>
            </w:r>
          </w:p>
        </w:tc>
      </w:tr>
      <w:tr w:rsidR="00F1760C">
        <w:trPr>
          <w:trHeight w:val="839"/>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10</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特勤岗位</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13</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队员不少于6人，年龄18周岁～45周岁，初中以上（含初中）文化程度，退伍军人人数不得少于3人。</w:t>
            </w:r>
          </w:p>
        </w:tc>
        <w:tc>
          <w:tcPr>
            <w:tcW w:w="1213" w:type="dxa"/>
            <w:vAlign w:val="center"/>
          </w:tcPr>
          <w:p w:rsidR="00F1760C" w:rsidRDefault="00CE680F">
            <w:pPr>
              <w:jc w:val="center"/>
              <w:textAlignment w:val="center"/>
              <w:rPr>
                <w:rFonts w:ascii="仿宋" w:eastAsia="仿宋" w:hAnsi="仿宋" w:cs="仿宋"/>
                <w:sz w:val="24"/>
                <w:szCs w:val="24"/>
              </w:rPr>
            </w:pPr>
            <w:r>
              <w:rPr>
                <w:rFonts w:ascii="仿宋" w:eastAsia="仿宋" w:hAnsi="仿宋" w:cs="仿宋" w:hint="eastAsia"/>
                <w:sz w:val="24"/>
                <w:szCs w:val="24"/>
              </w:rPr>
              <w:t>否</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24小时岗，白班4人，夜班2人</w:t>
            </w:r>
          </w:p>
        </w:tc>
      </w:tr>
      <w:tr w:rsidR="00F1760C">
        <w:trPr>
          <w:trHeight w:val="1067"/>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11</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微型消防站</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4</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不少于2人，年龄45周岁以下，高中以上文化程度，具备消防基础知识及应急疏散组织能力能胜任一级微型消防站站长职责。</w:t>
            </w:r>
          </w:p>
        </w:tc>
        <w:tc>
          <w:tcPr>
            <w:tcW w:w="1213" w:type="dxa"/>
            <w:vAlign w:val="center"/>
          </w:tcPr>
          <w:p w:rsidR="00F1760C" w:rsidRDefault="00CE680F">
            <w:pPr>
              <w:jc w:val="center"/>
              <w:textAlignment w:val="center"/>
              <w:rPr>
                <w:rFonts w:ascii="仿宋" w:eastAsia="仿宋" w:hAnsi="仿宋" w:cs="仿宋"/>
                <w:sz w:val="24"/>
                <w:szCs w:val="24"/>
              </w:rPr>
            </w:pPr>
            <w:r>
              <w:rPr>
                <w:rFonts w:ascii="仿宋" w:eastAsia="仿宋" w:hAnsi="仿宋" w:cs="仿宋" w:hint="eastAsia"/>
                <w:sz w:val="24"/>
                <w:szCs w:val="24"/>
              </w:rPr>
              <w:t>否</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24小时岗，每班1人</w:t>
            </w:r>
          </w:p>
        </w:tc>
      </w:tr>
      <w:tr w:rsidR="00F1760C">
        <w:trPr>
          <w:trHeight w:val="839"/>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12</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二期肠道门诊安检</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4</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持安检员证，每个出入口开放时间均有持证人员在岗，年龄18周岁～45周岁，女性比例不少于50%。</w:t>
            </w:r>
          </w:p>
        </w:tc>
        <w:tc>
          <w:tcPr>
            <w:tcW w:w="1213"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否</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24小时岗，每班1人</w:t>
            </w:r>
          </w:p>
        </w:tc>
      </w:tr>
      <w:tr w:rsidR="00F1760C">
        <w:trPr>
          <w:trHeight w:val="839"/>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13</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二期发热门诊安检</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4</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持安检员证，每个出入口开放时间均有持证人员在岗，</w:t>
            </w:r>
            <w:r>
              <w:rPr>
                <w:rFonts w:ascii="仿宋" w:eastAsia="仿宋" w:hAnsi="仿宋" w:cs="仿宋" w:hint="eastAsia"/>
                <w:sz w:val="24"/>
                <w:szCs w:val="24"/>
                <w:highlight w:val="yellow"/>
              </w:rPr>
              <w:t>55周岁以下，</w:t>
            </w:r>
            <w:r>
              <w:rPr>
                <w:rFonts w:ascii="仿宋" w:eastAsia="仿宋" w:hAnsi="仿宋" w:cs="仿宋" w:hint="eastAsia"/>
                <w:sz w:val="24"/>
                <w:szCs w:val="24"/>
              </w:rPr>
              <w:t>女性比例不少于50%。</w:t>
            </w:r>
          </w:p>
        </w:tc>
        <w:tc>
          <w:tcPr>
            <w:tcW w:w="1213"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highlight w:val="yellow"/>
              </w:rPr>
              <w:t>是</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24小时岗，每班1人</w:t>
            </w:r>
          </w:p>
        </w:tc>
      </w:tr>
      <w:tr w:rsidR="00F1760C">
        <w:trPr>
          <w:trHeight w:val="839"/>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14</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二期病房</w:t>
            </w:r>
            <w:proofErr w:type="gramStart"/>
            <w:r>
              <w:rPr>
                <w:rFonts w:ascii="仿宋" w:eastAsia="仿宋" w:hAnsi="仿宋" w:cs="仿宋" w:hint="eastAsia"/>
                <w:sz w:val="24"/>
                <w:szCs w:val="24"/>
              </w:rPr>
              <w:t>楼患者</w:t>
            </w:r>
            <w:proofErr w:type="gramEnd"/>
            <w:r>
              <w:rPr>
                <w:rFonts w:ascii="仿宋" w:eastAsia="仿宋" w:hAnsi="仿宋" w:cs="仿宋" w:hint="eastAsia"/>
                <w:sz w:val="24"/>
                <w:szCs w:val="24"/>
              </w:rPr>
              <w:t>入口安检</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8</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持安检员证，每个出入口开放时间均有持证人员在岗，</w:t>
            </w:r>
            <w:r>
              <w:rPr>
                <w:rFonts w:ascii="仿宋" w:eastAsia="仿宋" w:hAnsi="仿宋" w:cs="仿宋" w:hint="eastAsia"/>
                <w:sz w:val="24"/>
                <w:szCs w:val="24"/>
                <w:highlight w:val="yellow"/>
              </w:rPr>
              <w:t>55周岁以下，</w:t>
            </w:r>
            <w:r>
              <w:rPr>
                <w:rFonts w:ascii="仿宋" w:eastAsia="仿宋" w:hAnsi="仿宋" w:cs="仿宋" w:hint="eastAsia"/>
                <w:sz w:val="24"/>
                <w:szCs w:val="24"/>
              </w:rPr>
              <w:t>女性比例不少于50%。</w:t>
            </w:r>
          </w:p>
        </w:tc>
        <w:tc>
          <w:tcPr>
            <w:tcW w:w="1213"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highlight w:val="yellow"/>
              </w:rPr>
              <w:t>是</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24小时岗，白班3人，夜班1人</w:t>
            </w:r>
          </w:p>
        </w:tc>
      </w:tr>
      <w:tr w:rsidR="00F1760C">
        <w:trPr>
          <w:trHeight w:val="839"/>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15</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二期病房</w:t>
            </w:r>
            <w:proofErr w:type="gramStart"/>
            <w:r>
              <w:rPr>
                <w:rFonts w:ascii="仿宋" w:eastAsia="仿宋" w:hAnsi="仿宋" w:cs="仿宋" w:hint="eastAsia"/>
                <w:sz w:val="24"/>
                <w:szCs w:val="24"/>
              </w:rPr>
              <w:t>楼患者</w:t>
            </w:r>
            <w:proofErr w:type="gramEnd"/>
            <w:r>
              <w:rPr>
                <w:rFonts w:ascii="仿宋" w:eastAsia="仿宋" w:hAnsi="仿宋" w:cs="仿宋" w:hint="eastAsia"/>
                <w:sz w:val="24"/>
                <w:szCs w:val="24"/>
              </w:rPr>
              <w:t>出口</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身体健康，身高男性170cm以上，女性160cm以上占80%以上, 55周岁以下，初中以上学历。</w:t>
            </w:r>
          </w:p>
        </w:tc>
        <w:tc>
          <w:tcPr>
            <w:tcW w:w="1213"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highlight w:val="yellow"/>
              </w:rPr>
              <w:t>是</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8小时岗，每班1人</w:t>
            </w:r>
          </w:p>
        </w:tc>
      </w:tr>
      <w:tr w:rsidR="00F1760C">
        <w:trPr>
          <w:trHeight w:val="839"/>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16</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二期行政科研</w:t>
            </w:r>
            <w:proofErr w:type="gramStart"/>
            <w:r>
              <w:rPr>
                <w:rFonts w:ascii="仿宋" w:eastAsia="仿宋" w:hAnsi="仿宋" w:cs="仿宋" w:hint="eastAsia"/>
                <w:sz w:val="24"/>
                <w:szCs w:val="24"/>
              </w:rPr>
              <w:t>楼患者</w:t>
            </w:r>
            <w:proofErr w:type="gramEnd"/>
            <w:r>
              <w:rPr>
                <w:rFonts w:ascii="仿宋" w:eastAsia="仿宋" w:hAnsi="仿宋" w:cs="仿宋" w:hint="eastAsia"/>
                <w:sz w:val="24"/>
                <w:szCs w:val="24"/>
              </w:rPr>
              <w:t>入口安检</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6</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持安检员证，每个出入口开放时间均有持证人员在岗，</w:t>
            </w:r>
            <w:r>
              <w:rPr>
                <w:rFonts w:ascii="仿宋" w:eastAsia="仿宋" w:hAnsi="仿宋" w:cs="仿宋" w:hint="eastAsia"/>
                <w:sz w:val="24"/>
                <w:szCs w:val="24"/>
                <w:highlight w:val="yellow"/>
              </w:rPr>
              <w:t>55周岁以下，</w:t>
            </w:r>
            <w:r>
              <w:rPr>
                <w:rFonts w:ascii="仿宋" w:eastAsia="仿宋" w:hAnsi="仿宋" w:cs="仿宋" w:hint="eastAsia"/>
                <w:sz w:val="24"/>
                <w:szCs w:val="24"/>
              </w:rPr>
              <w:t>女性比例不少于50%。</w:t>
            </w:r>
          </w:p>
        </w:tc>
        <w:tc>
          <w:tcPr>
            <w:tcW w:w="1213"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highlight w:val="yellow"/>
              </w:rPr>
              <w:t>是</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24小时岗，白班2人，夜班1人</w:t>
            </w:r>
          </w:p>
        </w:tc>
      </w:tr>
      <w:tr w:rsidR="00F1760C">
        <w:trPr>
          <w:trHeight w:val="839"/>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17</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二期行政科研</w:t>
            </w:r>
            <w:proofErr w:type="gramStart"/>
            <w:r>
              <w:rPr>
                <w:rFonts w:ascii="仿宋" w:eastAsia="仿宋" w:hAnsi="仿宋" w:cs="仿宋" w:hint="eastAsia"/>
                <w:sz w:val="24"/>
                <w:szCs w:val="24"/>
              </w:rPr>
              <w:t>楼患者</w:t>
            </w:r>
            <w:proofErr w:type="gramEnd"/>
            <w:r>
              <w:rPr>
                <w:rFonts w:ascii="仿宋" w:eastAsia="仿宋" w:hAnsi="仿宋" w:cs="仿宋" w:hint="eastAsia"/>
                <w:sz w:val="24"/>
                <w:szCs w:val="24"/>
              </w:rPr>
              <w:t>出口</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2</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身体健康，身高男性170cm以上，女性160cm以上占80%以上, 55周岁以下，初中以上学历。</w:t>
            </w:r>
          </w:p>
        </w:tc>
        <w:tc>
          <w:tcPr>
            <w:tcW w:w="1213"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highlight w:val="yellow"/>
              </w:rPr>
              <w:t>是</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8小时岗，每班1人</w:t>
            </w:r>
          </w:p>
        </w:tc>
      </w:tr>
      <w:tr w:rsidR="00F1760C">
        <w:trPr>
          <w:trHeight w:val="661"/>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18</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二期行政入口安检</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持安检员证，每个出入口开放时间均有持证人员在岗，</w:t>
            </w:r>
            <w:r>
              <w:rPr>
                <w:rFonts w:ascii="仿宋" w:eastAsia="仿宋" w:hAnsi="仿宋" w:cs="仿宋" w:hint="eastAsia"/>
                <w:sz w:val="24"/>
                <w:szCs w:val="24"/>
                <w:highlight w:val="yellow"/>
              </w:rPr>
              <w:t>55周岁以下，</w:t>
            </w:r>
            <w:r>
              <w:rPr>
                <w:rFonts w:ascii="仿宋" w:eastAsia="仿宋" w:hAnsi="仿宋" w:cs="仿宋" w:hint="eastAsia"/>
                <w:sz w:val="24"/>
                <w:szCs w:val="24"/>
              </w:rPr>
              <w:t>女性比例不少于50%。</w:t>
            </w:r>
          </w:p>
        </w:tc>
        <w:tc>
          <w:tcPr>
            <w:tcW w:w="1213"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highlight w:val="yellow"/>
              </w:rPr>
              <w:t>否</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8小时岗，每班1人，每周5天</w:t>
            </w:r>
          </w:p>
        </w:tc>
      </w:tr>
      <w:tr w:rsidR="00F1760C">
        <w:trPr>
          <w:trHeight w:val="839"/>
          <w:jc w:val="center"/>
        </w:trPr>
        <w:tc>
          <w:tcPr>
            <w:tcW w:w="70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19</w:t>
            </w:r>
          </w:p>
        </w:tc>
        <w:tc>
          <w:tcPr>
            <w:tcW w:w="1432"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二期DSA区域安检</w:t>
            </w:r>
          </w:p>
        </w:tc>
        <w:tc>
          <w:tcPr>
            <w:tcW w:w="729" w:type="dxa"/>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t>2</w:t>
            </w:r>
          </w:p>
        </w:tc>
        <w:tc>
          <w:tcPr>
            <w:tcW w:w="4427"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rPr>
              <w:t>持安检员证，每个出入口开放时间均有持证人员在岗，</w:t>
            </w:r>
            <w:r>
              <w:rPr>
                <w:rFonts w:ascii="仿宋" w:eastAsia="仿宋" w:hAnsi="仿宋" w:cs="仿宋" w:hint="eastAsia"/>
                <w:sz w:val="24"/>
                <w:szCs w:val="24"/>
                <w:highlight w:val="yellow"/>
              </w:rPr>
              <w:t>55周岁以下，</w:t>
            </w:r>
            <w:r>
              <w:rPr>
                <w:rFonts w:ascii="仿宋" w:eastAsia="仿宋" w:hAnsi="仿宋" w:cs="仿宋" w:hint="eastAsia"/>
                <w:sz w:val="24"/>
                <w:szCs w:val="24"/>
              </w:rPr>
              <w:t>女性比</w:t>
            </w:r>
            <w:r>
              <w:rPr>
                <w:rFonts w:ascii="仿宋" w:eastAsia="仿宋" w:hAnsi="仿宋" w:cs="仿宋" w:hint="eastAsia"/>
                <w:sz w:val="24"/>
                <w:szCs w:val="24"/>
              </w:rPr>
              <w:lastRenderedPageBreak/>
              <w:t>例不少于50%。</w:t>
            </w:r>
          </w:p>
        </w:tc>
        <w:tc>
          <w:tcPr>
            <w:tcW w:w="1213" w:type="dxa"/>
            <w:vAlign w:val="center"/>
          </w:tcPr>
          <w:p w:rsidR="00F1760C" w:rsidRDefault="00CE680F">
            <w:pPr>
              <w:ind w:firstLineChars="200" w:firstLine="480"/>
              <w:rPr>
                <w:rFonts w:ascii="仿宋" w:eastAsia="仿宋" w:hAnsi="仿宋" w:cs="仿宋"/>
                <w:sz w:val="24"/>
                <w:szCs w:val="24"/>
              </w:rPr>
            </w:pPr>
            <w:r>
              <w:rPr>
                <w:rFonts w:ascii="仿宋" w:eastAsia="仿宋" w:hAnsi="仿宋" w:cs="仿宋" w:hint="eastAsia"/>
                <w:sz w:val="24"/>
                <w:szCs w:val="24"/>
                <w:highlight w:val="yellow"/>
              </w:rPr>
              <w:lastRenderedPageBreak/>
              <w:t>是</w:t>
            </w:r>
          </w:p>
        </w:tc>
        <w:tc>
          <w:tcPr>
            <w:tcW w:w="1408" w:type="dxa"/>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8小时岗，每班1人</w:t>
            </w:r>
          </w:p>
        </w:tc>
      </w:tr>
      <w:tr w:rsidR="00F1760C">
        <w:trPr>
          <w:trHeight w:val="390"/>
          <w:jc w:val="center"/>
        </w:trPr>
        <w:tc>
          <w:tcPr>
            <w:tcW w:w="2141" w:type="dxa"/>
            <w:gridSpan w:val="2"/>
            <w:vAlign w:val="center"/>
          </w:tcPr>
          <w:p w:rsidR="00F1760C" w:rsidRDefault="00CE680F">
            <w:pPr>
              <w:jc w:val="center"/>
              <w:rPr>
                <w:rFonts w:ascii="仿宋" w:eastAsia="仿宋" w:hAnsi="仿宋" w:cs="仿宋"/>
                <w:sz w:val="24"/>
                <w:szCs w:val="24"/>
              </w:rPr>
            </w:pPr>
            <w:r>
              <w:rPr>
                <w:rFonts w:ascii="仿宋" w:eastAsia="仿宋" w:hAnsi="仿宋" w:cs="仿宋" w:hint="eastAsia"/>
                <w:sz w:val="24"/>
                <w:szCs w:val="24"/>
              </w:rPr>
              <w:lastRenderedPageBreak/>
              <w:t>合计人数</w:t>
            </w:r>
          </w:p>
        </w:tc>
        <w:tc>
          <w:tcPr>
            <w:tcW w:w="7777" w:type="dxa"/>
            <w:gridSpan w:val="4"/>
            <w:vAlign w:val="center"/>
          </w:tcPr>
          <w:p w:rsidR="00F1760C" w:rsidRDefault="00CE680F">
            <w:pPr>
              <w:rPr>
                <w:rFonts w:ascii="仿宋" w:eastAsia="仿宋" w:hAnsi="仿宋" w:cs="仿宋"/>
                <w:sz w:val="24"/>
                <w:szCs w:val="24"/>
              </w:rPr>
            </w:pPr>
            <w:r>
              <w:rPr>
                <w:rFonts w:ascii="仿宋" w:eastAsia="仿宋" w:hAnsi="仿宋" w:cs="仿宋" w:hint="eastAsia"/>
                <w:sz w:val="24"/>
                <w:szCs w:val="24"/>
              </w:rPr>
              <w:t>89</w:t>
            </w:r>
          </w:p>
        </w:tc>
      </w:tr>
      <w:bookmarkEnd w:id="2"/>
      <w:bookmarkEnd w:id="3"/>
    </w:tbl>
    <w:p w:rsidR="00F1760C" w:rsidRDefault="00F1760C">
      <w:pPr>
        <w:widowControl w:val="0"/>
        <w:adjustRightInd/>
        <w:snapToGrid/>
        <w:ind w:firstLineChars="200" w:firstLine="600"/>
        <w:jc w:val="right"/>
        <w:rPr>
          <w:rFonts w:ascii="仿宋" w:eastAsia="仿宋" w:hAnsi="仿宋" w:cs="仿宋"/>
          <w:sz w:val="30"/>
          <w:szCs w:val="30"/>
        </w:rPr>
      </w:pPr>
    </w:p>
    <w:bookmarkEnd w:id="0"/>
    <w:bookmarkEnd w:id="1"/>
    <w:p w:rsidR="00F1760C" w:rsidRDefault="00F1760C"/>
    <w:sectPr w:rsidR="00F1760C">
      <w:footerReference w:type="even" r:id="rId7"/>
      <w:footerReference w:type="default" r:id="rId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61C9" w:rsidRDefault="004B61C9">
      <w:pPr>
        <w:spacing w:after="0"/>
      </w:pPr>
      <w:r>
        <w:separator/>
      </w:r>
    </w:p>
  </w:endnote>
  <w:endnote w:type="continuationSeparator" w:id="0">
    <w:p w:rsidR="004B61C9" w:rsidRDefault="004B61C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embedRegular r:id="rId1" w:subsetted="1" w:fontKey="{30EF393A-00AC-431B-A15E-F70B29CA2104}"/>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embedRegular r:id="rId2" w:subsetted="1" w:fontKey="{15641F48-76ED-4DEC-8FF5-A4C6CD6699ED}"/>
    <w:embedBold r:id="rId3" w:subsetted="1" w:fontKey="{85ECE427-9962-4A89-8C77-6F8F858C6CCF}"/>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60C" w:rsidRDefault="00CE680F">
    <w:pPr>
      <w:pStyle w:val="a3"/>
      <w:framePr w:wrap="around" w:vAnchor="text" w:hAnchor="margin" w:xAlign="center"/>
      <w:rPr>
        <w:rStyle w:val="a5"/>
      </w:rPr>
    </w:pPr>
    <w:r>
      <w:fldChar w:fldCharType="begin"/>
    </w:r>
    <w:r>
      <w:rPr>
        <w:rStyle w:val="a5"/>
      </w:rPr>
      <w:instrText xml:space="preserve">PAGE  </w:instrText>
    </w:r>
    <w:r>
      <w:fldChar w:fldCharType="end"/>
    </w:r>
  </w:p>
  <w:p w:rsidR="00F1760C" w:rsidRDefault="00F1760C">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760C" w:rsidRDefault="00CE680F">
    <w:pPr>
      <w:pStyle w:val="a3"/>
      <w:framePr w:wrap="around" w:vAnchor="text" w:hAnchor="margin" w:xAlign="center"/>
      <w:rPr>
        <w:rStyle w:val="a5"/>
      </w:rPr>
    </w:pPr>
    <w:r>
      <w:fldChar w:fldCharType="begin"/>
    </w:r>
    <w:r>
      <w:rPr>
        <w:rStyle w:val="a5"/>
      </w:rPr>
      <w:instrText xml:space="preserve">PAGE  </w:instrText>
    </w:r>
    <w:r>
      <w:fldChar w:fldCharType="separate"/>
    </w:r>
    <w:r w:rsidR="00212C58">
      <w:rPr>
        <w:rStyle w:val="a5"/>
        <w:noProof/>
      </w:rPr>
      <w:t>1</w:t>
    </w:r>
    <w:r>
      <w:fldChar w:fldCharType="end"/>
    </w:r>
  </w:p>
  <w:p w:rsidR="00F1760C" w:rsidRDefault="00F1760C">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61C9" w:rsidRDefault="004B61C9">
      <w:pPr>
        <w:spacing w:after="0"/>
      </w:pPr>
      <w:r>
        <w:separator/>
      </w:r>
    </w:p>
  </w:footnote>
  <w:footnote w:type="continuationSeparator" w:id="0">
    <w:p w:rsidR="004B61C9" w:rsidRDefault="004B61C9">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A07779"/>
    <w:rsid w:val="00184045"/>
    <w:rsid w:val="00212C58"/>
    <w:rsid w:val="004B61C9"/>
    <w:rsid w:val="008035B2"/>
    <w:rsid w:val="008719C7"/>
    <w:rsid w:val="00CE680F"/>
    <w:rsid w:val="00EF661D"/>
    <w:rsid w:val="00F1760C"/>
    <w:rsid w:val="00FE153D"/>
    <w:rsid w:val="27A07779"/>
    <w:rsid w:val="56CF5C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5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adjustRightInd w:val="0"/>
      <w:snapToGrid w:val="0"/>
      <w:spacing w:after="200"/>
    </w:pPr>
    <w:rPr>
      <w:rFonts w:ascii="Tahoma" w:eastAsia="微软雅黑" w:hAnsi="Tahom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pPr>
    <w:rPr>
      <w:sz w:val="18"/>
      <w:szCs w:val="18"/>
    </w:rPr>
  </w:style>
  <w:style w:type="table" w:styleId="a4">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page number"/>
    <w:basedOn w:val="a0"/>
    <w:qFormat/>
  </w:style>
  <w:style w:type="paragraph" w:styleId="a6">
    <w:name w:val="header"/>
    <w:basedOn w:val="a"/>
    <w:link w:val="Char"/>
    <w:rsid w:val="008035B2"/>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6"/>
    <w:rsid w:val="008035B2"/>
    <w:rPr>
      <w:rFonts w:ascii="Tahoma" w:eastAsia="微软雅黑" w:hAnsi="Tahoma"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5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adjustRightInd w:val="0"/>
      <w:snapToGrid w:val="0"/>
      <w:spacing w:after="200"/>
    </w:pPr>
    <w:rPr>
      <w:rFonts w:ascii="Tahoma" w:eastAsia="微软雅黑" w:hAnsi="Tahom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pPr>
    <w:rPr>
      <w:sz w:val="18"/>
      <w:szCs w:val="18"/>
    </w:rPr>
  </w:style>
  <w:style w:type="table" w:styleId="a4">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page number"/>
    <w:basedOn w:val="a0"/>
    <w:qFormat/>
  </w:style>
  <w:style w:type="paragraph" w:styleId="a6">
    <w:name w:val="header"/>
    <w:basedOn w:val="a"/>
    <w:link w:val="Char"/>
    <w:rsid w:val="008035B2"/>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6"/>
    <w:rsid w:val="008035B2"/>
    <w:rPr>
      <w:rFonts w:ascii="Tahoma" w:eastAsia="微软雅黑" w:hAnsi="Tahoma"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265</Words>
  <Characters>1515</Characters>
  <Application>Microsoft Office Word</Application>
  <DocSecurity>0</DocSecurity>
  <Lines>12</Lines>
  <Paragraphs>3</Paragraphs>
  <ScaleCrop>false</ScaleCrop>
  <Company>Microsoft</Company>
  <LinksUpToDate>false</LinksUpToDate>
  <CharactersWithSpaces>1777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麺梨小姐™</dc:creator>
  <cp:lastModifiedBy>未定义</cp:lastModifiedBy>
  <cp:revision>4</cp:revision>
  <dcterms:created xsi:type="dcterms:W3CDTF">2025-09-03T06:51:00Z</dcterms:created>
  <dcterms:modified xsi:type="dcterms:W3CDTF">2025-09-03T07:10:00Z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D8E108FA4CA4450CBC27A7226CEA3FC5_11</vt:lpwstr>
  </property>
  <property fmtid="{D5CDD505-2E9C-101B-9397-08002B2CF9AE}" pid="4" name="KSOTemplateDocerSaveRecord">
    <vt:lpwstr>eyJoZGlkIjoiYjdmMzk2OWMxMjhiYmMwNmMwOGVhZTU5MjQ3MzlmMmEiLCJ1c2VySWQiOiIyNjU1NzkyNTMifQ==</vt:lpwstr>
  </property>
</Properties>
</file>