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739B" w:rsidRDefault="00CE739B">
      <w:pPr>
        <w:rPr>
          <w:rFonts w:eastAsia="仿宋_GB2312"/>
          <w:sz w:val="84"/>
        </w:rPr>
      </w:pPr>
    </w:p>
    <w:p w:rsidR="00CE739B" w:rsidRDefault="00FF2956">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0" distR="0" simplePos="0" relativeHeight="251656704" behindDoc="0" locked="0" layoutInCell="1" allowOverlap="1">
                <wp:simplePos x="0" y="0"/>
                <wp:positionH relativeFrom="column">
                  <wp:posOffset>154305</wp:posOffset>
                </wp:positionH>
                <wp:positionV relativeFrom="paragraph">
                  <wp:posOffset>253365</wp:posOffset>
                </wp:positionV>
                <wp:extent cx="720090" cy="0"/>
                <wp:effectExtent l="0" t="95250" r="4445" b="95250"/>
                <wp:wrapNone/>
                <wp:docPr id="1026" name="直接连接符 3"/>
                <wp:cNvGraphicFramePr/>
                <a:graphic xmlns:a="http://schemas.openxmlformats.org/drawingml/2006/main">
                  <a:graphicData uri="http://schemas.microsoft.com/office/word/2010/wordprocessingShape">
                    <wps:wsp>
                      <wps:cNvCnPr/>
                      <wps:spPr>
                        <a:xfrm>
                          <a:off x="0" y="0"/>
                          <a:ext cx="720089" cy="0"/>
                        </a:xfrm>
                        <a:prstGeom prst="line">
                          <a:avLst/>
                        </a:prstGeom>
                        <a:ln w="190500" cap="flat" cmpd="sng">
                          <a:solidFill>
                            <a:srgbClr val="4B69B5"/>
                          </a:solidFill>
                          <a:prstDash val="solid"/>
                          <a:round/>
                        </a:ln>
                      </wps:spPr>
                      <wps:bodyPr/>
                    </wps:wsp>
                  </a:graphicData>
                </a:graphic>
              </wp:anchor>
            </w:drawing>
          </mc:Choice>
          <mc:Fallback xmlns:w15="http://schemas.microsoft.com/office/word/2012/wordml" xmlns:wpsCustomData="http://www.wps.cn/officeDocument/2013/wpsCustomData">
            <w:pict>
              <v:line id="直接连接符 3" o:spid="_x0000_s1026" o:spt="20" style="position:absolute;left:0pt;margin-left:12.15pt;margin-top:19.95pt;height:0pt;width:56.7pt;z-index:251659264;mso-width-relative:page;mso-height-relative:page;" filled="f" stroked="t" coordsize="21600,21600" o:gfxdata="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AvuLn61gAAAAgBAAAPAAAAAAAAAAEA&#10;IAAAACIAAABkcnMvZG93bnJldi54bWxQSwECFAAUAAAACACHTuJAS4LE9NgBAACSAwAADgAAAAAA&#10;AAABACAAAAAlAQAAZHJzL2Uyb0RvYy54bWxQSwUGAAAAAAYABgBZAQAAbwUAAAAA&#10;">
                <v:fill on="f" focussize="0,0"/>
                <v:stroke weight="15pt" color="#4B69B5" joinstyle="round"/>
                <v:imagedata o:title=""/>
                <o:lock v:ext="edit" aspectratio="f"/>
              </v:line>
            </w:pict>
          </mc:Fallback>
        </mc:AlternateContent>
      </w:r>
      <w:r>
        <w:rPr>
          <w:rFonts w:eastAsia="黑体"/>
          <w:b/>
          <w:noProof/>
          <w:spacing w:val="40"/>
          <w:w w:val="66"/>
          <w:sz w:val="60"/>
          <w:szCs w:val="60"/>
        </w:rPr>
        <mc:AlternateContent>
          <mc:Choice Requires="wps">
            <w:drawing>
              <wp:anchor distT="0" distB="0" distL="0" distR="0" simplePos="0" relativeHeight="251657728" behindDoc="0" locked="0" layoutInCell="1" allowOverlap="1">
                <wp:simplePos x="0" y="0"/>
                <wp:positionH relativeFrom="column">
                  <wp:posOffset>154305</wp:posOffset>
                </wp:positionH>
                <wp:positionV relativeFrom="paragraph">
                  <wp:posOffset>809625</wp:posOffset>
                </wp:positionV>
                <wp:extent cx="1548130" cy="0"/>
                <wp:effectExtent l="0" t="95250" r="14605" b="95250"/>
                <wp:wrapNone/>
                <wp:docPr id="1027" name="直接连接符 3"/>
                <wp:cNvGraphicFramePr/>
                <a:graphic xmlns:a="http://schemas.openxmlformats.org/drawingml/2006/main">
                  <a:graphicData uri="http://schemas.microsoft.com/office/word/2010/wordprocessingShape">
                    <wps:wsp>
                      <wps:cNvCnPr/>
                      <wps:spPr>
                        <a:xfrm>
                          <a:off x="0" y="0"/>
                          <a:ext cx="1548129" cy="0"/>
                        </a:xfrm>
                        <a:prstGeom prst="line">
                          <a:avLst/>
                        </a:prstGeom>
                        <a:ln w="190500" cap="flat" cmpd="sng">
                          <a:solidFill>
                            <a:srgbClr val="4B69B5"/>
                          </a:solidFill>
                          <a:prstDash val="solid"/>
                          <a:round/>
                        </a:ln>
                      </wps:spPr>
                      <wps:bodyPr/>
                    </wps:wsp>
                  </a:graphicData>
                </a:graphic>
              </wp:anchor>
            </w:drawing>
          </mc:Choice>
          <mc:Fallback xmlns:w15="http://schemas.microsoft.com/office/word/2012/wordml" xmlns:wpsCustomData="http://www.wps.cn/officeDocument/2013/wpsCustomData">
            <w:pict>
              <v:line id="直接连接符 3" o:spid="_x0000_s1026" o:spt="20" style="position:absolute;left:0pt;margin-left:12.15pt;margin-top:63.75pt;height:0pt;width:121.9pt;z-index:251660288;mso-width-relative:page;mso-height-relative:page;" filled="f" stroked="t" coordsize="21600,21600" o:gfxdata="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s8sl1NYAAAAKAQAADwAAAAAAAAAB&#10;ACAAAAAiAAAAZHJzL2Rvd25yZXYueG1sUEsBAhQAFAAAAAgAh07iQNniA/rZAQAAkwMAAA4AAAAA&#10;AAAAAQAgAAAAJQEAAGRycy9lMm9Eb2MueG1sUEsFBgAAAAAGAAYAWQEAAHAFAAAAAA==&#10;">
                <v:fill on="f" focussize="0,0"/>
                <v:stroke weight="15pt" color="#4B69B5" joinstyle="round"/>
                <v:imagedata o:title=""/>
                <o:lock v:ext="edit" aspectratio="f"/>
              </v:line>
            </w:pict>
          </mc:Fallback>
        </mc:AlternateContent>
      </w:r>
      <w:r>
        <w:rPr>
          <w:rFonts w:eastAsia="黑体" w:hint="eastAsia"/>
          <w:b/>
          <w:spacing w:val="40"/>
          <w:w w:val="66"/>
          <w:sz w:val="60"/>
          <w:szCs w:val="60"/>
        </w:rPr>
        <w:t xml:space="preserve">     </w:t>
      </w:r>
      <w:r>
        <w:rPr>
          <w:rFonts w:eastAsia="黑体" w:hint="eastAsia"/>
          <w:b/>
          <w:spacing w:val="40"/>
          <w:w w:val="66"/>
          <w:sz w:val="60"/>
          <w:szCs w:val="60"/>
        </w:rPr>
        <w:t>天津市人力资源和社会保障局办公系统密码应用升级</w:t>
      </w:r>
      <w:r>
        <w:rPr>
          <w:rFonts w:eastAsia="黑体"/>
          <w:b/>
          <w:spacing w:val="40"/>
          <w:w w:val="66"/>
          <w:sz w:val="60"/>
          <w:szCs w:val="60"/>
        </w:rPr>
        <w:t>项目</w:t>
      </w:r>
    </w:p>
    <w:p w:rsidR="00CE739B" w:rsidRDefault="00FF2956">
      <w:pPr>
        <w:ind w:right="105"/>
        <w:jc w:val="right"/>
        <w:rPr>
          <w:rFonts w:eastAsia="黑体"/>
          <w:b/>
          <w:spacing w:val="40"/>
          <w:w w:val="66"/>
          <w:sz w:val="60"/>
          <w:szCs w:val="60"/>
        </w:rPr>
      </w:pPr>
      <w:r>
        <w:rPr>
          <w:rFonts w:eastAsia="黑体"/>
          <w:b/>
          <w:spacing w:val="40"/>
          <w:w w:val="66"/>
          <w:sz w:val="60"/>
          <w:szCs w:val="60"/>
        </w:rPr>
        <w:t>竞争性磋商文件</w:t>
      </w:r>
    </w:p>
    <w:p w:rsidR="00CE739B" w:rsidRDefault="00CE739B">
      <w:pPr>
        <w:ind w:right="1025"/>
        <w:jc w:val="center"/>
        <w:rPr>
          <w:rFonts w:eastAsia="黑体"/>
          <w:b/>
          <w:spacing w:val="40"/>
          <w:w w:val="66"/>
          <w:sz w:val="60"/>
          <w:szCs w:val="60"/>
        </w:rPr>
      </w:pPr>
    </w:p>
    <w:p w:rsidR="00CE739B" w:rsidRDefault="00FF2956">
      <w:pPr>
        <w:jc w:val="center"/>
        <w:rPr>
          <w:rFonts w:eastAsia="黑体"/>
          <w:b/>
          <w:spacing w:val="40"/>
          <w:w w:val="66"/>
          <w:sz w:val="15"/>
          <w:szCs w:val="15"/>
        </w:rPr>
      </w:pPr>
      <w:r>
        <w:rPr>
          <w:rFonts w:eastAsia="黑体"/>
          <w:b/>
          <w:spacing w:val="40"/>
          <w:w w:val="66"/>
          <w:sz w:val="56"/>
          <w:szCs w:val="56"/>
        </w:rPr>
        <w:t xml:space="preserve">            </w:t>
      </w:r>
    </w:p>
    <w:p w:rsidR="00CE739B" w:rsidRDefault="00FF2956">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-A-</w:t>
      </w:r>
      <w:r w:rsidR="007D2CC6">
        <w:rPr>
          <w:rFonts w:eastAsia="黑体" w:hint="eastAsia"/>
          <w:spacing w:val="40"/>
          <w:w w:val="66"/>
          <w:sz w:val="32"/>
          <w:szCs w:val="32"/>
        </w:rPr>
        <w:t>0466</w:t>
      </w:r>
      <w:r>
        <w:rPr>
          <w:rFonts w:eastAsia="黑体"/>
          <w:spacing w:val="40"/>
          <w:w w:val="66"/>
          <w:sz w:val="32"/>
          <w:szCs w:val="32"/>
        </w:rPr>
        <w:t>）</w:t>
      </w:r>
    </w:p>
    <w:p w:rsidR="00CE739B" w:rsidRDefault="00CE739B">
      <w:pPr>
        <w:rPr>
          <w:sz w:val="40"/>
        </w:rPr>
      </w:pPr>
    </w:p>
    <w:p w:rsidR="00CE739B" w:rsidRPr="007D2CC6" w:rsidRDefault="00CE739B">
      <w:pPr>
        <w:rPr>
          <w:sz w:val="36"/>
        </w:rPr>
      </w:pPr>
    </w:p>
    <w:p w:rsidR="00CE739B" w:rsidRDefault="00CE739B">
      <w:pPr>
        <w:rPr>
          <w:sz w:val="36"/>
        </w:rPr>
      </w:pPr>
    </w:p>
    <w:p w:rsidR="00CE739B" w:rsidRDefault="00CE739B">
      <w:pPr>
        <w:rPr>
          <w:sz w:val="36"/>
        </w:rPr>
      </w:pPr>
    </w:p>
    <w:p w:rsidR="00CE739B" w:rsidRDefault="00CE739B">
      <w:pPr>
        <w:rPr>
          <w:sz w:val="36"/>
        </w:rPr>
      </w:pPr>
    </w:p>
    <w:p w:rsidR="00CE739B" w:rsidRDefault="00CE739B">
      <w:pPr>
        <w:rPr>
          <w:sz w:val="36"/>
        </w:rPr>
      </w:pPr>
    </w:p>
    <w:p w:rsidR="00CE739B" w:rsidRDefault="00CE739B">
      <w:pPr>
        <w:rPr>
          <w:sz w:val="36"/>
        </w:rPr>
      </w:pPr>
    </w:p>
    <w:p w:rsidR="00CE739B" w:rsidRDefault="00CE739B">
      <w:pPr>
        <w:rPr>
          <w:sz w:val="36"/>
        </w:rPr>
      </w:pPr>
    </w:p>
    <w:p w:rsidR="00CE739B" w:rsidRDefault="00CE739B">
      <w:pPr>
        <w:rPr>
          <w:sz w:val="36"/>
        </w:rPr>
      </w:pPr>
    </w:p>
    <w:p w:rsidR="00CE739B" w:rsidRDefault="00CE739B">
      <w:pPr>
        <w:rPr>
          <w:sz w:val="36"/>
        </w:rPr>
      </w:pPr>
    </w:p>
    <w:p w:rsidR="00CE739B" w:rsidRDefault="00FF2956" w:rsidP="00D27FD3">
      <w:pPr>
        <w:ind w:firstLineChars="1493" w:firstLine="2884"/>
        <w:rPr>
          <w:rFonts w:eastAsia="黑体"/>
          <w:spacing w:val="20"/>
          <w:w w:val="66"/>
          <w:sz w:val="44"/>
          <w:szCs w:val="44"/>
        </w:rPr>
      </w:pPr>
      <w:r>
        <w:rPr>
          <w:noProof/>
        </w:rPr>
        <w:drawing>
          <wp:anchor distT="0" distB="0" distL="0" distR="0" simplePos="0" relativeHeight="25165875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028" name="图片 1" descr="1"/>
            <wp:cNvGraphicFramePr/>
            <a:graphic xmlns:a="http://schemas.openxmlformats.org/drawingml/2006/main">
              <a:graphicData uri="http://schemas.openxmlformats.org/drawingml/2006/picture">
                <pic:pic xmlns:pic="http://schemas.openxmlformats.org/drawingml/2006/picture">
                  <pic:nvPicPr>
                    <pic:cNvPr id="1028" name="图片 1" descr="1"/>
                    <pic:cNvPicPr/>
                  </pic:nvPicPr>
                  <pic:blipFill>
                    <a:blip r:embed="rId10" cstate="print"/>
                    <a:srcRect/>
                    <a:stretch>
                      <a:fillRect/>
                    </a:stretch>
                  </pic:blipFill>
                  <pic:spPr>
                    <a:xfrm>
                      <a:off x="0" y="0"/>
                      <a:ext cx="480060" cy="434340"/>
                    </a:xfrm>
                    <a:prstGeom prst="rect">
                      <a:avLst/>
                    </a:prstGeom>
                    <a:ln>
                      <a:noFill/>
                    </a:ln>
                  </pic:spPr>
                </pic:pic>
              </a:graphicData>
            </a:graphic>
          </wp:anchor>
        </w:drawing>
      </w:r>
      <w:r>
        <w:rPr>
          <w:rFonts w:eastAsia="黑体"/>
          <w:spacing w:val="20"/>
          <w:w w:val="66"/>
          <w:sz w:val="44"/>
          <w:szCs w:val="44"/>
        </w:rPr>
        <w:t>天津市政府采购中心</w:t>
      </w:r>
    </w:p>
    <w:p w:rsidR="00CE739B" w:rsidRDefault="00FF2956">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Pr>
          <w:rFonts w:eastAsia="仿宋_GB2312" w:hint="eastAsia"/>
          <w:b/>
          <w:bCs/>
          <w:kern w:val="0"/>
          <w:sz w:val="44"/>
          <w:szCs w:val="44"/>
        </w:rPr>
        <w:t>5.11</w:t>
      </w:r>
    </w:p>
    <w:p w:rsidR="00CE739B" w:rsidRDefault="00CE739B">
      <w:pPr>
        <w:tabs>
          <w:tab w:val="left" w:pos="3281"/>
          <w:tab w:val="center" w:pos="4711"/>
        </w:tabs>
        <w:jc w:val="center"/>
        <w:rPr>
          <w:rFonts w:eastAsia="仿宋_GB2312"/>
          <w:b/>
          <w:bCs/>
          <w:kern w:val="0"/>
          <w:sz w:val="44"/>
          <w:szCs w:val="44"/>
        </w:rPr>
      </w:pPr>
    </w:p>
    <w:p w:rsidR="00CE739B" w:rsidRDefault="00CE739B">
      <w:pPr>
        <w:tabs>
          <w:tab w:val="left" w:pos="3281"/>
          <w:tab w:val="center" w:pos="4711"/>
        </w:tabs>
        <w:jc w:val="center"/>
        <w:rPr>
          <w:rFonts w:eastAsia="仿宋_GB2312"/>
          <w:b/>
          <w:bCs/>
          <w:spacing w:val="20"/>
          <w:w w:val="66"/>
          <w:sz w:val="44"/>
          <w:szCs w:val="44"/>
        </w:rPr>
        <w:sectPr w:rsidR="00CE739B">
          <w:headerReference w:type="default" r:id="rId11"/>
          <w:footerReference w:type="default" r:id="rId12"/>
          <w:pgSz w:w="11906" w:h="16838"/>
          <w:pgMar w:top="1440" w:right="1797" w:bottom="1440" w:left="1797" w:header="851" w:footer="992" w:gutter="0"/>
          <w:cols w:space="720"/>
          <w:titlePg/>
          <w:docGrid w:type="linesAndChars" w:linePitch="286" w:charSpace="-3449"/>
        </w:sectPr>
      </w:pPr>
    </w:p>
    <w:p w:rsidR="00CE739B" w:rsidRDefault="00FF2956">
      <w:pPr>
        <w:tabs>
          <w:tab w:val="left" w:pos="3281"/>
          <w:tab w:val="center" w:pos="4711"/>
        </w:tabs>
        <w:jc w:val="center"/>
        <w:rPr>
          <w:b/>
          <w:bCs/>
          <w:spacing w:val="20"/>
          <w:w w:val="66"/>
          <w:sz w:val="36"/>
          <w:szCs w:val="32"/>
        </w:rPr>
      </w:pPr>
      <w:r>
        <w:rPr>
          <w:b/>
          <w:bCs/>
          <w:spacing w:val="20"/>
          <w:w w:val="66"/>
          <w:sz w:val="36"/>
          <w:szCs w:val="32"/>
        </w:rPr>
        <w:lastRenderedPageBreak/>
        <w:t>目</w:t>
      </w:r>
      <w:r>
        <w:rPr>
          <w:b/>
          <w:bCs/>
          <w:spacing w:val="20"/>
          <w:w w:val="66"/>
          <w:sz w:val="36"/>
          <w:szCs w:val="32"/>
        </w:rPr>
        <w:t xml:space="preserve">  </w:t>
      </w:r>
      <w:r>
        <w:rPr>
          <w:b/>
          <w:bCs/>
          <w:spacing w:val="20"/>
          <w:w w:val="66"/>
          <w:sz w:val="36"/>
          <w:szCs w:val="32"/>
        </w:rPr>
        <w:t>录</w:t>
      </w:r>
    </w:p>
    <w:p w:rsidR="00CE739B" w:rsidRDefault="00CE739B">
      <w:pPr>
        <w:tabs>
          <w:tab w:val="left" w:pos="3281"/>
          <w:tab w:val="center" w:pos="4711"/>
        </w:tabs>
        <w:spacing w:line="360" w:lineRule="auto"/>
        <w:jc w:val="center"/>
        <w:rPr>
          <w:rFonts w:eastAsia="仿宋_GB2312"/>
          <w:b/>
          <w:bCs/>
          <w:spacing w:val="20"/>
          <w:w w:val="66"/>
          <w:sz w:val="28"/>
          <w:szCs w:val="28"/>
        </w:rPr>
      </w:pPr>
    </w:p>
    <w:p w:rsidR="00CE739B" w:rsidRDefault="00FF2956">
      <w:pPr>
        <w:pStyle w:val="1"/>
        <w:rPr>
          <w:sz w:val="28"/>
          <w:szCs w:val="28"/>
        </w:rPr>
      </w:pPr>
      <w:r>
        <w:rPr>
          <w:rFonts w:hint="eastAsia"/>
          <w:sz w:val="28"/>
          <w:szCs w:val="28"/>
        </w:rPr>
        <w:t>第一部分</w:t>
      </w:r>
      <w:r>
        <w:rPr>
          <w:rFonts w:hint="eastAsia"/>
          <w:sz w:val="28"/>
          <w:szCs w:val="28"/>
        </w:rPr>
        <w:t xml:space="preserve">  </w:t>
      </w:r>
      <w:r>
        <w:rPr>
          <w:rFonts w:hint="eastAsia"/>
          <w:sz w:val="28"/>
          <w:szCs w:val="28"/>
        </w:rPr>
        <w:t>磋商邀请函</w:t>
      </w:r>
    </w:p>
    <w:p w:rsidR="00CE739B" w:rsidRDefault="00CE739B"/>
    <w:p w:rsidR="00CE739B" w:rsidRDefault="00FF2956">
      <w:pPr>
        <w:pStyle w:val="1"/>
        <w:rPr>
          <w:sz w:val="28"/>
          <w:szCs w:val="28"/>
        </w:rPr>
      </w:pPr>
      <w:r>
        <w:rPr>
          <w:rFonts w:hint="eastAsia"/>
          <w:sz w:val="28"/>
          <w:szCs w:val="28"/>
        </w:rPr>
        <w:t>第二部分</w:t>
      </w:r>
      <w:r>
        <w:rPr>
          <w:rFonts w:hint="eastAsia"/>
          <w:sz w:val="28"/>
          <w:szCs w:val="28"/>
        </w:rPr>
        <w:t xml:space="preserve">  </w:t>
      </w:r>
      <w:r>
        <w:rPr>
          <w:rFonts w:hint="eastAsia"/>
          <w:sz w:val="28"/>
          <w:szCs w:val="28"/>
        </w:rPr>
        <w:t>磋商项目要求</w:t>
      </w:r>
    </w:p>
    <w:p w:rsidR="00CE739B" w:rsidRDefault="00CE739B"/>
    <w:p w:rsidR="00CE739B" w:rsidRDefault="00FF2956">
      <w:pPr>
        <w:pStyle w:val="1"/>
        <w:rPr>
          <w:sz w:val="28"/>
          <w:szCs w:val="28"/>
        </w:rPr>
      </w:pPr>
      <w:r>
        <w:rPr>
          <w:rFonts w:hint="eastAsia"/>
          <w:sz w:val="28"/>
          <w:szCs w:val="28"/>
        </w:rPr>
        <w:t>第三部分</w:t>
      </w:r>
      <w:r>
        <w:rPr>
          <w:rFonts w:hint="eastAsia"/>
          <w:sz w:val="28"/>
          <w:szCs w:val="28"/>
        </w:rPr>
        <w:t xml:space="preserve">  </w:t>
      </w:r>
      <w:r>
        <w:rPr>
          <w:rFonts w:hint="eastAsia"/>
          <w:sz w:val="28"/>
          <w:szCs w:val="28"/>
        </w:rPr>
        <w:t>供应商须知</w:t>
      </w:r>
    </w:p>
    <w:p w:rsidR="00CE739B" w:rsidRDefault="00CE739B"/>
    <w:p w:rsidR="00CE739B" w:rsidRDefault="00FF2956">
      <w:pPr>
        <w:pStyle w:val="1"/>
        <w:rPr>
          <w:sz w:val="28"/>
          <w:szCs w:val="28"/>
        </w:rPr>
      </w:pPr>
      <w:r>
        <w:rPr>
          <w:rFonts w:hint="eastAsia"/>
          <w:sz w:val="28"/>
          <w:szCs w:val="28"/>
        </w:rPr>
        <w:t>第四部分</w:t>
      </w:r>
      <w:r>
        <w:rPr>
          <w:rFonts w:hint="eastAsia"/>
          <w:sz w:val="28"/>
          <w:szCs w:val="28"/>
        </w:rPr>
        <w:t xml:space="preserve">  </w:t>
      </w:r>
      <w:r>
        <w:rPr>
          <w:rFonts w:hint="eastAsia"/>
          <w:sz w:val="28"/>
          <w:szCs w:val="28"/>
        </w:rPr>
        <w:t>合同草案</w:t>
      </w:r>
    </w:p>
    <w:p w:rsidR="00CE739B" w:rsidRDefault="00CE739B"/>
    <w:p w:rsidR="00CE739B" w:rsidRDefault="00FF2956">
      <w:pPr>
        <w:pStyle w:val="1"/>
        <w:rPr>
          <w:sz w:val="28"/>
          <w:szCs w:val="28"/>
        </w:rPr>
      </w:pPr>
      <w:r>
        <w:rPr>
          <w:rFonts w:hint="eastAsia"/>
          <w:sz w:val="28"/>
          <w:szCs w:val="28"/>
        </w:rPr>
        <w:t>第五部分</w:t>
      </w:r>
      <w:r>
        <w:rPr>
          <w:rFonts w:hint="eastAsia"/>
          <w:sz w:val="28"/>
          <w:szCs w:val="28"/>
        </w:rPr>
        <w:t xml:space="preserve">  </w:t>
      </w:r>
      <w:r>
        <w:rPr>
          <w:rFonts w:hint="eastAsia"/>
          <w:sz w:val="28"/>
          <w:szCs w:val="28"/>
        </w:rPr>
        <w:t>响应文件格式</w:t>
      </w:r>
    </w:p>
    <w:p w:rsidR="00CE739B" w:rsidRDefault="00CE739B"/>
    <w:p w:rsidR="00CE739B" w:rsidRDefault="00CE739B"/>
    <w:p w:rsidR="00CE739B" w:rsidRDefault="00CE739B"/>
    <w:p w:rsidR="00CE739B" w:rsidRDefault="00CE739B"/>
    <w:p w:rsidR="00CE739B" w:rsidRDefault="00CE739B"/>
    <w:p w:rsidR="00CE739B" w:rsidRDefault="00CE739B"/>
    <w:p w:rsidR="00CE739B" w:rsidRDefault="00CE739B">
      <w:pPr>
        <w:sectPr w:rsidR="00CE739B">
          <w:pgSz w:w="11906" w:h="16838"/>
          <w:pgMar w:top="1440" w:right="1797" w:bottom="1440" w:left="1797" w:header="851" w:footer="992" w:gutter="0"/>
          <w:cols w:space="720"/>
          <w:titlePg/>
          <w:docGrid w:type="linesAndChars" w:linePitch="286" w:charSpace="-3449"/>
        </w:sectPr>
      </w:pPr>
    </w:p>
    <w:p w:rsidR="00CE739B" w:rsidRDefault="00FF2956">
      <w:pPr>
        <w:pStyle w:val="ab"/>
        <w:rPr>
          <w:rFonts w:ascii="Times New Roman" w:hAnsi="Times New Roman"/>
        </w:rPr>
      </w:pPr>
      <w:bookmarkStart w:id="0" w:name="_Toc411426748"/>
      <w:bookmarkStart w:id="1" w:name="_Toc411426750"/>
      <w:r>
        <w:rPr>
          <w:rFonts w:ascii="Times New Roman" w:hAnsi="Times New Roman"/>
        </w:rPr>
        <w:lastRenderedPageBreak/>
        <w:t>第一部分</w:t>
      </w:r>
      <w:r>
        <w:rPr>
          <w:rFonts w:ascii="Times New Roman" w:hAnsi="Times New Roman"/>
        </w:rPr>
        <w:t xml:space="preserve">  </w:t>
      </w:r>
      <w:r>
        <w:rPr>
          <w:rFonts w:ascii="Times New Roman" w:hAnsi="Times New Roman"/>
        </w:rPr>
        <w:t>磋商邀请函</w:t>
      </w:r>
      <w:bookmarkEnd w:id="0"/>
    </w:p>
    <w:p w:rsidR="00CE739B" w:rsidRDefault="00FF2956">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Pr>
          <w:rFonts w:ascii="Times New Roman" w:eastAsia="宋体" w:hAnsi="Times New Roman" w:cs="Times New Roman"/>
          <w:color w:val="auto"/>
          <w:kern w:val="2"/>
        </w:rPr>
        <w:t>受</w:t>
      </w:r>
      <w:r>
        <w:rPr>
          <w:rFonts w:ascii="Times New Roman" w:eastAsia="宋体" w:hAnsi="Times New Roman" w:cs="Times New Roman" w:hint="eastAsia"/>
          <w:color w:val="auto"/>
          <w:kern w:val="2"/>
        </w:rPr>
        <w:t>天津市人力资源和社会保障局</w:t>
      </w:r>
      <w:r>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天津市政府采购中心</w:t>
      </w:r>
      <w:r>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Pr>
          <w:rFonts w:ascii="Times New Roman" w:eastAsia="宋体" w:hAnsi="Times New Roman" w:cs="Times New Roman"/>
          <w:color w:val="auto"/>
          <w:kern w:val="2"/>
        </w:rPr>
        <w:t>对</w:t>
      </w:r>
      <w:r>
        <w:rPr>
          <w:rFonts w:ascii="Times New Roman" w:eastAsia="宋体" w:hAnsi="Times New Roman" w:cs="Times New Roman" w:hint="eastAsia"/>
          <w:color w:val="auto"/>
          <w:kern w:val="2"/>
        </w:rPr>
        <w:t>天津市人力资源和社会保障局办公系统密码应用升级项目</w:t>
      </w:r>
      <w:r>
        <w:rPr>
          <w:rFonts w:ascii="Times New Roman" w:eastAsia="宋体" w:hAnsi="Times New Roman" w:cs="Times New Roman"/>
          <w:color w:val="auto"/>
          <w:kern w:val="2"/>
        </w:rPr>
        <w:t>实施采购。现欢迎合格的供应商参加磋商。</w:t>
      </w:r>
    </w:p>
    <w:p w:rsidR="00CE739B" w:rsidRDefault="00FF2956">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本项目为远程招投标，一律不接受纸质响应文件，只接受加盖供应商电子签章的电子响应文件（以通过天津公共资源电子签章客户端正确读取签章信息为准）。供应商参加投标前须办理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）和电子签章。供应商须按竞争性磋商文件的规定在天津市政府采购中心招投标系统中提交网上应答并上传加盖供应商电子签章的电子响应文件（以通过天津公共资源电子签章客户端正确读取签章信息为准）。</w:t>
      </w:r>
    </w:p>
    <w:p w:rsidR="00CE739B" w:rsidRDefault="00FF295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一、项目名称和编号</w:t>
      </w:r>
    </w:p>
    <w:p w:rsidR="00CE739B" w:rsidRDefault="00FF295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w:t>
      </w:r>
      <w:r>
        <w:rPr>
          <w:rFonts w:ascii="Times New Roman" w:eastAsia="宋体" w:hAnsi="Times New Roman" w:cs="Times New Roman" w:hint="eastAsia"/>
          <w:color w:val="auto"/>
          <w:kern w:val="2"/>
        </w:rPr>
        <w:t>天津市人力资源和社会保障局办公系统密码应用升级项目</w:t>
      </w:r>
    </w:p>
    <w:p w:rsidR="00CE739B" w:rsidRPr="007D2CC6" w:rsidRDefault="00FF295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w:t>
      </w:r>
      <w:r w:rsidRPr="007D2CC6">
        <w:rPr>
          <w:rFonts w:ascii="Times New Roman" w:eastAsia="宋体" w:hAnsi="Times New Roman" w:cs="Times New Roman"/>
          <w:color w:val="auto"/>
          <w:kern w:val="2"/>
        </w:rPr>
        <w:t>项目编号：</w:t>
      </w:r>
      <w:r w:rsidRPr="007D2CC6">
        <w:rPr>
          <w:rFonts w:ascii="Times New Roman" w:eastAsia="宋体" w:hAnsi="Times New Roman" w:cs="Times New Roman"/>
          <w:color w:val="auto"/>
          <w:kern w:val="2"/>
        </w:rPr>
        <w:t>TGPC-202</w:t>
      </w:r>
      <w:r w:rsidRPr="007D2CC6">
        <w:rPr>
          <w:rFonts w:ascii="Times New Roman" w:eastAsia="宋体" w:hAnsi="Times New Roman" w:cs="Times New Roman" w:hint="eastAsia"/>
          <w:color w:val="auto"/>
          <w:kern w:val="2"/>
        </w:rPr>
        <w:t>5</w:t>
      </w:r>
      <w:r w:rsidRPr="007D2CC6">
        <w:rPr>
          <w:rFonts w:ascii="Times New Roman" w:eastAsia="宋体" w:hAnsi="Times New Roman" w:cs="Times New Roman"/>
          <w:color w:val="auto"/>
          <w:kern w:val="2"/>
        </w:rPr>
        <w:t>-</w:t>
      </w:r>
      <w:r w:rsidRPr="007D2CC6">
        <w:rPr>
          <w:rFonts w:ascii="Times New Roman" w:eastAsia="宋体" w:hAnsi="Times New Roman" w:cs="Times New Roman" w:hint="eastAsia"/>
          <w:color w:val="auto"/>
          <w:kern w:val="2"/>
        </w:rPr>
        <w:t>A</w:t>
      </w:r>
      <w:r w:rsidRPr="007D2CC6">
        <w:rPr>
          <w:rFonts w:ascii="Times New Roman" w:eastAsia="宋体" w:hAnsi="Times New Roman" w:cs="Times New Roman"/>
          <w:color w:val="auto"/>
          <w:kern w:val="2"/>
        </w:rPr>
        <w:t>-0</w:t>
      </w:r>
      <w:r w:rsidR="007D2CC6" w:rsidRPr="007D2CC6">
        <w:rPr>
          <w:rFonts w:ascii="Times New Roman" w:eastAsia="宋体" w:hAnsi="Times New Roman" w:cs="Times New Roman" w:hint="eastAsia"/>
          <w:color w:val="auto"/>
          <w:kern w:val="2"/>
        </w:rPr>
        <w:t>466</w:t>
      </w:r>
    </w:p>
    <w:p w:rsidR="00CE739B" w:rsidRPr="007D2CC6" w:rsidRDefault="00FF2956">
      <w:pPr>
        <w:pStyle w:val="Default"/>
        <w:spacing w:line="360" w:lineRule="auto"/>
        <w:ind w:firstLineChars="200" w:firstLine="480"/>
        <w:jc w:val="both"/>
        <w:rPr>
          <w:rFonts w:ascii="Times New Roman" w:eastAsia="宋体" w:hAnsi="Times New Roman" w:cs="Times New Roman"/>
          <w:color w:val="auto"/>
          <w:kern w:val="2"/>
        </w:rPr>
      </w:pPr>
      <w:r w:rsidRPr="007D2CC6">
        <w:rPr>
          <w:rFonts w:ascii="Times New Roman" w:eastAsia="宋体" w:hAnsi="Times New Roman" w:cs="Times New Roman"/>
          <w:color w:val="auto"/>
          <w:kern w:val="2"/>
        </w:rPr>
        <w:t>二、项目内容</w:t>
      </w:r>
    </w:p>
    <w:p w:rsidR="00CE739B" w:rsidRPr="007D2CC6" w:rsidRDefault="00FF2956">
      <w:pPr>
        <w:pStyle w:val="Default"/>
        <w:spacing w:line="360" w:lineRule="auto"/>
        <w:ind w:firstLineChars="200" w:firstLine="480"/>
        <w:jc w:val="both"/>
        <w:rPr>
          <w:rFonts w:ascii="Times New Roman" w:eastAsia="宋体" w:hAnsi="Times New Roman" w:cs="Times New Roman"/>
          <w:color w:val="auto"/>
          <w:kern w:val="2"/>
        </w:rPr>
      </w:pPr>
      <w:r w:rsidRPr="007D2CC6">
        <w:rPr>
          <w:rFonts w:ascii="Times New Roman" w:eastAsia="宋体" w:hAnsi="Times New Roman" w:cs="Times New Roman"/>
          <w:color w:val="auto"/>
          <w:kern w:val="2"/>
        </w:rPr>
        <w:t>第一包：</w:t>
      </w:r>
      <w:r w:rsidRPr="007D2CC6">
        <w:rPr>
          <w:rFonts w:ascii="Times New Roman" w:eastAsia="宋体" w:hAnsi="Times New Roman" w:cs="Times New Roman" w:hint="eastAsia"/>
          <w:color w:val="auto"/>
          <w:kern w:val="2"/>
        </w:rPr>
        <w:t>服务器密码机</w:t>
      </w:r>
      <w:r w:rsidRPr="007D2CC6">
        <w:rPr>
          <w:rFonts w:ascii="Times New Roman" w:eastAsia="宋体" w:hAnsi="Times New Roman" w:cs="Times New Roman" w:hint="eastAsia"/>
          <w:color w:val="auto"/>
          <w:kern w:val="2"/>
        </w:rPr>
        <w:t>1</w:t>
      </w:r>
      <w:r w:rsidRPr="007D2CC6">
        <w:rPr>
          <w:rFonts w:ascii="Times New Roman" w:eastAsia="宋体" w:hAnsi="Times New Roman" w:cs="Times New Roman" w:hint="eastAsia"/>
          <w:color w:val="auto"/>
          <w:kern w:val="2"/>
        </w:rPr>
        <w:t>台；智能密码钥匙</w:t>
      </w:r>
      <w:r w:rsidRPr="007D2CC6">
        <w:rPr>
          <w:rFonts w:ascii="Times New Roman" w:eastAsia="宋体" w:hAnsi="Times New Roman" w:cs="Times New Roman" w:hint="eastAsia"/>
          <w:color w:val="auto"/>
          <w:kern w:val="2"/>
        </w:rPr>
        <w:t>700</w:t>
      </w:r>
      <w:r w:rsidRPr="007D2CC6">
        <w:rPr>
          <w:rFonts w:ascii="Times New Roman" w:eastAsia="宋体" w:hAnsi="Times New Roman" w:cs="Times New Roman" w:hint="eastAsia"/>
          <w:color w:val="auto"/>
          <w:kern w:val="2"/>
        </w:rPr>
        <w:t>个；</w:t>
      </w:r>
      <w:r w:rsidRPr="007D2CC6">
        <w:rPr>
          <w:rFonts w:ascii="宋体" w:hAnsi="宋体" w:cs="宋体" w:hint="eastAsia"/>
          <w:color w:val="auto"/>
          <w:szCs w:val="21"/>
        </w:rPr>
        <w:t>国密</w:t>
      </w:r>
      <w:proofErr w:type="gramStart"/>
      <w:r w:rsidRPr="007D2CC6">
        <w:rPr>
          <w:rFonts w:ascii="宋体" w:hAnsi="宋体" w:cs="宋体" w:hint="eastAsia"/>
          <w:color w:val="auto"/>
          <w:szCs w:val="21"/>
        </w:rPr>
        <w:t>堡垒机</w:t>
      </w:r>
      <w:proofErr w:type="gramEnd"/>
      <w:r w:rsidRPr="007D2CC6">
        <w:rPr>
          <w:rFonts w:ascii="宋体" w:hAnsi="宋体" w:cs="宋体" w:hint="eastAsia"/>
          <w:color w:val="auto"/>
          <w:szCs w:val="21"/>
        </w:rPr>
        <w:t>1</w:t>
      </w:r>
      <w:r w:rsidRPr="007D2CC6">
        <w:rPr>
          <w:rFonts w:ascii="宋体" w:hAnsi="宋体" w:cs="宋体" w:hint="eastAsia"/>
          <w:color w:val="auto"/>
          <w:szCs w:val="21"/>
        </w:rPr>
        <w:t>台</w:t>
      </w:r>
      <w:r w:rsidRPr="007D2CC6">
        <w:rPr>
          <w:rFonts w:ascii="Times New Roman" w:eastAsia="宋体" w:hAnsi="Times New Roman" w:cs="Times New Roman" w:hint="eastAsia"/>
          <w:color w:val="auto"/>
          <w:kern w:val="2"/>
        </w:rPr>
        <w:t>，合同履行期限：</w:t>
      </w:r>
      <w:r w:rsidRPr="007D2CC6">
        <w:rPr>
          <w:rFonts w:hint="eastAsia"/>
          <w:color w:val="auto"/>
        </w:rPr>
        <w:t>签订合同之日起15日内到货；货到之日起60日内安装（施工）完成。</w:t>
      </w:r>
    </w:p>
    <w:p w:rsidR="00CE739B" w:rsidRPr="007D2CC6" w:rsidRDefault="00FF2956">
      <w:pPr>
        <w:tabs>
          <w:tab w:val="left" w:pos="210"/>
        </w:tabs>
        <w:autoSpaceDE w:val="0"/>
        <w:autoSpaceDN w:val="0"/>
        <w:adjustRightInd w:val="0"/>
        <w:spacing w:line="360" w:lineRule="auto"/>
        <w:ind w:firstLineChars="200" w:firstLine="480"/>
        <w:outlineLvl w:val="0"/>
        <w:rPr>
          <w:sz w:val="24"/>
          <w:szCs w:val="24"/>
        </w:rPr>
      </w:pPr>
      <w:r w:rsidRPr="007D2CC6">
        <w:rPr>
          <w:sz w:val="24"/>
          <w:szCs w:val="24"/>
          <w:lang w:val="zh-CN"/>
        </w:rPr>
        <w:t>本项目不接受进口产品投标。</w:t>
      </w:r>
    </w:p>
    <w:p w:rsidR="00CE739B" w:rsidRPr="007D2CC6" w:rsidRDefault="00FF2956">
      <w:pPr>
        <w:pStyle w:val="Default"/>
        <w:spacing w:line="360" w:lineRule="auto"/>
        <w:ind w:firstLineChars="200" w:firstLine="480"/>
        <w:rPr>
          <w:rFonts w:ascii="Times New Roman" w:eastAsia="宋体" w:hAnsi="Times New Roman" w:cs="Times New Roman"/>
          <w:color w:val="auto"/>
        </w:rPr>
      </w:pPr>
      <w:r w:rsidRPr="007D2CC6">
        <w:rPr>
          <w:rFonts w:ascii="Times New Roman" w:eastAsia="宋体" w:hAnsi="Times New Roman" w:cs="Times New Roman"/>
          <w:color w:val="auto"/>
        </w:rPr>
        <w:t>三、项目预算</w:t>
      </w:r>
    </w:p>
    <w:p w:rsidR="00CE739B" w:rsidRPr="007D2CC6" w:rsidRDefault="00FF2956">
      <w:pPr>
        <w:pStyle w:val="Default"/>
        <w:spacing w:line="360" w:lineRule="auto"/>
        <w:ind w:firstLineChars="200" w:firstLine="480"/>
        <w:jc w:val="both"/>
        <w:rPr>
          <w:rFonts w:ascii="Times New Roman" w:eastAsia="宋体" w:hAnsi="Times New Roman" w:cs="Times New Roman"/>
          <w:color w:val="auto"/>
        </w:rPr>
      </w:pPr>
      <w:r w:rsidRPr="007D2CC6">
        <w:rPr>
          <w:rFonts w:ascii="Times New Roman" w:eastAsia="宋体" w:hAnsi="Times New Roman" w:cs="Times New Roman" w:hint="eastAsia"/>
          <w:color w:val="auto"/>
        </w:rPr>
        <w:t>第一包：</w:t>
      </w:r>
      <w:r w:rsidRPr="007D2CC6">
        <w:rPr>
          <w:rFonts w:ascii="Times New Roman" w:eastAsia="宋体" w:hAnsi="Times New Roman" w:cs="Times New Roman"/>
          <w:color w:val="auto"/>
        </w:rPr>
        <w:t>264500</w:t>
      </w:r>
      <w:r w:rsidRPr="007D2CC6">
        <w:rPr>
          <w:rFonts w:ascii="Times New Roman" w:eastAsia="宋体" w:hAnsi="Times New Roman" w:cs="Times New Roman" w:hint="eastAsia"/>
          <w:color w:val="auto"/>
        </w:rPr>
        <w:t>元。</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CE739B" w:rsidRDefault="00FF2956">
      <w:pPr>
        <w:pStyle w:val="Default"/>
        <w:spacing w:line="360" w:lineRule="auto"/>
        <w:ind w:firstLineChars="200" w:firstLine="480"/>
        <w:rPr>
          <w:rFonts w:ascii="Times New Roman" w:eastAsia="宋体" w:hAnsi="Times New Roman" w:cs="Times New Roman"/>
          <w:color w:val="auto"/>
        </w:rPr>
      </w:pPr>
      <w:bookmarkStart w:id="3" w:name="OLE_LINK4"/>
      <w:bookmarkStart w:id="4" w:name="OLE_LINK3"/>
      <w:bookmarkStart w:id="5" w:name="OLE_LINK1"/>
      <w:bookmarkStart w:id="6" w:name="OLE_LINK2"/>
      <w:r>
        <w:rPr>
          <w:rFonts w:ascii="Times New Roman" w:eastAsia="宋体" w:hAnsi="Times New Roman" w:cs="Times New Roman" w:hint="eastAsia"/>
          <w:color w:val="auto"/>
        </w:rPr>
        <w:t>（一）供应商应具备《中华人民共和国政府采购法》第二十二条第一款和《政府采购法实施条例》第十八条规定的条件，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CE739B" w:rsidRPr="007D2CC6" w:rsidRDefault="00FF2956">
      <w:pPr>
        <w:pStyle w:val="Default"/>
        <w:spacing w:line="360" w:lineRule="auto"/>
        <w:ind w:firstLineChars="200" w:firstLine="480"/>
        <w:jc w:val="both"/>
        <w:rPr>
          <w:rFonts w:ascii="Times New Roman" w:eastAsia="宋体" w:hAnsi="Times New Roman" w:cs="Times New Roman"/>
          <w:color w:val="auto"/>
        </w:rPr>
      </w:pPr>
      <w:r w:rsidRPr="007D2CC6">
        <w:rPr>
          <w:rFonts w:ascii="Times New Roman" w:eastAsia="宋体" w:hAnsi="Times New Roman" w:cs="Times New Roman" w:hint="eastAsia"/>
          <w:color w:val="auto"/>
        </w:rPr>
        <w:t>（二）本项目不接受联合体参与。</w:t>
      </w:r>
    </w:p>
    <w:p w:rsidR="00363BFE" w:rsidRPr="007D2CC6" w:rsidRDefault="00363BFE" w:rsidP="00363BFE">
      <w:pPr>
        <w:spacing w:line="360" w:lineRule="auto"/>
        <w:ind w:firstLineChars="200" w:firstLine="480"/>
        <w:rPr>
          <w:sz w:val="24"/>
        </w:rPr>
      </w:pPr>
      <w:r w:rsidRPr="007D2CC6">
        <w:rPr>
          <w:rFonts w:hint="eastAsia"/>
          <w:sz w:val="24"/>
        </w:rPr>
        <w:t>（三）本项目专门面向中小企业采购，提供《中小企业声明函》。</w:t>
      </w:r>
    </w:p>
    <w:p w:rsidR="00CE739B" w:rsidRPr="007D2CC6" w:rsidRDefault="00FF2956">
      <w:pPr>
        <w:pStyle w:val="Default"/>
        <w:spacing w:line="360" w:lineRule="auto"/>
        <w:ind w:firstLineChars="200" w:firstLine="480"/>
        <w:jc w:val="both"/>
        <w:rPr>
          <w:rFonts w:ascii="Times New Roman" w:eastAsia="宋体" w:hAnsi="Times New Roman" w:cs="Times New Roman"/>
          <w:color w:val="auto"/>
        </w:rPr>
      </w:pPr>
      <w:r w:rsidRPr="007D2CC6">
        <w:rPr>
          <w:rFonts w:ascii="Times New Roman" w:eastAsia="宋体" w:hAnsi="Times New Roman" w:cs="Times New Roman" w:hint="eastAsia"/>
          <w:color w:val="auto"/>
        </w:rPr>
        <w:t>五</w:t>
      </w:r>
      <w:r w:rsidRPr="007D2CC6">
        <w:rPr>
          <w:rFonts w:ascii="Times New Roman" w:eastAsia="宋体" w:hAnsi="Times New Roman" w:cs="Times New Roman"/>
          <w:color w:val="auto"/>
        </w:rPr>
        <w:t>、项目需要落实的政府采购政策</w:t>
      </w:r>
    </w:p>
    <w:p w:rsidR="00CE739B" w:rsidRPr="007D2CC6" w:rsidRDefault="00FF2956">
      <w:pPr>
        <w:pStyle w:val="Default"/>
        <w:spacing w:line="360" w:lineRule="auto"/>
        <w:ind w:firstLineChars="200" w:firstLine="480"/>
        <w:rPr>
          <w:rFonts w:ascii="Times New Roman" w:eastAsia="宋体" w:hAnsi="Times New Roman" w:cs="Times New Roman"/>
          <w:color w:val="auto"/>
        </w:rPr>
      </w:pPr>
      <w:r w:rsidRPr="007D2CC6">
        <w:rPr>
          <w:rFonts w:ascii="Times New Roman" w:eastAsia="宋体" w:hAnsi="Times New Roman" w:cs="Times New Roman" w:hint="eastAsia"/>
          <w:color w:val="auto"/>
        </w:rPr>
        <w:t>（一）</w:t>
      </w:r>
      <w:r w:rsidR="00363BFE" w:rsidRPr="007D2CC6">
        <w:rPr>
          <w:rFonts w:ascii="Times New Roman" w:hAnsi="Times New Roman" w:cs="Times New Roman" w:hint="eastAsia"/>
          <w:color w:val="auto"/>
        </w:rPr>
        <w:t>本项目专门面向中小企业采购</w:t>
      </w:r>
      <w:r w:rsidRPr="007D2CC6">
        <w:rPr>
          <w:rFonts w:ascii="Times New Roman" w:eastAsia="宋体" w:hAnsi="Times New Roman" w:cs="Times New Roman"/>
          <w:color w:val="auto"/>
        </w:rPr>
        <w:t>。</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（二）根据财政部发布的《关于政府采购支持监狱企业发展有关问题的通知》规定，监狱企业视同小微企业。</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CE739B" w:rsidRDefault="00FF295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E739B" w:rsidRDefault="00FF295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E739B" w:rsidRDefault="00FF295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（六）按照《关于调整优化节能产品、环境标志产品政府采购执行机制的通知》（财库〔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号）、《关于印发环境标志产品政府采购品目清单的通知》（财库〔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18</w:t>
      </w:r>
      <w:r>
        <w:rPr>
          <w:rFonts w:ascii="Times New Roman" w:eastAsia="宋体" w:hAnsi="Times New Roman" w:hint="eastAsia"/>
          <w:color w:val="auto"/>
        </w:rPr>
        <w:t>号）、《关于印发节能产品政府采购品目清单的通知》（财库〔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19</w:t>
      </w:r>
      <w:r>
        <w:rPr>
          <w:rFonts w:ascii="Times New Roman" w:eastAsia="宋体" w:hAnsi="Times New Roman" w:hint="eastAsia"/>
          <w:color w:val="auto"/>
        </w:rPr>
        <w:t>号）、《市场监管总</w:t>
      </w:r>
      <w:bookmarkStart w:id="7" w:name="_GoBack"/>
      <w:bookmarkEnd w:id="7"/>
      <w:r>
        <w:rPr>
          <w:rFonts w:ascii="Times New Roman" w:eastAsia="宋体" w:hAnsi="Times New Roman" w:hint="eastAsia"/>
          <w:color w:val="auto"/>
        </w:rPr>
        <w:t>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imes New Roman" w:hint="eastAsia"/>
          <w:color w:val="auto"/>
        </w:rPr>
        <w:t>年第</w:t>
      </w:r>
      <w:r>
        <w:rPr>
          <w:rFonts w:ascii="Times New Roman" w:eastAsia="宋体" w:hAnsi="Times New Roman" w:hint="eastAsia"/>
          <w:color w:val="auto"/>
        </w:rPr>
        <w:t>16</w:t>
      </w:r>
      <w:r>
        <w:rPr>
          <w:rFonts w:ascii="Times New Roman" w:eastAsia="宋体" w:hAnsi="Times New Roman" w:hint="eastAsia"/>
          <w:color w:val="auto"/>
        </w:rPr>
        <w:t>号）等文件要</w:t>
      </w:r>
      <w:r>
        <w:rPr>
          <w:rFonts w:ascii="Times New Roman" w:eastAsia="宋体" w:hAnsi="Times New Roman" w:cs="Times New Roman" w:hint="eastAsia"/>
          <w:color w:val="auto"/>
        </w:rPr>
        <w:t>求，对</w:t>
      </w:r>
      <w:r>
        <w:rPr>
          <w:rFonts w:ascii="Times New Roman" w:eastAsia="宋体" w:hAnsi="Times New Roman" w:cs="Times New Roman"/>
          <w:color w:val="auto"/>
        </w:rPr>
        <w:t>政府采购节能、环境标志品目清单</w:t>
      </w:r>
      <w:r>
        <w:rPr>
          <w:rFonts w:ascii="Times New Roman" w:eastAsia="宋体" w:hAnsi="Times New Roman" w:cs="Times New Roman" w:hint="eastAsia"/>
          <w:color w:val="auto"/>
        </w:rPr>
        <w:t>内的产品实施优先采购和强制采购的评标方法。</w:t>
      </w:r>
    </w:p>
    <w:bookmarkEnd w:id="3"/>
    <w:bookmarkEnd w:id="4"/>
    <w:bookmarkEnd w:id="5"/>
    <w:bookmarkEnd w:id="6"/>
    <w:p w:rsidR="00CE739B" w:rsidRPr="002262DC"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Pr>
          <w:rFonts w:ascii="Times New Roman" w:eastAsia="宋体" w:hAnsi="Times New Roman" w:cs="Times New Roman"/>
          <w:color w:val="auto"/>
        </w:rPr>
        <w:t>、获取竞争性磋商文件时间</w:t>
      </w:r>
      <w:r w:rsidRPr="002262DC">
        <w:rPr>
          <w:rFonts w:ascii="Times New Roman" w:eastAsia="宋体" w:hAnsi="Times New Roman" w:cs="Times New Roman"/>
          <w:color w:val="auto"/>
        </w:rPr>
        <w:t>、方式</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sidRPr="002262DC">
        <w:rPr>
          <w:rFonts w:ascii="Times New Roman" w:eastAsia="宋体" w:hAnsi="Times New Roman" w:cs="Times New Roman"/>
          <w:color w:val="auto"/>
        </w:rPr>
        <w:t>（一）获取竞争性磋商文件的时间：</w:t>
      </w:r>
      <w:r w:rsidRPr="002262DC">
        <w:rPr>
          <w:rFonts w:ascii="Times New Roman" w:eastAsia="宋体" w:hAnsi="Times New Roman"/>
          <w:color w:val="auto"/>
        </w:rPr>
        <w:t>2025</w:t>
      </w:r>
      <w:r w:rsidRPr="002262DC">
        <w:rPr>
          <w:rFonts w:ascii="Times New Roman" w:eastAsia="宋体" w:hAnsi="Times New Roman"/>
          <w:color w:val="auto"/>
        </w:rPr>
        <w:t>年</w:t>
      </w:r>
      <w:r w:rsidR="00603674" w:rsidRPr="002262DC">
        <w:rPr>
          <w:rFonts w:ascii="Times New Roman" w:eastAsia="宋体" w:hAnsi="Times New Roman" w:hint="eastAsia"/>
          <w:color w:val="auto"/>
        </w:rPr>
        <w:t>11</w:t>
      </w:r>
      <w:r w:rsidRPr="002262DC">
        <w:rPr>
          <w:rFonts w:ascii="Times New Roman" w:eastAsia="宋体" w:hAnsi="Times New Roman"/>
          <w:color w:val="auto"/>
        </w:rPr>
        <w:t>月</w:t>
      </w:r>
      <w:r w:rsidR="00603674" w:rsidRPr="002262DC">
        <w:rPr>
          <w:rFonts w:ascii="Times New Roman" w:eastAsia="宋体" w:hAnsi="Times New Roman" w:hint="eastAsia"/>
          <w:color w:val="auto"/>
        </w:rPr>
        <w:t>13</w:t>
      </w:r>
      <w:r w:rsidRPr="002262DC">
        <w:rPr>
          <w:rFonts w:ascii="Times New Roman" w:eastAsia="宋体" w:hAnsi="Times New Roman"/>
          <w:color w:val="auto"/>
        </w:rPr>
        <w:t>日至</w:t>
      </w:r>
      <w:r w:rsidRPr="002262DC">
        <w:rPr>
          <w:rFonts w:ascii="Times New Roman" w:eastAsia="宋体" w:hAnsi="Times New Roman"/>
          <w:color w:val="auto"/>
        </w:rPr>
        <w:t>2025</w:t>
      </w:r>
      <w:r w:rsidRPr="002262DC">
        <w:rPr>
          <w:rFonts w:ascii="Times New Roman" w:eastAsia="宋体" w:hAnsi="Times New Roman"/>
          <w:color w:val="auto"/>
        </w:rPr>
        <w:t>年</w:t>
      </w:r>
      <w:r w:rsidR="00603674" w:rsidRPr="002262DC">
        <w:rPr>
          <w:rFonts w:ascii="Times New Roman" w:eastAsia="宋体" w:hAnsi="Times New Roman" w:hint="eastAsia"/>
          <w:color w:val="auto"/>
        </w:rPr>
        <w:t>11</w:t>
      </w:r>
      <w:r w:rsidRPr="002262DC">
        <w:rPr>
          <w:rFonts w:ascii="Times New Roman" w:eastAsia="宋体" w:hAnsi="Times New Roman"/>
          <w:color w:val="auto"/>
        </w:rPr>
        <w:t>月</w:t>
      </w:r>
      <w:r w:rsidR="00603674" w:rsidRPr="002262DC">
        <w:rPr>
          <w:rFonts w:ascii="Times New Roman" w:eastAsia="宋体" w:hAnsi="Times New Roman" w:hint="eastAsia"/>
          <w:color w:val="auto"/>
        </w:rPr>
        <w:t>21</w:t>
      </w:r>
      <w:r w:rsidRPr="002262DC">
        <w:rPr>
          <w:rFonts w:ascii="Times New Roman" w:eastAsia="宋体" w:hAnsi="Times New Roman"/>
          <w:color w:val="auto"/>
        </w:rPr>
        <w:t>日，每</w:t>
      </w:r>
      <w:r w:rsidRPr="002262DC">
        <w:rPr>
          <w:rFonts w:ascii="Times New Roman" w:eastAsia="宋体" w:hAnsi="Times New Roman" w:cs="Times New Roman"/>
          <w:color w:val="auto"/>
        </w:rPr>
        <w:t>日</w:t>
      </w:r>
      <w:r w:rsidRPr="002262DC">
        <w:rPr>
          <w:rFonts w:ascii="Times New Roman" w:eastAsia="宋体" w:hAnsi="Times New Roman" w:cs="Times New Roman"/>
          <w:color w:val="auto"/>
        </w:rPr>
        <w:t>9:00</w:t>
      </w:r>
      <w:r w:rsidRPr="002262DC">
        <w:rPr>
          <w:rFonts w:ascii="Times New Roman" w:eastAsia="宋体" w:hAnsi="Times New Roman" w:cs="Times New Roman"/>
          <w:color w:val="auto"/>
        </w:rPr>
        <w:t>至</w:t>
      </w:r>
      <w:r w:rsidRPr="002262DC">
        <w:rPr>
          <w:rFonts w:ascii="Times New Roman" w:eastAsia="宋体" w:hAnsi="Times New Roman" w:cs="Times New Roman"/>
          <w:color w:val="auto"/>
        </w:rPr>
        <w:t>17:00</w:t>
      </w:r>
      <w:r w:rsidRPr="002262DC">
        <w:rPr>
          <w:rFonts w:ascii="Times New Roman" w:eastAsia="宋体" w:hAnsi="Times New Roman" w:cs="Times New Roman"/>
          <w:color w:val="auto"/>
        </w:rPr>
        <w:t>（北京时间，法定节假日除外</w:t>
      </w:r>
      <w:r>
        <w:rPr>
          <w:rFonts w:ascii="Times New Roman" w:eastAsia="宋体" w:hAnsi="Times New Roman" w:cs="Times New Roman"/>
          <w:color w:val="auto"/>
        </w:rPr>
        <w:t>）。</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（二）获取竞争性磋商文件的方式：</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w:t>
      </w:r>
      <w:r>
        <w:rPr>
          <w:rFonts w:ascii="Times New Roman" w:eastAsia="宋体" w:hAnsi="Times New Roman" w:cs="Times New Roman"/>
          <w:color w:val="auto"/>
        </w:rPr>
        <w:lastRenderedPageBreak/>
        <w:t>津市政府采购中心网（网址：</w:t>
      </w:r>
      <w:r>
        <w:rPr>
          <w:rFonts w:ascii="Times New Roman" w:eastAsia="宋体" w:hAnsi="Times New Roman" w:cs="Times New Roman" w:hint="eastAsia"/>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下载竞争性磋商文件。</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r>
        <w:rPr>
          <w:rFonts w:ascii="Times New Roman" w:eastAsia="宋体" w:hAnsi="Times New Roman" w:cs="Times New Roman"/>
          <w:color w:val="auto"/>
        </w:rPr>
        <w:t>。</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Pr>
          <w:rFonts w:ascii="Times New Roman" w:eastAsia="宋体" w:hAnsi="Times New Roman" w:cs="Times New Roman"/>
          <w:color w:val="auto"/>
        </w:rPr>
        <w:t>、网上应答时间</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603674">
        <w:rPr>
          <w:rFonts w:ascii="Times New Roman" w:eastAsia="宋体" w:hAnsi="Times New Roman" w:cs="Times New Roman" w:hint="eastAsia"/>
          <w:color w:val="auto"/>
        </w:rPr>
        <w:t>11</w:t>
      </w:r>
      <w:r>
        <w:rPr>
          <w:rFonts w:ascii="Times New Roman" w:eastAsia="宋体" w:hAnsi="Times New Roman" w:cs="Times New Roman" w:hint="eastAsia"/>
          <w:color w:val="auto"/>
        </w:rPr>
        <w:t>月</w:t>
      </w:r>
      <w:r w:rsidR="00603674">
        <w:rPr>
          <w:rFonts w:ascii="Times New Roman" w:eastAsia="宋体" w:hAnsi="Times New Roman" w:cs="Times New Roman" w:hint="eastAsia"/>
          <w:color w:val="auto"/>
        </w:rPr>
        <w:t>13</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9:00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603674">
        <w:rPr>
          <w:rFonts w:ascii="Times New Roman" w:eastAsia="宋体" w:hAnsi="Times New Roman" w:cs="Times New Roman" w:hint="eastAsia"/>
          <w:color w:val="auto"/>
        </w:rPr>
        <w:t>11</w:t>
      </w:r>
      <w:r>
        <w:rPr>
          <w:rFonts w:ascii="Times New Roman" w:eastAsia="宋体" w:hAnsi="Times New Roman" w:cs="Times New Roman" w:hint="eastAsia"/>
          <w:color w:val="auto"/>
        </w:rPr>
        <w:t>月</w:t>
      </w:r>
      <w:r w:rsidR="00603674">
        <w:rPr>
          <w:rFonts w:ascii="Times New Roman" w:eastAsia="宋体" w:hAnsi="Times New Roman" w:cs="Times New Roman" w:hint="eastAsia"/>
          <w:color w:val="auto"/>
        </w:rPr>
        <w:t>24</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八、提交电子响应文件截止时间及方式</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（一）提交电子响应文件截止时间：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603674">
        <w:rPr>
          <w:rFonts w:ascii="Times New Roman" w:eastAsia="宋体" w:hAnsi="Times New Roman" w:cs="Times New Roman" w:hint="eastAsia"/>
          <w:color w:val="auto"/>
        </w:rPr>
        <w:t>11</w:t>
      </w:r>
      <w:r>
        <w:rPr>
          <w:rFonts w:ascii="Times New Roman" w:eastAsia="宋体" w:hAnsi="Times New Roman" w:cs="Times New Roman" w:hint="eastAsia"/>
          <w:color w:val="auto"/>
        </w:rPr>
        <w:t>月</w:t>
      </w:r>
      <w:r w:rsidR="00603674">
        <w:rPr>
          <w:rFonts w:ascii="Times New Roman" w:eastAsia="宋体" w:hAnsi="Times New Roman" w:cs="Times New Roman" w:hint="eastAsia"/>
          <w:color w:val="auto"/>
        </w:rPr>
        <w:t>24</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。提交电子响应文件截止时间前提交网上应答并分别上传加盖电子签章的第一、第二阶段电子响应文件（以通过天津公共资源电子签章客户端正确读取签章信息为准）方为有效响应。</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（二）提交电子响应文件方式：本项目采用网上电子投标方式，投标人须于上述规定的时间使用天津数字认证有限公司发出的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lastRenderedPageBreak/>
        <w:t>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“市级集采机构入口”提交网上应答和分别上传加盖电子签章的第一、第二阶段电子响应文件（以通过天津公共资源电子签章客户端正确读取签章信息为准）。</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九、解密时间、方式及磋商地点</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（一）第一阶段解密时间：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603674">
        <w:rPr>
          <w:rFonts w:ascii="Times New Roman" w:eastAsia="宋体" w:hAnsi="Times New Roman" w:cs="Times New Roman" w:hint="eastAsia"/>
          <w:color w:val="auto"/>
        </w:rPr>
        <w:t>11</w:t>
      </w:r>
      <w:r>
        <w:rPr>
          <w:rFonts w:ascii="Times New Roman" w:eastAsia="宋体" w:hAnsi="Times New Roman" w:cs="Times New Roman" w:hint="eastAsia"/>
          <w:color w:val="auto"/>
        </w:rPr>
        <w:t>月</w:t>
      </w:r>
      <w:r w:rsidR="00603674">
        <w:rPr>
          <w:rFonts w:ascii="Times New Roman" w:eastAsia="宋体" w:hAnsi="Times New Roman" w:cs="Times New Roman" w:hint="eastAsia"/>
          <w:color w:val="auto"/>
        </w:rPr>
        <w:t>24</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9:30</w:t>
      </w:r>
      <w:r>
        <w:rPr>
          <w:rFonts w:ascii="Times New Roman" w:eastAsia="宋体" w:hAnsi="Times New Roman" w:cs="Times New Roman" w:hint="eastAsia"/>
          <w:color w:val="auto"/>
        </w:rPr>
        <w:t>完成第一阶段解密的方为有效响应。</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完成解密。</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（四）磋商地点：第一阶段解密后，磋商代表人须于天津市河东区红星路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号二楼天津市政府采购中心评审现场或天津市政府采购中心网（网址：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）等候磋商。</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天津市人力资源和社会保障局</w:t>
      </w:r>
      <w:r>
        <w:rPr>
          <w:rFonts w:ascii="Times New Roman" w:eastAsia="宋体" w:hAnsi="Times New Roman" w:cs="Times New Roman"/>
          <w:color w:val="auto"/>
        </w:rPr>
        <w:t xml:space="preserve"> </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天津市和平区建设</w:t>
      </w:r>
      <w:r>
        <w:rPr>
          <w:rFonts w:ascii="Times New Roman" w:eastAsia="宋体" w:hAnsi="Times New Roman" w:cs="Times New Roman" w:hint="eastAsia"/>
          <w:color w:val="auto"/>
        </w:rPr>
        <w:t>18</w:t>
      </w:r>
      <w:r>
        <w:rPr>
          <w:rFonts w:ascii="Times New Roman" w:eastAsia="宋体" w:hAnsi="Times New Roman" w:cs="Times New Roman" w:hint="eastAsia"/>
          <w:color w:val="auto"/>
        </w:rPr>
        <w:t>号</w:t>
      </w:r>
    </w:p>
    <w:p w:rsidR="00CE739B" w:rsidRPr="00603674" w:rsidRDefault="00FF2956">
      <w:pPr>
        <w:pStyle w:val="Default"/>
        <w:spacing w:line="360" w:lineRule="auto"/>
        <w:ind w:firstLineChars="200" w:firstLine="480"/>
        <w:rPr>
          <w:rFonts w:ascii="Times New Roman" w:eastAsia="宋体" w:hAnsi="Times New Roman" w:cs="Times New Roman"/>
          <w:color w:val="auto"/>
        </w:rPr>
      </w:pPr>
      <w:r w:rsidRPr="00603674">
        <w:rPr>
          <w:rFonts w:ascii="Times New Roman" w:eastAsia="宋体" w:hAnsi="Times New Roman" w:cs="Times New Roman"/>
          <w:color w:val="auto"/>
        </w:rPr>
        <w:lastRenderedPageBreak/>
        <w:t>（三）采购人联系人：</w:t>
      </w:r>
      <w:r w:rsidRPr="00603674">
        <w:rPr>
          <w:rFonts w:ascii="Times New Roman" w:eastAsia="宋体" w:hAnsi="Times New Roman" w:cs="Times New Roman" w:hint="eastAsia"/>
          <w:color w:val="auto"/>
        </w:rPr>
        <w:t>焦国江</w:t>
      </w:r>
    </w:p>
    <w:p w:rsidR="00CE739B" w:rsidRPr="00603674" w:rsidRDefault="00FF2956">
      <w:pPr>
        <w:pStyle w:val="Default"/>
        <w:spacing w:line="360" w:lineRule="auto"/>
        <w:ind w:firstLineChars="200" w:firstLine="480"/>
        <w:jc w:val="both"/>
        <w:rPr>
          <w:rFonts w:ascii="Times New Roman" w:eastAsia="宋体" w:hAnsi="Times New Roman" w:cs="Times New Roman"/>
          <w:color w:val="auto"/>
        </w:rPr>
      </w:pPr>
      <w:r w:rsidRPr="00603674">
        <w:rPr>
          <w:rFonts w:ascii="Times New Roman" w:eastAsia="宋体" w:hAnsi="Times New Roman" w:cs="Times New Roman"/>
          <w:color w:val="auto"/>
        </w:rPr>
        <w:t>（四）采购人联系电话：</w:t>
      </w:r>
      <w:r w:rsidRPr="00603674">
        <w:rPr>
          <w:rFonts w:ascii="Times New Roman" w:eastAsia="宋体" w:hAnsi="Times New Roman" w:cs="Times New Roman" w:hint="eastAsia"/>
          <w:color w:val="auto"/>
        </w:rPr>
        <w:t>022-</w:t>
      </w:r>
      <w:r w:rsidRPr="00603674">
        <w:rPr>
          <w:rFonts w:ascii="Times New Roman" w:eastAsia="宋体" w:hAnsi="Times New Roman" w:cs="Times New Roman"/>
          <w:color w:val="auto"/>
        </w:rPr>
        <w:t xml:space="preserve">63082582 </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联系部门：天津市人力资源和社会保障局</w:t>
      </w:r>
    </w:p>
    <w:p w:rsidR="00CE739B" w:rsidRPr="00603674" w:rsidRDefault="00FF2956">
      <w:pPr>
        <w:pStyle w:val="Default"/>
        <w:spacing w:line="360" w:lineRule="auto"/>
        <w:ind w:firstLineChars="200" w:firstLine="480"/>
        <w:rPr>
          <w:rFonts w:ascii="Times New Roman" w:eastAsia="宋体" w:hAnsi="Times New Roman" w:cs="Times New Roman"/>
          <w:color w:val="auto"/>
        </w:rPr>
      </w:pPr>
      <w:r w:rsidRPr="00603674">
        <w:rPr>
          <w:rFonts w:ascii="Times New Roman" w:eastAsia="宋体" w:hAnsi="Times New Roman" w:cs="Times New Roman" w:hint="eastAsia"/>
          <w:color w:val="auto"/>
        </w:rPr>
        <w:t xml:space="preserve">2. </w:t>
      </w:r>
      <w:r w:rsidRPr="00603674">
        <w:rPr>
          <w:rFonts w:ascii="Times New Roman" w:eastAsia="宋体" w:hAnsi="Times New Roman" w:cs="Times New Roman" w:hint="eastAsia"/>
          <w:color w:val="auto"/>
        </w:rPr>
        <w:t>联系地址：天津市和平区建设</w:t>
      </w:r>
      <w:r w:rsidRPr="00603674">
        <w:rPr>
          <w:rFonts w:ascii="Times New Roman" w:eastAsia="宋体" w:hAnsi="Times New Roman" w:cs="Times New Roman" w:hint="eastAsia"/>
          <w:color w:val="auto"/>
        </w:rPr>
        <w:t>18</w:t>
      </w:r>
      <w:r w:rsidRPr="00603674">
        <w:rPr>
          <w:rFonts w:ascii="Times New Roman" w:eastAsia="宋体" w:hAnsi="Times New Roman" w:cs="Times New Roman" w:hint="eastAsia"/>
          <w:color w:val="auto"/>
        </w:rPr>
        <w:t>号</w:t>
      </w:r>
    </w:p>
    <w:p w:rsidR="00CE739B" w:rsidRPr="00603674" w:rsidRDefault="00FF2956">
      <w:pPr>
        <w:pStyle w:val="Default"/>
        <w:spacing w:line="360" w:lineRule="auto"/>
        <w:ind w:firstLineChars="200" w:firstLine="480"/>
        <w:rPr>
          <w:rFonts w:ascii="Times New Roman" w:eastAsia="宋体" w:hAnsi="Times New Roman" w:cs="Times New Roman"/>
          <w:color w:val="auto"/>
        </w:rPr>
      </w:pPr>
      <w:r w:rsidRPr="00603674">
        <w:rPr>
          <w:rFonts w:ascii="Times New Roman" w:eastAsia="宋体" w:hAnsi="Times New Roman" w:cs="Times New Roman" w:hint="eastAsia"/>
          <w:color w:val="auto"/>
        </w:rPr>
        <w:t xml:space="preserve">3. </w:t>
      </w:r>
      <w:r w:rsidRPr="00603674">
        <w:rPr>
          <w:rFonts w:ascii="Times New Roman" w:eastAsia="宋体" w:hAnsi="Times New Roman" w:cs="Times New Roman" w:hint="eastAsia"/>
          <w:color w:val="auto"/>
        </w:rPr>
        <w:t>联</w:t>
      </w:r>
      <w:r w:rsidRPr="00603674">
        <w:rPr>
          <w:rFonts w:ascii="Times New Roman" w:eastAsia="宋体" w:hAnsi="Times New Roman" w:cs="Times New Roman" w:hint="eastAsia"/>
          <w:color w:val="auto"/>
        </w:rPr>
        <w:t xml:space="preserve"> </w:t>
      </w:r>
      <w:r w:rsidRPr="00603674">
        <w:rPr>
          <w:rFonts w:ascii="Times New Roman" w:eastAsia="宋体" w:hAnsi="Times New Roman" w:cs="Times New Roman" w:hint="eastAsia"/>
          <w:color w:val="auto"/>
        </w:rPr>
        <w:t>系</w:t>
      </w:r>
      <w:r w:rsidRPr="00603674">
        <w:rPr>
          <w:rFonts w:ascii="Times New Roman" w:eastAsia="宋体" w:hAnsi="Times New Roman" w:cs="Times New Roman" w:hint="eastAsia"/>
          <w:color w:val="auto"/>
        </w:rPr>
        <w:t xml:space="preserve"> </w:t>
      </w:r>
      <w:r w:rsidRPr="00603674">
        <w:rPr>
          <w:rFonts w:ascii="Times New Roman" w:eastAsia="宋体" w:hAnsi="Times New Roman" w:cs="Times New Roman" w:hint="eastAsia"/>
          <w:color w:val="auto"/>
        </w:rPr>
        <w:t>人：毕胜</w:t>
      </w:r>
    </w:p>
    <w:p w:rsidR="00CE739B" w:rsidRPr="00603674" w:rsidRDefault="00FF2956">
      <w:pPr>
        <w:pStyle w:val="Default"/>
        <w:spacing w:line="360" w:lineRule="auto"/>
        <w:ind w:firstLineChars="200" w:firstLine="480"/>
        <w:rPr>
          <w:rFonts w:ascii="Times New Roman" w:eastAsia="宋体" w:hAnsi="Times New Roman" w:cs="Times New Roman"/>
          <w:color w:val="auto"/>
        </w:rPr>
      </w:pPr>
      <w:r w:rsidRPr="00603674">
        <w:rPr>
          <w:rFonts w:ascii="Times New Roman" w:eastAsia="宋体" w:hAnsi="Times New Roman" w:cs="Times New Roman" w:hint="eastAsia"/>
          <w:color w:val="auto"/>
        </w:rPr>
        <w:t xml:space="preserve">4. </w:t>
      </w:r>
      <w:r w:rsidRPr="00603674">
        <w:rPr>
          <w:rFonts w:ascii="Times New Roman" w:eastAsia="宋体" w:hAnsi="Times New Roman" w:cs="Times New Roman" w:hint="eastAsia"/>
          <w:color w:val="auto"/>
        </w:rPr>
        <w:t>联系方式：</w:t>
      </w:r>
      <w:r w:rsidRPr="00603674">
        <w:rPr>
          <w:rFonts w:ascii="Times New Roman" w:eastAsia="宋体" w:hAnsi="Times New Roman" w:cs="Times New Roman" w:hint="eastAsia"/>
          <w:color w:val="auto"/>
        </w:rPr>
        <w:t>022-</w:t>
      </w:r>
      <w:r w:rsidRPr="00603674">
        <w:rPr>
          <w:rFonts w:ascii="Times New Roman" w:eastAsia="宋体" w:hAnsi="Times New Roman" w:cs="Times New Roman"/>
          <w:color w:val="auto"/>
        </w:rPr>
        <w:t>63082768</w:t>
      </w:r>
    </w:p>
    <w:p w:rsidR="00CE739B" w:rsidRPr="00603674" w:rsidRDefault="00FF2956">
      <w:pPr>
        <w:pStyle w:val="Default"/>
        <w:spacing w:line="360" w:lineRule="auto"/>
        <w:ind w:firstLineChars="200" w:firstLine="480"/>
        <w:jc w:val="both"/>
        <w:rPr>
          <w:rFonts w:ascii="Times New Roman" w:eastAsia="宋体" w:hAnsi="Times New Roman" w:cs="Times New Roman"/>
          <w:color w:val="auto"/>
        </w:rPr>
      </w:pPr>
      <w:r w:rsidRPr="00603674">
        <w:rPr>
          <w:rFonts w:ascii="Times New Roman" w:eastAsia="宋体" w:hAnsi="Times New Roman" w:cs="Times New Roman"/>
          <w:color w:val="auto"/>
        </w:rPr>
        <w:t>十</w:t>
      </w:r>
      <w:r w:rsidRPr="00603674">
        <w:rPr>
          <w:rFonts w:ascii="Times New Roman" w:eastAsia="宋体" w:hAnsi="Times New Roman" w:cs="Times New Roman" w:hint="eastAsia"/>
          <w:color w:val="auto"/>
        </w:rPr>
        <w:t>三</w:t>
      </w:r>
      <w:r w:rsidRPr="00603674">
        <w:rPr>
          <w:rFonts w:ascii="Times New Roman" w:eastAsia="宋体" w:hAnsi="Times New Roman" w:cs="Times New Roman"/>
          <w:color w:val="auto"/>
        </w:rPr>
        <w:t>、公告期限</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Pr>
          <w:rFonts w:ascii="Times New Roman" w:eastAsia="宋体" w:hAnsi="Times New Roman" w:cs="Times New Roman"/>
          <w:color w:val="auto"/>
        </w:rPr>
        <w:t>个工作日。</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本项目按以下比例向成交供应商收取招标代理服务费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CE739B">
        <w:trPr>
          <w:trHeight w:val="440"/>
          <w:tblHeader/>
          <w:jc w:val="center"/>
        </w:trPr>
        <w:tc>
          <w:tcPr>
            <w:tcW w:w="3656" w:type="dxa"/>
            <w:vAlign w:val="center"/>
          </w:tcPr>
          <w:p w:rsidR="00CE739B" w:rsidRDefault="00FF2956">
            <w:pPr>
              <w:tabs>
                <w:tab w:val="left" w:pos="750"/>
                <w:tab w:val="left" w:pos="840"/>
              </w:tabs>
              <w:adjustRightInd w:val="0"/>
              <w:snapToGrid w:val="0"/>
              <w:jc w:val="center"/>
              <w:rPr>
                <w:sz w:val="24"/>
              </w:rPr>
            </w:pPr>
            <w:r>
              <w:rPr>
                <w:sz w:val="24"/>
              </w:rPr>
              <w:t>成交金额</w:t>
            </w:r>
            <w:r>
              <w:rPr>
                <w:rFonts w:hint="eastAsia"/>
                <w:sz w:val="24"/>
              </w:rPr>
              <w:t>（万元）</w:t>
            </w:r>
          </w:p>
        </w:tc>
        <w:tc>
          <w:tcPr>
            <w:tcW w:w="3657" w:type="dxa"/>
            <w:vAlign w:val="center"/>
          </w:tcPr>
          <w:p w:rsidR="00CE739B" w:rsidRDefault="00FF2956">
            <w:pPr>
              <w:tabs>
                <w:tab w:val="left" w:pos="750"/>
                <w:tab w:val="left" w:pos="840"/>
              </w:tabs>
              <w:adjustRightInd w:val="0"/>
              <w:snapToGrid w:val="0"/>
              <w:jc w:val="center"/>
              <w:rPr>
                <w:sz w:val="24"/>
              </w:rPr>
            </w:pPr>
            <w:r>
              <w:rPr>
                <w:sz w:val="24"/>
              </w:rPr>
              <w:t>费率</w:t>
            </w:r>
          </w:p>
        </w:tc>
      </w:tr>
      <w:tr w:rsidR="00CE739B">
        <w:trPr>
          <w:trHeight w:val="440"/>
          <w:jc w:val="center"/>
        </w:trPr>
        <w:tc>
          <w:tcPr>
            <w:tcW w:w="3656" w:type="dxa"/>
            <w:vAlign w:val="center"/>
          </w:tcPr>
          <w:p w:rsidR="00CE739B" w:rsidRDefault="00FF2956">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CE739B" w:rsidRDefault="00FF2956">
            <w:pPr>
              <w:tabs>
                <w:tab w:val="left" w:pos="750"/>
                <w:tab w:val="left" w:pos="840"/>
              </w:tabs>
              <w:adjustRightInd w:val="0"/>
              <w:snapToGrid w:val="0"/>
              <w:jc w:val="center"/>
              <w:rPr>
                <w:sz w:val="24"/>
              </w:rPr>
            </w:pPr>
            <w:r>
              <w:rPr>
                <w:sz w:val="24"/>
              </w:rPr>
              <w:t>1.</w:t>
            </w:r>
            <w:r>
              <w:rPr>
                <w:rFonts w:hint="eastAsia"/>
                <w:sz w:val="24"/>
              </w:rPr>
              <w:t>0</w:t>
            </w:r>
            <w:r>
              <w:rPr>
                <w:sz w:val="24"/>
              </w:rPr>
              <w:t>%</w:t>
            </w:r>
          </w:p>
        </w:tc>
      </w:tr>
      <w:tr w:rsidR="00CE739B">
        <w:trPr>
          <w:trHeight w:val="440"/>
          <w:jc w:val="center"/>
        </w:trPr>
        <w:tc>
          <w:tcPr>
            <w:tcW w:w="3656" w:type="dxa"/>
            <w:vAlign w:val="center"/>
          </w:tcPr>
          <w:p w:rsidR="00CE739B" w:rsidRDefault="00FF2956">
            <w:pPr>
              <w:tabs>
                <w:tab w:val="left" w:pos="750"/>
                <w:tab w:val="left" w:pos="840"/>
              </w:tabs>
              <w:adjustRightInd w:val="0"/>
              <w:snapToGrid w:val="0"/>
              <w:jc w:val="center"/>
              <w:rPr>
                <w:sz w:val="24"/>
              </w:rPr>
            </w:pPr>
            <w:r>
              <w:rPr>
                <w:sz w:val="24"/>
              </w:rPr>
              <w:t>100-500</w:t>
            </w:r>
          </w:p>
        </w:tc>
        <w:tc>
          <w:tcPr>
            <w:tcW w:w="3657" w:type="dxa"/>
            <w:vAlign w:val="center"/>
          </w:tcPr>
          <w:p w:rsidR="00CE739B" w:rsidRDefault="00FF2956">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rsidR="00CE739B">
        <w:trPr>
          <w:trHeight w:val="440"/>
          <w:jc w:val="center"/>
        </w:trPr>
        <w:tc>
          <w:tcPr>
            <w:tcW w:w="3656" w:type="dxa"/>
            <w:vAlign w:val="center"/>
          </w:tcPr>
          <w:p w:rsidR="00CE739B" w:rsidRDefault="00FF2956">
            <w:pPr>
              <w:tabs>
                <w:tab w:val="left" w:pos="750"/>
                <w:tab w:val="left" w:pos="840"/>
              </w:tabs>
              <w:adjustRightInd w:val="0"/>
              <w:snapToGrid w:val="0"/>
              <w:jc w:val="center"/>
              <w:rPr>
                <w:sz w:val="24"/>
              </w:rPr>
            </w:pPr>
            <w:r>
              <w:rPr>
                <w:sz w:val="24"/>
              </w:rPr>
              <w:t>500-1000</w:t>
            </w:r>
          </w:p>
        </w:tc>
        <w:tc>
          <w:tcPr>
            <w:tcW w:w="3657" w:type="dxa"/>
            <w:vAlign w:val="center"/>
          </w:tcPr>
          <w:p w:rsidR="00CE739B" w:rsidRDefault="00FF2956">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rsidR="00CE739B">
        <w:trPr>
          <w:trHeight w:val="440"/>
          <w:jc w:val="center"/>
        </w:trPr>
        <w:tc>
          <w:tcPr>
            <w:tcW w:w="3656" w:type="dxa"/>
            <w:vAlign w:val="center"/>
          </w:tcPr>
          <w:p w:rsidR="00CE739B" w:rsidRDefault="00FF2956">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CE739B" w:rsidRDefault="00FF2956">
            <w:pPr>
              <w:tabs>
                <w:tab w:val="left" w:pos="750"/>
                <w:tab w:val="left" w:pos="840"/>
              </w:tabs>
              <w:adjustRightInd w:val="0"/>
              <w:snapToGrid w:val="0"/>
              <w:jc w:val="center"/>
              <w:rPr>
                <w:sz w:val="24"/>
              </w:rPr>
            </w:pPr>
            <w:r>
              <w:rPr>
                <w:sz w:val="24"/>
              </w:rPr>
              <w:t>0.5%</w:t>
            </w:r>
          </w:p>
        </w:tc>
      </w:tr>
      <w:tr w:rsidR="00CE739B">
        <w:trPr>
          <w:trHeight w:val="440"/>
          <w:jc w:val="center"/>
        </w:trPr>
        <w:tc>
          <w:tcPr>
            <w:tcW w:w="3656" w:type="dxa"/>
            <w:vAlign w:val="center"/>
          </w:tcPr>
          <w:p w:rsidR="00CE739B" w:rsidRDefault="00FF2956">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CE739B" w:rsidRDefault="00FF2956">
            <w:pPr>
              <w:tabs>
                <w:tab w:val="left" w:pos="750"/>
                <w:tab w:val="left" w:pos="840"/>
              </w:tabs>
              <w:adjustRightInd w:val="0"/>
              <w:snapToGrid w:val="0"/>
              <w:jc w:val="center"/>
              <w:rPr>
                <w:sz w:val="24"/>
              </w:rPr>
            </w:pPr>
            <w:r>
              <w:rPr>
                <w:sz w:val="24"/>
              </w:rPr>
              <w:t>0.25%</w:t>
            </w:r>
          </w:p>
        </w:tc>
      </w:tr>
      <w:tr w:rsidR="00CE739B">
        <w:trPr>
          <w:trHeight w:val="440"/>
          <w:jc w:val="center"/>
        </w:trPr>
        <w:tc>
          <w:tcPr>
            <w:tcW w:w="3656" w:type="dxa"/>
            <w:vAlign w:val="center"/>
          </w:tcPr>
          <w:p w:rsidR="00CE739B" w:rsidRDefault="00FF2956">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CE739B" w:rsidRDefault="00FF2956">
            <w:pPr>
              <w:tabs>
                <w:tab w:val="left" w:pos="750"/>
                <w:tab w:val="left" w:pos="840"/>
              </w:tabs>
              <w:adjustRightInd w:val="0"/>
              <w:snapToGrid w:val="0"/>
              <w:jc w:val="center"/>
              <w:rPr>
                <w:sz w:val="24"/>
              </w:rPr>
            </w:pPr>
            <w:r>
              <w:rPr>
                <w:sz w:val="24"/>
              </w:rPr>
              <w:t>0.05%</w:t>
            </w:r>
          </w:p>
        </w:tc>
      </w:tr>
    </w:tbl>
    <w:p w:rsidR="00CE739B" w:rsidRDefault="00FF2956">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成交</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w:t>
      </w:r>
      <w:r>
        <w:rPr>
          <w:rFonts w:hint="eastAsia"/>
          <w:sz w:val="24"/>
          <w:lang w:val="zh-CN"/>
        </w:rPr>
        <w:t>53732</w:t>
      </w:r>
      <w:r>
        <w:rPr>
          <w:rFonts w:hint="eastAsia"/>
          <w:sz w:val="24"/>
          <w:lang w:val="zh-CN"/>
        </w:rPr>
        <w:t>元。</w:t>
      </w:r>
      <w:r>
        <w:rPr>
          <w:sz w:val="24"/>
          <w:lang w:val="zh-CN"/>
        </w:rPr>
        <w:t>其中成交金额以《成交通知书》为准。</w:t>
      </w:r>
    </w:p>
    <w:p w:rsidR="00CE739B" w:rsidRDefault="00FF2956">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成交供应商应于成交公告发布之日起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招标代理服务费，缴费单位名称须与投标单位名称一致，缴费时请注明项目编号及成交包号。</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CE739B" w:rsidRDefault="00FF2956" w:rsidP="00D27FD3">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lastRenderedPageBreak/>
        <w:t>1205 0162 4900 0000 0675</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CE739B" w:rsidRPr="00603674"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缴费及开票</w:t>
      </w:r>
      <w:r w:rsidRPr="00603674">
        <w:rPr>
          <w:rFonts w:ascii="Times New Roman" w:eastAsia="宋体" w:hAnsi="Times New Roman" w:cs="Times New Roman" w:hint="eastAsia"/>
          <w:color w:val="auto"/>
        </w:rPr>
        <w:t>咨询电话：</w:t>
      </w:r>
      <w:r w:rsidRPr="00603674">
        <w:rPr>
          <w:rFonts w:ascii="Times New Roman" w:eastAsia="宋体" w:hAnsi="Times New Roman" w:cs="Times New Roman" w:hint="eastAsia"/>
          <w:color w:val="auto"/>
        </w:rPr>
        <w:t>022-24532012</w:t>
      </w:r>
    </w:p>
    <w:p w:rsidR="00CE739B" w:rsidRPr="00603674" w:rsidRDefault="00CE739B">
      <w:pPr>
        <w:pStyle w:val="Default"/>
        <w:spacing w:line="360" w:lineRule="auto"/>
        <w:ind w:firstLineChars="200" w:firstLine="480"/>
        <w:jc w:val="both"/>
        <w:rPr>
          <w:color w:val="auto"/>
          <w:lang w:val="zh-CN"/>
        </w:rPr>
      </w:pPr>
    </w:p>
    <w:p w:rsidR="00CE739B" w:rsidRPr="00603674" w:rsidRDefault="00CE739B">
      <w:pPr>
        <w:pStyle w:val="Default"/>
        <w:spacing w:line="360" w:lineRule="auto"/>
        <w:ind w:firstLineChars="200" w:firstLine="480"/>
        <w:jc w:val="both"/>
        <w:rPr>
          <w:rFonts w:ascii="Times New Roman" w:eastAsia="宋体" w:hAnsi="Times New Roman" w:cs="Times New Roman"/>
          <w:color w:val="auto"/>
        </w:rPr>
      </w:pPr>
    </w:p>
    <w:p w:rsidR="00CE739B" w:rsidRPr="00603674" w:rsidRDefault="00FF2956">
      <w:pPr>
        <w:pStyle w:val="Default"/>
        <w:spacing w:line="360" w:lineRule="auto"/>
        <w:ind w:firstLineChars="2700" w:firstLine="6480"/>
        <w:jc w:val="both"/>
        <w:rPr>
          <w:rFonts w:ascii="Times New Roman" w:eastAsia="宋体" w:hAnsi="Times New Roman" w:cs="Times New Roman"/>
          <w:color w:val="auto"/>
          <w:kern w:val="2"/>
        </w:rPr>
      </w:pPr>
      <w:r w:rsidRPr="00603674">
        <w:rPr>
          <w:rFonts w:ascii="Times New Roman" w:eastAsia="宋体" w:hAnsi="Times New Roman" w:cs="Times New Roman"/>
          <w:color w:val="auto"/>
          <w:kern w:val="2"/>
        </w:rPr>
        <w:t>2025</w:t>
      </w:r>
      <w:r w:rsidRPr="00603674">
        <w:rPr>
          <w:rFonts w:ascii="Times New Roman" w:eastAsia="宋体" w:hAnsi="Times New Roman" w:cs="Times New Roman"/>
          <w:color w:val="auto"/>
          <w:kern w:val="2"/>
        </w:rPr>
        <w:t>年</w:t>
      </w:r>
      <w:r w:rsidR="00603674" w:rsidRPr="00603674">
        <w:rPr>
          <w:rFonts w:ascii="Times New Roman" w:eastAsia="宋体" w:hAnsi="Times New Roman" w:cs="Times New Roman" w:hint="eastAsia"/>
          <w:color w:val="auto"/>
          <w:kern w:val="2"/>
        </w:rPr>
        <w:t>11</w:t>
      </w:r>
      <w:r w:rsidRPr="00603674">
        <w:rPr>
          <w:rFonts w:ascii="Times New Roman" w:eastAsia="宋体" w:hAnsi="Times New Roman" w:cs="Times New Roman"/>
          <w:color w:val="auto"/>
          <w:kern w:val="2"/>
        </w:rPr>
        <w:t>月</w:t>
      </w:r>
      <w:r w:rsidR="00603674" w:rsidRPr="00603674">
        <w:rPr>
          <w:rFonts w:ascii="Times New Roman" w:eastAsia="宋体" w:hAnsi="Times New Roman" w:cs="Times New Roman" w:hint="eastAsia"/>
          <w:color w:val="auto"/>
          <w:kern w:val="2"/>
        </w:rPr>
        <w:t>13</w:t>
      </w:r>
      <w:r w:rsidRPr="00603674">
        <w:rPr>
          <w:rFonts w:ascii="Times New Roman" w:eastAsia="宋体" w:hAnsi="Times New Roman" w:cs="Times New Roman"/>
          <w:color w:val="auto"/>
          <w:kern w:val="2"/>
        </w:rPr>
        <w:t>日</w:t>
      </w:r>
    </w:p>
    <w:p w:rsidR="00CE739B" w:rsidRDefault="00FF2956">
      <w:pPr>
        <w:widowControl/>
        <w:jc w:val="left"/>
        <w:rPr>
          <w:sz w:val="24"/>
          <w:szCs w:val="24"/>
        </w:rPr>
      </w:pPr>
      <w:r>
        <w:br w:type="page"/>
      </w:r>
    </w:p>
    <w:p w:rsidR="00CE739B" w:rsidRDefault="00FF2956">
      <w:pPr>
        <w:pStyle w:val="ab"/>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磋商项目要求</w:t>
      </w:r>
      <w:bookmarkEnd w:id="2"/>
    </w:p>
    <w:p w:rsidR="00CE739B" w:rsidRDefault="00FF2956">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CE739B" w:rsidRDefault="00FF2956">
      <w:pPr>
        <w:spacing w:line="360" w:lineRule="auto"/>
        <w:ind w:firstLineChars="200" w:firstLine="480"/>
        <w:outlineLvl w:val="0"/>
        <w:rPr>
          <w:sz w:val="24"/>
        </w:rPr>
      </w:pPr>
      <w:r>
        <w:rPr>
          <w:rFonts w:hint="eastAsia"/>
          <w:sz w:val="24"/>
        </w:rPr>
        <w:t>一、项目背景</w:t>
      </w:r>
    </w:p>
    <w:p w:rsidR="00CE739B" w:rsidRDefault="00FF2956">
      <w:pPr>
        <w:spacing w:line="360" w:lineRule="auto"/>
        <w:ind w:firstLineChars="200" w:firstLine="480"/>
        <w:outlineLvl w:val="0"/>
        <w:rPr>
          <w:sz w:val="24"/>
        </w:rPr>
      </w:pPr>
      <w:r>
        <w:rPr>
          <w:rFonts w:hint="eastAsia"/>
          <w:sz w:val="24"/>
        </w:rPr>
        <w:t>密码是保障网络与信息安全的核心技术和基础支撑，是解决网络与信息安全问题最有效、最可靠、</w:t>
      </w:r>
      <w:proofErr w:type="gramStart"/>
      <w:r>
        <w:rPr>
          <w:rFonts w:hint="eastAsia"/>
          <w:sz w:val="24"/>
        </w:rPr>
        <w:t>最</w:t>
      </w:r>
      <w:proofErr w:type="gramEnd"/>
      <w:r>
        <w:rPr>
          <w:rFonts w:hint="eastAsia"/>
          <w:sz w:val="24"/>
        </w:rPr>
        <w:t>经济的手段。《密码法》的颁布实施，从法律层面为开展商用密码应用提供了根本遵循，《国家政务信息化项目建设管理办法》的颁布实施，进一步促进了商用密码的全面应用。</w:t>
      </w:r>
    </w:p>
    <w:p w:rsidR="00CE739B" w:rsidRDefault="00FF2956">
      <w:pPr>
        <w:spacing w:line="360" w:lineRule="auto"/>
        <w:ind w:firstLineChars="200" w:firstLine="480"/>
        <w:outlineLvl w:val="0"/>
        <w:rPr>
          <w:sz w:val="24"/>
        </w:rPr>
      </w:pPr>
      <w:r>
        <w:rPr>
          <w:rFonts w:hint="eastAsia"/>
          <w:sz w:val="24"/>
        </w:rPr>
        <w:t>为贯彻落实《密码法》关于信息系统密码应用的要求，结合《国家电子政务建设指导意见》、《商用密码应用安全性评估管理办法》等相关文件要求，现决定采购相关设备，以满足使用需求。</w:t>
      </w:r>
    </w:p>
    <w:p w:rsidR="00CE739B" w:rsidRDefault="00FF2956">
      <w:pPr>
        <w:spacing w:line="360" w:lineRule="auto"/>
        <w:ind w:firstLineChars="200" w:firstLine="480"/>
        <w:outlineLvl w:val="0"/>
        <w:rPr>
          <w:sz w:val="24"/>
        </w:rPr>
      </w:pPr>
      <w:r>
        <w:rPr>
          <w:rFonts w:hint="eastAsia"/>
          <w:sz w:val="24"/>
        </w:rPr>
        <w:t>本项目属于工业行业</w:t>
      </w:r>
    </w:p>
    <w:p w:rsidR="00CE739B" w:rsidRDefault="00FF2956">
      <w:pPr>
        <w:autoSpaceDE w:val="0"/>
        <w:autoSpaceDN w:val="0"/>
        <w:spacing w:line="360" w:lineRule="auto"/>
        <w:ind w:firstLineChars="200" w:firstLine="480"/>
        <w:rPr>
          <w:bCs/>
          <w:sz w:val="24"/>
        </w:rPr>
      </w:pPr>
      <w:r>
        <w:rPr>
          <w:rFonts w:hint="eastAsia"/>
          <w:color w:val="000000"/>
          <w:sz w:val="24"/>
        </w:rPr>
        <w:t>二</w:t>
      </w:r>
      <w:r>
        <w:rPr>
          <w:bCs/>
          <w:color w:val="000000"/>
          <w:sz w:val="24"/>
        </w:rPr>
        <w:t>、</w:t>
      </w:r>
      <w:r>
        <w:rPr>
          <w:bCs/>
          <w:sz w:val="24"/>
        </w:rPr>
        <w:t>技术要求</w:t>
      </w:r>
    </w:p>
    <w:p w:rsidR="00CE739B" w:rsidRDefault="00FF2956">
      <w:pPr>
        <w:spacing w:line="360" w:lineRule="auto"/>
        <w:ind w:firstLineChars="200" w:firstLine="480"/>
        <w:outlineLvl w:val="0"/>
        <w:rPr>
          <w:sz w:val="24"/>
        </w:rPr>
      </w:pPr>
      <w:r>
        <w:rPr>
          <w:rFonts w:hint="eastAsia"/>
          <w:sz w:val="24"/>
        </w:rPr>
        <w:t>★（一）投标人须承诺所投产品和服务符合相关强制性规定。交货时采购人有权要求投标人出具所投产品、服务符合上述规定的证明文件。</w:t>
      </w:r>
    </w:p>
    <w:p w:rsidR="00CE739B" w:rsidRDefault="00FF2956">
      <w:pPr>
        <w:spacing w:line="360" w:lineRule="auto"/>
        <w:ind w:firstLineChars="200" w:firstLine="480"/>
        <w:outlineLvl w:val="0"/>
        <w:rPr>
          <w:sz w:val="24"/>
        </w:rPr>
      </w:pPr>
      <w:r>
        <w:rPr>
          <w:rFonts w:hint="eastAsia"/>
          <w:sz w:val="24"/>
        </w:rPr>
        <w:t>（二）采购清单</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第一包：</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hint="eastAsia"/>
          <w:color w:val="auto"/>
        </w:rPr>
        <w:t>★</w:t>
      </w: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投标产品实质性要求</w:t>
      </w:r>
    </w:p>
    <w:p w:rsidR="00CE739B" w:rsidRDefault="00FF2956">
      <w:pPr>
        <w:spacing w:line="360" w:lineRule="auto"/>
        <w:ind w:firstLineChars="200" w:firstLine="480"/>
        <w:outlineLvl w:val="0"/>
      </w:pPr>
      <w:r>
        <w:rPr>
          <w:rFonts w:hint="eastAsia"/>
          <w:kern w:val="0"/>
          <w:sz w:val="24"/>
          <w:szCs w:val="24"/>
        </w:rPr>
        <w:t>按照《关于调整网络安全专用产品安全管理有关事项的公告》，须提供所投智能密码钥匙、国密</w:t>
      </w:r>
      <w:proofErr w:type="gramStart"/>
      <w:r>
        <w:rPr>
          <w:rFonts w:hint="eastAsia"/>
          <w:kern w:val="0"/>
          <w:sz w:val="24"/>
          <w:szCs w:val="24"/>
        </w:rPr>
        <w:t>堡垒机</w:t>
      </w:r>
      <w:proofErr w:type="gramEnd"/>
      <w:r>
        <w:rPr>
          <w:rFonts w:hint="eastAsia"/>
          <w:kern w:val="0"/>
          <w:sz w:val="24"/>
          <w:szCs w:val="24"/>
        </w:rPr>
        <w:t>由具备资格的机构发放的安全认证合格或安全检测符合的证明材料扫描件，或仍在有效期内的《计算机信息系统安全专用产品销售许可证》扫描件。</w:t>
      </w:r>
    </w:p>
    <w:p w:rsidR="00CE739B" w:rsidRDefault="00FF2956">
      <w:pPr>
        <w:spacing w:line="360" w:lineRule="auto"/>
        <w:ind w:firstLineChars="200" w:firstLine="480"/>
        <w:outlineLvl w:val="0"/>
        <w:rPr>
          <w:sz w:val="24"/>
        </w:rPr>
      </w:pPr>
      <w:r>
        <w:rPr>
          <w:rFonts w:hint="eastAsia"/>
          <w:sz w:val="24"/>
        </w:rPr>
        <w:t xml:space="preserve">2. </w:t>
      </w:r>
      <w:r>
        <w:rPr>
          <w:rFonts w:hint="eastAsia"/>
          <w:sz w:val="24"/>
        </w:rPr>
        <w:t>技术参数</w:t>
      </w:r>
    </w:p>
    <w:tbl>
      <w:tblPr>
        <w:tblW w:w="58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1395"/>
        <w:gridCol w:w="5150"/>
        <w:gridCol w:w="816"/>
        <w:gridCol w:w="716"/>
        <w:gridCol w:w="1240"/>
      </w:tblGrid>
      <w:tr w:rsidR="00CE739B">
        <w:trPr>
          <w:jc w:val="center"/>
        </w:trPr>
        <w:tc>
          <w:tcPr>
            <w:tcW w:w="365" w:type="pct"/>
            <w:vAlign w:val="center"/>
          </w:tcPr>
          <w:p w:rsidR="00CE739B" w:rsidRDefault="00FF2956">
            <w:pPr>
              <w:jc w:val="center"/>
              <w:rPr>
                <w:rFonts w:ascii="宋体" w:hAnsi="宋体"/>
                <w:sz w:val="24"/>
                <w:szCs w:val="24"/>
              </w:rPr>
            </w:pPr>
            <w:r>
              <w:rPr>
                <w:rFonts w:ascii="宋体" w:hAnsi="宋体"/>
                <w:sz w:val="24"/>
                <w:szCs w:val="24"/>
              </w:rPr>
              <w:t>序号</w:t>
            </w:r>
          </w:p>
        </w:tc>
        <w:tc>
          <w:tcPr>
            <w:tcW w:w="694" w:type="pct"/>
            <w:vAlign w:val="center"/>
          </w:tcPr>
          <w:p w:rsidR="00CE739B" w:rsidRDefault="00FF2956">
            <w:pPr>
              <w:jc w:val="center"/>
              <w:rPr>
                <w:rFonts w:ascii="宋体" w:hAnsi="宋体"/>
                <w:sz w:val="24"/>
                <w:szCs w:val="24"/>
              </w:rPr>
            </w:pPr>
            <w:r>
              <w:rPr>
                <w:rFonts w:ascii="宋体" w:hAnsi="宋体" w:hint="eastAsia"/>
                <w:sz w:val="24"/>
                <w:szCs w:val="24"/>
              </w:rPr>
              <w:t>标的</w:t>
            </w:r>
            <w:r>
              <w:rPr>
                <w:rFonts w:ascii="宋体" w:hAnsi="宋体"/>
                <w:sz w:val="24"/>
                <w:szCs w:val="24"/>
              </w:rPr>
              <w:t>名称</w:t>
            </w:r>
          </w:p>
        </w:tc>
        <w:tc>
          <w:tcPr>
            <w:tcW w:w="2562" w:type="pct"/>
            <w:vAlign w:val="center"/>
          </w:tcPr>
          <w:p w:rsidR="00CE739B" w:rsidRDefault="00FF2956">
            <w:pPr>
              <w:jc w:val="center"/>
              <w:rPr>
                <w:rFonts w:ascii="宋体" w:hAnsi="宋体"/>
                <w:sz w:val="24"/>
                <w:szCs w:val="24"/>
              </w:rPr>
            </w:pPr>
            <w:r>
              <w:rPr>
                <w:rFonts w:ascii="宋体" w:hAnsi="宋体" w:hint="eastAsia"/>
                <w:sz w:val="24"/>
                <w:szCs w:val="24"/>
              </w:rPr>
              <w:t>需求条款</w:t>
            </w:r>
          </w:p>
        </w:tc>
        <w:tc>
          <w:tcPr>
            <w:tcW w:w="406" w:type="pct"/>
            <w:vAlign w:val="center"/>
          </w:tcPr>
          <w:p w:rsidR="00CE739B" w:rsidRDefault="00FF2956">
            <w:pPr>
              <w:jc w:val="center"/>
              <w:rPr>
                <w:rFonts w:ascii="宋体" w:hAnsi="宋体"/>
                <w:sz w:val="24"/>
                <w:szCs w:val="24"/>
              </w:rPr>
            </w:pPr>
            <w:r>
              <w:rPr>
                <w:rFonts w:ascii="宋体" w:hAnsi="宋体"/>
                <w:sz w:val="24"/>
                <w:szCs w:val="24"/>
              </w:rPr>
              <w:t>单位</w:t>
            </w:r>
          </w:p>
        </w:tc>
        <w:tc>
          <w:tcPr>
            <w:tcW w:w="356" w:type="pct"/>
            <w:vAlign w:val="center"/>
          </w:tcPr>
          <w:p w:rsidR="00CE739B" w:rsidRDefault="00FF2956">
            <w:pPr>
              <w:jc w:val="center"/>
              <w:rPr>
                <w:rFonts w:ascii="宋体" w:hAnsi="宋体"/>
                <w:sz w:val="24"/>
                <w:szCs w:val="24"/>
              </w:rPr>
            </w:pPr>
            <w:r>
              <w:rPr>
                <w:rFonts w:ascii="宋体" w:hAnsi="宋体"/>
                <w:sz w:val="24"/>
                <w:szCs w:val="24"/>
              </w:rPr>
              <w:t>数量</w:t>
            </w:r>
          </w:p>
        </w:tc>
        <w:tc>
          <w:tcPr>
            <w:tcW w:w="617" w:type="pct"/>
            <w:vAlign w:val="center"/>
          </w:tcPr>
          <w:p w:rsidR="00CE739B" w:rsidRDefault="00FF2956">
            <w:pPr>
              <w:jc w:val="center"/>
              <w:rPr>
                <w:rFonts w:ascii="宋体" w:hAnsi="宋体"/>
                <w:sz w:val="24"/>
                <w:szCs w:val="24"/>
              </w:rPr>
            </w:pPr>
            <w:r>
              <w:rPr>
                <w:rFonts w:ascii="宋体" w:hAnsi="宋体"/>
                <w:sz w:val="24"/>
                <w:szCs w:val="24"/>
              </w:rPr>
              <w:t>是否属于集采目录内产品</w:t>
            </w:r>
          </w:p>
        </w:tc>
      </w:tr>
      <w:tr w:rsidR="00CE739B">
        <w:trPr>
          <w:jc w:val="center"/>
        </w:trPr>
        <w:tc>
          <w:tcPr>
            <w:tcW w:w="365" w:type="pct"/>
            <w:vAlign w:val="center"/>
          </w:tcPr>
          <w:p w:rsidR="00CE739B" w:rsidRDefault="00FF2956">
            <w:pPr>
              <w:pStyle w:val="af5"/>
              <w:spacing w:line="240" w:lineRule="auto"/>
              <w:jc w:val="center"/>
              <w:rPr>
                <w:rFonts w:ascii="宋体" w:hAnsi="宋体"/>
                <w:sz w:val="24"/>
                <w:szCs w:val="24"/>
              </w:rPr>
            </w:pPr>
            <w:r>
              <w:rPr>
                <w:rFonts w:ascii="宋体" w:hAnsi="宋体" w:cs="宋体" w:hint="eastAsia"/>
                <w:sz w:val="24"/>
                <w:szCs w:val="24"/>
              </w:rPr>
              <w:t>1</w:t>
            </w:r>
          </w:p>
        </w:tc>
        <w:tc>
          <w:tcPr>
            <w:tcW w:w="694" w:type="pct"/>
            <w:vAlign w:val="center"/>
          </w:tcPr>
          <w:p w:rsidR="00CE739B" w:rsidRDefault="00FF2956">
            <w:pPr>
              <w:pStyle w:val="af5"/>
              <w:spacing w:line="240" w:lineRule="auto"/>
              <w:jc w:val="center"/>
              <w:rPr>
                <w:rFonts w:ascii="宋体" w:hAnsi="宋体"/>
                <w:sz w:val="24"/>
                <w:szCs w:val="24"/>
              </w:rPr>
            </w:pPr>
            <w:r>
              <w:rPr>
                <w:rFonts w:ascii="宋体" w:hAnsi="宋体" w:cs="宋体" w:hint="eastAsia"/>
                <w:sz w:val="24"/>
                <w:szCs w:val="24"/>
              </w:rPr>
              <w:t>服务器密码机</w:t>
            </w:r>
          </w:p>
        </w:tc>
        <w:tc>
          <w:tcPr>
            <w:tcW w:w="2562" w:type="pct"/>
            <w:vAlign w:val="center"/>
          </w:tcPr>
          <w:p w:rsidR="00CE739B" w:rsidRPr="007D2CC6" w:rsidRDefault="00FF2956">
            <w:pPr>
              <w:rPr>
                <w:rFonts w:ascii="宋体" w:hAnsi="宋体"/>
                <w:sz w:val="24"/>
                <w:szCs w:val="24"/>
              </w:rPr>
            </w:pPr>
            <w:r>
              <w:rPr>
                <w:rFonts w:ascii="宋体" w:hAnsi="宋体" w:hint="eastAsia"/>
                <w:sz w:val="24"/>
                <w:szCs w:val="24"/>
              </w:rPr>
              <w:t>1.操作系统</w:t>
            </w:r>
            <w:r w:rsidRPr="007D2CC6">
              <w:rPr>
                <w:rFonts w:ascii="宋体" w:hAnsi="宋体" w:hint="eastAsia"/>
                <w:sz w:val="24"/>
                <w:szCs w:val="24"/>
              </w:rPr>
              <w:t>：</w:t>
            </w:r>
            <w:r w:rsidRPr="007D2CC6">
              <w:rPr>
                <w:rFonts w:ascii="宋体" w:hAnsi="宋体" w:hint="eastAsia"/>
                <w:sz w:val="24"/>
              </w:rPr>
              <w:t>操作系统符合安全可靠测评要求</w:t>
            </w:r>
            <w:r w:rsidRPr="007D2CC6">
              <w:rPr>
                <w:rFonts w:ascii="宋体" w:hAnsi="宋体" w:hint="eastAsia"/>
                <w:sz w:val="24"/>
                <w:szCs w:val="24"/>
              </w:rPr>
              <w:t xml:space="preserve">；   </w:t>
            </w:r>
          </w:p>
          <w:p w:rsidR="00CE739B" w:rsidRPr="007D2CC6" w:rsidRDefault="00FF2956">
            <w:pPr>
              <w:rPr>
                <w:rFonts w:ascii="宋体" w:hAnsi="宋体"/>
                <w:sz w:val="24"/>
                <w:szCs w:val="24"/>
              </w:rPr>
            </w:pPr>
            <w:r w:rsidRPr="007D2CC6">
              <w:rPr>
                <w:rFonts w:ascii="宋体" w:hAnsi="宋体" w:hint="eastAsia"/>
                <w:sz w:val="24"/>
                <w:szCs w:val="24"/>
              </w:rPr>
              <w:t>2.CPU：≥8核16线程；</w:t>
            </w:r>
          </w:p>
          <w:p w:rsidR="00CE739B" w:rsidRPr="007D2CC6" w:rsidRDefault="00FF2956">
            <w:pPr>
              <w:rPr>
                <w:rFonts w:ascii="宋体" w:hAnsi="宋体"/>
                <w:sz w:val="24"/>
                <w:szCs w:val="24"/>
              </w:rPr>
            </w:pPr>
            <w:r w:rsidRPr="007D2CC6">
              <w:rPr>
                <w:rFonts w:ascii="宋体" w:hAnsi="宋体" w:hint="eastAsia"/>
                <w:sz w:val="24"/>
                <w:szCs w:val="24"/>
              </w:rPr>
              <w:t>3.内存：≥8G；</w:t>
            </w:r>
          </w:p>
          <w:p w:rsidR="00CE739B" w:rsidRDefault="00FF2956">
            <w:pPr>
              <w:rPr>
                <w:rFonts w:ascii="宋体" w:hAnsi="宋体"/>
                <w:sz w:val="24"/>
                <w:szCs w:val="24"/>
              </w:rPr>
            </w:pPr>
            <w:r>
              <w:rPr>
                <w:rFonts w:ascii="宋体" w:hAnsi="宋体" w:hint="eastAsia"/>
                <w:sz w:val="24"/>
                <w:szCs w:val="24"/>
              </w:rPr>
              <w:t>4.硬盘：≥128G固态；</w:t>
            </w:r>
          </w:p>
          <w:p w:rsidR="00CE739B" w:rsidRDefault="00FF2956">
            <w:pPr>
              <w:rPr>
                <w:rFonts w:ascii="宋体" w:hAnsi="宋体"/>
                <w:sz w:val="24"/>
                <w:szCs w:val="24"/>
              </w:rPr>
            </w:pPr>
            <w:r>
              <w:rPr>
                <w:rFonts w:ascii="宋体" w:hAnsi="宋体" w:hint="eastAsia"/>
                <w:sz w:val="24"/>
                <w:szCs w:val="24"/>
              </w:rPr>
              <w:t>5.接口：8个千兆自适应网口，2个USB口；</w:t>
            </w:r>
          </w:p>
          <w:p w:rsidR="00CE739B" w:rsidRDefault="00FF2956">
            <w:pPr>
              <w:rPr>
                <w:rFonts w:ascii="宋体" w:hAnsi="宋体"/>
                <w:sz w:val="24"/>
                <w:szCs w:val="24"/>
              </w:rPr>
            </w:pPr>
            <w:r>
              <w:rPr>
                <w:rFonts w:ascii="宋体" w:hAnsi="宋体" w:hint="eastAsia"/>
                <w:sz w:val="24"/>
                <w:szCs w:val="24"/>
              </w:rPr>
              <w:t>6.电源：双电源；</w:t>
            </w:r>
          </w:p>
          <w:p w:rsidR="00CE739B" w:rsidRDefault="00FF2956">
            <w:pPr>
              <w:rPr>
                <w:rFonts w:ascii="宋体" w:hAnsi="宋体"/>
                <w:sz w:val="24"/>
                <w:szCs w:val="24"/>
              </w:rPr>
            </w:pPr>
            <w:r>
              <w:rPr>
                <w:rFonts w:ascii="宋体" w:hAnsi="宋体" w:hint="eastAsia"/>
                <w:sz w:val="24"/>
                <w:szCs w:val="24"/>
              </w:rPr>
              <w:lastRenderedPageBreak/>
              <w:t>7.结构：2U机架式；</w:t>
            </w:r>
          </w:p>
          <w:p w:rsidR="00CE739B" w:rsidRDefault="00FF2956">
            <w:pPr>
              <w:rPr>
                <w:rFonts w:ascii="宋体" w:hAnsi="宋体"/>
                <w:sz w:val="24"/>
                <w:szCs w:val="24"/>
              </w:rPr>
            </w:pPr>
            <w:r>
              <w:rPr>
                <w:rFonts w:ascii="宋体" w:hAnsi="宋体" w:hint="eastAsia"/>
                <w:sz w:val="24"/>
                <w:szCs w:val="24"/>
              </w:rPr>
              <w:t>8.支持SM1、SM2、SM3、SM4等SM系列国密算法；</w:t>
            </w:r>
          </w:p>
          <w:p w:rsidR="00CE739B" w:rsidRDefault="00FF2956">
            <w:pPr>
              <w:rPr>
                <w:rFonts w:ascii="宋体" w:hAnsi="宋体"/>
                <w:sz w:val="24"/>
                <w:szCs w:val="24"/>
              </w:rPr>
            </w:pPr>
            <w:r>
              <w:rPr>
                <w:rFonts w:ascii="宋体" w:hAnsi="宋体" w:hint="eastAsia"/>
                <w:sz w:val="24"/>
                <w:szCs w:val="24"/>
              </w:rPr>
              <w:t>9.支持真随机数生成、数据加解密、签名验签、数字证书存储、密钥管理等通用密码功能；</w:t>
            </w:r>
          </w:p>
          <w:p w:rsidR="00CE739B" w:rsidRDefault="00FF2956">
            <w:pPr>
              <w:rPr>
                <w:rFonts w:ascii="宋体" w:hAnsi="宋体"/>
                <w:sz w:val="24"/>
                <w:szCs w:val="24"/>
              </w:rPr>
            </w:pPr>
            <w:r>
              <w:rPr>
                <w:rFonts w:ascii="宋体" w:hAnsi="宋体" w:hint="eastAsia"/>
                <w:sz w:val="24"/>
                <w:szCs w:val="24"/>
              </w:rPr>
              <w:t>10.支持不同角色分权管理、业务数据监控、操作日志审计、断链修复等通用业务功能；</w:t>
            </w:r>
          </w:p>
          <w:p w:rsidR="00CE739B" w:rsidRDefault="00FF2956">
            <w:pPr>
              <w:rPr>
                <w:rFonts w:ascii="宋体" w:hAnsi="宋体"/>
                <w:sz w:val="24"/>
                <w:szCs w:val="24"/>
              </w:rPr>
            </w:pPr>
            <w:r>
              <w:rPr>
                <w:rFonts w:ascii="宋体" w:hAnsi="宋体" w:hint="eastAsia"/>
                <w:sz w:val="24"/>
                <w:szCs w:val="24"/>
              </w:rPr>
              <w:t>11.支持定制开发，支持标准密码算法接口，可提供标准接口API；</w:t>
            </w:r>
          </w:p>
          <w:p w:rsidR="00CE739B" w:rsidRDefault="00FF2956">
            <w:pPr>
              <w:rPr>
                <w:rFonts w:ascii="宋体" w:hAnsi="宋体"/>
                <w:sz w:val="24"/>
                <w:szCs w:val="24"/>
              </w:rPr>
            </w:pPr>
            <w:r>
              <w:rPr>
                <w:rFonts w:ascii="宋体" w:hAnsi="宋体" w:hint="eastAsia"/>
                <w:sz w:val="24"/>
                <w:szCs w:val="24"/>
              </w:rPr>
              <w:t>12.SM2国密算法签名速度：31000次/秒；</w:t>
            </w:r>
          </w:p>
          <w:p w:rsidR="00CE739B" w:rsidRDefault="00FF2956">
            <w:pPr>
              <w:rPr>
                <w:rFonts w:ascii="宋体" w:hAnsi="宋体"/>
                <w:sz w:val="24"/>
                <w:szCs w:val="24"/>
              </w:rPr>
            </w:pPr>
            <w:r>
              <w:rPr>
                <w:rFonts w:ascii="宋体" w:hAnsi="宋体" w:hint="eastAsia"/>
                <w:sz w:val="24"/>
                <w:szCs w:val="24"/>
              </w:rPr>
              <w:t>13.SM2国密算法验签速度：26000次/秒；</w:t>
            </w:r>
          </w:p>
          <w:p w:rsidR="00CE739B" w:rsidRDefault="00FF2956">
            <w:pPr>
              <w:rPr>
                <w:rFonts w:ascii="宋体" w:hAnsi="宋体"/>
                <w:sz w:val="24"/>
                <w:szCs w:val="24"/>
              </w:rPr>
            </w:pPr>
            <w:r>
              <w:rPr>
                <w:rFonts w:ascii="宋体" w:hAnsi="宋体" w:hint="eastAsia"/>
                <w:sz w:val="24"/>
                <w:szCs w:val="24"/>
              </w:rPr>
              <w:t>14.SM2国密算法加密速度：22300次/秒；</w:t>
            </w:r>
          </w:p>
          <w:p w:rsidR="00CE739B" w:rsidRDefault="00FF2956">
            <w:pPr>
              <w:rPr>
                <w:rFonts w:ascii="宋体" w:hAnsi="宋体"/>
                <w:sz w:val="24"/>
                <w:szCs w:val="24"/>
              </w:rPr>
            </w:pPr>
            <w:r>
              <w:rPr>
                <w:rFonts w:ascii="宋体" w:hAnsi="宋体" w:hint="eastAsia"/>
                <w:sz w:val="24"/>
                <w:szCs w:val="24"/>
              </w:rPr>
              <w:t>15.SM2国密算法解密速度：30400次/秒；</w:t>
            </w:r>
          </w:p>
          <w:p w:rsidR="00CE739B" w:rsidRDefault="00FF2956">
            <w:pPr>
              <w:rPr>
                <w:rFonts w:ascii="宋体" w:hAnsi="宋体"/>
                <w:sz w:val="24"/>
                <w:szCs w:val="24"/>
              </w:rPr>
            </w:pPr>
            <w:r>
              <w:rPr>
                <w:rFonts w:ascii="宋体" w:hAnsi="宋体" w:hint="eastAsia"/>
                <w:sz w:val="24"/>
                <w:szCs w:val="24"/>
              </w:rPr>
              <w:t>16.SM1国密算法加解密速度：400Mbps；</w:t>
            </w:r>
          </w:p>
          <w:p w:rsidR="00CE739B" w:rsidRDefault="00FF2956">
            <w:pPr>
              <w:rPr>
                <w:rFonts w:ascii="宋体" w:hAnsi="宋体"/>
                <w:sz w:val="24"/>
                <w:szCs w:val="24"/>
              </w:rPr>
            </w:pPr>
            <w:r>
              <w:rPr>
                <w:rFonts w:ascii="宋体" w:hAnsi="宋体" w:hint="eastAsia"/>
                <w:sz w:val="24"/>
                <w:szCs w:val="24"/>
              </w:rPr>
              <w:t>17.SM4国密算法加解密速度：400Mbps；</w:t>
            </w:r>
          </w:p>
          <w:p w:rsidR="00CE739B" w:rsidRDefault="00FF2956">
            <w:pPr>
              <w:rPr>
                <w:rFonts w:ascii="宋体" w:hAnsi="宋体"/>
                <w:sz w:val="24"/>
                <w:szCs w:val="24"/>
              </w:rPr>
            </w:pPr>
            <w:r>
              <w:rPr>
                <w:rFonts w:ascii="宋体" w:hAnsi="宋体" w:hint="eastAsia"/>
                <w:sz w:val="24"/>
                <w:szCs w:val="24"/>
              </w:rPr>
              <w:t>18.SM3国密算法杂凑速度：860Mbps；</w:t>
            </w:r>
          </w:p>
          <w:p w:rsidR="00CE739B" w:rsidRDefault="00FF2956">
            <w:pPr>
              <w:rPr>
                <w:rFonts w:ascii="宋体" w:hAnsi="宋体"/>
                <w:sz w:val="24"/>
                <w:szCs w:val="24"/>
              </w:rPr>
            </w:pPr>
            <w:r>
              <w:rPr>
                <w:rFonts w:ascii="宋体" w:hAnsi="宋体" w:hint="eastAsia"/>
                <w:sz w:val="24"/>
                <w:szCs w:val="24"/>
              </w:rPr>
              <w:t>19.SM2签名密钥对：≥500对；</w:t>
            </w:r>
          </w:p>
          <w:p w:rsidR="00CE739B" w:rsidRDefault="00FF2956">
            <w:pPr>
              <w:rPr>
                <w:rFonts w:ascii="宋体" w:hAnsi="宋体"/>
                <w:sz w:val="24"/>
                <w:szCs w:val="24"/>
              </w:rPr>
            </w:pPr>
            <w:r>
              <w:rPr>
                <w:rFonts w:ascii="宋体" w:hAnsi="宋体" w:hint="eastAsia"/>
                <w:sz w:val="24"/>
                <w:szCs w:val="24"/>
              </w:rPr>
              <w:t>20.SM2加密密钥对：≥500对；</w:t>
            </w:r>
          </w:p>
          <w:p w:rsidR="00CE739B" w:rsidRDefault="00FF2956">
            <w:pPr>
              <w:rPr>
                <w:rFonts w:ascii="宋体" w:hAnsi="宋体"/>
                <w:sz w:val="24"/>
                <w:szCs w:val="24"/>
              </w:rPr>
            </w:pPr>
            <w:r>
              <w:rPr>
                <w:rFonts w:ascii="宋体" w:hAnsi="宋体" w:hint="eastAsia"/>
                <w:sz w:val="24"/>
                <w:szCs w:val="24"/>
              </w:rPr>
              <w:t>21.数据加密密钥：≥1024个；</w:t>
            </w:r>
          </w:p>
          <w:p w:rsidR="00CE739B" w:rsidRDefault="00FF2956">
            <w:pPr>
              <w:rPr>
                <w:rFonts w:ascii="宋体" w:hAnsi="宋体"/>
                <w:sz w:val="24"/>
                <w:szCs w:val="24"/>
              </w:rPr>
            </w:pPr>
            <w:r>
              <w:rPr>
                <w:rFonts w:ascii="宋体" w:hAnsi="宋体" w:hint="eastAsia"/>
                <w:sz w:val="24"/>
                <w:szCs w:val="24"/>
              </w:rPr>
              <w:t>22.支持多线程、多任务和性能扩展，</w:t>
            </w:r>
            <w:proofErr w:type="gramStart"/>
            <w:r>
              <w:rPr>
                <w:rFonts w:ascii="宋体" w:hAnsi="宋体" w:hint="eastAsia"/>
                <w:sz w:val="24"/>
                <w:szCs w:val="24"/>
              </w:rPr>
              <w:t>多机热备和</w:t>
            </w:r>
            <w:proofErr w:type="gramEnd"/>
            <w:r>
              <w:rPr>
                <w:rFonts w:ascii="宋体" w:hAnsi="宋体" w:hint="eastAsia"/>
                <w:sz w:val="24"/>
                <w:szCs w:val="24"/>
              </w:rPr>
              <w:t>负载均衡；</w:t>
            </w:r>
          </w:p>
          <w:p w:rsidR="00CE739B" w:rsidRDefault="00FF2956" w:rsidP="00D27FD3">
            <w:pPr>
              <w:rPr>
                <w:rFonts w:ascii="宋体" w:hAnsi="宋体"/>
                <w:sz w:val="24"/>
                <w:szCs w:val="24"/>
              </w:rPr>
            </w:pPr>
            <w:r w:rsidRPr="007D2CC6">
              <w:rPr>
                <w:rFonts w:ascii="宋体" w:hAnsi="宋体"/>
                <w:sz w:val="24"/>
                <w:szCs w:val="24"/>
              </w:rPr>
              <w:t>23.</w:t>
            </w:r>
            <w:r w:rsidRPr="007D2CC6">
              <w:rPr>
                <w:rFonts w:ascii="宋体" w:hAnsi="宋体" w:hint="eastAsia"/>
                <w:sz w:val="24"/>
                <w:szCs w:val="24"/>
              </w:rPr>
              <w:t>符合安全可靠测评要求</w:t>
            </w:r>
            <w:r w:rsidR="002279DF" w:rsidRPr="007D2CC6">
              <w:rPr>
                <w:rFonts w:ascii="宋体" w:hAnsi="宋体" w:hint="eastAsia"/>
                <w:sz w:val="24"/>
                <w:szCs w:val="24"/>
              </w:rPr>
              <w:t>。</w:t>
            </w:r>
          </w:p>
        </w:tc>
        <w:tc>
          <w:tcPr>
            <w:tcW w:w="406" w:type="pct"/>
            <w:vAlign w:val="center"/>
          </w:tcPr>
          <w:p w:rsidR="00CE739B" w:rsidRDefault="00FF2956">
            <w:pPr>
              <w:pStyle w:val="af5"/>
              <w:spacing w:line="240" w:lineRule="auto"/>
              <w:rPr>
                <w:rFonts w:ascii="宋体" w:hAnsi="宋体"/>
                <w:sz w:val="24"/>
                <w:szCs w:val="24"/>
              </w:rPr>
            </w:pPr>
            <w:r>
              <w:rPr>
                <w:rFonts w:ascii="宋体" w:hAnsi="宋体" w:cs="宋体" w:hint="eastAsia"/>
                <w:sz w:val="24"/>
                <w:szCs w:val="24"/>
              </w:rPr>
              <w:lastRenderedPageBreak/>
              <w:t>台</w:t>
            </w:r>
          </w:p>
        </w:tc>
        <w:tc>
          <w:tcPr>
            <w:tcW w:w="356" w:type="pct"/>
            <w:vAlign w:val="center"/>
          </w:tcPr>
          <w:p w:rsidR="00CE739B" w:rsidRDefault="00FF2956">
            <w:pPr>
              <w:pStyle w:val="af5"/>
              <w:spacing w:line="240" w:lineRule="auto"/>
              <w:rPr>
                <w:rFonts w:ascii="宋体" w:hAnsi="宋体"/>
                <w:sz w:val="24"/>
                <w:szCs w:val="24"/>
              </w:rPr>
            </w:pPr>
            <w:r>
              <w:rPr>
                <w:rFonts w:ascii="宋体" w:hAnsi="宋体" w:cs="宋体" w:hint="eastAsia"/>
                <w:sz w:val="24"/>
                <w:szCs w:val="24"/>
              </w:rPr>
              <w:t>1</w:t>
            </w:r>
          </w:p>
        </w:tc>
        <w:tc>
          <w:tcPr>
            <w:tcW w:w="617" w:type="pct"/>
            <w:vAlign w:val="center"/>
          </w:tcPr>
          <w:p w:rsidR="00CE739B" w:rsidRDefault="00FF2956">
            <w:pPr>
              <w:jc w:val="center"/>
              <w:rPr>
                <w:rFonts w:ascii="宋体" w:hAnsi="宋体"/>
                <w:sz w:val="24"/>
                <w:szCs w:val="24"/>
              </w:rPr>
            </w:pPr>
            <w:r>
              <w:rPr>
                <w:rFonts w:ascii="宋体" w:hAnsi="宋体"/>
                <w:sz w:val="24"/>
                <w:szCs w:val="24"/>
              </w:rPr>
              <w:t>否</w:t>
            </w:r>
          </w:p>
        </w:tc>
      </w:tr>
      <w:tr w:rsidR="00CE739B">
        <w:trPr>
          <w:jc w:val="center"/>
        </w:trPr>
        <w:tc>
          <w:tcPr>
            <w:tcW w:w="365" w:type="pct"/>
            <w:vAlign w:val="center"/>
          </w:tcPr>
          <w:p w:rsidR="00CE739B" w:rsidRDefault="00FF2956">
            <w:pPr>
              <w:pStyle w:val="af5"/>
              <w:spacing w:line="240" w:lineRule="auto"/>
              <w:jc w:val="center"/>
              <w:rPr>
                <w:rFonts w:ascii="宋体" w:hAnsi="宋体"/>
                <w:sz w:val="24"/>
                <w:szCs w:val="24"/>
              </w:rPr>
            </w:pPr>
            <w:r>
              <w:rPr>
                <w:rFonts w:ascii="宋体" w:hAnsi="宋体" w:cs="宋体" w:hint="eastAsia"/>
                <w:sz w:val="24"/>
                <w:szCs w:val="24"/>
              </w:rPr>
              <w:lastRenderedPageBreak/>
              <w:t>2</w:t>
            </w:r>
          </w:p>
        </w:tc>
        <w:tc>
          <w:tcPr>
            <w:tcW w:w="694" w:type="pct"/>
            <w:vAlign w:val="center"/>
          </w:tcPr>
          <w:p w:rsidR="00CE739B" w:rsidRDefault="00FF2956">
            <w:pPr>
              <w:pStyle w:val="af5"/>
              <w:spacing w:line="240" w:lineRule="auto"/>
              <w:jc w:val="center"/>
              <w:rPr>
                <w:rFonts w:ascii="宋体" w:hAnsi="宋体"/>
                <w:kern w:val="0"/>
                <w:sz w:val="24"/>
                <w:szCs w:val="24"/>
              </w:rPr>
            </w:pPr>
            <w:r>
              <w:rPr>
                <w:rFonts w:ascii="宋体" w:hAnsi="宋体" w:cs="宋体" w:hint="eastAsia"/>
                <w:sz w:val="24"/>
                <w:szCs w:val="24"/>
              </w:rPr>
              <w:t>智能密码钥匙</w:t>
            </w:r>
          </w:p>
        </w:tc>
        <w:tc>
          <w:tcPr>
            <w:tcW w:w="2562" w:type="pct"/>
            <w:vAlign w:val="center"/>
          </w:tcPr>
          <w:p w:rsidR="00CE739B" w:rsidRPr="00E17DB1" w:rsidRDefault="00FF2956">
            <w:pPr>
              <w:pStyle w:val="Style82"/>
              <w:ind w:firstLineChars="0" w:firstLine="0"/>
              <w:rPr>
                <w:rFonts w:ascii="宋体" w:hAnsi="宋体"/>
                <w:sz w:val="24"/>
              </w:rPr>
            </w:pPr>
            <w:r w:rsidRPr="00E17DB1">
              <w:rPr>
                <w:rFonts w:ascii="宋体" w:hAnsi="宋体" w:hint="eastAsia"/>
                <w:sz w:val="24"/>
              </w:rPr>
              <w:t>1.</w:t>
            </w:r>
            <w:proofErr w:type="gramStart"/>
            <w:r w:rsidRPr="00E17DB1">
              <w:rPr>
                <w:rFonts w:ascii="宋体" w:hAnsi="宋体" w:hint="eastAsia"/>
                <w:sz w:val="24"/>
              </w:rPr>
              <w:t>嵌</w:t>
            </w:r>
            <w:proofErr w:type="gramEnd"/>
            <w:r w:rsidRPr="00E17DB1">
              <w:rPr>
                <w:rFonts w:ascii="宋体" w:hAnsi="宋体" w:hint="eastAsia"/>
                <w:sz w:val="24"/>
              </w:rPr>
              <w:t>32位高性能、高容量智能卡芯片；</w:t>
            </w:r>
          </w:p>
          <w:p w:rsidR="00CE739B" w:rsidRPr="00E17DB1" w:rsidRDefault="00FF2956">
            <w:pPr>
              <w:pStyle w:val="Style82"/>
              <w:ind w:firstLineChars="0" w:firstLine="0"/>
              <w:rPr>
                <w:rFonts w:ascii="宋体" w:hAnsi="宋体"/>
                <w:sz w:val="24"/>
              </w:rPr>
            </w:pPr>
            <w:r w:rsidRPr="00E17DB1">
              <w:rPr>
                <w:rFonts w:ascii="宋体" w:hAnsi="宋体" w:hint="eastAsia"/>
                <w:sz w:val="24"/>
              </w:rPr>
              <w:t>2.</w:t>
            </w:r>
            <w:bookmarkStart w:id="8" w:name="OLE_LINK9"/>
            <w:bookmarkStart w:id="9" w:name="OLE_LINK8"/>
            <w:r w:rsidRPr="00E17DB1">
              <w:rPr>
                <w:rFonts w:ascii="宋体" w:hAnsi="宋体" w:hint="eastAsia"/>
                <w:sz w:val="24"/>
              </w:rPr>
              <w:t>COS</w:t>
            </w:r>
            <w:bookmarkEnd w:id="8"/>
            <w:bookmarkEnd w:id="9"/>
            <w:r w:rsidRPr="00E17DB1">
              <w:rPr>
                <w:rFonts w:ascii="宋体" w:hAnsi="宋体" w:hint="eastAsia"/>
                <w:sz w:val="24"/>
              </w:rPr>
              <w:t>、用户存储空间不少于128KB；</w:t>
            </w:r>
          </w:p>
          <w:p w:rsidR="00CE739B" w:rsidRPr="00E17DB1" w:rsidRDefault="00FF2956">
            <w:pPr>
              <w:pStyle w:val="Style82"/>
              <w:ind w:firstLineChars="0" w:firstLine="0"/>
              <w:rPr>
                <w:rFonts w:ascii="宋体" w:hAnsi="宋体"/>
                <w:sz w:val="24"/>
              </w:rPr>
            </w:pPr>
            <w:r w:rsidRPr="00E17DB1">
              <w:rPr>
                <w:rFonts w:ascii="宋体" w:hAnsi="宋体" w:hint="eastAsia"/>
                <w:sz w:val="24"/>
              </w:rPr>
              <w:t>3.支持2个以上国密应用，同时支持8个以上证书；</w:t>
            </w:r>
          </w:p>
          <w:p w:rsidR="00CE739B" w:rsidRPr="00E17DB1" w:rsidRDefault="00FF2956">
            <w:pPr>
              <w:pStyle w:val="Style82"/>
              <w:ind w:firstLineChars="0" w:firstLine="0"/>
              <w:rPr>
                <w:rFonts w:ascii="宋体" w:hAnsi="宋体"/>
                <w:sz w:val="24"/>
              </w:rPr>
            </w:pPr>
            <w:r w:rsidRPr="00E17DB1">
              <w:rPr>
                <w:rFonts w:ascii="宋体" w:hAnsi="宋体" w:hint="eastAsia"/>
                <w:sz w:val="24"/>
              </w:rPr>
              <w:t>4.验证及运算过程在硬件内部完成，私</w:t>
            </w:r>
            <w:proofErr w:type="gramStart"/>
            <w:r w:rsidRPr="00E17DB1">
              <w:rPr>
                <w:rFonts w:ascii="宋体" w:hAnsi="宋体" w:hint="eastAsia"/>
                <w:sz w:val="24"/>
              </w:rPr>
              <w:t>钥永不出</w:t>
            </w:r>
            <w:proofErr w:type="gramEnd"/>
            <w:r w:rsidRPr="00E17DB1">
              <w:rPr>
                <w:rFonts w:ascii="宋体" w:hAnsi="宋体" w:hint="eastAsia"/>
                <w:sz w:val="24"/>
              </w:rPr>
              <w:t>Key，具有多种对抗攻击的安全检测和保护手段；</w:t>
            </w:r>
          </w:p>
          <w:p w:rsidR="00CE739B" w:rsidRPr="00E17DB1" w:rsidRDefault="00FF2956">
            <w:pPr>
              <w:pStyle w:val="Style82"/>
              <w:ind w:firstLineChars="0" w:firstLine="0"/>
              <w:rPr>
                <w:rFonts w:ascii="宋体" w:hAnsi="宋体"/>
                <w:sz w:val="24"/>
              </w:rPr>
            </w:pPr>
            <w:r w:rsidRPr="00E17DB1">
              <w:rPr>
                <w:rFonts w:ascii="宋体" w:hAnsi="宋体" w:hint="eastAsia"/>
                <w:sz w:val="24"/>
              </w:rPr>
              <w:t>5.符合USB2.0规范，兼容USB1.1，兼容3.0规范接口；</w:t>
            </w:r>
          </w:p>
          <w:p w:rsidR="00CE739B" w:rsidRPr="00E17DB1" w:rsidRDefault="00FF2956">
            <w:pPr>
              <w:pStyle w:val="Style82"/>
              <w:ind w:firstLineChars="0" w:firstLine="0"/>
              <w:rPr>
                <w:rFonts w:ascii="宋体" w:hAnsi="宋体"/>
                <w:sz w:val="24"/>
              </w:rPr>
            </w:pPr>
            <w:r w:rsidRPr="00E17DB1">
              <w:rPr>
                <w:rFonts w:ascii="宋体" w:hAnsi="宋体" w:hint="eastAsia"/>
                <w:sz w:val="24"/>
              </w:rPr>
              <w:t>6.硬件规格参数如下：</w:t>
            </w:r>
          </w:p>
          <w:p w:rsidR="00CE739B" w:rsidRPr="00E17DB1" w:rsidRDefault="00FF2956">
            <w:pPr>
              <w:pStyle w:val="Style82"/>
              <w:ind w:firstLine="480"/>
              <w:rPr>
                <w:rFonts w:ascii="宋体" w:hAnsi="宋体"/>
                <w:sz w:val="24"/>
              </w:rPr>
            </w:pPr>
            <w:r w:rsidRPr="00E17DB1">
              <w:rPr>
                <w:rFonts w:ascii="宋体" w:hAnsi="宋体" w:hint="eastAsia"/>
                <w:sz w:val="24"/>
              </w:rPr>
              <w:t>a.</w:t>
            </w:r>
            <w:r w:rsidRPr="00E17DB1">
              <w:rPr>
                <w:rFonts w:ascii="宋体" w:hAnsi="宋体" w:hint="eastAsia"/>
                <w:sz w:val="24"/>
              </w:rPr>
              <w:tab/>
              <w:t>存储年限：大于10年；</w:t>
            </w:r>
          </w:p>
          <w:p w:rsidR="00CE739B" w:rsidRPr="00E17DB1" w:rsidRDefault="00FF2956">
            <w:pPr>
              <w:pStyle w:val="Style82"/>
              <w:ind w:firstLine="480"/>
              <w:rPr>
                <w:rFonts w:ascii="宋体" w:hAnsi="宋体"/>
                <w:sz w:val="24"/>
              </w:rPr>
            </w:pPr>
            <w:r w:rsidRPr="00E17DB1">
              <w:rPr>
                <w:rFonts w:ascii="宋体" w:hAnsi="宋体" w:hint="eastAsia"/>
                <w:sz w:val="24"/>
              </w:rPr>
              <w:t>b.</w:t>
            </w:r>
            <w:r w:rsidRPr="00E17DB1">
              <w:rPr>
                <w:rFonts w:ascii="宋体" w:hAnsi="宋体" w:hint="eastAsia"/>
                <w:sz w:val="24"/>
              </w:rPr>
              <w:tab/>
              <w:t>擦写次数：室温下擦写次数大于10万次；</w:t>
            </w:r>
          </w:p>
          <w:p w:rsidR="00CE739B" w:rsidRPr="00E17DB1" w:rsidRDefault="00FF2956">
            <w:pPr>
              <w:pStyle w:val="Style82"/>
              <w:ind w:firstLine="480"/>
              <w:rPr>
                <w:rFonts w:ascii="宋体" w:hAnsi="宋体"/>
                <w:sz w:val="24"/>
              </w:rPr>
            </w:pPr>
            <w:r w:rsidRPr="00E17DB1">
              <w:rPr>
                <w:rFonts w:ascii="宋体" w:hAnsi="宋体" w:hint="eastAsia"/>
                <w:sz w:val="24"/>
              </w:rPr>
              <w:t>c.</w:t>
            </w:r>
            <w:r w:rsidRPr="00E17DB1">
              <w:rPr>
                <w:rFonts w:ascii="宋体" w:hAnsi="宋体" w:hint="eastAsia"/>
                <w:sz w:val="24"/>
              </w:rPr>
              <w:tab/>
              <w:t>工作电压：4.5～5.5V(USB口供电)；</w:t>
            </w:r>
          </w:p>
          <w:p w:rsidR="00CE739B" w:rsidRPr="00E17DB1" w:rsidRDefault="00FF2956">
            <w:pPr>
              <w:pStyle w:val="Style82"/>
              <w:ind w:firstLine="480"/>
              <w:rPr>
                <w:rFonts w:ascii="宋体" w:hAnsi="宋体"/>
                <w:sz w:val="24"/>
              </w:rPr>
            </w:pPr>
            <w:r w:rsidRPr="00E17DB1">
              <w:rPr>
                <w:rFonts w:ascii="宋体" w:hAnsi="宋体" w:hint="eastAsia"/>
                <w:sz w:val="24"/>
              </w:rPr>
              <w:t>d.</w:t>
            </w:r>
            <w:r w:rsidRPr="00E17DB1">
              <w:rPr>
                <w:rFonts w:ascii="宋体" w:hAnsi="宋体" w:hint="eastAsia"/>
                <w:sz w:val="24"/>
              </w:rPr>
              <w:tab/>
              <w:t>工作电流：&lt;60mA，功率&lt; 300 mW；</w:t>
            </w:r>
          </w:p>
          <w:p w:rsidR="00CE739B" w:rsidRPr="00E17DB1" w:rsidRDefault="00FF2956">
            <w:pPr>
              <w:pStyle w:val="Style82"/>
              <w:ind w:firstLine="480"/>
              <w:rPr>
                <w:rFonts w:ascii="宋体" w:hAnsi="宋体"/>
                <w:sz w:val="24"/>
              </w:rPr>
            </w:pPr>
            <w:r w:rsidRPr="00E17DB1">
              <w:rPr>
                <w:rFonts w:ascii="宋体" w:hAnsi="宋体" w:hint="eastAsia"/>
                <w:sz w:val="24"/>
              </w:rPr>
              <w:t>e.</w:t>
            </w:r>
            <w:r w:rsidRPr="00E17DB1">
              <w:rPr>
                <w:rFonts w:ascii="宋体" w:hAnsi="宋体" w:hint="eastAsia"/>
                <w:sz w:val="24"/>
              </w:rPr>
              <w:tab/>
              <w:t>工作温度：0℃～70℃；</w:t>
            </w:r>
          </w:p>
          <w:p w:rsidR="00CE739B" w:rsidRPr="00E17DB1" w:rsidRDefault="00FF2956">
            <w:pPr>
              <w:pStyle w:val="Style82"/>
              <w:ind w:firstLine="480"/>
              <w:rPr>
                <w:rFonts w:ascii="宋体" w:hAnsi="宋体"/>
                <w:sz w:val="24"/>
              </w:rPr>
            </w:pPr>
            <w:r w:rsidRPr="00E17DB1">
              <w:rPr>
                <w:rFonts w:ascii="宋体" w:hAnsi="宋体" w:hint="eastAsia"/>
                <w:sz w:val="24"/>
              </w:rPr>
              <w:t>f.</w:t>
            </w:r>
            <w:r w:rsidRPr="00E17DB1">
              <w:rPr>
                <w:rFonts w:ascii="宋体" w:hAnsi="宋体" w:hint="eastAsia"/>
                <w:sz w:val="24"/>
              </w:rPr>
              <w:tab/>
              <w:t>存放温度：-20℃～85℃</w:t>
            </w:r>
          </w:p>
          <w:p w:rsidR="00CE739B" w:rsidRPr="00E17DB1" w:rsidRDefault="00FF2956">
            <w:pPr>
              <w:pStyle w:val="Style82"/>
              <w:ind w:firstLine="480"/>
              <w:rPr>
                <w:rFonts w:ascii="宋体" w:hAnsi="宋体"/>
                <w:sz w:val="24"/>
              </w:rPr>
            </w:pPr>
            <w:r w:rsidRPr="00E17DB1">
              <w:rPr>
                <w:rFonts w:ascii="宋体" w:hAnsi="宋体" w:hint="eastAsia"/>
                <w:sz w:val="24"/>
              </w:rPr>
              <w:t>g.</w:t>
            </w:r>
            <w:r w:rsidRPr="00E17DB1">
              <w:rPr>
                <w:rFonts w:ascii="宋体" w:hAnsi="宋体" w:hint="eastAsia"/>
                <w:sz w:val="24"/>
              </w:rPr>
              <w:tab/>
              <w:t>湿度：&lt;90%RH；</w:t>
            </w:r>
          </w:p>
          <w:p w:rsidR="00CE739B" w:rsidRPr="00E17DB1" w:rsidRDefault="00FF2956">
            <w:pPr>
              <w:pStyle w:val="Style82"/>
              <w:ind w:firstLineChars="0" w:firstLine="0"/>
              <w:rPr>
                <w:rFonts w:ascii="宋体" w:hAnsi="宋体"/>
                <w:sz w:val="24"/>
              </w:rPr>
            </w:pPr>
            <w:r w:rsidRPr="00E17DB1">
              <w:rPr>
                <w:rFonts w:ascii="宋体" w:hAnsi="宋体" w:hint="eastAsia"/>
                <w:sz w:val="24"/>
              </w:rPr>
              <w:t>7.支持Windows XP/2000/2003/7/8/10/11系统环境；</w:t>
            </w:r>
          </w:p>
          <w:p w:rsidR="00CE739B" w:rsidRPr="00E17DB1" w:rsidRDefault="00FF2956">
            <w:pPr>
              <w:pStyle w:val="Style82"/>
              <w:ind w:firstLineChars="0" w:firstLine="0"/>
              <w:rPr>
                <w:rFonts w:ascii="宋体" w:hAnsi="宋体"/>
                <w:sz w:val="24"/>
              </w:rPr>
            </w:pPr>
            <w:r w:rsidRPr="00E17DB1">
              <w:rPr>
                <w:rFonts w:ascii="宋体" w:hAnsi="宋体" w:hint="eastAsia"/>
                <w:sz w:val="24"/>
              </w:rPr>
              <w:t>8.支持Linux及arm系统；</w:t>
            </w:r>
          </w:p>
          <w:p w:rsidR="00CE739B" w:rsidRPr="00E17DB1" w:rsidRDefault="00FF2956">
            <w:pPr>
              <w:pStyle w:val="Style82"/>
              <w:ind w:firstLineChars="0" w:firstLine="0"/>
              <w:rPr>
                <w:rFonts w:ascii="宋体" w:hAnsi="宋体"/>
                <w:sz w:val="24"/>
              </w:rPr>
            </w:pPr>
            <w:r w:rsidRPr="00E17DB1">
              <w:rPr>
                <w:rFonts w:ascii="宋体" w:hAnsi="宋体" w:hint="eastAsia"/>
                <w:sz w:val="24"/>
              </w:rPr>
              <w:t>9.支持国产处理器和操作系统；</w:t>
            </w:r>
          </w:p>
          <w:p w:rsidR="00CE739B" w:rsidRPr="00E17DB1" w:rsidRDefault="00FF2956">
            <w:pPr>
              <w:pStyle w:val="Style82"/>
              <w:ind w:firstLineChars="0" w:firstLine="0"/>
              <w:rPr>
                <w:rFonts w:ascii="宋体" w:hAnsi="宋体"/>
                <w:sz w:val="24"/>
              </w:rPr>
            </w:pPr>
            <w:r w:rsidRPr="00E17DB1">
              <w:rPr>
                <w:rFonts w:ascii="宋体" w:hAnsi="宋体" w:hint="eastAsia"/>
                <w:sz w:val="24"/>
              </w:rPr>
              <w:t>10.支持CSP/PKCS#11、SKF国密标准接口规范；</w:t>
            </w:r>
          </w:p>
          <w:p w:rsidR="007D2CC6" w:rsidRPr="00E17DB1" w:rsidRDefault="00FF2956">
            <w:pPr>
              <w:pStyle w:val="Style82"/>
              <w:ind w:firstLineChars="0" w:firstLine="0"/>
              <w:rPr>
                <w:rFonts w:ascii="宋体" w:hAnsi="宋体"/>
                <w:sz w:val="24"/>
              </w:rPr>
            </w:pPr>
            <w:r w:rsidRPr="00E17DB1">
              <w:rPr>
                <w:rFonts w:ascii="宋体" w:hAnsi="宋体" w:hint="eastAsia"/>
                <w:sz w:val="24"/>
              </w:rPr>
              <w:t>11.支持X.509 V3标准证书格式；</w:t>
            </w:r>
          </w:p>
          <w:p w:rsidR="00CE739B" w:rsidRPr="00E17DB1" w:rsidRDefault="00FF2956">
            <w:pPr>
              <w:pStyle w:val="Style82"/>
              <w:ind w:firstLineChars="0" w:firstLine="0"/>
              <w:rPr>
                <w:rFonts w:ascii="宋体" w:hAnsi="宋体"/>
                <w:sz w:val="24"/>
              </w:rPr>
            </w:pPr>
            <w:r w:rsidRPr="00E17DB1">
              <w:rPr>
                <w:rFonts w:ascii="宋体" w:hAnsi="宋体" w:hint="eastAsia"/>
                <w:sz w:val="24"/>
              </w:rPr>
              <w:lastRenderedPageBreak/>
              <w:t>12.支持AES/SHA256/RSA2048/SM1/SM2/SM3/SM4算法，对称算法支持ECB、CBC模式；</w:t>
            </w:r>
          </w:p>
          <w:p w:rsidR="00CE739B" w:rsidRPr="00E17DB1" w:rsidRDefault="00FF2956">
            <w:pPr>
              <w:pStyle w:val="Style82"/>
              <w:ind w:firstLineChars="0" w:firstLine="0"/>
              <w:rPr>
                <w:rFonts w:ascii="宋体" w:hAnsi="宋体"/>
                <w:sz w:val="24"/>
              </w:rPr>
            </w:pPr>
            <w:r w:rsidRPr="00E17DB1">
              <w:rPr>
                <w:rFonts w:ascii="宋体" w:hAnsi="宋体" w:hint="eastAsia"/>
                <w:sz w:val="24"/>
              </w:rPr>
              <w:t>13.支持CSP/PKCS#11/SKF开发接口；</w:t>
            </w:r>
          </w:p>
          <w:p w:rsidR="00CE739B" w:rsidRPr="00E17DB1" w:rsidRDefault="00FF2956">
            <w:pPr>
              <w:pStyle w:val="Style82"/>
              <w:ind w:firstLineChars="0" w:firstLine="0"/>
              <w:rPr>
                <w:rFonts w:ascii="宋体" w:hAnsi="宋体"/>
                <w:sz w:val="24"/>
              </w:rPr>
            </w:pPr>
            <w:r w:rsidRPr="00E17DB1">
              <w:rPr>
                <w:rFonts w:ascii="宋体" w:hAnsi="宋体" w:hint="eastAsia"/>
                <w:sz w:val="24"/>
              </w:rPr>
              <w:t>14.支持RSA/SM2且同时支持SKF/CSP/P11接口互通调用；</w:t>
            </w:r>
          </w:p>
          <w:p w:rsidR="00CE739B" w:rsidRPr="00E17DB1" w:rsidRDefault="00FF2956">
            <w:pPr>
              <w:pStyle w:val="Style82"/>
              <w:ind w:firstLineChars="0" w:firstLine="0"/>
              <w:rPr>
                <w:rFonts w:ascii="宋体" w:hAnsi="宋体"/>
                <w:sz w:val="24"/>
              </w:rPr>
            </w:pPr>
            <w:r w:rsidRPr="00E17DB1">
              <w:rPr>
                <w:rFonts w:ascii="宋体" w:hAnsi="宋体" w:hint="eastAsia"/>
                <w:sz w:val="24"/>
              </w:rPr>
              <w:t>15.性能参数：</w:t>
            </w:r>
          </w:p>
          <w:p w:rsidR="00CE739B" w:rsidRPr="00E17DB1" w:rsidRDefault="00FF2956">
            <w:pPr>
              <w:pStyle w:val="Style82"/>
              <w:ind w:firstLine="480"/>
              <w:rPr>
                <w:rFonts w:ascii="宋体" w:hAnsi="宋体"/>
                <w:sz w:val="24"/>
              </w:rPr>
            </w:pPr>
            <w:r w:rsidRPr="00E17DB1">
              <w:rPr>
                <w:rFonts w:ascii="宋体" w:hAnsi="宋体" w:hint="eastAsia"/>
                <w:sz w:val="24"/>
              </w:rPr>
              <w:t>a.</w:t>
            </w:r>
            <w:r w:rsidRPr="00E17DB1">
              <w:rPr>
                <w:rFonts w:ascii="宋体" w:hAnsi="宋体" w:hint="eastAsia"/>
                <w:sz w:val="24"/>
              </w:rPr>
              <w:tab/>
              <w:t>SM1加解密 ≥1.4Mbps；</w:t>
            </w:r>
          </w:p>
          <w:p w:rsidR="00CE739B" w:rsidRPr="00E17DB1" w:rsidRDefault="00FF2956">
            <w:pPr>
              <w:pStyle w:val="Style82"/>
              <w:ind w:firstLine="480"/>
              <w:rPr>
                <w:rFonts w:ascii="宋体" w:hAnsi="宋体"/>
                <w:sz w:val="24"/>
              </w:rPr>
            </w:pPr>
            <w:r w:rsidRPr="00E17DB1">
              <w:rPr>
                <w:rFonts w:ascii="宋体" w:hAnsi="宋体" w:hint="eastAsia"/>
                <w:sz w:val="24"/>
              </w:rPr>
              <w:t>b.</w:t>
            </w:r>
            <w:r w:rsidRPr="00E17DB1">
              <w:rPr>
                <w:rFonts w:ascii="宋体" w:hAnsi="宋体" w:hint="eastAsia"/>
                <w:sz w:val="24"/>
              </w:rPr>
              <w:tab/>
              <w:t>SM4加解密 ≥1.7Mbps；</w:t>
            </w:r>
          </w:p>
          <w:p w:rsidR="00CE739B" w:rsidRPr="00E17DB1" w:rsidRDefault="00FF2956">
            <w:pPr>
              <w:pStyle w:val="Style82"/>
              <w:ind w:firstLine="480"/>
              <w:rPr>
                <w:rFonts w:ascii="宋体" w:hAnsi="宋体"/>
                <w:sz w:val="24"/>
              </w:rPr>
            </w:pPr>
            <w:r w:rsidRPr="00E17DB1">
              <w:rPr>
                <w:rFonts w:ascii="宋体" w:hAnsi="宋体" w:hint="eastAsia"/>
                <w:sz w:val="24"/>
              </w:rPr>
              <w:t>c.</w:t>
            </w:r>
            <w:r w:rsidRPr="00E17DB1">
              <w:rPr>
                <w:rFonts w:ascii="宋体" w:hAnsi="宋体" w:hint="eastAsia"/>
                <w:sz w:val="24"/>
              </w:rPr>
              <w:tab/>
              <w:t>SM2密钥对生成 ≥4次/秒；</w:t>
            </w:r>
          </w:p>
          <w:p w:rsidR="00CE739B" w:rsidRPr="00E17DB1" w:rsidRDefault="00FF2956">
            <w:pPr>
              <w:pStyle w:val="Style82"/>
              <w:ind w:firstLine="480"/>
              <w:rPr>
                <w:rFonts w:ascii="宋体" w:hAnsi="宋体"/>
                <w:sz w:val="24"/>
              </w:rPr>
            </w:pPr>
            <w:r w:rsidRPr="00E17DB1">
              <w:rPr>
                <w:rFonts w:ascii="宋体" w:hAnsi="宋体" w:hint="eastAsia"/>
                <w:sz w:val="24"/>
              </w:rPr>
              <w:t>d.</w:t>
            </w:r>
            <w:r w:rsidRPr="00E17DB1">
              <w:rPr>
                <w:rFonts w:ascii="宋体" w:hAnsi="宋体" w:hint="eastAsia"/>
                <w:sz w:val="24"/>
              </w:rPr>
              <w:tab/>
              <w:t>SM2解密 ≥90次/秒；</w:t>
            </w:r>
          </w:p>
          <w:p w:rsidR="00CE739B" w:rsidRPr="00E17DB1" w:rsidRDefault="00FF2956">
            <w:pPr>
              <w:pStyle w:val="Style82"/>
              <w:ind w:firstLine="480"/>
              <w:rPr>
                <w:rFonts w:ascii="宋体" w:hAnsi="宋体"/>
                <w:sz w:val="24"/>
              </w:rPr>
            </w:pPr>
            <w:r w:rsidRPr="00E17DB1">
              <w:rPr>
                <w:rFonts w:ascii="宋体" w:hAnsi="宋体" w:hint="eastAsia"/>
                <w:sz w:val="24"/>
              </w:rPr>
              <w:t>e.</w:t>
            </w:r>
            <w:r w:rsidRPr="00E17DB1">
              <w:rPr>
                <w:rFonts w:ascii="宋体" w:hAnsi="宋体" w:hint="eastAsia"/>
                <w:sz w:val="24"/>
              </w:rPr>
              <w:tab/>
              <w:t>SM2签名 ≥120次/秒；</w:t>
            </w:r>
          </w:p>
          <w:p w:rsidR="00CE739B" w:rsidRPr="00E17DB1" w:rsidRDefault="00FF2956">
            <w:pPr>
              <w:pStyle w:val="Style82"/>
              <w:ind w:firstLine="480"/>
              <w:rPr>
                <w:rFonts w:ascii="宋体" w:hAnsi="宋体"/>
                <w:sz w:val="24"/>
              </w:rPr>
            </w:pPr>
            <w:r w:rsidRPr="00E17DB1">
              <w:rPr>
                <w:rFonts w:ascii="宋体" w:hAnsi="宋体" w:hint="eastAsia"/>
                <w:sz w:val="24"/>
              </w:rPr>
              <w:t>f.</w:t>
            </w:r>
            <w:r w:rsidRPr="00E17DB1">
              <w:rPr>
                <w:rFonts w:ascii="宋体" w:hAnsi="宋体" w:hint="eastAsia"/>
                <w:sz w:val="24"/>
              </w:rPr>
              <w:tab/>
              <w:t>SM2验签 ≥90次/秒；</w:t>
            </w:r>
          </w:p>
          <w:p w:rsidR="00CE739B" w:rsidRPr="00E17DB1" w:rsidRDefault="00FF2956">
            <w:pPr>
              <w:pStyle w:val="Style82"/>
              <w:ind w:firstLine="480"/>
              <w:rPr>
                <w:rFonts w:ascii="宋体" w:hAnsi="宋体"/>
                <w:sz w:val="24"/>
              </w:rPr>
            </w:pPr>
            <w:r w:rsidRPr="00E17DB1">
              <w:rPr>
                <w:rFonts w:ascii="宋体" w:hAnsi="宋体" w:hint="eastAsia"/>
                <w:sz w:val="24"/>
              </w:rPr>
              <w:t>g.</w:t>
            </w:r>
            <w:r w:rsidRPr="00E17DB1">
              <w:rPr>
                <w:rFonts w:ascii="宋体" w:hAnsi="宋体" w:hint="eastAsia"/>
                <w:sz w:val="24"/>
              </w:rPr>
              <w:tab/>
              <w:t>RSA密钥对生成（1024）≤0.7秒/次；</w:t>
            </w:r>
          </w:p>
          <w:p w:rsidR="00CE739B" w:rsidRPr="00E17DB1" w:rsidRDefault="00FF2956">
            <w:pPr>
              <w:pStyle w:val="Style82"/>
              <w:ind w:firstLine="480"/>
              <w:rPr>
                <w:rFonts w:ascii="宋体" w:hAnsi="宋体"/>
                <w:sz w:val="24"/>
              </w:rPr>
            </w:pPr>
            <w:r w:rsidRPr="00E17DB1">
              <w:rPr>
                <w:rFonts w:ascii="宋体" w:hAnsi="宋体" w:hint="eastAsia"/>
                <w:sz w:val="24"/>
              </w:rPr>
              <w:t>h.</w:t>
            </w:r>
            <w:r w:rsidRPr="00E17DB1">
              <w:rPr>
                <w:rFonts w:ascii="宋体" w:hAnsi="宋体" w:hint="eastAsia"/>
                <w:sz w:val="24"/>
              </w:rPr>
              <w:tab/>
              <w:t>RSA签名（1024）≥95次/秒；RSA密钥对生成（2048）≤3秒/次；</w:t>
            </w:r>
          </w:p>
          <w:p w:rsidR="00CE739B" w:rsidRPr="00E17DB1" w:rsidRDefault="00FF2956">
            <w:pPr>
              <w:pStyle w:val="Style82"/>
              <w:ind w:firstLine="480"/>
              <w:rPr>
                <w:rFonts w:ascii="宋体" w:hAnsi="宋体"/>
                <w:sz w:val="24"/>
              </w:rPr>
            </w:pPr>
            <w:proofErr w:type="gramStart"/>
            <w:r w:rsidRPr="00E17DB1">
              <w:rPr>
                <w:rFonts w:ascii="宋体" w:hAnsi="宋体" w:hint="eastAsia"/>
                <w:sz w:val="24"/>
              </w:rPr>
              <w:t>i</w:t>
            </w:r>
            <w:proofErr w:type="gramEnd"/>
            <w:r w:rsidRPr="00E17DB1">
              <w:rPr>
                <w:rFonts w:ascii="宋体" w:hAnsi="宋体" w:hint="eastAsia"/>
                <w:sz w:val="24"/>
              </w:rPr>
              <w:t>.</w:t>
            </w:r>
            <w:r w:rsidRPr="00E17DB1">
              <w:rPr>
                <w:rFonts w:ascii="宋体" w:hAnsi="宋体" w:hint="eastAsia"/>
                <w:sz w:val="24"/>
              </w:rPr>
              <w:tab/>
              <w:t>k）RSA签名（2048）≥29次/秒。</w:t>
            </w:r>
          </w:p>
          <w:p w:rsidR="00CE739B" w:rsidRPr="00E17DB1" w:rsidRDefault="00FF2956">
            <w:pPr>
              <w:pStyle w:val="Style82"/>
              <w:ind w:firstLineChars="0" w:firstLine="0"/>
              <w:rPr>
                <w:rFonts w:ascii="宋体" w:hAnsi="宋体"/>
                <w:sz w:val="24"/>
              </w:rPr>
            </w:pPr>
            <w:r w:rsidRPr="00E17DB1">
              <w:rPr>
                <w:rFonts w:ascii="宋体" w:hAnsi="宋体" w:hint="eastAsia"/>
                <w:sz w:val="24"/>
              </w:rPr>
              <w:t>16.智能密码钥匙COS。除了实现所有PKI操作功能外，在自身的安全机制上不保留任何后门；</w:t>
            </w:r>
          </w:p>
          <w:p w:rsidR="00CE739B" w:rsidRPr="00E17DB1" w:rsidRDefault="00FF2956">
            <w:pPr>
              <w:pStyle w:val="Style82"/>
              <w:ind w:firstLineChars="0" w:firstLine="0"/>
              <w:rPr>
                <w:rFonts w:ascii="宋体" w:hAnsi="宋体"/>
                <w:sz w:val="24"/>
              </w:rPr>
            </w:pPr>
            <w:r w:rsidRPr="00E17DB1">
              <w:rPr>
                <w:rFonts w:ascii="宋体" w:hAnsi="宋体" w:hint="eastAsia"/>
                <w:sz w:val="24"/>
              </w:rPr>
              <w:t>17.用户终端设备与智能密码钥匙之间的通信数据可以采取MAC验证机制，保证了数据的完整性，有效防止了攻击者篡改用户数据；</w:t>
            </w:r>
          </w:p>
          <w:p w:rsidR="00CE739B" w:rsidRPr="00E17DB1" w:rsidRDefault="00FF2956">
            <w:pPr>
              <w:pStyle w:val="Style82"/>
              <w:ind w:firstLineChars="0" w:firstLine="0"/>
              <w:rPr>
                <w:rFonts w:ascii="宋体" w:hAnsi="宋体"/>
                <w:sz w:val="24"/>
              </w:rPr>
            </w:pPr>
            <w:r w:rsidRPr="00E17DB1">
              <w:rPr>
                <w:rFonts w:ascii="宋体" w:hAnsi="宋体" w:hint="eastAsia"/>
                <w:sz w:val="24"/>
              </w:rPr>
              <w:t>18.用户终端设备与智能密码钥匙之间的通信数据可以采取加密机制，保证了数据的安全性，有效防止了攻击者获取、窃听明文信息；</w:t>
            </w:r>
          </w:p>
          <w:p w:rsidR="00CE739B" w:rsidRPr="00E17DB1" w:rsidRDefault="00FF2956">
            <w:pPr>
              <w:pStyle w:val="Style82"/>
              <w:ind w:firstLineChars="0" w:firstLine="0"/>
              <w:rPr>
                <w:rFonts w:ascii="宋体" w:hAnsi="宋体"/>
                <w:sz w:val="24"/>
              </w:rPr>
            </w:pPr>
            <w:r w:rsidRPr="00E17DB1">
              <w:rPr>
                <w:rFonts w:ascii="宋体" w:hAnsi="宋体" w:hint="eastAsia"/>
                <w:sz w:val="24"/>
              </w:rPr>
              <w:t>19.智能密码钥匙多应用设计，不同的应用存储具有自己独立的空间，各应用之间有数据隔离设计，各应用之间互不干扰；</w:t>
            </w:r>
          </w:p>
          <w:p w:rsidR="00CE739B" w:rsidRPr="00E17DB1" w:rsidRDefault="00FF2956">
            <w:pPr>
              <w:pStyle w:val="Style82"/>
              <w:ind w:firstLineChars="0" w:firstLine="0"/>
              <w:rPr>
                <w:rFonts w:ascii="宋体" w:hAnsi="宋体"/>
                <w:sz w:val="24"/>
              </w:rPr>
            </w:pPr>
            <w:r w:rsidRPr="00E17DB1">
              <w:rPr>
                <w:rFonts w:ascii="宋体" w:hAnsi="宋体" w:hint="eastAsia"/>
                <w:sz w:val="24"/>
              </w:rPr>
              <w:t>20.智能密码钥匙支持多应用并发访问，不同的应用可以同时使用</w:t>
            </w:r>
            <w:proofErr w:type="gramStart"/>
            <w:r w:rsidRPr="00E17DB1">
              <w:rPr>
                <w:rFonts w:ascii="宋体" w:hAnsi="宋体" w:hint="eastAsia"/>
                <w:sz w:val="24"/>
              </w:rPr>
              <w:t>且之间</w:t>
            </w:r>
            <w:proofErr w:type="gramEnd"/>
            <w:r w:rsidRPr="00E17DB1">
              <w:rPr>
                <w:rFonts w:ascii="宋体" w:hAnsi="宋体" w:hint="eastAsia"/>
                <w:sz w:val="24"/>
              </w:rPr>
              <w:t>互不干扰。</w:t>
            </w:r>
          </w:p>
          <w:p w:rsidR="00CE739B" w:rsidRPr="00E17DB1" w:rsidRDefault="00FF2956">
            <w:pPr>
              <w:pStyle w:val="af4"/>
              <w:ind w:firstLineChars="0" w:firstLine="0"/>
              <w:rPr>
                <w:lang w:val="en-US"/>
              </w:rPr>
            </w:pPr>
            <w:r w:rsidRPr="00E17DB1">
              <w:rPr>
                <w:rFonts w:ascii="宋体" w:hAnsi="宋体"/>
                <w:sz w:val="24"/>
                <w:lang w:val="en-US"/>
              </w:rPr>
              <w:t>21.</w:t>
            </w:r>
            <w:r w:rsidRPr="00E17DB1">
              <w:rPr>
                <w:rFonts w:ascii="宋体" w:hAnsi="宋体" w:hint="eastAsia"/>
                <w:sz w:val="24"/>
                <w:lang w:val="en-US"/>
              </w:rPr>
              <w:t>符合</w:t>
            </w:r>
            <w:r w:rsidRPr="00E17DB1">
              <w:rPr>
                <w:rFonts w:ascii="宋体" w:hAnsi="宋体" w:hint="eastAsia"/>
                <w:sz w:val="24"/>
              </w:rPr>
              <w:t>安全可靠测评要求</w:t>
            </w:r>
          </w:p>
        </w:tc>
        <w:tc>
          <w:tcPr>
            <w:tcW w:w="406" w:type="pct"/>
            <w:vAlign w:val="center"/>
          </w:tcPr>
          <w:p w:rsidR="00CE739B" w:rsidRDefault="00FF2956">
            <w:pPr>
              <w:pStyle w:val="af5"/>
              <w:spacing w:line="240" w:lineRule="auto"/>
              <w:rPr>
                <w:rFonts w:ascii="宋体" w:hAnsi="宋体"/>
                <w:sz w:val="24"/>
                <w:szCs w:val="24"/>
              </w:rPr>
            </w:pPr>
            <w:proofErr w:type="gramStart"/>
            <w:r>
              <w:rPr>
                <w:rFonts w:ascii="宋体" w:hAnsi="宋体" w:cs="宋体" w:hint="eastAsia"/>
                <w:sz w:val="24"/>
                <w:szCs w:val="24"/>
              </w:rPr>
              <w:lastRenderedPageBreak/>
              <w:t>个</w:t>
            </w:r>
            <w:proofErr w:type="gramEnd"/>
          </w:p>
        </w:tc>
        <w:tc>
          <w:tcPr>
            <w:tcW w:w="356" w:type="pct"/>
            <w:vAlign w:val="center"/>
          </w:tcPr>
          <w:p w:rsidR="00CE739B" w:rsidRDefault="00FF2956">
            <w:pPr>
              <w:pStyle w:val="af5"/>
              <w:spacing w:line="240" w:lineRule="auto"/>
              <w:rPr>
                <w:rFonts w:ascii="宋体" w:hAnsi="宋体"/>
                <w:sz w:val="24"/>
                <w:szCs w:val="24"/>
              </w:rPr>
            </w:pPr>
            <w:r>
              <w:rPr>
                <w:rFonts w:ascii="宋体" w:hAnsi="宋体" w:cs="宋体" w:hint="eastAsia"/>
                <w:sz w:val="24"/>
                <w:szCs w:val="24"/>
              </w:rPr>
              <w:t>700</w:t>
            </w:r>
          </w:p>
        </w:tc>
        <w:tc>
          <w:tcPr>
            <w:tcW w:w="617" w:type="pct"/>
            <w:vAlign w:val="center"/>
          </w:tcPr>
          <w:p w:rsidR="00CE739B" w:rsidRDefault="00FF2956">
            <w:pPr>
              <w:jc w:val="center"/>
              <w:rPr>
                <w:rFonts w:ascii="宋体" w:hAnsi="宋体"/>
                <w:sz w:val="24"/>
                <w:szCs w:val="24"/>
              </w:rPr>
            </w:pPr>
            <w:r>
              <w:rPr>
                <w:rFonts w:ascii="宋体" w:hAnsi="宋体"/>
                <w:sz w:val="24"/>
                <w:szCs w:val="24"/>
              </w:rPr>
              <w:t>否</w:t>
            </w:r>
          </w:p>
        </w:tc>
      </w:tr>
      <w:tr w:rsidR="00CE739B">
        <w:trPr>
          <w:jc w:val="center"/>
        </w:trPr>
        <w:tc>
          <w:tcPr>
            <w:tcW w:w="365" w:type="pct"/>
            <w:vAlign w:val="center"/>
          </w:tcPr>
          <w:p w:rsidR="00CE739B" w:rsidRDefault="00FF2956">
            <w:pPr>
              <w:pStyle w:val="af5"/>
              <w:spacing w:line="240" w:lineRule="auto"/>
              <w:jc w:val="center"/>
              <w:rPr>
                <w:rFonts w:ascii="宋体" w:hAnsi="宋体"/>
                <w:sz w:val="24"/>
                <w:szCs w:val="24"/>
              </w:rPr>
            </w:pPr>
            <w:r>
              <w:rPr>
                <w:rFonts w:ascii="宋体" w:hAnsi="宋体" w:cs="宋体" w:hint="eastAsia"/>
                <w:sz w:val="24"/>
                <w:szCs w:val="24"/>
              </w:rPr>
              <w:lastRenderedPageBreak/>
              <w:t>3</w:t>
            </w:r>
          </w:p>
        </w:tc>
        <w:tc>
          <w:tcPr>
            <w:tcW w:w="694" w:type="pct"/>
            <w:vAlign w:val="center"/>
          </w:tcPr>
          <w:p w:rsidR="00CE739B" w:rsidRDefault="00FF2956">
            <w:pPr>
              <w:pStyle w:val="af5"/>
              <w:spacing w:line="240" w:lineRule="auto"/>
              <w:jc w:val="center"/>
              <w:rPr>
                <w:rFonts w:ascii="宋体" w:hAnsi="宋体"/>
                <w:sz w:val="24"/>
                <w:szCs w:val="24"/>
              </w:rPr>
            </w:pPr>
            <w:r>
              <w:rPr>
                <w:rFonts w:ascii="宋体" w:hAnsi="宋体" w:cs="宋体" w:hint="eastAsia"/>
                <w:sz w:val="24"/>
                <w:szCs w:val="24"/>
              </w:rPr>
              <w:t>国密</w:t>
            </w:r>
            <w:proofErr w:type="gramStart"/>
            <w:r>
              <w:rPr>
                <w:rFonts w:ascii="宋体" w:hAnsi="宋体" w:cs="宋体" w:hint="eastAsia"/>
                <w:sz w:val="24"/>
                <w:szCs w:val="24"/>
              </w:rPr>
              <w:t>堡垒机</w:t>
            </w:r>
            <w:proofErr w:type="gramEnd"/>
          </w:p>
        </w:tc>
        <w:tc>
          <w:tcPr>
            <w:tcW w:w="2562" w:type="pct"/>
            <w:vAlign w:val="center"/>
          </w:tcPr>
          <w:p w:rsidR="00CE739B" w:rsidRPr="00E17DB1" w:rsidRDefault="00FF2956">
            <w:pPr>
              <w:pStyle w:val="Style82"/>
              <w:ind w:firstLineChars="0" w:firstLine="0"/>
              <w:rPr>
                <w:rFonts w:ascii="宋体" w:hAnsi="宋体"/>
                <w:sz w:val="24"/>
              </w:rPr>
            </w:pPr>
            <w:r w:rsidRPr="00E17DB1">
              <w:rPr>
                <w:rFonts w:ascii="宋体" w:hAnsi="宋体" w:hint="eastAsia"/>
                <w:sz w:val="24"/>
              </w:rPr>
              <w:t>1.操作系统：操作系统符合安全可靠测评要求。2.CPU≥16核32线程</w:t>
            </w:r>
          </w:p>
          <w:p w:rsidR="00CE739B" w:rsidRPr="00E17DB1" w:rsidRDefault="00FF2956">
            <w:pPr>
              <w:pStyle w:val="Style82"/>
              <w:ind w:firstLineChars="0" w:firstLine="0"/>
              <w:rPr>
                <w:rFonts w:ascii="宋体" w:hAnsi="宋体"/>
                <w:sz w:val="24"/>
              </w:rPr>
            </w:pPr>
            <w:r w:rsidRPr="00E17DB1">
              <w:rPr>
                <w:rFonts w:ascii="宋体" w:hAnsi="宋体" w:hint="eastAsia"/>
                <w:sz w:val="24"/>
              </w:rPr>
              <w:t>3.内存≥32G</w:t>
            </w:r>
          </w:p>
          <w:p w:rsidR="00CE739B" w:rsidRPr="00E17DB1" w:rsidRDefault="00FF2956">
            <w:pPr>
              <w:pStyle w:val="Style82"/>
              <w:ind w:firstLineChars="0" w:firstLine="0"/>
              <w:rPr>
                <w:rFonts w:ascii="宋体" w:hAnsi="宋体"/>
                <w:sz w:val="24"/>
              </w:rPr>
            </w:pPr>
            <w:r w:rsidRPr="00E17DB1">
              <w:rPr>
                <w:rFonts w:ascii="宋体" w:hAnsi="宋体" w:hint="eastAsia"/>
                <w:sz w:val="24"/>
              </w:rPr>
              <w:t>4.硬盘≥4T(机械)+1T（固态）</w:t>
            </w:r>
          </w:p>
          <w:p w:rsidR="00CE739B" w:rsidRPr="00E17DB1" w:rsidRDefault="00FF2956">
            <w:pPr>
              <w:pStyle w:val="Style82"/>
              <w:ind w:firstLineChars="0" w:firstLine="0"/>
              <w:rPr>
                <w:rFonts w:ascii="宋体" w:hAnsi="宋体"/>
                <w:sz w:val="24"/>
              </w:rPr>
            </w:pPr>
            <w:r w:rsidRPr="00E17DB1">
              <w:rPr>
                <w:rFonts w:ascii="宋体" w:hAnsi="宋体" w:hint="eastAsia"/>
                <w:sz w:val="24"/>
              </w:rPr>
              <w:t>5.网络接口：≥2个千兆网口+1个console口</w:t>
            </w:r>
          </w:p>
          <w:p w:rsidR="00CE739B" w:rsidRPr="00E17DB1" w:rsidRDefault="00FF2956">
            <w:pPr>
              <w:pStyle w:val="Style82"/>
              <w:ind w:firstLineChars="0" w:firstLine="0"/>
              <w:rPr>
                <w:rFonts w:ascii="宋体" w:hAnsi="宋体"/>
                <w:sz w:val="24"/>
              </w:rPr>
            </w:pPr>
            <w:r w:rsidRPr="00E17DB1">
              <w:rPr>
                <w:rFonts w:ascii="宋体" w:hAnsi="宋体" w:hint="eastAsia"/>
                <w:sz w:val="24"/>
              </w:rPr>
              <w:t>6.电源接口：支持双电源</w:t>
            </w:r>
          </w:p>
          <w:p w:rsidR="00CE739B" w:rsidRPr="00E17DB1" w:rsidRDefault="00FF2956">
            <w:pPr>
              <w:pStyle w:val="Style82"/>
              <w:ind w:firstLineChars="0" w:firstLine="0"/>
              <w:rPr>
                <w:rFonts w:ascii="宋体" w:hAnsi="宋体"/>
                <w:sz w:val="24"/>
              </w:rPr>
            </w:pPr>
            <w:r w:rsidRPr="00E17DB1">
              <w:rPr>
                <w:rFonts w:ascii="宋体" w:hAnsi="宋体" w:hint="eastAsia"/>
                <w:sz w:val="24"/>
              </w:rPr>
              <w:t>7.结构≥2U机架式硬件设备</w:t>
            </w:r>
          </w:p>
          <w:p w:rsidR="00CE739B" w:rsidRPr="00E17DB1" w:rsidRDefault="00FF2956">
            <w:pPr>
              <w:pStyle w:val="Style82"/>
              <w:ind w:firstLineChars="0" w:firstLine="0"/>
              <w:rPr>
                <w:rFonts w:ascii="宋体" w:hAnsi="宋体"/>
                <w:sz w:val="24"/>
              </w:rPr>
            </w:pPr>
            <w:r w:rsidRPr="00E17DB1">
              <w:rPr>
                <w:rFonts w:ascii="宋体" w:hAnsi="宋体" w:hint="eastAsia"/>
                <w:sz w:val="24"/>
              </w:rPr>
              <w:t>8.支持SM1/SM2/SM3/SM4等SM系列国密算法</w:t>
            </w:r>
          </w:p>
          <w:p w:rsidR="00CE739B" w:rsidRPr="00E17DB1" w:rsidRDefault="00FF2956">
            <w:pPr>
              <w:pStyle w:val="Style82"/>
              <w:ind w:firstLineChars="0" w:firstLine="0"/>
              <w:rPr>
                <w:rFonts w:ascii="宋体" w:hAnsi="宋体"/>
                <w:sz w:val="24"/>
              </w:rPr>
            </w:pPr>
            <w:r w:rsidRPr="00E17DB1">
              <w:rPr>
                <w:rFonts w:ascii="宋体" w:hAnsi="宋体" w:hint="eastAsia"/>
                <w:sz w:val="24"/>
              </w:rPr>
              <w:t>★9.支持“国密UKEY PIN码+国密数字证书”双因子身份认证</w:t>
            </w:r>
          </w:p>
          <w:p w:rsidR="00CE739B" w:rsidRPr="00E17DB1" w:rsidRDefault="00FF2956">
            <w:pPr>
              <w:pStyle w:val="Style82"/>
              <w:ind w:firstLineChars="0" w:firstLine="0"/>
              <w:rPr>
                <w:rFonts w:ascii="宋体" w:hAnsi="宋体"/>
                <w:sz w:val="24"/>
              </w:rPr>
            </w:pPr>
            <w:r w:rsidRPr="00E17DB1">
              <w:rPr>
                <w:rFonts w:ascii="宋体" w:hAnsi="宋体" w:hint="eastAsia"/>
                <w:sz w:val="24"/>
              </w:rPr>
              <w:t>★10.支持与运</w:t>
            </w:r>
            <w:proofErr w:type="gramStart"/>
            <w:r w:rsidRPr="00E17DB1">
              <w:rPr>
                <w:rFonts w:ascii="宋体" w:hAnsi="宋体" w:hint="eastAsia"/>
                <w:sz w:val="24"/>
              </w:rPr>
              <w:t>维管理</w:t>
            </w:r>
            <w:proofErr w:type="gramEnd"/>
            <w:r w:rsidRPr="00E17DB1">
              <w:rPr>
                <w:rFonts w:ascii="宋体" w:hAnsi="宋体" w:hint="eastAsia"/>
                <w:sz w:val="24"/>
              </w:rPr>
              <w:t>主机建立国密SSL</w:t>
            </w:r>
            <w:proofErr w:type="gramStart"/>
            <w:r w:rsidRPr="00E17DB1">
              <w:rPr>
                <w:rFonts w:ascii="宋体" w:hAnsi="宋体" w:hint="eastAsia"/>
                <w:sz w:val="24"/>
              </w:rPr>
              <w:t>安全运</w:t>
            </w:r>
            <w:proofErr w:type="gramEnd"/>
            <w:r w:rsidRPr="00E17DB1">
              <w:rPr>
                <w:rFonts w:ascii="宋体" w:hAnsi="宋体" w:hint="eastAsia"/>
                <w:sz w:val="24"/>
              </w:rPr>
              <w:t>维通道</w:t>
            </w:r>
          </w:p>
          <w:p w:rsidR="00CE739B" w:rsidRPr="00E17DB1" w:rsidRDefault="00FF2956">
            <w:pPr>
              <w:pStyle w:val="Style82"/>
              <w:ind w:firstLineChars="0" w:firstLine="0"/>
              <w:rPr>
                <w:rFonts w:ascii="宋体" w:hAnsi="宋体"/>
                <w:sz w:val="24"/>
              </w:rPr>
            </w:pPr>
            <w:r w:rsidRPr="00E17DB1">
              <w:rPr>
                <w:rFonts w:ascii="宋体" w:hAnsi="宋体" w:hint="eastAsia"/>
                <w:sz w:val="24"/>
              </w:rPr>
              <w:t>11.支持通过USB型工控安全网关密码模块与资</w:t>
            </w:r>
            <w:r w:rsidRPr="00E17DB1">
              <w:rPr>
                <w:rFonts w:ascii="宋体" w:hAnsi="宋体" w:hint="eastAsia"/>
                <w:sz w:val="24"/>
              </w:rPr>
              <w:lastRenderedPageBreak/>
              <w:t>产设备建立国密IPSec</w:t>
            </w:r>
            <w:proofErr w:type="gramStart"/>
            <w:r w:rsidRPr="00E17DB1">
              <w:rPr>
                <w:rFonts w:ascii="宋体" w:hAnsi="宋体" w:hint="eastAsia"/>
                <w:sz w:val="24"/>
              </w:rPr>
              <w:t>安全运</w:t>
            </w:r>
            <w:proofErr w:type="gramEnd"/>
            <w:r w:rsidRPr="00E17DB1">
              <w:rPr>
                <w:rFonts w:ascii="宋体" w:hAnsi="宋体" w:hint="eastAsia"/>
                <w:sz w:val="24"/>
              </w:rPr>
              <w:t>维通道</w:t>
            </w:r>
          </w:p>
          <w:p w:rsidR="00CE739B" w:rsidRPr="00E17DB1" w:rsidRDefault="00FF2956">
            <w:pPr>
              <w:pStyle w:val="Style82"/>
              <w:ind w:firstLineChars="0" w:firstLine="0"/>
              <w:rPr>
                <w:rFonts w:ascii="宋体" w:hAnsi="宋体"/>
                <w:sz w:val="24"/>
              </w:rPr>
            </w:pPr>
            <w:r w:rsidRPr="00E17DB1">
              <w:rPr>
                <w:rFonts w:ascii="宋体" w:hAnsi="宋体" w:hint="eastAsia"/>
                <w:sz w:val="24"/>
              </w:rPr>
              <w:t>★12.支持通过SM3-HMAC或签名验签密码技术，实现对访问控制信息、日志信息等相关信息的完整性保护</w:t>
            </w:r>
          </w:p>
          <w:p w:rsidR="00CE739B" w:rsidRPr="00E17DB1" w:rsidRDefault="00FF2956">
            <w:pPr>
              <w:pStyle w:val="Style82"/>
              <w:ind w:firstLineChars="0" w:firstLine="0"/>
              <w:rPr>
                <w:rFonts w:ascii="宋体" w:hAnsi="宋体"/>
                <w:sz w:val="24"/>
              </w:rPr>
            </w:pPr>
            <w:r w:rsidRPr="00E17DB1">
              <w:rPr>
                <w:rFonts w:ascii="宋体" w:hAnsi="宋体" w:hint="eastAsia"/>
                <w:sz w:val="24"/>
              </w:rPr>
              <w:t>13.支持4A认证(身份鉴别、授权控制、账号管理、安全审计)等通用运维审计功能</w:t>
            </w:r>
          </w:p>
          <w:p w:rsidR="00CE739B" w:rsidRPr="00E17DB1" w:rsidRDefault="00FF2956">
            <w:pPr>
              <w:pStyle w:val="Style82"/>
              <w:ind w:firstLineChars="0" w:firstLine="0"/>
              <w:rPr>
                <w:rFonts w:ascii="宋体" w:hAnsi="宋体"/>
                <w:sz w:val="24"/>
              </w:rPr>
            </w:pPr>
            <w:r w:rsidRPr="00E17DB1">
              <w:rPr>
                <w:rFonts w:ascii="宋体" w:hAnsi="宋体" w:hint="eastAsia"/>
                <w:sz w:val="24"/>
              </w:rPr>
              <w:t>14.支持与国密UKEY进行对接</w:t>
            </w:r>
          </w:p>
          <w:p w:rsidR="00CE739B" w:rsidRPr="00E17DB1" w:rsidRDefault="00FF2956">
            <w:pPr>
              <w:pStyle w:val="Style82"/>
              <w:ind w:firstLineChars="0" w:firstLine="0"/>
              <w:rPr>
                <w:rFonts w:ascii="宋体" w:hAnsi="宋体"/>
                <w:sz w:val="24"/>
              </w:rPr>
            </w:pPr>
            <w:r w:rsidRPr="00E17DB1">
              <w:rPr>
                <w:rFonts w:ascii="宋体" w:hAnsi="宋体" w:hint="eastAsia"/>
                <w:sz w:val="24"/>
              </w:rPr>
              <w:t>15.支持与国密浏览器对接</w:t>
            </w:r>
          </w:p>
          <w:p w:rsidR="00CE739B" w:rsidRPr="00E17DB1" w:rsidRDefault="00FF2956">
            <w:pPr>
              <w:pStyle w:val="Style82"/>
              <w:ind w:firstLineChars="0" w:firstLine="0"/>
              <w:rPr>
                <w:rFonts w:ascii="宋体" w:hAnsi="宋体"/>
                <w:sz w:val="24"/>
              </w:rPr>
            </w:pPr>
            <w:r w:rsidRPr="00E17DB1">
              <w:rPr>
                <w:rFonts w:ascii="宋体" w:hAnsi="宋体" w:hint="eastAsia"/>
                <w:sz w:val="24"/>
              </w:rPr>
              <w:t>16.支持资产树，支持以树形结构对资产进行展示</w:t>
            </w:r>
          </w:p>
          <w:p w:rsidR="00CE739B" w:rsidRPr="00E17DB1" w:rsidRDefault="00FF2956">
            <w:pPr>
              <w:pStyle w:val="Style82"/>
              <w:ind w:firstLineChars="0" w:firstLine="0"/>
              <w:rPr>
                <w:rFonts w:ascii="宋体" w:hAnsi="宋体"/>
                <w:sz w:val="24"/>
              </w:rPr>
            </w:pPr>
            <w:r w:rsidRPr="00E17DB1">
              <w:rPr>
                <w:rFonts w:ascii="宋体" w:hAnsi="宋体" w:hint="eastAsia"/>
                <w:sz w:val="24"/>
              </w:rPr>
              <w:t>17.支持命令行/Web CLI/Web GUI/远程应用（通过应用发布服务器）等</w:t>
            </w:r>
            <w:proofErr w:type="gramStart"/>
            <w:r w:rsidRPr="00E17DB1">
              <w:rPr>
                <w:rFonts w:ascii="宋体" w:hAnsi="宋体" w:hint="eastAsia"/>
                <w:sz w:val="24"/>
              </w:rPr>
              <w:t>多种运</w:t>
            </w:r>
            <w:proofErr w:type="gramEnd"/>
            <w:r w:rsidRPr="00E17DB1">
              <w:rPr>
                <w:rFonts w:ascii="宋体" w:hAnsi="宋体" w:hint="eastAsia"/>
                <w:sz w:val="24"/>
              </w:rPr>
              <w:t>维方式</w:t>
            </w:r>
          </w:p>
          <w:p w:rsidR="00CE739B" w:rsidRPr="00E17DB1" w:rsidRDefault="00FF2956">
            <w:pPr>
              <w:pStyle w:val="Style82"/>
              <w:ind w:firstLineChars="0" w:firstLine="0"/>
              <w:rPr>
                <w:rFonts w:ascii="宋体" w:hAnsi="宋体"/>
                <w:sz w:val="24"/>
              </w:rPr>
            </w:pPr>
            <w:r w:rsidRPr="00E17DB1">
              <w:rPr>
                <w:rFonts w:ascii="宋体" w:hAnsi="宋体" w:hint="eastAsia"/>
                <w:sz w:val="24"/>
              </w:rPr>
              <w:t>18.支持与第三方审计平台对接，支持通过平台与</w:t>
            </w:r>
            <w:proofErr w:type="gramStart"/>
            <w:r w:rsidRPr="00E17DB1">
              <w:rPr>
                <w:rFonts w:ascii="宋体" w:hAnsi="宋体" w:hint="eastAsia"/>
                <w:sz w:val="24"/>
              </w:rPr>
              <w:t>堡垒机</w:t>
            </w:r>
            <w:proofErr w:type="gramEnd"/>
            <w:r w:rsidRPr="00E17DB1">
              <w:rPr>
                <w:rFonts w:ascii="宋体" w:hAnsi="宋体" w:hint="eastAsia"/>
                <w:sz w:val="24"/>
              </w:rPr>
              <w:t>审计结果对比实现</w:t>
            </w:r>
            <w:proofErr w:type="gramStart"/>
            <w:r w:rsidRPr="00E17DB1">
              <w:rPr>
                <w:rFonts w:ascii="宋体" w:hAnsi="宋体" w:hint="eastAsia"/>
                <w:sz w:val="24"/>
              </w:rPr>
              <w:t>安全运</w:t>
            </w:r>
            <w:proofErr w:type="gramEnd"/>
            <w:r w:rsidRPr="00E17DB1">
              <w:rPr>
                <w:rFonts w:ascii="宋体" w:hAnsi="宋体" w:hint="eastAsia"/>
                <w:sz w:val="24"/>
              </w:rPr>
              <w:t>维管控</w:t>
            </w:r>
          </w:p>
          <w:p w:rsidR="00CE739B" w:rsidRPr="00E17DB1" w:rsidRDefault="00FF2956">
            <w:pPr>
              <w:pStyle w:val="Style82"/>
              <w:ind w:firstLineChars="0" w:firstLine="0"/>
              <w:rPr>
                <w:rFonts w:ascii="宋体" w:hAnsi="宋体"/>
                <w:sz w:val="24"/>
              </w:rPr>
            </w:pPr>
            <w:r w:rsidRPr="00E17DB1">
              <w:rPr>
                <w:rFonts w:ascii="宋体" w:hAnsi="宋体" w:hint="eastAsia"/>
                <w:sz w:val="24"/>
              </w:rPr>
              <w:t>19.支持密码管理与用户信息收集</w:t>
            </w:r>
          </w:p>
          <w:p w:rsidR="00CE739B" w:rsidRPr="00E17DB1" w:rsidRDefault="00FF2956">
            <w:pPr>
              <w:pStyle w:val="Style82"/>
              <w:ind w:firstLineChars="0" w:firstLine="0"/>
              <w:rPr>
                <w:rFonts w:ascii="宋体" w:hAnsi="宋体"/>
                <w:sz w:val="24"/>
              </w:rPr>
            </w:pPr>
            <w:r w:rsidRPr="00E17DB1">
              <w:rPr>
                <w:rFonts w:ascii="宋体" w:hAnsi="宋体" w:hint="eastAsia"/>
                <w:sz w:val="24"/>
              </w:rPr>
              <w:t>20.支持组织管理</w:t>
            </w:r>
          </w:p>
          <w:p w:rsidR="00CE739B" w:rsidRPr="00E17DB1" w:rsidRDefault="00FF2956">
            <w:pPr>
              <w:pStyle w:val="Style82"/>
              <w:ind w:firstLineChars="0" w:firstLine="0"/>
              <w:rPr>
                <w:rFonts w:ascii="宋体" w:hAnsi="宋体"/>
                <w:sz w:val="24"/>
              </w:rPr>
            </w:pPr>
            <w:r w:rsidRPr="00E17DB1">
              <w:rPr>
                <w:rFonts w:ascii="宋体" w:hAnsi="宋体" w:hint="eastAsia"/>
                <w:sz w:val="24"/>
              </w:rPr>
              <w:t>21.支持工单管理</w:t>
            </w:r>
          </w:p>
          <w:p w:rsidR="00CE739B" w:rsidRPr="00E17DB1" w:rsidRDefault="00FF2956">
            <w:pPr>
              <w:pStyle w:val="Style82"/>
              <w:ind w:firstLineChars="0" w:firstLine="0"/>
              <w:rPr>
                <w:rFonts w:ascii="宋体" w:hAnsi="宋体"/>
                <w:sz w:val="24"/>
              </w:rPr>
            </w:pPr>
            <w:r w:rsidRPr="00E17DB1">
              <w:rPr>
                <w:rFonts w:ascii="宋体" w:hAnsi="宋体" w:hint="eastAsia"/>
                <w:sz w:val="24"/>
              </w:rPr>
              <w:t>22.支持SSH、TELNET、VNC、RDP、SFTP等通用运维协议</w:t>
            </w:r>
          </w:p>
          <w:p w:rsidR="00CE739B" w:rsidRPr="00E17DB1" w:rsidRDefault="00FF2956">
            <w:pPr>
              <w:pStyle w:val="Style82"/>
              <w:ind w:firstLineChars="0" w:firstLine="0"/>
              <w:rPr>
                <w:rFonts w:ascii="宋体" w:hAnsi="宋体"/>
                <w:sz w:val="24"/>
              </w:rPr>
            </w:pPr>
            <w:r w:rsidRPr="00E17DB1">
              <w:rPr>
                <w:rFonts w:ascii="宋体" w:hAnsi="宋体" w:hint="eastAsia"/>
                <w:sz w:val="24"/>
              </w:rPr>
              <w:t>23.支持MySQL、MariaDB、Redis、MongoDB、Oracle、PostgreSQL、SQL Server 、ClickHouse等主流数据库，支持国产数据库</w:t>
            </w:r>
          </w:p>
          <w:p w:rsidR="00CE739B" w:rsidRPr="00E17DB1" w:rsidRDefault="00FF2956">
            <w:pPr>
              <w:pStyle w:val="Style82"/>
              <w:ind w:firstLineChars="0" w:firstLine="0"/>
              <w:rPr>
                <w:rFonts w:ascii="宋体" w:hAnsi="宋体"/>
                <w:sz w:val="24"/>
              </w:rPr>
            </w:pPr>
            <w:r w:rsidRPr="00E17DB1">
              <w:rPr>
                <w:rFonts w:ascii="宋体" w:hAnsi="宋体" w:hint="eastAsia"/>
                <w:sz w:val="24"/>
              </w:rPr>
              <w:t>24.支持运</w:t>
            </w:r>
            <w:proofErr w:type="gramStart"/>
            <w:r w:rsidRPr="00E17DB1">
              <w:rPr>
                <w:rFonts w:ascii="宋体" w:hAnsi="宋体" w:hint="eastAsia"/>
                <w:sz w:val="24"/>
              </w:rPr>
              <w:t>维资产</w:t>
            </w:r>
            <w:proofErr w:type="gramEnd"/>
            <w:r w:rsidRPr="00E17DB1">
              <w:rPr>
                <w:rFonts w:ascii="宋体" w:hAnsi="宋体" w:hint="eastAsia"/>
                <w:sz w:val="24"/>
              </w:rPr>
              <w:t>数：≥1000</w:t>
            </w:r>
          </w:p>
          <w:p w:rsidR="00CE739B" w:rsidRPr="00E17DB1" w:rsidRDefault="00FF2956">
            <w:pPr>
              <w:pStyle w:val="Style82"/>
              <w:ind w:firstLineChars="0" w:firstLine="0"/>
              <w:rPr>
                <w:rFonts w:ascii="宋体" w:hAnsi="宋体"/>
                <w:sz w:val="24"/>
              </w:rPr>
            </w:pPr>
            <w:r w:rsidRPr="00E17DB1">
              <w:rPr>
                <w:rFonts w:ascii="宋体" w:hAnsi="宋体" w:hint="eastAsia"/>
                <w:sz w:val="24"/>
              </w:rPr>
              <w:t xml:space="preserve">25.为确保产品一致性及可靠性，堡垒机、内置PCI-E密码卡、USB型工控安全网关要求为同一品牌； </w:t>
            </w:r>
          </w:p>
        </w:tc>
        <w:tc>
          <w:tcPr>
            <w:tcW w:w="406" w:type="pct"/>
            <w:vAlign w:val="center"/>
          </w:tcPr>
          <w:p w:rsidR="00CE739B" w:rsidRDefault="00FF2956">
            <w:pPr>
              <w:pStyle w:val="af5"/>
              <w:spacing w:line="240" w:lineRule="auto"/>
              <w:rPr>
                <w:rFonts w:ascii="宋体" w:hAnsi="宋体"/>
                <w:sz w:val="24"/>
                <w:szCs w:val="24"/>
              </w:rPr>
            </w:pPr>
            <w:r>
              <w:rPr>
                <w:rFonts w:ascii="宋体" w:hAnsi="宋体" w:cs="宋体" w:hint="eastAsia"/>
                <w:sz w:val="24"/>
                <w:szCs w:val="24"/>
              </w:rPr>
              <w:lastRenderedPageBreak/>
              <w:t>台</w:t>
            </w:r>
          </w:p>
        </w:tc>
        <w:tc>
          <w:tcPr>
            <w:tcW w:w="356" w:type="pct"/>
            <w:vAlign w:val="center"/>
          </w:tcPr>
          <w:p w:rsidR="00CE739B" w:rsidRDefault="00FF2956">
            <w:pPr>
              <w:pStyle w:val="af5"/>
              <w:spacing w:line="240" w:lineRule="auto"/>
              <w:rPr>
                <w:rFonts w:ascii="宋体" w:hAnsi="宋体"/>
                <w:sz w:val="24"/>
                <w:szCs w:val="24"/>
              </w:rPr>
            </w:pPr>
            <w:r>
              <w:rPr>
                <w:rFonts w:ascii="宋体" w:hAnsi="宋体" w:cs="宋体" w:hint="eastAsia"/>
                <w:sz w:val="24"/>
                <w:szCs w:val="24"/>
              </w:rPr>
              <w:t>1</w:t>
            </w:r>
          </w:p>
        </w:tc>
        <w:tc>
          <w:tcPr>
            <w:tcW w:w="617" w:type="pct"/>
            <w:vAlign w:val="center"/>
          </w:tcPr>
          <w:p w:rsidR="00CE739B" w:rsidRDefault="00FF2956">
            <w:pPr>
              <w:jc w:val="center"/>
              <w:rPr>
                <w:rFonts w:ascii="宋体" w:hAnsi="宋体"/>
                <w:sz w:val="24"/>
                <w:szCs w:val="24"/>
              </w:rPr>
            </w:pPr>
            <w:r>
              <w:rPr>
                <w:rFonts w:ascii="宋体" w:hAnsi="宋体"/>
                <w:sz w:val="24"/>
                <w:szCs w:val="24"/>
              </w:rPr>
              <w:t>否</w:t>
            </w:r>
          </w:p>
        </w:tc>
      </w:tr>
    </w:tbl>
    <w:p w:rsidR="00CE739B" w:rsidRDefault="00FF2956">
      <w:pPr>
        <w:spacing w:line="360" w:lineRule="auto"/>
        <w:ind w:firstLineChars="200" w:firstLine="480"/>
        <w:outlineLvl w:val="0"/>
        <w:rPr>
          <w:sz w:val="24"/>
        </w:rPr>
      </w:pPr>
      <w:r>
        <w:rPr>
          <w:rFonts w:hint="eastAsia"/>
          <w:sz w:val="24"/>
        </w:rPr>
        <w:lastRenderedPageBreak/>
        <w:t>注：</w:t>
      </w:r>
    </w:p>
    <w:p w:rsidR="00CE739B" w:rsidRDefault="00FF2956">
      <w:pPr>
        <w:spacing w:line="360" w:lineRule="auto"/>
        <w:ind w:firstLineChars="200" w:firstLine="48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磋商文件第三部分《投标须知》“</w:t>
      </w:r>
      <w:r>
        <w:rPr>
          <w:rFonts w:hint="eastAsia"/>
          <w:sz w:val="24"/>
        </w:rPr>
        <w:t xml:space="preserve">8. </w:t>
      </w:r>
      <w:r>
        <w:rPr>
          <w:rFonts w:hint="eastAsia"/>
          <w:sz w:val="24"/>
        </w:rPr>
        <w:t>询问与质疑”的相关规定，以书面形式向采购人提出质疑，否则视为</w:t>
      </w:r>
      <w:proofErr w:type="gramStart"/>
      <w:r>
        <w:rPr>
          <w:rFonts w:hint="eastAsia"/>
          <w:sz w:val="24"/>
        </w:rPr>
        <w:t>认同磋商</w:t>
      </w:r>
      <w:proofErr w:type="gramEnd"/>
      <w:r>
        <w:rPr>
          <w:rFonts w:hint="eastAsia"/>
          <w:sz w:val="24"/>
        </w:rPr>
        <w:t>文件中关于节能产品政府采购强制采购产品范围的划定。</w:t>
      </w:r>
    </w:p>
    <w:p w:rsidR="00CE739B" w:rsidRDefault="00FF2956">
      <w:pPr>
        <w:spacing w:line="360" w:lineRule="auto"/>
        <w:ind w:firstLineChars="200" w:firstLine="480"/>
        <w:outlineLvl w:val="0"/>
        <w:rPr>
          <w:sz w:val="24"/>
        </w:rPr>
      </w:pPr>
      <w:r>
        <w:rPr>
          <w:rFonts w:hint="eastAsia"/>
          <w:sz w:val="24"/>
        </w:rPr>
        <w:t>若磋商文件提供了图纸或图片，仅供参考，文字表述与图纸或图片不一致时，</w:t>
      </w:r>
      <w:r>
        <w:rPr>
          <w:rFonts w:hint="eastAsia"/>
          <w:sz w:val="24"/>
        </w:rPr>
        <w:lastRenderedPageBreak/>
        <w:t>以文字表述为准。</w:t>
      </w:r>
    </w:p>
    <w:p w:rsidR="00CE739B" w:rsidRDefault="00FF2956">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rsidR="00CE739B" w:rsidRDefault="00FF2956">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eastAsia="......." w:hint="eastAsia"/>
          <w:kern w:val="0"/>
          <w:sz w:val="24"/>
          <w:szCs w:val="24"/>
        </w:rPr>
        <w:t>（一）</w:t>
      </w:r>
      <w:r>
        <w:rPr>
          <w:rFonts w:hint="eastAsia"/>
          <w:color w:val="000000"/>
          <w:sz w:val="24"/>
        </w:rPr>
        <w:t>报价要求</w:t>
      </w:r>
    </w:p>
    <w:p w:rsidR="00CE739B" w:rsidRDefault="00FF2956">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投标报价以人民币填列。</w:t>
      </w:r>
    </w:p>
    <w:p w:rsidR="00CE739B" w:rsidRDefault="00FF2956">
      <w:pPr>
        <w:autoSpaceDE w:val="0"/>
        <w:autoSpaceDN w:val="0"/>
        <w:adjustRightInd w:val="0"/>
        <w:spacing w:line="360" w:lineRule="auto"/>
        <w:ind w:firstLineChars="200" w:firstLine="480"/>
        <w:rPr>
          <w:color w:val="000000"/>
          <w:sz w:val="24"/>
        </w:rPr>
      </w:pPr>
      <w:r>
        <w:rPr>
          <w:rFonts w:hint="eastAsia"/>
          <w:color w:val="000000"/>
          <w:sz w:val="24"/>
        </w:rPr>
        <w:t xml:space="preserve">2. </w:t>
      </w:r>
      <w:r>
        <w:rPr>
          <w:rFonts w:hint="eastAsia"/>
          <w:color w:val="000000"/>
          <w:sz w:val="24"/>
        </w:rPr>
        <w:t>供应商的报价应包括：设备主机及附件货款、运输费、运输保险费、装卸费、安装调试费及利润税金等为完成磋商文件规定的全部要求所需的一切费用。供应商所报</w:t>
      </w:r>
      <w:proofErr w:type="gramStart"/>
      <w:r>
        <w:rPr>
          <w:rFonts w:hint="eastAsia"/>
          <w:color w:val="000000"/>
          <w:sz w:val="24"/>
        </w:rPr>
        <w:t>价格为货到</w:t>
      </w:r>
      <w:proofErr w:type="gramEnd"/>
      <w:r>
        <w:rPr>
          <w:rFonts w:hint="eastAsia"/>
          <w:color w:val="000000"/>
          <w:sz w:val="24"/>
        </w:rPr>
        <w:t>现场安装调试完成的最终优惠价格。</w:t>
      </w:r>
    </w:p>
    <w:p w:rsidR="00CE739B" w:rsidRDefault="00FF2956">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验收及相关费用由供应商负责。</w:t>
      </w:r>
    </w:p>
    <w:p w:rsidR="00CE739B" w:rsidRDefault="00FF2956">
      <w:pPr>
        <w:autoSpaceDE w:val="0"/>
        <w:autoSpaceDN w:val="0"/>
        <w:adjustRightInd w:val="0"/>
        <w:spacing w:line="360" w:lineRule="auto"/>
        <w:ind w:firstLineChars="200" w:firstLine="480"/>
        <w:rPr>
          <w:color w:val="000000"/>
          <w:sz w:val="24"/>
        </w:rPr>
      </w:pPr>
      <w:r>
        <w:rPr>
          <w:rFonts w:hint="eastAsia"/>
          <w:color w:val="000000"/>
          <w:sz w:val="24"/>
        </w:rPr>
        <w:t>（二）服务要求</w:t>
      </w:r>
    </w:p>
    <w:p w:rsidR="00CE739B" w:rsidRDefault="00FF2956">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提供所投产品</w:t>
      </w:r>
      <w:r>
        <w:rPr>
          <w:rFonts w:hint="eastAsia"/>
          <w:sz w:val="24"/>
        </w:rPr>
        <w:t>3</w:t>
      </w:r>
      <w:r>
        <w:rPr>
          <w:rFonts w:hint="eastAsia"/>
          <w:sz w:val="24"/>
        </w:rPr>
        <w:t>年的免费上门保修，终身维修。保修期内</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2</w:t>
      </w:r>
      <w:r>
        <w:rPr>
          <w:rFonts w:hint="eastAsia"/>
          <w:sz w:val="24"/>
        </w:rPr>
        <w:t>小时内维修工程师到达维修现场。保修期自验收合格之日起计算。</w:t>
      </w:r>
    </w:p>
    <w:p w:rsidR="00CE739B" w:rsidRDefault="00FF2956">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供应商须提供所投产品生产厂家服务机构情况，包括地址、联系方式及技术人员数量等。</w:t>
      </w:r>
    </w:p>
    <w:p w:rsidR="00CE739B" w:rsidRDefault="00FF2956">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提供原厂标准的易耗品、消耗材料价格清单及折扣率，保修期后设备维修的价格清单及折扣率。</w:t>
      </w:r>
    </w:p>
    <w:p w:rsidR="00CE739B" w:rsidRDefault="00FF2956">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提供现场技术培训。</w:t>
      </w:r>
    </w:p>
    <w:p w:rsidR="00CE739B" w:rsidRDefault="00FF2956">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（三）交货要求</w:t>
      </w:r>
    </w:p>
    <w:p w:rsidR="00CE739B" w:rsidRDefault="00FF2956">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交货期：</w:t>
      </w:r>
    </w:p>
    <w:p w:rsidR="00CE739B" w:rsidRPr="00E17DB1" w:rsidRDefault="00FF2956">
      <w:pPr>
        <w:spacing w:line="360" w:lineRule="auto"/>
        <w:ind w:firstLineChars="200" w:firstLine="480"/>
        <w:outlineLvl w:val="0"/>
        <w:rPr>
          <w:sz w:val="24"/>
        </w:rPr>
      </w:pPr>
      <w:r>
        <w:rPr>
          <w:rFonts w:hint="eastAsia"/>
          <w:sz w:val="24"/>
        </w:rPr>
        <w:t>货到：</w:t>
      </w:r>
      <w:r w:rsidRPr="00E17DB1">
        <w:rPr>
          <w:rFonts w:hint="eastAsia"/>
          <w:sz w:val="24"/>
        </w:rPr>
        <w:t>签订合同之日起</w:t>
      </w:r>
      <w:r w:rsidRPr="00E17DB1">
        <w:rPr>
          <w:rFonts w:hint="eastAsia"/>
          <w:sz w:val="24"/>
        </w:rPr>
        <w:t>15</w:t>
      </w:r>
      <w:r w:rsidRPr="00E17DB1">
        <w:rPr>
          <w:rFonts w:hint="eastAsia"/>
          <w:sz w:val="24"/>
        </w:rPr>
        <w:t>日内（特殊情况以合同为准）。</w:t>
      </w:r>
    </w:p>
    <w:p w:rsidR="00CE739B" w:rsidRPr="00E17DB1" w:rsidRDefault="00FF2956">
      <w:pPr>
        <w:spacing w:line="360" w:lineRule="auto"/>
        <w:ind w:firstLineChars="200" w:firstLine="480"/>
        <w:outlineLvl w:val="0"/>
        <w:rPr>
          <w:sz w:val="24"/>
        </w:rPr>
      </w:pPr>
      <w:r w:rsidRPr="00E17DB1">
        <w:rPr>
          <w:rFonts w:hint="eastAsia"/>
          <w:sz w:val="24"/>
        </w:rPr>
        <w:t>安装（施工）完成：货到之日起</w:t>
      </w:r>
      <w:r w:rsidRPr="00E17DB1">
        <w:rPr>
          <w:rFonts w:hint="eastAsia"/>
          <w:sz w:val="24"/>
        </w:rPr>
        <w:t>60</w:t>
      </w:r>
      <w:r w:rsidRPr="00E17DB1">
        <w:rPr>
          <w:rFonts w:hint="eastAsia"/>
          <w:sz w:val="24"/>
        </w:rPr>
        <w:t>日内（特殊情况以合同为准）。</w:t>
      </w:r>
    </w:p>
    <w:p w:rsidR="00CE739B" w:rsidRDefault="00FF2956">
      <w:pPr>
        <w:autoSpaceDE w:val="0"/>
        <w:autoSpaceDN w:val="0"/>
        <w:adjustRightInd w:val="0"/>
        <w:spacing w:line="360" w:lineRule="auto"/>
        <w:ind w:firstLineChars="200" w:firstLine="480"/>
        <w:rPr>
          <w:color w:val="000000"/>
          <w:sz w:val="24"/>
        </w:rPr>
      </w:pPr>
      <w:r w:rsidRPr="00E17DB1">
        <w:rPr>
          <w:rFonts w:hint="eastAsia"/>
          <w:sz w:val="24"/>
        </w:rPr>
        <w:t xml:space="preserve">2. </w:t>
      </w:r>
      <w:r w:rsidRPr="00E17DB1">
        <w:rPr>
          <w:rFonts w:hint="eastAsia"/>
          <w:sz w:val="24"/>
        </w:rPr>
        <w:t>交货地点：天津市和平区建设</w:t>
      </w:r>
      <w:r w:rsidRPr="00E17DB1">
        <w:rPr>
          <w:rFonts w:hint="eastAsia"/>
          <w:sz w:val="24"/>
        </w:rPr>
        <w:t>18</w:t>
      </w:r>
      <w:r w:rsidRPr="00E17DB1">
        <w:rPr>
          <w:rFonts w:hint="eastAsia"/>
          <w:sz w:val="24"/>
        </w:rPr>
        <w:t>号（特</w:t>
      </w:r>
      <w:r>
        <w:rPr>
          <w:rFonts w:hint="eastAsia"/>
          <w:sz w:val="24"/>
        </w:rPr>
        <w:t>殊情况以合同为准）。</w:t>
      </w:r>
    </w:p>
    <w:p w:rsidR="00CE739B" w:rsidRDefault="00FF2956">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提供制造商完整的随机资料，包括完整的使用和维修手册等。</w:t>
      </w:r>
    </w:p>
    <w:p w:rsidR="00CE739B" w:rsidRDefault="00FF2956">
      <w:pPr>
        <w:autoSpaceDE w:val="0"/>
        <w:autoSpaceDN w:val="0"/>
        <w:adjustRightInd w:val="0"/>
        <w:spacing w:line="360" w:lineRule="auto"/>
        <w:ind w:firstLineChars="200" w:firstLine="480"/>
        <w:rPr>
          <w:color w:val="000000"/>
          <w:sz w:val="24"/>
        </w:rPr>
      </w:pPr>
      <w:r>
        <w:rPr>
          <w:rFonts w:hint="eastAsia"/>
          <w:color w:val="000000"/>
          <w:sz w:val="24"/>
        </w:rPr>
        <w:t xml:space="preserve">4. </w:t>
      </w:r>
      <w:r>
        <w:rPr>
          <w:rFonts w:hint="eastAsia"/>
          <w:color w:val="000000"/>
          <w:sz w:val="24"/>
        </w:rPr>
        <w:t>特别要求：交货时</w:t>
      </w:r>
      <w:r>
        <w:rPr>
          <w:rFonts w:hint="eastAsia"/>
          <w:sz w:val="24"/>
        </w:rPr>
        <w:t>要求供应商就所投产</w:t>
      </w:r>
      <w:proofErr w:type="gramStart"/>
      <w:r>
        <w:rPr>
          <w:rFonts w:hint="eastAsia"/>
          <w:sz w:val="24"/>
        </w:rPr>
        <w:t>品提供</w:t>
      </w:r>
      <w:proofErr w:type="gramEnd"/>
      <w:r>
        <w:rPr>
          <w:rFonts w:hint="eastAsia"/>
          <w:sz w:val="24"/>
        </w:rPr>
        <w:t>产品说明书，同时采购人有权要求供应商对产品的合法供货渠道进行说明，经核实如供应商提供非法渠道的商品，视为欺诈，为维护采购人合法权益，供应商要承担商品价值双</w:t>
      </w:r>
      <w:r>
        <w:rPr>
          <w:rFonts w:hint="eastAsia"/>
          <w:color w:val="000000"/>
          <w:sz w:val="24"/>
        </w:rPr>
        <w:t>倍的赔偿；同时，依据现行的国家法律法规追究其他责任，并连带追究所投产品制造商的责任。</w:t>
      </w:r>
    </w:p>
    <w:p w:rsidR="00CE739B" w:rsidRDefault="00FF2956">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（四）付款方式</w:t>
      </w:r>
    </w:p>
    <w:p w:rsidR="00CE739B" w:rsidRDefault="00FF2956">
      <w:pPr>
        <w:spacing w:line="360" w:lineRule="auto"/>
        <w:ind w:firstLineChars="200" w:firstLine="480"/>
        <w:outlineLvl w:val="0"/>
        <w:rPr>
          <w:sz w:val="24"/>
        </w:rPr>
      </w:pPr>
      <w:r w:rsidRPr="00D02115">
        <w:rPr>
          <w:rFonts w:hint="eastAsia"/>
          <w:sz w:val="24"/>
        </w:rPr>
        <w:t>合同签订并在货到安装调试完成且验收合格后一次性付清合同总额的</w:t>
      </w:r>
      <w:r w:rsidRPr="00D02115">
        <w:rPr>
          <w:rFonts w:hint="eastAsia"/>
          <w:sz w:val="24"/>
        </w:rPr>
        <w:t>100%</w:t>
      </w:r>
      <w:r>
        <w:rPr>
          <w:rFonts w:hint="eastAsia"/>
          <w:sz w:val="24"/>
        </w:rPr>
        <w:lastRenderedPageBreak/>
        <w:t>（特殊情况以合同为准）。</w:t>
      </w:r>
    </w:p>
    <w:p w:rsidR="00CE739B" w:rsidRDefault="00FF2956">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（五）投标保证金和履约保证金</w:t>
      </w:r>
    </w:p>
    <w:p w:rsidR="00CE739B" w:rsidRDefault="00FF2956">
      <w:pPr>
        <w:autoSpaceDE w:val="0"/>
        <w:autoSpaceDN w:val="0"/>
        <w:adjustRightInd w:val="0"/>
        <w:spacing w:line="360" w:lineRule="auto"/>
        <w:ind w:firstLineChars="200" w:firstLine="480"/>
        <w:rPr>
          <w:color w:val="000000"/>
          <w:sz w:val="24"/>
        </w:rPr>
      </w:pPr>
      <w:r>
        <w:rPr>
          <w:rFonts w:hint="eastAsia"/>
          <w:color w:val="000000"/>
          <w:sz w:val="24"/>
        </w:rPr>
        <w:t>本项目不收取投标保证金和履约保证金。</w:t>
      </w:r>
    </w:p>
    <w:p w:rsidR="00CE739B" w:rsidRDefault="00FF2956">
      <w:pPr>
        <w:autoSpaceDE w:val="0"/>
        <w:autoSpaceDN w:val="0"/>
        <w:adjustRightInd w:val="0"/>
        <w:spacing w:line="360" w:lineRule="auto"/>
        <w:ind w:firstLineChars="200" w:firstLine="480"/>
        <w:rPr>
          <w:bCs/>
          <w:sz w:val="24"/>
        </w:rPr>
      </w:pPr>
      <w:r>
        <w:rPr>
          <w:rFonts w:hint="eastAsia"/>
          <w:bCs/>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CE739B">
        <w:trPr>
          <w:jc w:val="center"/>
        </w:trPr>
        <w:tc>
          <w:tcPr>
            <w:tcW w:w="9250" w:type="dxa"/>
            <w:gridSpan w:val="3"/>
            <w:shd w:val="clear" w:color="auto" w:fill="auto"/>
            <w:vAlign w:val="center"/>
          </w:tcPr>
          <w:p w:rsidR="00CE739B" w:rsidRPr="00D02115" w:rsidRDefault="00FF2956">
            <w:pPr>
              <w:widowControl/>
              <w:snapToGrid w:val="0"/>
              <w:jc w:val="center"/>
              <w:rPr>
                <w:kern w:val="0"/>
                <w:sz w:val="24"/>
                <w:szCs w:val="24"/>
              </w:rPr>
            </w:pPr>
            <w:r w:rsidRPr="00D02115">
              <w:rPr>
                <w:kern w:val="0"/>
                <w:sz w:val="24"/>
                <w:szCs w:val="24"/>
              </w:rPr>
              <w:t>第一部分</w:t>
            </w:r>
            <w:r w:rsidRPr="00D02115">
              <w:rPr>
                <w:rFonts w:hint="eastAsia"/>
                <w:kern w:val="0"/>
                <w:sz w:val="24"/>
                <w:szCs w:val="24"/>
              </w:rPr>
              <w:t xml:space="preserve"> </w:t>
            </w:r>
            <w:r w:rsidRPr="00D02115">
              <w:rPr>
                <w:rFonts w:hint="eastAsia"/>
                <w:kern w:val="0"/>
                <w:sz w:val="24"/>
                <w:szCs w:val="24"/>
              </w:rPr>
              <w:t>价格（</w:t>
            </w:r>
            <w:r w:rsidRPr="00D02115">
              <w:rPr>
                <w:rFonts w:hint="eastAsia"/>
                <w:kern w:val="0"/>
                <w:sz w:val="24"/>
                <w:szCs w:val="24"/>
              </w:rPr>
              <w:t>30</w:t>
            </w:r>
            <w:r w:rsidRPr="00D02115">
              <w:rPr>
                <w:rFonts w:hint="eastAsia"/>
                <w:kern w:val="0"/>
                <w:sz w:val="24"/>
                <w:szCs w:val="24"/>
              </w:rPr>
              <w:t>分）</w:t>
            </w:r>
          </w:p>
        </w:tc>
        <w:tc>
          <w:tcPr>
            <w:tcW w:w="1010" w:type="dxa"/>
            <w:shd w:val="clear" w:color="auto" w:fill="auto"/>
            <w:vAlign w:val="center"/>
          </w:tcPr>
          <w:p w:rsidR="00CE739B" w:rsidRPr="00D02115" w:rsidRDefault="00FF2956">
            <w:pPr>
              <w:widowControl/>
              <w:snapToGrid w:val="0"/>
              <w:jc w:val="center"/>
              <w:rPr>
                <w:kern w:val="0"/>
                <w:sz w:val="24"/>
                <w:szCs w:val="24"/>
              </w:rPr>
            </w:pPr>
            <w:r w:rsidRPr="00D02115">
              <w:rPr>
                <w:kern w:val="0"/>
                <w:sz w:val="24"/>
                <w:szCs w:val="24"/>
              </w:rPr>
              <w:t>分值</w:t>
            </w:r>
          </w:p>
        </w:tc>
      </w:tr>
      <w:tr w:rsidR="00CE739B">
        <w:trPr>
          <w:jc w:val="center"/>
        </w:trPr>
        <w:tc>
          <w:tcPr>
            <w:tcW w:w="508" w:type="dxa"/>
            <w:shd w:val="clear" w:color="auto" w:fill="auto"/>
            <w:noWrap/>
            <w:vAlign w:val="center"/>
          </w:tcPr>
          <w:p w:rsidR="00CE739B" w:rsidRDefault="00FF2956">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CE739B" w:rsidRDefault="00FF2956">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rsidR="00CE739B" w:rsidRPr="00D02115" w:rsidRDefault="00FF2956">
            <w:pPr>
              <w:widowControl/>
              <w:adjustRightInd w:val="0"/>
              <w:snapToGrid w:val="0"/>
              <w:rPr>
                <w:kern w:val="0"/>
                <w:sz w:val="24"/>
                <w:szCs w:val="24"/>
              </w:rPr>
            </w:pPr>
            <w:r w:rsidRPr="00D02115">
              <w:rPr>
                <w:kern w:val="0"/>
                <w:sz w:val="24"/>
                <w:szCs w:val="24"/>
              </w:rPr>
              <w:t>（</w:t>
            </w:r>
            <w:r w:rsidRPr="00D02115">
              <w:rPr>
                <w:kern w:val="0"/>
                <w:sz w:val="24"/>
                <w:szCs w:val="24"/>
              </w:rPr>
              <w:t>1</w:t>
            </w:r>
            <w:r w:rsidRPr="00D02115">
              <w:rPr>
                <w:kern w:val="0"/>
                <w:sz w:val="24"/>
                <w:szCs w:val="24"/>
              </w:rPr>
              <w:t>）报价超过采购预算的，</w:t>
            </w:r>
            <w:r w:rsidRPr="00D02115">
              <w:rPr>
                <w:rFonts w:hint="eastAsia"/>
                <w:kern w:val="0"/>
                <w:sz w:val="24"/>
                <w:szCs w:val="24"/>
              </w:rPr>
              <w:t>响应</w:t>
            </w:r>
            <w:r w:rsidRPr="00D02115">
              <w:rPr>
                <w:kern w:val="0"/>
                <w:sz w:val="24"/>
                <w:szCs w:val="24"/>
              </w:rPr>
              <w:t>无效，未超过采购预算的报价按以下公式进行计算。</w:t>
            </w:r>
          </w:p>
          <w:p w:rsidR="00CE739B" w:rsidRPr="00D02115" w:rsidRDefault="00FF2956">
            <w:pPr>
              <w:widowControl/>
              <w:adjustRightInd w:val="0"/>
              <w:snapToGrid w:val="0"/>
              <w:rPr>
                <w:kern w:val="0"/>
                <w:sz w:val="24"/>
                <w:szCs w:val="24"/>
              </w:rPr>
            </w:pPr>
            <w:r w:rsidRPr="00D02115">
              <w:rPr>
                <w:kern w:val="0"/>
                <w:sz w:val="24"/>
                <w:szCs w:val="24"/>
              </w:rPr>
              <w:t>（</w:t>
            </w:r>
            <w:r w:rsidRPr="00D02115">
              <w:rPr>
                <w:kern w:val="0"/>
                <w:sz w:val="24"/>
                <w:szCs w:val="24"/>
              </w:rPr>
              <w:t>2</w:t>
            </w:r>
            <w:r w:rsidRPr="00D02115">
              <w:rPr>
                <w:kern w:val="0"/>
                <w:sz w:val="24"/>
                <w:szCs w:val="24"/>
              </w:rPr>
              <w:t>）</w:t>
            </w:r>
            <w:r w:rsidRPr="00D02115">
              <w:rPr>
                <w:rFonts w:hint="eastAsia"/>
                <w:kern w:val="0"/>
                <w:sz w:val="24"/>
                <w:szCs w:val="24"/>
              </w:rPr>
              <w:t>价格</w:t>
            </w:r>
            <w:r w:rsidRPr="00D02115">
              <w:rPr>
                <w:kern w:val="0"/>
                <w:sz w:val="24"/>
                <w:szCs w:val="24"/>
              </w:rPr>
              <w:t>得分</w:t>
            </w:r>
            <w:r w:rsidRPr="00D02115">
              <w:rPr>
                <w:kern w:val="0"/>
                <w:sz w:val="24"/>
                <w:szCs w:val="24"/>
              </w:rPr>
              <w:t>=</w:t>
            </w:r>
            <w:r w:rsidRPr="00D02115">
              <w:rPr>
                <w:kern w:val="0"/>
                <w:sz w:val="24"/>
                <w:szCs w:val="24"/>
              </w:rPr>
              <w:t>（评标基准价</w:t>
            </w:r>
            <w:r w:rsidRPr="00D02115">
              <w:rPr>
                <w:kern w:val="0"/>
                <w:sz w:val="24"/>
                <w:szCs w:val="24"/>
              </w:rPr>
              <w:t>/</w:t>
            </w:r>
            <w:r w:rsidRPr="00D02115">
              <w:rPr>
                <w:kern w:val="0"/>
                <w:sz w:val="24"/>
                <w:szCs w:val="24"/>
              </w:rPr>
              <w:t>报价）</w:t>
            </w:r>
            <w:r w:rsidRPr="00D02115">
              <w:rPr>
                <w:kern w:val="0"/>
                <w:sz w:val="24"/>
                <w:szCs w:val="24"/>
              </w:rPr>
              <w:t>×</w:t>
            </w:r>
            <w:r w:rsidRPr="00D02115">
              <w:rPr>
                <w:rFonts w:hint="eastAsia"/>
                <w:kern w:val="0"/>
                <w:sz w:val="24"/>
                <w:szCs w:val="24"/>
              </w:rPr>
              <w:t>30</w:t>
            </w:r>
          </w:p>
          <w:p w:rsidR="00CE739B" w:rsidRPr="00D02115" w:rsidRDefault="00FF2956">
            <w:pPr>
              <w:widowControl/>
              <w:snapToGrid w:val="0"/>
              <w:rPr>
                <w:kern w:val="0"/>
                <w:sz w:val="24"/>
                <w:szCs w:val="24"/>
              </w:rPr>
            </w:pPr>
            <w:r w:rsidRPr="00D02115">
              <w:rPr>
                <w:kern w:val="0"/>
                <w:sz w:val="24"/>
                <w:szCs w:val="24"/>
              </w:rPr>
              <w:t>注：满足磋商文件要求且报价最低的报价为评标基准价。</w:t>
            </w:r>
          </w:p>
        </w:tc>
        <w:tc>
          <w:tcPr>
            <w:tcW w:w="1010" w:type="dxa"/>
            <w:shd w:val="clear" w:color="auto" w:fill="auto"/>
            <w:vAlign w:val="center"/>
          </w:tcPr>
          <w:p w:rsidR="00CE739B" w:rsidRPr="00D02115" w:rsidRDefault="00FF2956">
            <w:pPr>
              <w:widowControl/>
              <w:snapToGrid w:val="0"/>
              <w:jc w:val="center"/>
              <w:rPr>
                <w:kern w:val="0"/>
                <w:sz w:val="24"/>
                <w:szCs w:val="24"/>
              </w:rPr>
            </w:pPr>
            <w:r w:rsidRPr="00D02115">
              <w:rPr>
                <w:rFonts w:hint="eastAsia"/>
                <w:kern w:val="0"/>
                <w:sz w:val="24"/>
                <w:szCs w:val="24"/>
              </w:rPr>
              <w:t>30</w:t>
            </w:r>
          </w:p>
        </w:tc>
      </w:tr>
      <w:tr w:rsidR="00CE739B">
        <w:trPr>
          <w:jc w:val="center"/>
        </w:trPr>
        <w:tc>
          <w:tcPr>
            <w:tcW w:w="9250" w:type="dxa"/>
            <w:gridSpan w:val="3"/>
            <w:shd w:val="clear" w:color="auto" w:fill="auto"/>
            <w:noWrap/>
            <w:vAlign w:val="center"/>
          </w:tcPr>
          <w:p w:rsidR="00CE739B" w:rsidRDefault="00FF2956">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kern w:val="0"/>
                <w:sz w:val="24"/>
                <w:szCs w:val="24"/>
              </w:rPr>
              <w:t xml:space="preserve"> </w:t>
            </w:r>
            <w:r>
              <w:rPr>
                <w:rFonts w:hint="eastAsia"/>
                <w:kern w:val="0"/>
                <w:sz w:val="24"/>
                <w:szCs w:val="24"/>
              </w:rPr>
              <w:t>客观分</w:t>
            </w:r>
            <w:r>
              <w:rPr>
                <w:kern w:val="0"/>
                <w:sz w:val="24"/>
                <w:szCs w:val="24"/>
              </w:rPr>
              <w:t>（</w:t>
            </w:r>
            <w:r>
              <w:rPr>
                <w:rFonts w:hint="eastAsia"/>
                <w:kern w:val="0"/>
                <w:sz w:val="24"/>
                <w:szCs w:val="24"/>
              </w:rPr>
              <w:t>49</w:t>
            </w:r>
            <w:r>
              <w:rPr>
                <w:kern w:val="0"/>
                <w:sz w:val="24"/>
                <w:szCs w:val="24"/>
              </w:rPr>
              <w:t>分）</w:t>
            </w:r>
          </w:p>
        </w:tc>
        <w:tc>
          <w:tcPr>
            <w:tcW w:w="1010" w:type="dxa"/>
            <w:shd w:val="clear" w:color="auto" w:fill="auto"/>
            <w:vAlign w:val="center"/>
          </w:tcPr>
          <w:p w:rsidR="00CE739B" w:rsidRDefault="00FF2956">
            <w:pPr>
              <w:widowControl/>
              <w:snapToGrid w:val="0"/>
              <w:jc w:val="center"/>
              <w:rPr>
                <w:kern w:val="0"/>
                <w:sz w:val="24"/>
                <w:szCs w:val="24"/>
              </w:rPr>
            </w:pPr>
            <w:r>
              <w:rPr>
                <w:rFonts w:hint="eastAsia"/>
                <w:kern w:val="0"/>
                <w:sz w:val="24"/>
                <w:szCs w:val="24"/>
              </w:rPr>
              <w:t>分值</w:t>
            </w:r>
          </w:p>
        </w:tc>
      </w:tr>
      <w:tr w:rsidR="00CE739B">
        <w:trPr>
          <w:jc w:val="center"/>
        </w:trPr>
        <w:tc>
          <w:tcPr>
            <w:tcW w:w="508" w:type="dxa"/>
            <w:shd w:val="clear" w:color="auto" w:fill="auto"/>
            <w:noWrap/>
            <w:vAlign w:val="center"/>
          </w:tcPr>
          <w:p w:rsidR="00CE739B" w:rsidRDefault="00FF2956">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CE739B" w:rsidRDefault="00FF2956">
            <w:pPr>
              <w:widowControl/>
              <w:snapToGrid w:val="0"/>
              <w:jc w:val="center"/>
              <w:rPr>
                <w:kern w:val="0"/>
                <w:sz w:val="24"/>
                <w:szCs w:val="24"/>
              </w:rPr>
            </w:pPr>
            <w:r>
              <w:rPr>
                <w:rFonts w:hint="eastAsia"/>
                <w:bCs/>
                <w:sz w:val="24"/>
              </w:rPr>
              <w:t>环境标志产品</w:t>
            </w:r>
          </w:p>
        </w:tc>
        <w:tc>
          <w:tcPr>
            <w:tcW w:w="7087" w:type="dxa"/>
            <w:shd w:val="clear" w:color="auto" w:fill="auto"/>
            <w:vAlign w:val="center"/>
          </w:tcPr>
          <w:p w:rsidR="00CE739B" w:rsidRDefault="00FF2956">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号）判定，投标产品是否属于环境标志产品。</w:t>
            </w:r>
          </w:p>
          <w:p w:rsidR="00CE739B" w:rsidRDefault="00FF2956">
            <w:pPr>
              <w:snapToGrid w:val="0"/>
              <w:rPr>
                <w:bCs/>
                <w:sz w:val="24"/>
              </w:rPr>
            </w:pPr>
            <w:r>
              <w:rPr>
                <w:rFonts w:hint="eastAsia"/>
                <w:bCs/>
                <w:sz w:val="24"/>
              </w:rPr>
              <w:t>投标产品为</w:t>
            </w:r>
            <w:r>
              <w:rPr>
                <w:rFonts w:hint="eastAsia"/>
                <w:bCs/>
                <w:sz w:val="24"/>
              </w:rPr>
              <w:t>1</w:t>
            </w:r>
            <w:r>
              <w:rPr>
                <w:rFonts w:hint="eastAsia"/>
                <w:bCs/>
                <w:sz w:val="24"/>
              </w:rPr>
              <w:t>项的，且投标产品是环境标志产品的：</w:t>
            </w:r>
            <w:r>
              <w:rPr>
                <w:rFonts w:hint="eastAsia"/>
                <w:bCs/>
                <w:sz w:val="24"/>
              </w:rPr>
              <w:t>1</w:t>
            </w:r>
            <w:r>
              <w:rPr>
                <w:rFonts w:hint="eastAsia"/>
                <w:bCs/>
                <w:sz w:val="24"/>
              </w:rPr>
              <w:t>分</w:t>
            </w:r>
          </w:p>
          <w:p w:rsidR="00CE739B" w:rsidRDefault="00FF2956">
            <w:pPr>
              <w:snapToGrid w:val="0"/>
              <w:rPr>
                <w:bCs/>
                <w:sz w:val="24"/>
              </w:rPr>
            </w:pPr>
            <w:r>
              <w:rPr>
                <w:rFonts w:hint="eastAsia"/>
                <w:bCs/>
                <w:sz w:val="24"/>
              </w:rPr>
              <w:t>投标产品为多项的，得分为环境标志产品价值权重×</w:t>
            </w:r>
            <w:r>
              <w:rPr>
                <w:rFonts w:hint="eastAsia"/>
                <w:bCs/>
                <w:sz w:val="24"/>
              </w:rPr>
              <w:t>1</w:t>
            </w:r>
            <w:r>
              <w:rPr>
                <w:rFonts w:hint="eastAsia"/>
                <w:bCs/>
                <w:sz w:val="24"/>
              </w:rPr>
              <w:t>分</w:t>
            </w:r>
          </w:p>
          <w:p w:rsidR="00CE739B" w:rsidRDefault="00FF2956">
            <w:pPr>
              <w:snapToGrid w:val="0"/>
              <w:rPr>
                <w:kern w:val="0"/>
                <w:sz w:val="24"/>
                <w:szCs w:val="24"/>
              </w:rPr>
            </w:pPr>
            <w:r>
              <w:rPr>
                <w:rFonts w:hint="eastAsia"/>
                <w:bCs/>
                <w:sz w:val="24"/>
              </w:rPr>
              <w:t>其他：</w:t>
            </w:r>
            <w:r>
              <w:rPr>
                <w:rFonts w:hint="eastAsia"/>
                <w:bCs/>
                <w:sz w:val="24"/>
              </w:rPr>
              <w:t>0</w:t>
            </w:r>
            <w:r>
              <w:rPr>
                <w:rFonts w:hint="eastAsia"/>
                <w:bCs/>
                <w:sz w:val="24"/>
              </w:rPr>
              <w:t>分</w:t>
            </w:r>
          </w:p>
        </w:tc>
        <w:tc>
          <w:tcPr>
            <w:tcW w:w="1010" w:type="dxa"/>
            <w:shd w:val="clear" w:color="auto" w:fill="auto"/>
            <w:vAlign w:val="center"/>
          </w:tcPr>
          <w:p w:rsidR="00CE739B" w:rsidRDefault="00FF2956">
            <w:pPr>
              <w:widowControl/>
              <w:snapToGrid w:val="0"/>
              <w:jc w:val="center"/>
              <w:rPr>
                <w:kern w:val="0"/>
                <w:sz w:val="24"/>
                <w:szCs w:val="24"/>
              </w:rPr>
            </w:pPr>
            <w:r>
              <w:rPr>
                <w:kern w:val="0"/>
                <w:sz w:val="24"/>
                <w:szCs w:val="24"/>
              </w:rPr>
              <w:t>1</w:t>
            </w:r>
          </w:p>
        </w:tc>
      </w:tr>
      <w:tr w:rsidR="00CE739B">
        <w:trPr>
          <w:jc w:val="center"/>
        </w:trPr>
        <w:tc>
          <w:tcPr>
            <w:tcW w:w="508" w:type="dxa"/>
            <w:shd w:val="clear" w:color="auto" w:fill="auto"/>
            <w:noWrap/>
            <w:vAlign w:val="center"/>
          </w:tcPr>
          <w:p w:rsidR="00CE739B" w:rsidRDefault="00FF2956">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CE739B" w:rsidRDefault="00FF2956">
            <w:pPr>
              <w:widowControl/>
              <w:snapToGrid w:val="0"/>
              <w:jc w:val="center"/>
              <w:rPr>
                <w:kern w:val="0"/>
                <w:sz w:val="24"/>
                <w:szCs w:val="24"/>
              </w:rPr>
            </w:pPr>
            <w:r>
              <w:rPr>
                <w:rFonts w:hint="eastAsia"/>
                <w:bCs/>
                <w:sz w:val="24"/>
              </w:rPr>
              <w:t>节能产品</w:t>
            </w:r>
          </w:p>
        </w:tc>
        <w:tc>
          <w:tcPr>
            <w:tcW w:w="7087" w:type="dxa"/>
            <w:shd w:val="clear" w:color="auto" w:fill="auto"/>
            <w:vAlign w:val="center"/>
          </w:tcPr>
          <w:p w:rsidR="00CE739B" w:rsidRDefault="00FF2956">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号）判定，投标产品是否属于节能产品。</w:t>
            </w:r>
          </w:p>
          <w:p w:rsidR="00CE739B" w:rsidRDefault="00FF2956">
            <w:pPr>
              <w:snapToGrid w:val="0"/>
              <w:rPr>
                <w:bCs/>
                <w:sz w:val="24"/>
              </w:rPr>
            </w:pPr>
            <w:r>
              <w:rPr>
                <w:rFonts w:hint="eastAsia"/>
                <w:bCs/>
                <w:sz w:val="24"/>
              </w:rPr>
              <w:t>投标产品为</w:t>
            </w:r>
            <w:r>
              <w:rPr>
                <w:rFonts w:hint="eastAsia"/>
                <w:bCs/>
                <w:sz w:val="24"/>
              </w:rPr>
              <w:t>1</w:t>
            </w:r>
            <w:r>
              <w:rPr>
                <w:rFonts w:hint="eastAsia"/>
                <w:bCs/>
                <w:sz w:val="24"/>
              </w:rPr>
              <w:t>项的，且投标产品是非强制采购节能产品的：</w:t>
            </w:r>
            <w:r>
              <w:rPr>
                <w:rFonts w:hint="eastAsia"/>
                <w:bCs/>
                <w:sz w:val="24"/>
              </w:rPr>
              <w:t>1</w:t>
            </w:r>
            <w:r>
              <w:rPr>
                <w:rFonts w:hint="eastAsia"/>
                <w:bCs/>
                <w:sz w:val="24"/>
              </w:rPr>
              <w:t>分</w:t>
            </w:r>
          </w:p>
          <w:p w:rsidR="00CE739B" w:rsidRDefault="00FF2956">
            <w:pPr>
              <w:snapToGrid w:val="0"/>
              <w:rPr>
                <w:bCs/>
                <w:sz w:val="24"/>
              </w:rPr>
            </w:pPr>
            <w:r>
              <w:rPr>
                <w:rFonts w:hint="eastAsia"/>
                <w:bCs/>
                <w:sz w:val="24"/>
              </w:rPr>
              <w:t>投标产品为多项的，得分为非强制采购节能产品价值权重×</w:t>
            </w:r>
            <w:r>
              <w:rPr>
                <w:rFonts w:hint="eastAsia"/>
                <w:bCs/>
                <w:sz w:val="24"/>
              </w:rPr>
              <w:t>1</w:t>
            </w:r>
            <w:r>
              <w:rPr>
                <w:rFonts w:hint="eastAsia"/>
                <w:bCs/>
                <w:sz w:val="24"/>
              </w:rPr>
              <w:t>分</w:t>
            </w:r>
          </w:p>
          <w:p w:rsidR="00CE739B" w:rsidRDefault="00FF2956">
            <w:pPr>
              <w:snapToGrid w:val="0"/>
              <w:rPr>
                <w:bCs/>
                <w:sz w:val="24"/>
              </w:rPr>
            </w:pPr>
            <w:r>
              <w:rPr>
                <w:rFonts w:hint="eastAsia"/>
                <w:bCs/>
                <w:sz w:val="24"/>
              </w:rPr>
              <w:t>其他：</w:t>
            </w:r>
            <w:r>
              <w:rPr>
                <w:rFonts w:hint="eastAsia"/>
                <w:bCs/>
                <w:sz w:val="24"/>
              </w:rPr>
              <w:t>0</w:t>
            </w:r>
            <w:r>
              <w:rPr>
                <w:rFonts w:hint="eastAsia"/>
                <w:bCs/>
                <w:sz w:val="24"/>
              </w:rPr>
              <w:t>分</w:t>
            </w:r>
          </w:p>
        </w:tc>
        <w:tc>
          <w:tcPr>
            <w:tcW w:w="1010" w:type="dxa"/>
            <w:shd w:val="clear" w:color="auto" w:fill="auto"/>
            <w:vAlign w:val="center"/>
          </w:tcPr>
          <w:p w:rsidR="00CE739B" w:rsidRDefault="00FF2956">
            <w:pPr>
              <w:widowControl/>
              <w:snapToGrid w:val="0"/>
              <w:jc w:val="center"/>
              <w:rPr>
                <w:kern w:val="0"/>
                <w:sz w:val="24"/>
                <w:szCs w:val="24"/>
              </w:rPr>
            </w:pPr>
            <w:r>
              <w:rPr>
                <w:kern w:val="0"/>
                <w:sz w:val="24"/>
                <w:szCs w:val="24"/>
              </w:rPr>
              <w:t>1</w:t>
            </w:r>
          </w:p>
        </w:tc>
      </w:tr>
      <w:tr w:rsidR="00CE739B">
        <w:trPr>
          <w:jc w:val="center"/>
        </w:trPr>
        <w:tc>
          <w:tcPr>
            <w:tcW w:w="508" w:type="dxa"/>
            <w:shd w:val="clear" w:color="auto" w:fill="auto"/>
            <w:noWrap/>
            <w:vAlign w:val="center"/>
          </w:tcPr>
          <w:p w:rsidR="00CE739B" w:rsidRDefault="00FF2956">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CE739B" w:rsidRDefault="00FF2956">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rsidR="00CE739B" w:rsidRDefault="00FF2956">
            <w:pPr>
              <w:snapToGrid w:val="0"/>
              <w:rPr>
                <w:bCs/>
                <w:sz w:val="24"/>
              </w:rPr>
            </w:pPr>
            <w:r>
              <w:rPr>
                <w:rFonts w:hint="eastAsia"/>
                <w:bCs/>
                <w:sz w:val="24"/>
              </w:rPr>
              <w:t>所投产品的制造商具备质量管理体系认证、环境管理体系认证，响应文件中提供证书扫描件。具备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bCs/>
                <w:sz w:val="24"/>
              </w:rPr>
              <w:t>2</w:t>
            </w:r>
            <w:r>
              <w:rPr>
                <w:rFonts w:hint="eastAsia"/>
                <w:bCs/>
                <w:sz w:val="24"/>
              </w:rPr>
              <w:t>分</w:t>
            </w:r>
          </w:p>
        </w:tc>
        <w:tc>
          <w:tcPr>
            <w:tcW w:w="1010" w:type="dxa"/>
            <w:shd w:val="clear" w:color="auto" w:fill="auto"/>
            <w:vAlign w:val="center"/>
          </w:tcPr>
          <w:p w:rsidR="00CE739B" w:rsidRDefault="00FF2956">
            <w:pPr>
              <w:widowControl/>
              <w:snapToGrid w:val="0"/>
              <w:jc w:val="center"/>
              <w:rPr>
                <w:kern w:val="0"/>
                <w:sz w:val="24"/>
                <w:szCs w:val="24"/>
              </w:rPr>
            </w:pPr>
            <w:r>
              <w:rPr>
                <w:kern w:val="0"/>
                <w:sz w:val="24"/>
                <w:szCs w:val="24"/>
              </w:rPr>
              <w:t>2</w:t>
            </w:r>
          </w:p>
        </w:tc>
      </w:tr>
      <w:tr w:rsidR="00CE739B">
        <w:trPr>
          <w:jc w:val="center"/>
        </w:trPr>
        <w:tc>
          <w:tcPr>
            <w:tcW w:w="508" w:type="dxa"/>
            <w:shd w:val="clear" w:color="auto" w:fill="auto"/>
            <w:noWrap/>
            <w:vAlign w:val="center"/>
          </w:tcPr>
          <w:p w:rsidR="00CE739B" w:rsidRDefault="00FF2956">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CE739B" w:rsidRDefault="00FF2956">
            <w:pPr>
              <w:widowControl/>
              <w:snapToGrid w:val="0"/>
              <w:jc w:val="center"/>
              <w:rPr>
                <w:kern w:val="0"/>
                <w:sz w:val="24"/>
                <w:szCs w:val="24"/>
              </w:rPr>
            </w:pPr>
            <w:r>
              <w:rPr>
                <w:rFonts w:hint="eastAsia"/>
                <w:kern w:val="0"/>
                <w:sz w:val="24"/>
                <w:szCs w:val="24"/>
              </w:rPr>
              <w:t>产品认证评价</w:t>
            </w:r>
          </w:p>
        </w:tc>
        <w:tc>
          <w:tcPr>
            <w:tcW w:w="7087" w:type="dxa"/>
            <w:shd w:val="clear" w:color="auto" w:fill="auto"/>
            <w:vAlign w:val="center"/>
          </w:tcPr>
          <w:p w:rsidR="00CE739B" w:rsidRDefault="00FF2956">
            <w:pPr>
              <w:snapToGrid w:val="0"/>
              <w:rPr>
                <w:bCs/>
                <w:sz w:val="24"/>
              </w:rPr>
            </w:pPr>
            <w:r>
              <w:rPr>
                <w:rFonts w:hint="eastAsia"/>
                <w:bCs/>
                <w:sz w:val="24"/>
              </w:rPr>
              <w:t>（</w:t>
            </w:r>
            <w:r>
              <w:rPr>
                <w:rFonts w:hint="eastAsia"/>
                <w:bCs/>
                <w:sz w:val="24"/>
              </w:rPr>
              <w:t>1</w:t>
            </w:r>
            <w:r>
              <w:rPr>
                <w:rFonts w:hint="eastAsia"/>
                <w:bCs/>
                <w:sz w:val="24"/>
              </w:rPr>
              <w:t>）提供与所投</w:t>
            </w:r>
            <w:r>
              <w:rPr>
                <w:rFonts w:ascii="宋体" w:hAnsi="宋体" w:cs="宋体" w:hint="eastAsia"/>
                <w:sz w:val="24"/>
                <w:szCs w:val="24"/>
              </w:rPr>
              <w:t>服务器密码机、智能密码钥匙、国密</w:t>
            </w:r>
            <w:proofErr w:type="gramStart"/>
            <w:r>
              <w:rPr>
                <w:rFonts w:ascii="宋体" w:hAnsi="宋体" w:cs="宋体" w:hint="eastAsia"/>
                <w:sz w:val="24"/>
                <w:szCs w:val="24"/>
              </w:rPr>
              <w:t>堡垒机</w:t>
            </w:r>
            <w:r>
              <w:rPr>
                <w:rFonts w:hint="eastAsia"/>
                <w:bCs/>
                <w:sz w:val="24"/>
              </w:rPr>
              <w:t>相关</w:t>
            </w:r>
            <w:proofErr w:type="gramEnd"/>
            <w:r>
              <w:rPr>
                <w:rFonts w:hint="eastAsia"/>
                <w:bCs/>
                <w:sz w:val="24"/>
              </w:rPr>
              <w:t>的计算机软件著作权登记证书扫描件。具备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3</w:t>
            </w:r>
            <w:r>
              <w:rPr>
                <w:rFonts w:hint="eastAsia"/>
                <w:bCs/>
                <w:sz w:val="24"/>
              </w:rPr>
              <w:t>分</w:t>
            </w:r>
          </w:p>
          <w:p w:rsidR="00CE739B" w:rsidRDefault="00FF2956">
            <w:pPr>
              <w:snapToGrid w:val="0"/>
              <w:rPr>
                <w:rFonts w:ascii="宋体" w:hAnsi="宋体" w:cs="宋体"/>
                <w:sz w:val="24"/>
                <w:szCs w:val="24"/>
              </w:rPr>
            </w:pPr>
            <w:r>
              <w:rPr>
                <w:rFonts w:ascii="宋体" w:hAnsi="宋体" w:cs="宋体" w:hint="eastAsia"/>
                <w:sz w:val="24"/>
                <w:szCs w:val="24"/>
              </w:rPr>
              <w:t>（</w:t>
            </w:r>
            <w:r>
              <w:rPr>
                <w:rFonts w:ascii="宋体" w:hAnsi="宋体" w:cs="宋体"/>
                <w:sz w:val="24"/>
                <w:szCs w:val="24"/>
              </w:rPr>
              <w:t>2</w:t>
            </w:r>
            <w:r>
              <w:rPr>
                <w:rFonts w:ascii="宋体" w:hAnsi="宋体" w:cs="宋体" w:hint="eastAsia"/>
                <w:sz w:val="24"/>
                <w:szCs w:val="24"/>
              </w:rPr>
              <w:t>）</w:t>
            </w:r>
            <w:r>
              <w:rPr>
                <w:rFonts w:hint="eastAsia"/>
                <w:bCs/>
                <w:sz w:val="24"/>
              </w:rPr>
              <w:t>提供所投</w:t>
            </w:r>
            <w:r>
              <w:rPr>
                <w:rFonts w:ascii="宋体" w:hAnsi="宋体" w:cs="宋体" w:hint="eastAsia"/>
                <w:sz w:val="24"/>
                <w:szCs w:val="24"/>
              </w:rPr>
              <w:t>服务器密码机、智能密码钥匙、国密</w:t>
            </w:r>
            <w:proofErr w:type="gramStart"/>
            <w:r>
              <w:rPr>
                <w:rFonts w:ascii="宋体" w:hAnsi="宋体" w:cs="宋体" w:hint="eastAsia"/>
                <w:sz w:val="24"/>
                <w:szCs w:val="24"/>
              </w:rPr>
              <w:t>堡垒机相关</w:t>
            </w:r>
            <w:proofErr w:type="gramEnd"/>
            <w:r>
              <w:rPr>
                <w:rFonts w:ascii="宋体" w:hAnsi="宋体" w:cs="宋体" w:hint="eastAsia"/>
                <w:sz w:val="24"/>
                <w:szCs w:val="24"/>
              </w:rPr>
              <w:t>的</w:t>
            </w:r>
            <w:r>
              <w:rPr>
                <w:rFonts w:ascii="宋体" w:hAnsi="宋体" w:hint="eastAsia"/>
                <w:sz w:val="24"/>
                <w:szCs w:val="24"/>
              </w:rPr>
              <w:t>信息技术产品安全测试证书</w:t>
            </w:r>
            <w:r>
              <w:rPr>
                <w:rFonts w:hint="eastAsia"/>
                <w:bCs/>
                <w:sz w:val="24"/>
              </w:rPr>
              <w:t>扫描件</w:t>
            </w:r>
            <w:r>
              <w:rPr>
                <w:rFonts w:ascii="宋体" w:hAnsi="宋体" w:hint="eastAsia"/>
                <w:sz w:val="24"/>
                <w:szCs w:val="24"/>
              </w:rPr>
              <w:t>，</w:t>
            </w:r>
            <w:r>
              <w:rPr>
                <w:rFonts w:hint="eastAsia"/>
                <w:bCs/>
                <w:sz w:val="24"/>
              </w:rPr>
              <w:t>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3</w:t>
            </w:r>
            <w:r>
              <w:rPr>
                <w:rFonts w:hint="eastAsia"/>
                <w:bCs/>
                <w:sz w:val="24"/>
              </w:rPr>
              <w:t>分</w:t>
            </w:r>
          </w:p>
          <w:p w:rsidR="00CE739B" w:rsidRPr="002F39D2" w:rsidRDefault="00FF2956">
            <w:pPr>
              <w:pStyle w:val="Style82"/>
              <w:ind w:firstLineChars="0" w:firstLine="0"/>
              <w:rPr>
                <w:bCs/>
                <w:sz w:val="24"/>
              </w:rPr>
            </w:pPr>
            <w:r>
              <w:rPr>
                <w:rFonts w:ascii="宋体" w:hAnsi="宋体" w:cs="宋体" w:hint="eastAsia"/>
                <w:sz w:val="24"/>
              </w:rPr>
              <w:t>（</w:t>
            </w:r>
            <w:r>
              <w:rPr>
                <w:rFonts w:ascii="宋体" w:hAnsi="宋体" w:cs="宋体"/>
                <w:sz w:val="24"/>
              </w:rPr>
              <w:t>3</w:t>
            </w:r>
            <w:r>
              <w:rPr>
                <w:rFonts w:ascii="宋体" w:hAnsi="宋体" w:cs="宋体" w:hint="eastAsia"/>
                <w:sz w:val="24"/>
              </w:rPr>
              <w:t>）</w:t>
            </w:r>
            <w:r>
              <w:rPr>
                <w:rFonts w:hint="eastAsia"/>
                <w:bCs/>
                <w:sz w:val="24"/>
              </w:rPr>
              <w:t>提供</w:t>
            </w:r>
            <w:r w:rsidRPr="002F39D2">
              <w:rPr>
                <w:rFonts w:hint="eastAsia"/>
                <w:bCs/>
                <w:sz w:val="24"/>
              </w:rPr>
              <w:t>所投</w:t>
            </w:r>
            <w:r w:rsidRPr="002F39D2">
              <w:rPr>
                <w:rFonts w:ascii="宋体" w:hAnsi="宋体" w:cs="宋体" w:hint="eastAsia"/>
                <w:sz w:val="24"/>
              </w:rPr>
              <w:t>服务器密码机、智能密码钥匙</w:t>
            </w:r>
            <w:r w:rsidRPr="002F39D2">
              <w:rPr>
                <w:rFonts w:ascii="宋体" w:hAnsi="宋体" w:hint="eastAsia"/>
                <w:sz w:val="24"/>
              </w:rPr>
              <w:t>的商用密码产品检测补充说明即符合安全可靠测评要求证明材料，</w:t>
            </w:r>
            <w:r w:rsidRPr="002F39D2">
              <w:rPr>
                <w:rFonts w:hint="eastAsia"/>
                <w:bCs/>
                <w:sz w:val="24"/>
              </w:rPr>
              <w:t>具备</w:t>
            </w:r>
            <w:r w:rsidRPr="002F39D2">
              <w:rPr>
                <w:rFonts w:hint="eastAsia"/>
                <w:bCs/>
                <w:sz w:val="24"/>
              </w:rPr>
              <w:t>1</w:t>
            </w:r>
            <w:r w:rsidRPr="002F39D2">
              <w:rPr>
                <w:rFonts w:hint="eastAsia"/>
                <w:bCs/>
                <w:sz w:val="24"/>
              </w:rPr>
              <w:t>份证书得</w:t>
            </w:r>
            <w:r w:rsidRPr="002F39D2">
              <w:rPr>
                <w:bCs/>
                <w:sz w:val="24"/>
              </w:rPr>
              <w:t>2</w:t>
            </w:r>
            <w:r w:rsidRPr="002F39D2">
              <w:rPr>
                <w:rFonts w:hint="eastAsia"/>
                <w:bCs/>
                <w:sz w:val="24"/>
              </w:rPr>
              <w:t>分，最多</w:t>
            </w:r>
            <w:r w:rsidRPr="002F39D2">
              <w:rPr>
                <w:bCs/>
                <w:sz w:val="24"/>
              </w:rPr>
              <w:t>4</w:t>
            </w:r>
            <w:r w:rsidRPr="002F39D2">
              <w:rPr>
                <w:rFonts w:hint="eastAsia"/>
                <w:bCs/>
                <w:sz w:val="24"/>
              </w:rPr>
              <w:t>分</w:t>
            </w:r>
          </w:p>
          <w:p w:rsidR="00CE739B" w:rsidRDefault="00FF2956">
            <w:pPr>
              <w:snapToGrid w:val="0"/>
              <w:rPr>
                <w:bCs/>
                <w:sz w:val="24"/>
              </w:rPr>
            </w:pPr>
            <w:r>
              <w:rPr>
                <w:rFonts w:hint="eastAsia"/>
                <w:bCs/>
                <w:sz w:val="24"/>
              </w:rPr>
              <w:t>（</w:t>
            </w:r>
            <w:r>
              <w:rPr>
                <w:bCs/>
                <w:sz w:val="24"/>
              </w:rPr>
              <w:t>4</w:t>
            </w:r>
            <w:r>
              <w:rPr>
                <w:rFonts w:hint="eastAsia"/>
                <w:bCs/>
                <w:sz w:val="24"/>
              </w:rPr>
              <w:t>）提供所投</w:t>
            </w:r>
            <w:r>
              <w:rPr>
                <w:rFonts w:ascii="宋体" w:hAnsi="宋体" w:cs="宋体" w:hint="eastAsia"/>
                <w:sz w:val="24"/>
                <w:szCs w:val="24"/>
              </w:rPr>
              <w:t>服务器密码机、智能密码钥匙、国密</w:t>
            </w:r>
            <w:proofErr w:type="gramStart"/>
            <w:r>
              <w:rPr>
                <w:rFonts w:ascii="宋体" w:hAnsi="宋体" w:cs="宋体" w:hint="eastAsia"/>
                <w:sz w:val="24"/>
                <w:szCs w:val="24"/>
              </w:rPr>
              <w:t>堡垒机</w:t>
            </w:r>
            <w:proofErr w:type="gramEnd"/>
            <w:r>
              <w:rPr>
                <w:rFonts w:ascii="宋体" w:hAnsi="宋体" w:cs="宋体" w:hint="eastAsia"/>
                <w:sz w:val="24"/>
                <w:szCs w:val="24"/>
              </w:rPr>
              <w:t>产品</w:t>
            </w:r>
            <w:r>
              <w:rPr>
                <w:rFonts w:hint="eastAsia"/>
                <w:bCs/>
                <w:sz w:val="24"/>
              </w:rPr>
              <w:t>具备商用密码产品认证证书扫描件，符合</w:t>
            </w:r>
            <w:r>
              <w:rPr>
                <w:rFonts w:hint="eastAsia"/>
                <w:bCs/>
                <w:sz w:val="24"/>
              </w:rPr>
              <w:t>GM/T 0028</w:t>
            </w:r>
            <w:r>
              <w:rPr>
                <w:rFonts w:hint="eastAsia"/>
                <w:bCs/>
                <w:sz w:val="24"/>
              </w:rPr>
              <w:t>《密码模块安全技术要求》第二级要求，具备</w:t>
            </w:r>
            <w:r>
              <w:rPr>
                <w:rFonts w:hint="eastAsia"/>
                <w:bCs/>
                <w:sz w:val="24"/>
              </w:rPr>
              <w:t>1</w:t>
            </w:r>
            <w:r>
              <w:rPr>
                <w:rFonts w:hint="eastAsia"/>
                <w:bCs/>
                <w:sz w:val="24"/>
              </w:rPr>
              <w:t>份证书得</w:t>
            </w:r>
            <w:r w:rsidRPr="002F39D2">
              <w:rPr>
                <w:rFonts w:hint="eastAsia"/>
                <w:bCs/>
                <w:sz w:val="24"/>
              </w:rPr>
              <w:t>2</w:t>
            </w:r>
            <w:r w:rsidRPr="002F39D2">
              <w:rPr>
                <w:rFonts w:hint="eastAsia"/>
                <w:bCs/>
                <w:sz w:val="24"/>
              </w:rPr>
              <w:t>分，最多</w:t>
            </w:r>
            <w:r w:rsidRPr="002F39D2">
              <w:rPr>
                <w:rFonts w:hint="eastAsia"/>
                <w:bCs/>
                <w:sz w:val="24"/>
              </w:rPr>
              <w:t>6</w:t>
            </w:r>
            <w:r w:rsidRPr="002F39D2">
              <w:rPr>
                <w:rFonts w:hint="eastAsia"/>
                <w:bCs/>
                <w:sz w:val="24"/>
              </w:rPr>
              <w:t>分</w:t>
            </w:r>
          </w:p>
        </w:tc>
        <w:tc>
          <w:tcPr>
            <w:tcW w:w="1010" w:type="dxa"/>
            <w:shd w:val="clear" w:color="auto" w:fill="auto"/>
            <w:vAlign w:val="center"/>
          </w:tcPr>
          <w:p w:rsidR="00CE739B" w:rsidRDefault="00FF2956">
            <w:pPr>
              <w:widowControl/>
              <w:snapToGrid w:val="0"/>
              <w:jc w:val="center"/>
              <w:rPr>
                <w:kern w:val="0"/>
                <w:sz w:val="24"/>
                <w:szCs w:val="24"/>
              </w:rPr>
            </w:pPr>
            <w:r>
              <w:rPr>
                <w:rFonts w:hint="eastAsia"/>
                <w:kern w:val="0"/>
                <w:sz w:val="24"/>
                <w:szCs w:val="24"/>
              </w:rPr>
              <w:t>16</w:t>
            </w:r>
          </w:p>
        </w:tc>
      </w:tr>
      <w:tr w:rsidR="00CE739B">
        <w:trPr>
          <w:jc w:val="center"/>
        </w:trPr>
        <w:tc>
          <w:tcPr>
            <w:tcW w:w="508" w:type="dxa"/>
            <w:shd w:val="clear" w:color="auto" w:fill="auto"/>
            <w:noWrap/>
            <w:vAlign w:val="center"/>
          </w:tcPr>
          <w:p w:rsidR="00CE739B" w:rsidRDefault="00FF2956">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CE739B" w:rsidRDefault="00FF2956">
            <w:pPr>
              <w:widowControl/>
              <w:snapToGrid w:val="0"/>
              <w:jc w:val="center"/>
              <w:rPr>
                <w:bCs/>
                <w:sz w:val="24"/>
              </w:rPr>
            </w:pPr>
            <w:r>
              <w:rPr>
                <w:rFonts w:hint="eastAsia"/>
                <w:bCs/>
                <w:sz w:val="24"/>
              </w:rPr>
              <w:t>保修时间评价</w:t>
            </w:r>
          </w:p>
        </w:tc>
        <w:tc>
          <w:tcPr>
            <w:tcW w:w="7087" w:type="dxa"/>
            <w:shd w:val="clear" w:color="auto" w:fill="auto"/>
            <w:vAlign w:val="center"/>
          </w:tcPr>
          <w:p w:rsidR="00CE739B" w:rsidRDefault="00FF2956">
            <w:pPr>
              <w:snapToGrid w:val="0"/>
              <w:rPr>
                <w:bCs/>
                <w:sz w:val="24"/>
              </w:rPr>
            </w:pPr>
            <w:r>
              <w:rPr>
                <w:rFonts w:hint="eastAsia"/>
                <w:bCs/>
                <w:sz w:val="24"/>
              </w:rPr>
              <w:t>满足磋商文件要求的基础上所</w:t>
            </w:r>
            <w:proofErr w:type="gramStart"/>
            <w:r>
              <w:rPr>
                <w:rFonts w:hint="eastAsia"/>
                <w:bCs/>
                <w:sz w:val="24"/>
              </w:rPr>
              <w:t>投产品每增加</w:t>
            </w:r>
            <w:proofErr w:type="gramEnd"/>
            <w:r>
              <w:rPr>
                <w:rFonts w:hint="eastAsia"/>
                <w:bCs/>
                <w:sz w:val="24"/>
              </w:rPr>
              <w:t>1</w:t>
            </w:r>
            <w:r>
              <w:rPr>
                <w:rFonts w:hint="eastAsia"/>
                <w:bCs/>
                <w:sz w:val="24"/>
              </w:rPr>
              <w:t>年保修得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shd w:val="clear" w:color="auto" w:fill="auto"/>
            <w:vAlign w:val="center"/>
          </w:tcPr>
          <w:p w:rsidR="00CE739B" w:rsidRDefault="00FF2956">
            <w:pPr>
              <w:widowControl/>
              <w:snapToGrid w:val="0"/>
              <w:jc w:val="center"/>
              <w:rPr>
                <w:kern w:val="0"/>
                <w:sz w:val="24"/>
                <w:szCs w:val="24"/>
              </w:rPr>
            </w:pPr>
            <w:r>
              <w:rPr>
                <w:kern w:val="0"/>
                <w:sz w:val="24"/>
                <w:szCs w:val="24"/>
              </w:rPr>
              <w:t>3</w:t>
            </w:r>
          </w:p>
        </w:tc>
      </w:tr>
      <w:tr w:rsidR="00CE739B">
        <w:trPr>
          <w:jc w:val="center"/>
        </w:trPr>
        <w:tc>
          <w:tcPr>
            <w:tcW w:w="508" w:type="dxa"/>
            <w:shd w:val="clear" w:color="auto" w:fill="auto"/>
            <w:noWrap/>
            <w:vAlign w:val="center"/>
          </w:tcPr>
          <w:p w:rsidR="00CE739B" w:rsidRDefault="00FF2956">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CE739B" w:rsidRDefault="00FF2956">
            <w:pPr>
              <w:widowControl/>
              <w:snapToGrid w:val="0"/>
              <w:jc w:val="center"/>
              <w:rPr>
                <w:color w:val="FF0000"/>
                <w:kern w:val="0"/>
                <w:sz w:val="24"/>
                <w:szCs w:val="24"/>
              </w:rPr>
            </w:pPr>
            <w:r>
              <w:rPr>
                <w:rFonts w:hint="eastAsia"/>
                <w:kern w:val="0"/>
                <w:sz w:val="24"/>
                <w:szCs w:val="24"/>
              </w:rPr>
              <w:t>投标人业绩评价</w:t>
            </w:r>
          </w:p>
        </w:tc>
        <w:tc>
          <w:tcPr>
            <w:tcW w:w="7087" w:type="dxa"/>
            <w:shd w:val="clear" w:color="auto" w:fill="auto"/>
            <w:vAlign w:val="center"/>
          </w:tcPr>
          <w:p w:rsidR="00CE739B" w:rsidRDefault="00FF2956">
            <w:pPr>
              <w:snapToGrid w:val="0"/>
              <w:rPr>
                <w:bCs/>
                <w:sz w:val="24"/>
              </w:rPr>
            </w:pPr>
            <w:r>
              <w:rPr>
                <w:bCs/>
                <w:sz w:val="24"/>
              </w:rPr>
              <w:t>完全按照以下要求提供</w:t>
            </w:r>
            <w:r>
              <w:rPr>
                <w:rFonts w:hint="eastAsia"/>
                <w:bCs/>
                <w:sz w:val="24"/>
              </w:rPr>
              <w:t>商用密码</w:t>
            </w:r>
            <w:r>
              <w:rPr>
                <w:bCs/>
                <w:sz w:val="24"/>
              </w:rPr>
              <w:t>产品销售且已完成的</w:t>
            </w:r>
            <w:r>
              <w:rPr>
                <w:rFonts w:hint="eastAsia"/>
                <w:bCs/>
                <w:sz w:val="24"/>
              </w:rPr>
              <w:t>业绩</w:t>
            </w:r>
            <w:r>
              <w:rPr>
                <w:bCs/>
                <w:sz w:val="24"/>
              </w:rPr>
              <w:t>，</w:t>
            </w:r>
            <w:r>
              <w:rPr>
                <w:rFonts w:hint="eastAsia"/>
                <w:bCs/>
                <w:sz w:val="24"/>
              </w:rPr>
              <w:t>提供的证明材料均不得遮挡涂黑</w:t>
            </w:r>
            <w:r>
              <w:rPr>
                <w:bCs/>
                <w:sz w:val="24"/>
              </w:rPr>
              <w:t>，否则不予认定加分。</w:t>
            </w:r>
          </w:p>
          <w:p w:rsidR="00CE739B" w:rsidRDefault="00FF2956">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w:t>
            </w:r>
            <w:r>
              <w:rPr>
                <w:rFonts w:hint="eastAsia"/>
                <w:sz w:val="24"/>
              </w:rPr>
              <w:t>年</w:t>
            </w:r>
            <w:r>
              <w:rPr>
                <w:sz w:val="24"/>
              </w:rPr>
              <w:t>1</w:t>
            </w:r>
            <w:r>
              <w:rPr>
                <w:rFonts w:hint="eastAsia"/>
                <w:sz w:val="24"/>
              </w:rPr>
              <w:t>月</w:t>
            </w:r>
            <w:r>
              <w:rPr>
                <w:sz w:val="24"/>
              </w:rPr>
              <w:t>1</w:t>
            </w:r>
            <w:r>
              <w:rPr>
                <w:rFonts w:hint="eastAsia"/>
                <w:sz w:val="24"/>
              </w:rPr>
              <w:t>日至今）</w:t>
            </w:r>
            <w:r>
              <w:rPr>
                <w:bCs/>
                <w:sz w:val="24"/>
              </w:rPr>
              <w:t>。</w:t>
            </w:r>
          </w:p>
          <w:p w:rsidR="00CE739B" w:rsidRDefault="00FF2956">
            <w:pPr>
              <w:snapToGrid w:val="0"/>
              <w:rPr>
                <w:sz w:val="24"/>
              </w:rPr>
            </w:pPr>
            <w:r>
              <w:rPr>
                <w:sz w:val="24"/>
              </w:rPr>
              <w:t>B.</w:t>
            </w:r>
            <w:r>
              <w:rPr>
                <w:rFonts w:hint="eastAsia"/>
                <w:sz w:val="24"/>
              </w:rPr>
              <w:t xml:space="preserve"> </w:t>
            </w:r>
            <w:r>
              <w:rPr>
                <w:rFonts w:hint="eastAsia"/>
                <w:sz w:val="24"/>
              </w:rPr>
              <w:t>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w:t>
            </w:r>
            <w:r>
              <w:rPr>
                <w:rFonts w:hint="eastAsia"/>
                <w:sz w:val="24"/>
              </w:rPr>
              <w:lastRenderedPageBreak/>
              <w:t>甲方单位公章或上述合同中所盖的甲方印章）</w:t>
            </w:r>
            <w:r>
              <w:rPr>
                <w:sz w:val="24"/>
              </w:rPr>
              <w:t>。</w:t>
            </w:r>
          </w:p>
          <w:p w:rsidR="00CE739B" w:rsidRDefault="00FF2956">
            <w:pPr>
              <w:widowControl/>
              <w:snapToGrid w:val="0"/>
              <w:rPr>
                <w:color w:val="FF0000"/>
                <w:sz w:val="24"/>
              </w:rPr>
            </w:pPr>
            <w:r>
              <w:rPr>
                <w:rFonts w:hint="eastAsia"/>
                <w:bCs/>
                <w:sz w:val="24"/>
              </w:rPr>
              <w:t>1</w:t>
            </w:r>
            <w:r>
              <w:rPr>
                <w:rFonts w:hint="eastAsia"/>
                <w:bCs/>
                <w:sz w:val="24"/>
              </w:rPr>
              <w:t>个业绩</w:t>
            </w:r>
            <w:r>
              <w:rPr>
                <w:rFonts w:hint="eastAsia"/>
                <w:bCs/>
                <w:sz w:val="24"/>
              </w:rPr>
              <w:t>2</w:t>
            </w:r>
            <w:r>
              <w:rPr>
                <w:rFonts w:hint="eastAsia"/>
                <w:bCs/>
                <w:sz w:val="24"/>
              </w:rPr>
              <w:t>分，最多</w:t>
            </w:r>
            <w:r>
              <w:rPr>
                <w:rFonts w:hint="eastAsia"/>
                <w:bCs/>
                <w:sz w:val="24"/>
              </w:rPr>
              <w:t>6</w:t>
            </w:r>
            <w:r>
              <w:rPr>
                <w:rFonts w:hint="eastAsia"/>
                <w:bCs/>
                <w:sz w:val="24"/>
              </w:rPr>
              <w:t>分</w:t>
            </w:r>
          </w:p>
        </w:tc>
        <w:tc>
          <w:tcPr>
            <w:tcW w:w="1010" w:type="dxa"/>
            <w:shd w:val="clear" w:color="auto" w:fill="auto"/>
            <w:vAlign w:val="center"/>
          </w:tcPr>
          <w:p w:rsidR="00CE739B" w:rsidRDefault="00FF2956">
            <w:pPr>
              <w:widowControl/>
              <w:snapToGrid w:val="0"/>
              <w:jc w:val="center"/>
              <w:rPr>
                <w:kern w:val="0"/>
                <w:sz w:val="24"/>
                <w:szCs w:val="24"/>
              </w:rPr>
            </w:pPr>
            <w:r>
              <w:rPr>
                <w:rFonts w:hint="eastAsia"/>
                <w:kern w:val="0"/>
                <w:sz w:val="24"/>
                <w:szCs w:val="24"/>
              </w:rPr>
              <w:lastRenderedPageBreak/>
              <w:t>6</w:t>
            </w:r>
          </w:p>
        </w:tc>
      </w:tr>
      <w:tr w:rsidR="00CE739B">
        <w:trPr>
          <w:jc w:val="center"/>
        </w:trPr>
        <w:tc>
          <w:tcPr>
            <w:tcW w:w="508" w:type="dxa"/>
            <w:shd w:val="clear" w:color="auto" w:fill="auto"/>
            <w:noWrap/>
            <w:vAlign w:val="center"/>
          </w:tcPr>
          <w:p w:rsidR="00CE739B" w:rsidRDefault="00FF2956">
            <w:pPr>
              <w:widowControl/>
              <w:snapToGrid w:val="0"/>
              <w:jc w:val="center"/>
              <w:rPr>
                <w:kern w:val="0"/>
                <w:sz w:val="24"/>
                <w:szCs w:val="24"/>
              </w:rPr>
            </w:pPr>
            <w:r>
              <w:rPr>
                <w:kern w:val="0"/>
                <w:sz w:val="24"/>
                <w:szCs w:val="24"/>
              </w:rPr>
              <w:lastRenderedPageBreak/>
              <w:t>7</w:t>
            </w:r>
          </w:p>
        </w:tc>
        <w:tc>
          <w:tcPr>
            <w:tcW w:w="1655" w:type="dxa"/>
            <w:shd w:val="clear" w:color="auto" w:fill="auto"/>
            <w:vAlign w:val="center"/>
          </w:tcPr>
          <w:p w:rsidR="00CE739B" w:rsidRDefault="00FF2956">
            <w:pPr>
              <w:widowControl/>
              <w:snapToGrid w:val="0"/>
              <w:jc w:val="center"/>
              <w:rPr>
                <w:kern w:val="0"/>
                <w:sz w:val="24"/>
                <w:szCs w:val="24"/>
              </w:rPr>
            </w:pPr>
            <w:r>
              <w:rPr>
                <w:rFonts w:hint="eastAsia"/>
                <w:kern w:val="0"/>
                <w:sz w:val="24"/>
                <w:szCs w:val="24"/>
              </w:rPr>
              <w:t>非“★”技术要求（不含上述产品参数证明评价中的参数要求）响应性评价</w:t>
            </w:r>
          </w:p>
        </w:tc>
        <w:tc>
          <w:tcPr>
            <w:tcW w:w="7087" w:type="dxa"/>
            <w:shd w:val="clear" w:color="auto" w:fill="auto"/>
            <w:vAlign w:val="center"/>
          </w:tcPr>
          <w:p w:rsidR="00CE739B" w:rsidRPr="002F39D2" w:rsidRDefault="00FF2956">
            <w:pPr>
              <w:widowControl/>
              <w:snapToGrid w:val="0"/>
              <w:rPr>
                <w:kern w:val="0"/>
                <w:sz w:val="24"/>
                <w:szCs w:val="24"/>
              </w:rPr>
            </w:pPr>
            <w:r w:rsidRPr="002F39D2">
              <w:rPr>
                <w:rFonts w:hint="eastAsia"/>
                <w:kern w:val="0"/>
                <w:sz w:val="24"/>
                <w:szCs w:val="24"/>
              </w:rPr>
              <w:t>完全满足无偏离的得</w:t>
            </w:r>
            <w:r w:rsidRPr="002F39D2">
              <w:rPr>
                <w:rFonts w:hint="eastAsia"/>
                <w:kern w:val="0"/>
                <w:sz w:val="24"/>
                <w:szCs w:val="24"/>
              </w:rPr>
              <w:t>20</w:t>
            </w:r>
            <w:r w:rsidRPr="002F39D2">
              <w:rPr>
                <w:rFonts w:hint="eastAsia"/>
                <w:kern w:val="0"/>
                <w:sz w:val="24"/>
                <w:szCs w:val="24"/>
              </w:rPr>
              <w:t>分；</w:t>
            </w:r>
          </w:p>
          <w:p w:rsidR="00CE739B" w:rsidRPr="002F39D2" w:rsidRDefault="00FF2956">
            <w:pPr>
              <w:widowControl/>
              <w:snapToGrid w:val="0"/>
              <w:rPr>
                <w:kern w:val="0"/>
                <w:sz w:val="24"/>
                <w:szCs w:val="24"/>
              </w:rPr>
            </w:pPr>
            <w:r w:rsidRPr="002F39D2">
              <w:rPr>
                <w:rFonts w:hint="eastAsia"/>
                <w:kern w:val="0"/>
                <w:sz w:val="24"/>
                <w:szCs w:val="24"/>
              </w:rPr>
              <w:t>非“★”</w:t>
            </w:r>
            <w:r w:rsidRPr="002F39D2">
              <w:rPr>
                <w:bCs/>
                <w:sz w:val="24"/>
              </w:rPr>
              <w:t>技术要求</w:t>
            </w:r>
            <w:r w:rsidRPr="002F39D2">
              <w:rPr>
                <w:rFonts w:hint="eastAsia"/>
                <w:kern w:val="0"/>
                <w:sz w:val="24"/>
                <w:szCs w:val="24"/>
              </w:rPr>
              <w:t>劣于磋商文件要求或未做应答的不足</w:t>
            </w:r>
            <w:r w:rsidRPr="002F39D2">
              <w:rPr>
                <w:rFonts w:hint="eastAsia"/>
                <w:kern w:val="0"/>
                <w:sz w:val="24"/>
                <w:szCs w:val="24"/>
              </w:rPr>
              <w:t>20</w:t>
            </w:r>
            <w:r w:rsidRPr="002F39D2">
              <w:rPr>
                <w:rFonts w:hint="eastAsia"/>
                <w:kern w:val="0"/>
                <w:sz w:val="24"/>
                <w:szCs w:val="24"/>
              </w:rPr>
              <w:t>条的，每出现</w:t>
            </w:r>
            <w:r w:rsidRPr="002F39D2">
              <w:rPr>
                <w:rFonts w:hint="eastAsia"/>
                <w:kern w:val="0"/>
                <w:sz w:val="24"/>
                <w:szCs w:val="24"/>
              </w:rPr>
              <w:t>1</w:t>
            </w:r>
            <w:r w:rsidRPr="002F39D2">
              <w:rPr>
                <w:rFonts w:hint="eastAsia"/>
                <w:kern w:val="0"/>
                <w:sz w:val="24"/>
                <w:szCs w:val="24"/>
              </w:rPr>
              <w:t>条以上情形减</w:t>
            </w:r>
            <w:r w:rsidRPr="002F39D2">
              <w:rPr>
                <w:rFonts w:hint="eastAsia"/>
                <w:kern w:val="0"/>
                <w:sz w:val="24"/>
                <w:szCs w:val="24"/>
              </w:rPr>
              <w:t>1</w:t>
            </w:r>
            <w:r w:rsidRPr="002F39D2">
              <w:rPr>
                <w:rFonts w:hint="eastAsia"/>
                <w:kern w:val="0"/>
                <w:sz w:val="24"/>
                <w:szCs w:val="24"/>
              </w:rPr>
              <w:t>分</w:t>
            </w:r>
          </w:p>
          <w:p w:rsidR="00CE739B" w:rsidRPr="002F39D2" w:rsidRDefault="00FF2956">
            <w:pPr>
              <w:widowControl/>
              <w:snapToGrid w:val="0"/>
              <w:rPr>
                <w:kern w:val="0"/>
                <w:sz w:val="24"/>
                <w:szCs w:val="24"/>
              </w:rPr>
            </w:pPr>
            <w:r w:rsidRPr="002F39D2">
              <w:rPr>
                <w:rFonts w:hint="eastAsia"/>
                <w:kern w:val="0"/>
                <w:sz w:val="24"/>
                <w:szCs w:val="24"/>
              </w:rPr>
              <w:t>非“★”</w:t>
            </w:r>
            <w:r w:rsidRPr="002F39D2">
              <w:rPr>
                <w:bCs/>
                <w:sz w:val="24"/>
              </w:rPr>
              <w:t>技术要求</w:t>
            </w:r>
            <w:r w:rsidRPr="002F39D2">
              <w:rPr>
                <w:rFonts w:hint="eastAsia"/>
                <w:kern w:val="0"/>
                <w:sz w:val="24"/>
                <w:szCs w:val="24"/>
              </w:rPr>
              <w:t>劣于磋商文件要求或未做应答≥</w:t>
            </w:r>
            <w:r w:rsidRPr="002F39D2">
              <w:rPr>
                <w:rFonts w:hint="eastAsia"/>
                <w:kern w:val="0"/>
                <w:sz w:val="24"/>
                <w:szCs w:val="24"/>
              </w:rPr>
              <w:t>20</w:t>
            </w:r>
            <w:r w:rsidRPr="002F39D2">
              <w:rPr>
                <w:rFonts w:hint="eastAsia"/>
                <w:kern w:val="0"/>
                <w:sz w:val="24"/>
                <w:szCs w:val="24"/>
              </w:rPr>
              <w:t>条的，本项得</w:t>
            </w:r>
            <w:r w:rsidRPr="002F39D2">
              <w:rPr>
                <w:rFonts w:hint="eastAsia"/>
                <w:kern w:val="0"/>
                <w:sz w:val="24"/>
                <w:szCs w:val="24"/>
              </w:rPr>
              <w:t>0</w:t>
            </w:r>
            <w:r w:rsidRPr="002F39D2">
              <w:rPr>
                <w:rFonts w:hint="eastAsia"/>
                <w:kern w:val="0"/>
                <w:sz w:val="24"/>
                <w:szCs w:val="24"/>
              </w:rPr>
              <w:t>分</w:t>
            </w:r>
          </w:p>
        </w:tc>
        <w:tc>
          <w:tcPr>
            <w:tcW w:w="1010" w:type="dxa"/>
            <w:shd w:val="clear" w:color="auto" w:fill="auto"/>
            <w:vAlign w:val="center"/>
          </w:tcPr>
          <w:p w:rsidR="00CE739B" w:rsidRPr="002F39D2" w:rsidRDefault="00FF2956">
            <w:pPr>
              <w:widowControl/>
              <w:snapToGrid w:val="0"/>
              <w:jc w:val="center"/>
              <w:rPr>
                <w:kern w:val="0"/>
                <w:sz w:val="24"/>
                <w:szCs w:val="24"/>
              </w:rPr>
            </w:pPr>
            <w:r w:rsidRPr="002F39D2">
              <w:rPr>
                <w:rFonts w:hint="eastAsia"/>
                <w:kern w:val="0"/>
                <w:sz w:val="24"/>
                <w:szCs w:val="24"/>
              </w:rPr>
              <w:t>20</w:t>
            </w:r>
          </w:p>
        </w:tc>
      </w:tr>
      <w:tr w:rsidR="00CE739B">
        <w:trPr>
          <w:jc w:val="center"/>
        </w:trPr>
        <w:tc>
          <w:tcPr>
            <w:tcW w:w="9250" w:type="dxa"/>
            <w:gridSpan w:val="3"/>
            <w:shd w:val="clear" w:color="auto" w:fill="auto"/>
            <w:noWrap/>
            <w:vAlign w:val="center"/>
          </w:tcPr>
          <w:p w:rsidR="00CE739B" w:rsidRDefault="00FF2956">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kern w:val="0"/>
                <w:sz w:val="24"/>
                <w:szCs w:val="24"/>
              </w:rPr>
              <w:t xml:space="preserve"> </w:t>
            </w:r>
            <w:r>
              <w:rPr>
                <w:rFonts w:hint="eastAsia"/>
                <w:kern w:val="0"/>
                <w:sz w:val="24"/>
                <w:szCs w:val="24"/>
              </w:rPr>
              <w:t>主观分</w:t>
            </w:r>
            <w:r>
              <w:rPr>
                <w:kern w:val="0"/>
                <w:sz w:val="24"/>
                <w:szCs w:val="24"/>
              </w:rPr>
              <w:t>（</w:t>
            </w:r>
            <w:r>
              <w:rPr>
                <w:rFonts w:hint="eastAsia"/>
                <w:kern w:val="0"/>
                <w:sz w:val="24"/>
                <w:szCs w:val="24"/>
              </w:rPr>
              <w:t>21</w:t>
            </w:r>
            <w:r>
              <w:rPr>
                <w:kern w:val="0"/>
                <w:sz w:val="24"/>
                <w:szCs w:val="24"/>
              </w:rPr>
              <w:t>分）</w:t>
            </w:r>
          </w:p>
        </w:tc>
        <w:tc>
          <w:tcPr>
            <w:tcW w:w="1010" w:type="dxa"/>
            <w:shd w:val="clear" w:color="auto" w:fill="auto"/>
            <w:vAlign w:val="center"/>
          </w:tcPr>
          <w:p w:rsidR="00CE739B" w:rsidRDefault="00FF2956">
            <w:pPr>
              <w:widowControl/>
              <w:snapToGrid w:val="0"/>
              <w:jc w:val="center"/>
              <w:rPr>
                <w:kern w:val="0"/>
                <w:sz w:val="24"/>
                <w:szCs w:val="24"/>
              </w:rPr>
            </w:pPr>
            <w:r>
              <w:rPr>
                <w:rFonts w:hint="eastAsia"/>
                <w:kern w:val="0"/>
                <w:sz w:val="24"/>
                <w:szCs w:val="24"/>
              </w:rPr>
              <w:t>分值</w:t>
            </w:r>
          </w:p>
        </w:tc>
      </w:tr>
      <w:tr w:rsidR="00CE739B">
        <w:trPr>
          <w:jc w:val="center"/>
        </w:trPr>
        <w:tc>
          <w:tcPr>
            <w:tcW w:w="508" w:type="dxa"/>
            <w:shd w:val="clear" w:color="auto" w:fill="auto"/>
            <w:noWrap/>
            <w:vAlign w:val="center"/>
          </w:tcPr>
          <w:p w:rsidR="00CE739B" w:rsidRDefault="00FF2956">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CE739B" w:rsidRDefault="00FF2956">
            <w:pPr>
              <w:widowControl/>
              <w:snapToGrid w:val="0"/>
              <w:jc w:val="center"/>
              <w:rPr>
                <w:kern w:val="0"/>
                <w:sz w:val="24"/>
                <w:szCs w:val="24"/>
              </w:rPr>
            </w:pPr>
            <w:r>
              <w:rPr>
                <w:rFonts w:hint="eastAsia"/>
                <w:kern w:val="0"/>
                <w:sz w:val="24"/>
                <w:szCs w:val="24"/>
              </w:rPr>
              <w:t>产品整体性能</w:t>
            </w:r>
            <w:r>
              <w:rPr>
                <w:rFonts w:hint="eastAsia"/>
                <w:kern w:val="0"/>
                <w:sz w:val="24"/>
                <w:szCs w:val="24"/>
              </w:rPr>
              <w:t>/</w:t>
            </w:r>
            <w:r>
              <w:rPr>
                <w:rFonts w:hint="eastAsia"/>
                <w:kern w:val="0"/>
                <w:sz w:val="24"/>
                <w:szCs w:val="24"/>
              </w:rPr>
              <w:t>关键零部件评价</w:t>
            </w:r>
          </w:p>
        </w:tc>
        <w:tc>
          <w:tcPr>
            <w:tcW w:w="7087" w:type="dxa"/>
            <w:shd w:val="clear" w:color="auto" w:fill="auto"/>
            <w:vAlign w:val="center"/>
          </w:tcPr>
          <w:p w:rsidR="00CE739B" w:rsidRDefault="00FF2956">
            <w:pPr>
              <w:widowControl/>
              <w:snapToGrid w:val="0"/>
              <w:rPr>
                <w:kern w:val="0"/>
                <w:sz w:val="24"/>
                <w:szCs w:val="24"/>
              </w:rPr>
            </w:pPr>
            <w:r>
              <w:rPr>
                <w:rFonts w:hint="eastAsia"/>
                <w:kern w:val="0"/>
                <w:sz w:val="24"/>
                <w:szCs w:val="24"/>
              </w:rPr>
              <w:t>至少包含产品整体</w:t>
            </w:r>
            <w:r>
              <w:rPr>
                <w:rFonts w:hint="eastAsia"/>
                <w:kern w:val="0"/>
                <w:sz w:val="24"/>
                <w:szCs w:val="24"/>
              </w:rPr>
              <w:t>/</w:t>
            </w:r>
            <w:r>
              <w:rPr>
                <w:rFonts w:hint="eastAsia"/>
                <w:kern w:val="0"/>
                <w:sz w:val="24"/>
                <w:szCs w:val="24"/>
              </w:rPr>
              <w:t>关键零部件设计理念、性能描述、安全耐用性描述等</w:t>
            </w:r>
          </w:p>
          <w:p w:rsidR="00CE739B" w:rsidRDefault="00FF2956">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9</w:t>
            </w:r>
            <w:r>
              <w:rPr>
                <w:kern w:val="0"/>
                <w:sz w:val="24"/>
                <w:szCs w:val="24"/>
              </w:rPr>
              <w:t>分；</w:t>
            </w:r>
          </w:p>
          <w:p w:rsidR="00CE739B" w:rsidRDefault="00FF295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CE739B" w:rsidRDefault="00FF295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kern w:val="0"/>
                <w:sz w:val="24"/>
                <w:szCs w:val="24"/>
              </w:rPr>
              <w:t>3</w:t>
            </w:r>
            <w:r>
              <w:rPr>
                <w:kern w:val="0"/>
                <w:sz w:val="24"/>
                <w:szCs w:val="24"/>
              </w:rPr>
              <w:t>分；</w:t>
            </w:r>
          </w:p>
          <w:p w:rsidR="00CE739B" w:rsidRDefault="00FF2956">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CE739B" w:rsidRDefault="00FF2956">
            <w:pPr>
              <w:widowControl/>
              <w:snapToGrid w:val="0"/>
              <w:rPr>
                <w:color w:val="FF0000"/>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CE739B" w:rsidRDefault="00FF2956">
            <w:pPr>
              <w:widowControl/>
              <w:snapToGrid w:val="0"/>
              <w:jc w:val="center"/>
              <w:rPr>
                <w:color w:val="FF0000"/>
                <w:kern w:val="0"/>
                <w:sz w:val="24"/>
                <w:szCs w:val="24"/>
              </w:rPr>
            </w:pPr>
            <w:r>
              <w:rPr>
                <w:rFonts w:hint="eastAsia"/>
                <w:kern w:val="0"/>
                <w:sz w:val="24"/>
                <w:szCs w:val="24"/>
              </w:rPr>
              <w:t>9</w:t>
            </w:r>
          </w:p>
        </w:tc>
      </w:tr>
      <w:tr w:rsidR="00CE739B">
        <w:trPr>
          <w:jc w:val="center"/>
        </w:trPr>
        <w:tc>
          <w:tcPr>
            <w:tcW w:w="508" w:type="dxa"/>
            <w:shd w:val="clear" w:color="auto" w:fill="auto"/>
            <w:noWrap/>
            <w:vAlign w:val="center"/>
          </w:tcPr>
          <w:p w:rsidR="00CE739B" w:rsidRDefault="00FF2956">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CE739B" w:rsidRDefault="00FF2956">
            <w:pPr>
              <w:widowControl/>
              <w:snapToGrid w:val="0"/>
              <w:jc w:val="center"/>
              <w:rPr>
                <w:kern w:val="0"/>
                <w:sz w:val="24"/>
                <w:szCs w:val="24"/>
              </w:rPr>
            </w:pPr>
            <w:r>
              <w:rPr>
                <w:rFonts w:hint="eastAsia"/>
                <w:sz w:val="24"/>
              </w:rPr>
              <w:t>安装实施方案评价</w:t>
            </w:r>
          </w:p>
        </w:tc>
        <w:tc>
          <w:tcPr>
            <w:tcW w:w="7087" w:type="dxa"/>
            <w:shd w:val="clear" w:color="auto" w:fill="auto"/>
            <w:vAlign w:val="center"/>
          </w:tcPr>
          <w:p w:rsidR="00CE739B" w:rsidRDefault="00FF2956">
            <w:pPr>
              <w:widowControl/>
              <w:snapToGrid w:val="0"/>
              <w:rPr>
                <w:kern w:val="0"/>
                <w:sz w:val="24"/>
                <w:szCs w:val="24"/>
              </w:rPr>
            </w:pPr>
            <w:r>
              <w:rPr>
                <w:rFonts w:hint="eastAsia"/>
                <w:kern w:val="0"/>
                <w:sz w:val="24"/>
                <w:szCs w:val="24"/>
              </w:rPr>
              <w:t>至少包含人员安排、进度计划、安装方法、施工安全保障措施等</w:t>
            </w:r>
          </w:p>
          <w:p w:rsidR="00CE739B" w:rsidRDefault="00FF2956">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9</w:t>
            </w:r>
            <w:r>
              <w:rPr>
                <w:kern w:val="0"/>
                <w:sz w:val="24"/>
                <w:szCs w:val="24"/>
              </w:rPr>
              <w:t>分；</w:t>
            </w:r>
          </w:p>
          <w:p w:rsidR="00CE739B" w:rsidRDefault="00FF295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CE739B" w:rsidRDefault="00FF295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CE739B" w:rsidRDefault="00FF2956">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CE739B" w:rsidRDefault="00FF2956">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CE739B" w:rsidRDefault="00FF2956">
            <w:pPr>
              <w:widowControl/>
              <w:snapToGrid w:val="0"/>
              <w:jc w:val="center"/>
              <w:rPr>
                <w:kern w:val="0"/>
                <w:sz w:val="24"/>
                <w:szCs w:val="24"/>
              </w:rPr>
            </w:pPr>
            <w:r>
              <w:rPr>
                <w:rFonts w:hint="eastAsia"/>
                <w:kern w:val="0"/>
                <w:sz w:val="24"/>
                <w:szCs w:val="24"/>
              </w:rPr>
              <w:t>9</w:t>
            </w:r>
          </w:p>
        </w:tc>
      </w:tr>
      <w:tr w:rsidR="00CE739B">
        <w:trPr>
          <w:jc w:val="center"/>
        </w:trPr>
        <w:tc>
          <w:tcPr>
            <w:tcW w:w="508" w:type="dxa"/>
            <w:shd w:val="clear" w:color="auto" w:fill="auto"/>
            <w:noWrap/>
            <w:vAlign w:val="center"/>
          </w:tcPr>
          <w:p w:rsidR="00CE739B" w:rsidRDefault="00FF2956">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CE739B" w:rsidRDefault="00FF2956">
            <w:pPr>
              <w:widowControl/>
              <w:snapToGrid w:val="0"/>
              <w:jc w:val="center"/>
              <w:rPr>
                <w:sz w:val="24"/>
              </w:rPr>
            </w:pPr>
            <w:r>
              <w:rPr>
                <w:rFonts w:hint="eastAsia"/>
                <w:sz w:val="24"/>
              </w:rPr>
              <w:t>售后服务方案评价</w:t>
            </w:r>
          </w:p>
        </w:tc>
        <w:tc>
          <w:tcPr>
            <w:tcW w:w="7087" w:type="dxa"/>
            <w:shd w:val="clear" w:color="auto" w:fill="auto"/>
            <w:vAlign w:val="center"/>
          </w:tcPr>
          <w:p w:rsidR="00CE739B" w:rsidRDefault="00FF2956">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rsidR="00CE739B" w:rsidRDefault="00FF2956">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3</w:t>
            </w:r>
            <w:r>
              <w:rPr>
                <w:kern w:val="0"/>
                <w:sz w:val="24"/>
                <w:szCs w:val="24"/>
              </w:rPr>
              <w:t>分；</w:t>
            </w:r>
          </w:p>
          <w:p w:rsidR="00CE739B" w:rsidRDefault="00FF295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CE739B" w:rsidRDefault="00FF295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CE739B" w:rsidRDefault="00FF2956">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CE739B" w:rsidRDefault="00FF2956">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CE739B" w:rsidRDefault="00FF2956">
            <w:pPr>
              <w:widowControl/>
              <w:snapToGrid w:val="0"/>
              <w:jc w:val="center"/>
              <w:rPr>
                <w:kern w:val="0"/>
                <w:sz w:val="24"/>
                <w:szCs w:val="24"/>
              </w:rPr>
            </w:pPr>
            <w:r>
              <w:rPr>
                <w:rFonts w:hint="eastAsia"/>
                <w:kern w:val="0"/>
                <w:sz w:val="24"/>
                <w:szCs w:val="24"/>
              </w:rPr>
              <w:t>3</w:t>
            </w:r>
          </w:p>
        </w:tc>
      </w:tr>
    </w:tbl>
    <w:p w:rsidR="00CE739B" w:rsidRDefault="00CE739B">
      <w:pPr>
        <w:pStyle w:val="Default"/>
        <w:spacing w:line="360" w:lineRule="auto"/>
        <w:jc w:val="both"/>
        <w:rPr>
          <w:rFonts w:ascii="Times New Roman" w:eastAsia="宋体" w:hAnsi="Times New Roman" w:cs="Times New Roman"/>
          <w:color w:val="auto"/>
          <w:kern w:val="2"/>
        </w:rPr>
      </w:pPr>
    </w:p>
    <w:p w:rsidR="00CE739B" w:rsidRDefault="00CE739B">
      <w:pPr>
        <w:pStyle w:val="ab"/>
        <w:rPr>
          <w:rFonts w:ascii="Times New Roman" w:hAnsi="Times New Roman"/>
          <w:lang w:val="en-US"/>
        </w:rPr>
        <w:sectPr w:rsidR="00CE739B">
          <w:headerReference w:type="default" r:id="rId13"/>
          <w:footerReference w:type="default" r:id="rId14"/>
          <w:pgSz w:w="11906" w:h="16838"/>
          <w:pgMar w:top="1440" w:right="1800" w:bottom="1440" w:left="1800" w:header="851" w:footer="992" w:gutter="0"/>
          <w:pgNumType w:start="1"/>
          <w:cols w:space="720"/>
          <w:docGrid w:type="lines" w:linePitch="312"/>
        </w:sectPr>
      </w:pPr>
    </w:p>
    <w:p w:rsidR="00CE739B" w:rsidRDefault="00FF2956">
      <w:pPr>
        <w:pStyle w:val="ab"/>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供应商须知</w:t>
      </w:r>
      <w:bookmarkEnd w:id="1"/>
    </w:p>
    <w:p w:rsidR="00CE739B" w:rsidRDefault="00CE739B">
      <w:pPr>
        <w:pStyle w:val="Default"/>
        <w:spacing w:line="360" w:lineRule="auto"/>
        <w:jc w:val="center"/>
        <w:rPr>
          <w:rFonts w:ascii="Times New Roman" w:eastAsia="宋体" w:hAnsi="Times New Roman" w:cs="Times New Roman"/>
          <w:color w:val="auto"/>
        </w:rPr>
      </w:pPr>
      <w:bookmarkStart w:id="10" w:name="_Toc411426751"/>
    </w:p>
    <w:p w:rsidR="00CE739B" w:rsidRDefault="00FF295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“供应商”系指向采购代理机构提交响应文件的供应商。</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“货物”系指供应商按竞争性磋商文件规定，须向采购人提供的各种形态和种类的物品（包括原材料、燃料、设备、产品等）、备品备件、工具、手册及其它有关技术资料和材料。</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“服务”系指竞争性磋商文件规定供应商须承担的运输、安装、调试、技术协助、校准、培训、维修以及其它类似的义务。</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合格的供应商</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采购货物及服务的供应商。</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4.3 </w:t>
      </w:r>
      <w:r>
        <w:rPr>
          <w:rFonts w:ascii="Times New Roman" w:eastAsia="宋体" w:hAnsi="Times New Roman" w:cs="Times New Roman" w:hint="eastAsia"/>
          <w:color w:val="auto"/>
        </w:rPr>
        <w:t>关于联合体参与磋商</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中华人民共和国政府采购法》第二十二条第一款规定的条件，根据采购项目的特殊要求规定供应商特定条件的，联合体各方中至少应当有一方符合《磋商邀请函》规定的供应商资格条件（实质性要求）。</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Pr>
          <w:rFonts w:ascii="Times New Roman" w:eastAsia="宋体" w:hAnsi="Times New Roman" w:cs="Times New Roman"/>
        </w:rPr>
        <w:t>不得再以自己名义单独在</w:t>
      </w:r>
      <w:r>
        <w:rPr>
          <w:rFonts w:ascii="Times New Roman" w:eastAsia="宋体" w:hAnsi="Times New Roman" w:cs="Times New Roman" w:hint="eastAsia"/>
        </w:rPr>
        <w:t>同一合同项下</w:t>
      </w:r>
      <w:r>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项下的投标。</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）联合体参与磋商的，应以主体方名义提交投标保证金（如有），对联合体各方均具有约束力。</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项下的投标</w:t>
      </w:r>
      <w:r>
        <w:rPr>
          <w:rFonts w:ascii="Times New Roman" w:eastAsia="宋体" w:hAnsi="Times New Roman" w:cs="Times New Roman" w:hint="eastAsia"/>
          <w:color w:val="auto"/>
        </w:rPr>
        <w:t>。如同时参加，则评审时将同时被拒绝。</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供应商参与本项目政府采购活动的，应提供具有法人资格的总公司的营业执照副本扫描件及法人企业授权书，法人企业授权书须加盖总公司公章。总公司可就本项目或此类项目在一定范围或时间内出具法人企业授权书。已由总</w:t>
      </w:r>
      <w:r>
        <w:rPr>
          <w:rFonts w:ascii="Times New Roman" w:eastAsia="宋体" w:hAnsi="Times New Roman" w:cs="Times New Roman" w:hint="eastAsia"/>
          <w:color w:val="auto"/>
        </w:rPr>
        <w:lastRenderedPageBreak/>
        <w:t>公司授权的，总公司取得的相关资质证书对分公司有效，法律法规或者行业另有规定的除外。</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参与磋商应提供《中小企业声明函》。</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民政部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中国残疾人联合会关于促进残疾人就业政府采购政策的通知》（财库〔</w:t>
      </w:r>
      <w:r>
        <w:rPr>
          <w:rFonts w:ascii="Times New Roman" w:eastAsia="宋体" w:hAnsi="Times New Roman" w:cs="Times New Roman" w:hint="eastAsia"/>
          <w:color w:val="auto"/>
        </w:rPr>
        <w:t>2017</w:t>
      </w:r>
      <w:r>
        <w:rPr>
          <w:rFonts w:ascii="Times New Roman" w:eastAsia="宋体" w:hAnsi="Times New Roman" w:cs="Times New Roman" w:hint="eastAsia"/>
          <w:color w:val="auto"/>
        </w:rPr>
        <w:t>〕</w:t>
      </w:r>
      <w:r>
        <w:rPr>
          <w:rFonts w:ascii="Times New Roman" w:eastAsia="宋体" w:hAnsi="Times New Roman" w:cs="Times New Roman" w:hint="eastAsia"/>
          <w:color w:val="auto"/>
        </w:rPr>
        <w:t>141</w:t>
      </w:r>
      <w:r>
        <w:rPr>
          <w:rFonts w:ascii="Times New Roman" w:eastAsia="宋体" w:hAnsi="Times New Roman" w:cs="Times New Roman" w:hint="eastAsia"/>
          <w:color w:val="auto"/>
        </w:rPr>
        <w:t>号）的规定，残疾人福利性单位视同为小型、微型企业。</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除《磋商项目需求》有特殊规定外，供应商提供的货物应当是全新的、未使用过的，货物和相关服务应当符合竞争性磋商文件的要求，并且其质量完全符合国家标准、行业标准或地方标准。</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供应商应当说明投标货物的来源地，如投标的货物</w:t>
      </w:r>
      <w:proofErr w:type="gramStart"/>
      <w:r>
        <w:rPr>
          <w:rFonts w:ascii="Times New Roman" w:eastAsia="宋体" w:hAnsi="Times New Roman" w:cs="Times New Roman" w:hint="eastAsia"/>
          <w:color w:val="auto"/>
        </w:rPr>
        <w:t>非供应</w:t>
      </w:r>
      <w:proofErr w:type="gramEnd"/>
      <w:r>
        <w:rPr>
          <w:rFonts w:ascii="Times New Roman" w:eastAsia="宋体" w:hAnsi="Times New Roman" w:cs="Times New Roman" w:hint="eastAsia"/>
          <w:color w:val="auto"/>
        </w:rPr>
        <w:t>商生产或制造的，则交货时有义务提供其从合法途径获得该货物的相关证明。</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系统软件、通用软件必须是具有在中国境内的合法使用权或版权的正版软件，涉及到第三方提出侵权或知识产权的起诉及支付版税等费用由供应商承担所有责任及费用。</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磋商费用</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无论投标过程中的做法和结果如何，供应商自行承担所有与参加磋商有关的费用。</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”公开发布。供应商在参与本采购项目磋商活动期间，请及时关注上述媒体和天津市政府采购中心招投标系统“查看项目文件”的相关信息。因没有及时关注而未能如期获取相关信息，供应商自行</w:t>
      </w:r>
      <w:r>
        <w:rPr>
          <w:rFonts w:ascii="Times New Roman" w:eastAsia="宋体" w:hAnsi="Times New Roman" w:cs="Times New Roman"/>
          <w:color w:val="auto"/>
        </w:rPr>
        <w:t>承担由此可能产生的风险。</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针对采购结果的质疑，供应商可通过天津市政府采购中心招投标系统“质疑”模块在线提出。</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CE739B" w:rsidRDefault="00CE739B">
      <w:pPr>
        <w:pStyle w:val="Default"/>
        <w:spacing w:line="360" w:lineRule="auto"/>
        <w:ind w:firstLineChars="200" w:firstLine="480"/>
        <w:jc w:val="both"/>
        <w:rPr>
          <w:rFonts w:ascii="Times New Roman" w:eastAsia="宋体" w:hAnsi="Times New Roman" w:cs="Times New Roman"/>
          <w:color w:val="auto"/>
        </w:rPr>
      </w:pPr>
    </w:p>
    <w:p w:rsidR="00CE739B" w:rsidRDefault="00FF2956">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项目使用地的自然环境、气候条件、公用设施等情况，供应商被视为熟悉上述与履行合同有关的一</w:t>
      </w:r>
      <w:r>
        <w:rPr>
          <w:rFonts w:ascii="Times New Roman" w:eastAsia="宋体" w:hAnsi="Times New Roman" w:cs="Times New Roman" w:hint="eastAsia"/>
          <w:color w:val="auto"/>
        </w:rPr>
        <w:lastRenderedPageBreak/>
        <w:t>切情况。</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作用，并没有任何限制性，供应商在投标中可以选用其他替代品牌或型号，但这些替代要实质上优于或相当于磋商要求。</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w:t>
      </w:r>
      <w:proofErr w:type="gramStart"/>
      <w:r>
        <w:rPr>
          <w:rFonts w:ascii="Times New Roman" w:eastAsia="宋体" w:hAnsi="Times New Roman" w:cs="Times New Roman" w:hint="eastAsia"/>
          <w:color w:val="auto"/>
        </w:rPr>
        <w:t>获取磋商</w:t>
      </w:r>
      <w:proofErr w:type="gramEnd"/>
      <w:r>
        <w:rPr>
          <w:rFonts w:ascii="Times New Roman" w:eastAsia="宋体" w:hAnsi="Times New Roman" w:cs="Times New Roman" w:hint="eastAsia"/>
          <w:color w:val="auto"/>
        </w:rPr>
        <w:t>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供应商自行承担，采购人、采购代理机构不承担任何责任。</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11.5 </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供应商自行承担，采购人、采购代理机构不承担任何责任。</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12. </w:t>
      </w:r>
      <w:r>
        <w:rPr>
          <w:rFonts w:ascii="Times New Roman" w:eastAsia="宋体" w:hAnsi="Times New Roman" w:cs="Times New Roman" w:hint="eastAsia"/>
          <w:color w:val="auto"/>
        </w:rPr>
        <w:t>答疑会和踏勘现场</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采购人、采购代理机构召开答疑会的，所有供应商应按《磋商邀请函》规定的时间、地点参加答疑会。供应商如不参加，其风险由供应商自行承担，采购人、采购代理机构不承担任何责任。</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采购人、采购代理机构组织踏勘现场的，所有供应商按《磋商邀请函》规定的时间、地点参加踏勘现场活动。供应商如不参加，其风险由供应商自行承担，采购人、采购代理机构不承担任何责任。</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供应商编制响应文件的依据。</w:t>
      </w:r>
    </w:p>
    <w:p w:rsidR="00CE739B" w:rsidRDefault="00CE739B">
      <w:pPr>
        <w:pStyle w:val="Default"/>
        <w:spacing w:line="360" w:lineRule="auto"/>
        <w:ind w:firstLineChars="200" w:firstLine="480"/>
        <w:jc w:val="both"/>
        <w:rPr>
          <w:rFonts w:ascii="Times New Roman" w:eastAsia="宋体" w:hAnsi="Times New Roman" w:cs="Times New Roman"/>
          <w:color w:val="auto"/>
        </w:rPr>
      </w:pPr>
    </w:p>
    <w:p w:rsidR="00CE739B" w:rsidRDefault="00FF295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供应商应仔细阅读竞争性磋商文件的所有内容，按竞争性磋商文件要求编制响应文件，以使其投标对竞争性磋商文件做出实质性响应。否则，其响应文件可能被拒绝，供应商须自行承担由此引起的风险和责任。</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供应商应根据磋商项目需求和响应文件格式编制响应文件，保证其真实有效，并承担相应的法律责任。</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供应商应对响应文件所提供的全部资料的真实性承担法律责任，并无条件接受采购人、采购代理机构对其中任何资料进行核实（核对原件）的要求。采购人、采购代理机构核对发现有不一致或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供应商和采购代理机构就投标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参与磋商。</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w:t>
      </w:r>
      <w:r>
        <w:rPr>
          <w:rFonts w:ascii="Times New Roman" w:eastAsia="宋体" w:hAnsi="Times New Roman" w:cs="Times New Roman" w:hint="eastAsia"/>
          <w:color w:val="auto"/>
        </w:rPr>
        <w:lastRenderedPageBreak/>
        <w:t>用中华人民共和国法定计量单位。</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供应商应按竞争性磋商文件第五部分提供的响应文件格式完整填写。因不按要求编制而引起系统无法检索、读取相关信息时，其后果由供应商自行承担。</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供应商可对本竞争性磋商文件“磋商项目要求”所列的所有货物进行投标，也可只对其中一包或几包的货物投标；若无特殊说明，每一包的内容不得分项投标，原则上按照整包确定成交供应商。</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独立制作响应文件。</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按照《磋商邀请函》规定的时间分别上传加盖电子签章的两阶段电子响应文件。</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w:t>
      </w:r>
      <w:r>
        <w:rPr>
          <w:rFonts w:hint="eastAsia"/>
          <w:color w:val="auto"/>
        </w:rPr>
        <w:t>为完成竞争性磋商文件规定的一切工作所需的全部费用的最终优惠价格。</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供应商资格证明文件</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供应商必须提交证明其有资格进行投标和有能力履行合同的文件，作为响应文件的一部分。</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合格的供应商”相关要求的，按其要求执行。</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19. </w:t>
      </w:r>
      <w:r>
        <w:rPr>
          <w:rFonts w:ascii="Times New Roman" w:eastAsia="宋体" w:hAnsi="Times New Roman" w:cs="Times New Roman" w:hint="eastAsia"/>
          <w:color w:val="auto"/>
        </w:rPr>
        <w:t>技术响应文件</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供应商须提交证明其拟供货物符合竞争性磋商文件规定的技术响应文件，作为响应文件的一部分。</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上述文件可以是文字资料、图纸或数据，并须提供：</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供应商应注意竞争性磋商文件中所列技术指标仅列出了最低限度。供应商在《技术要求点对点应答表》“采购清单技术参数”的投标应答中必须列出具体数值或内容。如供应商未应答或只注明“符合”、“满足”等类似无具体内容的表述，将被视为不符合竞争性磋商文件要求。供应商自行承担由此造成的一切后果。</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投标保证金</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符合《中华人民共和国政府采购法实施条例》和《政府采购竞争性磋商采购方式管理暂行办法》相关规定。</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w:t>
      </w:r>
      <w:proofErr w:type="gramStart"/>
      <w:r>
        <w:rPr>
          <w:rFonts w:ascii="Times New Roman" w:eastAsia="宋体" w:hAnsi="Times New Roman" w:cs="Times New Roman" w:hint="eastAsia"/>
          <w:color w:val="auto"/>
        </w:rPr>
        <w:t>响应书</w:t>
      </w:r>
      <w:proofErr w:type="gramEnd"/>
      <w:r>
        <w:rPr>
          <w:rFonts w:ascii="Times New Roman" w:eastAsia="宋体" w:hAnsi="Times New Roman" w:cs="Times New Roman" w:hint="eastAsia"/>
          <w:color w:val="auto"/>
        </w:rPr>
        <w:t>中规定的有效期短于竞争性磋商文件规定的，其投标将被拒绝。</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供应商提出延长磋商有效期的要求。答复应以书面形式进行。供应商可以拒绝上述要求，但不被没收投标保证金。对于同意该要求的供应商，既不要求也不允许其修改响应文件，但将要求其延长投标保证金的有效期。</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响应文件应按《磋商项目需求》和《响应文件格式》如实编写，未尽事宜可自行补充。响应文件内容不完整、格式不符合导致响应文件被误读、漏读或者查找不到相关内容的，供应商自行承担由此产生的风险。</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商按照</w:t>
      </w:r>
      <w:proofErr w:type="gramEnd"/>
      <w:r>
        <w:rPr>
          <w:rFonts w:ascii="Times New Roman" w:eastAsia="宋体" w:hAnsi="Times New Roman" w:cs="Times New Roman" w:hint="eastAsia"/>
          <w:color w:val="auto"/>
        </w:rPr>
        <w:t>《磋商邀请函》的要求提交网上应答并分别</w:t>
      </w:r>
      <w:r>
        <w:rPr>
          <w:rFonts w:ascii="Times New Roman" w:eastAsia="宋体" w:hAnsi="Times New Roman" w:cs="Times New Roman" w:hint="eastAsia"/>
          <w:color w:val="auto"/>
          <w:szCs w:val="32"/>
        </w:rPr>
        <w:t>上传加盖电子签章的第一、第二阶段电子响应文件</w:t>
      </w:r>
      <w:r>
        <w:rPr>
          <w:rFonts w:ascii="Times New Roman" w:eastAsia="宋体" w:hAnsi="Times New Roman" w:cs="Times New Roman" w:hint="eastAsia"/>
          <w:color w:val="auto"/>
        </w:rPr>
        <w:t>（以通过天津公共资源电子签章客户端正确读取签章信息为准）。加盖电子签章的电子响应文件应与网上应答填报内容一致。</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响应文件因模糊不清或表达不清所引起的后果由供应商自负。</w:t>
      </w:r>
    </w:p>
    <w:p w:rsidR="00CE739B" w:rsidRDefault="00CE739B">
      <w:pPr>
        <w:pStyle w:val="Default"/>
        <w:spacing w:line="360" w:lineRule="auto"/>
        <w:jc w:val="center"/>
        <w:rPr>
          <w:rFonts w:ascii="Times New Roman" w:eastAsia="宋体" w:hAnsi="Times New Roman" w:cs="Times New Roman"/>
          <w:color w:val="auto"/>
        </w:rPr>
      </w:pPr>
    </w:p>
    <w:p w:rsidR="00CE739B" w:rsidRDefault="00FF295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响应文件的网上应答和提交</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供应商须按《磋商邀请函》规定提交网上应答并上传加盖供应商电子签章的电子响应文件（以通过天津公共资源电子签章客户端正确读取签章信息为准）。具体方式：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供应商电子签章的电子响应文件（以通过天津公共资源电子签章客户端正确读取签章信息为准）。如有需要，供应商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装包及使用说明》规定的要求制作加盖投标人电子签章的电子响应文件（以通过天津公共资源电子签章客户端正确读取签章信息为准），并于投标截止时间前上传至天津市政府采购中心招投标系统。</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）由于投标人网络接入速率不可控等网络传输风险，建议投标人在网上应答上传加盖电子签章的电子响应文件后，对上传文件进行下载，核对文件完整</w:t>
      </w:r>
      <w:r>
        <w:rPr>
          <w:rFonts w:ascii="Times New Roman" w:eastAsia="宋体" w:hAnsi="Times New Roman" w:cs="Times New Roman" w:hint="eastAsia"/>
          <w:color w:val="auto"/>
        </w:rPr>
        <w:lastRenderedPageBreak/>
        <w:t>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装包及使用说明》要求的文件检查方法进行检查，确保响应文件上传准确、有效。</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供应商应保证电子响应文件清晰，便于识别，如因上传、扫描、格式等原因导致评审时受到影响，由供应商自行承担相应责任。</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未按规定提交网上应答和上传加盖电子签章的电子响应文件的投标将被拒绝。</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供应商须承诺接受电子投标的方式，并自行承担由此带来的废标、无效投标的风险。</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未按竞争性磋商文件的规定提交网上应答和上传加盖供应商电子签章的电子响应文件（以通过天津公共资源电子签章客户端正确读取签章信息为准）的投标将被拒绝。</w:t>
      </w:r>
    </w:p>
    <w:p w:rsidR="00CE739B" w:rsidRDefault="00CE739B">
      <w:pPr>
        <w:pStyle w:val="Default"/>
        <w:spacing w:line="360" w:lineRule="auto"/>
        <w:ind w:firstLineChars="200" w:firstLine="480"/>
        <w:jc w:val="both"/>
        <w:rPr>
          <w:rFonts w:ascii="Times New Roman" w:eastAsia="宋体" w:hAnsi="Times New Roman" w:cs="Times New Roman"/>
          <w:color w:val="auto"/>
        </w:rPr>
      </w:pPr>
    </w:p>
    <w:p w:rsidR="00CE739B" w:rsidRDefault="00FF295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磋商步骤</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CE739B" w:rsidRDefault="00FF295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磋商小组要求供应商澄清、说明或者更正响应文件应当以书面形式做出。</w:t>
      </w:r>
    </w:p>
    <w:p w:rsidR="00CE739B" w:rsidRDefault="00FF295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w:t>
      </w:r>
      <w:proofErr w:type="gramStart"/>
      <w:r>
        <w:rPr>
          <w:rFonts w:ascii="Times New Roman" w:eastAsia="宋体" w:hAnsi="Times New Roman" w:cs="Times New Roman" w:hint="eastAsia"/>
          <w:color w:val="auto"/>
          <w:kern w:val="2"/>
        </w:rPr>
        <w:t>商法定</w:t>
      </w:r>
      <w:proofErr w:type="gramEnd"/>
      <w:r>
        <w:rPr>
          <w:rFonts w:ascii="Times New Roman" w:eastAsia="宋体" w:hAnsi="Times New Roman" w:cs="Times New Roman" w:hint="eastAsia"/>
          <w:color w:val="auto"/>
          <w:kern w:val="2"/>
        </w:rPr>
        <w:t>代表人或其磋商代表人须携带身份证或其他有效身份证明原件参加磋商。</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w:t>
      </w:r>
      <w:r>
        <w:rPr>
          <w:rFonts w:ascii="Times New Roman" w:eastAsia="宋体" w:hAnsi="Times New Roman" w:cs="Times New Roman" w:hint="eastAsia"/>
          <w:color w:val="auto"/>
        </w:rPr>
        <w:lastRenderedPageBreak/>
        <w:t>内容，须经采购人代表确认。</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CE739B" w:rsidRDefault="00FF295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供应商应当按照磋商文件的变动情况和磋商小组的要求重新提交电子响应文件，加盖电子签章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）因情况变化，不再符合规定的竞争性磋商采购方式适用情形的；</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）出现影响采购公正的违法、违规行为的；</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hint="eastAsia"/>
          <w:color w:val="auto"/>
        </w:rPr>
        <w:t>家的。</w:t>
      </w:r>
    </w:p>
    <w:p w:rsidR="00CE739B" w:rsidRDefault="00FF2956">
      <w:pPr>
        <w:pStyle w:val="Default"/>
        <w:spacing w:line="360" w:lineRule="auto"/>
        <w:ind w:firstLineChars="200" w:firstLine="480"/>
        <w:jc w:val="both"/>
        <w:rPr>
          <w:rFonts w:ascii="Times New Roman" w:eastAsia="宋体" w:hAnsi="Times New Roman" w:cs="Times New Roman"/>
          <w:color w:val="auto"/>
        </w:rPr>
      </w:pPr>
      <w:r>
        <w:lastRenderedPageBreak/>
        <w:t xml:space="preserve">27.7 </w:t>
      </w:r>
      <w:r>
        <w:rPr>
          <w:rFonts w:hint="eastAsia"/>
        </w:rPr>
        <w:t>根据《财政部关于政府采购竞争性磋商采购方式管理暂行办法有关问题的补充通知》（财库〔</w:t>
      </w:r>
      <w:r>
        <w:t>2015</w:t>
      </w:r>
      <w:r>
        <w:rPr>
          <w:rFonts w:hint="eastAsia"/>
        </w:rPr>
        <w:t>〕</w:t>
      </w:r>
      <w:r>
        <w:t>124</w:t>
      </w:r>
      <w:r>
        <w:rPr>
          <w:rFonts w:hint="eastAsia"/>
        </w:rPr>
        <w:t>号）的规定，采用竞争性磋商采购方式采购的政府购买服务项目（含政府和社会资本合作项目），在采购过程中符合要求的供应商（社会资本）只有</w:t>
      </w:r>
      <w:r>
        <w:t>2</w:t>
      </w:r>
      <w:r>
        <w:rPr>
          <w:rFonts w:hint="eastAsia"/>
        </w:rPr>
        <w:t>家的，竞争性磋商采购活动可以继续进行。采购过程中符合要求的供应商（社会资本）只有</w:t>
      </w:r>
      <w:r>
        <w:t>1</w:t>
      </w:r>
      <w:r>
        <w:rPr>
          <w:rFonts w:hint="eastAsia"/>
        </w:rPr>
        <w:t>家的，采购人（项目实施机构）或者采购代理机构应当终止竞争性磋商采购活动，发布项目终止公告并说明原因，重新开展采购活动。</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评审方法及标准</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对竞争性磋商文件中描述有歧义或前后不一致的地方，磋商小组有权进行评判，但对同一条款的评判应适用于每个供应商。</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评审方法</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本质原义等情况，而不应以响应文件中产品名称与竞争性磋商文件产品名称是否一致作为审查的标准。</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办法：按得分由高到低顺序确定成交候选供应商；得分相同的，按投标报价由低到高顺序确定成交候选供应商；得分且投标报价相同的，按技术指标优劣顺序确定成交候选供应商。</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小组按成交候选供应商顺序直接确定成交供应商。</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28.6 </w:t>
      </w:r>
      <w:r>
        <w:rPr>
          <w:rFonts w:ascii="Times New Roman" w:eastAsia="宋体" w:hAnsi="Times New Roman" w:cs="Times New Roman" w:hint="eastAsia"/>
          <w:color w:val="auto"/>
        </w:rPr>
        <w:t>出现以下任何情形取消磋商资格：</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）响应文件中提供虚假材料的；</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w:t>
      </w:r>
      <w:r>
        <w:rPr>
          <w:rFonts w:ascii="Times New Roman" w:eastAsia="宋体" w:hAnsi="Times New Roman" w:cs="Times New Roman" w:hint="eastAsia"/>
        </w:rPr>
        <w:t>参加同一合同项下投标的，相关投标均无效；</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）其他法定响应无效的情形。</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其他注意事项</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在磋商期间，供应商不得向磋商小组成员或采购代理机构询问评审情况、施加任何影响，不得进行旨在影响评审结果的活动。</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为保证定标的公正性，在评审过程中，磋商小组成员不得与供应商私下交换意见。在评审期间及磋商工作结束后，凡与评审情况有接触的任何人不得透露审查、澄清、评价和比较等投标的有关资料以及授标建议等评审情况。</w:t>
      </w:r>
    </w:p>
    <w:p w:rsidR="00CE739B" w:rsidRDefault="00FF29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本项目不接受赠品、回扣或者与采购无关的其他商品、服务。</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如果几个供应商所投整包产品为同一品牌时，在服务承诺符合竞争性</w:t>
      </w:r>
      <w:r>
        <w:rPr>
          <w:rFonts w:ascii="Times New Roman" w:eastAsia="宋体" w:hAnsi="Times New Roman" w:cs="Times New Roman" w:hint="eastAsia"/>
          <w:color w:val="auto"/>
        </w:rPr>
        <w:lastRenderedPageBreak/>
        <w:t>磋商文件的情况下，报价最低的供应商入围评审阶段。</w:t>
      </w:r>
    </w:p>
    <w:p w:rsidR="00CE739B" w:rsidRDefault="00CE739B">
      <w:pPr>
        <w:pStyle w:val="Default"/>
        <w:spacing w:line="360" w:lineRule="auto"/>
        <w:ind w:firstLineChars="200" w:firstLine="480"/>
        <w:jc w:val="both"/>
        <w:rPr>
          <w:rFonts w:ascii="Times New Roman" w:eastAsia="宋体" w:hAnsi="Times New Roman" w:cs="Times New Roman"/>
          <w:color w:val="auto"/>
        </w:rPr>
      </w:pPr>
    </w:p>
    <w:p w:rsidR="00CE739B" w:rsidRDefault="00FF2956">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成交供应商的产生</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小组直接确定成交供应商。</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采购人也可以按照《中华人民共和国政府采购法》及其实施条例等法律法规的规定和竞争性磋商文件的要求确认成交供应商。</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成交通知</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“市级集采机构入口”，并从“供应商系统”的“查看项目文件”中获取）。《成交通知书》一经发出即发生法律效力。</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“市级集采机构入口”，并从“供应商系统”的“项目资审情况”中获取未通过资格审查的原因或从“供应商系统”的“查看排序和得分”中获取未成交人本人的评审得分与排序。</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签订合同</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33. </w:t>
      </w:r>
      <w:r>
        <w:rPr>
          <w:rFonts w:ascii="Times New Roman" w:eastAsia="宋体" w:hAnsi="Times New Roman" w:cs="Times New Roman" w:hint="eastAsia"/>
          <w:color w:val="auto"/>
        </w:rPr>
        <w:t>履约保证金</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若《磋商项目需求》规定须提交履约保证金的，成交供应商须按照规定要求提交履约保证金。</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按合同规定履行其义务，采购人有权没收履约保证金。</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合同分包</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35.1 </w:t>
      </w:r>
      <w:r>
        <w:rPr>
          <w:rFonts w:ascii="Times New Roman" w:eastAsia="宋体" w:hAnsi="Times New Roman" w:cs="Times New Roman" w:hint="eastAsia"/>
          <w:color w:val="auto"/>
        </w:rPr>
        <w:t>未经采购人同意，成交供应商不得分包合同。</w:t>
      </w:r>
    </w:p>
    <w:p w:rsidR="00CE739B" w:rsidRDefault="00FF29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CE739B" w:rsidRDefault="00CE739B">
      <w:pPr>
        <w:pStyle w:val="Default"/>
        <w:spacing w:line="360" w:lineRule="auto"/>
        <w:ind w:firstLineChars="200" w:firstLine="480"/>
        <w:jc w:val="both"/>
        <w:rPr>
          <w:rFonts w:ascii="Times New Roman" w:eastAsia="宋体" w:hAnsi="Times New Roman" w:cs="Times New Roman"/>
          <w:color w:val="auto"/>
        </w:rPr>
      </w:pPr>
    </w:p>
    <w:p w:rsidR="00CE739B" w:rsidRDefault="00CE739B">
      <w:pPr>
        <w:pStyle w:val="Default"/>
        <w:snapToGrid w:val="0"/>
        <w:spacing w:line="360" w:lineRule="auto"/>
        <w:ind w:firstLineChars="200" w:firstLine="480"/>
        <w:jc w:val="both"/>
        <w:rPr>
          <w:rFonts w:ascii="Times New Roman" w:eastAsia="宋体" w:hAnsi="Times New Roman" w:cs="Times New Roman"/>
          <w:color w:val="auto"/>
        </w:rPr>
      </w:pPr>
    </w:p>
    <w:p w:rsidR="00CE739B" w:rsidRDefault="00CE739B">
      <w:pPr>
        <w:pStyle w:val="Default"/>
        <w:snapToGrid w:val="0"/>
        <w:spacing w:line="360" w:lineRule="auto"/>
        <w:ind w:firstLineChars="200" w:firstLine="480"/>
        <w:jc w:val="both"/>
        <w:rPr>
          <w:rFonts w:ascii="Times New Roman" w:eastAsia="宋体" w:hAnsi="Times New Roman" w:cs="Times New Roman"/>
          <w:color w:val="auto"/>
        </w:rPr>
        <w:sectPr w:rsidR="00CE739B">
          <w:headerReference w:type="default" r:id="rId15"/>
          <w:pgSz w:w="11906" w:h="16838"/>
          <w:pgMar w:top="1440" w:right="1800" w:bottom="1440" w:left="1800" w:header="851" w:footer="992" w:gutter="0"/>
          <w:cols w:space="720"/>
          <w:docGrid w:type="lines" w:linePitch="312"/>
        </w:sectPr>
      </w:pPr>
    </w:p>
    <w:p w:rsidR="00CE739B" w:rsidRDefault="00FF2956">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合同草案</w:t>
      </w:r>
      <w:bookmarkEnd w:id="10"/>
    </w:p>
    <w:p w:rsidR="00CE739B" w:rsidRDefault="00CE739B">
      <w:pPr>
        <w:tabs>
          <w:tab w:val="left" w:pos="360"/>
        </w:tabs>
        <w:spacing w:line="520" w:lineRule="exact"/>
        <w:ind w:firstLineChars="171" w:firstLine="410"/>
        <w:rPr>
          <w:sz w:val="24"/>
          <w:szCs w:val="24"/>
        </w:rPr>
      </w:pPr>
    </w:p>
    <w:p w:rsidR="00CE739B" w:rsidRDefault="00CE739B">
      <w:pPr>
        <w:tabs>
          <w:tab w:val="left" w:pos="360"/>
        </w:tabs>
        <w:spacing w:line="520" w:lineRule="exact"/>
        <w:ind w:firstLineChars="171" w:firstLine="410"/>
        <w:rPr>
          <w:sz w:val="24"/>
          <w:szCs w:val="24"/>
        </w:rPr>
      </w:pPr>
    </w:p>
    <w:p w:rsidR="00CE739B" w:rsidRDefault="00CE739B">
      <w:pPr>
        <w:tabs>
          <w:tab w:val="left" w:pos="360"/>
        </w:tabs>
        <w:spacing w:line="520" w:lineRule="exact"/>
        <w:ind w:firstLineChars="171" w:firstLine="410"/>
        <w:rPr>
          <w:sz w:val="24"/>
          <w:szCs w:val="24"/>
        </w:rPr>
      </w:pPr>
    </w:p>
    <w:p w:rsidR="00CE739B" w:rsidRDefault="00FF2956">
      <w:pPr>
        <w:pStyle w:val="a5"/>
        <w:spacing w:after="0"/>
        <w:jc w:val="center"/>
        <w:rPr>
          <w:b/>
          <w:bCs/>
          <w:spacing w:val="-20"/>
          <w:kern w:val="44"/>
          <w:sz w:val="48"/>
          <w:szCs w:val="48"/>
        </w:rPr>
      </w:pPr>
      <w:r>
        <w:rPr>
          <w:b/>
          <w:bCs/>
          <w:spacing w:val="-20"/>
          <w:kern w:val="44"/>
          <w:sz w:val="48"/>
          <w:szCs w:val="48"/>
        </w:rPr>
        <w:t>政府采购货物买卖合同</w:t>
      </w:r>
    </w:p>
    <w:p w:rsidR="00CE739B" w:rsidRDefault="00CE739B">
      <w:pPr>
        <w:rPr>
          <w:b/>
          <w:bCs/>
          <w:spacing w:val="-20"/>
          <w:kern w:val="44"/>
          <w:sz w:val="40"/>
          <w:szCs w:val="40"/>
        </w:rPr>
      </w:pPr>
    </w:p>
    <w:p w:rsidR="00CE739B" w:rsidRDefault="00CE739B">
      <w:pPr>
        <w:rPr>
          <w:b/>
          <w:bCs/>
          <w:spacing w:val="-20"/>
          <w:kern w:val="44"/>
          <w:sz w:val="40"/>
          <w:szCs w:val="40"/>
        </w:rPr>
      </w:pPr>
    </w:p>
    <w:p w:rsidR="00CE739B" w:rsidRDefault="00CE739B">
      <w:pPr>
        <w:rPr>
          <w:b/>
          <w:bCs/>
          <w:spacing w:val="-20"/>
          <w:kern w:val="44"/>
          <w:sz w:val="40"/>
          <w:szCs w:val="40"/>
        </w:rPr>
      </w:pPr>
    </w:p>
    <w:p w:rsidR="00CE739B" w:rsidRDefault="00FF2956">
      <w:pPr>
        <w:spacing w:line="360" w:lineRule="auto"/>
        <w:ind w:leftChars="200" w:left="420"/>
        <w:rPr>
          <w:sz w:val="32"/>
          <w:szCs w:val="32"/>
        </w:rPr>
      </w:pPr>
      <w:r>
        <w:rPr>
          <w:kern w:val="0"/>
          <w:sz w:val="32"/>
          <w:szCs w:val="32"/>
        </w:rPr>
        <w:t>项目名称：</w:t>
      </w:r>
      <w:r>
        <w:rPr>
          <w:sz w:val="32"/>
          <w:szCs w:val="32"/>
          <w:u w:val="single"/>
        </w:rPr>
        <w:t xml:space="preserve">                             </w:t>
      </w:r>
    </w:p>
    <w:p w:rsidR="00CE739B" w:rsidRDefault="00FF2956">
      <w:pPr>
        <w:spacing w:line="360" w:lineRule="auto"/>
        <w:ind w:leftChars="200" w:left="420"/>
        <w:rPr>
          <w:sz w:val="32"/>
          <w:szCs w:val="32"/>
          <w:u w:val="single"/>
        </w:rPr>
      </w:pPr>
      <w:r>
        <w:rPr>
          <w:sz w:val="32"/>
          <w:szCs w:val="32"/>
        </w:rPr>
        <w:t>合同编号：</w:t>
      </w:r>
      <w:r>
        <w:rPr>
          <w:sz w:val="32"/>
          <w:szCs w:val="32"/>
          <w:u w:val="single"/>
        </w:rPr>
        <w:t xml:space="preserve">                             </w:t>
      </w:r>
    </w:p>
    <w:p w:rsidR="00CE739B" w:rsidRDefault="00FF2956">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CE739B" w:rsidRDefault="00FF2956">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CE739B" w:rsidRDefault="00FF2956">
      <w:pPr>
        <w:spacing w:line="360" w:lineRule="auto"/>
        <w:ind w:leftChars="200" w:left="420"/>
        <w:rPr>
          <w:sz w:val="32"/>
          <w:szCs w:val="32"/>
        </w:rPr>
      </w:pPr>
      <w:r>
        <w:rPr>
          <w:sz w:val="32"/>
          <w:szCs w:val="32"/>
        </w:rPr>
        <w:t>签订时间：</w:t>
      </w:r>
      <w:r>
        <w:rPr>
          <w:sz w:val="32"/>
          <w:szCs w:val="32"/>
          <w:u w:val="single"/>
        </w:rPr>
        <w:t xml:space="preserve">                             </w:t>
      </w:r>
    </w:p>
    <w:p w:rsidR="00CE739B" w:rsidRDefault="00CE739B">
      <w:pPr>
        <w:rPr>
          <w:szCs w:val="24"/>
        </w:rPr>
      </w:pPr>
    </w:p>
    <w:p w:rsidR="00CE739B" w:rsidRDefault="00FF2956">
      <w:pPr>
        <w:rPr>
          <w:rFonts w:eastAsia="黑体"/>
          <w:sz w:val="44"/>
          <w:szCs w:val="44"/>
        </w:rPr>
      </w:pPr>
      <w:r>
        <w:rPr>
          <w:rFonts w:eastAsia="黑体"/>
          <w:sz w:val="44"/>
          <w:szCs w:val="44"/>
        </w:rPr>
        <w:br w:type="page"/>
      </w:r>
    </w:p>
    <w:p w:rsidR="00CE739B" w:rsidRDefault="00CE739B">
      <w:pPr>
        <w:rPr>
          <w:rFonts w:eastAsia="黑体"/>
          <w:sz w:val="44"/>
          <w:szCs w:val="44"/>
        </w:rPr>
      </w:pPr>
    </w:p>
    <w:p w:rsidR="00CE739B" w:rsidRDefault="00CE739B">
      <w:pPr>
        <w:rPr>
          <w:rFonts w:eastAsia="黑体"/>
          <w:sz w:val="44"/>
          <w:szCs w:val="44"/>
        </w:rPr>
      </w:pPr>
    </w:p>
    <w:p w:rsidR="00CE739B" w:rsidRDefault="00FF2956">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CE739B" w:rsidRDefault="00CE739B">
      <w:pPr>
        <w:ind w:firstLineChars="200" w:firstLine="640"/>
        <w:rPr>
          <w:rFonts w:eastAsia="仿宋_GB2312"/>
          <w:sz w:val="32"/>
          <w:szCs w:val="32"/>
        </w:rPr>
      </w:pPr>
    </w:p>
    <w:p w:rsidR="00CE739B" w:rsidRDefault="00FF2956">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CE739B" w:rsidRDefault="00FF2956">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CE739B" w:rsidRDefault="00FF2956">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CE739B" w:rsidRDefault="00CE739B">
      <w:pPr>
        <w:widowControl/>
        <w:jc w:val="left"/>
        <w:rPr>
          <w:rFonts w:eastAsia="黑体"/>
          <w:sz w:val="44"/>
          <w:szCs w:val="44"/>
        </w:rPr>
        <w:sectPr w:rsidR="00CE739B">
          <w:pgSz w:w="11906" w:h="16838"/>
          <w:pgMar w:top="1440" w:right="1800" w:bottom="1440" w:left="1800" w:header="851" w:footer="992" w:gutter="0"/>
          <w:cols w:space="720"/>
          <w:docGrid w:type="lines" w:linePitch="312"/>
        </w:sectPr>
      </w:pPr>
    </w:p>
    <w:p w:rsidR="00CE739B" w:rsidRDefault="00CE739B">
      <w:pPr>
        <w:pStyle w:val="2"/>
        <w:adjustRightInd w:val="0"/>
        <w:snapToGrid w:val="0"/>
        <w:spacing w:line="400" w:lineRule="exact"/>
        <w:jc w:val="center"/>
        <w:rPr>
          <w:rFonts w:ascii="Times New Roman" w:eastAsia="黑体" w:hAnsi="Times New Roman" w:cs="Times New Roman"/>
          <w:sz w:val="28"/>
          <w:szCs w:val="28"/>
        </w:rPr>
      </w:pPr>
      <w:bookmarkStart w:id="11" w:name="_Toc22209"/>
    </w:p>
    <w:p w:rsidR="00CE739B" w:rsidRDefault="00FF2956">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11"/>
    </w:p>
    <w:p w:rsidR="00CE739B" w:rsidRDefault="00CE739B">
      <w:pPr>
        <w:pStyle w:val="2"/>
        <w:adjustRightInd w:val="0"/>
        <w:snapToGrid w:val="0"/>
        <w:spacing w:line="400" w:lineRule="exact"/>
        <w:jc w:val="center"/>
        <w:rPr>
          <w:rFonts w:ascii="Times New Roman" w:eastAsia="黑体" w:hAnsi="Times New Roman" w:cs="Times New Roman"/>
          <w:b w:val="0"/>
          <w:bCs w:val="0"/>
          <w:sz w:val="28"/>
          <w:szCs w:val="28"/>
        </w:rPr>
      </w:pPr>
    </w:p>
    <w:p w:rsidR="00CE739B" w:rsidRDefault="00FF2956">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CE739B" w:rsidRDefault="00FF2956">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CE739B" w:rsidRDefault="00FF2956">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CE739B" w:rsidRDefault="00FF2956">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CE739B" w:rsidRDefault="00CE739B">
      <w:pPr>
        <w:spacing w:line="400" w:lineRule="exact"/>
        <w:rPr>
          <w:sz w:val="24"/>
          <w:szCs w:val="24"/>
        </w:rPr>
      </w:pPr>
    </w:p>
    <w:p w:rsidR="00CE739B" w:rsidRDefault="00FF2956">
      <w:pPr>
        <w:pStyle w:val="a6"/>
        <w:adjustRightInd w:val="0"/>
        <w:snapToGrid w:val="0"/>
        <w:spacing w:after="0" w:line="400" w:lineRule="exact"/>
        <w:ind w:leftChars="0" w:left="0" w:firstLineChars="200" w:firstLine="480"/>
        <w:rPr>
          <w:sz w:val="24"/>
          <w:szCs w:val="24"/>
        </w:rPr>
      </w:pPr>
      <w:r>
        <w:rPr>
          <w:sz w:val="24"/>
          <w:szCs w:val="24"/>
        </w:rPr>
        <w:t>依据《中华人民共和国民法典》、《中华人民共和国政府采购法》等有关的法律法规，以及本采购项目的招标</w:t>
      </w:r>
      <w:r>
        <w:rPr>
          <w:sz w:val="24"/>
          <w:szCs w:val="24"/>
        </w:rPr>
        <w:t>/</w:t>
      </w:r>
      <w:r>
        <w:rPr>
          <w:sz w:val="24"/>
          <w:szCs w:val="24"/>
        </w:rPr>
        <w:t>谈判文件等采购文件、乙方的《投标（响应）文件》及《中标（成交）通知书》，甲乙双方同意签订本合同。具体情况及要求如下：</w:t>
      </w:r>
      <w:r>
        <w:rPr>
          <w:sz w:val="24"/>
          <w:szCs w:val="24"/>
        </w:rPr>
        <w:t xml:space="preserve">     </w:t>
      </w:r>
    </w:p>
    <w:p w:rsidR="00CE739B" w:rsidRDefault="00FF2956">
      <w:pPr>
        <w:numPr>
          <w:ilvl w:val="0"/>
          <w:numId w:val="1"/>
        </w:numPr>
        <w:adjustRightInd w:val="0"/>
        <w:snapToGrid w:val="0"/>
        <w:spacing w:line="360" w:lineRule="auto"/>
        <w:ind w:firstLineChars="200" w:firstLine="482"/>
        <w:rPr>
          <w:b/>
          <w:sz w:val="24"/>
          <w:szCs w:val="24"/>
        </w:rPr>
      </w:pPr>
      <w:r>
        <w:rPr>
          <w:b/>
          <w:sz w:val="24"/>
          <w:szCs w:val="24"/>
        </w:rPr>
        <w:t>项目信息</w:t>
      </w:r>
    </w:p>
    <w:p w:rsidR="00CE739B" w:rsidRDefault="00FF2956">
      <w:pPr>
        <w:pStyle w:val="a6"/>
        <w:numPr>
          <w:ilvl w:val="0"/>
          <w:numId w:val="2"/>
        </w:numPr>
        <w:adjustRightInd w:val="0"/>
        <w:snapToGrid w:val="0"/>
        <w:spacing w:after="0" w:line="360" w:lineRule="auto"/>
        <w:ind w:leftChars="0" w:firstLineChars="200" w:firstLine="480"/>
        <w:rPr>
          <w:sz w:val="24"/>
          <w:szCs w:val="24"/>
          <w:u w:val="single"/>
        </w:rPr>
      </w:pPr>
      <w:r>
        <w:rPr>
          <w:sz w:val="24"/>
          <w:szCs w:val="24"/>
        </w:rPr>
        <w:t>采购项目名称：</w:t>
      </w:r>
      <w:r>
        <w:rPr>
          <w:sz w:val="24"/>
          <w:szCs w:val="24"/>
          <w:u w:val="single"/>
        </w:rPr>
        <w:t xml:space="preserve">                                          </w:t>
      </w:r>
    </w:p>
    <w:p w:rsidR="00CE739B" w:rsidRDefault="00FF2956">
      <w:pPr>
        <w:pStyle w:val="a6"/>
        <w:tabs>
          <w:tab w:val="left" w:pos="999"/>
        </w:tabs>
        <w:adjustRightInd w:val="0"/>
        <w:snapToGrid w:val="0"/>
        <w:spacing w:after="0" w:line="360" w:lineRule="auto"/>
        <w:ind w:leftChars="0" w:left="0"/>
        <w:rPr>
          <w:sz w:val="24"/>
          <w:szCs w:val="24"/>
        </w:rPr>
      </w:pPr>
      <w:r>
        <w:rPr>
          <w:sz w:val="24"/>
          <w:szCs w:val="24"/>
        </w:rPr>
        <w:t xml:space="preserve">         </w:t>
      </w:r>
      <w:r>
        <w:rPr>
          <w:sz w:val="24"/>
          <w:szCs w:val="24"/>
        </w:rPr>
        <w:t>采购项目编号：</w:t>
      </w:r>
      <w:r>
        <w:rPr>
          <w:sz w:val="24"/>
          <w:szCs w:val="24"/>
          <w:u w:val="single"/>
        </w:rPr>
        <w:t xml:space="preserve">                                          </w:t>
      </w:r>
    </w:p>
    <w:p w:rsidR="00CE739B" w:rsidRDefault="00FF2956">
      <w:pPr>
        <w:pStyle w:val="a6"/>
        <w:adjustRightInd w:val="0"/>
        <w:snapToGrid w:val="0"/>
        <w:spacing w:after="0" w:line="360" w:lineRule="auto"/>
        <w:ind w:leftChars="0" w:left="0" w:firstLineChars="200" w:firstLine="480"/>
        <w:rPr>
          <w:sz w:val="24"/>
          <w:szCs w:val="24"/>
        </w:rPr>
      </w:pPr>
      <w:r>
        <w:rPr>
          <w:sz w:val="24"/>
          <w:szCs w:val="24"/>
        </w:rPr>
        <w:t>（</w:t>
      </w:r>
      <w:r>
        <w:rPr>
          <w:sz w:val="24"/>
          <w:szCs w:val="24"/>
        </w:rPr>
        <w:t>2</w:t>
      </w:r>
      <w:r>
        <w:rPr>
          <w:sz w:val="24"/>
          <w:szCs w:val="24"/>
        </w:rPr>
        <w:t>）采购计划编号：</w:t>
      </w:r>
      <w:r>
        <w:rPr>
          <w:sz w:val="24"/>
          <w:szCs w:val="24"/>
          <w:u w:val="single"/>
        </w:rPr>
        <w:t xml:space="preserve">                                          </w:t>
      </w:r>
      <w:r>
        <w:rPr>
          <w:sz w:val="24"/>
          <w:szCs w:val="24"/>
        </w:rPr>
        <w:t xml:space="preserve"> </w:t>
      </w:r>
    </w:p>
    <w:p w:rsidR="00CE739B" w:rsidRDefault="00FF2956">
      <w:pPr>
        <w:adjustRightInd w:val="0"/>
        <w:snapToGrid w:val="0"/>
        <w:spacing w:line="360" w:lineRule="auto"/>
        <w:ind w:firstLineChars="200" w:firstLine="480"/>
        <w:rPr>
          <w:sz w:val="24"/>
          <w:szCs w:val="24"/>
        </w:rPr>
      </w:pPr>
      <w:r>
        <w:rPr>
          <w:sz w:val="24"/>
          <w:szCs w:val="24"/>
        </w:rPr>
        <w:t>（</w:t>
      </w:r>
      <w:r>
        <w:rPr>
          <w:sz w:val="24"/>
          <w:szCs w:val="24"/>
        </w:rPr>
        <w:t>3</w:t>
      </w:r>
      <w:r>
        <w:rPr>
          <w:sz w:val="24"/>
          <w:szCs w:val="24"/>
        </w:rPr>
        <w:t>）项目内容：</w:t>
      </w:r>
    </w:p>
    <w:p w:rsidR="00CE739B" w:rsidRDefault="00FF2956">
      <w:pPr>
        <w:adjustRightInd w:val="0"/>
        <w:snapToGrid w:val="0"/>
        <w:spacing w:line="360" w:lineRule="auto"/>
        <w:ind w:firstLineChars="200" w:firstLine="480"/>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rPr>
        <w:t>/</w:t>
      </w:r>
      <w:proofErr w:type="gramStart"/>
      <w:r>
        <w:rPr>
          <w:sz w:val="24"/>
          <w:szCs w:val="24"/>
        </w:rPr>
        <w:t>个</w:t>
      </w:r>
      <w:proofErr w:type="gramEnd"/>
      <w:r>
        <w:rPr>
          <w:sz w:val="24"/>
          <w:szCs w:val="24"/>
        </w:rPr>
        <w:t>/</w:t>
      </w:r>
      <w:r>
        <w:rPr>
          <w:sz w:val="24"/>
          <w:szCs w:val="24"/>
        </w:rPr>
        <w:t>架</w:t>
      </w:r>
      <w:r>
        <w:rPr>
          <w:sz w:val="24"/>
          <w:szCs w:val="24"/>
        </w:rPr>
        <w:t>/</w:t>
      </w:r>
      <w:r>
        <w:rPr>
          <w:sz w:val="24"/>
          <w:szCs w:val="24"/>
        </w:rPr>
        <w:t>组等）：</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CE739B" w:rsidRDefault="00FF2956">
      <w:pPr>
        <w:adjustRightInd w:val="0"/>
        <w:snapToGrid w:val="0"/>
        <w:spacing w:line="360" w:lineRule="auto"/>
        <w:ind w:firstLineChars="200" w:firstLine="480"/>
        <w:rPr>
          <w:sz w:val="24"/>
          <w:szCs w:val="24"/>
        </w:rPr>
      </w:pP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p>
    <w:p w:rsidR="00CE739B" w:rsidRDefault="00FF2956">
      <w:pPr>
        <w:adjustRightInd w:val="0"/>
        <w:snapToGrid w:val="0"/>
        <w:spacing w:line="360" w:lineRule="auto"/>
        <w:ind w:firstLineChars="450" w:firstLine="1080"/>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rsidR="00CE739B" w:rsidRDefault="00FF2956">
      <w:pPr>
        <w:adjustRightInd w:val="0"/>
        <w:snapToGrid w:val="0"/>
        <w:spacing w:line="360" w:lineRule="auto"/>
        <w:ind w:firstLineChars="450" w:firstLine="1080"/>
        <w:rPr>
          <w:sz w:val="24"/>
          <w:szCs w:val="24"/>
        </w:rPr>
      </w:pPr>
      <w:r>
        <w:rPr>
          <w:rFonts w:ascii="宋体" w:hAnsi="宋体" w:cs="宋体" w:hint="eastAsia"/>
          <w:sz w:val="24"/>
          <w:szCs w:val="24"/>
        </w:rPr>
        <w:t>①</w:t>
      </w:r>
      <w:r>
        <w:rPr>
          <w:sz w:val="24"/>
          <w:szCs w:val="24"/>
        </w:rPr>
        <w:t>涉及信息类产品，请填写该产品关键部件的品牌、型号：</w:t>
      </w:r>
    </w:p>
    <w:p w:rsidR="00CE739B" w:rsidRDefault="00FF2956">
      <w:pPr>
        <w:adjustRightInd w:val="0"/>
        <w:snapToGrid w:val="0"/>
        <w:spacing w:line="360" w:lineRule="auto"/>
        <w:ind w:firstLineChars="200" w:firstLine="480"/>
        <w:rPr>
          <w:kern w:val="0"/>
          <w:sz w:val="24"/>
          <w:szCs w:val="24"/>
          <w:u w:val="single"/>
        </w:rPr>
      </w:pPr>
      <w:r>
        <w:rPr>
          <w:sz w:val="24"/>
          <w:szCs w:val="24"/>
        </w:rPr>
        <w:t xml:space="preserve">     </w:t>
      </w:r>
      <w:r>
        <w:rPr>
          <w:sz w:val="24"/>
          <w:szCs w:val="24"/>
        </w:rPr>
        <w:t>标的名称：</w:t>
      </w:r>
      <w:r>
        <w:rPr>
          <w:kern w:val="0"/>
          <w:sz w:val="24"/>
          <w:szCs w:val="24"/>
          <w:u w:val="single"/>
        </w:rPr>
        <w:t xml:space="preserve">                         </w:t>
      </w:r>
    </w:p>
    <w:p w:rsidR="00CE739B" w:rsidRDefault="00FF2956">
      <w:pPr>
        <w:adjustRightInd w:val="0"/>
        <w:snapToGrid w:val="0"/>
        <w:spacing w:line="360" w:lineRule="auto"/>
        <w:ind w:firstLineChars="200" w:firstLine="480"/>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CE739B" w:rsidRDefault="00FF2956">
      <w:pPr>
        <w:pStyle w:val="AONormal"/>
        <w:snapToGrid w:val="0"/>
        <w:spacing w:line="360" w:lineRule="auto"/>
        <w:ind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CE739B" w:rsidRDefault="00FF2956">
      <w:pPr>
        <w:pStyle w:val="AONormal"/>
        <w:snapToGrid w:val="0"/>
        <w:spacing w:line="360" w:lineRule="auto"/>
        <w:ind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CE739B" w:rsidRDefault="00FF2956">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CE739B" w:rsidRDefault="00FF2956">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CE739B" w:rsidRDefault="00FF2956">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sz w:val="24"/>
          <w:szCs w:val="24"/>
        </w:rPr>
        <w:t>是，</w:t>
      </w:r>
      <w:proofErr w:type="gramStart"/>
      <w:r>
        <w:rPr>
          <w:rFonts w:ascii="Times New Roman" w:eastAsia="宋体" w:hAnsi="Times New Roman" w:cs="Times New Roman"/>
          <w:sz w:val="24"/>
          <w:szCs w:val="24"/>
        </w:rPr>
        <w:t>《政府采购品目分类目录》底级品目</w:t>
      </w:r>
      <w:proofErr w:type="gramEnd"/>
      <w:r>
        <w:rPr>
          <w:rFonts w:ascii="Times New Roman" w:eastAsia="宋体" w:hAnsi="Times New Roman" w:cs="Times New Roman"/>
          <w:sz w:val="24"/>
          <w:szCs w:val="24"/>
        </w:rPr>
        <w:t>名称：</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数量：</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sym w:font="Wingdings" w:char="F0A8"/>
      </w:r>
      <w:proofErr w:type="gramStart"/>
      <w:r>
        <w:rPr>
          <w:rFonts w:ascii="Times New Roman" w:eastAsia="宋体" w:hAnsi="Times New Roman" w:cs="Times New Roman"/>
          <w:sz w:val="24"/>
          <w:szCs w:val="24"/>
        </w:rPr>
        <w:t>否</w:t>
      </w:r>
      <w:proofErr w:type="gramEnd"/>
    </w:p>
    <w:p w:rsidR="00CE739B" w:rsidRDefault="00FF2956">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4</w:t>
      </w:r>
      <w:r>
        <w:rPr>
          <w:rFonts w:ascii="Times New Roman" w:eastAsia="宋体" w:hAnsi="Times New Roman" w:cs="Times New Roman"/>
          <w:sz w:val="24"/>
          <w:szCs w:val="24"/>
        </w:rPr>
        <w:t>）政府采购组织形式：</w:t>
      </w:r>
      <w:r>
        <w:rPr>
          <w:rFonts w:ascii="Times New Roman" w:eastAsia="宋体" w:hAnsi="Times New Roman" w:cs="Times New Roman"/>
          <w:sz w:val="24"/>
          <w:szCs w:val="24"/>
        </w:rPr>
        <w:sym w:font="Wingdings" w:char="F0A8"/>
      </w:r>
      <w:r>
        <w:rPr>
          <w:rFonts w:ascii="Times New Roman" w:eastAsia="宋体" w:hAnsi="Times New Roman" w:cs="Times New Roman"/>
          <w:sz w:val="24"/>
          <w:szCs w:val="24"/>
        </w:rPr>
        <w:t>政府集中采购</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sz w:val="24"/>
          <w:szCs w:val="24"/>
        </w:rPr>
        <w:t>部门集中采购</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sz w:val="24"/>
          <w:szCs w:val="24"/>
        </w:rPr>
        <w:t>分散采购</w:t>
      </w:r>
    </w:p>
    <w:p w:rsidR="00CE739B" w:rsidRDefault="00FF2956">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）政府采购方式：</w:t>
      </w:r>
      <w:r>
        <w:rPr>
          <w:rFonts w:ascii="Times New Roman" w:eastAsia="宋体" w:hAnsi="Times New Roman" w:cs="Times New Roman"/>
          <w:sz w:val="24"/>
          <w:szCs w:val="24"/>
        </w:rPr>
        <w:sym w:font="Wingdings" w:char="F0A8"/>
      </w:r>
      <w:r>
        <w:rPr>
          <w:rFonts w:ascii="Times New Roman" w:eastAsia="宋体" w:hAnsi="Times New Roman" w:cs="Times New Roman"/>
          <w:sz w:val="24"/>
          <w:szCs w:val="24"/>
        </w:rPr>
        <w:t>公开招标</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sz w:val="24"/>
          <w:szCs w:val="24"/>
        </w:rPr>
        <w:t>邀请招标</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sz w:val="24"/>
          <w:szCs w:val="24"/>
        </w:rPr>
        <w:t>竞争性谈判</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sz w:val="24"/>
          <w:szCs w:val="24"/>
        </w:rPr>
        <w:t>竞争性磋商</w:t>
      </w:r>
    </w:p>
    <w:p w:rsidR="00CE739B" w:rsidRDefault="00FF2956">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sz w:val="24"/>
          <w:szCs w:val="24"/>
        </w:rPr>
        <w:t>询价</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sz w:val="24"/>
          <w:szCs w:val="24"/>
        </w:rPr>
        <w:t>单一来源</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sz w:val="24"/>
          <w:szCs w:val="24"/>
        </w:rPr>
        <w:t>框架协议</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sz w:val="24"/>
          <w:szCs w:val="24"/>
        </w:rPr>
        <w:t>其他：</w:t>
      </w:r>
      <w:r>
        <w:rPr>
          <w:rFonts w:ascii="Times New Roman" w:eastAsia="宋体" w:hAnsi="Times New Roman" w:cs="Times New Roman"/>
          <w:sz w:val="24"/>
          <w:szCs w:val="24"/>
          <w:u w:val="single"/>
        </w:rPr>
        <w:t xml:space="preserve">          </w:t>
      </w:r>
    </w:p>
    <w:p w:rsidR="00CE739B" w:rsidRDefault="00FF2956">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CE739B" w:rsidRDefault="00FF2956">
      <w:pPr>
        <w:pStyle w:val="AONormal"/>
        <w:snapToGrid w:val="0"/>
        <w:spacing w:line="360" w:lineRule="auto"/>
        <w:ind w:firstLineChars="100" w:firstLine="24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CE739B" w:rsidRDefault="00FF2956">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CE739B" w:rsidRDefault="00FF2956">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专门面向中小企业采购，是否给予小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CE739B" w:rsidRDefault="00FF2956">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CE739B" w:rsidRDefault="00FF2956">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CE739B" w:rsidRDefault="00FF2956">
      <w:pPr>
        <w:adjustRightInd w:val="0"/>
        <w:snapToGrid w:val="0"/>
        <w:spacing w:line="360" w:lineRule="auto"/>
        <w:ind w:firstLineChars="200" w:firstLine="480"/>
        <w:rPr>
          <w:sz w:val="24"/>
          <w:szCs w:val="24"/>
        </w:rPr>
      </w:pPr>
      <w:r>
        <w:rPr>
          <w:sz w:val="24"/>
          <w:szCs w:val="24"/>
        </w:rPr>
        <w:t>（</w:t>
      </w:r>
      <w:r>
        <w:rPr>
          <w:sz w:val="24"/>
          <w:szCs w:val="24"/>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CE739B" w:rsidRDefault="00FF2956">
      <w:pPr>
        <w:adjustRightInd w:val="0"/>
        <w:snapToGrid w:val="0"/>
        <w:spacing w:line="360" w:lineRule="auto"/>
        <w:ind w:firstLineChars="400" w:firstLine="960"/>
        <w:rPr>
          <w:sz w:val="24"/>
          <w:szCs w:val="24"/>
          <w:u w:val="single"/>
        </w:rPr>
      </w:pPr>
      <w:r>
        <w:rPr>
          <w:sz w:val="24"/>
          <w:szCs w:val="24"/>
        </w:rPr>
        <w:t xml:space="preserve"> </w:t>
      </w:r>
      <w:r>
        <w:rPr>
          <w:sz w:val="24"/>
          <w:szCs w:val="24"/>
        </w:rPr>
        <w:t>分包主要内容：</w:t>
      </w:r>
      <w:r>
        <w:rPr>
          <w:sz w:val="24"/>
          <w:szCs w:val="24"/>
          <w:u w:val="single"/>
        </w:rPr>
        <w:t xml:space="preserve">                                            </w:t>
      </w:r>
    </w:p>
    <w:p w:rsidR="00CE739B" w:rsidRDefault="00FF2956">
      <w:pPr>
        <w:adjustRightInd w:val="0"/>
        <w:snapToGrid w:val="0"/>
        <w:spacing w:line="360" w:lineRule="auto"/>
        <w:ind w:firstLineChars="400" w:firstLine="960"/>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CE739B" w:rsidRDefault="00FF2956">
      <w:pPr>
        <w:adjustRightInd w:val="0"/>
        <w:snapToGrid w:val="0"/>
        <w:spacing w:line="360" w:lineRule="auto"/>
        <w:ind w:firstLineChars="400" w:firstLine="960"/>
        <w:rPr>
          <w:sz w:val="24"/>
          <w:szCs w:val="24"/>
          <w:u w:val="single"/>
        </w:rPr>
      </w:pPr>
      <w:r>
        <w:rPr>
          <w:sz w:val="24"/>
          <w:szCs w:val="24"/>
        </w:rPr>
        <w:t xml:space="preserve"> </w:t>
      </w:r>
      <w:r>
        <w:rPr>
          <w:sz w:val="24"/>
          <w:szCs w:val="24"/>
          <w:u w:val="single"/>
        </w:rPr>
        <w:t xml:space="preserve">                                                          </w:t>
      </w:r>
    </w:p>
    <w:p w:rsidR="00CE739B" w:rsidRDefault="00FF2956">
      <w:pPr>
        <w:adjustRightInd w:val="0"/>
        <w:snapToGrid w:val="0"/>
        <w:spacing w:line="360" w:lineRule="auto"/>
        <w:ind w:firstLineChars="400" w:firstLine="960"/>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CE739B" w:rsidRDefault="00FF2956">
      <w:pPr>
        <w:adjustRightInd w:val="0"/>
        <w:snapToGrid w:val="0"/>
        <w:spacing w:line="360" w:lineRule="auto"/>
        <w:ind w:firstLineChars="400" w:firstLine="960"/>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CE739B" w:rsidRDefault="00FF2956">
      <w:pPr>
        <w:adjustRightInd w:val="0"/>
        <w:snapToGrid w:val="0"/>
        <w:spacing w:line="360" w:lineRule="auto"/>
        <w:ind w:firstLineChars="400" w:firstLine="960"/>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CE739B" w:rsidRDefault="00FF2956">
      <w:pPr>
        <w:adjustRightInd w:val="0"/>
        <w:snapToGrid w:val="0"/>
        <w:spacing w:line="360" w:lineRule="auto"/>
        <w:rPr>
          <w:iCs/>
          <w:sz w:val="24"/>
          <w:szCs w:val="24"/>
        </w:rPr>
      </w:pPr>
      <w:r>
        <w:rPr>
          <w:sz w:val="24"/>
          <w:szCs w:val="24"/>
        </w:rPr>
        <w:t xml:space="preserve">    </w:t>
      </w:r>
      <w:r>
        <w:rPr>
          <w:sz w:val="24"/>
          <w:szCs w:val="24"/>
        </w:rPr>
        <w:t>（</w:t>
      </w:r>
      <w:r>
        <w:rPr>
          <w:sz w:val="24"/>
          <w:szCs w:val="24"/>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CE739B" w:rsidRDefault="00FF2956">
      <w:pPr>
        <w:pStyle w:val="AONormal"/>
        <w:tabs>
          <w:tab w:val="left" w:pos="1340"/>
        </w:tabs>
        <w:snapToGrid w:val="0"/>
        <w:spacing w:line="360" w:lineRule="auto"/>
        <w:ind w:firstLine="480"/>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CE739B" w:rsidRDefault="00FF2956">
      <w:pPr>
        <w:adjustRightInd w:val="0"/>
        <w:snapToGrid w:val="0"/>
        <w:spacing w:line="360" w:lineRule="auto"/>
        <w:ind w:firstLineChars="200" w:firstLine="480"/>
        <w:rPr>
          <w:sz w:val="24"/>
          <w:szCs w:val="24"/>
        </w:rPr>
      </w:pPr>
      <w:r>
        <w:rPr>
          <w:sz w:val="24"/>
          <w:szCs w:val="24"/>
        </w:rPr>
        <w:t>（</w:t>
      </w:r>
      <w:r>
        <w:rPr>
          <w:sz w:val="24"/>
          <w:szCs w:val="24"/>
        </w:rPr>
        <w:t>9</w:t>
      </w:r>
      <w:r>
        <w:rPr>
          <w:sz w:val="24"/>
          <w:szCs w:val="24"/>
        </w:rPr>
        <w:t>）是否涉及进口产品：</w:t>
      </w:r>
    </w:p>
    <w:p w:rsidR="00CE739B" w:rsidRDefault="00FF2956">
      <w:pPr>
        <w:adjustRightInd w:val="0"/>
        <w:snapToGrid w:val="0"/>
        <w:spacing w:line="360" w:lineRule="auto"/>
        <w:ind w:firstLineChars="400" w:firstLine="960"/>
        <w:rPr>
          <w:sz w:val="24"/>
          <w:szCs w:val="24"/>
          <w:u w:val="single"/>
        </w:rPr>
      </w:pPr>
      <w:r>
        <w:rPr>
          <w:sz w:val="24"/>
          <w:szCs w:val="24"/>
        </w:rPr>
        <w:t xml:space="preserve"> </w:t>
      </w: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CE739B" w:rsidRDefault="00FF2956">
      <w:pPr>
        <w:adjustRightInd w:val="0"/>
        <w:snapToGrid w:val="0"/>
        <w:spacing w:line="360" w:lineRule="auto"/>
        <w:ind w:firstLineChars="400" w:firstLine="960"/>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CE739B" w:rsidRDefault="00FF2956">
      <w:pPr>
        <w:adjustRightInd w:val="0"/>
        <w:snapToGrid w:val="0"/>
        <w:spacing w:line="360" w:lineRule="auto"/>
        <w:ind w:firstLineChars="400" w:firstLine="960"/>
        <w:rPr>
          <w:sz w:val="24"/>
          <w:szCs w:val="24"/>
        </w:rPr>
      </w:pPr>
      <w:r>
        <w:rPr>
          <w:sz w:val="24"/>
          <w:szCs w:val="24"/>
        </w:rPr>
        <w:t xml:space="preserve"> </w:t>
      </w:r>
      <w:r>
        <w:rPr>
          <w:sz w:val="24"/>
          <w:szCs w:val="24"/>
        </w:rPr>
        <w:sym w:font="Wingdings" w:char="F0A8"/>
      </w:r>
      <w:proofErr w:type="gramStart"/>
      <w:r>
        <w:rPr>
          <w:sz w:val="24"/>
          <w:szCs w:val="24"/>
        </w:rPr>
        <w:t>否</w:t>
      </w:r>
      <w:proofErr w:type="gramEnd"/>
    </w:p>
    <w:p w:rsidR="00CE739B" w:rsidRDefault="00FF2956">
      <w:pPr>
        <w:tabs>
          <w:tab w:val="left" w:pos="740"/>
        </w:tabs>
        <w:adjustRightInd w:val="0"/>
        <w:snapToGrid w:val="0"/>
        <w:spacing w:line="360" w:lineRule="auto"/>
        <w:rPr>
          <w:sz w:val="24"/>
          <w:szCs w:val="24"/>
        </w:rPr>
      </w:pPr>
      <w:r>
        <w:rPr>
          <w:sz w:val="24"/>
          <w:szCs w:val="24"/>
        </w:rPr>
        <w:lastRenderedPageBreak/>
        <w:t xml:space="preserve">    </w:t>
      </w:r>
      <w:r>
        <w:rPr>
          <w:sz w:val="24"/>
          <w:szCs w:val="24"/>
        </w:rPr>
        <w:t>（</w:t>
      </w:r>
      <w:r>
        <w:rPr>
          <w:sz w:val="24"/>
          <w:szCs w:val="24"/>
        </w:rPr>
        <w:t>10</w:t>
      </w:r>
      <w:r>
        <w:rPr>
          <w:sz w:val="24"/>
          <w:szCs w:val="24"/>
        </w:rPr>
        <w:t>）是否涉及节能产品：</w:t>
      </w:r>
    </w:p>
    <w:p w:rsidR="00CE739B" w:rsidRDefault="00FF2956">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CE739B" w:rsidRDefault="00FF2956">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CE739B" w:rsidRDefault="00FF2956">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CE739B" w:rsidRDefault="00FF2956">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CE739B" w:rsidRDefault="00FF2956">
      <w:pPr>
        <w:tabs>
          <w:tab w:val="left" w:pos="740"/>
        </w:tabs>
        <w:adjustRightInd w:val="0"/>
        <w:snapToGrid w:val="0"/>
        <w:spacing w:line="360" w:lineRule="auto"/>
        <w:rPr>
          <w:sz w:val="24"/>
          <w:szCs w:val="24"/>
        </w:rPr>
      </w:pPr>
      <w:r>
        <w:rPr>
          <w:sz w:val="24"/>
          <w:szCs w:val="24"/>
        </w:rPr>
        <w:t xml:space="preserve">         </w:t>
      </w: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CE739B" w:rsidRDefault="00FF2956">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CE739B" w:rsidRDefault="00FF2956">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CE739B" w:rsidRDefault="00FF2956">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CE739B" w:rsidRDefault="00FF2956">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w:t>
      </w:r>
      <w:proofErr w:type="gramStart"/>
      <w:r>
        <w:rPr>
          <w:rFonts w:ascii="Times New Roman" w:eastAsia="宋体" w:hAnsi="Times New Roman" w:cs="Times New Roman"/>
          <w:kern w:val="2"/>
          <w:sz w:val="24"/>
          <w:szCs w:val="24"/>
        </w:rPr>
        <w:t>的底级品目</w:t>
      </w:r>
      <w:proofErr w:type="gramEnd"/>
      <w:r>
        <w:rPr>
          <w:rFonts w:ascii="Times New Roman" w:eastAsia="宋体" w:hAnsi="Times New Roman" w:cs="Times New Roman"/>
          <w:kern w:val="2"/>
          <w:sz w:val="24"/>
          <w:szCs w:val="24"/>
        </w:rPr>
        <w:t>名称：</w:t>
      </w:r>
      <w:r>
        <w:rPr>
          <w:rFonts w:ascii="Times New Roman" w:eastAsia="宋体" w:hAnsi="Times New Roman" w:cs="Times New Roman"/>
          <w:sz w:val="24"/>
          <w:szCs w:val="24"/>
          <w:u w:val="single"/>
        </w:rPr>
        <w:t xml:space="preserve">         </w:t>
      </w:r>
    </w:p>
    <w:p w:rsidR="00CE739B" w:rsidRDefault="00FF2956">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CE739B" w:rsidRDefault="00FF2956">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proofErr w:type="gramStart"/>
      <w:r>
        <w:rPr>
          <w:rFonts w:ascii="Times New Roman" w:eastAsia="宋体" w:hAnsi="Times New Roman" w:cs="Times New Roman"/>
          <w:kern w:val="2"/>
          <w:sz w:val="24"/>
          <w:szCs w:val="24"/>
        </w:rPr>
        <w:t>否</w:t>
      </w:r>
      <w:proofErr w:type="gramEnd"/>
    </w:p>
    <w:p w:rsidR="00CE739B" w:rsidRDefault="00FF2956">
      <w:pPr>
        <w:adjustRightInd w:val="0"/>
        <w:snapToGrid w:val="0"/>
        <w:spacing w:line="360" w:lineRule="auto"/>
        <w:rPr>
          <w:sz w:val="24"/>
          <w:szCs w:val="24"/>
        </w:rPr>
      </w:pPr>
      <w:r>
        <w:rPr>
          <w:sz w:val="24"/>
          <w:szCs w:val="24"/>
        </w:rPr>
        <w:t xml:space="preserve">    </w:t>
      </w:r>
      <w:r>
        <w:rPr>
          <w:sz w:val="24"/>
          <w:szCs w:val="24"/>
        </w:rPr>
        <w:t>（</w:t>
      </w:r>
      <w:r>
        <w:rPr>
          <w:sz w:val="24"/>
          <w:szCs w:val="24"/>
        </w:rPr>
        <w:t>11</w:t>
      </w:r>
      <w:r>
        <w:rPr>
          <w:sz w:val="24"/>
          <w:szCs w:val="24"/>
        </w:rPr>
        <w:t>）涉及商品包装和快递包装的，是否参考《商品包装政府采购需求标准（试行）》、《快递包装政府采购需求标准（试行）》明确产品及相关快递服务的具体包装要求：</w:t>
      </w:r>
    </w:p>
    <w:p w:rsidR="00CE739B" w:rsidRDefault="00FF2956">
      <w:pPr>
        <w:adjustRightInd w:val="0"/>
        <w:snapToGrid w:val="0"/>
        <w:spacing w:line="360" w:lineRule="auto"/>
        <w:ind w:firstLineChars="400" w:firstLine="960"/>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CE739B" w:rsidRDefault="00FF2956">
      <w:pPr>
        <w:numPr>
          <w:ilvl w:val="0"/>
          <w:numId w:val="1"/>
        </w:numPr>
        <w:adjustRightInd w:val="0"/>
        <w:snapToGrid w:val="0"/>
        <w:spacing w:line="360" w:lineRule="auto"/>
        <w:ind w:firstLineChars="200" w:firstLine="482"/>
        <w:rPr>
          <w:b/>
          <w:sz w:val="24"/>
          <w:szCs w:val="24"/>
        </w:rPr>
      </w:pPr>
      <w:r>
        <w:rPr>
          <w:b/>
          <w:sz w:val="24"/>
          <w:szCs w:val="24"/>
        </w:rPr>
        <w:t>合同金额</w:t>
      </w:r>
    </w:p>
    <w:p w:rsidR="00CE739B" w:rsidRDefault="00FF2956">
      <w:pPr>
        <w:adjustRightInd w:val="0"/>
        <w:snapToGrid w:val="0"/>
        <w:spacing w:line="360" w:lineRule="auto"/>
        <w:ind w:firstLineChars="200" w:firstLine="480"/>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CE739B" w:rsidRDefault="00FF2956">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CE739B" w:rsidRDefault="00FF2956">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CE739B" w:rsidRDefault="00FF2956">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CE739B" w:rsidRDefault="00FF2956">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CE739B" w:rsidRDefault="00FF2956">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w:t>
      </w:r>
      <w:proofErr w:type="gramStart"/>
      <w:r>
        <w:rPr>
          <w:sz w:val="24"/>
          <w:szCs w:val="24"/>
        </w:rPr>
        <w:t>可以勾选多项</w:t>
      </w:r>
      <w:proofErr w:type="gramEnd"/>
      <w:r>
        <w:rPr>
          <w:sz w:val="24"/>
          <w:szCs w:val="24"/>
        </w:rPr>
        <w:t>）：</w:t>
      </w:r>
    </w:p>
    <w:p w:rsidR="00CE739B" w:rsidRDefault="00FF2956">
      <w:pPr>
        <w:adjustRightInd w:val="0"/>
        <w:snapToGrid w:val="0"/>
        <w:spacing w:line="360" w:lineRule="auto"/>
        <w:ind w:firstLineChars="200" w:firstLine="480"/>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CE739B" w:rsidRDefault="00FF2956">
      <w:pPr>
        <w:pStyle w:val="10"/>
        <w:adjustRightInd w:val="0"/>
        <w:snapToGrid w:val="0"/>
        <w:spacing w:line="360" w:lineRule="auto"/>
        <w:ind w:firstLine="480"/>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rsidR="00CE739B" w:rsidRDefault="00FF2956">
      <w:pPr>
        <w:adjustRightInd w:val="0"/>
        <w:snapToGrid w:val="0"/>
        <w:spacing w:line="360" w:lineRule="auto"/>
        <w:ind w:firstLineChars="300" w:firstLine="720"/>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CE739B" w:rsidRDefault="00FF2956">
      <w:pPr>
        <w:adjustRightInd w:val="0"/>
        <w:snapToGrid w:val="0"/>
        <w:spacing w:line="360" w:lineRule="auto"/>
        <w:ind w:firstLineChars="300" w:firstLine="720"/>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CE739B" w:rsidRDefault="00FF2956">
      <w:pPr>
        <w:adjustRightInd w:val="0"/>
        <w:snapToGrid w:val="0"/>
        <w:spacing w:line="360" w:lineRule="auto"/>
        <w:ind w:firstLineChars="300" w:firstLine="720"/>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CE739B" w:rsidRDefault="00FF2956">
      <w:pPr>
        <w:adjustRightInd w:val="0"/>
        <w:snapToGrid w:val="0"/>
        <w:spacing w:line="360" w:lineRule="auto"/>
        <w:ind w:firstLineChars="300" w:firstLine="720"/>
        <w:rPr>
          <w:sz w:val="24"/>
          <w:szCs w:val="24"/>
        </w:rPr>
      </w:pPr>
      <w:r>
        <w:rPr>
          <w:sz w:val="24"/>
          <w:szCs w:val="24"/>
        </w:rPr>
        <w:lastRenderedPageBreak/>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CE739B" w:rsidRDefault="00FF2956">
      <w:pPr>
        <w:numPr>
          <w:ilvl w:val="0"/>
          <w:numId w:val="1"/>
        </w:numPr>
        <w:adjustRightInd w:val="0"/>
        <w:snapToGrid w:val="0"/>
        <w:spacing w:line="360" w:lineRule="auto"/>
        <w:ind w:firstLineChars="200" w:firstLine="482"/>
        <w:rPr>
          <w:b/>
          <w:sz w:val="24"/>
          <w:szCs w:val="24"/>
          <w:u w:val="single"/>
        </w:rPr>
      </w:pPr>
      <w:r>
        <w:rPr>
          <w:b/>
          <w:sz w:val="24"/>
          <w:szCs w:val="24"/>
        </w:rPr>
        <w:t>合同履行</w:t>
      </w:r>
    </w:p>
    <w:p w:rsidR="00CE739B" w:rsidRDefault="00FF2956">
      <w:pPr>
        <w:adjustRightInd w:val="0"/>
        <w:snapToGrid w:val="0"/>
        <w:spacing w:line="360" w:lineRule="auto"/>
        <w:ind w:firstLineChars="200" w:firstLine="480"/>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CE739B" w:rsidRDefault="00FF2956">
      <w:pPr>
        <w:adjustRightInd w:val="0"/>
        <w:snapToGrid w:val="0"/>
        <w:spacing w:line="360" w:lineRule="auto"/>
        <w:ind w:firstLineChars="200" w:firstLine="480"/>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CE739B" w:rsidRDefault="00FF2956">
      <w:pPr>
        <w:adjustRightInd w:val="0"/>
        <w:snapToGrid w:val="0"/>
        <w:spacing w:line="360" w:lineRule="auto"/>
        <w:ind w:firstLineChars="200" w:firstLine="480"/>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CE739B" w:rsidRDefault="00FF2956">
      <w:pPr>
        <w:pStyle w:val="AONormal"/>
        <w:snapToGrid w:val="0"/>
        <w:spacing w:line="360" w:lineRule="auto"/>
        <w:ind w:firstLine="480"/>
        <w:rPr>
          <w:rFonts w:ascii="Times New Roman" w:eastAsia="宋体" w:hAnsi="Times New Roman" w:cs="Times New Roman"/>
          <w:sz w:val="24"/>
          <w:szCs w:val="24"/>
        </w:rPr>
      </w:pPr>
      <w:r>
        <w:rPr>
          <w:rFonts w:ascii="Times New Roman" w:hAnsi="Times New Roman" w:cs="Times New Roman"/>
          <w:bCs/>
          <w:sz w:val="24"/>
          <w:szCs w:val="24"/>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CE739B" w:rsidRDefault="00FF2956">
      <w:pPr>
        <w:pStyle w:val="AONormal"/>
        <w:snapToGrid w:val="0"/>
        <w:spacing w:line="360" w:lineRule="auto"/>
        <w:ind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CE739B" w:rsidRDefault="00FF2956">
      <w:pPr>
        <w:adjustRightInd w:val="0"/>
        <w:snapToGrid w:val="0"/>
        <w:spacing w:line="360" w:lineRule="auto"/>
        <w:ind w:firstLineChars="200" w:firstLine="480"/>
        <w:rPr>
          <w:sz w:val="24"/>
          <w:szCs w:val="24"/>
        </w:rPr>
      </w:pPr>
      <w:r>
        <w:rPr>
          <w:bCs/>
          <w:sz w:val="24"/>
          <w:szCs w:val="24"/>
        </w:rPr>
        <w:t xml:space="preserve">    </w:t>
      </w:r>
      <w:r>
        <w:rPr>
          <w:bCs/>
          <w:sz w:val="24"/>
          <w:szCs w:val="24"/>
        </w:rPr>
        <w:t>履约担保期限：</w:t>
      </w:r>
      <w:r>
        <w:rPr>
          <w:bCs/>
          <w:sz w:val="24"/>
          <w:szCs w:val="24"/>
          <w:u w:val="single"/>
        </w:rPr>
        <w:t xml:space="preserve">                                  </w:t>
      </w:r>
    </w:p>
    <w:p w:rsidR="00CE739B" w:rsidRDefault="00FF2956">
      <w:pPr>
        <w:adjustRightInd w:val="0"/>
        <w:snapToGrid w:val="0"/>
        <w:spacing w:line="360" w:lineRule="auto"/>
        <w:ind w:firstLineChars="200" w:firstLine="480"/>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CE739B" w:rsidRDefault="00FF2956">
      <w:pPr>
        <w:adjustRightInd w:val="0"/>
        <w:snapToGrid w:val="0"/>
        <w:spacing w:line="360" w:lineRule="auto"/>
        <w:ind w:firstLineChars="200" w:firstLine="480"/>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sz w:val="24"/>
          <w:szCs w:val="24"/>
          <w:u w:val="single"/>
        </w:rPr>
        <w:t xml:space="preserve">              </w:t>
      </w:r>
      <w:r>
        <w:rPr>
          <w:sz w:val="24"/>
          <w:szCs w:val="24"/>
          <w:u w:val="single"/>
        </w:rPr>
        <w:t xml:space="preserve">                                                </w:t>
      </w:r>
    </w:p>
    <w:p w:rsidR="00CE739B" w:rsidRDefault="00FF2956">
      <w:pPr>
        <w:numPr>
          <w:ilvl w:val="0"/>
          <w:numId w:val="1"/>
        </w:numPr>
        <w:adjustRightInd w:val="0"/>
        <w:snapToGrid w:val="0"/>
        <w:spacing w:line="360" w:lineRule="auto"/>
        <w:ind w:firstLineChars="200" w:firstLine="482"/>
        <w:rPr>
          <w:b/>
          <w:sz w:val="24"/>
          <w:szCs w:val="24"/>
        </w:rPr>
      </w:pPr>
      <w:r>
        <w:rPr>
          <w:b/>
          <w:sz w:val="24"/>
          <w:szCs w:val="24"/>
        </w:rPr>
        <w:t>合同验收</w:t>
      </w:r>
    </w:p>
    <w:p w:rsidR="00CE739B" w:rsidRDefault="00FF2956">
      <w:pPr>
        <w:numPr>
          <w:ilvl w:val="0"/>
          <w:numId w:val="3"/>
        </w:numPr>
        <w:adjustRightInd w:val="0"/>
        <w:snapToGrid w:val="0"/>
        <w:spacing w:line="360" w:lineRule="auto"/>
        <w:ind w:firstLineChars="200" w:firstLine="480"/>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CE739B" w:rsidRDefault="00FF2956">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CE739B" w:rsidRDefault="00FF2956">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CE739B" w:rsidRDefault="00FF2956">
      <w:pPr>
        <w:adjustRightInd w:val="0"/>
        <w:snapToGrid w:val="0"/>
        <w:spacing w:line="360" w:lineRule="auto"/>
        <w:ind w:firstLineChars="400" w:firstLine="960"/>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CE739B" w:rsidRDefault="00FF2956">
      <w:pPr>
        <w:adjustRightInd w:val="0"/>
        <w:snapToGrid w:val="0"/>
        <w:spacing w:line="360" w:lineRule="auto"/>
        <w:ind w:firstLineChars="400" w:firstLine="960"/>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CE739B" w:rsidRDefault="00FF2956">
      <w:pPr>
        <w:adjustRightInd w:val="0"/>
        <w:snapToGrid w:val="0"/>
        <w:spacing w:line="360" w:lineRule="auto"/>
        <w:ind w:firstLineChars="400" w:firstLine="960"/>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CE739B" w:rsidRDefault="00FF2956">
      <w:pPr>
        <w:adjustRightInd w:val="0"/>
        <w:snapToGrid w:val="0"/>
        <w:spacing w:line="360" w:lineRule="auto"/>
        <w:ind w:firstLineChars="400" w:firstLine="960"/>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proofErr w:type="gramStart"/>
      <w:r>
        <w:rPr>
          <w:bCs/>
          <w:sz w:val="24"/>
          <w:szCs w:val="24"/>
        </w:rPr>
        <w:t>否</w:t>
      </w:r>
      <w:proofErr w:type="gramEnd"/>
    </w:p>
    <w:p w:rsidR="00CE739B" w:rsidRDefault="00FF2956">
      <w:pPr>
        <w:adjustRightInd w:val="0"/>
        <w:snapToGrid w:val="0"/>
        <w:spacing w:line="360" w:lineRule="auto"/>
        <w:ind w:firstLineChars="400" w:firstLine="960"/>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CE739B" w:rsidRDefault="00FF2956">
      <w:pPr>
        <w:adjustRightInd w:val="0"/>
        <w:snapToGrid w:val="0"/>
        <w:spacing w:line="360" w:lineRule="auto"/>
        <w:ind w:firstLineChars="400" w:firstLine="960"/>
        <w:rPr>
          <w:bCs/>
          <w:sz w:val="24"/>
          <w:szCs w:val="24"/>
        </w:rPr>
      </w:pPr>
      <w:r>
        <w:rPr>
          <w:bCs/>
          <w:sz w:val="24"/>
          <w:szCs w:val="24"/>
        </w:rPr>
        <w:t xml:space="preserve">                    </w:t>
      </w:r>
      <w:r>
        <w:rPr>
          <w:sz w:val="24"/>
          <w:szCs w:val="24"/>
        </w:rPr>
        <w:sym w:font="Wingdings" w:char="F0A8"/>
      </w:r>
      <w:proofErr w:type="gramStart"/>
      <w:r>
        <w:rPr>
          <w:bCs/>
          <w:sz w:val="24"/>
          <w:szCs w:val="24"/>
        </w:rPr>
        <w:t>否</w:t>
      </w:r>
      <w:proofErr w:type="gramEnd"/>
    </w:p>
    <w:p w:rsidR="00CE739B" w:rsidRDefault="00FF2956">
      <w:pPr>
        <w:adjustRightInd w:val="0"/>
        <w:snapToGrid w:val="0"/>
        <w:spacing w:line="360" w:lineRule="auto"/>
        <w:ind w:firstLineChars="400" w:firstLine="960"/>
        <w:rPr>
          <w:bCs/>
          <w:sz w:val="24"/>
          <w:szCs w:val="24"/>
          <w:u w:val="single"/>
        </w:rPr>
      </w:pPr>
      <w:r>
        <w:rPr>
          <w:bCs/>
          <w:sz w:val="24"/>
          <w:szCs w:val="24"/>
        </w:rPr>
        <w:t>验收组织的其他事项：</w:t>
      </w:r>
      <w:r>
        <w:rPr>
          <w:bCs/>
          <w:sz w:val="24"/>
          <w:szCs w:val="24"/>
          <w:u w:val="single"/>
        </w:rPr>
        <w:t xml:space="preserve">                </w:t>
      </w:r>
    </w:p>
    <w:p w:rsidR="00CE739B" w:rsidRDefault="00FF2956">
      <w:pPr>
        <w:adjustRightInd w:val="0"/>
        <w:snapToGrid w:val="0"/>
        <w:spacing w:line="360" w:lineRule="auto"/>
        <w:ind w:firstLineChars="200" w:firstLine="480"/>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CE739B" w:rsidRDefault="00FF2956">
      <w:pPr>
        <w:adjustRightInd w:val="0"/>
        <w:snapToGrid w:val="0"/>
        <w:spacing w:line="360" w:lineRule="auto"/>
        <w:ind w:firstLineChars="200" w:firstLine="480"/>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CE739B" w:rsidRDefault="00FF2956">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rPr>
        <w:t>/</w:t>
      </w:r>
      <w:r>
        <w:rPr>
          <w:bCs/>
          <w:sz w:val="24"/>
          <w:szCs w:val="24"/>
          <w:u w:val="single"/>
        </w:rPr>
        <w:t>分项验收的工作安排）</w:t>
      </w:r>
      <w:r>
        <w:rPr>
          <w:bCs/>
          <w:sz w:val="24"/>
          <w:szCs w:val="24"/>
          <w:u w:val="single"/>
        </w:rPr>
        <w:t xml:space="preserve">  </w:t>
      </w:r>
    </w:p>
    <w:p w:rsidR="00CE739B" w:rsidRDefault="00FF2956">
      <w:pPr>
        <w:adjustRightInd w:val="0"/>
        <w:snapToGrid w:val="0"/>
        <w:spacing w:line="360" w:lineRule="auto"/>
        <w:ind w:firstLineChars="200" w:firstLine="480"/>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CE739B" w:rsidRDefault="00FF2956">
      <w:pPr>
        <w:adjustRightInd w:val="0"/>
        <w:snapToGrid w:val="0"/>
        <w:spacing w:line="360" w:lineRule="auto"/>
        <w:ind w:firstLineChars="200" w:firstLine="480"/>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CE739B" w:rsidRDefault="00FF2956">
      <w:pPr>
        <w:adjustRightInd w:val="0"/>
        <w:snapToGrid w:val="0"/>
        <w:spacing w:line="360" w:lineRule="auto"/>
        <w:ind w:firstLineChars="200" w:firstLine="480"/>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CE739B" w:rsidRDefault="00FF2956">
      <w:pPr>
        <w:pStyle w:val="AONormal"/>
        <w:snapToGrid w:val="0"/>
        <w:spacing w:line="360" w:lineRule="auto"/>
        <w:ind w:firstLine="480"/>
        <w:rPr>
          <w:rFonts w:ascii="Times New Roman" w:eastAsia="宋体" w:hAnsi="Times New Roman" w:cs="Times New Roman"/>
          <w:sz w:val="24"/>
          <w:szCs w:val="24"/>
        </w:rPr>
      </w:pPr>
      <w:r>
        <w:rPr>
          <w:rFonts w:ascii="Times New Roman" w:eastAsia="宋体" w:hAnsi="Times New Roman" w:cs="Times New Roman"/>
          <w:bCs/>
          <w:sz w:val="24"/>
          <w:szCs w:val="24"/>
        </w:rPr>
        <w:lastRenderedPageBreak/>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CE739B" w:rsidRDefault="00FF2956">
      <w:pPr>
        <w:adjustRightInd w:val="0"/>
        <w:snapToGrid w:val="0"/>
        <w:spacing w:line="360" w:lineRule="auto"/>
        <w:ind w:firstLineChars="200" w:firstLine="480"/>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CE739B" w:rsidRDefault="00FF2956">
      <w:pPr>
        <w:numPr>
          <w:ilvl w:val="0"/>
          <w:numId w:val="1"/>
        </w:numPr>
        <w:adjustRightInd w:val="0"/>
        <w:snapToGrid w:val="0"/>
        <w:spacing w:line="360" w:lineRule="auto"/>
        <w:ind w:firstLineChars="200" w:firstLine="482"/>
        <w:rPr>
          <w:b/>
          <w:sz w:val="24"/>
          <w:szCs w:val="24"/>
        </w:rPr>
      </w:pPr>
      <w:r>
        <w:rPr>
          <w:b/>
          <w:sz w:val="24"/>
          <w:szCs w:val="24"/>
        </w:rPr>
        <w:t>组成合同的文件</w:t>
      </w:r>
    </w:p>
    <w:p w:rsidR="00CE739B" w:rsidRDefault="00FF2956">
      <w:pPr>
        <w:adjustRightInd w:val="0"/>
        <w:snapToGrid w:val="0"/>
        <w:spacing w:line="360" w:lineRule="auto"/>
        <w:ind w:firstLineChars="200" w:firstLine="480"/>
        <w:rPr>
          <w:sz w:val="24"/>
          <w:szCs w:val="24"/>
        </w:rPr>
      </w:pPr>
      <w:r>
        <w:rPr>
          <w:sz w:val="24"/>
          <w:szCs w:val="24"/>
        </w:rPr>
        <w:t>本协议书与下列文件一起构成合同文件，如下述文件之间有任何抵触、矛盾或歧义，应按以下顺序解释：</w:t>
      </w:r>
    </w:p>
    <w:p w:rsidR="00CE739B" w:rsidRDefault="00FF2956">
      <w:pPr>
        <w:adjustRightInd w:val="0"/>
        <w:snapToGrid w:val="0"/>
        <w:spacing w:line="360" w:lineRule="auto"/>
        <w:ind w:firstLineChars="200" w:firstLine="480"/>
        <w:rPr>
          <w:sz w:val="24"/>
          <w:szCs w:val="24"/>
        </w:rPr>
      </w:pPr>
      <w:r>
        <w:rPr>
          <w:sz w:val="24"/>
          <w:szCs w:val="24"/>
        </w:rPr>
        <w:t>（</w:t>
      </w:r>
      <w:r>
        <w:rPr>
          <w:sz w:val="24"/>
          <w:szCs w:val="24"/>
        </w:rPr>
        <w:t>1</w:t>
      </w:r>
      <w:r>
        <w:rPr>
          <w:sz w:val="24"/>
          <w:szCs w:val="24"/>
        </w:rPr>
        <w:t>）政府采购合同协议书及其变更、补充协议</w:t>
      </w:r>
    </w:p>
    <w:p w:rsidR="00CE739B" w:rsidRDefault="00FF2956">
      <w:pPr>
        <w:adjustRightInd w:val="0"/>
        <w:snapToGrid w:val="0"/>
        <w:spacing w:line="360" w:lineRule="auto"/>
        <w:ind w:firstLineChars="200" w:firstLine="480"/>
        <w:rPr>
          <w:sz w:val="24"/>
          <w:szCs w:val="24"/>
        </w:rPr>
      </w:pPr>
      <w:r>
        <w:rPr>
          <w:sz w:val="24"/>
          <w:szCs w:val="24"/>
        </w:rPr>
        <w:t>（</w:t>
      </w:r>
      <w:r>
        <w:rPr>
          <w:sz w:val="24"/>
          <w:szCs w:val="24"/>
        </w:rPr>
        <w:t>2</w:t>
      </w:r>
      <w:r>
        <w:rPr>
          <w:sz w:val="24"/>
          <w:szCs w:val="24"/>
        </w:rPr>
        <w:t>）政府采购合同专用条款</w:t>
      </w:r>
    </w:p>
    <w:p w:rsidR="00CE739B" w:rsidRDefault="00FF2956">
      <w:pPr>
        <w:adjustRightInd w:val="0"/>
        <w:snapToGrid w:val="0"/>
        <w:spacing w:line="360" w:lineRule="auto"/>
        <w:ind w:firstLineChars="200" w:firstLine="480"/>
        <w:rPr>
          <w:sz w:val="24"/>
          <w:szCs w:val="24"/>
        </w:rPr>
      </w:pPr>
      <w:r>
        <w:rPr>
          <w:sz w:val="24"/>
          <w:szCs w:val="24"/>
        </w:rPr>
        <w:t>（</w:t>
      </w:r>
      <w:r>
        <w:rPr>
          <w:sz w:val="24"/>
          <w:szCs w:val="24"/>
        </w:rPr>
        <w:t>3</w:t>
      </w:r>
      <w:r>
        <w:rPr>
          <w:sz w:val="24"/>
          <w:szCs w:val="24"/>
        </w:rPr>
        <w:t>）政府采购合同通用条款</w:t>
      </w:r>
    </w:p>
    <w:p w:rsidR="00CE739B" w:rsidRDefault="00FF2956">
      <w:pPr>
        <w:adjustRightInd w:val="0"/>
        <w:snapToGrid w:val="0"/>
        <w:spacing w:line="360" w:lineRule="auto"/>
        <w:ind w:firstLineChars="200" w:firstLine="480"/>
        <w:rPr>
          <w:sz w:val="24"/>
          <w:szCs w:val="24"/>
        </w:rPr>
      </w:pPr>
      <w:r>
        <w:rPr>
          <w:sz w:val="24"/>
          <w:szCs w:val="24"/>
        </w:rPr>
        <w:t>（</w:t>
      </w:r>
      <w:r>
        <w:rPr>
          <w:sz w:val="24"/>
          <w:szCs w:val="24"/>
        </w:rPr>
        <w:t>4</w:t>
      </w:r>
      <w:r>
        <w:rPr>
          <w:sz w:val="24"/>
          <w:szCs w:val="24"/>
        </w:rPr>
        <w:t>）中标（成交）通知书</w:t>
      </w:r>
    </w:p>
    <w:p w:rsidR="00CE739B" w:rsidRDefault="00FF2956">
      <w:pPr>
        <w:adjustRightInd w:val="0"/>
        <w:snapToGrid w:val="0"/>
        <w:spacing w:line="360" w:lineRule="auto"/>
        <w:ind w:firstLineChars="200" w:firstLine="480"/>
        <w:rPr>
          <w:sz w:val="24"/>
          <w:szCs w:val="24"/>
        </w:rPr>
      </w:pPr>
      <w:r>
        <w:rPr>
          <w:sz w:val="24"/>
          <w:szCs w:val="24"/>
        </w:rPr>
        <w:t>（</w:t>
      </w:r>
      <w:r>
        <w:rPr>
          <w:sz w:val="24"/>
          <w:szCs w:val="24"/>
        </w:rPr>
        <w:t>5</w:t>
      </w:r>
      <w:r>
        <w:rPr>
          <w:sz w:val="24"/>
          <w:szCs w:val="24"/>
        </w:rPr>
        <w:t>）投标（响应）文件</w:t>
      </w:r>
    </w:p>
    <w:p w:rsidR="00CE739B" w:rsidRDefault="00FF2956">
      <w:pPr>
        <w:adjustRightInd w:val="0"/>
        <w:snapToGrid w:val="0"/>
        <w:spacing w:line="360" w:lineRule="auto"/>
        <w:ind w:firstLineChars="200" w:firstLine="480"/>
        <w:rPr>
          <w:sz w:val="24"/>
          <w:szCs w:val="24"/>
        </w:rPr>
      </w:pPr>
      <w:r>
        <w:rPr>
          <w:sz w:val="24"/>
          <w:szCs w:val="24"/>
        </w:rPr>
        <w:t>（</w:t>
      </w:r>
      <w:r>
        <w:rPr>
          <w:sz w:val="24"/>
          <w:szCs w:val="24"/>
        </w:rPr>
        <w:t>6</w:t>
      </w:r>
      <w:r>
        <w:rPr>
          <w:sz w:val="24"/>
          <w:szCs w:val="24"/>
        </w:rPr>
        <w:t>）采购文件</w:t>
      </w:r>
    </w:p>
    <w:p w:rsidR="00CE739B" w:rsidRDefault="00FF2956">
      <w:pPr>
        <w:adjustRightInd w:val="0"/>
        <w:snapToGrid w:val="0"/>
        <w:spacing w:line="360" w:lineRule="auto"/>
        <w:ind w:firstLineChars="200" w:firstLine="480"/>
        <w:rPr>
          <w:sz w:val="24"/>
          <w:szCs w:val="24"/>
        </w:rPr>
      </w:pPr>
      <w:r>
        <w:rPr>
          <w:sz w:val="24"/>
          <w:szCs w:val="24"/>
        </w:rPr>
        <w:t>（</w:t>
      </w:r>
      <w:r>
        <w:rPr>
          <w:sz w:val="24"/>
          <w:szCs w:val="24"/>
        </w:rPr>
        <w:t>7</w:t>
      </w:r>
      <w:r>
        <w:rPr>
          <w:sz w:val="24"/>
          <w:szCs w:val="24"/>
        </w:rPr>
        <w:t>）有关技术文件，图纸</w:t>
      </w:r>
    </w:p>
    <w:p w:rsidR="00CE739B" w:rsidRDefault="00FF2956">
      <w:pPr>
        <w:pStyle w:val="AONormal"/>
        <w:snapToGrid w:val="0"/>
        <w:spacing w:line="360" w:lineRule="auto"/>
        <w:ind w:firstLine="480"/>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kern w:val="2"/>
          <w:sz w:val="24"/>
          <w:szCs w:val="24"/>
        </w:rPr>
        <w:t>国家法律、行政法规和规章制度规定或合同约定的作为合同组成部分的其他文件</w:t>
      </w:r>
    </w:p>
    <w:p w:rsidR="00CE739B" w:rsidRDefault="00FF2956">
      <w:pPr>
        <w:numPr>
          <w:ilvl w:val="0"/>
          <w:numId w:val="1"/>
        </w:numPr>
        <w:adjustRightInd w:val="0"/>
        <w:snapToGrid w:val="0"/>
        <w:spacing w:line="360" w:lineRule="auto"/>
        <w:ind w:firstLineChars="200" w:firstLine="482"/>
        <w:rPr>
          <w:b/>
          <w:sz w:val="24"/>
          <w:szCs w:val="24"/>
        </w:rPr>
      </w:pPr>
      <w:r>
        <w:rPr>
          <w:b/>
          <w:sz w:val="24"/>
          <w:szCs w:val="24"/>
        </w:rPr>
        <w:t>合同生效</w:t>
      </w:r>
    </w:p>
    <w:p w:rsidR="00CE739B" w:rsidRDefault="00FF2956">
      <w:pPr>
        <w:adjustRightInd w:val="0"/>
        <w:snapToGrid w:val="0"/>
        <w:spacing w:line="360" w:lineRule="auto"/>
        <w:ind w:firstLineChars="200" w:firstLine="480"/>
        <w:rPr>
          <w:sz w:val="24"/>
          <w:szCs w:val="24"/>
        </w:rPr>
      </w:pPr>
      <w:r>
        <w:rPr>
          <w:sz w:val="24"/>
          <w:szCs w:val="24"/>
        </w:rPr>
        <w:t>本合同自</w:t>
      </w:r>
      <w:r>
        <w:rPr>
          <w:sz w:val="24"/>
          <w:szCs w:val="24"/>
          <w:u w:val="single"/>
        </w:rPr>
        <w:t xml:space="preserve">                             </w:t>
      </w:r>
      <w:r>
        <w:rPr>
          <w:sz w:val="24"/>
          <w:szCs w:val="24"/>
        </w:rPr>
        <w:t>生效。</w:t>
      </w:r>
    </w:p>
    <w:p w:rsidR="00CE739B" w:rsidRDefault="00FF2956">
      <w:pPr>
        <w:numPr>
          <w:ilvl w:val="0"/>
          <w:numId w:val="1"/>
        </w:numPr>
        <w:adjustRightInd w:val="0"/>
        <w:snapToGrid w:val="0"/>
        <w:spacing w:line="360" w:lineRule="auto"/>
        <w:ind w:firstLineChars="200" w:firstLine="482"/>
        <w:rPr>
          <w:b/>
          <w:sz w:val="24"/>
          <w:szCs w:val="24"/>
        </w:rPr>
      </w:pPr>
      <w:r>
        <w:rPr>
          <w:b/>
          <w:sz w:val="24"/>
          <w:szCs w:val="24"/>
        </w:rPr>
        <w:t>合同份数</w:t>
      </w:r>
    </w:p>
    <w:p w:rsidR="00CE739B" w:rsidRDefault="00FF2956">
      <w:pPr>
        <w:adjustRightInd w:val="0"/>
        <w:snapToGrid w:val="0"/>
        <w:spacing w:line="360" w:lineRule="auto"/>
        <w:ind w:firstLineChars="200" w:firstLine="480"/>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CE739B" w:rsidRDefault="00FF2956">
      <w:pPr>
        <w:adjustRightInd w:val="0"/>
        <w:snapToGrid w:val="0"/>
        <w:spacing w:line="360" w:lineRule="auto"/>
        <w:ind w:firstLineChars="200" w:firstLine="480"/>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CE739B" w:rsidRDefault="00FF2956">
      <w:pPr>
        <w:adjustRightInd w:val="0"/>
        <w:snapToGrid w:val="0"/>
        <w:spacing w:line="360" w:lineRule="auto"/>
        <w:ind w:firstLineChars="200" w:firstLine="480"/>
        <w:rPr>
          <w:sz w:val="24"/>
          <w:szCs w:val="24"/>
        </w:rPr>
      </w:pPr>
      <w:r>
        <w:rPr>
          <w:sz w:val="24"/>
          <w:szCs w:val="24"/>
        </w:rPr>
        <w:t>合同订立地点：</w:t>
      </w:r>
      <w:r>
        <w:rPr>
          <w:sz w:val="24"/>
          <w:szCs w:val="24"/>
          <w:u w:val="single"/>
        </w:rPr>
        <w:t xml:space="preserve">                           </w:t>
      </w:r>
    </w:p>
    <w:p w:rsidR="00CE739B" w:rsidRDefault="00FF2956">
      <w:pPr>
        <w:adjustRightInd w:val="0"/>
        <w:snapToGrid w:val="0"/>
        <w:spacing w:line="360" w:lineRule="auto"/>
        <w:ind w:firstLineChars="200" w:firstLine="480"/>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1"/>
        <w:gridCol w:w="2412"/>
        <w:gridCol w:w="1979"/>
        <w:gridCol w:w="2116"/>
      </w:tblGrid>
      <w:tr w:rsidR="00CE739B">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CE739B" w:rsidRDefault="00FF2956">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CE739B" w:rsidRDefault="00FF2956">
            <w:pPr>
              <w:adjustRightInd w:val="0"/>
              <w:snapToGrid w:val="0"/>
              <w:spacing w:line="300" w:lineRule="exact"/>
              <w:jc w:val="center"/>
              <w:rPr>
                <w:szCs w:val="24"/>
              </w:rPr>
            </w:pPr>
            <w:r>
              <w:rPr>
                <w:szCs w:val="21"/>
              </w:rPr>
              <w:t>乙方（供应商）</w:t>
            </w:r>
          </w:p>
        </w:tc>
      </w:tr>
      <w:tr w:rsidR="00CE739B">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CE739B" w:rsidRDefault="00FF2956">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CE739B" w:rsidRDefault="00CE739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E739B" w:rsidRDefault="00FF2956">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CE739B" w:rsidRDefault="00CE739B">
            <w:pPr>
              <w:adjustRightInd w:val="0"/>
              <w:snapToGrid w:val="0"/>
              <w:spacing w:line="300" w:lineRule="exact"/>
              <w:jc w:val="center"/>
              <w:rPr>
                <w:spacing w:val="20"/>
                <w:szCs w:val="21"/>
              </w:rPr>
            </w:pPr>
          </w:p>
        </w:tc>
      </w:tr>
      <w:tr w:rsidR="00CE739B">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CE739B" w:rsidRDefault="00FF2956">
            <w:pPr>
              <w:adjustRightInd w:val="0"/>
              <w:snapToGrid w:val="0"/>
              <w:spacing w:line="300" w:lineRule="exact"/>
              <w:jc w:val="center"/>
              <w:rPr>
                <w:szCs w:val="21"/>
              </w:rPr>
            </w:pPr>
            <w:r>
              <w:rPr>
                <w:szCs w:val="21"/>
              </w:rPr>
              <w:t>法定代表人</w:t>
            </w:r>
          </w:p>
          <w:p w:rsidR="00CE739B" w:rsidRDefault="00FF2956" w:rsidP="00D27FD3">
            <w:pPr>
              <w:adjustRightInd w:val="0"/>
              <w:snapToGrid w:val="0"/>
              <w:spacing w:line="300" w:lineRule="exact"/>
              <w:ind w:firstLineChars="48" w:firstLine="101"/>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CE739B" w:rsidRDefault="00CE739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E739B" w:rsidRDefault="00FF2956">
            <w:pPr>
              <w:adjustRightInd w:val="0"/>
              <w:snapToGrid w:val="0"/>
              <w:spacing w:line="300" w:lineRule="exact"/>
              <w:jc w:val="center"/>
              <w:rPr>
                <w:szCs w:val="21"/>
              </w:rPr>
            </w:pPr>
            <w:r>
              <w:rPr>
                <w:szCs w:val="21"/>
              </w:rPr>
              <w:t>法定代表人</w:t>
            </w:r>
          </w:p>
          <w:p w:rsidR="00CE739B" w:rsidRDefault="00FF2956">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CE739B" w:rsidRDefault="00CE739B">
            <w:pPr>
              <w:adjustRightInd w:val="0"/>
              <w:snapToGrid w:val="0"/>
              <w:spacing w:line="300" w:lineRule="exact"/>
              <w:jc w:val="center"/>
              <w:rPr>
                <w:szCs w:val="21"/>
              </w:rPr>
            </w:pPr>
          </w:p>
        </w:tc>
      </w:tr>
      <w:tr w:rsidR="00CE739B">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CE739B" w:rsidRDefault="00CE739B">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CE739B" w:rsidRDefault="00CE739B">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E739B" w:rsidRDefault="00FF2956">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CE739B" w:rsidRDefault="00CE739B">
            <w:pPr>
              <w:adjustRightInd w:val="0"/>
              <w:snapToGrid w:val="0"/>
              <w:spacing w:line="300" w:lineRule="exact"/>
              <w:jc w:val="center"/>
              <w:rPr>
                <w:spacing w:val="20"/>
                <w:szCs w:val="21"/>
              </w:rPr>
            </w:pPr>
          </w:p>
        </w:tc>
      </w:tr>
      <w:tr w:rsidR="00CE739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CE739B" w:rsidRDefault="00FF2956">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CE739B" w:rsidRDefault="00CE739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E739B" w:rsidRDefault="00FF2956">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CE739B" w:rsidRDefault="00CE739B">
            <w:pPr>
              <w:adjustRightInd w:val="0"/>
              <w:snapToGrid w:val="0"/>
              <w:spacing w:line="300" w:lineRule="exact"/>
              <w:jc w:val="center"/>
              <w:rPr>
                <w:spacing w:val="20"/>
                <w:szCs w:val="21"/>
              </w:rPr>
            </w:pPr>
          </w:p>
        </w:tc>
      </w:tr>
      <w:tr w:rsidR="00CE739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CE739B" w:rsidRDefault="00FF2956">
            <w:pPr>
              <w:adjustRightInd w:val="0"/>
              <w:snapToGrid w:val="0"/>
              <w:spacing w:line="300" w:lineRule="exact"/>
              <w:jc w:val="center"/>
              <w:rPr>
                <w:szCs w:val="21"/>
              </w:rPr>
            </w:pPr>
            <w:r>
              <w:rPr>
                <w:szCs w:val="21"/>
              </w:rPr>
              <w:lastRenderedPageBreak/>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CE739B" w:rsidRDefault="00CE739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E739B" w:rsidRDefault="00FF2956">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CE739B" w:rsidRDefault="00CE739B">
            <w:pPr>
              <w:adjustRightInd w:val="0"/>
              <w:snapToGrid w:val="0"/>
              <w:spacing w:line="300" w:lineRule="exact"/>
              <w:jc w:val="center"/>
              <w:rPr>
                <w:spacing w:val="20"/>
                <w:szCs w:val="21"/>
              </w:rPr>
            </w:pPr>
          </w:p>
        </w:tc>
      </w:tr>
      <w:tr w:rsidR="00CE739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CE739B" w:rsidRDefault="00FF2956">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CE739B" w:rsidRDefault="00CE739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E739B" w:rsidRDefault="00FF2956">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CE739B" w:rsidRDefault="00CE739B">
            <w:pPr>
              <w:adjustRightInd w:val="0"/>
              <w:snapToGrid w:val="0"/>
              <w:spacing w:line="300" w:lineRule="exact"/>
              <w:jc w:val="center"/>
              <w:rPr>
                <w:spacing w:val="20"/>
                <w:szCs w:val="21"/>
              </w:rPr>
            </w:pPr>
          </w:p>
        </w:tc>
      </w:tr>
      <w:tr w:rsidR="00CE739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CE739B" w:rsidRDefault="00FF2956">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CE739B" w:rsidRDefault="00CE739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E739B" w:rsidRDefault="00FF2956">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CE739B" w:rsidRDefault="00CE739B">
            <w:pPr>
              <w:adjustRightInd w:val="0"/>
              <w:snapToGrid w:val="0"/>
              <w:spacing w:line="300" w:lineRule="exact"/>
              <w:jc w:val="center"/>
              <w:rPr>
                <w:spacing w:val="20"/>
                <w:szCs w:val="21"/>
              </w:rPr>
            </w:pPr>
          </w:p>
        </w:tc>
      </w:tr>
      <w:tr w:rsidR="00CE739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CE739B" w:rsidRDefault="00FF2956">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CE739B" w:rsidRDefault="00CE739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E739B" w:rsidRDefault="00FF2956">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CE739B" w:rsidRDefault="00CE739B">
            <w:pPr>
              <w:adjustRightInd w:val="0"/>
              <w:snapToGrid w:val="0"/>
              <w:spacing w:line="300" w:lineRule="exact"/>
              <w:jc w:val="center"/>
              <w:rPr>
                <w:spacing w:val="20"/>
                <w:szCs w:val="21"/>
              </w:rPr>
            </w:pPr>
          </w:p>
        </w:tc>
      </w:tr>
      <w:tr w:rsidR="00CE739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CE739B" w:rsidRDefault="00FF2956">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CE739B" w:rsidRDefault="00CE739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E739B" w:rsidRDefault="00FF2956">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CE739B" w:rsidRDefault="00CE739B">
            <w:pPr>
              <w:adjustRightInd w:val="0"/>
              <w:snapToGrid w:val="0"/>
              <w:spacing w:line="300" w:lineRule="exact"/>
              <w:jc w:val="center"/>
              <w:rPr>
                <w:spacing w:val="20"/>
                <w:szCs w:val="21"/>
              </w:rPr>
            </w:pPr>
          </w:p>
        </w:tc>
      </w:tr>
      <w:tr w:rsidR="00CE739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CE739B" w:rsidRDefault="00FF2956">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CE739B" w:rsidRDefault="00CE739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E739B" w:rsidRDefault="00FF2956">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CE739B" w:rsidRDefault="00CE739B">
            <w:pPr>
              <w:adjustRightInd w:val="0"/>
              <w:snapToGrid w:val="0"/>
              <w:spacing w:line="300" w:lineRule="exact"/>
              <w:jc w:val="center"/>
              <w:rPr>
                <w:spacing w:val="20"/>
                <w:szCs w:val="21"/>
              </w:rPr>
            </w:pPr>
          </w:p>
        </w:tc>
      </w:tr>
      <w:tr w:rsidR="00CE739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CE739B" w:rsidRDefault="00CE739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CE739B" w:rsidRDefault="00CE739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E739B" w:rsidRDefault="00FF2956">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CE739B" w:rsidRDefault="00CE739B">
            <w:pPr>
              <w:adjustRightInd w:val="0"/>
              <w:snapToGrid w:val="0"/>
              <w:spacing w:line="300" w:lineRule="exact"/>
              <w:jc w:val="center"/>
              <w:rPr>
                <w:spacing w:val="20"/>
                <w:szCs w:val="21"/>
              </w:rPr>
            </w:pPr>
          </w:p>
        </w:tc>
      </w:tr>
      <w:tr w:rsidR="00CE739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CE739B" w:rsidRDefault="00CE739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CE739B" w:rsidRDefault="00CE739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E739B" w:rsidRDefault="00FF2956">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CE739B" w:rsidRDefault="00CE739B">
            <w:pPr>
              <w:adjustRightInd w:val="0"/>
              <w:snapToGrid w:val="0"/>
              <w:spacing w:line="300" w:lineRule="exact"/>
              <w:jc w:val="center"/>
              <w:rPr>
                <w:spacing w:val="20"/>
                <w:szCs w:val="21"/>
              </w:rPr>
            </w:pPr>
          </w:p>
        </w:tc>
      </w:tr>
      <w:tr w:rsidR="00CE739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CE739B" w:rsidRDefault="00CE739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CE739B" w:rsidRDefault="00CE739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E739B" w:rsidRDefault="00FF2956">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CE739B" w:rsidRDefault="00CE739B">
            <w:pPr>
              <w:adjustRightInd w:val="0"/>
              <w:snapToGrid w:val="0"/>
              <w:spacing w:line="300" w:lineRule="exact"/>
              <w:jc w:val="center"/>
              <w:rPr>
                <w:spacing w:val="20"/>
                <w:szCs w:val="21"/>
              </w:rPr>
            </w:pPr>
          </w:p>
        </w:tc>
      </w:tr>
      <w:tr w:rsidR="00CE739B">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CE739B" w:rsidRDefault="00FF2956">
            <w:pPr>
              <w:pStyle w:val="a6"/>
              <w:adjustRightInd w:val="0"/>
              <w:snapToGrid w:val="0"/>
              <w:spacing w:beforeLines="50" w:before="156" w:after="0" w:line="360" w:lineRule="auto"/>
              <w:ind w:leftChars="0" w:left="0"/>
              <w:jc w:val="left"/>
              <w:rPr>
                <w:spacing w:val="20"/>
                <w:szCs w:val="21"/>
              </w:rPr>
            </w:pPr>
            <w:r>
              <w:rPr>
                <w:szCs w:val="21"/>
              </w:rPr>
              <w:t>注：涉及联合体或其他合同主体的信息应按上表格式加列。</w:t>
            </w:r>
          </w:p>
        </w:tc>
      </w:tr>
    </w:tbl>
    <w:p w:rsidR="00CE739B" w:rsidRDefault="00FF2956">
      <w:pPr>
        <w:pStyle w:val="2"/>
        <w:adjustRightInd w:val="0"/>
        <w:snapToGrid w:val="0"/>
        <w:spacing w:beforeLines="50" w:before="156"/>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12"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12"/>
    </w:p>
    <w:p w:rsidR="00CE739B" w:rsidRDefault="00FF2956">
      <w:pPr>
        <w:tabs>
          <w:tab w:val="left" w:pos="8820"/>
          <w:tab w:val="left" w:pos="9345"/>
          <w:tab w:val="left" w:pos="9765"/>
        </w:tabs>
        <w:adjustRightInd w:val="0"/>
        <w:snapToGrid w:val="0"/>
        <w:spacing w:line="360" w:lineRule="auto"/>
        <w:ind w:firstLineChars="200" w:firstLine="482"/>
        <w:jc w:val="left"/>
        <w:rPr>
          <w:b/>
          <w:bCs/>
          <w:sz w:val="24"/>
          <w:szCs w:val="24"/>
        </w:rPr>
      </w:pPr>
      <w:r>
        <w:rPr>
          <w:b/>
          <w:sz w:val="24"/>
          <w:szCs w:val="24"/>
        </w:rPr>
        <w:t xml:space="preserve">1. </w:t>
      </w:r>
      <w:r>
        <w:rPr>
          <w:b/>
          <w:bCs/>
          <w:sz w:val="24"/>
          <w:szCs w:val="24"/>
        </w:rPr>
        <w:t>定义</w:t>
      </w:r>
    </w:p>
    <w:p w:rsidR="00CE739B" w:rsidRDefault="00FF2956">
      <w:pPr>
        <w:autoSpaceDE w:val="0"/>
        <w:autoSpaceDN w:val="0"/>
        <w:adjustRightInd w:val="0"/>
        <w:snapToGrid w:val="0"/>
        <w:spacing w:line="360" w:lineRule="auto"/>
        <w:ind w:firstLineChars="200" w:firstLine="480"/>
        <w:jc w:val="left"/>
        <w:rPr>
          <w:color w:val="000000"/>
          <w:sz w:val="24"/>
          <w:szCs w:val="24"/>
        </w:rPr>
      </w:pPr>
      <w:r>
        <w:rPr>
          <w:color w:val="000000"/>
          <w:sz w:val="24"/>
          <w:szCs w:val="24"/>
        </w:rPr>
        <w:t>1.1</w:t>
      </w:r>
      <w:r>
        <w:rPr>
          <w:color w:val="000000"/>
          <w:sz w:val="24"/>
          <w:szCs w:val="24"/>
        </w:rPr>
        <w:t>合同当事人</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3</w:t>
      </w:r>
      <w:r>
        <w:rPr>
          <w:sz w:val="24"/>
          <w:szCs w:val="24"/>
        </w:rPr>
        <w:t>）其他合同主体是指除采购人和供应商以外，</w:t>
      </w:r>
      <w:r>
        <w:rPr>
          <w:bCs/>
          <w:color w:val="000000"/>
          <w:sz w:val="24"/>
          <w:szCs w:val="24"/>
        </w:rPr>
        <w:t>依法参与合同缔结或履行，享有权利、承担义务的合同当事人</w:t>
      </w:r>
      <w:r>
        <w:rPr>
          <w:sz w:val="24"/>
          <w:szCs w:val="24"/>
        </w:rPr>
        <w:t>。</w:t>
      </w:r>
    </w:p>
    <w:p w:rsidR="00CE739B" w:rsidRDefault="00FF2956">
      <w:pPr>
        <w:tabs>
          <w:tab w:val="left" w:pos="570"/>
          <w:tab w:val="left" w:pos="9240"/>
          <w:tab w:val="left" w:pos="9555"/>
        </w:tabs>
        <w:adjustRightInd w:val="0"/>
        <w:snapToGrid w:val="0"/>
        <w:spacing w:line="360" w:lineRule="auto"/>
        <w:ind w:firstLineChars="200" w:firstLine="480"/>
        <w:jc w:val="left"/>
        <w:rPr>
          <w:sz w:val="24"/>
          <w:szCs w:val="24"/>
        </w:rPr>
      </w:pPr>
      <w:r>
        <w:rPr>
          <w:sz w:val="24"/>
          <w:szCs w:val="24"/>
        </w:rPr>
        <w:t>1.2</w:t>
      </w:r>
      <w:r>
        <w:rPr>
          <w:sz w:val="24"/>
          <w:szCs w:val="24"/>
        </w:rPr>
        <w:t>本合同下列术语应解释为：</w:t>
      </w:r>
    </w:p>
    <w:p w:rsidR="00CE739B" w:rsidRDefault="00FF2956">
      <w:pPr>
        <w:adjustRightInd w:val="0"/>
        <w:snapToGrid w:val="0"/>
        <w:spacing w:line="360" w:lineRule="auto"/>
        <w:ind w:firstLineChars="200" w:firstLine="480"/>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sz w:val="24"/>
          <w:szCs w:val="24"/>
        </w:rPr>
        <w:t>国家法律、行政法规和规章制度规定或合同约定的作为合同组成部分的其他文件</w:t>
      </w:r>
      <w:r>
        <w:rPr>
          <w:sz w:val="24"/>
          <w:szCs w:val="24"/>
        </w:rPr>
        <w:t>。</w:t>
      </w:r>
    </w:p>
    <w:p w:rsidR="00CE739B" w:rsidRDefault="00FF2956">
      <w:pPr>
        <w:tabs>
          <w:tab w:val="left" w:pos="570"/>
          <w:tab w:val="left" w:pos="9240"/>
          <w:tab w:val="left" w:pos="9555"/>
        </w:tabs>
        <w:adjustRightInd w:val="0"/>
        <w:snapToGrid w:val="0"/>
        <w:spacing w:line="360" w:lineRule="auto"/>
        <w:ind w:firstLineChars="200" w:firstLine="480"/>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CE739B" w:rsidRDefault="00FF2956">
      <w:pPr>
        <w:tabs>
          <w:tab w:val="left" w:pos="570"/>
          <w:tab w:val="left" w:pos="9240"/>
          <w:tab w:val="left" w:pos="9555"/>
        </w:tabs>
        <w:adjustRightInd w:val="0"/>
        <w:snapToGrid w:val="0"/>
        <w:spacing w:line="360" w:lineRule="auto"/>
        <w:ind w:firstLineChars="200" w:firstLine="480"/>
        <w:jc w:val="left"/>
        <w:rPr>
          <w:color w:val="000000"/>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sz w:val="24"/>
          <w:szCs w:val="24"/>
        </w:rPr>
        <w:t>包括软件）及相关的其备品备件、工具、手册及其他技术资料和材料等。</w:t>
      </w:r>
    </w:p>
    <w:p w:rsidR="00CE739B" w:rsidRDefault="00FF2956">
      <w:pPr>
        <w:adjustRightInd w:val="0"/>
        <w:snapToGrid w:val="0"/>
        <w:spacing w:line="360" w:lineRule="auto"/>
        <w:ind w:firstLineChars="200" w:firstLine="480"/>
        <w:jc w:val="left"/>
        <w:rPr>
          <w:color w:val="000000"/>
          <w:sz w:val="24"/>
          <w:szCs w:val="24"/>
          <w:highlight w:val="yellow"/>
        </w:rPr>
      </w:pPr>
      <w:r>
        <w:rPr>
          <w:color w:val="000000"/>
          <w:sz w:val="24"/>
          <w:szCs w:val="24"/>
        </w:rPr>
        <w:t>（</w:t>
      </w:r>
      <w:r>
        <w:rPr>
          <w:color w:val="000000"/>
          <w:sz w:val="24"/>
          <w:szCs w:val="24"/>
        </w:rPr>
        <w:t>4</w:t>
      </w:r>
      <w:r>
        <w:rPr>
          <w:color w:val="000000"/>
          <w:sz w:val="24"/>
          <w:szCs w:val="24"/>
        </w:rPr>
        <w:t>）</w:t>
      </w:r>
      <w:r>
        <w:rPr>
          <w:color w:val="000000"/>
          <w:sz w:val="24"/>
          <w:szCs w:val="24"/>
        </w:rPr>
        <w:t>“</w:t>
      </w:r>
      <w:r>
        <w:rPr>
          <w:sz w:val="24"/>
          <w:szCs w:val="24"/>
        </w:rPr>
        <w:t>相关</w:t>
      </w:r>
      <w:r>
        <w:rPr>
          <w:color w:val="000000"/>
          <w:sz w:val="24"/>
          <w:szCs w:val="24"/>
        </w:rPr>
        <w:t>服务</w:t>
      </w:r>
      <w:r>
        <w:rPr>
          <w:color w:val="000000"/>
          <w:sz w:val="24"/>
          <w:szCs w:val="24"/>
        </w:rPr>
        <w:t>”</w:t>
      </w:r>
      <w:r>
        <w:rPr>
          <w:color w:val="000000"/>
          <w:sz w:val="24"/>
          <w:szCs w:val="24"/>
        </w:rPr>
        <w:t>系指根据合同规定，乙方应提供的与货物有关的技术、管理和其他服务，包括但不限于：管理和质量保证、运输、保险、检验、现场准备、安装、集成、调试、培训、维修、废弃处置、技术支持等以及合同中规定乙方应承担的其他义务。</w:t>
      </w:r>
    </w:p>
    <w:p w:rsidR="00CE739B" w:rsidRDefault="00FF2956">
      <w:pPr>
        <w:adjustRightInd w:val="0"/>
        <w:snapToGrid w:val="0"/>
        <w:spacing w:line="360" w:lineRule="auto"/>
        <w:ind w:firstLineChars="200" w:firstLine="480"/>
        <w:jc w:val="left"/>
        <w:rPr>
          <w:color w:val="000000"/>
          <w:sz w:val="24"/>
          <w:szCs w:val="24"/>
          <w:highlight w:val="yellow"/>
        </w:rPr>
      </w:pPr>
      <w:r>
        <w:rPr>
          <w:color w:val="000000"/>
          <w:sz w:val="24"/>
          <w:szCs w:val="24"/>
        </w:rPr>
        <w:t>（</w:t>
      </w:r>
      <w:r>
        <w:rPr>
          <w:color w:val="000000"/>
          <w:sz w:val="24"/>
          <w:szCs w:val="24"/>
        </w:rPr>
        <w:t>5</w:t>
      </w:r>
      <w:r>
        <w:rPr>
          <w:color w:val="000000"/>
          <w:sz w:val="24"/>
          <w:szCs w:val="24"/>
        </w:rPr>
        <w:t>）</w:t>
      </w:r>
      <w:r>
        <w:rPr>
          <w:color w:val="000000"/>
          <w:sz w:val="24"/>
          <w:szCs w:val="24"/>
        </w:rPr>
        <w:t>“</w:t>
      </w:r>
      <w:r>
        <w:rPr>
          <w:color w:val="000000"/>
          <w:sz w:val="24"/>
          <w:szCs w:val="24"/>
        </w:rPr>
        <w:t>分包</w:t>
      </w:r>
      <w:r>
        <w:rPr>
          <w:color w:val="000000"/>
          <w:sz w:val="24"/>
          <w:szCs w:val="24"/>
        </w:rPr>
        <w:t>”</w:t>
      </w:r>
      <w:r>
        <w:rPr>
          <w:color w:val="000000"/>
          <w:sz w:val="24"/>
          <w:szCs w:val="24"/>
        </w:rPr>
        <w:t>系指中标（成交）供应商按采购文件、投标（响应）文件的规定，根据分包意向协议，将中标（成交）项目中的部分履约内容，分给具有相应资质条件的供应</w:t>
      </w:r>
      <w:proofErr w:type="gramStart"/>
      <w:r>
        <w:rPr>
          <w:color w:val="000000"/>
          <w:sz w:val="24"/>
          <w:szCs w:val="24"/>
        </w:rPr>
        <w:t>商履行</w:t>
      </w:r>
      <w:proofErr w:type="gramEnd"/>
      <w:r>
        <w:rPr>
          <w:color w:val="000000"/>
          <w:sz w:val="24"/>
          <w:szCs w:val="24"/>
        </w:rPr>
        <w:t>合同的行为。</w:t>
      </w:r>
    </w:p>
    <w:p w:rsidR="00CE739B" w:rsidRDefault="00FF2956">
      <w:pPr>
        <w:tabs>
          <w:tab w:val="left" w:pos="570"/>
          <w:tab w:val="left" w:pos="9240"/>
          <w:tab w:val="left" w:pos="9555"/>
        </w:tabs>
        <w:adjustRightInd w:val="0"/>
        <w:snapToGrid w:val="0"/>
        <w:spacing w:line="360" w:lineRule="auto"/>
        <w:ind w:firstLineChars="200" w:firstLine="480"/>
        <w:jc w:val="left"/>
        <w:rPr>
          <w:color w:val="000000"/>
          <w:sz w:val="24"/>
          <w:szCs w:val="24"/>
        </w:rPr>
      </w:pPr>
      <w:r>
        <w:rPr>
          <w:color w:val="000000"/>
          <w:sz w:val="24"/>
          <w:szCs w:val="24"/>
        </w:rPr>
        <w:t>（</w:t>
      </w:r>
      <w:r>
        <w:rPr>
          <w:color w:val="000000"/>
          <w:sz w:val="24"/>
          <w:szCs w:val="24"/>
        </w:rPr>
        <w:t>6</w:t>
      </w:r>
      <w:r>
        <w:rPr>
          <w:color w:val="000000"/>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w:t>
      </w:r>
      <w:r>
        <w:rPr>
          <w:sz w:val="24"/>
          <w:szCs w:val="24"/>
        </w:rPr>
        <w:lastRenderedPageBreak/>
        <w:t>个供应商的身份共同参加政府采购的主体</w:t>
      </w:r>
      <w:r>
        <w:rPr>
          <w:color w:val="000000"/>
          <w:sz w:val="24"/>
          <w:szCs w:val="24"/>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Pr>
          <w:b/>
          <w:bCs/>
          <w:color w:val="000000"/>
          <w:sz w:val="24"/>
          <w:szCs w:val="24"/>
        </w:rPr>
        <w:t>政府采购合同专用条款</w:t>
      </w:r>
      <w:r>
        <w:rPr>
          <w:color w:val="000000"/>
          <w:sz w:val="24"/>
          <w:szCs w:val="24"/>
        </w:rPr>
        <w:t>】。</w:t>
      </w:r>
    </w:p>
    <w:p w:rsidR="00CE739B" w:rsidRDefault="00FF2956">
      <w:pPr>
        <w:tabs>
          <w:tab w:val="left" w:pos="570"/>
          <w:tab w:val="left" w:pos="9240"/>
          <w:tab w:val="left" w:pos="9555"/>
        </w:tabs>
        <w:adjustRightInd w:val="0"/>
        <w:snapToGrid w:val="0"/>
        <w:spacing w:line="360" w:lineRule="auto"/>
        <w:ind w:firstLineChars="200" w:firstLine="480"/>
        <w:jc w:val="left"/>
        <w:rPr>
          <w:color w:val="000000"/>
          <w:sz w:val="24"/>
          <w:szCs w:val="24"/>
        </w:rPr>
      </w:pPr>
      <w:r>
        <w:rPr>
          <w:color w:val="000000"/>
          <w:sz w:val="24"/>
          <w:szCs w:val="24"/>
        </w:rPr>
        <w:t>（</w:t>
      </w:r>
      <w:r>
        <w:rPr>
          <w:color w:val="000000"/>
          <w:sz w:val="24"/>
          <w:szCs w:val="24"/>
        </w:rPr>
        <w:t>7</w:t>
      </w:r>
      <w:r>
        <w:rPr>
          <w:color w:val="000000"/>
          <w:sz w:val="24"/>
          <w:szCs w:val="24"/>
        </w:rPr>
        <w:t>）其他术语解释，见【</w:t>
      </w:r>
      <w:r>
        <w:rPr>
          <w:b/>
          <w:bCs/>
          <w:color w:val="000000"/>
          <w:sz w:val="24"/>
          <w:szCs w:val="24"/>
        </w:rPr>
        <w:t>政府采购合同专用条款</w:t>
      </w:r>
      <w:r>
        <w:rPr>
          <w:color w:val="000000"/>
          <w:sz w:val="24"/>
          <w:szCs w:val="24"/>
        </w:rPr>
        <w:t>】。</w:t>
      </w:r>
    </w:p>
    <w:p w:rsidR="00CE739B" w:rsidRDefault="00FF2956">
      <w:pPr>
        <w:numPr>
          <w:ilvl w:val="0"/>
          <w:numId w:val="4"/>
        </w:numPr>
        <w:autoSpaceDE w:val="0"/>
        <w:autoSpaceDN w:val="0"/>
        <w:adjustRightInd w:val="0"/>
        <w:snapToGrid w:val="0"/>
        <w:spacing w:line="360" w:lineRule="auto"/>
        <w:ind w:firstLineChars="200" w:firstLine="482"/>
        <w:jc w:val="left"/>
        <w:rPr>
          <w:b/>
          <w:bCs/>
          <w:color w:val="000000"/>
          <w:sz w:val="24"/>
          <w:szCs w:val="24"/>
        </w:rPr>
      </w:pPr>
      <w:r>
        <w:rPr>
          <w:b/>
          <w:color w:val="000000"/>
          <w:sz w:val="24"/>
          <w:szCs w:val="24"/>
        </w:rPr>
        <w:t>合同标的及金额</w:t>
      </w:r>
    </w:p>
    <w:p w:rsidR="00CE739B" w:rsidRDefault="00FF2956">
      <w:pPr>
        <w:autoSpaceDE w:val="0"/>
        <w:autoSpaceDN w:val="0"/>
        <w:adjustRightInd w:val="0"/>
        <w:snapToGrid w:val="0"/>
        <w:spacing w:line="360" w:lineRule="auto"/>
        <w:ind w:firstLineChars="200" w:firstLine="480"/>
        <w:jc w:val="left"/>
        <w:rPr>
          <w:b/>
          <w:bCs/>
          <w:i/>
          <w:iCs/>
          <w:color w:val="000000"/>
          <w:sz w:val="24"/>
          <w:szCs w:val="24"/>
        </w:rPr>
      </w:pPr>
      <w:r>
        <w:rPr>
          <w:color w:val="000000"/>
          <w:sz w:val="24"/>
          <w:szCs w:val="24"/>
        </w:rPr>
        <w:t xml:space="preserve">2.1 </w:t>
      </w:r>
      <w:r>
        <w:rPr>
          <w:color w:val="000000"/>
          <w:sz w:val="24"/>
          <w:szCs w:val="24"/>
        </w:rPr>
        <w:t>合同标的及金额应与中标（成交）结果一致。乙方为履行本合同而发生的所有费用均应包含在合同价款中，甲方不再另行支付其他任何费用。</w:t>
      </w:r>
    </w:p>
    <w:p w:rsidR="00CE739B" w:rsidRDefault="00FF2956">
      <w:pPr>
        <w:adjustRightInd w:val="0"/>
        <w:snapToGrid w:val="0"/>
        <w:spacing w:line="360" w:lineRule="auto"/>
        <w:ind w:firstLineChars="200" w:firstLine="482"/>
        <w:jc w:val="left"/>
        <w:rPr>
          <w:b/>
          <w:color w:val="000000"/>
          <w:sz w:val="24"/>
          <w:szCs w:val="24"/>
        </w:rPr>
      </w:pPr>
      <w:r>
        <w:rPr>
          <w:b/>
          <w:color w:val="000000"/>
          <w:sz w:val="24"/>
          <w:szCs w:val="24"/>
        </w:rPr>
        <w:t xml:space="preserve">3. </w:t>
      </w:r>
      <w:r>
        <w:rPr>
          <w:b/>
          <w:color w:val="000000"/>
          <w:sz w:val="24"/>
          <w:szCs w:val="24"/>
        </w:rPr>
        <w:t>履行合同的时间、地点和方式</w:t>
      </w:r>
    </w:p>
    <w:p w:rsidR="00CE739B" w:rsidRDefault="00FF2956">
      <w:pPr>
        <w:autoSpaceDE w:val="0"/>
        <w:autoSpaceDN w:val="0"/>
        <w:adjustRightInd w:val="0"/>
        <w:snapToGrid w:val="0"/>
        <w:spacing w:line="360" w:lineRule="auto"/>
        <w:ind w:firstLineChars="200" w:firstLine="480"/>
        <w:jc w:val="left"/>
        <w:rPr>
          <w:color w:val="000000"/>
          <w:sz w:val="24"/>
          <w:szCs w:val="24"/>
        </w:rPr>
      </w:pPr>
      <w:r>
        <w:rPr>
          <w:color w:val="000000"/>
          <w:sz w:val="24"/>
          <w:szCs w:val="24"/>
        </w:rPr>
        <w:t xml:space="preserve">3.1 </w:t>
      </w:r>
      <w:r>
        <w:rPr>
          <w:sz w:val="24"/>
          <w:szCs w:val="24"/>
        </w:rPr>
        <w:t>乙方应当在约定的时间、地点，按照约定方式履行合同。</w:t>
      </w:r>
    </w:p>
    <w:p w:rsidR="00CE739B" w:rsidRDefault="00FF2956">
      <w:pPr>
        <w:autoSpaceDE w:val="0"/>
        <w:autoSpaceDN w:val="0"/>
        <w:adjustRightInd w:val="0"/>
        <w:snapToGrid w:val="0"/>
        <w:spacing w:line="360" w:lineRule="auto"/>
        <w:ind w:firstLineChars="200" w:firstLine="482"/>
        <w:jc w:val="left"/>
        <w:rPr>
          <w:b/>
          <w:bCs/>
          <w:color w:val="000000"/>
          <w:sz w:val="24"/>
          <w:szCs w:val="24"/>
        </w:rPr>
      </w:pPr>
      <w:r>
        <w:rPr>
          <w:b/>
          <w:bCs/>
          <w:color w:val="000000"/>
          <w:sz w:val="24"/>
          <w:szCs w:val="24"/>
        </w:rPr>
        <w:t xml:space="preserve">4. </w:t>
      </w:r>
      <w:r>
        <w:rPr>
          <w:b/>
          <w:bCs/>
          <w:color w:val="000000"/>
          <w:sz w:val="24"/>
          <w:szCs w:val="24"/>
        </w:rPr>
        <w:t>甲方的权利和义务</w:t>
      </w:r>
    </w:p>
    <w:p w:rsidR="00CE739B" w:rsidRDefault="00FF2956">
      <w:pPr>
        <w:autoSpaceDE w:val="0"/>
        <w:autoSpaceDN w:val="0"/>
        <w:adjustRightInd w:val="0"/>
        <w:snapToGrid w:val="0"/>
        <w:spacing w:line="360" w:lineRule="auto"/>
        <w:ind w:firstLineChars="200" w:firstLine="480"/>
        <w:jc w:val="left"/>
        <w:rPr>
          <w:color w:val="000000"/>
          <w:sz w:val="24"/>
          <w:szCs w:val="24"/>
        </w:rPr>
      </w:pPr>
      <w:r>
        <w:rPr>
          <w:color w:val="000000"/>
          <w:sz w:val="24"/>
          <w:szCs w:val="24"/>
        </w:rPr>
        <w:t xml:space="preserve">4.1 </w:t>
      </w:r>
      <w:r>
        <w:rPr>
          <w:color w:val="000000"/>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CE739B" w:rsidRDefault="00FF2956">
      <w:pPr>
        <w:autoSpaceDE w:val="0"/>
        <w:autoSpaceDN w:val="0"/>
        <w:adjustRightInd w:val="0"/>
        <w:snapToGrid w:val="0"/>
        <w:spacing w:line="360" w:lineRule="auto"/>
        <w:ind w:firstLineChars="200" w:firstLine="480"/>
        <w:jc w:val="left"/>
        <w:rPr>
          <w:color w:val="000000"/>
          <w:sz w:val="24"/>
          <w:szCs w:val="24"/>
        </w:rPr>
      </w:pPr>
      <w:r>
        <w:rPr>
          <w:color w:val="000000"/>
          <w:sz w:val="24"/>
          <w:szCs w:val="24"/>
        </w:rPr>
        <w:t xml:space="preserve">4.2 </w:t>
      </w:r>
      <w:r>
        <w:rPr>
          <w:color w:val="000000"/>
          <w:sz w:val="24"/>
          <w:szCs w:val="24"/>
        </w:rPr>
        <w:t>甲方有权要求乙方按时提交各阶段有关安排计划，并有权定期核对乙方提供货物数量、规格、质量等内容。甲方有权督促乙方工作并要求乙方更换不符合要求的货物。</w:t>
      </w:r>
    </w:p>
    <w:p w:rsidR="00CE739B" w:rsidRDefault="00FF2956">
      <w:pPr>
        <w:autoSpaceDE w:val="0"/>
        <w:autoSpaceDN w:val="0"/>
        <w:adjustRightInd w:val="0"/>
        <w:snapToGrid w:val="0"/>
        <w:spacing w:line="360" w:lineRule="auto"/>
        <w:ind w:firstLineChars="200" w:firstLine="480"/>
        <w:jc w:val="left"/>
        <w:rPr>
          <w:color w:val="000000"/>
          <w:sz w:val="24"/>
          <w:szCs w:val="24"/>
        </w:rPr>
      </w:pPr>
      <w:r>
        <w:rPr>
          <w:color w:val="000000"/>
          <w:sz w:val="24"/>
          <w:szCs w:val="24"/>
        </w:rPr>
        <w:t xml:space="preserve">4.3 </w:t>
      </w:r>
      <w:r>
        <w:rPr>
          <w:color w:val="000000"/>
          <w:sz w:val="24"/>
          <w:szCs w:val="24"/>
        </w:rPr>
        <w:t>甲方有权要求乙方对缺陷部分予以修复，并按合同约定享有货物保修及其他合同约定的权利。</w:t>
      </w:r>
    </w:p>
    <w:p w:rsidR="00CE739B" w:rsidRDefault="00FF2956">
      <w:pPr>
        <w:adjustRightInd w:val="0"/>
        <w:snapToGrid w:val="0"/>
        <w:spacing w:line="360" w:lineRule="auto"/>
        <w:ind w:firstLineChars="200" w:firstLine="480"/>
        <w:rPr>
          <w:rFonts w:eastAsia="华文楷体"/>
          <w:sz w:val="24"/>
          <w:szCs w:val="24"/>
        </w:rPr>
      </w:pPr>
      <w:r>
        <w:rPr>
          <w:color w:val="000000"/>
          <w:sz w:val="24"/>
          <w:szCs w:val="24"/>
        </w:rPr>
        <w:t xml:space="preserve">4.4 </w:t>
      </w:r>
      <w:r>
        <w:rPr>
          <w:color w:val="000000"/>
          <w:sz w:val="24"/>
          <w:szCs w:val="24"/>
        </w:rPr>
        <w:t>甲方应当按照合同约定及时对交付的货物进行验收，</w:t>
      </w:r>
      <w:r>
        <w:rPr>
          <w:sz w:val="24"/>
          <w:szCs w:val="24"/>
        </w:rPr>
        <w:t>未</w:t>
      </w:r>
      <w:r>
        <w:rPr>
          <w:color w:val="000000"/>
          <w:sz w:val="24"/>
          <w:szCs w:val="24"/>
        </w:rPr>
        <w:t>在</w:t>
      </w:r>
      <w:r>
        <w:rPr>
          <w:b/>
          <w:bCs/>
          <w:sz w:val="24"/>
          <w:szCs w:val="24"/>
        </w:rPr>
        <w:t>【政府采购合同专用条款】</w:t>
      </w:r>
      <w:r>
        <w:rPr>
          <w:sz w:val="24"/>
          <w:szCs w:val="24"/>
        </w:rPr>
        <w:t>约定的期限内对乙方履约提出任何异议或者向乙方</w:t>
      </w:r>
      <w:proofErr w:type="gramStart"/>
      <w:r>
        <w:rPr>
          <w:sz w:val="24"/>
          <w:szCs w:val="24"/>
        </w:rPr>
        <w:t>作出</w:t>
      </w:r>
      <w:proofErr w:type="gramEnd"/>
      <w:r>
        <w:rPr>
          <w:sz w:val="24"/>
          <w:szCs w:val="24"/>
        </w:rPr>
        <w:t>任何说明的，</w:t>
      </w:r>
      <w:r>
        <w:rPr>
          <w:color w:val="000000"/>
          <w:sz w:val="24"/>
          <w:szCs w:val="24"/>
        </w:rPr>
        <w:t>视为验收通过。</w:t>
      </w:r>
    </w:p>
    <w:p w:rsidR="00CE739B" w:rsidRDefault="00FF2956">
      <w:pPr>
        <w:autoSpaceDE w:val="0"/>
        <w:autoSpaceDN w:val="0"/>
        <w:adjustRightInd w:val="0"/>
        <w:snapToGrid w:val="0"/>
        <w:spacing w:line="360" w:lineRule="auto"/>
        <w:ind w:firstLineChars="200" w:firstLine="480"/>
        <w:jc w:val="left"/>
        <w:rPr>
          <w:color w:val="000000"/>
          <w:sz w:val="24"/>
          <w:szCs w:val="24"/>
        </w:rPr>
      </w:pPr>
      <w:r>
        <w:rPr>
          <w:color w:val="000000"/>
          <w:sz w:val="24"/>
          <w:szCs w:val="24"/>
        </w:rPr>
        <w:t xml:space="preserve">4.5 </w:t>
      </w:r>
      <w:r>
        <w:rPr>
          <w:color w:val="000000"/>
          <w:sz w:val="24"/>
          <w:szCs w:val="24"/>
        </w:rPr>
        <w:t>甲方应当根据合同约定及时向乙方支付合同价款，不得以内部人员变更、履行内部付款流程等为由，拒绝或迟延支付。</w:t>
      </w:r>
    </w:p>
    <w:p w:rsidR="00CE739B" w:rsidRDefault="00FF2956">
      <w:pPr>
        <w:autoSpaceDE w:val="0"/>
        <w:autoSpaceDN w:val="0"/>
        <w:adjustRightInd w:val="0"/>
        <w:snapToGrid w:val="0"/>
        <w:spacing w:line="360" w:lineRule="auto"/>
        <w:ind w:firstLineChars="200" w:firstLine="480"/>
        <w:jc w:val="left"/>
        <w:rPr>
          <w:color w:val="000000"/>
          <w:sz w:val="24"/>
          <w:szCs w:val="24"/>
        </w:rPr>
      </w:pPr>
      <w:r>
        <w:rPr>
          <w:color w:val="000000"/>
          <w:sz w:val="24"/>
          <w:szCs w:val="24"/>
        </w:rPr>
        <w:t xml:space="preserve">4.6 </w:t>
      </w:r>
      <w:r>
        <w:rPr>
          <w:color w:val="000000"/>
          <w:sz w:val="24"/>
          <w:szCs w:val="24"/>
        </w:rPr>
        <w:t>国家法律法规规定及</w:t>
      </w:r>
      <w:r>
        <w:rPr>
          <w:b/>
          <w:bCs/>
          <w:sz w:val="24"/>
          <w:szCs w:val="24"/>
        </w:rPr>
        <w:t>【政府采购合同专用条款】</w:t>
      </w:r>
      <w:r>
        <w:rPr>
          <w:color w:val="000000"/>
          <w:sz w:val="24"/>
          <w:szCs w:val="24"/>
        </w:rPr>
        <w:t>约定应由甲方承担的其他义务和责任。</w:t>
      </w:r>
    </w:p>
    <w:p w:rsidR="00CE739B" w:rsidRDefault="00FF2956">
      <w:pPr>
        <w:autoSpaceDE w:val="0"/>
        <w:autoSpaceDN w:val="0"/>
        <w:adjustRightInd w:val="0"/>
        <w:snapToGrid w:val="0"/>
        <w:spacing w:line="360" w:lineRule="auto"/>
        <w:ind w:firstLineChars="200" w:firstLine="482"/>
        <w:jc w:val="left"/>
        <w:rPr>
          <w:b/>
          <w:bCs/>
          <w:color w:val="000000"/>
          <w:sz w:val="24"/>
          <w:szCs w:val="24"/>
        </w:rPr>
      </w:pPr>
      <w:r>
        <w:rPr>
          <w:b/>
          <w:bCs/>
          <w:color w:val="000000"/>
          <w:sz w:val="24"/>
          <w:szCs w:val="24"/>
        </w:rPr>
        <w:t xml:space="preserve">5. </w:t>
      </w:r>
      <w:r>
        <w:rPr>
          <w:b/>
          <w:bCs/>
          <w:color w:val="000000"/>
          <w:sz w:val="24"/>
          <w:szCs w:val="24"/>
        </w:rPr>
        <w:t>乙方的权利和义务</w:t>
      </w:r>
    </w:p>
    <w:p w:rsidR="00CE739B" w:rsidRDefault="00FF2956">
      <w:pPr>
        <w:autoSpaceDE w:val="0"/>
        <w:autoSpaceDN w:val="0"/>
        <w:adjustRightInd w:val="0"/>
        <w:snapToGrid w:val="0"/>
        <w:spacing w:line="360" w:lineRule="auto"/>
        <w:ind w:firstLineChars="200" w:firstLine="480"/>
        <w:jc w:val="left"/>
        <w:rPr>
          <w:color w:val="000000"/>
          <w:sz w:val="24"/>
          <w:szCs w:val="24"/>
        </w:rPr>
      </w:pPr>
      <w:r>
        <w:rPr>
          <w:color w:val="000000"/>
          <w:sz w:val="24"/>
          <w:szCs w:val="24"/>
        </w:rPr>
        <w:t xml:space="preserve">5.1 </w:t>
      </w:r>
      <w:r>
        <w:rPr>
          <w:color w:val="000000"/>
          <w:sz w:val="24"/>
          <w:szCs w:val="24"/>
        </w:rPr>
        <w:t>签署合同后，乙方应确定项目负责人（或项目联系人），负责与本合同有关的事务。</w:t>
      </w:r>
    </w:p>
    <w:p w:rsidR="00CE739B" w:rsidRDefault="00FF2956">
      <w:pPr>
        <w:autoSpaceDE w:val="0"/>
        <w:autoSpaceDN w:val="0"/>
        <w:adjustRightInd w:val="0"/>
        <w:snapToGrid w:val="0"/>
        <w:spacing w:line="360" w:lineRule="auto"/>
        <w:ind w:firstLineChars="200" w:firstLine="480"/>
        <w:jc w:val="left"/>
        <w:rPr>
          <w:color w:val="000000"/>
          <w:sz w:val="24"/>
          <w:szCs w:val="24"/>
        </w:rPr>
      </w:pPr>
      <w:r>
        <w:rPr>
          <w:color w:val="000000"/>
          <w:sz w:val="24"/>
          <w:szCs w:val="24"/>
        </w:rPr>
        <w:t xml:space="preserve">5.2 </w:t>
      </w:r>
      <w:r>
        <w:rPr>
          <w:color w:val="000000"/>
          <w:sz w:val="24"/>
          <w:szCs w:val="24"/>
        </w:rPr>
        <w:t>乙方应按照合同要求履约，充分合理安排，确保提供的货物及相关服务</w:t>
      </w:r>
      <w:r>
        <w:rPr>
          <w:color w:val="000000"/>
          <w:sz w:val="24"/>
          <w:szCs w:val="24"/>
        </w:rPr>
        <w:lastRenderedPageBreak/>
        <w:t>符合合同有关要求。接受项目行业管理部门及政府有关部门的指导，配合甲方的履约检查及验收，并负责项目实施过程中的所有协调工作。</w:t>
      </w:r>
    </w:p>
    <w:p w:rsidR="00CE739B" w:rsidRDefault="00FF2956">
      <w:pPr>
        <w:pStyle w:val="a5"/>
        <w:adjustRightInd w:val="0"/>
        <w:snapToGrid w:val="0"/>
        <w:spacing w:after="0" w:line="360" w:lineRule="auto"/>
        <w:ind w:firstLineChars="200" w:firstLine="480"/>
        <w:rPr>
          <w:color w:val="000000"/>
          <w:sz w:val="24"/>
          <w:szCs w:val="24"/>
        </w:rPr>
      </w:pPr>
      <w:r>
        <w:rPr>
          <w:color w:val="000000"/>
          <w:sz w:val="24"/>
          <w:szCs w:val="24"/>
        </w:rPr>
        <w:t>5.3</w:t>
      </w:r>
      <w:r>
        <w:rPr>
          <w:color w:val="000000"/>
          <w:sz w:val="24"/>
          <w:szCs w:val="24"/>
        </w:rPr>
        <w:t>乙方有权根据合同约定向甲方收取合同价款。</w:t>
      </w:r>
    </w:p>
    <w:p w:rsidR="00CE739B" w:rsidRDefault="00FF2956">
      <w:pPr>
        <w:pStyle w:val="a5"/>
        <w:adjustRightInd w:val="0"/>
        <w:snapToGrid w:val="0"/>
        <w:spacing w:after="0" w:line="360" w:lineRule="auto"/>
        <w:ind w:firstLineChars="200" w:firstLine="480"/>
        <w:rPr>
          <w:color w:val="000000"/>
          <w:sz w:val="24"/>
          <w:szCs w:val="24"/>
        </w:rPr>
      </w:pPr>
      <w:r>
        <w:rPr>
          <w:color w:val="000000"/>
          <w:sz w:val="24"/>
          <w:szCs w:val="24"/>
        </w:rPr>
        <w:t>5.4</w:t>
      </w:r>
      <w:r>
        <w:rPr>
          <w:color w:val="000000"/>
          <w:sz w:val="24"/>
          <w:szCs w:val="24"/>
        </w:rPr>
        <w:t>国家法律法规规定及</w:t>
      </w:r>
      <w:r>
        <w:rPr>
          <w:b/>
          <w:bCs/>
          <w:sz w:val="24"/>
          <w:szCs w:val="24"/>
        </w:rPr>
        <w:t>【政府采购合同专用条款】</w:t>
      </w:r>
      <w:r>
        <w:rPr>
          <w:sz w:val="24"/>
          <w:szCs w:val="24"/>
        </w:rPr>
        <w:t>约定应</w:t>
      </w:r>
      <w:r>
        <w:rPr>
          <w:color w:val="000000"/>
          <w:sz w:val="24"/>
          <w:szCs w:val="24"/>
        </w:rPr>
        <w:t>由乙方承担的其他义务和责任。</w:t>
      </w:r>
    </w:p>
    <w:p w:rsidR="00CE739B" w:rsidRDefault="00FF2956">
      <w:pPr>
        <w:numPr>
          <w:ilvl w:val="0"/>
          <w:numId w:val="5"/>
        </w:numPr>
        <w:autoSpaceDE w:val="0"/>
        <w:autoSpaceDN w:val="0"/>
        <w:adjustRightInd w:val="0"/>
        <w:snapToGrid w:val="0"/>
        <w:spacing w:line="360" w:lineRule="auto"/>
        <w:ind w:firstLineChars="200" w:firstLine="482"/>
        <w:jc w:val="left"/>
        <w:rPr>
          <w:b/>
          <w:bCs/>
          <w:color w:val="000000"/>
          <w:sz w:val="24"/>
          <w:szCs w:val="24"/>
        </w:rPr>
      </w:pPr>
      <w:r>
        <w:rPr>
          <w:b/>
          <w:bCs/>
          <w:color w:val="000000"/>
          <w:sz w:val="24"/>
          <w:szCs w:val="24"/>
        </w:rPr>
        <w:t>合同履行</w:t>
      </w:r>
    </w:p>
    <w:p w:rsidR="00CE739B" w:rsidRDefault="00FF2956">
      <w:pPr>
        <w:autoSpaceDE w:val="0"/>
        <w:autoSpaceDN w:val="0"/>
        <w:adjustRightInd w:val="0"/>
        <w:snapToGrid w:val="0"/>
        <w:spacing w:line="360" w:lineRule="auto"/>
        <w:ind w:firstLineChars="200" w:firstLine="480"/>
        <w:jc w:val="left"/>
        <w:rPr>
          <w:color w:val="000000"/>
          <w:sz w:val="24"/>
          <w:szCs w:val="24"/>
        </w:rPr>
      </w:pPr>
      <w:r>
        <w:rPr>
          <w:color w:val="000000"/>
          <w:sz w:val="24"/>
          <w:szCs w:val="24"/>
        </w:rPr>
        <w:t xml:space="preserve">6.1 </w:t>
      </w:r>
      <w:r>
        <w:rPr>
          <w:color w:val="000000"/>
          <w:sz w:val="24"/>
          <w:szCs w:val="24"/>
        </w:rPr>
        <w:t>甲乙双方应当按照</w:t>
      </w:r>
      <w:r>
        <w:rPr>
          <w:b/>
          <w:bCs/>
          <w:sz w:val="24"/>
          <w:szCs w:val="24"/>
        </w:rPr>
        <w:t>【政府采购合同专用条款】</w:t>
      </w:r>
      <w:r>
        <w:rPr>
          <w:color w:val="000000"/>
          <w:sz w:val="24"/>
          <w:szCs w:val="24"/>
        </w:rPr>
        <w:t>约定顺序履行合同义务；如果没有先后顺序的，应当同时履行。</w:t>
      </w:r>
    </w:p>
    <w:p w:rsidR="00CE739B" w:rsidRDefault="00FF2956">
      <w:pPr>
        <w:autoSpaceDE w:val="0"/>
        <w:autoSpaceDN w:val="0"/>
        <w:adjustRightInd w:val="0"/>
        <w:snapToGrid w:val="0"/>
        <w:spacing w:line="360" w:lineRule="auto"/>
        <w:ind w:firstLineChars="200" w:firstLine="480"/>
        <w:jc w:val="left"/>
        <w:rPr>
          <w:sz w:val="24"/>
          <w:szCs w:val="24"/>
        </w:rPr>
      </w:pPr>
      <w:r>
        <w:rPr>
          <w:color w:val="000000"/>
          <w:sz w:val="24"/>
          <w:szCs w:val="24"/>
        </w:rPr>
        <w:t xml:space="preserve">6.2 </w:t>
      </w:r>
      <w:r>
        <w:rPr>
          <w:color w:val="000000"/>
          <w:sz w:val="24"/>
          <w:szCs w:val="24"/>
        </w:rPr>
        <w:t>甲乙双方按照合同约定顺序履行合同义务时，应当先履行一方未履行的，后履行一方有权拒绝其履行请求。先履行一方履行不符合约定的，后履行一方有权拒绝其相应的履行请求。</w:t>
      </w:r>
    </w:p>
    <w:p w:rsidR="00CE739B" w:rsidRDefault="00FF2956">
      <w:pPr>
        <w:adjustRightInd w:val="0"/>
        <w:snapToGrid w:val="0"/>
        <w:spacing w:line="360" w:lineRule="auto"/>
        <w:ind w:firstLineChars="200" w:firstLine="482"/>
        <w:jc w:val="left"/>
        <w:rPr>
          <w:b/>
          <w:bCs/>
          <w:color w:val="000000"/>
          <w:sz w:val="24"/>
          <w:szCs w:val="24"/>
        </w:rPr>
      </w:pPr>
      <w:r>
        <w:rPr>
          <w:b/>
          <w:bCs/>
          <w:color w:val="000000"/>
          <w:sz w:val="24"/>
          <w:szCs w:val="24"/>
        </w:rPr>
        <w:t xml:space="preserve">7. </w:t>
      </w:r>
      <w:r>
        <w:rPr>
          <w:b/>
          <w:bCs/>
          <w:color w:val="000000"/>
          <w:sz w:val="24"/>
          <w:szCs w:val="24"/>
        </w:rPr>
        <w:t>货物包装、运输、保险和交付要求</w:t>
      </w:r>
    </w:p>
    <w:p w:rsidR="00CE739B" w:rsidRDefault="00FF2956">
      <w:pPr>
        <w:autoSpaceDE w:val="0"/>
        <w:autoSpaceDN w:val="0"/>
        <w:adjustRightInd w:val="0"/>
        <w:snapToGrid w:val="0"/>
        <w:spacing w:line="360" w:lineRule="auto"/>
        <w:ind w:firstLineChars="200" w:firstLine="480"/>
        <w:jc w:val="left"/>
        <w:rPr>
          <w:color w:val="000000"/>
          <w:sz w:val="24"/>
          <w:szCs w:val="24"/>
        </w:rPr>
      </w:pPr>
      <w:r>
        <w:rPr>
          <w:color w:val="000000"/>
          <w:sz w:val="24"/>
          <w:szCs w:val="24"/>
        </w:rPr>
        <w:t xml:space="preserve">7.1 </w:t>
      </w:r>
      <w:r>
        <w:rPr>
          <w:color w:val="000000"/>
          <w:sz w:val="24"/>
          <w:szCs w:val="24"/>
        </w:rPr>
        <w:t>本合同</w:t>
      </w:r>
      <w:r>
        <w:rPr>
          <w:bCs/>
          <w:color w:val="000000"/>
          <w:sz w:val="24"/>
          <w:szCs w:val="24"/>
        </w:rPr>
        <w:t>涉及商品包装、快递包装的，</w:t>
      </w:r>
      <w:r>
        <w:rPr>
          <w:color w:val="000000"/>
          <w:sz w:val="24"/>
          <w:szCs w:val="24"/>
        </w:rPr>
        <w:t>除</w:t>
      </w:r>
      <w:r>
        <w:rPr>
          <w:b/>
          <w:color w:val="000000"/>
          <w:sz w:val="24"/>
          <w:szCs w:val="24"/>
        </w:rPr>
        <w:t>【政府采购合同专用条款】</w:t>
      </w:r>
      <w:r>
        <w:rPr>
          <w:bCs/>
          <w:color w:val="000000"/>
          <w:sz w:val="24"/>
          <w:szCs w:val="24"/>
        </w:rPr>
        <w:t>另有约定外，</w:t>
      </w:r>
      <w:r>
        <w:rPr>
          <w:color w:val="000000"/>
          <w:sz w:val="24"/>
          <w:szCs w:val="24"/>
        </w:rPr>
        <w:t>包装应适应远距离运输、防潮、防震、防锈和防野蛮装卸等要求，确保货物安全无损地运抵</w:t>
      </w:r>
      <w:r>
        <w:rPr>
          <w:b/>
          <w:color w:val="000000"/>
          <w:sz w:val="24"/>
          <w:szCs w:val="24"/>
        </w:rPr>
        <w:t>【政府采购合同专用条款】</w:t>
      </w:r>
      <w:r>
        <w:rPr>
          <w:bCs/>
          <w:color w:val="000000"/>
          <w:sz w:val="24"/>
          <w:szCs w:val="24"/>
        </w:rPr>
        <w:t>约定的</w:t>
      </w:r>
      <w:r>
        <w:rPr>
          <w:color w:val="000000"/>
          <w:sz w:val="24"/>
          <w:szCs w:val="24"/>
        </w:rPr>
        <w:t>指定现场。</w:t>
      </w:r>
    </w:p>
    <w:p w:rsidR="00CE739B" w:rsidRDefault="00FF2956">
      <w:pPr>
        <w:adjustRightInd w:val="0"/>
        <w:snapToGrid w:val="0"/>
        <w:spacing w:line="360" w:lineRule="auto"/>
        <w:ind w:firstLineChars="200" w:firstLine="480"/>
        <w:jc w:val="left"/>
        <w:rPr>
          <w:color w:val="000000"/>
          <w:sz w:val="24"/>
          <w:szCs w:val="24"/>
        </w:rPr>
      </w:pPr>
      <w:r>
        <w:rPr>
          <w:color w:val="000000"/>
          <w:sz w:val="24"/>
          <w:szCs w:val="24"/>
        </w:rPr>
        <w:t xml:space="preserve">7.2 </w:t>
      </w:r>
      <w:r>
        <w:rPr>
          <w:color w:val="000000"/>
          <w:sz w:val="24"/>
          <w:szCs w:val="24"/>
        </w:rPr>
        <w:t>除</w:t>
      </w:r>
      <w:r>
        <w:rPr>
          <w:b/>
          <w:color w:val="000000"/>
          <w:sz w:val="24"/>
          <w:szCs w:val="24"/>
        </w:rPr>
        <w:t>【政府采购合同专用条款】</w:t>
      </w:r>
      <w:r>
        <w:rPr>
          <w:bCs/>
          <w:color w:val="000000"/>
          <w:sz w:val="24"/>
          <w:szCs w:val="24"/>
        </w:rPr>
        <w:t>另有约定外，</w:t>
      </w:r>
      <w:r>
        <w:rPr>
          <w:color w:val="000000"/>
          <w:sz w:val="24"/>
          <w:szCs w:val="24"/>
        </w:rPr>
        <w:t>乙方负责办理将货物运抵本合同规定的交货地点，并装卸、交付至甲方的一切运输事项，相关费用应包含在合同价款中。</w:t>
      </w:r>
    </w:p>
    <w:p w:rsidR="00CE739B" w:rsidRDefault="00FF2956">
      <w:pPr>
        <w:adjustRightInd w:val="0"/>
        <w:snapToGrid w:val="0"/>
        <w:spacing w:line="360" w:lineRule="auto"/>
        <w:ind w:firstLineChars="200" w:firstLine="480"/>
        <w:jc w:val="left"/>
        <w:rPr>
          <w:color w:val="000000"/>
          <w:sz w:val="24"/>
          <w:szCs w:val="24"/>
        </w:rPr>
      </w:pPr>
      <w:r>
        <w:rPr>
          <w:color w:val="000000"/>
          <w:sz w:val="24"/>
          <w:szCs w:val="24"/>
        </w:rPr>
        <w:t xml:space="preserve">7.3 </w:t>
      </w:r>
      <w:r>
        <w:rPr>
          <w:color w:val="000000"/>
          <w:sz w:val="24"/>
          <w:szCs w:val="24"/>
        </w:rPr>
        <w:t>货物保险要求按</w:t>
      </w:r>
      <w:r>
        <w:rPr>
          <w:b/>
          <w:color w:val="000000"/>
          <w:sz w:val="24"/>
          <w:szCs w:val="24"/>
        </w:rPr>
        <w:t>【政府采购合同专用条款】</w:t>
      </w:r>
      <w:r>
        <w:rPr>
          <w:bCs/>
          <w:color w:val="000000"/>
          <w:sz w:val="24"/>
          <w:szCs w:val="24"/>
        </w:rPr>
        <w:t>规定执行</w:t>
      </w:r>
      <w:r>
        <w:rPr>
          <w:color w:val="000000"/>
          <w:sz w:val="24"/>
          <w:szCs w:val="24"/>
        </w:rPr>
        <w:t>。</w:t>
      </w:r>
    </w:p>
    <w:p w:rsidR="00CE739B" w:rsidRDefault="00FF2956">
      <w:pPr>
        <w:autoSpaceDE w:val="0"/>
        <w:autoSpaceDN w:val="0"/>
        <w:adjustRightInd w:val="0"/>
        <w:snapToGrid w:val="0"/>
        <w:spacing w:line="360" w:lineRule="auto"/>
        <w:ind w:firstLineChars="200" w:firstLine="480"/>
        <w:jc w:val="left"/>
        <w:rPr>
          <w:color w:val="000000"/>
          <w:sz w:val="24"/>
          <w:szCs w:val="24"/>
        </w:rPr>
      </w:pPr>
      <w:r>
        <w:rPr>
          <w:color w:val="000000"/>
          <w:sz w:val="24"/>
          <w:szCs w:val="24"/>
        </w:rPr>
        <w:t xml:space="preserve">7.4 </w:t>
      </w:r>
      <w:r>
        <w:rPr>
          <w:color w:val="000000"/>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CE739B" w:rsidRDefault="00FF2956">
      <w:pPr>
        <w:autoSpaceDE w:val="0"/>
        <w:autoSpaceDN w:val="0"/>
        <w:adjustRightInd w:val="0"/>
        <w:snapToGrid w:val="0"/>
        <w:spacing w:line="360" w:lineRule="auto"/>
        <w:ind w:firstLineChars="200" w:firstLine="480"/>
        <w:jc w:val="left"/>
        <w:rPr>
          <w:color w:val="000000"/>
          <w:sz w:val="24"/>
          <w:szCs w:val="24"/>
        </w:rPr>
      </w:pPr>
      <w:r>
        <w:rPr>
          <w:color w:val="000000"/>
          <w:sz w:val="24"/>
          <w:szCs w:val="24"/>
        </w:rPr>
        <w:t xml:space="preserve">7.5 </w:t>
      </w:r>
      <w:r>
        <w:rPr>
          <w:color w:val="000000"/>
          <w:sz w:val="24"/>
          <w:szCs w:val="24"/>
        </w:rPr>
        <w:t>乙方在运输到达之前应提前通知甲方，并提示货物运输装卸的注意事项，甲方配合乙方做好货物的接收工作。</w:t>
      </w:r>
    </w:p>
    <w:p w:rsidR="00CE739B" w:rsidRDefault="00FF2956">
      <w:pPr>
        <w:pStyle w:val="AONormal"/>
        <w:snapToGrid w:val="0"/>
        <w:spacing w:line="360" w:lineRule="auto"/>
        <w:ind w:firstLine="480"/>
        <w:rPr>
          <w:rFonts w:ascii="Times New Roman" w:hAnsi="Times New Roman" w:cs="Times New Roman"/>
          <w:sz w:val="24"/>
          <w:szCs w:val="24"/>
        </w:rPr>
      </w:pPr>
      <w:r>
        <w:rPr>
          <w:rFonts w:ascii="Times New Roman" w:eastAsia="宋体" w:hAnsi="Times New Roman" w:cs="Times New Roman"/>
          <w:color w:val="000000"/>
          <w:kern w:val="2"/>
          <w:sz w:val="24"/>
          <w:szCs w:val="24"/>
        </w:rPr>
        <w:t xml:space="preserve">7.6 </w:t>
      </w:r>
      <w:r>
        <w:rPr>
          <w:rFonts w:ascii="Times New Roman" w:eastAsia="宋体" w:hAnsi="Times New Roman" w:cs="Times New Roman"/>
          <w:color w:val="000000"/>
          <w:kern w:val="2"/>
          <w:sz w:val="24"/>
          <w:szCs w:val="24"/>
        </w:rPr>
        <w:t>如因包装、运输问题导致货物损毁、丢失或者品质下降，甲方有权要求降价、换货、拒收部分或整批货物，由此产生的费用和损失，均由乙方承担。</w:t>
      </w:r>
    </w:p>
    <w:p w:rsidR="00CE739B" w:rsidRDefault="00FF2956">
      <w:pPr>
        <w:adjustRightInd w:val="0"/>
        <w:snapToGrid w:val="0"/>
        <w:spacing w:line="360" w:lineRule="auto"/>
        <w:ind w:firstLineChars="200" w:firstLine="482"/>
        <w:jc w:val="left"/>
        <w:rPr>
          <w:b/>
          <w:sz w:val="24"/>
          <w:szCs w:val="24"/>
        </w:rPr>
      </w:pPr>
      <w:r>
        <w:rPr>
          <w:b/>
          <w:color w:val="000000"/>
          <w:sz w:val="24"/>
          <w:szCs w:val="24"/>
        </w:rPr>
        <w:t xml:space="preserve">8. </w:t>
      </w:r>
      <w:r>
        <w:rPr>
          <w:b/>
          <w:sz w:val="24"/>
          <w:szCs w:val="24"/>
        </w:rPr>
        <w:t>质量标准和保证</w:t>
      </w:r>
    </w:p>
    <w:p w:rsidR="00CE739B" w:rsidRDefault="00FF2956">
      <w:pPr>
        <w:pStyle w:val="a7"/>
        <w:adjustRightInd w:val="0"/>
        <w:snapToGrid w:val="0"/>
        <w:spacing w:line="360" w:lineRule="auto"/>
        <w:ind w:firstLineChars="200" w:firstLine="480"/>
        <w:jc w:val="left"/>
        <w:rPr>
          <w:rFonts w:ascii="Times New Roman" w:hAnsi="Times New Roman" w:cs="Times New Roman"/>
          <w:b/>
          <w:sz w:val="24"/>
          <w:szCs w:val="24"/>
        </w:rPr>
      </w:pPr>
      <w:r>
        <w:rPr>
          <w:rFonts w:ascii="Times New Roman" w:hAnsi="Times New Roman" w:cs="Times New Roman"/>
          <w:sz w:val="24"/>
          <w:szCs w:val="24"/>
        </w:rPr>
        <w:t xml:space="preserve">8.1 </w:t>
      </w:r>
      <w:r>
        <w:rPr>
          <w:rFonts w:ascii="Times New Roman" w:hAnsi="Times New Roman" w:cs="Times New Roman"/>
          <w:sz w:val="24"/>
          <w:szCs w:val="24"/>
        </w:rPr>
        <w:t>质量标准</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w:t>
      </w:r>
      <w:r>
        <w:rPr>
          <w:sz w:val="24"/>
          <w:szCs w:val="24"/>
        </w:rPr>
        <w:lastRenderedPageBreak/>
        <w:t>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CE739B" w:rsidRDefault="00FF2956">
      <w:pPr>
        <w:pStyle w:val="a7"/>
        <w:adjustRightInd w:val="0"/>
        <w:snapToGrid w:val="0"/>
        <w:spacing w:line="360" w:lineRule="auto"/>
        <w:ind w:firstLineChars="200" w:firstLine="480"/>
        <w:jc w:val="left"/>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2</w:t>
      </w:r>
      <w:r>
        <w:rPr>
          <w:rFonts w:ascii="Times New Roman" w:hAnsi="Times New Roman" w:cs="Times New Roman"/>
          <w:sz w:val="24"/>
          <w:szCs w:val="24"/>
        </w:rPr>
        <w:t>）采用中华人民共和国法定计量单位。</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3</w:t>
      </w:r>
      <w:r>
        <w:rPr>
          <w:sz w:val="24"/>
          <w:szCs w:val="24"/>
        </w:rPr>
        <w:t>）乙方所提供的货物应符合国家有关安全、环保、卫生的规定。</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 xml:space="preserve">8.2 </w:t>
      </w:r>
      <w:r>
        <w:rPr>
          <w:sz w:val="24"/>
          <w:szCs w:val="24"/>
        </w:rPr>
        <w:t>保证</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本保证</w:t>
      </w:r>
      <w:proofErr w:type="gramEnd"/>
      <w:r>
        <w:rPr>
          <w:sz w:val="24"/>
          <w:szCs w:val="24"/>
        </w:rPr>
        <w:t>保持有效。</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sz w:val="24"/>
          <w:szCs w:val="24"/>
        </w:rPr>
        <w:t>5</w:t>
      </w:r>
      <w:r>
        <w:rPr>
          <w:sz w:val="24"/>
          <w:szCs w:val="24"/>
        </w:rPr>
        <w:t>.1</w:t>
      </w:r>
      <w:r>
        <w:rPr>
          <w:sz w:val="24"/>
          <w:szCs w:val="24"/>
        </w:rPr>
        <w:t>条规定以书面形式</w:t>
      </w:r>
      <w:r>
        <w:rPr>
          <w:color w:val="000000"/>
          <w:sz w:val="24"/>
          <w:szCs w:val="24"/>
        </w:rPr>
        <w:t>追究</w:t>
      </w:r>
      <w:r>
        <w:rPr>
          <w:sz w:val="24"/>
          <w:szCs w:val="24"/>
        </w:rPr>
        <w:t>乙方</w:t>
      </w:r>
      <w:r>
        <w:rPr>
          <w:color w:val="000000"/>
          <w:sz w:val="24"/>
          <w:szCs w:val="24"/>
        </w:rPr>
        <w:t>的违约责任</w:t>
      </w:r>
      <w:r>
        <w:rPr>
          <w:sz w:val="24"/>
          <w:szCs w:val="24"/>
        </w:rPr>
        <w:t>。</w:t>
      </w:r>
    </w:p>
    <w:p w:rsidR="00CE739B" w:rsidRDefault="00FF2956">
      <w:pPr>
        <w:adjustRightInd w:val="0"/>
        <w:snapToGrid w:val="0"/>
        <w:spacing w:line="360" w:lineRule="auto"/>
        <w:ind w:firstLineChars="200" w:firstLine="480"/>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CE739B" w:rsidRDefault="00FF2956">
      <w:pPr>
        <w:adjustRightInd w:val="0"/>
        <w:snapToGrid w:val="0"/>
        <w:spacing w:line="360" w:lineRule="auto"/>
        <w:ind w:firstLineChars="200" w:firstLine="482"/>
        <w:jc w:val="left"/>
        <w:rPr>
          <w:b/>
          <w:bCs/>
          <w:sz w:val="24"/>
          <w:szCs w:val="24"/>
        </w:rPr>
      </w:pPr>
      <w:r>
        <w:rPr>
          <w:b/>
          <w:bCs/>
          <w:color w:val="000000"/>
          <w:sz w:val="24"/>
          <w:szCs w:val="24"/>
        </w:rPr>
        <w:t>9</w:t>
      </w:r>
      <w:r>
        <w:rPr>
          <w:b/>
          <w:bCs/>
          <w:sz w:val="24"/>
          <w:szCs w:val="24"/>
        </w:rPr>
        <w:t>.</w:t>
      </w:r>
      <w:r>
        <w:rPr>
          <w:b/>
          <w:bCs/>
          <w:color w:val="000000"/>
          <w:sz w:val="24"/>
          <w:szCs w:val="24"/>
        </w:rPr>
        <w:t xml:space="preserve"> </w:t>
      </w:r>
      <w:r>
        <w:rPr>
          <w:b/>
          <w:bCs/>
          <w:sz w:val="24"/>
          <w:szCs w:val="24"/>
        </w:rPr>
        <w:t>权利瑕疵担保</w:t>
      </w:r>
    </w:p>
    <w:p w:rsidR="00CE739B" w:rsidRDefault="00FF2956">
      <w:pPr>
        <w:autoSpaceDE w:val="0"/>
        <w:autoSpaceDN w:val="0"/>
        <w:adjustRightInd w:val="0"/>
        <w:snapToGrid w:val="0"/>
        <w:spacing w:line="360" w:lineRule="auto"/>
        <w:ind w:firstLineChars="200" w:firstLine="480"/>
        <w:jc w:val="left"/>
        <w:rPr>
          <w:color w:val="000000"/>
          <w:sz w:val="24"/>
          <w:szCs w:val="24"/>
        </w:rPr>
      </w:pPr>
      <w:r>
        <w:rPr>
          <w:color w:val="000000"/>
          <w:sz w:val="24"/>
          <w:szCs w:val="24"/>
        </w:rPr>
        <w:t xml:space="preserve">9.1 </w:t>
      </w:r>
      <w:r>
        <w:rPr>
          <w:color w:val="000000"/>
          <w:sz w:val="24"/>
          <w:szCs w:val="24"/>
        </w:rPr>
        <w:t>乙方保证对其出售的货物享有合法的权利。</w:t>
      </w:r>
    </w:p>
    <w:p w:rsidR="00CE739B" w:rsidRDefault="00FF2956">
      <w:pPr>
        <w:autoSpaceDE w:val="0"/>
        <w:autoSpaceDN w:val="0"/>
        <w:adjustRightInd w:val="0"/>
        <w:snapToGrid w:val="0"/>
        <w:spacing w:line="360" w:lineRule="auto"/>
        <w:ind w:firstLineChars="200" w:firstLine="480"/>
        <w:jc w:val="left"/>
        <w:rPr>
          <w:color w:val="000000"/>
          <w:sz w:val="24"/>
          <w:szCs w:val="24"/>
        </w:rPr>
      </w:pPr>
      <w:r>
        <w:rPr>
          <w:color w:val="000000"/>
          <w:sz w:val="24"/>
          <w:szCs w:val="24"/>
        </w:rPr>
        <w:t xml:space="preserve">9.2 </w:t>
      </w:r>
      <w:r>
        <w:rPr>
          <w:sz w:val="24"/>
          <w:szCs w:val="24"/>
        </w:rPr>
        <w:t>乙方保证在交付的货物上不存在抵押权等担保物权。</w:t>
      </w:r>
    </w:p>
    <w:p w:rsidR="00CE739B" w:rsidRDefault="00FF2956">
      <w:pPr>
        <w:autoSpaceDE w:val="0"/>
        <w:autoSpaceDN w:val="0"/>
        <w:adjustRightInd w:val="0"/>
        <w:snapToGrid w:val="0"/>
        <w:spacing w:line="360" w:lineRule="auto"/>
        <w:ind w:firstLineChars="200" w:firstLine="480"/>
        <w:jc w:val="left"/>
        <w:rPr>
          <w:color w:val="000000"/>
          <w:sz w:val="24"/>
          <w:szCs w:val="24"/>
        </w:rPr>
      </w:pPr>
      <w:r>
        <w:rPr>
          <w:color w:val="000000"/>
          <w:sz w:val="24"/>
          <w:szCs w:val="24"/>
        </w:rPr>
        <w:t xml:space="preserve">9.3 </w:t>
      </w:r>
      <w:r>
        <w:rPr>
          <w:color w:val="000000"/>
          <w:sz w:val="24"/>
          <w:szCs w:val="24"/>
        </w:rPr>
        <w:t>如甲方使用上述货物构成对第三人侵权的，则由乙方承担全部责任。</w:t>
      </w:r>
    </w:p>
    <w:p w:rsidR="00CE739B" w:rsidRDefault="00FF2956">
      <w:pPr>
        <w:autoSpaceDE w:val="0"/>
        <w:autoSpaceDN w:val="0"/>
        <w:adjustRightInd w:val="0"/>
        <w:snapToGrid w:val="0"/>
        <w:spacing w:line="360" w:lineRule="auto"/>
        <w:ind w:firstLineChars="200" w:firstLine="482"/>
        <w:jc w:val="left"/>
        <w:rPr>
          <w:b/>
          <w:bCs/>
          <w:color w:val="000000"/>
          <w:sz w:val="24"/>
          <w:szCs w:val="24"/>
        </w:rPr>
      </w:pPr>
      <w:r>
        <w:rPr>
          <w:b/>
          <w:bCs/>
          <w:color w:val="000000"/>
          <w:sz w:val="24"/>
          <w:szCs w:val="24"/>
        </w:rPr>
        <w:t xml:space="preserve">10. </w:t>
      </w:r>
      <w:r>
        <w:rPr>
          <w:b/>
          <w:bCs/>
          <w:color w:val="000000"/>
          <w:sz w:val="24"/>
          <w:szCs w:val="24"/>
        </w:rPr>
        <w:t>知识产权保护</w:t>
      </w:r>
    </w:p>
    <w:p w:rsidR="00CE739B" w:rsidRDefault="00FF2956">
      <w:pPr>
        <w:autoSpaceDE w:val="0"/>
        <w:autoSpaceDN w:val="0"/>
        <w:adjustRightInd w:val="0"/>
        <w:snapToGrid w:val="0"/>
        <w:spacing w:line="360" w:lineRule="auto"/>
        <w:ind w:firstLineChars="200" w:firstLine="480"/>
        <w:jc w:val="left"/>
        <w:rPr>
          <w:sz w:val="24"/>
          <w:szCs w:val="24"/>
        </w:rPr>
      </w:pPr>
      <w:r>
        <w:rPr>
          <w:color w:val="000000"/>
          <w:sz w:val="24"/>
          <w:szCs w:val="24"/>
        </w:rPr>
        <w:t xml:space="preserve">10.1 </w:t>
      </w:r>
      <w:r>
        <w:rPr>
          <w:color w:val="000000"/>
          <w:sz w:val="24"/>
          <w:szCs w:val="24"/>
        </w:rPr>
        <w:t>乙方对其所销售的货物应当享有知识产权或经权利人合法授权，保证没有侵犯任</w:t>
      </w:r>
      <w:r>
        <w:rPr>
          <w:sz w:val="24"/>
          <w:szCs w:val="24"/>
        </w:rPr>
        <w:t>何第三人的知识产权等权利。</w:t>
      </w:r>
      <w:bookmarkStart w:id="13" w:name="_Hlk163047038"/>
      <w:r>
        <w:rPr>
          <w:sz w:val="24"/>
          <w:szCs w:val="24"/>
        </w:rPr>
        <w:t>因违反前述约定对第三人构成侵权的，</w:t>
      </w:r>
      <w:r>
        <w:rPr>
          <w:sz w:val="24"/>
          <w:szCs w:val="24"/>
        </w:rPr>
        <w:lastRenderedPageBreak/>
        <w:t>应当由乙方向第三人承担法律责任；甲方依法向第三人赔偿后，有权向乙方追偿。甲方有其他损失的，乙方应当赔偿</w:t>
      </w:r>
      <w:bookmarkEnd w:id="13"/>
      <w:r>
        <w:rPr>
          <w:sz w:val="24"/>
          <w:szCs w:val="24"/>
        </w:rPr>
        <w:t>。</w:t>
      </w:r>
    </w:p>
    <w:p w:rsidR="00CE739B" w:rsidRDefault="00FF2956">
      <w:pPr>
        <w:autoSpaceDE w:val="0"/>
        <w:autoSpaceDN w:val="0"/>
        <w:adjustRightInd w:val="0"/>
        <w:snapToGrid w:val="0"/>
        <w:spacing w:line="360" w:lineRule="auto"/>
        <w:ind w:firstLineChars="200" w:firstLine="482"/>
        <w:jc w:val="left"/>
        <w:rPr>
          <w:b/>
          <w:bCs/>
          <w:sz w:val="24"/>
          <w:szCs w:val="24"/>
        </w:rPr>
      </w:pPr>
      <w:r>
        <w:rPr>
          <w:b/>
          <w:bCs/>
          <w:sz w:val="24"/>
          <w:szCs w:val="24"/>
        </w:rPr>
        <w:t xml:space="preserve">11. </w:t>
      </w:r>
      <w:r>
        <w:rPr>
          <w:b/>
          <w:bCs/>
          <w:sz w:val="24"/>
          <w:szCs w:val="24"/>
        </w:rPr>
        <w:t>保密义务</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 xml:space="preserve">11.1 </w:t>
      </w:r>
      <w:r>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CE739B" w:rsidRDefault="00FF2956">
      <w:pPr>
        <w:autoSpaceDE w:val="0"/>
        <w:autoSpaceDN w:val="0"/>
        <w:adjustRightInd w:val="0"/>
        <w:snapToGrid w:val="0"/>
        <w:spacing w:line="360" w:lineRule="auto"/>
        <w:ind w:firstLineChars="200" w:firstLine="482"/>
        <w:jc w:val="left"/>
        <w:rPr>
          <w:b/>
          <w:bCs/>
          <w:sz w:val="24"/>
          <w:szCs w:val="24"/>
        </w:rPr>
      </w:pPr>
      <w:r>
        <w:rPr>
          <w:b/>
          <w:bCs/>
          <w:sz w:val="24"/>
          <w:szCs w:val="24"/>
        </w:rPr>
        <w:t xml:space="preserve">12. </w:t>
      </w:r>
      <w:r>
        <w:rPr>
          <w:b/>
          <w:bCs/>
          <w:sz w:val="24"/>
          <w:szCs w:val="24"/>
        </w:rPr>
        <w:t>合同价款支付</w:t>
      </w:r>
    </w:p>
    <w:p w:rsidR="00CE739B" w:rsidRDefault="00FF2956">
      <w:pPr>
        <w:adjustRightInd w:val="0"/>
        <w:snapToGrid w:val="0"/>
        <w:spacing w:line="360" w:lineRule="auto"/>
        <w:ind w:firstLineChars="200" w:firstLine="480"/>
        <w:jc w:val="left"/>
        <w:rPr>
          <w:sz w:val="24"/>
          <w:szCs w:val="24"/>
        </w:rPr>
      </w:pPr>
      <w:r>
        <w:rPr>
          <w:sz w:val="24"/>
          <w:szCs w:val="24"/>
        </w:rPr>
        <w:t xml:space="preserve">12.1 </w:t>
      </w:r>
      <w:r>
        <w:rPr>
          <w:sz w:val="24"/>
          <w:szCs w:val="24"/>
        </w:rPr>
        <w:t>合同价款支付按照国库集中支付制度及财政管理相关规定执行。</w:t>
      </w:r>
    </w:p>
    <w:p w:rsidR="00CE739B" w:rsidRDefault="00FF2956">
      <w:pPr>
        <w:pStyle w:val="2"/>
        <w:adjustRightInd w:val="0"/>
        <w:snapToGrid w:val="0"/>
        <w:spacing w:before="0" w:after="0" w:line="360" w:lineRule="auto"/>
        <w:ind w:firstLineChars="200" w:firstLine="480"/>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CE739B" w:rsidRDefault="00FF2956">
      <w:pPr>
        <w:pStyle w:val="a5"/>
        <w:adjustRightInd w:val="0"/>
        <w:snapToGrid w:val="0"/>
        <w:spacing w:after="0" w:line="360" w:lineRule="auto"/>
        <w:ind w:firstLineChars="200" w:firstLine="482"/>
        <w:rPr>
          <w:b/>
          <w:bCs/>
          <w:sz w:val="24"/>
          <w:szCs w:val="24"/>
        </w:rPr>
      </w:pPr>
      <w:r>
        <w:rPr>
          <w:b/>
          <w:bCs/>
          <w:sz w:val="24"/>
          <w:szCs w:val="24"/>
        </w:rPr>
        <w:t xml:space="preserve">13. </w:t>
      </w:r>
      <w:r>
        <w:rPr>
          <w:b/>
          <w:bCs/>
          <w:sz w:val="24"/>
          <w:szCs w:val="24"/>
        </w:rPr>
        <w:t>履约保证金</w:t>
      </w:r>
    </w:p>
    <w:p w:rsidR="00CE739B" w:rsidRDefault="00FF2956">
      <w:pPr>
        <w:adjustRightInd w:val="0"/>
        <w:snapToGrid w:val="0"/>
        <w:spacing w:line="360" w:lineRule="auto"/>
        <w:ind w:firstLineChars="200" w:firstLine="480"/>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CE739B" w:rsidRDefault="00FF2956">
      <w:pPr>
        <w:adjustRightInd w:val="0"/>
        <w:snapToGrid w:val="0"/>
        <w:spacing w:line="360" w:lineRule="auto"/>
        <w:ind w:firstLineChars="200" w:firstLine="480"/>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CE739B" w:rsidRDefault="00FF2956">
      <w:pPr>
        <w:adjustRightInd w:val="0"/>
        <w:snapToGrid w:val="0"/>
        <w:spacing w:line="360" w:lineRule="auto"/>
        <w:ind w:firstLineChars="200" w:firstLine="480"/>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CE739B" w:rsidRDefault="00FF2956">
      <w:pPr>
        <w:autoSpaceDE w:val="0"/>
        <w:autoSpaceDN w:val="0"/>
        <w:adjustRightInd w:val="0"/>
        <w:snapToGrid w:val="0"/>
        <w:spacing w:line="360" w:lineRule="auto"/>
        <w:ind w:firstLineChars="200" w:firstLine="482"/>
        <w:jc w:val="left"/>
        <w:rPr>
          <w:b/>
          <w:sz w:val="24"/>
          <w:szCs w:val="24"/>
        </w:rPr>
      </w:pPr>
      <w:r>
        <w:rPr>
          <w:b/>
          <w:bCs/>
          <w:sz w:val="24"/>
          <w:szCs w:val="24"/>
        </w:rPr>
        <w:t xml:space="preserve">14. </w:t>
      </w:r>
      <w:r>
        <w:rPr>
          <w:b/>
          <w:sz w:val="24"/>
          <w:szCs w:val="24"/>
        </w:rPr>
        <w:t>售后服务</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1</w:t>
      </w:r>
      <w:r>
        <w:rPr>
          <w:sz w:val="24"/>
          <w:szCs w:val="24"/>
        </w:rPr>
        <w:t>）货物的现场移动、安装、调试、启动监督及技术支持；</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2</w:t>
      </w:r>
      <w:r>
        <w:rPr>
          <w:sz w:val="24"/>
          <w:szCs w:val="24"/>
        </w:rPr>
        <w:t>）提供货物组装和维修所需的专用工具和辅助材料；</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w:t>
      </w:r>
      <w:r>
        <w:rPr>
          <w:sz w:val="24"/>
          <w:szCs w:val="24"/>
        </w:rPr>
        <w:lastRenderedPageBreak/>
        <w:t>督、维修，但前提条件是该服务并不能免除乙方在质量保证期内所承担的义务；</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CE739B" w:rsidRDefault="00FF2956">
      <w:pPr>
        <w:pStyle w:val="AONormal"/>
        <w:snapToGrid w:val="0"/>
        <w:spacing w:line="360" w:lineRule="auto"/>
        <w:ind w:firstLine="480"/>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6</w:t>
      </w:r>
      <w:r>
        <w:rPr>
          <w:sz w:val="24"/>
          <w:szCs w:val="24"/>
        </w:rPr>
        <w:t>）</w:t>
      </w:r>
      <w:r>
        <w:rPr>
          <w:b/>
          <w:sz w:val="24"/>
          <w:szCs w:val="24"/>
        </w:rPr>
        <w:t>【政府采购合同专用条款】</w:t>
      </w:r>
      <w:r>
        <w:rPr>
          <w:sz w:val="24"/>
          <w:szCs w:val="24"/>
        </w:rPr>
        <w:t>规定由乙方提供的其他服务。</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 xml:space="preserve">14.2 </w:t>
      </w:r>
      <w:r>
        <w:rPr>
          <w:sz w:val="24"/>
          <w:szCs w:val="24"/>
        </w:rPr>
        <w:t>乙方提供的售后服务的费用已包含在合同价款中，甲方不再另行支付。</w:t>
      </w:r>
    </w:p>
    <w:p w:rsidR="00CE739B" w:rsidRDefault="00FF2956">
      <w:pPr>
        <w:adjustRightInd w:val="0"/>
        <w:snapToGrid w:val="0"/>
        <w:spacing w:line="360" w:lineRule="auto"/>
        <w:ind w:firstLineChars="200" w:firstLine="482"/>
        <w:jc w:val="left"/>
        <w:rPr>
          <w:b/>
          <w:bCs/>
          <w:sz w:val="24"/>
          <w:szCs w:val="24"/>
        </w:rPr>
      </w:pPr>
      <w:r>
        <w:rPr>
          <w:b/>
          <w:bCs/>
          <w:sz w:val="24"/>
          <w:szCs w:val="24"/>
        </w:rPr>
        <w:t xml:space="preserve">15. </w:t>
      </w:r>
      <w:r>
        <w:rPr>
          <w:b/>
          <w:bCs/>
          <w:sz w:val="24"/>
          <w:szCs w:val="24"/>
        </w:rPr>
        <w:t>违约责任</w:t>
      </w:r>
    </w:p>
    <w:p w:rsidR="00CE739B" w:rsidRDefault="00FF2956">
      <w:pPr>
        <w:adjustRightInd w:val="0"/>
        <w:snapToGrid w:val="0"/>
        <w:spacing w:line="360" w:lineRule="auto"/>
        <w:ind w:firstLineChars="200" w:firstLine="480"/>
        <w:jc w:val="left"/>
        <w:rPr>
          <w:bCs/>
          <w:sz w:val="24"/>
          <w:szCs w:val="24"/>
        </w:rPr>
      </w:pPr>
      <w:r>
        <w:rPr>
          <w:bCs/>
          <w:sz w:val="24"/>
          <w:szCs w:val="24"/>
        </w:rPr>
        <w:t>15.1</w:t>
      </w:r>
      <w:r>
        <w:rPr>
          <w:bCs/>
          <w:sz w:val="24"/>
          <w:szCs w:val="24"/>
        </w:rPr>
        <w:t>质量瑕疵的违约责任</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CE739B" w:rsidRDefault="00FF2956">
      <w:pPr>
        <w:autoSpaceDE w:val="0"/>
        <w:autoSpaceDN w:val="0"/>
        <w:adjustRightInd w:val="0"/>
        <w:snapToGrid w:val="0"/>
        <w:spacing w:line="360" w:lineRule="auto"/>
        <w:ind w:firstLineChars="200" w:firstLine="480"/>
        <w:jc w:val="left"/>
        <w:rPr>
          <w:bCs/>
          <w:sz w:val="24"/>
          <w:szCs w:val="24"/>
        </w:rPr>
      </w:pPr>
      <w:r>
        <w:rPr>
          <w:bCs/>
          <w:sz w:val="24"/>
          <w:szCs w:val="24"/>
        </w:rPr>
        <w:t xml:space="preserve">15.2 </w:t>
      </w:r>
      <w:r>
        <w:rPr>
          <w:bCs/>
          <w:sz w:val="24"/>
          <w:szCs w:val="24"/>
        </w:rPr>
        <w:t>迟延交货的违约责任</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 xml:space="preserve">15.3 </w:t>
      </w:r>
      <w:r>
        <w:rPr>
          <w:sz w:val="24"/>
          <w:szCs w:val="24"/>
        </w:rPr>
        <w:t>迟延支付的违约责任</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CE739B" w:rsidRDefault="00FF2956">
      <w:pPr>
        <w:adjustRightInd w:val="0"/>
        <w:snapToGrid w:val="0"/>
        <w:spacing w:line="360" w:lineRule="auto"/>
        <w:ind w:firstLineChars="200" w:firstLine="480"/>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CE739B" w:rsidRDefault="00FF2956">
      <w:pPr>
        <w:numPr>
          <w:ilvl w:val="0"/>
          <w:numId w:val="6"/>
        </w:numPr>
        <w:autoSpaceDE w:val="0"/>
        <w:autoSpaceDN w:val="0"/>
        <w:adjustRightInd w:val="0"/>
        <w:snapToGrid w:val="0"/>
        <w:spacing w:line="360" w:lineRule="auto"/>
        <w:ind w:firstLineChars="200" w:firstLine="482"/>
        <w:jc w:val="left"/>
        <w:rPr>
          <w:b/>
          <w:sz w:val="24"/>
          <w:szCs w:val="24"/>
        </w:rPr>
      </w:pPr>
      <w:r>
        <w:rPr>
          <w:b/>
          <w:sz w:val="24"/>
          <w:szCs w:val="24"/>
        </w:rPr>
        <w:t>合同变更、中止与终止</w:t>
      </w:r>
    </w:p>
    <w:p w:rsidR="00CE739B" w:rsidRDefault="00FF2956">
      <w:pPr>
        <w:adjustRightInd w:val="0"/>
        <w:snapToGrid w:val="0"/>
        <w:spacing w:line="360" w:lineRule="auto"/>
        <w:ind w:firstLineChars="200" w:firstLine="480"/>
        <w:jc w:val="left"/>
        <w:rPr>
          <w:sz w:val="24"/>
          <w:szCs w:val="24"/>
        </w:rPr>
      </w:pPr>
      <w:r>
        <w:rPr>
          <w:sz w:val="24"/>
          <w:szCs w:val="24"/>
        </w:rPr>
        <w:t xml:space="preserve">    16.1</w:t>
      </w:r>
      <w:r>
        <w:rPr>
          <w:sz w:val="24"/>
          <w:szCs w:val="24"/>
        </w:rPr>
        <w:t>合同的变更</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w:t>
      </w:r>
      <w:r>
        <w:rPr>
          <w:sz w:val="24"/>
          <w:szCs w:val="24"/>
        </w:rPr>
        <w:lastRenderedPageBreak/>
        <w:t>协议。</w:t>
      </w:r>
    </w:p>
    <w:p w:rsidR="00CE739B" w:rsidRDefault="00FF2956">
      <w:pPr>
        <w:adjustRightInd w:val="0"/>
        <w:snapToGrid w:val="0"/>
        <w:spacing w:line="360" w:lineRule="auto"/>
        <w:ind w:firstLineChars="200" w:firstLine="480"/>
        <w:jc w:val="left"/>
        <w:rPr>
          <w:sz w:val="24"/>
          <w:szCs w:val="24"/>
        </w:rPr>
      </w:pPr>
      <w:r>
        <w:rPr>
          <w:sz w:val="24"/>
          <w:szCs w:val="24"/>
        </w:rPr>
        <w:t>16.2</w:t>
      </w:r>
      <w:r>
        <w:rPr>
          <w:sz w:val="24"/>
          <w:szCs w:val="24"/>
        </w:rPr>
        <w:t>合同的中止</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CE739B" w:rsidRDefault="00FF2956">
      <w:pPr>
        <w:pStyle w:val="AONormal"/>
        <w:snapToGrid w:val="0"/>
        <w:spacing w:line="360" w:lineRule="auto"/>
        <w:ind w:firstLine="480"/>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CE739B" w:rsidRDefault="00FF2956">
      <w:pPr>
        <w:adjustRightInd w:val="0"/>
        <w:snapToGrid w:val="0"/>
        <w:spacing w:line="360" w:lineRule="auto"/>
        <w:ind w:firstLineChars="200" w:firstLine="480"/>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CE739B" w:rsidRDefault="00FF2956">
      <w:pPr>
        <w:adjustRightInd w:val="0"/>
        <w:snapToGrid w:val="0"/>
        <w:spacing w:line="360" w:lineRule="auto"/>
        <w:ind w:firstLineChars="200" w:firstLine="480"/>
        <w:jc w:val="left"/>
        <w:rPr>
          <w:sz w:val="24"/>
          <w:szCs w:val="24"/>
        </w:rPr>
      </w:pPr>
      <w:r>
        <w:rPr>
          <w:sz w:val="24"/>
          <w:szCs w:val="24"/>
        </w:rPr>
        <w:t>16.3</w:t>
      </w:r>
      <w:r>
        <w:rPr>
          <w:sz w:val="24"/>
          <w:szCs w:val="24"/>
        </w:rPr>
        <w:t>合同的终止</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1</w:t>
      </w:r>
      <w:r>
        <w:rPr>
          <w:sz w:val="24"/>
          <w:szCs w:val="24"/>
        </w:rPr>
        <w:t>）合同因有效期限届满而终止；</w:t>
      </w:r>
    </w:p>
    <w:p w:rsidR="00CE739B" w:rsidRDefault="00FF2956">
      <w:pPr>
        <w:adjustRightInd w:val="0"/>
        <w:snapToGrid w:val="0"/>
        <w:spacing w:line="360" w:lineRule="auto"/>
        <w:ind w:firstLineChars="200" w:firstLine="480"/>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CE739B" w:rsidRDefault="00FF2956">
      <w:pPr>
        <w:pStyle w:val="AONormal"/>
        <w:snapToGrid w:val="0"/>
        <w:spacing w:line="360" w:lineRule="auto"/>
        <w:ind w:firstLine="480"/>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CE739B" w:rsidRDefault="00FF2956">
      <w:pPr>
        <w:pStyle w:val="AONormal"/>
        <w:snapToGrid w:val="0"/>
        <w:spacing w:line="360" w:lineRule="auto"/>
        <w:ind w:firstLine="480"/>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CE739B" w:rsidRDefault="00FF2956">
      <w:pPr>
        <w:autoSpaceDE w:val="0"/>
        <w:autoSpaceDN w:val="0"/>
        <w:adjustRightInd w:val="0"/>
        <w:snapToGrid w:val="0"/>
        <w:spacing w:line="360" w:lineRule="auto"/>
        <w:ind w:firstLineChars="200" w:firstLine="482"/>
        <w:jc w:val="left"/>
        <w:rPr>
          <w:b/>
          <w:bCs/>
          <w:sz w:val="24"/>
          <w:szCs w:val="24"/>
        </w:rPr>
      </w:pPr>
      <w:r>
        <w:rPr>
          <w:b/>
          <w:bCs/>
          <w:sz w:val="24"/>
          <w:szCs w:val="24"/>
        </w:rPr>
        <w:t xml:space="preserve">17. </w:t>
      </w:r>
      <w:r>
        <w:rPr>
          <w:b/>
          <w:bCs/>
          <w:sz w:val="24"/>
          <w:szCs w:val="24"/>
        </w:rPr>
        <w:t>合同分包</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CE739B" w:rsidRDefault="00FF2956">
      <w:pPr>
        <w:autoSpaceDE w:val="0"/>
        <w:autoSpaceDN w:val="0"/>
        <w:adjustRightInd w:val="0"/>
        <w:snapToGrid w:val="0"/>
        <w:spacing w:line="360" w:lineRule="auto"/>
        <w:ind w:firstLineChars="200" w:firstLine="482"/>
        <w:jc w:val="left"/>
        <w:rPr>
          <w:b/>
          <w:bCs/>
          <w:sz w:val="24"/>
          <w:szCs w:val="24"/>
        </w:rPr>
      </w:pPr>
      <w:r>
        <w:rPr>
          <w:b/>
          <w:bCs/>
          <w:sz w:val="24"/>
          <w:szCs w:val="24"/>
        </w:rPr>
        <w:t xml:space="preserve">18. </w:t>
      </w:r>
      <w:r>
        <w:rPr>
          <w:b/>
          <w:bCs/>
          <w:sz w:val="24"/>
          <w:szCs w:val="24"/>
        </w:rPr>
        <w:t>不可抗力</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lastRenderedPageBreak/>
        <w:t xml:space="preserve">18.1 </w:t>
      </w:r>
      <w:r>
        <w:rPr>
          <w:sz w:val="24"/>
          <w:szCs w:val="24"/>
        </w:rPr>
        <w:t>不可抗力是指合同双方不能预见、不能避免且不能克服的客观情况。</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CE739B" w:rsidRDefault="00FF2956">
      <w:pPr>
        <w:autoSpaceDE w:val="0"/>
        <w:autoSpaceDN w:val="0"/>
        <w:adjustRightInd w:val="0"/>
        <w:snapToGrid w:val="0"/>
        <w:spacing w:line="360" w:lineRule="auto"/>
        <w:ind w:firstLineChars="200" w:firstLine="482"/>
        <w:jc w:val="left"/>
        <w:rPr>
          <w:b/>
          <w:bCs/>
          <w:sz w:val="24"/>
          <w:szCs w:val="24"/>
        </w:rPr>
      </w:pPr>
      <w:r>
        <w:rPr>
          <w:b/>
          <w:bCs/>
          <w:sz w:val="24"/>
          <w:szCs w:val="24"/>
        </w:rPr>
        <w:t xml:space="preserve">19. </w:t>
      </w:r>
      <w:r>
        <w:rPr>
          <w:b/>
          <w:bCs/>
          <w:sz w:val="24"/>
          <w:szCs w:val="24"/>
        </w:rPr>
        <w:t>解决争议的方法</w:t>
      </w:r>
    </w:p>
    <w:p w:rsidR="00CE739B" w:rsidRDefault="00FF2956">
      <w:pPr>
        <w:pStyle w:val="AONormal"/>
        <w:snapToGrid w:val="0"/>
        <w:spacing w:line="360" w:lineRule="auto"/>
        <w:ind w:firstLine="480"/>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CE739B" w:rsidRDefault="00FF2956">
      <w:pPr>
        <w:pStyle w:val="AONormal"/>
        <w:snapToGrid w:val="0"/>
        <w:spacing w:line="360" w:lineRule="auto"/>
        <w:ind w:firstLine="480"/>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CE739B" w:rsidRDefault="00FF2956">
      <w:pPr>
        <w:pStyle w:val="AONormal"/>
        <w:snapToGrid w:val="0"/>
        <w:spacing w:line="360" w:lineRule="auto"/>
        <w:ind w:firstLine="480"/>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CE739B" w:rsidRDefault="00FF2956">
      <w:pPr>
        <w:autoSpaceDE w:val="0"/>
        <w:autoSpaceDN w:val="0"/>
        <w:adjustRightInd w:val="0"/>
        <w:snapToGrid w:val="0"/>
        <w:spacing w:line="360" w:lineRule="auto"/>
        <w:ind w:firstLineChars="200" w:firstLine="482"/>
        <w:jc w:val="left"/>
        <w:rPr>
          <w:sz w:val="24"/>
          <w:szCs w:val="24"/>
        </w:rPr>
      </w:pPr>
      <w:r>
        <w:rPr>
          <w:b/>
          <w:sz w:val="24"/>
          <w:szCs w:val="24"/>
        </w:rPr>
        <w:t xml:space="preserve">20. </w:t>
      </w:r>
      <w:r>
        <w:rPr>
          <w:b/>
          <w:sz w:val="24"/>
          <w:szCs w:val="24"/>
        </w:rPr>
        <w:t>政府采购政策</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 xml:space="preserve">20.1 </w:t>
      </w:r>
      <w:r>
        <w:rPr>
          <w:sz w:val="24"/>
          <w:szCs w:val="24"/>
          <w:lang w:val="en-GB"/>
        </w:rPr>
        <w:t>本合同应当按照规定执行政府采购政策。</w:t>
      </w:r>
    </w:p>
    <w:p w:rsidR="00CE739B" w:rsidRDefault="00FF2956">
      <w:pPr>
        <w:autoSpaceDE w:val="0"/>
        <w:autoSpaceDN w:val="0"/>
        <w:adjustRightInd w:val="0"/>
        <w:snapToGrid w:val="0"/>
        <w:spacing w:line="360" w:lineRule="auto"/>
        <w:ind w:firstLineChars="200" w:firstLine="480"/>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CE739B" w:rsidRDefault="00FF2956">
      <w:pPr>
        <w:pStyle w:val="a5"/>
        <w:adjustRightInd w:val="0"/>
        <w:snapToGrid w:val="0"/>
        <w:spacing w:after="0" w:line="360" w:lineRule="auto"/>
        <w:ind w:firstLineChars="200" w:firstLine="480"/>
        <w:rPr>
          <w:sz w:val="24"/>
          <w:szCs w:val="24"/>
        </w:rPr>
      </w:pPr>
      <w:r>
        <w:rPr>
          <w:sz w:val="24"/>
          <w:szCs w:val="24"/>
        </w:rPr>
        <w:t xml:space="preserve">20.3 </w:t>
      </w:r>
      <w:r>
        <w:rPr>
          <w:sz w:val="24"/>
          <w:szCs w:val="24"/>
        </w:rPr>
        <w:t>对于为落实中小企业支持政策，通过采购项目整体预留、设置采购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或者合同分包等措施签订的采购合同，应当明确标注本合同为中小企业预留合同。其中，要求以联合体形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rsidR="00CE739B" w:rsidRDefault="00FF2956">
      <w:pPr>
        <w:autoSpaceDE w:val="0"/>
        <w:autoSpaceDN w:val="0"/>
        <w:adjustRightInd w:val="0"/>
        <w:snapToGrid w:val="0"/>
        <w:spacing w:line="360" w:lineRule="auto"/>
        <w:ind w:firstLineChars="200" w:firstLine="482"/>
        <w:jc w:val="left"/>
        <w:rPr>
          <w:b/>
          <w:sz w:val="24"/>
          <w:szCs w:val="24"/>
        </w:rPr>
      </w:pPr>
      <w:r>
        <w:rPr>
          <w:b/>
          <w:sz w:val="24"/>
          <w:szCs w:val="24"/>
        </w:rPr>
        <w:t xml:space="preserve">21. </w:t>
      </w:r>
      <w:r>
        <w:rPr>
          <w:b/>
          <w:sz w:val="24"/>
          <w:szCs w:val="24"/>
        </w:rPr>
        <w:t>法律适用</w:t>
      </w:r>
    </w:p>
    <w:p w:rsidR="00CE739B" w:rsidRDefault="00FF2956">
      <w:pPr>
        <w:pStyle w:val="AONormal"/>
        <w:snapToGrid w:val="0"/>
        <w:spacing w:line="360" w:lineRule="auto"/>
        <w:ind w:firstLine="480"/>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CE739B" w:rsidRDefault="00FF2956">
      <w:pPr>
        <w:pStyle w:val="AONormal"/>
        <w:snapToGrid w:val="0"/>
        <w:spacing w:line="360" w:lineRule="auto"/>
        <w:ind w:firstLine="480"/>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CE739B" w:rsidRDefault="00FF2956">
      <w:pPr>
        <w:autoSpaceDE w:val="0"/>
        <w:autoSpaceDN w:val="0"/>
        <w:adjustRightInd w:val="0"/>
        <w:snapToGrid w:val="0"/>
        <w:spacing w:line="360" w:lineRule="auto"/>
        <w:ind w:firstLineChars="200" w:firstLine="482"/>
        <w:jc w:val="left"/>
        <w:rPr>
          <w:b/>
          <w:sz w:val="24"/>
          <w:szCs w:val="24"/>
        </w:rPr>
      </w:pPr>
      <w:r>
        <w:rPr>
          <w:b/>
          <w:sz w:val="24"/>
          <w:szCs w:val="24"/>
        </w:rPr>
        <w:lastRenderedPageBreak/>
        <w:t xml:space="preserve">22. </w:t>
      </w:r>
      <w:r>
        <w:rPr>
          <w:b/>
          <w:sz w:val="24"/>
          <w:szCs w:val="24"/>
        </w:rPr>
        <w:t>通知</w:t>
      </w:r>
    </w:p>
    <w:p w:rsidR="00CE739B" w:rsidRDefault="00FF2956">
      <w:pPr>
        <w:pStyle w:val="AONormal"/>
        <w:snapToGrid w:val="0"/>
        <w:spacing w:line="360" w:lineRule="auto"/>
        <w:ind w:firstLine="480"/>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CE739B" w:rsidRDefault="00FF2956">
      <w:pPr>
        <w:pStyle w:val="AONormal"/>
        <w:snapToGrid w:val="0"/>
        <w:spacing w:line="360" w:lineRule="auto"/>
        <w:ind w:firstLine="480"/>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CE739B" w:rsidRDefault="00FF2956">
      <w:pPr>
        <w:adjustRightInd w:val="0"/>
        <w:snapToGrid w:val="0"/>
        <w:spacing w:line="360" w:lineRule="auto"/>
        <w:ind w:firstLineChars="200" w:firstLine="480"/>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CE739B" w:rsidRDefault="00FF2956">
      <w:pPr>
        <w:adjustRightInd w:val="0"/>
        <w:snapToGrid w:val="0"/>
        <w:spacing w:line="360" w:lineRule="auto"/>
        <w:ind w:firstLineChars="200" w:firstLine="480"/>
        <w:jc w:val="left"/>
        <w:rPr>
          <w:sz w:val="24"/>
          <w:szCs w:val="24"/>
        </w:rPr>
      </w:pPr>
      <w:r>
        <w:rPr>
          <w:sz w:val="24"/>
          <w:szCs w:val="24"/>
        </w:rPr>
        <w:t>22.4</w:t>
      </w:r>
      <w:r>
        <w:rPr>
          <w:sz w:val="24"/>
          <w:szCs w:val="24"/>
        </w:rPr>
        <w:t>通知以送达之日或通知书中规定的生效之日起生效，两者中以较迟之日为准。</w:t>
      </w:r>
    </w:p>
    <w:p w:rsidR="00CE739B" w:rsidRDefault="00FF2956">
      <w:pPr>
        <w:numPr>
          <w:ilvl w:val="0"/>
          <w:numId w:val="7"/>
        </w:numPr>
        <w:adjustRightInd w:val="0"/>
        <w:snapToGrid w:val="0"/>
        <w:spacing w:line="360" w:lineRule="auto"/>
        <w:ind w:firstLineChars="200" w:firstLine="482"/>
        <w:jc w:val="left"/>
        <w:rPr>
          <w:b/>
          <w:bCs/>
          <w:sz w:val="24"/>
          <w:szCs w:val="24"/>
        </w:rPr>
      </w:pPr>
      <w:r>
        <w:rPr>
          <w:b/>
          <w:bCs/>
          <w:sz w:val="24"/>
          <w:szCs w:val="24"/>
        </w:rPr>
        <w:t>合同未尽事项</w:t>
      </w:r>
    </w:p>
    <w:p w:rsidR="00CE739B" w:rsidRDefault="00FF2956">
      <w:pPr>
        <w:adjustRightInd w:val="0"/>
        <w:snapToGrid w:val="0"/>
        <w:spacing w:line="360" w:lineRule="auto"/>
        <w:ind w:firstLineChars="200" w:firstLine="480"/>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CE739B" w:rsidRDefault="00FF2956">
      <w:pPr>
        <w:adjustRightInd w:val="0"/>
        <w:snapToGrid w:val="0"/>
        <w:spacing w:line="360" w:lineRule="auto"/>
        <w:ind w:firstLineChars="200" w:firstLine="480"/>
        <w:jc w:val="left"/>
        <w:rPr>
          <w:rFonts w:eastAsia="黑体"/>
          <w:sz w:val="24"/>
          <w:szCs w:val="24"/>
        </w:rPr>
      </w:pPr>
      <w:r>
        <w:rPr>
          <w:bCs/>
          <w:sz w:val="24"/>
          <w:szCs w:val="24"/>
        </w:rPr>
        <w:t xml:space="preserve">    23.2 </w:t>
      </w:r>
      <w:r>
        <w:rPr>
          <w:bCs/>
          <w:sz w:val="24"/>
          <w:szCs w:val="24"/>
        </w:rPr>
        <w:t>合同附件与合同正文具有同等的法律效力。</w:t>
      </w:r>
      <w:bookmarkStart w:id="14" w:name="_Toc20313"/>
    </w:p>
    <w:p w:rsidR="00CE739B" w:rsidRDefault="00CE739B">
      <w:pPr>
        <w:adjustRightInd w:val="0"/>
        <w:snapToGrid w:val="0"/>
        <w:jc w:val="center"/>
        <w:rPr>
          <w:rFonts w:eastAsia="黑体"/>
          <w:sz w:val="28"/>
          <w:szCs w:val="28"/>
        </w:rPr>
      </w:pPr>
    </w:p>
    <w:p w:rsidR="00CE739B" w:rsidRDefault="00CE739B">
      <w:pPr>
        <w:adjustRightInd w:val="0"/>
        <w:snapToGrid w:val="0"/>
        <w:jc w:val="center"/>
        <w:rPr>
          <w:rFonts w:eastAsia="黑体"/>
          <w:sz w:val="28"/>
          <w:szCs w:val="28"/>
        </w:rPr>
      </w:pPr>
    </w:p>
    <w:p w:rsidR="00CE739B" w:rsidRDefault="00FF2956">
      <w:pPr>
        <w:adjustRightInd w:val="0"/>
        <w:snapToGrid w:val="0"/>
        <w:jc w:val="center"/>
        <w:rPr>
          <w:rFonts w:eastAsia="黑体"/>
          <w:sz w:val="28"/>
          <w:szCs w:val="28"/>
        </w:rPr>
      </w:pPr>
      <w:r>
        <w:rPr>
          <w:rFonts w:eastAsia="黑体"/>
          <w:sz w:val="28"/>
          <w:szCs w:val="28"/>
        </w:rPr>
        <w:br w:type="page"/>
      </w:r>
    </w:p>
    <w:p w:rsidR="00CE739B" w:rsidRDefault="00FF2956">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4"/>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CE739B">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CE739B" w:rsidRDefault="00FF2956">
            <w:pPr>
              <w:adjustRightInd w:val="0"/>
              <w:snapToGrid w:val="0"/>
              <w:jc w:val="center"/>
              <w:rPr>
                <w:szCs w:val="21"/>
              </w:rPr>
            </w:pPr>
            <w:r>
              <w:rPr>
                <w:szCs w:val="21"/>
              </w:rPr>
              <w:t>第二节</w:t>
            </w:r>
          </w:p>
          <w:p w:rsidR="00CE739B" w:rsidRDefault="00FF2956">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CE739B" w:rsidRDefault="00FF2956">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CE739B" w:rsidRDefault="00CE739B">
            <w:pPr>
              <w:adjustRightInd w:val="0"/>
              <w:snapToGrid w:val="0"/>
              <w:jc w:val="left"/>
              <w:rPr>
                <w:szCs w:val="21"/>
              </w:rPr>
            </w:pPr>
          </w:p>
        </w:tc>
      </w:tr>
      <w:tr w:rsidR="00CE739B">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CE739B" w:rsidRDefault="00FF2956">
            <w:pPr>
              <w:adjustRightInd w:val="0"/>
              <w:snapToGrid w:val="0"/>
              <w:jc w:val="center"/>
              <w:rPr>
                <w:szCs w:val="21"/>
              </w:rPr>
            </w:pPr>
            <w:r>
              <w:rPr>
                <w:szCs w:val="21"/>
              </w:rPr>
              <w:t>第二节</w:t>
            </w:r>
          </w:p>
          <w:p w:rsidR="00CE739B" w:rsidRDefault="00FF2956">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CE739B" w:rsidRDefault="00FF2956">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CE739B" w:rsidRDefault="00CE739B">
            <w:pPr>
              <w:adjustRightInd w:val="0"/>
              <w:snapToGrid w:val="0"/>
              <w:jc w:val="left"/>
              <w:rPr>
                <w:szCs w:val="21"/>
              </w:rPr>
            </w:pPr>
          </w:p>
        </w:tc>
      </w:tr>
      <w:tr w:rsidR="00CE739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CE739B" w:rsidRDefault="00FF2956">
            <w:pPr>
              <w:adjustRightInd w:val="0"/>
              <w:snapToGrid w:val="0"/>
              <w:jc w:val="center"/>
              <w:rPr>
                <w:szCs w:val="21"/>
              </w:rPr>
            </w:pPr>
            <w:r>
              <w:rPr>
                <w:szCs w:val="21"/>
              </w:rPr>
              <w:t>第二节</w:t>
            </w:r>
          </w:p>
          <w:p w:rsidR="00CE739B" w:rsidRDefault="00FF2956">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E739B" w:rsidRDefault="00FF2956">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CE739B" w:rsidRDefault="00CE739B">
            <w:pPr>
              <w:adjustRightInd w:val="0"/>
              <w:snapToGrid w:val="0"/>
              <w:jc w:val="left"/>
              <w:rPr>
                <w:szCs w:val="21"/>
              </w:rPr>
            </w:pPr>
          </w:p>
        </w:tc>
      </w:tr>
      <w:tr w:rsidR="00CE739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CE739B" w:rsidRDefault="00FF2956">
            <w:pPr>
              <w:adjustRightInd w:val="0"/>
              <w:snapToGrid w:val="0"/>
              <w:jc w:val="center"/>
              <w:rPr>
                <w:szCs w:val="21"/>
              </w:rPr>
            </w:pPr>
            <w:r>
              <w:rPr>
                <w:szCs w:val="21"/>
              </w:rPr>
              <w:t>第二节</w:t>
            </w:r>
          </w:p>
          <w:p w:rsidR="00CE739B" w:rsidRDefault="00FF2956">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E739B" w:rsidRDefault="00FF2956">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CE739B" w:rsidRDefault="00CE739B">
            <w:pPr>
              <w:adjustRightInd w:val="0"/>
              <w:snapToGrid w:val="0"/>
              <w:jc w:val="left"/>
              <w:rPr>
                <w:szCs w:val="21"/>
              </w:rPr>
            </w:pPr>
          </w:p>
        </w:tc>
      </w:tr>
      <w:tr w:rsidR="00CE739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CE739B" w:rsidRDefault="00FF2956">
            <w:pPr>
              <w:adjustRightInd w:val="0"/>
              <w:snapToGrid w:val="0"/>
              <w:jc w:val="center"/>
              <w:rPr>
                <w:szCs w:val="21"/>
              </w:rPr>
            </w:pPr>
            <w:r>
              <w:rPr>
                <w:szCs w:val="21"/>
              </w:rPr>
              <w:t>第二节</w:t>
            </w:r>
          </w:p>
          <w:p w:rsidR="00CE739B" w:rsidRDefault="00FF2956">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E739B" w:rsidRDefault="00FF2956">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CE739B" w:rsidRDefault="00CE739B">
            <w:pPr>
              <w:adjustRightInd w:val="0"/>
              <w:snapToGrid w:val="0"/>
              <w:jc w:val="left"/>
              <w:rPr>
                <w:szCs w:val="21"/>
              </w:rPr>
            </w:pPr>
          </w:p>
        </w:tc>
      </w:tr>
      <w:tr w:rsidR="00CE739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CE739B" w:rsidRDefault="00FF2956">
            <w:pPr>
              <w:adjustRightInd w:val="0"/>
              <w:snapToGrid w:val="0"/>
              <w:jc w:val="center"/>
              <w:rPr>
                <w:szCs w:val="21"/>
              </w:rPr>
            </w:pPr>
            <w:r>
              <w:rPr>
                <w:szCs w:val="21"/>
              </w:rPr>
              <w:t>第二节</w:t>
            </w:r>
          </w:p>
          <w:p w:rsidR="00CE739B" w:rsidRDefault="00FF2956">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E739B" w:rsidRDefault="00FF2956">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CE739B" w:rsidRDefault="00CE739B">
            <w:pPr>
              <w:adjustRightInd w:val="0"/>
              <w:snapToGrid w:val="0"/>
              <w:jc w:val="left"/>
              <w:rPr>
                <w:szCs w:val="21"/>
              </w:rPr>
            </w:pPr>
          </w:p>
        </w:tc>
      </w:tr>
      <w:tr w:rsidR="00CE739B">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CE739B" w:rsidRDefault="00FF2956">
            <w:pPr>
              <w:adjustRightInd w:val="0"/>
              <w:snapToGrid w:val="0"/>
              <w:jc w:val="center"/>
              <w:rPr>
                <w:szCs w:val="21"/>
              </w:rPr>
            </w:pPr>
            <w:r>
              <w:rPr>
                <w:szCs w:val="21"/>
              </w:rPr>
              <w:t>第二节</w:t>
            </w:r>
          </w:p>
          <w:p w:rsidR="00CE739B" w:rsidRDefault="00FF2956">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E739B" w:rsidRDefault="00FF2956">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CE739B" w:rsidRDefault="00CE739B">
            <w:pPr>
              <w:rPr>
                <w:szCs w:val="24"/>
              </w:rPr>
            </w:pPr>
          </w:p>
        </w:tc>
      </w:tr>
      <w:tr w:rsidR="00CE739B">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CE739B" w:rsidRDefault="00CE739B">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CE739B" w:rsidRDefault="00FF2956">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CE739B" w:rsidRDefault="00CE739B">
            <w:pPr>
              <w:rPr>
                <w:szCs w:val="24"/>
              </w:rPr>
            </w:pPr>
          </w:p>
        </w:tc>
      </w:tr>
      <w:tr w:rsidR="00CE739B">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CE739B" w:rsidRDefault="00FF2956">
            <w:pPr>
              <w:adjustRightInd w:val="0"/>
              <w:snapToGrid w:val="0"/>
              <w:jc w:val="center"/>
              <w:rPr>
                <w:szCs w:val="21"/>
              </w:rPr>
            </w:pPr>
            <w:r>
              <w:rPr>
                <w:szCs w:val="21"/>
              </w:rPr>
              <w:t>第二节</w:t>
            </w:r>
          </w:p>
          <w:p w:rsidR="00CE739B" w:rsidRDefault="00FF2956">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E739B" w:rsidRDefault="00FF2956">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CE739B" w:rsidRDefault="00CE739B">
            <w:pPr>
              <w:rPr>
                <w:szCs w:val="24"/>
              </w:rPr>
            </w:pPr>
          </w:p>
        </w:tc>
      </w:tr>
      <w:tr w:rsidR="00CE739B">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CE739B" w:rsidRDefault="00FF2956">
            <w:pPr>
              <w:adjustRightInd w:val="0"/>
              <w:snapToGrid w:val="0"/>
              <w:jc w:val="center"/>
              <w:rPr>
                <w:szCs w:val="21"/>
              </w:rPr>
            </w:pPr>
            <w:r>
              <w:rPr>
                <w:szCs w:val="21"/>
              </w:rPr>
              <w:t>第二节</w:t>
            </w:r>
          </w:p>
          <w:p w:rsidR="00CE739B" w:rsidRDefault="00FF2956">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E739B" w:rsidRDefault="00FF2956">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CE739B" w:rsidRDefault="00CE739B">
            <w:pPr>
              <w:rPr>
                <w:szCs w:val="24"/>
              </w:rPr>
            </w:pPr>
          </w:p>
        </w:tc>
      </w:tr>
      <w:tr w:rsidR="00CE739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CE739B" w:rsidRDefault="00FF2956">
            <w:pPr>
              <w:adjustRightInd w:val="0"/>
              <w:snapToGrid w:val="0"/>
              <w:jc w:val="center"/>
              <w:rPr>
                <w:szCs w:val="21"/>
              </w:rPr>
            </w:pPr>
            <w:r>
              <w:rPr>
                <w:szCs w:val="21"/>
              </w:rPr>
              <w:t>第二节</w:t>
            </w:r>
          </w:p>
          <w:p w:rsidR="00CE739B" w:rsidRDefault="00FF2956">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CE739B" w:rsidRDefault="00FF2956">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CE739B" w:rsidRDefault="00CE739B">
            <w:pPr>
              <w:autoSpaceDE w:val="0"/>
              <w:autoSpaceDN w:val="0"/>
              <w:adjustRightInd w:val="0"/>
              <w:snapToGrid w:val="0"/>
              <w:ind w:firstLineChars="200" w:firstLine="420"/>
              <w:jc w:val="left"/>
              <w:rPr>
                <w:szCs w:val="21"/>
              </w:rPr>
            </w:pPr>
          </w:p>
        </w:tc>
      </w:tr>
      <w:tr w:rsidR="00CE739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CE739B" w:rsidRDefault="00FF2956">
            <w:pPr>
              <w:adjustRightInd w:val="0"/>
              <w:snapToGrid w:val="0"/>
              <w:jc w:val="center"/>
              <w:rPr>
                <w:szCs w:val="21"/>
              </w:rPr>
            </w:pPr>
            <w:r>
              <w:rPr>
                <w:szCs w:val="21"/>
              </w:rPr>
              <w:t>第二节</w:t>
            </w:r>
          </w:p>
          <w:p w:rsidR="00CE739B" w:rsidRDefault="00FF2956">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CE739B" w:rsidRDefault="00FF2956">
            <w:pPr>
              <w:adjustRightInd w:val="0"/>
              <w:snapToGrid w:val="0"/>
              <w:jc w:val="left"/>
              <w:rPr>
                <w:szCs w:val="21"/>
              </w:rPr>
            </w:pPr>
            <w:r>
              <w:rPr>
                <w:szCs w:val="21"/>
              </w:rPr>
              <w:t>货物质量缺陷</w:t>
            </w:r>
          </w:p>
          <w:p w:rsidR="00CE739B" w:rsidRDefault="00FF2956">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CE739B" w:rsidRDefault="00CE739B">
            <w:pPr>
              <w:adjustRightInd w:val="0"/>
              <w:snapToGrid w:val="0"/>
              <w:jc w:val="left"/>
              <w:rPr>
                <w:szCs w:val="21"/>
              </w:rPr>
            </w:pPr>
          </w:p>
        </w:tc>
      </w:tr>
      <w:tr w:rsidR="00CE739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CE739B" w:rsidRDefault="00FF2956">
            <w:pPr>
              <w:snapToGrid w:val="0"/>
              <w:jc w:val="center"/>
              <w:rPr>
                <w:szCs w:val="21"/>
              </w:rPr>
            </w:pPr>
            <w:r>
              <w:rPr>
                <w:szCs w:val="21"/>
              </w:rPr>
              <w:t>第二节</w:t>
            </w:r>
          </w:p>
          <w:p w:rsidR="00CE739B" w:rsidRDefault="00FF2956">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E739B" w:rsidRDefault="00FF2956">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CE739B" w:rsidRDefault="00CE739B">
            <w:pPr>
              <w:adjustRightInd w:val="0"/>
              <w:snapToGrid w:val="0"/>
              <w:jc w:val="left"/>
              <w:rPr>
                <w:szCs w:val="21"/>
              </w:rPr>
            </w:pPr>
          </w:p>
        </w:tc>
      </w:tr>
      <w:tr w:rsidR="00CE739B">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CE739B" w:rsidRDefault="00FF2956">
            <w:pPr>
              <w:adjustRightInd w:val="0"/>
              <w:snapToGrid w:val="0"/>
              <w:jc w:val="center"/>
              <w:rPr>
                <w:szCs w:val="21"/>
              </w:rPr>
            </w:pPr>
            <w:r>
              <w:rPr>
                <w:szCs w:val="21"/>
              </w:rPr>
              <w:t>第二节</w:t>
            </w:r>
          </w:p>
          <w:p w:rsidR="00CE739B" w:rsidRDefault="00FF2956">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E739B" w:rsidRDefault="00FF2956">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CE739B" w:rsidRDefault="00CE739B">
            <w:pPr>
              <w:adjustRightInd w:val="0"/>
              <w:snapToGrid w:val="0"/>
              <w:jc w:val="left"/>
              <w:rPr>
                <w:szCs w:val="21"/>
              </w:rPr>
            </w:pPr>
          </w:p>
        </w:tc>
      </w:tr>
      <w:tr w:rsidR="00CE739B">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CE739B" w:rsidRDefault="00FF2956">
            <w:pPr>
              <w:adjustRightInd w:val="0"/>
              <w:snapToGrid w:val="0"/>
              <w:jc w:val="center"/>
              <w:rPr>
                <w:szCs w:val="21"/>
              </w:rPr>
            </w:pPr>
            <w:r>
              <w:rPr>
                <w:szCs w:val="21"/>
              </w:rPr>
              <w:t>第二节</w:t>
            </w:r>
          </w:p>
          <w:p w:rsidR="00CE739B" w:rsidRDefault="00FF2956">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E739B" w:rsidRDefault="00FF2956">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CE739B" w:rsidRDefault="00CE739B">
            <w:pPr>
              <w:adjustRightInd w:val="0"/>
              <w:snapToGrid w:val="0"/>
              <w:jc w:val="left"/>
              <w:rPr>
                <w:szCs w:val="21"/>
              </w:rPr>
            </w:pPr>
          </w:p>
        </w:tc>
      </w:tr>
      <w:tr w:rsidR="00CE739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CE739B" w:rsidRDefault="00FF2956">
            <w:pPr>
              <w:adjustRightInd w:val="0"/>
              <w:snapToGrid w:val="0"/>
              <w:jc w:val="center"/>
              <w:rPr>
                <w:szCs w:val="21"/>
              </w:rPr>
            </w:pPr>
            <w:r>
              <w:rPr>
                <w:szCs w:val="21"/>
              </w:rPr>
              <w:t>第二节</w:t>
            </w:r>
          </w:p>
          <w:p w:rsidR="00CE739B" w:rsidRDefault="00FF2956">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E739B" w:rsidRDefault="00FF2956">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CE739B" w:rsidRDefault="00CE739B">
            <w:pPr>
              <w:adjustRightInd w:val="0"/>
              <w:snapToGrid w:val="0"/>
              <w:jc w:val="left"/>
              <w:rPr>
                <w:szCs w:val="21"/>
              </w:rPr>
            </w:pPr>
          </w:p>
        </w:tc>
      </w:tr>
      <w:tr w:rsidR="00CE739B">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CE739B" w:rsidRDefault="00FF2956">
            <w:pPr>
              <w:adjustRightInd w:val="0"/>
              <w:snapToGrid w:val="0"/>
              <w:jc w:val="center"/>
              <w:rPr>
                <w:szCs w:val="21"/>
              </w:rPr>
            </w:pPr>
            <w:r>
              <w:rPr>
                <w:szCs w:val="21"/>
              </w:rPr>
              <w:t>第二节</w:t>
            </w:r>
          </w:p>
          <w:p w:rsidR="00CE739B" w:rsidRDefault="00FF2956">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CE739B" w:rsidRDefault="00FF2956">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CE739B" w:rsidRDefault="00CE739B">
            <w:pPr>
              <w:adjustRightInd w:val="0"/>
              <w:snapToGrid w:val="0"/>
              <w:jc w:val="left"/>
              <w:rPr>
                <w:szCs w:val="21"/>
              </w:rPr>
            </w:pPr>
          </w:p>
        </w:tc>
      </w:tr>
      <w:tr w:rsidR="00CE739B">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CE739B" w:rsidRDefault="00FF2956">
            <w:pPr>
              <w:adjustRightInd w:val="0"/>
              <w:snapToGrid w:val="0"/>
              <w:jc w:val="center"/>
              <w:rPr>
                <w:szCs w:val="21"/>
              </w:rPr>
            </w:pPr>
            <w:r>
              <w:rPr>
                <w:szCs w:val="21"/>
              </w:rPr>
              <w:lastRenderedPageBreak/>
              <w:t>第二节</w:t>
            </w:r>
          </w:p>
          <w:p w:rsidR="00CE739B" w:rsidRDefault="00FF2956">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CE739B" w:rsidRDefault="00FF2956">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CE739B" w:rsidRDefault="00CE739B">
            <w:pPr>
              <w:adjustRightInd w:val="0"/>
              <w:snapToGrid w:val="0"/>
              <w:jc w:val="left"/>
              <w:rPr>
                <w:szCs w:val="21"/>
              </w:rPr>
            </w:pPr>
          </w:p>
        </w:tc>
      </w:tr>
      <w:tr w:rsidR="00CE739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CE739B" w:rsidRDefault="00FF2956">
            <w:pPr>
              <w:adjustRightInd w:val="0"/>
              <w:snapToGrid w:val="0"/>
              <w:jc w:val="center"/>
              <w:rPr>
                <w:szCs w:val="21"/>
              </w:rPr>
            </w:pPr>
            <w:r>
              <w:rPr>
                <w:szCs w:val="21"/>
              </w:rPr>
              <w:t>第二节</w:t>
            </w:r>
          </w:p>
          <w:p w:rsidR="00CE739B" w:rsidRDefault="00FF2956">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CE739B" w:rsidRDefault="00FF2956">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CE739B" w:rsidRDefault="00CE739B">
            <w:pPr>
              <w:adjustRightInd w:val="0"/>
              <w:snapToGrid w:val="0"/>
              <w:jc w:val="left"/>
              <w:rPr>
                <w:szCs w:val="21"/>
              </w:rPr>
            </w:pPr>
          </w:p>
        </w:tc>
      </w:tr>
      <w:tr w:rsidR="00CE739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CE739B" w:rsidRDefault="00FF2956">
            <w:pPr>
              <w:adjustRightInd w:val="0"/>
              <w:snapToGrid w:val="0"/>
              <w:jc w:val="center"/>
              <w:rPr>
                <w:szCs w:val="21"/>
              </w:rPr>
            </w:pPr>
            <w:r>
              <w:rPr>
                <w:szCs w:val="21"/>
              </w:rPr>
              <w:t>第二节</w:t>
            </w:r>
          </w:p>
          <w:p w:rsidR="00CE739B" w:rsidRDefault="00FF2956">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E739B" w:rsidRDefault="00FF2956">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CE739B" w:rsidRDefault="00CE739B">
            <w:pPr>
              <w:adjustRightInd w:val="0"/>
              <w:snapToGrid w:val="0"/>
              <w:jc w:val="left"/>
              <w:rPr>
                <w:szCs w:val="21"/>
              </w:rPr>
            </w:pPr>
          </w:p>
        </w:tc>
      </w:tr>
      <w:tr w:rsidR="00CE739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CE739B" w:rsidRDefault="00FF2956">
            <w:pPr>
              <w:adjustRightInd w:val="0"/>
              <w:snapToGrid w:val="0"/>
              <w:jc w:val="center"/>
              <w:rPr>
                <w:szCs w:val="21"/>
              </w:rPr>
            </w:pPr>
            <w:r>
              <w:rPr>
                <w:szCs w:val="21"/>
              </w:rPr>
              <w:t>第二节</w:t>
            </w:r>
          </w:p>
          <w:p w:rsidR="00CE739B" w:rsidRDefault="00FF2956">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CE739B" w:rsidRDefault="00FF2956">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CE739B" w:rsidRDefault="00CE739B">
            <w:pPr>
              <w:adjustRightInd w:val="0"/>
              <w:snapToGrid w:val="0"/>
              <w:jc w:val="left"/>
              <w:rPr>
                <w:szCs w:val="21"/>
                <w:u w:val="single"/>
              </w:rPr>
            </w:pPr>
          </w:p>
        </w:tc>
      </w:tr>
      <w:tr w:rsidR="00CE739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CE739B" w:rsidRDefault="00FF2956">
            <w:pPr>
              <w:adjustRightInd w:val="0"/>
              <w:snapToGrid w:val="0"/>
              <w:jc w:val="center"/>
              <w:rPr>
                <w:szCs w:val="21"/>
              </w:rPr>
            </w:pPr>
            <w:r>
              <w:rPr>
                <w:szCs w:val="21"/>
              </w:rPr>
              <w:t>第二节</w:t>
            </w:r>
          </w:p>
          <w:p w:rsidR="00CE739B" w:rsidRDefault="00FF2956">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E739B" w:rsidRDefault="00FF2956">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CE739B" w:rsidRDefault="00CE739B">
            <w:pPr>
              <w:adjustRightInd w:val="0"/>
              <w:snapToGrid w:val="0"/>
              <w:jc w:val="left"/>
              <w:rPr>
                <w:szCs w:val="21"/>
                <w:u w:val="single"/>
              </w:rPr>
            </w:pPr>
          </w:p>
        </w:tc>
      </w:tr>
      <w:tr w:rsidR="00CE739B">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CE739B" w:rsidRDefault="00FF2956">
            <w:pPr>
              <w:adjustRightInd w:val="0"/>
              <w:snapToGrid w:val="0"/>
              <w:jc w:val="center"/>
              <w:rPr>
                <w:szCs w:val="21"/>
              </w:rPr>
            </w:pPr>
            <w:r>
              <w:rPr>
                <w:szCs w:val="21"/>
              </w:rPr>
              <w:t>第二节</w:t>
            </w:r>
          </w:p>
          <w:p w:rsidR="00CE739B" w:rsidRDefault="00FF2956">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CE739B" w:rsidRDefault="00FF2956">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CE739B" w:rsidRDefault="00CE739B">
            <w:pPr>
              <w:adjustRightInd w:val="0"/>
              <w:snapToGrid w:val="0"/>
              <w:jc w:val="left"/>
              <w:rPr>
                <w:szCs w:val="21"/>
                <w:u w:val="single"/>
              </w:rPr>
            </w:pPr>
          </w:p>
        </w:tc>
      </w:tr>
      <w:tr w:rsidR="00CE739B">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CE739B" w:rsidRDefault="00FF2956">
            <w:pPr>
              <w:adjustRightInd w:val="0"/>
              <w:snapToGrid w:val="0"/>
              <w:jc w:val="center"/>
              <w:rPr>
                <w:szCs w:val="21"/>
              </w:rPr>
            </w:pPr>
            <w:r>
              <w:rPr>
                <w:szCs w:val="21"/>
              </w:rPr>
              <w:t>第二节</w:t>
            </w:r>
          </w:p>
          <w:p w:rsidR="00CE739B" w:rsidRDefault="00FF2956">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CE739B" w:rsidRDefault="00FF2956">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CE739B" w:rsidRDefault="00FF2956">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CE739B" w:rsidRDefault="00FF2956">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CE739B" w:rsidRDefault="00FF2956">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CE739B">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CE739B" w:rsidRDefault="00FF2956">
            <w:pPr>
              <w:adjustRightInd w:val="0"/>
              <w:snapToGrid w:val="0"/>
              <w:jc w:val="center"/>
              <w:rPr>
                <w:szCs w:val="21"/>
              </w:rPr>
            </w:pPr>
            <w:r>
              <w:rPr>
                <w:szCs w:val="21"/>
              </w:rPr>
              <w:t>第二节</w:t>
            </w:r>
          </w:p>
          <w:p w:rsidR="00CE739B" w:rsidRDefault="00FF2956">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CE739B" w:rsidRDefault="00FF2956">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CE739B" w:rsidRDefault="00CE739B">
            <w:pPr>
              <w:adjustRightInd w:val="0"/>
              <w:snapToGrid w:val="0"/>
              <w:jc w:val="left"/>
              <w:rPr>
                <w:szCs w:val="21"/>
              </w:rPr>
            </w:pPr>
          </w:p>
        </w:tc>
      </w:tr>
    </w:tbl>
    <w:p w:rsidR="00CE739B" w:rsidRDefault="00CE739B">
      <w:pPr>
        <w:tabs>
          <w:tab w:val="left" w:pos="360"/>
        </w:tabs>
        <w:spacing w:line="520" w:lineRule="exact"/>
        <w:ind w:firstLineChars="171" w:firstLine="410"/>
        <w:rPr>
          <w:sz w:val="24"/>
          <w:szCs w:val="24"/>
        </w:rPr>
      </w:pPr>
    </w:p>
    <w:p w:rsidR="00CE739B" w:rsidRDefault="00CE739B">
      <w:pPr>
        <w:tabs>
          <w:tab w:val="left" w:pos="360"/>
        </w:tabs>
        <w:spacing w:line="520" w:lineRule="exact"/>
        <w:ind w:firstLineChars="171" w:firstLine="410"/>
        <w:rPr>
          <w:sz w:val="24"/>
          <w:szCs w:val="24"/>
        </w:rPr>
      </w:pPr>
    </w:p>
    <w:p w:rsidR="00CE739B" w:rsidRDefault="00CE739B">
      <w:pPr>
        <w:tabs>
          <w:tab w:val="left" w:pos="360"/>
        </w:tabs>
        <w:spacing w:line="520" w:lineRule="exact"/>
        <w:ind w:firstLineChars="171" w:firstLine="410"/>
        <w:rPr>
          <w:sz w:val="24"/>
          <w:szCs w:val="24"/>
        </w:rPr>
      </w:pPr>
    </w:p>
    <w:p w:rsidR="00CE739B" w:rsidRDefault="00CE739B">
      <w:pPr>
        <w:tabs>
          <w:tab w:val="left" w:pos="360"/>
        </w:tabs>
        <w:spacing w:line="520" w:lineRule="exact"/>
        <w:ind w:firstLineChars="171" w:firstLine="410"/>
        <w:rPr>
          <w:sz w:val="24"/>
          <w:szCs w:val="24"/>
        </w:rPr>
        <w:sectPr w:rsidR="00CE739B">
          <w:headerReference w:type="default" r:id="rId16"/>
          <w:pgSz w:w="11906" w:h="16838"/>
          <w:pgMar w:top="1440" w:right="1800" w:bottom="1440" w:left="1800" w:header="851" w:footer="992" w:gutter="0"/>
          <w:cols w:space="720"/>
          <w:docGrid w:type="lines" w:linePitch="312"/>
        </w:sectPr>
      </w:pPr>
    </w:p>
    <w:p w:rsidR="00CE739B" w:rsidRDefault="00FF2956">
      <w:pPr>
        <w:pStyle w:val="3"/>
        <w:jc w:val="center"/>
      </w:pPr>
      <w:bookmarkStart w:id="15" w:name="_Toc411426753"/>
      <w:r>
        <w:lastRenderedPageBreak/>
        <w:t>第五部分</w:t>
      </w:r>
      <w:r>
        <w:t xml:space="preserve">  </w:t>
      </w:r>
      <w:r>
        <w:t>响应文件格式</w:t>
      </w:r>
      <w:bookmarkEnd w:id="15"/>
    </w:p>
    <w:p w:rsidR="00CE739B" w:rsidRDefault="00CE739B">
      <w:pPr>
        <w:autoSpaceDE w:val="0"/>
        <w:autoSpaceDN w:val="0"/>
        <w:adjustRightInd w:val="0"/>
        <w:spacing w:line="520" w:lineRule="exact"/>
        <w:rPr>
          <w:b/>
          <w:kern w:val="0"/>
          <w:sz w:val="24"/>
          <w:lang w:val="zh-CN"/>
        </w:rPr>
      </w:pPr>
    </w:p>
    <w:p w:rsidR="00CE739B" w:rsidRDefault="00FF2956">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CE739B" w:rsidRDefault="00FF2956">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CE739B" w:rsidRDefault="00CE739B">
      <w:pPr>
        <w:autoSpaceDE w:val="0"/>
        <w:autoSpaceDN w:val="0"/>
        <w:adjustRightInd w:val="0"/>
        <w:spacing w:line="520" w:lineRule="exact"/>
        <w:rPr>
          <w:b/>
          <w:kern w:val="0"/>
          <w:sz w:val="24"/>
        </w:rPr>
      </w:pPr>
    </w:p>
    <w:p w:rsidR="00CE739B" w:rsidRDefault="00FF2956">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CE739B" w:rsidRDefault="00CE739B">
      <w:pPr>
        <w:autoSpaceDE w:val="0"/>
        <w:autoSpaceDN w:val="0"/>
        <w:adjustRightInd w:val="0"/>
        <w:spacing w:line="520" w:lineRule="exact"/>
        <w:rPr>
          <w:b/>
          <w:kern w:val="0"/>
          <w:sz w:val="24"/>
        </w:rPr>
      </w:pPr>
    </w:p>
    <w:p w:rsidR="00CE739B" w:rsidRDefault="00FF2956">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CE739B" w:rsidRDefault="00FF2956">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CE739B" w:rsidRDefault="00FF295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CE739B" w:rsidRDefault="00FF2956">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CE739B" w:rsidRDefault="00FF295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E739B" w:rsidRDefault="00FF295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CE739B" w:rsidRDefault="00CE739B">
      <w:pPr>
        <w:spacing w:beforeLines="30" w:before="93" w:afterLines="70" w:after="218" w:line="540" w:lineRule="exact"/>
        <w:ind w:leftChars="300" w:left="630"/>
        <w:rPr>
          <w:rFonts w:eastAsia="方正楷体简体"/>
          <w:b/>
          <w:sz w:val="34"/>
          <w:szCs w:val="34"/>
        </w:rPr>
      </w:pPr>
    </w:p>
    <w:p w:rsidR="00CE739B" w:rsidRDefault="00CE739B">
      <w:pPr>
        <w:spacing w:beforeLines="30" w:before="93" w:afterLines="70" w:after="218" w:line="540" w:lineRule="exact"/>
        <w:ind w:leftChars="300" w:left="630"/>
        <w:rPr>
          <w:rFonts w:eastAsia="方正楷体简体"/>
          <w:b/>
          <w:sz w:val="34"/>
          <w:szCs w:val="34"/>
        </w:rPr>
      </w:pPr>
    </w:p>
    <w:p w:rsidR="00CE739B" w:rsidRDefault="00FF2956">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CE739B" w:rsidRDefault="00FF2956">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CE739B" w:rsidRDefault="00CE739B">
      <w:pPr>
        <w:autoSpaceDN w:val="0"/>
        <w:spacing w:line="360" w:lineRule="auto"/>
        <w:jc w:val="center"/>
        <w:rPr>
          <w:b/>
          <w:bCs/>
          <w:sz w:val="24"/>
        </w:rPr>
      </w:pPr>
    </w:p>
    <w:p w:rsidR="00CE739B" w:rsidRDefault="00FF2956">
      <w:pPr>
        <w:autoSpaceDN w:val="0"/>
        <w:spacing w:line="360" w:lineRule="auto"/>
        <w:jc w:val="center"/>
        <w:rPr>
          <w:b/>
          <w:bCs/>
          <w:sz w:val="24"/>
        </w:rPr>
      </w:pPr>
      <w:r>
        <w:rPr>
          <w:rFonts w:hint="eastAsia"/>
          <w:b/>
          <w:bCs/>
          <w:sz w:val="24"/>
        </w:rPr>
        <w:t>（供应商自行编制）</w:t>
      </w:r>
    </w:p>
    <w:p w:rsidR="00CE739B" w:rsidRDefault="00FF2956">
      <w:pPr>
        <w:widowControl/>
        <w:spacing w:line="360" w:lineRule="auto"/>
        <w:jc w:val="center"/>
        <w:rPr>
          <w:b/>
          <w:sz w:val="24"/>
        </w:rPr>
      </w:pPr>
      <w:r>
        <w:rPr>
          <w:b/>
          <w:sz w:val="24"/>
        </w:rPr>
        <w:br w:type="page"/>
      </w:r>
      <w:r>
        <w:rPr>
          <w:rFonts w:hint="eastAsia"/>
          <w:b/>
          <w:sz w:val="24"/>
        </w:rPr>
        <w:lastRenderedPageBreak/>
        <w:t>评分因素及评标标准页码检索</w:t>
      </w:r>
    </w:p>
    <w:p w:rsidR="00CE739B" w:rsidRDefault="00CE739B">
      <w:pPr>
        <w:widowControl/>
        <w:spacing w:line="360" w:lineRule="auto"/>
        <w:jc w:val="center"/>
        <w:rPr>
          <w:b/>
          <w:sz w:val="24"/>
        </w:rPr>
      </w:pPr>
    </w:p>
    <w:p w:rsidR="00CE739B" w:rsidRDefault="00FF2956">
      <w:pPr>
        <w:widowControl/>
        <w:spacing w:line="360" w:lineRule="auto"/>
        <w:jc w:val="center"/>
        <w:rPr>
          <w:b/>
          <w:bCs/>
          <w:sz w:val="24"/>
        </w:rPr>
      </w:pPr>
      <w:r>
        <w:rPr>
          <w:rFonts w:hint="eastAsia"/>
          <w:b/>
          <w:bCs/>
          <w:sz w:val="24"/>
        </w:rPr>
        <w:t>（供应商按磋商文件“评分因素及评标标准”中除涉及价格的评分项外的每个评分项逐项列明页码）</w:t>
      </w:r>
    </w:p>
    <w:p w:rsidR="00CE739B" w:rsidRDefault="00FF2956">
      <w:pPr>
        <w:spacing w:line="460" w:lineRule="exact"/>
        <w:jc w:val="left"/>
        <w:rPr>
          <w:b/>
          <w:sz w:val="24"/>
        </w:rPr>
      </w:pPr>
      <w:r>
        <w:rPr>
          <w:b/>
          <w:sz w:val="24"/>
        </w:rPr>
        <w:br w:type="page"/>
      </w:r>
      <w:r>
        <w:rPr>
          <w:b/>
          <w:sz w:val="24"/>
        </w:rPr>
        <w:lastRenderedPageBreak/>
        <w:t>附件</w:t>
      </w:r>
      <w:r>
        <w:rPr>
          <w:b/>
          <w:sz w:val="24"/>
        </w:rPr>
        <w:t>1</w:t>
      </w:r>
    </w:p>
    <w:p w:rsidR="00CE739B" w:rsidRDefault="00FF2956">
      <w:pPr>
        <w:tabs>
          <w:tab w:val="left" w:pos="360"/>
        </w:tabs>
        <w:spacing w:line="560" w:lineRule="exact"/>
        <w:jc w:val="center"/>
        <w:rPr>
          <w:b/>
          <w:sz w:val="24"/>
        </w:rPr>
      </w:pPr>
      <w:r>
        <w:rPr>
          <w:b/>
          <w:sz w:val="24"/>
        </w:rPr>
        <w:t>响应书</w:t>
      </w:r>
    </w:p>
    <w:p w:rsidR="00CE739B" w:rsidRDefault="00CE739B">
      <w:pPr>
        <w:tabs>
          <w:tab w:val="left" w:pos="360"/>
        </w:tabs>
        <w:spacing w:line="560" w:lineRule="exact"/>
        <w:jc w:val="center"/>
        <w:rPr>
          <w:b/>
          <w:sz w:val="24"/>
        </w:rPr>
      </w:pPr>
    </w:p>
    <w:p w:rsidR="00CE739B" w:rsidRDefault="00FF2956">
      <w:pPr>
        <w:autoSpaceDE w:val="0"/>
        <w:autoSpaceDN w:val="0"/>
        <w:adjustRightInd w:val="0"/>
        <w:spacing w:line="520" w:lineRule="exact"/>
        <w:jc w:val="left"/>
        <w:rPr>
          <w:kern w:val="0"/>
          <w:sz w:val="24"/>
        </w:rPr>
      </w:pPr>
      <w:r>
        <w:rPr>
          <w:kern w:val="0"/>
          <w:sz w:val="24"/>
        </w:rPr>
        <w:t>致：天津市政府采购中心</w:t>
      </w:r>
    </w:p>
    <w:p w:rsidR="00CE739B" w:rsidRDefault="00FF2956">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供应商</w:t>
      </w:r>
      <w:r>
        <w:rPr>
          <w:sz w:val="24"/>
        </w:rPr>
        <w:t>名称、地址）提交</w:t>
      </w:r>
      <w:r>
        <w:rPr>
          <w:rFonts w:hint="eastAsia"/>
          <w:sz w:val="24"/>
        </w:rPr>
        <w:t>网上应答及上传加盖电子签章的响应文件</w:t>
      </w:r>
      <w:r>
        <w:rPr>
          <w:sz w:val="24"/>
        </w:rPr>
        <w:t>。</w:t>
      </w:r>
    </w:p>
    <w:p w:rsidR="00CE739B" w:rsidRDefault="00FF2956">
      <w:pPr>
        <w:autoSpaceDE w:val="0"/>
        <w:autoSpaceDN w:val="0"/>
        <w:adjustRightInd w:val="0"/>
        <w:spacing w:line="360" w:lineRule="auto"/>
        <w:ind w:firstLine="480"/>
        <w:jc w:val="left"/>
        <w:rPr>
          <w:kern w:val="0"/>
          <w:sz w:val="24"/>
        </w:rPr>
      </w:pPr>
      <w:r>
        <w:rPr>
          <w:kern w:val="0"/>
          <w:sz w:val="24"/>
        </w:rPr>
        <w:t>据此函，签字代表宣布同意如下：</w:t>
      </w:r>
    </w:p>
    <w:p w:rsidR="00CE739B" w:rsidRDefault="00FF2956">
      <w:pPr>
        <w:spacing w:line="360" w:lineRule="auto"/>
        <w:ind w:firstLineChars="200" w:firstLine="480"/>
        <w:rPr>
          <w:sz w:val="24"/>
        </w:rPr>
      </w:pPr>
      <w:r>
        <w:rPr>
          <w:rFonts w:hint="eastAsia"/>
          <w:sz w:val="24"/>
        </w:rPr>
        <w:t>1</w:t>
      </w:r>
      <w:r>
        <w:rPr>
          <w:sz w:val="24"/>
        </w:rPr>
        <w:t>.</w:t>
      </w:r>
      <w:r>
        <w:rPr>
          <w:rFonts w:hint="eastAsia"/>
          <w:sz w:val="24"/>
        </w:rPr>
        <w:t xml:space="preserve"> </w:t>
      </w:r>
      <w:r>
        <w:rPr>
          <w:rFonts w:hint="eastAsia"/>
          <w:sz w:val="24"/>
        </w:rPr>
        <w:t>我公司</w:t>
      </w:r>
      <w:r>
        <w:rPr>
          <w:sz w:val="24"/>
        </w:rPr>
        <w:t>将按磋商文件的规定履行合同责任和义务。</w:t>
      </w:r>
    </w:p>
    <w:p w:rsidR="00CE739B" w:rsidRDefault="00FF2956">
      <w:pPr>
        <w:spacing w:line="360" w:lineRule="auto"/>
        <w:ind w:firstLineChars="200" w:firstLine="480"/>
        <w:rPr>
          <w:sz w:val="24"/>
        </w:rPr>
      </w:pPr>
      <w:r>
        <w:rPr>
          <w:rFonts w:hint="eastAsia"/>
          <w:sz w:val="24"/>
        </w:rPr>
        <w:t>2</w:t>
      </w:r>
      <w:r>
        <w:rPr>
          <w:sz w:val="24"/>
        </w:rPr>
        <w:t>.</w:t>
      </w:r>
      <w:r>
        <w:rPr>
          <w:rFonts w:hint="eastAsia"/>
          <w:sz w:val="24"/>
        </w:rPr>
        <w:t xml:space="preserve"> </w:t>
      </w:r>
      <w:r>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CE739B" w:rsidRDefault="00FF2956">
      <w:pPr>
        <w:spacing w:line="360" w:lineRule="auto"/>
        <w:ind w:firstLineChars="200" w:firstLine="480"/>
        <w:rPr>
          <w:sz w:val="24"/>
        </w:rPr>
      </w:pPr>
      <w:r>
        <w:rPr>
          <w:rFonts w:hint="eastAsia"/>
          <w:sz w:val="24"/>
        </w:rPr>
        <w:t>3</w:t>
      </w:r>
      <w:r>
        <w:rPr>
          <w:sz w:val="24"/>
        </w:rPr>
        <w:t>.</w:t>
      </w:r>
      <w:r>
        <w:rPr>
          <w:rFonts w:hint="eastAsia"/>
          <w:sz w:val="24"/>
        </w:rPr>
        <w:t xml:space="preserve"> </w:t>
      </w:r>
      <w:r>
        <w:rPr>
          <w:rFonts w:hint="eastAsia"/>
          <w:sz w:val="24"/>
        </w:rPr>
        <w:t>我公司的磋商有效期为响应文件开启之日起</w:t>
      </w:r>
      <w:r>
        <w:rPr>
          <w:rFonts w:hint="eastAsia"/>
          <w:sz w:val="24"/>
        </w:rPr>
        <w:t>60</w:t>
      </w:r>
      <w:r>
        <w:rPr>
          <w:rFonts w:hint="eastAsia"/>
          <w:sz w:val="24"/>
        </w:rPr>
        <w:t>天。</w:t>
      </w:r>
    </w:p>
    <w:p w:rsidR="00CE739B" w:rsidRDefault="00FF2956">
      <w:pPr>
        <w:spacing w:line="360" w:lineRule="auto"/>
        <w:ind w:firstLineChars="200" w:firstLine="480"/>
        <w:rPr>
          <w:sz w:val="24"/>
        </w:rPr>
      </w:pPr>
      <w:r>
        <w:rPr>
          <w:rFonts w:hint="eastAsia"/>
          <w:sz w:val="24"/>
        </w:rPr>
        <w:t>4</w:t>
      </w:r>
      <w:r>
        <w:rPr>
          <w:sz w:val="24"/>
        </w:rPr>
        <w:t>.</w:t>
      </w:r>
      <w:r>
        <w:rPr>
          <w:rFonts w:hint="eastAsia"/>
          <w:sz w:val="24"/>
        </w:rPr>
        <w:t xml:space="preserve"> </w:t>
      </w:r>
      <w:r>
        <w:rPr>
          <w:rFonts w:hint="eastAsia"/>
          <w:sz w:val="24"/>
        </w:rPr>
        <w:t>我公司同意按照采购人、采购代理机构要求</w:t>
      </w:r>
      <w:r>
        <w:rPr>
          <w:sz w:val="24"/>
        </w:rPr>
        <w:t>提供的与投标有关的一切数据或资料</w:t>
      </w:r>
      <w:r>
        <w:rPr>
          <w:rFonts w:hint="eastAsia"/>
          <w:sz w:val="24"/>
        </w:rPr>
        <w:t>，并声明响应文件及所提供的一切资料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CE739B" w:rsidRDefault="00FF2956">
      <w:pPr>
        <w:spacing w:line="360" w:lineRule="auto"/>
        <w:ind w:firstLineChars="200" w:firstLine="480"/>
        <w:rPr>
          <w:sz w:val="24"/>
        </w:rPr>
      </w:pPr>
      <w:r>
        <w:rPr>
          <w:rFonts w:hint="eastAsia"/>
          <w:sz w:val="24"/>
        </w:rPr>
        <w:t xml:space="preserve">5. </w:t>
      </w:r>
      <w:r>
        <w:rPr>
          <w:rFonts w:hint="eastAsia"/>
          <w:sz w:val="24"/>
        </w:rPr>
        <w:t>我公司保证所投产品来自合法的供货渠道，若成交，则有义务向采购人提供其需要的有效书面证明材料。如果提供非法渠道的商品，视为欺诈，并承担相关责任。</w:t>
      </w:r>
    </w:p>
    <w:p w:rsidR="00CE739B" w:rsidRDefault="00FF2956">
      <w:pPr>
        <w:spacing w:line="360" w:lineRule="auto"/>
        <w:ind w:firstLineChars="200" w:firstLine="480"/>
        <w:rPr>
          <w:sz w:val="24"/>
        </w:rPr>
      </w:pPr>
      <w:r>
        <w:rPr>
          <w:rFonts w:hint="eastAsia"/>
          <w:sz w:val="24"/>
        </w:rPr>
        <w:t xml:space="preserve">6.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与贵中心无关，我方愿承担因此出现的任何风险和责任。</w:t>
      </w:r>
    </w:p>
    <w:p w:rsidR="00CE739B" w:rsidRDefault="00FF2956">
      <w:pPr>
        <w:spacing w:line="360" w:lineRule="auto"/>
        <w:ind w:firstLineChars="200" w:firstLine="480"/>
        <w:rPr>
          <w:sz w:val="24"/>
        </w:rPr>
      </w:pPr>
      <w:r>
        <w:rPr>
          <w:rFonts w:hint="eastAsia"/>
          <w:sz w:val="24"/>
        </w:rPr>
        <w:t xml:space="preserve">7. </w:t>
      </w:r>
      <w:r>
        <w:rPr>
          <w:rFonts w:hint="eastAsia"/>
          <w:sz w:val="24"/>
        </w:rPr>
        <w:t>我公司承诺完全符合《中华人民共和国政府采购法》、《中华人民共和国政府采购法实施条例》等法律法规规定，并随时接受采购人、采购代理机构的检查验证。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rsidR="00CE739B" w:rsidRDefault="00FF2956">
      <w:pPr>
        <w:spacing w:line="360" w:lineRule="auto"/>
        <w:ind w:firstLineChars="200" w:firstLine="480"/>
        <w:rPr>
          <w:sz w:val="24"/>
        </w:rPr>
      </w:pPr>
      <w:r>
        <w:rPr>
          <w:rFonts w:hint="eastAsia"/>
          <w:sz w:val="24"/>
        </w:rPr>
        <w:lastRenderedPageBreak/>
        <w:t xml:space="preserve">8.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p>
    <w:p w:rsidR="00CE739B" w:rsidRDefault="00FF2956">
      <w:pPr>
        <w:spacing w:line="360" w:lineRule="auto"/>
        <w:ind w:firstLineChars="200" w:firstLine="48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w:t>
      </w:r>
      <w:proofErr w:type="gramStart"/>
      <w:r>
        <w:rPr>
          <w:sz w:val="24"/>
        </w:rPr>
        <w:t>本承诺</w:t>
      </w:r>
      <w:proofErr w:type="gramEnd"/>
      <w:r>
        <w:rPr>
          <w:sz w:val="24"/>
        </w:rPr>
        <w:t>将成为合同不可分割的一部分，与合同具有同等的法律效力。</w:t>
      </w:r>
    </w:p>
    <w:p w:rsidR="00CE739B" w:rsidRDefault="00FF2956">
      <w:pPr>
        <w:spacing w:line="360" w:lineRule="auto"/>
        <w:ind w:firstLineChars="200" w:firstLine="480"/>
        <w:rPr>
          <w:sz w:val="24"/>
        </w:rPr>
      </w:pPr>
      <w:r>
        <w:rPr>
          <w:rFonts w:hint="eastAsia"/>
          <w:sz w:val="24"/>
        </w:rPr>
        <w:t xml:space="preserve">10.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CE739B" w:rsidRDefault="00FF2956">
      <w:pPr>
        <w:spacing w:line="360" w:lineRule="auto"/>
        <w:ind w:firstLineChars="200" w:firstLine="480"/>
        <w:rPr>
          <w:sz w:val="24"/>
        </w:rPr>
      </w:pPr>
      <w:r>
        <w:rPr>
          <w:sz w:val="24"/>
        </w:rPr>
        <w:t>1</w:t>
      </w:r>
      <w:r>
        <w:rPr>
          <w:rFonts w:hint="eastAsia"/>
          <w:sz w:val="24"/>
        </w:rPr>
        <w:t>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CE739B" w:rsidRDefault="00FF2956">
      <w:pPr>
        <w:spacing w:line="360" w:lineRule="auto"/>
        <w:ind w:firstLineChars="200" w:firstLine="480"/>
        <w:rPr>
          <w:sz w:val="24"/>
        </w:rPr>
      </w:pPr>
      <w:r>
        <w:rPr>
          <w:rFonts w:hint="eastAsia"/>
          <w:sz w:val="24"/>
        </w:rPr>
        <w:t>纳税人识别号：</w:t>
      </w:r>
    </w:p>
    <w:p w:rsidR="00CE739B" w:rsidRDefault="00FF2956">
      <w:pPr>
        <w:spacing w:line="360" w:lineRule="auto"/>
        <w:ind w:firstLineChars="200" w:firstLine="480"/>
        <w:rPr>
          <w:sz w:val="24"/>
        </w:rPr>
      </w:pPr>
      <w:r>
        <w:rPr>
          <w:rFonts w:hint="eastAsia"/>
          <w:sz w:val="24"/>
        </w:rPr>
        <w:t>地址、电话：</w:t>
      </w:r>
    </w:p>
    <w:p w:rsidR="00CE739B" w:rsidRDefault="00FF2956">
      <w:pPr>
        <w:spacing w:line="360" w:lineRule="auto"/>
        <w:ind w:firstLineChars="200" w:firstLine="480"/>
        <w:rPr>
          <w:sz w:val="24"/>
        </w:rPr>
      </w:pPr>
      <w:r>
        <w:rPr>
          <w:rFonts w:hint="eastAsia"/>
          <w:sz w:val="24"/>
        </w:rPr>
        <w:t>开户行及账号：</w:t>
      </w:r>
    </w:p>
    <w:p w:rsidR="00CE739B" w:rsidRDefault="00FF2956">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CE739B" w:rsidRDefault="00FF2956">
      <w:pPr>
        <w:spacing w:line="360" w:lineRule="auto"/>
        <w:ind w:firstLineChars="200" w:firstLine="480"/>
        <w:rPr>
          <w:sz w:val="24"/>
        </w:rPr>
      </w:pPr>
      <w:r>
        <w:rPr>
          <w:rFonts w:hint="eastAsia"/>
          <w:sz w:val="24"/>
        </w:rPr>
        <w:t xml:space="preserve">12.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CE739B" w:rsidRDefault="00FF2956">
      <w:pPr>
        <w:spacing w:line="360" w:lineRule="auto"/>
        <w:ind w:firstLineChars="200" w:firstLine="482"/>
        <w:rPr>
          <w:b/>
          <w:sz w:val="24"/>
        </w:rPr>
      </w:pPr>
      <w:r>
        <w:rPr>
          <w:rFonts w:hint="eastAsia"/>
          <w:b/>
          <w:sz w:val="24"/>
        </w:rPr>
        <w:t>□</w:t>
      </w:r>
      <w:r>
        <w:rPr>
          <w:b/>
          <w:sz w:val="24"/>
        </w:rPr>
        <w:t>上门自取</w:t>
      </w:r>
    </w:p>
    <w:p w:rsidR="00CE739B" w:rsidRDefault="00CE739B">
      <w:pPr>
        <w:spacing w:line="360" w:lineRule="auto"/>
        <w:ind w:firstLineChars="200" w:firstLine="480"/>
        <w:rPr>
          <w:sz w:val="24"/>
        </w:rPr>
      </w:pPr>
    </w:p>
    <w:p w:rsidR="00CE739B" w:rsidRDefault="00FF2956">
      <w:pPr>
        <w:spacing w:line="360" w:lineRule="auto"/>
        <w:ind w:firstLineChars="200" w:firstLine="482"/>
        <w:rPr>
          <w:b/>
          <w:sz w:val="24"/>
        </w:rPr>
      </w:pPr>
      <w:r>
        <w:rPr>
          <w:rFonts w:hint="eastAsia"/>
          <w:b/>
          <w:sz w:val="24"/>
        </w:rPr>
        <w:t>□</w:t>
      </w:r>
      <w:r>
        <w:rPr>
          <w:b/>
          <w:sz w:val="24"/>
        </w:rPr>
        <w:t>到付邮寄</w:t>
      </w:r>
    </w:p>
    <w:p w:rsidR="00CE739B" w:rsidRDefault="00FF2956">
      <w:pPr>
        <w:spacing w:line="360" w:lineRule="auto"/>
        <w:ind w:firstLineChars="200" w:firstLine="480"/>
        <w:rPr>
          <w:sz w:val="24"/>
        </w:rPr>
      </w:pPr>
      <w:r>
        <w:rPr>
          <w:sz w:val="24"/>
        </w:rPr>
        <w:t>邮寄地址</w:t>
      </w:r>
      <w:r>
        <w:rPr>
          <w:rFonts w:hint="eastAsia"/>
          <w:sz w:val="24"/>
        </w:rPr>
        <w:t>、邮编</w:t>
      </w:r>
      <w:r>
        <w:rPr>
          <w:sz w:val="24"/>
        </w:rPr>
        <w:t>：</w:t>
      </w:r>
    </w:p>
    <w:p w:rsidR="00CE739B" w:rsidRDefault="00FF2956">
      <w:pPr>
        <w:spacing w:line="360" w:lineRule="auto"/>
        <w:ind w:firstLineChars="200" w:firstLine="480"/>
        <w:rPr>
          <w:sz w:val="24"/>
        </w:rPr>
      </w:pPr>
      <w:r>
        <w:rPr>
          <w:sz w:val="24"/>
        </w:rPr>
        <w:t>邮寄联系人、手机号码：</w:t>
      </w:r>
    </w:p>
    <w:p w:rsidR="00CE739B" w:rsidRDefault="00CE739B">
      <w:pPr>
        <w:spacing w:line="360" w:lineRule="auto"/>
        <w:ind w:firstLineChars="1700" w:firstLine="4080"/>
        <w:rPr>
          <w:sz w:val="24"/>
        </w:rPr>
      </w:pPr>
    </w:p>
    <w:p w:rsidR="00CE739B" w:rsidRDefault="00CE739B">
      <w:pPr>
        <w:spacing w:line="360" w:lineRule="auto"/>
        <w:ind w:firstLineChars="1700" w:firstLine="4080"/>
        <w:rPr>
          <w:sz w:val="24"/>
        </w:rPr>
      </w:pPr>
    </w:p>
    <w:p w:rsidR="00CE739B" w:rsidRDefault="00CE739B">
      <w:pPr>
        <w:spacing w:line="360" w:lineRule="auto"/>
        <w:ind w:firstLineChars="1700" w:firstLine="4080"/>
        <w:rPr>
          <w:sz w:val="24"/>
        </w:rPr>
      </w:pPr>
    </w:p>
    <w:p w:rsidR="00CE739B" w:rsidRDefault="00FF2956">
      <w:pPr>
        <w:spacing w:line="360" w:lineRule="auto"/>
        <w:ind w:firstLineChars="1700" w:firstLine="4080"/>
        <w:rPr>
          <w:sz w:val="24"/>
        </w:rPr>
      </w:pPr>
      <w:r>
        <w:rPr>
          <w:sz w:val="24"/>
        </w:rPr>
        <w:t>供应商名称：</w:t>
      </w:r>
    </w:p>
    <w:p w:rsidR="00CE739B" w:rsidRDefault="00FF2956">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E739B" w:rsidRDefault="00FF2956">
      <w:pPr>
        <w:spacing w:line="460" w:lineRule="exact"/>
        <w:rPr>
          <w:b/>
          <w:sz w:val="24"/>
        </w:rPr>
      </w:pPr>
      <w:r>
        <w:rPr>
          <w:b/>
          <w:sz w:val="24"/>
        </w:rPr>
        <w:br w:type="page"/>
      </w:r>
      <w:r>
        <w:rPr>
          <w:b/>
          <w:sz w:val="24"/>
        </w:rPr>
        <w:lastRenderedPageBreak/>
        <w:t>附件</w:t>
      </w:r>
      <w:r>
        <w:rPr>
          <w:b/>
          <w:sz w:val="24"/>
        </w:rPr>
        <w:t>2</w:t>
      </w:r>
    </w:p>
    <w:p w:rsidR="00CE739B" w:rsidRDefault="00CE739B">
      <w:pPr>
        <w:ind w:right="84"/>
        <w:jc w:val="center"/>
        <w:rPr>
          <w:b/>
          <w:sz w:val="24"/>
        </w:rPr>
      </w:pPr>
    </w:p>
    <w:p w:rsidR="00CE739B" w:rsidRDefault="00FF2956">
      <w:pPr>
        <w:ind w:right="84"/>
        <w:jc w:val="center"/>
        <w:rPr>
          <w:b/>
          <w:sz w:val="24"/>
        </w:rPr>
      </w:pPr>
      <w:r>
        <w:rPr>
          <w:rFonts w:hint="eastAsia"/>
          <w:b/>
          <w:sz w:val="24"/>
        </w:rPr>
        <w:t>供应商资格声明函</w:t>
      </w:r>
    </w:p>
    <w:p w:rsidR="00CE739B" w:rsidRDefault="00CE739B">
      <w:pPr>
        <w:spacing w:line="360" w:lineRule="auto"/>
        <w:ind w:firstLine="420"/>
        <w:jc w:val="center"/>
        <w:rPr>
          <w:b/>
          <w:sz w:val="24"/>
        </w:rPr>
      </w:pPr>
    </w:p>
    <w:p w:rsidR="00CE739B" w:rsidRDefault="00FF2956">
      <w:pPr>
        <w:spacing w:line="360" w:lineRule="auto"/>
        <w:rPr>
          <w:sz w:val="24"/>
        </w:rPr>
      </w:pPr>
      <w:r>
        <w:rPr>
          <w:rFonts w:hint="eastAsia"/>
          <w:sz w:val="24"/>
        </w:rPr>
        <w:t>天津市政府采购中心：</w:t>
      </w:r>
    </w:p>
    <w:p w:rsidR="00CE739B" w:rsidRDefault="00FF2956">
      <w:pPr>
        <w:spacing w:line="360" w:lineRule="auto"/>
        <w:ind w:firstLineChars="200" w:firstLine="480"/>
        <w:rPr>
          <w:sz w:val="24"/>
        </w:rPr>
      </w:pPr>
      <w:r>
        <w:rPr>
          <w:rFonts w:hint="eastAsia"/>
          <w:sz w:val="24"/>
        </w:rPr>
        <w:t>我单位自愿参与本项目的政府采购活动，郑重承诺如下：</w:t>
      </w:r>
    </w:p>
    <w:p w:rsidR="00CE739B" w:rsidRDefault="00FF2956">
      <w:pPr>
        <w:spacing w:line="360" w:lineRule="auto"/>
        <w:ind w:firstLineChars="200" w:firstLine="480"/>
        <w:rPr>
          <w:sz w:val="24"/>
        </w:rPr>
      </w:pPr>
      <w:r>
        <w:rPr>
          <w:rFonts w:hint="eastAsia"/>
          <w:sz w:val="24"/>
        </w:rPr>
        <w:t>（一）我单位具有良好的商业信誉和健全的财务会计制度；</w:t>
      </w:r>
    </w:p>
    <w:p w:rsidR="00CE739B" w:rsidRDefault="00FF2956">
      <w:pPr>
        <w:spacing w:line="360" w:lineRule="auto"/>
        <w:ind w:firstLineChars="200" w:firstLine="480"/>
        <w:rPr>
          <w:sz w:val="24"/>
        </w:rPr>
      </w:pPr>
      <w:r>
        <w:rPr>
          <w:rFonts w:hint="eastAsia"/>
          <w:sz w:val="24"/>
        </w:rPr>
        <w:t>（二）我单位依法缴纳税收和社会保障资金；</w:t>
      </w:r>
    </w:p>
    <w:p w:rsidR="00CE739B" w:rsidRDefault="00FF2956">
      <w:pPr>
        <w:spacing w:line="360" w:lineRule="auto"/>
        <w:ind w:firstLineChars="200" w:firstLine="480"/>
        <w:rPr>
          <w:sz w:val="24"/>
        </w:rPr>
      </w:pPr>
      <w:r>
        <w:rPr>
          <w:rFonts w:hint="eastAsia"/>
          <w:sz w:val="24"/>
        </w:rPr>
        <w:t>（三）我单位具备履行合同所必需的设备和专业技术能力；</w:t>
      </w:r>
    </w:p>
    <w:p w:rsidR="00CE739B" w:rsidRDefault="00FF2956">
      <w:pPr>
        <w:spacing w:line="360" w:lineRule="auto"/>
        <w:ind w:firstLineChars="200" w:firstLine="480"/>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CE739B" w:rsidRDefault="00FF2956">
      <w:pPr>
        <w:spacing w:line="360" w:lineRule="auto"/>
        <w:ind w:firstLineChars="200" w:firstLine="480"/>
        <w:rPr>
          <w:sz w:val="24"/>
        </w:rPr>
      </w:pPr>
      <w:r>
        <w:rPr>
          <w:rFonts w:hint="eastAsia"/>
          <w:sz w:val="24"/>
        </w:rPr>
        <w:t>（五）我单位不存在为采购项目提供整体设计、规范编制或者项目管理、监理、检测等服务后，再参加该采购项目的其他采购活动的情形。</w:t>
      </w:r>
    </w:p>
    <w:p w:rsidR="00CE739B" w:rsidRDefault="00FF2956">
      <w:pPr>
        <w:spacing w:line="360" w:lineRule="auto"/>
        <w:ind w:firstLineChars="200" w:firstLine="480"/>
        <w:rPr>
          <w:sz w:val="24"/>
        </w:rPr>
      </w:pPr>
      <w:r>
        <w:rPr>
          <w:rFonts w:hint="eastAsia"/>
          <w:sz w:val="24"/>
        </w:rPr>
        <w:t>（六）与我单位存在“单位负责人为同一人或者存在直接控股、管理关系”的其他单位信息如下：</w:t>
      </w:r>
    </w:p>
    <w:tbl>
      <w:tblPr>
        <w:tblStyle w:val="ae"/>
        <w:tblW w:w="5000" w:type="pct"/>
        <w:tblLook w:val="04A0" w:firstRow="1" w:lastRow="0" w:firstColumn="1" w:lastColumn="0" w:noHBand="0" w:noVBand="1"/>
      </w:tblPr>
      <w:tblGrid>
        <w:gridCol w:w="1808"/>
        <w:gridCol w:w="3874"/>
        <w:gridCol w:w="2840"/>
      </w:tblGrid>
      <w:tr w:rsidR="00CE739B">
        <w:tc>
          <w:tcPr>
            <w:tcW w:w="1061" w:type="pct"/>
            <w:vAlign w:val="center"/>
          </w:tcPr>
          <w:p w:rsidR="00CE739B" w:rsidRDefault="00FF2956">
            <w:pPr>
              <w:jc w:val="center"/>
              <w:rPr>
                <w:szCs w:val="21"/>
              </w:rPr>
            </w:pPr>
            <w:r>
              <w:rPr>
                <w:rFonts w:hint="eastAsia"/>
                <w:szCs w:val="21"/>
              </w:rPr>
              <w:t>序号</w:t>
            </w:r>
          </w:p>
        </w:tc>
        <w:tc>
          <w:tcPr>
            <w:tcW w:w="2273" w:type="pct"/>
            <w:vAlign w:val="center"/>
          </w:tcPr>
          <w:p w:rsidR="00CE739B" w:rsidRDefault="00FF2956">
            <w:pPr>
              <w:jc w:val="center"/>
              <w:rPr>
                <w:szCs w:val="21"/>
              </w:rPr>
            </w:pPr>
            <w:r>
              <w:rPr>
                <w:rFonts w:hint="eastAsia"/>
                <w:szCs w:val="21"/>
              </w:rPr>
              <w:t>单位名称</w:t>
            </w:r>
          </w:p>
        </w:tc>
        <w:tc>
          <w:tcPr>
            <w:tcW w:w="1667" w:type="pct"/>
            <w:vAlign w:val="center"/>
          </w:tcPr>
          <w:p w:rsidR="00CE739B" w:rsidRDefault="00FF2956">
            <w:pPr>
              <w:jc w:val="center"/>
              <w:rPr>
                <w:szCs w:val="21"/>
              </w:rPr>
            </w:pPr>
            <w:r>
              <w:rPr>
                <w:rFonts w:hint="eastAsia"/>
                <w:szCs w:val="21"/>
              </w:rPr>
              <w:t>相互关系类型</w:t>
            </w:r>
          </w:p>
        </w:tc>
      </w:tr>
      <w:tr w:rsidR="00CE739B">
        <w:tc>
          <w:tcPr>
            <w:tcW w:w="1061" w:type="pct"/>
            <w:vAlign w:val="center"/>
          </w:tcPr>
          <w:p w:rsidR="00CE739B" w:rsidRDefault="00FF2956">
            <w:pPr>
              <w:jc w:val="center"/>
              <w:rPr>
                <w:szCs w:val="21"/>
              </w:rPr>
            </w:pPr>
            <w:r>
              <w:rPr>
                <w:rFonts w:hint="eastAsia"/>
                <w:szCs w:val="21"/>
              </w:rPr>
              <w:t>1</w:t>
            </w:r>
          </w:p>
        </w:tc>
        <w:tc>
          <w:tcPr>
            <w:tcW w:w="2273" w:type="pct"/>
            <w:vAlign w:val="center"/>
          </w:tcPr>
          <w:p w:rsidR="00CE739B" w:rsidRDefault="00CE739B">
            <w:pPr>
              <w:jc w:val="center"/>
              <w:rPr>
                <w:szCs w:val="21"/>
              </w:rPr>
            </w:pPr>
          </w:p>
        </w:tc>
        <w:tc>
          <w:tcPr>
            <w:tcW w:w="1667" w:type="pct"/>
            <w:vAlign w:val="center"/>
          </w:tcPr>
          <w:p w:rsidR="00CE739B" w:rsidRDefault="00CE739B">
            <w:pPr>
              <w:jc w:val="center"/>
              <w:rPr>
                <w:szCs w:val="21"/>
              </w:rPr>
            </w:pPr>
          </w:p>
        </w:tc>
      </w:tr>
      <w:tr w:rsidR="00CE739B">
        <w:tc>
          <w:tcPr>
            <w:tcW w:w="1061" w:type="pct"/>
            <w:vAlign w:val="center"/>
          </w:tcPr>
          <w:p w:rsidR="00CE739B" w:rsidRDefault="00FF2956">
            <w:pPr>
              <w:jc w:val="center"/>
              <w:rPr>
                <w:szCs w:val="21"/>
              </w:rPr>
            </w:pPr>
            <w:r>
              <w:rPr>
                <w:rFonts w:hint="eastAsia"/>
                <w:szCs w:val="21"/>
              </w:rPr>
              <w:t>2</w:t>
            </w:r>
          </w:p>
        </w:tc>
        <w:tc>
          <w:tcPr>
            <w:tcW w:w="2273" w:type="pct"/>
            <w:vAlign w:val="center"/>
          </w:tcPr>
          <w:p w:rsidR="00CE739B" w:rsidRDefault="00CE739B">
            <w:pPr>
              <w:jc w:val="center"/>
              <w:rPr>
                <w:szCs w:val="21"/>
              </w:rPr>
            </w:pPr>
          </w:p>
        </w:tc>
        <w:tc>
          <w:tcPr>
            <w:tcW w:w="1667" w:type="pct"/>
            <w:vAlign w:val="center"/>
          </w:tcPr>
          <w:p w:rsidR="00CE739B" w:rsidRDefault="00CE739B">
            <w:pPr>
              <w:jc w:val="center"/>
              <w:rPr>
                <w:szCs w:val="21"/>
              </w:rPr>
            </w:pPr>
          </w:p>
        </w:tc>
      </w:tr>
      <w:tr w:rsidR="00CE739B">
        <w:tc>
          <w:tcPr>
            <w:tcW w:w="1061" w:type="pct"/>
            <w:vAlign w:val="center"/>
          </w:tcPr>
          <w:p w:rsidR="00CE739B" w:rsidRDefault="00FF2956">
            <w:pPr>
              <w:jc w:val="center"/>
              <w:rPr>
                <w:szCs w:val="21"/>
              </w:rPr>
            </w:pPr>
            <w:r>
              <w:rPr>
                <w:rFonts w:hint="eastAsia"/>
                <w:szCs w:val="21"/>
              </w:rPr>
              <w:t>3</w:t>
            </w:r>
          </w:p>
        </w:tc>
        <w:tc>
          <w:tcPr>
            <w:tcW w:w="2273" w:type="pct"/>
            <w:vAlign w:val="center"/>
          </w:tcPr>
          <w:p w:rsidR="00CE739B" w:rsidRDefault="00CE739B">
            <w:pPr>
              <w:jc w:val="center"/>
              <w:rPr>
                <w:szCs w:val="21"/>
              </w:rPr>
            </w:pPr>
          </w:p>
        </w:tc>
        <w:tc>
          <w:tcPr>
            <w:tcW w:w="1667" w:type="pct"/>
            <w:vAlign w:val="center"/>
          </w:tcPr>
          <w:p w:rsidR="00CE739B" w:rsidRDefault="00CE739B">
            <w:pPr>
              <w:jc w:val="center"/>
              <w:rPr>
                <w:szCs w:val="21"/>
              </w:rPr>
            </w:pPr>
          </w:p>
        </w:tc>
      </w:tr>
    </w:tbl>
    <w:p w:rsidR="00CE739B" w:rsidRDefault="00FF2956">
      <w:pPr>
        <w:spacing w:line="360" w:lineRule="auto"/>
        <w:ind w:firstLineChars="200" w:firstLine="480"/>
        <w:rPr>
          <w:sz w:val="24"/>
        </w:rPr>
      </w:pPr>
      <w:r>
        <w:rPr>
          <w:rFonts w:hint="eastAsia"/>
          <w:sz w:val="24"/>
        </w:rPr>
        <w:t>上表未填写的，视为不存在第（六）条所列情形</w:t>
      </w:r>
    </w:p>
    <w:p w:rsidR="00CE739B" w:rsidRDefault="00CE739B">
      <w:pPr>
        <w:spacing w:line="360" w:lineRule="auto"/>
        <w:ind w:firstLineChars="200" w:firstLine="480"/>
        <w:rPr>
          <w:sz w:val="24"/>
        </w:rPr>
      </w:pPr>
    </w:p>
    <w:p w:rsidR="00CE739B" w:rsidRDefault="00FF2956">
      <w:pPr>
        <w:spacing w:line="360" w:lineRule="auto"/>
        <w:ind w:firstLineChars="200" w:firstLine="480"/>
        <w:rPr>
          <w:sz w:val="24"/>
        </w:rPr>
      </w:pPr>
      <w:r>
        <w:rPr>
          <w:rFonts w:hint="eastAsia"/>
          <w:sz w:val="24"/>
        </w:rPr>
        <w:t>上述声明真实有效，否则我单位承担全部责任和不利后果。</w:t>
      </w:r>
    </w:p>
    <w:p w:rsidR="00CE739B" w:rsidRDefault="00CE739B">
      <w:pPr>
        <w:spacing w:line="360" w:lineRule="auto"/>
        <w:ind w:firstLineChars="200" w:firstLine="480"/>
        <w:rPr>
          <w:sz w:val="24"/>
        </w:rPr>
      </w:pPr>
    </w:p>
    <w:p w:rsidR="00CE739B" w:rsidRDefault="00FF2956">
      <w:pPr>
        <w:spacing w:line="360" w:lineRule="auto"/>
        <w:ind w:firstLineChars="100" w:firstLine="240"/>
        <w:rPr>
          <w:sz w:val="24"/>
        </w:rPr>
      </w:pPr>
      <w:r>
        <w:rPr>
          <w:sz w:val="24"/>
        </w:rPr>
        <w:t>投标人名称：</w:t>
      </w:r>
    </w:p>
    <w:p w:rsidR="00CE739B" w:rsidRDefault="00CE739B">
      <w:pPr>
        <w:spacing w:line="360" w:lineRule="auto"/>
        <w:ind w:firstLineChars="100" w:firstLine="240"/>
        <w:rPr>
          <w:sz w:val="24"/>
        </w:rPr>
      </w:pPr>
    </w:p>
    <w:p w:rsidR="00CE739B" w:rsidRDefault="00FF2956">
      <w:pPr>
        <w:spacing w:line="360" w:lineRule="auto"/>
        <w:ind w:firstLineChars="100" w:firstLine="240"/>
        <w:rPr>
          <w:sz w:val="24"/>
        </w:rPr>
      </w:pPr>
      <w:r>
        <w:rPr>
          <w:sz w:val="24"/>
        </w:rPr>
        <w:t>日期：</w:t>
      </w:r>
      <w:r>
        <w:rPr>
          <w:sz w:val="24"/>
        </w:rPr>
        <w:t xml:space="preserve">  </w:t>
      </w:r>
    </w:p>
    <w:p w:rsidR="00CE739B" w:rsidRDefault="00CE739B">
      <w:pPr>
        <w:spacing w:line="460" w:lineRule="exact"/>
        <w:rPr>
          <w:b/>
          <w:sz w:val="24"/>
        </w:rPr>
      </w:pPr>
    </w:p>
    <w:p w:rsidR="00CE739B" w:rsidRDefault="00CE739B">
      <w:pPr>
        <w:spacing w:line="460" w:lineRule="exact"/>
        <w:rPr>
          <w:b/>
          <w:sz w:val="24"/>
        </w:rPr>
      </w:pPr>
    </w:p>
    <w:p w:rsidR="00CE739B" w:rsidRDefault="00CE739B">
      <w:pPr>
        <w:spacing w:line="460" w:lineRule="exact"/>
        <w:rPr>
          <w:b/>
          <w:sz w:val="24"/>
        </w:rPr>
      </w:pPr>
    </w:p>
    <w:p w:rsidR="00CE739B" w:rsidRDefault="00CE739B">
      <w:pPr>
        <w:spacing w:line="460" w:lineRule="exact"/>
        <w:rPr>
          <w:b/>
          <w:sz w:val="24"/>
        </w:rPr>
      </w:pPr>
    </w:p>
    <w:p w:rsidR="00CE739B" w:rsidRDefault="00CE739B">
      <w:pPr>
        <w:spacing w:line="460" w:lineRule="exact"/>
        <w:rPr>
          <w:b/>
          <w:sz w:val="24"/>
        </w:rPr>
      </w:pPr>
    </w:p>
    <w:p w:rsidR="00CE739B" w:rsidRDefault="00CE739B">
      <w:pPr>
        <w:spacing w:line="460" w:lineRule="exact"/>
        <w:rPr>
          <w:b/>
          <w:sz w:val="24"/>
        </w:rPr>
      </w:pPr>
    </w:p>
    <w:p w:rsidR="00CE739B" w:rsidRDefault="00FF2956">
      <w:pPr>
        <w:spacing w:line="460" w:lineRule="exact"/>
        <w:rPr>
          <w:b/>
          <w:sz w:val="24"/>
        </w:rPr>
      </w:pPr>
      <w:r>
        <w:rPr>
          <w:rFonts w:hint="eastAsia"/>
          <w:b/>
          <w:bCs/>
          <w:sz w:val="24"/>
        </w:rPr>
        <w:lastRenderedPageBreak/>
        <w:t>附件</w:t>
      </w:r>
      <w:r>
        <w:rPr>
          <w:rFonts w:hint="eastAsia"/>
          <w:b/>
          <w:bCs/>
          <w:sz w:val="24"/>
        </w:rPr>
        <w:t>2-1</w:t>
      </w:r>
      <w:r>
        <w:rPr>
          <w:rFonts w:hint="eastAsia"/>
          <w:b/>
          <w:bCs/>
          <w:sz w:val="24"/>
        </w:rPr>
        <w:t>：磋商文件第一部分供应商资格要求的证件</w:t>
      </w:r>
    </w:p>
    <w:p w:rsidR="00CE739B" w:rsidRDefault="00FF2956">
      <w:pPr>
        <w:spacing w:line="460" w:lineRule="exact"/>
        <w:jc w:val="left"/>
        <w:rPr>
          <w:b/>
          <w:sz w:val="24"/>
        </w:rPr>
      </w:pPr>
      <w:r>
        <w:rPr>
          <w:b/>
          <w:sz w:val="24"/>
        </w:rPr>
        <w:br w:type="page"/>
      </w:r>
    </w:p>
    <w:p w:rsidR="00CE739B" w:rsidRDefault="00FF2956">
      <w:pPr>
        <w:spacing w:line="460" w:lineRule="exact"/>
        <w:jc w:val="left"/>
        <w:rPr>
          <w:b/>
          <w:sz w:val="24"/>
        </w:rPr>
      </w:pPr>
      <w:r>
        <w:rPr>
          <w:b/>
          <w:sz w:val="24"/>
        </w:rPr>
        <w:lastRenderedPageBreak/>
        <w:t>附件</w:t>
      </w:r>
      <w:r>
        <w:rPr>
          <w:b/>
          <w:sz w:val="24"/>
        </w:rPr>
        <w:t>3</w:t>
      </w:r>
    </w:p>
    <w:p w:rsidR="00CE739B" w:rsidRDefault="00FF2956">
      <w:pPr>
        <w:autoSpaceDN w:val="0"/>
        <w:spacing w:line="360" w:lineRule="auto"/>
        <w:jc w:val="center"/>
        <w:rPr>
          <w:b/>
          <w:bCs/>
          <w:sz w:val="24"/>
        </w:rPr>
      </w:pPr>
      <w:r>
        <w:rPr>
          <w:rFonts w:hint="eastAsia"/>
          <w:b/>
          <w:bCs/>
          <w:sz w:val="24"/>
        </w:rPr>
        <w:t>磋商</w:t>
      </w:r>
      <w:r>
        <w:rPr>
          <w:b/>
          <w:bCs/>
          <w:sz w:val="24"/>
        </w:rPr>
        <w:t>代表人授权书</w:t>
      </w:r>
    </w:p>
    <w:p w:rsidR="00CE739B" w:rsidRDefault="00CE739B">
      <w:pPr>
        <w:spacing w:line="360" w:lineRule="auto"/>
        <w:rPr>
          <w:sz w:val="24"/>
          <w:szCs w:val="21"/>
        </w:rPr>
      </w:pPr>
    </w:p>
    <w:p w:rsidR="00CE739B" w:rsidRDefault="00FF2956">
      <w:pPr>
        <w:spacing w:line="360" w:lineRule="auto"/>
        <w:rPr>
          <w:sz w:val="24"/>
          <w:szCs w:val="21"/>
        </w:rPr>
      </w:pPr>
      <w:r>
        <w:rPr>
          <w:sz w:val="24"/>
          <w:szCs w:val="21"/>
        </w:rPr>
        <w:t>致：天津市政府采购中心</w:t>
      </w:r>
    </w:p>
    <w:p w:rsidR="00CE739B" w:rsidRDefault="00FF2956">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CE739B" w:rsidRDefault="00FF2956">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CE739B" w:rsidRDefault="00FF2956">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CE739B" w:rsidRDefault="00FF2956">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CE739B" w:rsidRDefault="00CE739B">
      <w:pPr>
        <w:spacing w:line="360" w:lineRule="auto"/>
        <w:ind w:firstLineChars="200" w:firstLine="480"/>
        <w:rPr>
          <w:sz w:val="24"/>
        </w:rPr>
      </w:pPr>
    </w:p>
    <w:p w:rsidR="00CE739B" w:rsidRDefault="00CE739B">
      <w:pPr>
        <w:spacing w:line="360" w:lineRule="auto"/>
        <w:ind w:firstLineChars="200" w:firstLine="480"/>
        <w:rPr>
          <w:sz w:val="24"/>
        </w:rPr>
      </w:pPr>
    </w:p>
    <w:p w:rsidR="00CE739B" w:rsidRDefault="00CE739B">
      <w:pPr>
        <w:spacing w:line="360" w:lineRule="auto"/>
        <w:ind w:firstLineChars="200" w:firstLine="480"/>
        <w:rPr>
          <w:sz w:val="24"/>
        </w:rPr>
      </w:pPr>
    </w:p>
    <w:p w:rsidR="00CE739B" w:rsidRDefault="00FF2956">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e"/>
        <w:tblW w:w="0" w:type="auto"/>
        <w:tblLook w:val="04A0" w:firstRow="1" w:lastRow="0" w:firstColumn="1" w:lastColumn="0" w:noHBand="0" w:noVBand="1"/>
      </w:tblPr>
      <w:tblGrid>
        <w:gridCol w:w="4261"/>
        <w:gridCol w:w="4261"/>
      </w:tblGrid>
      <w:tr w:rsidR="00CE739B">
        <w:tc>
          <w:tcPr>
            <w:tcW w:w="4264" w:type="dxa"/>
          </w:tcPr>
          <w:p w:rsidR="00CE739B" w:rsidRDefault="00FF2956">
            <w:pPr>
              <w:spacing w:line="360" w:lineRule="auto"/>
              <w:jc w:val="left"/>
              <w:rPr>
                <w:sz w:val="24"/>
              </w:rPr>
            </w:pPr>
            <w:r>
              <w:rPr>
                <w:rFonts w:hint="eastAsia"/>
                <w:sz w:val="24"/>
              </w:rPr>
              <w:t>磋商代表人身份证正面</w:t>
            </w:r>
          </w:p>
          <w:p w:rsidR="00CE739B" w:rsidRDefault="00CE739B">
            <w:pPr>
              <w:spacing w:line="360" w:lineRule="auto"/>
              <w:jc w:val="left"/>
              <w:rPr>
                <w:sz w:val="24"/>
              </w:rPr>
            </w:pPr>
          </w:p>
          <w:p w:rsidR="00CE739B" w:rsidRDefault="00CE739B">
            <w:pPr>
              <w:spacing w:line="360" w:lineRule="auto"/>
              <w:jc w:val="left"/>
              <w:rPr>
                <w:sz w:val="24"/>
              </w:rPr>
            </w:pPr>
          </w:p>
          <w:p w:rsidR="00CE739B" w:rsidRDefault="00CE739B">
            <w:pPr>
              <w:spacing w:line="360" w:lineRule="auto"/>
              <w:jc w:val="left"/>
              <w:rPr>
                <w:sz w:val="24"/>
              </w:rPr>
            </w:pPr>
          </w:p>
          <w:p w:rsidR="00CE739B" w:rsidRDefault="00CE739B">
            <w:pPr>
              <w:spacing w:line="360" w:lineRule="auto"/>
              <w:jc w:val="left"/>
              <w:rPr>
                <w:sz w:val="24"/>
              </w:rPr>
            </w:pPr>
          </w:p>
          <w:p w:rsidR="00CE739B" w:rsidRDefault="00CE739B">
            <w:pPr>
              <w:spacing w:line="360" w:lineRule="auto"/>
              <w:jc w:val="left"/>
              <w:rPr>
                <w:sz w:val="24"/>
              </w:rPr>
            </w:pPr>
          </w:p>
        </w:tc>
        <w:tc>
          <w:tcPr>
            <w:tcW w:w="4264" w:type="dxa"/>
          </w:tcPr>
          <w:p w:rsidR="00CE739B" w:rsidRDefault="00FF2956">
            <w:pPr>
              <w:spacing w:line="360" w:lineRule="auto"/>
              <w:jc w:val="left"/>
              <w:rPr>
                <w:sz w:val="24"/>
              </w:rPr>
            </w:pPr>
            <w:r>
              <w:rPr>
                <w:rFonts w:hint="eastAsia"/>
                <w:sz w:val="24"/>
              </w:rPr>
              <w:t>磋商代表人身份证背面</w:t>
            </w:r>
          </w:p>
        </w:tc>
      </w:tr>
    </w:tbl>
    <w:p w:rsidR="00CE739B" w:rsidRDefault="00FF2956">
      <w:pPr>
        <w:spacing w:line="460" w:lineRule="exact"/>
        <w:ind w:left="192"/>
        <w:jc w:val="left"/>
        <w:rPr>
          <w:b/>
          <w:sz w:val="24"/>
        </w:rPr>
      </w:pPr>
      <w:r>
        <w:rPr>
          <w:b/>
          <w:sz w:val="24"/>
        </w:rPr>
        <w:br w:type="page"/>
      </w:r>
    </w:p>
    <w:p w:rsidR="00CE739B" w:rsidRDefault="00FF2956">
      <w:pPr>
        <w:spacing w:line="460" w:lineRule="exact"/>
        <w:jc w:val="left"/>
        <w:rPr>
          <w:b/>
          <w:sz w:val="24"/>
        </w:rPr>
      </w:pPr>
      <w:r>
        <w:rPr>
          <w:b/>
          <w:sz w:val="24"/>
        </w:rPr>
        <w:lastRenderedPageBreak/>
        <w:t>附件</w:t>
      </w:r>
      <w:r>
        <w:rPr>
          <w:rFonts w:hint="eastAsia"/>
          <w:b/>
          <w:sz w:val="24"/>
        </w:rPr>
        <w:t>4</w:t>
      </w:r>
    </w:p>
    <w:p w:rsidR="00CE739B" w:rsidRDefault="00FF2956">
      <w:pPr>
        <w:tabs>
          <w:tab w:val="left" w:pos="360"/>
        </w:tabs>
        <w:spacing w:line="560" w:lineRule="exact"/>
        <w:jc w:val="center"/>
        <w:rPr>
          <w:b/>
          <w:sz w:val="24"/>
        </w:rPr>
      </w:pPr>
      <w:r>
        <w:rPr>
          <w:b/>
          <w:sz w:val="24"/>
        </w:rPr>
        <w:t>货物分项一览表</w:t>
      </w:r>
    </w:p>
    <w:p w:rsidR="00CE739B" w:rsidRDefault="00CE739B">
      <w:pPr>
        <w:tabs>
          <w:tab w:val="left" w:pos="360"/>
        </w:tabs>
        <w:spacing w:line="560" w:lineRule="exact"/>
        <w:jc w:val="center"/>
        <w:rPr>
          <w:b/>
          <w:sz w:val="24"/>
        </w:rPr>
      </w:pPr>
    </w:p>
    <w:p w:rsidR="00CE739B" w:rsidRDefault="00FF2956">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CE739B" w:rsidRDefault="00FF2956">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rsidR="00CE739B" w:rsidRDefault="00FF2956">
      <w:pPr>
        <w:spacing w:line="460" w:lineRule="exact"/>
        <w:rPr>
          <w:sz w:val="24"/>
          <w:u w:val="single"/>
        </w:rPr>
      </w:pPr>
      <w:r>
        <w:rPr>
          <w:sz w:val="24"/>
        </w:rPr>
        <w:t>包号：</w:t>
      </w:r>
      <w:r>
        <w:rPr>
          <w:sz w:val="24"/>
          <w:u w:val="single"/>
        </w:rPr>
        <w:t xml:space="preserve">                        </w:t>
      </w:r>
    </w:p>
    <w:p w:rsidR="00CE739B" w:rsidRDefault="00FF2956">
      <w:pPr>
        <w:tabs>
          <w:tab w:val="left" w:pos="10395"/>
        </w:tabs>
        <w:spacing w:line="460" w:lineRule="exact"/>
        <w:ind w:left="181" w:right="-58"/>
        <w:jc w:val="right"/>
        <w:rPr>
          <w:b/>
          <w:sz w:val="24"/>
        </w:rPr>
      </w:pPr>
      <w:r>
        <w:rPr>
          <w:sz w:val="24"/>
        </w:rPr>
        <w:t xml:space="preserve">                                                            </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95"/>
        <w:gridCol w:w="767"/>
        <w:gridCol w:w="737"/>
      </w:tblGrid>
      <w:tr w:rsidR="00CE739B">
        <w:trPr>
          <w:jc w:val="center"/>
        </w:trPr>
        <w:tc>
          <w:tcPr>
            <w:tcW w:w="813" w:type="dxa"/>
            <w:noWrap/>
            <w:vAlign w:val="center"/>
          </w:tcPr>
          <w:p w:rsidR="00CE739B" w:rsidRDefault="00FF2956">
            <w:pPr>
              <w:widowControl/>
              <w:jc w:val="center"/>
              <w:rPr>
                <w:bCs/>
                <w:kern w:val="0"/>
                <w:sz w:val="24"/>
                <w:szCs w:val="24"/>
              </w:rPr>
            </w:pPr>
            <w:proofErr w:type="gramStart"/>
            <w:r>
              <w:rPr>
                <w:bCs/>
                <w:kern w:val="0"/>
                <w:sz w:val="24"/>
                <w:szCs w:val="24"/>
              </w:rPr>
              <w:t>项号</w:t>
            </w:r>
            <w:proofErr w:type="gramEnd"/>
          </w:p>
        </w:tc>
        <w:tc>
          <w:tcPr>
            <w:tcW w:w="1348" w:type="dxa"/>
            <w:vAlign w:val="center"/>
          </w:tcPr>
          <w:p w:rsidR="00CE739B" w:rsidRDefault="00FF2956">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CE739B" w:rsidRDefault="00FF2956">
            <w:pPr>
              <w:widowControl/>
              <w:jc w:val="center"/>
              <w:rPr>
                <w:bCs/>
                <w:kern w:val="0"/>
                <w:sz w:val="24"/>
                <w:szCs w:val="24"/>
              </w:rPr>
            </w:pPr>
            <w:r>
              <w:rPr>
                <w:bCs/>
                <w:kern w:val="0"/>
                <w:sz w:val="24"/>
                <w:szCs w:val="24"/>
              </w:rPr>
              <w:t>品牌</w:t>
            </w:r>
          </w:p>
        </w:tc>
        <w:tc>
          <w:tcPr>
            <w:tcW w:w="715" w:type="dxa"/>
            <w:vAlign w:val="center"/>
          </w:tcPr>
          <w:p w:rsidR="00CE739B" w:rsidRDefault="00FF2956">
            <w:pPr>
              <w:widowControl/>
              <w:jc w:val="center"/>
              <w:rPr>
                <w:bCs/>
                <w:kern w:val="0"/>
                <w:sz w:val="24"/>
                <w:szCs w:val="24"/>
              </w:rPr>
            </w:pPr>
            <w:r>
              <w:rPr>
                <w:bCs/>
                <w:kern w:val="0"/>
                <w:sz w:val="24"/>
                <w:szCs w:val="24"/>
              </w:rPr>
              <w:t>规格型号</w:t>
            </w:r>
          </w:p>
        </w:tc>
        <w:tc>
          <w:tcPr>
            <w:tcW w:w="1230" w:type="dxa"/>
            <w:vAlign w:val="center"/>
          </w:tcPr>
          <w:p w:rsidR="00CE739B" w:rsidRDefault="00FF2956">
            <w:pPr>
              <w:widowControl/>
              <w:jc w:val="center"/>
              <w:rPr>
                <w:bCs/>
                <w:kern w:val="0"/>
                <w:sz w:val="24"/>
                <w:szCs w:val="24"/>
              </w:rPr>
            </w:pPr>
            <w:r>
              <w:rPr>
                <w:bCs/>
                <w:kern w:val="0"/>
                <w:sz w:val="24"/>
                <w:szCs w:val="24"/>
              </w:rPr>
              <w:t>制造商</w:t>
            </w:r>
          </w:p>
        </w:tc>
        <w:tc>
          <w:tcPr>
            <w:tcW w:w="715" w:type="dxa"/>
            <w:vAlign w:val="center"/>
          </w:tcPr>
          <w:p w:rsidR="00CE739B" w:rsidRDefault="00FF2956">
            <w:pPr>
              <w:widowControl/>
              <w:jc w:val="center"/>
              <w:rPr>
                <w:bCs/>
                <w:kern w:val="0"/>
                <w:sz w:val="24"/>
                <w:szCs w:val="24"/>
              </w:rPr>
            </w:pPr>
            <w:r>
              <w:rPr>
                <w:bCs/>
                <w:kern w:val="0"/>
                <w:sz w:val="24"/>
                <w:szCs w:val="24"/>
              </w:rPr>
              <w:t>产地</w:t>
            </w:r>
          </w:p>
        </w:tc>
        <w:tc>
          <w:tcPr>
            <w:tcW w:w="1235" w:type="dxa"/>
            <w:vAlign w:val="center"/>
          </w:tcPr>
          <w:p w:rsidR="00CE739B" w:rsidRDefault="00FF2956">
            <w:pPr>
              <w:widowControl/>
              <w:jc w:val="center"/>
              <w:rPr>
                <w:bCs/>
                <w:kern w:val="0"/>
                <w:sz w:val="24"/>
                <w:szCs w:val="24"/>
              </w:rPr>
            </w:pPr>
            <w:r>
              <w:rPr>
                <w:bCs/>
                <w:kern w:val="0"/>
                <w:sz w:val="24"/>
                <w:szCs w:val="24"/>
              </w:rPr>
              <w:t>商品属性</w:t>
            </w:r>
          </w:p>
        </w:tc>
        <w:tc>
          <w:tcPr>
            <w:tcW w:w="795" w:type="dxa"/>
            <w:vAlign w:val="center"/>
          </w:tcPr>
          <w:p w:rsidR="00CE739B" w:rsidRDefault="00FF2956">
            <w:pPr>
              <w:widowControl/>
              <w:jc w:val="center"/>
              <w:rPr>
                <w:bCs/>
                <w:kern w:val="0"/>
                <w:sz w:val="24"/>
                <w:szCs w:val="24"/>
              </w:rPr>
            </w:pPr>
            <w:r>
              <w:rPr>
                <w:bCs/>
                <w:kern w:val="0"/>
                <w:sz w:val="24"/>
                <w:szCs w:val="24"/>
              </w:rPr>
              <w:t>采购数量</w:t>
            </w:r>
          </w:p>
        </w:tc>
        <w:tc>
          <w:tcPr>
            <w:tcW w:w="767" w:type="dxa"/>
            <w:vAlign w:val="center"/>
          </w:tcPr>
          <w:p w:rsidR="00CE739B" w:rsidRDefault="00FF2956">
            <w:pPr>
              <w:widowControl/>
              <w:jc w:val="center"/>
              <w:rPr>
                <w:bCs/>
                <w:kern w:val="0"/>
                <w:sz w:val="24"/>
                <w:szCs w:val="24"/>
              </w:rPr>
            </w:pPr>
            <w:r>
              <w:rPr>
                <w:bCs/>
                <w:kern w:val="0"/>
                <w:sz w:val="24"/>
                <w:szCs w:val="24"/>
              </w:rPr>
              <w:t>计量单位</w:t>
            </w:r>
          </w:p>
        </w:tc>
        <w:tc>
          <w:tcPr>
            <w:tcW w:w="737" w:type="dxa"/>
            <w:vAlign w:val="center"/>
          </w:tcPr>
          <w:p w:rsidR="00CE739B" w:rsidRDefault="00FF2956">
            <w:pPr>
              <w:widowControl/>
              <w:jc w:val="center"/>
              <w:rPr>
                <w:bCs/>
                <w:kern w:val="0"/>
                <w:sz w:val="24"/>
                <w:szCs w:val="24"/>
              </w:rPr>
            </w:pPr>
            <w:r>
              <w:rPr>
                <w:rFonts w:hint="eastAsia"/>
                <w:bCs/>
                <w:kern w:val="0"/>
                <w:sz w:val="24"/>
                <w:szCs w:val="24"/>
              </w:rPr>
              <w:t>备注</w:t>
            </w:r>
          </w:p>
        </w:tc>
      </w:tr>
      <w:tr w:rsidR="00CE739B">
        <w:trPr>
          <w:jc w:val="center"/>
        </w:trPr>
        <w:tc>
          <w:tcPr>
            <w:tcW w:w="813" w:type="dxa"/>
            <w:noWrap/>
            <w:vAlign w:val="center"/>
          </w:tcPr>
          <w:p w:rsidR="00CE739B" w:rsidRDefault="00CE739B">
            <w:pPr>
              <w:widowControl/>
              <w:jc w:val="center"/>
              <w:rPr>
                <w:kern w:val="0"/>
                <w:sz w:val="24"/>
                <w:szCs w:val="24"/>
              </w:rPr>
            </w:pPr>
          </w:p>
        </w:tc>
        <w:tc>
          <w:tcPr>
            <w:tcW w:w="1348" w:type="dxa"/>
            <w:noWrap/>
            <w:vAlign w:val="center"/>
          </w:tcPr>
          <w:p w:rsidR="00CE739B" w:rsidRDefault="00CE739B">
            <w:pPr>
              <w:widowControl/>
              <w:jc w:val="center"/>
              <w:rPr>
                <w:kern w:val="0"/>
                <w:sz w:val="24"/>
                <w:szCs w:val="24"/>
              </w:rPr>
            </w:pPr>
          </w:p>
        </w:tc>
        <w:tc>
          <w:tcPr>
            <w:tcW w:w="716" w:type="dxa"/>
            <w:noWrap/>
            <w:vAlign w:val="center"/>
          </w:tcPr>
          <w:p w:rsidR="00CE739B" w:rsidRDefault="00CE739B">
            <w:pPr>
              <w:widowControl/>
              <w:jc w:val="center"/>
              <w:rPr>
                <w:kern w:val="0"/>
                <w:sz w:val="24"/>
                <w:szCs w:val="24"/>
              </w:rPr>
            </w:pPr>
          </w:p>
        </w:tc>
        <w:tc>
          <w:tcPr>
            <w:tcW w:w="715" w:type="dxa"/>
            <w:noWrap/>
            <w:vAlign w:val="center"/>
          </w:tcPr>
          <w:p w:rsidR="00CE739B" w:rsidRDefault="00CE739B">
            <w:pPr>
              <w:widowControl/>
              <w:jc w:val="center"/>
              <w:rPr>
                <w:kern w:val="0"/>
                <w:sz w:val="24"/>
                <w:szCs w:val="24"/>
              </w:rPr>
            </w:pPr>
          </w:p>
        </w:tc>
        <w:tc>
          <w:tcPr>
            <w:tcW w:w="1230" w:type="dxa"/>
            <w:noWrap/>
            <w:vAlign w:val="center"/>
          </w:tcPr>
          <w:p w:rsidR="00CE739B" w:rsidRDefault="00CE739B">
            <w:pPr>
              <w:widowControl/>
              <w:jc w:val="center"/>
              <w:rPr>
                <w:kern w:val="0"/>
                <w:sz w:val="24"/>
                <w:szCs w:val="24"/>
              </w:rPr>
            </w:pPr>
          </w:p>
        </w:tc>
        <w:tc>
          <w:tcPr>
            <w:tcW w:w="715" w:type="dxa"/>
            <w:noWrap/>
            <w:vAlign w:val="center"/>
          </w:tcPr>
          <w:p w:rsidR="00CE739B" w:rsidRDefault="00CE739B">
            <w:pPr>
              <w:widowControl/>
              <w:jc w:val="center"/>
              <w:rPr>
                <w:kern w:val="0"/>
                <w:sz w:val="24"/>
                <w:szCs w:val="24"/>
              </w:rPr>
            </w:pPr>
          </w:p>
        </w:tc>
        <w:tc>
          <w:tcPr>
            <w:tcW w:w="1235" w:type="dxa"/>
            <w:vAlign w:val="center"/>
          </w:tcPr>
          <w:p w:rsidR="00CE739B" w:rsidRDefault="00CE739B">
            <w:pPr>
              <w:widowControl/>
              <w:jc w:val="center"/>
              <w:rPr>
                <w:kern w:val="0"/>
                <w:sz w:val="24"/>
                <w:szCs w:val="18"/>
              </w:rPr>
            </w:pPr>
          </w:p>
        </w:tc>
        <w:tc>
          <w:tcPr>
            <w:tcW w:w="795" w:type="dxa"/>
            <w:noWrap/>
            <w:vAlign w:val="center"/>
          </w:tcPr>
          <w:p w:rsidR="00CE739B" w:rsidRDefault="00CE739B">
            <w:pPr>
              <w:widowControl/>
              <w:jc w:val="center"/>
              <w:rPr>
                <w:kern w:val="0"/>
                <w:sz w:val="24"/>
                <w:szCs w:val="24"/>
              </w:rPr>
            </w:pPr>
          </w:p>
        </w:tc>
        <w:tc>
          <w:tcPr>
            <w:tcW w:w="767" w:type="dxa"/>
            <w:noWrap/>
            <w:vAlign w:val="center"/>
          </w:tcPr>
          <w:p w:rsidR="00CE739B" w:rsidRDefault="00CE739B">
            <w:pPr>
              <w:widowControl/>
              <w:jc w:val="center"/>
              <w:rPr>
                <w:kern w:val="0"/>
                <w:sz w:val="24"/>
                <w:szCs w:val="18"/>
              </w:rPr>
            </w:pPr>
          </w:p>
        </w:tc>
        <w:tc>
          <w:tcPr>
            <w:tcW w:w="737" w:type="dxa"/>
            <w:noWrap/>
            <w:vAlign w:val="center"/>
          </w:tcPr>
          <w:p w:rsidR="00CE739B" w:rsidRDefault="00CE739B">
            <w:pPr>
              <w:widowControl/>
              <w:jc w:val="center"/>
              <w:rPr>
                <w:kern w:val="0"/>
                <w:sz w:val="24"/>
                <w:szCs w:val="24"/>
              </w:rPr>
            </w:pPr>
          </w:p>
        </w:tc>
      </w:tr>
      <w:tr w:rsidR="00CE739B">
        <w:trPr>
          <w:jc w:val="center"/>
        </w:trPr>
        <w:tc>
          <w:tcPr>
            <w:tcW w:w="813" w:type="dxa"/>
            <w:noWrap/>
            <w:vAlign w:val="center"/>
          </w:tcPr>
          <w:p w:rsidR="00CE739B" w:rsidRDefault="00CE739B">
            <w:pPr>
              <w:widowControl/>
              <w:jc w:val="center"/>
              <w:rPr>
                <w:kern w:val="0"/>
                <w:sz w:val="24"/>
                <w:szCs w:val="24"/>
              </w:rPr>
            </w:pPr>
          </w:p>
        </w:tc>
        <w:tc>
          <w:tcPr>
            <w:tcW w:w="1348" w:type="dxa"/>
            <w:noWrap/>
            <w:vAlign w:val="center"/>
          </w:tcPr>
          <w:p w:rsidR="00CE739B" w:rsidRDefault="00CE739B">
            <w:pPr>
              <w:widowControl/>
              <w:jc w:val="center"/>
              <w:rPr>
                <w:kern w:val="0"/>
                <w:sz w:val="24"/>
                <w:szCs w:val="24"/>
              </w:rPr>
            </w:pPr>
          </w:p>
        </w:tc>
        <w:tc>
          <w:tcPr>
            <w:tcW w:w="716" w:type="dxa"/>
            <w:noWrap/>
            <w:vAlign w:val="center"/>
          </w:tcPr>
          <w:p w:rsidR="00CE739B" w:rsidRDefault="00CE739B">
            <w:pPr>
              <w:widowControl/>
              <w:jc w:val="center"/>
              <w:rPr>
                <w:kern w:val="0"/>
                <w:sz w:val="24"/>
                <w:szCs w:val="24"/>
              </w:rPr>
            </w:pPr>
          </w:p>
        </w:tc>
        <w:tc>
          <w:tcPr>
            <w:tcW w:w="715" w:type="dxa"/>
            <w:noWrap/>
            <w:vAlign w:val="center"/>
          </w:tcPr>
          <w:p w:rsidR="00CE739B" w:rsidRDefault="00CE739B">
            <w:pPr>
              <w:widowControl/>
              <w:jc w:val="center"/>
              <w:rPr>
                <w:kern w:val="0"/>
                <w:sz w:val="24"/>
                <w:szCs w:val="24"/>
              </w:rPr>
            </w:pPr>
          </w:p>
        </w:tc>
        <w:tc>
          <w:tcPr>
            <w:tcW w:w="1230" w:type="dxa"/>
            <w:noWrap/>
            <w:vAlign w:val="center"/>
          </w:tcPr>
          <w:p w:rsidR="00CE739B" w:rsidRDefault="00CE739B">
            <w:pPr>
              <w:widowControl/>
              <w:jc w:val="center"/>
              <w:rPr>
                <w:kern w:val="0"/>
                <w:sz w:val="24"/>
                <w:szCs w:val="24"/>
              </w:rPr>
            </w:pPr>
          </w:p>
        </w:tc>
        <w:tc>
          <w:tcPr>
            <w:tcW w:w="715" w:type="dxa"/>
            <w:noWrap/>
            <w:vAlign w:val="center"/>
          </w:tcPr>
          <w:p w:rsidR="00CE739B" w:rsidRDefault="00CE739B">
            <w:pPr>
              <w:widowControl/>
              <w:jc w:val="center"/>
              <w:rPr>
                <w:kern w:val="0"/>
                <w:sz w:val="24"/>
                <w:szCs w:val="24"/>
              </w:rPr>
            </w:pPr>
          </w:p>
        </w:tc>
        <w:tc>
          <w:tcPr>
            <w:tcW w:w="1235" w:type="dxa"/>
            <w:vAlign w:val="center"/>
          </w:tcPr>
          <w:p w:rsidR="00CE739B" w:rsidRDefault="00CE739B">
            <w:pPr>
              <w:widowControl/>
              <w:jc w:val="center"/>
              <w:rPr>
                <w:kern w:val="0"/>
                <w:sz w:val="24"/>
                <w:szCs w:val="18"/>
              </w:rPr>
            </w:pPr>
          </w:p>
        </w:tc>
        <w:tc>
          <w:tcPr>
            <w:tcW w:w="795" w:type="dxa"/>
            <w:noWrap/>
            <w:vAlign w:val="center"/>
          </w:tcPr>
          <w:p w:rsidR="00CE739B" w:rsidRDefault="00CE739B">
            <w:pPr>
              <w:widowControl/>
              <w:jc w:val="center"/>
              <w:rPr>
                <w:kern w:val="0"/>
                <w:sz w:val="24"/>
                <w:szCs w:val="24"/>
              </w:rPr>
            </w:pPr>
          </w:p>
        </w:tc>
        <w:tc>
          <w:tcPr>
            <w:tcW w:w="767" w:type="dxa"/>
            <w:noWrap/>
            <w:vAlign w:val="center"/>
          </w:tcPr>
          <w:p w:rsidR="00CE739B" w:rsidRDefault="00CE739B">
            <w:pPr>
              <w:widowControl/>
              <w:jc w:val="center"/>
              <w:rPr>
                <w:kern w:val="0"/>
                <w:sz w:val="24"/>
                <w:szCs w:val="24"/>
              </w:rPr>
            </w:pPr>
          </w:p>
        </w:tc>
        <w:tc>
          <w:tcPr>
            <w:tcW w:w="737" w:type="dxa"/>
            <w:noWrap/>
            <w:vAlign w:val="center"/>
          </w:tcPr>
          <w:p w:rsidR="00CE739B" w:rsidRDefault="00CE739B">
            <w:pPr>
              <w:widowControl/>
              <w:jc w:val="center"/>
              <w:rPr>
                <w:kern w:val="0"/>
                <w:sz w:val="24"/>
                <w:szCs w:val="24"/>
              </w:rPr>
            </w:pPr>
          </w:p>
        </w:tc>
      </w:tr>
      <w:tr w:rsidR="00CE739B">
        <w:trPr>
          <w:jc w:val="center"/>
        </w:trPr>
        <w:tc>
          <w:tcPr>
            <w:tcW w:w="813" w:type="dxa"/>
            <w:noWrap/>
            <w:vAlign w:val="center"/>
          </w:tcPr>
          <w:p w:rsidR="00CE739B" w:rsidRDefault="00CE739B">
            <w:pPr>
              <w:widowControl/>
              <w:jc w:val="center"/>
              <w:rPr>
                <w:kern w:val="0"/>
                <w:sz w:val="24"/>
                <w:szCs w:val="24"/>
              </w:rPr>
            </w:pPr>
          </w:p>
        </w:tc>
        <w:tc>
          <w:tcPr>
            <w:tcW w:w="1348" w:type="dxa"/>
            <w:noWrap/>
            <w:vAlign w:val="center"/>
          </w:tcPr>
          <w:p w:rsidR="00CE739B" w:rsidRDefault="00CE739B">
            <w:pPr>
              <w:widowControl/>
              <w:jc w:val="center"/>
              <w:rPr>
                <w:kern w:val="0"/>
                <w:sz w:val="24"/>
                <w:szCs w:val="24"/>
              </w:rPr>
            </w:pPr>
          </w:p>
        </w:tc>
        <w:tc>
          <w:tcPr>
            <w:tcW w:w="716" w:type="dxa"/>
            <w:noWrap/>
            <w:vAlign w:val="center"/>
          </w:tcPr>
          <w:p w:rsidR="00CE739B" w:rsidRDefault="00CE739B">
            <w:pPr>
              <w:widowControl/>
              <w:jc w:val="center"/>
              <w:rPr>
                <w:kern w:val="0"/>
                <w:sz w:val="24"/>
                <w:szCs w:val="24"/>
              </w:rPr>
            </w:pPr>
          </w:p>
        </w:tc>
        <w:tc>
          <w:tcPr>
            <w:tcW w:w="715" w:type="dxa"/>
            <w:noWrap/>
            <w:vAlign w:val="center"/>
          </w:tcPr>
          <w:p w:rsidR="00CE739B" w:rsidRDefault="00CE739B">
            <w:pPr>
              <w:widowControl/>
              <w:jc w:val="center"/>
              <w:rPr>
                <w:kern w:val="0"/>
                <w:sz w:val="24"/>
                <w:szCs w:val="24"/>
              </w:rPr>
            </w:pPr>
          </w:p>
        </w:tc>
        <w:tc>
          <w:tcPr>
            <w:tcW w:w="1230" w:type="dxa"/>
            <w:noWrap/>
            <w:vAlign w:val="center"/>
          </w:tcPr>
          <w:p w:rsidR="00CE739B" w:rsidRDefault="00CE739B">
            <w:pPr>
              <w:widowControl/>
              <w:jc w:val="center"/>
              <w:rPr>
                <w:kern w:val="0"/>
                <w:sz w:val="24"/>
                <w:szCs w:val="24"/>
              </w:rPr>
            </w:pPr>
          </w:p>
        </w:tc>
        <w:tc>
          <w:tcPr>
            <w:tcW w:w="715" w:type="dxa"/>
            <w:noWrap/>
            <w:vAlign w:val="center"/>
          </w:tcPr>
          <w:p w:rsidR="00CE739B" w:rsidRDefault="00CE739B">
            <w:pPr>
              <w:widowControl/>
              <w:jc w:val="center"/>
              <w:rPr>
                <w:kern w:val="0"/>
                <w:sz w:val="24"/>
                <w:szCs w:val="24"/>
              </w:rPr>
            </w:pPr>
          </w:p>
        </w:tc>
        <w:tc>
          <w:tcPr>
            <w:tcW w:w="1235" w:type="dxa"/>
            <w:vAlign w:val="center"/>
          </w:tcPr>
          <w:p w:rsidR="00CE739B" w:rsidRDefault="00CE739B">
            <w:pPr>
              <w:widowControl/>
              <w:jc w:val="center"/>
              <w:rPr>
                <w:kern w:val="0"/>
                <w:sz w:val="24"/>
                <w:szCs w:val="18"/>
              </w:rPr>
            </w:pPr>
          </w:p>
        </w:tc>
        <w:tc>
          <w:tcPr>
            <w:tcW w:w="795" w:type="dxa"/>
            <w:noWrap/>
            <w:vAlign w:val="center"/>
          </w:tcPr>
          <w:p w:rsidR="00CE739B" w:rsidRDefault="00CE739B">
            <w:pPr>
              <w:widowControl/>
              <w:jc w:val="center"/>
              <w:rPr>
                <w:kern w:val="0"/>
                <w:sz w:val="24"/>
                <w:szCs w:val="24"/>
              </w:rPr>
            </w:pPr>
          </w:p>
        </w:tc>
        <w:tc>
          <w:tcPr>
            <w:tcW w:w="767" w:type="dxa"/>
            <w:noWrap/>
            <w:vAlign w:val="center"/>
          </w:tcPr>
          <w:p w:rsidR="00CE739B" w:rsidRDefault="00CE739B">
            <w:pPr>
              <w:widowControl/>
              <w:jc w:val="center"/>
              <w:rPr>
                <w:kern w:val="0"/>
                <w:sz w:val="24"/>
                <w:szCs w:val="24"/>
              </w:rPr>
            </w:pPr>
          </w:p>
        </w:tc>
        <w:tc>
          <w:tcPr>
            <w:tcW w:w="737" w:type="dxa"/>
            <w:noWrap/>
            <w:vAlign w:val="center"/>
          </w:tcPr>
          <w:p w:rsidR="00CE739B" w:rsidRDefault="00CE739B">
            <w:pPr>
              <w:widowControl/>
              <w:jc w:val="center"/>
              <w:rPr>
                <w:kern w:val="0"/>
                <w:sz w:val="24"/>
                <w:szCs w:val="24"/>
              </w:rPr>
            </w:pPr>
          </w:p>
        </w:tc>
      </w:tr>
      <w:tr w:rsidR="00CE739B">
        <w:trPr>
          <w:jc w:val="center"/>
        </w:trPr>
        <w:tc>
          <w:tcPr>
            <w:tcW w:w="813" w:type="dxa"/>
            <w:noWrap/>
            <w:vAlign w:val="center"/>
          </w:tcPr>
          <w:p w:rsidR="00CE739B" w:rsidRDefault="00CE739B">
            <w:pPr>
              <w:widowControl/>
              <w:jc w:val="center"/>
              <w:rPr>
                <w:kern w:val="0"/>
                <w:sz w:val="24"/>
                <w:szCs w:val="24"/>
              </w:rPr>
            </w:pPr>
          </w:p>
        </w:tc>
        <w:tc>
          <w:tcPr>
            <w:tcW w:w="1348" w:type="dxa"/>
            <w:noWrap/>
            <w:vAlign w:val="center"/>
          </w:tcPr>
          <w:p w:rsidR="00CE739B" w:rsidRDefault="00CE739B">
            <w:pPr>
              <w:widowControl/>
              <w:jc w:val="center"/>
              <w:rPr>
                <w:kern w:val="0"/>
                <w:sz w:val="24"/>
                <w:szCs w:val="24"/>
              </w:rPr>
            </w:pPr>
          </w:p>
        </w:tc>
        <w:tc>
          <w:tcPr>
            <w:tcW w:w="716" w:type="dxa"/>
            <w:noWrap/>
            <w:vAlign w:val="center"/>
          </w:tcPr>
          <w:p w:rsidR="00CE739B" w:rsidRDefault="00CE739B">
            <w:pPr>
              <w:widowControl/>
              <w:jc w:val="center"/>
              <w:rPr>
                <w:kern w:val="0"/>
                <w:sz w:val="24"/>
                <w:szCs w:val="24"/>
              </w:rPr>
            </w:pPr>
          </w:p>
        </w:tc>
        <w:tc>
          <w:tcPr>
            <w:tcW w:w="715" w:type="dxa"/>
            <w:noWrap/>
            <w:vAlign w:val="center"/>
          </w:tcPr>
          <w:p w:rsidR="00CE739B" w:rsidRDefault="00CE739B">
            <w:pPr>
              <w:widowControl/>
              <w:jc w:val="center"/>
              <w:rPr>
                <w:kern w:val="0"/>
                <w:sz w:val="24"/>
                <w:szCs w:val="24"/>
              </w:rPr>
            </w:pPr>
          </w:p>
        </w:tc>
        <w:tc>
          <w:tcPr>
            <w:tcW w:w="1230" w:type="dxa"/>
            <w:noWrap/>
            <w:vAlign w:val="center"/>
          </w:tcPr>
          <w:p w:rsidR="00CE739B" w:rsidRDefault="00CE739B">
            <w:pPr>
              <w:widowControl/>
              <w:jc w:val="center"/>
              <w:rPr>
                <w:kern w:val="0"/>
                <w:sz w:val="24"/>
                <w:szCs w:val="24"/>
              </w:rPr>
            </w:pPr>
          </w:p>
        </w:tc>
        <w:tc>
          <w:tcPr>
            <w:tcW w:w="715" w:type="dxa"/>
            <w:noWrap/>
            <w:vAlign w:val="center"/>
          </w:tcPr>
          <w:p w:rsidR="00CE739B" w:rsidRDefault="00CE739B">
            <w:pPr>
              <w:widowControl/>
              <w:jc w:val="center"/>
              <w:rPr>
                <w:kern w:val="0"/>
                <w:sz w:val="24"/>
                <w:szCs w:val="24"/>
              </w:rPr>
            </w:pPr>
          </w:p>
        </w:tc>
        <w:tc>
          <w:tcPr>
            <w:tcW w:w="1235" w:type="dxa"/>
            <w:noWrap/>
            <w:vAlign w:val="center"/>
          </w:tcPr>
          <w:p w:rsidR="00CE739B" w:rsidRDefault="00CE739B">
            <w:pPr>
              <w:widowControl/>
              <w:jc w:val="center"/>
              <w:rPr>
                <w:kern w:val="0"/>
                <w:sz w:val="24"/>
                <w:szCs w:val="18"/>
              </w:rPr>
            </w:pPr>
          </w:p>
        </w:tc>
        <w:tc>
          <w:tcPr>
            <w:tcW w:w="795" w:type="dxa"/>
            <w:noWrap/>
            <w:vAlign w:val="center"/>
          </w:tcPr>
          <w:p w:rsidR="00CE739B" w:rsidRDefault="00CE739B">
            <w:pPr>
              <w:widowControl/>
              <w:jc w:val="center"/>
              <w:rPr>
                <w:kern w:val="0"/>
                <w:sz w:val="24"/>
                <w:szCs w:val="24"/>
              </w:rPr>
            </w:pPr>
          </w:p>
        </w:tc>
        <w:tc>
          <w:tcPr>
            <w:tcW w:w="767" w:type="dxa"/>
            <w:noWrap/>
            <w:vAlign w:val="center"/>
          </w:tcPr>
          <w:p w:rsidR="00CE739B" w:rsidRDefault="00CE739B">
            <w:pPr>
              <w:widowControl/>
              <w:jc w:val="center"/>
              <w:rPr>
                <w:kern w:val="0"/>
                <w:sz w:val="24"/>
                <w:szCs w:val="24"/>
              </w:rPr>
            </w:pPr>
          </w:p>
        </w:tc>
        <w:tc>
          <w:tcPr>
            <w:tcW w:w="737" w:type="dxa"/>
            <w:noWrap/>
            <w:vAlign w:val="center"/>
          </w:tcPr>
          <w:p w:rsidR="00CE739B" w:rsidRDefault="00CE739B">
            <w:pPr>
              <w:widowControl/>
              <w:jc w:val="center"/>
              <w:rPr>
                <w:kern w:val="0"/>
                <w:sz w:val="24"/>
                <w:szCs w:val="24"/>
              </w:rPr>
            </w:pPr>
          </w:p>
        </w:tc>
      </w:tr>
      <w:tr w:rsidR="00CE739B">
        <w:trPr>
          <w:jc w:val="center"/>
        </w:trPr>
        <w:tc>
          <w:tcPr>
            <w:tcW w:w="813" w:type="dxa"/>
            <w:noWrap/>
            <w:vAlign w:val="center"/>
          </w:tcPr>
          <w:p w:rsidR="00CE739B" w:rsidRDefault="00CE739B">
            <w:pPr>
              <w:widowControl/>
              <w:jc w:val="center"/>
              <w:rPr>
                <w:kern w:val="0"/>
                <w:sz w:val="24"/>
                <w:szCs w:val="24"/>
              </w:rPr>
            </w:pPr>
          </w:p>
        </w:tc>
        <w:tc>
          <w:tcPr>
            <w:tcW w:w="1348" w:type="dxa"/>
            <w:noWrap/>
            <w:vAlign w:val="center"/>
          </w:tcPr>
          <w:p w:rsidR="00CE739B" w:rsidRDefault="00CE739B">
            <w:pPr>
              <w:widowControl/>
              <w:jc w:val="center"/>
              <w:rPr>
                <w:kern w:val="0"/>
                <w:sz w:val="24"/>
                <w:szCs w:val="24"/>
              </w:rPr>
            </w:pPr>
          </w:p>
        </w:tc>
        <w:tc>
          <w:tcPr>
            <w:tcW w:w="716" w:type="dxa"/>
            <w:noWrap/>
            <w:vAlign w:val="center"/>
          </w:tcPr>
          <w:p w:rsidR="00CE739B" w:rsidRDefault="00CE739B">
            <w:pPr>
              <w:widowControl/>
              <w:jc w:val="center"/>
              <w:rPr>
                <w:kern w:val="0"/>
                <w:sz w:val="24"/>
                <w:szCs w:val="24"/>
              </w:rPr>
            </w:pPr>
          </w:p>
        </w:tc>
        <w:tc>
          <w:tcPr>
            <w:tcW w:w="715" w:type="dxa"/>
            <w:noWrap/>
            <w:vAlign w:val="center"/>
          </w:tcPr>
          <w:p w:rsidR="00CE739B" w:rsidRDefault="00CE739B">
            <w:pPr>
              <w:widowControl/>
              <w:jc w:val="center"/>
              <w:rPr>
                <w:kern w:val="0"/>
                <w:sz w:val="24"/>
                <w:szCs w:val="24"/>
              </w:rPr>
            </w:pPr>
          </w:p>
        </w:tc>
        <w:tc>
          <w:tcPr>
            <w:tcW w:w="1230" w:type="dxa"/>
            <w:noWrap/>
            <w:vAlign w:val="center"/>
          </w:tcPr>
          <w:p w:rsidR="00CE739B" w:rsidRDefault="00CE739B">
            <w:pPr>
              <w:widowControl/>
              <w:jc w:val="center"/>
              <w:rPr>
                <w:kern w:val="0"/>
                <w:sz w:val="24"/>
                <w:szCs w:val="24"/>
              </w:rPr>
            </w:pPr>
          </w:p>
        </w:tc>
        <w:tc>
          <w:tcPr>
            <w:tcW w:w="715" w:type="dxa"/>
            <w:noWrap/>
            <w:vAlign w:val="center"/>
          </w:tcPr>
          <w:p w:rsidR="00CE739B" w:rsidRDefault="00CE739B">
            <w:pPr>
              <w:widowControl/>
              <w:jc w:val="center"/>
              <w:rPr>
                <w:kern w:val="0"/>
                <w:sz w:val="24"/>
                <w:szCs w:val="24"/>
              </w:rPr>
            </w:pPr>
          </w:p>
        </w:tc>
        <w:tc>
          <w:tcPr>
            <w:tcW w:w="1235" w:type="dxa"/>
            <w:noWrap/>
            <w:vAlign w:val="center"/>
          </w:tcPr>
          <w:p w:rsidR="00CE739B" w:rsidRDefault="00CE739B">
            <w:pPr>
              <w:widowControl/>
              <w:jc w:val="center"/>
              <w:rPr>
                <w:kern w:val="0"/>
                <w:sz w:val="24"/>
                <w:szCs w:val="24"/>
              </w:rPr>
            </w:pPr>
          </w:p>
        </w:tc>
        <w:tc>
          <w:tcPr>
            <w:tcW w:w="795" w:type="dxa"/>
            <w:noWrap/>
            <w:vAlign w:val="center"/>
          </w:tcPr>
          <w:p w:rsidR="00CE739B" w:rsidRDefault="00CE739B">
            <w:pPr>
              <w:widowControl/>
              <w:jc w:val="center"/>
              <w:rPr>
                <w:kern w:val="0"/>
                <w:sz w:val="24"/>
                <w:szCs w:val="24"/>
              </w:rPr>
            </w:pPr>
          </w:p>
        </w:tc>
        <w:tc>
          <w:tcPr>
            <w:tcW w:w="767" w:type="dxa"/>
            <w:noWrap/>
            <w:vAlign w:val="center"/>
          </w:tcPr>
          <w:p w:rsidR="00CE739B" w:rsidRDefault="00CE739B">
            <w:pPr>
              <w:widowControl/>
              <w:jc w:val="center"/>
              <w:rPr>
                <w:kern w:val="0"/>
                <w:sz w:val="24"/>
                <w:szCs w:val="24"/>
              </w:rPr>
            </w:pPr>
          </w:p>
        </w:tc>
        <w:tc>
          <w:tcPr>
            <w:tcW w:w="737" w:type="dxa"/>
            <w:noWrap/>
            <w:vAlign w:val="center"/>
          </w:tcPr>
          <w:p w:rsidR="00CE739B" w:rsidRDefault="00CE739B">
            <w:pPr>
              <w:widowControl/>
              <w:jc w:val="center"/>
              <w:rPr>
                <w:kern w:val="0"/>
                <w:sz w:val="24"/>
                <w:szCs w:val="24"/>
              </w:rPr>
            </w:pPr>
          </w:p>
        </w:tc>
      </w:tr>
      <w:tr w:rsidR="00CE739B">
        <w:trPr>
          <w:jc w:val="center"/>
        </w:trPr>
        <w:tc>
          <w:tcPr>
            <w:tcW w:w="813" w:type="dxa"/>
            <w:noWrap/>
            <w:vAlign w:val="center"/>
          </w:tcPr>
          <w:p w:rsidR="00CE739B" w:rsidRDefault="00CE739B">
            <w:pPr>
              <w:widowControl/>
              <w:jc w:val="center"/>
              <w:rPr>
                <w:kern w:val="0"/>
                <w:sz w:val="24"/>
                <w:szCs w:val="24"/>
              </w:rPr>
            </w:pPr>
          </w:p>
        </w:tc>
        <w:tc>
          <w:tcPr>
            <w:tcW w:w="1348" w:type="dxa"/>
            <w:noWrap/>
            <w:vAlign w:val="center"/>
          </w:tcPr>
          <w:p w:rsidR="00CE739B" w:rsidRDefault="00CE739B">
            <w:pPr>
              <w:widowControl/>
              <w:jc w:val="center"/>
              <w:rPr>
                <w:kern w:val="0"/>
                <w:sz w:val="24"/>
                <w:szCs w:val="24"/>
              </w:rPr>
            </w:pPr>
          </w:p>
        </w:tc>
        <w:tc>
          <w:tcPr>
            <w:tcW w:w="716" w:type="dxa"/>
            <w:noWrap/>
            <w:vAlign w:val="center"/>
          </w:tcPr>
          <w:p w:rsidR="00CE739B" w:rsidRDefault="00CE739B">
            <w:pPr>
              <w:widowControl/>
              <w:jc w:val="center"/>
              <w:rPr>
                <w:kern w:val="0"/>
                <w:sz w:val="24"/>
                <w:szCs w:val="24"/>
              </w:rPr>
            </w:pPr>
          </w:p>
        </w:tc>
        <w:tc>
          <w:tcPr>
            <w:tcW w:w="715" w:type="dxa"/>
            <w:noWrap/>
            <w:vAlign w:val="center"/>
          </w:tcPr>
          <w:p w:rsidR="00CE739B" w:rsidRDefault="00CE739B">
            <w:pPr>
              <w:widowControl/>
              <w:jc w:val="center"/>
              <w:rPr>
                <w:kern w:val="0"/>
                <w:sz w:val="24"/>
                <w:szCs w:val="24"/>
              </w:rPr>
            </w:pPr>
          </w:p>
        </w:tc>
        <w:tc>
          <w:tcPr>
            <w:tcW w:w="1230" w:type="dxa"/>
            <w:noWrap/>
            <w:vAlign w:val="center"/>
          </w:tcPr>
          <w:p w:rsidR="00CE739B" w:rsidRDefault="00CE739B">
            <w:pPr>
              <w:widowControl/>
              <w:jc w:val="center"/>
              <w:rPr>
                <w:kern w:val="0"/>
                <w:sz w:val="24"/>
                <w:szCs w:val="24"/>
              </w:rPr>
            </w:pPr>
          </w:p>
        </w:tc>
        <w:tc>
          <w:tcPr>
            <w:tcW w:w="715" w:type="dxa"/>
            <w:noWrap/>
            <w:vAlign w:val="center"/>
          </w:tcPr>
          <w:p w:rsidR="00CE739B" w:rsidRDefault="00CE739B">
            <w:pPr>
              <w:widowControl/>
              <w:jc w:val="center"/>
              <w:rPr>
                <w:kern w:val="0"/>
                <w:sz w:val="24"/>
                <w:szCs w:val="24"/>
              </w:rPr>
            </w:pPr>
          </w:p>
        </w:tc>
        <w:tc>
          <w:tcPr>
            <w:tcW w:w="1235" w:type="dxa"/>
            <w:noWrap/>
            <w:vAlign w:val="center"/>
          </w:tcPr>
          <w:p w:rsidR="00CE739B" w:rsidRDefault="00CE739B">
            <w:pPr>
              <w:widowControl/>
              <w:jc w:val="center"/>
              <w:rPr>
                <w:kern w:val="0"/>
                <w:sz w:val="24"/>
                <w:szCs w:val="24"/>
              </w:rPr>
            </w:pPr>
          </w:p>
        </w:tc>
        <w:tc>
          <w:tcPr>
            <w:tcW w:w="795" w:type="dxa"/>
            <w:noWrap/>
            <w:vAlign w:val="center"/>
          </w:tcPr>
          <w:p w:rsidR="00CE739B" w:rsidRDefault="00CE739B">
            <w:pPr>
              <w:widowControl/>
              <w:jc w:val="center"/>
              <w:rPr>
                <w:kern w:val="0"/>
                <w:sz w:val="24"/>
                <w:szCs w:val="24"/>
              </w:rPr>
            </w:pPr>
          </w:p>
        </w:tc>
        <w:tc>
          <w:tcPr>
            <w:tcW w:w="767" w:type="dxa"/>
            <w:noWrap/>
            <w:vAlign w:val="center"/>
          </w:tcPr>
          <w:p w:rsidR="00CE739B" w:rsidRDefault="00CE739B">
            <w:pPr>
              <w:widowControl/>
              <w:jc w:val="center"/>
              <w:rPr>
                <w:kern w:val="0"/>
                <w:sz w:val="24"/>
                <w:szCs w:val="24"/>
              </w:rPr>
            </w:pPr>
          </w:p>
        </w:tc>
        <w:tc>
          <w:tcPr>
            <w:tcW w:w="737" w:type="dxa"/>
            <w:noWrap/>
            <w:vAlign w:val="center"/>
          </w:tcPr>
          <w:p w:rsidR="00CE739B" w:rsidRDefault="00CE739B">
            <w:pPr>
              <w:widowControl/>
              <w:jc w:val="center"/>
              <w:rPr>
                <w:kern w:val="0"/>
                <w:sz w:val="24"/>
                <w:szCs w:val="24"/>
              </w:rPr>
            </w:pPr>
          </w:p>
        </w:tc>
      </w:tr>
      <w:tr w:rsidR="00CE739B">
        <w:trPr>
          <w:jc w:val="center"/>
        </w:trPr>
        <w:tc>
          <w:tcPr>
            <w:tcW w:w="813" w:type="dxa"/>
            <w:noWrap/>
            <w:vAlign w:val="center"/>
          </w:tcPr>
          <w:p w:rsidR="00CE739B" w:rsidRDefault="00CE739B">
            <w:pPr>
              <w:widowControl/>
              <w:jc w:val="center"/>
              <w:rPr>
                <w:kern w:val="0"/>
                <w:sz w:val="24"/>
                <w:szCs w:val="24"/>
              </w:rPr>
            </w:pPr>
          </w:p>
        </w:tc>
        <w:tc>
          <w:tcPr>
            <w:tcW w:w="1348" w:type="dxa"/>
            <w:noWrap/>
            <w:vAlign w:val="center"/>
          </w:tcPr>
          <w:p w:rsidR="00CE739B" w:rsidRDefault="00CE739B">
            <w:pPr>
              <w:widowControl/>
              <w:jc w:val="center"/>
              <w:rPr>
                <w:kern w:val="0"/>
                <w:sz w:val="24"/>
                <w:szCs w:val="24"/>
              </w:rPr>
            </w:pPr>
          </w:p>
        </w:tc>
        <w:tc>
          <w:tcPr>
            <w:tcW w:w="716" w:type="dxa"/>
            <w:noWrap/>
            <w:vAlign w:val="center"/>
          </w:tcPr>
          <w:p w:rsidR="00CE739B" w:rsidRDefault="00CE739B">
            <w:pPr>
              <w:widowControl/>
              <w:jc w:val="center"/>
              <w:rPr>
                <w:kern w:val="0"/>
                <w:sz w:val="24"/>
                <w:szCs w:val="24"/>
              </w:rPr>
            </w:pPr>
          </w:p>
        </w:tc>
        <w:tc>
          <w:tcPr>
            <w:tcW w:w="715" w:type="dxa"/>
            <w:noWrap/>
            <w:vAlign w:val="center"/>
          </w:tcPr>
          <w:p w:rsidR="00CE739B" w:rsidRDefault="00CE739B">
            <w:pPr>
              <w:widowControl/>
              <w:jc w:val="center"/>
              <w:rPr>
                <w:kern w:val="0"/>
                <w:sz w:val="24"/>
                <w:szCs w:val="24"/>
              </w:rPr>
            </w:pPr>
          </w:p>
        </w:tc>
        <w:tc>
          <w:tcPr>
            <w:tcW w:w="1230" w:type="dxa"/>
            <w:noWrap/>
            <w:vAlign w:val="center"/>
          </w:tcPr>
          <w:p w:rsidR="00CE739B" w:rsidRDefault="00CE739B">
            <w:pPr>
              <w:widowControl/>
              <w:jc w:val="center"/>
              <w:rPr>
                <w:kern w:val="0"/>
                <w:sz w:val="24"/>
                <w:szCs w:val="24"/>
              </w:rPr>
            </w:pPr>
          </w:p>
        </w:tc>
        <w:tc>
          <w:tcPr>
            <w:tcW w:w="715" w:type="dxa"/>
            <w:noWrap/>
            <w:vAlign w:val="center"/>
          </w:tcPr>
          <w:p w:rsidR="00CE739B" w:rsidRDefault="00CE739B">
            <w:pPr>
              <w:widowControl/>
              <w:jc w:val="center"/>
              <w:rPr>
                <w:kern w:val="0"/>
                <w:sz w:val="24"/>
                <w:szCs w:val="24"/>
              </w:rPr>
            </w:pPr>
          </w:p>
        </w:tc>
        <w:tc>
          <w:tcPr>
            <w:tcW w:w="1235" w:type="dxa"/>
            <w:noWrap/>
            <w:vAlign w:val="center"/>
          </w:tcPr>
          <w:p w:rsidR="00CE739B" w:rsidRDefault="00CE739B">
            <w:pPr>
              <w:widowControl/>
              <w:jc w:val="center"/>
              <w:rPr>
                <w:kern w:val="0"/>
                <w:sz w:val="24"/>
                <w:szCs w:val="24"/>
              </w:rPr>
            </w:pPr>
          </w:p>
        </w:tc>
        <w:tc>
          <w:tcPr>
            <w:tcW w:w="795" w:type="dxa"/>
            <w:noWrap/>
            <w:vAlign w:val="center"/>
          </w:tcPr>
          <w:p w:rsidR="00CE739B" w:rsidRDefault="00CE739B">
            <w:pPr>
              <w:widowControl/>
              <w:jc w:val="center"/>
              <w:rPr>
                <w:kern w:val="0"/>
                <w:sz w:val="24"/>
                <w:szCs w:val="24"/>
              </w:rPr>
            </w:pPr>
          </w:p>
        </w:tc>
        <w:tc>
          <w:tcPr>
            <w:tcW w:w="767" w:type="dxa"/>
            <w:noWrap/>
            <w:vAlign w:val="center"/>
          </w:tcPr>
          <w:p w:rsidR="00CE739B" w:rsidRDefault="00CE739B">
            <w:pPr>
              <w:widowControl/>
              <w:jc w:val="center"/>
              <w:rPr>
                <w:kern w:val="0"/>
                <w:sz w:val="24"/>
                <w:szCs w:val="24"/>
              </w:rPr>
            </w:pPr>
          </w:p>
        </w:tc>
        <w:tc>
          <w:tcPr>
            <w:tcW w:w="737" w:type="dxa"/>
            <w:noWrap/>
            <w:vAlign w:val="center"/>
          </w:tcPr>
          <w:p w:rsidR="00CE739B" w:rsidRDefault="00CE739B">
            <w:pPr>
              <w:widowControl/>
              <w:jc w:val="center"/>
              <w:rPr>
                <w:kern w:val="0"/>
                <w:sz w:val="24"/>
                <w:szCs w:val="24"/>
              </w:rPr>
            </w:pPr>
          </w:p>
        </w:tc>
      </w:tr>
    </w:tbl>
    <w:p w:rsidR="00CE739B" w:rsidRDefault="00CE739B">
      <w:pPr>
        <w:spacing w:line="460" w:lineRule="exact"/>
        <w:ind w:left="180"/>
        <w:rPr>
          <w:sz w:val="24"/>
        </w:rPr>
      </w:pPr>
    </w:p>
    <w:p w:rsidR="00CE739B" w:rsidRDefault="00FF2956">
      <w:pPr>
        <w:spacing w:line="360" w:lineRule="auto"/>
        <w:ind w:left="181"/>
        <w:rPr>
          <w:sz w:val="24"/>
          <w:szCs w:val="24"/>
        </w:rPr>
      </w:pPr>
      <w:r>
        <w:rPr>
          <w:sz w:val="24"/>
          <w:szCs w:val="24"/>
        </w:rPr>
        <w:t>注：</w:t>
      </w:r>
    </w:p>
    <w:p w:rsidR="00CE739B" w:rsidRDefault="00FF2956">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CE739B" w:rsidRDefault="00FF2956">
      <w:pPr>
        <w:spacing w:line="360" w:lineRule="auto"/>
        <w:ind w:left="181"/>
        <w:rPr>
          <w:sz w:val="24"/>
          <w:szCs w:val="24"/>
        </w:rPr>
      </w:pPr>
      <w:r>
        <w:rPr>
          <w:sz w:val="24"/>
          <w:szCs w:val="24"/>
        </w:rPr>
        <w:t xml:space="preserve">2. </w:t>
      </w:r>
      <w:r>
        <w:rPr>
          <w:rFonts w:hint="eastAsia"/>
          <w:sz w:val="24"/>
          <w:szCs w:val="24"/>
        </w:rPr>
        <w:t>货物</w:t>
      </w:r>
      <w:r>
        <w:rPr>
          <w:sz w:val="24"/>
          <w:szCs w:val="24"/>
        </w:rPr>
        <w:t>分项一览表中应列明</w:t>
      </w:r>
      <w:r>
        <w:rPr>
          <w:rFonts w:hint="eastAsia"/>
          <w:sz w:val="24"/>
          <w:szCs w:val="24"/>
        </w:rPr>
        <w:t>货物</w:t>
      </w:r>
      <w:r>
        <w:rPr>
          <w:sz w:val="24"/>
          <w:szCs w:val="24"/>
        </w:rPr>
        <w:t>一览表中每项的分项内容。</w:t>
      </w:r>
    </w:p>
    <w:p w:rsidR="00CE739B" w:rsidRDefault="00FF2956">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CE739B" w:rsidRDefault="00CE739B">
      <w:pPr>
        <w:spacing w:line="360" w:lineRule="auto"/>
        <w:ind w:left="181"/>
        <w:rPr>
          <w:sz w:val="24"/>
          <w:szCs w:val="24"/>
        </w:rPr>
      </w:pPr>
    </w:p>
    <w:p w:rsidR="00CE739B" w:rsidRDefault="00FF2956">
      <w:pPr>
        <w:spacing w:line="360" w:lineRule="auto"/>
        <w:ind w:firstLineChars="1700" w:firstLine="4080"/>
        <w:rPr>
          <w:sz w:val="24"/>
        </w:rPr>
      </w:pPr>
      <w:r>
        <w:rPr>
          <w:sz w:val="24"/>
        </w:rPr>
        <w:t>供应商名称：</w:t>
      </w:r>
    </w:p>
    <w:p w:rsidR="00CE739B" w:rsidRDefault="00FF2956">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E739B" w:rsidRDefault="00CE739B">
      <w:pPr>
        <w:spacing w:line="460" w:lineRule="exact"/>
        <w:ind w:left="180"/>
        <w:rPr>
          <w:sz w:val="24"/>
        </w:rPr>
      </w:pPr>
    </w:p>
    <w:p w:rsidR="00CE739B" w:rsidRDefault="00FF2956">
      <w:pPr>
        <w:spacing w:line="460" w:lineRule="exact"/>
        <w:jc w:val="left"/>
        <w:rPr>
          <w:b/>
          <w:sz w:val="24"/>
        </w:rPr>
      </w:pPr>
      <w:r>
        <w:rPr>
          <w:b/>
          <w:sz w:val="24"/>
        </w:rPr>
        <w:br w:type="page"/>
      </w:r>
      <w:r>
        <w:rPr>
          <w:b/>
          <w:sz w:val="24"/>
        </w:rPr>
        <w:lastRenderedPageBreak/>
        <w:t>附件</w:t>
      </w:r>
      <w:r>
        <w:rPr>
          <w:rFonts w:hint="eastAsia"/>
          <w:b/>
          <w:sz w:val="24"/>
        </w:rPr>
        <w:t>5</w:t>
      </w:r>
    </w:p>
    <w:p w:rsidR="00CE739B" w:rsidRDefault="00FF2956">
      <w:pPr>
        <w:tabs>
          <w:tab w:val="left" w:pos="360"/>
        </w:tabs>
        <w:spacing w:line="560" w:lineRule="exact"/>
        <w:jc w:val="center"/>
        <w:rPr>
          <w:b/>
          <w:sz w:val="24"/>
        </w:rPr>
      </w:pPr>
      <w:r>
        <w:rPr>
          <w:b/>
          <w:sz w:val="24"/>
        </w:rPr>
        <w:t>商务要求点对点应答表</w:t>
      </w:r>
    </w:p>
    <w:p w:rsidR="00CE739B" w:rsidRDefault="00CE739B">
      <w:pPr>
        <w:spacing w:line="460" w:lineRule="exact"/>
        <w:rPr>
          <w:sz w:val="24"/>
        </w:rPr>
      </w:pPr>
    </w:p>
    <w:p w:rsidR="00CE739B" w:rsidRDefault="00FF2956">
      <w:pPr>
        <w:spacing w:line="460" w:lineRule="exact"/>
        <w:rPr>
          <w:sz w:val="24"/>
        </w:rPr>
      </w:pPr>
      <w:r>
        <w:rPr>
          <w:sz w:val="24"/>
        </w:rPr>
        <w:t>项目名称：</w:t>
      </w:r>
      <w:r>
        <w:rPr>
          <w:sz w:val="24"/>
          <w:u w:val="single"/>
        </w:rPr>
        <w:t xml:space="preserve">                    </w:t>
      </w:r>
    </w:p>
    <w:p w:rsidR="00CE739B" w:rsidRDefault="00FF2956">
      <w:pPr>
        <w:spacing w:line="460" w:lineRule="exact"/>
        <w:rPr>
          <w:sz w:val="24"/>
        </w:rPr>
      </w:pPr>
      <w:r>
        <w:rPr>
          <w:sz w:val="24"/>
        </w:rPr>
        <w:t>项目编号：</w:t>
      </w:r>
      <w:r>
        <w:rPr>
          <w:sz w:val="24"/>
          <w:u w:val="single"/>
        </w:rPr>
        <w:t xml:space="preserve">                    </w:t>
      </w:r>
    </w:p>
    <w:p w:rsidR="00CE739B" w:rsidRDefault="00FF2956">
      <w:pPr>
        <w:spacing w:line="460" w:lineRule="exact"/>
        <w:rPr>
          <w:sz w:val="24"/>
          <w:u w:val="single"/>
        </w:rPr>
      </w:pPr>
      <w:r>
        <w:rPr>
          <w:sz w:val="24"/>
        </w:rPr>
        <w:t>包号：</w:t>
      </w:r>
      <w:r>
        <w:rPr>
          <w:sz w:val="24"/>
          <w:u w:val="single"/>
        </w:rPr>
        <w:t xml:space="preserve">                        </w:t>
      </w:r>
    </w:p>
    <w:p w:rsidR="00CE739B" w:rsidRDefault="00CE739B">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CE739B">
        <w:trPr>
          <w:jc w:val="center"/>
        </w:trPr>
        <w:tc>
          <w:tcPr>
            <w:tcW w:w="1080" w:type="dxa"/>
            <w:shd w:val="clear" w:color="auto" w:fill="auto"/>
            <w:vAlign w:val="center"/>
          </w:tcPr>
          <w:p w:rsidR="00CE739B" w:rsidRDefault="00FF2956">
            <w:pPr>
              <w:widowControl/>
              <w:snapToGrid w:val="0"/>
              <w:jc w:val="center"/>
              <w:rPr>
                <w:kern w:val="0"/>
                <w:sz w:val="24"/>
                <w:szCs w:val="21"/>
              </w:rPr>
            </w:pPr>
            <w:r>
              <w:rPr>
                <w:kern w:val="0"/>
                <w:sz w:val="24"/>
                <w:szCs w:val="21"/>
              </w:rPr>
              <w:t>序号</w:t>
            </w:r>
          </w:p>
        </w:tc>
        <w:tc>
          <w:tcPr>
            <w:tcW w:w="2500" w:type="dxa"/>
            <w:shd w:val="clear" w:color="auto" w:fill="auto"/>
            <w:vAlign w:val="center"/>
          </w:tcPr>
          <w:p w:rsidR="00CE739B" w:rsidRDefault="00FF2956">
            <w:pPr>
              <w:widowControl/>
              <w:snapToGrid w:val="0"/>
              <w:jc w:val="center"/>
              <w:rPr>
                <w:kern w:val="0"/>
                <w:sz w:val="24"/>
                <w:szCs w:val="21"/>
              </w:rPr>
            </w:pPr>
            <w:r>
              <w:rPr>
                <w:rFonts w:hint="eastAsia"/>
                <w:kern w:val="0"/>
                <w:sz w:val="24"/>
                <w:szCs w:val="21"/>
              </w:rPr>
              <w:t>磋商</w:t>
            </w:r>
            <w:r>
              <w:rPr>
                <w:kern w:val="0"/>
                <w:sz w:val="24"/>
                <w:szCs w:val="21"/>
              </w:rPr>
              <w:t>要求</w:t>
            </w:r>
          </w:p>
        </w:tc>
        <w:tc>
          <w:tcPr>
            <w:tcW w:w="2680" w:type="dxa"/>
            <w:shd w:val="clear" w:color="auto" w:fill="auto"/>
            <w:vAlign w:val="center"/>
          </w:tcPr>
          <w:p w:rsidR="00CE739B" w:rsidRDefault="00FF2956">
            <w:pPr>
              <w:widowControl/>
              <w:snapToGrid w:val="0"/>
              <w:jc w:val="center"/>
              <w:rPr>
                <w:kern w:val="0"/>
                <w:sz w:val="24"/>
                <w:szCs w:val="21"/>
              </w:rPr>
            </w:pPr>
            <w:r>
              <w:rPr>
                <w:rFonts w:hint="eastAsia"/>
                <w:kern w:val="0"/>
                <w:sz w:val="24"/>
                <w:szCs w:val="21"/>
              </w:rPr>
              <w:t>响应</w:t>
            </w:r>
            <w:r>
              <w:rPr>
                <w:kern w:val="0"/>
                <w:sz w:val="24"/>
                <w:szCs w:val="21"/>
              </w:rPr>
              <w:t>应答</w:t>
            </w:r>
          </w:p>
        </w:tc>
        <w:tc>
          <w:tcPr>
            <w:tcW w:w="1979" w:type="dxa"/>
            <w:shd w:val="clear" w:color="auto" w:fill="auto"/>
            <w:vAlign w:val="center"/>
          </w:tcPr>
          <w:p w:rsidR="00CE739B" w:rsidRDefault="00FF2956">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CE739B" w:rsidRDefault="00FF2956">
            <w:pPr>
              <w:widowControl/>
              <w:snapToGrid w:val="0"/>
              <w:jc w:val="center"/>
              <w:rPr>
                <w:kern w:val="0"/>
                <w:sz w:val="24"/>
                <w:szCs w:val="21"/>
              </w:rPr>
            </w:pPr>
            <w:r>
              <w:rPr>
                <w:kern w:val="0"/>
                <w:sz w:val="24"/>
                <w:szCs w:val="21"/>
              </w:rPr>
              <w:t>备注</w:t>
            </w:r>
          </w:p>
        </w:tc>
      </w:tr>
      <w:tr w:rsidR="00CE739B">
        <w:trPr>
          <w:jc w:val="center"/>
        </w:trPr>
        <w:tc>
          <w:tcPr>
            <w:tcW w:w="9480" w:type="dxa"/>
            <w:gridSpan w:val="5"/>
            <w:shd w:val="clear" w:color="auto" w:fill="auto"/>
            <w:vAlign w:val="center"/>
          </w:tcPr>
          <w:p w:rsidR="00CE739B" w:rsidRDefault="00FF2956">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CE739B">
        <w:trPr>
          <w:jc w:val="center"/>
        </w:trPr>
        <w:tc>
          <w:tcPr>
            <w:tcW w:w="1080" w:type="dxa"/>
            <w:shd w:val="clear" w:color="auto" w:fill="auto"/>
            <w:vAlign w:val="center"/>
          </w:tcPr>
          <w:p w:rsidR="00CE739B" w:rsidRDefault="00CE739B">
            <w:pPr>
              <w:widowControl/>
              <w:snapToGrid w:val="0"/>
              <w:jc w:val="center"/>
              <w:rPr>
                <w:kern w:val="0"/>
                <w:sz w:val="24"/>
                <w:szCs w:val="21"/>
              </w:rPr>
            </w:pPr>
          </w:p>
        </w:tc>
        <w:tc>
          <w:tcPr>
            <w:tcW w:w="2500" w:type="dxa"/>
            <w:shd w:val="clear" w:color="auto" w:fill="auto"/>
            <w:vAlign w:val="center"/>
          </w:tcPr>
          <w:p w:rsidR="00CE739B" w:rsidRDefault="00CE739B">
            <w:pPr>
              <w:widowControl/>
              <w:snapToGrid w:val="0"/>
              <w:jc w:val="left"/>
              <w:rPr>
                <w:kern w:val="0"/>
                <w:sz w:val="24"/>
                <w:szCs w:val="21"/>
              </w:rPr>
            </w:pPr>
          </w:p>
        </w:tc>
        <w:tc>
          <w:tcPr>
            <w:tcW w:w="2680" w:type="dxa"/>
            <w:shd w:val="clear" w:color="auto" w:fill="auto"/>
            <w:vAlign w:val="center"/>
          </w:tcPr>
          <w:p w:rsidR="00CE739B" w:rsidRDefault="00CE739B">
            <w:pPr>
              <w:widowControl/>
              <w:snapToGrid w:val="0"/>
              <w:jc w:val="left"/>
              <w:rPr>
                <w:kern w:val="0"/>
                <w:sz w:val="24"/>
                <w:szCs w:val="21"/>
              </w:rPr>
            </w:pPr>
          </w:p>
        </w:tc>
        <w:tc>
          <w:tcPr>
            <w:tcW w:w="1979" w:type="dxa"/>
            <w:shd w:val="clear" w:color="auto" w:fill="auto"/>
            <w:vAlign w:val="center"/>
          </w:tcPr>
          <w:p w:rsidR="00CE739B" w:rsidRDefault="00CE739B">
            <w:pPr>
              <w:widowControl/>
              <w:snapToGrid w:val="0"/>
              <w:jc w:val="left"/>
              <w:rPr>
                <w:kern w:val="0"/>
                <w:sz w:val="24"/>
                <w:szCs w:val="21"/>
              </w:rPr>
            </w:pPr>
          </w:p>
        </w:tc>
        <w:tc>
          <w:tcPr>
            <w:tcW w:w="1241" w:type="dxa"/>
            <w:shd w:val="clear" w:color="auto" w:fill="auto"/>
            <w:vAlign w:val="center"/>
          </w:tcPr>
          <w:p w:rsidR="00CE739B" w:rsidRDefault="00CE739B">
            <w:pPr>
              <w:widowControl/>
              <w:snapToGrid w:val="0"/>
              <w:jc w:val="left"/>
              <w:rPr>
                <w:kern w:val="0"/>
                <w:sz w:val="24"/>
                <w:szCs w:val="21"/>
              </w:rPr>
            </w:pPr>
          </w:p>
        </w:tc>
      </w:tr>
      <w:tr w:rsidR="00CE739B">
        <w:trPr>
          <w:jc w:val="center"/>
        </w:trPr>
        <w:tc>
          <w:tcPr>
            <w:tcW w:w="1080" w:type="dxa"/>
            <w:shd w:val="clear" w:color="auto" w:fill="auto"/>
            <w:vAlign w:val="center"/>
          </w:tcPr>
          <w:p w:rsidR="00CE739B" w:rsidRDefault="00CE739B">
            <w:pPr>
              <w:widowControl/>
              <w:snapToGrid w:val="0"/>
              <w:jc w:val="center"/>
              <w:rPr>
                <w:kern w:val="0"/>
                <w:sz w:val="24"/>
                <w:szCs w:val="21"/>
              </w:rPr>
            </w:pPr>
          </w:p>
        </w:tc>
        <w:tc>
          <w:tcPr>
            <w:tcW w:w="2500" w:type="dxa"/>
            <w:shd w:val="clear" w:color="auto" w:fill="auto"/>
            <w:vAlign w:val="center"/>
          </w:tcPr>
          <w:p w:rsidR="00CE739B" w:rsidRDefault="00CE739B">
            <w:pPr>
              <w:widowControl/>
              <w:snapToGrid w:val="0"/>
              <w:jc w:val="left"/>
              <w:rPr>
                <w:kern w:val="0"/>
                <w:sz w:val="24"/>
                <w:szCs w:val="21"/>
              </w:rPr>
            </w:pPr>
          </w:p>
        </w:tc>
        <w:tc>
          <w:tcPr>
            <w:tcW w:w="2680" w:type="dxa"/>
            <w:shd w:val="clear" w:color="auto" w:fill="auto"/>
            <w:vAlign w:val="center"/>
          </w:tcPr>
          <w:p w:rsidR="00CE739B" w:rsidRDefault="00CE739B">
            <w:pPr>
              <w:widowControl/>
              <w:snapToGrid w:val="0"/>
              <w:jc w:val="left"/>
              <w:rPr>
                <w:kern w:val="0"/>
                <w:sz w:val="24"/>
                <w:szCs w:val="21"/>
              </w:rPr>
            </w:pPr>
          </w:p>
        </w:tc>
        <w:tc>
          <w:tcPr>
            <w:tcW w:w="1979" w:type="dxa"/>
            <w:shd w:val="clear" w:color="auto" w:fill="auto"/>
            <w:vAlign w:val="center"/>
          </w:tcPr>
          <w:p w:rsidR="00CE739B" w:rsidRDefault="00CE739B">
            <w:pPr>
              <w:widowControl/>
              <w:snapToGrid w:val="0"/>
              <w:jc w:val="left"/>
              <w:rPr>
                <w:kern w:val="0"/>
                <w:sz w:val="24"/>
                <w:szCs w:val="21"/>
              </w:rPr>
            </w:pPr>
          </w:p>
        </w:tc>
        <w:tc>
          <w:tcPr>
            <w:tcW w:w="1241" w:type="dxa"/>
            <w:shd w:val="clear" w:color="auto" w:fill="auto"/>
            <w:vAlign w:val="center"/>
          </w:tcPr>
          <w:p w:rsidR="00CE739B" w:rsidRDefault="00CE739B">
            <w:pPr>
              <w:widowControl/>
              <w:snapToGrid w:val="0"/>
              <w:jc w:val="left"/>
              <w:rPr>
                <w:kern w:val="0"/>
                <w:sz w:val="24"/>
                <w:szCs w:val="21"/>
              </w:rPr>
            </w:pPr>
          </w:p>
        </w:tc>
      </w:tr>
      <w:tr w:rsidR="00CE739B">
        <w:trPr>
          <w:jc w:val="center"/>
        </w:trPr>
        <w:tc>
          <w:tcPr>
            <w:tcW w:w="9480" w:type="dxa"/>
            <w:gridSpan w:val="5"/>
            <w:shd w:val="clear" w:color="auto" w:fill="auto"/>
            <w:vAlign w:val="center"/>
          </w:tcPr>
          <w:p w:rsidR="00CE739B" w:rsidRDefault="00FF2956">
            <w:pPr>
              <w:widowControl/>
              <w:snapToGrid w:val="0"/>
              <w:jc w:val="left"/>
              <w:rPr>
                <w:kern w:val="0"/>
                <w:sz w:val="24"/>
                <w:szCs w:val="21"/>
              </w:rPr>
            </w:pPr>
            <w:r>
              <w:rPr>
                <w:rFonts w:hint="eastAsia"/>
                <w:kern w:val="0"/>
                <w:sz w:val="24"/>
                <w:szCs w:val="21"/>
              </w:rPr>
              <w:t>（二）服务要求</w:t>
            </w:r>
          </w:p>
        </w:tc>
      </w:tr>
      <w:tr w:rsidR="00CE739B">
        <w:trPr>
          <w:jc w:val="center"/>
        </w:trPr>
        <w:tc>
          <w:tcPr>
            <w:tcW w:w="1080" w:type="dxa"/>
            <w:shd w:val="clear" w:color="auto" w:fill="auto"/>
            <w:vAlign w:val="center"/>
          </w:tcPr>
          <w:p w:rsidR="00CE739B" w:rsidRDefault="00CE739B">
            <w:pPr>
              <w:widowControl/>
              <w:snapToGrid w:val="0"/>
              <w:jc w:val="center"/>
              <w:rPr>
                <w:kern w:val="0"/>
                <w:sz w:val="24"/>
                <w:szCs w:val="21"/>
              </w:rPr>
            </w:pPr>
          </w:p>
        </w:tc>
        <w:tc>
          <w:tcPr>
            <w:tcW w:w="2500" w:type="dxa"/>
            <w:shd w:val="clear" w:color="auto" w:fill="auto"/>
            <w:vAlign w:val="center"/>
          </w:tcPr>
          <w:p w:rsidR="00CE739B" w:rsidRDefault="00CE739B">
            <w:pPr>
              <w:widowControl/>
              <w:snapToGrid w:val="0"/>
              <w:jc w:val="left"/>
              <w:rPr>
                <w:kern w:val="0"/>
                <w:sz w:val="24"/>
                <w:szCs w:val="21"/>
              </w:rPr>
            </w:pPr>
          </w:p>
        </w:tc>
        <w:tc>
          <w:tcPr>
            <w:tcW w:w="2680" w:type="dxa"/>
            <w:shd w:val="clear" w:color="auto" w:fill="auto"/>
            <w:vAlign w:val="center"/>
          </w:tcPr>
          <w:p w:rsidR="00CE739B" w:rsidRDefault="00CE739B">
            <w:pPr>
              <w:widowControl/>
              <w:snapToGrid w:val="0"/>
              <w:jc w:val="left"/>
              <w:rPr>
                <w:kern w:val="0"/>
                <w:sz w:val="24"/>
                <w:szCs w:val="21"/>
              </w:rPr>
            </w:pPr>
          </w:p>
        </w:tc>
        <w:tc>
          <w:tcPr>
            <w:tcW w:w="1979" w:type="dxa"/>
            <w:shd w:val="clear" w:color="auto" w:fill="auto"/>
            <w:vAlign w:val="center"/>
          </w:tcPr>
          <w:p w:rsidR="00CE739B" w:rsidRDefault="00CE739B">
            <w:pPr>
              <w:widowControl/>
              <w:snapToGrid w:val="0"/>
              <w:jc w:val="left"/>
              <w:rPr>
                <w:kern w:val="0"/>
                <w:sz w:val="24"/>
                <w:szCs w:val="21"/>
              </w:rPr>
            </w:pPr>
          </w:p>
        </w:tc>
        <w:tc>
          <w:tcPr>
            <w:tcW w:w="1241" w:type="dxa"/>
            <w:shd w:val="clear" w:color="auto" w:fill="auto"/>
            <w:vAlign w:val="center"/>
          </w:tcPr>
          <w:p w:rsidR="00CE739B" w:rsidRDefault="00CE739B">
            <w:pPr>
              <w:widowControl/>
              <w:snapToGrid w:val="0"/>
              <w:jc w:val="left"/>
              <w:rPr>
                <w:kern w:val="0"/>
                <w:sz w:val="24"/>
                <w:szCs w:val="21"/>
              </w:rPr>
            </w:pPr>
          </w:p>
        </w:tc>
      </w:tr>
      <w:tr w:rsidR="00CE739B">
        <w:trPr>
          <w:jc w:val="center"/>
        </w:trPr>
        <w:tc>
          <w:tcPr>
            <w:tcW w:w="1080" w:type="dxa"/>
            <w:shd w:val="clear" w:color="auto" w:fill="auto"/>
            <w:vAlign w:val="center"/>
          </w:tcPr>
          <w:p w:rsidR="00CE739B" w:rsidRDefault="00CE739B">
            <w:pPr>
              <w:widowControl/>
              <w:snapToGrid w:val="0"/>
              <w:jc w:val="center"/>
              <w:rPr>
                <w:kern w:val="0"/>
                <w:sz w:val="24"/>
                <w:szCs w:val="21"/>
              </w:rPr>
            </w:pPr>
          </w:p>
        </w:tc>
        <w:tc>
          <w:tcPr>
            <w:tcW w:w="2500" w:type="dxa"/>
            <w:shd w:val="clear" w:color="auto" w:fill="auto"/>
            <w:vAlign w:val="center"/>
          </w:tcPr>
          <w:p w:rsidR="00CE739B" w:rsidRDefault="00CE739B">
            <w:pPr>
              <w:widowControl/>
              <w:snapToGrid w:val="0"/>
              <w:jc w:val="left"/>
              <w:rPr>
                <w:kern w:val="0"/>
                <w:sz w:val="24"/>
                <w:szCs w:val="21"/>
              </w:rPr>
            </w:pPr>
          </w:p>
        </w:tc>
        <w:tc>
          <w:tcPr>
            <w:tcW w:w="2680" w:type="dxa"/>
            <w:shd w:val="clear" w:color="auto" w:fill="auto"/>
            <w:vAlign w:val="center"/>
          </w:tcPr>
          <w:p w:rsidR="00CE739B" w:rsidRDefault="00CE739B">
            <w:pPr>
              <w:widowControl/>
              <w:snapToGrid w:val="0"/>
              <w:jc w:val="left"/>
              <w:rPr>
                <w:kern w:val="0"/>
                <w:sz w:val="24"/>
                <w:szCs w:val="21"/>
              </w:rPr>
            </w:pPr>
          </w:p>
        </w:tc>
        <w:tc>
          <w:tcPr>
            <w:tcW w:w="1979" w:type="dxa"/>
            <w:shd w:val="clear" w:color="auto" w:fill="auto"/>
            <w:vAlign w:val="center"/>
          </w:tcPr>
          <w:p w:rsidR="00CE739B" w:rsidRDefault="00CE739B">
            <w:pPr>
              <w:widowControl/>
              <w:snapToGrid w:val="0"/>
              <w:jc w:val="left"/>
              <w:rPr>
                <w:kern w:val="0"/>
                <w:sz w:val="24"/>
                <w:szCs w:val="21"/>
              </w:rPr>
            </w:pPr>
          </w:p>
        </w:tc>
        <w:tc>
          <w:tcPr>
            <w:tcW w:w="1241" w:type="dxa"/>
            <w:shd w:val="clear" w:color="auto" w:fill="auto"/>
            <w:vAlign w:val="center"/>
          </w:tcPr>
          <w:p w:rsidR="00CE739B" w:rsidRDefault="00CE739B">
            <w:pPr>
              <w:widowControl/>
              <w:snapToGrid w:val="0"/>
              <w:jc w:val="left"/>
              <w:rPr>
                <w:kern w:val="0"/>
                <w:sz w:val="24"/>
                <w:szCs w:val="21"/>
              </w:rPr>
            </w:pPr>
          </w:p>
        </w:tc>
      </w:tr>
      <w:tr w:rsidR="00CE739B">
        <w:trPr>
          <w:jc w:val="center"/>
        </w:trPr>
        <w:tc>
          <w:tcPr>
            <w:tcW w:w="9480" w:type="dxa"/>
            <w:gridSpan w:val="5"/>
            <w:shd w:val="clear" w:color="auto" w:fill="auto"/>
            <w:vAlign w:val="center"/>
          </w:tcPr>
          <w:p w:rsidR="00CE739B" w:rsidRDefault="00FF2956">
            <w:pPr>
              <w:widowControl/>
              <w:snapToGrid w:val="0"/>
              <w:jc w:val="left"/>
              <w:rPr>
                <w:kern w:val="0"/>
                <w:sz w:val="24"/>
                <w:szCs w:val="21"/>
              </w:rPr>
            </w:pPr>
            <w:r>
              <w:rPr>
                <w:rFonts w:hint="eastAsia"/>
                <w:kern w:val="0"/>
                <w:sz w:val="24"/>
                <w:szCs w:val="21"/>
              </w:rPr>
              <w:t>（三）交货要求</w:t>
            </w:r>
          </w:p>
        </w:tc>
      </w:tr>
      <w:tr w:rsidR="00CE739B">
        <w:trPr>
          <w:jc w:val="center"/>
        </w:trPr>
        <w:tc>
          <w:tcPr>
            <w:tcW w:w="1080" w:type="dxa"/>
            <w:shd w:val="clear" w:color="auto" w:fill="auto"/>
            <w:vAlign w:val="center"/>
          </w:tcPr>
          <w:p w:rsidR="00CE739B" w:rsidRDefault="00CE739B">
            <w:pPr>
              <w:widowControl/>
              <w:snapToGrid w:val="0"/>
              <w:jc w:val="center"/>
              <w:rPr>
                <w:kern w:val="0"/>
                <w:sz w:val="24"/>
                <w:szCs w:val="21"/>
              </w:rPr>
            </w:pPr>
          </w:p>
        </w:tc>
        <w:tc>
          <w:tcPr>
            <w:tcW w:w="2500" w:type="dxa"/>
            <w:shd w:val="clear" w:color="auto" w:fill="auto"/>
            <w:vAlign w:val="center"/>
          </w:tcPr>
          <w:p w:rsidR="00CE739B" w:rsidRDefault="00CE739B">
            <w:pPr>
              <w:widowControl/>
              <w:snapToGrid w:val="0"/>
              <w:jc w:val="left"/>
              <w:rPr>
                <w:kern w:val="0"/>
                <w:sz w:val="24"/>
                <w:szCs w:val="21"/>
              </w:rPr>
            </w:pPr>
          </w:p>
        </w:tc>
        <w:tc>
          <w:tcPr>
            <w:tcW w:w="2680" w:type="dxa"/>
            <w:shd w:val="clear" w:color="auto" w:fill="auto"/>
            <w:vAlign w:val="center"/>
          </w:tcPr>
          <w:p w:rsidR="00CE739B" w:rsidRDefault="00CE739B">
            <w:pPr>
              <w:widowControl/>
              <w:snapToGrid w:val="0"/>
              <w:jc w:val="left"/>
              <w:rPr>
                <w:kern w:val="0"/>
                <w:sz w:val="24"/>
                <w:szCs w:val="21"/>
              </w:rPr>
            </w:pPr>
          </w:p>
        </w:tc>
        <w:tc>
          <w:tcPr>
            <w:tcW w:w="1979" w:type="dxa"/>
            <w:shd w:val="clear" w:color="auto" w:fill="auto"/>
            <w:vAlign w:val="center"/>
          </w:tcPr>
          <w:p w:rsidR="00CE739B" w:rsidRDefault="00CE739B">
            <w:pPr>
              <w:widowControl/>
              <w:snapToGrid w:val="0"/>
              <w:jc w:val="left"/>
              <w:rPr>
                <w:kern w:val="0"/>
                <w:sz w:val="24"/>
                <w:szCs w:val="21"/>
              </w:rPr>
            </w:pPr>
          </w:p>
        </w:tc>
        <w:tc>
          <w:tcPr>
            <w:tcW w:w="1241" w:type="dxa"/>
            <w:shd w:val="clear" w:color="auto" w:fill="auto"/>
            <w:vAlign w:val="center"/>
          </w:tcPr>
          <w:p w:rsidR="00CE739B" w:rsidRDefault="00CE739B">
            <w:pPr>
              <w:widowControl/>
              <w:snapToGrid w:val="0"/>
              <w:jc w:val="left"/>
              <w:rPr>
                <w:kern w:val="0"/>
                <w:sz w:val="24"/>
                <w:szCs w:val="21"/>
              </w:rPr>
            </w:pPr>
          </w:p>
        </w:tc>
      </w:tr>
      <w:tr w:rsidR="00CE739B">
        <w:trPr>
          <w:jc w:val="center"/>
        </w:trPr>
        <w:tc>
          <w:tcPr>
            <w:tcW w:w="9480" w:type="dxa"/>
            <w:gridSpan w:val="5"/>
            <w:shd w:val="clear" w:color="auto" w:fill="auto"/>
            <w:vAlign w:val="center"/>
          </w:tcPr>
          <w:p w:rsidR="00CE739B" w:rsidRDefault="00FF2956">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CE739B">
        <w:trPr>
          <w:jc w:val="center"/>
        </w:trPr>
        <w:tc>
          <w:tcPr>
            <w:tcW w:w="1080" w:type="dxa"/>
            <w:shd w:val="clear" w:color="auto" w:fill="auto"/>
            <w:vAlign w:val="center"/>
          </w:tcPr>
          <w:p w:rsidR="00CE739B" w:rsidRDefault="00CE739B">
            <w:pPr>
              <w:widowControl/>
              <w:snapToGrid w:val="0"/>
              <w:jc w:val="center"/>
              <w:rPr>
                <w:kern w:val="0"/>
                <w:sz w:val="24"/>
                <w:szCs w:val="21"/>
              </w:rPr>
            </w:pPr>
          </w:p>
        </w:tc>
        <w:tc>
          <w:tcPr>
            <w:tcW w:w="2500" w:type="dxa"/>
            <w:shd w:val="clear" w:color="auto" w:fill="auto"/>
            <w:vAlign w:val="center"/>
          </w:tcPr>
          <w:p w:rsidR="00CE739B" w:rsidRDefault="00CE739B">
            <w:pPr>
              <w:widowControl/>
              <w:snapToGrid w:val="0"/>
              <w:jc w:val="left"/>
              <w:rPr>
                <w:kern w:val="0"/>
                <w:sz w:val="24"/>
                <w:szCs w:val="21"/>
              </w:rPr>
            </w:pPr>
          </w:p>
        </w:tc>
        <w:tc>
          <w:tcPr>
            <w:tcW w:w="2680" w:type="dxa"/>
            <w:shd w:val="clear" w:color="auto" w:fill="auto"/>
            <w:vAlign w:val="center"/>
          </w:tcPr>
          <w:p w:rsidR="00CE739B" w:rsidRDefault="00CE739B">
            <w:pPr>
              <w:widowControl/>
              <w:snapToGrid w:val="0"/>
              <w:jc w:val="left"/>
              <w:rPr>
                <w:kern w:val="0"/>
                <w:sz w:val="24"/>
                <w:szCs w:val="21"/>
              </w:rPr>
            </w:pPr>
          </w:p>
        </w:tc>
        <w:tc>
          <w:tcPr>
            <w:tcW w:w="1979" w:type="dxa"/>
            <w:shd w:val="clear" w:color="auto" w:fill="auto"/>
            <w:vAlign w:val="center"/>
          </w:tcPr>
          <w:p w:rsidR="00CE739B" w:rsidRDefault="00CE739B">
            <w:pPr>
              <w:widowControl/>
              <w:snapToGrid w:val="0"/>
              <w:jc w:val="left"/>
              <w:rPr>
                <w:kern w:val="0"/>
                <w:sz w:val="24"/>
                <w:szCs w:val="21"/>
              </w:rPr>
            </w:pPr>
          </w:p>
        </w:tc>
        <w:tc>
          <w:tcPr>
            <w:tcW w:w="1241" w:type="dxa"/>
            <w:shd w:val="clear" w:color="auto" w:fill="auto"/>
            <w:vAlign w:val="center"/>
          </w:tcPr>
          <w:p w:rsidR="00CE739B" w:rsidRDefault="00CE739B">
            <w:pPr>
              <w:widowControl/>
              <w:snapToGrid w:val="0"/>
              <w:jc w:val="left"/>
              <w:rPr>
                <w:kern w:val="0"/>
                <w:sz w:val="24"/>
                <w:szCs w:val="21"/>
              </w:rPr>
            </w:pPr>
          </w:p>
        </w:tc>
      </w:tr>
      <w:tr w:rsidR="00CE739B">
        <w:trPr>
          <w:jc w:val="center"/>
        </w:trPr>
        <w:tc>
          <w:tcPr>
            <w:tcW w:w="9480" w:type="dxa"/>
            <w:gridSpan w:val="5"/>
            <w:shd w:val="clear" w:color="auto" w:fill="auto"/>
            <w:vAlign w:val="center"/>
          </w:tcPr>
          <w:p w:rsidR="00CE739B" w:rsidRDefault="00FF2956">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CE739B">
        <w:trPr>
          <w:jc w:val="center"/>
        </w:trPr>
        <w:tc>
          <w:tcPr>
            <w:tcW w:w="1080" w:type="dxa"/>
            <w:shd w:val="clear" w:color="auto" w:fill="auto"/>
            <w:vAlign w:val="center"/>
          </w:tcPr>
          <w:p w:rsidR="00CE739B" w:rsidRDefault="00CE739B">
            <w:pPr>
              <w:widowControl/>
              <w:snapToGrid w:val="0"/>
              <w:jc w:val="center"/>
              <w:rPr>
                <w:kern w:val="0"/>
                <w:sz w:val="24"/>
                <w:szCs w:val="21"/>
              </w:rPr>
            </w:pPr>
          </w:p>
        </w:tc>
        <w:tc>
          <w:tcPr>
            <w:tcW w:w="2500" w:type="dxa"/>
            <w:shd w:val="clear" w:color="auto" w:fill="auto"/>
            <w:vAlign w:val="center"/>
          </w:tcPr>
          <w:p w:rsidR="00CE739B" w:rsidRDefault="00CE739B">
            <w:pPr>
              <w:widowControl/>
              <w:snapToGrid w:val="0"/>
              <w:jc w:val="left"/>
              <w:rPr>
                <w:kern w:val="0"/>
                <w:sz w:val="24"/>
                <w:szCs w:val="21"/>
              </w:rPr>
            </w:pPr>
          </w:p>
        </w:tc>
        <w:tc>
          <w:tcPr>
            <w:tcW w:w="2680" w:type="dxa"/>
            <w:shd w:val="clear" w:color="auto" w:fill="auto"/>
            <w:vAlign w:val="center"/>
          </w:tcPr>
          <w:p w:rsidR="00CE739B" w:rsidRDefault="00CE739B">
            <w:pPr>
              <w:widowControl/>
              <w:snapToGrid w:val="0"/>
              <w:jc w:val="left"/>
              <w:rPr>
                <w:kern w:val="0"/>
                <w:sz w:val="24"/>
                <w:szCs w:val="21"/>
              </w:rPr>
            </w:pPr>
          </w:p>
        </w:tc>
        <w:tc>
          <w:tcPr>
            <w:tcW w:w="1979" w:type="dxa"/>
            <w:shd w:val="clear" w:color="auto" w:fill="auto"/>
            <w:vAlign w:val="center"/>
          </w:tcPr>
          <w:p w:rsidR="00CE739B" w:rsidRDefault="00CE739B">
            <w:pPr>
              <w:widowControl/>
              <w:snapToGrid w:val="0"/>
              <w:jc w:val="left"/>
              <w:rPr>
                <w:kern w:val="0"/>
                <w:sz w:val="24"/>
                <w:szCs w:val="21"/>
              </w:rPr>
            </w:pPr>
          </w:p>
        </w:tc>
        <w:tc>
          <w:tcPr>
            <w:tcW w:w="1241" w:type="dxa"/>
            <w:shd w:val="clear" w:color="auto" w:fill="auto"/>
            <w:vAlign w:val="center"/>
          </w:tcPr>
          <w:p w:rsidR="00CE739B" w:rsidRDefault="00CE739B">
            <w:pPr>
              <w:widowControl/>
              <w:snapToGrid w:val="0"/>
              <w:jc w:val="left"/>
              <w:rPr>
                <w:kern w:val="0"/>
                <w:sz w:val="24"/>
                <w:szCs w:val="21"/>
              </w:rPr>
            </w:pPr>
          </w:p>
        </w:tc>
      </w:tr>
    </w:tbl>
    <w:p w:rsidR="00CE739B" w:rsidRDefault="00FF2956">
      <w:pPr>
        <w:spacing w:line="620" w:lineRule="exact"/>
        <w:rPr>
          <w:sz w:val="24"/>
        </w:rPr>
      </w:pPr>
      <w:r>
        <w:rPr>
          <w:sz w:val="24"/>
        </w:rPr>
        <w:t>注：</w:t>
      </w:r>
    </w:p>
    <w:p w:rsidR="00CE739B" w:rsidRDefault="00FF2956">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CE739B" w:rsidRDefault="00FF2956">
      <w:pPr>
        <w:spacing w:line="360" w:lineRule="auto"/>
        <w:rPr>
          <w:sz w:val="24"/>
        </w:rPr>
      </w:pPr>
      <w:r>
        <w:rPr>
          <w:sz w:val="24"/>
        </w:rPr>
        <w:t xml:space="preserve">2. </w:t>
      </w:r>
      <w:r>
        <w:rPr>
          <w:rFonts w:hint="eastAsia"/>
          <w:sz w:val="24"/>
        </w:rPr>
        <w:t>磋商</w:t>
      </w:r>
      <w:r>
        <w:rPr>
          <w:sz w:val="24"/>
        </w:rPr>
        <w:t>要求指</w:t>
      </w:r>
      <w:r>
        <w:rPr>
          <w:rFonts w:hint="eastAsia"/>
          <w:sz w:val="24"/>
        </w:rPr>
        <w:t>竞争性磋商</w:t>
      </w:r>
      <w:r>
        <w:rPr>
          <w:sz w:val="24"/>
        </w:rPr>
        <w:t>文件中规定的具体要求，</w:t>
      </w:r>
      <w:r>
        <w:rPr>
          <w:rFonts w:hint="eastAsia"/>
          <w:sz w:val="24"/>
        </w:rPr>
        <w:t>响应</w:t>
      </w:r>
      <w:proofErr w:type="gramStart"/>
      <w:r>
        <w:rPr>
          <w:sz w:val="24"/>
        </w:rPr>
        <w:t>应答指</w:t>
      </w:r>
      <w:proofErr w:type="gramEnd"/>
      <w:r>
        <w:rPr>
          <w:rFonts w:hint="eastAsia"/>
          <w:sz w:val="24"/>
        </w:rPr>
        <w:t>响应文件</w:t>
      </w:r>
      <w:r>
        <w:rPr>
          <w:sz w:val="24"/>
        </w:rPr>
        <w:t>的</w:t>
      </w:r>
      <w:r>
        <w:rPr>
          <w:rFonts w:hint="eastAsia"/>
          <w:sz w:val="24"/>
        </w:rPr>
        <w:t>具体内容</w:t>
      </w:r>
      <w:r>
        <w:rPr>
          <w:sz w:val="24"/>
        </w:rPr>
        <w:t>。</w:t>
      </w:r>
    </w:p>
    <w:p w:rsidR="00CE739B" w:rsidRDefault="00FF2956">
      <w:pPr>
        <w:spacing w:line="360" w:lineRule="auto"/>
        <w:rPr>
          <w:sz w:val="24"/>
        </w:rPr>
      </w:pPr>
      <w:r>
        <w:rPr>
          <w:rFonts w:hint="eastAsia"/>
          <w:sz w:val="24"/>
        </w:rPr>
        <w:t>3</w:t>
      </w:r>
      <w:r>
        <w:rPr>
          <w:sz w:val="24"/>
        </w:rPr>
        <w:t xml:space="preserve">. </w:t>
      </w:r>
      <w:r>
        <w:rPr>
          <w:sz w:val="24"/>
        </w:rPr>
        <w:t>偏离说明指</w:t>
      </w:r>
      <w:r>
        <w:rPr>
          <w:rFonts w:hint="eastAsia"/>
          <w:sz w:val="24"/>
        </w:rPr>
        <w:t>磋商</w:t>
      </w:r>
      <w:r>
        <w:rPr>
          <w:sz w:val="24"/>
        </w:rPr>
        <w:t>要求与</w:t>
      </w:r>
      <w:r>
        <w:rPr>
          <w:rFonts w:hint="eastAsia"/>
          <w:sz w:val="24"/>
        </w:rPr>
        <w:t>响应</w:t>
      </w:r>
      <w:r>
        <w:rPr>
          <w:sz w:val="24"/>
        </w:rPr>
        <w:t>应答之间的不同之处。</w:t>
      </w:r>
    </w:p>
    <w:p w:rsidR="00CE739B" w:rsidRDefault="00CE739B">
      <w:pPr>
        <w:spacing w:line="360" w:lineRule="auto"/>
        <w:rPr>
          <w:sz w:val="24"/>
        </w:rPr>
      </w:pPr>
    </w:p>
    <w:p w:rsidR="00CE739B" w:rsidRDefault="00FF2956">
      <w:pPr>
        <w:spacing w:line="360" w:lineRule="auto"/>
        <w:ind w:firstLineChars="1700" w:firstLine="4080"/>
        <w:rPr>
          <w:sz w:val="24"/>
        </w:rPr>
      </w:pPr>
      <w:r>
        <w:rPr>
          <w:sz w:val="24"/>
        </w:rPr>
        <w:t>供应商名称：</w:t>
      </w:r>
    </w:p>
    <w:p w:rsidR="00CE739B" w:rsidRDefault="00FF2956">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E739B" w:rsidRDefault="00FF2956">
      <w:pPr>
        <w:spacing w:line="460" w:lineRule="exact"/>
        <w:jc w:val="left"/>
        <w:rPr>
          <w:b/>
          <w:sz w:val="24"/>
        </w:rPr>
      </w:pPr>
      <w:r>
        <w:rPr>
          <w:sz w:val="24"/>
        </w:rPr>
        <w:br w:type="page"/>
      </w:r>
      <w:r>
        <w:rPr>
          <w:b/>
          <w:sz w:val="24"/>
        </w:rPr>
        <w:lastRenderedPageBreak/>
        <w:t>附件</w:t>
      </w:r>
      <w:r>
        <w:rPr>
          <w:rFonts w:hint="eastAsia"/>
          <w:b/>
          <w:sz w:val="24"/>
        </w:rPr>
        <w:t>6</w:t>
      </w:r>
    </w:p>
    <w:p w:rsidR="00CE739B" w:rsidRDefault="00FF2956">
      <w:pPr>
        <w:tabs>
          <w:tab w:val="left" w:pos="360"/>
        </w:tabs>
        <w:spacing w:line="560" w:lineRule="exact"/>
        <w:jc w:val="center"/>
        <w:rPr>
          <w:b/>
          <w:sz w:val="24"/>
        </w:rPr>
      </w:pPr>
      <w:r>
        <w:rPr>
          <w:b/>
          <w:sz w:val="24"/>
        </w:rPr>
        <w:t>技术要求点对点应答表</w:t>
      </w:r>
    </w:p>
    <w:p w:rsidR="00CE739B" w:rsidRDefault="00CE739B">
      <w:pPr>
        <w:spacing w:line="460" w:lineRule="exact"/>
        <w:rPr>
          <w:sz w:val="24"/>
        </w:rPr>
      </w:pPr>
    </w:p>
    <w:p w:rsidR="00CE739B" w:rsidRDefault="00FF2956">
      <w:pPr>
        <w:spacing w:line="460" w:lineRule="exact"/>
        <w:rPr>
          <w:sz w:val="24"/>
        </w:rPr>
      </w:pPr>
      <w:r>
        <w:rPr>
          <w:sz w:val="24"/>
        </w:rPr>
        <w:t>项目名称：</w:t>
      </w:r>
      <w:r>
        <w:rPr>
          <w:sz w:val="24"/>
          <w:u w:val="single"/>
        </w:rPr>
        <w:t xml:space="preserve">                    </w:t>
      </w:r>
    </w:p>
    <w:p w:rsidR="00CE739B" w:rsidRDefault="00FF2956">
      <w:pPr>
        <w:spacing w:line="460" w:lineRule="exact"/>
        <w:rPr>
          <w:sz w:val="24"/>
        </w:rPr>
      </w:pPr>
      <w:r>
        <w:rPr>
          <w:sz w:val="24"/>
        </w:rPr>
        <w:t>项目编号：</w:t>
      </w:r>
      <w:r>
        <w:rPr>
          <w:sz w:val="24"/>
          <w:u w:val="single"/>
        </w:rPr>
        <w:t xml:space="preserve">                    </w:t>
      </w:r>
    </w:p>
    <w:p w:rsidR="00CE739B" w:rsidRDefault="00FF2956">
      <w:pPr>
        <w:spacing w:line="460" w:lineRule="exact"/>
        <w:rPr>
          <w:sz w:val="24"/>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CE739B">
        <w:trPr>
          <w:tblHeader/>
          <w:jc w:val="center"/>
        </w:trPr>
        <w:tc>
          <w:tcPr>
            <w:tcW w:w="9807" w:type="dxa"/>
            <w:gridSpan w:val="6"/>
            <w:shd w:val="clear" w:color="auto" w:fill="auto"/>
            <w:vAlign w:val="center"/>
          </w:tcPr>
          <w:p w:rsidR="00CE739B" w:rsidRDefault="00FF2956">
            <w:pPr>
              <w:widowControl/>
              <w:snapToGrid w:val="0"/>
              <w:rPr>
                <w:b/>
                <w:kern w:val="0"/>
                <w:sz w:val="24"/>
                <w:szCs w:val="21"/>
              </w:rPr>
            </w:pPr>
            <w:r>
              <w:rPr>
                <w:rFonts w:hint="eastAsia"/>
                <w:b/>
                <w:kern w:val="0"/>
                <w:sz w:val="24"/>
                <w:szCs w:val="21"/>
              </w:rPr>
              <w:t>竞争性磋商文件第二部分技术要求</w:t>
            </w:r>
          </w:p>
        </w:tc>
      </w:tr>
      <w:tr w:rsidR="00CE739B">
        <w:trPr>
          <w:tblHeader/>
          <w:jc w:val="center"/>
        </w:trPr>
        <w:tc>
          <w:tcPr>
            <w:tcW w:w="843" w:type="dxa"/>
            <w:shd w:val="clear" w:color="auto" w:fill="auto"/>
            <w:vAlign w:val="center"/>
          </w:tcPr>
          <w:p w:rsidR="00CE739B" w:rsidRDefault="00FF2956">
            <w:pPr>
              <w:widowControl/>
              <w:snapToGrid w:val="0"/>
              <w:jc w:val="center"/>
              <w:rPr>
                <w:kern w:val="0"/>
                <w:sz w:val="24"/>
                <w:szCs w:val="21"/>
              </w:rPr>
            </w:pPr>
            <w:r>
              <w:rPr>
                <w:kern w:val="0"/>
                <w:sz w:val="24"/>
                <w:szCs w:val="21"/>
              </w:rPr>
              <w:t>序号</w:t>
            </w:r>
          </w:p>
        </w:tc>
        <w:tc>
          <w:tcPr>
            <w:tcW w:w="3680" w:type="dxa"/>
            <w:gridSpan w:val="2"/>
            <w:shd w:val="clear" w:color="auto" w:fill="auto"/>
            <w:vAlign w:val="center"/>
          </w:tcPr>
          <w:p w:rsidR="00CE739B" w:rsidRDefault="00FF2956">
            <w:pPr>
              <w:widowControl/>
              <w:snapToGrid w:val="0"/>
              <w:jc w:val="center"/>
              <w:rPr>
                <w:kern w:val="0"/>
                <w:sz w:val="24"/>
                <w:szCs w:val="21"/>
              </w:rPr>
            </w:pPr>
            <w:r>
              <w:rPr>
                <w:rFonts w:hint="eastAsia"/>
                <w:kern w:val="0"/>
                <w:sz w:val="24"/>
                <w:szCs w:val="21"/>
              </w:rPr>
              <w:t>磋商要求</w:t>
            </w:r>
          </w:p>
        </w:tc>
        <w:tc>
          <w:tcPr>
            <w:tcW w:w="2680" w:type="dxa"/>
            <w:shd w:val="clear" w:color="auto" w:fill="auto"/>
            <w:vAlign w:val="center"/>
          </w:tcPr>
          <w:p w:rsidR="00CE739B" w:rsidRDefault="00FF2956">
            <w:pPr>
              <w:widowControl/>
              <w:snapToGrid w:val="0"/>
              <w:jc w:val="center"/>
              <w:rPr>
                <w:kern w:val="0"/>
                <w:sz w:val="24"/>
                <w:szCs w:val="21"/>
              </w:rPr>
            </w:pPr>
            <w:r>
              <w:rPr>
                <w:rFonts w:hint="eastAsia"/>
                <w:kern w:val="0"/>
                <w:sz w:val="24"/>
                <w:szCs w:val="21"/>
              </w:rPr>
              <w:t>响应应答</w:t>
            </w:r>
          </w:p>
        </w:tc>
        <w:tc>
          <w:tcPr>
            <w:tcW w:w="1289" w:type="dxa"/>
            <w:shd w:val="clear" w:color="auto" w:fill="auto"/>
            <w:vAlign w:val="center"/>
          </w:tcPr>
          <w:p w:rsidR="00CE739B" w:rsidRDefault="00FF2956">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CE739B" w:rsidRDefault="00FF2956">
            <w:pPr>
              <w:widowControl/>
              <w:snapToGrid w:val="0"/>
              <w:jc w:val="center"/>
              <w:rPr>
                <w:kern w:val="0"/>
                <w:sz w:val="24"/>
                <w:szCs w:val="21"/>
              </w:rPr>
            </w:pPr>
            <w:r>
              <w:rPr>
                <w:kern w:val="0"/>
                <w:sz w:val="24"/>
                <w:szCs w:val="21"/>
              </w:rPr>
              <w:t>备注</w:t>
            </w:r>
          </w:p>
        </w:tc>
      </w:tr>
      <w:tr w:rsidR="00CE739B">
        <w:trPr>
          <w:jc w:val="center"/>
        </w:trPr>
        <w:tc>
          <w:tcPr>
            <w:tcW w:w="843" w:type="dxa"/>
            <w:shd w:val="clear" w:color="auto" w:fill="auto"/>
            <w:vAlign w:val="center"/>
          </w:tcPr>
          <w:p w:rsidR="00CE739B" w:rsidRDefault="00FF2956">
            <w:pPr>
              <w:widowControl/>
              <w:snapToGrid w:val="0"/>
              <w:jc w:val="center"/>
              <w:rPr>
                <w:kern w:val="0"/>
                <w:sz w:val="24"/>
                <w:szCs w:val="21"/>
              </w:rPr>
            </w:pPr>
            <w:r>
              <w:rPr>
                <w:kern w:val="0"/>
                <w:sz w:val="24"/>
                <w:szCs w:val="21"/>
              </w:rPr>
              <w:t>1</w:t>
            </w:r>
          </w:p>
        </w:tc>
        <w:tc>
          <w:tcPr>
            <w:tcW w:w="3680" w:type="dxa"/>
            <w:gridSpan w:val="2"/>
            <w:shd w:val="clear" w:color="auto" w:fill="auto"/>
            <w:vAlign w:val="center"/>
          </w:tcPr>
          <w:p w:rsidR="00CE739B" w:rsidRDefault="00CE739B">
            <w:pPr>
              <w:widowControl/>
              <w:snapToGrid w:val="0"/>
              <w:jc w:val="center"/>
              <w:rPr>
                <w:kern w:val="0"/>
                <w:sz w:val="24"/>
                <w:szCs w:val="21"/>
              </w:rPr>
            </w:pPr>
          </w:p>
        </w:tc>
        <w:tc>
          <w:tcPr>
            <w:tcW w:w="2680" w:type="dxa"/>
            <w:shd w:val="clear" w:color="auto" w:fill="auto"/>
            <w:vAlign w:val="center"/>
          </w:tcPr>
          <w:p w:rsidR="00CE739B" w:rsidRDefault="00CE739B">
            <w:pPr>
              <w:widowControl/>
              <w:snapToGrid w:val="0"/>
              <w:jc w:val="center"/>
              <w:rPr>
                <w:kern w:val="0"/>
                <w:sz w:val="24"/>
                <w:szCs w:val="21"/>
              </w:rPr>
            </w:pPr>
          </w:p>
        </w:tc>
        <w:tc>
          <w:tcPr>
            <w:tcW w:w="1289" w:type="dxa"/>
            <w:shd w:val="clear" w:color="auto" w:fill="auto"/>
            <w:vAlign w:val="center"/>
          </w:tcPr>
          <w:p w:rsidR="00CE739B" w:rsidRDefault="00CE739B">
            <w:pPr>
              <w:widowControl/>
              <w:snapToGrid w:val="0"/>
              <w:jc w:val="center"/>
              <w:rPr>
                <w:kern w:val="0"/>
                <w:sz w:val="24"/>
                <w:szCs w:val="21"/>
              </w:rPr>
            </w:pPr>
          </w:p>
        </w:tc>
        <w:tc>
          <w:tcPr>
            <w:tcW w:w="1315" w:type="dxa"/>
            <w:shd w:val="clear" w:color="auto" w:fill="auto"/>
            <w:vAlign w:val="center"/>
          </w:tcPr>
          <w:p w:rsidR="00CE739B" w:rsidRDefault="00CE739B">
            <w:pPr>
              <w:widowControl/>
              <w:snapToGrid w:val="0"/>
              <w:jc w:val="center"/>
              <w:rPr>
                <w:kern w:val="0"/>
                <w:sz w:val="24"/>
                <w:szCs w:val="21"/>
              </w:rPr>
            </w:pPr>
          </w:p>
        </w:tc>
      </w:tr>
      <w:tr w:rsidR="00CE739B">
        <w:trPr>
          <w:jc w:val="center"/>
        </w:trPr>
        <w:tc>
          <w:tcPr>
            <w:tcW w:w="843" w:type="dxa"/>
            <w:shd w:val="clear" w:color="auto" w:fill="auto"/>
            <w:vAlign w:val="center"/>
          </w:tcPr>
          <w:p w:rsidR="00CE739B" w:rsidRDefault="00FF2956">
            <w:pPr>
              <w:widowControl/>
              <w:snapToGrid w:val="0"/>
              <w:jc w:val="center"/>
              <w:rPr>
                <w:kern w:val="0"/>
                <w:sz w:val="24"/>
                <w:szCs w:val="21"/>
              </w:rPr>
            </w:pPr>
            <w:r>
              <w:rPr>
                <w:kern w:val="0"/>
                <w:sz w:val="24"/>
                <w:szCs w:val="21"/>
              </w:rPr>
              <w:t>2</w:t>
            </w:r>
          </w:p>
        </w:tc>
        <w:tc>
          <w:tcPr>
            <w:tcW w:w="3680" w:type="dxa"/>
            <w:gridSpan w:val="2"/>
            <w:shd w:val="clear" w:color="auto" w:fill="auto"/>
            <w:vAlign w:val="center"/>
          </w:tcPr>
          <w:p w:rsidR="00CE739B" w:rsidRDefault="00CE739B">
            <w:pPr>
              <w:widowControl/>
              <w:snapToGrid w:val="0"/>
              <w:jc w:val="center"/>
              <w:rPr>
                <w:kern w:val="0"/>
                <w:sz w:val="24"/>
                <w:szCs w:val="21"/>
              </w:rPr>
            </w:pPr>
          </w:p>
        </w:tc>
        <w:tc>
          <w:tcPr>
            <w:tcW w:w="2680" w:type="dxa"/>
            <w:shd w:val="clear" w:color="auto" w:fill="auto"/>
            <w:vAlign w:val="center"/>
          </w:tcPr>
          <w:p w:rsidR="00CE739B" w:rsidRDefault="00CE739B">
            <w:pPr>
              <w:widowControl/>
              <w:snapToGrid w:val="0"/>
              <w:jc w:val="center"/>
              <w:rPr>
                <w:kern w:val="0"/>
                <w:sz w:val="24"/>
                <w:szCs w:val="21"/>
              </w:rPr>
            </w:pPr>
          </w:p>
        </w:tc>
        <w:tc>
          <w:tcPr>
            <w:tcW w:w="1289" w:type="dxa"/>
            <w:shd w:val="clear" w:color="auto" w:fill="auto"/>
            <w:vAlign w:val="center"/>
          </w:tcPr>
          <w:p w:rsidR="00CE739B" w:rsidRDefault="00CE739B">
            <w:pPr>
              <w:widowControl/>
              <w:snapToGrid w:val="0"/>
              <w:jc w:val="center"/>
              <w:rPr>
                <w:kern w:val="0"/>
                <w:sz w:val="24"/>
                <w:szCs w:val="21"/>
              </w:rPr>
            </w:pPr>
          </w:p>
        </w:tc>
        <w:tc>
          <w:tcPr>
            <w:tcW w:w="1315" w:type="dxa"/>
            <w:shd w:val="clear" w:color="auto" w:fill="auto"/>
            <w:vAlign w:val="center"/>
          </w:tcPr>
          <w:p w:rsidR="00CE739B" w:rsidRDefault="00CE739B">
            <w:pPr>
              <w:widowControl/>
              <w:snapToGrid w:val="0"/>
              <w:jc w:val="center"/>
              <w:rPr>
                <w:kern w:val="0"/>
                <w:sz w:val="24"/>
                <w:szCs w:val="21"/>
              </w:rPr>
            </w:pPr>
          </w:p>
        </w:tc>
      </w:tr>
      <w:tr w:rsidR="00CE739B">
        <w:trPr>
          <w:jc w:val="center"/>
        </w:trPr>
        <w:tc>
          <w:tcPr>
            <w:tcW w:w="843" w:type="dxa"/>
            <w:shd w:val="clear" w:color="auto" w:fill="auto"/>
            <w:vAlign w:val="center"/>
          </w:tcPr>
          <w:p w:rsidR="00CE739B" w:rsidRDefault="00FF2956">
            <w:pPr>
              <w:widowControl/>
              <w:snapToGrid w:val="0"/>
              <w:jc w:val="center"/>
              <w:rPr>
                <w:kern w:val="0"/>
                <w:sz w:val="24"/>
                <w:szCs w:val="21"/>
              </w:rPr>
            </w:pPr>
            <w:r>
              <w:rPr>
                <w:kern w:val="0"/>
                <w:sz w:val="24"/>
                <w:szCs w:val="21"/>
              </w:rPr>
              <w:t>3</w:t>
            </w:r>
          </w:p>
        </w:tc>
        <w:tc>
          <w:tcPr>
            <w:tcW w:w="3680" w:type="dxa"/>
            <w:gridSpan w:val="2"/>
            <w:shd w:val="clear" w:color="auto" w:fill="auto"/>
            <w:vAlign w:val="center"/>
          </w:tcPr>
          <w:p w:rsidR="00CE739B" w:rsidRDefault="00CE739B">
            <w:pPr>
              <w:widowControl/>
              <w:snapToGrid w:val="0"/>
              <w:jc w:val="center"/>
              <w:rPr>
                <w:kern w:val="0"/>
                <w:sz w:val="24"/>
                <w:szCs w:val="21"/>
              </w:rPr>
            </w:pPr>
          </w:p>
        </w:tc>
        <w:tc>
          <w:tcPr>
            <w:tcW w:w="2680" w:type="dxa"/>
            <w:shd w:val="clear" w:color="auto" w:fill="auto"/>
            <w:vAlign w:val="center"/>
          </w:tcPr>
          <w:p w:rsidR="00CE739B" w:rsidRDefault="00CE739B">
            <w:pPr>
              <w:widowControl/>
              <w:snapToGrid w:val="0"/>
              <w:jc w:val="center"/>
              <w:rPr>
                <w:kern w:val="0"/>
                <w:sz w:val="24"/>
                <w:szCs w:val="21"/>
              </w:rPr>
            </w:pPr>
          </w:p>
        </w:tc>
        <w:tc>
          <w:tcPr>
            <w:tcW w:w="1289" w:type="dxa"/>
            <w:shd w:val="clear" w:color="auto" w:fill="auto"/>
            <w:vAlign w:val="center"/>
          </w:tcPr>
          <w:p w:rsidR="00CE739B" w:rsidRDefault="00CE739B">
            <w:pPr>
              <w:widowControl/>
              <w:snapToGrid w:val="0"/>
              <w:jc w:val="center"/>
              <w:rPr>
                <w:kern w:val="0"/>
                <w:sz w:val="24"/>
                <w:szCs w:val="21"/>
              </w:rPr>
            </w:pPr>
          </w:p>
        </w:tc>
        <w:tc>
          <w:tcPr>
            <w:tcW w:w="1315" w:type="dxa"/>
            <w:shd w:val="clear" w:color="auto" w:fill="auto"/>
            <w:vAlign w:val="center"/>
          </w:tcPr>
          <w:p w:rsidR="00CE739B" w:rsidRDefault="00CE739B">
            <w:pPr>
              <w:widowControl/>
              <w:snapToGrid w:val="0"/>
              <w:jc w:val="center"/>
              <w:rPr>
                <w:kern w:val="0"/>
                <w:sz w:val="24"/>
                <w:szCs w:val="21"/>
              </w:rPr>
            </w:pPr>
          </w:p>
        </w:tc>
      </w:tr>
      <w:tr w:rsidR="00CE739B">
        <w:trPr>
          <w:jc w:val="center"/>
        </w:trPr>
        <w:tc>
          <w:tcPr>
            <w:tcW w:w="843" w:type="dxa"/>
            <w:shd w:val="clear" w:color="auto" w:fill="auto"/>
            <w:vAlign w:val="center"/>
          </w:tcPr>
          <w:p w:rsidR="00CE739B" w:rsidRDefault="00FF2956">
            <w:pPr>
              <w:widowControl/>
              <w:snapToGrid w:val="0"/>
              <w:jc w:val="center"/>
              <w:rPr>
                <w:kern w:val="0"/>
                <w:sz w:val="24"/>
                <w:szCs w:val="21"/>
              </w:rPr>
            </w:pPr>
            <w:r>
              <w:rPr>
                <w:rFonts w:hint="eastAsia"/>
                <w:kern w:val="0"/>
                <w:sz w:val="24"/>
                <w:szCs w:val="21"/>
              </w:rPr>
              <w:t>…</w:t>
            </w:r>
          </w:p>
        </w:tc>
        <w:tc>
          <w:tcPr>
            <w:tcW w:w="3680" w:type="dxa"/>
            <w:gridSpan w:val="2"/>
            <w:shd w:val="clear" w:color="auto" w:fill="auto"/>
            <w:vAlign w:val="center"/>
          </w:tcPr>
          <w:p w:rsidR="00CE739B" w:rsidRDefault="00CE739B">
            <w:pPr>
              <w:widowControl/>
              <w:snapToGrid w:val="0"/>
              <w:jc w:val="center"/>
              <w:rPr>
                <w:kern w:val="0"/>
                <w:sz w:val="24"/>
                <w:szCs w:val="21"/>
              </w:rPr>
            </w:pPr>
          </w:p>
        </w:tc>
        <w:tc>
          <w:tcPr>
            <w:tcW w:w="2680" w:type="dxa"/>
            <w:shd w:val="clear" w:color="auto" w:fill="auto"/>
            <w:vAlign w:val="center"/>
          </w:tcPr>
          <w:p w:rsidR="00CE739B" w:rsidRDefault="00CE739B">
            <w:pPr>
              <w:widowControl/>
              <w:snapToGrid w:val="0"/>
              <w:jc w:val="center"/>
              <w:rPr>
                <w:kern w:val="0"/>
                <w:sz w:val="24"/>
                <w:szCs w:val="21"/>
              </w:rPr>
            </w:pPr>
          </w:p>
        </w:tc>
        <w:tc>
          <w:tcPr>
            <w:tcW w:w="1289" w:type="dxa"/>
            <w:shd w:val="clear" w:color="auto" w:fill="auto"/>
            <w:vAlign w:val="center"/>
          </w:tcPr>
          <w:p w:rsidR="00CE739B" w:rsidRDefault="00CE739B">
            <w:pPr>
              <w:widowControl/>
              <w:snapToGrid w:val="0"/>
              <w:jc w:val="center"/>
              <w:rPr>
                <w:kern w:val="0"/>
                <w:sz w:val="24"/>
                <w:szCs w:val="21"/>
              </w:rPr>
            </w:pPr>
          </w:p>
        </w:tc>
        <w:tc>
          <w:tcPr>
            <w:tcW w:w="1315" w:type="dxa"/>
            <w:shd w:val="clear" w:color="auto" w:fill="auto"/>
            <w:vAlign w:val="center"/>
          </w:tcPr>
          <w:p w:rsidR="00CE739B" w:rsidRDefault="00CE739B">
            <w:pPr>
              <w:widowControl/>
              <w:snapToGrid w:val="0"/>
              <w:jc w:val="center"/>
              <w:rPr>
                <w:kern w:val="0"/>
                <w:sz w:val="24"/>
                <w:szCs w:val="21"/>
              </w:rPr>
            </w:pPr>
          </w:p>
        </w:tc>
      </w:tr>
      <w:tr w:rsidR="00CE739B">
        <w:trPr>
          <w:jc w:val="center"/>
        </w:trPr>
        <w:tc>
          <w:tcPr>
            <w:tcW w:w="9807" w:type="dxa"/>
            <w:gridSpan w:val="6"/>
            <w:shd w:val="clear" w:color="auto" w:fill="auto"/>
            <w:vAlign w:val="center"/>
          </w:tcPr>
          <w:p w:rsidR="00CE739B" w:rsidRDefault="00FF2956">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清单技术参数须逐条应答）</w:t>
            </w:r>
          </w:p>
        </w:tc>
      </w:tr>
      <w:tr w:rsidR="00CE739B">
        <w:trPr>
          <w:jc w:val="center"/>
        </w:trPr>
        <w:tc>
          <w:tcPr>
            <w:tcW w:w="843" w:type="dxa"/>
            <w:shd w:val="clear" w:color="auto" w:fill="auto"/>
            <w:vAlign w:val="center"/>
          </w:tcPr>
          <w:p w:rsidR="00CE739B" w:rsidRDefault="00FF2956">
            <w:pPr>
              <w:widowControl/>
              <w:snapToGrid w:val="0"/>
              <w:jc w:val="center"/>
              <w:rPr>
                <w:kern w:val="0"/>
                <w:sz w:val="24"/>
                <w:szCs w:val="21"/>
              </w:rPr>
            </w:pPr>
            <w:r>
              <w:rPr>
                <w:kern w:val="0"/>
                <w:sz w:val="24"/>
                <w:szCs w:val="21"/>
              </w:rPr>
              <w:t>序号</w:t>
            </w:r>
          </w:p>
        </w:tc>
        <w:tc>
          <w:tcPr>
            <w:tcW w:w="1039" w:type="dxa"/>
            <w:shd w:val="clear" w:color="auto" w:fill="auto"/>
            <w:vAlign w:val="center"/>
          </w:tcPr>
          <w:p w:rsidR="00CE739B" w:rsidRDefault="00FF2956">
            <w:pPr>
              <w:widowControl/>
              <w:snapToGrid w:val="0"/>
              <w:jc w:val="center"/>
              <w:rPr>
                <w:kern w:val="0"/>
                <w:sz w:val="24"/>
                <w:szCs w:val="21"/>
              </w:rPr>
            </w:pPr>
            <w:r>
              <w:rPr>
                <w:rFonts w:hint="eastAsia"/>
                <w:kern w:val="0"/>
                <w:sz w:val="24"/>
                <w:szCs w:val="21"/>
              </w:rPr>
              <w:t>标的</w:t>
            </w:r>
          </w:p>
          <w:p w:rsidR="00CE739B" w:rsidRDefault="00FF2956">
            <w:pPr>
              <w:widowControl/>
              <w:snapToGrid w:val="0"/>
              <w:jc w:val="center"/>
              <w:rPr>
                <w:kern w:val="0"/>
                <w:sz w:val="24"/>
                <w:szCs w:val="21"/>
              </w:rPr>
            </w:pPr>
            <w:r>
              <w:rPr>
                <w:rFonts w:hint="eastAsia"/>
                <w:kern w:val="0"/>
                <w:sz w:val="24"/>
                <w:szCs w:val="21"/>
              </w:rPr>
              <w:t>名称</w:t>
            </w:r>
          </w:p>
        </w:tc>
        <w:tc>
          <w:tcPr>
            <w:tcW w:w="2641" w:type="dxa"/>
            <w:shd w:val="clear" w:color="auto" w:fill="auto"/>
            <w:vAlign w:val="center"/>
          </w:tcPr>
          <w:p w:rsidR="00CE739B" w:rsidRDefault="00FF2956">
            <w:pPr>
              <w:snapToGrid w:val="0"/>
              <w:jc w:val="center"/>
              <w:rPr>
                <w:kern w:val="0"/>
                <w:sz w:val="24"/>
                <w:szCs w:val="21"/>
              </w:rPr>
            </w:pPr>
            <w:r>
              <w:rPr>
                <w:rFonts w:hint="eastAsia"/>
                <w:kern w:val="0"/>
                <w:sz w:val="24"/>
                <w:szCs w:val="21"/>
              </w:rPr>
              <w:t>磋商要求</w:t>
            </w:r>
          </w:p>
        </w:tc>
        <w:tc>
          <w:tcPr>
            <w:tcW w:w="2680" w:type="dxa"/>
            <w:shd w:val="clear" w:color="auto" w:fill="auto"/>
            <w:vAlign w:val="center"/>
          </w:tcPr>
          <w:p w:rsidR="00CE739B" w:rsidRDefault="00FF2956">
            <w:pPr>
              <w:widowControl/>
              <w:snapToGrid w:val="0"/>
              <w:jc w:val="center"/>
              <w:rPr>
                <w:kern w:val="0"/>
                <w:sz w:val="24"/>
                <w:szCs w:val="21"/>
              </w:rPr>
            </w:pPr>
            <w:r>
              <w:rPr>
                <w:rFonts w:hint="eastAsia"/>
                <w:kern w:val="0"/>
                <w:sz w:val="24"/>
                <w:szCs w:val="21"/>
              </w:rPr>
              <w:t>响应应答</w:t>
            </w:r>
          </w:p>
        </w:tc>
        <w:tc>
          <w:tcPr>
            <w:tcW w:w="1289" w:type="dxa"/>
            <w:shd w:val="clear" w:color="auto" w:fill="auto"/>
            <w:vAlign w:val="center"/>
          </w:tcPr>
          <w:p w:rsidR="00CE739B" w:rsidRDefault="00FF2956">
            <w:pPr>
              <w:widowControl/>
              <w:snapToGrid w:val="0"/>
              <w:jc w:val="center"/>
              <w:rPr>
                <w:kern w:val="0"/>
                <w:sz w:val="24"/>
                <w:szCs w:val="21"/>
              </w:rPr>
            </w:pPr>
            <w:r>
              <w:rPr>
                <w:kern w:val="0"/>
                <w:sz w:val="24"/>
                <w:szCs w:val="21"/>
              </w:rPr>
              <w:t>偏离</w:t>
            </w:r>
          </w:p>
          <w:p w:rsidR="00CE739B" w:rsidRDefault="00FF2956">
            <w:pPr>
              <w:widowControl/>
              <w:snapToGrid w:val="0"/>
              <w:jc w:val="center"/>
              <w:rPr>
                <w:kern w:val="0"/>
                <w:sz w:val="24"/>
                <w:szCs w:val="21"/>
              </w:rPr>
            </w:pPr>
            <w:r>
              <w:rPr>
                <w:kern w:val="0"/>
                <w:sz w:val="24"/>
                <w:szCs w:val="21"/>
              </w:rPr>
              <w:t>说明</w:t>
            </w:r>
          </w:p>
        </w:tc>
        <w:tc>
          <w:tcPr>
            <w:tcW w:w="1315" w:type="dxa"/>
            <w:shd w:val="clear" w:color="auto" w:fill="auto"/>
            <w:vAlign w:val="center"/>
          </w:tcPr>
          <w:p w:rsidR="00CE739B" w:rsidRDefault="00FF2956">
            <w:pPr>
              <w:widowControl/>
              <w:snapToGrid w:val="0"/>
              <w:jc w:val="center"/>
              <w:rPr>
                <w:kern w:val="0"/>
                <w:sz w:val="24"/>
                <w:szCs w:val="21"/>
              </w:rPr>
            </w:pPr>
            <w:r>
              <w:rPr>
                <w:rFonts w:hint="eastAsia"/>
                <w:kern w:val="0"/>
                <w:sz w:val="24"/>
                <w:szCs w:val="21"/>
              </w:rPr>
              <w:t>技术支撑材料所在页码</w:t>
            </w:r>
          </w:p>
        </w:tc>
      </w:tr>
      <w:tr w:rsidR="00CE739B">
        <w:trPr>
          <w:jc w:val="center"/>
        </w:trPr>
        <w:tc>
          <w:tcPr>
            <w:tcW w:w="843" w:type="dxa"/>
            <w:shd w:val="clear" w:color="auto" w:fill="auto"/>
            <w:vAlign w:val="center"/>
          </w:tcPr>
          <w:p w:rsidR="00CE739B" w:rsidRDefault="00CE739B">
            <w:pPr>
              <w:widowControl/>
              <w:snapToGrid w:val="0"/>
              <w:jc w:val="center"/>
              <w:rPr>
                <w:kern w:val="0"/>
                <w:sz w:val="24"/>
                <w:szCs w:val="21"/>
              </w:rPr>
            </w:pPr>
          </w:p>
        </w:tc>
        <w:tc>
          <w:tcPr>
            <w:tcW w:w="1039" w:type="dxa"/>
            <w:shd w:val="clear" w:color="auto" w:fill="auto"/>
            <w:vAlign w:val="center"/>
          </w:tcPr>
          <w:p w:rsidR="00CE739B" w:rsidRDefault="00CE739B">
            <w:pPr>
              <w:widowControl/>
              <w:snapToGrid w:val="0"/>
              <w:jc w:val="center"/>
              <w:rPr>
                <w:kern w:val="0"/>
                <w:sz w:val="24"/>
                <w:szCs w:val="21"/>
              </w:rPr>
            </w:pPr>
          </w:p>
        </w:tc>
        <w:tc>
          <w:tcPr>
            <w:tcW w:w="2641" w:type="dxa"/>
            <w:shd w:val="clear" w:color="auto" w:fill="auto"/>
            <w:vAlign w:val="center"/>
          </w:tcPr>
          <w:p w:rsidR="00CE739B" w:rsidRDefault="00CE739B">
            <w:pPr>
              <w:widowControl/>
              <w:snapToGrid w:val="0"/>
              <w:jc w:val="center"/>
              <w:rPr>
                <w:kern w:val="0"/>
                <w:sz w:val="24"/>
                <w:szCs w:val="21"/>
              </w:rPr>
            </w:pPr>
          </w:p>
        </w:tc>
        <w:tc>
          <w:tcPr>
            <w:tcW w:w="2680" w:type="dxa"/>
            <w:shd w:val="clear" w:color="auto" w:fill="auto"/>
            <w:vAlign w:val="center"/>
          </w:tcPr>
          <w:p w:rsidR="00CE739B" w:rsidRDefault="00CE739B">
            <w:pPr>
              <w:widowControl/>
              <w:snapToGrid w:val="0"/>
              <w:jc w:val="center"/>
              <w:rPr>
                <w:kern w:val="0"/>
                <w:sz w:val="24"/>
                <w:szCs w:val="21"/>
              </w:rPr>
            </w:pPr>
          </w:p>
        </w:tc>
        <w:tc>
          <w:tcPr>
            <w:tcW w:w="1289" w:type="dxa"/>
            <w:shd w:val="clear" w:color="auto" w:fill="auto"/>
            <w:vAlign w:val="center"/>
          </w:tcPr>
          <w:p w:rsidR="00CE739B" w:rsidRDefault="00CE739B">
            <w:pPr>
              <w:widowControl/>
              <w:snapToGrid w:val="0"/>
              <w:jc w:val="center"/>
              <w:rPr>
                <w:kern w:val="0"/>
                <w:sz w:val="24"/>
                <w:szCs w:val="21"/>
              </w:rPr>
            </w:pPr>
          </w:p>
        </w:tc>
        <w:tc>
          <w:tcPr>
            <w:tcW w:w="1315" w:type="dxa"/>
            <w:shd w:val="clear" w:color="auto" w:fill="auto"/>
            <w:vAlign w:val="center"/>
          </w:tcPr>
          <w:p w:rsidR="00CE739B" w:rsidRDefault="00CE739B">
            <w:pPr>
              <w:widowControl/>
              <w:snapToGrid w:val="0"/>
              <w:jc w:val="center"/>
              <w:rPr>
                <w:kern w:val="0"/>
                <w:sz w:val="24"/>
                <w:szCs w:val="21"/>
              </w:rPr>
            </w:pPr>
          </w:p>
        </w:tc>
      </w:tr>
      <w:tr w:rsidR="00CE739B">
        <w:trPr>
          <w:jc w:val="center"/>
        </w:trPr>
        <w:tc>
          <w:tcPr>
            <w:tcW w:w="843" w:type="dxa"/>
            <w:shd w:val="clear" w:color="auto" w:fill="auto"/>
            <w:vAlign w:val="center"/>
          </w:tcPr>
          <w:p w:rsidR="00CE739B" w:rsidRDefault="00CE739B">
            <w:pPr>
              <w:widowControl/>
              <w:snapToGrid w:val="0"/>
              <w:jc w:val="center"/>
              <w:rPr>
                <w:kern w:val="0"/>
                <w:sz w:val="24"/>
                <w:szCs w:val="21"/>
              </w:rPr>
            </w:pPr>
          </w:p>
        </w:tc>
        <w:tc>
          <w:tcPr>
            <w:tcW w:w="1039" w:type="dxa"/>
            <w:shd w:val="clear" w:color="auto" w:fill="auto"/>
            <w:vAlign w:val="center"/>
          </w:tcPr>
          <w:p w:rsidR="00CE739B" w:rsidRDefault="00CE739B">
            <w:pPr>
              <w:widowControl/>
              <w:snapToGrid w:val="0"/>
              <w:jc w:val="center"/>
              <w:rPr>
                <w:kern w:val="0"/>
                <w:sz w:val="24"/>
                <w:szCs w:val="21"/>
              </w:rPr>
            </w:pPr>
          </w:p>
        </w:tc>
        <w:tc>
          <w:tcPr>
            <w:tcW w:w="2641" w:type="dxa"/>
            <w:shd w:val="clear" w:color="auto" w:fill="auto"/>
            <w:vAlign w:val="center"/>
          </w:tcPr>
          <w:p w:rsidR="00CE739B" w:rsidRDefault="00CE739B">
            <w:pPr>
              <w:widowControl/>
              <w:snapToGrid w:val="0"/>
              <w:jc w:val="center"/>
              <w:rPr>
                <w:kern w:val="0"/>
                <w:sz w:val="24"/>
                <w:szCs w:val="21"/>
              </w:rPr>
            </w:pPr>
          </w:p>
        </w:tc>
        <w:tc>
          <w:tcPr>
            <w:tcW w:w="2680" w:type="dxa"/>
            <w:shd w:val="clear" w:color="auto" w:fill="auto"/>
            <w:vAlign w:val="center"/>
          </w:tcPr>
          <w:p w:rsidR="00CE739B" w:rsidRDefault="00CE739B">
            <w:pPr>
              <w:widowControl/>
              <w:snapToGrid w:val="0"/>
              <w:jc w:val="center"/>
              <w:rPr>
                <w:kern w:val="0"/>
                <w:sz w:val="24"/>
                <w:szCs w:val="21"/>
              </w:rPr>
            </w:pPr>
          </w:p>
        </w:tc>
        <w:tc>
          <w:tcPr>
            <w:tcW w:w="1289" w:type="dxa"/>
            <w:shd w:val="clear" w:color="auto" w:fill="auto"/>
            <w:vAlign w:val="center"/>
          </w:tcPr>
          <w:p w:rsidR="00CE739B" w:rsidRDefault="00CE739B">
            <w:pPr>
              <w:widowControl/>
              <w:snapToGrid w:val="0"/>
              <w:jc w:val="center"/>
              <w:rPr>
                <w:kern w:val="0"/>
                <w:sz w:val="24"/>
                <w:szCs w:val="21"/>
              </w:rPr>
            </w:pPr>
          </w:p>
        </w:tc>
        <w:tc>
          <w:tcPr>
            <w:tcW w:w="1315" w:type="dxa"/>
            <w:shd w:val="clear" w:color="auto" w:fill="auto"/>
            <w:vAlign w:val="center"/>
          </w:tcPr>
          <w:p w:rsidR="00CE739B" w:rsidRDefault="00CE739B">
            <w:pPr>
              <w:widowControl/>
              <w:snapToGrid w:val="0"/>
              <w:jc w:val="center"/>
              <w:rPr>
                <w:kern w:val="0"/>
                <w:sz w:val="24"/>
                <w:szCs w:val="21"/>
              </w:rPr>
            </w:pPr>
          </w:p>
        </w:tc>
      </w:tr>
    </w:tbl>
    <w:p w:rsidR="00CE739B" w:rsidRDefault="00FF2956">
      <w:pPr>
        <w:spacing w:line="620" w:lineRule="exact"/>
        <w:rPr>
          <w:sz w:val="24"/>
        </w:rPr>
      </w:pPr>
      <w:r>
        <w:rPr>
          <w:sz w:val="24"/>
        </w:rPr>
        <w:t>注：</w:t>
      </w:r>
    </w:p>
    <w:p w:rsidR="00CE739B" w:rsidRDefault="00FF2956">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CE739B" w:rsidRDefault="00FF2956">
      <w:pPr>
        <w:spacing w:line="360" w:lineRule="auto"/>
        <w:rPr>
          <w:sz w:val="24"/>
        </w:rPr>
      </w:pPr>
      <w:r>
        <w:rPr>
          <w:sz w:val="24"/>
        </w:rPr>
        <w:t xml:space="preserve">2. </w:t>
      </w:r>
      <w:r>
        <w:rPr>
          <w:rFonts w:hint="eastAsia"/>
          <w:sz w:val="24"/>
        </w:rPr>
        <w:t>磋商</w:t>
      </w:r>
      <w:r>
        <w:rPr>
          <w:sz w:val="24"/>
        </w:rPr>
        <w:t>要求指磋商文件中规定的具体要求，</w:t>
      </w:r>
      <w:r>
        <w:rPr>
          <w:rFonts w:hint="eastAsia"/>
          <w:sz w:val="24"/>
        </w:rPr>
        <w:t>响应</w:t>
      </w:r>
      <w:proofErr w:type="gramStart"/>
      <w:r>
        <w:rPr>
          <w:sz w:val="24"/>
        </w:rPr>
        <w:t>应答指</w:t>
      </w:r>
      <w:proofErr w:type="gramEnd"/>
      <w:r>
        <w:rPr>
          <w:sz w:val="24"/>
        </w:rPr>
        <w:t>响应文件的</w:t>
      </w:r>
      <w:r>
        <w:rPr>
          <w:rFonts w:hint="eastAsia"/>
          <w:sz w:val="24"/>
        </w:rPr>
        <w:t>具体内容</w:t>
      </w:r>
      <w:r>
        <w:rPr>
          <w:sz w:val="24"/>
        </w:rPr>
        <w:t>。</w:t>
      </w:r>
    </w:p>
    <w:p w:rsidR="00CE739B" w:rsidRDefault="00FF2956">
      <w:pPr>
        <w:spacing w:line="360" w:lineRule="auto"/>
        <w:rPr>
          <w:sz w:val="24"/>
        </w:rPr>
      </w:pPr>
      <w:r>
        <w:rPr>
          <w:rFonts w:hint="eastAsia"/>
          <w:sz w:val="24"/>
        </w:rPr>
        <w:t>3</w:t>
      </w:r>
      <w:r>
        <w:rPr>
          <w:sz w:val="24"/>
        </w:rPr>
        <w:t xml:space="preserve">. </w:t>
      </w:r>
      <w:r>
        <w:rPr>
          <w:sz w:val="24"/>
        </w:rPr>
        <w:t>偏离说明指</w:t>
      </w:r>
      <w:r>
        <w:rPr>
          <w:rFonts w:hint="eastAsia"/>
          <w:sz w:val="24"/>
        </w:rPr>
        <w:t>磋商</w:t>
      </w:r>
      <w:r>
        <w:rPr>
          <w:sz w:val="24"/>
        </w:rPr>
        <w:t>要求与</w:t>
      </w:r>
      <w:r>
        <w:rPr>
          <w:rFonts w:hint="eastAsia"/>
          <w:sz w:val="24"/>
        </w:rPr>
        <w:t>响应</w:t>
      </w:r>
      <w:r>
        <w:rPr>
          <w:sz w:val="24"/>
        </w:rPr>
        <w:t>应答之间的不同之处。</w:t>
      </w:r>
    </w:p>
    <w:p w:rsidR="00CE739B" w:rsidRDefault="00FF2956">
      <w:pPr>
        <w:spacing w:line="360" w:lineRule="auto"/>
        <w:rPr>
          <w:sz w:val="24"/>
        </w:rPr>
      </w:pPr>
      <w:r>
        <w:rPr>
          <w:rFonts w:hint="eastAsia"/>
          <w:sz w:val="24"/>
        </w:rPr>
        <w:t xml:space="preserve">4. </w:t>
      </w:r>
      <w:r>
        <w:rPr>
          <w:rFonts w:hint="eastAsia"/>
          <w:sz w:val="24"/>
        </w:rPr>
        <w:t>供应商在《技术要求点对点应答表》“采购清单技术参数”的响应应答中必须列出具体数值或内容。如供应商未应答或只注明“符合”、“满足”等类似无具体内容的表述，将被视为不</w:t>
      </w:r>
      <w:proofErr w:type="gramStart"/>
      <w:r>
        <w:rPr>
          <w:rFonts w:hint="eastAsia"/>
          <w:sz w:val="24"/>
        </w:rPr>
        <w:t>符合磋商</w:t>
      </w:r>
      <w:proofErr w:type="gramEnd"/>
      <w:r>
        <w:rPr>
          <w:rFonts w:hint="eastAsia"/>
          <w:sz w:val="24"/>
        </w:rPr>
        <w:t>文件要求。供应商自行承担由此造成的一切后果。</w:t>
      </w:r>
    </w:p>
    <w:p w:rsidR="00CE739B" w:rsidRDefault="00CE739B">
      <w:pPr>
        <w:spacing w:line="360" w:lineRule="auto"/>
        <w:ind w:firstLineChars="1700" w:firstLine="4080"/>
        <w:rPr>
          <w:sz w:val="24"/>
        </w:rPr>
      </w:pPr>
    </w:p>
    <w:p w:rsidR="00CE739B" w:rsidRDefault="00FF2956">
      <w:pPr>
        <w:spacing w:line="360" w:lineRule="auto"/>
        <w:ind w:firstLineChars="1700" w:firstLine="4080"/>
        <w:rPr>
          <w:sz w:val="24"/>
        </w:rPr>
      </w:pPr>
      <w:r>
        <w:rPr>
          <w:sz w:val="24"/>
        </w:rPr>
        <w:t>供应商名称：</w:t>
      </w:r>
    </w:p>
    <w:p w:rsidR="00CE739B" w:rsidRDefault="00FF2956">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E739B" w:rsidRDefault="00FF2956">
      <w:pPr>
        <w:spacing w:line="460" w:lineRule="exact"/>
        <w:jc w:val="left"/>
      </w:pPr>
      <w:r>
        <w:rPr>
          <w:b/>
          <w:sz w:val="24"/>
        </w:rPr>
        <w:br w:type="page"/>
      </w:r>
      <w:r>
        <w:rPr>
          <w:b/>
          <w:sz w:val="24"/>
        </w:rPr>
        <w:lastRenderedPageBreak/>
        <w:t>附件</w:t>
      </w:r>
      <w:r>
        <w:rPr>
          <w:b/>
          <w:sz w:val="24"/>
        </w:rPr>
        <w:t>7</w:t>
      </w:r>
    </w:p>
    <w:p w:rsidR="00CE739B" w:rsidRDefault="00FF2956">
      <w:pPr>
        <w:tabs>
          <w:tab w:val="left" w:pos="360"/>
        </w:tabs>
        <w:spacing w:line="560" w:lineRule="exact"/>
        <w:jc w:val="center"/>
        <w:rPr>
          <w:b/>
          <w:sz w:val="24"/>
        </w:rPr>
      </w:pPr>
      <w:r>
        <w:rPr>
          <w:b/>
          <w:sz w:val="24"/>
        </w:rPr>
        <w:t>业绩一览表</w:t>
      </w:r>
    </w:p>
    <w:p w:rsidR="00CE739B" w:rsidRDefault="00CE739B">
      <w:pPr>
        <w:spacing w:line="460" w:lineRule="exact"/>
        <w:ind w:left="192"/>
        <w:rPr>
          <w:sz w:val="24"/>
        </w:rPr>
      </w:pPr>
    </w:p>
    <w:p w:rsidR="00CE739B" w:rsidRDefault="00FF2956">
      <w:pPr>
        <w:spacing w:line="460" w:lineRule="exact"/>
        <w:rPr>
          <w:sz w:val="24"/>
        </w:rPr>
      </w:pPr>
      <w:r>
        <w:rPr>
          <w:sz w:val="24"/>
        </w:rPr>
        <w:t>项目名称：</w:t>
      </w:r>
      <w:r>
        <w:rPr>
          <w:sz w:val="24"/>
          <w:u w:val="single"/>
        </w:rPr>
        <w:t xml:space="preserve">                    </w:t>
      </w:r>
    </w:p>
    <w:p w:rsidR="00CE739B" w:rsidRDefault="00FF2956">
      <w:pPr>
        <w:spacing w:line="460" w:lineRule="exact"/>
        <w:rPr>
          <w:sz w:val="24"/>
        </w:rPr>
      </w:pPr>
      <w:r>
        <w:rPr>
          <w:sz w:val="24"/>
        </w:rPr>
        <w:t>项目编号：</w:t>
      </w:r>
      <w:r>
        <w:rPr>
          <w:sz w:val="24"/>
          <w:u w:val="single"/>
        </w:rPr>
        <w:t xml:space="preserve">                    </w:t>
      </w:r>
    </w:p>
    <w:p w:rsidR="00CE739B" w:rsidRDefault="00FF2956">
      <w:pPr>
        <w:spacing w:line="460" w:lineRule="exact"/>
        <w:rPr>
          <w:sz w:val="24"/>
          <w:u w:val="single"/>
        </w:rPr>
      </w:pPr>
      <w:r>
        <w:rPr>
          <w:sz w:val="24"/>
        </w:rPr>
        <w:t>包号：</w:t>
      </w:r>
      <w:r>
        <w:rPr>
          <w:sz w:val="24"/>
          <w:u w:val="single"/>
        </w:rPr>
        <w:t xml:space="preserve">                        </w:t>
      </w:r>
    </w:p>
    <w:p w:rsidR="00CE739B" w:rsidRDefault="00CE739B">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3"/>
        <w:gridCol w:w="1128"/>
        <w:gridCol w:w="1356"/>
        <w:gridCol w:w="1633"/>
        <w:gridCol w:w="932"/>
        <w:gridCol w:w="2278"/>
      </w:tblGrid>
      <w:tr w:rsidR="00CE739B">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CE739B" w:rsidRDefault="00FF2956">
            <w:pPr>
              <w:snapToGrid w:val="0"/>
              <w:jc w:val="center"/>
              <w:rPr>
                <w:sz w:val="24"/>
              </w:rPr>
            </w:pPr>
            <w:r>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CE739B" w:rsidRDefault="00FF2956">
            <w:pPr>
              <w:snapToGrid w:val="0"/>
              <w:jc w:val="center"/>
              <w:rPr>
                <w:sz w:val="24"/>
              </w:rPr>
            </w:pPr>
            <w:r>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CE739B" w:rsidRDefault="00FF2956">
            <w:pPr>
              <w:snapToGrid w:val="0"/>
              <w:jc w:val="center"/>
              <w:rPr>
                <w:sz w:val="24"/>
              </w:rPr>
            </w:pPr>
            <w:r>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CE739B" w:rsidRDefault="00FF2956">
            <w:pPr>
              <w:snapToGrid w:val="0"/>
              <w:jc w:val="center"/>
              <w:rPr>
                <w:sz w:val="24"/>
              </w:rPr>
            </w:pPr>
            <w:r>
              <w:rPr>
                <w:rFonts w:hint="eastAsia"/>
                <w:sz w:val="24"/>
              </w:rPr>
              <w:t>用户</w:t>
            </w:r>
            <w:r>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CE739B" w:rsidRDefault="00FF2956">
            <w:pPr>
              <w:snapToGrid w:val="0"/>
              <w:jc w:val="center"/>
              <w:rPr>
                <w:sz w:val="24"/>
              </w:rPr>
            </w:pPr>
            <w:r>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CE739B" w:rsidRDefault="00FF2956">
            <w:pPr>
              <w:snapToGrid w:val="0"/>
              <w:jc w:val="center"/>
              <w:rPr>
                <w:sz w:val="24"/>
              </w:rPr>
            </w:pPr>
            <w:r>
              <w:rPr>
                <w:rFonts w:hint="eastAsia"/>
                <w:sz w:val="24"/>
              </w:rPr>
              <w:t>用户盖章的</w:t>
            </w:r>
            <w:proofErr w:type="gramStart"/>
            <w:r>
              <w:rPr>
                <w:rFonts w:hint="eastAsia"/>
                <w:sz w:val="24"/>
              </w:rPr>
              <w:t>成功履行</w:t>
            </w:r>
            <w:proofErr w:type="gramEnd"/>
            <w:r>
              <w:rPr>
                <w:rFonts w:hint="eastAsia"/>
                <w:sz w:val="24"/>
              </w:rPr>
              <w:t>合同的相关证明材料页码</w:t>
            </w:r>
          </w:p>
        </w:tc>
      </w:tr>
      <w:tr w:rsidR="00CE739B">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r>
      <w:tr w:rsidR="00CE739B">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r>
      <w:tr w:rsidR="00CE739B">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r>
      <w:tr w:rsidR="00CE739B">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r>
      <w:tr w:rsidR="00CE739B">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r>
      <w:tr w:rsidR="00CE739B">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r>
      <w:tr w:rsidR="00CE739B">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r>
      <w:tr w:rsidR="00CE739B">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r>
      <w:tr w:rsidR="00CE739B">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r>
      <w:tr w:rsidR="00CE739B">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r>
      <w:tr w:rsidR="00CE739B">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CE739B" w:rsidRDefault="00CE739B">
            <w:pPr>
              <w:snapToGrid w:val="0"/>
              <w:jc w:val="center"/>
              <w:rPr>
                <w:sz w:val="24"/>
              </w:rPr>
            </w:pPr>
          </w:p>
        </w:tc>
      </w:tr>
    </w:tbl>
    <w:p w:rsidR="00CE739B" w:rsidRDefault="00CE739B">
      <w:pPr>
        <w:spacing w:line="560" w:lineRule="exact"/>
        <w:jc w:val="center"/>
        <w:rPr>
          <w:sz w:val="24"/>
        </w:rPr>
      </w:pPr>
    </w:p>
    <w:p w:rsidR="00CE739B" w:rsidRDefault="00FF2956">
      <w:pPr>
        <w:spacing w:line="560" w:lineRule="exact"/>
        <w:rPr>
          <w:sz w:val="24"/>
        </w:rPr>
      </w:pPr>
      <w:r>
        <w:rPr>
          <w:sz w:val="24"/>
        </w:rPr>
        <w:t>备注：若</w:t>
      </w:r>
      <w:r>
        <w:rPr>
          <w:rFonts w:hint="eastAsia"/>
          <w:sz w:val="24"/>
        </w:rPr>
        <w:t>磋商文件第二部分评分因素及评标标准中</w:t>
      </w:r>
      <w:r>
        <w:rPr>
          <w:sz w:val="24"/>
        </w:rPr>
        <w:t>要求提供</w:t>
      </w:r>
      <w:r>
        <w:rPr>
          <w:rFonts w:hint="eastAsia"/>
          <w:sz w:val="24"/>
        </w:rPr>
        <w:t>业绩</w:t>
      </w:r>
      <w:r>
        <w:rPr>
          <w:sz w:val="24"/>
        </w:rPr>
        <w:t>的，供应商所列业绩应按其要求将证明材料按顺序附后。</w:t>
      </w:r>
    </w:p>
    <w:p w:rsidR="00CE739B" w:rsidRDefault="00CE739B">
      <w:pPr>
        <w:spacing w:line="560" w:lineRule="exact"/>
        <w:rPr>
          <w:sz w:val="24"/>
        </w:rPr>
      </w:pPr>
    </w:p>
    <w:p w:rsidR="00CE739B" w:rsidRDefault="00FF2956">
      <w:pPr>
        <w:spacing w:line="360" w:lineRule="auto"/>
        <w:ind w:firstLineChars="1700" w:firstLine="4080"/>
        <w:rPr>
          <w:sz w:val="24"/>
        </w:rPr>
      </w:pPr>
      <w:r>
        <w:rPr>
          <w:sz w:val="24"/>
        </w:rPr>
        <w:t>供应商名称：</w:t>
      </w:r>
    </w:p>
    <w:p w:rsidR="00CE739B" w:rsidRDefault="00FF2956">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E739B" w:rsidRDefault="00CE739B">
      <w:pPr>
        <w:spacing w:line="460" w:lineRule="exact"/>
        <w:ind w:left="180"/>
        <w:rPr>
          <w:sz w:val="24"/>
        </w:rPr>
      </w:pPr>
    </w:p>
    <w:p w:rsidR="00CE739B" w:rsidRDefault="00FF2956">
      <w:pPr>
        <w:spacing w:line="460" w:lineRule="exact"/>
        <w:jc w:val="left"/>
        <w:rPr>
          <w:b/>
          <w:sz w:val="24"/>
        </w:rPr>
      </w:pPr>
      <w:r>
        <w:rPr>
          <w:b/>
          <w:sz w:val="24"/>
        </w:rPr>
        <w:br w:type="page"/>
      </w:r>
      <w:r>
        <w:rPr>
          <w:b/>
          <w:sz w:val="24"/>
        </w:rPr>
        <w:lastRenderedPageBreak/>
        <w:t>附件</w:t>
      </w:r>
      <w:r>
        <w:rPr>
          <w:b/>
          <w:sz w:val="24"/>
        </w:rPr>
        <w:t>8</w:t>
      </w:r>
    </w:p>
    <w:p w:rsidR="00CE739B" w:rsidRDefault="00FF2956">
      <w:pPr>
        <w:autoSpaceDN w:val="0"/>
        <w:spacing w:line="360" w:lineRule="auto"/>
        <w:jc w:val="center"/>
        <w:rPr>
          <w:b/>
          <w:bCs/>
          <w:sz w:val="24"/>
        </w:rPr>
      </w:pPr>
      <w:r>
        <w:rPr>
          <w:rFonts w:hint="eastAsia"/>
          <w:b/>
          <w:bCs/>
          <w:sz w:val="24"/>
        </w:rPr>
        <w:t>制造商售后服务承诺</w:t>
      </w:r>
    </w:p>
    <w:p w:rsidR="00CE739B" w:rsidRDefault="00CE739B">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CE739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CE739B" w:rsidRDefault="00FF2956">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CE739B" w:rsidRDefault="00FF2956">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CE739B" w:rsidRDefault="00FF2956">
            <w:pPr>
              <w:pStyle w:val="11"/>
              <w:spacing w:line="360" w:lineRule="auto"/>
              <w:jc w:val="center"/>
              <w:rPr>
                <w:rFonts w:cs="Arial"/>
                <w:sz w:val="24"/>
              </w:rPr>
            </w:pPr>
            <w:r>
              <w:rPr>
                <w:rFonts w:cs="Arial" w:hint="eastAsia"/>
                <w:sz w:val="24"/>
              </w:rPr>
              <w:t>承诺内容</w:t>
            </w:r>
          </w:p>
        </w:tc>
      </w:tr>
      <w:tr w:rsidR="00CE739B">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CE739B" w:rsidRDefault="00FF2956">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CE739B" w:rsidRDefault="00FF2956">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CE739B" w:rsidRDefault="00CE739B">
            <w:pPr>
              <w:pStyle w:val="11"/>
              <w:spacing w:line="360" w:lineRule="auto"/>
              <w:rPr>
                <w:rFonts w:cs="Arial"/>
                <w:bCs/>
                <w:sz w:val="24"/>
              </w:rPr>
            </w:pPr>
          </w:p>
        </w:tc>
      </w:tr>
      <w:tr w:rsidR="00CE739B">
        <w:trPr>
          <w:cantSplit/>
          <w:trHeight w:val="2818"/>
          <w:jc w:val="center"/>
        </w:trPr>
        <w:tc>
          <w:tcPr>
            <w:tcW w:w="470" w:type="pct"/>
            <w:tcBorders>
              <w:top w:val="single" w:sz="4" w:space="0" w:color="auto"/>
              <w:left w:val="single" w:sz="4" w:space="0" w:color="auto"/>
              <w:right w:val="single" w:sz="4" w:space="0" w:color="auto"/>
            </w:tcBorders>
            <w:vAlign w:val="center"/>
          </w:tcPr>
          <w:p w:rsidR="00CE739B" w:rsidRDefault="00FF2956">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CE739B" w:rsidRDefault="00FF2956">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CE739B" w:rsidRDefault="00CE739B">
            <w:pPr>
              <w:pStyle w:val="11"/>
              <w:spacing w:line="360" w:lineRule="auto"/>
              <w:rPr>
                <w:rFonts w:cs="Arial"/>
                <w:bCs/>
                <w:sz w:val="24"/>
              </w:rPr>
            </w:pPr>
          </w:p>
        </w:tc>
      </w:tr>
      <w:tr w:rsidR="00CE739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CE739B" w:rsidRDefault="00FF2956">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CE739B" w:rsidRDefault="00FF2956">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CE739B" w:rsidRDefault="00CE739B">
            <w:pPr>
              <w:pStyle w:val="11"/>
              <w:spacing w:line="360" w:lineRule="auto"/>
              <w:rPr>
                <w:rFonts w:cs="Arial"/>
                <w:bCs/>
                <w:sz w:val="24"/>
              </w:rPr>
            </w:pPr>
          </w:p>
          <w:p w:rsidR="00CE739B" w:rsidRDefault="00CE739B">
            <w:pPr>
              <w:pStyle w:val="11"/>
              <w:spacing w:line="360" w:lineRule="auto"/>
              <w:rPr>
                <w:rFonts w:cs="Arial"/>
                <w:bCs/>
                <w:sz w:val="24"/>
              </w:rPr>
            </w:pPr>
          </w:p>
        </w:tc>
      </w:tr>
      <w:tr w:rsidR="00CE739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CE739B" w:rsidRDefault="00FF2956">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CE739B" w:rsidRDefault="00FF2956">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CE739B" w:rsidRDefault="00CE739B">
            <w:pPr>
              <w:pStyle w:val="11"/>
              <w:spacing w:line="360" w:lineRule="auto"/>
              <w:rPr>
                <w:rFonts w:cs="Arial"/>
                <w:bCs/>
                <w:sz w:val="24"/>
              </w:rPr>
            </w:pPr>
          </w:p>
          <w:p w:rsidR="00CE739B" w:rsidRDefault="00CE739B">
            <w:pPr>
              <w:pStyle w:val="11"/>
              <w:spacing w:line="360" w:lineRule="auto"/>
              <w:rPr>
                <w:rFonts w:cs="Arial"/>
                <w:bCs/>
                <w:sz w:val="24"/>
              </w:rPr>
            </w:pPr>
          </w:p>
        </w:tc>
      </w:tr>
    </w:tbl>
    <w:p w:rsidR="00CE739B" w:rsidRDefault="00CE739B">
      <w:pPr>
        <w:spacing w:line="620" w:lineRule="exact"/>
        <w:rPr>
          <w:sz w:val="24"/>
        </w:rPr>
      </w:pPr>
    </w:p>
    <w:p w:rsidR="00CE739B" w:rsidRDefault="00FF2956">
      <w:pPr>
        <w:spacing w:line="360" w:lineRule="auto"/>
        <w:ind w:firstLineChars="1700" w:firstLine="4080"/>
        <w:rPr>
          <w:sz w:val="24"/>
        </w:rPr>
      </w:pPr>
      <w:r>
        <w:rPr>
          <w:rFonts w:hint="eastAsia"/>
          <w:sz w:val="24"/>
        </w:rPr>
        <w:t>制造商（加盖制造商公章）：</w:t>
      </w:r>
    </w:p>
    <w:p w:rsidR="00CE739B" w:rsidRDefault="00FF2956">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E739B" w:rsidRDefault="00CE739B">
      <w:pPr>
        <w:snapToGrid w:val="0"/>
        <w:spacing w:line="360" w:lineRule="auto"/>
        <w:rPr>
          <w:sz w:val="24"/>
          <w:szCs w:val="21"/>
        </w:rPr>
      </w:pPr>
    </w:p>
    <w:p w:rsidR="00CE739B" w:rsidRDefault="00FF2956">
      <w:pPr>
        <w:snapToGrid w:val="0"/>
        <w:spacing w:line="360" w:lineRule="auto"/>
        <w:rPr>
          <w:sz w:val="24"/>
          <w:szCs w:val="21"/>
        </w:rPr>
      </w:pPr>
      <w:r>
        <w:rPr>
          <w:rFonts w:hint="eastAsia"/>
          <w:sz w:val="24"/>
          <w:szCs w:val="21"/>
        </w:rPr>
        <w:t>注：制造商售后服务承诺须加盖制造商公章原件扫描后放入电子响应文件，否则不予认定。</w:t>
      </w:r>
    </w:p>
    <w:p w:rsidR="00CE739B" w:rsidRDefault="00CE739B"/>
    <w:p w:rsidR="00CE739B" w:rsidRDefault="00FF2956">
      <w:pPr>
        <w:widowControl/>
        <w:jc w:val="left"/>
        <w:rPr>
          <w:b/>
          <w:bCs/>
          <w:sz w:val="24"/>
        </w:rPr>
      </w:pPr>
      <w:r>
        <w:rPr>
          <w:b/>
          <w:bCs/>
          <w:sz w:val="24"/>
        </w:rPr>
        <w:br w:type="page"/>
      </w:r>
    </w:p>
    <w:p w:rsidR="00CE739B" w:rsidRDefault="00FF2956">
      <w:pPr>
        <w:autoSpaceDN w:val="0"/>
        <w:spacing w:line="360" w:lineRule="auto"/>
        <w:jc w:val="center"/>
        <w:rPr>
          <w:b/>
          <w:bCs/>
          <w:sz w:val="24"/>
        </w:rPr>
      </w:pPr>
      <w:r>
        <w:rPr>
          <w:rFonts w:hint="eastAsia"/>
          <w:b/>
          <w:bCs/>
          <w:sz w:val="24"/>
        </w:rPr>
        <w:lastRenderedPageBreak/>
        <w:t>供应商售后服务承诺</w:t>
      </w:r>
    </w:p>
    <w:p w:rsidR="00CE739B" w:rsidRDefault="00CE739B">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CE739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CE739B" w:rsidRDefault="00FF2956">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CE739B" w:rsidRDefault="00FF2956">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CE739B" w:rsidRDefault="00FF2956">
            <w:pPr>
              <w:pStyle w:val="11"/>
              <w:spacing w:line="360" w:lineRule="auto"/>
              <w:jc w:val="center"/>
              <w:rPr>
                <w:rFonts w:cs="Arial"/>
                <w:sz w:val="24"/>
              </w:rPr>
            </w:pPr>
            <w:r>
              <w:rPr>
                <w:rFonts w:cs="Arial" w:hint="eastAsia"/>
                <w:sz w:val="24"/>
              </w:rPr>
              <w:t>承诺内容</w:t>
            </w:r>
          </w:p>
        </w:tc>
      </w:tr>
      <w:tr w:rsidR="00CE739B">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CE739B" w:rsidRDefault="00FF2956">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CE739B" w:rsidRDefault="00FF2956">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CE739B" w:rsidRDefault="00CE739B">
            <w:pPr>
              <w:pStyle w:val="11"/>
              <w:spacing w:line="360" w:lineRule="auto"/>
              <w:rPr>
                <w:rFonts w:cs="Arial"/>
                <w:bCs/>
                <w:sz w:val="24"/>
              </w:rPr>
            </w:pPr>
          </w:p>
        </w:tc>
      </w:tr>
      <w:tr w:rsidR="00CE739B">
        <w:trPr>
          <w:cantSplit/>
          <w:trHeight w:val="2818"/>
          <w:jc w:val="center"/>
        </w:trPr>
        <w:tc>
          <w:tcPr>
            <w:tcW w:w="470" w:type="pct"/>
            <w:tcBorders>
              <w:top w:val="single" w:sz="4" w:space="0" w:color="auto"/>
              <w:left w:val="single" w:sz="4" w:space="0" w:color="auto"/>
              <w:right w:val="single" w:sz="4" w:space="0" w:color="auto"/>
            </w:tcBorders>
            <w:vAlign w:val="center"/>
          </w:tcPr>
          <w:p w:rsidR="00CE739B" w:rsidRDefault="00FF2956">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CE739B" w:rsidRDefault="00FF2956">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CE739B" w:rsidRDefault="00CE739B">
            <w:pPr>
              <w:pStyle w:val="11"/>
              <w:spacing w:line="360" w:lineRule="auto"/>
              <w:rPr>
                <w:rFonts w:cs="Arial"/>
                <w:bCs/>
                <w:sz w:val="24"/>
              </w:rPr>
            </w:pPr>
          </w:p>
        </w:tc>
      </w:tr>
      <w:tr w:rsidR="00CE739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CE739B" w:rsidRDefault="00FF2956">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CE739B" w:rsidRDefault="00FF2956">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CE739B" w:rsidRDefault="00CE739B">
            <w:pPr>
              <w:pStyle w:val="11"/>
              <w:spacing w:line="360" w:lineRule="auto"/>
              <w:rPr>
                <w:rFonts w:cs="Arial"/>
                <w:bCs/>
                <w:sz w:val="24"/>
              </w:rPr>
            </w:pPr>
          </w:p>
          <w:p w:rsidR="00CE739B" w:rsidRDefault="00CE739B">
            <w:pPr>
              <w:pStyle w:val="11"/>
              <w:spacing w:line="360" w:lineRule="auto"/>
              <w:rPr>
                <w:rFonts w:cs="Arial"/>
                <w:bCs/>
                <w:sz w:val="24"/>
              </w:rPr>
            </w:pPr>
          </w:p>
        </w:tc>
      </w:tr>
      <w:tr w:rsidR="00CE739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CE739B" w:rsidRDefault="00FF2956">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CE739B" w:rsidRDefault="00FF2956">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CE739B" w:rsidRDefault="00CE739B">
            <w:pPr>
              <w:pStyle w:val="11"/>
              <w:spacing w:line="360" w:lineRule="auto"/>
              <w:rPr>
                <w:rFonts w:cs="Arial"/>
                <w:bCs/>
                <w:sz w:val="24"/>
              </w:rPr>
            </w:pPr>
          </w:p>
          <w:p w:rsidR="00CE739B" w:rsidRDefault="00CE739B">
            <w:pPr>
              <w:pStyle w:val="11"/>
              <w:spacing w:line="360" w:lineRule="auto"/>
              <w:rPr>
                <w:rFonts w:cs="Arial"/>
                <w:bCs/>
                <w:sz w:val="24"/>
              </w:rPr>
            </w:pPr>
          </w:p>
        </w:tc>
      </w:tr>
    </w:tbl>
    <w:p w:rsidR="00CE739B" w:rsidRDefault="00CE739B">
      <w:pPr>
        <w:spacing w:line="620" w:lineRule="exact"/>
        <w:rPr>
          <w:sz w:val="24"/>
        </w:rPr>
      </w:pPr>
    </w:p>
    <w:p w:rsidR="00CE739B" w:rsidRDefault="00FF2956">
      <w:pPr>
        <w:spacing w:line="360" w:lineRule="auto"/>
        <w:ind w:firstLineChars="1700" w:firstLine="4080"/>
        <w:rPr>
          <w:sz w:val="24"/>
        </w:rPr>
      </w:pPr>
      <w:r>
        <w:rPr>
          <w:sz w:val="24"/>
        </w:rPr>
        <w:t>供应商名称：</w:t>
      </w:r>
    </w:p>
    <w:p w:rsidR="00CE739B" w:rsidRDefault="00FF2956">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E739B" w:rsidRDefault="00CE739B">
      <w:pPr>
        <w:spacing w:line="620" w:lineRule="exact"/>
        <w:rPr>
          <w:sz w:val="24"/>
        </w:rPr>
      </w:pPr>
    </w:p>
    <w:p w:rsidR="00CE739B" w:rsidRDefault="00FF2956">
      <w:pPr>
        <w:spacing w:line="460" w:lineRule="exact"/>
        <w:jc w:val="left"/>
        <w:rPr>
          <w:b/>
          <w:sz w:val="24"/>
        </w:rPr>
      </w:pPr>
      <w:r>
        <w:rPr>
          <w:b/>
          <w:sz w:val="24"/>
        </w:rPr>
        <w:br w:type="page"/>
      </w:r>
      <w:r>
        <w:rPr>
          <w:b/>
          <w:sz w:val="24"/>
        </w:rPr>
        <w:lastRenderedPageBreak/>
        <w:t>附件</w:t>
      </w:r>
      <w:r>
        <w:rPr>
          <w:rFonts w:hint="eastAsia"/>
          <w:b/>
          <w:sz w:val="24"/>
        </w:rPr>
        <w:t>9</w:t>
      </w:r>
    </w:p>
    <w:p w:rsidR="00CE739B" w:rsidRDefault="00FF2956">
      <w:pPr>
        <w:tabs>
          <w:tab w:val="left" w:pos="360"/>
        </w:tabs>
        <w:spacing w:line="560" w:lineRule="exact"/>
        <w:jc w:val="center"/>
        <w:rPr>
          <w:b/>
          <w:sz w:val="24"/>
        </w:rPr>
      </w:pPr>
      <w:r>
        <w:rPr>
          <w:b/>
          <w:sz w:val="24"/>
        </w:rPr>
        <w:t>投标产品配置清单</w:t>
      </w:r>
    </w:p>
    <w:p w:rsidR="00CE739B" w:rsidRDefault="00CE739B">
      <w:pPr>
        <w:spacing w:line="560" w:lineRule="exact"/>
        <w:jc w:val="center"/>
        <w:rPr>
          <w:rFonts w:eastAsia="仿宋"/>
          <w:sz w:val="32"/>
        </w:rPr>
      </w:pPr>
    </w:p>
    <w:p w:rsidR="00CE739B" w:rsidRDefault="00FF2956">
      <w:pPr>
        <w:spacing w:line="460" w:lineRule="exact"/>
        <w:rPr>
          <w:sz w:val="24"/>
        </w:rPr>
      </w:pPr>
      <w:r>
        <w:rPr>
          <w:sz w:val="24"/>
        </w:rPr>
        <w:t>项目名称：</w:t>
      </w:r>
      <w:r>
        <w:rPr>
          <w:sz w:val="24"/>
          <w:u w:val="single"/>
        </w:rPr>
        <w:t xml:space="preserve">                    </w:t>
      </w:r>
    </w:p>
    <w:p w:rsidR="00CE739B" w:rsidRDefault="00FF2956">
      <w:pPr>
        <w:spacing w:line="460" w:lineRule="exact"/>
        <w:rPr>
          <w:sz w:val="24"/>
        </w:rPr>
      </w:pPr>
      <w:r>
        <w:rPr>
          <w:sz w:val="24"/>
        </w:rPr>
        <w:t>项目编号：</w:t>
      </w:r>
      <w:r>
        <w:rPr>
          <w:sz w:val="24"/>
          <w:u w:val="single"/>
        </w:rPr>
        <w:t xml:space="preserve">                    </w:t>
      </w:r>
    </w:p>
    <w:p w:rsidR="00CE739B" w:rsidRDefault="00FF2956">
      <w:pPr>
        <w:spacing w:line="460" w:lineRule="exact"/>
        <w:rPr>
          <w:sz w:val="24"/>
          <w:u w:val="single"/>
        </w:rPr>
      </w:pPr>
      <w:r>
        <w:rPr>
          <w:sz w:val="24"/>
        </w:rPr>
        <w:t>包号：</w:t>
      </w:r>
      <w:r>
        <w:rPr>
          <w:sz w:val="24"/>
          <w:u w:val="single"/>
        </w:rPr>
        <w:t xml:space="preserve">                        </w:t>
      </w:r>
    </w:p>
    <w:p w:rsidR="00CE739B" w:rsidRDefault="00CE739B">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698"/>
        <w:gridCol w:w="1560"/>
        <w:gridCol w:w="4304"/>
      </w:tblGrid>
      <w:tr w:rsidR="00CE739B">
        <w:tc>
          <w:tcPr>
            <w:tcW w:w="564" w:type="pct"/>
            <w:shd w:val="clear" w:color="auto" w:fill="auto"/>
            <w:vAlign w:val="center"/>
          </w:tcPr>
          <w:p w:rsidR="00CE739B" w:rsidRDefault="00FF2956">
            <w:pPr>
              <w:spacing w:line="560" w:lineRule="exact"/>
              <w:jc w:val="center"/>
              <w:rPr>
                <w:sz w:val="24"/>
              </w:rPr>
            </w:pPr>
            <w:r>
              <w:rPr>
                <w:sz w:val="24"/>
              </w:rPr>
              <w:t>序号</w:t>
            </w:r>
          </w:p>
        </w:tc>
        <w:tc>
          <w:tcPr>
            <w:tcW w:w="996" w:type="pct"/>
            <w:shd w:val="clear" w:color="auto" w:fill="auto"/>
            <w:vAlign w:val="center"/>
          </w:tcPr>
          <w:p w:rsidR="00CE739B" w:rsidRDefault="00FF2956">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rsidR="00CE739B" w:rsidRDefault="00FF2956">
            <w:pPr>
              <w:spacing w:line="560" w:lineRule="exact"/>
              <w:jc w:val="center"/>
              <w:rPr>
                <w:sz w:val="24"/>
              </w:rPr>
            </w:pPr>
            <w:r>
              <w:rPr>
                <w:sz w:val="24"/>
              </w:rPr>
              <w:t>规格型号</w:t>
            </w:r>
          </w:p>
        </w:tc>
        <w:tc>
          <w:tcPr>
            <w:tcW w:w="2525" w:type="pct"/>
            <w:shd w:val="clear" w:color="auto" w:fill="auto"/>
            <w:vAlign w:val="center"/>
          </w:tcPr>
          <w:p w:rsidR="00CE739B" w:rsidRDefault="00FF2956">
            <w:pPr>
              <w:spacing w:line="560" w:lineRule="exact"/>
              <w:jc w:val="center"/>
              <w:rPr>
                <w:sz w:val="24"/>
              </w:rPr>
            </w:pPr>
            <w:r>
              <w:rPr>
                <w:sz w:val="24"/>
              </w:rPr>
              <w:t>详细配置及技术标准</w:t>
            </w:r>
          </w:p>
        </w:tc>
      </w:tr>
      <w:tr w:rsidR="00CE739B">
        <w:tc>
          <w:tcPr>
            <w:tcW w:w="564" w:type="pct"/>
            <w:shd w:val="clear" w:color="auto" w:fill="auto"/>
            <w:vAlign w:val="center"/>
          </w:tcPr>
          <w:p w:rsidR="00CE739B" w:rsidRDefault="00FF2956">
            <w:pPr>
              <w:spacing w:line="560" w:lineRule="exact"/>
              <w:jc w:val="center"/>
              <w:rPr>
                <w:sz w:val="24"/>
              </w:rPr>
            </w:pPr>
            <w:r>
              <w:rPr>
                <w:sz w:val="24"/>
              </w:rPr>
              <w:t>1</w:t>
            </w:r>
          </w:p>
        </w:tc>
        <w:tc>
          <w:tcPr>
            <w:tcW w:w="996" w:type="pct"/>
            <w:shd w:val="clear" w:color="auto" w:fill="auto"/>
            <w:vAlign w:val="center"/>
          </w:tcPr>
          <w:p w:rsidR="00CE739B" w:rsidRDefault="00CE739B">
            <w:pPr>
              <w:spacing w:line="560" w:lineRule="exact"/>
              <w:jc w:val="center"/>
              <w:rPr>
                <w:sz w:val="24"/>
              </w:rPr>
            </w:pPr>
          </w:p>
        </w:tc>
        <w:tc>
          <w:tcPr>
            <w:tcW w:w="915" w:type="pct"/>
            <w:shd w:val="clear" w:color="auto" w:fill="auto"/>
            <w:vAlign w:val="center"/>
          </w:tcPr>
          <w:p w:rsidR="00CE739B" w:rsidRDefault="00CE739B">
            <w:pPr>
              <w:spacing w:line="560" w:lineRule="exact"/>
              <w:jc w:val="center"/>
              <w:rPr>
                <w:sz w:val="24"/>
              </w:rPr>
            </w:pPr>
          </w:p>
        </w:tc>
        <w:tc>
          <w:tcPr>
            <w:tcW w:w="2525" w:type="pct"/>
            <w:shd w:val="clear" w:color="auto" w:fill="auto"/>
            <w:vAlign w:val="center"/>
          </w:tcPr>
          <w:p w:rsidR="00CE739B" w:rsidRDefault="00CE739B">
            <w:pPr>
              <w:spacing w:line="560" w:lineRule="exact"/>
              <w:jc w:val="center"/>
              <w:rPr>
                <w:sz w:val="24"/>
              </w:rPr>
            </w:pPr>
          </w:p>
        </w:tc>
      </w:tr>
      <w:tr w:rsidR="00CE739B">
        <w:tc>
          <w:tcPr>
            <w:tcW w:w="564" w:type="pct"/>
            <w:shd w:val="clear" w:color="auto" w:fill="auto"/>
            <w:vAlign w:val="center"/>
          </w:tcPr>
          <w:p w:rsidR="00CE739B" w:rsidRDefault="00FF2956">
            <w:pPr>
              <w:spacing w:line="560" w:lineRule="exact"/>
              <w:jc w:val="center"/>
              <w:rPr>
                <w:sz w:val="24"/>
              </w:rPr>
            </w:pPr>
            <w:r>
              <w:rPr>
                <w:sz w:val="24"/>
              </w:rPr>
              <w:t>2</w:t>
            </w:r>
          </w:p>
        </w:tc>
        <w:tc>
          <w:tcPr>
            <w:tcW w:w="996" w:type="pct"/>
            <w:shd w:val="clear" w:color="auto" w:fill="auto"/>
            <w:vAlign w:val="center"/>
          </w:tcPr>
          <w:p w:rsidR="00CE739B" w:rsidRDefault="00CE739B">
            <w:pPr>
              <w:spacing w:line="560" w:lineRule="exact"/>
              <w:jc w:val="center"/>
              <w:rPr>
                <w:sz w:val="24"/>
              </w:rPr>
            </w:pPr>
          </w:p>
        </w:tc>
        <w:tc>
          <w:tcPr>
            <w:tcW w:w="915" w:type="pct"/>
            <w:shd w:val="clear" w:color="auto" w:fill="auto"/>
            <w:vAlign w:val="center"/>
          </w:tcPr>
          <w:p w:rsidR="00CE739B" w:rsidRDefault="00CE739B">
            <w:pPr>
              <w:spacing w:line="560" w:lineRule="exact"/>
              <w:jc w:val="center"/>
              <w:rPr>
                <w:sz w:val="24"/>
              </w:rPr>
            </w:pPr>
          </w:p>
        </w:tc>
        <w:tc>
          <w:tcPr>
            <w:tcW w:w="2525" w:type="pct"/>
            <w:shd w:val="clear" w:color="auto" w:fill="auto"/>
            <w:vAlign w:val="center"/>
          </w:tcPr>
          <w:p w:rsidR="00CE739B" w:rsidRDefault="00CE739B">
            <w:pPr>
              <w:spacing w:line="560" w:lineRule="exact"/>
              <w:jc w:val="center"/>
              <w:rPr>
                <w:sz w:val="24"/>
              </w:rPr>
            </w:pPr>
          </w:p>
        </w:tc>
      </w:tr>
      <w:tr w:rsidR="00CE739B">
        <w:tc>
          <w:tcPr>
            <w:tcW w:w="564" w:type="pct"/>
            <w:shd w:val="clear" w:color="auto" w:fill="auto"/>
            <w:vAlign w:val="center"/>
          </w:tcPr>
          <w:p w:rsidR="00CE739B" w:rsidRDefault="00FF2956">
            <w:pPr>
              <w:spacing w:line="560" w:lineRule="exact"/>
              <w:jc w:val="center"/>
              <w:rPr>
                <w:sz w:val="24"/>
              </w:rPr>
            </w:pPr>
            <w:r>
              <w:rPr>
                <w:sz w:val="24"/>
              </w:rPr>
              <w:t>3</w:t>
            </w:r>
          </w:p>
        </w:tc>
        <w:tc>
          <w:tcPr>
            <w:tcW w:w="996" w:type="pct"/>
            <w:shd w:val="clear" w:color="auto" w:fill="auto"/>
            <w:vAlign w:val="center"/>
          </w:tcPr>
          <w:p w:rsidR="00CE739B" w:rsidRDefault="00CE739B">
            <w:pPr>
              <w:spacing w:line="560" w:lineRule="exact"/>
              <w:jc w:val="center"/>
              <w:rPr>
                <w:sz w:val="24"/>
              </w:rPr>
            </w:pPr>
          </w:p>
        </w:tc>
        <w:tc>
          <w:tcPr>
            <w:tcW w:w="915" w:type="pct"/>
            <w:shd w:val="clear" w:color="auto" w:fill="auto"/>
            <w:vAlign w:val="center"/>
          </w:tcPr>
          <w:p w:rsidR="00CE739B" w:rsidRDefault="00CE739B">
            <w:pPr>
              <w:spacing w:line="560" w:lineRule="exact"/>
              <w:jc w:val="center"/>
              <w:rPr>
                <w:sz w:val="24"/>
              </w:rPr>
            </w:pPr>
          </w:p>
        </w:tc>
        <w:tc>
          <w:tcPr>
            <w:tcW w:w="2525" w:type="pct"/>
            <w:shd w:val="clear" w:color="auto" w:fill="auto"/>
            <w:vAlign w:val="center"/>
          </w:tcPr>
          <w:p w:rsidR="00CE739B" w:rsidRDefault="00CE739B">
            <w:pPr>
              <w:spacing w:line="560" w:lineRule="exact"/>
              <w:jc w:val="center"/>
              <w:rPr>
                <w:sz w:val="24"/>
              </w:rPr>
            </w:pPr>
          </w:p>
        </w:tc>
      </w:tr>
      <w:tr w:rsidR="00CE739B">
        <w:tc>
          <w:tcPr>
            <w:tcW w:w="564" w:type="pct"/>
            <w:shd w:val="clear" w:color="auto" w:fill="auto"/>
            <w:vAlign w:val="center"/>
          </w:tcPr>
          <w:p w:rsidR="00CE739B" w:rsidRDefault="00FF2956">
            <w:pPr>
              <w:spacing w:line="560" w:lineRule="exact"/>
              <w:jc w:val="center"/>
              <w:rPr>
                <w:sz w:val="24"/>
              </w:rPr>
            </w:pPr>
            <w:r>
              <w:rPr>
                <w:sz w:val="24"/>
              </w:rPr>
              <w:t>…</w:t>
            </w:r>
          </w:p>
        </w:tc>
        <w:tc>
          <w:tcPr>
            <w:tcW w:w="996" w:type="pct"/>
            <w:shd w:val="clear" w:color="auto" w:fill="auto"/>
            <w:vAlign w:val="center"/>
          </w:tcPr>
          <w:p w:rsidR="00CE739B" w:rsidRDefault="00CE739B">
            <w:pPr>
              <w:spacing w:line="560" w:lineRule="exact"/>
              <w:jc w:val="center"/>
              <w:rPr>
                <w:sz w:val="24"/>
              </w:rPr>
            </w:pPr>
          </w:p>
        </w:tc>
        <w:tc>
          <w:tcPr>
            <w:tcW w:w="915" w:type="pct"/>
            <w:shd w:val="clear" w:color="auto" w:fill="auto"/>
            <w:vAlign w:val="center"/>
          </w:tcPr>
          <w:p w:rsidR="00CE739B" w:rsidRDefault="00CE739B">
            <w:pPr>
              <w:spacing w:line="560" w:lineRule="exact"/>
              <w:jc w:val="center"/>
              <w:rPr>
                <w:sz w:val="24"/>
              </w:rPr>
            </w:pPr>
          </w:p>
        </w:tc>
        <w:tc>
          <w:tcPr>
            <w:tcW w:w="2525" w:type="pct"/>
            <w:shd w:val="clear" w:color="auto" w:fill="auto"/>
            <w:vAlign w:val="center"/>
          </w:tcPr>
          <w:p w:rsidR="00CE739B" w:rsidRDefault="00CE739B">
            <w:pPr>
              <w:spacing w:line="560" w:lineRule="exact"/>
              <w:jc w:val="center"/>
              <w:rPr>
                <w:sz w:val="24"/>
              </w:rPr>
            </w:pPr>
          </w:p>
        </w:tc>
      </w:tr>
    </w:tbl>
    <w:p w:rsidR="00CE739B" w:rsidRDefault="00CE739B">
      <w:pPr>
        <w:spacing w:line="560" w:lineRule="exact"/>
        <w:jc w:val="left"/>
        <w:rPr>
          <w:sz w:val="24"/>
        </w:rPr>
      </w:pPr>
    </w:p>
    <w:p w:rsidR="00CE739B" w:rsidRDefault="00CE739B">
      <w:pPr>
        <w:spacing w:line="560" w:lineRule="exact"/>
        <w:jc w:val="left"/>
        <w:rPr>
          <w:sz w:val="24"/>
        </w:rPr>
      </w:pPr>
    </w:p>
    <w:p w:rsidR="00CE739B" w:rsidRDefault="00FF2956">
      <w:pPr>
        <w:spacing w:line="360" w:lineRule="auto"/>
        <w:ind w:firstLineChars="1700" w:firstLine="4080"/>
        <w:rPr>
          <w:sz w:val="24"/>
        </w:rPr>
      </w:pPr>
      <w:r>
        <w:rPr>
          <w:sz w:val="24"/>
        </w:rPr>
        <w:t>供应商名称：</w:t>
      </w:r>
    </w:p>
    <w:p w:rsidR="00CE739B" w:rsidRDefault="00FF2956">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E739B" w:rsidRDefault="00CE739B">
      <w:pPr>
        <w:spacing w:line="360" w:lineRule="auto"/>
        <w:outlineLvl w:val="0"/>
        <w:rPr>
          <w:sz w:val="24"/>
        </w:rPr>
      </w:pPr>
    </w:p>
    <w:p w:rsidR="00CE739B" w:rsidRDefault="00FF2956">
      <w:pPr>
        <w:spacing w:line="460" w:lineRule="exact"/>
        <w:jc w:val="left"/>
        <w:rPr>
          <w:b/>
          <w:sz w:val="24"/>
        </w:rPr>
      </w:pPr>
      <w:r>
        <w:rPr>
          <w:b/>
          <w:sz w:val="24"/>
        </w:rPr>
        <w:br w:type="page"/>
      </w:r>
      <w:r>
        <w:rPr>
          <w:b/>
          <w:sz w:val="24"/>
        </w:rPr>
        <w:lastRenderedPageBreak/>
        <w:t>附件</w:t>
      </w:r>
      <w:r>
        <w:rPr>
          <w:rFonts w:hint="eastAsia"/>
          <w:b/>
          <w:sz w:val="24"/>
        </w:rPr>
        <w:t>10</w:t>
      </w:r>
    </w:p>
    <w:p w:rsidR="00CE739B" w:rsidRDefault="00FF2956">
      <w:pPr>
        <w:autoSpaceDE w:val="0"/>
        <w:autoSpaceDN w:val="0"/>
        <w:spacing w:line="480" w:lineRule="auto"/>
        <w:jc w:val="center"/>
        <w:rPr>
          <w:b/>
          <w:sz w:val="24"/>
          <w:szCs w:val="24"/>
        </w:rPr>
      </w:pPr>
      <w:r>
        <w:rPr>
          <w:b/>
          <w:sz w:val="24"/>
          <w:szCs w:val="24"/>
        </w:rPr>
        <w:t>中小企业声明函（货物）</w:t>
      </w:r>
    </w:p>
    <w:p w:rsidR="00CE739B" w:rsidRDefault="00FF2956">
      <w:pPr>
        <w:widowControl/>
        <w:spacing w:line="500" w:lineRule="exact"/>
        <w:ind w:firstLineChars="200" w:firstLine="480"/>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CE739B" w:rsidRDefault="00FF2956">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CE739B" w:rsidRDefault="00FF2956">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sidR="000A1EC5">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CE739B" w:rsidRDefault="00FF2956">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CE739B" w:rsidRDefault="00FF2956">
      <w:pPr>
        <w:autoSpaceDE w:val="0"/>
        <w:autoSpaceDN w:val="0"/>
        <w:spacing w:line="500" w:lineRule="exact"/>
        <w:ind w:left="641"/>
        <w:jc w:val="left"/>
        <w:rPr>
          <w:sz w:val="24"/>
          <w:szCs w:val="24"/>
        </w:rPr>
      </w:pPr>
      <w:r>
        <w:rPr>
          <w:sz w:val="24"/>
          <w:szCs w:val="24"/>
        </w:rPr>
        <w:t>……</w:t>
      </w:r>
    </w:p>
    <w:p w:rsidR="00CE739B" w:rsidRDefault="00FF2956">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CE739B" w:rsidRDefault="00FF2956">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CE739B" w:rsidRDefault="00FF2956">
      <w:pPr>
        <w:autoSpaceDE w:val="0"/>
        <w:autoSpaceDN w:val="0"/>
        <w:spacing w:line="500" w:lineRule="exact"/>
        <w:ind w:left="3840"/>
        <w:jc w:val="left"/>
        <w:rPr>
          <w:sz w:val="24"/>
          <w:szCs w:val="24"/>
        </w:rPr>
      </w:pPr>
      <w:r>
        <w:rPr>
          <w:sz w:val="24"/>
          <w:szCs w:val="24"/>
        </w:rPr>
        <w:t>投标人名称：</w:t>
      </w:r>
    </w:p>
    <w:p w:rsidR="00CE739B" w:rsidRDefault="00FF2956">
      <w:pPr>
        <w:autoSpaceDE w:val="0"/>
        <w:autoSpaceDN w:val="0"/>
        <w:spacing w:line="500" w:lineRule="exact"/>
        <w:ind w:left="3840"/>
        <w:jc w:val="left"/>
        <w:rPr>
          <w:b/>
          <w:sz w:val="24"/>
          <w:szCs w:val="24"/>
        </w:rPr>
      </w:pPr>
      <w:r>
        <w:rPr>
          <w:sz w:val="24"/>
          <w:szCs w:val="24"/>
        </w:rPr>
        <w:t>日期：</w:t>
      </w:r>
    </w:p>
    <w:p w:rsidR="00CE739B" w:rsidRDefault="00FF2956">
      <w:pPr>
        <w:spacing w:line="360" w:lineRule="auto"/>
        <w:ind w:right="84" w:firstLineChars="100" w:firstLine="241"/>
        <w:rPr>
          <w:b/>
          <w:sz w:val="24"/>
          <w:szCs w:val="24"/>
        </w:rPr>
      </w:pPr>
      <w:r>
        <w:rPr>
          <w:b/>
          <w:sz w:val="24"/>
          <w:szCs w:val="24"/>
        </w:rPr>
        <w:t>注：</w:t>
      </w:r>
    </w:p>
    <w:p w:rsidR="00CE739B" w:rsidRDefault="00FF2956">
      <w:pPr>
        <w:spacing w:line="360" w:lineRule="auto"/>
        <w:ind w:right="84" w:firstLineChars="100" w:firstLine="241"/>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rsidR="00CE739B" w:rsidRDefault="00FF2956">
      <w:pPr>
        <w:spacing w:line="360" w:lineRule="auto"/>
        <w:ind w:right="84" w:firstLineChars="100" w:firstLine="241"/>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w:t>
      </w:r>
      <w:r>
        <w:rPr>
          <w:b/>
          <w:sz w:val="24"/>
          <w:szCs w:val="24"/>
        </w:rPr>
        <w:lastRenderedPageBreak/>
        <w:t>政策。</w:t>
      </w:r>
    </w:p>
    <w:p w:rsidR="00CE739B" w:rsidRDefault="00FF2956">
      <w:pPr>
        <w:spacing w:line="360" w:lineRule="auto"/>
        <w:ind w:right="84" w:firstLineChars="100" w:firstLine="241"/>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CE739B" w:rsidRDefault="00FF2956">
      <w:pPr>
        <w:widowControl/>
        <w:jc w:val="left"/>
        <w:rPr>
          <w:sz w:val="24"/>
          <w:szCs w:val="21"/>
        </w:rPr>
      </w:pPr>
      <w:r>
        <w:rPr>
          <w:sz w:val="24"/>
          <w:szCs w:val="21"/>
        </w:rPr>
        <w:br w:type="page"/>
      </w:r>
    </w:p>
    <w:p w:rsidR="00CE739B" w:rsidRDefault="00CE739B">
      <w:pPr>
        <w:autoSpaceDN w:val="0"/>
        <w:spacing w:line="360" w:lineRule="auto"/>
        <w:rPr>
          <w:b/>
          <w:kern w:val="0"/>
          <w:sz w:val="24"/>
          <w:szCs w:val="21"/>
        </w:rPr>
      </w:pPr>
    </w:p>
    <w:p w:rsidR="00CE739B" w:rsidRDefault="00FF2956">
      <w:pPr>
        <w:autoSpaceDN w:val="0"/>
        <w:spacing w:line="360" w:lineRule="auto"/>
        <w:jc w:val="left"/>
        <w:rPr>
          <w:b/>
          <w:bCs/>
          <w:sz w:val="24"/>
        </w:rPr>
      </w:pPr>
      <w:r>
        <w:rPr>
          <w:rFonts w:hint="eastAsia"/>
          <w:b/>
          <w:kern w:val="0"/>
          <w:sz w:val="24"/>
          <w:szCs w:val="21"/>
        </w:rPr>
        <w:t>若不是残疾人福利性单位，响应文件中可不提供此声明函</w:t>
      </w:r>
    </w:p>
    <w:p w:rsidR="00CE739B" w:rsidRDefault="00CE739B">
      <w:pPr>
        <w:autoSpaceDN w:val="0"/>
        <w:spacing w:line="360" w:lineRule="auto"/>
        <w:jc w:val="center"/>
        <w:rPr>
          <w:b/>
          <w:bCs/>
          <w:sz w:val="24"/>
        </w:rPr>
      </w:pPr>
    </w:p>
    <w:p w:rsidR="00CE739B" w:rsidRDefault="00FF2956">
      <w:pPr>
        <w:snapToGrid w:val="0"/>
        <w:spacing w:line="360" w:lineRule="auto"/>
        <w:jc w:val="center"/>
        <w:rPr>
          <w:b/>
          <w:bCs/>
          <w:sz w:val="24"/>
        </w:rPr>
      </w:pPr>
      <w:r>
        <w:rPr>
          <w:rFonts w:hint="eastAsia"/>
          <w:b/>
          <w:bCs/>
          <w:sz w:val="24"/>
        </w:rPr>
        <w:t>残疾人福利性单位声明函</w:t>
      </w:r>
    </w:p>
    <w:p w:rsidR="00CE739B" w:rsidRDefault="00CE739B">
      <w:pPr>
        <w:snapToGrid w:val="0"/>
        <w:spacing w:line="360" w:lineRule="auto"/>
        <w:ind w:firstLineChars="200" w:firstLine="482"/>
        <w:jc w:val="left"/>
        <w:rPr>
          <w:b/>
          <w:bCs/>
          <w:sz w:val="24"/>
        </w:rPr>
      </w:pPr>
    </w:p>
    <w:p w:rsidR="00CE739B" w:rsidRDefault="00FF2956">
      <w:pPr>
        <w:snapToGrid w:val="0"/>
        <w:spacing w:line="360" w:lineRule="auto"/>
        <w:ind w:firstLineChars="200" w:firstLine="480"/>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CE739B" w:rsidRDefault="00FF2956">
      <w:pPr>
        <w:snapToGrid w:val="0"/>
        <w:spacing w:line="360" w:lineRule="auto"/>
        <w:ind w:firstLineChars="200" w:firstLine="480"/>
        <w:jc w:val="left"/>
        <w:rPr>
          <w:bCs/>
          <w:sz w:val="24"/>
        </w:rPr>
      </w:pPr>
      <w:r>
        <w:rPr>
          <w:rFonts w:hint="eastAsia"/>
          <w:bCs/>
          <w:sz w:val="24"/>
        </w:rPr>
        <w:t>本单位对上述声明的真实性负责。如有虚假，将依法承担相应责任。</w:t>
      </w:r>
    </w:p>
    <w:p w:rsidR="00CE739B" w:rsidRDefault="00CE739B">
      <w:pPr>
        <w:snapToGrid w:val="0"/>
        <w:spacing w:line="360" w:lineRule="auto"/>
        <w:ind w:firstLineChars="200" w:firstLine="480"/>
        <w:jc w:val="left"/>
        <w:rPr>
          <w:bCs/>
          <w:sz w:val="24"/>
        </w:rPr>
      </w:pPr>
    </w:p>
    <w:p w:rsidR="00CE739B" w:rsidRDefault="00CE739B">
      <w:pPr>
        <w:snapToGrid w:val="0"/>
        <w:spacing w:line="360" w:lineRule="auto"/>
        <w:ind w:firstLineChars="200" w:firstLine="480"/>
        <w:jc w:val="left"/>
        <w:rPr>
          <w:bCs/>
          <w:sz w:val="24"/>
        </w:rPr>
      </w:pPr>
    </w:p>
    <w:p w:rsidR="00CE739B" w:rsidRDefault="00FF2956">
      <w:pPr>
        <w:snapToGrid w:val="0"/>
        <w:spacing w:line="360" w:lineRule="auto"/>
        <w:ind w:firstLineChars="200" w:firstLine="480"/>
        <w:jc w:val="left"/>
        <w:rPr>
          <w:bCs/>
          <w:sz w:val="24"/>
        </w:rPr>
      </w:pPr>
      <w:r>
        <w:rPr>
          <w:rFonts w:hint="eastAsia"/>
          <w:bCs/>
          <w:sz w:val="24"/>
        </w:rPr>
        <w:t xml:space="preserve">               </w:t>
      </w:r>
      <w:r>
        <w:rPr>
          <w:sz w:val="24"/>
          <w:szCs w:val="24"/>
        </w:rPr>
        <w:t>投标人名称：</w:t>
      </w:r>
    </w:p>
    <w:p w:rsidR="00CE739B" w:rsidRDefault="00CE739B">
      <w:pPr>
        <w:snapToGrid w:val="0"/>
        <w:spacing w:line="360" w:lineRule="auto"/>
        <w:ind w:firstLineChars="200" w:firstLine="480"/>
        <w:jc w:val="left"/>
        <w:rPr>
          <w:bCs/>
          <w:sz w:val="24"/>
        </w:rPr>
      </w:pPr>
    </w:p>
    <w:p w:rsidR="00CE739B" w:rsidRDefault="00FF2956">
      <w:pPr>
        <w:snapToGrid w:val="0"/>
        <w:spacing w:line="360" w:lineRule="auto"/>
        <w:ind w:firstLineChars="200" w:firstLine="480"/>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CE739B" w:rsidRDefault="00CE739B">
      <w:pPr>
        <w:snapToGrid w:val="0"/>
        <w:spacing w:line="360" w:lineRule="auto"/>
        <w:ind w:firstLineChars="200" w:firstLine="480"/>
        <w:jc w:val="left"/>
        <w:rPr>
          <w:sz w:val="24"/>
          <w:szCs w:val="21"/>
        </w:rPr>
      </w:pPr>
    </w:p>
    <w:p w:rsidR="00CE739B" w:rsidRDefault="00FF2956">
      <w:pPr>
        <w:snapToGrid w:val="0"/>
        <w:spacing w:line="360" w:lineRule="auto"/>
        <w:ind w:firstLineChars="200" w:firstLine="480"/>
        <w:rPr>
          <w:sz w:val="24"/>
          <w:szCs w:val="21"/>
        </w:rPr>
      </w:pPr>
      <w:r>
        <w:rPr>
          <w:sz w:val="24"/>
          <w:szCs w:val="21"/>
        </w:rPr>
        <w:t>注：</w:t>
      </w:r>
    </w:p>
    <w:p w:rsidR="00CE739B" w:rsidRDefault="00FF2956">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CE739B" w:rsidRDefault="00FF2956">
      <w:pPr>
        <w:snapToGrid w:val="0"/>
        <w:spacing w:line="360" w:lineRule="auto"/>
        <w:ind w:firstLineChars="200" w:firstLine="482"/>
        <w:rPr>
          <w:b/>
          <w:sz w:val="24"/>
          <w:szCs w:val="21"/>
        </w:rPr>
      </w:pPr>
      <w:r>
        <w:rPr>
          <w:b/>
          <w:kern w:val="0"/>
          <w:sz w:val="24"/>
          <w:szCs w:val="21"/>
        </w:rPr>
        <w:t>若不是残疾人福利性单位，响应文件中可不提供此声明函。</w:t>
      </w:r>
    </w:p>
    <w:p w:rsidR="00CE739B" w:rsidRDefault="00CE739B">
      <w:pPr>
        <w:snapToGrid w:val="0"/>
        <w:spacing w:line="360" w:lineRule="auto"/>
        <w:rPr>
          <w:sz w:val="24"/>
          <w:szCs w:val="21"/>
        </w:rPr>
      </w:pPr>
    </w:p>
    <w:p w:rsidR="00CE739B" w:rsidRDefault="00CE739B">
      <w:pPr>
        <w:snapToGrid w:val="0"/>
        <w:spacing w:line="360" w:lineRule="auto"/>
        <w:rPr>
          <w:sz w:val="24"/>
          <w:szCs w:val="21"/>
        </w:rPr>
      </w:pPr>
    </w:p>
    <w:p w:rsidR="00CE739B" w:rsidRDefault="00FF2956">
      <w:pPr>
        <w:spacing w:line="460" w:lineRule="exact"/>
        <w:ind w:left="192"/>
        <w:jc w:val="left"/>
        <w:rPr>
          <w:b/>
          <w:sz w:val="24"/>
        </w:rPr>
      </w:pPr>
      <w:r>
        <w:rPr>
          <w:b/>
          <w:sz w:val="24"/>
        </w:rPr>
        <w:br w:type="page"/>
      </w:r>
    </w:p>
    <w:p w:rsidR="00CE739B" w:rsidRDefault="00FF2956">
      <w:pPr>
        <w:spacing w:line="460" w:lineRule="exact"/>
        <w:jc w:val="left"/>
        <w:rPr>
          <w:b/>
          <w:sz w:val="24"/>
        </w:rPr>
      </w:pPr>
      <w:r>
        <w:rPr>
          <w:rFonts w:hint="eastAsia"/>
          <w:b/>
          <w:sz w:val="24"/>
        </w:rPr>
        <w:lastRenderedPageBreak/>
        <w:t>附件</w:t>
      </w:r>
      <w:r>
        <w:rPr>
          <w:rFonts w:hint="eastAsia"/>
          <w:b/>
          <w:sz w:val="24"/>
        </w:rPr>
        <w:t>11</w:t>
      </w:r>
    </w:p>
    <w:p w:rsidR="00CE739B" w:rsidRDefault="00FF2956">
      <w:pPr>
        <w:spacing w:line="460" w:lineRule="exact"/>
        <w:jc w:val="center"/>
        <w:rPr>
          <w:b/>
          <w:sz w:val="24"/>
        </w:rPr>
      </w:pPr>
      <w:r>
        <w:rPr>
          <w:b/>
          <w:sz w:val="24"/>
        </w:rPr>
        <w:t>供应商认为需要提交的其他资料</w:t>
      </w:r>
    </w:p>
    <w:p w:rsidR="00CE739B" w:rsidRDefault="00CE739B">
      <w:pPr>
        <w:spacing w:line="460" w:lineRule="exact"/>
        <w:ind w:left="192"/>
        <w:rPr>
          <w:b/>
          <w:sz w:val="24"/>
        </w:rPr>
      </w:pPr>
    </w:p>
    <w:p w:rsidR="00CE739B" w:rsidRDefault="00FF2956">
      <w:pPr>
        <w:autoSpaceDE w:val="0"/>
        <w:autoSpaceDN w:val="0"/>
        <w:adjustRightInd w:val="0"/>
        <w:jc w:val="center"/>
        <w:rPr>
          <w:sz w:val="24"/>
        </w:rPr>
      </w:pPr>
      <w:r>
        <w:rPr>
          <w:sz w:val="24"/>
        </w:rPr>
        <w:br w:type="page"/>
      </w:r>
    </w:p>
    <w:p w:rsidR="00CE739B" w:rsidRDefault="00FF2956">
      <w:pPr>
        <w:autoSpaceDE w:val="0"/>
        <w:autoSpaceDN w:val="0"/>
        <w:adjustRightInd w:val="0"/>
        <w:jc w:val="center"/>
        <w:rPr>
          <w:rFonts w:eastAsia="华文行楷"/>
          <w:kern w:val="0"/>
          <w:sz w:val="144"/>
          <w:szCs w:val="144"/>
        </w:rPr>
      </w:pPr>
      <w:r>
        <w:rPr>
          <w:rFonts w:eastAsia="方正行楷简体"/>
          <w:sz w:val="160"/>
          <w:szCs w:val="84"/>
        </w:rPr>
        <w:lastRenderedPageBreak/>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CE739B" w:rsidRDefault="00FF2956">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CE739B" w:rsidRDefault="00CE739B">
      <w:pPr>
        <w:autoSpaceDE w:val="0"/>
        <w:autoSpaceDN w:val="0"/>
        <w:adjustRightInd w:val="0"/>
        <w:spacing w:line="520" w:lineRule="exact"/>
        <w:rPr>
          <w:b/>
          <w:kern w:val="0"/>
          <w:sz w:val="24"/>
        </w:rPr>
      </w:pPr>
    </w:p>
    <w:p w:rsidR="00CE739B" w:rsidRDefault="00FF2956">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rsidR="00CE739B" w:rsidRDefault="00CE739B">
      <w:pPr>
        <w:autoSpaceDE w:val="0"/>
        <w:autoSpaceDN w:val="0"/>
        <w:adjustRightInd w:val="0"/>
        <w:spacing w:line="520" w:lineRule="exact"/>
        <w:rPr>
          <w:b/>
          <w:kern w:val="0"/>
          <w:sz w:val="24"/>
        </w:rPr>
      </w:pPr>
    </w:p>
    <w:p w:rsidR="00CE739B" w:rsidRDefault="00FF2956">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CE739B" w:rsidRDefault="00FF2956">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CE739B" w:rsidRDefault="00FF295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CE739B" w:rsidRDefault="00FF2956">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CE739B" w:rsidRDefault="00CE739B">
      <w:pPr>
        <w:spacing w:beforeLines="30" w:before="93" w:afterLines="70" w:after="218" w:line="540" w:lineRule="exact"/>
        <w:ind w:leftChars="300" w:left="630"/>
        <w:rPr>
          <w:rFonts w:eastAsia="方正楷体简体"/>
          <w:b/>
          <w:sz w:val="34"/>
          <w:szCs w:val="34"/>
        </w:rPr>
      </w:pPr>
    </w:p>
    <w:p w:rsidR="00CE739B" w:rsidRDefault="00CE739B">
      <w:pPr>
        <w:spacing w:beforeLines="30" w:before="93" w:afterLines="70" w:after="218" w:line="540" w:lineRule="exact"/>
        <w:ind w:leftChars="300" w:left="630"/>
        <w:rPr>
          <w:rFonts w:eastAsia="方正楷体简体"/>
          <w:b/>
          <w:sz w:val="34"/>
          <w:szCs w:val="34"/>
        </w:rPr>
      </w:pPr>
    </w:p>
    <w:p w:rsidR="00CE739B" w:rsidRDefault="00CE739B">
      <w:pPr>
        <w:spacing w:beforeLines="30" w:before="93" w:afterLines="70" w:after="218" w:line="540" w:lineRule="exact"/>
        <w:ind w:leftChars="300" w:left="630"/>
        <w:rPr>
          <w:rFonts w:eastAsia="方正楷体简体"/>
          <w:b/>
          <w:sz w:val="34"/>
          <w:szCs w:val="34"/>
        </w:rPr>
      </w:pPr>
    </w:p>
    <w:p w:rsidR="00CE739B" w:rsidRDefault="00CE739B">
      <w:pPr>
        <w:spacing w:beforeLines="30" w:before="93" w:afterLines="70" w:after="218" w:line="540" w:lineRule="exact"/>
        <w:ind w:leftChars="300" w:left="630"/>
        <w:rPr>
          <w:rFonts w:eastAsia="方正楷体简体"/>
          <w:b/>
          <w:sz w:val="34"/>
          <w:szCs w:val="34"/>
        </w:rPr>
      </w:pPr>
    </w:p>
    <w:p w:rsidR="00CE739B" w:rsidRDefault="00FF2956">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CE739B" w:rsidRDefault="00FF2956">
      <w:pPr>
        <w:tabs>
          <w:tab w:val="left" w:pos="360"/>
        </w:tabs>
        <w:spacing w:line="560" w:lineRule="exact"/>
        <w:jc w:val="center"/>
        <w:rPr>
          <w:b/>
          <w:sz w:val="24"/>
        </w:rPr>
      </w:pPr>
      <w:r>
        <w:rPr>
          <w:sz w:val="24"/>
        </w:rPr>
        <w:br w:type="page"/>
      </w:r>
      <w:r>
        <w:rPr>
          <w:b/>
          <w:sz w:val="24"/>
        </w:rPr>
        <w:lastRenderedPageBreak/>
        <w:t>报价书</w:t>
      </w:r>
    </w:p>
    <w:p w:rsidR="00CE739B" w:rsidRDefault="00CE739B">
      <w:pPr>
        <w:tabs>
          <w:tab w:val="left" w:pos="360"/>
        </w:tabs>
        <w:spacing w:line="560" w:lineRule="exact"/>
        <w:jc w:val="center"/>
        <w:rPr>
          <w:b/>
          <w:sz w:val="24"/>
        </w:rPr>
      </w:pPr>
    </w:p>
    <w:p w:rsidR="00CE739B" w:rsidRDefault="00FF2956">
      <w:pPr>
        <w:spacing w:line="460" w:lineRule="exact"/>
        <w:rPr>
          <w:sz w:val="24"/>
        </w:rPr>
      </w:pPr>
      <w:r>
        <w:rPr>
          <w:sz w:val="24"/>
        </w:rPr>
        <w:t>致：天津市政府采购中心</w:t>
      </w:r>
    </w:p>
    <w:p w:rsidR="00CE739B" w:rsidRDefault="00FF2956">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职务）经正式授权并代表供应商</w:t>
      </w:r>
      <w:r>
        <w:rPr>
          <w:sz w:val="24"/>
          <w:u w:val="single"/>
        </w:rPr>
        <w:t xml:space="preserve">                  </w:t>
      </w:r>
      <w:r>
        <w:rPr>
          <w:sz w:val="24"/>
        </w:rPr>
        <w:t>（供应商名称、地址）提交</w:t>
      </w:r>
      <w:r>
        <w:rPr>
          <w:rFonts w:hint="eastAsia"/>
          <w:sz w:val="24"/>
        </w:rPr>
        <w:t>网上应答及上传加盖电子签章的响应文件</w:t>
      </w:r>
      <w:r>
        <w:rPr>
          <w:sz w:val="24"/>
        </w:rPr>
        <w:t>。</w:t>
      </w:r>
    </w:p>
    <w:p w:rsidR="00CE739B" w:rsidRDefault="00FF2956">
      <w:pPr>
        <w:spacing w:line="460" w:lineRule="exact"/>
        <w:ind w:firstLineChars="200" w:firstLine="480"/>
        <w:rPr>
          <w:sz w:val="24"/>
        </w:rPr>
      </w:pPr>
      <w:r>
        <w:rPr>
          <w:sz w:val="24"/>
        </w:rPr>
        <w:t>签字代表宣布同意如下：</w:t>
      </w:r>
    </w:p>
    <w:p w:rsidR="00CE739B" w:rsidRDefault="00FF2956">
      <w:pPr>
        <w:spacing w:line="460" w:lineRule="exact"/>
        <w:ind w:left="480"/>
        <w:jc w:val="left"/>
        <w:rPr>
          <w:sz w:val="24"/>
        </w:rPr>
      </w:pPr>
      <w:r>
        <w:rPr>
          <w:sz w:val="24"/>
        </w:rPr>
        <w:t xml:space="preserve">1. </w:t>
      </w:r>
      <w:r>
        <w:rPr>
          <w:sz w:val="24"/>
        </w:rPr>
        <w:t>所附</w:t>
      </w:r>
      <w:r>
        <w:rPr>
          <w:rFonts w:hint="eastAsia"/>
          <w:sz w:val="24"/>
        </w:rPr>
        <w:t>磋商</w:t>
      </w:r>
      <w:r>
        <w:rPr>
          <w:sz w:val="24"/>
        </w:rPr>
        <w:t>报价表中规定的应提供和交付的货物</w:t>
      </w:r>
      <w:r>
        <w:rPr>
          <w:rFonts w:hint="eastAsia"/>
          <w:sz w:val="24"/>
        </w:rPr>
        <w:t>磋商</w:t>
      </w:r>
      <w:r>
        <w:rPr>
          <w:sz w:val="24"/>
        </w:rPr>
        <w:t>总价分别为</w:t>
      </w:r>
    </w:p>
    <w:p w:rsidR="00CE739B" w:rsidRDefault="00FF2956">
      <w:pPr>
        <w:spacing w:line="460" w:lineRule="exact"/>
        <w:ind w:left="480"/>
        <w:jc w:val="left"/>
        <w:rPr>
          <w:sz w:val="24"/>
        </w:rPr>
      </w:pPr>
      <w:r>
        <w:rPr>
          <w:sz w:val="24"/>
        </w:rPr>
        <w:t>第一包：</w:t>
      </w:r>
    </w:p>
    <w:p w:rsidR="00CE739B" w:rsidRDefault="00FF2956">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CE739B" w:rsidRDefault="00FF2956">
      <w:pPr>
        <w:spacing w:line="460" w:lineRule="exact"/>
        <w:ind w:left="472" w:firstLine="237"/>
        <w:jc w:val="left"/>
        <w:rPr>
          <w:sz w:val="24"/>
        </w:rPr>
      </w:pPr>
      <w:r>
        <w:rPr>
          <w:sz w:val="24"/>
        </w:rPr>
        <w:t>大写</w:t>
      </w:r>
      <w:r>
        <w:rPr>
          <w:sz w:val="24"/>
          <w:u w:val="single"/>
        </w:rPr>
        <w:t xml:space="preserve">                    </w:t>
      </w:r>
      <w:r>
        <w:rPr>
          <w:sz w:val="24"/>
        </w:rPr>
        <w:t>（文字表述）。</w:t>
      </w:r>
    </w:p>
    <w:p w:rsidR="00CE739B" w:rsidRDefault="00CE739B">
      <w:pPr>
        <w:spacing w:line="460" w:lineRule="exact"/>
        <w:ind w:firstLine="471"/>
        <w:rPr>
          <w:sz w:val="24"/>
        </w:rPr>
      </w:pPr>
    </w:p>
    <w:p w:rsidR="00CE739B" w:rsidRDefault="00FF2956">
      <w:pPr>
        <w:spacing w:line="460" w:lineRule="exact"/>
        <w:ind w:firstLine="471"/>
        <w:rPr>
          <w:sz w:val="24"/>
        </w:rPr>
      </w:pPr>
      <w:r>
        <w:rPr>
          <w:sz w:val="24"/>
        </w:rPr>
        <w:t xml:space="preserve">2. </w:t>
      </w:r>
      <w:r>
        <w:rPr>
          <w:sz w:val="24"/>
        </w:rPr>
        <w:t>供应商已经对全部价格进行了认真核对，保证本报价真实、准确无误，并承担</w:t>
      </w:r>
      <w:proofErr w:type="gramStart"/>
      <w:r>
        <w:rPr>
          <w:sz w:val="24"/>
        </w:rPr>
        <w:t>本价格</w:t>
      </w:r>
      <w:proofErr w:type="gramEnd"/>
      <w:r>
        <w:rPr>
          <w:sz w:val="24"/>
        </w:rPr>
        <w:t>所对应本项目的一切责任和义务。</w:t>
      </w:r>
    </w:p>
    <w:p w:rsidR="00CE739B" w:rsidRDefault="00FF2956">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rsidR="00CE739B" w:rsidRDefault="00CE739B">
      <w:pPr>
        <w:spacing w:line="460" w:lineRule="exact"/>
        <w:ind w:firstLine="471"/>
        <w:rPr>
          <w:sz w:val="24"/>
        </w:rPr>
      </w:pPr>
    </w:p>
    <w:p w:rsidR="00CE739B" w:rsidRDefault="00FF2956">
      <w:pPr>
        <w:spacing w:line="360" w:lineRule="auto"/>
        <w:ind w:firstLineChars="1700" w:firstLine="4080"/>
        <w:rPr>
          <w:sz w:val="24"/>
        </w:rPr>
      </w:pPr>
      <w:r>
        <w:rPr>
          <w:sz w:val="24"/>
        </w:rPr>
        <w:t>供应商名称：</w:t>
      </w:r>
    </w:p>
    <w:p w:rsidR="00CE739B" w:rsidRDefault="00FF2956">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E739B" w:rsidRDefault="00CE739B">
      <w:pPr>
        <w:spacing w:line="460" w:lineRule="exact"/>
        <w:ind w:firstLine="471"/>
        <w:rPr>
          <w:sz w:val="24"/>
        </w:rPr>
      </w:pPr>
    </w:p>
    <w:p w:rsidR="00CE739B" w:rsidRDefault="00FF2956">
      <w:pPr>
        <w:spacing w:line="460" w:lineRule="exact"/>
        <w:jc w:val="left"/>
        <w:rPr>
          <w:b/>
          <w:sz w:val="24"/>
        </w:rPr>
      </w:pPr>
      <w:r>
        <w:rPr>
          <w:b/>
          <w:sz w:val="24"/>
        </w:rPr>
        <w:br w:type="page"/>
      </w:r>
      <w:r>
        <w:rPr>
          <w:b/>
          <w:sz w:val="24"/>
        </w:rPr>
        <w:lastRenderedPageBreak/>
        <w:t>附件</w:t>
      </w:r>
      <w:r>
        <w:rPr>
          <w:b/>
          <w:sz w:val="24"/>
        </w:rPr>
        <w:t>1</w:t>
      </w:r>
    </w:p>
    <w:p w:rsidR="00CE739B" w:rsidRDefault="00FF2956">
      <w:pPr>
        <w:tabs>
          <w:tab w:val="left" w:pos="360"/>
        </w:tabs>
        <w:spacing w:line="560" w:lineRule="exact"/>
        <w:jc w:val="center"/>
        <w:rPr>
          <w:b/>
          <w:sz w:val="24"/>
        </w:rPr>
      </w:pPr>
      <w:r>
        <w:rPr>
          <w:b/>
          <w:sz w:val="24"/>
        </w:rPr>
        <w:t>报价分项一览表</w:t>
      </w:r>
    </w:p>
    <w:p w:rsidR="00CE739B" w:rsidRDefault="00CE739B">
      <w:pPr>
        <w:tabs>
          <w:tab w:val="left" w:pos="360"/>
        </w:tabs>
        <w:spacing w:line="560" w:lineRule="exact"/>
        <w:jc w:val="center"/>
        <w:rPr>
          <w:b/>
          <w:sz w:val="24"/>
        </w:rPr>
      </w:pPr>
    </w:p>
    <w:p w:rsidR="00CE739B" w:rsidRDefault="00FF2956">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CE739B" w:rsidRDefault="00FF2956">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rsidR="00CE739B" w:rsidRDefault="00FF2956">
      <w:pPr>
        <w:spacing w:line="460" w:lineRule="exact"/>
        <w:rPr>
          <w:sz w:val="24"/>
          <w:u w:val="single"/>
        </w:rPr>
      </w:pPr>
      <w:r>
        <w:rPr>
          <w:sz w:val="24"/>
        </w:rPr>
        <w:t>包号：</w:t>
      </w:r>
      <w:r>
        <w:rPr>
          <w:sz w:val="24"/>
          <w:u w:val="single"/>
        </w:rPr>
        <w:t xml:space="preserve">                        </w:t>
      </w:r>
    </w:p>
    <w:p w:rsidR="00CE739B" w:rsidRDefault="00FF2956">
      <w:pPr>
        <w:spacing w:line="460" w:lineRule="exact"/>
        <w:rPr>
          <w:b/>
          <w:sz w:val="24"/>
        </w:rPr>
      </w:pPr>
      <w:r>
        <w:rPr>
          <w:sz w:val="24"/>
        </w:rPr>
        <w:t xml:space="preserve">                                                              </w:t>
      </w:r>
      <w:r>
        <w:rPr>
          <w:sz w:val="24"/>
        </w:rPr>
        <w:t>单位：元</w:t>
      </w:r>
    </w:p>
    <w:tbl>
      <w:tblPr>
        <w:tblW w:w="9926" w:type="dxa"/>
        <w:jc w:val="center"/>
        <w:tblLook w:val="04A0" w:firstRow="1" w:lastRow="0" w:firstColumn="1" w:lastColumn="0" w:noHBand="0" w:noVBand="1"/>
      </w:tblPr>
      <w:tblGrid>
        <w:gridCol w:w="727"/>
        <w:gridCol w:w="1226"/>
        <w:gridCol w:w="783"/>
        <w:gridCol w:w="1254"/>
        <w:gridCol w:w="1052"/>
        <w:gridCol w:w="782"/>
        <w:gridCol w:w="819"/>
        <w:gridCol w:w="782"/>
        <w:gridCol w:w="824"/>
        <w:gridCol w:w="810"/>
        <w:gridCol w:w="867"/>
      </w:tblGrid>
      <w:tr w:rsidR="00CE739B">
        <w:trPr>
          <w:trHeight w:val="555"/>
          <w:jc w:val="center"/>
        </w:trPr>
        <w:tc>
          <w:tcPr>
            <w:tcW w:w="727" w:type="dxa"/>
            <w:tcBorders>
              <w:top w:val="single" w:sz="8" w:space="0" w:color="auto"/>
              <w:left w:val="single" w:sz="8" w:space="0" w:color="auto"/>
              <w:bottom w:val="single" w:sz="4" w:space="0" w:color="auto"/>
              <w:right w:val="single" w:sz="4" w:space="0" w:color="auto"/>
            </w:tcBorders>
            <w:noWrap/>
            <w:vAlign w:val="center"/>
          </w:tcPr>
          <w:p w:rsidR="00CE739B" w:rsidRDefault="00FF2956">
            <w:pPr>
              <w:widowControl/>
              <w:jc w:val="center"/>
              <w:rPr>
                <w:bCs/>
                <w:kern w:val="0"/>
                <w:sz w:val="24"/>
                <w:szCs w:val="24"/>
              </w:rPr>
            </w:pPr>
            <w:proofErr w:type="gramStart"/>
            <w:r>
              <w:rPr>
                <w:bCs/>
                <w:kern w:val="0"/>
                <w:sz w:val="24"/>
                <w:szCs w:val="24"/>
              </w:rPr>
              <w:t>项号</w:t>
            </w:r>
            <w:proofErr w:type="gramEnd"/>
          </w:p>
        </w:tc>
        <w:tc>
          <w:tcPr>
            <w:tcW w:w="1226" w:type="dxa"/>
            <w:tcBorders>
              <w:top w:val="single" w:sz="8" w:space="0" w:color="auto"/>
              <w:left w:val="nil"/>
              <w:bottom w:val="single" w:sz="4" w:space="0" w:color="auto"/>
              <w:right w:val="single" w:sz="4" w:space="0" w:color="auto"/>
            </w:tcBorders>
            <w:vAlign w:val="center"/>
          </w:tcPr>
          <w:p w:rsidR="00CE739B" w:rsidRDefault="00FF2956">
            <w:pPr>
              <w:widowControl/>
              <w:jc w:val="center"/>
              <w:rPr>
                <w:bCs/>
                <w:kern w:val="0"/>
                <w:sz w:val="24"/>
                <w:szCs w:val="24"/>
              </w:rPr>
            </w:pPr>
            <w:r>
              <w:rPr>
                <w:rFonts w:hint="eastAsia"/>
                <w:bCs/>
                <w:kern w:val="0"/>
                <w:sz w:val="24"/>
                <w:szCs w:val="24"/>
              </w:rPr>
              <w:t>标的</w:t>
            </w:r>
            <w:r>
              <w:rPr>
                <w:bCs/>
                <w:kern w:val="0"/>
                <w:sz w:val="24"/>
                <w:szCs w:val="24"/>
              </w:rPr>
              <w:t>名称</w:t>
            </w:r>
          </w:p>
        </w:tc>
        <w:tc>
          <w:tcPr>
            <w:tcW w:w="783" w:type="dxa"/>
            <w:tcBorders>
              <w:top w:val="single" w:sz="8" w:space="0" w:color="auto"/>
              <w:left w:val="nil"/>
              <w:bottom w:val="single" w:sz="4" w:space="0" w:color="auto"/>
              <w:right w:val="single" w:sz="4" w:space="0" w:color="auto"/>
            </w:tcBorders>
            <w:vAlign w:val="center"/>
          </w:tcPr>
          <w:p w:rsidR="00CE739B" w:rsidRDefault="00FF2956">
            <w:pPr>
              <w:widowControl/>
              <w:jc w:val="center"/>
              <w:rPr>
                <w:bCs/>
                <w:kern w:val="0"/>
                <w:sz w:val="24"/>
                <w:szCs w:val="24"/>
              </w:rPr>
            </w:pPr>
            <w:r>
              <w:rPr>
                <w:bCs/>
                <w:kern w:val="0"/>
                <w:sz w:val="24"/>
                <w:szCs w:val="24"/>
              </w:rPr>
              <w:t>品牌</w:t>
            </w:r>
          </w:p>
        </w:tc>
        <w:tc>
          <w:tcPr>
            <w:tcW w:w="1254" w:type="dxa"/>
            <w:tcBorders>
              <w:top w:val="single" w:sz="8" w:space="0" w:color="auto"/>
              <w:left w:val="nil"/>
              <w:bottom w:val="single" w:sz="4" w:space="0" w:color="auto"/>
              <w:right w:val="single" w:sz="4" w:space="0" w:color="auto"/>
            </w:tcBorders>
            <w:vAlign w:val="center"/>
          </w:tcPr>
          <w:p w:rsidR="00CE739B" w:rsidRDefault="00FF2956">
            <w:pPr>
              <w:widowControl/>
              <w:jc w:val="center"/>
              <w:rPr>
                <w:bCs/>
                <w:kern w:val="0"/>
                <w:sz w:val="24"/>
                <w:szCs w:val="24"/>
              </w:rPr>
            </w:pPr>
            <w:r>
              <w:rPr>
                <w:bCs/>
                <w:kern w:val="0"/>
                <w:sz w:val="24"/>
                <w:szCs w:val="24"/>
              </w:rPr>
              <w:t>规格型号</w:t>
            </w:r>
          </w:p>
        </w:tc>
        <w:tc>
          <w:tcPr>
            <w:tcW w:w="1052" w:type="dxa"/>
            <w:tcBorders>
              <w:top w:val="single" w:sz="8" w:space="0" w:color="auto"/>
              <w:left w:val="nil"/>
              <w:bottom w:val="single" w:sz="4" w:space="0" w:color="auto"/>
              <w:right w:val="single" w:sz="4" w:space="0" w:color="auto"/>
            </w:tcBorders>
            <w:vAlign w:val="center"/>
          </w:tcPr>
          <w:p w:rsidR="00CE739B" w:rsidRDefault="00FF2956">
            <w:pPr>
              <w:widowControl/>
              <w:jc w:val="center"/>
              <w:rPr>
                <w:bCs/>
                <w:kern w:val="0"/>
                <w:sz w:val="24"/>
                <w:szCs w:val="24"/>
              </w:rPr>
            </w:pPr>
            <w:r>
              <w:rPr>
                <w:bCs/>
                <w:kern w:val="0"/>
                <w:sz w:val="24"/>
                <w:szCs w:val="24"/>
              </w:rPr>
              <w:t>制造商</w:t>
            </w:r>
          </w:p>
        </w:tc>
        <w:tc>
          <w:tcPr>
            <w:tcW w:w="782" w:type="dxa"/>
            <w:tcBorders>
              <w:top w:val="single" w:sz="8" w:space="0" w:color="auto"/>
              <w:left w:val="nil"/>
              <w:bottom w:val="single" w:sz="4" w:space="0" w:color="auto"/>
              <w:right w:val="single" w:sz="4" w:space="0" w:color="auto"/>
            </w:tcBorders>
            <w:vAlign w:val="center"/>
          </w:tcPr>
          <w:p w:rsidR="00CE739B" w:rsidRDefault="00FF2956">
            <w:pPr>
              <w:widowControl/>
              <w:jc w:val="center"/>
              <w:rPr>
                <w:bCs/>
                <w:kern w:val="0"/>
                <w:sz w:val="24"/>
                <w:szCs w:val="24"/>
              </w:rPr>
            </w:pPr>
            <w:r>
              <w:rPr>
                <w:bCs/>
                <w:kern w:val="0"/>
                <w:sz w:val="24"/>
                <w:szCs w:val="24"/>
              </w:rPr>
              <w:t>产地</w:t>
            </w:r>
          </w:p>
        </w:tc>
        <w:tc>
          <w:tcPr>
            <w:tcW w:w="819" w:type="dxa"/>
            <w:tcBorders>
              <w:top w:val="single" w:sz="8" w:space="0" w:color="auto"/>
              <w:left w:val="nil"/>
              <w:bottom w:val="single" w:sz="4" w:space="0" w:color="auto"/>
              <w:right w:val="single" w:sz="4" w:space="0" w:color="auto"/>
            </w:tcBorders>
            <w:vAlign w:val="center"/>
          </w:tcPr>
          <w:p w:rsidR="00CE739B" w:rsidRDefault="00FF2956">
            <w:pPr>
              <w:widowControl/>
              <w:jc w:val="center"/>
              <w:rPr>
                <w:bCs/>
                <w:kern w:val="0"/>
                <w:sz w:val="24"/>
                <w:szCs w:val="24"/>
              </w:rPr>
            </w:pPr>
            <w:r>
              <w:rPr>
                <w:bCs/>
                <w:kern w:val="0"/>
                <w:sz w:val="24"/>
                <w:szCs w:val="24"/>
              </w:rPr>
              <w:t>商品属性</w:t>
            </w:r>
          </w:p>
        </w:tc>
        <w:tc>
          <w:tcPr>
            <w:tcW w:w="782" w:type="dxa"/>
            <w:tcBorders>
              <w:top w:val="single" w:sz="8" w:space="0" w:color="auto"/>
              <w:left w:val="nil"/>
              <w:bottom w:val="single" w:sz="4" w:space="0" w:color="auto"/>
              <w:right w:val="single" w:sz="4" w:space="0" w:color="auto"/>
            </w:tcBorders>
            <w:vAlign w:val="center"/>
          </w:tcPr>
          <w:p w:rsidR="00CE739B" w:rsidRDefault="00FF2956">
            <w:pPr>
              <w:widowControl/>
              <w:jc w:val="center"/>
              <w:rPr>
                <w:bCs/>
                <w:kern w:val="0"/>
                <w:sz w:val="24"/>
                <w:szCs w:val="24"/>
              </w:rPr>
            </w:pPr>
            <w:r>
              <w:rPr>
                <w:bCs/>
                <w:kern w:val="0"/>
                <w:sz w:val="24"/>
                <w:szCs w:val="24"/>
              </w:rPr>
              <w:t>单价</w:t>
            </w:r>
          </w:p>
        </w:tc>
        <w:tc>
          <w:tcPr>
            <w:tcW w:w="824" w:type="dxa"/>
            <w:tcBorders>
              <w:top w:val="single" w:sz="8" w:space="0" w:color="auto"/>
              <w:left w:val="nil"/>
              <w:bottom w:val="single" w:sz="4" w:space="0" w:color="auto"/>
              <w:right w:val="single" w:sz="4" w:space="0" w:color="auto"/>
            </w:tcBorders>
            <w:vAlign w:val="center"/>
          </w:tcPr>
          <w:p w:rsidR="00CE739B" w:rsidRDefault="00FF2956">
            <w:pPr>
              <w:widowControl/>
              <w:jc w:val="center"/>
              <w:rPr>
                <w:bCs/>
                <w:kern w:val="0"/>
                <w:sz w:val="24"/>
                <w:szCs w:val="24"/>
              </w:rPr>
            </w:pPr>
            <w:r>
              <w:rPr>
                <w:bCs/>
                <w:kern w:val="0"/>
                <w:sz w:val="24"/>
                <w:szCs w:val="24"/>
              </w:rPr>
              <w:t>采购数量</w:t>
            </w:r>
          </w:p>
        </w:tc>
        <w:tc>
          <w:tcPr>
            <w:tcW w:w="810" w:type="dxa"/>
            <w:tcBorders>
              <w:top w:val="single" w:sz="8" w:space="0" w:color="auto"/>
              <w:left w:val="nil"/>
              <w:bottom w:val="single" w:sz="4" w:space="0" w:color="auto"/>
              <w:right w:val="single" w:sz="4" w:space="0" w:color="auto"/>
            </w:tcBorders>
            <w:vAlign w:val="center"/>
          </w:tcPr>
          <w:p w:rsidR="00CE739B" w:rsidRDefault="00FF2956">
            <w:pPr>
              <w:widowControl/>
              <w:jc w:val="center"/>
              <w:rPr>
                <w:bCs/>
                <w:kern w:val="0"/>
                <w:sz w:val="24"/>
                <w:szCs w:val="24"/>
              </w:rPr>
            </w:pPr>
            <w:r>
              <w:rPr>
                <w:bCs/>
                <w:kern w:val="0"/>
                <w:sz w:val="24"/>
                <w:szCs w:val="24"/>
              </w:rPr>
              <w:t>计量单位</w:t>
            </w:r>
          </w:p>
        </w:tc>
        <w:tc>
          <w:tcPr>
            <w:tcW w:w="867" w:type="dxa"/>
            <w:tcBorders>
              <w:top w:val="single" w:sz="8" w:space="0" w:color="auto"/>
              <w:left w:val="nil"/>
              <w:bottom w:val="single" w:sz="4" w:space="0" w:color="auto"/>
              <w:right w:val="single" w:sz="8" w:space="0" w:color="auto"/>
            </w:tcBorders>
            <w:vAlign w:val="center"/>
          </w:tcPr>
          <w:p w:rsidR="00CE739B" w:rsidRDefault="00FF2956">
            <w:pPr>
              <w:widowControl/>
              <w:jc w:val="center"/>
              <w:rPr>
                <w:bCs/>
                <w:kern w:val="0"/>
                <w:sz w:val="24"/>
                <w:szCs w:val="24"/>
              </w:rPr>
            </w:pPr>
            <w:r>
              <w:rPr>
                <w:bCs/>
                <w:kern w:val="0"/>
                <w:sz w:val="24"/>
                <w:szCs w:val="24"/>
              </w:rPr>
              <w:t>总价</w:t>
            </w:r>
          </w:p>
        </w:tc>
      </w:tr>
      <w:tr w:rsidR="00CE739B">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CE739B" w:rsidRDefault="00CE739B">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CE739B" w:rsidRDefault="00CE739B">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CE739B" w:rsidRDefault="00CE739B">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CE739B" w:rsidRDefault="00CE739B">
            <w:pPr>
              <w:widowControl/>
              <w:jc w:val="center"/>
              <w:rPr>
                <w:kern w:val="0"/>
                <w:sz w:val="18"/>
                <w:szCs w:val="18"/>
              </w:rPr>
            </w:pPr>
          </w:p>
        </w:tc>
        <w:tc>
          <w:tcPr>
            <w:tcW w:w="867" w:type="dxa"/>
            <w:tcBorders>
              <w:top w:val="nil"/>
              <w:left w:val="nil"/>
              <w:bottom w:val="single" w:sz="4" w:space="0" w:color="auto"/>
              <w:right w:val="single" w:sz="8" w:space="0" w:color="auto"/>
            </w:tcBorders>
            <w:noWrap/>
            <w:vAlign w:val="center"/>
          </w:tcPr>
          <w:p w:rsidR="00CE739B" w:rsidRDefault="00CE739B">
            <w:pPr>
              <w:widowControl/>
              <w:jc w:val="center"/>
              <w:rPr>
                <w:kern w:val="0"/>
                <w:sz w:val="24"/>
                <w:szCs w:val="24"/>
              </w:rPr>
            </w:pPr>
          </w:p>
        </w:tc>
      </w:tr>
      <w:tr w:rsidR="00CE739B">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CE739B" w:rsidRDefault="00CE739B">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CE739B" w:rsidRDefault="00CE739B">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CE739B" w:rsidRDefault="00CE739B">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CE739B" w:rsidRDefault="00CE739B">
            <w:pPr>
              <w:widowControl/>
              <w:jc w:val="center"/>
              <w:rPr>
                <w:kern w:val="0"/>
                <w:sz w:val="24"/>
                <w:szCs w:val="24"/>
              </w:rPr>
            </w:pPr>
          </w:p>
        </w:tc>
      </w:tr>
      <w:tr w:rsidR="00CE739B">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CE739B" w:rsidRDefault="00CE739B">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CE739B" w:rsidRDefault="00CE739B">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CE739B" w:rsidRDefault="00CE739B">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CE739B" w:rsidRDefault="00CE739B">
            <w:pPr>
              <w:widowControl/>
              <w:jc w:val="center"/>
              <w:rPr>
                <w:kern w:val="0"/>
                <w:sz w:val="24"/>
                <w:szCs w:val="24"/>
              </w:rPr>
            </w:pPr>
          </w:p>
        </w:tc>
      </w:tr>
      <w:tr w:rsidR="00CE739B">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CE739B" w:rsidRDefault="00CE739B">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CE739B" w:rsidRDefault="00CE739B">
            <w:pPr>
              <w:widowControl/>
              <w:jc w:val="center"/>
              <w:rPr>
                <w:kern w:val="0"/>
                <w:sz w:val="18"/>
                <w:szCs w:val="18"/>
              </w:rPr>
            </w:pPr>
          </w:p>
        </w:tc>
        <w:tc>
          <w:tcPr>
            <w:tcW w:w="782"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CE739B" w:rsidRDefault="00CE739B">
            <w:pPr>
              <w:widowControl/>
              <w:jc w:val="center"/>
              <w:rPr>
                <w:kern w:val="0"/>
                <w:sz w:val="24"/>
                <w:szCs w:val="24"/>
              </w:rPr>
            </w:pPr>
          </w:p>
        </w:tc>
      </w:tr>
      <w:tr w:rsidR="00CE739B">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CE739B" w:rsidRDefault="00CE739B">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CE739B" w:rsidRDefault="00CE739B">
            <w:pPr>
              <w:widowControl/>
              <w:jc w:val="center"/>
              <w:rPr>
                <w:kern w:val="0"/>
                <w:sz w:val="24"/>
                <w:szCs w:val="24"/>
              </w:rPr>
            </w:pPr>
          </w:p>
        </w:tc>
      </w:tr>
      <w:tr w:rsidR="00CE739B">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CE739B" w:rsidRDefault="00CE739B">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CE739B" w:rsidRDefault="00CE739B">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CE739B" w:rsidRDefault="00CE739B">
            <w:pPr>
              <w:widowControl/>
              <w:jc w:val="center"/>
              <w:rPr>
                <w:kern w:val="0"/>
                <w:sz w:val="24"/>
                <w:szCs w:val="24"/>
              </w:rPr>
            </w:pPr>
          </w:p>
        </w:tc>
      </w:tr>
      <w:tr w:rsidR="00CE739B">
        <w:trPr>
          <w:trHeight w:val="465"/>
          <w:jc w:val="center"/>
        </w:trPr>
        <w:tc>
          <w:tcPr>
            <w:tcW w:w="727" w:type="dxa"/>
            <w:tcBorders>
              <w:top w:val="nil"/>
              <w:left w:val="single" w:sz="8" w:space="0" w:color="auto"/>
              <w:bottom w:val="single" w:sz="8" w:space="0" w:color="auto"/>
              <w:right w:val="single" w:sz="4" w:space="0" w:color="auto"/>
            </w:tcBorders>
            <w:noWrap/>
            <w:vAlign w:val="center"/>
          </w:tcPr>
          <w:p w:rsidR="00CE739B" w:rsidRDefault="00CE739B">
            <w:pPr>
              <w:widowControl/>
              <w:jc w:val="center"/>
              <w:rPr>
                <w:kern w:val="0"/>
                <w:sz w:val="24"/>
                <w:szCs w:val="24"/>
              </w:rPr>
            </w:pPr>
          </w:p>
        </w:tc>
        <w:tc>
          <w:tcPr>
            <w:tcW w:w="1226" w:type="dxa"/>
            <w:tcBorders>
              <w:top w:val="nil"/>
              <w:left w:val="nil"/>
              <w:bottom w:val="single" w:sz="8" w:space="0" w:color="auto"/>
              <w:right w:val="single" w:sz="4" w:space="0" w:color="auto"/>
            </w:tcBorders>
            <w:noWrap/>
            <w:vAlign w:val="center"/>
          </w:tcPr>
          <w:p w:rsidR="00CE739B" w:rsidRDefault="00CE739B">
            <w:pPr>
              <w:widowControl/>
              <w:jc w:val="center"/>
              <w:rPr>
                <w:kern w:val="0"/>
                <w:sz w:val="24"/>
                <w:szCs w:val="24"/>
              </w:rPr>
            </w:pPr>
          </w:p>
        </w:tc>
        <w:tc>
          <w:tcPr>
            <w:tcW w:w="783" w:type="dxa"/>
            <w:tcBorders>
              <w:top w:val="nil"/>
              <w:left w:val="nil"/>
              <w:bottom w:val="single" w:sz="8" w:space="0" w:color="auto"/>
              <w:right w:val="single" w:sz="4" w:space="0" w:color="auto"/>
            </w:tcBorders>
            <w:noWrap/>
            <w:vAlign w:val="center"/>
          </w:tcPr>
          <w:p w:rsidR="00CE739B" w:rsidRDefault="00CE739B">
            <w:pPr>
              <w:widowControl/>
              <w:jc w:val="center"/>
              <w:rPr>
                <w:kern w:val="0"/>
                <w:sz w:val="24"/>
                <w:szCs w:val="24"/>
              </w:rPr>
            </w:pPr>
          </w:p>
        </w:tc>
        <w:tc>
          <w:tcPr>
            <w:tcW w:w="1254" w:type="dxa"/>
            <w:tcBorders>
              <w:top w:val="nil"/>
              <w:left w:val="nil"/>
              <w:bottom w:val="single" w:sz="8" w:space="0" w:color="auto"/>
              <w:right w:val="single" w:sz="4" w:space="0" w:color="auto"/>
            </w:tcBorders>
            <w:noWrap/>
            <w:vAlign w:val="center"/>
          </w:tcPr>
          <w:p w:rsidR="00CE739B" w:rsidRDefault="00CE739B">
            <w:pPr>
              <w:widowControl/>
              <w:jc w:val="center"/>
              <w:rPr>
                <w:kern w:val="0"/>
                <w:sz w:val="24"/>
                <w:szCs w:val="24"/>
              </w:rPr>
            </w:pPr>
          </w:p>
        </w:tc>
        <w:tc>
          <w:tcPr>
            <w:tcW w:w="1052" w:type="dxa"/>
            <w:tcBorders>
              <w:top w:val="nil"/>
              <w:left w:val="nil"/>
              <w:bottom w:val="single" w:sz="8" w:space="0" w:color="auto"/>
              <w:right w:val="single" w:sz="4" w:space="0" w:color="auto"/>
            </w:tcBorders>
            <w:noWrap/>
            <w:vAlign w:val="center"/>
          </w:tcPr>
          <w:p w:rsidR="00CE739B" w:rsidRDefault="00CE739B">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CE739B" w:rsidRDefault="00CE739B">
            <w:pPr>
              <w:widowControl/>
              <w:jc w:val="center"/>
              <w:rPr>
                <w:kern w:val="0"/>
                <w:sz w:val="24"/>
                <w:szCs w:val="24"/>
              </w:rPr>
            </w:pPr>
          </w:p>
        </w:tc>
        <w:tc>
          <w:tcPr>
            <w:tcW w:w="819" w:type="dxa"/>
            <w:tcBorders>
              <w:top w:val="nil"/>
              <w:left w:val="nil"/>
              <w:bottom w:val="single" w:sz="8" w:space="0" w:color="auto"/>
              <w:right w:val="single" w:sz="4" w:space="0" w:color="auto"/>
            </w:tcBorders>
            <w:noWrap/>
            <w:vAlign w:val="center"/>
          </w:tcPr>
          <w:p w:rsidR="00CE739B" w:rsidRDefault="00CE739B">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CE739B" w:rsidRDefault="00CE739B">
            <w:pPr>
              <w:widowControl/>
              <w:jc w:val="center"/>
              <w:rPr>
                <w:kern w:val="0"/>
                <w:sz w:val="24"/>
                <w:szCs w:val="24"/>
              </w:rPr>
            </w:pPr>
          </w:p>
        </w:tc>
        <w:tc>
          <w:tcPr>
            <w:tcW w:w="824" w:type="dxa"/>
            <w:tcBorders>
              <w:top w:val="nil"/>
              <w:left w:val="nil"/>
              <w:bottom w:val="single" w:sz="8" w:space="0" w:color="auto"/>
              <w:right w:val="single" w:sz="4" w:space="0" w:color="auto"/>
            </w:tcBorders>
            <w:noWrap/>
            <w:vAlign w:val="center"/>
          </w:tcPr>
          <w:p w:rsidR="00CE739B" w:rsidRDefault="00CE739B">
            <w:pPr>
              <w:widowControl/>
              <w:jc w:val="center"/>
              <w:rPr>
                <w:kern w:val="0"/>
                <w:sz w:val="24"/>
                <w:szCs w:val="24"/>
              </w:rPr>
            </w:pPr>
          </w:p>
        </w:tc>
        <w:tc>
          <w:tcPr>
            <w:tcW w:w="810" w:type="dxa"/>
            <w:tcBorders>
              <w:top w:val="nil"/>
              <w:left w:val="nil"/>
              <w:bottom w:val="single" w:sz="8" w:space="0" w:color="auto"/>
              <w:right w:val="single" w:sz="4" w:space="0" w:color="auto"/>
            </w:tcBorders>
            <w:noWrap/>
            <w:vAlign w:val="center"/>
          </w:tcPr>
          <w:p w:rsidR="00CE739B" w:rsidRDefault="00CE739B">
            <w:pPr>
              <w:widowControl/>
              <w:jc w:val="center"/>
              <w:rPr>
                <w:kern w:val="0"/>
                <w:sz w:val="24"/>
                <w:szCs w:val="24"/>
              </w:rPr>
            </w:pPr>
          </w:p>
        </w:tc>
        <w:tc>
          <w:tcPr>
            <w:tcW w:w="867" w:type="dxa"/>
            <w:tcBorders>
              <w:top w:val="nil"/>
              <w:left w:val="nil"/>
              <w:bottom w:val="single" w:sz="8" w:space="0" w:color="auto"/>
              <w:right w:val="single" w:sz="8" w:space="0" w:color="auto"/>
            </w:tcBorders>
            <w:noWrap/>
            <w:vAlign w:val="center"/>
          </w:tcPr>
          <w:p w:rsidR="00CE739B" w:rsidRDefault="00CE739B">
            <w:pPr>
              <w:widowControl/>
              <w:jc w:val="center"/>
              <w:rPr>
                <w:kern w:val="0"/>
                <w:sz w:val="24"/>
                <w:szCs w:val="24"/>
              </w:rPr>
            </w:pPr>
          </w:p>
        </w:tc>
      </w:tr>
    </w:tbl>
    <w:p w:rsidR="00CE739B" w:rsidRDefault="00CE739B">
      <w:pPr>
        <w:ind w:left="180"/>
      </w:pPr>
    </w:p>
    <w:p w:rsidR="00CE739B" w:rsidRDefault="00FF2956">
      <w:pPr>
        <w:ind w:left="180"/>
        <w:rPr>
          <w:sz w:val="24"/>
          <w:szCs w:val="24"/>
        </w:rPr>
      </w:pPr>
      <w:r>
        <w:rPr>
          <w:sz w:val="24"/>
          <w:szCs w:val="24"/>
        </w:rPr>
        <w:t>注：</w:t>
      </w:r>
    </w:p>
    <w:p w:rsidR="00CE739B" w:rsidRDefault="00FF2956">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CE739B" w:rsidRDefault="00FF2956">
      <w:pPr>
        <w:spacing w:line="360" w:lineRule="auto"/>
        <w:ind w:left="181"/>
        <w:rPr>
          <w:sz w:val="24"/>
          <w:szCs w:val="24"/>
        </w:rPr>
      </w:pPr>
      <w:r>
        <w:rPr>
          <w:sz w:val="24"/>
          <w:szCs w:val="24"/>
        </w:rPr>
        <w:t xml:space="preserve">2. </w:t>
      </w:r>
      <w:r>
        <w:rPr>
          <w:rFonts w:hint="eastAsia"/>
          <w:sz w:val="24"/>
          <w:szCs w:val="24"/>
        </w:rPr>
        <w:t>报价</w:t>
      </w:r>
      <w:r>
        <w:rPr>
          <w:sz w:val="24"/>
          <w:szCs w:val="24"/>
        </w:rPr>
        <w:t>分项一览表中应列明</w:t>
      </w:r>
      <w:r>
        <w:rPr>
          <w:rFonts w:hint="eastAsia"/>
          <w:sz w:val="24"/>
          <w:szCs w:val="24"/>
        </w:rPr>
        <w:t>报价</w:t>
      </w:r>
      <w:r>
        <w:rPr>
          <w:sz w:val="24"/>
          <w:szCs w:val="24"/>
        </w:rPr>
        <w:t>一览表中每项的分项内容。</w:t>
      </w:r>
    </w:p>
    <w:p w:rsidR="00CE739B" w:rsidRDefault="00FF2956">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CE739B" w:rsidRDefault="00FF2956">
      <w:pPr>
        <w:spacing w:line="360" w:lineRule="auto"/>
        <w:ind w:left="181"/>
        <w:rPr>
          <w:sz w:val="24"/>
          <w:szCs w:val="24"/>
        </w:rPr>
      </w:pPr>
      <w:r>
        <w:rPr>
          <w:rFonts w:hint="eastAsia"/>
          <w:sz w:val="24"/>
          <w:szCs w:val="24"/>
        </w:rPr>
        <w:t xml:space="preserve">4. </w:t>
      </w:r>
      <w:r>
        <w:rPr>
          <w:rFonts w:hint="eastAsia"/>
          <w:sz w:val="24"/>
          <w:szCs w:val="24"/>
        </w:rPr>
        <w:t>“单价”须包含产品及附件货款、运输费、运输保险费、装卸费、安装调试费及其他应有的费用。</w:t>
      </w:r>
    </w:p>
    <w:p w:rsidR="00CE739B" w:rsidRDefault="00CE739B">
      <w:pPr>
        <w:spacing w:line="460" w:lineRule="exact"/>
        <w:ind w:left="192" w:firstLineChars="1645" w:firstLine="3948"/>
        <w:rPr>
          <w:sz w:val="24"/>
        </w:rPr>
      </w:pPr>
    </w:p>
    <w:p w:rsidR="00CE739B" w:rsidRDefault="00FF2956">
      <w:pPr>
        <w:spacing w:line="360" w:lineRule="auto"/>
        <w:ind w:firstLineChars="1700" w:firstLine="4080"/>
        <w:rPr>
          <w:sz w:val="24"/>
        </w:rPr>
      </w:pPr>
      <w:r>
        <w:rPr>
          <w:sz w:val="24"/>
        </w:rPr>
        <w:t>供应商名称：</w:t>
      </w:r>
    </w:p>
    <w:p w:rsidR="00CE739B" w:rsidRDefault="00FF2956">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E739B" w:rsidRDefault="00FF2956">
      <w:pPr>
        <w:spacing w:line="460" w:lineRule="exact"/>
        <w:jc w:val="left"/>
        <w:rPr>
          <w:b/>
          <w:sz w:val="24"/>
        </w:rPr>
      </w:pPr>
      <w:r>
        <w:br w:type="page"/>
      </w:r>
      <w:r>
        <w:rPr>
          <w:rFonts w:hint="eastAsia"/>
          <w:b/>
          <w:sz w:val="24"/>
        </w:rPr>
        <w:lastRenderedPageBreak/>
        <w:t>附件</w:t>
      </w:r>
      <w:r>
        <w:rPr>
          <w:rFonts w:hint="eastAsia"/>
          <w:b/>
          <w:sz w:val="24"/>
        </w:rPr>
        <w:t>2</w:t>
      </w:r>
    </w:p>
    <w:p w:rsidR="00CE739B" w:rsidRDefault="00FF2956">
      <w:pPr>
        <w:tabs>
          <w:tab w:val="left" w:pos="360"/>
        </w:tabs>
        <w:spacing w:line="560" w:lineRule="exact"/>
        <w:jc w:val="center"/>
        <w:rPr>
          <w:b/>
          <w:sz w:val="24"/>
        </w:rPr>
      </w:pPr>
      <w:r>
        <w:rPr>
          <w:rFonts w:hint="eastAsia"/>
          <w:b/>
          <w:sz w:val="24"/>
        </w:rPr>
        <w:t>政府采购政策情况表</w:t>
      </w:r>
    </w:p>
    <w:p w:rsidR="00CE739B" w:rsidRDefault="00CE739B">
      <w:pPr>
        <w:tabs>
          <w:tab w:val="left" w:pos="360"/>
        </w:tabs>
        <w:spacing w:line="560" w:lineRule="exact"/>
        <w:jc w:val="center"/>
        <w:rPr>
          <w:sz w:val="24"/>
        </w:rPr>
      </w:pPr>
    </w:p>
    <w:p w:rsidR="00CE739B" w:rsidRDefault="00FF2956">
      <w:pPr>
        <w:spacing w:line="460" w:lineRule="exact"/>
        <w:rPr>
          <w:sz w:val="24"/>
        </w:rPr>
      </w:pPr>
      <w:r>
        <w:rPr>
          <w:sz w:val="24"/>
        </w:rPr>
        <w:t>项目名称：</w:t>
      </w:r>
      <w:r>
        <w:rPr>
          <w:sz w:val="24"/>
          <w:u w:val="single"/>
        </w:rPr>
        <w:t xml:space="preserve">                    </w:t>
      </w:r>
    </w:p>
    <w:p w:rsidR="00CE739B" w:rsidRDefault="00FF2956">
      <w:pPr>
        <w:spacing w:line="460" w:lineRule="exact"/>
        <w:rPr>
          <w:sz w:val="24"/>
        </w:rPr>
      </w:pPr>
      <w:r>
        <w:rPr>
          <w:sz w:val="24"/>
        </w:rPr>
        <w:t>项目编号：</w:t>
      </w:r>
      <w:r>
        <w:rPr>
          <w:sz w:val="24"/>
          <w:u w:val="single"/>
        </w:rPr>
        <w:t xml:space="preserve">                    </w:t>
      </w:r>
    </w:p>
    <w:p w:rsidR="00CE739B" w:rsidRDefault="00FF2956">
      <w:pPr>
        <w:spacing w:line="460" w:lineRule="exact"/>
        <w:rPr>
          <w:sz w:val="24"/>
          <w:u w:val="single"/>
        </w:rPr>
      </w:pPr>
      <w:r>
        <w:rPr>
          <w:sz w:val="24"/>
        </w:rPr>
        <w:t>包号：</w:t>
      </w:r>
      <w:r>
        <w:rPr>
          <w:sz w:val="24"/>
          <w:u w:val="single"/>
        </w:rPr>
        <w:t xml:space="preserve">                        </w:t>
      </w:r>
    </w:p>
    <w:p w:rsidR="00CE739B" w:rsidRDefault="00FF2956">
      <w:pPr>
        <w:spacing w:line="460" w:lineRule="exact"/>
        <w:rPr>
          <w:sz w:val="24"/>
          <w:szCs w:val="24"/>
        </w:rPr>
      </w:pPr>
      <w:r>
        <w:rPr>
          <w:sz w:val="24"/>
          <w:szCs w:val="24"/>
        </w:rPr>
        <w:t>填报要求：</w:t>
      </w:r>
    </w:p>
    <w:p w:rsidR="00CE739B" w:rsidRDefault="00FF2956">
      <w:pPr>
        <w:spacing w:line="460" w:lineRule="exact"/>
        <w:rPr>
          <w:sz w:val="24"/>
          <w:szCs w:val="24"/>
        </w:rPr>
      </w:pPr>
      <w:r>
        <w:rPr>
          <w:sz w:val="24"/>
          <w:szCs w:val="24"/>
        </w:rPr>
        <w:t>1.</w:t>
      </w:r>
      <w:r>
        <w:rPr>
          <w:sz w:val="24"/>
          <w:szCs w:val="24"/>
        </w:rPr>
        <w:t>本表的产品名称、品牌型号、金额应与《开标分项一览表》一致。</w:t>
      </w:r>
    </w:p>
    <w:p w:rsidR="00CE739B" w:rsidRDefault="00FF2956">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CE739B" w:rsidRDefault="00FF2956">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CE739B" w:rsidRDefault="00FF2956">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CE739B" w:rsidRDefault="00FF2956">
      <w:pPr>
        <w:spacing w:line="460" w:lineRule="exact"/>
        <w:ind w:firstLineChars="3000" w:firstLine="7200"/>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6"/>
        <w:gridCol w:w="1491"/>
        <w:gridCol w:w="1564"/>
        <w:gridCol w:w="1351"/>
        <w:gridCol w:w="1621"/>
        <w:gridCol w:w="1452"/>
      </w:tblGrid>
      <w:tr w:rsidR="00CE739B">
        <w:trPr>
          <w:trHeight w:val="490"/>
          <w:jc w:val="center"/>
        </w:trPr>
        <w:tc>
          <w:tcPr>
            <w:tcW w:w="556" w:type="pct"/>
            <w:vMerge w:val="restart"/>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金额</w:t>
            </w:r>
          </w:p>
        </w:tc>
      </w:tr>
      <w:tr w:rsidR="00CE739B">
        <w:trPr>
          <w:trHeight w:val="567"/>
          <w:jc w:val="center"/>
        </w:trPr>
        <w:tc>
          <w:tcPr>
            <w:tcW w:w="556" w:type="pct"/>
            <w:vMerge/>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86"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929"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03"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963"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63" w:type="pct"/>
            <w:shd w:val="clear" w:color="auto" w:fill="auto"/>
            <w:vAlign w:val="center"/>
          </w:tcPr>
          <w:p w:rsidR="00CE739B" w:rsidRDefault="00CE739B">
            <w:pPr>
              <w:pStyle w:val="13"/>
              <w:tabs>
                <w:tab w:val="left" w:pos="1260"/>
              </w:tabs>
              <w:adjustRightInd w:val="0"/>
              <w:snapToGrid w:val="0"/>
              <w:jc w:val="center"/>
              <w:rPr>
                <w:szCs w:val="21"/>
                <w:lang w:val="en-GB"/>
              </w:rPr>
            </w:pPr>
          </w:p>
        </w:tc>
      </w:tr>
      <w:tr w:rsidR="00CE739B">
        <w:trPr>
          <w:trHeight w:val="567"/>
          <w:jc w:val="center"/>
        </w:trPr>
        <w:tc>
          <w:tcPr>
            <w:tcW w:w="556" w:type="pct"/>
            <w:vMerge/>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86"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929"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03"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963"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63" w:type="pct"/>
            <w:shd w:val="clear" w:color="auto" w:fill="auto"/>
            <w:vAlign w:val="center"/>
          </w:tcPr>
          <w:p w:rsidR="00CE739B" w:rsidRDefault="00CE739B">
            <w:pPr>
              <w:pStyle w:val="13"/>
              <w:tabs>
                <w:tab w:val="left" w:pos="1260"/>
              </w:tabs>
              <w:adjustRightInd w:val="0"/>
              <w:snapToGrid w:val="0"/>
              <w:jc w:val="center"/>
              <w:rPr>
                <w:szCs w:val="21"/>
                <w:lang w:val="en-GB"/>
              </w:rPr>
            </w:pPr>
          </w:p>
        </w:tc>
      </w:tr>
      <w:tr w:rsidR="00CE739B">
        <w:trPr>
          <w:trHeight w:val="567"/>
          <w:jc w:val="center"/>
        </w:trPr>
        <w:tc>
          <w:tcPr>
            <w:tcW w:w="556" w:type="pct"/>
            <w:vMerge/>
            <w:shd w:val="clear" w:color="auto" w:fill="auto"/>
            <w:vAlign w:val="center"/>
          </w:tcPr>
          <w:p w:rsidR="00CE739B" w:rsidRDefault="00CE739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CE739B" w:rsidRDefault="00FF2956">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CE739B">
        <w:trPr>
          <w:trHeight w:val="567"/>
          <w:jc w:val="center"/>
        </w:trPr>
        <w:tc>
          <w:tcPr>
            <w:tcW w:w="556" w:type="pct"/>
            <w:vMerge/>
            <w:shd w:val="clear" w:color="auto" w:fill="auto"/>
            <w:vAlign w:val="center"/>
          </w:tcPr>
          <w:p w:rsidR="00CE739B" w:rsidRDefault="00CE739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CE739B" w:rsidRDefault="00FF2956">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CE739B">
        <w:trPr>
          <w:trHeight w:val="567"/>
          <w:jc w:val="center"/>
        </w:trPr>
        <w:tc>
          <w:tcPr>
            <w:tcW w:w="556" w:type="pct"/>
            <w:vMerge/>
            <w:shd w:val="clear" w:color="auto" w:fill="auto"/>
            <w:vAlign w:val="center"/>
          </w:tcPr>
          <w:p w:rsidR="00CE739B" w:rsidRDefault="00CE739B">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CE739B" w:rsidRDefault="00FF2956">
            <w:pPr>
              <w:pStyle w:val="13"/>
              <w:tabs>
                <w:tab w:val="left" w:pos="1260"/>
              </w:tabs>
              <w:adjustRightInd w:val="0"/>
              <w:snapToGrid w:val="0"/>
              <w:jc w:val="center"/>
              <w:rPr>
                <w:b/>
                <w:szCs w:val="21"/>
                <w:lang w:val="en-GB"/>
              </w:rPr>
            </w:pPr>
            <w:r>
              <w:rPr>
                <w:szCs w:val="21"/>
                <w:lang w:val="en-GB"/>
              </w:rPr>
              <w:t>环境标志产品</w:t>
            </w:r>
            <w:r>
              <w:rPr>
                <w:szCs w:val="21"/>
              </w:rPr>
              <w:t>证明材料见响应文件第</w:t>
            </w:r>
            <w:r>
              <w:rPr>
                <w:szCs w:val="21"/>
                <w:u w:val="single"/>
              </w:rPr>
              <w:t xml:space="preserve">   </w:t>
            </w:r>
            <w:r>
              <w:rPr>
                <w:szCs w:val="21"/>
              </w:rPr>
              <w:t>至</w:t>
            </w:r>
            <w:r>
              <w:rPr>
                <w:szCs w:val="21"/>
                <w:u w:val="single"/>
              </w:rPr>
              <w:t xml:space="preserve">   </w:t>
            </w:r>
            <w:r>
              <w:rPr>
                <w:szCs w:val="21"/>
              </w:rPr>
              <w:t>页。</w:t>
            </w:r>
          </w:p>
        </w:tc>
      </w:tr>
      <w:tr w:rsidR="00CE739B">
        <w:trPr>
          <w:trHeight w:val="729"/>
          <w:jc w:val="center"/>
        </w:trPr>
        <w:tc>
          <w:tcPr>
            <w:tcW w:w="556" w:type="pct"/>
            <w:vMerge w:val="restart"/>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金额</w:t>
            </w:r>
          </w:p>
        </w:tc>
      </w:tr>
      <w:tr w:rsidR="00CE739B">
        <w:trPr>
          <w:trHeight w:val="186"/>
          <w:jc w:val="center"/>
        </w:trPr>
        <w:tc>
          <w:tcPr>
            <w:tcW w:w="556" w:type="pct"/>
            <w:vMerge/>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86"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929"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03"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963"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63" w:type="pct"/>
            <w:shd w:val="clear" w:color="auto" w:fill="auto"/>
            <w:vAlign w:val="center"/>
          </w:tcPr>
          <w:p w:rsidR="00CE739B" w:rsidRDefault="00CE739B">
            <w:pPr>
              <w:pStyle w:val="13"/>
              <w:tabs>
                <w:tab w:val="left" w:pos="1260"/>
              </w:tabs>
              <w:adjustRightInd w:val="0"/>
              <w:snapToGrid w:val="0"/>
              <w:jc w:val="center"/>
              <w:rPr>
                <w:szCs w:val="21"/>
                <w:lang w:val="en-GB"/>
              </w:rPr>
            </w:pPr>
          </w:p>
        </w:tc>
      </w:tr>
      <w:tr w:rsidR="00CE739B">
        <w:trPr>
          <w:trHeight w:val="224"/>
          <w:jc w:val="center"/>
        </w:trPr>
        <w:tc>
          <w:tcPr>
            <w:tcW w:w="556" w:type="pct"/>
            <w:vMerge/>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86"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929"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03"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963"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63" w:type="pct"/>
            <w:shd w:val="clear" w:color="auto" w:fill="auto"/>
            <w:vAlign w:val="center"/>
          </w:tcPr>
          <w:p w:rsidR="00CE739B" w:rsidRDefault="00CE739B">
            <w:pPr>
              <w:pStyle w:val="13"/>
              <w:tabs>
                <w:tab w:val="left" w:pos="1260"/>
              </w:tabs>
              <w:adjustRightInd w:val="0"/>
              <w:snapToGrid w:val="0"/>
              <w:jc w:val="center"/>
              <w:rPr>
                <w:szCs w:val="21"/>
                <w:lang w:val="en-GB"/>
              </w:rPr>
            </w:pPr>
          </w:p>
        </w:tc>
      </w:tr>
      <w:tr w:rsidR="00CE739B">
        <w:trPr>
          <w:trHeight w:val="298"/>
          <w:jc w:val="center"/>
        </w:trPr>
        <w:tc>
          <w:tcPr>
            <w:tcW w:w="556" w:type="pct"/>
            <w:vMerge/>
            <w:shd w:val="clear" w:color="auto" w:fill="auto"/>
            <w:vAlign w:val="center"/>
          </w:tcPr>
          <w:p w:rsidR="00CE739B" w:rsidRDefault="00CE739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CE739B" w:rsidRDefault="00FF2956">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CE739B">
        <w:trPr>
          <w:trHeight w:val="240"/>
          <w:jc w:val="center"/>
        </w:trPr>
        <w:tc>
          <w:tcPr>
            <w:tcW w:w="556" w:type="pct"/>
            <w:vMerge/>
            <w:shd w:val="clear" w:color="auto" w:fill="auto"/>
            <w:vAlign w:val="center"/>
          </w:tcPr>
          <w:p w:rsidR="00CE739B" w:rsidRDefault="00CE739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CE739B" w:rsidRDefault="00FF2956">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CE739B">
        <w:trPr>
          <w:trHeight w:val="311"/>
          <w:jc w:val="center"/>
        </w:trPr>
        <w:tc>
          <w:tcPr>
            <w:tcW w:w="556" w:type="pct"/>
            <w:vMerge/>
            <w:shd w:val="clear" w:color="auto" w:fill="auto"/>
            <w:vAlign w:val="center"/>
          </w:tcPr>
          <w:p w:rsidR="00CE739B" w:rsidRDefault="00CE739B">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CE739B" w:rsidRDefault="00FF2956">
            <w:pPr>
              <w:pStyle w:val="13"/>
              <w:tabs>
                <w:tab w:val="left" w:pos="1260"/>
              </w:tabs>
              <w:adjustRightInd w:val="0"/>
              <w:snapToGrid w:val="0"/>
              <w:jc w:val="center"/>
              <w:rPr>
                <w:b/>
                <w:szCs w:val="21"/>
                <w:lang w:val="en-GB"/>
              </w:rPr>
            </w:pPr>
            <w:r>
              <w:rPr>
                <w:szCs w:val="21"/>
                <w:lang w:val="en-GB"/>
              </w:rPr>
              <w:t>节能产品</w:t>
            </w:r>
            <w:r>
              <w:rPr>
                <w:szCs w:val="21"/>
              </w:rPr>
              <w:t>证明材料见响应文件第</w:t>
            </w:r>
            <w:r>
              <w:rPr>
                <w:szCs w:val="21"/>
                <w:u w:val="single"/>
              </w:rPr>
              <w:t xml:space="preserve">   </w:t>
            </w:r>
            <w:r>
              <w:rPr>
                <w:szCs w:val="21"/>
              </w:rPr>
              <w:t>至</w:t>
            </w:r>
            <w:r>
              <w:rPr>
                <w:szCs w:val="21"/>
                <w:u w:val="single"/>
              </w:rPr>
              <w:t xml:space="preserve">   </w:t>
            </w:r>
            <w:r>
              <w:rPr>
                <w:szCs w:val="21"/>
              </w:rPr>
              <w:t>页。</w:t>
            </w:r>
          </w:p>
        </w:tc>
      </w:tr>
      <w:tr w:rsidR="00CE739B">
        <w:trPr>
          <w:trHeight w:val="729"/>
          <w:jc w:val="center"/>
        </w:trPr>
        <w:tc>
          <w:tcPr>
            <w:tcW w:w="556" w:type="pct"/>
            <w:vMerge w:val="restart"/>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中小企业、监</w:t>
            </w:r>
            <w:r>
              <w:rPr>
                <w:szCs w:val="21"/>
                <w:lang w:val="en-GB"/>
              </w:rPr>
              <w:lastRenderedPageBreak/>
              <w:t>狱企业、残疾人福利性单位扶持政策</w:t>
            </w:r>
          </w:p>
        </w:tc>
        <w:tc>
          <w:tcPr>
            <w:tcW w:w="4444" w:type="pct"/>
            <w:gridSpan w:val="5"/>
            <w:shd w:val="clear" w:color="auto" w:fill="auto"/>
            <w:vAlign w:val="center"/>
          </w:tcPr>
          <w:p w:rsidR="00CE739B" w:rsidRDefault="00FF2956">
            <w:pPr>
              <w:pStyle w:val="13"/>
              <w:tabs>
                <w:tab w:val="left" w:pos="1260"/>
              </w:tabs>
              <w:adjustRightInd w:val="0"/>
              <w:snapToGrid w:val="0"/>
              <w:rPr>
                <w:b/>
                <w:szCs w:val="21"/>
              </w:rPr>
            </w:pPr>
            <w:r>
              <w:rPr>
                <w:rFonts w:hint="eastAsia"/>
                <w:b/>
                <w:kern w:val="0"/>
                <w:szCs w:val="21"/>
              </w:rPr>
              <w:lastRenderedPageBreak/>
              <w:t>所投货物中有大中型企业制造的，无需填写以下内容；所投货物全部为小型、微型企业制造的，只填写小型、微型企业制造的货物。</w:t>
            </w:r>
          </w:p>
        </w:tc>
      </w:tr>
      <w:tr w:rsidR="00CE739B">
        <w:trPr>
          <w:trHeight w:val="729"/>
          <w:jc w:val="center"/>
        </w:trPr>
        <w:tc>
          <w:tcPr>
            <w:tcW w:w="556" w:type="pct"/>
            <w:vMerge/>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86" w:type="pct"/>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制造商</w:t>
            </w:r>
          </w:p>
          <w:p w:rsidR="00CE739B" w:rsidRDefault="00FF2956">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金额</w:t>
            </w:r>
          </w:p>
        </w:tc>
      </w:tr>
      <w:tr w:rsidR="00CE739B">
        <w:trPr>
          <w:trHeight w:val="729"/>
          <w:jc w:val="center"/>
        </w:trPr>
        <w:tc>
          <w:tcPr>
            <w:tcW w:w="556" w:type="pct"/>
            <w:vMerge/>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86"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929"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03"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963" w:type="pct"/>
            <w:shd w:val="clear" w:color="auto" w:fill="auto"/>
          </w:tcPr>
          <w:p w:rsidR="00CE739B" w:rsidRDefault="00FF2956">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CE739B" w:rsidRDefault="00CE739B">
            <w:pPr>
              <w:pStyle w:val="13"/>
              <w:tabs>
                <w:tab w:val="left" w:pos="1260"/>
              </w:tabs>
              <w:adjustRightInd w:val="0"/>
              <w:snapToGrid w:val="0"/>
              <w:jc w:val="center"/>
              <w:rPr>
                <w:szCs w:val="21"/>
                <w:lang w:val="en-GB"/>
              </w:rPr>
            </w:pPr>
          </w:p>
        </w:tc>
      </w:tr>
      <w:tr w:rsidR="00CE739B">
        <w:trPr>
          <w:trHeight w:val="729"/>
          <w:jc w:val="center"/>
        </w:trPr>
        <w:tc>
          <w:tcPr>
            <w:tcW w:w="556" w:type="pct"/>
            <w:vMerge/>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86"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929"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03"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963" w:type="pct"/>
            <w:shd w:val="clear" w:color="auto" w:fill="auto"/>
          </w:tcPr>
          <w:p w:rsidR="00CE739B" w:rsidRDefault="00FF2956">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CE739B" w:rsidRDefault="00CE739B">
            <w:pPr>
              <w:pStyle w:val="13"/>
              <w:tabs>
                <w:tab w:val="left" w:pos="1260"/>
              </w:tabs>
              <w:adjustRightInd w:val="0"/>
              <w:snapToGrid w:val="0"/>
              <w:jc w:val="center"/>
              <w:rPr>
                <w:szCs w:val="21"/>
                <w:lang w:val="en-GB"/>
              </w:rPr>
            </w:pPr>
          </w:p>
        </w:tc>
      </w:tr>
      <w:tr w:rsidR="00CE739B">
        <w:trPr>
          <w:trHeight w:val="729"/>
          <w:jc w:val="center"/>
        </w:trPr>
        <w:tc>
          <w:tcPr>
            <w:tcW w:w="556" w:type="pct"/>
            <w:vMerge/>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86"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929"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03"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963" w:type="pct"/>
            <w:shd w:val="clear" w:color="auto" w:fill="auto"/>
          </w:tcPr>
          <w:p w:rsidR="00CE739B" w:rsidRDefault="00FF2956">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CE739B" w:rsidRDefault="00CE739B">
            <w:pPr>
              <w:pStyle w:val="13"/>
              <w:tabs>
                <w:tab w:val="left" w:pos="1260"/>
              </w:tabs>
              <w:adjustRightInd w:val="0"/>
              <w:snapToGrid w:val="0"/>
              <w:jc w:val="center"/>
              <w:rPr>
                <w:szCs w:val="21"/>
                <w:lang w:val="en-GB"/>
              </w:rPr>
            </w:pPr>
          </w:p>
        </w:tc>
      </w:tr>
      <w:tr w:rsidR="00CE739B">
        <w:trPr>
          <w:trHeight w:val="729"/>
          <w:jc w:val="center"/>
        </w:trPr>
        <w:tc>
          <w:tcPr>
            <w:tcW w:w="556" w:type="pct"/>
            <w:vMerge/>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86"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929"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03"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963" w:type="pct"/>
            <w:shd w:val="clear" w:color="auto" w:fill="auto"/>
          </w:tcPr>
          <w:p w:rsidR="00CE739B" w:rsidRDefault="00FF2956">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CE739B" w:rsidRDefault="00CE739B">
            <w:pPr>
              <w:pStyle w:val="13"/>
              <w:tabs>
                <w:tab w:val="left" w:pos="1260"/>
              </w:tabs>
              <w:adjustRightInd w:val="0"/>
              <w:snapToGrid w:val="0"/>
              <w:jc w:val="center"/>
              <w:rPr>
                <w:szCs w:val="21"/>
                <w:lang w:val="en-GB"/>
              </w:rPr>
            </w:pPr>
          </w:p>
        </w:tc>
      </w:tr>
      <w:tr w:rsidR="00CE739B">
        <w:trPr>
          <w:trHeight w:val="729"/>
          <w:jc w:val="center"/>
        </w:trPr>
        <w:tc>
          <w:tcPr>
            <w:tcW w:w="556" w:type="pct"/>
            <w:vMerge/>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86"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929"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03"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963"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63" w:type="pct"/>
            <w:shd w:val="clear" w:color="auto" w:fill="auto"/>
            <w:vAlign w:val="center"/>
          </w:tcPr>
          <w:p w:rsidR="00CE739B" w:rsidRDefault="00CE739B">
            <w:pPr>
              <w:pStyle w:val="13"/>
              <w:tabs>
                <w:tab w:val="left" w:pos="1260"/>
              </w:tabs>
              <w:adjustRightInd w:val="0"/>
              <w:snapToGrid w:val="0"/>
              <w:jc w:val="center"/>
              <w:rPr>
                <w:szCs w:val="21"/>
                <w:lang w:val="en-GB"/>
              </w:rPr>
            </w:pPr>
          </w:p>
        </w:tc>
      </w:tr>
      <w:tr w:rsidR="00CE739B">
        <w:trPr>
          <w:trHeight w:val="729"/>
          <w:jc w:val="center"/>
        </w:trPr>
        <w:tc>
          <w:tcPr>
            <w:tcW w:w="556" w:type="pct"/>
            <w:vMerge/>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86"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929"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03"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963" w:type="pct"/>
            <w:shd w:val="clear" w:color="auto" w:fill="auto"/>
            <w:vAlign w:val="center"/>
          </w:tcPr>
          <w:p w:rsidR="00CE739B" w:rsidRDefault="00CE739B">
            <w:pPr>
              <w:pStyle w:val="13"/>
              <w:tabs>
                <w:tab w:val="left" w:pos="1260"/>
              </w:tabs>
              <w:adjustRightInd w:val="0"/>
              <w:snapToGrid w:val="0"/>
              <w:jc w:val="center"/>
              <w:rPr>
                <w:szCs w:val="21"/>
                <w:lang w:val="en-GB"/>
              </w:rPr>
            </w:pPr>
          </w:p>
        </w:tc>
        <w:tc>
          <w:tcPr>
            <w:tcW w:w="863" w:type="pct"/>
            <w:shd w:val="clear" w:color="auto" w:fill="auto"/>
            <w:vAlign w:val="center"/>
          </w:tcPr>
          <w:p w:rsidR="00CE739B" w:rsidRDefault="00CE739B">
            <w:pPr>
              <w:pStyle w:val="13"/>
              <w:tabs>
                <w:tab w:val="left" w:pos="1260"/>
              </w:tabs>
              <w:adjustRightInd w:val="0"/>
              <w:snapToGrid w:val="0"/>
              <w:jc w:val="center"/>
              <w:rPr>
                <w:szCs w:val="21"/>
                <w:lang w:val="en-GB"/>
              </w:rPr>
            </w:pPr>
          </w:p>
        </w:tc>
      </w:tr>
      <w:tr w:rsidR="00CE739B">
        <w:trPr>
          <w:trHeight w:val="729"/>
          <w:jc w:val="center"/>
        </w:trPr>
        <w:tc>
          <w:tcPr>
            <w:tcW w:w="556" w:type="pct"/>
            <w:vMerge/>
            <w:shd w:val="clear" w:color="auto" w:fill="auto"/>
            <w:vAlign w:val="center"/>
          </w:tcPr>
          <w:p w:rsidR="00CE739B" w:rsidRDefault="00CE739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E739B" w:rsidRDefault="00FF2956">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CE739B" w:rsidRDefault="00FF2956">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CE739B">
        <w:trPr>
          <w:trHeight w:val="671"/>
          <w:jc w:val="center"/>
        </w:trPr>
        <w:tc>
          <w:tcPr>
            <w:tcW w:w="556" w:type="pct"/>
            <w:vMerge/>
            <w:shd w:val="clear" w:color="auto" w:fill="auto"/>
            <w:vAlign w:val="center"/>
          </w:tcPr>
          <w:p w:rsidR="00CE739B" w:rsidRDefault="00CE739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CE739B" w:rsidRDefault="00FF2956">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CE739B">
        <w:trPr>
          <w:trHeight w:val="729"/>
          <w:jc w:val="center"/>
        </w:trPr>
        <w:tc>
          <w:tcPr>
            <w:tcW w:w="556" w:type="pct"/>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CE739B" w:rsidRDefault="00FF2956">
            <w:pPr>
              <w:pStyle w:val="13"/>
              <w:tabs>
                <w:tab w:val="left" w:pos="1260"/>
              </w:tabs>
              <w:adjustRightInd w:val="0"/>
              <w:snapToGrid w:val="0"/>
              <w:rPr>
                <w:szCs w:val="21"/>
              </w:rPr>
            </w:pPr>
            <w:r>
              <w:rPr>
                <w:szCs w:val="21"/>
              </w:rPr>
              <w:t>如属于中小企业，须提供《中小企业声明函》。</w:t>
            </w:r>
          </w:p>
          <w:p w:rsidR="00CE739B" w:rsidRDefault="00FF2956">
            <w:pPr>
              <w:pStyle w:val="13"/>
              <w:tabs>
                <w:tab w:val="left" w:pos="1260"/>
              </w:tabs>
              <w:adjustRightInd w:val="0"/>
              <w:snapToGrid w:val="0"/>
              <w:rPr>
                <w:szCs w:val="21"/>
                <w:lang w:val="en-GB"/>
              </w:rPr>
            </w:pPr>
            <w:r>
              <w:rPr>
                <w:szCs w:val="21"/>
              </w:rPr>
              <w:t>该</w:t>
            </w:r>
            <w:proofErr w:type="gramStart"/>
            <w:r>
              <w:rPr>
                <w:szCs w:val="21"/>
              </w:rPr>
              <w:t>声明函见响应</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CE739B">
        <w:trPr>
          <w:trHeight w:val="729"/>
          <w:jc w:val="center"/>
        </w:trPr>
        <w:tc>
          <w:tcPr>
            <w:tcW w:w="556" w:type="pct"/>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CE739B" w:rsidRDefault="00FF2956">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CE739B" w:rsidRDefault="00FF2956">
            <w:pPr>
              <w:pStyle w:val="13"/>
              <w:tabs>
                <w:tab w:val="left" w:pos="1260"/>
              </w:tabs>
              <w:adjustRightInd w:val="0"/>
              <w:snapToGrid w:val="0"/>
              <w:rPr>
                <w:szCs w:val="21"/>
                <w:lang w:val="en-GB"/>
              </w:rPr>
            </w:pPr>
            <w:r>
              <w:rPr>
                <w:szCs w:val="21"/>
              </w:rPr>
              <w:t>证明材料见响应文件第</w:t>
            </w:r>
            <w:r>
              <w:rPr>
                <w:szCs w:val="21"/>
                <w:u w:val="single"/>
              </w:rPr>
              <w:t xml:space="preserve">   </w:t>
            </w:r>
            <w:r>
              <w:rPr>
                <w:szCs w:val="21"/>
              </w:rPr>
              <w:t>至</w:t>
            </w:r>
            <w:r>
              <w:rPr>
                <w:szCs w:val="21"/>
                <w:u w:val="single"/>
              </w:rPr>
              <w:t xml:space="preserve">   </w:t>
            </w:r>
            <w:r>
              <w:rPr>
                <w:szCs w:val="21"/>
              </w:rPr>
              <w:t>页。</w:t>
            </w:r>
          </w:p>
        </w:tc>
      </w:tr>
      <w:tr w:rsidR="00CE739B">
        <w:trPr>
          <w:trHeight w:val="729"/>
          <w:jc w:val="center"/>
        </w:trPr>
        <w:tc>
          <w:tcPr>
            <w:tcW w:w="556" w:type="pct"/>
            <w:shd w:val="clear" w:color="auto" w:fill="auto"/>
            <w:vAlign w:val="center"/>
          </w:tcPr>
          <w:p w:rsidR="00CE739B" w:rsidRDefault="00FF2956">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CE739B" w:rsidRDefault="00FF2956">
            <w:pPr>
              <w:pStyle w:val="13"/>
              <w:tabs>
                <w:tab w:val="left" w:pos="1260"/>
              </w:tabs>
              <w:adjustRightInd w:val="0"/>
              <w:snapToGrid w:val="0"/>
              <w:rPr>
                <w:szCs w:val="21"/>
              </w:rPr>
            </w:pPr>
            <w:r>
              <w:rPr>
                <w:szCs w:val="21"/>
              </w:rPr>
              <w:t>如属于残疾人福利性单位，须提供《残疾人福利性单位声明函》。</w:t>
            </w:r>
          </w:p>
          <w:p w:rsidR="00CE739B" w:rsidRDefault="00FF2956">
            <w:pPr>
              <w:pStyle w:val="13"/>
              <w:tabs>
                <w:tab w:val="left" w:pos="1260"/>
              </w:tabs>
              <w:adjustRightInd w:val="0"/>
              <w:snapToGrid w:val="0"/>
              <w:rPr>
                <w:szCs w:val="21"/>
                <w:lang w:val="en-GB"/>
              </w:rPr>
            </w:pPr>
            <w:r>
              <w:rPr>
                <w:szCs w:val="21"/>
              </w:rPr>
              <w:t>该</w:t>
            </w:r>
            <w:proofErr w:type="gramStart"/>
            <w:r>
              <w:rPr>
                <w:szCs w:val="21"/>
              </w:rPr>
              <w:t>声明函见响应</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CE739B" w:rsidRDefault="00CE739B">
      <w:pPr>
        <w:spacing w:line="360" w:lineRule="auto"/>
        <w:ind w:firstLineChars="200" w:firstLine="480"/>
        <w:outlineLvl w:val="0"/>
        <w:rPr>
          <w:sz w:val="24"/>
          <w:szCs w:val="24"/>
        </w:rPr>
      </w:pPr>
    </w:p>
    <w:p w:rsidR="00CE739B" w:rsidRDefault="00CE739B">
      <w:pPr>
        <w:spacing w:line="360" w:lineRule="auto"/>
        <w:ind w:firstLineChars="1700" w:firstLine="4080"/>
        <w:rPr>
          <w:sz w:val="24"/>
        </w:rPr>
      </w:pPr>
    </w:p>
    <w:p w:rsidR="00CE739B" w:rsidRDefault="00FF2956">
      <w:pPr>
        <w:spacing w:line="360" w:lineRule="auto"/>
        <w:ind w:firstLineChars="1700" w:firstLine="4080"/>
        <w:rPr>
          <w:sz w:val="24"/>
        </w:rPr>
      </w:pPr>
      <w:r>
        <w:rPr>
          <w:sz w:val="24"/>
        </w:rPr>
        <w:t>供应商名称：</w:t>
      </w:r>
    </w:p>
    <w:p w:rsidR="00CE739B" w:rsidRDefault="00FF2956">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sectPr w:rsidR="00CE739B">
      <w:headerReference w:type="default" r:id="rId17"/>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547A2" w:rsidRDefault="009547A2">
      <w:r>
        <w:separator/>
      </w:r>
    </w:p>
  </w:endnote>
  <w:endnote w:type="continuationSeparator" w:id="0">
    <w:p w:rsidR="009547A2" w:rsidRDefault="009547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ˎ̥">
    <w:altName w:val="Segoe Print"/>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Wingdings">
    <w:panose1 w:val="05000000000000000000"/>
    <w:charset w:val="02"/>
    <w:family w:val="auto"/>
    <w:pitch w:val="variable"/>
    <w:sig w:usb0="00000000" w:usb1="10000000" w:usb2="00000000" w:usb3="00000000" w:csb0="80000000"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行楷简体">
    <w:altName w:val="Arial Unicode MS"/>
    <w:charset w:val="86"/>
    <w:family w:val="auto"/>
    <w:pitch w:val="default"/>
    <w:sig w:usb0="00000000" w:usb1="080E0000" w:usb2="0000000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0" w:usb1="00000000" w:usb2="00000000" w:usb3="00000000" w:csb0="00040000" w:csb1="00000000"/>
  </w:font>
  <w:font w:name="方正楷体简体">
    <w:altName w:val="楷体"/>
    <w:charset w:val="86"/>
    <w:family w:val="auto"/>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739B" w:rsidRDefault="00FF2956">
    <w:pPr>
      <w:pStyle w:val="a9"/>
      <w:jc w:val="center"/>
    </w:pPr>
    <w:r>
      <w:fldChar w:fldCharType="begin"/>
    </w:r>
    <w:r>
      <w:instrText>PAGE   \* MERGEFORMAT</w:instrText>
    </w:r>
    <w:r>
      <w:fldChar w:fldCharType="separate"/>
    </w:r>
    <w:r>
      <w:t>1</w:t>
    </w:r>
    <w:r>
      <w:fldChar w:fldCharType="end"/>
    </w:r>
  </w:p>
  <w:p w:rsidR="00CE739B" w:rsidRDefault="00CE739B">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739B" w:rsidRDefault="00FF2956">
    <w:pPr>
      <w:pStyle w:val="a9"/>
      <w:jc w:val="center"/>
    </w:pPr>
    <w:r>
      <w:fldChar w:fldCharType="begin"/>
    </w:r>
    <w:r>
      <w:instrText>PAGE   \* MERGEFORMAT</w:instrText>
    </w:r>
    <w:r>
      <w:fldChar w:fldCharType="separate"/>
    </w:r>
    <w:r w:rsidR="002262DC">
      <w:rPr>
        <w:noProof/>
      </w:rPr>
      <w:t>6</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547A2" w:rsidRDefault="009547A2">
      <w:r>
        <w:separator/>
      </w:r>
    </w:p>
  </w:footnote>
  <w:footnote w:type="continuationSeparator" w:id="0">
    <w:p w:rsidR="009547A2" w:rsidRDefault="009547A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739B" w:rsidRDefault="00CE739B">
    <w:pPr>
      <w:pStyle w:val="aa"/>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739B" w:rsidRDefault="00FF2956">
    <w:pPr>
      <w:pStyle w:val="aa"/>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739B" w:rsidRDefault="00FF2956">
    <w:pPr>
      <w:pStyle w:val="aa"/>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739B" w:rsidRDefault="00FF2956">
    <w:pPr>
      <w:pStyle w:val="aa"/>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739B" w:rsidRDefault="00FF2956">
    <w:pPr>
      <w:pStyle w:val="aa"/>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lvl w:ilvl="0">
      <w:start w:val="1"/>
      <w:numFmt w:val="decimal"/>
      <w:suff w:val="nothing"/>
      <w:lvlText w:val="（%1）"/>
      <w:lvlJc w:val="left"/>
      <w:pPr>
        <w:ind w:left="0" w:firstLine="0"/>
      </w:pPr>
    </w:lvl>
  </w:abstractNum>
  <w:abstractNum w:abstractNumId="1">
    <w:nsid w:val="00000002"/>
    <w:multiLevelType w:val="singleLevel"/>
    <w:tmpl w:val="00000002"/>
    <w:lvl w:ilvl="0">
      <w:start w:val="6"/>
      <w:numFmt w:val="decimal"/>
      <w:suff w:val="space"/>
      <w:lvlText w:val="%1."/>
      <w:lvlJc w:val="left"/>
      <w:pPr>
        <w:ind w:left="0" w:firstLine="0"/>
      </w:pPr>
    </w:lvl>
  </w:abstractNum>
  <w:abstractNum w:abstractNumId="2">
    <w:nsid w:val="00000003"/>
    <w:multiLevelType w:val="singleLevel"/>
    <w:tmpl w:val="00000003"/>
    <w:lvl w:ilvl="0">
      <w:start w:val="2"/>
      <w:numFmt w:val="decimal"/>
      <w:suff w:val="space"/>
      <w:lvlText w:val="%1."/>
      <w:lvlJc w:val="left"/>
      <w:pPr>
        <w:ind w:left="0" w:firstLine="0"/>
      </w:pPr>
    </w:lvl>
  </w:abstractNum>
  <w:abstractNum w:abstractNumId="3">
    <w:nsid w:val="00000004"/>
    <w:multiLevelType w:val="singleLevel"/>
    <w:tmpl w:val="00000004"/>
    <w:lvl w:ilvl="0">
      <w:start w:val="23"/>
      <w:numFmt w:val="decimal"/>
      <w:suff w:val="space"/>
      <w:lvlText w:val="%1."/>
      <w:lvlJc w:val="left"/>
      <w:pPr>
        <w:ind w:left="0" w:firstLine="0"/>
      </w:pPr>
    </w:lvl>
  </w:abstractNum>
  <w:abstractNum w:abstractNumId="4">
    <w:nsid w:val="00000005"/>
    <w:multiLevelType w:val="singleLevel"/>
    <w:tmpl w:val="00000005"/>
    <w:lvl w:ilvl="0">
      <w:start w:val="1"/>
      <w:numFmt w:val="decimal"/>
      <w:suff w:val="nothing"/>
      <w:lvlText w:val="（%1）"/>
      <w:lvlJc w:val="left"/>
      <w:pPr>
        <w:ind w:left="0" w:firstLine="0"/>
      </w:pPr>
    </w:lvl>
  </w:abstractNum>
  <w:abstractNum w:abstractNumId="5">
    <w:nsid w:val="00000006"/>
    <w:multiLevelType w:val="singleLevel"/>
    <w:tmpl w:val="00000006"/>
    <w:lvl w:ilvl="0">
      <w:start w:val="1"/>
      <w:numFmt w:val="decimal"/>
      <w:suff w:val="space"/>
      <w:lvlText w:val="%1."/>
      <w:lvlJc w:val="left"/>
      <w:pPr>
        <w:ind w:left="0" w:firstLine="0"/>
      </w:pPr>
    </w:lvl>
  </w:abstractNum>
  <w:abstractNum w:abstractNumId="6">
    <w:nsid w:val="03D62ECE"/>
    <w:multiLevelType w:val="singleLevel"/>
    <w:tmpl w:val="03D62ECE"/>
    <w:lvl w:ilvl="0">
      <w:start w:val="16"/>
      <w:numFmt w:val="decimal"/>
      <w:suff w:val="space"/>
      <w:lvlText w:val="%1."/>
      <w:lvlJc w:val="left"/>
      <w:pPr>
        <w:ind w:left="0" w:firstLine="0"/>
      </w:pPr>
    </w:lvl>
  </w:abstractNum>
  <w:num w:numId="1">
    <w:abstractNumId w:val="5"/>
    <w:lvlOverride w:ilvl="0">
      <w:startOverride w:val="1"/>
    </w:lvlOverride>
  </w:num>
  <w:num w:numId="2">
    <w:abstractNumId w:val="0"/>
    <w:lvlOverride w:ilvl="0">
      <w:startOverride w:val="1"/>
    </w:lvlOverride>
  </w:num>
  <w:num w:numId="3">
    <w:abstractNumId w:val="4"/>
    <w:lvlOverride w:ilvl="0">
      <w:startOverride w:val="1"/>
    </w:lvlOverride>
  </w:num>
  <w:num w:numId="4">
    <w:abstractNumId w:val="2"/>
    <w:lvlOverride w:ilvl="0">
      <w:startOverride w:val="2"/>
    </w:lvlOverride>
  </w:num>
  <w:num w:numId="5">
    <w:abstractNumId w:val="1"/>
    <w:lvlOverride w:ilvl="0">
      <w:startOverride w:val="6"/>
    </w:lvlOverride>
  </w:num>
  <w:num w:numId="6">
    <w:abstractNumId w:val="6"/>
    <w:lvlOverride w:ilvl="0">
      <w:startOverride w:val="16"/>
    </w:lvlOverride>
  </w:num>
  <w:num w:numId="7">
    <w:abstractNumId w:val="3"/>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93"/>
  <w:drawingGridVerticalSpacing w:val="143"/>
  <w:displayHorizontalDrawingGridEvery w:val="0"/>
  <w:displayVerticalDrawingGridEvery w:val="2"/>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1432"/>
    <w:rsid w:val="00081432"/>
    <w:rsid w:val="000A1EC5"/>
    <w:rsid w:val="001A5CBD"/>
    <w:rsid w:val="002262DC"/>
    <w:rsid w:val="002279DF"/>
    <w:rsid w:val="002F39D2"/>
    <w:rsid w:val="002F538E"/>
    <w:rsid w:val="00363BFE"/>
    <w:rsid w:val="00435709"/>
    <w:rsid w:val="00465959"/>
    <w:rsid w:val="004B36D4"/>
    <w:rsid w:val="00602D14"/>
    <w:rsid w:val="00603674"/>
    <w:rsid w:val="006928B0"/>
    <w:rsid w:val="006C70D5"/>
    <w:rsid w:val="00714D88"/>
    <w:rsid w:val="007A5EC1"/>
    <w:rsid w:val="007D2CC6"/>
    <w:rsid w:val="009547A2"/>
    <w:rsid w:val="009561DB"/>
    <w:rsid w:val="00CB4154"/>
    <w:rsid w:val="00CE739B"/>
    <w:rsid w:val="00D02115"/>
    <w:rsid w:val="00D11DE9"/>
    <w:rsid w:val="00D27FD3"/>
    <w:rsid w:val="00D478F8"/>
    <w:rsid w:val="00DA6D1C"/>
    <w:rsid w:val="00E17DB1"/>
    <w:rsid w:val="00EF6EEE"/>
    <w:rsid w:val="00FF2956"/>
    <w:rsid w:val="1C3404BC"/>
    <w:rsid w:val="5ED800D7"/>
    <w:rsid w:val="5F15412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uiPriority="9"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qFormat="1"/>
    <w:lsdException w:name="Normal Indent" w:qFormat="1"/>
    <w:lsdException w:name="annotation text" w:uiPriority="99" w:qFormat="1"/>
    <w:lsdException w:name="header" w:uiPriority="99" w:qFormat="1"/>
    <w:lsdException w:name="footer" w:uiPriority="99" w:qFormat="1"/>
    <w:lsdException w:name="caption" w:semiHidden="1" w:unhideWhenUsed="1" w:qFormat="1"/>
    <w:lsdException w:name="annotation reference" w:uiPriority="99" w:qFormat="1"/>
    <w:lsdException w:name="page number" w:qFormat="1"/>
    <w:lsdException w:name="Title" w:qFormat="1"/>
    <w:lsdException w:name="Default Paragraph Font" w:semiHidden="1" w:uiPriority="1" w:unhideWhenUsed="1" w:qFormat="1"/>
    <w:lsdException w:name="Body Text" w:uiPriority="99" w:qFormat="1"/>
    <w:lsdException w:name="Body Text Indent" w:uiPriority="99" w:qFormat="1"/>
    <w:lsdException w:name="Subtitle" w:uiPriority="11" w:qFormat="1"/>
    <w:lsdException w:name="Body Text Indent 2" w:qFormat="1"/>
    <w:lsdException w:name="Body Text Indent 3" w:qFormat="1"/>
    <w:lsdException w:name="Hyperlink" w:qFormat="1"/>
    <w:lsdException w:name="Strong" w:uiPriority="22" w:qFormat="1"/>
    <w:lsdException w:name="Emphasis" w:uiPriority="20" w:qFormat="1"/>
    <w:lsdException w:name="Plain Text" w:qFormat="1"/>
    <w:lsdException w:name="HTML Top of Form" w:semiHidden="1" w:uiPriority="99" w:unhideWhenUsed="1"/>
    <w:lsdException w:name="HTML Bottom of Form" w:semiHidden="1" w:uiPriority="99" w:unhideWhenUsed="1"/>
    <w:lsdException w:name="Normal (Web)" w:uiPriority="99" w:qFormat="1"/>
    <w:lsdException w:name="Normal Table" w:semiHidden="1" w:uiPriority="99" w:unhideWhenUsed="1" w:qFormat="1"/>
    <w:lsdException w:name="annotation subject" w:uiPriority="99"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uiPriority="99" w:qFormat="1"/>
    <w:lsdException w:name="Table Grid" w:uiPriority="59"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qFormat/>
    <w:pPr>
      <w:keepNext/>
      <w:keepLines/>
      <w:spacing w:before="260" w:after="260" w:line="416" w:lineRule="auto"/>
      <w:outlineLvl w:val="1"/>
    </w:pPr>
    <w:rPr>
      <w:rFonts w:ascii="Cambria" w:hAnsi="Cambria" w:cs="宋体"/>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qFormat/>
    <w:pPr>
      <w:jc w:val="left"/>
    </w:pPr>
  </w:style>
  <w:style w:type="paragraph" w:styleId="a5">
    <w:name w:val="Body Text"/>
    <w:basedOn w:val="a"/>
    <w:link w:val="Char0"/>
    <w:uiPriority w:val="99"/>
    <w:qFormat/>
    <w:pPr>
      <w:spacing w:after="120"/>
    </w:pPr>
  </w:style>
  <w:style w:type="paragraph" w:styleId="a6">
    <w:name w:val="Body Text Indent"/>
    <w:basedOn w:val="a"/>
    <w:link w:val="Char1"/>
    <w:uiPriority w:val="99"/>
    <w:qFormat/>
    <w:pPr>
      <w:spacing w:after="120"/>
      <w:ind w:leftChars="200" w:left="420"/>
    </w:pPr>
  </w:style>
  <w:style w:type="paragraph" w:styleId="a7">
    <w:name w:val="Plain Text"/>
    <w:basedOn w:val="a"/>
    <w:link w:val="Char2"/>
    <w:qFormat/>
    <w:rPr>
      <w:rFonts w:ascii="宋体" w:hAnsi="Courier New" w:cs="Courier New"/>
      <w:szCs w:val="21"/>
    </w:rPr>
  </w:style>
  <w:style w:type="paragraph" w:styleId="20">
    <w:name w:val="Body Text Indent 2"/>
    <w:basedOn w:val="a"/>
    <w:link w:val="2Char0"/>
    <w:qFormat/>
    <w:pPr>
      <w:tabs>
        <w:tab w:val="left" w:pos="360"/>
      </w:tabs>
      <w:spacing w:line="560" w:lineRule="atLeast"/>
      <w:ind w:left="-105" w:firstLine="465"/>
    </w:pPr>
    <w:rPr>
      <w:rFonts w:ascii="宋体"/>
      <w:sz w:val="28"/>
      <w:lang w:val="zh-CN"/>
    </w:rPr>
  </w:style>
  <w:style w:type="paragraph" w:styleId="a8">
    <w:name w:val="Balloon Text"/>
    <w:basedOn w:val="a"/>
    <w:link w:val="Char3"/>
    <w:uiPriority w:val="99"/>
    <w:qFormat/>
    <w:rPr>
      <w:sz w:val="18"/>
      <w:szCs w:val="18"/>
      <w:lang w:val="zh-CN"/>
    </w:rPr>
  </w:style>
  <w:style w:type="paragraph" w:styleId="a9">
    <w:name w:val="footer"/>
    <w:basedOn w:val="a"/>
    <w:link w:val="Char4"/>
    <w:uiPriority w:val="99"/>
    <w:qFormat/>
    <w:pPr>
      <w:tabs>
        <w:tab w:val="center" w:pos="4153"/>
        <w:tab w:val="right" w:pos="8306"/>
      </w:tabs>
      <w:snapToGrid w:val="0"/>
      <w:jc w:val="left"/>
    </w:pPr>
    <w:rPr>
      <w:kern w:val="0"/>
      <w:sz w:val="18"/>
      <w:szCs w:val="18"/>
      <w:lang w:val="zh-CN"/>
    </w:rPr>
  </w:style>
  <w:style w:type="paragraph" w:styleId="aa">
    <w:name w:val="header"/>
    <w:basedOn w:val="a"/>
    <w:link w:val="Char5"/>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b">
    <w:name w:val="Subtitle"/>
    <w:basedOn w:val="a"/>
    <w:next w:val="a"/>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4"/>
    <w:next w:val="a4"/>
    <w:link w:val="Char7"/>
    <w:uiPriority w:val="99"/>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page number"/>
    <w:basedOn w:val="a0"/>
    <w:qFormat/>
  </w:style>
  <w:style w:type="character" w:styleId="af1">
    <w:name w:val="Emphasis"/>
    <w:uiPriority w:val="20"/>
    <w:qFormat/>
    <w:rPr>
      <w:i/>
      <w:iCs/>
    </w:rPr>
  </w:style>
  <w:style w:type="character" w:styleId="af2">
    <w:name w:val="Hyperlink"/>
    <w:qFormat/>
    <w:rPr>
      <w:rFonts w:ascii="ˎ̥" w:hAnsi="ˎ̥" w:hint="default"/>
      <w:color w:val="3E3E3E"/>
      <w:sz w:val="24"/>
      <w:szCs w:val="24"/>
      <w:u w:val="none"/>
    </w:rPr>
  </w:style>
  <w:style w:type="character" w:styleId="af3">
    <w:name w:val="annotation reference"/>
    <w:basedOn w:val="a0"/>
    <w:uiPriority w:val="99"/>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5">
    <w:name w:val="页眉 Char"/>
    <w:link w:val="aa"/>
    <w:uiPriority w:val="99"/>
    <w:qFormat/>
    <w:rPr>
      <w:rFonts w:ascii="Times New Roman" w:eastAsia="宋体" w:hAnsi="Times New Roman" w:cs="Times New Roman"/>
      <w:sz w:val="18"/>
      <w:szCs w:val="18"/>
    </w:rPr>
  </w:style>
  <w:style w:type="character" w:customStyle="1" w:styleId="Char4">
    <w:name w:val="页脚 Char"/>
    <w:link w:val="a9"/>
    <w:uiPriority w:val="99"/>
    <w:qFormat/>
    <w:rPr>
      <w:rFonts w:ascii="Times New Roman" w:eastAsia="宋体" w:hAnsi="Times New Roman" w:cs="Times New Roman"/>
      <w:sz w:val="18"/>
      <w:szCs w:val="18"/>
    </w:rPr>
  </w:style>
  <w:style w:type="character" w:customStyle="1" w:styleId="Char3">
    <w:name w:val="批注框文本 Char"/>
    <w:link w:val="a8"/>
    <w:uiPriority w:val="99"/>
    <w:qFormat/>
    <w:rPr>
      <w:rFonts w:ascii="Times New Roman" w:hAnsi="Times New Roman"/>
      <w:kern w:val="2"/>
      <w:sz w:val="18"/>
      <w:szCs w:val="18"/>
    </w:rPr>
  </w:style>
  <w:style w:type="paragraph" w:customStyle="1" w:styleId="Char8">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6">
    <w:name w:val="副标题 Char"/>
    <w:link w:val="ab"/>
    <w:uiPriority w:val="11"/>
    <w:qFormat/>
    <w:rPr>
      <w:rFonts w:ascii="Cambria" w:hAnsi="Cambria" w:cs="Times New Roman"/>
      <w:b/>
      <w:bCs/>
      <w:kern w:val="28"/>
      <w:sz w:val="32"/>
      <w:szCs w:val="32"/>
    </w:rPr>
  </w:style>
  <w:style w:type="character" w:customStyle="1" w:styleId="2Char0">
    <w:name w:val="正文文本缩进 2 Char"/>
    <w:link w:val="20"/>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4">
    <w:name w:val="List Paragraph"/>
    <w:basedOn w:val="a"/>
    <w:link w:val="Char9"/>
    <w:uiPriority w:val="34"/>
    <w:qFormat/>
    <w:pPr>
      <w:ind w:firstLineChars="200" w:firstLine="420"/>
    </w:pPr>
    <w:rPr>
      <w:szCs w:val="24"/>
      <w:lang w:val="zh-CN"/>
    </w:rPr>
  </w:style>
  <w:style w:type="character" w:customStyle="1" w:styleId="Char9">
    <w:name w:val="列出段落 Char"/>
    <w:link w:val="af4"/>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DefaultChar">
    <w:name w:val="Default Char"/>
    <w:link w:val="Default"/>
    <w:qFormat/>
    <w:rPr>
      <w:rFonts w:ascii="......." w:eastAsia="......." w:hAnsi="......." w:cs="......."/>
      <w:color w:val="000000"/>
      <w:sz w:val="24"/>
      <w:szCs w:val="24"/>
    </w:rPr>
  </w:style>
  <w:style w:type="character" w:customStyle="1" w:styleId="NormalCharacter">
    <w:name w:val="NormalCharacter"/>
    <w:qFormat/>
  </w:style>
  <w:style w:type="character" w:customStyle="1" w:styleId="Char0">
    <w:name w:val="正文文本 Char"/>
    <w:basedOn w:val="a0"/>
    <w:link w:val="a5"/>
    <w:uiPriority w:val="99"/>
    <w:qFormat/>
    <w:rPr>
      <w:rFonts w:ascii="Times New Roman" w:hAnsi="Times New Roman"/>
      <w:kern w:val="2"/>
      <w:sz w:val="21"/>
    </w:rPr>
  </w:style>
  <w:style w:type="character" w:customStyle="1" w:styleId="Char1">
    <w:name w:val="正文文本缩进 Char"/>
    <w:basedOn w:val="a0"/>
    <w:link w:val="a6"/>
    <w:uiPriority w:val="99"/>
    <w:qFormat/>
    <w:rPr>
      <w:rFonts w:ascii="Times New Roman" w:hAnsi="Times New Roman"/>
      <w:kern w:val="2"/>
      <w:sz w:val="21"/>
    </w:rPr>
  </w:style>
  <w:style w:type="character" w:customStyle="1" w:styleId="2Char">
    <w:name w:val="标题 2 Char"/>
    <w:basedOn w:val="a0"/>
    <w:link w:val="2"/>
    <w:uiPriority w:val="9"/>
    <w:qFormat/>
    <w:rPr>
      <w:rFonts w:ascii="Cambria" w:eastAsia="宋体" w:hAnsi="Cambria" w:cs="宋体"/>
      <w:b/>
      <w:bCs/>
      <w:kern w:val="2"/>
      <w:sz w:val="32"/>
      <w:szCs w:val="32"/>
    </w:rPr>
  </w:style>
  <w:style w:type="character" w:customStyle="1" w:styleId="Char2">
    <w:name w:val="纯文本 Char"/>
    <w:basedOn w:val="a0"/>
    <w:link w:val="a7"/>
    <w:qFormat/>
    <w:rPr>
      <w:rFonts w:ascii="宋体" w:hAnsi="Courier New" w:cs="Courier New"/>
      <w:kern w:val="2"/>
      <w:sz w:val="21"/>
      <w:szCs w:val="21"/>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
    <w:name w:val="批注文字 Char"/>
    <w:basedOn w:val="a0"/>
    <w:link w:val="a4"/>
    <w:uiPriority w:val="99"/>
    <w:qFormat/>
    <w:rPr>
      <w:rFonts w:ascii="Times New Roman" w:hAnsi="Times New Roman"/>
      <w:kern w:val="2"/>
      <w:sz w:val="21"/>
    </w:rPr>
  </w:style>
  <w:style w:type="character" w:customStyle="1" w:styleId="Char7">
    <w:name w:val="批注主题 Char"/>
    <w:basedOn w:val="Char"/>
    <w:link w:val="ad"/>
    <w:uiPriority w:val="99"/>
    <w:qFormat/>
    <w:rPr>
      <w:rFonts w:ascii="Times New Roman" w:hAnsi="Times New Roman"/>
      <w:b/>
      <w:bCs/>
      <w:kern w:val="2"/>
      <w:sz w:val="21"/>
    </w:rPr>
  </w:style>
  <w:style w:type="paragraph" w:customStyle="1" w:styleId="af5">
    <w:name w:val="正文格式"/>
    <w:basedOn w:val="a"/>
    <w:qFormat/>
    <w:pPr>
      <w:spacing w:beforeLines="50" w:before="156" w:afterLines="50" w:after="156" w:line="360" w:lineRule="auto"/>
    </w:pPr>
  </w:style>
  <w:style w:type="paragraph" w:customStyle="1" w:styleId="Style82">
    <w:name w:val="_Style 82"/>
    <w:basedOn w:val="a"/>
    <w:next w:val="af4"/>
    <w:uiPriority w:val="34"/>
    <w:qFormat/>
    <w:pPr>
      <w:ind w:firstLineChars="200" w:firstLine="420"/>
    </w:pPr>
    <w:rPr>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uiPriority="9"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qFormat="1"/>
    <w:lsdException w:name="Normal Indent" w:qFormat="1"/>
    <w:lsdException w:name="annotation text" w:uiPriority="99" w:qFormat="1"/>
    <w:lsdException w:name="header" w:uiPriority="99" w:qFormat="1"/>
    <w:lsdException w:name="footer" w:uiPriority="99" w:qFormat="1"/>
    <w:lsdException w:name="caption" w:semiHidden="1" w:unhideWhenUsed="1" w:qFormat="1"/>
    <w:lsdException w:name="annotation reference" w:uiPriority="99" w:qFormat="1"/>
    <w:lsdException w:name="page number" w:qFormat="1"/>
    <w:lsdException w:name="Title" w:qFormat="1"/>
    <w:lsdException w:name="Default Paragraph Font" w:semiHidden="1" w:uiPriority="1" w:unhideWhenUsed="1" w:qFormat="1"/>
    <w:lsdException w:name="Body Text" w:uiPriority="99" w:qFormat="1"/>
    <w:lsdException w:name="Body Text Indent" w:uiPriority="99" w:qFormat="1"/>
    <w:lsdException w:name="Subtitle" w:uiPriority="11" w:qFormat="1"/>
    <w:lsdException w:name="Body Text Indent 2" w:qFormat="1"/>
    <w:lsdException w:name="Body Text Indent 3" w:qFormat="1"/>
    <w:lsdException w:name="Hyperlink" w:qFormat="1"/>
    <w:lsdException w:name="Strong" w:uiPriority="22" w:qFormat="1"/>
    <w:lsdException w:name="Emphasis" w:uiPriority="20" w:qFormat="1"/>
    <w:lsdException w:name="Plain Text" w:qFormat="1"/>
    <w:lsdException w:name="HTML Top of Form" w:semiHidden="1" w:uiPriority="99" w:unhideWhenUsed="1"/>
    <w:lsdException w:name="HTML Bottom of Form" w:semiHidden="1" w:uiPriority="99" w:unhideWhenUsed="1"/>
    <w:lsdException w:name="Normal (Web)" w:uiPriority="99" w:qFormat="1"/>
    <w:lsdException w:name="Normal Table" w:semiHidden="1" w:uiPriority="99" w:unhideWhenUsed="1" w:qFormat="1"/>
    <w:lsdException w:name="annotation subject" w:uiPriority="99"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uiPriority="99" w:qFormat="1"/>
    <w:lsdException w:name="Table Grid" w:uiPriority="59"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qFormat/>
    <w:pPr>
      <w:keepNext/>
      <w:keepLines/>
      <w:spacing w:before="260" w:after="260" w:line="416" w:lineRule="auto"/>
      <w:outlineLvl w:val="1"/>
    </w:pPr>
    <w:rPr>
      <w:rFonts w:ascii="Cambria" w:hAnsi="Cambria" w:cs="宋体"/>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qFormat/>
    <w:pPr>
      <w:jc w:val="left"/>
    </w:pPr>
  </w:style>
  <w:style w:type="paragraph" w:styleId="a5">
    <w:name w:val="Body Text"/>
    <w:basedOn w:val="a"/>
    <w:link w:val="Char0"/>
    <w:uiPriority w:val="99"/>
    <w:qFormat/>
    <w:pPr>
      <w:spacing w:after="120"/>
    </w:pPr>
  </w:style>
  <w:style w:type="paragraph" w:styleId="a6">
    <w:name w:val="Body Text Indent"/>
    <w:basedOn w:val="a"/>
    <w:link w:val="Char1"/>
    <w:uiPriority w:val="99"/>
    <w:qFormat/>
    <w:pPr>
      <w:spacing w:after="120"/>
      <w:ind w:leftChars="200" w:left="420"/>
    </w:pPr>
  </w:style>
  <w:style w:type="paragraph" w:styleId="a7">
    <w:name w:val="Plain Text"/>
    <w:basedOn w:val="a"/>
    <w:link w:val="Char2"/>
    <w:qFormat/>
    <w:rPr>
      <w:rFonts w:ascii="宋体" w:hAnsi="Courier New" w:cs="Courier New"/>
      <w:szCs w:val="21"/>
    </w:rPr>
  </w:style>
  <w:style w:type="paragraph" w:styleId="20">
    <w:name w:val="Body Text Indent 2"/>
    <w:basedOn w:val="a"/>
    <w:link w:val="2Char0"/>
    <w:qFormat/>
    <w:pPr>
      <w:tabs>
        <w:tab w:val="left" w:pos="360"/>
      </w:tabs>
      <w:spacing w:line="560" w:lineRule="atLeast"/>
      <w:ind w:left="-105" w:firstLine="465"/>
    </w:pPr>
    <w:rPr>
      <w:rFonts w:ascii="宋体"/>
      <w:sz w:val="28"/>
      <w:lang w:val="zh-CN"/>
    </w:rPr>
  </w:style>
  <w:style w:type="paragraph" w:styleId="a8">
    <w:name w:val="Balloon Text"/>
    <w:basedOn w:val="a"/>
    <w:link w:val="Char3"/>
    <w:uiPriority w:val="99"/>
    <w:qFormat/>
    <w:rPr>
      <w:sz w:val="18"/>
      <w:szCs w:val="18"/>
      <w:lang w:val="zh-CN"/>
    </w:rPr>
  </w:style>
  <w:style w:type="paragraph" w:styleId="a9">
    <w:name w:val="footer"/>
    <w:basedOn w:val="a"/>
    <w:link w:val="Char4"/>
    <w:uiPriority w:val="99"/>
    <w:qFormat/>
    <w:pPr>
      <w:tabs>
        <w:tab w:val="center" w:pos="4153"/>
        <w:tab w:val="right" w:pos="8306"/>
      </w:tabs>
      <w:snapToGrid w:val="0"/>
      <w:jc w:val="left"/>
    </w:pPr>
    <w:rPr>
      <w:kern w:val="0"/>
      <w:sz w:val="18"/>
      <w:szCs w:val="18"/>
      <w:lang w:val="zh-CN"/>
    </w:rPr>
  </w:style>
  <w:style w:type="paragraph" w:styleId="aa">
    <w:name w:val="header"/>
    <w:basedOn w:val="a"/>
    <w:link w:val="Char5"/>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b">
    <w:name w:val="Subtitle"/>
    <w:basedOn w:val="a"/>
    <w:next w:val="a"/>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4"/>
    <w:next w:val="a4"/>
    <w:link w:val="Char7"/>
    <w:uiPriority w:val="99"/>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page number"/>
    <w:basedOn w:val="a0"/>
    <w:qFormat/>
  </w:style>
  <w:style w:type="character" w:styleId="af1">
    <w:name w:val="Emphasis"/>
    <w:uiPriority w:val="20"/>
    <w:qFormat/>
    <w:rPr>
      <w:i/>
      <w:iCs/>
    </w:rPr>
  </w:style>
  <w:style w:type="character" w:styleId="af2">
    <w:name w:val="Hyperlink"/>
    <w:qFormat/>
    <w:rPr>
      <w:rFonts w:ascii="ˎ̥" w:hAnsi="ˎ̥" w:hint="default"/>
      <w:color w:val="3E3E3E"/>
      <w:sz w:val="24"/>
      <w:szCs w:val="24"/>
      <w:u w:val="none"/>
    </w:rPr>
  </w:style>
  <w:style w:type="character" w:styleId="af3">
    <w:name w:val="annotation reference"/>
    <w:basedOn w:val="a0"/>
    <w:uiPriority w:val="99"/>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5">
    <w:name w:val="页眉 Char"/>
    <w:link w:val="aa"/>
    <w:uiPriority w:val="99"/>
    <w:qFormat/>
    <w:rPr>
      <w:rFonts w:ascii="Times New Roman" w:eastAsia="宋体" w:hAnsi="Times New Roman" w:cs="Times New Roman"/>
      <w:sz w:val="18"/>
      <w:szCs w:val="18"/>
    </w:rPr>
  </w:style>
  <w:style w:type="character" w:customStyle="1" w:styleId="Char4">
    <w:name w:val="页脚 Char"/>
    <w:link w:val="a9"/>
    <w:uiPriority w:val="99"/>
    <w:qFormat/>
    <w:rPr>
      <w:rFonts w:ascii="Times New Roman" w:eastAsia="宋体" w:hAnsi="Times New Roman" w:cs="Times New Roman"/>
      <w:sz w:val="18"/>
      <w:szCs w:val="18"/>
    </w:rPr>
  </w:style>
  <w:style w:type="character" w:customStyle="1" w:styleId="Char3">
    <w:name w:val="批注框文本 Char"/>
    <w:link w:val="a8"/>
    <w:uiPriority w:val="99"/>
    <w:qFormat/>
    <w:rPr>
      <w:rFonts w:ascii="Times New Roman" w:hAnsi="Times New Roman"/>
      <w:kern w:val="2"/>
      <w:sz w:val="18"/>
      <w:szCs w:val="18"/>
    </w:rPr>
  </w:style>
  <w:style w:type="paragraph" w:customStyle="1" w:styleId="Char8">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6">
    <w:name w:val="副标题 Char"/>
    <w:link w:val="ab"/>
    <w:uiPriority w:val="11"/>
    <w:qFormat/>
    <w:rPr>
      <w:rFonts w:ascii="Cambria" w:hAnsi="Cambria" w:cs="Times New Roman"/>
      <w:b/>
      <w:bCs/>
      <w:kern w:val="28"/>
      <w:sz w:val="32"/>
      <w:szCs w:val="32"/>
    </w:rPr>
  </w:style>
  <w:style w:type="character" w:customStyle="1" w:styleId="2Char0">
    <w:name w:val="正文文本缩进 2 Char"/>
    <w:link w:val="20"/>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4">
    <w:name w:val="List Paragraph"/>
    <w:basedOn w:val="a"/>
    <w:link w:val="Char9"/>
    <w:uiPriority w:val="34"/>
    <w:qFormat/>
    <w:pPr>
      <w:ind w:firstLineChars="200" w:firstLine="420"/>
    </w:pPr>
    <w:rPr>
      <w:szCs w:val="24"/>
      <w:lang w:val="zh-CN"/>
    </w:rPr>
  </w:style>
  <w:style w:type="character" w:customStyle="1" w:styleId="Char9">
    <w:name w:val="列出段落 Char"/>
    <w:link w:val="af4"/>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DefaultChar">
    <w:name w:val="Default Char"/>
    <w:link w:val="Default"/>
    <w:qFormat/>
    <w:rPr>
      <w:rFonts w:ascii="......." w:eastAsia="......." w:hAnsi="......." w:cs="......."/>
      <w:color w:val="000000"/>
      <w:sz w:val="24"/>
      <w:szCs w:val="24"/>
    </w:rPr>
  </w:style>
  <w:style w:type="character" w:customStyle="1" w:styleId="NormalCharacter">
    <w:name w:val="NormalCharacter"/>
    <w:qFormat/>
  </w:style>
  <w:style w:type="character" w:customStyle="1" w:styleId="Char0">
    <w:name w:val="正文文本 Char"/>
    <w:basedOn w:val="a0"/>
    <w:link w:val="a5"/>
    <w:uiPriority w:val="99"/>
    <w:qFormat/>
    <w:rPr>
      <w:rFonts w:ascii="Times New Roman" w:hAnsi="Times New Roman"/>
      <w:kern w:val="2"/>
      <w:sz w:val="21"/>
    </w:rPr>
  </w:style>
  <w:style w:type="character" w:customStyle="1" w:styleId="Char1">
    <w:name w:val="正文文本缩进 Char"/>
    <w:basedOn w:val="a0"/>
    <w:link w:val="a6"/>
    <w:uiPriority w:val="99"/>
    <w:qFormat/>
    <w:rPr>
      <w:rFonts w:ascii="Times New Roman" w:hAnsi="Times New Roman"/>
      <w:kern w:val="2"/>
      <w:sz w:val="21"/>
    </w:rPr>
  </w:style>
  <w:style w:type="character" w:customStyle="1" w:styleId="2Char">
    <w:name w:val="标题 2 Char"/>
    <w:basedOn w:val="a0"/>
    <w:link w:val="2"/>
    <w:uiPriority w:val="9"/>
    <w:qFormat/>
    <w:rPr>
      <w:rFonts w:ascii="Cambria" w:eastAsia="宋体" w:hAnsi="Cambria" w:cs="宋体"/>
      <w:b/>
      <w:bCs/>
      <w:kern w:val="2"/>
      <w:sz w:val="32"/>
      <w:szCs w:val="32"/>
    </w:rPr>
  </w:style>
  <w:style w:type="character" w:customStyle="1" w:styleId="Char2">
    <w:name w:val="纯文本 Char"/>
    <w:basedOn w:val="a0"/>
    <w:link w:val="a7"/>
    <w:qFormat/>
    <w:rPr>
      <w:rFonts w:ascii="宋体" w:hAnsi="Courier New" w:cs="Courier New"/>
      <w:kern w:val="2"/>
      <w:sz w:val="21"/>
      <w:szCs w:val="21"/>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
    <w:name w:val="批注文字 Char"/>
    <w:basedOn w:val="a0"/>
    <w:link w:val="a4"/>
    <w:uiPriority w:val="99"/>
    <w:qFormat/>
    <w:rPr>
      <w:rFonts w:ascii="Times New Roman" w:hAnsi="Times New Roman"/>
      <w:kern w:val="2"/>
      <w:sz w:val="21"/>
    </w:rPr>
  </w:style>
  <w:style w:type="character" w:customStyle="1" w:styleId="Char7">
    <w:name w:val="批注主题 Char"/>
    <w:basedOn w:val="Char"/>
    <w:link w:val="ad"/>
    <w:uiPriority w:val="99"/>
    <w:qFormat/>
    <w:rPr>
      <w:rFonts w:ascii="Times New Roman" w:hAnsi="Times New Roman"/>
      <w:b/>
      <w:bCs/>
      <w:kern w:val="2"/>
      <w:sz w:val="21"/>
    </w:rPr>
  </w:style>
  <w:style w:type="paragraph" w:customStyle="1" w:styleId="af5">
    <w:name w:val="正文格式"/>
    <w:basedOn w:val="a"/>
    <w:qFormat/>
    <w:pPr>
      <w:spacing w:beforeLines="50" w:before="156" w:afterLines="50" w:after="156" w:line="360" w:lineRule="auto"/>
    </w:pPr>
  </w:style>
  <w:style w:type="paragraph" w:customStyle="1" w:styleId="Style82">
    <w:name w:val="_Style 82"/>
    <w:basedOn w:val="a"/>
    <w:next w:val="af4"/>
    <w:uiPriority w:val="34"/>
    <w:qFormat/>
    <w:pPr>
      <w:ind w:firstLineChars="200" w:firstLine="420"/>
    </w:pPr>
    <w:rPr>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3.xml"/><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591DFF2-6353-4298-BE0B-AAFAD4A02A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TotalTime>
  <Pages>75</Pages>
  <Words>6305</Words>
  <Characters>35945</Characters>
  <Application>Microsoft Office Word</Application>
  <DocSecurity>0</DocSecurity>
  <Lines>299</Lines>
  <Paragraphs>84</Paragraphs>
  <ScaleCrop>false</ScaleCrop>
  <Company>神州网信技术有限公司</Company>
  <LinksUpToDate>false</LinksUpToDate>
  <CharactersWithSpaces>42166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165</cp:revision>
  <cp:lastPrinted>2015-08-04T11:01:00Z</cp:lastPrinted>
  <dcterms:created xsi:type="dcterms:W3CDTF">2025-10-28T10:49:00Z</dcterms:created>
  <dcterms:modified xsi:type="dcterms:W3CDTF">2025-11-13T06:57:00Z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AE0BEB18384957E6BCB1126949193AAD_42</vt:lpwstr>
  </property>
  <property fmtid="{D5CDD505-2E9C-101B-9397-08002B2CF9AE}" pid="4" name="KSOTemplateDocerSaveRecord">
    <vt:lpwstr>eyJoZGlkIjoiODY4ZGUwMWJjYThmNDM2YTY1YmE4NmFmMTRmNjk0MTIiLCJ1c2VySWQiOiIyODAyMzk4MjIifQ==</vt:lpwstr>
  </property>
</Properties>
</file>