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B69C4" w:rsidRDefault="00212D65">
      <w:pPr>
        <w:rPr>
          <w:rFonts w:eastAsia="仿宋_GB2312"/>
          <w:color w:val="000000" w:themeColor="text1"/>
          <w:sz w:val="84"/>
        </w:rPr>
      </w:pPr>
    </w:p>
    <w:p w:rsidR="00182A65" w:rsidRPr="002B69C4" w:rsidRDefault="006B4D99" w:rsidP="00182A65">
      <w:pPr>
        <w:ind w:right="105"/>
        <w:jc w:val="right"/>
        <w:rPr>
          <w:rFonts w:eastAsia="黑体"/>
          <w:b/>
          <w:color w:val="000000" w:themeColor="text1"/>
          <w:spacing w:val="40"/>
          <w:w w:val="66"/>
          <w:sz w:val="60"/>
          <w:szCs w:val="60"/>
        </w:rPr>
      </w:pPr>
      <w:r w:rsidRPr="002B69C4">
        <w:rPr>
          <w:rFonts w:eastAsia="黑体"/>
          <w:b/>
          <w:color w:val="000000" w:themeColor="text1"/>
          <w:spacing w:val="40"/>
          <w:w w:val="66"/>
          <w:sz w:val="60"/>
          <w:szCs w:val="60"/>
        </w:rPr>
        <w:t xml:space="preserve"> </w:t>
      </w:r>
      <w:hyperlink r:id="rId9" w:history="1">
        <w:r w:rsidR="00707468" w:rsidRPr="002B69C4">
          <w:rPr>
            <w:rFonts w:eastAsia="黑体" w:hint="eastAsia"/>
            <w:b/>
            <w:color w:val="000000" w:themeColor="text1"/>
            <w:spacing w:val="40"/>
            <w:w w:val="66"/>
            <w:sz w:val="60"/>
            <w:szCs w:val="60"/>
          </w:rPr>
          <w:t>天津市数据局</w:t>
        </w:r>
        <w:r w:rsidR="00707468" w:rsidRPr="002B69C4">
          <w:rPr>
            <w:rFonts w:eastAsia="黑体" w:hint="eastAsia"/>
            <w:b/>
            <w:color w:val="000000" w:themeColor="text1"/>
            <w:spacing w:val="40"/>
            <w:w w:val="66"/>
            <w:sz w:val="60"/>
            <w:szCs w:val="60"/>
          </w:rPr>
          <w:t xml:space="preserve"> </w:t>
        </w:r>
        <w:r w:rsidR="00707468" w:rsidRPr="002B69C4">
          <w:rPr>
            <w:rFonts w:eastAsia="黑体" w:hint="eastAsia"/>
            <w:b/>
            <w:color w:val="000000" w:themeColor="text1"/>
            <w:spacing w:val="40"/>
            <w:w w:val="66"/>
            <w:sz w:val="60"/>
            <w:szCs w:val="60"/>
          </w:rPr>
          <w:t>“津产发”产业发展综合应用平台建设项目</w:t>
        </w:r>
      </w:hyperlink>
    </w:p>
    <w:p w:rsidR="00212D65" w:rsidRPr="002B69C4" w:rsidRDefault="00182A65" w:rsidP="00AF1C29">
      <w:pPr>
        <w:ind w:right="105"/>
        <w:jc w:val="right"/>
        <w:rPr>
          <w:rFonts w:eastAsia="黑体"/>
          <w:b/>
          <w:color w:val="000000" w:themeColor="text1"/>
          <w:spacing w:val="40"/>
          <w:w w:val="66"/>
          <w:sz w:val="60"/>
          <w:szCs w:val="60"/>
        </w:rPr>
      </w:pPr>
      <w:r w:rsidRPr="002B69C4">
        <w:rPr>
          <w:rFonts w:eastAsia="黑体"/>
          <w:b/>
          <w:noProof/>
          <w:color w:val="000000" w:themeColor="text1"/>
          <w:spacing w:val="40"/>
          <w:w w:val="66"/>
          <w:sz w:val="60"/>
          <w:szCs w:val="60"/>
        </w:rPr>
        <mc:AlternateContent>
          <mc:Choice Requires="wps">
            <w:drawing>
              <wp:anchor distT="0" distB="0" distL="114300" distR="114300" simplePos="0" relativeHeight="251656704" behindDoc="0" locked="0" layoutInCell="1" allowOverlap="1" wp14:anchorId="2F604BF9" wp14:editId="1C4F6B79">
                <wp:simplePos x="0" y="0"/>
                <wp:positionH relativeFrom="column">
                  <wp:posOffset>154305</wp:posOffset>
                </wp:positionH>
                <wp:positionV relativeFrom="paragraph">
                  <wp:posOffset>335915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6.45pt" to="162.9pt,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RGAdY3AAAAAgBAAAPAAAAZHJz&#10;L2Rvd25yZXYueG1sTI/BTsMwEETvSPyDtUjcqINLEIQ4FVTiAlyawoHbNl6SiHgdxW4b/p5FHOC4&#10;M6PZN+Vq9oM60BT7wBYuFxko4ia4nlsLr9vHixtQMSE7HAKThS+KsKpOT0osXDjyhg51apWUcCzQ&#10;QpfSWGgdm448xkUYicX7CJPHJOfUajfhUcr9oE2WXWuPPcuHDkdad9R81ntv4e0hH8z7Ws/N0/YF&#10;jdv4+jl6a8/P5vs7UInm9BeGH3xBh0qYdmHPLqrBgrlaStJCbm5Bib80uUzZ/Qq6KvX/A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JEYB1jcAAAACAEAAA8AAAAAAAAAAAAAAAAA&#10;jAQAAGRycy9kb3ducmV2LnhtbFBLBQYAAAAABAAEAPMAAACVBQAAAAA=&#10;" strokecolor="#4b69b5" strokeweight="15pt"/>
            </w:pict>
          </mc:Fallback>
        </mc:AlternateContent>
      </w:r>
      <w:r w:rsidR="00212D65" w:rsidRPr="002B69C4">
        <w:rPr>
          <w:rFonts w:eastAsia="黑体"/>
          <w:b/>
          <w:color w:val="000000" w:themeColor="text1"/>
          <w:spacing w:val="40"/>
          <w:w w:val="66"/>
          <w:sz w:val="60"/>
          <w:szCs w:val="60"/>
        </w:rPr>
        <w:t>竞争性磋商文件</w:t>
      </w:r>
    </w:p>
    <w:p w:rsidR="00212D65" w:rsidRPr="002B69C4" w:rsidRDefault="00212D65">
      <w:pPr>
        <w:ind w:right="1025"/>
        <w:jc w:val="center"/>
        <w:rPr>
          <w:rFonts w:eastAsia="黑体"/>
          <w:b/>
          <w:color w:val="000000" w:themeColor="text1"/>
          <w:spacing w:val="40"/>
          <w:w w:val="66"/>
          <w:sz w:val="60"/>
          <w:szCs w:val="60"/>
        </w:rPr>
      </w:pPr>
    </w:p>
    <w:p w:rsidR="00212D65" w:rsidRPr="002B69C4" w:rsidRDefault="00212D65">
      <w:pPr>
        <w:jc w:val="center"/>
        <w:rPr>
          <w:rFonts w:eastAsia="黑体"/>
          <w:b/>
          <w:color w:val="000000" w:themeColor="text1"/>
          <w:spacing w:val="40"/>
          <w:w w:val="66"/>
          <w:sz w:val="15"/>
          <w:szCs w:val="15"/>
        </w:rPr>
      </w:pPr>
      <w:r w:rsidRPr="002B69C4">
        <w:rPr>
          <w:rFonts w:eastAsia="黑体"/>
          <w:b/>
          <w:color w:val="000000" w:themeColor="text1"/>
          <w:spacing w:val="40"/>
          <w:w w:val="66"/>
          <w:sz w:val="56"/>
          <w:szCs w:val="56"/>
        </w:rPr>
        <w:t xml:space="preserve">            </w:t>
      </w:r>
    </w:p>
    <w:p w:rsidR="00212D65" w:rsidRPr="002B69C4" w:rsidRDefault="00212D65">
      <w:pPr>
        <w:jc w:val="center"/>
        <w:rPr>
          <w:rFonts w:eastAsia="黑体"/>
          <w:color w:val="000000" w:themeColor="text1"/>
          <w:spacing w:val="40"/>
          <w:w w:val="66"/>
          <w:sz w:val="32"/>
          <w:szCs w:val="32"/>
        </w:rPr>
      </w:pPr>
      <w:r w:rsidRPr="002B69C4">
        <w:rPr>
          <w:rFonts w:eastAsia="黑体"/>
          <w:color w:val="000000" w:themeColor="text1"/>
          <w:spacing w:val="40"/>
          <w:w w:val="66"/>
          <w:sz w:val="32"/>
          <w:szCs w:val="32"/>
        </w:rPr>
        <w:t>（项目编号：</w:t>
      </w:r>
      <w:r w:rsidRPr="002B69C4">
        <w:rPr>
          <w:rFonts w:eastAsia="黑体"/>
          <w:color w:val="000000" w:themeColor="text1"/>
          <w:spacing w:val="40"/>
          <w:w w:val="66"/>
          <w:sz w:val="32"/>
          <w:szCs w:val="32"/>
        </w:rPr>
        <w:t>TGPC-</w:t>
      </w:r>
      <w:r w:rsidR="00570710" w:rsidRPr="002B69C4">
        <w:rPr>
          <w:rFonts w:eastAsia="黑体"/>
          <w:color w:val="000000" w:themeColor="text1"/>
          <w:spacing w:val="40"/>
          <w:w w:val="66"/>
          <w:sz w:val="32"/>
          <w:szCs w:val="32"/>
        </w:rPr>
        <w:t>202</w:t>
      </w:r>
      <w:r w:rsidR="00570710" w:rsidRPr="002B69C4">
        <w:rPr>
          <w:rFonts w:eastAsia="黑体" w:hint="eastAsia"/>
          <w:color w:val="000000" w:themeColor="text1"/>
          <w:spacing w:val="40"/>
          <w:w w:val="66"/>
          <w:sz w:val="32"/>
          <w:szCs w:val="32"/>
        </w:rPr>
        <w:t>5</w:t>
      </w:r>
      <w:r w:rsidRPr="002B69C4">
        <w:rPr>
          <w:rFonts w:eastAsia="黑体"/>
          <w:color w:val="000000" w:themeColor="text1"/>
          <w:spacing w:val="40"/>
          <w:w w:val="66"/>
          <w:sz w:val="32"/>
          <w:szCs w:val="32"/>
        </w:rPr>
        <w:t>-</w:t>
      </w:r>
      <w:r w:rsidR="006B4716" w:rsidRPr="002B69C4">
        <w:rPr>
          <w:rFonts w:eastAsia="黑体"/>
          <w:color w:val="000000" w:themeColor="text1"/>
          <w:spacing w:val="40"/>
          <w:w w:val="66"/>
          <w:sz w:val="32"/>
          <w:szCs w:val="32"/>
        </w:rPr>
        <w:t>D</w:t>
      </w:r>
      <w:r w:rsidR="00E02866" w:rsidRPr="002B69C4">
        <w:rPr>
          <w:rFonts w:eastAsia="黑体"/>
          <w:color w:val="000000" w:themeColor="text1"/>
          <w:spacing w:val="40"/>
          <w:w w:val="66"/>
          <w:sz w:val="32"/>
          <w:szCs w:val="32"/>
        </w:rPr>
        <w:t>-</w:t>
      </w:r>
      <w:r w:rsidR="00707468" w:rsidRPr="002B69C4">
        <w:rPr>
          <w:rFonts w:eastAsia="黑体" w:hint="eastAsia"/>
          <w:color w:val="000000" w:themeColor="text1"/>
          <w:spacing w:val="40"/>
          <w:w w:val="66"/>
          <w:sz w:val="32"/>
          <w:szCs w:val="32"/>
        </w:rPr>
        <w:t>1259</w:t>
      </w:r>
      <w:r w:rsidRPr="002B69C4">
        <w:rPr>
          <w:rFonts w:eastAsia="黑体"/>
          <w:color w:val="000000" w:themeColor="text1"/>
          <w:spacing w:val="40"/>
          <w:w w:val="66"/>
          <w:sz w:val="32"/>
          <w:szCs w:val="32"/>
        </w:rPr>
        <w:t>）</w:t>
      </w:r>
    </w:p>
    <w:p w:rsidR="00212D65" w:rsidRPr="002B69C4" w:rsidRDefault="00212D65">
      <w:pPr>
        <w:rPr>
          <w:color w:val="000000" w:themeColor="text1"/>
          <w:sz w:val="40"/>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B24BA8">
      <w:pPr>
        <w:ind w:firstLineChars="1493" w:firstLine="2884"/>
        <w:rPr>
          <w:rFonts w:eastAsia="黑体"/>
          <w:color w:val="000000" w:themeColor="text1"/>
          <w:spacing w:val="20"/>
          <w:w w:val="66"/>
          <w:sz w:val="44"/>
          <w:szCs w:val="44"/>
        </w:rPr>
      </w:pPr>
      <w:r w:rsidRPr="002B69C4">
        <w:rPr>
          <w:noProof/>
          <w:color w:val="000000" w:themeColor="text1"/>
        </w:rPr>
        <w:drawing>
          <wp:anchor distT="0" distB="0" distL="114300" distR="114300" simplePos="0" relativeHeight="251657728" behindDoc="0" locked="0" layoutInCell="1" allowOverlap="1" wp14:anchorId="455F7B87" wp14:editId="7B12D53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B69C4">
        <w:rPr>
          <w:rFonts w:eastAsia="黑体"/>
          <w:color w:val="000000" w:themeColor="text1"/>
          <w:spacing w:val="20"/>
          <w:w w:val="66"/>
          <w:sz w:val="44"/>
          <w:szCs w:val="44"/>
        </w:rPr>
        <w:t>天津市政府采购中心</w:t>
      </w:r>
    </w:p>
    <w:p w:rsidR="00212D65" w:rsidRPr="002B69C4" w:rsidRDefault="00842F75">
      <w:pPr>
        <w:tabs>
          <w:tab w:val="left" w:pos="3281"/>
          <w:tab w:val="center" w:pos="4711"/>
        </w:tabs>
        <w:jc w:val="center"/>
        <w:rPr>
          <w:rFonts w:eastAsia="仿宋_GB2312"/>
          <w:b/>
          <w:bCs/>
          <w:color w:val="000000" w:themeColor="text1"/>
          <w:spacing w:val="20"/>
          <w:w w:val="66"/>
          <w:sz w:val="44"/>
          <w:szCs w:val="44"/>
        </w:rPr>
      </w:pPr>
      <w:r w:rsidRPr="002B69C4">
        <w:rPr>
          <w:rFonts w:eastAsia="仿宋_GB2312"/>
          <w:b/>
          <w:bCs/>
          <w:color w:val="000000" w:themeColor="text1"/>
          <w:kern w:val="0"/>
          <w:sz w:val="44"/>
          <w:szCs w:val="44"/>
        </w:rPr>
        <w:t>202</w:t>
      </w:r>
      <w:r w:rsidR="00570710" w:rsidRPr="002B69C4">
        <w:rPr>
          <w:rFonts w:eastAsia="仿宋_GB2312" w:hint="eastAsia"/>
          <w:b/>
          <w:bCs/>
          <w:color w:val="000000" w:themeColor="text1"/>
          <w:kern w:val="0"/>
          <w:sz w:val="44"/>
          <w:szCs w:val="44"/>
        </w:rPr>
        <w:t>5</w:t>
      </w:r>
      <w:r w:rsidR="00212D65" w:rsidRPr="002B69C4">
        <w:rPr>
          <w:rFonts w:eastAsia="仿宋_GB2312"/>
          <w:b/>
          <w:bCs/>
          <w:color w:val="000000" w:themeColor="text1"/>
          <w:kern w:val="0"/>
          <w:sz w:val="44"/>
          <w:szCs w:val="44"/>
        </w:rPr>
        <w:t>.</w:t>
      </w:r>
      <w:r w:rsidR="00182A65" w:rsidRPr="002B69C4">
        <w:rPr>
          <w:rFonts w:eastAsia="仿宋_GB2312" w:hint="eastAsia"/>
          <w:b/>
          <w:bCs/>
          <w:color w:val="000000" w:themeColor="text1"/>
          <w:kern w:val="0"/>
          <w:sz w:val="44"/>
          <w:szCs w:val="44"/>
        </w:rPr>
        <w:t>11</w:t>
      </w:r>
    </w:p>
    <w:p w:rsidR="00212D65" w:rsidRPr="002B69C4" w:rsidRDefault="00212D65">
      <w:pPr>
        <w:tabs>
          <w:tab w:val="left" w:pos="3281"/>
          <w:tab w:val="center" w:pos="4711"/>
        </w:tabs>
        <w:jc w:val="center"/>
        <w:rPr>
          <w:rFonts w:eastAsia="仿宋_GB2312"/>
          <w:b/>
          <w:bCs/>
          <w:color w:val="000000" w:themeColor="text1"/>
          <w:kern w:val="0"/>
          <w:sz w:val="44"/>
          <w:szCs w:val="44"/>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sectPr w:rsidR="00212D65" w:rsidRPr="002B69C4" w:rsidSect="00C7034C">
          <w:headerReference w:type="default" r:id="rId11"/>
          <w:pgSz w:w="11906" w:h="16838"/>
          <w:pgMar w:top="1440" w:right="1797" w:bottom="1440" w:left="1797" w:header="851" w:footer="992" w:gutter="0"/>
          <w:cols w:space="720"/>
          <w:docGrid w:type="linesAndChars" w:linePitch="285" w:charSpace="-3449"/>
        </w:sectPr>
      </w:pPr>
    </w:p>
    <w:p w:rsidR="00212D65" w:rsidRPr="002B69C4" w:rsidRDefault="00212D65">
      <w:pPr>
        <w:tabs>
          <w:tab w:val="left" w:pos="3281"/>
          <w:tab w:val="center" w:pos="4711"/>
        </w:tabs>
        <w:jc w:val="center"/>
        <w:rPr>
          <w:b/>
          <w:bCs/>
          <w:color w:val="000000" w:themeColor="text1"/>
          <w:spacing w:val="20"/>
          <w:w w:val="66"/>
          <w:sz w:val="36"/>
          <w:szCs w:val="32"/>
        </w:rPr>
      </w:pPr>
      <w:r w:rsidRPr="002B69C4">
        <w:rPr>
          <w:b/>
          <w:bCs/>
          <w:color w:val="000000" w:themeColor="text1"/>
          <w:spacing w:val="20"/>
          <w:w w:val="66"/>
          <w:sz w:val="36"/>
          <w:szCs w:val="32"/>
        </w:rPr>
        <w:lastRenderedPageBreak/>
        <w:t>目</w:t>
      </w:r>
      <w:r w:rsidRPr="002B69C4">
        <w:rPr>
          <w:b/>
          <w:bCs/>
          <w:color w:val="000000" w:themeColor="text1"/>
          <w:spacing w:val="20"/>
          <w:w w:val="66"/>
          <w:sz w:val="36"/>
          <w:szCs w:val="32"/>
        </w:rPr>
        <w:t xml:space="preserve">  </w:t>
      </w:r>
      <w:r w:rsidRPr="002B69C4">
        <w:rPr>
          <w:b/>
          <w:bCs/>
          <w:color w:val="000000" w:themeColor="text1"/>
          <w:spacing w:val="20"/>
          <w:w w:val="66"/>
          <w:sz w:val="36"/>
          <w:szCs w:val="32"/>
        </w:rPr>
        <w:t>录</w:t>
      </w:r>
    </w:p>
    <w:p w:rsidR="00212D65" w:rsidRPr="002B69C4"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BA6966" w:rsidRPr="002B69C4" w:rsidRDefault="00BA6966" w:rsidP="00BA6966">
      <w:pPr>
        <w:pStyle w:val="1"/>
        <w:rPr>
          <w:color w:val="000000" w:themeColor="text1"/>
          <w:sz w:val="28"/>
          <w:szCs w:val="28"/>
        </w:rPr>
      </w:pPr>
      <w:r w:rsidRPr="002B69C4">
        <w:rPr>
          <w:color w:val="000000" w:themeColor="text1"/>
          <w:sz w:val="28"/>
          <w:szCs w:val="28"/>
        </w:rPr>
        <w:t>第一部分</w:t>
      </w:r>
      <w:r w:rsidRPr="002B69C4">
        <w:rPr>
          <w:color w:val="000000" w:themeColor="text1"/>
          <w:sz w:val="28"/>
          <w:szCs w:val="28"/>
        </w:rPr>
        <w:t xml:space="preserve">  </w:t>
      </w:r>
      <w:r w:rsidRPr="002B69C4">
        <w:rPr>
          <w:color w:val="000000" w:themeColor="text1"/>
          <w:sz w:val="28"/>
          <w:szCs w:val="28"/>
        </w:rPr>
        <w:t>磋商邀请函</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第二部分</w:t>
      </w:r>
      <w:r w:rsidRPr="002B69C4">
        <w:rPr>
          <w:color w:val="000000" w:themeColor="text1"/>
          <w:sz w:val="28"/>
          <w:szCs w:val="28"/>
        </w:rPr>
        <w:t xml:space="preserve">  </w:t>
      </w:r>
      <w:r w:rsidRPr="002B69C4">
        <w:rPr>
          <w:color w:val="000000" w:themeColor="text1"/>
          <w:sz w:val="28"/>
          <w:szCs w:val="28"/>
        </w:rPr>
        <w:t>磋商项目要求</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第三部分</w:t>
      </w:r>
      <w:r w:rsidRPr="002B69C4">
        <w:rPr>
          <w:color w:val="000000" w:themeColor="text1"/>
          <w:sz w:val="28"/>
          <w:szCs w:val="28"/>
        </w:rPr>
        <w:t xml:space="preserve">  </w:t>
      </w:r>
      <w:r w:rsidRPr="002B69C4">
        <w:rPr>
          <w:color w:val="000000" w:themeColor="text1"/>
          <w:sz w:val="28"/>
          <w:szCs w:val="28"/>
        </w:rPr>
        <w:t>供应商须知</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第四部分</w:t>
      </w:r>
      <w:r w:rsidRPr="002B69C4">
        <w:rPr>
          <w:color w:val="000000" w:themeColor="text1"/>
          <w:sz w:val="28"/>
          <w:szCs w:val="28"/>
        </w:rPr>
        <w:t xml:space="preserve">  </w:t>
      </w:r>
      <w:r w:rsidRPr="002B69C4">
        <w:rPr>
          <w:color w:val="000000" w:themeColor="text1"/>
          <w:sz w:val="28"/>
          <w:szCs w:val="28"/>
        </w:rPr>
        <w:t>合同草案</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第五部分</w:t>
      </w:r>
      <w:r w:rsidRPr="002B69C4">
        <w:rPr>
          <w:color w:val="000000" w:themeColor="text1"/>
          <w:sz w:val="28"/>
          <w:szCs w:val="28"/>
        </w:rPr>
        <w:t xml:space="preserve">  </w:t>
      </w:r>
      <w:r w:rsidRPr="002B69C4">
        <w:rPr>
          <w:color w:val="000000" w:themeColor="text1"/>
          <w:sz w:val="28"/>
          <w:szCs w:val="28"/>
        </w:rPr>
        <w:t>响应文件格式</w:t>
      </w:r>
    </w:p>
    <w:p w:rsidR="00212D65" w:rsidRPr="002B69C4"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sectPr w:rsidR="00212D65" w:rsidRPr="002B69C4" w:rsidSect="00C7034C">
          <w:pgSz w:w="11906" w:h="16838"/>
          <w:pgMar w:top="1440" w:right="1797" w:bottom="1440" w:left="1797" w:header="851" w:footer="992" w:gutter="0"/>
          <w:cols w:space="720"/>
          <w:docGrid w:type="linesAndChars" w:linePitch="285" w:charSpace="-3449"/>
        </w:sectPr>
      </w:pPr>
    </w:p>
    <w:p w:rsidR="007B2C07" w:rsidRPr="002B69C4" w:rsidRDefault="007B2C07" w:rsidP="007B2C07">
      <w:pPr>
        <w:pStyle w:val="a9"/>
        <w:rPr>
          <w:rFonts w:ascii="Times New Roman" w:hAnsi="Times New Roman"/>
          <w:color w:val="000000" w:themeColor="text1"/>
        </w:rPr>
      </w:pPr>
      <w:bookmarkStart w:id="0" w:name="_Toc411426748"/>
      <w:bookmarkStart w:id="1" w:name="_Toc411426750"/>
      <w:r w:rsidRPr="002B69C4">
        <w:rPr>
          <w:rFonts w:ascii="Times New Roman" w:hAnsi="Times New Roman"/>
          <w:color w:val="000000" w:themeColor="text1"/>
        </w:rPr>
        <w:lastRenderedPageBreak/>
        <w:t>第一部分</w:t>
      </w:r>
      <w:r w:rsidRPr="002B69C4">
        <w:rPr>
          <w:rFonts w:ascii="Times New Roman" w:hAnsi="Times New Roman"/>
          <w:color w:val="000000" w:themeColor="text1"/>
        </w:rPr>
        <w:t xml:space="preserve">  </w:t>
      </w:r>
      <w:r w:rsidRPr="002B69C4">
        <w:rPr>
          <w:rFonts w:ascii="Times New Roman" w:hAnsi="Times New Roman"/>
          <w:color w:val="000000" w:themeColor="text1"/>
        </w:rPr>
        <w:t>磋商邀请函</w:t>
      </w:r>
      <w:bookmarkEnd w:id="0"/>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bookmarkStart w:id="2" w:name="_Toc411426749"/>
      <w:r w:rsidRPr="002B69C4">
        <w:rPr>
          <w:rFonts w:ascii="Times New Roman" w:eastAsia="宋体" w:hAnsi="Times New Roman" w:cs="Times New Roman"/>
          <w:color w:val="000000" w:themeColor="text1"/>
          <w:szCs w:val="32"/>
        </w:rPr>
        <w:t>受</w:t>
      </w:r>
      <w:r w:rsidR="00182A65" w:rsidRPr="002B69C4">
        <w:rPr>
          <w:rFonts w:ascii="Times New Roman" w:eastAsia="宋体" w:hAnsi="Times New Roman" w:cs="Times New Roman" w:hint="eastAsia"/>
          <w:color w:val="000000" w:themeColor="text1"/>
          <w:szCs w:val="32"/>
        </w:rPr>
        <w:t>天津市数据局</w:t>
      </w:r>
      <w:r w:rsidRPr="002B69C4">
        <w:rPr>
          <w:rFonts w:ascii="Times New Roman" w:eastAsia="宋体" w:hAnsi="Times New Roman" w:cs="Times New Roman"/>
          <w:color w:val="000000" w:themeColor="text1"/>
          <w:szCs w:val="32"/>
        </w:rPr>
        <w:t>委托，天津市政府采购中心将以竞争性磋商方式，对</w:t>
      </w:r>
      <w:hyperlink r:id="rId12" w:history="1">
        <w:r w:rsidR="00707468" w:rsidRPr="002B69C4">
          <w:rPr>
            <w:rFonts w:ascii="Times New Roman" w:eastAsia="宋体" w:hAnsi="Times New Roman" w:cs="Times New Roman" w:hint="eastAsia"/>
            <w:color w:val="000000" w:themeColor="text1"/>
            <w:szCs w:val="32"/>
          </w:rPr>
          <w:t>天津市数据局</w:t>
        </w:r>
        <w:r w:rsidR="00707468" w:rsidRPr="002B69C4">
          <w:rPr>
            <w:rFonts w:ascii="Times New Roman" w:eastAsia="宋体" w:hAnsi="Times New Roman" w:cs="Times New Roman" w:hint="eastAsia"/>
            <w:color w:val="000000" w:themeColor="text1"/>
            <w:szCs w:val="32"/>
          </w:rPr>
          <w:t xml:space="preserve"> </w:t>
        </w:r>
        <w:r w:rsidR="00707468" w:rsidRPr="002B69C4">
          <w:rPr>
            <w:rFonts w:ascii="Times New Roman" w:eastAsia="宋体" w:hAnsi="Times New Roman" w:cs="Times New Roman" w:hint="eastAsia"/>
            <w:color w:val="000000" w:themeColor="text1"/>
            <w:szCs w:val="32"/>
          </w:rPr>
          <w:t>“津产发”产业发展综合应用平台建设项目</w:t>
        </w:r>
      </w:hyperlink>
      <w:r w:rsidRPr="002B69C4">
        <w:rPr>
          <w:rFonts w:ascii="Times New Roman" w:eastAsia="宋体" w:hAnsi="Times New Roman" w:cs="Times New Roman"/>
          <w:color w:val="000000" w:themeColor="text1"/>
          <w:szCs w:val="32"/>
        </w:rPr>
        <w:t>实施政府采购。现欢迎合格的供应商参加磋商。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r w:rsidRPr="002B69C4">
        <w:rPr>
          <w:rFonts w:ascii="Times New Roman" w:eastAsia="宋体" w:hAnsi="Times New Roman" w:cs="Times New Roman"/>
          <w:color w:val="000000" w:themeColor="text1"/>
          <w:szCs w:val="32"/>
        </w:rPr>
        <w:t>本项目为远程招投标，一律不接受纸质响应文件，只接受加盖投标人电子签章的</w:t>
      </w:r>
      <w:r w:rsidR="00020D2D" w:rsidRPr="002B69C4">
        <w:rPr>
          <w:rFonts w:ascii="Times New Roman" w:eastAsia="宋体" w:hAnsi="Times New Roman" w:cs="Times New Roman"/>
          <w:color w:val="000000" w:themeColor="text1"/>
          <w:szCs w:val="32"/>
        </w:rPr>
        <w:t>电子响应文件</w:t>
      </w:r>
      <w:r w:rsidRPr="002B69C4">
        <w:rPr>
          <w:rFonts w:ascii="Times New Roman" w:eastAsia="宋体" w:hAnsi="Times New Roman" w:cs="Times New Roman"/>
          <w:color w:val="000000" w:themeColor="text1"/>
          <w:szCs w:val="32"/>
        </w:rPr>
        <w:t>（</w:t>
      </w:r>
      <w:r w:rsidR="00367A30" w:rsidRPr="002B69C4">
        <w:rPr>
          <w:rFonts w:ascii="Times New Roman" w:eastAsia="宋体" w:hAnsi="Times New Roman" w:cs="Times New Roman"/>
          <w:color w:val="000000" w:themeColor="text1"/>
          <w:szCs w:val="32"/>
        </w:rPr>
        <w:t>以通过天津公共资源电子签章客户端正确读取签章信息为准</w:t>
      </w:r>
      <w:r w:rsidRPr="002B69C4">
        <w:rPr>
          <w:rFonts w:ascii="Times New Roman" w:eastAsia="宋体" w:hAnsi="Times New Roman" w:cs="Times New Roman"/>
          <w:color w:val="000000" w:themeColor="text1"/>
          <w:szCs w:val="32"/>
        </w:rPr>
        <w:t>）。供应商参加投标前须办理</w:t>
      </w:r>
      <w:r w:rsidRPr="002B69C4">
        <w:rPr>
          <w:rFonts w:ascii="Times New Roman" w:eastAsia="宋体" w:hAnsi="Times New Roman" w:cs="Times New Roman"/>
          <w:color w:val="000000" w:themeColor="text1"/>
          <w:szCs w:val="32"/>
        </w:rPr>
        <w:t>CA</w:t>
      </w:r>
      <w:r w:rsidRPr="002B69C4">
        <w:rPr>
          <w:rFonts w:ascii="Times New Roman" w:eastAsia="宋体" w:hAnsi="Times New Roman" w:cs="Times New Roman"/>
          <w:color w:val="000000" w:themeColor="text1"/>
          <w:szCs w:val="32"/>
        </w:rPr>
        <w:t>数字证书（</w:t>
      </w:r>
      <w:r w:rsidRPr="002B69C4">
        <w:rPr>
          <w:rFonts w:ascii="Times New Roman" w:eastAsia="宋体" w:hAnsi="Times New Roman" w:cs="Times New Roman"/>
          <w:color w:val="000000" w:themeColor="text1"/>
          <w:szCs w:val="32"/>
        </w:rPr>
        <w:t>USBKEY</w:t>
      </w:r>
      <w:r w:rsidRPr="002B69C4">
        <w:rPr>
          <w:rFonts w:ascii="Times New Roman" w:eastAsia="宋体" w:hAnsi="Times New Roman" w:cs="Times New Roman"/>
          <w:color w:val="000000" w:themeColor="text1"/>
          <w:szCs w:val="32"/>
        </w:rPr>
        <w:t>）和电子签章。投标人须按</w:t>
      </w:r>
      <w:r w:rsidR="000B7579" w:rsidRPr="002B69C4">
        <w:rPr>
          <w:rFonts w:ascii="Times New Roman" w:eastAsia="宋体" w:hAnsi="Times New Roman" w:cs="Times New Roman"/>
          <w:color w:val="000000" w:themeColor="text1"/>
          <w:szCs w:val="32"/>
        </w:rPr>
        <w:t>竞争性磋商文件</w:t>
      </w:r>
      <w:r w:rsidRPr="002B69C4">
        <w:rPr>
          <w:rFonts w:ascii="Times New Roman" w:eastAsia="宋体" w:hAnsi="Times New Roman" w:cs="Times New Roman"/>
          <w:color w:val="000000" w:themeColor="text1"/>
          <w:szCs w:val="32"/>
        </w:rPr>
        <w:t>的规定在天津市政府采购中心招投标系统中提交网上应答并上传加盖投标人电子签章的</w:t>
      </w:r>
      <w:r w:rsidR="00020D2D" w:rsidRPr="002B69C4">
        <w:rPr>
          <w:rFonts w:ascii="Times New Roman" w:eastAsia="宋体" w:hAnsi="Times New Roman" w:cs="Times New Roman"/>
          <w:color w:val="000000" w:themeColor="text1"/>
          <w:szCs w:val="32"/>
        </w:rPr>
        <w:t>电子响应文件</w:t>
      </w:r>
      <w:r w:rsidRPr="002B69C4">
        <w:rPr>
          <w:rFonts w:ascii="Times New Roman" w:eastAsia="宋体" w:hAnsi="Times New Roman" w:cs="Times New Roman"/>
          <w:color w:val="000000" w:themeColor="text1"/>
          <w:szCs w:val="32"/>
        </w:rPr>
        <w:t>（</w:t>
      </w:r>
      <w:r w:rsidR="00367A30" w:rsidRPr="002B69C4">
        <w:rPr>
          <w:rFonts w:ascii="Times New Roman" w:eastAsia="宋体" w:hAnsi="Times New Roman" w:cs="Times New Roman"/>
          <w:color w:val="000000" w:themeColor="text1"/>
          <w:szCs w:val="32"/>
        </w:rPr>
        <w:t>以通过天津公共资源电子签章客户端正确读取签章信息为准</w:t>
      </w:r>
      <w:r w:rsidRPr="002B69C4">
        <w:rPr>
          <w:rFonts w:ascii="Times New Roman" w:eastAsia="宋体" w:hAnsi="Times New Roman" w:cs="Times New Roman"/>
          <w:color w:val="000000" w:themeColor="text1"/>
          <w:szCs w:val="32"/>
        </w:rPr>
        <w:t>）。</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一、项目名称和编号</w:t>
      </w:r>
    </w:p>
    <w:p w:rsidR="00707468"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r w:rsidRPr="002B69C4">
        <w:rPr>
          <w:rFonts w:ascii="Times New Roman" w:eastAsia="宋体" w:hAnsi="Times New Roman" w:cs="Times New Roman"/>
          <w:color w:val="000000" w:themeColor="text1"/>
          <w:szCs w:val="32"/>
        </w:rPr>
        <w:t>（一）项目名称：</w:t>
      </w:r>
      <w:hyperlink r:id="rId13" w:history="1">
        <w:r w:rsidR="00707468" w:rsidRPr="002B69C4">
          <w:rPr>
            <w:rFonts w:ascii="Times New Roman" w:eastAsia="宋体" w:hAnsi="Times New Roman" w:cs="Times New Roman" w:hint="eastAsia"/>
            <w:color w:val="000000" w:themeColor="text1"/>
            <w:szCs w:val="32"/>
          </w:rPr>
          <w:t>天津市数据局</w:t>
        </w:r>
        <w:r w:rsidR="00707468" w:rsidRPr="002B69C4">
          <w:rPr>
            <w:rFonts w:ascii="Times New Roman" w:eastAsia="宋体" w:hAnsi="Times New Roman" w:cs="Times New Roman" w:hint="eastAsia"/>
            <w:color w:val="000000" w:themeColor="text1"/>
            <w:szCs w:val="32"/>
          </w:rPr>
          <w:t xml:space="preserve"> </w:t>
        </w:r>
        <w:r w:rsidR="00707468" w:rsidRPr="002B69C4">
          <w:rPr>
            <w:rFonts w:ascii="Times New Roman" w:eastAsia="宋体" w:hAnsi="Times New Roman" w:cs="Times New Roman" w:hint="eastAsia"/>
            <w:color w:val="000000" w:themeColor="text1"/>
            <w:szCs w:val="32"/>
          </w:rPr>
          <w:t>“津产发”产业发展综合应用平台建设项目</w:t>
        </w:r>
      </w:hyperlink>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szCs w:val="32"/>
        </w:rPr>
        <w:t>（二）</w:t>
      </w:r>
      <w:r w:rsidRPr="002B69C4">
        <w:rPr>
          <w:rFonts w:ascii="Times New Roman" w:eastAsia="宋体" w:hAnsi="Times New Roman" w:cs="Times New Roman"/>
          <w:color w:val="000000" w:themeColor="text1"/>
          <w:kern w:val="2"/>
        </w:rPr>
        <w:t>项目编号：</w:t>
      </w:r>
      <w:r w:rsidR="00707468" w:rsidRPr="002B69C4">
        <w:rPr>
          <w:rFonts w:ascii="Times New Roman" w:eastAsia="宋体" w:hAnsi="Times New Roman" w:cs="Times New Roman" w:hint="eastAsia"/>
          <w:color w:val="000000" w:themeColor="text1"/>
          <w:kern w:val="2"/>
        </w:rPr>
        <w:t>TGPC-2025-D-1259</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二、项目内容</w:t>
      </w:r>
    </w:p>
    <w:p w:rsidR="0022635A" w:rsidRPr="002B69C4" w:rsidRDefault="0022635A" w:rsidP="00182A65">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第一包：</w:t>
      </w:r>
      <w:r w:rsidR="00182A65" w:rsidRPr="002B69C4">
        <w:rPr>
          <w:rFonts w:ascii="Times New Roman" w:eastAsia="宋体" w:hAnsi="Times New Roman" w:cs="Times New Roman" w:hint="eastAsia"/>
          <w:color w:val="000000" w:themeColor="text1"/>
        </w:rPr>
        <w:t>“津产发”产业发展综合应用平台建设软件开发服务</w:t>
      </w:r>
      <w:r w:rsidR="00612227" w:rsidRPr="002B69C4">
        <w:rPr>
          <w:rFonts w:ascii="Times New Roman" w:eastAsia="宋体" w:hAnsi="Times New Roman" w:cs="Times New Roman"/>
          <w:color w:val="000000" w:themeColor="text1"/>
        </w:rPr>
        <w:t>，合同履行期限</w:t>
      </w:r>
      <w:r w:rsidR="00182A65" w:rsidRPr="002B69C4">
        <w:rPr>
          <w:rFonts w:ascii="Times New Roman" w:eastAsia="宋体" w:hAnsi="Times New Roman" w:cs="Times New Roman"/>
          <w:color w:val="000000" w:themeColor="text1"/>
        </w:rPr>
        <w:t>：</w:t>
      </w:r>
      <w:r w:rsidR="00964466" w:rsidRPr="002B69C4">
        <w:rPr>
          <w:rFonts w:ascii="Times New Roman" w:eastAsia="宋体" w:hAnsi="Times New Roman" w:cs="Times New Roman" w:hint="eastAsia"/>
          <w:color w:val="000000" w:themeColor="text1"/>
        </w:rPr>
        <w:t>签订</w:t>
      </w:r>
      <w:r w:rsidR="00964466" w:rsidRPr="002B69C4">
        <w:rPr>
          <w:rFonts w:ascii="Times New Roman" w:eastAsia="宋体" w:hAnsi="Times New Roman" w:cs="Times New Roman"/>
          <w:color w:val="000000" w:themeColor="text1"/>
        </w:rPr>
        <w:t>合同之日起</w:t>
      </w:r>
      <w:r w:rsidR="00964466" w:rsidRPr="002B69C4">
        <w:rPr>
          <w:rFonts w:ascii="Times New Roman" w:eastAsia="宋体" w:hAnsi="Times New Roman" w:cs="Times New Roman" w:hint="eastAsia"/>
          <w:color w:val="000000" w:themeColor="text1"/>
        </w:rPr>
        <w:t>7</w:t>
      </w:r>
      <w:r w:rsidR="00964466" w:rsidRPr="002B69C4">
        <w:rPr>
          <w:rFonts w:ascii="Times New Roman" w:eastAsia="宋体" w:hAnsi="Times New Roman" w:cs="Times New Roman" w:hint="eastAsia"/>
          <w:color w:val="000000" w:themeColor="text1"/>
        </w:rPr>
        <w:t>个月完成全部开发工作，初验合格后进入</w:t>
      </w:r>
      <w:r w:rsidR="00964466" w:rsidRPr="002B69C4">
        <w:rPr>
          <w:rFonts w:ascii="Times New Roman" w:eastAsia="宋体" w:hAnsi="Times New Roman" w:cs="Times New Roman" w:hint="eastAsia"/>
          <w:color w:val="000000" w:themeColor="text1"/>
        </w:rPr>
        <w:t>3</w:t>
      </w:r>
      <w:r w:rsidR="00964466" w:rsidRPr="002B69C4">
        <w:rPr>
          <w:rFonts w:ascii="Times New Roman" w:eastAsia="宋体" w:hAnsi="Times New Roman" w:cs="Times New Roman" w:hint="eastAsia"/>
          <w:color w:val="000000" w:themeColor="text1"/>
        </w:rPr>
        <w:t>个月的试运行，试运行结束后进行终验，终验合格之日起</w:t>
      </w:r>
      <w:r w:rsidR="00964466" w:rsidRPr="002B69C4">
        <w:rPr>
          <w:rFonts w:ascii="Times New Roman" w:eastAsia="宋体" w:hAnsi="Times New Roman" w:cs="Times New Roman" w:hint="eastAsia"/>
          <w:color w:val="000000" w:themeColor="text1"/>
        </w:rPr>
        <w:t>1</w:t>
      </w:r>
      <w:r w:rsidR="00964466" w:rsidRPr="002B69C4">
        <w:rPr>
          <w:rFonts w:ascii="Times New Roman" w:eastAsia="宋体" w:hAnsi="Times New Roman" w:cs="Times New Roman" w:hint="eastAsia"/>
          <w:color w:val="000000" w:themeColor="text1"/>
        </w:rPr>
        <w:t>年的运行维护期</w:t>
      </w:r>
      <w:r w:rsidR="00182A65" w:rsidRPr="002B69C4">
        <w:rPr>
          <w:rFonts w:ascii="Times New Roman" w:eastAsia="宋体" w:hAnsi="Times New Roman" w:cs="Times New Roman" w:hint="eastAsia"/>
          <w:color w:val="000000" w:themeColor="text1"/>
        </w:rPr>
        <w:t>。</w:t>
      </w:r>
    </w:p>
    <w:p w:rsidR="00661E73" w:rsidRPr="002B69C4" w:rsidRDefault="0022635A" w:rsidP="00661E7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第二包：</w:t>
      </w:r>
      <w:r w:rsidR="00661E73" w:rsidRPr="002B69C4">
        <w:rPr>
          <w:rFonts w:ascii="Times New Roman" w:eastAsia="宋体" w:hAnsi="Times New Roman" w:cs="Times New Roman" w:hint="eastAsia"/>
          <w:color w:val="000000" w:themeColor="text1"/>
        </w:rPr>
        <w:t>“津产发”产业发展综合应用平台建设监理服务</w:t>
      </w:r>
      <w:r w:rsidR="00612227" w:rsidRPr="002B69C4">
        <w:rPr>
          <w:rFonts w:ascii="Times New Roman" w:eastAsia="宋体" w:hAnsi="Times New Roman" w:cs="Times New Roman"/>
          <w:color w:val="000000" w:themeColor="text1"/>
        </w:rPr>
        <w:t>，合同履行期限</w:t>
      </w:r>
      <w:r w:rsidR="00661E73" w:rsidRPr="002B69C4">
        <w:rPr>
          <w:rFonts w:ascii="Times New Roman" w:eastAsia="宋体" w:hAnsi="Times New Roman" w:cs="Times New Roman"/>
          <w:color w:val="000000" w:themeColor="text1"/>
        </w:rPr>
        <w:t>：</w:t>
      </w:r>
      <w:r w:rsidR="00661E73" w:rsidRPr="002B69C4">
        <w:rPr>
          <w:rFonts w:ascii="Times New Roman" w:eastAsia="宋体" w:hAnsi="Times New Roman" w:cs="Times New Roman" w:hint="eastAsia"/>
          <w:color w:val="000000" w:themeColor="text1"/>
        </w:rPr>
        <w:t>合同签订之日起至监理项目的整个流程，保障项目按时验收，直至项目终验结束。</w:t>
      </w:r>
    </w:p>
    <w:p w:rsidR="00262896" w:rsidRPr="002B69C4" w:rsidRDefault="00182A65" w:rsidP="002B6370">
      <w:pPr>
        <w:spacing w:line="360" w:lineRule="auto"/>
        <w:ind w:firstLineChars="200" w:firstLine="480"/>
        <w:rPr>
          <w:color w:val="000000" w:themeColor="text1"/>
          <w:sz w:val="24"/>
        </w:rPr>
      </w:pPr>
      <w:r w:rsidRPr="002B69C4">
        <w:rPr>
          <w:rFonts w:hint="eastAsia"/>
          <w:color w:val="000000" w:themeColor="text1"/>
          <w:kern w:val="0"/>
          <w:sz w:val="24"/>
          <w:szCs w:val="24"/>
        </w:rPr>
        <w:t>第三包：</w:t>
      </w:r>
      <w:r w:rsidR="002B6370" w:rsidRPr="002B69C4">
        <w:rPr>
          <w:rFonts w:hint="eastAsia"/>
          <w:color w:val="000000" w:themeColor="text1"/>
          <w:kern w:val="0"/>
          <w:sz w:val="24"/>
          <w:szCs w:val="24"/>
        </w:rPr>
        <w:t>津产发”产业发展综合应用平台网络安全等级保护测评（等保级别第三级）和商用密码应用安全性评估</w:t>
      </w:r>
      <w:r w:rsidRPr="002B69C4">
        <w:rPr>
          <w:color w:val="000000" w:themeColor="text1"/>
          <w:kern w:val="0"/>
          <w:sz w:val="24"/>
          <w:szCs w:val="24"/>
        </w:rPr>
        <w:t>，合同履行期限</w:t>
      </w:r>
      <w:r w:rsidR="002B6370" w:rsidRPr="002B69C4">
        <w:rPr>
          <w:color w:val="000000" w:themeColor="text1"/>
          <w:kern w:val="0"/>
          <w:sz w:val="24"/>
          <w:szCs w:val="24"/>
        </w:rPr>
        <w:t>：</w:t>
      </w:r>
      <w:r w:rsidR="002B6370" w:rsidRPr="002B69C4">
        <w:rPr>
          <w:rFonts w:hint="eastAsia"/>
          <w:color w:val="000000" w:themeColor="text1"/>
          <w:kern w:val="0"/>
          <w:sz w:val="24"/>
          <w:szCs w:val="24"/>
        </w:rPr>
        <w:t>合同签订起准备相关材料，项目具备测评条件，在接到通知的</w:t>
      </w:r>
      <w:r w:rsidR="002B6370" w:rsidRPr="002B69C4">
        <w:rPr>
          <w:rFonts w:hint="eastAsia"/>
          <w:color w:val="000000" w:themeColor="text1"/>
          <w:kern w:val="0"/>
          <w:sz w:val="24"/>
          <w:szCs w:val="24"/>
        </w:rPr>
        <w:t>90</w:t>
      </w:r>
      <w:r w:rsidR="002B6370" w:rsidRPr="002B69C4">
        <w:rPr>
          <w:rFonts w:hint="eastAsia"/>
          <w:color w:val="000000" w:themeColor="text1"/>
          <w:kern w:val="0"/>
          <w:sz w:val="24"/>
          <w:szCs w:val="24"/>
        </w:rPr>
        <w:t>个工作日内完成全部等保测评工作、密码</w:t>
      </w:r>
      <w:r w:rsidR="002B6370" w:rsidRPr="002B69C4">
        <w:rPr>
          <w:rFonts w:hint="eastAsia"/>
          <w:color w:val="000000" w:themeColor="text1"/>
          <w:sz w:val="24"/>
        </w:rPr>
        <w:t>应用安全性评估工作。</w:t>
      </w:r>
    </w:p>
    <w:p w:rsidR="00077F10" w:rsidRPr="002B69C4" w:rsidRDefault="00077F10" w:rsidP="00077F10">
      <w:pPr>
        <w:spacing w:line="360" w:lineRule="auto"/>
        <w:ind w:firstLineChars="200" w:firstLine="480"/>
        <w:rPr>
          <w:color w:val="000000" w:themeColor="text1"/>
          <w:kern w:val="0"/>
          <w:sz w:val="24"/>
          <w:szCs w:val="24"/>
        </w:rPr>
      </w:pPr>
      <w:r w:rsidRPr="002B69C4">
        <w:rPr>
          <w:rFonts w:hint="eastAsia"/>
          <w:color w:val="000000" w:themeColor="text1"/>
          <w:kern w:val="0"/>
          <w:sz w:val="24"/>
          <w:szCs w:val="24"/>
        </w:rPr>
        <w:t>第四包：</w:t>
      </w:r>
      <w:r w:rsidR="00964466" w:rsidRPr="002B69C4">
        <w:rPr>
          <w:rFonts w:hint="eastAsia"/>
          <w:color w:val="000000" w:themeColor="text1"/>
          <w:kern w:val="0"/>
          <w:sz w:val="24"/>
          <w:szCs w:val="24"/>
        </w:rPr>
        <w:t>操作系统</w:t>
      </w:r>
      <w:r w:rsidR="00300179" w:rsidRPr="002B69C4">
        <w:rPr>
          <w:rFonts w:hint="eastAsia"/>
          <w:color w:val="000000" w:themeColor="text1"/>
          <w:kern w:val="0"/>
          <w:sz w:val="24"/>
          <w:szCs w:val="24"/>
        </w:rPr>
        <w:t xml:space="preserve"> 24</w:t>
      </w:r>
      <w:r w:rsidR="00300179" w:rsidRPr="002B69C4">
        <w:rPr>
          <w:rFonts w:hint="eastAsia"/>
          <w:color w:val="000000" w:themeColor="text1"/>
          <w:kern w:val="0"/>
          <w:sz w:val="24"/>
          <w:szCs w:val="24"/>
        </w:rPr>
        <w:t>套</w:t>
      </w:r>
      <w:r w:rsidR="00964466" w:rsidRPr="002B69C4">
        <w:rPr>
          <w:rFonts w:hint="eastAsia"/>
          <w:color w:val="000000" w:themeColor="text1"/>
          <w:kern w:val="0"/>
          <w:sz w:val="24"/>
          <w:szCs w:val="24"/>
        </w:rPr>
        <w:t>、分布式数据库</w:t>
      </w:r>
      <w:r w:rsidR="00300179" w:rsidRPr="002B69C4">
        <w:rPr>
          <w:rFonts w:hint="eastAsia"/>
          <w:color w:val="000000" w:themeColor="text1"/>
          <w:kern w:val="0"/>
          <w:sz w:val="24"/>
          <w:szCs w:val="24"/>
        </w:rPr>
        <w:t xml:space="preserve"> 10</w:t>
      </w:r>
      <w:r w:rsidR="00300179" w:rsidRPr="002B69C4">
        <w:rPr>
          <w:rFonts w:hint="eastAsia"/>
          <w:color w:val="000000" w:themeColor="text1"/>
          <w:kern w:val="0"/>
          <w:sz w:val="24"/>
          <w:szCs w:val="24"/>
        </w:rPr>
        <w:t>节点</w:t>
      </w:r>
      <w:r w:rsidR="00964466" w:rsidRPr="002B69C4">
        <w:rPr>
          <w:rFonts w:hint="eastAsia"/>
          <w:color w:val="000000" w:themeColor="text1"/>
          <w:kern w:val="0"/>
          <w:sz w:val="24"/>
          <w:szCs w:val="24"/>
        </w:rPr>
        <w:t>、中间件</w:t>
      </w:r>
      <w:r w:rsidR="00300179" w:rsidRPr="002B69C4">
        <w:rPr>
          <w:rFonts w:hint="eastAsia"/>
          <w:color w:val="000000" w:themeColor="text1"/>
          <w:kern w:val="0"/>
          <w:sz w:val="24"/>
          <w:szCs w:val="24"/>
        </w:rPr>
        <w:t xml:space="preserve"> 6</w:t>
      </w:r>
      <w:r w:rsidR="00300179" w:rsidRPr="002B69C4">
        <w:rPr>
          <w:rFonts w:hint="eastAsia"/>
          <w:color w:val="000000" w:themeColor="text1"/>
          <w:kern w:val="0"/>
          <w:sz w:val="24"/>
          <w:szCs w:val="24"/>
        </w:rPr>
        <w:t>套</w:t>
      </w:r>
      <w:r w:rsidR="00964466" w:rsidRPr="002B69C4">
        <w:rPr>
          <w:rFonts w:hint="eastAsia"/>
          <w:color w:val="000000" w:themeColor="text1"/>
          <w:kern w:val="0"/>
          <w:sz w:val="24"/>
          <w:szCs w:val="24"/>
        </w:rPr>
        <w:t>，合同履行期限：签订合同后</w:t>
      </w:r>
      <w:r w:rsidR="00964466" w:rsidRPr="002B69C4">
        <w:rPr>
          <w:rFonts w:hint="eastAsia"/>
          <w:color w:val="000000" w:themeColor="text1"/>
          <w:kern w:val="0"/>
          <w:sz w:val="24"/>
          <w:szCs w:val="24"/>
        </w:rPr>
        <w:t>30</w:t>
      </w:r>
      <w:r w:rsidR="00964466" w:rsidRPr="002B69C4">
        <w:rPr>
          <w:rFonts w:hint="eastAsia"/>
          <w:color w:val="000000" w:themeColor="text1"/>
          <w:kern w:val="0"/>
          <w:sz w:val="24"/>
          <w:szCs w:val="24"/>
        </w:rPr>
        <w:t>日内到货；</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三、项目预算</w:t>
      </w:r>
    </w:p>
    <w:p w:rsidR="00182A65" w:rsidRPr="002B69C4" w:rsidRDefault="0022635A" w:rsidP="002B6370">
      <w:pPr>
        <w:spacing w:line="360" w:lineRule="auto"/>
        <w:ind w:firstLineChars="200" w:firstLine="480"/>
        <w:rPr>
          <w:color w:val="000000" w:themeColor="text1"/>
          <w:sz w:val="24"/>
        </w:rPr>
      </w:pPr>
      <w:r w:rsidRPr="002B69C4">
        <w:rPr>
          <w:color w:val="000000" w:themeColor="text1"/>
          <w:sz w:val="24"/>
        </w:rPr>
        <w:t>第一包：</w:t>
      </w:r>
      <w:r w:rsidR="00964466" w:rsidRPr="002B69C4">
        <w:rPr>
          <w:rFonts w:hint="eastAsia"/>
          <w:color w:val="000000" w:themeColor="text1"/>
          <w:sz w:val="24"/>
        </w:rPr>
        <w:t>616600</w:t>
      </w:r>
      <w:r w:rsidR="00E846A3" w:rsidRPr="002B69C4">
        <w:rPr>
          <w:rFonts w:hint="eastAsia"/>
          <w:color w:val="000000" w:themeColor="text1"/>
          <w:sz w:val="24"/>
        </w:rPr>
        <w:t>0</w:t>
      </w:r>
      <w:r w:rsidR="00964466" w:rsidRPr="002B69C4">
        <w:rPr>
          <w:rFonts w:hint="eastAsia"/>
          <w:color w:val="000000" w:themeColor="text1"/>
          <w:sz w:val="24"/>
        </w:rPr>
        <w:t>元</w:t>
      </w:r>
      <w:r w:rsidR="00182A65" w:rsidRPr="002B69C4">
        <w:rPr>
          <w:rFonts w:hint="eastAsia"/>
          <w:color w:val="000000" w:themeColor="text1"/>
          <w:sz w:val="24"/>
        </w:rPr>
        <w:t>。</w:t>
      </w:r>
    </w:p>
    <w:p w:rsidR="0022635A" w:rsidRPr="002B69C4" w:rsidRDefault="0022635A" w:rsidP="002B6370">
      <w:pPr>
        <w:spacing w:line="360" w:lineRule="auto"/>
        <w:ind w:firstLineChars="200" w:firstLine="480"/>
        <w:rPr>
          <w:color w:val="000000" w:themeColor="text1"/>
          <w:sz w:val="24"/>
        </w:rPr>
      </w:pPr>
      <w:r w:rsidRPr="002B69C4">
        <w:rPr>
          <w:color w:val="000000" w:themeColor="text1"/>
          <w:sz w:val="24"/>
        </w:rPr>
        <w:t>第二包：</w:t>
      </w:r>
      <w:r w:rsidR="00661E73" w:rsidRPr="002B69C4">
        <w:rPr>
          <w:rFonts w:hint="eastAsia"/>
          <w:color w:val="000000" w:themeColor="text1"/>
          <w:sz w:val="24"/>
        </w:rPr>
        <w:t>200000</w:t>
      </w:r>
      <w:r w:rsidR="00661E73" w:rsidRPr="002B69C4">
        <w:rPr>
          <w:rFonts w:hint="eastAsia"/>
          <w:color w:val="000000" w:themeColor="text1"/>
          <w:sz w:val="24"/>
        </w:rPr>
        <w:t>元（最高限价：</w:t>
      </w:r>
      <w:r w:rsidR="00661E73" w:rsidRPr="002B69C4">
        <w:rPr>
          <w:rFonts w:hint="eastAsia"/>
          <w:color w:val="000000" w:themeColor="text1"/>
          <w:sz w:val="24"/>
        </w:rPr>
        <w:t>150000</w:t>
      </w:r>
      <w:r w:rsidR="00661E73" w:rsidRPr="002B69C4">
        <w:rPr>
          <w:rFonts w:hint="eastAsia"/>
          <w:color w:val="000000" w:themeColor="text1"/>
          <w:sz w:val="24"/>
        </w:rPr>
        <w:t>元）</w:t>
      </w:r>
      <w:r w:rsidR="002B6370" w:rsidRPr="002B69C4">
        <w:rPr>
          <w:rFonts w:hint="eastAsia"/>
          <w:color w:val="000000" w:themeColor="text1"/>
          <w:sz w:val="24"/>
        </w:rPr>
        <w:t>。</w:t>
      </w:r>
    </w:p>
    <w:p w:rsidR="00182A65" w:rsidRPr="002B69C4" w:rsidRDefault="00182A65" w:rsidP="002B6370">
      <w:pPr>
        <w:spacing w:line="360" w:lineRule="auto"/>
        <w:ind w:firstLineChars="200" w:firstLine="480"/>
        <w:rPr>
          <w:color w:val="000000" w:themeColor="text1"/>
          <w:sz w:val="24"/>
        </w:rPr>
      </w:pPr>
      <w:r w:rsidRPr="002B69C4">
        <w:rPr>
          <w:rFonts w:hint="eastAsia"/>
          <w:color w:val="000000" w:themeColor="text1"/>
          <w:sz w:val="24"/>
        </w:rPr>
        <w:lastRenderedPageBreak/>
        <w:t>第三包：</w:t>
      </w:r>
      <w:r w:rsidR="002B6370" w:rsidRPr="002B69C4">
        <w:rPr>
          <w:rFonts w:hint="eastAsia"/>
          <w:color w:val="000000" w:themeColor="text1"/>
          <w:sz w:val="24"/>
        </w:rPr>
        <w:t>250000</w:t>
      </w:r>
      <w:r w:rsidR="002B6370" w:rsidRPr="002B69C4">
        <w:rPr>
          <w:rFonts w:hint="eastAsia"/>
          <w:color w:val="000000" w:themeColor="text1"/>
          <w:sz w:val="24"/>
        </w:rPr>
        <w:t>元（最高限价：</w:t>
      </w:r>
      <w:r w:rsidR="002B6370" w:rsidRPr="002B69C4">
        <w:rPr>
          <w:rFonts w:hint="eastAsia"/>
          <w:color w:val="000000" w:themeColor="text1"/>
          <w:sz w:val="24"/>
        </w:rPr>
        <w:t>150000</w:t>
      </w:r>
      <w:r w:rsidR="002B6370" w:rsidRPr="002B69C4">
        <w:rPr>
          <w:rFonts w:hint="eastAsia"/>
          <w:color w:val="000000" w:themeColor="text1"/>
          <w:sz w:val="24"/>
        </w:rPr>
        <w:t>元）。</w:t>
      </w:r>
    </w:p>
    <w:p w:rsidR="00077F10" w:rsidRPr="002B69C4" w:rsidRDefault="00077F10" w:rsidP="002B6370">
      <w:pPr>
        <w:spacing w:line="360" w:lineRule="auto"/>
        <w:ind w:firstLineChars="200" w:firstLine="480"/>
        <w:rPr>
          <w:color w:val="000000" w:themeColor="text1"/>
          <w:sz w:val="24"/>
        </w:rPr>
      </w:pPr>
      <w:r w:rsidRPr="002B69C4">
        <w:rPr>
          <w:rFonts w:hint="eastAsia"/>
          <w:color w:val="000000" w:themeColor="text1"/>
          <w:sz w:val="24"/>
        </w:rPr>
        <w:t>第四包：</w:t>
      </w:r>
      <w:r w:rsidR="00964466" w:rsidRPr="002B69C4">
        <w:rPr>
          <w:rFonts w:hint="eastAsia"/>
          <w:color w:val="000000" w:themeColor="text1"/>
          <w:sz w:val="24"/>
        </w:rPr>
        <w:t>138400</w:t>
      </w:r>
      <w:r w:rsidR="00C923F5" w:rsidRPr="002B69C4">
        <w:rPr>
          <w:rFonts w:hint="eastAsia"/>
          <w:color w:val="000000" w:themeColor="text1"/>
          <w:sz w:val="24"/>
        </w:rPr>
        <w:t>0</w:t>
      </w:r>
      <w:r w:rsidRPr="002B69C4">
        <w:rPr>
          <w:rFonts w:hint="eastAsia"/>
          <w:color w:val="000000" w:themeColor="text1"/>
          <w:sz w:val="24"/>
        </w:rPr>
        <w:t>元</w:t>
      </w:r>
      <w:r w:rsidR="00964466" w:rsidRPr="002B69C4">
        <w:rPr>
          <w:rFonts w:hint="eastAsia"/>
          <w:color w:val="000000" w:themeColor="text1"/>
          <w:sz w:val="24"/>
        </w:rPr>
        <w:t>。</w:t>
      </w:r>
    </w:p>
    <w:p w:rsidR="004863D2" w:rsidRPr="002B69C4" w:rsidRDefault="004863D2"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注：每包投标报价不得超出该包的最高限价，否则投标无效。</w:t>
      </w:r>
    </w:p>
    <w:p w:rsidR="0022635A"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w:t>
      </w:r>
      <w:r w:rsidR="0022635A" w:rsidRPr="002B69C4">
        <w:rPr>
          <w:rFonts w:ascii="Times New Roman" w:eastAsia="宋体" w:hAnsi="Times New Roman" w:cs="Times New Roman"/>
          <w:color w:val="000000" w:themeColor="text1"/>
        </w:rPr>
        <w:t>、供应商资格要求（实质性要求）</w:t>
      </w:r>
    </w:p>
    <w:p w:rsidR="00182A65" w:rsidRPr="002B69C4" w:rsidRDefault="00182A65"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第一</w:t>
      </w:r>
      <w:r w:rsidR="00964466" w:rsidRPr="002B69C4">
        <w:rPr>
          <w:rFonts w:ascii="Times New Roman" w:eastAsia="宋体" w:hAnsi="Times New Roman" w:cs="Times New Roman" w:hint="eastAsia"/>
          <w:color w:val="000000" w:themeColor="text1"/>
        </w:rPr>
        <w:t>包</w:t>
      </w:r>
      <w:r w:rsidRPr="002B69C4">
        <w:rPr>
          <w:rFonts w:ascii="Times New Roman" w:eastAsia="宋体" w:hAnsi="Times New Roman" w:cs="Times New Roman" w:hint="eastAsia"/>
          <w:color w:val="000000" w:themeColor="text1"/>
        </w:rPr>
        <w:t>：</w:t>
      </w:r>
    </w:p>
    <w:p w:rsidR="00763383" w:rsidRPr="002B69C4" w:rsidRDefault="0022635A"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w:t>
      </w:r>
      <w:bookmarkStart w:id="3" w:name="OLE_LINK1"/>
      <w:bookmarkStart w:id="4" w:name="OLE_LINK2"/>
      <w:bookmarkStart w:id="5" w:name="OLE_LINK3"/>
      <w:bookmarkStart w:id="6" w:name="OLE_LINK4"/>
      <w:r w:rsidR="00763383"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00763383" w:rsidRPr="002B69C4">
        <w:rPr>
          <w:rFonts w:ascii="Times New Roman" w:eastAsia="宋体" w:hAnsi="Times New Roman" w:cs="Times New Roman"/>
          <w:color w:val="000000" w:themeColor="text1"/>
        </w:rPr>
        <w:t>提供以下材料：</w:t>
      </w:r>
    </w:p>
    <w:p w:rsidR="00763383" w:rsidRPr="002B69C4" w:rsidRDefault="00763383"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763383" w:rsidRPr="002B69C4" w:rsidRDefault="00763383"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2F5BFB" w:rsidRPr="002B69C4" w:rsidRDefault="002F5BFB"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182A65"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）不接受联合体投标。</w:t>
      </w:r>
    </w:p>
    <w:p w:rsidR="00964466" w:rsidRPr="002B69C4" w:rsidRDefault="00964466"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第二包：</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（二）本包专门面向中小企业采购，提供《中小企业声明函》。</w:t>
      </w:r>
    </w:p>
    <w:p w:rsidR="00964466" w:rsidRPr="002B69C4" w:rsidRDefault="00964466"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三</w:t>
      </w:r>
      <w:r w:rsidRPr="002B69C4">
        <w:rPr>
          <w:rFonts w:ascii="Times New Roman" w:eastAsia="宋体" w:hAnsi="Times New Roman" w:cs="Times New Roman"/>
          <w:color w:val="000000" w:themeColor="text1"/>
        </w:rPr>
        <w:t>）不接受联合体投标。</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第三包：</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（一）</w:t>
      </w:r>
      <w:r w:rsidR="00E846A3" w:rsidRPr="002B69C4">
        <w:rPr>
          <w:rFonts w:hint="eastAsia"/>
          <w:color w:val="000000" w:themeColor="text1"/>
        </w:rPr>
        <w:t>根据《商用密码应用安全性评估管理办法》的规定，投标人应列入国家密码管理局公告（第53号）机构目录之内。</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（三）本包</w:t>
      </w:r>
      <w:r w:rsidRPr="002B69C4">
        <w:rPr>
          <w:rFonts w:ascii="Times New Roman" w:eastAsia="宋体" w:hAnsi="Times New Roman" w:cs="Times New Roman"/>
          <w:color w:val="000000" w:themeColor="text1"/>
        </w:rPr>
        <w:t>专门面向中小企业采购</w:t>
      </w:r>
      <w:r w:rsidRPr="002B69C4">
        <w:rPr>
          <w:rFonts w:ascii="Times New Roman" w:eastAsia="宋体" w:hAnsi="Times New Roman" w:cs="Times New Roman" w:hint="eastAsia"/>
          <w:color w:val="000000" w:themeColor="text1"/>
        </w:rPr>
        <w:t>，提供《中小企业声明函》。</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四</w:t>
      </w:r>
      <w:r w:rsidRPr="002B69C4">
        <w:rPr>
          <w:rFonts w:ascii="Times New Roman" w:eastAsia="宋体" w:hAnsi="Times New Roman" w:cs="Times New Roman"/>
          <w:color w:val="000000" w:themeColor="text1"/>
        </w:rPr>
        <w:t>）不接受联合体投标。</w:t>
      </w:r>
    </w:p>
    <w:p w:rsidR="00077F10" w:rsidRPr="002B69C4" w:rsidRDefault="00077F1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第四包：</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w:t>
      </w:r>
      <w:r w:rsidRPr="002B69C4">
        <w:rPr>
          <w:rFonts w:ascii="Times New Roman" w:eastAsia="宋体" w:hAnsi="Times New Roman" w:cs="Times New Roman" w:hint="eastAsia"/>
          <w:color w:val="000000" w:themeColor="text1"/>
        </w:rPr>
        <w:t>一</w:t>
      </w: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077F10" w:rsidRPr="002B69C4" w:rsidRDefault="00077F1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）不接受联合体投标。</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五、项目需要落实的政府采购政策</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（一）本项目</w:t>
      </w:r>
      <w:r w:rsidR="002B6370" w:rsidRPr="002B69C4">
        <w:rPr>
          <w:rFonts w:ascii="Times New Roman" w:eastAsia="宋体" w:hAnsi="Times New Roman" w:cs="Times New Roman"/>
          <w:color w:val="000000" w:themeColor="text1"/>
        </w:rPr>
        <w:t>第一、</w:t>
      </w:r>
      <w:r w:rsidR="00077F10" w:rsidRPr="002B69C4">
        <w:rPr>
          <w:rFonts w:ascii="Times New Roman" w:eastAsia="宋体" w:hAnsi="Times New Roman" w:cs="Times New Roman"/>
          <w:color w:val="000000" w:themeColor="text1"/>
        </w:rPr>
        <w:t>四</w:t>
      </w:r>
      <w:r w:rsidR="002B6370" w:rsidRPr="002B69C4">
        <w:rPr>
          <w:rFonts w:ascii="Times New Roman" w:eastAsia="宋体" w:hAnsi="Times New Roman" w:cs="Times New Roman"/>
          <w:color w:val="000000" w:themeColor="text1"/>
        </w:rPr>
        <w:t>包</w:t>
      </w:r>
      <w:r w:rsidRPr="002B69C4">
        <w:rPr>
          <w:rFonts w:ascii="Times New Roman" w:eastAsia="宋体" w:hAnsi="Times New Roman" w:cs="Times New Roman"/>
          <w:color w:val="000000" w:themeColor="text1"/>
        </w:rPr>
        <w:t>对小微企业报价给予</w:t>
      </w:r>
      <w:r w:rsidR="003A0E24" w:rsidRPr="002B69C4">
        <w:rPr>
          <w:rFonts w:ascii="Times New Roman" w:eastAsia="宋体" w:hAnsi="Times New Roman" w:cs="Times New Roman"/>
          <w:color w:val="000000" w:themeColor="text1"/>
        </w:rPr>
        <w:t>2</w:t>
      </w:r>
      <w:r w:rsidR="00A07D46" w:rsidRPr="002B69C4">
        <w:rPr>
          <w:rFonts w:ascii="Times New Roman" w:eastAsia="宋体" w:hAnsi="Times New Roman" w:cs="Times New Roman"/>
          <w:color w:val="000000" w:themeColor="text1"/>
        </w:rPr>
        <w:t>0</w:t>
      </w:r>
      <w:r w:rsidRPr="002B69C4">
        <w:rPr>
          <w:rFonts w:ascii="Times New Roman" w:eastAsia="宋体" w:hAnsi="Times New Roman" w:cs="Times New Roman"/>
          <w:color w:val="000000" w:themeColor="text1"/>
        </w:rPr>
        <w:t>%</w:t>
      </w:r>
      <w:r w:rsidR="002B6370" w:rsidRPr="002B69C4">
        <w:rPr>
          <w:rFonts w:ascii="Times New Roman" w:eastAsia="宋体" w:hAnsi="Times New Roman" w:cs="Times New Roman"/>
          <w:color w:val="000000" w:themeColor="text1"/>
        </w:rPr>
        <w:t>的扣除，第</w:t>
      </w:r>
      <w:r w:rsidR="00964466" w:rsidRPr="002B69C4">
        <w:rPr>
          <w:rFonts w:ascii="Times New Roman" w:eastAsia="宋体" w:hAnsi="Times New Roman" w:cs="Times New Roman"/>
          <w:color w:val="000000" w:themeColor="text1"/>
        </w:rPr>
        <w:t>二、</w:t>
      </w:r>
      <w:r w:rsidR="002B6370" w:rsidRPr="002B69C4">
        <w:rPr>
          <w:rFonts w:ascii="Times New Roman" w:eastAsia="宋体" w:hAnsi="Times New Roman" w:cs="Times New Roman"/>
          <w:color w:val="000000" w:themeColor="text1"/>
        </w:rPr>
        <w:t>三包专门面向中小企业采购</w:t>
      </w:r>
      <w:r w:rsidR="00077F10"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（三）根据财政部、民政部、中国残疾人联合会发布的《关于促进残疾人就业政府采购政策的通知》规定，残疾人福利性单位视同小微企业。</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（四）涉及商品包装或快递包装的，按照《财政部办公厅、生态环境部办公厅、国家邮政局办公室关于印发</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商品包装政府采购需求标准（试行）</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快递包装政府采购需求标准（试行）</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的通知》（财办库〔</w:t>
      </w:r>
      <w:r w:rsidRPr="002B69C4">
        <w:rPr>
          <w:rFonts w:ascii="Times New Roman" w:eastAsia="宋体" w:hAnsi="Times New Roman" w:cs="Times New Roman"/>
          <w:color w:val="000000" w:themeColor="text1"/>
        </w:rPr>
        <w:t>2020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123</w:t>
      </w:r>
      <w:r w:rsidRPr="002B69C4">
        <w:rPr>
          <w:rFonts w:ascii="Times New Roman" w:eastAsia="宋体" w:hAnsi="Times New Roman" w:cs="Times New Roman"/>
          <w:color w:val="000000" w:themeColor="text1"/>
        </w:rPr>
        <w:t>号）要求执行。</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（五）按照《财政部关于在政府采购活动中查询及使用信用记录有关问题的通知》（财库〔</w:t>
      </w:r>
      <w:r w:rsidRPr="002B69C4">
        <w:rPr>
          <w:rFonts w:ascii="Times New Roman" w:eastAsia="宋体" w:hAnsi="Times New Roman" w:cs="Times New Roman"/>
          <w:color w:val="000000" w:themeColor="text1"/>
        </w:rPr>
        <w:t>2016</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125</w:t>
      </w:r>
      <w:r w:rsidRPr="002B69C4">
        <w:rPr>
          <w:rFonts w:ascii="Times New Roman" w:eastAsia="宋体" w:hAnsi="Times New Roman" w:cs="Times New Roman"/>
          <w:color w:val="000000" w:themeColor="text1"/>
        </w:rPr>
        <w:t>号）的要求，根据开标当日解密截止时间</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信用中国</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网站（</w:t>
      </w:r>
      <w:r w:rsidRPr="002B69C4">
        <w:rPr>
          <w:rFonts w:ascii="Times New Roman" w:eastAsia="宋体" w:hAnsi="Times New Roman" w:cs="Times New Roman"/>
          <w:color w:val="000000" w:themeColor="text1"/>
        </w:rPr>
        <w:t>www.creditchina.gov.cn</w:t>
      </w:r>
      <w:r w:rsidRPr="002B69C4">
        <w:rPr>
          <w:rFonts w:ascii="Times New Roman" w:eastAsia="宋体" w:hAnsi="Times New Roman" w:cs="Times New Roman"/>
          <w:color w:val="000000" w:themeColor="text1"/>
        </w:rPr>
        <w:t>）、中国政府采购网（</w:t>
      </w:r>
      <w:r w:rsidRPr="002B69C4">
        <w:rPr>
          <w:rFonts w:ascii="Times New Roman" w:eastAsia="宋体" w:hAnsi="Times New Roman" w:cs="Times New Roman"/>
          <w:color w:val="000000" w:themeColor="text1"/>
        </w:rPr>
        <w:t>www.ccgp.gov.cn</w:t>
      </w:r>
      <w:r w:rsidRPr="002B69C4">
        <w:rPr>
          <w:rFonts w:ascii="Times New Roman" w:eastAsia="宋体" w:hAnsi="Times New Roman" w:cs="Times New Roman"/>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六、获取竞争性磋商文件时间、方式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（一）获取竞争性磋商文件的时间：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11</w:t>
      </w:r>
      <w:r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27</w:t>
      </w:r>
      <w:r w:rsidRPr="002B69C4">
        <w:rPr>
          <w:rFonts w:ascii="Times New Roman" w:eastAsia="宋体" w:hAnsi="Times New Roman" w:cs="Times New Roman"/>
          <w:color w:val="000000" w:themeColor="text1"/>
        </w:rPr>
        <w:t>日至</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4</w:t>
      </w:r>
      <w:r w:rsidRPr="002B69C4">
        <w:rPr>
          <w:rFonts w:ascii="Times New Roman" w:eastAsia="宋体" w:hAnsi="Times New Roman" w:cs="Times New Roman"/>
          <w:color w:val="000000" w:themeColor="text1"/>
        </w:rPr>
        <w:t>日，每日</w:t>
      </w:r>
      <w:r w:rsidRPr="002B69C4">
        <w:rPr>
          <w:rFonts w:ascii="Times New Roman" w:eastAsia="宋体" w:hAnsi="Times New Roman" w:cs="Times New Roman"/>
          <w:color w:val="000000" w:themeColor="text1"/>
        </w:rPr>
        <w:t>9:00</w:t>
      </w:r>
      <w:r w:rsidRPr="002B69C4">
        <w:rPr>
          <w:rFonts w:ascii="Times New Roman" w:eastAsia="宋体" w:hAnsi="Times New Roman" w:cs="Times New Roman"/>
          <w:color w:val="000000" w:themeColor="text1"/>
        </w:rPr>
        <w:t>至</w:t>
      </w:r>
      <w:r w:rsidRPr="002B69C4">
        <w:rPr>
          <w:rFonts w:ascii="Times New Roman" w:eastAsia="宋体" w:hAnsi="Times New Roman" w:cs="Times New Roman"/>
          <w:color w:val="000000" w:themeColor="text1"/>
        </w:rPr>
        <w:t>17:00</w:t>
      </w:r>
      <w:r w:rsidRPr="002B69C4">
        <w:rPr>
          <w:rFonts w:ascii="Times New Roman" w:eastAsia="宋体" w:hAnsi="Times New Roman" w:cs="Times New Roman"/>
          <w:color w:val="000000" w:themeColor="text1"/>
        </w:rPr>
        <w:t>（北京时间，法定节假日除外）。</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（二）获取竞争性磋商文件的方式：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1. </w:t>
      </w:r>
      <w:r w:rsidRPr="002B69C4">
        <w:rPr>
          <w:rFonts w:ascii="Times New Roman" w:eastAsia="宋体" w:hAnsi="Times New Roman" w:cs="Times New Roman"/>
          <w:color w:val="000000" w:themeColor="text1"/>
        </w:rPr>
        <w:t>获取竞争性磋商文件网址：使用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Pr="002B69C4">
        <w:rPr>
          <w:rFonts w:ascii="Times New Roman" w:eastAsia="宋体" w:hAnsi="Times New Roman" w:cs="Times New Roman"/>
          <w:color w:val="000000" w:themeColor="text1"/>
        </w:rPr>
        <w:t>登录天津市政府采购中心网（网址：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下载竞争性磋商文件。</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供应商注册、</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）领取、电子签章办理办法：</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）天津市政府采购中心网注册：登录天津市政府采购中心网（</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）首页点击</w:t>
      </w:r>
      <w:r w:rsidRPr="002B69C4">
        <w:rPr>
          <w:rFonts w:ascii="Times New Roman" w:eastAsia="宋体" w:hAnsi="Times New Roman" w:cs="Times New Roman"/>
          <w:color w:val="000000" w:themeColor="text1"/>
        </w:rPr>
        <w:t>“</w:t>
      </w:r>
      <w:r w:rsidR="0050047A" w:rsidRPr="002B69C4">
        <w:rPr>
          <w:rFonts w:ascii="Times New Roman" w:eastAsia="宋体" w:hAnsi="Times New Roman" w:cs="Times New Roman" w:hint="eastAsia"/>
          <w:color w:val="000000" w:themeColor="text1"/>
        </w:rPr>
        <w:t>用户注册维护</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，填写相关内容。天津市政府采购中心注册窗口联系电话：</w:t>
      </w:r>
      <w:r w:rsidRPr="002B69C4">
        <w:rPr>
          <w:rFonts w:ascii="Times New Roman" w:eastAsia="宋体" w:hAnsi="Times New Roman" w:cs="Times New Roman"/>
          <w:color w:val="000000" w:themeColor="text1"/>
        </w:rPr>
        <w:t>022-</w:t>
      </w:r>
      <w:r w:rsidR="00CF78FB" w:rsidRPr="002B69C4">
        <w:rPr>
          <w:rFonts w:ascii="Times New Roman" w:eastAsia="宋体" w:hAnsi="Times New Roman" w:cs="Times New Roman"/>
          <w:color w:val="000000" w:themeColor="text1"/>
        </w:rPr>
        <w:t>24538167</w:t>
      </w:r>
      <w:r w:rsidRPr="002B69C4">
        <w:rPr>
          <w:rFonts w:ascii="Times New Roman" w:eastAsia="宋体" w:hAnsi="Times New Roman" w:cs="Times New Roman"/>
          <w:color w:val="000000" w:themeColor="text1"/>
        </w:rPr>
        <w:t>。</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4E1738"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）领取及电子签章办理：参见天津市政府采购中心网（</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服务指南</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供应商注册、领取</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）及电子签章制章的流程。</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数字证书办理联系电话：</w:t>
      </w:r>
      <w:r w:rsidRPr="002B69C4">
        <w:rPr>
          <w:rFonts w:ascii="Times New Roman" w:eastAsia="宋体" w:hAnsi="Times New Roman" w:cs="Times New Roman"/>
          <w:color w:val="000000" w:themeColor="text1"/>
        </w:rPr>
        <w:t>400-0566-110</w:t>
      </w:r>
      <w:r w:rsidRPr="002B69C4">
        <w:rPr>
          <w:rFonts w:ascii="Times New Roman" w:eastAsia="宋体" w:hAnsi="Times New Roman" w:cs="Times New Roman"/>
          <w:color w:val="000000" w:themeColor="text1"/>
        </w:rPr>
        <w:t>或</w:t>
      </w:r>
      <w:r w:rsidRPr="002B69C4">
        <w:rPr>
          <w:rFonts w:ascii="Times New Roman" w:eastAsia="宋体" w:hAnsi="Times New Roman" w:cs="Times New Roman"/>
          <w:color w:val="000000" w:themeColor="text1"/>
        </w:rPr>
        <w:t>022-24538059</w:t>
      </w:r>
      <w:r w:rsidRPr="002B69C4">
        <w:rPr>
          <w:rFonts w:ascii="Times New Roman" w:eastAsia="宋体" w:hAnsi="Times New Roman" w:cs="Times New Roman"/>
          <w:color w:val="000000" w:themeColor="text1"/>
        </w:rPr>
        <w:t>。</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电子签章办理联系电话：</w:t>
      </w:r>
      <w:r w:rsidRPr="002B69C4">
        <w:rPr>
          <w:rFonts w:ascii="Times New Roman" w:eastAsia="宋体" w:hAnsi="Times New Roman" w:cs="Times New Roman"/>
          <w:color w:val="000000" w:themeColor="text1"/>
        </w:rPr>
        <w:t>022-24538</w:t>
      </w:r>
      <w:r w:rsidR="00367A30" w:rsidRPr="002B69C4">
        <w:rPr>
          <w:rFonts w:ascii="Times New Roman" w:eastAsia="宋体" w:hAnsi="Times New Roman" w:cs="Times New Roman" w:hint="eastAsia"/>
          <w:color w:val="000000" w:themeColor="text1"/>
        </w:rPr>
        <w:t>059</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七、网上应答时间</w:t>
      </w:r>
    </w:p>
    <w:p w:rsidR="00764A2E" w:rsidRPr="002B69C4" w:rsidRDefault="00570710"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2025</w:t>
      </w:r>
      <w:r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11</w:t>
      </w:r>
      <w:r w:rsidR="00764A2E"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27</w:t>
      </w:r>
      <w:r w:rsidR="00764A2E" w:rsidRPr="002B69C4">
        <w:rPr>
          <w:rFonts w:ascii="Times New Roman" w:eastAsia="宋体" w:hAnsi="Times New Roman" w:cs="Times New Roman"/>
          <w:color w:val="000000" w:themeColor="text1"/>
        </w:rPr>
        <w:t>日</w:t>
      </w:r>
      <w:r w:rsidR="00764A2E" w:rsidRPr="002B69C4">
        <w:rPr>
          <w:rFonts w:ascii="Times New Roman" w:eastAsia="宋体" w:hAnsi="Times New Roman" w:cs="Times New Roman"/>
          <w:color w:val="000000" w:themeColor="text1"/>
        </w:rPr>
        <w:t>9:00</w:t>
      </w:r>
      <w:r w:rsidR="00764A2E" w:rsidRPr="002B69C4">
        <w:rPr>
          <w:rFonts w:ascii="Times New Roman" w:eastAsia="宋体" w:hAnsi="Times New Roman" w:cs="Times New Roman"/>
          <w:color w:val="000000" w:themeColor="text1"/>
        </w:rPr>
        <w:t>至</w:t>
      </w:r>
      <w:r w:rsidRPr="002B69C4">
        <w:rPr>
          <w:rFonts w:ascii="Times New Roman" w:eastAsia="宋体" w:hAnsi="Times New Roman" w:cs="Times New Roman"/>
          <w:color w:val="000000" w:themeColor="text1"/>
        </w:rPr>
        <w:t>2025</w:t>
      </w:r>
      <w:r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00764A2E"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00764A2E"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00764A2E"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w:t>
      </w:r>
      <w:r w:rsidR="00764A2E" w:rsidRPr="002B69C4">
        <w:rPr>
          <w:rFonts w:ascii="Times New Roman" w:eastAsia="宋体" w:hAnsi="Times New Roman" w:cs="Times New Roman"/>
          <w:color w:val="000000" w:themeColor="text1"/>
        </w:rPr>
        <w:t>0</w:t>
      </w:r>
      <w:r w:rsidR="00764A2E" w:rsidRPr="002B69C4">
        <w:rPr>
          <w:rFonts w:ascii="Times New Roman" w:eastAsia="宋体" w:hAnsi="Times New Roman" w:cs="Times New Roman"/>
          <w:color w:val="000000" w:themeColor="text1"/>
        </w:rPr>
        <w:t>，使用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00764A2E" w:rsidRPr="002B69C4">
        <w:rPr>
          <w:rFonts w:ascii="Times New Roman" w:eastAsia="宋体" w:hAnsi="Times New Roman" w:cs="Times New Roman"/>
          <w:color w:val="000000" w:themeColor="text1"/>
        </w:rPr>
        <w:t>天津市政府采购中心网（网址：</w:t>
      </w:r>
      <w:r w:rsidR="00764A2E" w:rsidRPr="002B69C4">
        <w:rPr>
          <w:rFonts w:ascii="Times New Roman" w:eastAsia="宋体" w:hAnsi="Times New Roman" w:cs="Times New Roman"/>
          <w:color w:val="000000" w:themeColor="text1"/>
        </w:rPr>
        <w:t>http://tjgpc.zwfwb.tj.gov.cn</w:t>
      </w:r>
      <w:r w:rsidR="00764A2E" w:rsidRPr="002B69C4">
        <w:rPr>
          <w:rFonts w:ascii="Times New Roman" w:eastAsia="宋体" w:hAnsi="Times New Roman" w:cs="Times New Roman"/>
          <w:color w:val="000000" w:themeColor="text1"/>
        </w:rPr>
        <w:t>）</w:t>
      </w:r>
      <w:r w:rsidR="00764A2E"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00764A2E" w:rsidRPr="002B69C4">
        <w:rPr>
          <w:rFonts w:ascii="Times New Roman" w:eastAsia="宋体" w:hAnsi="Times New Roman" w:cs="Times New Roman"/>
          <w:color w:val="000000" w:themeColor="text1"/>
        </w:rPr>
        <w:t>进行应答并提交。</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网上应答帮助链接：</w:t>
      </w:r>
      <w:r w:rsidRPr="002B69C4">
        <w:rPr>
          <w:rFonts w:ascii="Times New Roman" w:eastAsia="宋体" w:hAnsi="Times New Roman" w:cs="Times New Roman"/>
          <w:color w:val="000000" w:themeColor="text1"/>
        </w:rPr>
        <w:t>http://tjgpc.zwfwb.tj.gov.cn/webInfo/getWebInfoListForwebInfoClass.do?fkWebInfoclassId=W008</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八、提交电子响应文件截止时间及方式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（一）提交电子响应文件截止时间：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w:t>
      </w:r>
      <w:r w:rsidRPr="002B69C4">
        <w:rPr>
          <w:rFonts w:ascii="Times New Roman" w:eastAsia="宋体" w:hAnsi="Times New Roman" w:cs="Times New Roman"/>
          <w:color w:val="000000" w:themeColor="text1"/>
        </w:rPr>
        <w:t>0</w:t>
      </w:r>
      <w:r w:rsidRPr="002B69C4">
        <w:rPr>
          <w:rFonts w:ascii="Times New Roman" w:eastAsia="宋体" w:hAnsi="Times New Roman" w:cs="Times New Roman"/>
          <w:color w:val="000000" w:themeColor="text1"/>
        </w:rPr>
        <w:t>。提交电子响应文件截止时间前提交网上应答并分别上传加盖电子签章的第一、第二阶段电子响应文件（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）方为有效响应。</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（二）提交电子响应文件方式：本项目采用网上电子投标方式，投标人须于上述规定的时间使用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w:t>
      </w:r>
      <w:r w:rsidR="004C04BD" w:rsidRPr="002B69C4">
        <w:rPr>
          <w:rFonts w:ascii="Times New Roman" w:eastAsia="宋体" w:hAnsi="Times New Roman" w:cs="Times New Roman"/>
          <w:color w:val="000000" w:themeColor="text1"/>
        </w:rPr>
        <w:lastRenderedPageBreak/>
        <w:t>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提交网上应答和分别上传加盖电子签章的第一、第二阶段电子响应文件（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九、解密时间、方式及磋商地点</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（一）第一阶段解密时间：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00</w:t>
      </w:r>
      <w:r w:rsidRPr="002B69C4">
        <w:rPr>
          <w:rFonts w:ascii="Times New Roman" w:eastAsia="宋体" w:hAnsi="Times New Roman" w:cs="Times New Roman"/>
          <w:color w:val="000000" w:themeColor="text1"/>
        </w:rPr>
        <w:t>至</w:t>
      </w:r>
      <w:r w:rsidR="00685573" w:rsidRPr="002B69C4">
        <w:rPr>
          <w:rFonts w:ascii="Times New Roman" w:eastAsia="宋体" w:hAnsi="Times New Roman" w:cs="Times New Roman" w:hint="eastAsia"/>
          <w:color w:val="000000" w:themeColor="text1"/>
        </w:rPr>
        <w:t>14</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00</w:t>
      </w:r>
      <w:r w:rsidRPr="002B69C4">
        <w:rPr>
          <w:rFonts w:ascii="Times New Roman" w:eastAsia="宋体" w:hAnsi="Times New Roman" w:cs="Times New Roman"/>
          <w:color w:val="000000" w:themeColor="text1"/>
        </w:rPr>
        <w:t>完成第一阶段解密的方为有效响应。</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（二）第二阶段解密时间：通过第一阶段磋商的供应商在磋商小组要求的时间内（一般是磋商当日）完成第二阶段解密，否则视为放弃磋商。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（三）解密方式：供应商须于上述规定时间内使用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完成解密。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（四）磋商地点：</w:t>
      </w:r>
      <w:r w:rsidR="00102072" w:rsidRPr="002B69C4">
        <w:rPr>
          <w:rFonts w:ascii="Times New Roman" w:eastAsia="宋体" w:hAnsi="Times New Roman" w:cs="Times New Roman" w:hint="eastAsia"/>
          <w:color w:val="000000" w:themeColor="text1"/>
        </w:rPr>
        <w:t>第一阶段解密后，磋商代表人须于天津市河东区红星路</w:t>
      </w:r>
      <w:r w:rsidR="00102072" w:rsidRPr="002B69C4">
        <w:rPr>
          <w:rFonts w:ascii="Times New Roman" w:eastAsia="宋体" w:hAnsi="Times New Roman" w:cs="Times New Roman" w:hint="eastAsia"/>
          <w:color w:val="000000" w:themeColor="text1"/>
        </w:rPr>
        <w:t>79</w:t>
      </w:r>
      <w:r w:rsidR="00102072" w:rsidRPr="002B69C4">
        <w:rPr>
          <w:rFonts w:ascii="Times New Roman" w:eastAsia="宋体" w:hAnsi="Times New Roman" w:cs="Times New Roman" w:hint="eastAsia"/>
          <w:color w:val="000000" w:themeColor="text1"/>
        </w:rPr>
        <w:t>号二楼天津市政府采购中心评审现场或天津市政府采购中心网（网址：</w:t>
      </w:r>
      <w:r w:rsidR="00102072" w:rsidRPr="002B69C4">
        <w:rPr>
          <w:rFonts w:ascii="Times New Roman" w:eastAsia="宋体" w:hAnsi="Times New Roman" w:cs="Times New Roman" w:hint="eastAsia"/>
          <w:color w:val="000000" w:themeColor="text1"/>
        </w:rPr>
        <w:t>http://tjgpc.zwfwb.tj.gov.cn</w:t>
      </w:r>
      <w:r w:rsidR="00102072" w:rsidRPr="002B69C4">
        <w:rPr>
          <w:rFonts w:ascii="Times New Roman" w:eastAsia="宋体" w:hAnsi="Times New Roman" w:cs="Times New Roman" w:hint="eastAsia"/>
          <w:color w:val="000000" w:themeColor="text1"/>
        </w:rPr>
        <w:t>）等候磋商。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十、采购代理机构名称、地址、联系人及联系方式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（一）采购代理机构名称：天津市政府采购中心</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（二）采购代理机构地址：天津市河东区红星路</w:t>
      </w:r>
      <w:r w:rsidRPr="002B69C4">
        <w:rPr>
          <w:rFonts w:ascii="Times New Roman" w:eastAsia="宋体" w:hAnsi="Times New Roman" w:cs="Times New Roman"/>
          <w:color w:val="000000" w:themeColor="text1"/>
        </w:rPr>
        <w:t>79</w:t>
      </w:r>
      <w:r w:rsidRPr="002B69C4">
        <w:rPr>
          <w:rFonts w:ascii="Times New Roman" w:eastAsia="宋体" w:hAnsi="Times New Roman" w:cs="Times New Roman"/>
          <w:color w:val="000000" w:themeColor="text1"/>
        </w:rPr>
        <w:t>号二楼（邮编：</w:t>
      </w:r>
      <w:r w:rsidRPr="002B69C4">
        <w:rPr>
          <w:rFonts w:ascii="Times New Roman" w:eastAsia="宋体" w:hAnsi="Times New Roman" w:cs="Times New Roman"/>
          <w:color w:val="000000" w:themeColor="text1"/>
        </w:rPr>
        <w:t>300161</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（三）联系人：</w:t>
      </w:r>
      <w:r w:rsidR="00182A65" w:rsidRPr="002B69C4">
        <w:rPr>
          <w:rFonts w:ascii="Times New Roman" w:eastAsia="宋体" w:hAnsi="Times New Roman" w:cs="Times New Roman"/>
          <w:color w:val="000000" w:themeColor="text1"/>
        </w:rPr>
        <w:t>李响、杨光</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（四）网址：</w:t>
      </w:r>
      <w:r w:rsidRPr="002B69C4">
        <w:rPr>
          <w:rFonts w:ascii="Times New Roman" w:eastAsia="宋体" w:hAnsi="Times New Roman" w:cs="Times New Roman"/>
          <w:color w:val="000000" w:themeColor="text1"/>
        </w:rPr>
        <w:t>http://tjgpc.zwfwb.tj.gov.cn</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（五）对外办公时间：法定工作日</w:t>
      </w:r>
      <w:r w:rsidRPr="002B69C4">
        <w:rPr>
          <w:rFonts w:ascii="Times New Roman" w:eastAsia="宋体" w:hAnsi="Times New Roman" w:cs="Times New Roman"/>
          <w:color w:val="000000" w:themeColor="text1"/>
        </w:rPr>
        <w:t>9:00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14:00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17:00</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（六）咨询服务电话：</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供应商注册咨询</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color w:val="000000" w:themeColor="text1"/>
        </w:rPr>
        <w:t>022-</w:t>
      </w:r>
      <w:r w:rsidR="00CF78FB" w:rsidRPr="002B69C4">
        <w:rPr>
          <w:rFonts w:ascii="Times New Roman" w:eastAsia="宋体" w:hAnsi="Times New Roman" w:cs="Times New Roman"/>
          <w:color w:val="000000" w:themeColor="text1"/>
        </w:rPr>
        <w:t>24538167</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2. CA</w:t>
      </w:r>
      <w:r w:rsidRPr="002B69C4">
        <w:rPr>
          <w:rFonts w:ascii="Times New Roman" w:eastAsia="宋体" w:hAnsi="Times New Roman" w:cs="Times New Roman" w:hint="eastAsia"/>
          <w:color w:val="000000" w:themeColor="text1"/>
        </w:rPr>
        <w:t>证书和</w:t>
      </w:r>
      <w:r w:rsidRPr="002B69C4">
        <w:rPr>
          <w:rFonts w:ascii="Times New Roman" w:eastAsia="宋体" w:hAnsi="Times New Roman" w:cs="Times New Roman"/>
          <w:color w:val="000000" w:themeColor="text1"/>
        </w:rPr>
        <w:t>电子签章办理咨询：</w:t>
      </w:r>
      <w:r w:rsidRPr="002B69C4">
        <w:rPr>
          <w:rFonts w:ascii="Times New Roman" w:eastAsia="宋体" w:hAnsi="Times New Roman" w:cs="Times New Roman" w:hint="eastAsia"/>
          <w:color w:val="000000" w:themeColor="text1"/>
        </w:rPr>
        <w:t>022-24538059</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3</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采购文件咨询：</w:t>
      </w:r>
      <w:r w:rsidR="00182A65" w:rsidRPr="002B69C4">
        <w:rPr>
          <w:rFonts w:ascii="Times New Roman" w:eastAsia="宋体" w:hAnsi="Times New Roman" w:cs="Times New Roman" w:hint="eastAsia"/>
          <w:color w:val="000000" w:themeColor="text1"/>
        </w:rPr>
        <w:t>022-24538307</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4</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网上应答</w:t>
      </w:r>
      <w:r w:rsidRPr="002B69C4">
        <w:rPr>
          <w:rFonts w:ascii="Times New Roman" w:eastAsia="宋体" w:hAnsi="Times New Roman" w:cs="Times New Roman" w:hint="eastAsia"/>
          <w:color w:val="000000" w:themeColor="text1"/>
        </w:rPr>
        <w:t>及</w:t>
      </w:r>
      <w:r w:rsidRPr="002B69C4">
        <w:rPr>
          <w:rFonts w:ascii="Times New Roman" w:eastAsia="宋体" w:hAnsi="Times New Roman" w:cs="Times New Roman"/>
          <w:color w:val="000000" w:themeColor="text1"/>
        </w:rPr>
        <w:t>解密操作咨询：</w:t>
      </w:r>
      <w:r w:rsidRPr="002B69C4">
        <w:rPr>
          <w:rFonts w:ascii="Times New Roman" w:eastAsia="宋体" w:hAnsi="Times New Roman" w:cs="Times New Roman"/>
          <w:color w:val="000000" w:themeColor="text1"/>
        </w:rPr>
        <w:t>022-24538309</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十一、采购人的名称、地址和联系方式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（一）采购人名称：</w:t>
      </w:r>
      <w:r w:rsidR="00182A65" w:rsidRPr="002B69C4">
        <w:rPr>
          <w:rFonts w:ascii="Times New Roman" w:eastAsia="宋体" w:hAnsi="Times New Roman" w:cs="Times New Roman"/>
          <w:color w:val="000000" w:themeColor="text1"/>
        </w:rPr>
        <w:t>天津市数据局</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（二）采购人地址：</w:t>
      </w:r>
      <w:r w:rsidR="00182A65" w:rsidRPr="002B69C4">
        <w:rPr>
          <w:rFonts w:ascii="Times New Roman" w:eastAsia="宋体" w:hAnsi="Times New Roman" w:cs="Times New Roman"/>
          <w:color w:val="000000" w:themeColor="text1"/>
        </w:rPr>
        <w:t>天津市</w:t>
      </w:r>
      <w:r w:rsidR="00182A65" w:rsidRPr="002B69C4">
        <w:rPr>
          <w:rFonts w:ascii="Times New Roman" w:eastAsia="宋体" w:hAnsi="Times New Roman" w:cs="Times New Roman" w:hint="eastAsia"/>
          <w:color w:val="000000" w:themeColor="text1"/>
        </w:rPr>
        <w:t>河西区梅江道</w:t>
      </w:r>
      <w:r w:rsidR="00182A65" w:rsidRPr="002B69C4">
        <w:rPr>
          <w:rFonts w:ascii="Times New Roman" w:eastAsia="宋体" w:hAnsi="Times New Roman" w:cs="Times New Roman" w:hint="eastAsia"/>
          <w:color w:val="000000" w:themeColor="text1"/>
        </w:rPr>
        <w:t>20</w:t>
      </w:r>
      <w:r w:rsidR="00182A65" w:rsidRPr="002B69C4">
        <w:rPr>
          <w:rFonts w:ascii="Times New Roman" w:eastAsia="宋体" w:hAnsi="Times New Roman" w:cs="Times New Roman" w:hint="eastAsia"/>
          <w:color w:val="000000" w:themeColor="text1"/>
        </w:rPr>
        <w:t>号</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（三）采购人联系人：</w:t>
      </w:r>
      <w:r w:rsidR="00182A65" w:rsidRPr="002B69C4">
        <w:rPr>
          <w:rFonts w:ascii="Times New Roman" w:eastAsia="宋体" w:hAnsi="Times New Roman" w:cs="Times New Roman" w:hint="eastAsia"/>
          <w:color w:val="000000" w:themeColor="text1"/>
        </w:rPr>
        <w:t>瓮晓鹏</w:t>
      </w:r>
    </w:p>
    <w:p w:rsidR="00764A2E" w:rsidRPr="002B69C4" w:rsidRDefault="00764A2E"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（四）采购人联系电话：</w:t>
      </w:r>
      <w:bookmarkStart w:id="7" w:name="OLE_LINK5"/>
      <w:bookmarkStart w:id="8" w:name="OLE_LINK6"/>
      <w:r w:rsidR="00182A65" w:rsidRPr="002B69C4">
        <w:rPr>
          <w:rFonts w:ascii="Times New Roman" w:eastAsia="宋体" w:hAnsi="Times New Roman" w:cs="Times New Roman" w:hint="eastAsia"/>
          <w:color w:val="000000" w:themeColor="text1"/>
        </w:rPr>
        <w:t>022-83858668</w:t>
      </w:r>
      <w:bookmarkEnd w:id="7"/>
      <w:bookmarkEnd w:id="8"/>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十二、质疑方式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（一）供应商认为采购文件、采购过程和采购结果使自己的权益受到损害的，可以在知道或者应知其权益受到损害之日起七个工作日内，按照本项目采购文件第三部分《投标须知》</w:t>
      </w:r>
      <w:r w:rsidRPr="002B69C4">
        <w:rPr>
          <w:rFonts w:ascii="Times New Roman" w:eastAsia="宋体" w:hAnsi="Times New Roman" w:cs="Times New Roman"/>
          <w:color w:val="000000" w:themeColor="text1"/>
        </w:rPr>
        <w:t xml:space="preserve">“8. </w:t>
      </w:r>
      <w:r w:rsidRPr="002B69C4">
        <w:rPr>
          <w:rFonts w:ascii="Times New Roman" w:eastAsia="宋体" w:hAnsi="Times New Roman" w:cs="Times New Roman"/>
          <w:color w:val="000000" w:themeColor="text1"/>
        </w:rPr>
        <w:t>询问与质疑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的相关规定，以书面原件形式针对同一采购程序环节一次性提出质疑，否则不予受理。</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采购人质疑受理：</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联系部门：</w:t>
      </w:r>
      <w:r w:rsidR="00182A65" w:rsidRPr="002B69C4">
        <w:rPr>
          <w:rFonts w:ascii="Times New Roman" w:eastAsia="宋体" w:hAnsi="Times New Roman" w:cs="Times New Roman"/>
          <w:color w:val="000000" w:themeColor="text1"/>
        </w:rPr>
        <w:t>天津市数据局</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联系地址：</w:t>
      </w:r>
      <w:r w:rsidR="00182A65" w:rsidRPr="002B69C4">
        <w:rPr>
          <w:rFonts w:ascii="Times New Roman" w:eastAsia="宋体" w:hAnsi="Times New Roman" w:cs="Times New Roman"/>
          <w:color w:val="000000" w:themeColor="text1"/>
        </w:rPr>
        <w:t>天津市</w:t>
      </w:r>
      <w:r w:rsidR="00182A65" w:rsidRPr="002B69C4">
        <w:rPr>
          <w:rFonts w:ascii="Times New Roman" w:eastAsia="宋体" w:hAnsi="Times New Roman" w:cs="Times New Roman" w:hint="eastAsia"/>
          <w:color w:val="000000" w:themeColor="text1"/>
        </w:rPr>
        <w:t>河西区梅江道</w:t>
      </w:r>
      <w:r w:rsidR="00182A65" w:rsidRPr="002B69C4">
        <w:rPr>
          <w:rFonts w:ascii="Times New Roman" w:eastAsia="宋体" w:hAnsi="Times New Roman" w:cs="Times New Roman" w:hint="eastAsia"/>
          <w:color w:val="000000" w:themeColor="text1"/>
        </w:rPr>
        <w:t>20</w:t>
      </w:r>
      <w:r w:rsidR="00182A65" w:rsidRPr="002B69C4">
        <w:rPr>
          <w:rFonts w:ascii="Times New Roman" w:eastAsia="宋体" w:hAnsi="Times New Roman" w:cs="Times New Roman" w:hint="eastAsia"/>
          <w:color w:val="000000" w:themeColor="text1"/>
        </w:rPr>
        <w:t>号</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 </w:t>
      </w:r>
      <w:r w:rsidRPr="002B69C4">
        <w:rPr>
          <w:rFonts w:ascii="Times New Roman" w:eastAsia="宋体" w:hAnsi="Times New Roman" w:cs="Times New Roman"/>
          <w:color w:val="000000" w:themeColor="text1"/>
        </w:rPr>
        <w:t>联</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系</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人：</w:t>
      </w:r>
      <w:r w:rsidR="00182A65" w:rsidRPr="002B69C4">
        <w:rPr>
          <w:rFonts w:ascii="Times New Roman" w:eastAsia="宋体" w:hAnsi="Times New Roman" w:cs="Times New Roman" w:hint="eastAsia"/>
          <w:color w:val="000000" w:themeColor="text1"/>
        </w:rPr>
        <w:t>瓮晓鹏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联系方式：</w:t>
      </w:r>
      <w:r w:rsidR="00182A65" w:rsidRPr="002B69C4">
        <w:rPr>
          <w:rFonts w:ascii="Times New Roman" w:eastAsia="宋体" w:hAnsi="Times New Roman" w:cs="Times New Roman" w:hint="eastAsia"/>
          <w:color w:val="000000" w:themeColor="text1"/>
        </w:rPr>
        <w:t>022-83858668</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（二）供应商对质疑答复不满意的，或者采购人、天津市政府采购中心未在规定期限内作出答复的，供应商可以在质疑答复期满后</w:t>
      </w:r>
      <w:r w:rsidRPr="002B69C4">
        <w:rPr>
          <w:rFonts w:ascii="Times New Roman" w:eastAsia="宋体" w:hAnsi="Times New Roman" w:cs="Times New Roman"/>
          <w:color w:val="000000" w:themeColor="text1"/>
        </w:rPr>
        <w:t>15</w:t>
      </w:r>
      <w:r w:rsidRPr="002B69C4">
        <w:rPr>
          <w:rFonts w:ascii="Times New Roman" w:eastAsia="宋体" w:hAnsi="Times New Roman" w:cs="Times New Roman"/>
          <w:color w:val="000000" w:themeColor="text1"/>
        </w:rPr>
        <w:t>个工作日内，向采购人同级财政部门提出投诉，逾期不予受理。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十三、公告期限</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磋商公告的公告期限为</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个工作日。</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十四、招标代理服务费</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本项目</w:t>
      </w:r>
      <w:r w:rsidR="00685573" w:rsidRPr="002B69C4">
        <w:rPr>
          <w:rFonts w:ascii="Times New Roman" w:eastAsia="宋体" w:hAnsi="Times New Roman" w:cs="Times New Roman"/>
          <w:color w:val="000000" w:themeColor="text1"/>
        </w:rPr>
        <w:t>第四包不收取招标代理服务费，第一、二、三</w:t>
      </w:r>
      <w:r w:rsidR="00685573" w:rsidRPr="002B69C4">
        <w:rPr>
          <w:rFonts w:ascii="Times New Roman" w:eastAsia="宋体" w:hAnsi="Times New Roman" w:cs="Times New Roman" w:hint="eastAsia"/>
          <w:color w:val="000000" w:themeColor="text1"/>
        </w:rPr>
        <w:t>包</w:t>
      </w:r>
      <w:r w:rsidRPr="002B69C4">
        <w:rPr>
          <w:rFonts w:ascii="Times New Roman" w:eastAsia="宋体" w:hAnsi="Times New Roman" w:cs="Times New Roman"/>
          <w:color w:val="000000" w:themeColor="text1"/>
        </w:rPr>
        <w:t>按以下比例向</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供应商收取招标代理服务费</w:t>
      </w:r>
      <w:r w:rsidR="009C5EA9" w:rsidRPr="002B69C4">
        <w:rPr>
          <w:rFonts w:ascii="Times New Roman" w:eastAsia="宋体" w:hAnsi="Times New Roman" w:cs="Times New Roman"/>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69C4" w:rsidRPr="002B69C4" w:rsidTr="00182A65">
        <w:trPr>
          <w:trHeight w:val="440"/>
          <w:tblHeader/>
          <w:jc w:val="center"/>
        </w:trPr>
        <w:tc>
          <w:tcPr>
            <w:tcW w:w="3656" w:type="dxa"/>
            <w:vAlign w:val="center"/>
          </w:tcPr>
          <w:p w:rsidR="00764A2E" w:rsidRPr="002B69C4" w:rsidRDefault="009079F5"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金额（万元）</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费率</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w:t>
            </w:r>
            <w:r w:rsidRPr="002B69C4">
              <w:rPr>
                <w:rFonts w:ascii="Times New Roman" w:eastAsia="宋体" w:hAnsi="Times New Roman" w:cs="Times New Roman"/>
                <w:color w:val="000000" w:themeColor="text1"/>
              </w:rPr>
              <w:t>以下</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100-500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0.8%</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500-1000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0.45%</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1000-5000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0.25%</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5000-10000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0.1%</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10000-100000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0.05%</w:t>
            </w:r>
          </w:p>
        </w:tc>
      </w:tr>
    </w:tbl>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服务费按差额定率累进法计算，向下取整，精确到元。例如</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金额为</w:t>
      </w:r>
      <w:r w:rsidRPr="002B69C4">
        <w:rPr>
          <w:rFonts w:ascii="Times New Roman" w:eastAsia="宋体" w:hAnsi="Times New Roman" w:cs="Times New Roman"/>
          <w:color w:val="000000" w:themeColor="text1"/>
        </w:rPr>
        <w:t>6805000</w:t>
      </w:r>
      <w:r w:rsidRPr="002B69C4">
        <w:rPr>
          <w:rFonts w:ascii="Times New Roman" w:eastAsia="宋体" w:hAnsi="Times New Roman" w:cs="Times New Roman"/>
          <w:color w:val="000000" w:themeColor="text1"/>
        </w:rPr>
        <w:t>元，服务费</w:t>
      </w:r>
      <w:r w:rsidRPr="002B69C4">
        <w:rPr>
          <w:rFonts w:ascii="Times New Roman" w:eastAsia="宋体" w:hAnsi="Times New Roman" w:cs="Times New Roman"/>
          <w:color w:val="000000" w:themeColor="text1"/>
        </w:rPr>
        <w:t>=1000000×1%+</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5000000-1000000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×0.8%+</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6805000-5000000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×0.45%=50122.5</w:t>
      </w:r>
      <w:r w:rsidRPr="002B69C4">
        <w:rPr>
          <w:rFonts w:ascii="Times New Roman" w:eastAsia="宋体" w:hAnsi="Times New Roman" w:cs="Times New Roman"/>
          <w:color w:val="000000" w:themeColor="text1"/>
        </w:rPr>
        <w:t>元，服务费缴纳</w:t>
      </w:r>
      <w:r w:rsidRPr="002B69C4">
        <w:rPr>
          <w:rFonts w:ascii="Times New Roman" w:eastAsia="宋体" w:hAnsi="Times New Roman" w:cs="Times New Roman"/>
          <w:color w:val="000000" w:themeColor="text1"/>
        </w:rPr>
        <w:t>50122</w:t>
      </w:r>
      <w:r w:rsidRPr="002B69C4">
        <w:rPr>
          <w:rFonts w:ascii="Times New Roman" w:eastAsia="宋体" w:hAnsi="Times New Roman" w:cs="Times New Roman"/>
          <w:color w:val="000000" w:themeColor="text1"/>
        </w:rPr>
        <w:t>元。其中</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金额以《</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通知书》为准。</w:t>
      </w:r>
    </w:p>
    <w:p w:rsidR="00764A2E" w:rsidRPr="002B69C4" w:rsidRDefault="009079F5"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供应商应于</w:t>
      </w: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公告发布之日起</w:t>
      </w:r>
      <w:r w:rsidR="00764A2E" w:rsidRPr="002B69C4">
        <w:rPr>
          <w:rFonts w:ascii="Times New Roman" w:eastAsia="宋体" w:hAnsi="Times New Roman" w:cs="Times New Roman"/>
          <w:color w:val="000000" w:themeColor="text1"/>
        </w:rPr>
        <w:t>5</w:t>
      </w:r>
      <w:r w:rsidR="00764A2E" w:rsidRPr="002B69C4">
        <w:rPr>
          <w:rFonts w:ascii="Times New Roman" w:eastAsia="宋体" w:hAnsi="Times New Roman" w:cs="Times New Roman"/>
          <w:color w:val="000000" w:themeColor="text1"/>
        </w:rPr>
        <w:t>个工作日内缴纳招标代理服务费，缴费单位名称须与投标单位名称一致，缴费时请注明项目编号及</w:t>
      </w: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包号。</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名</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称：天津市公共资源交易中心</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开户行及账号：中国建设银行股份有限公司天津明华支行</w:t>
      </w:r>
      <w:r w:rsidRPr="002B69C4">
        <w:rPr>
          <w:rFonts w:ascii="Times New Roman" w:eastAsia="宋体" w:hAnsi="Times New Roman" w:cs="Times New Roman"/>
          <w:color w:val="000000" w:themeColor="text1"/>
        </w:rPr>
        <w:t xml:space="preserve"> </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1205 0162 4900 0000 0675</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银行联行号：</w:t>
      </w:r>
      <w:r w:rsidRPr="002B69C4">
        <w:rPr>
          <w:rFonts w:ascii="Times New Roman" w:eastAsia="宋体" w:hAnsi="Times New Roman" w:cs="Times New Roman"/>
          <w:color w:val="000000" w:themeColor="text1"/>
        </w:rPr>
        <w:t>105110039436</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纳税人识别号：</w:t>
      </w:r>
      <w:r w:rsidRPr="002B69C4">
        <w:rPr>
          <w:rFonts w:ascii="Times New Roman" w:eastAsia="宋体" w:hAnsi="Times New Roman" w:cs="Times New Roman"/>
          <w:color w:val="000000" w:themeColor="text1"/>
        </w:rPr>
        <w:t>1212 0000 MB1E 44809C</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地址：天津市河东区红星路</w:t>
      </w:r>
      <w:r w:rsidRPr="002B69C4">
        <w:rPr>
          <w:rFonts w:ascii="Times New Roman" w:eastAsia="宋体" w:hAnsi="Times New Roman" w:cs="Times New Roman"/>
          <w:color w:val="000000" w:themeColor="text1"/>
        </w:rPr>
        <w:t>79</w:t>
      </w:r>
      <w:r w:rsidRPr="002B69C4">
        <w:rPr>
          <w:rFonts w:ascii="Times New Roman" w:eastAsia="宋体" w:hAnsi="Times New Roman" w:cs="Times New Roman"/>
          <w:color w:val="000000" w:themeColor="text1"/>
        </w:rPr>
        <w:t>号</w:t>
      </w:r>
    </w:p>
    <w:p w:rsidR="00CC6098" w:rsidRPr="002B69C4" w:rsidRDefault="00CC6098"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缴费及申请开票系统：</w:t>
      </w:r>
      <w:r w:rsidR="00816D8A" w:rsidRPr="002B69C4">
        <w:rPr>
          <w:rFonts w:ascii="Times New Roman" w:eastAsia="宋体" w:hAnsi="Times New Roman" w:cs="Times New Roman"/>
          <w:color w:val="000000" w:themeColor="text1"/>
        </w:rPr>
        <w:t>http://pay.tjggzy.cn/</w:t>
      </w:r>
    </w:p>
    <w:p w:rsidR="00764A2E" w:rsidRPr="002B69C4" w:rsidRDefault="00FE7CE7"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缴费及开票咨询电话：</w:t>
      </w:r>
      <w:r w:rsidRPr="002B69C4">
        <w:rPr>
          <w:rFonts w:ascii="Times New Roman" w:eastAsia="宋体" w:hAnsi="Times New Roman" w:cs="Times New Roman"/>
          <w:color w:val="000000" w:themeColor="text1"/>
        </w:rPr>
        <w:t>022-24532012</w:t>
      </w:r>
    </w:p>
    <w:p w:rsidR="00D56A47" w:rsidRPr="002B69C4" w:rsidRDefault="00D56A47" w:rsidP="00D56A47">
      <w:pPr>
        <w:pStyle w:val="Default"/>
        <w:spacing w:line="360" w:lineRule="auto"/>
        <w:ind w:firstLineChars="200" w:firstLine="480"/>
        <w:jc w:val="both"/>
        <w:rPr>
          <w:rFonts w:ascii="Times New Roman" w:hAnsi="Times New Roman" w:cs="Times New Roman"/>
          <w:color w:val="000000" w:themeColor="text1"/>
          <w:lang w:val="zh-CN"/>
        </w:rPr>
      </w:pPr>
      <w:r w:rsidRPr="002B69C4">
        <w:rPr>
          <w:rFonts w:ascii="Times New Roman" w:hAnsi="Times New Roman" w:cs="Times New Roman"/>
          <w:color w:val="000000" w:themeColor="text1"/>
          <w:lang w:val="zh-CN"/>
        </w:rPr>
        <w:t>十五、《</w:t>
      </w:r>
      <w:r w:rsidRPr="002B69C4">
        <w:rPr>
          <w:rFonts w:ascii="Times New Roman" w:eastAsiaTheme="minorEastAsia" w:hAnsi="Times New Roman" w:cs="Times New Roman"/>
          <w:bCs/>
          <w:color w:val="000000" w:themeColor="text1"/>
        </w:rPr>
        <w:t>“</w:t>
      </w:r>
      <w:r w:rsidRPr="002B69C4">
        <w:rPr>
          <w:rFonts w:ascii="Times New Roman" w:eastAsiaTheme="minorEastAsia" w:hAnsi="Times New Roman" w:cs="Times New Roman"/>
          <w:bCs/>
          <w:color w:val="000000" w:themeColor="text1"/>
        </w:rPr>
        <w:t>政采贷</w:t>
      </w:r>
      <w:r w:rsidRPr="002B69C4">
        <w:rPr>
          <w:rFonts w:ascii="Times New Roman" w:eastAsiaTheme="minorEastAsia" w:hAnsi="Times New Roman" w:cs="Times New Roman"/>
          <w:bCs/>
          <w:color w:val="000000" w:themeColor="text1"/>
        </w:rPr>
        <w:t>”</w:t>
      </w:r>
      <w:r w:rsidRPr="002B69C4">
        <w:rPr>
          <w:rFonts w:ascii="Times New Roman" w:eastAsiaTheme="minorEastAsia" w:hAnsi="Times New Roman" w:cs="Times New Roman"/>
          <w:bCs/>
          <w:color w:val="000000" w:themeColor="text1"/>
        </w:rPr>
        <w:t>业务提示函</w:t>
      </w:r>
      <w:r w:rsidRPr="002B69C4">
        <w:rPr>
          <w:rFonts w:ascii="Times New Roman" w:hAnsi="Times New Roman" w:cs="Times New Roman"/>
          <w:color w:val="000000" w:themeColor="text1"/>
          <w:lang w:val="zh-CN"/>
        </w:rPr>
        <w:t>》</w:t>
      </w:r>
      <w:r w:rsidR="00943B4D" w:rsidRPr="002B69C4">
        <w:rPr>
          <w:rFonts w:ascii="Times New Roman" w:eastAsiaTheme="minorEastAsia" w:hAnsi="Times New Roman" w:cs="Times New Roman" w:hint="eastAsia"/>
          <w:bCs/>
          <w:color w:val="000000" w:themeColor="text1"/>
        </w:rPr>
        <w:t>、</w:t>
      </w:r>
      <w:r w:rsidRPr="002B69C4">
        <w:rPr>
          <w:rFonts w:ascii="Times New Roman" w:eastAsiaTheme="minorEastAsia" w:hAnsi="Times New Roman" w:cs="Times New Roman"/>
          <w:bCs/>
          <w:color w:val="000000" w:themeColor="text1"/>
        </w:rPr>
        <w:t>《政府采购支持中小企业政策提示函》</w:t>
      </w:r>
      <w:r w:rsidR="00943B4D" w:rsidRPr="002B69C4">
        <w:rPr>
          <w:rFonts w:ascii="Times New Roman" w:eastAsiaTheme="minorEastAsia" w:hAnsi="Times New Roman" w:cs="Times New Roman"/>
          <w:bCs/>
          <w:color w:val="000000" w:themeColor="text1"/>
        </w:rPr>
        <w:t>和</w:t>
      </w:r>
      <w:r w:rsidR="00943B4D" w:rsidRPr="002B69C4">
        <w:rPr>
          <w:rFonts w:ascii="Times New Roman" w:eastAsiaTheme="minorEastAsia" w:hAnsi="Times New Roman" w:cs="Times New Roman" w:hint="eastAsia"/>
          <w:bCs/>
          <w:color w:val="000000" w:themeColor="text1"/>
        </w:rPr>
        <w:t>《诚信参与政府采购活动提示函》</w:t>
      </w:r>
    </w:p>
    <w:p w:rsidR="00B24BA8" w:rsidRPr="002B69C4" w:rsidRDefault="00570710" w:rsidP="00764A2E">
      <w:pPr>
        <w:pStyle w:val="Default"/>
        <w:spacing w:line="360" w:lineRule="auto"/>
        <w:ind w:firstLineChars="2300" w:firstLine="5520"/>
        <w:jc w:val="center"/>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2025</w:t>
      </w:r>
      <w:r w:rsidRPr="002B69C4">
        <w:rPr>
          <w:rFonts w:ascii="Times New Roman" w:eastAsia="宋体" w:hAnsi="Times New Roman" w:cs="Times New Roman"/>
          <w:color w:val="000000" w:themeColor="text1"/>
          <w:kern w:val="2"/>
        </w:rPr>
        <w:t>年</w:t>
      </w:r>
      <w:r w:rsidR="00685573" w:rsidRPr="002B69C4">
        <w:rPr>
          <w:rFonts w:ascii="Times New Roman" w:eastAsia="宋体" w:hAnsi="Times New Roman" w:cs="Times New Roman" w:hint="eastAsia"/>
          <w:color w:val="000000" w:themeColor="text1"/>
          <w:kern w:val="2"/>
        </w:rPr>
        <w:t>11</w:t>
      </w:r>
      <w:r w:rsidR="00764A2E" w:rsidRPr="002B69C4">
        <w:rPr>
          <w:rFonts w:ascii="Times New Roman" w:eastAsia="宋体" w:hAnsi="Times New Roman" w:cs="Times New Roman"/>
          <w:color w:val="000000" w:themeColor="text1"/>
          <w:kern w:val="2"/>
        </w:rPr>
        <w:t>月</w:t>
      </w:r>
      <w:r w:rsidR="00071528" w:rsidRPr="002B69C4">
        <w:rPr>
          <w:rFonts w:ascii="Times New Roman" w:eastAsia="宋体" w:hAnsi="Times New Roman" w:cs="Times New Roman" w:hint="eastAsia"/>
          <w:color w:val="000000" w:themeColor="text1"/>
          <w:kern w:val="2"/>
        </w:rPr>
        <w:t>2</w:t>
      </w:r>
      <w:r w:rsidR="0010213A" w:rsidRPr="002B69C4">
        <w:rPr>
          <w:rFonts w:ascii="Times New Roman" w:eastAsia="宋体" w:hAnsi="Times New Roman" w:cs="Times New Roman" w:hint="eastAsia"/>
          <w:color w:val="000000" w:themeColor="text1"/>
          <w:kern w:val="2"/>
        </w:rPr>
        <w:t>7</w:t>
      </w:r>
      <w:r w:rsidR="00764A2E" w:rsidRPr="002B69C4">
        <w:rPr>
          <w:rFonts w:ascii="Times New Roman" w:eastAsia="宋体" w:hAnsi="Times New Roman" w:cs="Times New Roman"/>
          <w:color w:val="000000" w:themeColor="text1"/>
          <w:kern w:val="2"/>
        </w:rPr>
        <w:t>日</w:t>
      </w:r>
    </w:p>
    <w:p w:rsidR="00D56A47" w:rsidRPr="002B69C4" w:rsidRDefault="00D56A47">
      <w:pPr>
        <w:widowControl/>
        <w:jc w:val="left"/>
        <w:rPr>
          <w:color w:val="000000" w:themeColor="text1"/>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D56A47" w:rsidRPr="002B69C4" w:rsidRDefault="00D56A47" w:rsidP="00D56A47">
      <w:pPr>
        <w:spacing w:line="360" w:lineRule="auto"/>
        <w:jc w:val="center"/>
        <w:rPr>
          <w:rFonts w:eastAsiaTheme="minorEastAsia"/>
          <w:b/>
          <w:bCs/>
          <w:color w:val="000000" w:themeColor="text1"/>
          <w:kern w:val="0"/>
          <w:sz w:val="24"/>
          <w:szCs w:val="24"/>
        </w:rPr>
      </w:pPr>
      <w:r w:rsidRPr="002B69C4">
        <w:rPr>
          <w:rFonts w:eastAsiaTheme="minorEastAsia"/>
          <w:b/>
          <w:bCs/>
          <w:color w:val="000000" w:themeColor="text1"/>
          <w:kern w:val="0"/>
          <w:sz w:val="24"/>
          <w:szCs w:val="24"/>
        </w:rPr>
        <w:t>“</w:t>
      </w:r>
      <w:r w:rsidRPr="002B69C4">
        <w:rPr>
          <w:rFonts w:eastAsiaTheme="minorEastAsia"/>
          <w:b/>
          <w:bCs/>
          <w:color w:val="000000" w:themeColor="text1"/>
          <w:kern w:val="0"/>
          <w:sz w:val="24"/>
          <w:szCs w:val="24"/>
        </w:rPr>
        <w:t>政采贷</w:t>
      </w:r>
      <w:r w:rsidRPr="002B69C4">
        <w:rPr>
          <w:rFonts w:eastAsiaTheme="minorEastAsia"/>
          <w:b/>
          <w:bCs/>
          <w:color w:val="000000" w:themeColor="text1"/>
          <w:kern w:val="0"/>
          <w:sz w:val="24"/>
          <w:szCs w:val="24"/>
        </w:rPr>
        <w:t>”</w:t>
      </w:r>
      <w:r w:rsidRPr="002B69C4">
        <w:rPr>
          <w:rFonts w:eastAsiaTheme="minorEastAsia"/>
          <w:b/>
          <w:bCs/>
          <w:color w:val="000000" w:themeColor="text1"/>
          <w:kern w:val="0"/>
          <w:sz w:val="24"/>
          <w:szCs w:val="24"/>
        </w:rPr>
        <w:t>业务提示函</w:t>
      </w:r>
    </w:p>
    <w:p w:rsidR="00D56A47" w:rsidRPr="002B69C4" w:rsidRDefault="00D56A47" w:rsidP="00D56A47">
      <w:pPr>
        <w:spacing w:line="360" w:lineRule="auto"/>
        <w:jc w:val="center"/>
        <w:rPr>
          <w:rFonts w:eastAsia="方正小标宋简体"/>
          <w:bCs/>
          <w:color w:val="000000" w:themeColor="text1"/>
          <w:kern w:val="0"/>
          <w:sz w:val="24"/>
          <w:szCs w:val="24"/>
        </w:rPr>
      </w:pPr>
    </w:p>
    <w:p w:rsidR="00D56A47" w:rsidRPr="002B69C4" w:rsidRDefault="00D56A47" w:rsidP="00D56A47">
      <w:pPr>
        <w:spacing w:line="360" w:lineRule="auto"/>
        <w:ind w:firstLineChars="200" w:firstLine="480"/>
        <w:rPr>
          <w:bCs/>
          <w:color w:val="000000" w:themeColor="text1"/>
          <w:kern w:val="0"/>
          <w:sz w:val="24"/>
          <w:szCs w:val="24"/>
        </w:rPr>
      </w:pPr>
      <w:r w:rsidRPr="002B69C4">
        <w:rPr>
          <w:bCs/>
          <w:color w:val="000000" w:themeColor="text1"/>
          <w:kern w:val="0"/>
          <w:sz w:val="24"/>
          <w:szCs w:val="24"/>
        </w:rPr>
        <w:t>【政策简介】</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B69C4">
        <w:rPr>
          <w:color w:val="000000" w:themeColor="text1"/>
          <w:sz w:val="24"/>
          <w:szCs w:val="24"/>
        </w:rPr>
        <w:t>并享受商业银行优惠利率以及人民银行支小再贷款政策等。</w:t>
      </w:r>
    </w:p>
    <w:p w:rsidR="00D56A47" w:rsidRPr="002B69C4" w:rsidRDefault="00D56A47" w:rsidP="00D56A47">
      <w:pPr>
        <w:spacing w:line="360" w:lineRule="auto"/>
        <w:ind w:firstLineChars="200" w:firstLine="480"/>
        <w:rPr>
          <w:color w:val="000000" w:themeColor="text1"/>
          <w:sz w:val="24"/>
          <w:szCs w:val="24"/>
        </w:rPr>
      </w:pPr>
      <w:r w:rsidRPr="002B69C4">
        <w:rPr>
          <w:bCs/>
          <w:color w:val="000000" w:themeColor="text1"/>
          <w:kern w:val="0"/>
          <w:sz w:val="24"/>
          <w:szCs w:val="24"/>
        </w:rPr>
        <w:t>【贷款途径】截止目前，我市已有农业银行、光大银行、渤海银行、中信银行、浦发银行等</w:t>
      </w:r>
      <w:r w:rsidRPr="002B69C4">
        <w:rPr>
          <w:bCs/>
          <w:color w:val="000000" w:themeColor="text1"/>
          <w:kern w:val="0"/>
          <w:sz w:val="24"/>
          <w:szCs w:val="24"/>
        </w:rPr>
        <w:t>18</w:t>
      </w:r>
      <w:r w:rsidRPr="002B69C4">
        <w:rPr>
          <w:bCs/>
          <w:color w:val="000000" w:themeColor="text1"/>
          <w:kern w:val="0"/>
          <w:sz w:val="24"/>
          <w:szCs w:val="24"/>
        </w:rPr>
        <w:t>家商业银行相继推出了</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产品，并在天津市政府采购网</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产品介绍专栏（</w:t>
      </w:r>
      <w:r w:rsidRPr="002B69C4">
        <w:rPr>
          <w:bCs/>
          <w:color w:val="000000" w:themeColor="text1"/>
          <w:kern w:val="0"/>
          <w:sz w:val="24"/>
          <w:szCs w:val="24"/>
        </w:rPr>
        <w:t>http://ccgp-tianjin.gov.cn/zcd/zcdList.jsp</w:t>
      </w:r>
      <w:r w:rsidRPr="002B69C4">
        <w:rPr>
          <w:bCs/>
          <w:color w:val="000000" w:themeColor="text1"/>
          <w:kern w:val="0"/>
          <w:sz w:val="24"/>
          <w:szCs w:val="24"/>
        </w:rPr>
        <w:t>）公开了产品详情、产品特色、服务电话等信息，后续如有其它银行推出此类产品，</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产品介绍专栏也将及时更新。政府采购中标（成交）供应商如有融资需求，可以自行对比或咨询，并可以通过天津市政府采购网中公示的</w:t>
      </w:r>
      <w:r w:rsidRPr="002B69C4">
        <w:rPr>
          <w:bCs/>
          <w:color w:val="000000" w:themeColor="text1"/>
          <w:kern w:val="0"/>
          <w:sz w:val="24"/>
          <w:szCs w:val="24"/>
        </w:rPr>
        <w:t>“</w:t>
      </w:r>
      <w:r w:rsidRPr="002B69C4">
        <w:rPr>
          <w:bCs/>
          <w:color w:val="000000" w:themeColor="text1"/>
          <w:kern w:val="0"/>
          <w:sz w:val="24"/>
          <w:szCs w:val="24"/>
        </w:rPr>
        <w:t>中征应收账款融资服务平台</w:t>
      </w:r>
      <w:r w:rsidRPr="002B69C4">
        <w:rPr>
          <w:bCs/>
          <w:color w:val="000000" w:themeColor="text1"/>
          <w:kern w:val="0"/>
          <w:sz w:val="24"/>
          <w:szCs w:val="24"/>
        </w:rPr>
        <w:t>”</w:t>
      </w:r>
      <w:r w:rsidRPr="002B69C4">
        <w:rPr>
          <w:bCs/>
          <w:color w:val="000000" w:themeColor="text1"/>
          <w:kern w:val="0"/>
          <w:sz w:val="24"/>
          <w:szCs w:val="24"/>
        </w:rPr>
        <w:t>链接或中征平台官方网址（</w:t>
      </w:r>
      <w:r w:rsidRPr="002B69C4">
        <w:rPr>
          <w:bCs/>
          <w:color w:val="000000" w:themeColor="text1"/>
          <w:kern w:val="0"/>
          <w:sz w:val="24"/>
          <w:szCs w:val="24"/>
        </w:rPr>
        <w:t>https://www.crcrfsp.com/index.do</w:t>
      </w:r>
      <w:r w:rsidRPr="002B69C4">
        <w:rPr>
          <w:bCs/>
          <w:color w:val="000000" w:themeColor="text1"/>
          <w:kern w:val="0"/>
          <w:sz w:val="24"/>
          <w:szCs w:val="24"/>
        </w:rPr>
        <w:t>）向银行提交融资申请。</w:t>
      </w:r>
    </w:p>
    <w:p w:rsidR="00D56A47" w:rsidRPr="002B69C4" w:rsidRDefault="00D56A47" w:rsidP="00D56A47">
      <w:pPr>
        <w:spacing w:line="360" w:lineRule="auto"/>
        <w:ind w:firstLineChars="200" w:firstLine="480"/>
        <w:rPr>
          <w:color w:val="000000" w:themeColor="text1"/>
          <w:sz w:val="24"/>
          <w:szCs w:val="24"/>
        </w:rPr>
      </w:pPr>
      <w:r w:rsidRPr="002B69C4">
        <w:rPr>
          <w:bCs/>
          <w:color w:val="000000" w:themeColor="text1"/>
          <w:kern w:val="0"/>
          <w:sz w:val="24"/>
          <w:szCs w:val="24"/>
        </w:rPr>
        <w:t>【</w:t>
      </w:r>
      <w:r w:rsidRPr="002B69C4">
        <w:rPr>
          <w:color w:val="000000" w:themeColor="text1"/>
          <w:sz w:val="24"/>
          <w:szCs w:val="24"/>
        </w:rPr>
        <w:t>特别提示</w:t>
      </w:r>
      <w:r w:rsidRPr="002B69C4">
        <w:rPr>
          <w:bCs/>
          <w:color w:val="000000" w:themeColor="text1"/>
          <w:kern w:val="0"/>
          <w:sz w:val="24"/>
          <w:szCs w:val="24"/>
        </w:rPr>
        <w:t>】</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业务坚持</w:t>
      </w:r>
      <w:r w:rsidRPr="002B69C4">
        <w:rPr>
          <w:bCs/>
          <w:color w:val="000000" w:themeColor="text1"/>
          <w:kern w:val="0"/>
          <w:sz w:val="24"/>
          <w:szCs w:val="24"/>
        </w:rPr>
        <w:t>“</w:t>
      </w:r>
      <w:r w:rsidRPr="002B69C4">
        <w:rPr>
          <w:bCs/>
          <w:color w:val="000000" w:themeColor="text1"/>
          <w:kern w:val="0"/>
          <w:sz w:val="24"/>
          <w:szCs w:val="24"/>
        </w:rPr>
        <w:t>政府引导、市场运作、企业自愿、风险自担</w:t>
      </w:r>
      <w:r w:rsidRPr="002B69C4">
        <w:rPr>
          <w:bCs/>
          <w:color w:val="000000" w:themeColor="text1"/>
          <w:kern w:val="0"/>
          <w:sz w:val="24"/>
          <w:szCs w:val="24"/>
        </w:rPr>
        <w:t>”</w:t>
      </w:r>
      <w:r w:rsidRPr="002B69C4">
        <w:rPr>
          <w:bCs/>
          <w:color w:val="000000" w:themeColor="text1"/>
          <w:kern w:val="0"/>
          <w:sz w:val="24"/>
          <w:szCs w:val="24"/>
        </w:rPr>
        <w:t>的原则，</w:t>
      </w:r>
      <w:r w:rsidRPr="002B69C4">
        <w:rPr>
          <w:color w:val="000000" w:themeColor="text1"/>
          <w:sz w:val="24"/>
          <w:szCs w:val="24"/>
        </w:rPr>
        <w:t>供应商自愿申请</w:t>
      </w:r>
      <w:r w:rsidRPr="002B69C4">
        <w:rPr>
          <w:color w:val="000000" w:themeColor="text1"/>
          <w:sz w:val="24"/>
          <w:szCs w:val="24"/>
        </w:rPr>
        <w:t>“</w:t>
      </w:r>
      <w:r w:rsidRPr="002B69C4">
        <w:rPr>
          <w:color w:val="000000" w:themeColor="text1"/>
          <w:sz w:val="24"/>
          <w:szCs w:val="24"/>
        </w:rPr>
        <w:t>政采贷</w:t>
      </w:r>
      <w:r w:rsidRPr="002B69C4">
        <w:rPr>
          <w:color w:val="000000" w:themeColor="text1"/>
          <w:sz w:val="24"/>
          <w:szCs w:val="24"/>
        </w:rPr>
        <w:t>”</w:t>
      </w:r>
      <w:r w:rsidRPr="002B69C4">
        <w:rPr>
          <w:color w:val="000000" w:themeColor="text1"/>
          <w:sz w:val="24"/>
          <w:szCs w:val="24"/>
        </w:rPr>
        <w:t>业务并自由选择商业银行，任何单位和个人不得干预或限制。</w:t>
      </w:r>
    </w:p>
    <w:p w:rsidR="00D56A47" w:rsidRPr="002B69C4" w:rsidRDefault="00D56A47" w:rsidP="00D56A47">
      <w:pPr>
        <w:spacing w:line="360" w:lineRule="auto"/>
        <w:jc w:val="center"/>
        <w:rPr>
          <w:rFonts w:eastAsia="方正小标宋简体"/>
          <w:color w:val="000000" w:themeColor="text1"/>
          <w:spacing w:val="-10"/>
          <w:sz w:val="24"/>
          <w:szCs w:val="24"/>
        </w:rPr>
      </w:pPr>
    </w:p>
    <w:p w:rsidR="00D56A47" w:rsidRPr="002B69C4" w:rsidRDefault="00D56A47" w:rsidP="00D56A47">
      <w:pPr>
        <w:spacing w:line="360" w:lineRule="auto"/>
        <w:jc w:val="center"/>
        <w:rPr>
          <w:rFonts w:eastAsia="方正小标宋简体"/>
          <w:color w:val="000000" w:themeColor="text1"/>
          <w:spacing w:val="-10"/>
          <w:sz w:val="24"/>
          <w:szCs w:val="24"/>
        </w:rPr>
      </w:pPr>
    </w:p>
    <w:p w:rsidR="00D56A47" w:rsidRPr="002B69C4" w:rsidRDefault="00D56A47" w:rsidP="00D56A47">
      <w:pPr>
        <w:widowControl/>
        <w:jc w:val="left"/>
        <w:rPr>
          <w:rFonts w:eastAsiaTheme="minorEastAsia"/>
          <w:b/>
          <w:bCs/>
          <w:color w:val="000000" w:themeColor="text1"/>
          <w:kern w:val="0"/>
          <w:sz w:val="24"/>
          <w:szCs w:val="24"/>
        </w:rPr>
      </w:pPr>
      <w:r w:rsidRPr="002B69C4">
        <w:rPr>
          <w:rFonts w:eastAsiaTheme="minorEastAsia"/>
          <w:b/>
          <w:bCs/>
          <w:color w:val="000000" w:themeColor="text1"/>
          <w:kern w:val="0"/>
          <w:sz w:val="24"/>
          <w:szCs w:val="24"/>
        </w:rPr>
        <w:br w:type="page"/>
      </w:r>
    </w:p>
    <w:p w:rsidR="00D56A47" w:rsidRPr="002B69C4" w:rsidRDefault="00D56A47" w:rsidP="00D56A47">
      <w:pPr>
        <w:spacing w:line="360" w:lineRule="auto"/>
        <w:jc w:val="center"/>
        <w:rPr>
          <w:rFonts w:eastAsiaTheme="minorEastAsia"/>
          <w:b/>
          <w:bCs/>
          <w:color w:val="000000" w:themeColor="text1"/>
          <w:kern w:val="0"/>
          <w:sz w:val="24"/>
          <w:szCs w:val="24"/>
        </w:rPr>
      </w:pPr>
      <w:r w:rsidRPr="002B69C4">
        <w:rPr>
          <w:rFonts w:eastAsiaTheme="minorEastAsia"/>
          <w:b/>
          <w:bCs/>
          <w:color w:val="000000" w:themeColor="text1"/>
          <w:kern w:val="0"/>
          <w:sz w:val="24"/>
          <w:szCs w:val="24"/>
        </w:rPr>
        <w:lastRenderedPageBreak/>
        <w:t>政府采购支持中小企业政策提示函</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【政策概述】促进中小企业发展是政府采购法定的政策功能。在政府采购活动中，应当通过</w:t>
      </w:r>
      <w:r w:rsidRPr="002B69C4">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【支持对象】以下对象可享受支持政策：</w:t>
      </w:r>
      <w:r w:rsidRPr="002B69C4">
        <w:rPr>
          <w:rFonts w:eastAsiaTheme="minorEastAsia"/>
          <w:color w:val="000000" w:themeColor="text1"/>
          <w:sz w:val="24"/>
          <w:szCs w:val="24"/>
        </w:rPr>
        <w:t>1.</w:t>
      </w:r>
      <w:r w:rsidRPr="002B69C4">
        <w:rPr>
          <w:rFonts w:eastAsiaTheme="minorEastAsia" w:hint="eastAsia"/>
          <w:color w:val="000000" w:themeColor="text1"/>
          <w:sz w:val="24"/>
          <w:szCs w:val="24"/>
        </w:rPr>
        <w:t>在境内依法设立，依据国务院批准的中小企业划分标准确定的</w:t>
      </w:r>
      <w:r w:rsidRPr="002B69C4">
        <w:rPr>
          <w:rFonts w:eastAsiaTheme="minorEastAsia" w:hint="eastAsia"/>
          <w:b/>
          <w:color w:val="000000" w:themeColor="text1"/>
          <w:sz w:val="24"/>
          <w:szCs w:val="24"/>
        </w:rPr>
        <w:t>中型企业、小型企业和微型企业</w:t>
      </w:r>
      <w:r w:rsidRPr="002B69C4">
        <w:rPr>
          <w:rFonts w:eastAsiaTheme="minorEastAsia" w:hint="eastAsia"/>
          <w:color w:val="000000" w:themeColor="text1"/>
          <w:sz w:val="24"/>
          <w:szCs w:val="24"/>
        </w:rPr>
        <w:t>，但与大企业的负责人为同一人，或者与大企业存在直接控股、管理关系的除外；</w:t>
      </w:r>
      <w:r w:rsidRPr="002B69C4">
        <w:rPr>
          <w:rFonts w:eastAsiaTheme="minorEastAsia"/>
          <w:color w:val="000000" w:themeColor="text1"/>
          <w:sz w:val="24"/>
          <w:szCs w:val="24"/>
        </w:rPr>
        <w:t>2.</w:t>
      </w:r>
      <w:r w:rsidRPr="002B69C4">
        <w:rPr>
          <w:rFonts w:eastAsiaTheme="minorEastAsia" w:hint="eastAsia"/>
          <w:color w:val="000000" w:themeColor="text1"/>
          <w:sz w:val="24"/>
          <w:szCs w:val="24"/>
        </w:rPr>
        <w:t>符合中小企业划分标准的</w:t>
      </w:r>
      <w:r w:rsidRPr="002B69C4">
        <w:rPr>
          <w:rFonts w:eastAsiaTheme="minorEastAsia" w:hint="eastAsia"/>
          <w:b/>
          <w:color w:val="000000" w:themeColor="text1"/>
          <w:sz w:val="24"/>
          <w:szCs w:val="24"/>
        </w:rPr>
        <w:t>个体工商户</w:t>
      </w:r>
      <w:r w:rsidRPr="002B69C4">
        <w:rPr>
          <w:rFonts w:eastAsiaTheme="minorEastAsia" w:hint="eastAsia"/>
          <w:color w:val="000000" w:themeColor="text1"/>
          <w:sz w:val="24"/>
          <w:szCs w:val="24"/>
        </w:rPr>
        <w:t>。</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【支持情形】在政府采购活动中，供应商提供的货物、工程或者服务符合下列情形的，享受支持政策：</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（一）在货物采购项目中，货物由中小企业制造，即货物由</w:t>
      </w:r>
      <w:r w:rsidRPr="002B69C4">
        <w:rPr>
          <w:rFonts w:eastAsiaTheme="minorEastAsia" w:hint="eastAsia"/>
          <w:b/>
          <w:snapToGrid w:val="0"/>
          <w:color w:val="000000" w:themeColor="text1"/>
          <w:sz w:val="24"/>
          <w:szCs w:val="24"/>
        </w:rPr>
        <w:t>中小企业生产且使用该中小企业商号或者注册商标</w:t>
      </w:r>
      <w:r w:rsidRPr="002B69C4">
        <w:rPr>
          <w:rFonts w:eastAsiaTheme="minorEastAsia" w:hint="eastAsia"/>
          <w:snapToGrid w:val="0"/>
          <w:color w:val="000000" w:themeColor="text1"/>
          <w:sz w:val="24"/>
          <w:szCs w:val="24"/>
        </w:rPr>
        <w:t>；</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（二）在工程采购项目中，工程由中小企业承建，即工程施工单位为中小企业；</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2B69C4">
        <w:rPr>
          <w:rFonts w:eastAsiaTheme="minorEastAsia" w:hint="eastAsia"/>
          <w:b/>
          <w:snapToGrid w:val="0"/>
          <w:color w:val="000000" w:themeColor="text1"/>
          <w:sz w:val="24"/>
          <w:szCs w:val="24"/>
        </w:rPr>
        <w:t>订立劳动合同</w:t>
      </w:r>
      <w:r w:rsidRPr="002B69C4">
        <w:rPr>
          <w:rFonts w:eastAsiaTheme="minorEastAsia" w:hint="eastAsia"/>
          <w:snapToGrid w:val="0"/>
          <w:color w:val="000000" w:themeColor="text1"/>
          <w:sz w:val="24"/>
          <w:szCs w:val="24"/>
        </w:rPr>
        <w:t>的从业人员。</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snapToGrid w:val="0"/>
          <w:color w:val="000000" w:themeColor="text1"/>
          <w:sz w:val="24"/>
          <w:szCs w:val="24"/>
        </w:rPr>
        <w:t>以联合体形式参加政府采购活动，联合体各方</w:t>
      </w:r>
      <w:r w:rsidRPr="002B69C4">
        <w:rPr>
          <w:rFonts w:eastAsiaTheme="minorEastAsia" w:hint="eastAsia"/>
          <w:b/>
          <w:snapToGrid w:val="0"/>
          <w:color w:val="000000" w:themeColor="text1"/>
          <w:sz w:val="24"/>
          <w:szCs w:val="24"/>
        </w:rPr>
        <w:t>均为</w:t>
      </w:r>
      <w:r w:rsidRPr="002B69C4">
        <w:rPr>
          <w:rFonts w:eastAsiaTheme="minorEastAsia" w:hint="eastAsia"/>
          <w:snapToGrid w:val="0"/>
          <w:color w:val="000000" w:themeColor="text1"/>
          <w:sz w:val="24"/>
          <w:szCs w:val="24"/>
        </w:rPr>
        <w:t>中小企业的，联合体视同中小企业。其中，联合体各方</w:t>
      </w:r>
      <w:r w:rsidRPr="002B69C4">
        <w:rPr>
          <w:rFonts w:eastAsiaTheme="minorEastAsia" w:hint="eastAsia"/>
          <w:b/>
          <w:snapToGrid w:val="0"/>
          <w:color w:val="000000" w:themeColor="text1"/>
          <w:sz w:val="24"/>
          <w:szCs w:val="24"/>
        </w:rPr>
        <w:t>均为</w:t>
      </w:r>
      <w:r w:rsidRPr="002B69C4">
        <w:rPr>
          <w:rFonts w:eastAsiaTheme="minorEastAsia" w:hint="eastAsia"/>
          <w:snapToGrid w:val="0"/>
          <w:color w:val="000000" w:themeColor="text1"/>
          <w:sz w:val="24"/>
          <w:szCs w:val="24"/>
        </w:rPr>
        <w:t>小微企业的，联合体视同小微企业。</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【注意事项】</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1.</w:t>
      </w:r>
      <w:r w:rsidRPr="002B69C4">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2.</w:t>
      </w:r>
      <w:r w:rsidRPr="002B69C4">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3.</w:t>
      </w:r>
      <w:r w:rsidRPr="002B69C4">
        <w:rPr>
          <w:rFonts w:eastAsiaTheme="minorEastAsia" w:hint="eastAsia"/>
          <w:color w:val="000000" w:themeColor="text1"/>
          <w:sz w:val="24"/>
          <w:szCs w:val="24"/>
        </w:rPr>
        <w:t>政府采购项目的采购意向、采购公告和</w:t>
      </w:r>
      <w:r w:rsidR="006E1513" w:rsidRPr="002B69C4">
        <w:rPr>
          <w:rFonts w:eastAsiaTheme="minorEastAsia" w:hint="eastAsia"/>
          <w:color w:val="000000" w:themeColor="text1"/>
          <w:sz w:val="24"/>
          <w:szCs w:val="24"/>
        </w:rPr>
        <w:t>竞争性磋商文件</w:t>
      </w:r>
      <w:r w:rsidRPr="002B69C4">
        <w:rPr>
          <w:rFonts w:eastAsiaTheme="minorEastAsia" w:hint="eastAsia"/>
          <w:color w:val="000000" w:themeColor="text1"/>
          <w:sz w:val="24"/>
          <w:szCs w:val="24"/>
        </w:rPr>
        <w:t>（谈判文件、磋商文件等）中，应当明确本项目执行支持中小企业的具体措施，如预留份额、评审优惠（应当明确具体优惠比例）或者优先采购等。</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【政策目录】</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1.</w:t>
      </w:r>
      <w:r w:rsidRPr="002B69C4">
        <w:rPr>
          <w:rFonts w:eastAsiaTheme="minorEastAsia" w:hint="eastAsia"/>
          <w:color w:val="000000" w:themeColor="text1"/>
          <w:sz w:val="24"/>
          <w:szCs w:val="24"/>
        </w:rPr>
        <w:t>《中华人民共和国政府采购法》第九条</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2.</w:t>
      </w:r>
      <w:r w:rsidRPr="002B69C4">
        <w:rPr>
          <w:rFonts w:eastAsiaTheme="minorEastAsia" w:hint="eastAsia"/>
          <w:color w:val="000000" w:themeColor="text1"/>
          <w:sz w:val="24"/>
          <w:szCs w:val="24"/>
        </w:rPr>
        <w:t>《中华人民共和国政府采购法实施条例》第六条</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 xml:space="preserve">3. </w:t>
      </w:r>
      <w:r w:rsidRPr="002B69C4">
        <w:rPr>
          <w:rFonts w:eastAsiaTheme="minorEastAsia" w:hint="eastAsia"/>
          <w:color w:val="000000" w:themeColor="text1"/>
          <w:sz w:val="24"/>
          <w:szCs w:val="24"/>
        </w:rPr>
        <w:t>财政部</w:t>
      </w:r>
      <w:r w:rsidRPr="002B69C4">
        <w:rPr>
          <w:rFonts w:eastAsiaTheme="minorEastAsia"/>
          <w:color w:val="000000" w:themeColor="text1"/>
          <w:sz w:val="24"/>
          <w:szCs w:val="24"/>
        </w:rPr>
        <w:t xml:space="preserve"> </w:t>
      </w:r>
      <w:r w:rsidRPr="002B69C4">
        <w:rPr>
          <w:rFonts w:eastAsiaTheme="minorEastAsia" w:hint="eastAsia"/>
          <w:color w:val="000000" w:themeColor="text1"/>
          <w:sz w:val="24"/>
          <w:szCs w:val="24"/>
        </w:rPr>
        <w:t>工业和信息化部关于印发《政府采购促进中小企业发展管理办法》的通知（财库〔</w:t>
      </w:r>
      <w:r w:rsidRPr="002B69C4">
        <w:rPr>
          <w:rFonts w:eastAsiaTheme="minorEastAsia"/>
          <w:color w:val="000000" w:themeColor="text1"/>
          <w:sz w:val="24"/>
          <w:szCs w:val="24"/>
        </w:rPr>
        <w:t>2020</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46</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 xml:space="preserve">4. </w:t>
      </w:r>
      <w:r w:rsidRPr="002B69C4">
        <w:rPr>
          <w:rFonts w:eastAsiaTheme="minorEastAsia" w:hint="eastAsia"/>
          <w:color w:val="000000" w:themeColor="text1"/>
          <w:sz w:val="24"/>
          <w:szCs w:val="24"/>
        </w:rPr>
        <w:t>财政部关于进一步加大政府采购支持中小企业力度的通知（财库〔</w:t>
      </w:r>
      <w:r w:rsidRPr="002B69C4">
        <w:rPr>
          <w:rFonts w:eastAsiaTheme="minorEastAsia"/>
          <w:color w:val="000000" w:themeColor="text1"/>
          <w:sz w:val="24"/>
          <w:szCs w:val="24"/>
        </w:rPr>
        <w:t>2022</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19</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5.</w:t>
      </w:r>
      <w:r w:rsidRPr="002B69C4">
        <w:rPr>
          <w:rFonts w:eastAsiaTheme="minorEastAsia" w:hint="eastAsia"/>
          <w:color w:val="000000" w:themeColor="text1"/>
          <w:sz w:val="24"/>
          <w:szCs w:val="24"/>
        </w:rPr>
        <w:t>天津市财政局</w:t>
      </w:r>
      <w:r w:rsidRPr="002B69C4">
        <w:rPr>
          <w:rFonts w:eastAsiaTheme="minorEastAsia"/>
          <w:color w:val="000000" w:themeColor="text1"/>
          <w:sz w:val="24"/>
          <w:szCs w:val="24"/>
        </w:rPr>
        <w:t xml:space="preserve"> </w:t>
      </w:r>
      <w:r w:rsidRPr="002B69C4">
        <w:rPr>
          <w:rFonts w:eastAsiaTheme="minorEastAsia" w:hint="eastAsia"/>
          <w:color w:val="000000" w:themeColor="text1"/>
          <w:sz w:val="24"/>
          <w:szCs w:val="24"/>
        </w:rPr>
        <w:t>天津市工业和信息化局关于贯彻落实《政府采购促进中小企业发展管理办法》的通知（津财采〔</w:t>
      </w:r>
      <w:r w:rsidRPr="002B69C4">
        <w:rPr>
          <w:rFonts w:eastAsiaTheme="minorEastAsia"/>
          <w:color w:val="000000" w:themeColor="text1"/>
          <w:sz w:val="24"/>
          <w:szCs w:val="24"/>
        </w:rPr>
        <w:t>2021</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12</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48"/>
        <w:rPr>
          <w:rFonts w:eastAsiaTheme="minorEastAsia"/>
          <w:color w:val="000000" w:themeColor="text1"/>
          <w:spacing w:val="-8"/>
          <w:sz w:val="24"/>
        </w:rPr>
      </w:pPr>
      <w:r w:rsidRPr="002B69C4">
        <w:rPr>
          <w:rFonts w:eastAsiaTheme="minorEastAsia"/>
          <w:color w:val="000000" w:themeColor="text1"/>
          <w:spacing w:val="-8"/>
          <w:sz w:val="24"/>
        </w:rPr>
        <w:t>6.</w:t>
      </w:r>
      <w:r w:rsidRPr="002B69C4">
        <w:rPr>
          <w:rFonts w:eastAsiaTheme="minorEastAsia" w:hint="eastAsia"/>
          <w:color w:val="000000" w:themeColor="text1"/>
          <w:spacing w:val="-8"/>
          <w:sz w:val="24"/>
        </w:rPr>
        <w:t>市财政局</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市发展改革委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市住房城乡建设委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市交通运输委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市水务局</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市政务服务办关于进一步贯彻落实政府采购支持中小企业政策的通知（津财采〔</w:t>
      </w:r>
      <w:r w:rsidRPr="002B69C4">
        <w:rPr>
          <w:rFonts w:eastAsiaTheme="minorEastAsia"/>
          <w:color w:val="000000" w:themeColor="text1"/>
          <w:spacing w:val="-8"/>
          <w:sz w:val="24"/>
        </w:rPr>
        <w:t>2022</w:t>
      </w:r>
      <w:r w:rsidRPr="002B69C4">
        <w:rPr>
          <w:rFonts w:eastAsiaTheme="minorEastAsia" w:hint="eastAsia"/>
          <w:color w:val="000000" w:themeColor="text1"/>
          <w:spacing w:val="-8"/>
          <w:sz w:val="24"/>
        </w:rPr>
        <w:t>〕</w:t>
      </w:r>
      <w:r w:rsidRPr="002B69C4">
        <w:rPr>
          <w:rFonts w:eastAsiaTheme="minorEastAsia"/>
          <w:color w:val="000000" w:themeColor="text1"/>
          <w:spacing w:val="-8"/>
          <w:sz w:val="24"/>
        </w:rPr>
        <w:t>11</w:t>
      </w:r>
      <w:r w:rsidRPr="002B69C4">
        <w:rPr>
          <w:rFonts w:eastAsiaTheme="minorEastAsia" w:hint="eastAsia"/>
          <w:color w:val="000000" w:themeColor="text1"/>
          <w:spacing w:val="-8"/>
          <w:sz w:val="24"/>
        </w:rPr>
        <w:t>号）</w:t>
      </w:r>
    </w:p>
    <w:p w:rsidR="00943B4D" w:rsidRPr="002B69C4" w:rsidRDefault="00943B4D" w:rsidP="00943B4D">
      <w:pPr>
        <w:adjustRightInd w:val="0"/>
        <w:snapToGrid w:val="0"/>
        <w:spacing w:line="400" w:lineRule="exact"/>
        <w:jc w:val="center"/>
        <w:rPr>
          <w:b/>
          <w:color w:val="000000" w:themeColor="text1"/>
          <w:sz w:val="24"/>
          <w:szCs w:val="24"/>
        </w:rPr>
      </w:pPr>
      <w:r w:rsidRPr="002B69C4">
        <w:rPr>
          <w:b/>
          <w:color w:val="000000" w:themeColor="text1"/>
          <w:sz w:val="24"/>
          <w:szCs w:val="24"/>
        </w:rPr>
        <w:lastRenderedPageBreak/>
        <w:t>诚信参与政府采购活动提示函</w:t>
      </w:r>
    </w:p>
    <w:p w:rsidR="00943B4D" w:rsidRPr="002B69C4" w:rsidRDefault="00943B4D" w:rsidP="00943B4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2B69C4">
        <w:rPr>
          <w:rFonts w:ascii="Times New Roman" w:eastAsiaTheme="minorEastAsia" w:hAnsi="Times New Roman" w:cs="Times New Roman"/>
          <w:color w:val="000000" w:themeColor="text1"/>
        </w:rPr>
        <w:t>95%</w:t>
      </w:r>
      <w:r w:rsidRPr="002B69C4">
        <w:rPr>
          <w:rFonts w:ascii="Times New Roman" w:eastAsiaTheme="minorEastAsia" w:hAnsi="Times New Roman" w:cs="Times New Roman"/>
          <w:color w:val="000000" w:themeColor="text1"/>
        </w:rPr>
        <w:t>以上，严重扰乱了政府采购市场秩序，损害了政府采购营商环境。</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B69C4">
        <w:rPr>
          <w:rStyle w:val="af2"/>
          <w:rFonts w:ascii="Times New Roman" w:eastAsiaTheme="minorEastAsia" w:hAnsi="Times New Roman" w:cs="Times New Roman"/>
          <w:b w:val="0"/>
          <w:color w:val="000000" w:themeColor="text1"/>
        </w:rPr>
        <w:t>等</w:t>
      </w:r>
      <w:r w:rsidRPr="002B69C4">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一旦被查实存在提供虚假材料的，供应商的以下陈述申辩意见一般不予采信：</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1.</w:t>
      </w:r>
      <w:r w:rsidRPr="002B69C4">
        <w:rPr>
          <w:rFonts w:ascii="Times New Roman" w:eastAsiaTheme="minorEastAsia" w:hAnsi="Times New Roman" w:cs="Times New Roman"/>
          <w:color w:val="000000" w:themeColor="text1"/>
        </w:rPr>
        <w:t>虚假材料为员工个人或第三方单位提供，供应商并不知情；</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2.</w:t>
      </w:r>
      <w:r w:rsidRPr="002B69C4">
        <w:rPr>
          <w:rFonts w:ascii="Times New Roman" w:eastAsiaTheme="minorEastAsia" w:hAnsi="Times New Roman" w:cs="Times New Roman"/>
          <w:color w:val="000000" w:themeColor="text1"/>
        </w:rPr>
        <w:t>虚假材料并非评审因素或属于多提供，而并不影响评审结果；</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3.</w:t>
      </w:r>
      <w:r w:rsidRPr="002B69C4">
        <w:rPr>
          <w:rFonts w:ascii="Times New Roman" w:eastAsiaTheme="minorEastAsia" w:hAnsi="Times New Roman" w:cs="Times New Roman"/>
          <w:color w:val="000000" w:themeColor="text1"/>
        </w:rPr>
        <w:t>供应商并未中标，没有产生危害后果；</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4.</w:t>
      </w:r>
      <w:r w:rsidRPr="002B69C4">
        <w:rPr>
          <w:rFonts w:ascii="Times New Roman" w:eastAsiaTheme="minorEastAsia" w:hAnsi="Times New Roman" w:cs="Times New Roman"/>
          <w:color w:val="000000" w:themeColor="text1"/>
        </w:rPr>
        <w:t>工作人员疏忽大意，错放相关材料；</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5.</w:t>
      </w:r>
      <w:r w:rsidRPr="002B69C4">
        <w:rPr>
          <w:rFonts w:ascii="Times New Roman" w:eastAsiaTheme="minorEastAsia" w:hAnsi="Times New Roman" w:cs="Times New Roman"/>
          <w:color w:val="000000" w:themeColor="text1"/>
        </w:rPr>
        <w:t>已查验材料原件或通过非官方渠道扫码、在线查询等，尽到了审查义务。</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 </w:t>
      </w:r>
      <w:r w:rsidRPr="002B69C4">
        <w:rPr>
          <w:rStyle w:val="af2"/>
          <w:rFonts w:ascii="Times New Roman" w:eastAsiaTheme="minorEastAsia" w:hAnsi="Times New Roman" w:cs="Times New Roman"/>
          <w:color w:val="000000" w:themeColor="text1"/>
        </w:rPr>
        <w:t>法律责任：</w:t>
      </w:r>
      <w:r w:rsidRPr="002B69C4">
        <w:rPr>
          <w:rFonts w:ascii="Times New Roman" w:eastAsiaTheme="minorEastAsia" w:hAnsi="Times New Roman" w:cs="Times New Roman"/>
          <w:color w:val="000000" w:themeColor="text1"/>
        </w:rPr>
        <w:t>《中华人民共和国政府采购法》第七十七条第一款</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color w:val="000000" w:themeColor="text1"/>
          <w:spacing w:val="-8"/>
        </w:rPr>
      </w:pPr>
      <w:r w:rsidRPr="002B69C4">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43B4D" w:rsidRPr="002B69C4" w:rsidRDefault="00943B4D" w:rsidP="00943B4D">
      <w:pPr>
        <w:spacing w:line="360" w:lineRule="exact"/>
        <w:ind w:firstLineChars="200" w:firstLine="611"/>
        <w:rPr>
          <w:b/>
          <w:bCs/>
          <w:color w:val="000000" w:themeColor="text1"/>
          <w:spacing w:val="-8"/>
          <w:kern w:val="28"/>
          <w:sz w:val="32"/>
          <w:szCs w:val="32"/>
        </w:rPr>
      </w:pPr>
    </w:p>
    <w:p w:rsidR="00B24BA8" w:rsidRPr="002B69C4" w:rsidRDefault="00B24BA8" w:rsidP="001F6106">
      <w:pPr>
        <w:pStyle w:val="Default"/>
        <w:spacing w:line="360" w:lineRule="auto"/>
        <w:ind w:firstLineChars="2300" w:firstLine="5520"/>
        <w:jc w:val="center"/>
        <w:rPr>
          <w:rFonts w:ascii="Times New Roman" w:eastAsia="宋体" w:hAnsi="Times New Roman" w:cs="Times New Roman"/>
          <w:color w:val="000000" w:themeColor="text1"/>
          <w:kern w:val="2"/>
        </w:rPr>
        <w:sectPr w:rsidR="00B24BA8" w:rsidRPr="002B69C4" w:rsidSect="00C7034C">
          <w:headerReference w:type="default" r:id="rId14"/>
          <w:footerReference w:type="default" r:id="rId15"/>
          <w:pgSz w:w="11907" w:h="16840"/>
          <w:pgMar w:top="1440" w:right="1797" w:bottom="1440" w:left="1797" w:header="720" w:footer="720" w:gutter="0"/>
          <w:pgNumType w:start="1"/>
          <w:cols w:space="720"/>
          <w:docGrid w:linePitch="312"/>
        </w:sectPr>
      </w:pPr>
    </w:p>
    <w:p w:rsidR="007B2C07" w:rsidRPr="002B69C4" w:rsidRDefault="007B2C07" w:rsidP="007B2C07">
      <w:pPr>
        <w:pStyle w:val="a9"/>
        <w:rPr>
          <w:rFonts w:ascii="Times New Roman" w:hAnsi="Times New Roman"/>
          <w:color w:val="000000" w:themeColor="text1"/>
        </w:rPr>
      </w:pPr>
      <w:r w:rsidRPr="002B69C4">
        <w:rPr>
          <w:rFonts w:ascii="Times New Roman" w:hAnsi="Times New Roman"/>
          <w:color w:val="000000" w:themeColor="text1"/>
        </w:rPr>
        <w:lastRenderedPageBreak/>
        <w:t>第二部分</w:t>
      </w:r>
      <w:r w:rsidRPr="002B69C4">
        <w:rPr>
          <w:rFonts w:ascii="Times New Roman" w:hAnsi="Times New Roman"/>
          <w:color w:val="000000" w:themeColor="text1"/>
        </w:rPr>
        <w:t xml:space="preserve">  </w:t>
      </w:r>
      <w:r w:rsidRPr="002B69C4">
        <w:rPr>
          <w:rFonts w:ascii="Times New Roman" w:hAnsi="Times New Roman"/>
          <w:color w:val="000000" w:themeColor="text1"/>
        </w:rPr>
        <w:t>磋商项目要求</w:t>
      </w:r>
      <w:bookmarkEnd w:id="2"/>
    </w:p>
    <w:p w:rsidR="00C52837" w:rsidRPr="002B69C4" w:rsidRDefault="00C52837" w:rsidP="00C52837">
      <w:pPr>
        <w:autoSpaceDE w:val="0"/>
        <w:autoSpaceDN w:val="0"/>
        <w:adjustRightInd w:val="0"/>
        <w:spacing w:line="360" w:lineRule="auto"/>
        <w:ind w:firstLineChars="200" w:firstLine="480"/>
        <w:rPr>
          <w:bCs/>
          <w:color w:val="000000" w:themeColor="text1"/>
          <w:sz w:val="24"/>
        </w:rPr>
      </w:pPr>
      <w:r w:rsidRPr="002B69C4">
        <w:rPr>
          <w:bCs/>
          <w:color w:val="000000" w:themeColor="text1"/>
          <w:sz w:val="24"/>
        </w:rPr>
        <w:t>一、技术要求</w:t>
      </w:r>
    </w:p>
    <w:p w:rsidR="00334933" w:rsidRPr="002B69C4" w:rsidRDefault="00334933" w:rsidP="00334933">
      <w:pPr>
        <w:spacing w:line="360" w:lineRule="auto"/>
        <w:ind w:firstLineChars="200" w:firstLine="480"/>
        <w:outlineLvl w:val="0"/>
        <w:rPr>
          <w:color w:val="000000" w:themeColor="text1"/>
          <w:sz w:val="24"/>
        </w:rPr>
      </w:pPr>
      <w:r w:rsidRPr="002B69C4">
        <w:rPr>
          <w:color w:val="000000" w:themeColor="text1"/>
          <w:sz w:val="24"/>
        </w:rPr>
        <w:t>（一）投标人须承诺所提供的服务、人员及设备符合相关国家强制性规定。</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rPr>
        <w:t>（二）投标人在响应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B69C4">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（三）投标人根据对软件开发系统的理解，在技术文件中明确需求分析的结果和系统的整体结构，并对技术方案中的重点技术问题提出解决方案。</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（四）投标人须在投标方案中明确开发方法、开发环境和开发技术，并明确系统运行的硬件、软件和网络环境。</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（五）投标人应按照项目需求提出详细的工程期限、工程进度计划，包括项目总耗时段所投入的人力和完成的工作量等。</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（六）投标人须在响应文件中，确定项目经理、项目需求分析师、系统分析员及主要软件开发人员，说明每个人的职责及开发任务，并附开发人员简历</w:t>
      </w:r>
      <w:r w:rsidRPr="002B69C4">
        <w:rPr>
          <w:color w:val="000000" w:themeColor="text1"/>
          <w:sz w:val="24"/>
          <w:lang w:val="zh-CN"/>
        </w:rPr>
        <w:t>(</w:t>
      </w:r>
      <w:r w:rsidRPr="002B69C4">
        <w:rPr>
          <w:color w:val="000000" w:themeColor="text1"/>
          <w:sz w:val="24"/>
          <w:lang w:val="zh-CN"/>
        </w:rPr>
        <w:t>含各成员的姓名、职务、职称、毕业学校、专业、专长、业绩等</w:t>
      </w:r>
      <w:r w:rsidRPr="002B69C4">
        <w:rPr>
          <w:color w:val="000000" w:themeColor="text1"/>
          <w:sz w:val="24"/>
          <w:lang w:val="zh-CN"/>
        </w:rPr>
        <w:t>)</w:t>
      </w:r>
      <w:r w:rsidRPr="002B69C4">
        <w:rPr>
          <w:color w:val="000000" w:themeColor="text1"/>
          <w:sz w:val="24"/>
          <w:lang w:val="zh-CN"/>
        </w:rPr>
        <w:t>。原则上不允许更换，如需更换开发人员，必须经采购人同意。</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（七）投标人应在响应文件中提供质量保证计划，包括各阶段的进入、完成条件，各阶段的工作结果。其中</w:t>
      </w:r>
      <w:r w:rsidRPr="002B69C4">
        <w:rPr>
          <w:color w:val="000000" w:themeColor="text1"/>
          <w:sz w:val="24"/>
          <w:lang w:val="zh-CN"/>
        </w:rPr>
        <w:t>“</w:t>
      </w:r>
      <w:r w:rsidRPr="002B69C4">
        <w:rPr>
          <w:color w:val="000000" w:themeColor="text1"/>
          <w:sz w:val="24"/>
          <w:lang w:val="zh-CN"/>
        </w:rPr>
        <w:t>需求分析</w:t>
      </w:r>
      <w:r w:rsidRPr="002B69C4">
        <w:rPr>
          <w:color w:val="000000" w:themeColor="text1"/>
          <w:sz w:val="24"/>
          <w:lang w:val="zh-CN"/>
        </w:rPr>
        <w:t>”</w:t>
      </w:r>
      <w:r w:rsidRPr="002B69C4">
        <w:rPr>
          <w:color w:val="000000" w:themeColor="text1"/>
          <w:sz w:val="24"/>
          <w:lang w:val="zh-CN"/>
        </w:rPr>
        <w:t>和</w:t>
      </w:r>
      <w:r w:rsidRPr="002B69C4">
        <w:rPr>
          <w:color w:val="000000" w:themeColor="text1"/>
          <w:sz w:val="24"/>
          <w:lang w:val="zh-CN"/>
        </w:rPr>
        <w:t>“</w:t>
      </w:r>
      <w:r w:rsidRPr="002B69C4">
        <w:rPr>
          <w:color w:val="000000" w:themeColor="text1"/>
          <w:sz w:val="24"/>
          <w:lang w:val="zh-CN"/>
        </w:rPr>
        <w:t>系统分析</w:t>
      </w:r>
      <w:r w:rsidRPr="002B69C4">
        <w:rPr>
          <w:color w:val="000000" w:themeColor="text1"/>
          <w:sz w:val="24"/>
          <w:lang w:val="zh-CN"/>
        </w:rPr>
        <w:t>”</w:t>
      </w:r>
      <w:r w:rsidRPr="002B69C4">
        <w:rPr>
          <w:color w:val="000000" w:themeColor="text1"/>
          <w:sz w:val="24"/>
          <w:lang w:val="zh-CN"/>
        </w:rPr>
        <w:t>阶段必须编写《需求分析报告》和《设计说明书》，</w:t>
      </w:r>
      <w:r w:rsidRPr="002B69C4">
        <w:rPr>
          <w:color w:val="000000" w:themeColor="text1"/>
          <w:sz w:val="24"/>
          <w:lang w:val="zh-CN"/>
        </w:rPr>
        <w:t>“</w:t>
      </w:r>
      <w:r w:rsidRPr="002B69C4">
        <w:rPr>
          <w:color w:val="000000" w:themeColor="text1"/>
          <w:sz w:val="24"/>
          <w:lang w:val="zh-CN"/>
        </w:rPr>
        <w:t>测试</w:t>
      </w:r>
      <w:r w:rsidRPr="002B69C4">
        <w:rPr>
          <w:color w:val="000000" w:themeColor="text1"/>
          <w:sz w:val="24"/>
          <w:lang w:val="zh-CN"/>
        </w:rPr>
        <w:t>”</w:t>
      </w:r>
      <w:r w:rsidRPr="002B69C4">
        <w:rPr>
          <w:color w:val="000000" w:themeColor="text1"/>
          <w:sz w:val="24"/>
          <w:lang w:val="zh-CN"/>
        </w:rPr>
        <w:t>阶段必须编写测试报告。</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（九）投标人须提供该项目开发全部源代码（拥有自主知识产权的产品和第三方产品除外），最终知识产权归需方所有，</w:t>
      </w:r>
      <w:r w:rsidRPr="002B69C4">
        <w:rPr>
          <w:color w:val="000000" w:themeColor="text1"/>
          <w:kern w:val="0"/>
          <w:sz w:val="24"/>
        </w:rPr>
        <w:t>并协助</w:t>
      </w:r>
      <w:r w:rsidRPr="002B69C4">
        <w:rPr>
          <w:color w:val="000000" w:themeColor="text1"/>
          <w:sz w:val="24"/>
          <w:lang w:val="zh-CN"/>
        </w:rPr>
        <w:t>需方</w:t>
      </w:r>
      <w:r w:rsidRPr="002B69C4">
        <w:rPr>
          <w:color w:val="000000" w:themeColor="text1"/>
          <w:kern w:val="0"/>
          <w:sz w:val="24"/>
        </w:rPr>
        <w:t>完成版权注册。</w:t>
      </w:r>
    </w:p>
    <w:p w:rsidR="00F26A44" w:rsidRPr="002B69C4" w:rsidRDefault="00F26A44" w:rsidP="00F26A44">
      <w:pPr>
        <w:spacing w:line="360" w:lineRule="auto"/>
        <w:ind w:firstLineChars="225" w:firstLine="540"/>
        <w:rPr>
          <w:color w:val="000000" w:themeColor="text1"/>
          <w:sz w:val="24"/>
        </w:rPr>
      </w:pPr>
      <w:r w:rsidRPr="002B69C4">
        <w:rPr>
          <w:color w:val="000000" w:themeColor="text1"/>
          <w:sz w:val="24"/>
        </w:rPr>
        <w:lastRenderedPageBreak/>
        <w:t>（十）投标人必须在响应文件中提出完整的培训方案，包括最终用户的培训，保证用户能够掌握相关的技术并独立进行系统维护。</w:t>
      </w:r>
    </w:p>
    <w:p w:rsidR="00F26A44" w:rsidRPr="002B69C4" w:rsidRDefault="00F26A44" w:rsidP="00F26A44">
      <w:pPr>
        <w:spacing w:line="360" w:lineRule="auto"/>
        <w:ind w:firstLineChars="225" w:firstLine="540"/>
        <w:rPr>
          <w:color w:val="000000" w:themeColor="text1"/>
          <w:sz w:val="24"/>
        </w:rPr>
      </w:pPr>
      <w:r w:rsidRPr="002B69C4">
        <w:rPr>
          <w:color w:val="000000" w:themeColor="text1"/>
          <w:sz w:val="24"/>
        </w:rPr>
        <w:t>（十一）具体需求详见本部分项目需求书。</w:t>
      </w:r>
    </w:p>
    <w:p w:rsidR="00F26A44" w:rsidRPr="002B69C4" w:rsidRDefault="00F26A44" w:rsidP="00754ACB">
      <w:pPr>
        <w:spacing w:line="360" w:lineRule="auto"/>
        <w:ind w:firstLineChars="225" w:firstLine="540"/>
        <w:rPr>
          <w:color w:val="000000" w:themeColor="text1"/>
          <w:sz w:val="24"/>
        </w:rPr>
      </w:pPr>
      <w:r w:rsidRPr="002B69C4">
        <w:rPr>
          <w:color w:val="000000" w:themeColor="text1"/>
          <w:sz w:val="24"/>
        </w:rPr>
        <w:t>（十二）</w:t>
      </w:r>
      <w:r w:rsidR="00754ACB" w:rsidRPr="002B69C4">
        <w:rPr>
          <w:rFonts w:hint="eastAsia"/>
          <w:color w:val="000000" w:themeColor="text1"/>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6853AD" w:rsidRPr="002B69C4" w:rsidRDefault="00C52837" w:rsidP="00762AAB">
      <w:pPr>
        <w:pStyle w:val="Default"/>
        <w:spacing w:line="360" w:lineRule="auto"/>
        <w:ind w:firstLineChars="200" w:firstLine="480"/>
        <w:jc w:val="both"/>
        <w:rPr>
          <w:color w:val="000000" w:themeColor="text1"/>
        </w:rPr>
      </w:pPr>
      <w:r w:rsidRPr="002B69C4">
        <w:rPr>
          <w:color w:val="000000" w:themeColor="text1"/>
        </w:rPr>
        <w:t>二</w:t>
      </w:r>
      <w:r w:rsidR="006853AD" w:rsidRPr="002B69C4">
        <w:rPr>
          <w:color w:val="000000" w:themeColor="text1"/>
        </w:rPr>
        <w:t>、商务要求</w:t>
      </w:r>
    </w:p>
    <w:p w:rsidR="00C52837" w:rsidRPr="002B69C4" w:rsidRDefault="00C52837" w:rsidP="00C52837">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（一）报价要求</w:t>
      </w:r>
    </w:p>
    <w:p w:rsidR="00C52837" w:rsidRPr="002B69C4" w:rsidRDefault="00C52837" w:rsidP="00C52837">
      <w:pPr>
        <w:spacing w:line="360" w:lineRule="auto"/>
        <w:ind w:firstLineChars="200" w:firstLine="480"/>
        <w:rPr>
          <w:color w:val="000000" w:themeColor="text1"/>
          <w:sz w:val="24"/>
        </w:rPr>
      </w:pPr>
      <w:r w:rsidRPr="002B69C4">
        <w:rPr>
          <w:color w:val="000000" w:themeColor="text1"/>
          <w:sz w:val="24"/>
        </w:rPr>
        <w:t xml:space="preserve">1. </w:t>
      </w:r>
      <w:r w:rsidRPr="002B69C4">
        <w:rPr>
          <w:color w:val="000000" w:themeColor="text1"/>
          <w:sz w:val="24"/>
        </w:rPr>
        <w:t>投标报价以人民币填列。</w:t>
      </w:r>
    </w:p>
    <w:p w:rsidR="00B17F65"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2. </w:t>
      </w:r>
      <w:r w:rsidRPr="002B69C4">
        <w:rPr>
          <w:color w:val="000000" w:themeColor="text1"/>
          <w:sz w:val="24"/>
        </w:rPr>
        <w:t>投标人的报价应包括：</w:t>
      </w:r>
    </w:p>
    <w:p w:rsidR="00334933"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）第一包：</w:t>
      </w:r>
      <w:r w:rsidR="00334933" w:rsidRPr="002B69C4">
        <w:rPr>
          <w:color w:val="000000" w:themeColor="text1"/>
          <w:sz w:val="24"/>
        </w:rPr>
        <w:t>开发费、培训费、维护费、管理费及税金等为完成</w:t>
      </w:r>
      <w:r w:rsidR="000B7579" w:rsidRPr="002B69C4">
        <w:rPr>
          <w:color w:val="000000" w:themeColor="text1"/>
          <w:sz w:val="24"/>
        </w:rPr>
        <w:t>竞争性磋商文件</w:t>
      </w:r>
      <w:r w:rsidR="00334933" w:rsidRPr="002B69C4">
        <w:rPr>
          <w:color w:val="000000" w:themeColor="text1"/>
          <w:sz w:val="24"/>
        </w:rPr>
        <w:t>规定全部工作所需的一切费用。投标人所报价格为任务完成的最终优惠价格。</w:t>
      </w:r>
    </w:p>
    <w:p w:rsidR="00B17F65"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）第二包：</w:t>
      </w:r>
      <w:r w:rsidR="00CB3D41" w:rsidRPr="002B69C4">
        <w:rPr>
          <w:rFonts w:hint="eastAsia"/>
          <w:color w:val="000000" w:themeColor="text1"/>
          <w:sz w:val="24"/>
        </w:rPr>
        <w:t>人员费用、监理费用、管理费及税金等为完成</w:t>
      </w:r>
      <w:r w:rsidR="00CB3D41" w:rsidRPr="002B69C4">
        <w:rPr>
          <w:color w:val="000000" w:themeColor="text1"/>
          <w:sz w:val="24"/>
        </w:rPr>
        <w:t>竞争性磋商文件</w:t>
      </w:r>
      <w:r w:rsidR="00CB3D41" w:rsidRPr="002B69C4">
        <w:rPr>
          <w:rFonts w:hint="eastAsia"/>
          <w:color w:val="000000" w:themeColor="text1"/>
          <w:sz w:val="24"/>
        </w:rPr>
        <w:t>规定全部工作所需的一切费用。投标人所报价格为任务完成的最终优惠价格。</w:t>
      </w:r>
    </w:p>
    <w:p w:rsidR="00B17F65"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）第三包：</w:t>
      </w:r>
      <w:r w:rsidR="00CB3D41" w:rsidRPr="002B69C4">
        <w:rPr>
          <w:rFonts w:hint="eastAsia"/>
          <w:color w:val="000000" w:themeColor="text1"/>
          <w:sz w:val="24"/>
        </w:rPr>
        <w:t>人员费用、等保测评费用、管理费及税金等为完成</w:t>
      </w:r>
      <w:r w:rsidR="00CB3D41" w:rsidRPr="002B69C4">
        <w:rPr>
          <w:color w:val="000000" w:themeColor="text1"/>
          <w:sz w:val="24"/>
        </w:rPr>
        <w:t>竞争性磋商文件</w:t>
      </w:r>
      <w:r w:rsidR="00CB3D41" w:rsidRPr="002B69C4">
        <w:rPr>
          <w:rFonts w:hint="eastAsia"/>
          <w:color w:val="000000" w:themeColor="text1"/>
          <w:sz w:val="24"/>
        </w:rPr>
        <w:t>规定全部工作所需的一切费用。投标人所报价格为任务完成的最终优惠价格。</w:t>
      </w:r>
    </w:p>
    <w:p w:rsidR="00077F10" w:rsidRPr="002B69C4" w:rsidRDefault="00077F10"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4</w:t>
      </w:r>
      <w:r w:rsidRPr="002B69C4">
        <w:rPr>
          <w:rFonts w:hint="eastAsia"/>
          <w:color w:val="000000" w:themeColor="text1"/>
          <w:sz w:val="24"/>
        </w:rPr>
        <w:t>）第四包：软件产品费、安装调试费、管理费及税金等为完成</w:t>
      </w:r>
      <w:r w:rsidRPr="002B69C4">
        <w:rPr>
          <w:color w:val="000000" w:themeColor="text1"/>
          <w:sz w:val="24"/>
        </w:rPr>
        <w:t>竞争性磋商文件</w:t>
      </w:r>
      <w:r w:rsidRPr="002B69C4">
        <w:rPr>
          <w:rFonts w:hint="eastAsia"/>
          <w:color w:val="000000" w:themeColor="text1"/>
          <w:sz w:val="24"/>
        </w:rPr>
        <w:t>规定全部工作所需的一切费用。投标人所报价格为任务完成的最终优惠价格。</w:t>
      </w:r>
    </w:p>
    <w:p w:rsidR="00C52837" w:rsidRPr="002B69C4" w:rsidRDefault="00C52837" w:rsidP="00C52837">
      <w:pPr>
        <w:spacing w:line="360" w:lineRule="auto"/>
        <w:ind w:firstLineChars="200" w:firstLine="480"/>
        <w:rPr>
          <w:color w:val="000000" w:themeColor="text1"/>
          <w:sz w:val="24"/>
        </w:rPr>
      </w:pPr>
      <w:r w:rsidRPr="002B69C4">
        <w:rPr>
          <w:color w:val="000000" w:themeColor="text1"/>
          <w:sz w:val="24"/>
        </w:rPr>
        <w:t xml:space="preserve">3. </w:t>
      </w:r>
      <w:r w:rsidRPr="002B69C4">
        <w:rPr>
          <w:color w:val="000000" w:themeColor="text1"/>
          <w:sz w:val="24"/>
        </w:rPr>
        <w:t>验收相关费用由投标人负责。</w:t>
      </w:r>
    </w:p>
    <w:p w:rsidR="00334933" w:rsidRPr="002B69C4" w:rsidRDefault="00334933" w:rsidP="00334933">
      <w:pPr>
        <w:autoSpaceDE w:val="0"/>
        <w:autoSpaceDN w:val="0"/>
        <w:adjustRightInd w:val="0"/>
        <w:spacing w:line="360" w:lineRule="auto"/>
        <w:ind w:firstLineChars="200" w:firstLine="480"/>
        <w:rPr>
          <w:color w:val="000000" w:themeColor="text1"/>
          <w:sz w:val="24"/>
        </w:rPr>
      </w:pPr>
      <w:r w:rsidRPr="002B69C4">
        <w:rPr>
          <w:color w:val="000000" w:themeColor="text1"/>
          <w:sz w:val="24"/>
        </w:rPr>
        <w:t>（二）服务要求</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1. </w:t>
      </w:r>
      <w:r w:rsidRPr="002B69C4">
        <w:rPr>
          <w:color w:val="000000" w:themeColor="text1"/>
          <w:sz w:val="24"/>
        </w:rPr>
        <w:t>详见项目需求书，投标人提供详细的服务方案。</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2. </w:t>
      </w:r>
      <w:r w:rsidR="000B7579" w:rsidRPr="002B69C4">
        <w:rPr>
          <w:color w:val="000000" w:themeColor="text1"/>
          <w:sz w:val="24"/>
        </w:rPr>
        <w:t>成交</w:t>
      </w:r>
      <w:r w:rsidRPr="002B69C4">
        <w:rPr>
          <w:color w:val="000000" w:themeColor="text1"/>
          <w:sz w:val="24"/>
        </w:rPr>
        <w:t>后，</w:t>
      </w:r>
      <w:r w:rsidR="000B7579" w:rsidRPr="002B69C4">
        <w:rPr>
          <w:color w:val="000000" w:themeColor="text1"/>
          <w:sz w:val="24"/>
        </w:rPr>
        <w:t>成交</w:t>
      </w:r>
      <w:r w:rsidRPr="002B69C4">
        <w:rPr>
          <w:color w:val="000000" w:themeColor="text1"/>
          <w:sz w:val="24"/>
        </w:rPr>
        <w:t>供应商须与采购人就数据信息安全签署保密协议。</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3. </w:t>
      </w:r>
      <w:r w:rsidRPr="002B69C4">
        <w:rPr>
          <w:color w:val="000000" w:themeColor="text1"/>
          <w:sz w:val="24"/>
        </w:rPr>
        <w:t>投标人须在</w:t>
      </w:r>
      <w:r w:rsidR="000B7579" w:rsidRPr="002B69C4">
        <w:rPr>
          <w:color w:val="000000" w:themeColor="text1"/>
          <w:sz w:val="24"/>
        </w:rPr>
        <w:t>响应文件</w:t>
      </w:r>
      <w:r w:rsidRPr="002B69C4">
        <w:rPr>
          <w:color w:val="000000" w:themeColor="text1"/>
          <w:sz w:val="24"/>
        </w:rPr>
        <w:t>中承诺，若其为</w:t>
      </w:r>
      <w:r w:rsidR="000B7579" w:rsidRPr="002B69C4">
        <w:rPr>
          <w:color w:val="000000" w:themeColor="text1"/>
          <w:sz w:val="24"/>
        </w:rPr>
        <w:t>成交</w:t>
      </w:r>
      <w:r w:rsidRPr="002B69C4">
        <w:rPr>
          <w:color w:val="000000" w:themeColor="text1"/>
          <w:sz w:val="24"/>
        </w:rPr>
        <w:t>供应商，将对采购人已有或将来的各业务系统对接工作免费开放接口协议、数据结构等与对接相关的所有资料。</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lastRenderedPageBreak/>
        <w:t>（</w:t>
      </w:r>
      <w:r w:rsidR="00334933" w:rsidRPr="002B69C4">
        <w:rPr>
          <w:rFonts w:ascii="Times New Roman" w:eastAsiaTheme="minorEastAsia" w:hAnsi="Times New Roman" w:cs="Times New Roman"/>
          <w:color w:val="000000" w:themeColor="text1"/>
          <w:kern w:val="2"/>
        </w:rPr>
        <w:t>三</w:t>
      </w:r>
      <w:r w:rsidRPr="002B69C4">
        <w:rPr>
          <w:rFonts w:ascii="Times New Roman" w:eastAsiaTheme="minorEastAsia" w:hAnsi="Times New Roman" w:cs="Times New Roman"/>
          <w:color w:val="000000" w:themeColor="text1"/>
          <w:kern w:val="2"/>
        </w:rPr>
        <w:t>）时间、地点要求：</w:t>
      </w:r>
    </w:p>
    <w:p w:rsidR="004863D2" w:rsidRPr="002B69C4" w:rsidRDefault="00C52837"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 xml:space="preserve">1. </w:t>
      </w:r>
      <w:r w:rsidRPr="002B69C4">
        <w:rPr>
          <w:rFonts w:ascii="Times New Roman" w:eastAsiaTheme="minorEastAsia" w:hAnsi="Times New Roman" w:cs="Times New Roman"/>
          <w:color w:val="000000" w:themeColor="text1"/>
          <w:kern w:val="2"/>
        </w:rPr>
        <w:t>时间要求：</w:t>
      </w:r>
    </w:p>
    <w:p w:rsidR="004863D2"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color w:val="000000" w:themeColor="text1"/>
          <w:kern w:val="2"/>
        </w:rPr>
        <w:t>第一包：</w:t>
      </w:r>
      <w:r w:rsidRPr="002B69C4">
        <w:rPr>
          <w:rFonts w:ascii="Times New Roman" w:eastAsiaTheme="minorEastAsia" w:hAnsi="Times New Roman" w:cs="Times New Roman" w:hint="eastAsia"/>
          <w:color w:val="000000" w:themeColor="text1"/>
          <w:kern w:val="2"/>
        </w:rPr>
        <w:t>签订</w:t>
      </w:r>
      <w:r w:rsidRPr="002B69C4">
        <w:rPr>
          <w:rFonts w:ascii="Times New Roman" w:eastAsiaTheme="minorEastAsia" w:hAnsi="Times New Roman" w:cs="Times New Roman"/>
          <w:color w:val="000000" w:themeColor="text1"/>
          <w:kern w:val="2"/>
        </w:rPr>
        <w:t>合同之日起</w:t>
      </w:r>
      <w:r w:rsidR="00964466"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个月完成全部开发工作，初验合格后进入</w:t>
      </w:r>
      <w:r w:rsidR="00964466"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个月的试运行，试运行结束后进行终验，终验合格之日起</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年的运行维护期</w:t>
      </w:r>
      <w:r w:rsidRPr="002B69C4">
        <w:rPr>
          <w:rFonts w:ascii="Times New Roman" w:eastAsiaTheme="minorEastAsia" w:hAnsi="Times New Roman" w:cs="Times New Roman"/>
          <w:color w:val="000000" w:themeColor="text1"/>
          <w:kern w:val="2"/>
        </w:rPr>
        <w:t>（特殊情况以合同为准）。</w:t>
      </w:r>
    </w:p>
    <w:p w:rsidR="00B17F65"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2</w:t>
      </w:r>
      <w:r w:rsidRPr="002B69C4">
        <w:rPr>
          <w:rFonts w:ascii="Times New Roman" w:eastAsiaTheme="minorEastAsia" w:hAnsi="Times New Roman" w:cs="Times New Roman" w:hint="eastAsia"/>
          <w:color w:val="000000" w:themeColor="text1"/>
          <w:kern w:val="2"/>
        </w:rPr>
        <w:t>）第二包：</w:t>
      </w:r>
      <w:r w:rsidR="00B17F65" w:rsidRPr="002B69C4">
        <w:rPr>
          <w:rFonts w:ascii="Times New Roman" w:eastAsiaTheme="minorEastAsia" w:hAnsi="Times New Roman" w:cs="Times New Roman" w:hint="eastAsia"/>
          <w:color w:val="000000" w:themeColor="text1"/>
          <w:kern w:val="2"/>
        </w:rPr>
        <w:t>合同签订之日起至监理项目的整个流程，保障项目按时验收，直至项目终验结束</w:t>
      </w:r>
      <w:r w:rsidR="00B17F65" w:rsidRPr="002B69C4">
        <w:rPr>
          <w:rFonts w:ascii="Times New Roman" w:eastAsiaTheme="minorEastAsia" w:hAnsi="Times New Roman" w:cs="Times New Roman"/>
          <w:color w:val="000000" w:themeColor="text1"/>
          <w:kern w:val="2"/>
        </w:rPr>
        <w:t>（特殊情况以合同为准）。</w:t>
      </w:r>
    </w:p>
    <w:p w:rsidR="004863D2"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）第三包：</w:t>
      </w:r>
      <w:r w:rsidR="00DB25AF" w:rsidRPr="002B69C4">
        <w:rPr>
          <w:rFonts w:ascii="Times New Roman" w:eastAsiaTheme="minorEastAsia" w:hAnsi="Times New Roman" w:cs="Times New Roman" w:hint="eastAsia"/>
          <w:color w:val="000000" w:themeColor="text1"/>
          <w:kern w:val="2"/>
        </w:rPr>
        <w:t>合同签订起准备相关材料，项目具备测评条件，在接到通知的</w:t>
      </w:r>
      <w:r w:rsidR="00DB25AF" w:rsidRPr="002B69C4">
        <w:rPr>
          <w:rFonts w:ascii="Times New Roman" w:eastAsiaTheme="minorEastAsia" w:hAnsi="Times New Roman" w:cs="Times New Roman" w:hint="eastAsia"/>
          <w:color w:val="000000" w:themeColor="text1"/>
          <w:kern w:val="2"/>
        </w:rPr>
        <w:t>90</w:t>
      </w:r>
      <w:r w:rsidR="00DB25AF" w:rsidRPr="002B69C4">
        <w:rPr>
          <w:rFonts w:ascii="Times New Roman" w:eastAsiaTheme="minorEastAsia" w:hAnsi="Times New Roman" w:cs="Times New Roman" w:hint="eastAsia"/>
          <w:color w:val="000000" w:themeColor="text1"/>
          <w:kern w:val="2"/>
        </w:rPr>
        <w:t>个工作日内完成全部等保测评工作、密码应用安全性评估工作（特殊情况以合同为准）。</w:t>
      </w:r>
    </w:p>
    <w:p w:rsidR="00077F10" w:rsidRPr="002B69C4" w:rsidRDefault="00077F10"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4</w:t>
      </w:r>
      <w:r w:rsidRPr="002B69C4">
        <w:rPr>
          <w:rFonts w:ascii="Times New Roman" w:eastAsiaTheme="minorEastAsia" w:hAnsi="Times New Roman" w:cs="Times New Roman" w:hint="eastAsia"/>
          <w:color w:val="000000" w:themeColor="text1"/>
          <w:kern w:val="2"/>
        </w:rPr>
        <w:t>）第四包：</w:t>
      </w:r>
      <w:r w:rsidR="00964466" w:rsidRPr="002B69C4">
        <w:rPr>
          <w:rFonts w:ascii="Times New Roman" w:eastAsiaTheme="minorEastAsia" w:hAnsi="Times New Roman" w:cs="Times New Roman" w:hint="eastAsia"/>
          <w:color w:val="000000" w:themeColor="text1"/>
          <w:kern w:val="2"/>
        </w:rPr>
        <w:t>签订合同后</w:t>
      </w:r>
      <w:r w:rsidR="00964466" w:rsidRPr="002B69C4">
        <w:rPr>
          <w:rFonts w:ascii="Times New Roman" w:eastAsiaTheme="minorEastAsia" w:hAnsi="Times New Roman" w:cs="Times New Roman" w:hint="eastAsia"/>
          <w:color w:val="000000" w:themeColor="text1"/>
          <w:kern w:val="2"/>
        </w:rPr>
        <w:t>30</w:t>
      </w:r>
      <w:r w:rsidR="00964466" w:rsidRPr="002B69C4">
        <w:rPr>
          <w:rFonts w:ascii="Times New Roman" w:eastAsiaTheme="minorEastAsia" w:hAnsi="Times New Roman" w:cs="Times New Roman" w:hint="eastAsia"/>
          <w:color w:val="000000" w:themeColor="text1"/>
          <w:kern w:val="2"/>
        </w:rPr>
        <w:t>日内到货（特殊情况以合同为准）。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 xml:space="preserve">2. </w:t>
      </w:r>
      <w:r w:rsidR="00B17F65" w:rsidRPr="002B69C4">
        <w:rPr>
          <w:rFonts w:ascii="Times New Roman" w:eastAsiaTheme="minorEastAsia" w:hAnsi="Times New Roman" w:cs="Times New Roman" w:hint="eastAsia"/>
          <w:color w:val="000000" w:themeColor="text1"/>
          <w:kern w:val="2"/>
        </w:rPr>
        <w:t>服务</w:t>
      </w:r>
      <w:r w:rsidRPr="002B69C4">
        <w:rPr>
          <w:rFonts w:ascii="Times New Roman" w:eastAsiaTheme="minorEastAsia" w:hAnsi="Times New Roman" w:cs="Times New Roman"/>
          <w:color w:val="000000" w:themeColor="text1"/>
          <w:kern w:val="2"/>
        </w:rPr>
        <w:t>地点：</w:t>
      </w:r>
      <w:r w:rsidR="004863D2" w:rsidRPr="002B69C4">
        <w:rPr>
          <w:rFonts w:ascii="Times New Roman" w:eastAsiaTheme="minorEastAsia" w:hAnsi="Times New Roman" w:cs="Times New Roman" w:hint="eastAsia"/>
          <w:color w:val="000000" w:themeColor="text1"/>
          <w:kern w:val="2"/>
        </w:rPr>
        <w:t>天津市数据局</w:t>
      </w:r>
      <w:r w:rsidR="0072626C" w:rsidRPr="002B69C4">
        <w:rPr>
          <w:rFonts w:ascii="Times New Roman" w:eastAsiaTheme="minorEastAsia" w:hAnsi="Times New Roman" w:cs="Times New Roman"/>
          <w:color w:val="000000" w:themeColor="text1"/>
          <w:kern w:val="2"/>
        </w:rPr>
        <w:t>（特殊情况以合同为准）。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w:t>
      </w:r>
      <w:r w:rsidR="00334933" w:rsidRPr="002B69C4">
        <w:rPr>
          <w:rFonts w:ascii="Times New Roman" w:eastAsiaTheme="minorEastAsia" w:hAnsi="Times New Roman" w:cs="Times New Roman"/>
          <w:color w:val="000000" w:themeColor="text1"/>
          <w:kern w:val="2"/>
        </w:rPr>
        <w:t>四</w:t>
      </w:r>
      <w:r w:rsidRPr="002B69C4">
        <w:rPr>
          <w:rFonts w:ascii="Times New Roman" w:eastAsiaTheme="minorEastAsia" w:hAnsi="Times New Roman" w:cs="Times New Roman"/>
          <w:color w:val="000000" w:themeColor="text1"/>
          <w:kern w:val="2"/>
        </w:rPr>
        <w:t>）供应商须整包进行磋商，不得拆包分项磋商。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w:t>
      </w:r>
      <w:r w:rsidR="00334933" w:rsidRPr="002B69C4">
        <w:rPr>
          <w:rFonts w:ascii="Times New Roman" w:eastAsiaTheme="minorEastAsia" w:hAnsi="Times New Roman" w:cs="Times New Roman"/>
          <w:color w:val="000000" w:themeColor="text1"/>
          <w:kern w:val="2"/>
        </w:rPr>
        <w:t>五</w:t>
      </w:r>
      <w:r w:rsidRPr="002B69C4">
        <w:rPr>
          <w:rFonts w:ascii="Times New Roman" w:eastAsiaTheme="minorEastAsia" w:hAnsi="Times New Roman" w:cs="Times New Roman"/>
          <w:color w:val="000000" w:themeColor="text1"/>
          <w:kern w:val="2"/>
        </w:rPr>
        <w:t>）磋商有效期：本项目磋商有效期为</w:t>
      </w:r>
      <w:r w:rsidRPr="002B69C4">
        <w:rPr>
          <w:rFonts w:ascii="Times New Roman" w:eastAsiaTheme="minorEastAsia" w:hAnsi="Times New Roman" w:cs="Times New Roman"/>
          <w:color w:val="000000" w:themeColor="text1"/>
          <w:kern w:val="2"/>
        </w:rPr>
        <w:t>60</w:t>
      </w:r>
      <w:r w:rsidRPr="002B69C4">
        <w:rPr>
          <w:rFonts w:ascii="Times New Roman" w:eastAsiaTheme="minorEastAsia" w:hAnsi="Times New Roman" w:cs="Times New Roman"/>
          <w:color w:val="000000" w:themeColor="text1"/>
          <w:kern w:val="2"/>
        </w:rPr>
        <w:t>天。</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（六）付款方式</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、第一包：大型企业：签订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60%</w:t>
      </w: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年运行维护期结束后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10%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中小企业：签订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00C923F5"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2</w:t>
      </w:r>
      <w:r w:rsidRPr="002B69C4">
        <w:rPr>
          <w:rFonts w:ascii="Times New Roman" w:eastAsiaTheme="minorEastAsia" w:hAnsi="Times New Roman" w:cs="Times New Roman" w:hint="eastAsia"/>
          <w:color w:val="000000" w:themeColor="text1"/>
          <w:kern w:val="2"/>
        </w:rPr>
        <w:t>、第二包：签订合同后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，项目竣工验收合格后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w:t>
      </w:r>
      <w:r w:rsidRPr="002B69C4">
        <w:rPr>
          <w:rFonts w:ascii="Times New Roman" w:eastAsiaTheme="minorEastAsia" w:hAnsi="Times New Roman" w:cs="Times New Roman" w:hint="eastAsia"/>
          <w:color w:val="000000" w:themeColor="text1"/>
          <w:kern w:val="2"/>
        </w:rPr>
        <w:t>70%</w:t>
      </w:r>
      <w:r w:rsidRPr="002B69C4">
        <w:rPr>
          <w:rFonts w:ascii="Times New Roman" w:eastAsiaTheme="minorEastAsia" w:hAnsi="Times New Roman" w:cs="Times New Roman" w:hint="eastAsia"/>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、第三包：签订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，提交国家规定格式的网络安全等级保护测评报告和商用密码应用安全性评估报告，且项目竣工验收合格后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70%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4</w:t>
      </w:r>
      <w:r w:rsidRPr="002B69C4">
        <w:rPr>
          <w:rFonts w:ascii="Times New Roman" w:eastAsiaTheme="minorEastAsia" w:hAnsi="Times New Roman" w:cs="Times New Roman" w:hint="eastAsia"/>
          <w:color w:val="000000" w:themeColor="text1"/>
          <w:kern w:val="2"/>
        </w:rPr>
        <w:t>、第四包：大型企业：签订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，到货并安装调试完成后，且竣工验收合格后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60%</w:t>
      </w:r>
      <w:r w:rsidRPr="002B69C4">
        <w:rPr>
          <w:rFonts w:ascii="Times New Roman" w:eastAsiaTheme="minorEastAsia" w:hAnsi="Times New Roman" w:cs="Times New Roman" w:hint="eastAsia"/>
          <w:color w:val="000000" w:themeColor="text1"/>
          <w:kern w:val="2"/>
        </w:rPr>
        <w:t>，运行维护期结束后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10%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中小企业：签订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lastRenderedPageBreak/>
        <w:t>30</w:t>
      </w:r>
      <w:r w:rsidRPr="002B69C4">
        <w:rPr>
          <w:rFonts w:ascii="Times New Roman" w:eastAsiaTheme="minorEastAsia" w:hAnsi="Times New Roman" w:cs="Times New Roman"/>
          <w:color w:val="000000" w:themeColor="text1"/>
          <w:kern w:val="2"/>
        </w:rPr>
        <w:t>个工作日内支付合同总额的</w:t>
      </w:r>
      <w:r w:rsidR="00C923F5"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0%</w:t>
      </w:r>
      <w:r w:rsidRPr="002B69C4">
        <w:rPr>
          <w:rFonts w:ascii="Times New Roman" w:eastAsiaTheme="minorEastAsia" w:hAnsi="Times New Roman" w:cs="Times New Roman"/>
          <w:color w:val="000000" w:themeColor="text1"/>
          <w:kern w:val="2"/>
        </w:rPr>
        <w:t>（特殊情况以合同为准）。</w:t>
      </w:r>
    </w:p>
    <w:p w:rsidR="00C52837" w:rsidRPr="002B69C4" w:rsidRDefault="00C52837" w:rsidP="00C52837">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（七）磋商保证金及履约保证金：本项目不收取磋商保证金及履约保证金。</w:t>
      </w:r>
    </w:p>
    <w:p w:rsidR="006853AD" w:rsidRPr="002B69C4" w:rsidRDefault="006853AD" w:rsidP="006853AD">
      <w:pPr>
        <w:autoSpaceDE w:val="0"/>
        <w:autoSpaceDN w:val="0"/>
        <w:adjustRightInd w:val="0"/>
        <w:spacing w:line="360" w:lineRule="auto"/>
        <w:ind w:firstLineChars="200" w:firstLine="480"/>
        <w:rPr>
          <w:bCs/>
          <w:color w:val="000000" w:themeColor="text1"/>
          <w:sz w:val="24"/>
        </w:rPr>
      </w:pPr>
      <w:r w:rsidRPr="002B69C4">
        <w:rPr>
          <w:bCs/>
          <w:color w:val="000000" w:themeColor="text1"/>
          <w:sz w:val="24"/>
        </w:rPr>
        <w:t>三、评</w:t>
      </w:r>
      <w:r w:rsidR="00B200CF" w:rsidRPr="002B69C4">
        <w:rPr>
          <w:bCs/>
          <w:color w:val="000000" w:themeColor="text1"/>
          <w:sz w:val="24"/>
        </w:rPr>
        <w:t>分</w:t>
      </w:r>
      <w:r w:rsidRPr="002B69C4">
        <w:rPr>
          <w:bCs/>
          <w:color w:val="000000" w:themeColor="text1"/>
          <w:sz w:val="24"/>
        </w:rPr>
        <w:t>因素及评标标准</w:t>
      </w:r>
    </w:p>
    <w:p w:rsidR="004863D2" w:rsidRPr="002B69C4" w:rsidRDefault="004863D2" w:rsidP="004863D2">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hint="eastAsia"/>
          <w:color w:val="000000" w:themeColor="text1"/>
          <w:kern w:val="2"/>
        </w:rPr>
        <w:t>第一包：</w:t>
      </w:r>
      <w:bookmarkStart w:id="9" w:name="_GoBack"/>
      <w:bookmarkEnd w:id="9"/>
      <w:r w:rsidR="000923EF" w:rsidRPr="002B69C4">
        <w:rPr>
          <w:rFonts w:ascii="Times New Roman" w:eastAsia="宋体" w:hAnsi="Times New Roman" w:cs="Times New Roman"/>
          <w:color w:val="000000" w:themeColor="text1"/>
          <w:kern w:val="2"/>
        </w:rPr>
        <w:t xml:space="preserve"> </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182A65">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D27282">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D27282"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D27282" w:rsidRPr="002B69C4">
              <w:rPr>
                <w:rFonts w:hint="eastAsia"/>
                <w:color w:val="000000" w:themeColor="text1"/>
                <w:kern w:val="0"/>
                <w:sz w:val="24"/>
                <w:szCs w:val="24"/>
              </w:rPr>
              <w:t>10</w:t>
            </w:r>
          </w:p>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D2728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182A65">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071528" w:rsidRPr="002B69C4">
              <w:rPr>
                <w:rFonts w:hint="eastAsia"/>
                <w:color w:val="000000" w:themeColor="text1"/>
                <w:kern w:val="0"/>
                <w:sz w:val="24"/>
                <w:szCs w:val="24"/>
              </w:rPr>
              <w:t>36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完全按照以下要求提供投标人曾实施的软件开发业绩，提供的证明材料均不得遮挡涂黑，否则不予认定加分。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00917A99" w:rsidRPr="002B69C4">
              <w:rPr>
                <w:rFonts w:hint="eastAsia"/>
                <w:bCs/>
                <w:color w:val="000000" w:themeColor="text1"/>
                <w:sz w:val="24"/>
              </w:rPr>
              <w:t>（应为</w:t>
            </w:r>
            <w:r w:rsidR="00917A99" w:rsidRPr="002B69C4">
              <w:rPr>
                <w:rFonts w:hint="eastAsia"/>
                <w:bCs/>
                <w:color w:val="000000" w:themeColor="text1"/>
                <w:sz w:val="24"/>
              </w:rPr>
              <w:t>202</w:t>
            </w:r>
            <w:r w:rsidR="001B2A3C" w:rsidRPr="002B69C4">
              <w:rPr>
                <w:rFonts w:hint="eastAsia"/>
                <w:bCs/>
                <w:color w:val="000000" w:themeColor="text1"/>
                <w:sz w:val="24"/>
              </w:rPr>
              <w:t>1</w:t>
            </w:r>
            <w:r w:rsidR="00917A99" w:rsidRPr="002B69C4">
              <w:rPr>
                <w:rFonts w:hint="eastAsia"/>
                <w:bCs/>
                <w:color w:val="000000" w:themeColor="text1"/>
                <w:sz w:val="24"/>
              </w:rPr>
              <w:t>年</w:t>
            </w:r>
            <w:r w:rsidR="00917A99" w:rsidRPr="002B69C4">
              <w:rPr>
                <w:rFonts w:hint="eastAsia"/>
                <w:bCs/>
                <w:color w:val="000000" w:themeColor="text1"/>
                <w:sz w:val="24"/>
              </w:rPr>
              <w:t>1</w:t>
            </w:r>
            <w:r w:rsidR="00917A99" w:rsidRPr="002B69C4">
              <w:rPr>
                <w:rFonts w:hint="eastAsia"/>
                <w:bCs/>
                <w:color w:val="000000" w:themeColor="text1"/>
                <w:sz w:val="24"/>
              </w:rPr>
              <w:t>月</w:t>
            </w:r>
            <w:r w:rsidR="00917A99" w:rsidRPr="002B69C4">
              <w:rPr>
                <w:rFonts w:hint="eastAsia"/>
                <w:bCs/>
                <w:color w:val="000000" w:themeColor="text1"/>
                <w:sz w:val="24"/>
              </w:rPr>
              <w:t>1</w:t>
            </w:r>
            <w:r w:rsidR="00917A99" w:rsidRPr="002B69C4">
              <w:rPr>
                <w:rFonts w:hint="eastAsia"/>
                <w:bCs/>
                <w:color w:val="000000" w:themeColor="text1"/>
                <w:sz w:val="24"/>
              </w:rPr>
              <w:t>日或以后）</w:t>
            </w:r>
            <w:r w:rsidRPr="002B69C4">
              <w:rPr>
                <w:color w:val="000000" w:themeColor="text1"/>
                <w:kern w:val="0"/>
                <w:sz w:val="24"/>
                <w:szCs w:val="24"/>
              </w:rPr>
              <w:t>。</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00FB22C0"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3A0E24" w:rsidRPr="002B69C4" w:rsidRDefault="003A0E24" w:rsidP="000F1642">
            <w:pPr>
              <w:widowControl/>
              <w:adjustRightInd w:val="0"/>
              <w:snapToGrid w:val="0"/>
              <w:rPr>
                <w:color w:val="000000" w:themeColor="text1"/>
                <w:kern w:val="0"/>
                <w:sz w:val="24"/>
                <w:szCs w:val="24"/>
              </w:rPr>
            </w:pPr>
            <w:r w:rsidRPr="002B69C4">
              <w:rPr>
                <w:color w:val="000000" w:themeColor="text1"/>
                <w:kern w:val="0"/>
                <w:sz w:val="24"/>
                <w:szCs w:val="24"/>
              </w:rPr>
              <w:t>每个业绩</w:t>
            </w:r>
            <w:r w:rsidR="000F1642" w:rsidRPr="002B69C4">
              <w:rPr>
                <w:rFonts w:hint="eastAsia"/>
                <w:color w:val="000000" w:themeColor="text1"/>
                <w:kern w:val="0"/>
                <w:sz w:val="24"/>
                <w:szCs w:val="24"/>
              </w:rPr>
              <w:t>2</w:t>
            </w:r>
            <w:r w:rsidRPr="002B69C4">
              <w:rPr>
                <w:color w:val="000000" w:themeColor="text1"/>
                <w:kern w:val="0"/>
                <w:sz w:val="24"/>
                <w:szCs w:val="24"/>
              </w:rPr>
              <w:t>分，最多</w:t>
            </w:r>
            <w:r w:rsidR="000F1642" w:rsidRPr="002B69C4">
              <w:rPr>
                <w:rFonts w:hint="eastAsia"/>
                <w:color w:val="000000" w:themeColor="text1"/>
                <w:kern w:val="0"/>
                <w:sz w:val="24"/>
                <w:szCs w:val="24"/>
              </w:rPr>
              <w:t>8</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0F164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182A6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27282" w:rsidRPr="002B69C4" w:rsidRDefault="00D2728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27282" w:rsidRPr="002B69C4" w:rsidRDefault="00D27282" w:rsidP="00D2728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D27282" w:rsidRPr="002B69C4" w:rsidRDefault="005674B7" w:rsidP="005674B7">
            <w:pPr>
              <w:adjustRightInd w:val="0"/>
              <w:snapToGrid w:val="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w:t>
            </w:r>
            <w:r w:rsidR="00D27282" w:rsidRPr="002B69C4">
              <w:rPr>
                <w:rFonts w:hint="eastAsia"/>
                <w:color w:val="000000" w:themeColor="text1"/>
                <w:sz w:val="24"/>
              </w:rPr>
              <w:t>投标人具备质量管理体系认证、信息技术服务管理体系认证、信息安全管理体系认证，提供证书扫描件，每个合格的证书扫描件得</w:t>
            </w:r>
            <w:r w:rsidR="00D27282" w:rsidRPr="002B69C4">
              <w:rPr>
                <w:rFonts w:hint="eastAsia"/>
                <w:color w:val="000000" w:themeColor="text1"/>
                <w:sz w:val="24"/>
              </w:rPr>
              <w:t>1</w:t>
            </w:r>
            <w:r w:rsidR="00D27282" w:rsidRPr="002B69C4">
              <w:rPr>
                <w:rFonts w:hint="eastAsia"/>
                <w:color w:val="000000" w:themeColor="text1"/>
                <w:sz w:val="24"/>
              </w:rPr>
              <w:t>分，最多</w:t>
            </w:r>
            <w:r w:rsidR="00B365B1" w:rsidRPr="002B69C4">
              <w:rPr>
                <w:rFonts w:hint="eastAsia"/>
                <w:color w:val="000000" w:themeColor="text1"/>
                <w:sz w:val="24"/>
              </w:rPr>
              <w:t>3</w:t>
            </w:r>
            <w:r w:rsidR="00D27282" w:rsidRPr="002B69C4">
              <w:rPr>
                <w:rFonts w:hint="eastAsia"/>
                <w:color w:val="000000" w:themeColor="text1"/>
                <w:sz w:val="24"/>
              </w:rPr>
              <w:t>分；</w:t>
            </w:r>
          </w:p>
          <w:p w:rsidR="005674B7" w:rsidRPr="002B69C4" w:rsidRDefault="005674B7" w:rsidP="005674B7">
            <w:pPr>
              <w:adjustRightInd w:val="0"/>
              <w:snapToGrid w:val="0"/>
              <w:outlineLvl w:val="0"/>
              <w:rPr>
                <w:color w:val="000000" w:themeColor="text1"/>
                <w:sz w:val="24"/>
              </w:rPr>
            </w:pPr>
            <w:r w:rsidRPr="002B69C4">
              <w:rPr>
                <w:rFonts w:hint="eastAsia"/>
                <w:color w:val="000000" w:themeColor="text1"/>
                <w:kern w:val="0"/>
                <w:sz w:val="24"/>
              </w:rPr>
              <w:t>（</w:t>
            </w:r>
            <w:r w:rsidR="00C923F5" w:rsidRPr="002B69C4">
              <w:rPr>
                <w:rFonts w:hint="eastAsia"/>
                <w:color w:val="000000" w:themeColor="text1"/>
                <w:kern w:val="0"/>
                <w:sz w:val="24"/>
              </w:rPr>
              <w:t>2</w:t>
            </w:r>
            <w:r w:rsidRPr="002B69C4">
              <w:rPr>
                <w:rFonts w:hint="eastAsia"/>
                <w:color w:val="000000" w:themeColor="text1"/>
                <w:kern w:val="0"/>
                <w:sz w:val="24"/>
              </w:rPr>
              <w:t>）投标人具有信息安全服务资质证书</w:t>
            </w:r>
            <w:r w:rsidRPr="002B69C4">
              <w:rPr>
                <w:rFonts w:hint="eastAsia"/>
                <w:color w:val="000000" w:themeColor="text1"/>
                <w:kern w:val="0"/>
                <w:sz w:val="24"/>
              </w:rPr>
              <w:t xml:space="preserve"> CCRC3</w:t>
            </w:r>
            <w:r w:rsidRPr="002B69C4">
              <w:rPr>
                <w:rFonts w:hint="eastAsia"/>
                <w:color w:val="000000" w:themeColor="text1"/>
                <w:kern w:val="0"/>
                <w:sz w:val="24"/>
              </w:rPr>
              <w:t>级</w:t>
            </w:r>
            <w:r w:rsidRPr="002B69C4">
              <w:rPr>
                <w:rFonts w:hint="eastAsia"/>
                <w:color w:val="000000" w:themeColor="text1"/>
                <w:kern w:val="0"/>
                <w:sz w:val="24"/>
              </w:rPr>
              <w:t>-</w:t>
            </w:r>
            <w:r w:rsidRPr="002B69C4">
              <w:rPr>
                <w:rFonts w:hint="eastAsia"/>
                <w:color w:val="000000" w:themeColor="text1"/>
                <w:kern w:val="0"/>
                <w:sz w:val="24"/>
              </w:rPr>
              <w:t>信息安全风险评估，</w:t>
            </w:r>
            <w:r w:rsidRPr="002B69C4">
              <w:rPr>
                <w:rFonts w:hint="eastAsia"/>
                <w:color w:val="000000" w:themeColor="text1"/>
                <w:sz w:val="24"/>
              </w:rPr>
              <w:t>提供证书扫描件得</w:t>
            </w:r>
            <w:r w:rsidRPr="002B69C4">
              <w:rPr>
                <w:rFonts w:hint="eastAsia"/>
                <w:color w:val="000000" w:themeColor="text1"/>
                <w:sz w:val="24"/>
              </w:rPr>
              <w:t>1</w:t>
            </w:r>
            <w:r w:rsidRPr="002B69C4">
              <w:rPr>
                <w:rFonts w:hint="eastAsia"/>
                <w:color w:val="000000" w:themeColor="text1"/>
                <w:sz w:val="24"/>
              </w:rPr>
              <w:t>分，其他不得分；</w:t>
            </w:r>
          </w:p>
          <w:p w:rsidR="005674B7" w:rsidRPr="002B69C4" w:rsidRDefault="005674B7" w:rsidP="005674B7">
            <w:pPr>
              <w:adjustRightInd w:val="0"/>
              <w:snapToGrid w:val="0"/>
              <w:outlineLvl w:val="0"/>
              <w:rPr>
                <w:color w:val="000000" w:themeColor="text1"/>
                <w:sz w:val="24"/>
              </w:rPr>
            </w:pPr>
            <w:r w:rsidRPr="002B69C4">
              <w:rPr>
                <w:rFonts w:hint="eastAsia"/>
                <w:color w:val="000000" w:themeColor="text1"/>
                <w:kern w:val="0"/>
                <w:sz w:val="24"/>
              </w:rPr>
              <w:t>（</w:t>
            </w:r>
            <w:r w:rsidR="00C923F5" w:rsidRPr="002B69C4">
              <w:rPr>
                <w:rFonts w:hint="eastAsia"/>
                <w:color w:val="000000" w:themeColor="text1"/>
                <w:kern w:val="0"/>
                <w:sz w:val="24"/>
              </w:rPr>
              <w:t>3</w:t>
            </w:r>
            <w:r w:rsidRPr="002B69C4">
              <w:rPr>
                <w:rFonts w:hint="eastAsia"/>
                <w:color w:val="000000" w:themeColor="text1"/>
                <w:kern w:val="0"/>
                <w:sz w:val="24"/>
              </w:rPr>
              <w:t>）投标人具有信息安全服务资质证书</w:t>
            </w:r>
            <w:r w:rsidRPr="002B69C4">
              <w:rPr>
                <w:rFonts w:hint="eastAsia"/>
                <w:color w:val="000000" w:themeColor="text1"/>
                <w:kern w:val="0"/>
                <w:sz w:val="24"/>
              </w:rPr>
              <w:t xml:space="preserve"> CCRC3</w:t>
            </w:r>
            <w:r w:rsidRPr="002B69C4">
              <w:rPr>
                <w:rFonts w:hint="eastAsia"/>
                <w:color w:val="000000" w:themeColor="text1"/>
                <w:kern w:val="0"/>
                <w:sz w:val="24"/>
              </w:rPr>
              <w:t>级</w:t>
            </w:r>
            <w:r w:rsidRPr="002B69C4">
              <w:rPr>
                <w:rFonts w:hint="eastAsia"/>
                <w:color w:val="000000" w:themeColor="text1"/>
                <w:kern w:val="0"/>
                <w:sz w:val="24"/>
              </w:rPr>
              <w:t>-</w:t>
            </w:r>
            <w:r w:rsidRPr="002B69C4">
              <w:rPr>
                <w:rFonts w:hint="eastAsia"/>
                <w:color w:val="000000" w:themeColor="text1"/>
                <w:kern w:val="0"/>
                <w:sz w:val="24"/>
              </w:rPr>
              <w:t>软件安全开发，</w:t>
            </w:r>
            <w:r w:rsidR="00107E7A" w:rsidRPr="002B69C4">
              <w:rPr>
                <w:rFonts w:hint="eastAsia"/>
                <w:color w:val="000000" w:themeColor="text1"/>
                <w:sz w:val="24"/>
              </w:rPr>
              <w:t>提供证书扫描件得</w:t>
            </w:r>
            <w:r w:rsidR="00107E7A" w:rsidRPr="002B69C4">
              <w:rPr>
                <w:rFonts w:hint="eastAsia"/>
                <w:color w:val="000000" w:themeColor="text1"/>
                <w:sz w:val="24"/>
              </w:rPr>
              <w:t>1</w:t>
            </w:r>
            <w:r w:rsidR="00107E7A" w:rsidRPr="002B69C4">
              <w:rPr>
                <w:rFonts w:hint="eastAsia"/>
                <w:color w:val="000000" w:themeColor="text1"/>
                <w:sz w:val="24"/>
              </w:rPr>
              <w:t>分，其他不得分；</w:t>
            </w:r>
          </w:p>
          <w:p w:rsidR="00D27282" w:rsidRPr="002B69C4" w:rsidRDefault="00D27282" w:rsidP="00C923F5">
            <w:pPr>
              <w:adjustRightInd w:val="0"/>
              <w:snapToGrid w:val="0"/>
              <w:outlineLvl w:val="0"/>
              <w:rPr>
                <w:color w:val="000000" w:themeColor="text1"/>
                <w:sz w:val="24"/>
              </w:rPr>
            </w:pPr>
            <w:r w:rsidRPr="002B69C4">
              <w:rPr>
                <w:rFonts w:hint="eastAsia"/>
                <w:color w:val="000000" w:themeColor="text1"/>
                <w:sz w:val="24"/>
              </w:rPr>
              <w:t>（</w:t>
            </w:r>
            <w:r w:rsidR="00C923F5" w:rsidRPr="002B69C4">
              <w:rPr>
                <w:rFonts w:hint="eastAsia"/>
                <w:color w:val="000000" w:themeColor="text1"/>
                <w:sz w:val="24"/>
              </w:rPr>
              <w:t>4</w:t>
            </w:r>
            <w:r w:rsidR="00107E7A" w:rsidRPr="002B69C4">
              <w:rPr>
                <w:rFonts w:hint="eastAsia"/>
                <w:color w:val="000000" w:themeColor="text1"/>
                <w:sz w:val="24"/>
              </w:rPr>
              <w:t>）</w:t>
            </w:r>
            <w:r w:rsidR="00107E7A" w:rsidRPr="002B69C4">
              <w:rPr>
                <w:rFonts w:hint="eastAsia"/>
                <w:color w:val="000000" w:themeColor="text1"/>
                <w:kern w:val="0"/>
                <w:sz w:val="24"/>
              </w:rPr>
              <w:t>投标人</w:t>
            </w:r>
            <w:r w:rsidR="00F92CD3" w:rsidRPr="002B69C4">
              <w:rPr>
                <w:rFonts w:hint="eastAsia"/>
                <w:color w:val="000000" w:themeColor="text1"/>
                <w:sz w:val="24"/>
              </w:rPr>
              <w:t>具备</w:t>
            </w:r>
            <w:r w:rsidR="005674B7" w:rsidRPr="002B69C4">
              <w:rPr>
                <w:rFonts w:hint="eastAsia"/>
                <w:color w:val="000000" w:themeColor="text1"/>
                <w:sz w:val="24"/>
              </w:rPr>
              <w:t>与本包内容相关</w:t>
            </w:r>
            <w:r w:rsidRPr="002B69C4">
              <w:rPr>
                <w:rFonts w:hint="eastAsia"/>
                <w:color w:val="000000" w:themeColor="text1"/>
                <w:sz w:val="24"/>
              </w:rPr>
              <w:t>的计算机软件著作权登记</w:t>
            </w:r>
            <w:r w:rsidR="005674B7" w:rsidRPr="002B69C4">
              <w:rPr>
                <w:rFonts w:hint="eastAsia"/>
                <w:color w:val="000000" w:themeColor="text1"/>
                <w:sz w:val="24"/>
              </w:rPr>
              <w:t>证书</w:t>
            </w:r>
            <w:r w:rsidRPr="002B69C4">
              <w:rPr>
                <w:rFonts w:hint="eastAsia"/>
                <w:color w:val="000000" w:themeColor="text1"/>
                <w:sz w:val="24"/>
              </w:rPr>
              <w:t>，</w:t>
            </w:r>
            <w:r w:rsidR="00F92CD3" w:rsidRPr="002B69C4">
              <w:rPr>
                <w:rFonts w:hint="eastAsia"/>
                <w:color w:val="000000" w:themeColor="text1"/>
                <w:sz w:val="24"/>
              </w:rPr>
              <w:t>提供证书扫描件，每个合格的证书扫描件得</w:t>
            </w:r>
            <w:r w:rsidR="005674B7" w:rsidRPr="002B69C4">
              <w:rPr>
                <w:rFonts w:hint="eastAsia"/>
                <w:color w:val="000000" w:themeColor="text1"/>
                <w:sz w:val="24"/>
              </w:rPr>
              <w:t>1</w:t>
            </w:r>
            <w:r w:rsidR="00F92CD3" w:rsidRPr="002B69C4">
              <w:rPr>
                <w:rFonts w:hint="eastAsia"/>
                <w:color w:val="000000" w:themeColor="text1"/>
                <w:sz w:val="24"/>
              </w:rPr>
              <w:t>分，最多</w:t>
            </w:r>
            <w:r w:rsidR="00F92CD3" w:rsidRPr="002B69C4">
              <w:rPr>
                <w:rFonts w:hint="eastAsia"/>
                <w:color w:val="000000" w:themeColor="text1"/>
                <w:sz w:val="24"/>
              </w:rPr>
              <w:t>2</w:t>
            </w:r>
            <w:r w:rsidR="00F92CD3" w:rsidRPr="002B69C4">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27282" w:rsidRPr="002B69C4" w:rsidRDefault="00C923F5" w:rsidP="00D2728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r>
      <w:tr w:rsidR="002B69C4" w:rsidRPr="002B69C4" w:rsidTr="00182A6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投入的人员为投标单位正式员工，提供姓名、</w:t>
            </w:r>
            <w:r w:rsidR="007926E0" w:rsidRPr="002B69C4">
              <w:rPr>
                <w:color w:val="000000" w:themeColor="text1"/>
                <w:kern w:val="0"/>
                <w:sz w:val="24"/>
                <w:szCs w:val="24"/>
              </w:rPr>
              <w:t>递交响应文件</w:t>
            </w:r>
            <w:r w:rsidR="007926E0" w:rsidRPr="002B69C4">
              <w:rPr>
                <w:color w:val="000000" w:themeColor="text1"/>
                <w:sz w:val="24"/>
              </w:rPr>
              <w:t>截止</w:t>
            </w:r>
            <w:r w:rsidR="007926E0" w:rsidRPr="002B69C4">
              <w:rPr>
                <w:color w:val="000000" w:themeColor="text1"/>
                <w:kern w:val="0"/>
                <w:sz w:val="24"/>
                <w:szCs w:val="24"/>
              </w:rPr>
              <w:t>日前三个月中任意一个月的</w:t>
            </w:r>
            <w:r w:rsidRPr="002B69C4">
              <w:rPr>
                <w:rFonts w:eastAsiaTheme="minorEastAsia"/>
                <w:color w:val="000000" w:themeColor="text1"/>
                <w:kern w:val="0"/>
                <w:sz w:val="24"/>
                <w:szCs w:val="24"/>
              </w:rPr>
              <w:t>由投标单位为投入人员缴纳社会保险证明扫描件，否则不予认定加分。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、项目经理：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）具有数据中台、数据仓库、数据平台等任意一种类型的</w:t>
            </w:r>
            <w:r w:rsidRPr="002B69C4">
              <w:rPr>
                <w:rFonts w:eastAsiaTheme="minorEastAsia"/>
                <w:color w:val="000000" w:themeColor="text1"/>
                <w:kern w:val="0"/>
                <w:sz w:val="24"/>
                <w:szCs w:val="24"/>
              </w:rPr>
              <w:t>10</w:t>
            </w:r>
            <w:r w:rsidRPr="002B69C4">
              <w:rPr>
                <w:rFonts w:eastAsiaTheme="minorEastAsia"/>
                <w:color w:val="000000" w:themeColor="text1"/>
                <w:kern w:val="0"/>
                <w:sz w:val="24"/>
                <w:szCs w:val="24"/>
              </w:rPr>
              <w:t>年以上工作经验或负责过政府部门或金融机构的数据中台、数据仓库、数据平台等任意一种类型建设项目组织实施管理经验，提供任意一种上述类型的工作经验或管理经验的证明材料扫描件的得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）具有本科（或以上）学历毕业证书、计算机技术与软件专业技术资格证书（信息系统项目管理师），提供证书扫描件，每提供一个得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r w:rsidRPr="002B69C4">
              <w:rPr>
                <w:rFonts w:eastAsiaTheme="minorEastAsia" w:hint="eastAsia"/>
                <w:color w:val="000000" w:themeColor="text1"/>
                <w:kern w:val="0"/>
                <w:sz w:val="24"/>
                <w:szCs w:val="24"/>
              </w:rPr>
              <w:t>、技术负责人：</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）具有数据中台、数据仓库、数据平台等任意一种类型的</w:t>
            </w:r>
            <w:r w:rsidRPr="002B69C4">
              <w:rPr>
                <w:rFonts w:eastAsiaTheme="minorEastAsia"/>
                <w:color w:val="000000" w:themeColor="text1"/>
                <w:kern w:val="0"/>
                <w:sz w:val="24"/>
                <w:szCs w:val="24"/>
              </w:rPr>
              <w:t>8</w:t>
            </w:r>
            <w:r w:rsidRPr="002B69C4">
              <w:rPr>
                <w:rFonts w:eastAsiaTheme="minorEastAsia"/>
                <w:color w:val="000000" w:themeColor="text1"/>
                <w:kern w:val="0"/>
                <w:sz w:val="24"/>
                <w:szCs w:val="24"/>
              </w:rPr>
              <w:t>年以上工作经验或负责过政府部门或金融机构的数据中台、数据仓库、数据平台等任意一种类型建设项目组织实施管理经验，提供任意一</w:t>
            </w:r>
            <w:r w:rsidRPr="002B69C4">
              <w:rPr>
                <w:rFonts w:eastAsiaTheme="minorEastAsia"/>
                <w:color w:val="000000" w:themeColor="text1"/>
                <w:kern w:val="0"/>
                <w:sz w:val="24"/>
                <w:szCs w:val="24"/>
              </w:rPr>
              <w:lastRenderedPageBreak/>
              <w:t>种上述类型的工作经验或管理经验的证明材料扫描件的得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）具有本科（或以上）学历毕业证书、计算机技术与软件专业技术资格证书（系统架构设计师），提供证书扫描件，每提供一个得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hint="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3</w:t>
            </w:r>
            <w:r w:rsidRPr="002B69C4">
              <w:rPr>
                <w:rFonts w:eastAsiaTheme="minorEastAsia" w:hint="eastAsia"/>
                <w:color w:val="000000" w:themeColor="text1"/>
                <w:kern w:val="0"/>
                <w:sz w:val="24"/>
                <w:szCs w:val="24"/>
              </w:rPr>
              <w:t>、其他技术团队人员</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投入的技术团队人员中（不含项目经理、技术负责人）每一人具备以下证书之一得</w:t>
            </w:r>
            <w:r w:rsidRPr="002B69C4">
              <w:rPr>
                <w:rFonts w:eastAsiaTheme="minorEastAsia"/>
                <w:color w:val="000000" w:themeColor="text1"/>
                <w:kern w:val="0"/>
                <w:sz w:val="24"/>
                <w:szCs w:val="24"/>
              </w:rPr>
              <w:t>1</w:t>
            </w:r>
            <w:r w:rsidRPr="002B69C4">
              <w:rPr>
                <w:rFonts w:eastAsiaTheme="minorEastAsia" w:hint="eastAsia"/>
                <w:color w:val="000000" w:themeColor="text1"/>
                <w:kern w:val="0"/>
                <w:sz w:val="24"/>
                <w:szCs w:val="24"/>
              </w:rPr>
              <w:t>分，同一人员拥有多个证书的不重复计算：</w:t>
            </w:r>
          </w:p>
          <w:p w:rsidR="000F1642"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计算机技术与软件专业技术资格证书（软件设计师、系统规划与管理师、数据库系统工程师、软件测评师、信息安全工程师），提供</w:t>
            </w: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种证书扫描件得</w:t>
            </w: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分，最多</w:t>
            </w:r>
            <w:r w:rsidRPr="002B69C4">
              <w:rPr>
                <w:rFonts w:eastAsiaTheme="minorEastAsia" w:hint="eastAsia"/>
                <w:color w:val="000000" w:themeColor="text1"/>
                <w:kern w:val="0"/>
                <w:sz w:val="24"/>
                <w:szCs w:val="24"/>
              </w:rPr>
              <w:t>5</w:t>
            </w:r>
            <w:r w:rsidRPr="002B69C4">
              <w:rPr>
                <w:rFonts w:eastAsiaTheme="minorEastAsia"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lastRenderedPageBreak/>
              <w:t>13</w:t>
            </w:r>
          </w:p>
        </w:tc>
      </w:tr>
      <w:tr w:rsidR="002B69C4" w:rsidRPr="002B69C4" w:rsidTr="00182A65">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071528">
            <w:pPr>
              <w:widowControl/>
              <w:adjustRightInd w:val="0"/>
              <w:snapToGrid w:val="0"/>
              <w:rPr>
                <w:color w:val="000000" w:themeColor="text1"/>
                <w:kern w:val="0"/>
                <w:sz w:val="24"/>
                <w:szCs w:val="24"/>
              </w:rPr>
            </w:pPr>
            <w:r w:rsidRPr="002B69C4">
              <w:rPr>
                <w:color w:val="000000" w:themeColor="text1"/>
                <w:kern w:val="0"/>
                <w:sz w:val="24"/>
                <w:szCs w:val="24"/>
              </w:rPr>
              <w:t>承诺完全满足</w:t>
            </w:r>
            <w:r w:rsidR="00526639" w:rsidRPr="002B69C4">
              <w:rPr>
                <w:color w:val="000000" w:themeColor="text1"/>
                <w:kern w:val="0"/>
                <w:sz w:val="24"/>
                <w:szCs w:val="24"/>
              </w:rPr>
              <w:t>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71528" w:rsidRPr="002B69C4">
              <w:rPr>
                <w:rFonts w:hint="eastAsia"/>
                <w:color w:val="000000" w:themeColor="text1"/>
                <w:kern w:val="0"/>
                <w:sz w:val="24"/>
                <w:szCs w:val="24"/>
              </w:rPr>
              <w:t>8</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182A65">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071528" w:rsidRPr="002B69C4">
              <w:rPr>
                <w:rFonts w:hint="eastAsia"/>
                <w:color w:val="000000" w:themeColor="text1"/>
                <w:kern w:val="0"/>
                <w:sz w:val="24"/>
                <w:szCs w:val="24"/>
              </w:rPr>
              <w:t>54</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A86E46"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jc w:val="center"/>
              <w:rPr>
                <w:color w:val="000000" w:themeColor="text1"/>
                <w:kern w:val="0"/>
                <w:sz w:val="24"/>
                <w:szCs w:val="24"/>
              </w:rPr>
            </w:pPr>
            <w:r w:rsidRPr="002B69C4">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spacing w:line="400" w:lineRule="exact"/>
              <w:jc w:val="center"/>
              <w:rPr>
                <w:color w:val="000000" w:themeColor="text1"/>
                <w:kern w:val="0"/>
                <w:sz w:val="24"/>
                <w:szCs w:val="24"/>
              </w:rPr>
            </w:pPr>
            <w:r w:rsidRPr="002B69C4">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至少包括整体架构设计（含总体框架、网络框架、数据框架）、技术路线、系统场景设计、业务逻辑设计、部署设计、适配设计等方面内容</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A86E46"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A86E46" w:rsidRPr="002B69C4">
              <w:rPr>
                <w:rFonts w:hint="eastAsia"/>
                <w:color w:val="000000" w:themeColor="text1"/>
                <w:kern w:val="0"/>
                <w:sz w:val="24"/>
                <w:szCs w:val="24"/>
              </w:rPr>
              <w:t>4</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A86E46"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A86E46"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rPr>
              <w:t>应用系统功能设计</w:t>
            </w:r>
            <w:r w:rsidRPr="002B69C4">
              <w:rPr>
                <w:color w:val="000000" w:themeColor="text1"/>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B11BB" w:rsidRPr="002B69C4" w:rsidRDefault="004B11BB" w:rsidP="004B11BB">
            <w:pPr>
              <w:widowControl/>
              <w:adjustRightInd w:val="0"/>
              <w:snapToGrid w:val="0"/>
              <w:jc w:val="left"/>
              <w:rPr>
                <w:color w:val="000000" w:themeColor="text1"/>
                <w:kern w:val="0"/>
                <w:sz w:val="24"/>
              </w:rPr>
            </w:pPr>
            <w:r w:rsidRPr="002B69C4">
              <w:rPr>
                <w:rFonts w:hint="eastAsia"/>
                <w:color w:val="000000" w:themeColor="text1"/>
                <w:kern w:val="0"/>
                <w:sz w:val="24"/>
              </w:rPr>
              <w:t>根据系统具体的应用系统功能设计方案的合理性、完备性、独立性和可靠性进行打分</w:t>
            </w:r>
            <w:r w:rsidRPr="002B69C4">
              <w:rPr>
                <w:rStyle w:val="ae"/>
                <w:rFonts w:hint="eastAsia"/>
                <w:color w:val="000000" w:themeColor="text1"/>
              </w:rPr>
              <w:t>。</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D643F3" w:rsidRPr="002B69C4" w:rsidRDefault="00D643F3" w:rsidP="00D643F3">
            <w:pPr>
              <w:widowControl/>
              <w:adjustRightInd w:val="0"/>
              <w:snapToGrid w:val="0"/>
              <w:jc w:val="left"/>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w:t>
            </w:r>
            <w:r w:rsidRPr="002B69C4">
              <w:rPr>
                <w:color w:val="000000" w:themeColor="text1"/>
                <w:kern w:val="0"/>
                <w:sz w:val="24"/>
                <w:szCs w:val="24"/>
              </w:rPr>
              <w:lastRenderedPageBreak/>
              <w:t>本项目或不适用本项目特性、套用其他项目内容；对同一问题前后表述矛盾；存在逻辑漏洞、科学原理或常识错误；不利于本项目目标的实现、现有技术条件下不可能出现的情形等任意一种情形）</w:t>
            </w:r>
            <w:r w:rsidRPr="002B69C4">
              <w:rPr>
                <w:rFonts w:hint="eastAsia"/>
                <w:color w:val="000000" w:themeColor="text1"/>
                <w:kern w:val="0"/>
                <w:sz w:val="24"/>
              </w:rPr>
              <w:t>未提供方案或不满足</w:t>
            </w:r>
            <w:r w:rsidR="006E1513" w:rsidRPr="002B69C4">
              <w:rPr>
                <w:rFonts w:hint="eastAsia"/>
                <w:color w:val="000000" w:themeColor="text1"/>
                <w:kern w:val="0"/>
                <w:sz w:val="24"/>
              </w:rPr>
              <w:t>竞争性磋商文件</w:t>
            </w:r>
            <w:r w:rsidRPr="002B69C4">
              <w:rPr>
                <w:rFonts w:hint="eastAsia"/>
                <w:color w:val="000000" w:themeColor="text1"/>
                <w:kern w:val="0"/>
                <w:sz w:val="24"/>
              </w:rPr>
              <w:t>要求或内容存在</w:t>
            </w:r>
            <w:r w:rsidRPr="002B69C4">
              <w:rPr>
                <w:rFonts w:hint="eastAsia"/>
                <w:color w:val="000000" w:themeColor="text1"/>
                <w:kern w:val="0"/>
                <w:sz w:val="24"/>
              </w:rPr>
              <w:t>5</w:t>
            </w:r>
            <w:r w:rsidRPr="002B69C4">
              <w:rPr>
                <w:rFonts w:hint="eastAsia"/>
                <w:color w:val="000000" w:themeColor="text1"/>
                <w:kern w:val="0"/>
                <w:sz w:val="24"/>
              </w:rPr>
              <w:t>处及以上瑕疵：</w:t>
            </w:r>
            <w:r w:rsidRPr="002B69C4">
              <w:rPr>
                <w:rFonts w:hint="eastAsia"/>
                <w:color w:val="000000" w:themeColor="text1"/>
                <w:kern w:val="0"/>
                <w:sz w:val="24"/>
              </w:rPr>
              <w:t>0</w:t>
            </w:r>
            <w:r w:rsidRPr="002B69C4">
              <w:rPr>
                <w:rFonts w:hint="eastAsia"/>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rPr>
            </w:pPr>
            <w:r w:rsidRPr="002B69C4">
              <w:rPr>
                <w:rFonts w:hint="eastAsia"/>
                <w:color w:val="000000" w:themeColor="text1"/>
                <w:kern w:val="0"/>
                <w:sz w:val="24"/>
              </w:rPr>
              <w:t>应用系统原型设计能力</w:t>
            </w:r>
            <w:r w:rsidRPr="002B69C4">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D643F3">
            <w:pPr>
              <w:widowControl/>
              <w:adjustRightInd w:val="0"/>
              <w:snapToGrid w:val="0"/>
              <w:jc w:val="left"/>
              <w:rPr>
                <w:color w:val="000000" w:themeColor="text1"/>
                <w:kern w:val="0"/>
                <w:sz w:val="24"/>
              </w:rPr>
            </w:pPr>
            <w:r w:rsidRPr="002B69C4">
              <w:rPr>
                <w:rFonts w:hint="eastAsia"/>
                <w:color w:val="000000" w:themeColor="text1"/>
                <w:kern w:val="0"/>
                <w:sz w:val="24"/>
              </w:rPr>
              <w:t>功能界面截图应以满足项目需求中产业数据可视化调度管理平台、产业引警、产业大脑、产业决策驾驶舱大屏、企业服务应用等应用系统功能为主的页面</w:t>
            </w:r>
            <w:r w:rsidRPr="002B69C4">
              <w:rPr>
                <w:rFonts w:hint="eastAsia"/>
                <w:color w:val="000000" w:themeColor="text1"/>
                <w:kern w:val="0"/>
                <w:sz w:val="24"/>
              </w:rPr>
              <w:t>UI</w:t>
            </w:r>
            <w:r w:rsidRPr="002B69C4">
              <w:rPr>
                <w:rFonts w:hint="eastAsia"/>
                <w:color w:val="000000" w:themeColor="text1"/>
                <w:kern w:val="0"/>
                <w:sz w:val="24"/>
              </w:rPr>
              <w:t>原型图为准。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1</w:t>
            </w:r>
            <w:r w:rsidRPr="002B69C4">
              <w:rPr>
                <w:color w:val="000000" w:themeColor="text1"/>
                <w:kern w:val="0"/>
                <w:sz w:val="24"/>
              </w:rPr>
              <w:t>）页面原型能够包含</w:t>
            </w:r>
            <w:r w:rsidRPr="002B69C4">
              <w:rPr>
                <w:color w:val="000000" w:themeColor="text1"/>
                <w:kern w:val="0"/>
                <w:sz w:val="24"/>
              </w:rPr>
              <w:t>40</w:t>
            </w:r>
            <w:r w:rsidRPr="002B69C4">
              <w:rPr>
                <w:color w:val="000000" w:themeColor="text1"/>
                <w:kern w:val="0"/>
                <w:sz w:val="24"/>
              </w:rPr>
              <w:t>项及以上子模块功能内容，并且页面对功能要求符合度好：</w:t>
            </w:r>
            <w:r w:rsidRPr="002B69C4">
              <w:rPr>
                <w:color w:val="000000" w:themeColor="text1"/>
                <w:kern w:val="0"/>
                <w:sz w:val="24"/>
              </w:rPr>
              <w:t>12</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2</w:t>
            </w:r>
            <w:r w:rsidRPr="002B69C4">
              <w:rPr>
                <w:color w:val="000000" w:themeColor="text1"/>
                <w:kern w:val="0"/>
                <w:sz w:val="24"/>
              </w:rPr>
              <w:t>）页面原型能够包含</w:t>
            </w:r>
            <w:r w:rsidRPr="002B69C4">
              <w:rPr>
                <w:color w:val="000000" w:themeColor="text1"/>
                <w:kern w:val="0"/>
                <w:sz w:val="24"/>
              </w:rPr>
              <w:t>30-39</w:t>
            </w:r>
            <w:r w:rsidRPr="002B69C4">
              <w:rPr>
                <w:color w:val="000000" w:themeColor="text1"/>
                <w:kern w:val="0"/>
                <w:sz w:val="24"/>
              </w:rPr>
              <w:t>项及以上子模块功能内容，并且页面对功能要求符合度好：</w:t>
            </w:r>
            <w:r w:rsidRPr="002B69C4">
              <w:rPr>
                <w:color w:val="000000" w:themeColor="text1"/>
                <w:kern w:val="0"/>
                <w:sz w:val="24"/>
              </w:rPr>
              <w:t>9</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3</w:t>
            </w:r>
            <w:r w:rsidRPr="002B69C4">
              <w:rPr>
                <w:color w:val="000000" w:themeColor="text1"/>
                <w:kern w:val="0"/>
                <w:sz w:val="24"/>
              </w:rPr>
              <w:t>）页面原型能够包含</w:t>
            </w:r>
            <w:r w:rsidRPr="002B69C4">
              <w:rPr>
                <w:color w:val="000000" w:themeColor="text1"/>
                <w:kern w:val="0"/>
                <w:sz w:val="24"/>
              </w:rPr>
              <w:t>20-29</w:t>
            </w:r>
            <w:r w:rsidRPr="002B69C4">
              <w:rPr>
                <w:color w:val="000000" w:themeColor="text1"/>
                <w:kern w:val="0"/>
                <w:sz w:val="24"/>
              </w:rPr>
              <w:t>项子模块功能内容，并且页面对功能要求符合度好：</w:t>
            </w:r>
            <w:r w:rsidRPr="002B69C4">
              <w:rPr>
                <w:color w:val="000000" w:themeColor="text1"/>
                <w:kern w:val="0"/>
                <w:sz w:val="24"/>
              </w:rPr>
              <w:t>6</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4</w:t>
            </w:r>
            <w:r w:rsidRPr="002B69C4">
              <w:rPr>
                <w:color w:val="000000" w:themeColor="text1"/>
                <w:kern w:val="0"/>
                <w:sz w:val="24"/>
              </w:rPr>
              <w:t>）页面原型能够包含</w:t>
            </w:r>
            <w:r w:rsidRPr="002B69C4">
              <w:rPr>
                <w:color w:val="000000" w:themeColor="text1"/>
                <w:kern w:val="0"/>
                <w:sz w:val="24"/>
              </w:rPr>
              <w:t>10-19</w:t>
            </w:r>
            <w:r w:rsidRPr="002B69C4">
              <w:rPr>
                <w:color w:val="000000" w:themeColor="text1"/>
                <w:kern w:val="0"/>
                <w:sz w:val="24"/>
              </w:rPr>
              <w:t>项子模块功能内容，并且页面对功能要求符合度好：</w:t>
            </w:r>
            <w:r w:rsidRPr="002B69C4">
              <w:rPr>
                <w:color w:val="000000" w:themeColor="text1"/>
                <w:kern w:val="0"/>
                <w:sz w:val="24"/>
              </w:rPr>
              <w:t>3</w:t>
            </w:r>
            <w:r w:rsidRPr="002B69C4">
              <w:rPr>
                <w:color w:val="000000" w:themeColor="text1"/>
                <w:kern w:val="0"/>
                <w:sz w:val="24"/>
              </w:rPr>
              <w:t>分；</w:t>
            </w:r>
          </w:p>
          <w:p w:rsidR="00D643F3" w:rsidRPr="002B69C4" w:rsidRDefault="000F1642" w:rsidP="000F1642">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5</w:t>
            </w:r>
            <w:r w:rsidRPr="002B69C4">
              <w:rPr>
                <w:color w:val="000000" w:themeColor="text1"/>
                <w:kern w:val="0"/>
                <w:sz w:val="24"/>
              </w:rPr>
              <w:t>）页面原型能够包含</w:t>
            </w:r>
            <w:r w:rsidRPr="002B69C4">
              <w:rPr>
                <w:color w:val="000000" w:themeColor="text1"/>
                <w:kern w:val="0"/>
                <w:sz w:val="24"/>
              </w:rPr>
              <w:t>10</w:t>
            </w:r>
            <w:r w:rsidRPr="002B69C4">
              <w:rPr>
                <w:color w:val="000000" w:themeColor="text1"/>
                <w:kern w:val="0"/>
                <w:sz w:val="24"/>
              </w:rPr>
              <w:t>项以下子模块功能内容，并且页面对功能要求符合度好：</w:t>
            </w:r>
            <w:r w:rsidRPr="002B69C4">
              <w:rPr>
                <w:color w:val="000000" w:themeColor="text1"/>
                <w:kern w:val="0"/>
                <w:sz w:val="24"/>
              </w:rPr>
              <w:t>0</w:t>
            </w:r>
            <w:r w:rsidRPr="002B69C4">
              <w:rPr>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4B11BB"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12</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至少包含项目实施进度安排、各任务阶段计划及目标、服务人员组成及分工、各岗位职责等方面内容</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至少包含售后与运维管理服务人员资质、运维能力、运维经验、运维流程、响应时间</w:t>
            </w:r>
            <w:r w:rsidR="00FC60B0" w:rsidRPr="002B69C4">
              <w:rPr>
                <w:color w:val="000000" w:themeColor="text1"/>
                <w:kern w:val="0"/>
                <w:sz w:val="24"/>
                <w:szCs w:val="24"/>
              </w:rPr>
              <w:t>、</w:t>
            </w:r>
            <w:r w:rsidR="00FC60B0" w:rsidRPr="002B69C4">
              <w:rPr>
                <w:rFonts w:hint="eastAsia"/>
                <w:color w:val="000000" w:themeColor="text1"/>
                <w:kern w:val="0"/>
                <w:sz w:val="24"/>
              </w:rPr>
              <w:t>应急响应措施</w:t>
            </w:r>
            <w:r w:rsidRPr="002B69C4">
              <w:rPr>
                <w:color w:val="000000" w:themeColor="text1"/>
                <w:kern w:val="0"/>
                <w:sz w:val="24"/>
                <w:szCs w:val="24"/>
              </w:rPr>
              <w:t>等方面内容</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Pr="002B69C4">
              <w:rPr>
                <w:rFonts w:hint="eastAsia"/>
                <w:color w:val="000000" w:themeColor="text1"/>
                <w:kern w:val="0"/>
                <w:sz w:val="24"/>
                <w:szCs w:val="24"/>
              </w:rPr>
              <w:t>4</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Pr="002B69C4">
              <w:rPr>
                <w:rFonts w:hint="eastAsia"/>
                <w:color w:val="000000" w:themeColor="text1"/>
                <w:kern w:val="0"/>
                <w:sz w:val="24"/>
                <w:szCs w:val="24"/>
              </w:rPr>
              <w:t>2</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至少包含培训时长、培训教师情况、培训计划、培训方式和培训地点等方面内容</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Pr="002B69C4">
              <w:rPr>
                <w:rFonts w:hint="eastAsia"/>
                <w:color w:val="000000" w:themeColor="text1"/>
                <w:kern w:val="0"/>
                <w:sz w:val="24"/>
                <w:szCs w:val="24"/>
              </w:rPr>
              <w:t>4</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Pr="002B69C4">
              <w:rPr>
                <w:rFonts w:hint="eastAsia"/>
                <w:color w:val="000000" w:themeColor="text1"/>
                <w:kern w:val="0"/>
                <w:sz w:val="24"/>
                <w:szCs w:val="24"/>
              </w:rPr>
              <w:t>2</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lastRenderedPageBreak/>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6</w:t>
            </w:r>
          </w:p>
        </w:tc>
      </w:tr>
      <w:tr w:rsidR="002B69C4" w:rsidRPr="002B69C4" w:rsidTr="00D643F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964466">
            <w:pPr>
              <w:widowControl/>
              <w:adjustRightInd w:val="0"/>
              <w:snapToGrid w:val="0"/>
              <w:jc w:val="center"/>
              <w:rPr>
                <w:color w:val="000000" w:themeColor="text1"/>
                <w:sz w:val="24"/>
              </w:rPr>
            </w:pPr>
            <w:r w:rsidRPr="002B69C4">
              <w:rPr>
                <w:rFonts w:hint="eastAsia"/>
                <w:color w:val="000000" w:themeColor="text1"/>
                <w:sz w:val="24"/>
              </w:rPr>
              <w:t>数据安全保障方案评价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至少包含数据库备份和恢复、数据分级分类、数据脱敏、数据加密存储、数据安全传输等安全措施及方案</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6</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r w:rsidRPr="002B69C4">
              <w:rPr>
                <w:rFonts w:hint="eastAsia"/>
                <w:color w:val="000000" w:themeColor="text1"/>
                <w:kern w:val="0"/>
                <w:sz w:val="24"/>
                <w:szCs w:val="24"/>
              </w:rPr>
              <w:t>。</w:t>
            </w:r>
          </w:p>
          <w:p w:rsidR="00D643F3" w:rsidRPr="002B69C4" w:rsidRDefault="00D643F3" w:rsidP="00964466">
            <w:pPr>
              <w:widowControl/>
              <w:adjustRightInd w:val="0"/>
              <w:snapToGrid w:val="0"/>
              <w:rPr>
                <w:color w:val="000000" w:themeColor="text1"/>
                <w:sz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863D2" w:rsidRPr="002B69C4" w:rsidRDefault="004863D2" w:rsidP="004863D2">
      <w:pPr>
        <w:autoSpaceDE w:val="0"/>
        <w:autoSpaceDN w:val="0"/>
        <w:adjustRightInd w:val="0"/>
        <w:spacing w:line="360" w:lineRule="auto"/>
        <w:rPr>
          <w:bCs/>
          <w:color w:val="000000" w:themeColor="text1"/>
          <w:sz w:val="24"/>
        </w:rPr>
      </w:pPr>
      <w:r w:rsidRPr="002B69C4">
        <w:rPr>
          <w:rFonts w:hint="eastAsia"/>
          <w:bCs/>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4863D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3145D">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43145D"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43145D" w:rsidRPr="002B69C4">
              <w:rPr>
                <w:rFonts w:hint="eastAsia"/>
                <w:color w:val="000000" w:themeColor="text1"/>
                <w:kern w:val="0"/>
                <w:sz w:val="24"/>
                <w:szCs w:val="24"/>
              </w:rPr>
              <w:t>10</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3145D"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4863D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071528" w:rsidRPr="002B69C4">
              <w:rPr>
                <w:rFonts w:hint="eastAsia"/>
                <w:color w:val="000000" w:themeColor="text1"/>
                <w:kern w:val="0"/>
                <w:sz w:val="24"/>
                <w:szCs w:val="24"/>
              </w:rPr>
              <w:t>34</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w:t>
            </w:r>
            <w:r w:rsidR="0043145D" w:rsidRPr="002B69C4">
              <w:rPr>
                <w:rFonts w:hint="eastAsia"/>
                <w:color w:val="000000" w:themeColor="text1"/>
                <w:kern w:val="0"/>
                <w:sz w:val="24"/>
                <w:szCs w:val="24"/>
              </w:rPr>
              <w:t>信息化监理服务业绩</w:t>
            </w:r>
            <w:r w:rsidRPr="002B69C4">
              <w:rPr>
                <w:color w:val="000000" w:themeColor="text1"/>
                <w:kern w:val="0"/>
                <w:sz w:val="24"/>
                <w:szCs w:val="24"/>
              </w:rPr>
              <w:t>，提供的证明材料均不得遮挡涂黑，否则不予认定加分。</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Pr="002B69C4">
              <w:rPr>
                <w:rFonts w:hint="eastAsia"/>
                <w:bCs/>
                <w:color w:val="000000" w:themeColor="text1"/>
                <w:sz w:val="24"/>
              </w:rPr>
              <w:t>（应为</w:t>
            </w:r>
            <w:r w:rsidRPr="002B69C4">
              <w:rPr>
                <w:rFonts w:hint="eastAsia"/>
                <w:bCs/>
                <w:color w:val="000000" w:themeColor="text1"/>
                <w:sz w:val="24"/>
              </w:rPr>
              <w:t>2021</w:t>
            </w:r>
            <w:r w:rsidRPr="002B69C4">
              <w:rPr>
                <w:rFonts w:hint="eastAsia"/>
                <w:bCs/>
                <w:color w:val="000000" w:themeColor="text1"/>
                <w:sz w:val="24"/>
              </w:rPr>
              <w:t>年</w:t>
            </w:r>
            <w:r w:rsidRPr="002B69C4">
              <w:rPr>
                <w:rFonts w:hint="eastAsia"/>
                <w:bCs/>
                <w:color w:val="000000" w:themeColor="text1"/>
                <w:sz w:val="24"/>
              </w:rPr>
              <w:t>1</w:t>
            </w:r>
            <w:r w:rsidRPr="002B69C4">
              <w:rPr>
                <w:rFonts w:hint="eastAsia"/>
                <w:bCs/>
                <w:color w:val="000000" w:themeColor="text1"/>
                <w:sz w:val="24"/>
              </w:rPr>
              <w:t>月</w:t>
            </w:r>
            <w:r w:rsidRPr="002B69C4">
              <w:rPr>
                <w:rFonts w:hint="eastAsia"/>
                <w:bCs/>
                <w:color w:val="000000" w:themeColor="text1"/>
                <w:sz w:val="24"/>
              </w:rPr>
              <w:t>1</w:t>
            </w:r>
            <w:r w:rsidRPr="002B69C4">
              <w:rPr>
                <w:rFonts w:hint="eastAsia"/>
                <w:bCs/>
                <w:color w:val="000000" w:themeColor="text1"/>
                <w:sz w:val="24"/>
              </w:rPr>
              <w:t>日或以后）</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4863D2" w:rsidRPr="002B69C4" w:rsidRDefault="004863D2" w:rsidP="00C923F5">
            <w:pPr>
              <w:widowControl/>
              <w:adjustRightInd w:val="0"/>
              <w:snapToGrid w:val="0"/>
              <w:rPr>
                <w:color w:val="000000" w:themeColor="text1"/>
                <w:kern w:val="0"/>
                <w:sz w:val="24"/>
                <w:szCs w:val="24"/>
              </w:rPr>
            </w:pPr>
            <w:r w:rsidRPr="002B69C4">
              <w:rPr>
                <w:color w:val="000000" w:themeColor="text1"/>
                <w:kern w:val="0"/>
                <w:sz w:val="24"/>
                <w:szCs w:val="24"/>
              </w:rPr>
              <w:t>每个业绩</w:t>
            </w:r>
            <w:r w:rsidRPr="002B69C4">
              <w:rPr>
                <w:color w:val="000000" w:themeColor="text1"/>
                <w:kern w:val="0"/>
                <w:sz w:val="24"/>
                <w:szCs w:val="24"/>
              </w:rPr>
              <w:t>2</w:t>
            </w:r>
            <w:r w:rsidRPr="002B69C4">
              <w:rPr>
                <w:color w:val="000000" w:themeColor="text1"/>
                <w:kern w:val="0"/>
                <w:sz w:val="24"/>
                <w:szCs w:val="24"/>
              </w:rPr>
              <w:t>分，最多</w:t>
            </w:r>
            <w:r w:rsidR="00C923F5" w:rsidRPr="002B69C4">
              <w:rPr>
                <w:rFonts w:hint="eastAsia"/>
                <w:color w:val="000000" w:themeColor="text1"/>
                <w:kern w:val="0"/>
                <w:sz w:val="24"/>
                <w:szCs w:val="24"/>
              </w:rPr>
              <w:t>8</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C923F5"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4863D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63D2" w:rsidRPr="002B69C4" w:rsidRDefault="004B11BB" w:rsidP="004863D2">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投入的人员为投标单位正式员工，提供姓名、</w:t>
            </w:r>
            <w:r w:rsidRPr="002B69C4">
              <w:rPr>
                <w:color w:val="000000" w:themeColor="text1"/>
                <w:kern w:val="0"/>
                <w:sz w:val="24"/>
                <w:szCs w:val="24"/>
              </w:rPr>
              <w:t>递交响应文件</w:t>
            </w:r>
            <w:r w:rsidRPr="002B69C4">
              <w:rPr>
                <w:color w:val="000000" w:themeColor="text1"/>
                <w:sz w:val="24"/>
              </w:rPr>
              <w:t>截止</w:t>
            </w:r>
            <w:r w:rsidRPr="002B69C4">
              <w:rPr>
                <w:color w:val="000000" w:themeColor="text1"/>
                <w:kern w:val="0"/>
                <w:sz w:val="24"/>
                <w:szCs w:val="24"/>
              </w:rPr>
              <w:t>日前三个月中任意一个月的</w:t>
            </w:r>
            <w:r w:rsidRPr="002B69C4">
              <w:rPr>
                <w:rFonts w:eastAsiaTheme="minorEastAsia"/>
                <w:color w:val="000000" w:themeColor="text1"/>
                <w:kern w:val="0"/>
                <w:sz w:val="24"/>
                <w:szCs w:val="24"/>
              </w:rPr>
              <w:t>由投标单位为投入人员缴纳社会保险证明扫描件，否则不予认定加分。</w:t>
            </w:r>
          </w:p>
          <w:p w:rsidR="005C6A76" w:rsidRPr="002B69C4" w:rsidRDefault="005C6A76" w:rsidP="004863D2">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、总监理工程</w:t>
            </w:r>
            <w:r w:rsidRPr="002B69C4">
              <w:rPr>
                <w:color w:val="000000" w:themeColor="text1"/>
                <w:sz w:val="24"/>
              </w:rPr>
              <w:t>师</w:t>
            </w:r>
            <w:r w:rsidRPr="002B69C4">
              <w:rPr>
                <w:rFonts w:eastAsiaTheme="minorEastAsia" w:hint="eastAsia"/>
                <w:color w:val="000000" w:themeColor="text1"/>
                <w:kern w:val="0"/>
                <w:sz w:val="24"/>
                <w:szCs w:val="24"/>
              </w:rPr>
              <w:t>要求如下：</w:t>
            </w:r>
          </w:p>
          <w:p w:rsidR="0043145D" w:rsidRPr="002B69C4" w:rsidRDefault="0043145D" w:rsidP="0043145D">
            <w:pPr>
              <w:adjustRightInd w:val="0"/>
              <w:snapToGrid w:val="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w:t>
            </w:r>
            <w:r w:rsidR="007F2B1F" w:rsidRPr="002B69C4">
              <w:rPr>
                <w:rFonts w:hint="eastAsia"/>
                <w:color w:val="000000" w:themeColor="text1"/>
                <w:sz w:val="24"/>
                <w:szCs w:val="24"/>
              </w:rPr>
              <w:t>具备计算机相关专业本科（或以上）学历证书</w:t>
            </w:r>
            <w:r w:rsidR="004B11BB" w:rsidRPr="002B69C4">
              <w:rPr>
                <w:rFonts w:hint="eastAsia"/>
                <w:color w:val="000000" w:themeColor="text1"/>
                <w:sz w:val="24"/>
              </w:rPr>
              <w:t>，提供合格的证书扫描件：</w:t>
            </w:r>
            <w:r w:rsidR="000F1642" w:rsidRPr="002B69C4">
              <w:rPr>
                <w:rFonts w:hint="eastAsia"/>
                <w:color w:val="000000" w:themeColor="text1"/>
                <w:sz w:val="24"/>
              </w:rPr>
              <w:t>1</w:t>
            </w:r>
            <w:r w:rsidR="004B11BB" w:rsidRPr="002B69C4">
              <w:rPr>
                <w:rFonts w:hint="eastAsia"/>
                <w:color w:val="000000" w:themeColor="text1"/>
                <w:sz w:val="24"/>
              </w:rPr>
              <w:t>分，其他</w:t>
            </w:r>
            <w:r w:rsidR="004B11BB" w:rsidRPr="002B69C4">
              <w:rPr>
                <w:rFonts w:hint="eastAsia"/>
                <w:color w:val="000000" w:themeColor="text1"/>
                <w:sz w:val="24"/>
              </w:rPr>
              <w:t>0</w:t>
            </w:r>
            <w:r w:rsidR="004B11BB" w:rsidRPr="002B69C4">
              <w:rPr>
                <w:rFonts w:hint="eastAsia"/>
                <w:color w:val="000000" w:themeColor="text1"/>
                <w:sz w:val="24"/>
              </w:rPr>
              <w:t>分；</w:t>
            </w:r>
          </w:p>
          <w:p w:rsidR="0043145D" w:rsidRPr="002B69C4" w:rsidRDefault="0043145D" w:rsidP="00C923F5">
            <w:pPr>
              <w:adjustRightInd w:val="0"/>
              <w:snapToGrid w:val="0"/>
              <w:outlineLvl w:val="0"/>
              <w:rPr>
                <w:rFonts w:eastAsiaTheme="minorEastAsia"/>
                <w:color w:val="000000" w:themeColor="text1"/>
                <w:kern w:val="0"/>
                <w:sz w:val="24"/>
                <w:szCs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w:t>
            </w:r>
            <w:r w:rsidR="000F1642" w:rsidRPr="002B69C4">
              <w:rPr>
                <w:color w:val="000000" w:themeColor="text1"/>
                <w:sz w:val="24"/>
              </w:rPr>
              <w:t>具备</w:t>
            </w:r>
            <w:r w:rsidR="000F1642" w:rsidRPr="002B69C4">
              <w:rPr>
                <w:rFonts w:hint="eastAsia"/>
                <w:color w:val="000000" w:themeColor="text1"/>
                <w:sz w:val="24"/>
                <w:szCs w:val="24"/>
              </w:rPr>
              <w:t>（计算机类、信息化类或通信工程类专业）高级工程师职称证书</w:t>
            </w:r>
            <w:r w:rsidR="000F1642" w:rsidRPr="002B69C4">
              <w:rPr>
                <w:rFonts w:hint="eastAsia"/>
                <w:color w:val="000000" w:themeColor="text1"/>
                <w:sz w:val="24"/>
              </w:rPr>
              <w:t>、</w:t>
            </w:r>
            <w:r w:rsidR="000F1642" w:rsidRPr="002B69C4">
              <w:rPr>
                <w:rFonts w:asciiTheme="minorEastAsia" w:eastAsiaTheme="minorEastAsia" w:hAnsiTheme="minorEastAsia" w:hint="eastAsia"/>
                <w:color w:val="000000" w:themeColor="text1"/>
                <w:sz w:val="24"/>
                <w:szCs w:val="24"/>
              </w:rPr>
              <w:t>《计算机技术与软件专业技术资格证书（信息系统项目管理师）》、</w:t>
            </w:r>
            <w:r w:rsidR="000F1642" w:rsidRPr="002B69C4">
              <w:rPr>
                <w:rFonts w:hint="eastAsia"/>
                <w:color w:val="000000" w:themeColor="text1"/>
                <w:sz w:val="24"/>
                <w:szCs w:val="24"/>
              </w:rPr>
              <w:t>ITSS IT</w:t>
            </w:r>
            <w:r w:rsidR="000F1642" w:rsidRPr="002B69C4">
              <w:rPr>
                <w:rFonts w:hint="eastAsia"/>
                <w:color w:val="000000" w:themeColor="text1"/>
                <w:sz w:val="24"/>
                <w:szCs w:val="24"/>
              </w:rPr>
              <w:t>项目经理证书，</w:t>
            </w:r>
            <w:r w:rsidR="000F1642" w:rsidRPr="002B69C4">
              <w:rPr>
                <w:rFonts w:hint="eastAsia"/>
                <w:color w:val="000000" w:themeColor="text1"/>
                <w:sz w:val="24"/>
              </w:rPr>
              <w:t>提供证书扫描件，每个证书扫描件得</w:t>
            </w:r>
            <w:r w:rsidR="000F1642" w:rsidRPr="002B69C4">
              <w:rPr>
                <w:rFonts w:hint="eastAsia"/>
                <w:color w:val="000000" w:themeColor="text1"/>
                <w:sz w:val="24"/>
              </w:rPr>
              <w:t>1</w:t>
            </w:r>
            <w:r w:rsidR="000F1642" w:rsidRPr="002B69C4">
              <w:rPr>
                <w:rFonts w:hint="eastAsia"/>
                <w:color w:val="000000" w:themeColor="text1"/>
                <w:sz w:val="24"/>
              </w:rPr>
              <w:t>分，最多</w:t>
            </w:r>
            <w:r w:rsidR="000F1642" w:rsidRPr="002B69C4">
              <w:rPr>
                <w:rFonts w:hint="eastAsia"/>
                <w:color w:val="000000" w:themeColor="text1"/>
                <w:sz w:val="24"/>
              </w:rPr>
              <w:t>3</w:t>
            </w:r>
            <w:r w:rsidR="000F1642" w:rsidRPr="002B69C4">
              <w:rPr>
                <w:rFonts w:hint="eastAsia"/>
                <w:color w:val="000000" w:themeColor="text1"/>
                <w:sz w:val="24"/>
              </w:rPr>
              <w:t>分；</w:t>
            </w:r>
          </w:p>
          <w:p w:rsidR="0043145D" w:rsidRPr="002B69C4" w:rsidRDefault="005C6A76" w:rsidP="004863D2">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r w:rsidRPr="002B69C4">
              <w:rPr>
                <w:rFonts w:eastAsiaTheme="minorEastAsia" w:hint="eastAsia"/>
                <w:color w:val="000000" w:themeColor="text1"/>
                <w:kern w:val="0"/>
                <w:sz w:val="24"/>
                <w:szCs w:val="24"/>
              </w:rPr>
              <w:t>、</w:t>
            </w:r>
            <w:r w:rsidRPr="002B69C4">
              <w:rPr>
                <w:rFonts w:asciiTheme="minorEastAsia" w:eastAsiaTheme="minorEastAsia" w:hAnsiTheme="minorEastAsia"/>
                <w:color w:val="000000" w:themeColor="text1"/>
                <w:sz w:val="24"/>
                <w:szCs w:val="24"/>
              </w:rPr>
              <w:t>总监理工程师代表</w:t>
            </w:r>
            <w:r w:rsidRPr="002B69C4">
              <w:rPr>
                <w:rFonts w:eastAsiaTheme="minorEastAsia" w:hint="eastAsia"/>
                <w:color w:val="000000" w:themeColor="text1"/>
                <w:kern w:val="0"/>
                <w:sz w:val="24"/>
                <w:szCs w:val="24"/>
              </w:rPr>
              <w:t>要求如下：</w:t>
            </w:r>
          </w:p>
          <w:p w:rsidR="000F1642" w:rsidRPr="002B69C4" w:rsidRDefault="000F1642" w:rsidP="000F1642">
            <w:pPr>
              <w:widowControl/>
              <w:adjustRightInd w:val="0"/>
              <w:snapToGrid w:val="0"/>
              <w:rPr>
                <w:rFonts w:eastAsiaTheme="minorEastAsia"/>
                <w:color w:val="000000" w:themeColor="text1"/>
                <w:kern w:val="0"/>
                <w:sz w:val="24"/>
                <w:szCs w:val="24"/>
              </w:rPr>
            </w:pPr>
            <w:r w:rsidRPr="002B69C4">
              <w:rPr>
                <w:rFonts w:hint="eastAsia"/>
                <w:color w:val="000000" w:themeColor="text1"/>
                <w:sz w:val="24"/>
                <w:szCs w:val="24"/>
              </w:rPr>
              <w:t>具备本科（或以上）学历、</w:t>
            </w:r>
            <w:r w:rsidRPr="002B69C4">
              <w:rPr>
                <w:color w:val="000000" w:themeColor="text1"/>
                <w:sz w:val="24"/>
                <w:szCs w:val="24"/>
              </w:rPr>
              <w:t>具备</w:t>
            </w:r>
            <w:r w:rsidRPr="002B69C4">
              <w:rPr>
                <w:rFonts w:eastAsiaTheme="minorEastAsia"/>
                <w:color w:val="000000" w:themeColor="text1"/>
                <w:sz w:val="24"/>
                <w:szCs w:val="24"/>
              </w:rPr>
              <w:t>计算机技术与软件专业技术资格证书（</w:t>
            </w:r>
            <w:r w:rsidRPr="002B69C4">
              <w:rPr>
                <w:color w:val="000000" w:themeColor="text1"/>
                <w:sz w:val="24"/>
                <w:szCs w:val="24"/>
              </w:rPr>
              <w:t>信息系统监理师证书）</w:t>
            </w:r>
            <w:r w:rsidRPr="002B69C4">
              <w:rPr>
                <w:rFonts w:hint="eastAsia"/>
                <w:color w:val="000000" w:themeColor="text1"/>
                <w:sz w:val="24"/>
                <w:szCs w:val="24"/>
              </w:rPr>
              <w:t>，提供</w:t>
            </w:r>
            <w:r w:rsidRPr="002B69C4">
              <w:rPr>
                <w:rFonts w:hint="eastAsia"/>
                <w:color w:val="000000" w:themeColor="text1"/>
                <w:sz w:val="24"/>
                <w:szCs w:val="24"/>
              </w:rPr>
              <w:t>1</w:t>
            </w:r>
            <w:r w:rsidRPr="002B69C4">
              <w:rPr>
                <w:rFonts w:hint="eastAsia"/>
                <w:color w:val="000000" w:themeColor="text1"/>
                <w:sz w:val="24"/>
                <w:szCs w:val="24"/>
              </w:rPr>
              <w:t>份证书扫描件得</w:t>
            </w:r>
            <w:r w:rsidRPr="002B69C4">
              <w:rPr>
                <w:rFonts w:hint="eastAsia"/>
                <w:color w:val="000000" w:themeColor="text1"/>
                <w:sz w:val="24"/>
                <w:szCs w:val="24"/>
              </w:rPr>
              <w:t>1</w:t>
            </w:r>
            <w:r w:rsidRPr="002B69C4">
              <w:rPr>
                <w:rFonts w:hint="eastAsia"/>
                <w:color w:val="000000" w:themeColor="text1"/>
                <w:sz w:val="24"/>
                <w:szCs w:val="24"/>
              </w:rPr>
              <w:t>分，最多</w:t>
            </w:r>
            <w:r w:rsidRPr="002B69C4">
              <w:rPr>
                <w:rFonts w:hint="eastAsia"/>
                <w:color w:val="000000" w:themeColor="text1"/>
                <w:sz w:val="24"/>
                <w:szCs w:val="24"/>
              </w:rPr>
              <w:t>2</w:t>
            </w:r>
            <w:r w:rsidRPr="002B69C4">
              <w:rPr>
                <w:rFonts w:hint="eastAsia"/>
                <w:color w:val="000000" w:themeColor="text1"/>
                <w:sz w:val="24"/>
                <w:szCs w:val="24"/>
              </w:rPr>
              <w:t>分；</w:t>
            </w:r>
            <w:r w:rsidRPr="002B69C4">
              <w:rPr>
                <w:rFonts w:eastAsiaTheme="minorEastAsia" w:hint="eastAsia"/>
                <w:color w:val="000000" w:themeColor="text1"/>
                <w:kern w:val="0"/>
                <w:sz w:val="24"/>
                <w:szCs w:val="24"/>
              </w:rPr>
              <w:lastRenderedPageBreak/>
              <w:t>3</w:t>
            </w:r>
            <w:r w:rsidRPr="002B69C4">
              <w:rPr>
                <w:rFonts w:eastAsiaTheme="minorEastAsia" w:hint="eastAsia"/>
                <w:color w:val="000000" w:themeColor="text1"/>
                <w:kern w:val="0"/>
                <w:sz w:val="24"/>
                <w:szCs w:val="24"/>
              </w:rPr>
              <w:t>、</w:t>
            </w:r>
            <w:r w:rsidRPr="002B69C4">
              <w:rPr>
                <w:rFonts w:asciiTheme="minorEastAsia" w:eastAsiaTheme="minorEastAsia" w:hAnsiTheme="minorEastAsia"/>
                <w:color w:val="000000" w:themeColor="text1"/>
                <w:sz w:val="24"/>
                <w:szCs w:val="24"/>
              </w:rPr>
              <w:t>监理工程师（总监理工程师及其代表除外）</w:t>
            </w:r>
            <w:r w:rsidRPr="002B69C4">
              <w:rPr>
                <w:rFonts w:eastAsiaTheme="minorEastAsia" w:hint="eastAsia"/>
                <w:color w:val="000000" w:themeColor="text1"/>
                <w:kern w:val="0"/>
                <w:sz w:val="24"/>
                <w:szCs w:val="24"/>
              </w:rPr>
              <w:t>要求如下：</w:t>
            </w:r>
          </w:p>
          <w:p w:rsidR="004863D2" w:rsidRPr="002B69C4" w:rsidRDefault="000F1642" w:rsidP="000F1642">
            <w:pPr>
              <w:widowControl/>
              <w:adjustRightInd w:val="0"/>
              <w:snapToGrid w:val="0"/>
              <w:rPr>
                <w:rFonts w:eastAsiaTheme="minorEastAsia"/>
                <w:color w:val="000000" w:themeColor="text1"/>
                <w:kern w:val="0"/>
                <w:sz w:val="24"/>
                <w:szCs w:val="24"/>
              </w:rPr>
            </w:pPr>
            <w:r w:rsidRPr="002B69C4">
              <w:rPr>
                <w:rFonts w:hint="eastAsia"/>
                <w:color w:val="000000" w:themeColor="text1"/>
                <w:kern w:val="0"/>
                <w:sz w:val="24"/>
              </w:rPr>
              <w:t>投入本项目的</w:t>
            </w:r>
            <w:r w:rsidRPr="002B69C4">
              <w:rPr>
                <w:rFonts w:hint="eastAsia"/>
                <w:color w:val="000000" w:themeColor="text1"/>
                <w:kern w:val="0"/>
                <w:sz w:val="24"/>
                <w:szCs w:val="24"/>
              </w:rPr>
              <w:t>监理团队成员具有</w:t>
            </w:r>
            <w:r w:rsidRPr="002B69C4">
              <w:rPr>
                <w:rFonts w:asciiTheme="minorEastAsia" w:eastAsiaTheme="minorEastAsia" w:hAnsiTheme="minorEastAsia" w:hint="eastAsia"/>
                <w:color w:val="000000" w:themeColor="text1"/>
                <w:sz w:val="24"/>
                <w:szCs w:val="24"/>
              </w:rPr>
              <w:t>计算机技术与软件专业技术资格证书（信息系统监理师）</w:t>
            </w:r>
            <w:r w:rsidRPr="002B69C4">
              <w:rPr>
                <w:rFonts w:hint="eastAsia"/>
                <w:color w:val="000000" w:themeColor="text1"/>
                <w:kern w:val="0"/>
                <w:sz w:val="24"/>
              </w:rPr>
              <w:t>，提供</w:t>
            </w:r>
            <w:r w:rsidRPr="002B69C4">
              <w:rPr>
                <w:rFonts w:hint="eastAsia"/>
                <w:color w:val="000000" w:themeColor="text1"/>
                <w:kern w:val="0"/>
                <w:sz w:val="24"/>
              </w:rPr>
              <w:t>1</w:t>
            </w:r>
            <w:r w:rsidRPr="002B69C4">
              <w:rPr>
                <w:rFonts w:hint="eastAsia"/>
                <w:color w:val="000000" w:themeColor="text1"/>
                <w:kern w:val="0"/>
                <w:sz w:val="24"/>
              </w:rPr>
              <w:t>人证书扫描件得</w:t>
            </w:r>
            <w:r w:rsidRPr="002B69C4">
              <w:rPr>
                <w:rFonts w:hint="eastAsia"/>
                <w:color w:val="000000" w:themeColor="text1"/>
                <w:kern w:val="0"/>
                <w:sz w:val="24"/>
              </w:rPr>
              <w:t>1</w:t>
            </w:r>
            <w:r w:rsidRPr="002B69C4">
              <w:rPr>
                <w:rFonts w:hint="eastAsia"/>
                <w:color w:val="000000" w:themeColor="text1"/>
                <w:kern w:val="0"/>
                <w:sz w:val="24"/>
              </w:rPr>
              <w:t>分，最多</w:t>
            </w:r>
            <w:r w:rsidRPr="002B69C4">
              <w:rPr>
                <w:rFonts w:hint="eastAsia"/>
                <w:color w:val="000000" w:themeColor="text1"/>
                <w:kern w:val="0"/>
                <w:sz w:val="24"/>
              </w:rPr>
              <w:t>3</w:t>
            </w:r>
            <w:r w:rsidRPr="002B69C4">
              <w:rPr>
                <w:rFonts w:hint="eastAsia"/>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63D2" w:rsidRPr="002B69C4" w:rsidRDefault="000F1642" w:rsidP="004863D2">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lastRenderedPageBreak/>
              <w:t>9</w:t>
            </w:r>
          </w:p>
        </w:tc>
      </w:tr>
      <w:tr w:rsidR="002B69C4" w:rsidRPr="002B69C4" w:rsidTr="004863D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63D2" w:rsidRPr="002B69C4" w:rsidRDefault="002B69C4" w:rsidP="004863D2">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0F16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F1642" w:rsidRPr="002B69C4">
              <w:rPr>
                <w:rFonts w:hint="eastAsia"/>
                <w:color w:val="000000" w:themeColor="text1"/>
                <w:kern w:val="0"/>
                <w:sz w:val="24"/>
                <w:szCs w:val="24"/>
              </w:rPr>
              <w:t>17</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63D2" w:rsidRPr="002B69C4" w:rsidRDefault="000F1642" w:rsidP="00F57170">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17</w:t>
            </w:r>
          </w:p>
        </w:tc>
      </w:tr>
      <w:tr w:rsidR="002B69C4" w:rsidRPr="002B69C4" w:rsidTr="004863D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9D7A24">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C36208" w:rsidRPr="002B69C4">
              <w:rPr>
                <w:rFonts w:hint="eastAsia"/>
                <w:color w:val="000000" w:themeColor="text1"/>
                <w:kern w:val="0"/>
                <w:sz w:val="24"/>
                <w:szCs w:val="24"/>
              </w:rPr>
              <w:t>5</w:t>
            </w:r>
            <w:r w:rsidR="009D7A24" w:rsidRPr="002B69C4">
              <w:rPr>
                <w:rFonts w:hint="eastAsia"/>
                <w:color w:val="000000" w:themeColor="text1"/>
                <w:kern w:val="0"/>
                <w:sz w:val="24"/>
                <w:szCs w:val="24"/>
              </w:rPr>
              <w:t>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需求理解程度评价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至少包含对采购人系统现状、性能要求、监理服务实施要求等内容的理解</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要求，无瑕疵：</w:t>
            </w:r>
            <w:r w:rsidRPr="002B69C4">
              <w:rPr>
                <w:rFonts w:ascii="宋体" w:hAnsi="宋体" w:cs="宋体" w:hint="eastAsia"/>
                <w:color w:val="000000" w:themeColor="text1"/>
                <w:sz w:val="24"/>
                <w:szCs w:val="22"/>
              </w:rPr>
              <w:t>8</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1处瑕疵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6</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2处瑕疵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4</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3处瑕疵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2</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未提供方案或不满足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要求或内容存在</w:t>
            </w:r>
            <w:r w:rsidRPr="002B69C4">
              <w:rPr>
                <w:rFonts w:ascii="宋体" w:hAnsi="宋体" w:cs="宋体" w:hint="eastAsia"/>
                <w:color w:val="000000" w:themeColor="text1"/>
                <w:sz w:val="24"/>
                <w:szCs w:val="22"/>
              </w:rPr>
              <w:t>4处及以上瑕疵</w:t>
            </w:r>
            <w:r w:rsidRPr="002B69C4">
              <w:rPr>
                <w:rFonts w:ascii="宋体" w:hAnsi="宋体" w:cs="宋体"/>
                <w:color w:val="000000" w:themeColor="text1"/>
                <w:sz w:val="24"/>
                <w:szCs w:val="22"/>
              </w:rPr>
              <w:t>：0分；</w:t>
            </w:r>
          </w:p>
          <w:p w:rsidR="005277D1" w:rsidRPr="002B69C4" w:rsidRDefault="005277D1" w:rsidP="005277D1">
            <w:pPr>
              <w:adjustRightInd w:val="0"/>
              <w:snapToGrid w:val="0"/>
              <w:outlineLvl w:val="0"/>
              <w:rPr>
                <w:color w:val="000000" w:themeColor="text1"/>
                <w:sz w:val="24"/>
                <w:szCs w:val="24"/>
              </w:rPr>
            </w:pPr>
            <w:r w:rsidRPr="002B69C4">
              <w:rPr>
                <w:rFonts w:ascii="宋体" w:hAnsi="宋体" w:cs="宋体" w:hint="eastAsia"/>
                <w:color w:val="000000" w:themeColor="text1"/>
                <w:sz w:val="24"/>
                <w:szCs w:val="22"/>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8</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至少包括监理目标范围内容、监理工作流程、监理机构设置及人员计划、监理岗位设置与岗位职责、监理工作措施、检测监测方法及保证措施、监理服务制度、监理工作成果物等方面内容</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要求，无瑕疵：</w:t>
            </w:r>
            <w:r w:rsidRPr="002B69C4">
              <w:rPr>
                <w:rFonts w:ascii="宋体" w:hAnsi="宋体" w:cs="宋体" w:hint="eastAsia"/>
                <w:color w:val="000000" w:themeColor="text1"/>
                <w:sz w:val="24"/>
                <w:szCs w:val="22"/>
              </w:rPr>
              <w:t>8</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1处瑕疵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6</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2处瑕疵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4</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3处瑕疵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2</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未提供方案或不满足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要求或内容存在</w:t>
            </w:r>
            <w:r w:rsidRPr="002B69C4">
              <w:rPr>
                <w:rFonts w:ascii="宋体" w:hAnsi="宋体" w:cs="宋体" w:hint="eastAsia"/>
                <w:color w:val="000000" w:themeColor="text1"/>
                <w:sz w:val="24"/>
                <w:szCs w:val="22"/>
              </w:rPr>
              <w:t>4处及以上瑕疵</w:t>
            </w:r>
            <w:r w:rsidRPr="002B69C4">
              <w:rPr>
                <w:rFonts w:ascii="宋体" w:hAnsi="宋体" w:cs="宋体"/>
                <w:color w:val="000000" w:themeColor="text1"/>
                <w:sz w:val="24"/>
                <w:szCs w:val="22"/>
              </w:rPr>
              <w:t>：0分；</w:t>
            </w:r>
          </w:p>
          <w:p w:rsidR="005277D1" w:rsidRPr="002B69C4" w:rsidRDefault="005277D1" w:rsidP="005277D1">
            <w:pPr>
              <w:adjustRightInd w:val="0"/>
              <w:snapToGrid w:val="0"/>
              <w:outlineLvl w:val="0"/>
              <w:rPr>
                <w:color w:val="000000" w:themeColor="text1"/>
                <w:sz w:val="24"/>
                <w:szCs w:val="24"/>
              </w:rPr>
            </w:pPr>
            <w:r w:rsidRPr="002B69C4">
              <w:rPr>
                <w:rFonts w:ascii="宋体" w:hAnsi="宋体" w:cs="宋体" w:hint="eastAsia"/>
                <w:color w:val="000000" w:themeColor="text1"/>
                <w:sz w:val="24"/>
                <w:szCs w:val="22"/>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8</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至少包含质量控制目标方法措施、采购的质量控制、应用系统建设的质量控制、保修期与培训的质量控制、移交的质量控制等内容</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至少包含进度控制目标、进度控制流程、进度控制方法、进度控制措施、进度变更控制等内容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lastRenderedPageBreak/>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lastRenderedPageBreak/>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6E1513"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至少包含成本控制目标、成本控制风险分析、成本控制对策、成本控制主要措施、成本变更控制等内容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rPr>
                <w:color w:val="000000" w:themeColor="text1"/>
                <w:sz w:val="24"/>
                <w:szCs w:val="24"/>
              </w:rPr>
            </w:pPr>
            <w:r w:rsidRPr="002B69C4">
              <w:rPr>
                <w:color w:val="000000" w:themeColor="text1"/>
                <w:sz w:val="24"/>
                <w:szCs w:val="24"/>
              </w:rPr>
              <w:t>至少包含针对本项目</w:t>
            </w:r>
            <w:r w:rsidRPr="002B69C4">
              <w:rPr>
                <w:rFonts w:hint="eastAsia"/>
                <w:color w:val="000000" w:themeColor="text1"/>
                <w:sz w:val="24"/>
                <w:szCs w:val="24"/>
              </w:rPr>
              <w:t>变更</w:t>
            </w:r>
            <w:r w:rsidRPr="002B69C4">
              <w:rPr>
                <w:color w:val="000000" w:themeColor="text1"/>
                <w:sz w:val="24"/>
                <w:szCs w:val="24"/>
              </w:rPr>
              <w:t>控制措施</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至少包含合同管理基本程序、合同管理管理措施、方法、支付与索赔处理的程序、合同变更控制等内容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信息及资料管理方案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至少包含信息及资料管理基本程序、信息及资料管理管理措施、保密措施和方法等内容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lastRenderedPageBreak/>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lastRenderedPageBreak/>
              <w:t>4</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lastRenderedPageBreak/>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安全管理方案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至少包含信息安全原则和内容、安全体系构建、安全管理方法、安全管理措施、安全管理手段等内容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4</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组织协调方案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至少包含组织协调目标组织协调内容、沟通协调机制、组织协调主要措施等内容</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满足</w:t>
            </w:r>
            <w:r w:rsidR="006E1513" w:rsidRPr="002B69C4">
              <w:rPr>
                <w:color w:val="000000" w:themeColor="text1"/>
                <w:kern w:val="0"/>
                <w:sz w:val="24"/>
              </w:rPr>
              <w:t>竞争性磋商文件</w:t>
            </w:r>
            <w:r w:rsidRPr="002B69C4">
              <w:rPr>
                <w:color w:val="000000" w:themeColor="text1"/>
                <w:kern w:val="0"/>
                <w:sz w:val="24"/>
              </w:rPr>
              <w:t>要求，无瑕疵：</w:t>
            </w:r>
            <w:r w:rsidR="009D7A24" w:rsidRPr="002B69C4">
              <w:rPr>
                <w:rFonts w:hint="eastAsia"/>
                <w:color w:val="000000" w:themeColor="text1"/>
                <w:kern w:val="0"/>
                <w:sz w:val="24"/>
              </w:rPr>
              <w:t>6</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1</w:t>
            </w:r>
            <w:r w:rsidRPr="002B69C4">
              <w:rPr>
                <w:rFonts w:hint="eastAsia"/>
                <w:color w:val="000000" w:themeColor="text1"/>
                <w:kern w:val="0"/>
                <w:sz w:val="24"/>
              </w:rPr>
              <w:t>处瑕疵</w:t>
            </w:r>
            <w:r w:rsidRPr="002B69C4">
              <w:rPr>
                <w:color w:val="000000" w:themeColor="text1"/>
                <w:kern w:val="0"/>
                <w:sz w:val="24"/>
              </w:rPr>
              <w:t>：</w:t>
            </w:r>
            <w:r w:rsidR="009D7A24" w:rsidRPr="002B69C4">
              <w:rPr>
                <w:rFonts w:hint="eastAsia"/>
                <w:color w:val="000000" w:themeColor="text1"/>
                <w:kern w:val="0"/>
                <w:sz w:val="24"/>
              </w:rPr>
              <w:t>4</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2</w:t>
            </w:r>
            <w:r w:rsidRPr="002B69C4">
              <w:rPr>
                <w:rFonts w:hint="eastAsia"/>
                <w:color w:val="000000" w:themeColor="text1"/>
                <w:kern w:val="0"/>
                <w:sz w:val="24"/>
              </w:rPr>
              <w:t>处瑕疵</w:t>
            </w:r>
            <w:r w:rsidRPr="002B69C4">
              <w:rPr>
                <w:color w:val="000000" w:themeColor="text1"/>
                <w:kern w:val="0"/>
                <w:sz w:val="24"/>
              </w:rPr>
              <w:t>：</w:t>
            </w:r>
            <w:r w:rsidR="009D7A24" w:rsidRPr="002B69C4">
              <w:rPr>
                <w:rFonts w:hint="eastAsia"/>
                <w:color w:val="000000" w:themeColor="text1"/>
                <w:kern w:val="0"/>
                <w:sz w:val="24"/>
              </w:rPr>
              <w:t>2</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color w:val="000000" w:themeColor="text1"/>
                <w:kern w:val="0"/>
                <w:sz w:val="24"/>
              </w:rPr>
              <w:t>未提供方案或不满足</w:t>
            </w:r>
            <w:r w:rsidR="006E1513" w:rsidRPr="002B69C4">
              <w:rPr>
                <w:color w:val="000000" w:themeColor="text1"/>
                <w:kern w:val="0"/>
                <w:sz w:val="24"/>
              </w:rPr>
              <w:t>竞争性磋商文件</w:t>
            </w:r>
            <w:r w:rsidRPr="002B69C4">
              <w:rPr>
                <w:color w:val="000000" w:themeColor="text1"/>
                <w:kern w:val="0"/>
                <w:sz w:val="24"/>
              </w:rPr>
              <w:t>要求或内容存在</w:t>
            </w:r>
            <w:r w:rsidRPr="002B69C4">
              <w:rPr>
                <w:rFonts w:hint="eastAsia"/>
                <w:color w:val="000000" w:themeColor="text1"/>
                <w:kern w:val="0"/>
                <w:sz w:val="24"/>
              </w:rPr>
              <w:t>3</w:t>
            </w:r>
            <w:r w:rsidRPr="002B69C4">
              <w:rPr>
                <w:rFonts w:hint="eastAsia"/>
                <w:color w:val="000000" w:themeColor="text1"/>
                <w:kern w:val="0"/>
                <w:sz w:val="24"/>
              </w:rPr>
              <w:t>处及以上瑕疵</w:t>
            </w:r>
            <w:r w:rsidRPr="002B69C4">
              <w:rPr>
                <w:color w:val="000000" w:themeColor="text1"/>
                <w:kern w:val="0"/>
                <w:sz w:val="24"/>
              </w:rPr>
              <w:t>：</w:t>
            </w:r>
            <w:r w:rsidRPr="002B69C4">
              <w:rPr>
                <w:color w:val="000000" w:themeColor="text1"/>
                <w:kern w:val="0"/>
                <w:sz w:val="24"/>
              </w:rPr>
              <w:t>0</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9D7A24" w:rsidP="00077F10">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11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突发事件应急预案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至少包含各类突发事件应急预案</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满足</w:t>
            </w:r>
            <w:r w:rsidR="006E1513" w:rsidRPr="002B69C4">
              <w:rPr>
                <w:color w:val="000000" w:themeColor="text1"/>
                <w:kern w:val="0"/>
                <w:sz w:val="24"/>
              </w:rPr>
              <w:t>竞争性磋商文件</w:t>
            </w:r>
            <w:r w:rsidRPr="002B69C4">
              <w:rPr>
                <w:color w:val="000000" w:themeColor="text1"/>
                <w:kern w:val="0"/>
                <w:sz w:val="24"/>
              </w:rPr>
              <w:t>要求，无瑕疵：</w:t>
            </w:r>
            <w:r w:rsidR="000F1642" w:rsidRPr="002B69C4">
              <w:rPr>
                <w:rFonts w:hint="eastAsia"/>
                <w:color w:val="000000" w:themeColor="text1"/>
                <w:kern w:val="0"/>
                <w:sz w:val="24"/>
              </w:rPr>
              <w:t>6</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1</w:t>
            </w:r>
            <w:r w:rsidRPr="002B69C4">
              <w:rPr>
                <w:rFonts w:hint="eastAsia"/>
                <w:color w:val="000000" w:themeColor="text1"/>
                <w:kern w:val="0"/>
                <w:sz w:val="24"/>
              </w:rPr>
              <w:t>处瑕疵</w:t>
            </w:r>
            <w:r w:rsidRPr="002B69C4">
              <w:rPr>
                <w:color w:val="000000" w:themeColor="text1"/>
                <w:kern w:val="0"/>
                <w:sz w:val="24"/>
              </w:rPr>
              <w:t>：</w:t>
            </w:r>
            <w:r w:rsidR="000F1642" w:rsidRPr="002B69C4">
              <w:rPr>
                <w:rFonts w:hint="eastAsia"/>
                <w:color w:val="000000" w:themeColor="text1"/>
                <w:kern w:val="0"/>
                <w:sz w:val="24"/>
              </w:rPr>
              <w:t>4</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2</w:t>
            </w:r>
            <w:r w:rsidRPr="002B69C4">
              <w:rPr>
                <w:rFonts w:hint="eastAsia"/>
                <w:color w:val="000000" w:themeColor="text1"/>
                <w:kern w:val="0"/>
                <w:sz w:val="24"/>
              </w:rPr>
              <w:t>处瑕疵</w:t>
            </w:r>
            <w:r w:rsidRPr="002B69C4">
              <w:rPr>
                <w:color w:val="000000" w:themeColor="text1"/>
                <w:kern w:val="0"/>
                <w:sz w:val="24"/>
              </w:rPr>
              <w:t>：</w:t>
            </w:r>
            <w:r w:rsidR="000F1642" w:rsidRPr="002B69C4">
              <w:rPr>
                <w:rFonts w:hint="eastAsia"/>
                <w:color w:val="000000" w:themeColor="text1"/>
                <w:kern w:val="0"/>
                <w:sz w:val="24"/>
              </w:rPr>
              <w:t>2</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color w:val="000000" w:themeColor="text1"/>
                <w:kern w:val="0"/>
                <w:sz w:val="24"/>
              </w:rPr>
              <w:t>未提供方案或不满足</w:t>
            </w:r>
            <w:r w:rsidR="006E1513" w:rsidRPr="002B69C4">
              <w:rPr>
                <w:color w:val="000000" w:themeColor="text1"/>
                <w:kern w:val="0"/>
                <w:sz w:val="24"/>
              </w:rPr>
              <w:t>竞争性磋商文件</w:t>
            </w:r>
            <w:r w:rsidRPr="002B69C4">
              <w:rPr>
                <w:color w:val="000000" w:themeColor="text1"/>
                <w:kern w:val="0"/>
                <w:sz w:val="24"/>
              </w:rPr>
              <w:t>要求或内容存在</w:t>
            </w:r>
            <w:r w:rsidRPr="002B69C4">
              <w:rPr>
                <w:rFonts w:hint="eastAsia"/>
                <w:color w:val="000000" w:themeColor="text1"/>
                <w:kern w:val="0"/>
                <w:sz w:val="24"/>
              </w:rPr>
              <w:t>3</w:t>
            </w:r>
            <w:r w:rsidRPr="002B69C4">
              <w:rPr>
                <w:rFonts w:hint="eastAsia"/>
                <w:color w:val="000000" w:themeColor="text1"/>
                <w:kern w:val="0"/>
                <w:sz w:val="24"/>
              </w:rPr>
              <w:t>处及以上瑕疵</w:t>
            </w:r>
            <w:r w:rsidRPr="002B69C4">
              <w:rPr>
                <w:color w:val="000000" w:themeColor="text1"/>
                <w:kern w:val="0"/>
                <w:sz w:val="24"/>
              </w:rPr>
              <w:t>：</w:t>
            </w:r>
            <w:r w:rsidRPr="002B69C4">
              <w:rPr>
                <w:color w:val="000000" w:themeColor="text1"/>
                <w:kern w:val="0"/>
                <w:sz w:val="24"/>
              </w:rPr>
              <w:t>0</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0F1642" w:rsidP="00077F10">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4863D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4863D2">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35538" w:rsidRPr="002B69C4" w:rsidRDefault="00435538" w:rsidP="004863D2">
      <w:pPr>
        <w:autoSpaceDE w:val="0"/>
        <w:autoSpaceDN w:val="0"/>
        <w:adjustRightInd w:val="0"/>
        <w:spacing w:line="360" w:lineRule="auto"/>
        <w:rPr>
          <w:bCs/>
          <w:color w:val="000000" w:themeColor="text1"/>
          <w:sz w:val="24"/>
        </w:rPr>
      </w:pPr>
    </w:p>
    <w:p w:rsidR="00435538" w:rsidRPr="002B69C4" w:rsidRDefault="00435538" w:rsidP="004863D2">
      <w:pPr>
        <w:autoSpaceDE w:val="0"/>
        <w:autoSpaceDN w:val="0"/>
        <w:adjustRightInd w:val="0"/>
        <w:spacing w:line="360" w:lineRule="auto"/>
        <w:rPr>
          <w:bCs/>
          <w:color w:val="000000" w:themeColor="text1"/>
          <w:sz w:val="24"/>
        </w:rPr>
      </w:pPr>
    </w:p>
    <w:p w:rsidR="004863D2" w:rsidRPr="002B69C4" w:rsidRDefault="004863D2" w:rsidP="004863D2">
      <w:pPr>
        <w:autoSpaceDE w:val="0"/>
        <w:autoSpaceDN w:val="0"/>
        <w:adjustRightInd w:val="0"/>
        <w:spacing w:line="360" w:lineRule="auto"/>
        <w:rPr>
          <w:bCs/>
          <w:color w:val="000000" w:themeColor="text1"/>
          <w:sz w:val="24"/>
        </w:rPr>
      </w:pPr>
      <w:r w:rsidRPr="002B69C4">
        <w:rPr>
          <w:rFonts w:hint="eastAsia"/>
          <w:bCs/>
          <w:color w:val="000000" w:themeColor="text1"/>
          <w:sz w:val="24"/>
        </w:rPr>
        <w:lastRenderedPageBreak/>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4863D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C36208">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C36208"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C36208" w:rsidRPr="002B69C4">
              <w:rPr>
                <w:rFonts w:hint="eastAsia"/>
                <w:color w:val="000000" w:themeColor="text1"/>
                <w:kern w:val="0"/>
                <w:sz w:val="24"/>
                <w:szCs w:val="24"/>
              </w:rPr>
              <w:t>10</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C36208"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4863D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CC6442" w:rsidRPr="002B69C4">
              <w:rPr>
                <w:rFonts w:hint="eastAsia"/>
                <w:color w:val="000000" w:themeColor="text1"/>
                <w:kern w:val="0"/>
                <w:sz w:val="24"/>
                <w:szCs w:val="24"/>
              </w:rPr>
              <w:t>27</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w:t>
            </w:r>
            <w:r w:rsidR="00C36208" w:rsidRPr="002B69C4">
              <w:rPr>
                <w:rFonts w:hint="eastAsia"/>
                <w:color w:val="000000" w:themeColor="text1"/>
                <w:kern w:val="0"/>
                <w:sz w:val="24"/>
                <w:szCs w:val="24"/>
              </w:rPr>
              <w:t>商用密码应用安全性评估服务或网络安全等级保护测评</w:t>
            </w:r>
            <w:r w:rsidRPr="002B69C4">
              <w:rPr>
                <w:color w:val="000000" w:themeColor="text1"/>
                <w:kern w:val="0"/>
                <w:sz w:val="24"/>
                <w:szCs w:val="24"/>
              </w:rPr>
              <w:t>业绩，提供的证明材料均不得遮挡涂黑，否则不予认定加分。</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Pr="002B69C4">
              <w:rPr>
                <w:rFonts w:hint="eastAsia"/>
                <w:bCs/>
                <w:color w:val="000000" w:themeColor="text1"/>
                <w:sz w:val="24"/>
              </w:rPr>
              <w:t>（应为</w:t>
            </w:r>
            <w:r w:rsidRPr="002B69C4">
              <w:rPr>
                <w:rFonts w:hint="eastAsia"/>
                <w:bCs/>
                <w:color w:val="000000" w:themeColor="text1"/>
                <w:sz w:val="24"/>
              </w:rPr>
              <w:t>2021</w:t>
            </w:r>
            <w:r w:rsidRPr="002B69C4">
              <w:rPr>
                <w:rFonts w:hint="eastAsia"/>
                <w:bCs/>
                <w:color w:val="000000" w:themeColor="text1"/>
                <w:sz w:val="24"/>
              </w:rPr>
              <w:t>年</w:t>
            </w:r>
            <w:r w:rsidRPr="002B69C4">
              <w:rPr>
                <w:rFonts w:hint="eastAsia"/>
                <w:bCs/>
                <w:color w:val="000000" w:themeColor="text1"/>
                <w:sz w:val="24"/>
              </w:rPr>
              <w:t>1</w:t>
            </w:r>
            <w:r w:rsidRPr="002B69C4">
              <w:rPr>
                <w:rFonts w:hint="eastAsia"/>
                <w:bCs/>
                <w:color w:val="000000" w:themeColor="text1"/>
                <w:sz w:val="24"/>
              </w:rPr>
              <w:t>月</w:t>
            </w:r>
            <w:r w:rsidRPr="002B69C4">
              <w:rPr>
                <w:rFonts w:hint="eastAsia"/>
                <w:bCs/>
                <w:color w:val="000000" w:themeColor="text1"/>
                <w:sz w:val="24"/>
              </w:rPr>
              <w:t>1</w:t>
            </w:r>
            <w:r w:rsidRPr="002B69C4">
              <w:rPr>
                <w:rFonts w:hint="eastAsia"/>
                <w:bCs/>
                <w:color w:val="000000" w:themeColor="text1"/>
                <w:sz w:val="24"/>
              </w:rPr>
              <w:t>日或以后）</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每个业绩</w:t>
            </w:r>
            <w:r w:rsidRPr="002B69C4">
              <w:rPr>
                <w:color w:val="000000" w:themeColor="text1"/>
                <w:kern w:val="0"/>
                <w:sz w:val="24"/>
                <w:szCs w:val="24"/>
              </w:rPr>
              <w:t>2</w:t>
            </w:r>
            <w:r w:rsidRPr="002B69C4">
              <w:rPr>
                <w:color w:val="000000" w:themeColor="text1"/>
                <w:kern w:val="0"/>
                <w:sz w:val="24"/>
                <w:szCs w:val="24"/>
              </w:rPr>
              <w:t>分，最多</w:t>
            </w:r>
            <w:r w:rsidRPr="002B69C4">
              <w:rPr>
                <w:color w:val="000000" w:themeColor="text1"/>
                <w:kern w:val="0"/>
                <w:sz w:val="24"/>
                <w:szCs w:val="24"/>
              </w:rPr>
              <w:t>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6</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7F2B1F" w:rsidRPr="002B69C4" w:rsidRDefault="007F2B1F" w:rsidP="007F2B1F">
            <w:pPr>
              <w:pStyle w:val="ac"/>
              <w:widowControl/>
              <w:numPr>
                <w:ilvl w:val="0"/>
                <w:numId w:val="26"/>
              </w:numPr>
              <w:adjustRightInd w:val="0"/>
              <w:snapToGrid w:val="0"/>
              <w:ind w:firstLineChars="0"/>
              <w:rPr>
                <w:color w:val="000000" w:themeColor="text1"/>
                <w:kern w:val="0"/>
                <w:sz w:val="24"/>
              </w:rPr>
            </w:pPr>
            <w:r w:rsidRPr="002B69C4">
              <w:rPr>
                <w:rFonts w:hint="eastAsia"/>
                <w:color w:val="000000" w:themeColor="text1"/>
                <w:kern w:val="0"/>
                <w:sz w:val="24"/>
              </w:rPr>
              <w:t>项目经理</w:t>
            </w:r>
          </w:p>
          <w:p w:rsidR="007F2B1F" w:rsidRPr="002B69C4" w:rsidRDefault="00FB4AB0" w:rsidP="007F2B1F">
            <w:pPr>
              <w:widowControl/>
              <w:adjustRightInd w:val="0"/>
              <w:snapToGrid w:val="0"/>
              <w:rPr>
                <w:color w:val="000000" w:themeColor="text1"/>
                <w:kern w:val="0"/>
                <w:sz w:val="24"/>
                <w:szCs w:val="24"/>
              </w:rPr>
            </w:pPr>
            <w:r w:rsidRPr="002B69C4">
              <w:rPr>
                <w:rFonts w:hint="eastAsia"/>
                <w:color w:val="000000" w:themeColor="text1"/>
                <w:kern w:val="0"/>
                <w:sz w:val="24"/>
                <w:szCs w:val="24"/>
              </w:rPr>
              <w:t>具有信息安全或网络安全等级测评高级测评师证书、网信专业高级职称、商用密码应用安全性评估人员测评能力考核证书</w:t>
            </w:r>
            <w:r w:rsidR="00F57170" w:rsidRPr="002B69C4">
              <w:rPr>
                <w:rFonts w:hint="eastAsia"/>
                <w:color w:val="000000" w:themeColor="text1"/>
                <w:kern w:val="0"/>
                <w:sz w:val="24"/>
                <w:szCs w:val="24"/>
              </w:rPr>
              <w:t>（成绩在</w:t>
            </w:r>
            <w:r w:rsidR="00F57170" w:rsidRPr="002B69C4">
              <w:rPr>
                <w:rFonts w:hint="eastAsia"/>
                <w:color w:val="000000" w:themeColor="text1"/>
                <w:kern w:val="0"/>
                <w:sz w:val="24"/>
                <w:szCs w:val="24"/>
              </w:rPr>
              <w:t>75</w:t>
            </w:r>
            <w:r w:rsidR="00F57170" w:rsidRPr="002B69C4">
              <w:rPr>
                <w:rFonts w:hint="eastAsia"/>
                <w:color w:val="000000" w:themeColor="text1"/>
                <w:kern w:val="0"/>
                <w:sz w:val="24"/>
                <w:szCs w:val="24"/>
              </w:rPr>
              <w:t>分以上或优秀）</w:t>
            </w:r>
            <w:r w:rsidR="007F2B1F" w:rsidRPr="002B69C4">
              <w:rPr>
                <w:rFonts w:hint="eastAsia"/>
                <w:color w:val="000000" w:themeColor="text1"/>
                <w:kern w:val="0"/>
                <w:sz w:val="24"/>
                <w:szCs w:val="24"/>
              </w:rPr>
              <w:t>，提供</w:t>
            </w:r>
            <w:r w:rsidR="007F2B1F" w:rsidRPr="002B69C4">
              <w:rPr>
                <w:rFonts w:hint="eastAsia"/>
                <w:color w:val="000000" w:themeColor="text1"/>
                <w:kern w:val="0"/>
                <w:sz w:val="24"/>
                <w:szCs w:val="24"/>
              </w:rPr>
              <w:t>1</w:t>
            </w:r>
            <w:r w:rsidR="007F2B1F" w:rsidRPr="002B69C4">
              <w:rPr>
                <w:rFonts w:hint="eastAsia"/>
                <w:color w:val="000000" w:themeColor="text1"/>
                <w:kern w:val="0"/>
                <w:sz w:val="24"/>
                <w:szCs w:val="24"/>
              </w:rPr>
              <w:t>份证书扫描件得</w:t>
            </w:r>
            <w:r w:rsidR="007F2B1F" w:rsidRPr="002B69C4">
              <w:rPr>
                <w:rFonts w:hint="eastAsia"/>
                <w:color w:val="000000" w:themeColor="text1"/>
                <w:kern w:val="0"/>
                <w:sz w:val="24"/>
                <w:szCs w:val="24"/>
              </w:rPr>
              <w:t>2</w:t>
            </w:r>
            <w:r w:rsidR="007F2B1F" w:rsidRPr="002B69C4">
              <w:rPr>
                <w:rFonts w:hint="eastAsia"/>
                <w:color w:val="000000" w:themeColor="text1"/>
                <w:kern w:val="0"/>
                <w:sz w:val="24"/>
                <w:szCs w:val="24"/>
              </w:rPr>
              <w:t>分，最多</w:t>
            </w:r>
            <w:r w:rsidR="007F2B1F" w:rsidRPr="002B69C4">
              <w:rPr>
                <w:rFonts w:hint="eastAsia"/>
                <w:color w:val="000000" w:themeColor="text1"/>
                <w:kern w:val="0"/>
                <w:sz w:val="24"/>
                <w:szCs w:val="24"/>
              </w:rPr>
              <w:t>6</w:t>
            </w:r>
            <w:r w:rsidR="007F2B1F" w:rsidRPr="002B69C4">
              <w:rPr>
                <w:rFonts w:hint="eastAsia"/>
                <w:color w:val="000000" w:themeColor="text1"/>
                <w:kern w:val="0"/>
                <w:sz w:val="24"/>
                <w:szCs w:val="24"/>
              </w:rPr>
              <w:t>分。</w:t>
            </w:r>
          </w:p>
          <w:p w:rsidR="00F57170"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w:t>
            </w:r>
            <w:r w:rsidRPr="002B69C4">
              <w:rPr>
                <w:rFonts w:hint="eastAsia"/>
                <w:color w:val="000000" w:themeColor="text1"/>
                <w:kern w:val="0"/>
                <w:sz w:val="24"/>
                <w:szCs w:val="24"/>
              </w:rPr>
              <w:t>2</w:t>
            </w:r>
            <w:r w:rsidRPr="002B69C4">
              <w:rPr>
                <w:rFonts w:hint="eastAsia"/>
                <w:color w:val="000000" w:themeColor="text1"/>
                <w:kern w:val="0"/>
                <w:sz w:val="24"/>
                <w:szCs w:val="24"/>
              </w:rPr>
              <w:t>）</w:t>
            </w:r>
            <w:r w:rsidR="00C52EBA" w:rsidRPr="002B69C4">
              <w:rPr>
                <w:rFonts w:hint="eastAsia"/>
                <w:color w:val="000000" w:themeColor="text1"/>
                <w:kern w:val="0"/>
                <w:sz w:val="24"/>
                <w:szCs w:val="24"/>
              </w:rPr>
              <w:t>商用密码应用安全性评估人员</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A. </w:t>
            </w:r>
            <w:r w:rsidRPr="002B69C4">
              <w:rPr>
                <w:rFonts w:hint="eastAsia"/>
                <w:color w:val="000000" w:themeColor="text1"/>
                <w:kern w:val="0"/>
                <w:sz w:val="24"/>
                <w:szCs w:val="24"/>
              </w:rPr>
              <w:t>具备注册密码安全专业人员证书，提供证书扫描件得</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B. </w:t>
            </w:r>
            <w:r w:rsidR="00C52EBA" w:rsidRPr="002B69C4">
              <w:rPr>
                <w:rFonts w:hint="eastAsia"/>
                <w:color w:val="000000" w:themeColor="text1"/>
                <w:kern w:val="0"/>
                <w:sz w:val="24"/>
                <w:szCs w:val="24"/>
              </w:rPr>
              <w:t>具备商用密码应用安全性评估人员测评能力考核证书（成绩合格）</w:t>
            </w:r>
            <w:r w:rsidRPr="002B69C4">
              <w:rPr>
                <w:rFonts w:hint="eastAsia"/>
                <w:color w:val="000000" w:themeColor="text1"/>
                <w:kern w:val="0"/>
                <w:sz w:val="24"/>
                <w:szCs w:val="24"/>
              </w:rPr>
              <w:t>，提供证书扫描件得</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10213A"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w:t>
            </w:r>
            <w:r w:rsidRPr="002B69C4">
              <w:rPr>
                <w:rFonts w:hint="eastAsia"/>
                <w:color w:val="000000" w:themeColor="text1"/>
                <w:kern w:val="0"/>
                <w:sz w:val="24"/>
                <w:szCs w:val="24"/>
              </w:rPr>
              <w:t>3</w:t>
            </w:r>
            <w:r w:rsidR="00F57170" w:rsidRPr="002B69C4">
              <w:rPr>
                <w:rFonts w:hint="eastAsia"/>
                <w:color w:val="000000" w:themeColor="text1"/>
                <w:kern w:val="0"/>
                <w:sz w:val="24"/>
                <w:szCs w:val="24"/>
              </w:rPr>
              <w:t>）等级保护测评人员</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A. </w:t>
            </w:r>
            <w:r w:rsidRPr="002B69C4">
              <w:rPr>
                <w:rFonts w:hint="eastAsia"/>
                <w:color w:val="000000" w:themeColor="text1"/>
                <w:kern w:val="0"/>
                <w:sz w:val="24"/>
                <w:szCs w:val="24"/>
              </w:rPr>
              <w:t>具备信息安全保障人员认证证书（</w:t>
            </w:r>
            <w:r w:rsidRPr="002B69C4">
              <w:rPr>
                <w:rFonts w:hint="eastAsia"/>
                <w:color w:val="000000" w:themeColor="text1"/>
                <w:kern w:val="0"/>
                <w:sz w:val="24"/>
                <w:szCs w:val="24"/>
              </w:rPr>
              <w:t>CISAW</w:t>
            </w:r>
            <w:r w:rsidRPr="002B69C4">
              <w:rPr>
                <w:rFonts w:hint="eastAsia"/>
                <w:color w:val="000000" w:themeColor="text1"/>
                <w:kern w:val="0"/>
                <w:sz w:val="24"/>
                <w:szCs w:val="24"/>
              </w:rPr>
              <w:t>风险管理方向），提供证书扫描件得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B. </w:t>
            </w:r>
            <w:r w:rsidRPr="002B69C4">
              <w:rPr>
                <w:rFonts w:hint="eastAsia"/>
                <w:color w:val="000000" w:themeColor="text1"/>
                <w:kern w:val="0"/>
                <w:sz w:val="24"/>
                <w:szCs w:val="24"/>
              </w:rPr>
              <w:t>具备网络安全中级测评师证书，提供证书扫描件得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w:t>
            </w:r>
          </w:p>
          <w:p w:rsidR="007F2B1F" w:rsidRPr="002B69C4" w:rsidRDefault="007F2B1F" w:rsidP="00CC6442">
            <w:pPr>
              <w:widowControl/>
              <w:adjustRightInd w:val="0"/>
              <w:snapToGrid w:val="0"/>
              <w:rPr>
                <w:color w:val="000000" w:themeColor="text1"/>
                <w:kern w:val="0"/>
                <w:sz w:val="24"/>
                <w:szCs w:val="24"/>
              </w:rPr>
            </w:pPr>
            <w:r w:rsidRPr="002B69C4">
              <w:rPr>
                <w:color w:val="000000" w:themeColor="text1"/>
                <w:kern w:val="0"/>
                <w:sz w:val="24"/>
                <w:szCs w:val="24"/>
              </w:rPr>
              <w:t>注：一人持多证不重复记分。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12</w:t>
            </w:r>
          </w:p>
        </w:tc>
      </w:tr>
      <w:tr w:rsidR="002B69C4" w:rsidRPr="002B69C4" w:rsidTr="004863D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F2B1F" w:rsidRPr="002B69C4" w:rsidRDefault="007F2B1F"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4863D2">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CC64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CC6442" w:rsidRPr="002B69C4">
              <w:rPr>
                <w:rFonts w:hint="eastAsia"/>
                <w:color w:val="000000" w:themeColor="text1"/>
                <w:kern w:val="0"/>
                <w:sz w:val="24"/>
                <w:szCs w:val="24"/>
              </w:rPr>
              <w:t>9</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F2B1F" w:rsidRPr="002B69C4" w:rsidRDefault="00CC6442"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F2B1F" w:rsidRPr="002B69C4" w:rsidRDefault="007F2B1F"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CC6442" w:rsidRPr="002B69C4">
              <w:rPr>
                <w:rFonts w:hint="eastAsia"/>
                <w:color w:val="000000" w:themeColor="text1"/>
                <w:kern w:val="0"/>
                <w:sz w:val="24"/>
                <w:szCs w:val="24"/>
              </w:rPr>
              <w:t>63</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F2B1F" w:rsidRPr="002B69C4" w:rsidRDefault="007F2B1F"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至少包含各岗位投入人员数量、各岗位内部人员安排配置方案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sz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w:t>
            </w:r>
            <w:r w:rsidRPr="002B69C4">
              <w:rPr>
                <w:color w:val="000000" w:themeColor="text1"/>
                <w:kern w:val="0"/>
                <w:sz w:val="24"/>
                <w:szCs w:val="24"/>
              </w:rPr>
              <w:t>包含针对本项目的</w:t>
            </w:r>
            <w:r w:rsidRPr="002B69C4">
              <w:rPr>
                <w:rFonts w:hint="eastAsia"/>
                <w:color w:val="000000" w:themeColor="text1"/>
                <w:kern w:val="0"/>
                <w:sz w:val="24"/>
                <w:szCs w:val="24"/>
              </w:rPr>
              <w:t>等级保护测评实施方案、密码应用安全性评估方案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sz w:val="24"/>
              </w:rPr>
              <w:t>对项目重点、难点的理解评价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至少包含针对本项目重点和难点的理解以及针对重点难点的应对解决方案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重点难点理解或应对解决方案内容存在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重点难点理解或应对解决方案内容存在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管理规章制度评价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w:t>
            </w:r>
            <w:r w:rsidRPr="002B69C4">
              <w:rPr>
                <w:color w:val="000000" w:themeColor="text1"/>
                <w:kern w:val="0"/>
                <w:sz w:val="24"/>
                <w:szCs w:val="24"/>
              </w:rPr>
              <w:t>包含针对投入人员的服务管理规章制度</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sz w:val="24"/>
              </w:rPr>
            </w:pPr>
            <w:r w:rsidRPr="002B69C4">
              <w:rPr>
                <w:rFonts w:hint="eastAsia"/>
                <w:color w:val="000000" w:themeColor="text1"/>
                <w:sz w:val="24"/>
              </w:rPr>
              <w:t>至少包含保证服务过程中有可能获取的保密信息不泄露的措施：制定保密制度、服务人员保密培训、重点岗位双人服务、泄密惩罚办法。</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当出现不可预知紧急情况时（例如系统攻击类事件、系统故障类事件、系统灾害类事件），如何保证服务正常运转的措施，临时增配人员设备、现有人员岗位职责临时增加、与相关政府部门协调配合等措施。</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投诉流程、满意度调查</w:t>
            </w:r>
            <w:r w:rsidRPr="002B69C4">
              <w:rPr>
                <w:rFonts w:hint="eastAsia"/>
                <w:color w:val="000000" w:themeColor="text1"/>
                <w:sz w:val="24"/>
              </w:rPr>
              <w:t>方案</w:t>
            </w:r>
            <w:r w:rsidRPr="002B69C4">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至少包含投诉接受范围、投诉处理流程、满意度调查范围、满意度调查方法，提高服务对象满意度方案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安全作业保障方案评价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至少包含针对本项目的安全作业制度、安全保障措施、安全事故处理流程等</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sz w:val="24"/>
              </w:rPr>
            </w:pPr>
            <w:r w:rsidRPr="002B69C4">
              <w:rPr>
                <w:color w:val="000000" w:themeColor="text1"/>
                <w:kern w:val="0"/>
                <w:sz w:val="24"/>
                <w:szCs w:val="24"/>
              </w:rPr>
              <w:t>服务质量保证</w:t>
            </w:r>
            <w:r w:rsidRPr="002B69C4">
              <w:rPr>
                <w:rFonts w:hint="eastAsia"/>
                <w:color w:val="000000" w:themeColor="text1"/>
                <w:kern w:val="0"/>
                <w:sz w:val="24"/>
                <w:szCs w:val="24"/>
              </w:rPr>
              <w:t>方案</w:t>
            </w:r>
            <w:r w:rsidRPr="002B69C4">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w:t>
            </w:r>
            <w:r w:rsidRPr="002B69C4">
              <w:rPr>
                <w:color w:val="000000" w:themeColor="text1"/>
                <w:kern w:val="0"/>
                <w:sz w:val="24"/>
                <w:szCs w:val="24"/>
              </w:rPr>
              <w:t>服务过程中保证服务质量的措施</w:t>
            </w:r>
            <w:r w:rsidRPr="002B69C4">
              <w:rPr>
                <w:rFonts w:hint="eastAsia"/>
                <w:color w:val="000000" w:themeColor="text1"/>
                <w:kern w:val="0"/>
                <w:sz w:val="24"/>
                <w:szCs w:val="24"/>
              </w:rPr>
              <w:t>、对出现服务质量问题时如何挽回、人员服务态度保障、人员业务专业化水平保障等方面内容</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w:t>
            </w:r>
            <w:r w:rsidRPr="002B69C4">
              <w:rPr>
                <w:rFonts w:hint="eastAsia"/>
                <w:color w:val="000000" w:themeColor="text1"/>
                <w:kern w:val="0"/>
                <w:sz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lastRenderedPageBreak/>
              <w:t>6</w:t>
            </w:r>
          </w:p>
        </w:tc>
      </w:tr>
      <w:tr w:rsidR="002B69C4" w:rsidRPr="002B69C4" w:rsidTr="004863D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B4AB0" w:rsidRPr="002B69C4" w:rsidRDefault="00FB4AB0" w:rsidP="004863D2">
            <w:pPr>
              <w:widowControl/>
              <w:adjustRightInd w:val="0"/>
              <w:snapToGrid w:val="0"/>
              <w:jc w:val="center"/>
              <w:rPr>
                <w:color w:val="000000" w:themeColor="text1"/>
                <w:sz w:val="24"/>
              </w:rPr>
            </w:pPr>
            <w:r w:rsidRPr="002B69C4">
              <w:rPr>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FB4AB0" w:rsidRPr="002B69C4" w:rsidRDefault="00FB4AB0"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863D2" w:rsidRPr="002B69C4" w:rsidRDefault="00955B8E" w:rsidP="00A36251">
      <w:pPr>
        <w:widowControl/>
        <w:adjustRightInd w:val="0"/>
        <w:snapToGrid w:val="0"/>
        <w:rPr>
          <w:color w:val="000000" w:themeColor="text1"/>
          <w:kern w:val="0"/>
          <w:sz w:val="24"/>
          <w:szCs w:val="24"/>
        </w:rPr>
      </w:pPr>
      <w:r w:rsidRPr="002B69C4">
        <w:rPr>
          <w:color w:val="000000" w:themeColor="text1"/>
          <w:kern w:val="0"/>
          <w:sz w:val="24"/>
          <w:szCs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D31EC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D64510" w:rsidRPr="002B69C4" w:rsidRDefault="00D64510" w:rsidP="00036EEC">
            <w:pPr>
              <w:widowControl/>
              <w:adjustRightInd w:val="0"/>
              <w:snapToGrid w:val="0"/>
              <w:jc w:val="center"/>
              <w:rPr>
                <w:color w:val="000000" w:themeColor="text1"/>
                <w:kern w:val="0"/>
                <w:sz w:val="24"/>
                <w:szCs w:val="24"/>
              </w:rPr>
            </w:pPr>
            <w:r w:rsidRPr="002B69C4">
              <w:rPr>
                <w:color w:val="000000" w:themeColor="text1"/>
                <w:kern w:val="0"/>
                <w:sz w:val="24"/>
                <w:szCs w:val="24"/>
              </w:rPr>
              <w:t>第一部分价格（</w:t>
            </w:r>
            <w:r w:rsidR="00036EEC" w:rsidRPr="002B69C4">
              <w:rPr>
                <w:rFonts w:hint="eastAsia"/>
                <w:color w:val="000000" w:themeColor="text1"/>
                <w:kern w:val="0"/>
                <w:sz w:val="24"/>
                <w:szCs w:val="24"/>
              </w:rPr>
              <w:t>30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036EEC" w:rsidRPr="002B69C4">
              <w:rPr>
                <w:rFonts w:hint="eastAsia"/>
                <w:color w:val="000000" w:themeColor="text1"/>
                <w:kern w:val="0"/>
                <w:sz w:val="24"/>
                <w:szCs w:val="24"/>
              </w:rPr>
              <w:t>30</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036EEC"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30</w:t>
            </w:r>
          </w:p>
        </w:tc>
      </w:tr>
      <w:tr w:rsidR="002B69C4" w:rsidRPr="002B69C4" w:rsidTr="00D31EC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第二部分客观分（</w:t>
            </w:r>
            <w:r w:rsidR="00CC6442" w:rsidRPr="002B69C4">
              <w:rPr>
                <w:rFonts w:hint="eastAsia"/>
                <w:color w:val="000000" w:themeColor="text1"/>
                <w:kern w:val="0"/>
                <w:sz w:val="24"/>
                <w:szCs w:val="24"/>
              </w:rPr>
              <w:t>43</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snapToGrid w:val="0"/>
              <w:rPr>
                <w:bCs/>
                <w:color w:val="000000" w:themeColor="text1"/>
                <w:sz w:val="24"/>
              </w:rPr>
            </w:pPr>
            <w:r w:rsidRPr="002B69C4">
              <w:rPr>
                <w:bCs/>
                <w:color w:val="000000" w:themeColor="text1"/>
                <w:sz w:val="24"/>
              </w:rPr>
              <w:t>完全按照以下要求提供</w:t>
            </w:r>
            <w:r w:rsidRPr="002B69C4">
              <w:rPr>
                <w:rFonts w:hint="eastAsia"/>
                <w:bCs/>
                <w:color w:val="000000" w:themeColor="text1"/>
                <w:sz w:val="24"/>
              </w:rPr>
              <w:t>操作系统或数据库或中间件软件销售</w:t>
            </w:r>
            <w:r w:rsidRPr="002B69C4">
              <w:rPr>
                <w:bCs/>
                <w:color w:val="000000" w:themeColor="text1"/>
                <w:sz w:val="24"/>
              </w:rPr>
              <w:t>且已完成的</w:t>
            </w:r>
            <w:r w:rsidRPr="002B69C4">
              <w:rPr>
                <w:rFonts w:hint="eastAsia"/>
                <w:bCs/>
                <w:color w:val="000000" w:themeColor="text1"/>
                <w:sz w:val="24"/>
              </w:rPr>
              <w:t>业绩</w:t>
            </w:r>
            <w:r w:rsidRPr="002B69C4">
              <w:rPr>
                <w:bCs/>
                <w:color w:val="000000" w:themeColor="text1"/>
                <w:sz w:val="24"/>
              </w:rPr>
              <w:t>，</w:t>
            </w:r>
            <w:r w:rsidRPr="002B69C4">
              <w:rPr>
                <w:rFonts w:hint="eastAsia"/>
                <w:bCs/>
                <w:color w:val="000000" w:themeColor="text1"/>
                <w:sz w:val="24"/>
              </w:rPr>
              <w:t>提供的证明材料均不得遮挡涂黑</w:t>
            </w:r>
            <w:r w:rsidRPr="002B69C4">
              <w:rPr>
                <w:bCs/>
                <w:color w:val="000000" w:themeColor="text1"/>
                <w:sz w:val="24"/>
              </w:rPr>
              <w:t>，否则不予认定加分。</w:t>
            </w:r>
          </w:p>
          <w:p w:rsidR="00D64510" w:rsidRPr="002B69C4" w:rsidRDefault="00D64510" w:rsidP="00D31EC6">
            <w:pPr>
              <w:snapToGrid w:val="0"/>
              <w:rPr>
                <w:bCs/>
                <w:color w:val="000000" w:themeColor="text1"/>
                <w:sz w:val="24"/>
              </w:rPr>
            </w:pPr>
            <w:r w:rsidRPr="002B69C4">
              <w:rPr>
                <w:rFonts w:hint="eastAsia"/>
                <w:bCs/>
                <w:color w:val="000000" w:themeColor="text1"/>
                <w:sz w:val="24"/>
              </w:rPr>
              <w:t>A.</w:t>
            </w:r>
            <w:r w:rsidRPr="002B69C4">
              <w:rPr>
                <w:rFonts w:hint="eastAsia"/>
                <w:color w:val="000000" w:themeColor="text1"/>
                <w:sz w:val="24"/>
              </w:rPr>
              <w:t>合同原件扫描件。</w:t>
            </w:r>
            <w:r w:rsidRPr="002B69C4">
              <w:rPr>
                <w:bCs/>
                <w:color w:val="000000" w:themeColor="text1"/>
                <w:sz w:val="24"/>
              </w:rPr>
              <w:t>包括买卖双方名称及盖章、合同清单</w:t>
            </w:r>
            <w:r w:rsidRPr="002B69C4">
              <w:rPr>
                <w:rFonts w:hint="eastAsia"/>
                <w:bCs/>
                <w:color w:val="000000" w:themeColor="text1"/>
                <w:sz w:val="24"/>
              </w:rPr>
              <w:t>、合同签订日期</w:t>
            </w:r>
            <w:r w:rsidRPr="002B69C4">
              <w:rPr>
                <w:rFonts w:hint="eastAsia"/>
                <w:color w:val="000000" w:themeColor="text1"/>
                <w:sz w:val="24"/>
              </w:rPr>
              <w:t>（应为</w:t>
            </w:r>
            <w:r w:rsidRPr="002B69C4">
              <w:rPr>
                <w:color w:val="000000" w:themeColor="text1"/>
                <w:sz w:val="24"/>
              </w:rPr>
              <w:t>20</w:t>
            </w:r>
            <w:r w:rsidRPr="002B69C4">
              <w:rPr>
                <w:rFonts w:hint="eastAsia"/>
                <w:color w:val="000000" w:themeColor="text1"/>
                <w:sz w:val="24"/>
              </w:rPr>
              <w:t>22</w:t>
            </w:r>
            <w:r w:rsidRPr="002B69C4">
              <w:rPr>
                <w:rFonts w:hint="eastAsia"/>
                <w:color w:val="000000" w:themeColor="text1"/>
                <w:sz w:val="24"/>
              </w:rPr>
              <w:t>年</w:t>
            </w:r>
            <w:r w:rsidRPr="002B69C4">
              <w:rPr>
                <w:color w:val="000000" w:themeColor="text1"/>
                <w:sz w:val="24"/>
              </w:rPr>
              <w:t>1</w:t>
            </w:r>
            <w:r w:rsidRPr="002B69C4">
              <w:rPr>
                <w:rFonts w:hint="eastAsia"/>
                <w:color w:val="000000" w:themeColor="text1"/>
                <w:sz w:val="24"/>
              </w:rPr>
              <w:t>月</w:t>
            </w:r>
            <w:r w:rsidRPr="002B69C4">
              <w:rPr>
                <w:color w:val="000000" w:themeColor="text1"/>
                <w:sz w:val="24"/>
              </w:rPr>
              <w:t>1</w:t>
            </w:r>
            <w:r w:rsidRPr="002B69C4">
              <w:rPr>
                <w:rFonts w:hint="eastAsia"/>
                <w:color w:val="000000" w:themeColor="text1"/>
                <w:sz w:val="24"/>
              </w:rPr>
              <w:t>日至今）</w:t>
            </w:r>
            <w:r w:rsidRPr="002B69C4">
              <w:rPr>
                <w:bCs/>
                <w:color w:val="000000" w:themeColor="text1"/>
                <w:sz w:val="24"/>
              </w:rPr>
              <w:t>。</w:t>
            </w:r>
          </w:p>
          <w:p w:rsidR="00D64510" w:rsidRPr="002B69C4" w:rsidRDefault="00D64510" w:rsidP="00D31EC6">
            <w:pPr>
              <w:snapToGrid w:val="0"/>
              <w:rPr>
                <w:color w:val="000000" w:themeColor="text1"/>
                <w:sz w:val="24"/>
              </w:rPr>
            </w:pPr>
            <w:r w:rsidRPr="002B69C4">
              <w:rPr>
                <w:color w:val="000000" w:themeColor="text1"/>
                <w:sz w:val="24"/>
              </w:rPr>
              <w:t>B.</w:t>
            </w:r>
            <w:r w:rsidRPr="002B69C4">
              <w:rPr>
                <w:rFonts w:hint="eastAsia"/>
                <w:color w:val="000000" w:themeColor="text1"/>
                <w:sz w:val="24"/>
              </w:rPr>
              <w:t>上述</w:t>
            </w:r>
            <w:r w:rsidRPr="002B69C4">
              <w:rPr>
                <w:color w:val="000000" w:themeColor="text1"/>
                <w:sz w:val="24"/>
              </w:rPr>
              <w:t>合同履行</w:t>
            </w:r>
            <w:r w:rsidRPr="002B69C4">
              <w:rPr>
                <w:rFonts w:hint="eastAsia"/>
                <w:color w:val="000000" w:themeColor="text1"/>
                <w:sz w:val="24"/>
              </w:rPr>
              <w:t>良好</w:t>
            </w:r>
            <w:r w:rsidRPr="002B69C4">
              <w:rPr>
                <w:color w:val="000000" w:themeColor="text1"/>
                <w:sz w:val="24"/>
              </w:rPr>
              <w:t>的相关证明材料</w:t>
            </w:r>
            <w:r w:rsidRPr="002B69C4">
              <w:rPr>
                <w:rFonts w:hint="eastAsia"/>
                <w:color w:val="000000" w:themeColor="text1"/>
                <w:sz w:val="24"/>
              </w:rPr>
              <w:t>原件</w:t>
            </w:r>
            <w:r w:rsidRPr="002B69C4">
              <w:rPr>
                <w:color w:val="000000" w:themeColor="text1"/>
                <w:sz w:val="24"/>
              </w:rPr>
              <w:t>扫描件</w:t>
            </w:r>
            <w:r w:rsidRPr="002B69C4">
              <w:rPr>
                <w:rFonts w:hint="eastAsia"/>
                <w:color w:val="000000" w:themeColor="text1"/>
                <w:sz w:val="24"/>
              </w:rPr>
              <w:t>（加盖上述合同甲方单位公章或上述合同中所盖的甲方印章）</w:t>
            </w:r>
            <w:r w:rsidRPr="002B69C4">
              <w:rPr>
                <w:color w:val="000000" w:themeColor="text1"/>
                <w:sz w:val="24"/>
              </w:rPr>
              <w:t>。</w:t>
            </w:r>
          </w:p>
          <w:p w:rsidR="00D64510" w:rsidRPr="002B69C4" w:rsidRDefault="00D64510" w:rsidP="00D31EC6">
            <w:pPr>
              <w:widowControl/>
              <w:adjustRightInd w:val="0"/>
              <w:snapToGrid w:val="0"/>
              <w:rPr>
                <w:color w:val="000000" w:themeColor="text1"/>
                <w:kern w:val="0"/>
                <w:sz w:val="24"/>
                <w:szCs w:val="24"/>
              </w:rPr>
            </w:pPr>
            <w:r w:rsidRPr="002B69C4">
              <w:rPr>
                <w:rFonts w:hint="eastAsia"/>
                <w:bCs/>
                <w:color w:val="000000" w:themeColor="text1"/>
                <w:sz w:val="24"/>
              </w:rPr>
              <w:t>1</w:t>
            </w:r>
            <w:r w:rsidRPr="002B69C4">
              <w:rPr>
                <w:rFonts w:hint="eastAsia"/>
                <w:bCs/>
                <w:color w:val="000000" w:themeColor="text1"/>
                <w:sz w:val="24"/>
              </w:rPr>
              <w:t>个业绩</w:t>
            </w:r>
            <w:r w:rsidRPr="002B69C4">
              <w:rPr>
                <w:rFonts w:hint="eastAsia"/>
                <w:bCs/>
                <w:color w:val="000000" w:themeColor="text1"/>
                <w:sz w:val="24"/>
              </w:rPr>
              <w:t>1</w:t>
            </w:r>
            <w:r w:rsidRPr="002B69C4">
              <w:rPr>
                <w:rFonts w:hint="eastAsia"/>
                <w:bCs/>
                <w:color w:val="000000" w:themeColor="text1"/>
                <w:sz w:val="24"/>
              </w:rPr>
              <w:t>分，最多</w:t>
            </w:r>
            <w:r w:rsidRPr="002B69C4">
              <w:rPr>
                <w:rFonts w:hint="eastAsia"/>
                <w:bCs/>
                <w:color w:val="000000" w:themeColor="text1"/>
                <w:sz w:val="24"/>
              </w:rPr>
              <w:t>3</w:t>
            </w:r>
            <w:r w:rsidRPr="002B69C4">
              <w:rPr>
                <w:rFonts w:hint="eastAsia"/>
                <w:bCs/>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r>
      <w:tr w:rsidR="002B69C4" w:rsidRPr="002B69C4" w:rsidTr="00D31EC6">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rPr>
                <w:color w:val="000000" w:themeColor="text1"/>
                <w:kern w:val="0"/>
                <w:sz w:val="24"/>
              </w:rPr>
            </w:pPr>
            <w:r w:rsidRPr="002B69C4">
              <w:rPr>
                <w:rFonts w:hint="eastAsia"/>
                <w:color w:val="000000" w:themeColor="text1"/>
                <w:kern w:val="0"/>
                <w:sz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adjustRightInd w:val="0"/>
              <w:snapToGrid w:val="0"/>
              <w:outlineLvl w:val="0"/>
              <w:rPr>
                <w:color w:val="000000" w:themeColor="text1"/>
                <w:sz w:val="24"/>
              </w:rPr>
            </w:pPr>
            <w:r w:rsidRPr="002B69C4">
              <w:rPr>
                <w:rFonts w:hint="eastAsia"/>
                <w:color w:val="000000" w:themeColor="text1"/>
                <w:sz w:val="24"/>
              </w:rPr>
              <w:t>投标人具备质量管理体系认证、</w:t>
            </w:r>
            <w:r w:rsidRPr="002B69C4">
              <w:rPr>
                <w:rFonts w:hint="eastAsia"/>
                <w:color w:val="000000" w:themeColor="text1"/>
                <w:kern w:val="0"/>
                <w:sz w:val="24"/>
                <w:szCs w:val="24"/>
              </w:rPr>
              <w:t>ITSS</w:t>
            </w:r>
            <w:r w:rsidRPr="002B69C4">
              <w:rPr>
                <w:rFonts w:hint="eastAsia"/>
                <w:color w:val="000000" w:themeColor="text1"/>
                <w:kern w:val="0"/>
                <w:sz w:val="24"/>
                <w:szCs w:val="24"/>
              </w:rPr>
              <w:t>信息技术服务运行维护标准符合性证书（二级或以上）、</w:t>
            </w:r>
            <w:r w:rsidRPr="002B69C4">
              <w:rPr>
                <w:rFonts w:hint="eastAsia"/>
                <w:color w:val="000000" w:themeColor="text1"/>
                <w:kern w:val="0"/>
                <w:sz w:val="24"/>
                <w:szCs w:val="24"/>
              </w:rPr>
              <w:t>CCRC</w:t>
            </w:r>
            <w:r w:rsidRPr="002B69C4">
              <w:rPr>
                <w:rFonts w:hint="eastAsia"/>
                <w:color w:val="000000" w:themeColor="text1"/>
                <w:kern w:val="0"/>
                <w:sz w:val="24"/>
                <w:szCs w:val="24"/>
              </w:rPr>
              <w:t>信息安全服务资质证书（信息系统安全运维）三级或以上，提供证书扫描件，每个合格的证书扫描件得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分，最多</w:t>
            </w:r>
            <w:r w:rsidRPr="002B69C4">
              <w:rPr>
                <w:rFonts w:hint="eastAsia"/>
                <w:color w:val="000000" w:themeColor="text1"/>
                <w:kern w:val="0"/>
                <w:sz w:val="24"/>
                <w:szCs w:val="24"/>
              </w:rPr>
              <w:t>6</w:t>
            </w:r>
            <w:r w:rsidRPr="002B69C4">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10213A">
        <w:trPr>
          <w:trHeight w:val="6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FB4AB0" w:rsidRPr="002B69C4" w:rsidRDefault="00286E78" w:rsidP="0010213A">
            <w:pPr>
              <w:widowControl/>
              <w:snapToGrid w:val="0"/>
              <w:jc w:val="center"/>
              <w:rPr>
                <w:color w:val="000000" w:themeColor="text1"/>
                <w:kern w:val="0"/>
                <w:sz w:val="24"/>
                <w:szCs w:val="24"/>
              </w:rPr>
            </w:pPr>
            <w:r>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widowControl/>
              <w:snapToGrid w:val="0"/>
              <w:jc w:val="center"/>
              <w:rPr>
                <w:color w:val="000000" w:themeColor="text1"/>
                <w:kern w:val="0"/>
                <w:sz w:val="24"/>
                <w:szCs w:val="24"/>
              </w:rPr>
            </w:pPr>
            <w:r w:rsidRPr="002B69C4">
              <w:rPr>
                <w:rFonts w:hint="eastAsia"/>
                <w:color w:val="000000" w:themeColor="text1"/>
                <w:kern w:val="0"/>
                <w:sz w:val="24"/>
                <w:szCs w:val="24"/>
              </w:rPr>
              <w:t>产品参数证明评价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1</w:t>
            </w:r>
            <w:r w:rsidRPr="002B69C4">
              <w:rPr>
                <w:rFonts w:hint="eastAsia"/>
                <w:bCs/>
                <w:color w:val="000000" w:themeColor="text1"/>
                <w:sz w:val="24"/>
              </w:rPr>
              <w:t>）提供所投“</w:t>
            </w:r>
            <w:r w:rsidRPr="002B69C4">
              <w:rPr>
                <w:rFonts w:hint="eastAsia"/>
                <w:color w:val="000000" w:themeColor="text1"/>
                <w:sz w:val="24"/>
              </w:rPr>
              <w:t>服务器</w:t>
            </w:r>
            <w:r w:rsidRPr="002B69C4">
              <w:rPr>
                <w:rFonts w:cs="宋体" w:hint="eastAsia"/>
                <w:color w:val="000000" w:themeColor="text1"/>
                <w:kern w:val="0"/>
                <w:sz w:val="24"/>
                <w:szCs w:val="21"/>
              </w:rPr>
              <w:t>操作系统</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Pr="002B69C4">
              <w:rPr>
                <w:rFonts w:hint="eastAsia"/>
                <w:bCs/>
                <w:color w:val="000000" w:themeColor="text1"/>
                <w:sz w:val="24"/>
              </w:rPr>
              <w:t>1</w:t>
            </w:r>
            <w:r w:rsidRPr="002B69C4">
              <w:rPr>
                <w:rFonts w:hint="eastAsia"/>
                <w:bCs/>
                <w:color w:val="000000" w:themeColor="text1"/>
                <w:sz w:val="24"/>
              </w:rPr>
              <w:t>分，最多</w:t>
            </w:r>
            <w:r w:rsidR="0010213A" w:rsidRPr="002B69C4">
              <w:rPr>
                <w:rFonts w:hint="eastAsia"/>
                <w:bCs/>
                <w:color w:val="000000" w:themeColor="text1"/>
                <w:sz w:val="24"/>
              </w:rPr>
              <w:t>4</w:t>
            </w:r>
            <w:r w:rsidRPr="002B69C4">
              <w:rPr>
                <w:rFonts w:hint="eastAsia"/>
                <w:bCs/>
                <w:color w:val="000000" w:themeColor="text1"/>
                <w:sz w:val="24"/>
              </w:rPr>
              <w:t>分。</w:t>
            </w:r>
          </w:p>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2</w:t>
            </w:r>
            <w:r w:rsidRPr="002B69C4">
              <w:rPr>
                <w:rFonts w:hint="eastAsia"/>
                <w:bCs/>
                <w:color w:val="000000" w:themeColor="text1"/>
                <w:sz w:val="24"/>
              </w:rPr>
              <w:t>）提供所投“</w:t>
            </w:r>
            <w:r w:rsidRPr="002B69C4">
              <w:rPr>
                <w:rFonts w:cs="宋体" w:hint="eastAsia"/>
                <w:color w:val="000000" w:themeColor="text1"/>
                <w:kern w:val="0"/>
                <w:sz w:val="24"/>
                <w:szCs w:val="21"/>
              </w:rPr>
              <w:t>分布式数据库</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Pr="002B69C4">
              <w:rPr>
                <w:rFonts w:hint="eastAsia"/>
                <w:bCs/>
                <w:color w:val="000000" w:themeColor="text1"/>
                <w:sz w:val="24"/>
              </w:rPr>
              <w:t>2</w:t>
            </w:r>
            <w:r w:rsidRPr="002B69C4">
              <w:rPr>
                <w:rFonts w:hint="eastAsia"/>
                <w:bCs/>
                <w:color w:val="000000" w:themeColor="text1"/>
                <w:sz w:val="24"/>
              </w:rPr>
              <w:t>分，最多</w:t>
            </w:r>
            <w:r w:rsidRPr="002B69C4">
              <w:rPr>
                <w:rFonts w:hint="eastAsia"/>
                <w:bCs/>
                <w:color w:val="000000" w:themeColor="text1"/>
                <w:sz w:val="24"/>
              </w:rPr>
              <w:t>4</w:t>
            </w:r>
            <w:r w:rsidRPr="002B69C4">
              <w:rPr>
                <w:rFonts w:hint="eastAsia"/>
                <w:bCs/>
                <w:color w:val="000000" w:themeColor="text1"/>
                <w:sz w:val="24"/>
              </w:rPr>
              <w:t>分。</w:t>
            </w:r>
          </w:p>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3</w:t>
            </w:r>
            <w:r w:rsidRPr="002B69C4">
              <w:rPr>
                <w:rFonts w:hint="eastAsia"/>
                <w:bCs/>
                <w:color w:val="000000" w:themeColor="text1"/>
                <w:sz w:val="24"/>
              </w:rPr>
              <w:t>）提供所投“</w:t>
            </w:r>
            <w:r w:rsidRPr="002B69C4">
              <w:rPr>
                <w:rFonts w:cs="宋体" w:hint="eastAsia"/>
                <w:color w:val="000000" w:themeColor="text1"/>
                <w:kern w:val="0"/>
                <w:sz w:val="24"/>
                <w:szCs w:val="21"/>
              </w:rPr>
              <w:t>中间件</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00CC6442" w:rsidRPr="002B69C4">
              <w:rPr>
                <w:rFonts w:hint="eastAsia"/>
                <w:bCs/>
                <w:color w:val="000000" w:themeColor="text1"/>
                <w:sz w:val="24"/>
              </w:rPr>
              <w:t>2</w:t>
            </w:r>
            <w:r w:rsidR="00CC6442" w:rsidRPr="002B69C4">
              <w:rPr>
                <w:rFonts w:hint="eastAsia"/>
                <w:bCs/>
                <w:color w:val="000000" w:themeColor="text1"/>
                <w:sz w:val="24"/>
              </w:rPr>
              <w:t>分，其他不得分</w:t>
            </w:r>
            <w:r w:rsidRPr="002B69C4">
              <w:rPr>
                <w:rFonts w:hint="eastAsia"/>
                <w:bCs/>
                <w:color w:val="000000" w:themeColor="text1"/>
                <w:sz w:val="24"/>
              </w:rPr>
              <w:t>。</w:t>
            </w:r>
          </w:p>
          <w:p w:rsidR="00FB4AB0" w:rsidRPr="002B69C4" w:rsidRDefault="00FB4AB0" w:rsidP="0010213A">
            <w:pPr>
              <w:snapToGrid w:val="0"/>
              <w:rPr>
                <w:bCs/>
                <w:color w:val="000000" w:themeColor="text1"/>
                <w:sz w:val="24"/>
              </w:rPr>
            </w:pPr>
            <w:r w:rsidRPr="002B69C4">
              <w:rPr>
                <w:rFonts w:hint="eastAsia"/>
                <w:bCs/>
                <w:color w:val="000000" w:themeColor="text1"/>
                <w:sz w:val="24"/>
              </w:rPr>
              <w:t>技术支撑材料是指具有</w:t>
            </w:r>
            <w:r w:rsidRPr="002B69C4">
              <w:rPr>
                <w:rFonts w:hint="eastAsia"/>
                <w:bCs/>
                <w:color w:val="000000" w:themeColor="text1"/>
                <w:sz w:val="24"/>
              </w:rPr>
              <w:t>CMA</w:t>
            </w:r>
            <w:r w:rsidRPr="002B69C4">
              <w:rPr>
                <w:rFonts w:hint="eastAsia"/>
                <w:bCs/>
                <w:color w:val="000000" w:themeColor="text1"/>
                <w:sz w:val="24"/>
              </w:rPr>
              <w:t>标识的检测</w:t>
            </w:r>
            <w:r w:rsidRPr="002B69C4">
              <w:rPr>
                <w:rFonts w:hint="eastAsia"/>
                <w:bCs/>
                <w:color w:val="000000" w:themeColor="text1"/>
                <w:sz w:val="24"/>
              </w:rPr>
              <w:t>/</w:t>
            </w:r>
            <w:r w:rsidRPr="002B69C4">
              <w:rPr>
                <w:rFonts w:hint="eastAsia"/>
                <w:bCs/>
                <w:color w:val="000000" w:themeColor="text1"/>
                <w:sz w:val="24"/>
              </w:rPr>
              <w:t>检验</w:t>
            </w:r>
            <w:r w:rsidRPr="002B69C4">
              <w:rPr>
                <w:rFonts w:hint="eastAsia"/>
                <w:bCs/>
                <w:color w:val="000000" w:themeColor="text1"/>
                <w:sz w:val="24"/>
              </w:rPr>
              <w:t>/</w:t>
            </w:r>
            <w:r w:rsidRPr="002B69C4">
              <w:rPr>
                <w:rFonts w:hint="eastAsia"/>
                <w:bCs/>
                <w:color w:val="000000" w:themeColor="text1"/>
                <w:sz w:val="24"/>
              </w:rPr>
              <w:t>试验</w:t>
            </w:r>
            <w:r w:rsidRPr="002B69C4">
              <w:rPr>
                <w:rFonts w:hint="eastAsia"/>
                <w:bCs/>
                <w:color w:val="000000" w:themeColor="text1"/>
                <w:sz w:val="24"/>
              </w:rPr>
              <w:t>/</w:t>
            </w:r>
            <w:r w:rsidRPr="002B69C4">
              <w:rPr>
                <w:rFonts w:hint="eastAsia"/>
                <w:bCs/>
                <w:color w:val="000000" w:themeColor="text1"/>
                <w:sz w:val="24"/>
              </w:rPr>
              <w:t>测试报告，或加盖所投产品制造商公章的技术证明材料。</w:t>
            </w:r>
          </w:p>
          <w:p w:rsidR="00FB4AB0" w:rsidRPr="002B69C4" w:rsidRDefault="00FB4AB0" w:rsidP="0010213A">
            <w:pPr>
              <w:snapToGrid w:val="0"/>
              <w:rPr>
                <w:bCs/>
                <w:color w:val="000000" w:themeColor="text1"/>
                <w:sz w:val="24"/>
              </w:rPr>
            </w:pPr>
            <w:r w:rsidRPr="002B69C4">
              <w:rPr>
                <w:rFonts w:hint="eastAsia"/>
                <w:bCs/>
                <w:color w:val="000000" w:themeColor="text1"/>
                <w:sz w:val="24"/>
              </w:rPr>
              <w:t>若上述技术支撑材料证明所投产品不能满足招标文件中</w:t>
            </w:r>
            <w:r w:rsidRPr="002B69C4">
              <w:rPr>
                <w:rFonts w:hint="eastAsia"/>
                <w:color w:val="000000" w:themeColor="text1"/>
                <w:kern w:val="0"/>
                <w:sz w:val="24"/>
                <w:szCs w:val="24"/>
              </w:rPr>
              <w:t>“★”</w:t>
            </w:r>
            <w:r w:rsidRPr="002B69C4">
              <w:rPr>
                <w:bCs/>
                <w:color w:val="000000" w:themeColor="text1"/>
                <w:sz w:val="24"/>
              </w:rPr>
              <w:t>技术要求</w:t>
            </w:r>
            <w:r w:rsidRPr="002B69C4">
              <w:rPr>
                <w:rFonts w:hint="eastAsia"/>
                <w:bCs/>
                <w:color w:val="000000" w:themeColor="text1"/>
                <w:sz w:val="24"/>
              </w:rPr>
              <w:t>的，则视为无效投标。</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widowControl/>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D31EC6">
        <w:trPr>
          <w:trHeight w:val="105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4510" w:rsidRPr="002B69C4" w:rsidRDefault="00286E78" w:rsidP="00D31EC6">
            <w:pPr>
              <w:widowControl/>
              <w:snapToGrid w:val="0"/>
              <w:jc w:val="center"/>
              <w:rPr>
                <w:color w:val="000000" w:themeColor="text1"/>
                <w:kern w:val="0"/>
                <w:sz w:val="24"/>
                <w:szCs w:val="24"/>
              </w:rPr>
            </w:pPr>
            <w:r>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原厂售后服务承诺</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snapToGrid w:val="0"/>
              <w:rPr>
                <w:bCs/>
                <w:color w:val="000000" w:themeColor="text1"/>
                <w:sz w:val="24"/>
              </w:rPr>
            </w:pPr>
            <w:r w:rsidRPr="002B69C4">
              <w:rPr>
                <w:rFonts w:hint="eastAsia"/>
                <w:bCs/>
                <w:color w:val="000000" w:themeColor="text1"/>
                <w:sz w:val="24"/>
              </w:rPr>
              <w:t>提供所投“</w:t>
            </w:r>
            <w:r w:rsidRPr="002B69C4">
              <w:rPr>
                <w:rFonts w:hint="eastAsia"/>
                <w:color w:val="000000" w:themeColor="text1"/>
                <w:sz w:val="24"/>
              </w:rPr>
              <w:t>服务器</w:t>
            </w:r>
            <w:r w:rsidRPr="002B69C4">
              <w:rPr>
                <w:rFonts w:cs="宋体" w:hint="eastAsia"/>
                <w:color w:val="000000" w:themeColor="text1"/>
                <w:kern w:val="0"/>
                <w:sz w:val="24"/>
                <w:szCs w:val="21"/>
              </w:rPr>
              <w:t>操作系统</w:t>
            </w:r>
            <w:r w:rsidRPr="002B69C4">
              <w:rPr>
                <w:rFonts w:hint="eastAsia"/>
                <w:bCs/>
                <w:color w:val="000000" w:themeColor="text1"/>
                <w:sz w:val="24"/>
              </w:rPr>
              <w:t>”、“</w:t>
            </w:r>
            <w:r w:rsidRPr="002B69C4">
              <w:rPr>
                <w:rFonts w:cs="宋体" w:hint="eastAsia"/>
                <w:color w:val="000000" w:themeColor="text1"/>
                <w:kern w:val="0"/>
                <w:sz w:val="24"/>
                <w:szCs w:val="21"/>
              </w:rPr>
              <w:t>分布式数据库</w:t>
            </w:r>
            <w:r w:rsidRPr="002B69C4">
              <w:rPr>
                <w:rFonts w:hint="eastAsia"/>
                <w:bCs/>
                <w:color w:val="000000" w:themeColor="text1"/>
                <w:sz w:val="24"/>
              </w:rPr>
              <w:t>”、“</w:t>
            </w:r>
            <w:r w:rsidRPr="002B69C4">
              <w:rPr>
                <w:rFonts w:cs="宋体" w:hint="eastAsia"/>
                <w:color w:val="000000" w:themeColor="text1"/>
                <w:kern w:val="0"/>
                <w:sz w:val="24"/>
                <w:szCs w:val="21"/>
              </w:rPr>
              <w:t>中间件</w:t>
            </w:r>
            <w:r w:rsidRPr="002B69C4">
              <w:rPr>
                <w:rFonts w:hint="eastAsia"/>
                <w:bCs/>
                <w:color w:val="000000" w:themeColor="text1"/>
                <w:sz w:val="24"/>
              </w:rPr>
              <w:t>”的制造商盖章的原厂服务承诺函，一份合格的承诺函得</w:t>
            </w:r>
            <w:r w:rsidRPr="002B69C4">
              <w:rPr>
                <w:rFonts w:hint="eastAsia"/>
                <w:bCs/>
                <w:color w:val="000000" w:themeColor="text1"/>
                <w:sz w:val="24"/>
              </w:rPr>
              <w:t>2</w:t>
            </w:r>
            <w:r w:rsidRPr="002B69C4">
              <w:rPr>
                <w:rFonts w:hint="eastAsia"/>
                <w:bCs/>
                <w:color w:val="000000" w:themeColor="text1"/>
                <w:sz w:val="24"/>
              </w:rPr>
              <w:t>分，最多</w:t>
            </w:r>
            <w:r w:rsidRPr="002B69C4">
              <w:rPr>
                <w:rFonts w:hint="eastAsia"/>
                <w:bCs/>
                <w:color w:val="000000" w:themeColor="text1"/>
                <w:sz w:val="24"/>
              </w:rPr>
              <w:t>6</w:t>
            </w:r>
            <w:r w:rsidRPr="002B69C4">
              <w:rPr>
                <w:rFonts w:hint="eastAsia"/>
                <w:bCs/>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D31EC6">
        <w:trPr>
          <w:trHeight w:val="9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4510" w:rsidRPr="002B69C4" w:rsidRDefault="00286E78" w:rsidP="00D31EC6">
            <w:pPr>
              <w:widowControl/>
              <w:snapToGrid w:val="0"/>
              <w:jc w:val="center"/>
              <w:rPr>
                <w:color w:val="000000" w:themeColor="text1"/>
                <w:kern w:val="0"/>
                <w:sz w:val="24"/>
                <w:szCs w:val="24"/>
              </w:rPr>
            </w:pPr>
            <w:r>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非“★”技术要求（不含上述产品参数证明评价中的参数</w:t>
            </w:r>
            <w:r w:rsidRPr="002B69C4">
              <w:rPr>
                <w:rFonts w:hint="eastAsia"/>
                <w:color w:val="000000" w:themeColor="text1"/>
                <w:kern w:val="0"/>
                <w:sz w:val="24"/>
                <w:szCs w:val="24"/>
              </w:rPr>
              <w:lastRenderedPageBreak/>
              <w:t>要求）响应性评价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lastRenderedPageBreak/>
              <w:t>完全满足无偏离的得</w:t>
            </w:r>
            <w:r w:rsidR="00A36251" w:rsidRPr="002B69C4">
              <w:rPr>
                <w:rFonts w:hint="eastAsia"/>
                <w:color w:val="000000" w:themeColor="text1"/>
                <w:kern w:val="0"/>
                <w:sz w:val="24"/>
                <w:szCs w:val="24"/>
              </w:rPr>
              <w:t>1</w:t>
            </w:r>
            <w:r w:rsidR="000F1642" w:rsidRPr="002B69C4">
              <w:rPr>
                <w:rFonts w:hint="eastAsia"/>
                <w:color w:val="000000" w:themeColor="text1"/>
                <w:kern w:val="0"/>
                <w:sz w:val="24"/>
                <w:szCs w:val="24"/>
              </w:rPr>
              <w:t>5</w:t>
            </w:r>
            <w:r w:rsidRPr="002B69C4">
              <w:rPr>
                <w:rFonts w:hint="eastAsia"/>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非“★”</w:t>
            </w:r>
            <w:r w:rsidRPr="002B69C4">
              <w:rPr>
                <w:bCs/>
                <w:color w:val="000000" w:themeColor="text1"/>
                <w:sz w:val="24"/>
              </w:rPr>
              <w:t>技术要求</w:t>
            </w:r>
            <w:r w:rsidRPr="002B69C4">
              <w:rPr>
                <w:rFonts w:hint="eastAsia"/>
                <w:color w:val="000000" w:themeColor="text1"/>
                <w:kern w:val="0"/>
                <w:sz w:val="24"/>
                <w:szCs w:val="24"/>
              </w:rPr>
              <w:t>劣于</w:t>
            </w:r>
            <w:r w:rsidR="006E1513" w:rsidRPr="002B69C4">
              <w:rPr>
                <w:rFonts w:hint="eastAsia"/>
                <w:color w:val="000000" w:themeColor="text1"/>
                <w:kern w:val="0"/>
                <w:sz w:val="24"/>
                <w:szCs w:val="24"/>
              </w:rPr>
              <w:t>竞争性磋商文件</w:t>
            </w:r>
            <w:r w:rsidRPr="002B69C4">
              <w:rPr>
                <w:rFonts w:hint="eastAsia"/>
                <w:color w:val="000000" w:themeColor="text1"/>
                <w:kern w:val="0"/>
                <w:sz w:val="24"/>
                <w:szCs w:val="24"/>
              </w:rPr>
              <w:t>要求或未做应答的不足</w:t>
            </w:r>
            <w:r w:rsidR="00A36251" w:rsidRPr="002B69C4">
              <w:rPr>
                <w:rFonts w:hint="eastAsia"/>
                <w:color w:val="000000" w:themeColor="text1"/>
                <w:kern w:val="0"/>
                <w:sz w:val="24"/>
                <w:szCs w:val="24"/>
              </w:rPr>
              <w:t>10</w:t>
            </w:r>
            <w:r w:rsidRPr="002B69C4">
              <w:rPr>
                <w:rFonts w:hint="eastAsia"/>
                <w:color w:val="000000" w:themeColor="text1"/>
                <w:kern w:val="0"/>
                <w:sz w:val="24"/>
                <w:szCs w:val="24"/>
              </w:rPr>
              <w:t>条的，每出现</w:t>
            </w:r>
            <w:r w:rsidRPr="002B69C4">
              <w:rPr>
                <w:rFonts w:hint="eastAsia"/>
                <w:color w:val="000000" w:themeColor="text1"/>
                <w:kern w:val="0"/>
                <w:sz w:val="24"/>
                <w:szCs w:val="24"/>
              </w:rPr>
              <w:t>1</w:t>
            </w:r>
            <w:r w:rsidRPr="002B69C4">
              <w:rPr>
                <w:rFonts w:hint="eastAsia"/>
                <w:color w:val="000000" w:themeColor="text1"/>
                <w:kern w:val="0"/>
                <w:sz w:val="24"/>
                <w:szCs w:val="24"/>
              </w:rPr>
              <w:t>条以上情形减</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D64510" w:rsidRPr="002B69C4" w:rsidRDefault="00D64510" w:rsidP="00A36251">
            <w:pPr>
              <w:widowControl/>
              <w:snapToGrid w:val="0"/>
              <w:rPr>
                <w:color w:val="000000" w:themeColor="text1"/>
                <w:kern w:val="0"/>
                <w:sz w:val="24"/>
                <w:szCs w:val="24"/>
              </w:rPr>
            </w:pPr>
            <w:r w:rsidRPr="002B69C4">
              <w:rPr>
                <w:rFonts w:hint="eastAsia"/>
                <w:color w:val="000000" w:themeColor="text1"/>
                <w:kern w:val="0"/>
                <w:sz w:val="24"/>
                <w:szCs w:val="24"/>
              </w:rPr>
              <w:t>非“★”</w:t>
            </w:r>
            <w:r w:rsidRPr="002B69C4">
              <w:rPr>
                <w:bCs/>
                <w:color w:val="000000" w:themeColor="text1"/>
                <w:sz w:val="24"/>
              </w:rPr>
              <w:t>技术要求</w:t>
            </w:r>
            <w:r w:rsidRPr="002B69C4">
              <w:rPr>
                <w:rFonts w:hint="eastAsia"/>
                <w:color w:val="000000" w:themeColor="text1"/>
                <w:kern w:val="0"/>
                <w:sz w:val="24"/>
                <w:szCs w:val="24"/>
              </w:rPr>
              <w:t>劣于</w:t>
            </w:r>
            <w:r w:rsidR="006E1513" w:rsidRPr="002B69C4">
              <w:rPr>
                <w:rFonts w:hint="eastAsia"/>
                <w:color w:val="000000" w:themeColor="text1"/>
                <w:kern w:val="0"/>
                <w:sz w:val="24"/>
                <w:szCs w:val="24"/>
              </w:rPr>
              <w:t>竞争性磋商文件</w:t>
            </w:r>
            <w:r w:rsidRPr="002B69C4">
              <w:rPr>
                <w:rFonts w:hint="eastAsia"/>
                <w:color w:val="000000" w:themeColor="text1"/>
                <w:kern w:val="0"/>
                <w:sz w:val="24"/>
                <w:szCs w:val="24"/>
              </w:rPr>
              <w:t>要求或未做应答≥</w:t>
            </w:r>
            <w:r w:rsidR="00A36251" w:rsidRPr="002B69C4">
              <w:rPr>
                <w:rFonts w:hint="eastAsia"/>
                <w:color w:val="000000" w:themeColor="text1"/>
                <w:kern w:val="0"/>
                <w:sz w:val="24"/>
                <w:szCs w:val="24"/>
              </w:rPr>
              <w:t>10</w:t>
            </w:r>
            <w:r w:rsidRPr="002B69C4">
              <w:rPr>
                <w:rFonts w:hint="eastAsia"/>
                <w:color w:val="000000" w:themeColor="text1"/>
                <w:kern w:val="0"/>
                <w:sz w:val="24"/>
                <w:szCs w:val="24"/>
              </w:rPr>
              <w:t>条的，本项得</w:t>
            </w:r>
            <w:r w:rsidRPr="002B69C4">
              <w:rPr>
                <w:rFonts w:hint="eastAsia"/>
                <w:color w:val="000000" w:themeColor="text1"/>
                <w:kern w:val="0"/>
                <w:sz w:val="24"/>
                <w:szCs w:val="24"/>
              </w:rPr>
              <w:t>0</w:t>
            </w:r>
            <w:r w:rsidRPr="002B69C4">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0F1642" w:rsidP="00CC6442">
            <w:pPr>
              <w:widowControl/>
              <w:snapToGrid w:val="0"/>
              <w:jc w:val="center"/>
              <w:rPr>
                <w:color w:val="000000" w:themeColor="text1"/>
                <w:kern w:val="0"/>
                <w:sz w:val="24"/>
                <w:szCs w:val="24"/>
              </w:rPr>
            </w:pPr>
            <w:r w:rsidRPr="002B69C4">
              <w:rPr>
                <w:rFonts w:hint="eastAsia"/>
                <w:color w:val="000000" w:themeColor="text1"/>
                <w:kern w:val="0"/>
                <w:sz w:val="24"/>
                <w:szCs w:val="24"/>
              </w:rPr>
              <w:t>15</w:t>
            </w:r>
          </w:p>
        </w:tc>
      </w:tr>
      <w:tr w:rsidR="002B69C4" w:rsidRPr="002B69C4" w:rsidTr="00D31EC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286E78" w:rsidP="00D31EC6">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0F16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F1642" w:rsidRPr="002B69C4">
              <w:rPr>
                <w:rFonts w:hint="eastAsia"/>
                <w:color w:val="000000" w:themeColor="text1"/>
                <w:kern w:val="0"/>
                <w:sz w:val="24"/>
                <w:szCs w:val="24"/>
              </w:rPr>
              <w:t>3</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0F1642"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r>
      <w:tr w:rsidR="002B69C4" w:rsidRPr="002B69C4" w:rsidTr="00D31EC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第三部分主观分（</w:t>
            </w:r>
            <w:r w:rsidRPr="002B69C4">
              <w:rPr>
                <w:rFonts w:hint="eastAsia"/>
                <w:color w:val="000000" w:themeColor="text1"/>
                <w:kern w:val="0"/>
                <w:sz w:val="24"/>
                <w:szCs w:val="24"/>
              </w:rPr>
              <w:t>27</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产品整体性能评价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至少包含产品整体设计理念、性能描述、安全耐用性描述等。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sz w:val="24"/>
              </w:rPr>
              <w:t>安装实施方案评价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至少包含软件部署方案、应用对接方案、人员安排、进度计划、安装方法、施工安全保障措施等。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sz w:val="24"/>
              </w:rPr>
              <w:t>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至少包含投标人服务承诺、免费保修期时间、服务响应时间、培训方案、运维服务方案等。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D64510" w:rsidRPr="002B69C4" w:rsidTr="00D31EC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D64510" w:rsidRPr="002B69C4" w:rsidRDefault="00D64510"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6853AD" w:rsidRPr="002B69C4" w:rsidRDefault="006853AD" w:rsidP="006853AD">
      <w:pPr>
        <w:spacing w:line="360" w:lineRule="auto"/>
        <w:jc w:val="center"/>
        <w:rPr>
          <w:b/>
          <w:color w:val="000000" w:themeColor="text1"/>
          <w:sz w:val="24"/>
        </w:rPr>
      </w:pPr>
      <w:r w:rsidRPr="002B69C4">
        <w:rPr>
          <w:b/>
          <w:color w:val="000000" w:themeColor="text1"/>
          <w:sz w:val="24"/>
        </w:rPr>
        <w:lastRenderedPageBreak/>
        <w:t>项目需求书</w:t>
      </w:r>
    </w:p>
    <w:p w:rsidR="004863D2" w:rsidRPr="002B69C4" w:rsidRDefault="004863D2" w:rsidP="006853AD">
      <w:pPr>
        <w:spacing w:line="360" w:lineRule="auto"/>
        <w:ind w:firstLineChars="200" w:firstLine="480"/>
        <w:outlineLvl w:val="0"/>
        <w:rPr>
          <w:color w:val="000000" w:themeColor="text1"/>
          <w:sz w:val="24"/>
        </w:rPr>
      </w:pPr>
      <w:r w:rsidRPr="002B69C4">
        <w:rPr>
          <w:rFonts w:hint="eastAsia"/>
          <w:color w:val="000000" w:themeColor="text1"/>
          <w:sz w:val="24"/>
        </w:rPr>
        <w:t>第一包：</w:t>
      </w:r>
    </w:p>
    <w:p w:rsidR="006853AD" w:rsidRPr="002B69C4" w:rsidRDefault="00F17D67" w:rsidP="006853AD">
      <w:pPr>
        <w:spacing w:line="360" w:lineRule="auto"/>
        <w:ind w:firstLineChars="200" w:firstLine="480"/>
        <w:outlineLvl w:val="0"/>
        <w:rPr>
          <w:color w:val="000000" w:themeColor="text1"/>
          <w:sz w:val="24"/>
        </w:rPr>
      </w:pPr>
      <w:r w:rsidRPr="002B69C4">
        <w:rPr>
          <w:color w:val="000000" w:themeColor="text1"/>
          <w:sz w:val="24"/>
        </w:rPr>
        <w:t>一、项目背景</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szCs w:val="24"/>
        </w:rPr>
        <w:t>“津产发”产业发展综合应用平台面向天津市决策层用户、产业运行管理层用户、产业执行服务层用户的产业数据整合、产业数据治理、产业现状分析、产业决策支撑、产业运行治理、产业对比对标、产业监测预警、产业精准招商、企业精准服务等需求开展业务功能设计。本期项目重点打造产业数据可视化调度管理平台、产业数据仓库、产业引擎、产业大脑、产业决策驾驶舱大屏、企业服务应用，并同步开发移动端门户。通过本平台的开发最终实现整合产业资源，提供产业决策支撑手段；梳理产业图谱，形成产业精准招商能力；智能政策匹配，实现线上申报审批功能；优化企业服务，打造统一综合企业服务；盘活产业数据，开发数据运营应用场景等目标。</w:t>
      </w:r>
    </w:p>
    <w:p w:rsidR="00F17D67" w:rsidRPr="002B69C4" w:rsidRDefault="00CB3D41" w:rsidP="006853AD">
      <w:pPr>
        <w:spacing w:line="360" w:lineRule="auto"/>
        <w:ind w:firstLineChars="200" w:firstLine="480"/>
        <w:outlineLvl w:val="0"/>
        <w:rPr>
          <w:color w:val="000000" w:themeColor="text1"/>
          <w:sz w:val="24"/>
        </w:rPr>
      </w:pPr>
      <w:r w:rsidRPr="002B69C4">
        <w:rPr>
          <w:color w:val="000000" w:themeColor="text1"/>
          <w:sz w:val="24"/>
        </w:rPr>
        <w:t>本包属于软件和信息技术服务业</w:t>
      </w:r>
    </w:p>
    <w:p w:rsidR="006853AD" w:rsidRPr="002B69C4" w:rsidRDefault="004863D2" w:rsidP="006853AD">
      <w:pPr>
        <w:spacing w:line="360" w:lineRule="auto"/>
        <w:ind w:firstLineChars="200" w:firstLine="480"/>
        <w:outlineLvl w:val="0"/>
        <w:rPr>
          <w:color w:val="000000" w:themeColor="text1"/>
          <w:sz w:val="24"/>
        </w:rPr>
      </w:pPr>
      <w:r w:rsidRPr="002B69C4">
        <w:rPr>
          <w:color w:val="000000" w:themeColor="text1"/>
          <w:sz w:val="24"/>
        </w:rPr>
        <w:t>二、软件功能</w:t>
      </w: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t>（一）软件功能要求</w:t>
      </w:r>
    </w:p>
    <w:tbl>
      <w:tblPr>
        <w:tblW w:w="5000" w:type="pct"/>
        <w:tblLayout w:type="fixed"/>
        <w:tblLook w:val="04A0" w:firstRow="1" w:lastRow="0" w:firstColumn="1" w:lastColumn="0" w:noHBand="0" w:noVBand="1"/>
      </w:tblPr>
      <w:tblGrid>
        <w:gridCol w:w="782"/>
        <w:gridCol w:w="1265"/>
        <w:gridCol w:w="2171"/>
        <w:gridCol w:w="4304"/>
      </w:tblGrid>
      <w:tr w:rsidR="002B69C4" w:rsidRPr="002B69C4" w:rsidTr="004863D2">
        <w:trPr>
          <w:trHeight w:val="614"/>
          <w:tblHeader/>
        </w:trPr>
        <w:tc>
          <w:tcPr>
            <w:tcW w:w="459"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序号</w:t>
            </w:r>
          </w:p>
        </w:tc>
        <w:tc>
          <w:tcPr>
            <w:tcW w:w="742"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功能模块</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子模块或模块介绍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功能描述</w:t>
            </w:r>
          </w:p>
        </w:tc>
      </w:tr>
      <w:tr w:rsidR="002B69C4" w:rsidRPr="002B69C4" w:rsidTr="004863D2">
        <w:trPr>
          <w:trHeight w:val="580"/>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left"/>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一、第三方采购</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1</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产业合作数据采购</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基本工商信息、产品信息、上市基本信息、股东信息、对外投资、分支机构、企业地址变迁、股东变更、名称变更等变更信息、简介等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专利基本信息，包括状态，类型，申请人、专利法律状态、转让、许可信息、产业信息、技术热点、合作网络、相似专利等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舆情数据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舆情基本信息、舆情摘要、正文、所属产业、感情色彩、特色标签等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载体数据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载体的类型，级别、载体运营单位、所属产业、奖项称号等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政策基本信息、所属行业、政策类型、扶持类型、扶持对象、适用范围、扶持方式等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投融资基本信息、投资信息、区、所属产业、估值信息等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研究机构数据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创新机构类型、名称、研究领域、级别、</w:t>
            </w:r>
            <w:r w:rsidRPr="002B69C4">
              <w:rPr>
                <w:rFonts w:asciiTheme="minorEastAsia" w:eastAsiaTheme="minorEastAsia" w:hAnsiTheme="minorEastAsia" w:cs="宋体" w:hint="eastAsia"/>
                <w:color w:val="000000" w:themeColor="text1"/>
                <w:kern w:val="0"/>
                <w:sz w:val="24"/>
                <w:szCs w:val="24"/>
                <w:lang w:bidi="ar"/>
              </w:rPr>
              <w:lastRenderedPageBreak/>
              <w:t>依托单位、所属产业、行业能力、合作网络等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标准数据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标准基本信息、起草单位、类别、公示信息、备案信息、替代标准、相似标准、计划项目、相似信息、合作网络等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企业迁移数据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迁移主体信息、变迁前后省市区、变迁前后坐标、变迁类型、变更时间等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园区数据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园区名称、园区类型、园区级别、园区面积、园区四至边界、所属产业等</w:t>
            </w:r>
          </w:p>
        </w:tc>
      </w:tr>
      <w:tr w:rsidR="002B69C4" w:rsidRPr="002B69C4" w:rsidTr="006D355B">
        <w:trPr>
          <w:trHeight w:val="285"/>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6D355B" w:rsidRPr="002B69C4" w:rsidRDefault="006D355B" w:rsidP="004863D2">
            <w:pPr>
              <w:jc w:val="left"/>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二、平台建设</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1</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产业数据可视化调度管理平台</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基础配置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包括服务器配置、参数配置、模板配置、字段映射配置等完成数据采集交换的基础信息配置</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任务配置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通过设置任务信息、源配置、目标配置、映射关系等来创建任务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任务监控</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通过对任务的监控来查看任务执行过程和结果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数据流向</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通过数据源的设置，查询该数据源的所有流向</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2</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产业数据仓库</w:t>
            </w: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数据采集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政务系统数据源分析:收集数据源，梳理各数据源的产业数据，制订采集方案，包括采集的频度、采集的方式、传输方式等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合作商数据源分析:收集合作商数据数据，梳理产业数据，制订采集方案，包括采集的频度、采集的方式、传输方式等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建立采集任务:对接各数据源，通过数据采集交换平台，建立采集任务，实现自动化采集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数据解析:将各数据源系统的结构化、半结构化、非结构化数据进行解析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数据清洗:将各数据源系统的结构化、半结构化、非结构化数据进行解析清洗</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数据入库:将各数据源系统的结构化、半结构化、非结构化数据进行解析清洗入库</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产业数仓贴源层:对仓库模型实体进行设计，设计过程中需要遵守模型规范，包括表类型、表命名、映射编写、日期处理、数据类型、模型层次等都需要遵守相应的规范，确保仓库整体模型的稳</w:t>
            </w:r>
            <w:r w:rsidRPr="002B69C4">
              <w:rPr>
                <w:rFonts w:asciiTheme="minorEastAsia" w:eastAsiaTheme="minorEastAsia" w:hAnsiTheme="minorEastAsia" w:cs="宋体" w:hint="eastAsia"/>
                <w:color w:val="000000" w:themeColor="text1"/>
                <w:kern w:val="0"/>
                <w:sz w:val="24"/>
                <w:szCs w:val="24"/>
                <w:lang w:bidi="ar"/>
              </w:rPr>
              <w:lastRenderedPageBreak/>
              <w:t>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产业数仓主题模型层:对仓库模型实体进行设计，设计过程中需要遵守模型规范，包括表类型、表命名、映射编写、日期处理、数据类型、模型层次等都需要遵守相应的规范，确保仓库整体模型的稳定和规范性。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产业数仓共性加工层:对仓库模型实体进行设计，设计过程中需要遵守模型规范，包括表类型、表命名、映射编写、日期处理、数据类型、模型层次等都需要遵守相应的规范，确保仓库整体模型的稳定和规范性。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产业数仓业务能力层:对仓库模型实体进行设计，设计过程中需要遵守模型规范，包括表类型、表命名、映射编写、日期处理、数据类型、模型层次等都需要遵守相应的规范，确保仓库整体模型的稳定和规范性。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政务应用数据服务:将抽象、分析、汇总后的结果按照约定形式提供给应用系统，以实现数据供给体系的数据支撑能力。</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企业服务应用数据服务:将抽象、分析、汇总后的结果按照约定形式提供给各系统，以实现数据供给体系的数据支撑能力。</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数据开发</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仓库数据表mapping梳理:梳理仓库数据表的mapping，理清仓库模型表的数据关系及数据血缘</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数据脚本开发:按照数据仓库的数据模型，进行数据加工，将数据按照模型进行数据加工</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任务依赖梳理及配置:依托数据采集交换平台实现自动化跑批</w:t>
            </w:r>
          </w:p>
        </w:tc>
      </w:tr>
      <w:tr w:rsidR="002B69C4" w:rsidRPr="002B69C4" w:rsidTr="004863D2">
        <w:trPr>
          <w:trHeight w:val="285"/>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3</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产业引擎</w:t>
            </w: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产业标注模型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数据归集和资源编目:使用1个专题数据库以及3个知识库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数据加工:企业数据预处理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数据建模定制开发:基于数据字典和规则算法的实体识别模型建模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产业链长短板识别模型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数据归集和资源编目:使用1个专题数据库、2个知识库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数据加工:企业数据预处理</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产业链长短板识别模型规则、区域内同级环节间对比模型建模、区域间同一产业环节优势企业排名对比模型建模、区域内产业环节龙头企业布局模型建模、产业链环节长短板识别模型建模、模型封装-输出4个结果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产业招商对象识别模型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数据归集和资源编目:使用3个专题数据库、4个知识库</w:t>
            </w:r>
          </w:p>
        </w:tc>
      </w:tr>
      <w:tr w:rsidR="002B69C4" w:rsidRPr="002B69C4" w:rsidTr="004863D2">
        <w:trPr>
          <w:trHeight w:val="96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产业招商对象识别模型指标体系、战兴产业标注分类、企业规模标准化模型建模、企业资本类型判断模型建模、企业股东类型判断模型建模、本地有合作伙伴企业识别、企业优势标签标准化处理模型、招商特征标签挖掘模型、招商对象推荐优先度判断建模、产业招商对象识别模型建模、模型封装-输出1个数据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企业竞争力评分模型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数据归集和资源编目:使用6个专题数据库、5个知识库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数据建模定制开发:企业竞争力指标体系整理、确定企业竞争力评分模型各指标权重、企业竞争力评分模型建模、模型更新机制、模型封装-输出1个标签字段</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产业投资价值评分模型建模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数据建模定制开发:企业产业投资价值指标体系整理、确定企业产业投资价值评分模型各指标权重、企业产业投资价值评分模型建模、模型更新机制、模型封装-输出1个标签字段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产业创新价值评分模型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数据归集和资源编目:使用6个专题数据库、5个知识库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数据建模定制开发:企业产业创新价值指标体系整理、确定企业产业创新价值评分模型各指标权重、企业产业创新价值评分模型建模、模型更新机制、模型封装-输出1个标签字段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企业经营预警模型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数据归集和资源编目:使用3个专题数据库、2个知识库</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数据建模定制开发:企业经营预警模型指标体系整理、确认企业经营预警模型各指标权重、企业经营预警模型建模、模型封装-输出3个标签字段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合作关系挖掘模型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数据归集和资源编目:使用4个专题数据库以及2个知识库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高价值专利识别模型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数据归集和资源编目:使用1个专题数据库、1个知识库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数据加工:专利数据预处理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数据标签:高价值专利定义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数据建模定制开发:高价值专利识别模型建模、模型封装-输出1个标签字段</w:t>
            </w:r>
          </w:p>
        </w:tc>
      </w:tr>
      <w:tr w:rsidR="002B69C4" w:rsidRPr="002B69C4" w:rsidTr="004863D2">
        <w:trPr>
          <w:trHeight w:val="312"/>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4</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产业决策驾驶舱大屏</w:t>
            </w: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产业图谱</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产业链图：产业链分析、产业链结构、企业清单</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922AA5">
        <w:trPr>
          <w:trHeight w:val="73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产业链长短板评估：产业长短板分析</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产业链监测：企业数量、企业结构金字塔、产业标准、发明专利、产业融资</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922AA5">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产业集群</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产业地图：空间地图、产业要素、集聚趋势</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集群分析：企业增长、企业结构、企业分布、创新要素、创新产出</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对比对标</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对比对标：产业切换、优势区域、产业分布、要素总量、发展速度</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产业迁移</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迁入监测:迁入名单、迁入画像</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迁出监测:迁出名单、迁出画像</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产业情报</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企业情报：企业动态、风险预警</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城市情报：政策情报推送、政策查询、重大事件</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精准招商</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优企推荐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产业链招商图谱</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龙头企业招商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特色企业招商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热点城市</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一键尽调</w:t>
            </w:r>
          </w:p>
        </w:tc>
      </w:tr>
      <w:tr w:rsidR="002B69C4" w:rsidRPr="002B69C4" w:rsidTr="004863D2">
        <w:trPr>
          <w:trHeight w:val="285"/>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5</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产业大脑</w:t>
            </w: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日报</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预警</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常用报告</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常用工具</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产业图谱</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企业名单</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区域分布</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分布地图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股权融资</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投资机构分布</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技术创新</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技术创新图谱</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重点榜单</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专精特新潜力榜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投资价值榜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创新潜力榜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推荐榜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数据检索</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研究机构数据检索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场景工具</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迁移监测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报告生成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首页</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预警推送</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搜索查询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企业画像</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域内企业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招商对象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融资项目</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报告生成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系统管理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用户管理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日志管理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字典管理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权限管理</w:t>
            </w:r>
          </w:p>
        </w:tc>
      </w:tr>
      <w:tr w:rsidR="002B69C4" w:rsidRPr="002B69C4" w:rsidTr="00964466">
        <w:trPr>
          <w:trHeight w:val="285"/>
        </w:trPr>
        <w:tc>
          <w:tcPr>
            <w:tcW w:w="1" w:type="pct"/>
            <w:gridSpan w:val="4"/>
            <w:tcBorders>
              <w:top w:val="single" w:sz="4" w:space="0" w:color="000000"/>
              <w:left w:val="single" w:sz="4" w:space="0" w:color="000000"/>
              <w:bottom w:val="single" w:sz="4" w:space="0" w:color="000000"/>
              <w:right w:val="single" w:sz="4" w:space="0" w:color="000000"/>
            </w:tcBorders>
            <w:noWrap/>
            <w:vAlign w:val="center"/>
          </w:tcPr>
          <w:p w:rsidR="00762AAB" w:rsidRPr="002B69C4" w:rsidRDefault="00762AAB" w:rsidP="004863D2">
            <w:pPr>
              <w:jc w:val="left"/>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6、企业服务应用</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sz w:val="24"/>
                <w:szCs w:val="24"/>
              </w:rPr>
              <w:t>（1）</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项目选址</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资产分布地图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将全市各类资产在卫星地图上进行兴趣点标注，按区、街道、产业园（载体）进行逐级归类，点击跳转具体资产全景照片。</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全景选址</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提前进行资产的航拍及地面地理信息采集，并导入地图。企业可点击查看资产外部全景影像及内部全景功能区，以全景漫游形式进行资产内部细节查看。（目前暂定50个航拍点位、600个地拍点位）</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选址条件精确匹配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按照企业自身业务类型及需求条件（场地大小、租金水平、交通条件、房屋属性、装修情况）对资产进行筛选，缩小企业选择范围。</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选址成本计算器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根据企业选址情况对企业选址成本进行粗略计算包括（租金、水电气暖、装修费用、开办费用），并将大致迁转筹备</w:t>
            </w:r>
            <w:r w:rsidRPr="002B69C4">
              <w:rPr>
                <w:rFonts w:asciiTheme="minorEastAsia" w:eastAsiaTheme="minorEastAsia" w:hAnsiTheme="minorEastAsia" w:cs="宋体" w:hint="eastAsia"/>
                <w:color w:val="000000" w:themeColor="text1"/>
                <w:kern w:val="0"/>
                <w:sz w:val="24"/>
                <w:szCs w:val="24"/>
                <w:lang w:bidi="ar"/>
              </w:rPr>
              <w:lastRenderedPageBreak/>
              <w:t>时间进行估算。</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关联产业信息标注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根据企业自身经营及意向选址位置将周边与企业经营相关的产业配套（科研院所、人才院校、交通设施、办事机关）进行兴趣点标注，并估算位置距离。</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周边产业链定位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根据企业自身经营项目联动产业图谱（产业大脑分析结果），标记周围产业链上下游企业位置及可能合作机会（展会、推介会）。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产业聚集热力图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将企业所属产业在本地的分布以点状图或热力图情况进行标注。</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同类企业分布参考</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将同规模、同业态企业选址的策略分布以堆积图和饼状图形式呈现</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龙头/链主/重点企业介绍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将企业所属产业的核心企业通过评分机制进行筛选，并在地图上进行罗列，可通过点击了解企业介绍及基本工商信息。</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自动生成推介报告</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将上述所有产业信息以H5或PDF形式形成推广链接进行分享和下载。</w:t>
            </w:r>
          </w:p>
        </w:tc>
      </w:tr>
      <w:tr w:rsidR="002B69C4" w:rsidRPr="002B69C4" w:rsidTr="004863D2">
        <w:trPr>
          <w:trHeight w:val="72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（2）</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商事服务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基础事务托管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将部分非核心商事服务通过线上托管的方式交由平台受理（例如：工商注册、银行开户、企业变更、税务申报等），由企业上传相关信息并支付托管费用，由平台企业人员受托为企业开展服务，并线上进行结果反馈。</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商事服务咨询</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通过线上咨询窗口为企业提供线上资质及其他企业相关业务办理咨询服务，通过事前收录资质及其他业务的办理要求形成指南库，企业可以直接进行线上查阅筹备，设立AI窗口进行基本问题答疑。</w:t>
            </w:r>
          </w:p>
        </w:tc>
      </w:tr>
      <w:tr w:rsidR="002B69C4" w:rsidRPr="002B69C4" w:rsidTr="004863D2">
        <w:trPr>
          <w:trHeight w:val="120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线上资质申请</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横向打通各委办局受理窗口将部分政府颁发的资质接口接入津产发平台，企业直接在津产发平台填报资料进行资质申请，同时设有资料预审功能，通过非人工手段对申报资料规格和符合程度进行初步筛选，不合格的材料直接给出受理意见。</w:t>
            </w:r>
            <w:r w:rsidRPr="002B69C4">
              <w:rPr>
                <w:rFonts w:asciiTheme="minorEastAsia" w:eastAsiaTheme="minorEastAsia" w:hAnsiTheme="minorEastAsia" w:cs="宋体" w:hint="eastAsia"/>
                <w:color w:val="000000" w:themeColor="text1"/>
                <w:kern w:val="0"/>
                <w:sz w:val="24"/>
                <w:szCs w:val="24"/>
                <w:lang w:bidi="ar"/>
              </w:rPr>
              <w:br/>
              <w:t>对于非政府颁发的资质提供线上代办服务，企业线上提供材料，交由平台人员进行委托办理。</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法人顾问服务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设立专家信箱，定期应答企业提出的关于专业筹划咨询、架构设计、交易设计、业务落地全案服务的相关问题，并按企业需求受理咨询业务。</w:t>
            </w:r>
          </w:p>
        </w:tc>
      </w:tr>
      <w:tr w:rsidR="002B69C4" w:rsidRPr="002B69C4" w:rsidTr="004863D2">
        <w:trPr>
          <w:trHeight w:val="120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人力资本服务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建以灵活用工、任务众包、个体创业等业务为核心的服务体系，建立人才数据库，由企业发布用工需求，企业、创业者、灵工人员在平台查看需求，建立供需匹配机制服务广大企业和雇员线上获取用工机会，并设立线上评价打分及监督机制，对绩优从业人员推介权重提高对绩差从业人员进行淘汰，在此期间提供保险等其他业务让中小企业和雇员享受和大型企业同样专业的人力资本服务，消除用工信息差。</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金融服务对接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根据企业登录平台及委托业务时填报的经营数据，构建企业画像，打造风控体系，将普惠金融及保险产品精确嫁接至企业，解决中小企业的资金及风控问题。</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知产服务对接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构建虚拟资产交易平台，服务覆盖知识产权和资质两大领域在内的知识产权全IP链条。增加知识产权变现及融资通道，为客户提供更专业的无形资产服务。</w:t>
            </w:r>
          </w:p>
        </w:tc>
      </w:tr>
      <w:tr w:rsidR="002B69C4" w:rsidRPr="002B69C4" w:rsidTr="004863D2">
        <w:trPr>
          <w:trHeight w:val="96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（3）</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商机服务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国内商机查询/推送</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整理收录对应地区近三年的政府采购网、公共资源交易平台、电子卖场及其他央国企、500强企业采购招投标信息构建商机数据库并每日更新数据，提炼关键词及主要信息，供给企业进行每日有限次数的查询及访问。企业可以按照注册津产发平台时填写的主营产品/服务订阅1-2个关键词，通过小程序端对企业进行推送。</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对应商机数据清洗、分类、标注、入库及初级分析</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展会信息推送</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收集国内外重要产业展会信息及参与方式，按企业关注产品及产业对企业进行推送。</w:t>
            </w:r>
            <w:r w:rsidRPr="002B69C4">
              <w:rPr>
                <w:rFonts w:asciiTheme="minorEastAsia" w:eastAsiaTheme="minorEastAsia" w:hAnsiTheme="minorEastAsia" w:cs="宋体" w:hint="eastAsia"/>
                <w:color w:val="000000" w:themeColor="text1"/>
                <w:kern w:val="0"/>
                <w:sz w:val="24"/>
                <w:szCs w:val="24"/>
                <w:lang w:bidi="ar"/>
              </w:rPr>
              <w:br/>
              <w:t>针对天津政府主办的重要活动，在线上开设申请链接，企业直接线上申请参展或参会。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商机日历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将上述关注订阅商机以日历形式收录并通过网页端及小程序端对企业进行推</w:t>
            </w:r>
            <w:r w:rsidRPr="002B69C4">
              <w:rPr>
                <w:rFonts w:asciiTheme="minorEastAsia" w:eastAsiaTheme="minorEastAsia" w:hAnsiTheme="minorEastAsia" w:cs="宋体" w:hint="eastAsia"/>
                <w:color w:val="000000" w:themeColor="text1"/>
                <w:kern w:val="0"/>
                <w:sz w:val="24"/>
                <w:szCs w:val="24"/>
                <w:lang w:bidi="ar"/>
              </w:rPr>
              <w:lastRenderedPageBreak/>
              <w:t>送。</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采购趋势分析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对商机库内数据进行二次分析，面向重点行业（选定产业）根据采购方标的物价格变化及其他交易分析，按季度对行业发展地方趋势、需求变化、交易形式及价格变化进行分析，并输出分析报告。</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高级分析功能-按招标主体分析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针对重点央国企、及其他企业的招标信息进行详尽分析，将其采购产品、采购周期、采购服务时限、采购量变化、中标单位情况通过可视化图表的形式进行呈现。针对企业主营产品进行相关性分析，确定是否存在采购机会。</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高级分析功能-按招标产品分析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通过商机库筛选出现频率前5000个（拟）重点产品（标准物资类采购）进行分析，分析主要招标地区、招标单位类型、招标形式、交易形式及价格变化趋势通过可视化图表呈现。</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高级分析功能-按招标需求资质分析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通过对商机库内重点行业进行梳理分析，分析选定重点行业招标服务中需要达到资质要求，包括人员资质、业绩要求、信用等级、及行业资质认证等并与商事服务进行打通，实现业务联动。</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高级分析功能-按地区需求分析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通过商机库筛选各城市主要招标内容，项目规模及中标单位情况及需求增减变化情况。</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同业公司业务布局</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拉通产业图谱及企业数据，对本市经营相同业务的公司业务分布以散点图的形式进行呈现，并进行重叠对比。</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集采产品溯源对接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通过对政府集中采购目录中产品的中标情况进行分析，了解其中重点产品的主要供应商，并通过工商数据库进行业务精准对接。</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（4）</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政策查询/推送模块</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通过收录国家部委及天津各级机关下发的相关政策形成政策库，企业根据关键词和预留信息查询相关政策，并可以进行关注订阅。</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对应政策的人工拆解及分类，数据提取及校验</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政策月历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根据企业预留信息及关注订阅的政策以日历形式进行标注，追踪政策发布、申报、结果发布并通过小程序进行实时推送。</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政策计算器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通过企业填报基本信息，推算出企业可申享的政策及可领取的相关补贴，直属政策可以直接跳转申请界面。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政策辅导</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将收录政策进行人工释义并进行机器学习，后续由AI客服对重点政策进行辅导答疑。</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政策申报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打通各委办局将政策申报窗口放入津产发平台，企业直接线上进行申请，并收录企业申报记录和申报信息，归于模型进行产业分析</w:t>
            </w:r>
          </w:p>
        </w:tc>
      </w:tr>
      <w:tr w:rsidR="002B69C4" w:rsidRPr="002B69C4" w:rsidTr="004863D2">
        <w:trPr>
          <w:trHeight w:val="480"/>
        </w:trPr>
        <w:tc>
          <w:tcPr>
            <w:tcW w:w="459" w:type="pct"/>
            <w:vMerge w:val="restart"/>
            <w:tcBorders>
              <w:top w:val="single" w:sz="4" w:space="0" w:color="000000"/>
              <w:left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（5）</w:t>
            </w:r>
          </w:p>
        </w:tc>
        <w:tc>
          <w:tcPr>
            <w:tcW w:w="742" w:type="pct"/>
            <w:vMerge w:val="restart"/>
            <w:tcBorders>
              <w:top w:val="single" w:sz="4" w:space="0" w:color="000000"/>
              <w:left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政企同行</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企业综合服务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开设设企业综合服务模块，面向本市企业开放注册登录入口，企业直接线上提问，提交后的问题直接上传至12345热线微信小程序的“企业服务专区”进行问题的全流程办理，最终办理结果将回传至“津产发”平台，企业可以登录查看办理结果。</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企业管家</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为各区为企服务工作人员“企业管家”开通平台的管理登录入口，可以查看对应所属负责片区内所有企业相关的诉求办理结果，更好的掌握企业的营商环境情况。</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企业服务知识库</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推进“津产发”平台与12345热线共建共享企业服务知识库。需要将“津产发”平台中政策知识库与现有的12345热线中的企业服务知识库进行对接互补，形成更加完备的服务企业专题知识库，智能化线上解答企业的各类诉求。</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企业服务地图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通过一张交互式电子地图，实现企业地理分布与各类诉求区域的可视化展示与分析，为政府部门或企业管理层提供决策支持。</w:t>
            </w:r>
          </w:p>
        </w:tc>
      </w:tr>
      <w:tr w:rsidR="002B69C4" w:rsidRPr="002B69C4" w:rsidTr="004863D2">
        <w:trPr>
          <w:trHeight w:val="720"/>
        </w:trPr>
        <w:tc>
          <w:tcPr>
            <w:tcW w:w="459" w:type="pct"/>
            <w:vMerge/>
            <w:tcBorders>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p>
        </w:tc>
        <w:tc>
          <w:tcPr>
            <w:tcW w:w="742" w:type="pct"/>
            <w:vMerge/>
            <w:tcBorders>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p>
        </w:tc>
        <w:tc>
          <w:tcPr>
            <w:tcW w:w="1274" w:type="pct"/>
            <w:tcBorders>
              <w:top w:val="nil"/>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市场准入效能评估</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bottom"/>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通过导入的方式导入相关主管部门市场准入效能评估报告结果数据，建设查询功能，可查询各期市场准入效能评估报告详情，以便通过报告来直观感知天津市对市场准入负面清单制度落实情况。进行效能评估数据的自动采集和无感评估，并输出效能评估报告，全面呈现天津市对市场准入负面清单制度的落实情况。</w:t>
            </w:r>
          </w:p>
        </w:tc>
      </w:tr>
      <w:tr w:rsidR="002B69C4" w:rsidRPr="002B69C4" w:rsidTr="004863D2">
        <w:trPr>
          <w:trHeight w:val="720"/>
        </w:trPr>
        <w:tc>
          <w:tcPr>
            <w:tcW w:w="459" w:type="pct"/>
            <w:tcBorders>
              <w:top w:val="single" w:sz="4" w:space="0" w:color="000000"/>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lastRenderedPageBreak/>
              <w:t>（6）</w:t>
            </w:r>
          </w:p>
        </w:tc>
        <w:tc>
          <w:tcPr>
            <w:tcW w:w="742" w:type="pct"/>
            <w:tcBorders>
              <w:top w:val="nil"/>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品牌推广</w:t>
            </w:r>
          </w:p>
        </w:tc>
        <w:tc>
          <w:tcPr>
            <w:tcW w:w="1274" w:type="pct"/>
            <w:tcBorders>
              <w:top w:val="nil"/>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推广资源申请/审核</w:t>
            </w:r>
          </w:p>
        </w:tc>
        <w:tc>
          <w:tcPr>
            <w:tcW w:w="2525" w:type="pct"/>
            <w:tcBorders>
              <w:top w:val="single" w:sz="4" w:space="0" w:color="000000"/>
              <w:left w:val="single" w:sz="4" w:space="0" w:color="000000"/>
              <w:bottom w:val="single" w:sz="4" w:space="0" w:color="auto"/>
              <w:right w:val="single" w:sz="4" w:space="0" w:color="000000"/>
            </w:tcBorders>
            <w:vAlign w:val="center"/>
          </w:tcPr>
          <w:p w:rsidR="004863D2" w:rsidRPr="002B69C4" w:rsidRDefault="004863D2" w:rsidP="004863D2">
            <w:pPr>
              <w:widowControl/>
              <w:jc w:val="left"/>
              <w:textAlignment w:val="bottom"/>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打通津心办平台等政府所有的可搭载新媒体资料的媒介资源（开机广告、banner、浮窗等）及线下资源（城市推介会、官方直播、线下赛事等）。天津企业的优质产品可以进行线上申请推广资源，由专人对产品及投放形式和地点进行审核通过后进行发布。</w:t>
            </w:r>
          </w:p>
        </w:tc>
      </w:tr>
      <w:tr w:rsidR="002B69C4" w:rsidRPr="002B69C4" w:rsidTr="004863D2">
        <w:trPr>
          <w:trHeight w:val="537"/>
        </w:trPr>
        <w:tc>
          <w:tcPr>
            <w:tcW w:w="459" w:type="pct"/>
            <w:vMerge w:val="restart"/>
            <w:tcBorders>
              <w:top w:val="single" w:sz="4" w:space="0" w:color="auto"/>
              <w:left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sz w:val="24"/>
                <w:szCs w:val="24"/>
              </w:rPr>
              <w:t>7</w:t>
            </w:r>
          </w:p>
        </w:tc>
        <w:tc>
          <w:tcPr>
            <w:tcW w:w="742" w:type="pct"/>
            <w:vMerge w:val="restart"/>
            <w:tcBorders>
              <w:top w:val="single" w:sz="4" w:space="0" w:color="auto"/>
              <w:left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移动端</w:t>
            </w:r>
          </w:p>
        </w:tc>
        <w:tc>
          <w:tcPr>
            <w:tcW w:w="12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APP</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适配安卓、鸿蒙、iOS。</w:t>
            </w:r>
          </w:p>
        </w:tc>
      </w:tr>
      <w:tr w:rsidR="002B69C4" w:rsidRPr="002B69C4" w:rsidTr="004863D2">
        <w:trPr>
          <w:trHeight w:val="537"/>
        </w:trPr>
        <w:tc>
          <w:tcPr>
            <w:tcW w:w="459" w:type="pct"/>
            <w:vMerge/>
            <w:tcBorders>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p>
        </w:tc>
        <w:tc>
          <w:tcPr>
            <w:tcW w:w="742" w:type="pct"/>
            <w:vMerge/>
            <w:tcBorders>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kern w:val="0"/>
                <w:sz w:val="24"/>
                <w:szCs w:val="24"/>
                <w:lang w:bidi="ar"/>
              </w:rPr>
            </w:pPr>
          </w:p>
        </w:tc>
        <w:tc>
          <w:tcPr>
            <w:tcW w:w="12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小程序</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适配微信小程序、支付宝小程序。</w:t>
            </w:r>
          </w:p>
        </w:tc>
      </w:tr>
    </w:tbl>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（二）软件性能要求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平台采用微服务架构，在运行时可以很好的保证数据可靠传输、服务调用时间及时、高可用性、高并发性。系统最大支持</w:t>
      </w:r>
      <w:r w:rsidRPr="002B69C4">
        <w:rPr>
          <w:rFonts w:hint="eastAsia"/>
          <w:color w:val="000000" w:themeColor="text1"/>
          <w:sz w:val="24"/>
        </w:rPr>
        <w:t>10000</w:t>
      </w:r>
      <w:r w:rsidRPr="002B69C4">
        <w:rPr>
          <w:rFonts w:hint="eastAsia"/>
          <w:color w:val="000000" w:themeColor="text1"/>
          <w:sz w:val="24"/>
        </w:rPr>
        <w:t>用户同时在线。在满足</w:t>
      </w:r>
      <w:r w:rsidRPr="002B69C4">
        <w:rPr>
          <w:rFonts w:hint="eastAsia"/>
          <w:color w:val="000000" w:themeColor="text1"/>
          <w:sz w:val="24"/>
        </w:rPr>
        <w:t>2000</w:t>
      </w:r>
      <w:r w:rsidRPr="002B69C4">
        <w:rPr>
          <w:rFonts w:hint="eastAsia"/>
          <w:color w:val="000000" w:themeColor="text1"/>
          <w:sz w:val="24"/>
        </w:rPr>
        <w:t>并发数的条件下，单一页面或简单数据查询响应低于</w:t>
      </w:r>
      <w:r w:rsidRPr="002B69C4">
        <w:rPr>
          <w:rFonts w:hint="eastAsia"/>
          <w:color w:val="000000" w:themeColor="text1"/>
          <w:sz w:val="24"/>
        </w:rPr>
        <w:t>3</w:t>
      </w:r>
      <w:r w:rsidRPr="002B69C4">
        <w:rPr>
          <w:rFonts w:hint="eastAsia"/>
          <w:color w:val="000000" w:themeColor="text1"/>
          <w:sz w:val="24"/>
        </w:rPr>
        <w:t>秒，复杂业务处理响应时间低于</w:t>
      </w:r>
      <w:r w:rsidRPr="002B69C4">
        <w:rPr>
          <w:rFonts w:hint="eastAsia"/>
          <w:color w:val="000000" w:themeColor="text1"/>
          <w:sz w:val="24"/>
        </w:rPr>
        <w:t>5</w:t>
      </w:r>
      <w:r w:rsidRPr="002B69C4">
        <w:rPr>
          <w:rFonts w:hint="eastAsia"/>
          <w:color w:val="000000" w:themeColor="text1"/>
          <w:sz w:val="24"/>
        </w:rPr>
        <w:t>秒。另外系统具备可持续扩展性，在用户业务量增长时，可以通过增加微服务节点来实现负载均衡、数据库扩容等扩展方式解决并发量、数据量增加带来的服务压力。</w:t>
      </w: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t>（三）软件运行环境要求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本项目软件运行环境为天津市政务云平台。</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（四）软件安全要求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本项目安全性参照《信息系统安全等级保护基本要求</w:t>
      </w:r>
      <w:r w:rsidRPr="002B69C4">
        <w:rPr>
          <w:rFonts w:hint="eastAsia"/>
          <w:color w:val="000000" w:themeColor="text1"/>
          <w:sz w:val="24"/>
        </w:rPr>
        <w:t>(GBT 22239-2019)</w:t>
      </w: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级标准，依据《商用密码应用安全性评估管理办法（试行）》及《关于加快推进互联网协议第六版（</w:t>
      </w:r>
      <w:r w:rsidRPr="002B69C4">
        <w:rPr>
          <w:rFonts w:hint="eastAsia"/>
          <w:color w:val="000000" w:themeColor="text1"/>
          <w:sz w:val="24"/>
        </w:rPr>
        <w:t>IPv6</w:t>
      </w:r>
      <w:r w:rsidRPr="002B69C4">
        <w:rPr>
          <w:rFonts w:hint="eastAsia"/>
          <w:color w:val="000000" w:themeColor="text1"/>
          <w:sz w:val="24"/>
        </w:rPr>
        <w:t>）规模部署和应用工作的通知》（中网办发文〔</w:t>
      </w:r>
      <w:r w:rsidRPr="002B69C4">
        <w:rPr>
          <w:rFonts w:hint="eastAsia"/>
          <w:color w:val="000000" w:themeColor="text1"/>
          <w:sz w:val="24"/>
        </w:rPr>
        <w:t>2021</w:t>
      </w:r>
      <w:r w:rsidRPr="002B69C4">
        <w:rPr>
          <w:rFonts w:hint="eastAsia"/>
          <w:color w:val="000000" w:themeColor="text1"/>
          <w:sz w:val="24"/>
        </w:rPr>
        <w:t>〕</w:t>
      </w:r>
      <w:r w:rsidRPr="002B69C4">
        <w:rPr>
          <w:rFonts w:hint="eastAsia"/>
          <w:color w:val="000000" w:themeColor="text1"/>
          <w:sz w:val="24"/>
        </w:rPr>
        <w:t>15</w:t>
      </w:r>
      <w:r w:rsidRPr="002B69C4">
        <w:rPr>
          <w:rFonts w:hint="eastAsia"/>
          <w:color w:val="000000" w:themeColor="text1"/>
          <w:sz w:val="24"/>
        </w:rPr>
        <w:t>号）等政策规定执行。</w:t>
      </w:r>
    </w:p>
    <w:p w:rsidR="004863D2" w:rsidRPr="002B69C4" w:rsidRDefault="004863D2" w:rsidP="004863D2">
      <w:pPr>
        <w:spacing w:line="360" w:lineRule="auto"/>
        <w:ind w:firstLineChars="200" w:firstLine="480"/>
        <w:rPr>
          <w:color w:val="000000" w:themeColor="text1"/>
          <w:sz w:val="24"/>
        </w:rPr>
      </w:pPr>
      <w:bookmarkStart w:id="10" w:name="OLE_LINK7"/>
      <w:r w:rsidRPr="002B69C4">
        <w:rPr>
          <w:rFonts w:hint="eastAsia"/>
          <w:color w:val="000000" w:themeColor="text1"/>
          <w:sz w:val="24"/>
        </w:rPr>
        <w:t>1</w:t>
      </w:r>
      <w:r w:rsidRPr="002B69C4">
        <w:rPr>
          <w:rFonts w:hint="eastAsia"/>
          <w:color w:val="000000" w:themeColor="text1"/>
          <w:sz w:val="24"/>
        </w:rPr>
        <w:t>、数据库备份安全</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数据库备份需采用全量备份和增量备份方式，做到每周至少一次全量，每天一次增量备份。</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、密码安全</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在本系统上实施“初始密码复杂化设置”、“密码结构复杂度校验”及“登陆次数限制”功能，以通过强制密码位数限制、密码复杂度限制的手段来保障用户自身的安全。</w:t>
      </w:r>
    </w:p>
    <w:bookmarkEnd w:id="10"/>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lastRenderedPageBreak/>
        <w:t>（五）与采购人现有软件对接要求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本项目需与相关政府部门产业数据对接，打造全量产业数据仓库，其中包括：</w:t>
      </w:r>
    </w:p>
    <w:p w:rsidR="004863D2" w:rsidRPr="002B69C4" w:rsidRDefault="004863D2" w:rsidP="00C7034C">
      <w:pPr>
        <w:spacing w:line="360" w:lineRule="auto"/>
        <w:ind w:firstLineChars="200" w:firstLine="560"/>
        <w:rPr>
          <w:color w:val="000000" w:themeColor="text1"/>
          <w:sz w:val="28"/>
          <w:szCs w:val="28"/>
        </w:rPr>
      </w:pPr>
      <w:r w:rsidRPr="002B69C4">
        <w:rPr>
          <w:rFonts w:hint="eastAsia"/>
          <w:color w:val="000000" w:themeColor="text1"/>
          <w:sz w:val="28"/>
          <w:szCs w:val="28"/>
        </w:rPr>
        <w:t>1</w:t>
      </w:r>
      <w:r w:rsidRPr="002B69C4">
        <w:rPr>
          <w:rFonts w:hint="eastAsia"/>
          <w:color w:val="000000" w:themeColor="text1"/>
          <w:sz w:val="28"/>
          <w:szCs w:val="28"/>
        </w:rPr>
        <w:t>、企业服务侧</w:t>
      </w:r>
    </w:p>
    <w:tbl>
      <w:tblPr>
        <w:tblW w:w="0" w:type="auto"/>
        <w:tblLook w:val="04A0" w:firstRow="1" w:lastRow="0" w:firstColumn="1" w:lastColumn="0" w:noHBand="0" w:noVBand="1"/>
      </w:tblPr>
      <w:tblGrid>
        <w:gridCol w:w="936"/>
        <w:gridCol w:w="1327"/>
        <w:gridCol w:w="1788"/>
        <w:gridCol w:w="4245"/>
      </w:tblGrid>
      <w:tr w:rsidR="002B69C4" w:rsidRPr="002B69C4" w:rsidTr="00C7034C">
        <w:tc>
          <w:tcPr>
            <w:tcW w:w="936" w:type="dxa"/>
            <w:tcBorders>
              <w:top w:val="single" w:sz="4" w:space="0" w:color="auto"/>
              <w:left w:val="single" w:sz="4" w:space="0" w:color="auto"/>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序号</w:t>
            </w:r>
          </w:p>
        </w:tc>
        <w:tc>
          <w:tcPr>
            <w:tcW w:w="1327"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分类</w:t>
            </w:r>
          </w:p>
        </w:tc>
        <w:tc>
          <w:tcPr>
            <w:tcW w:w="1788"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数据</w:t>
            </w:r>
          </w:p>
        </w:tc>
        <w:tc>
          <w:tcPr>
            <w:tcW w:w="4245"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描述</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1</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商机数据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政府招采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数据需要覆盖中央单位采购、天津市各单位采购以及重点关注地区采购信息。</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央国企招采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涵盖重点关注央国企采购信息，包括物资采购、服务采购、数智化平台建设采购。</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工程招采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工程招采数据包括各类工程建设项目的招标信息、中标结果、采购详情等。</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展会</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需覆盖国内外行业展会详情。</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2</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政策数据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产业政策</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国家部委及天津市发布，</w:t>
            </w:r>
            <w:r w:rsidRPr="002B69C4">
              <w:rPr>
                <w:rFonts w:ascii="宋体" w:hAnsi="宋体" w:cs="Arial" w:hint="eastAsia"/>
                <w:color w:val="000000" w:themeColor="text1"/>
                <w:kern w:val="0"/>
                <w:sz w:val="24"/>
                <w:szCs w:val="24"/>
              </w:rPr>
              <w:t>主要包括产业结构政策、产业组织政策、产业技术政策、产业布局政策和综合性产业政策等。</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人才政策</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国家部委及天津市发布，主要包括</w:t>
            </w:r>
            <w:r w:rsidRPr="002B69C4">
              <w:rPr>
                <w:rFonts w:ascii="宋体" w:hAnsi="宋体" w:cs="Arial" w:hint="eastAsia"/>
                <w:color w:val="000000" w:themeColor="text1"/>
                <w:kern w:val="0"/>
                <w:sz w:val="24"/>
                <w:szCs w:val="24"/>
              </w:rPr>
              <w:t>人才引进保障类政策、人才培养发展类政策、人才管理和评价政策。</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3</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资产数据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产业园区</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系统内需收录区域内产业园区详细信息，以图、文、</w:t>
            </w:r>
            <w:r w:rsidRPr="002B69C4">
              <w:rPr>
                <w:rFonts w:hint="eastAsia"/>
                <w:color w:val="000000" w:themeColor="text1"/>
                <w:kern w:val="0"/>
                <w:sz w:val="24"/>
                <w:szCs w:val="24"/>
              </w:rPr>
              <w:t>VR</w:t>
            </w:r>
            <w:r w:rsidRPr="002B69C4">
              <w:rPr>
                <w:rFonts w:ascii="宋体" w:hAnsi="宋体" w:hint="eastAsia"/>
                <w:color w:val="000000" w:themeColor="text1"/>
                <w:kern w:val="0"/>
                <w:sz w:val="24"/>
                <w:szCs w:val="24"/>
              </w:rPr>
              <w:t>等方式详细展示园区的区域位置、环境配套、企业扶持、经营成本等信息。</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楼宇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系统内需收录区域内楼宇详细信息，以图、文、</w:t>
            </w:r>
            <w:r w:rsidRPr="002B69C4">
              <w:rPr>
                <w:rFonts w:hint="eastAsia"/>
                <w:color w:val="000000" w:themeColor="text1"/>
                <w:kern w:val="0"/>
                <w:sz w:val="24"/>
                <w:szCs w:val="24"/>
              </w:rPr>
              <w:t>VR</w:t>
            </w:r>
            <w:r w:rsidRPr="002B69C4">
              <w:rPr>
                <w:rFonts w:ascii="宋体" w:hAnsi="宋体" w:hint="eastAsia"/>
                <w:color w:val="000000" w:themeColor="text1"/>
                <w:kern w:val="0"/>
                <w:sz w:val="24"/>
                <w:szCs w:val="24"/>
              </w:rPr>
              <w:t>等方式详细展示楼宇的区域位置、环境配套、经营成本等信息。</w:t>
            </w:r>
          </w:p>
        </w:tc>
      </w:tr>
      <w:tr w:rsidR="002B69C4" w:rsidRPr="002B69C4" w:rsidTr="00C7034C">
        <w:tc>
          <w:tcPr>
            <w:tcW w:w="936"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4</w:t>
            </w:r>
          </w:p>
        </w:tc>
        <w:tc>
          <w:tcPr>
            <w:tcW w:w="1327"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金融数据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企业风险</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司法拍卖、动产抵押、土地抵押、知识产权出质、股权出质等信息。</w:t>
            </w:r>
          </w:p>
        </w:tc>
      </w:tr>
    </w:tbl>
    <w:p w:rsidR="004863D2" w:rsidRPr="002B69C4" w:rsidRDefault="004863D2" w:rsidP="00C7034C">
      <w:pPr>
        <w:spacing w:line="360" w:lineRule="auto"/>
        <w:ind w:firstLineChars="200" w:firstLine="560"/>
        <w:rPr>
          <w:color w:val="000000" w:themeColor="text1"/>
          <w:sz w:val="28"/>
          <w:szCs w:val="28"/>
        </w:rPr>
      </w:pPr>
      <w:r w:rsidRPr="002B69C4">
        <w:rPr>
          <w:rFonts w:hint="eastAsia"/>
          <w:color w:val="000000" w:themeColor="text1"/>
          <w:sz w:val="28"/>
          <w:szCs w:val="28"/>
        </w:rPr>
        <w:t>2</w:t>
      </w:r>
      <w:r w:rsidRPr="002B69C4">
        <w:rPr>
          <w:rFonts w:hint="eastAsia"/>
          <w:color w:val="000000" w:themeColor="text1"/>
          <w:sz w:val="28"/>
          <w:szCs w:val="28"/>
        </w:rPr>
        <w:t>、政务服务侧</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18"/>
        <w:gridCol w:w="2509"/>
        <w:gridCol w:w="3778"/>
      </w:tblGrid>
      <w:tr w:rsidR="002B69C4" w:rsidRPr="002B69C4" w:rsidTr="00C7034C">
        <w:trPr>
          <w:trHeight w:val="696"/>
          <w:tblHeader/>
        </w:trPr>
        <w:tc>
          <w:tcPr>
            <w:tcW w:w="817"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序号</w:t>
            </w:r>
          </w:p>
        </w:tc>
        <w:tc>
          <w:tcPr>
            <w:tcW w:w="1418"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分类</w:t>
            </w:r>
          </w:p>
        </w:tc>
        <w:tc>
          <w:tcPr>
            <w:tcW w:w="2509"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数据</w:t>
            </w:r>
          </w:p>
        </w:tc>
        <w:tc>
          <w:tcPr>
            <w:tcW w:w="3778"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描述</w:t>
            </w:r>
          </w:p>
        </w:tc>
      </w:tr>
      <w:tr w:rsidR="002B69C4" w:rsidRPr="002B69C4" w:rsidTr="00C7034C">
        <w:trPr>
          <w:trHeight w:val="28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1</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宏观经济库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市经济数据</w:t>
            </w:r>
          </w:p>
        </w:tc>
        <w:tc>
          <w:tcPr>
            <w:tcW w:w="3778"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系统接口对接/数据上传</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全国重点城市经济数据</w:t>
            </w:r>
          </w:p>
        </w:tc>
        <w:tc>
          <w:tcPr>
            <w:tcW w:w="3778"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数据推送</w:t>
            </w:r>
          </w:p>
        </w:tc>
      </w:tr>
      <w:tr w:rsidR="002B69C4" w:rsidRPr="002B69C4" w:rsidTr="00C7034C">
        <w:trPr>
          <w:trHeight w:val="28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2</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企业专题库</w:t>
            </w:r>
          </w:p>
        </w:tc>
        <w:tc>
          <w:tcPr>
            <w:tcW w:w="3778" w:type="dxa"/>
            <w:vMerge w:val="restart"/>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基本工商信息、产业标签、区域标签、产品信息、上市基本信息、股东信息、对外投资、分支机构、企业地址变迁、股东变更、名称变更等变更信息、企业融资信息、简介等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市重点企业</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市企业工商信息</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优质企业库</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55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lastRenderedPageBreak/>
              <w:t>3</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产业专题库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专利库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专利基本信息，包括状态，类型，申请人、专利法律状态、转让、许可信息、产业信息、技术热点、合作网络、相似专利等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标准库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标准基本信息、起草单位、类别、公示信息、备案信息、替代标准、相似标准、计划项目、相似信息、合作网络等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情报库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舆情基本信息、舆情摘要、正文、所属产业、感情色彩、特色标签等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载体库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载体的类型，级别、载体运营单位、所属产业、奖项称号等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融资库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投融资基本信息、投资信息、区、所属产业、估值信息等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政策库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政策基本信息、所属行业、政策类型、扶持类型、扶持对象、适用范围、扶持方式等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企业迁移库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迁移主体信息、变迁前后省市区、变迁前后坐标、变迁类型、变更时间等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研究机构</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创新机构类型、名称、研究领域、级别、依托单位、所属产业、行业能力、合作网络等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园区</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园区名称、园区类型、园区级别、园区面积、园区四至边界、所属产业等</w:t>
            </w:r>
          </w:p>
        </w:tc>
      </w:tr>
      <w:tr w:rsidR="002B69C4" w:rsidRPr="002B69C4" w:rsidTr="00C7034C">
        <w:trPr>
          <w:trHeight w:val="55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4</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产业知识库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产业标签体系知识库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结合业内行业研究和多年产业分析专业知识，贴合应用场景和产业逻辑构建一整套针对产业全景分析的数据挖掘标签体系。</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产业链关键词知识库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针对产业链，构建以产业链为核心的关键词库，按照产业维度对企业、人才、专利、投融资、标准、政策等数据库进行组织和应用。</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产业分析体系知识库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参照国家标准、行业标准等标准规范，针对重点发展的产业对象由行业专家按照国家标准定义更细致详尽的产业链，形成产业专题产业链划分知识库。</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主体关系知识库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结合多维度产业要素数据底库，明确主体和关系，搭建知识图谱。透过知识图谱并运用数据挖掘技术，</w:t>
            </w:r>
            <w:r w:rsidRPr="002B69C4">
              <w:rPr>
                <w:rFonts w:ascii="宋体" w:hAnsi="宋体" w:hint="eastAsia"/>
                <w:color w:val="000000" w:themeColor="text1"/>
                <w:kern w:val="0"/>
                <w:sz w:val="24"/>
                <w:szCs w:val="24"/>
              </w:rPr>
              <w:lastRenderedPageBreak/>
              <w:t>发觉主体间的关系，主要包括合作关系、竞争关系、上下游关系、相似关系等。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技术停用词知识库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在对专利、舆情、政策等文本数据分析过程中，运用自然语言处理技术对文本数据进行技术关键词的标注、训练、提取和整理。</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产业迁移知识库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通过数据挖掘和知识图谱技术，对企业、专利、融资、舆情等数据进行全时空监测，跟踪主体、技术、资本迁移动向和走势，动态感知，精准预测。</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产业链划分知识库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参照国家标准、行业标准等标准规范，针对重点发展的产业对象由行业专家按照国家标准定义更细致详尽的产业链，形成产业专题产业链划分知识库。</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产业园区知识库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产业数据园区库覆盖了国家级、省级经开区、高新区等，一些重点的试点示范园区。</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研究机构分类体系知识库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产业数据研究机构库覆盖了重点实验室、企业技术中心、工程研究中心等，一些重点的国家级和省级研究机构。</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融资类型划分知识库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产业数据投融资库覆盖了国内的投融资数据。根据披露的信息，用算法智能识别并判断融资事件类型，并对融资企业进行实体对齐，进一步完善融资类型知识库</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企业规模分类知识库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产业数据企业资覆盖了国内在营企业数据。根据企业特征，用算法智能识别并判断企业资本类型、企业规模类型等多种类型，实现对企业的多维度的统计和比对。</w:t>
            </w:r>
          </w:p>
        </w:tc>
      </w:tr>
      <w:tr w:rsidR="004863D2"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产业评价知识库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主要包括产业链发展治理评价，产业长短板评价，产业链价值评价等。</w:t>
            </w:r>
          </w:p>
        </w:tc>
      </w:tr>
    </w:tbl>
    <w:p w:rsidR="00C7034C" w:rsidRPr="002B69C4" w:rsidRDefault="00C7034C" w:rsidP="004863D2">
      <w:pPr>
        <w:spacing w:line="360" w:lineRule="auto"/>
        <w:ind w:firstLineChars="200" w:firstLine="480"/>
        <w:rPr>
          <w:color w:val="000000" w:themeColor="text1"/>
          <w:sz w:val="24"/>
        </w:rPr>
      </w:pPr>
    </w:p>
    <w:p w:rsidR="00C7034C" w:rsidRPr="002B69C4" w:rsidRDefault="00C7034C" w:rsidP="004863D2">
      <w:pPr>
        <w:spacing w:line="360" w:lineRule="auto"/>
        <w:ind w:firstLineChars="200" w:firstLine="480"/>
        <w:rPr>
          <w:color w:val="000000" w:themeColor="text1"/>
          <w:sz w:val="24"/>
        </w:rPr>
      </w:pPr>
    </w:p>
    <w:p w:rsidR="00C7034C" w:rsidRPr="002B69C4" w:rsidRDefault="00C7034C" w:rsidP="004863D2">
      <w:pPr>
        <w:spacing w:line="360" w:lineRule="auto"/>
        <w:ind w:firstLineChars="200" w:firstLine="480"/>
        <w:rPr>
          <w:color w:val="000000" w:themeColor="text1"/>
          <w:sz w:val="24"/>
        </w:rPr>
      </w:pP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lastRenderedPageBreak/>
        <w:t>（</w:t>
      </w:r>
      <w:r w:rsidRPr="002B69C4">
        <w:rPr>
          <w:rFonts w:hint="eastAsia"/>
          <w:color w:val="000000" w:themeColor="text1"/>
          <w:sz w:val="24"/>
        </w:rPr>
        <w:t>六</w:t>
      </w:r>
      <w:r w:rsidRPr="002B69C4">
        <w:rPr>
          <w:color w:val="000000" w:themeColor="text1"/>
          <w:sz w:val="24"/>
        </w:rPr>
        <w:t>）投入人员要求</w:t>
      </w:r>
    </w:p>
    <w:tbl>
      <w:tblPr>
        <w:tblW w:w="51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026"/>
        <w:gridCol w:w="3304"/>
        <w:gridCol w:w="2196"/>
        <w:gridCol w:w="699"/>
        <w:gridCol w:w="959"/>
      </w:tblGrid>
      <w:tr w:rsidR="002B69C4" w:rsidRPr="002B69C4" w:rsidTr="000F1642">
        <w:trPr>
          <w:tblHeade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序号</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岗位名称</w:t>
            </w:r>
          </w:p>
        </w:tc>
        <w:tc>
          <w:tcPr>
            <w:tcW w:w="1881"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要求</w:t>
            </w:r>
          </w:p>
        </w:tc>
        <w:tc>
          <w:tcPr>
            <w:tcW w:w="1250"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工作职责</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人数</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是否驻场服务</w:t>
            </w:r>
          </w:p>
        </w:tc>
      </w:tr>
      <w:tr w:rsidR="002B69C4" w:rsidRPr="002B69C4" w:rsidTr="000670D8">
        <w:trP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项目经理</w:t>
            </w:r>
          </w:p>
        </w:tc>
        <w:tc>
          <w:tcPr>
            <w:tcW w:w="1881" w:type="pct"/>
            <w:vAlign w:val="center"/>
          </w:tcPr>
          <w:p w:rsidR="000F1642" w:rsidRPr="002B69C4" w:rsidRDefault="000F1642" w:rsidP="000670D8">
            <w:pPr>
              <w:widowControl/>
              <w:adjustRightInd w:val="0"/>
              <w:snapToGrid w:val="0"/>
              <w:rPr>
                <w:rFonts w:asciiTheme="minorEastAsia" w:eastAsiaTheme="minorEastAsia" w:hAnsiTheme="minorEastAsia"/>
                <w:color w:val="000000" w:themeColor="text1"/>
                <w:kern w:val="0"/>
                <w:sz w:val="24"/>
                <w:szCs w:val="24"/>
              </w:rPr>
            </w:pPr>
            <w:r w:rsidRPr="002B69C4">
              <w:rPr>
                <w:rFonts w:asciiTheme="minorEastAsia" w:eastAsiaTheme="minorEastAsia" w:hAnsiTheme="minorEastAsia"/>
                <w:color w:val="000000" w:themeColor="text1"/>
                <w:kern w:val="0"/>
                <w:sz w:val="24"/>
                <w:szCs w:val="24"/>
              </w:rPr>
              <w:t>具有数据中台、数据仓库、数据平台等任意一种类型的10年以上工作经验或</w:t>
            </w:r>
            <w:r w:rsidRPr="002B69C4">
              <w:rPr>
                <w:rFonts w:asciiTheme="minorEastAsia" w:eastAsiaTheme="minorEastAsia" w:hAnsiTheme="minorEastAsia"/>
                <w:color w:val="000000" w:themeColor="text1"/>
                <w:sz w:val="24"/>
                <w:szCs w:val="24"/>
              </w:rPr>
              <w:t>负责过政府部门或金融机构的数据中台、数据仓库、数据平台等</w:t>
            </w:r>
            <w:r w:rsidRPr="002B69C4">
              <w:rPr>
                <w:rFonts w:asciiTheme="minorEastAsia" w:eastAsiaTheme="minorEastAsia" w:hAnsiTheme="minorEastAsia"/>
                <w:color w:val="000000" w:themeColor="text1"/>
                <w:kern w:val="0"/>
                <w:sz w:val="24"/>
                <w:szCs w:val="24"/>
              </w:rPr>
              <w:t>任意一种</w:t>
            </w:r>
            <w:r w:rsidRPr="002B69C4">
              <w:rPr>
                <w:rFonts w:asciiTheme="minorEastAsia" w:eastAsiaTheme="minorEastAsia" w:hAnsiTheme="minorEastAsia"/>
                <w:color w:val="000000" w:themeColor="text1"/>
                <w:sz w:val="24"/>
                <w:szCs w:val="24"/>
              </w:rPr>
              <w:t>类型建设项目组织实施管理经验；</w:t>
            </w:r>
          </w:p>
          <w:p w:rsidR="000F1642" w:rsidRPr="002B69C4" w:rsidRDefault="000F1642" w:rsidP="000670D8">
            <w:pPr>
              <w:adjustRightInd w:val="0"/>
              <w:snapToGrid w:val="0"/>
              <w:jc w:val="left"/>
              <w:rPr>
                <w:rFonts w:asciiTheme="minorEastAsia" w:eastAsiaTheme="minorEastAsia" w:hAnsiTheme="minorEastAsia"/>
                <w:color w:val="000000" w:themeColor="text1"/>
                <w:kern w:val="0"/>
                <w:sz w:val="24"/>
                <w:szCs w:val="24"/>
              </w:rPr>
            </w:pPr>
            <w:r w:rsidRPr="002B69C4">
              <w:rPr>
                <w:rFonts w:asciiTheme="minorEastAsia" w:eastAsiaTheme="minorEastAsia" w:hAnsiTheme="minorEastAsia"/>
                <w:color w:val="000000" w:themeColor="text1"/>
                <w:kern w:val="0"/>
                <w:sz w:val="24"/>
                <w:szCs w:val="24"/>
              </w:rPr>
              <w:t>具有本科（或以上）学历毕业证书、计算机技术与软件专业技术资格证书（信息系统项目管理师）；</w:t>
            </w:r>
          </w:p>
          <w:p w:rsidR="000F1642" w:rsidRPr="002B69C4" w:rsidRDefault="000F1642" w:rsidP="000670D8">
            <w:pPr>
              <w:adjustRightInd w:val="0"/>
              <w:snapToGrid w:val="0"/>
              <w:jc w:val="left"/>
              <w:rPr>
                <w:rFonts w:asciiTheme="minorEastAsia" w:eastAsiaTheme="minorEastAsia" w:hAnsiTheme="minorEastAsia"/>
                <w:color w:val="000000" w:themeColor="text1"/>
                <w:kern w:val="0"/>
                <w:sz w:val="24"/>
                <w:szCs w:val="24"/>
              </w:rPr>
            </w:pPr>
          </w:p>
        </w:tc>
        <w:tc>
          <w:tcPr>
            <w:tcW w:w="1250" w:type="pct"/>
            <w:shd w:val="clear" w:color="auto" w:fill="auto"/>
            <w:vAlign w:val="center"/>
          </w:tcPr>
          <w:p w:rsidR="000F1642" w:rsidRPr="002B69C4" w:rsidRDefault="000F1642" w:rsidP="000670D8">
            <w:pPr>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2B69C4">
              <w:rPr>
                <w:rFonts w:asciiTheme="minorEastAsia" w:eastAsiaTheme="minorEastAsia" w:hAnsiTheme="minorEastAsia" w:hint="eastAsia"/>
                <w:color w:val="000000" w:themeColor="text1"/>
                <w:sz w:val="24"/>
                <w:szCs w:val="24"/>
              </w:rPr>
              <w:t>。</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不驻场</w:t>
            </w:r>
          </w:p>
        </w:tc>
      </w:tr>
      <w:tr w:rsidR="002B69C4" w:rsidRPr="002B69C4" w:rsidTr="000670D8">
        <w:trP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2</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技术负责人</w:t>
            </w:r>
          </w:p>
        </w:tc>
        <w:tc>
          <w:tcPr>
            <w:tcW w:w="1881" w:type="pct"/>
            <w:vAlign w:val="center"/>
          </w:tcPr>
          <w:p w:rsidR="000F1642" w:rsidRPr="002B69C4" w:rsidRDefault="000F1642" w:rsidP="000670D8">
            <w:pPr>
              <w:adjustRightInd w:val="0"/>
              <w:snapToGrid w:val="0"/>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kern w:val="0"/>
                <w:sz w:val="24"/>
                <w:szCs w:val="24"/>
              </w:rPr>
              <w:t>具有数据中台、数据仓库、数据平台等任意一种类型的8年以上工作经验或</w:t>
            </w:r>
            <w:r w:rsidRPr="002B69C4">
              <w:rPr>
                <w:rFonts w:asciiTheme="minorEastAsia" w:eastAsiaTheme="minorEastAsia" w:hAnsiTheme="minorEastAsia"/>
                <w:color w:val="000000" w:themeColor="text1"/>
                <w:sz w:val="24"/>
                <w:szCs w:val="24"/>
              </w:rPr>
              <w:t>负责过政府部门或金融机构的数据中台、数据仓库、数据平台等</w:t>
            </w:r>
            <w:r w:rsidRPr="002B69C4">
              <w:rPr>
                <w:rFonts w:asciiTheme="minorEastAsia" w:eastAsiaTheme="minorEastAsia" w:hAnsiTheme="minorEastAsia"/>
                <w:color w:val="000000" w:themeColor="text1"/>
                <w:kern w:val="0"/>
                <w:sz w:val="24"/>
                <w:szCs w:val="24"/>
              </w:rPr>
              <w:t>任意一种</w:t>
            </w:r>
            <w:r w:rsidRPr="002B69C4">
              <w:rPr>
                <w:rFonts w:asciiTheme="minorEastAsia" w:eastAsiaTheme="minorEastAsia" w:hAnsiTheme="minorEastAsia"/>
                <w:color w:val="000000" w:themeColor="text1"/>
                <w:sz w:val="24"/>
                <w:szCs w:val="24"/>
              </w:rPr>
              <w:t>类型建设项目组织实施管理经验；</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kern w:val="0"/>
                <w:sz w:val="24"/>
                <w:szCs w:val="24"/>
              </w:rPr>
              <w:t>具有本科（或以上）学历毕业证书、计算机技术与软件专业技术资格证书（系统架构设计师）；</w:t>
            </w:r>
          </w:p>
        </w:tc>
        <w:tc>
          <w:tcPr>
            <w:tcW w:w="1250"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总体负责平台建设过程中技术开发、功能测试、联调部署、安全运行等相关工作。</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驻场</w:t>
            </w:r>
          </w:p>
        </w:tc>
      </w:tr>
      <w:tr w:rsidR="002B69C4" w:rsidRPr="002B69C4" w:rsidTr="000670D8">
        <w:trPr>
          <w:trHeight w:val="2320"/>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技术团队人员</w:t>
            </w:r>
          </w:p>
        </w:tc>
        <w:tc>
          <w:tcPr>
            <w:tcW w:w="1881"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3年</w:t>
            </w:r>
            <w:r w:rsidRPr="002B69C4">
              <w:rPr>
                <w:rFonts w:asciiTheme="minorEastAsia" w:eastAsiaTheme="minorEastAsia" w:hAnsiTheme="minorEastAsia"/>
                <w:color w:val="000000" w:themeColor="text1"/>
                <w:sz w:val="24"/>
                <w:szCs w:val="24"/>
              </w:rPr>
              <w:t>（或以上）</w:t>
            </w:r>
            <w:r w:rsidRPr="002B69C4">
              <w:rPr>
                <w:rFonts w:asciiTheme="minorEastAsia" w:eastAsiaTheme="minorEastAsia" w:hAnsiTheme="minorEastAsia" w:hint="eastAsia"/>
                <w:color w:val="000000" w:themeColor="text1"/>
                <w:sz w:val="24"/>
                <w:szCs w:val="24"/>
              </w:rPr>
              <w:t>软件平台开发工作经验；</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kern w:val="0"/>
                <w:sz w:val="24"/>
                <w:szCs w:val="24"/>
              </w:rPr>
              <w:t>具有计算机技术与软件专业技术资格证书（软件设计师、系统规划与管理师、数据库系统工程师、软件测评师、信息安全工程师）；</w:t>
            </w:r>
          </w:p>
        </w:tc>
        <w:tc>
          <w:tcPr>
            <w:tcW w:w="1250"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r w:rsidRPr="002B69C4">
              <w:rPr>
                <w:rFonts w:asciiTheme="minorEastAsia" w:eastAsiaTheme="minorEastAsia" w:hAnsiTheme="minorEastAsia"/>
                <w:color w:val="000000" w:themeColor="text1"/>
                <w:sz w:val="24"/>
                <w:szCs w:val="24"/>
              </w:rPr>
              <w:t>制定信息系统需求规格说明书和项目开发计划、编写系统分析设计文档</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完成</w:t>
            </w:r>
            <w:r w:rsidRPr="002B69C4">
              <w:rPr>
                <w:rFonts w:asciiTheme="minorEastAsia" w:eastAsiaTheme="minorEastAsia" w:hAnsiTheme="minorEastAsia" w:hint="eastAsia"/>
                <w:color w:val="000000" w:themeColor="text1"/>
                <w:sz w:val="24"/>
                <w:szCs w:val="24"/>
              </w:rPr>
              <w:t>软件设计与模块开发工作，完成</w:t>
            </w:r>
            <w:r w:rsidRPr="002B69C4">
              <w:rPr>
                <w:rFonts w:asciiTheme="minorEastAsia" w:eastAsiaTheme="minorEastAsia" w:hAnsiTheme="minorEastAsia"/>
                <w:color w:val="000000" w:themeColor="text1"/>
                <w:sz w:val="24"/>
                <w:szCs w:val="24"/>
              </w:rPr>
              <w:t>数据库系统设计、建立、运行、维护工作</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对开发过程进行质量控制与进度控制</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编写</w:t>
            </w:r>
            <w:r w:rsidRPr="002B69C4">
              <w:rPr>
                <w:rFonts w:asciiTheme="minorEastAsia" w:eastAsiaTheme="minorEastAsia" w:hAnsiTheme="minorEastAsia"/>
                <w:color w:val="000000" w:themeColor="text1"/>
                <w:sz w:val="24"/>
                <w:szCs w:val="24"/>
              </w:rPr>
              <w:lastRenderedPageBreak/>
              <w:t>高效、可维护的代码</w:t>
            </w:r>
            <w:r w:rsidRPr="002B69C4">
              <w:rPr>
                <w:rFonts w:asciiTheme="minorEastAsia" w:eastAsiaTheme="minorEastAsia" w:hAnsiTheme="minorEastAsia" w:hint="eastAsia"/>
                <w:color w:val="000000" w:themeColor="text1"/>
                <w:sz w:val="24"/>
                <w:szCs w:val="24"/>
              </w:rPr>
              <w:t>；</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（2）</w:t>
            </w:r>
            <w:r w:rsidRPr="002B69C4">
              <w:rPr>
                <w:rFonts w:ascii="MS Gothic" w:eastAsia="MS Gothic" w:hAnsi="MS Gothic" w:cs="MS Gothic" w:hint="eastAsia"/>
                <w:color w:val="000000" w:themeColor="text1"/>
                <w:sz w:val="24"/>
                <w:szCs w:val="24"/>
              </w:rPr>
              <w:t>‌</w:t>
            </w:r>
            <w:r w:rsidRPr="002B69C4">
              <w:rPr>
                <w:rFonts w:asciiTheme="minorEastAsia" w:eastAsiaTheme="minorEastAsia" w:hAnsiTheme="minorEastAsia"/>
                <w:color w:val="000000" w:themeColor="text1"/>
                <w:sz w:val="24"/>
                <w:szCs w:val="24"/>
              </w:rPr>
              <w:t>遵循代码规范，通过单元测试、集成测试保障功能稳定性</w:t>
            </w:r>
            <w:r w:rsidRPr="002B69C4">
              <w:rPr>
                <w:rFonts w:asciiTheme="minorEastAsia" w:eastAsiaTheme="minorEastAsia" w:hAnsiTheme="minorEastAsia" w:hint="eastAsia"/>
                <w:color w:val="000000" w:themeColor="text1"/>
                <w:sz w:val="24"/>
                <w:szCs w:val="24"/>
              </w:rPr>
              <w:t>；</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（3）建立和维护信息安全管理体系；制定信息安全政策和标准；确保信息安全措施得到有效执行；监控和评估信息安全风险；</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（4）</w:t>
            </w:r>
            <w:r w:rsidRPr="002B69C4">
              <w:rPr>
                <w:rFonts w:asciiTheme="minorEastAsia" w:eastAsiaTheme="minorEastAsia" w:hAnsiTheme="minorEastAsia"/>
                <w:color w:val="000000" w:themeColor="text1"/>
                <w:sz w:val="24"/>
                <w:szCs w:val="24"/>
              </w:rPr>
              <w:t>负责保障软件系统稳定运行、处理技术问题并优化系统性能</w:t>
            </w:r>
            <w:r w:rsidRPr="002B69C4">
              <w:rPr>
                <w:rFonts w:asciiTheme="minorEastAsia" w:eastAsiaTheme="minorEastAsia" w:hAnsiTheme="minorEastAsia" w:hint="eastAsia"/>
                <w:color w:val="000000" w:themeColor="text1"/>
                <w:sz w:val="24"/>
                <w:szCs w:val="24"/>
              </w:rPr>
              <w:t>。</w:t>
            </w:r>
          </w:p>
        </w:tc>
        <w:tc>
          <w:tcPr>
            <w:tcW w:w="398" w:type="pct"/>
            <w:shd w:val="clear" w:color="auto" w:fill="auto"/>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lastRenderedPageBreak/>
              <w:t>20</w:t>
            </w:r>
          </w:p>
        </w:tc>
        <w:tc>
          <w:tcPr>
            <w:tcW w:w="546" w:type="pct"/>
            <w:shd w:val="clear" w:color="auto" w:fill="auto"/>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工作时间至少2人驻场，其余人员按需驻场</w:t>
            </w:r>
          </w:p>
        </w:tc>
      </w:tr>
    </w:tbl>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lastRenderedPageBreak/>
        <w:t>三、售后服务要求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（一）人员要求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项目通过终验后，建设单位提供</w:t>
      </w:r>
      <w:r w:rsidRPr="002B69C4">
        <w:rPr>
          <w:rFonts w:hint="eastAsia"/>
          <w:color w:val="000000" w:themeColor="text1"/>
          <w:sz w:val="24"/>
        </w:rPr>
        <w:t>1</w:t>
      </w:r>
      <w:r w:rsidRPr="002B69C4">
        <w:rPr>
          <w:rFonts w:hint="eastAsia"/>
          <w:color w:val="000000" w:themeColor="text1"/>
          <w:sz w:val="24"/>
        </w:rPr>
        <w:t>年运维，需提供驻场运维人员不少于</w:t>
      </w:r>
      <w:r w:rsidRPr="002B69C4">
        <w:rPr>
          <w:rFonts w:hint="eastAsia"/>
          <w:color w:val="000000" w:themeColor="text1"/>
          <w:sz w:val="24"/>
        </w:rPr>
        <w:t>1</w:t>
      </w:r>
      <w:r w:rsidRPr="002B69C4">
        <w:rPr>
          <w:rFonts w:hint="eastAsia"/>
          <w:color w:val="000000" w:themeColor="text1"/>
          <w:sz w:val="24"/>
        </w:rPr>
        <w:t>名。</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（二）安全运维要求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、常安全监控</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对信息系统进行实时监控，包括网络流量、系统日志、安全设备状态等，及时发现异常行为和安全事件。</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、安全漏洞管理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定期进行漏洞扫描和评估，及时发现并修复系统和应用中的安全漏洞，降低被攻击的风险。</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、安全配置管理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对信息系统的安全配置进行管理，确保系统配置符合安全策略和标准，如防火墙配置、访问控制列表等。</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、应急响应与处置</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制定应急预案，在发生安全事件时，快速响应并进行有效的处置，减少损失和影响，包括事件调查、溯源、恢复等工作。</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lastRenderedPageBreak/>
        <w:t>5</w:t>
      </w:r>
      <w:r w:rsidRPr="002B69C4">
        <w:rPr>
          <w:rFonts w:hint="eastAsia"/>
          <w:color w:val="000000" w:themeColor="text1"/>
          <w:sz w:val="24"/>
        </w:rPr>
        <w:t>、安全审计与合规</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对信息系统的操作和访问进行审计，确保符合法律法规和企业内部安全政策，提供审计报告和合规性证明。</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（三）响应时效要求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项目最终验收后，在运行维护期内，中标方须提供</w:t>
      </w:r>
      <w:r w:rsidRPr="002B69C4">
        <w:rPr>
          <w:rFonts w:hint="eastAsia"/>
          <w:color w:val="000000" w:themeColor="text1"/>
          <w:sz w:val="24"/>
        </w:rPr>
        <w:t>7*24</w:t>
      </w:r>
      <w:r w:rsidRPr="002B69C4">
        <w:rPr>
          <w:rFonts w:hint="eastAsia"/>
          <w:color w:val="000000" w:themeColor="text1"/>
          <w:sz w:val="24"/>
        </w:rPr>
        <w:t>小时技术支持服务，在系统发生故障时，</w:t>
      </w:r>
      <w:r w:rsidRPr="002B69C4">
        <w:rPr>
          <w:rFonts w:hint="eastAsia"/>
          <w:color w:val="000000" w:themeColor="text1"/>
          <w:sz w:val="24"/>
        </w:rPr>
        <w:t>30</w:t>
      </w:r>
      <w:r w:rsidRPr="002B69C4">
        <w:rPr>
          <w:rFonts w:hint="eastAsia"/>
          <w:color w:val="000000" w:themeColor="text1"/>
          <w:sz w:val="24"/>
        </w:rPr>
        <w:t>分钟内提出解决方案，相关技术人员</w:t>
      </w:r>
      <w:r w:rsidRPr="002B69C4">
        <w:rPr>
          <w:rFonts w:hint="eastAsia"/>
          <w:color w:val="000000" w:themeColor="text1"/>
          <w:sz w:val="24"/>
        </w:rPr>
        <w:t>2</w:t>
      </w:r>
      <w:r w:rsidRPr="002B69C4">
        <w:rPr>
          <w:rFonts w:hint="eastAsia"/>
          <w:color w:val="000000" w:themeColor="text1"/>
          <w:sz w:val="24"/>
        </w:rPr>
        <w:t>小时到场处理并内解决故障恢复正常运行，在提供技术服务时必须对采购人的数据安全履行保密义务。</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、系统优化要求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在运行维护期内，中标方应对所交付系统进行优化，并对平台运行状况进行监控和必要维护。对任何软件运行故障需及时响应及排除，保证系统的正常运行，并定期提供系统运行报告。</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、运维服务承诺要求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投标人的服务承诺应按不低于</w:t>
      </w:r>
      <w:r w:rsidR="006E1513" w:rsidRPr="002B69C4">
        <w:rPr>
          <w:rFonts w:hint="eastAsia"/>
          <w:color w:val="000000" w:themeColor="text1"/>
          <w:sz w:val="24"/>
        </w:rPr>
        <w:t>竞争性磋商文件</w:t>
      </w:r>
      <w:r w:rsidRPr="002B69C4">
        <w:rPr>
          <w:rFonts w:hint="eastAsia"/>
          <w:color w:val="000000" w:themeColor="text1"/>
          <w:sz w:val="24"/>
        </w:rPr>
        <w:t>中提出的所有服务要求的标准做出响应。并在服务方案中包含如下内容：明确售后服务能力（包括保修期时限、培训、售后服务内容、响应时间、是否提供免费软件升级等）。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四、安全要求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在符合等级保护、密码测评相关要求的前提下切实提升系统建设期安全，合理、精细化把控系统建设存在的敏感数据，实时掌握数据流通各个环节数据安全，实时掌握业务系统安全建设情况。包括：</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w:t>
      </w:r>
      <w:r w:rsidRPr="002B69C4">
        <w:rPr>
          <w:rFonts w:hint="eastAsia"/>
          <w:color w:val="000000" w:themeColor="text1"/>
          <w:sz w:val="24"/>
        </w:rPr>
        <w:t>、上线前缺陷检测服务。定期对指定的主机系统、应用前端等进行安全巡查，包括系统账号、恶意程序检测（病毒、木马等）、操作日志、端口开放情况、组件及服务安全状态检测。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2</w:t>
      </w:r>
      <w:r w:rsidRPr="002B69C4">
        <w:rPr>
          <w:rFonts w:hint="eastAsia"/>
          <w:color w:val="000000" w:themeColor="text1"/>
          <w:sz w:val="24"/>
        </w:rPr>
        <w:t>、上线前渗透测试服务。对网络中的关键信息系统进行全面深入的模拟黑客攻击测试，从而找出信息系统中存在的缺陷和漏洞；能够清晰了解目前业务系统的安全短板，以便采取必要的防范措施。然后以渗透测试结论为依据，对整个信息系统中的高危漏洞进行安全加固。经过上述一系列系统信息安全建设，能够在很大程度上提高信息系统的系统安全性和业务连续性，使之能够更好的为广大用户服务。</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lastRenderedPageBreak/>
        <w:t>3</w:t>
      </w:r>
      <w:r w:rsidRPr="002B69C4">
        <w:rPr>
          <w:rFonts w:hint="eastAsia"/>
          <w:color w:val="000000" w:themeColor="text1"/>
          <w:sz w:val="24"/>
        </w:rPr>
        <w:t>、上线前安全加固（检查）服务。通过工具扫描</w:t>
      </w:r>
      <w:r w:rsidRPr="002B69C4">
        <w:rPr>
          <w:rFonts w:hint="eastAsia"/>
          <w:color w:val="000000" w:themeColor="text1"/>
          <w:sz w:val="24"/>
        </w:rPr>
        <w:t>+</w:t>
      </w:r>
      <w:r w:rsidRPr="002B69C4">
        <w:rPr>
          <w:rFonts w:hint="eastAsia"/>
          <w:color w:val="000000" w:themeColor="text1"/>
          <w:sz w:val="24"/>
        </w:rPr>
        <w:t>人工分析的方式，对操作系统、数据库、网络设备、安全设备等进行漏洞排查，并针对发现的漏洞给出对应的修复加固措施。</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4</w:t>
      </w:r>
      <w:r w:rsidRPr="002B69C4">
        <w:rPr>
          <w:rFonts w:hint="eastAsia"/>
          <w:color w:val="000000" w:themeColor="text1"/>
          <w:sz w:val="24"/>
        </w:rPr>
        <w:t>、基线核查服务。根据相关标准或规范，对用户的硬件资产（如主机设备、网络设备、安全设备、办公终端等）和软件系统（如操作系统、数据库、中间件和常用服务协议等）进行安全配置的核查，识别出现有安全配置与普适性规范或行业规范的安全配置要求之间的差距，并提供相关优化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5</w:t>
      </w:r>
      <w:r w:rsidRPr="002B69C4">
        <w:rPr>
          <w:rFonts w:hint="eastAsia"/>
          <w:color w:val="000000" w:themeColor="text1"/>
          <w:sz w:val="24"/>
        </w:rPr>
        <w:t>、开发、运维期安全监测服务。</w:t>
      </w:r>
      <w:r w:rsidRPr="002B69C4">
        <w:rPr>
          <w:rFonts w:hint="eastAsia"/>
          <w:color w:val="000000" w:themeColor="text1"/>
          <w:sz w:val="24"/>
        </w:rPr>
        <w:t>7*24</w:t>
      </w:r>
      <w:r w:rsidRPr="002B69C4">
        <w:rPr>
          <w:rFonts w:hint="eastAsia"/>
          <w:color w:val="000000" w:themeColor="text1"/>
          <w:sz w:val="24"/>
        </w:rPr>
        <w:t>小时实时安全监测，对发现的问题及时组织各方进行处置，持续维护处置期间安全运行，对处置结果进行复测。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6</w:t>
      </w:r>
      <w:r w:rsidRPr="002B69C4">
        <w:rPr>
          <w:rFonts w:hint="eastAsia"/>
          <w:color w:val="000000" w:themeColor="text1"/>
          <w:sz w:val="24"/>
        </w:rPr>
        <w:t>、开发、运维期信息系统安全保障服务。在劳动节、国庆等关键时间节点提供组织架构设计、安全评估、指导修复、积极防御、实时监测、安全值守、响应处置等一系列安全服务。</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7</w:t>
      </w:r>
      <w:r w:rsidRPr="002B69C4">
        <w:rPr>
          <w:rFonts w:hint="eastAsia"/>
          <w:color w:val="000000" w:themeColor="text1"/>
          <w:sz w:val="24"/>
        </w:rPr>
        <w:t>、开发、运维期应急响应服务。在遇到网络安全攻击时，第一时间予以响应，协助单位采取紧急措施、将业务恢复到正常服务状态，并调查、分析、研判安全事件发生的原因。</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8</w:t>
      </w:r>
      <w:r w:rsidRPr="002B69C4">
        <w:rPr>
          <w:rFonts w:hint="eastAsia"/>
          <w:color w:val="000000" w:themeColor="text1"/>
          <w:sz w:val="24"/>
        </w:rPr>
        <w:t>、安全保密管理服务。按照网络安全法、数据安全法等法律法规要求，统筹管理第三方安全建设人员相关工具使用、人员管理、保密协议签订等事项。</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9</w:t>
      </w:r>
      <w:r w:rsidRPr="002B69C4">
        <w:rPr>
          <w:rFonts w:hint="eastAsia"/>
          <w:color w:val="000000" w:themeColor="text1"/>
          <w:sz w:val="24"/>
        </w:rPr>
        <w:t>、数据安全攻防演练服务。通过攻防演练实战化检验数据安全防护能力成效，发现并修复安全漏洞。包括提供信息标靶，验证黑客是否能突破权限管控系统访问核心数据；提供测试账号，验证黑客是否能突破安全策略拿走数据或改写数据；对标靶数据实时动态水印，验证黑客是否能破坏水印信息；提供测试账号，验证黑客是否能突破安全策略改写数据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10</w:t>
      </w:r>
      <w:r w:rsidRPr="002B69C4">
        <w:rPr>
          <w:rFonts w:hint="eastAsia"/>
          <w:color w:val="000000" w:themeColor="text1"/>
          <w:sz w:val="24"/>
        </w:rPr>
        <w:t>、合规性评估服务。上线前开展内部评估，包括自行检查、开展数据安全应急演练等方式。开展第三方关键信息基础设施安全评估、数据安全合规性测评，通过人员访谈、文档审核、配置检查、工具测试等方式，摸清数据安全能力现状，确定客户数据安全能力整体等级，并进行差距分析，找出数据安全能力薄弱环节，给出数据安全能力建设合理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11</w:t>
      </w:r>
      <w:r w:rsidRPr="002B69C4">
        <w:rPr>
          <w:rFonts w:hint="eastAsia"/>
          <w:color w:val="000000" w:themeColor="text1"/>
          <w:sz w:val="24"/>
        </w:rPr>
        <w:t>、系统权限梳理服务。权限梳理工作是进一步掌握系统权限使用范围，采取更合理和最小化权限使用原则。建立权限使用一本账，制定权限使用统一标准，</w:t>
      </w:r>
      <w:r w:rsidRPr="002B69C4">
        <w:rPr>
          <w:rFonts w:hint="eastAsia"/>
          <w:color w:val="000000" w:themeColor="text1"/>
          <w:sz w:val="24"/>
        </w:rPr>
        <w:lastRenderedPageBreak/>
        <w:t>进一步提升系统安全防护水平。</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12</w:t>
      </w:r>
      <w:r w:rsidRPr="002B69C4">
        <w:rPr>
          <w:rFonts w:hint="eastAsia"/>
          <w:color w:val="000000" w:themeColor="text1"/>
          <w:sz w:val="24"/>
        </w:rPr>
        <w:t>、数据安全溯源追责服务。对搜集到的所有线索同时进行交互式的深入分析溯源，完成还原事件发生链路，定位事件或风险源头，并对造成异常风险给出相应的责任认定。</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13</w:t>
      </w:r>
      <w:r w:rsidRPr="002B69C4">
        <w:rPr>
          <w:rFonts w:hint="eastAsia"/>
          <w:color w:val="000000" w:themeColor="text1"/>
          <w:sz w:val="24"/>
        </w:rPr>
        <w:t>、数据安全分析研判服务。对设定的安全目标进行重新分析和审视，深度挖掘影响结果的背后诱因，重新设定或修正安全目标以及安全措施。</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14</w:t>
      </w:r>
      <w:r w:rsidRPr="002B69C4">
        <w:rPr>
          <w:rFonts w:hint="eastAsia"/>
          <w:color w:val="000000" w:themeColor="text1"/>
          <w:sz w:val="24"/>
        </w:rPr>
        <w:t>、人员能力提升服务。针对安全组织管理层，开展安全合规、安全治理、安全架构设计培训，针对安全组织执行层，开展安全防护技术原理及运用、安全事件监测、数据访问异常行为分析、安全事件应急响应等领域培训。</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15</w:t>
      </w:r>
      <w:r w:rsidRPr="002B69C4">
        <w:rPr>
          <w:rFonts w:hint="eastAsia"/>
          <w:color w:val="000000" w:themeColor="text1"/>
          <w:sz w:val="24"/>
        </w:rPr>
        <w:t>、开发期安全实施对接服务：通过人工服务形式将技术、流程和人有机结合起来，并形成标准化的流程和数据分析模型用于安全管理工作，主要分为调研阶段、分析阶段、规划阶段、实施阶段、运行阶段、维护阶段六个阶段，将服务结论依托于安全产品，来务实安全体系的建设、提升安全管理建设、完善安全指挥调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w:t>
      </w:r>
      <w:r w:rsidRPr="002B69C4">
        <w:rPr>
          <w:rFonts w:hint="eastAsia"/>
          <w:color w:val="000000" w:themeColor="text1"/>
          <w:sz w:val="24"/>
        </w:rPr>
        <w:t>、灾难备份及恢复要求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16.1</w:t>
      </w:r>
      <w:r w:rsidRPr="002B69C4">
        <w:rPr>
          <w:rFonts w:hint="eastAsia"/>
          <w:color w:val="000000" w:themeColor="text1"/>
          <w:sz w:val="24"/>
        </w:rPr>
        <w:tab/>
      </w:r>
      <w:r w:rsidRPr="002B69C4">
        <w:rPr>
          <w:rFonts w:hint="eastAsia"/>
          <w:color w:val="000000" w:themeColor="text1"/>
          <w:sz w:val="24"/>
        </w:rPr>
        <w:t>备份策略制定</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投标人根据业务需求和数据重要性，制定合理的备份策略，包括备份频率、备份方式、备份介质等。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16.2</w:t>
      </w:r>
      <w:r w:rsidRPr="002B69C4">
        <w:rPr>
          <w:rFonts w:hint="eastAsia"/>
          <w:color w:val="000000" w:themeColor="text1"/>
          <w:sz w:val="24"/>
        </w:rPr>
        <w:tab/>
      </w:r>
      <w:r w:rsidRPr="002B69C4">
        <w:rPr>
          <w:rFonts w:hint="eastAsia"/>
          <w:color w:val="000000" w:themeColor="text1"/>
          <w:sz w:val="24"/>
        </w:rPr>
        <w:t>备份执行与管理</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投标人按照备份策略，定期执行数据备份任务，确保备份数据的完整性和可用性，对备份数据进行存储、管理和维护。</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16.3</w:t>
      </w:r>
      <w:r w:rsidRPr="002B69C4">
        <w:rPr>
          <w:rFonts w:hint="eastAsia"/>
          <w:color w:val="000000" w:themeColor="text1"/>
          <w:sz w:val="24"/>
        </w:rPr>
        <w:tab/>
      </w:r>
      <w:r w:rsidRPr="002B69C4">
        <w:rPr>
          <w:rFonts w:hint="eastAsia"/>
          <w:color w:val="000000" w:themeColor="text1"/>
          <w:sz w:val="24"/>
        </w:rPr>
        <w:t>灾难恢复规划</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投标人制定灾难恢复计划，包括恢复目标、恢复策略、恢复流程等，明确在灾难发生时如何快速恢复业务系统和数据。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16.4</w:t>
      </w:r>
      <w:r w:rsidRPr="002B69C4">
        <w:rPr>
          <w:rFonts w:hint="eastAsia"/>
          <w:color w:val="000000" w:themeColor="text1"/>
          <w:sz w:val="24"/>
        </w:rPr>
        <w:tab/>
      </w:r>
      <w:r w:rsidRPr="002B69C4">
        <w:rPr>
          <w:rFonts w:hint="eastAsia"/>
          <w:color w:val="000000" w:themeColor="text1"/>
          <w:sz w:val="24"/>
        </w:rPr>
        <w:t>恢复演练与测试</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投标人定期进行灾难恢复演练和测试，验证灾难恢复计划的有效性和可行性，发现并解决存在的问题。</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16.5</w:t>
      </w:r>
      <w:r w:rsidRPr="002B69C4">
        <w:rPr>
          <w:rFonts w:hint="eastAsia"/>
          <w:color w:val="000000" w:themeColor="text1"/>
          <w:sz w:val="24"/>
        </w:rPr>
        <w:tab/>
      </w:r>
      <w:r w:rsidRPr="002B69C4">
        <w:rPr>
          <w:rFonts w:hint="eastAsia"/>
          <w:color w:val="000000" w:themeColor="text1"/>
          <w:sz w:val="24"/>
        </w:rPr>
        <w:t>灾难响应与恢复</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在投标人灾难发生后，按照灾难恢复计划，组织实施灾难恢复工作，尽快恢</w:t>
      </w:r>
      <w:r w:rsidRPr="002B69C4">
        <w:rPr>
          <w:rFonts w:hint="eastAsia"/>
          <w:color w:val="000000" w:themeColor="text1"/>
          <w:sz w:val="24"/>
        </w:rPr>
        <w:lastRenderedPageBreak/>
        <w:t>复业务系统和数据，确保业务的连续性。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w:t>
      </w:r>
      <w:r w:rsidRPr="002B69C4">
        <w:rPr>
          <w:rFonts w:hint="eastAsia"/>
          <w:color w:val="000000" w:themeColor="text1"/>
          <w:sz w:val="24"/>
        </w:rPr>
        <w:t>、风险评估要求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投标人需在系统上线前自行组织风险评估工作，具体要求如下：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17.1</w:t>
      </w:r>
      <w:r w:rsidRPr="002B69C4">
        <w:rPr>
          <w:rFonts w:hint="eastAsia"/>
          <w:color w:val="000000" w:themeColor="text1"/>
          <w:sz w:val="24"/>
        </w:rPr>
        <w:tab/>
      </w:r>
      <w:r w:rsidRPr="002B69C4">
        <w:rPr>
          <w:rFonts w:hint="eastAsia"/>
          <w:color w:val="000000" w:themeColor="text1"/>
          <w:sz w:val="24"/>
        </w:rPr>
        <w:t>资产识别与评估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投标人需确定组织的信息资产，包括硬件、软件、数据、人员等，并评估其价值和重要性。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17.2</w:t>
      </w:r>
      <w:r w:rsidRPr="002B69C4">
        <w:rPr>
          <w:rFonts w:hint="eastAsia"/>
          <w:color w:val="000000" w:themeColor="text1"/>
          <w:sz w:val="24"/>
        </w:rPr>
        <w:tab/>
      </w:r>
      <w:r w:rsidRPr="002B69C4">
        <w:rPr>
          <w:rFonts w:hint="eastAsia"/>
          <w:color w:val="000000" w:themeColor="text1"/>
          <w:sz w:val="24"/>
        </w:rPr>
        <w:t>威胁识别与分析</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投标人需识别可能对信息资产造成威胁的因素，如网络攻击、自然灾害、人为失误等，并分析其发生的可能性和影响程度。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17.3</w:t>
      </w:r>
      <w:r w:rsidRPr="002B69C4">
        <w:rPr>
          <w:rFonts w:hint="eastAsia"/>
          <w:color w:val="000000" w:themeColor="text1"/>
          <w:sz w:val="24"/>
        </w:rPr>
        <w:tab/>
      </w:r>
      <w:r w:rsidRPr="002B69C4">
        <w:rPr>
          <w:rFonts w:hint="eastAsia"/>
          <w:color w:val="000000" w:themeColor="text1"/>
          <w:sz w:val="24"/>
        </w:rPr>
        <w:t>脆弱性识别与评估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投标人需查找信息系统和资产中存在的脆弱性，如系统漏洞、配置错误、安全策略不完善等，并评估其可利用性和风险程度。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17.4</w:t>
      </w:r>
      <w:r w:rsidRPr="002B69C4">
        <w:rPr>
          <w:rFonts w:hint="eastAsia"/>
          <w:color w:val="000000" w:themeColor="text1"/>
          <w:sz w:val="24"/>
        </w:rPr>
        <w:tab/>
      </w:r>
      <w:r w:rsidRPr="002B69C4">
        <w:rPr>
          <w:rFonts w:hint="eastAsia"/>
          <w:color w:val="000000" w:themeColor="text1"/>
          <w:sz w:val="24"/>
        </w:rPr>
        <w:t>风险计算与评估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投标人需根据资产价值、威胁可能性和脆弱性可利用性等因素，计算风险值，对风险进行定性和定量评估，确定风险等级。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17.5</w:t>
      </w:r>
      <w:r w:rsidRPr="002B69C4">
        <w:rPr>
          <w:rFonts w:hint="eastAsia"/>
          <w:color w:val="000000" w:themeColor="text1"/>
          <w:sz w:val="24"/>
        </w:rPr>
        <w:tab/>
      </w:r>
      <w:r w:rsidRPr="002B69C4">
        <w:rPr>
          <w:rFonts w:hint="eastAsia"/>
          <w:color w:val="000000" w:themeColor="text1"/>
          <w:sz w:val="24"/>
        </w:rPr>
        <w:t>风险应对与建议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投标人需根据风险评估结果，制定风险应对策略，如风险接受、降低、转移或规避，并提出具体的安全建议和措施。</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五</w:t>
      </w:r>
      <w:r w:rsidRPr="002B69C4">
        <w:rPr>
          <w:color w:val="000000" w:themeColor="text1"/>
          <w:sz w:val="24"/>
        </w:rPr>
        <w:t>、验收标准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软件系统应满足本项目招标技术需求中所有开发内容，系统需通过现场演示，功能必须符合需求规格说明书的要求。成交供应商应根据应用系统实际功能提供相关的需求文档、开发测试报告、用户手册、软件开发文档与源代码、安装部署手册等文档。在免费一年质保期内应依据合同约定的运维服务内容提供运维服务，采购人根据合同约定的运维服务绩效评价方案对售后服务工作进行绩效评价，绩效评价结果作为运维服务验收依据。</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F40005" w:rsidRPr="002B69C4" w:rsidRDefault="00F40005" w:rsidP="00A80A6B">
      <w:pPr>
        <w:pStyle w:val="Default"/>
        <w:spacing w:line="360" w:lineRule="auto"/>
        <w:jc w:val="both"/>
        <w:rPr>
          <w:rFonts w:ascii="Times New Roman" w:eastAsia="宋体" w:hAnsi="Times New Roman" w:cs="Times New Roman"/>
          <w:color w:val="000000" w:themeColor="text1"/>
          <w:kern w:val="2"/>
        </w:rPr>
      </w:pPr>
    </w:p>
    <w:p w:rsidR="00DF3063" w:rsidRPr="002B69C4" w:rsidRDefault="00DF3063" w:rsidP="00DF3063">
      <w:pPr>
        <w:spacing w:line="360" w:lineRule="auto"/>
        <w:ind w:firstLineChars="200" w:firstLine="480"/>
        <w:jc w:val="left"/>
        <w:rPr>
          <w:color w:val="000000" w:themeColor="text1"/>
          <w:sz w:val="24"/>
        </w:rPr>
      </w:pPr>
    </w:p>
    <w:p w:rsidR="005F427F" w:rsidRPr="002B69C4" w:rsidRDefault="005F427F" w:rsidP="004B787B">
      <w:pPr>
        <w:pStyle w:val="a9"/>
        <w:rPr>
          <w:rFonts w:ascii="Times New Roman" w:hAnsi="Times New Roman"/>
          <w:color w:val="000000" w:themeColor="text1"/>
          <w:lang w:val="en-US"/>
        </w:rPr>
        <w:sectPr w:rsidR="005F427F" w:rsidRPr="002B69C4" w:rsidSect="00C7034C">
          <w:headerReference w:type="default" r:id="rId16"/>
          <w:pgSz w:w="11906" w:h="16838"/>
          <w:pgMar w:top="1440" w:right="1800" w:bottom="1440" w:left="1800" w:header="851" w:footer="992" w:gutter="0"/>
          <w:cols w:space="720"/>
          <w:docGrid w:type="lines" w:linePitch="312"/>
        </w:sectPr>
      </w:pPr>
    </w:p>
    <w:p w:rsidR="00DC6374" w:rsidRPr="002B69C4" w:rsidRDefault="00DC6374" w:rsidP="00DC6374">
      <w:pPr>
        <w:spacing w:line="360" w:lineRule="auto"/>
        <w:ind w:firstLineChars="200" w:firstLine="480"/>
        <w:outlineLvl w:val="0"/>
        <w:rPr>
          <w:color w:val="000000" w:themeColor="text1"/>
          <w:sz w:val="24"/>
        </w:rPr>
      </w:pPr>
      <w:r w:rsidRPr="002B69C4">
        <w:rPr>
          <w:rFonts w:hint="eastAsia"/>
          <w:color w:val="000000" w:themeColor="text1"/>
          <w:sz w:val="24"/>
        </w:rPr>
        <w:lastRenderedPageBreak/>
        <w:t>第二包：</w:t>
      </w:r>
    </w:p>
    <w:p w:rsidR="00DC6374" w:rsidRPr="002B69C4" w:rsidRDefault="00DC6374" w:rsidP="00DC6374">
      <w:pPr>
        <w:spacing w:line="360" w:lineRule="auto"/>
        <w:ind w:firstLineChars="200" w:firstLine="480"/>
        <w:outlineLvl w:val="0"/>
        <w:rPr>
          <w:color w:val="000000" w:themeColor="text1"/>
          <w:sz w:val="24"/>
        </w:rPr>
      </w:pPr>
      <w:r w:rsidRPr="002B69C4">
        <w:rPr>
          <w:color w:val="000000" w:themeColor="text1"/>
          <w:sz w:val="24"/>
        </w:rPr>
        <w:t>一、项目背景</w:t>
      </w:r>
      <w:r w:rsidR="00B17F65" w:rsidRPr="002B69C4">
        <w:rPr>
          <w:color w:val="000000" w:themeColor="text1"/>
          <w:sz w:val="24"/>
        </w:rPr>
        <w:t>：</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kern w:val="0"/>
          <w:sz w:val="24"/>
          <w:szCs w:val="24"/>
        </w:rPr>
        <w:t>对津产发”产业发展综合应用平台项目开展全过程进行监理。</w:t>
      </w:r>
    </w:p>
    <w:p w:rsidR="00DC6374" w:rsidRPr="002B69C4" w:rsidRDefault="00CB3D41" w:rsidP="00DC6374">
      <w:pPr>
        <w:spacing w:line="360" w:lineRule="auto"/>
        <w:ind w:firstLineChars="200" w:firstLine="480"/>
        <w:outlineLvl w:val="0"/>
        <w:rPr>
          <w:color w:val="000000" w:themeColor="text1"/>
          <w:kern w:val="0"/>
          <w:sz w:val="24"/>
          <w:szCs w:val="24"/>
        </w:rPr>
      </w:pPr>
      <w:r w:rsidRPr="002B69C4">
        <w:rPr>
          <w:color w:val="000000" w:themeColor="text1"/>
          <w:kern w:val="0"/>
          <w:sz w:val="24"/>
          <w:szCs w:val="24"/>
        </w:rPr>
        <w:t>本包属于软件和信息技术服务业</w:t>
      </w:r>
      <w:r w:rsidR="00E846A3" w:rsidRPr="002B69C4">
        <w:rPr>
          <w:color w:val="000000" w:themeColor="text1"/>
          <w:kern w:val="0"/>
          <w:sz w:val="24"/>
          <w:szCs w:val="24"/>
        </w:rPr>
        <w:t>。</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二、监理总体要求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遵照国家有关信息化监理项目规范，以“守法、诚信、公正、科学”的准则执业，维护建设方与承建方的合法权益。</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监理单位负责本项目建设质量、进度、成本、安全保密控制，参与信息管理和合同管理，并提供相应的咨询和建议。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具体应做到：</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）监理工作质量要求：监理单位应该在质量控制、进度控制、安全控制、信息管理、合同管理等几个方面对所监理项目采取必要和完善的监督、控制和管理，保证监理项目能够按时、按质、按量竣工。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同时，监理单位应建立合理的自我质量控制体系，有质量保证体系，确保监理单位自身的有效组织和管理。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）监理机构要求：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①监理单位应具有相应专业的监理工程师；</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②本次监理项目实行总监理工程师负责制；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③本监理项目以驻场监理为主要方式。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三、服务需求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）项目质量控制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监理单位应按照用户方要求，开展问题与风险管理，包括风险规划，风险识别，风险评估与量化，制订对策和风险监控等内容。主要工作包括但不限于以下内容：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①准备阶段的质量控制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lastRenderedPageBreak/>
        <w:t>审核施工设计方案，严格要求承建单位按照方案施工；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综合评价设计方案，对方案中的问题提出监理意见及建议；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审核承建方提供的项目组织计划及实施计划；</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审核承建方提供的项目进度计划，当实际进度落后于进度计划时，督促承建方采取纠偏手段，并监督其实施；</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②系统实施阶段的质量控制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对实施过程中出现的质量缺陷，要求承建方整改，并检查整改结果。</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检查项目实施情况。</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为了保障本项目达到预期的目标，在事前、事中、事后阶段建设进行质量控制，并对组织实施、安装调试和安装结果进行全面检查。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③竣工验收阶段质量控制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对项目培训进行监理确认，保证项目培训的质量；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对项目文档的完备性进一步进行审核；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审核项目完成情况，是否达到立项时提出的项目服务目标，是否按项目合同完成；</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各种测试报告是否齐全、有效；</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对项目是否满足验收要求给出审查意见，对符合要求的，建议验收通过；</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根据验收结果，核实已完成服务的数量、质量，报送用户方作为付款的依据。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④安全质量控制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负责安全方案的审核和确认；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）项目进度控制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针对项目的不同阶段和过程进行分析，并提出各阶段的进入条件、主要实施内容，阶段成果与阶段结束标志，对阶段的交付物有严格的评审流程和制度。中标供应商对于进度的偏差现象，能通过科学的手段分析进度偏差的原因，并适当提出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中标供应商对于项目进度计划中的各级进度计划及具体活动和任务的进度与执行情况进行监管。主要工作包括但不限于以下内容：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①监督检查承建方制定的实施计划，反馈并确定合理的工期进度；</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②发现建设服务进程未能按计划进行时，要求承建方调整或修改计划，以使</w:t>
      </w:r>
      <w:r w:rsidRPr="002B69C4">
        <w:rPr>
          <w:rFonts w:hint="eastAsia"/>
          <w:color w:val="000000" w:themeColor="text1"/>
          <w:sz w:val="24"/>
        </w:rPr>
        <w:lastRenderedPageBreak/>
        <w:t>实际进度符合合同的要求；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③当建设服务进度拖后，可能导致合同工期严重延误时，有责任作详细报告分析原因和提出对策，供用户方采取措施或做出决定。</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）项目变更控制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建立变更控制系统；对建设变更控制，明确界定建设变更的目标，防止变更范围的扩大化，加强变更风险以及变更效果的评估。</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任何变更都要得到三方（采购人、监理单位和承建单位）的书面确认。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4</w:t>
      </w:r>
      <w:r w:rsidRPr="002B69C4">
        <w:rPr>
          <w:rFonts w:hint="eastAsia"/>
          <w:color w:val="000000" w:themeColor="text1"/>
          <w:sz w:val="24"/>
        </w:rPr>
        <w:t>）项目合同管理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中标供应商应对第一包合同中的风险条款进行仔细的分析解释，同时也要对合同条款的更换、延期说明、投资变化等事件进行仔细分析；</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在第一包合同签订过程中，投标人要按条款逐条分析，如果发现有对用户方产生风险较大的条款，要增加相应的抵御条款；</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采取主动控制和被动控制两种方式对合同进行管理和控制，主动控制是预先分析目标偏离的可能性，拟定和采取预防性措施；被动控制是从合同的执行中发现偏差，对偏差采取措施及时纠正的控制方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中标供应商应建立合同及信息管理制度，对项目的所有指令、批复、报告均以书面形式进行，并全部归档；</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中标供应商应跟踪检查合同的执行情况，督促各方严格履行合同，严格按规定的程序和时限对合同工期的延误和延期进行审核确认，严格按规定的程序和时限对合同的变更、索赔等事宜进行审核确认；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中标供应商应积极协调、处理合同争端，及时记录和纠正用户方的违约行为；</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中标供应商应建立监理工作的合同档案管理体系，制定合同档案管理制度，并按照相关要求开展合同档案的具体工作。主要工作包括但不限于以下内容：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①监督检查承建方履行合同；</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②对合同变更、索赔、违约等事宜进行审核确认，协助用户方处理建设实施的每个过程出现的违约、索赔、延期、分包、纠纷调解及仲裁等问题；</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③对合同工期的延误和延期进行审核；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④对项目暂停，复工等事宜进行审核；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⑤根据合同约定，审核承建方提交的支付申请；</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lastRenderedPageBreak/>
        <w:t>（</w:t>
      </w:r>
      <w:r w:rsidRPr="002B69C4">
        <w:rPr>
          <w:rFonts w:hint="eastAsia"/>
          <w:color w:val="000000" w:themeColor="text1"/>
          <w:sz w:val="24"/>
        </w:rPr>
        <w:t>5</w:t>
      </w:r>
      <w:r w:rsidRPr="002B69C4">
        <w:rPr>
          <w:rFonts w:hint="eastAsia"/>
          <w:color w:val="000000" w:themeColor="text1"/>
          <w:sz w:val="24"/>
        </w:rPr>
        <w:t>）项目安全管理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按用户方要求，中标供应商监督承建方按照技术标准和建设方案提供服务，检查承建方是否存在设计过程中的非安全隐患行为。主要工作包括但不限于以下内容：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①确立项目安全监督的工作目标；</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②负责建设实施过程中安全控制，防止出现安全事故；</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③检查督促承建方建立、完善安全生产制度；</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④组织项目安全事故的调查。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6</w:t>
      </w:r>
      <w:r w:rsidRPr="002B69C4">
        <w:rPr>
          <w:rFonts w:hint="eastAsia"/>
          <w:color w:val="000000" w:themeColor="text1"/>
          <w:sz w:val="24"/>
        </w:rPr>
        <w:t>）项目信息管理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中标供应商应对所有资料进行分期、分类管理，保证资料与实际情况的统一；</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中标供应商应遵守保密原则，确保各方技术信息不流失；</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中标供应商做好相关文档的记录与存档，包括监理日记及工程大事记，合同批复等往来文件，建设协调会、技术专题会的会议纪要；</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中标供应商应做好对项目成果的管理、审核工作；</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中标供应商在监理实施过程中应统一定义文档格式、文档版本管理体系，并根据档案管理的要求，制定文档的存档标准。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7</w:t>
      </w:r>
      <w:r w:rsidRPr="002B69C4">
        <w:rPr>
          <w:rFonts w:hint="eastAsia"/>
          <w:color w:val="000000" w:themeColor="text1"/>
          <w:sz w:val="24"/>
        </w:rPr>
        <w:t>）项目组织和协调</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①确定承建方的工作范围和职责；协助用户方建立畅通的沟通渠道，采取有效措施使建设信息在有关各方之间保持顺畅流通，协调各方的工作关系，并协调解决建设过程中的各类纠纷；</w:t>
      </w:r>
      <w:r w:rsidRPr="002B69C4">
        <w:rPr>
          <w:rFonts w:hint="eastAsia"/>
          <w:color w:val="000000" w:themeColor="text1"/>
          <w:sz w:val="24"/>
        </w:rPr>
        <w:t xml:space="preserve"> </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②通过必要的会议和沟通机制实施协调工作。</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四、监理工作要求</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遵照国家有关信息化监理项目规范，以守法、诚信、公正、科学的准则执业，维护建设方与承建方的合法权益。具体应做到：</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）监理工作质量要求：监理单位应该在质量控制、进度控制、安全控制、信息管理、合同管理等几个方面对所监理项目采取必要和完善的监督、控制和管理，保证监理项目能够按时、按质、按量竣工。</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同时，监理单位应建立合理的自我质量控制体系，有质量保证体系，确保监理单位自身的有效组织和管理。</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lastRenderedPageBreak/>
        <w:t>（</w:t>
      </w:r>
      <w:r w:rsidRPr="002B69C4">
        <w:rPr>
          <w:rFonts w:hint="eastAsia"/>
          <w:color w:val="000000" w:themeColor="text1"/>
          <w:sz w:val="24"/>
        </w:rPr>
        <w:t>2</w:t>
      </w:r>
      <w:r w:rsidRPr="002B69C4">
        <w:rPr>
          <w:rFonts w:hint="eastAsia"/>
          <w:color w:val="000000" w:themeColor="text1"/>
          <w:sz w:val="24"/>
        </w:rPr>
        <w:t>）监理机构要求</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1</w:t>
      </w:r>
      <w:r w:rsidRPr="002B69C4">
        <w:rPr>
          <w:rFonts w:hint="eastAsia"/>
          <w:color w:val="000000" w:themeColor="text1"/>
          <w:sz w:val="24"/>
        </w:rPr>
        <w:t>）监理单位应具有相应专业的监理工程师；</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2</w:t>
      </w:r>
      <w:r w:rsidRPr="002B69C4">
        <w:rPr>
          <w:rFonts w:hint="eastAsia"/>
          <w:color w:val="000000" w:themeColor="text1"/>
          <w:sz w:val="24"/>
        </w:rPr>
        <w:t>）本次监理项目实行总监理工程师负责制；</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3</w:t>
      </w:r>
      <w:r w:rsidRPr="002B69C4">
        <w:rPr>
          <w:rFonts w:hint="eastAsia"/>
          <w:color w:val="000000" w:themeColor="text1"/>
          <w:sz w:val="24"/>
        </w:rPr>
        <w:t>）本监理项目以驻场监理为主要方式。</w:t>
      </w:r>
    </w:p>
    <w:p w:rsidR="00D64510" w:rsidRPr="002B69C4" w:rsidRDefault="00D64510" w:rsidP="00D31EC6">
      <w:pPr>
        <w:spacing w:line="360" w:lineRule="auto"/>
        <w:ind w:firstLineChars="200" w:firstLine="480"/>
        <w:rPr>
          <w:color w:val="000000" w:themeColor="text1"/>
          <w:sz w:val="24"/>
        </w:rPr>
      </w:pPr>
      <w:r w:rsidRPr="002B69C4">
        <w:rPr>
          <w:color w:val="000000" w:themeColor="text1"/>
          <w:sz w:val="24"/>
        </w:rPr>
        <w:t>4</w:t>
      </w:r>
      <w:r w:rsidRPr="002B69C4">
        <w:rPr>
          <w:rFonts w:hint="eastAsia"/>
          <w:color w:val="000000" w:themeColor="text1"/>
          <w:sz w:val="24"/>
        </w:rPr>
        <w:t>）监理单位需制定保密方案、针对可能发生的泄密事件指定详细应急措施。</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五、投入人员要求</w:t>
      </w:r>
    </w:p>
    <w:tbl>
      <w:tblPr>
        <w:tblStyle w:val="aa"/>
        <w:tblW w:w="4998" w:type="pct"/>
        <w:jc w:val="center"/>
        <w:tblLook w:val="04A0" w:firstRow="1" w:lastRow="0" w:firstColumn="1" w:lastColumn="0" w:noHBand="0" w:noVBand="1"/>
      </w:tblPr>
      <w:tblGrid>
        <w:gridCol w:w="928"/>
        <w:gridCol w:w="1453"/>
        <w:gridCol w:w="808"/>
        <w:gridCol w:w="2711"/>
        <w:gridCol w:w="2619"/>
      </w:tblGrid>
      <w:tr w:rsidR="002B69C4" w:rsidRPr="002B69C4" w:rsidTr="000670D8">
        <w:trPr>
          <w:tblHeade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序号</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岗位名称</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人数</w:t>
            </w:r>
          </w:p>
        </w:tc>
        <w:tc>
          <w:tcPr>
            <w:tcW w:w="1590"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要求</w:t>
            </w:r>
          </w:p>
        </w:tc>
        <w:tc>
          <w:tcPr>
            <w:tcW w:w="153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工作职责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拟派驻的总监理工程师评价</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1590" w:type="pct"/>
            <w:vAlign w:val="center"/>
          </w:tcPr>
          <w:p w:rsidR="000F1642" w:rsidRPr="002B69C4" w:rsidRDefault="000F1642" w:rsidP="000670D8">
            <w:pPr>
              <w:adjustRightInd w:val="0"/>
              <w:snapToGrid w:val="0"/>
              <w:outlineLvl w:val="0"/>
              <w:rPr>
                <w:color w:val="000000" w:themeColor="text1"/>
                <w:sz w:val="24"/>
              </w:rPr>
            </w:pPr>
            <w:r w:rsidRPr="002B69C4">
              <w:rPr>
                <w:rFonts w:hint="eastAsia"/>
                <w:color w:val="000000" w:themeColor="text1"/>
                <w:sz w:val="24"/>
                <w:szCs w:val="24"/>
              </w:rPr>
              <w:t>具备计算机相关专业本科（或以上）学历；</w:t>
            </w:r>
          </w:p>
          <w:p w:rsidR="000F1642" w:rsidRPr="002B69C4" w:rsidRDefault="000F1642" w:rsidP="000670D8">
            <w:pPr>
              <w:adjustRightInd w:val="0"/>
              <w:snapToGrid w:val="0"/>
              <w:outlineLvl w:val="0"/>
              <w:rPr>
                <w:color w:val="000000" w:themeColor="text1"/>
                <w:sz w:val="24"/>
                <w:szCs w:val="24"/>
              </w:rPr>
            </w:pPr>
            <w:r w:rsidRPr="002B69C4">
              <w:rPr>
                <w:color w:val="000000" w:themeColor="text1"/>
                <w:sz w:val="24"/>
              </w:rPr>
              <w:t>具备</w:t>
            </w:r>
            <w:r w:rsidRPr="002B69C4">
              <w:rPr>
                <w:rFonts w:hint="eastAsia"/>
                <w:color w:val="000000" w:themeColor="text1"/>
                <w:sz w:val="24"/>
                <w:szCs w:val="24"/>
              </w:rPr>
              <w:t>（计算机类、信息化类或通信工程类专业）高级工程师职称证书</w:t>
            </w:r>
            <w:r w:rsidRPr="002B69C4">
              <w:rPr>
                <w:rFonts w:hint="eastAsia"/>
                <w:color w:val="000000" w:themeColor="text1"/>
                <w:sz w:val="24"/>
              </w:rPr>
              <w:t>、</w:t>
            </w:r>
            <w:r w:rsidRPr="002B69C4">
              <w:rPr>
                <w:rFonts w:asciiTheme="minorEastAsia" w:eastAsiaTheme="minorEastAsia" w:hAnsiTheme="minorEastAsia" w:hint="eastAsia"/>
                <w:color w:val="000000" w:themeColor="text1"/>
                <w:sz w:val="24"/>
                <w:szCs w:val="24"/>
              </w:rPr>
              <w:t>《计算机技术与软件专业技术资格证书（信息系统项目管理师）》、</w:t>
            </w:r>
            <w:r w:rsidRPr="002B69C4">
              <w:rPr>
                <w:rFonts w:hint="eastAsia"/>
                <w:color w:val="000000" w:themeColor="text1"/>
                <w:sz w:val="24"/>
                <w:szCs w:val="24"/>
              </w:rPr>
              <w:t>ITSS IT</w:t>
            </w:r>
            <w:r w:rsidRPr="002B69C4">
              <w:rPr>
                <w:rFonts w:hint="eastAsia"/>
                <w:color w:val="000000" w:themeColor="text1"/>
                <w:sz w:val="24"/>
                <w:szCs w:val="24"/>
              </w:rPr>
              <w:t>项目经理证书；</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必须具备国家认可的相关执业证明，全面负责信息化项目监理工作，统筹协调参建各方，管控项目质量、进度、投资与安全，审批关键方案，处理合同变更与索赔，组织竣工验收，编制监理报告并承担监理团队管理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2</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拟派驻的总监理工程师代表评价</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1590"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具备本科（或以上）学历；</w:t>
            </w:r>
          </w:p>
          <w:p w:rsidR="000F1642" w:rsidRPr="002B69C4" w:rsidRDefault="000F1642" w:rsidP="000670D8">
            <w:pPr>
              <w:adjustRightInd w:val="0"/>
              <w:snapToGrid w:val="0"/>
              <w:jc w:val="left"/>
              <w:rPr>
                <w:rFonts w:asciiTheme="minorEastAsia" w:hAnsiTheme="minorEastAsia"/>
                <w:color w:val="000000" w:themeColor="text1"/>
                <w:sz w:val="24"/>
                <w:szCs w:val="24"/>
              </w:rPr>
            </w:pPr>
            <w:r w:rsidRPr="002B69C4">
              <w:rPr>
                <w:color w:val="000000" w:themeColor="text1"/>
                <w:sz w:val="24"/>
                <w:szCs w:val="24"/>
              </w:rPr>
              <w:t>具备</w:t>
            </w:r>
            <w:r w:rsidRPr="002B69C4">
              <w:rPr>
                <w:rFonts w:eastAsiaTheme="minorEastAsia"/>
                <w:color w:val="000000" w:themeColor="text1"/>
                <w:sz w:val="24"/>
                <w:szCs w:val="24"/>
              </w:rPr>
              <w:t>计算机技术与软件专业技术资格证书（</w:t>
            </w:r>
            <w:r w:rsidRPr="002B69C4">
              <w:rPr>
                <w:color w:val="000000" w:themeColor="text1"/>
                <w:sz w:val="24"/>
                <w:szCs w:val="24"/>
              </w:rPr>
              <w:t>信息系统监理师证书）</w:t>
            </w:r>
            <w:r w:rsidRPr="002B69C4">
              <w:rPr>
                <w:rFonts w:hint="eastAsia"/>
                <w:color w:val="000000" w:themeColor="text1"/>
                <w:sz w:val="24"/>
                <w:szCs w:val="24"/>
              </w:rPr>
              <w:t>；</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必须具备国家认可的相关执业证明，</w:t>
            </w:r>
            <w:r w:rsidRPr="002B69C4">
              <w:rPr>
                <w:rFonts w:asciiTheme="minorEastAsia" w:eastAsiaTheme="minorEastAsia" w:hAnsiTheme="minorEastAsia" w:cs="Segoe UI"/>
                <w:color w:val="000000" w:themeColor="text1"/>
                <w:sz w:val="24"/>
                <w:szCs w:val="24"/>
                <w:shd w:val="clear" w:color="auto" w:fill="FFFFFF"/>
              </w:rPr>
              <w:t>协助总监理工程师开展信息化项目监理工作，统筹协调参建各方日常沟通，落实质量、进度、投资及安全管控要求，审批一般性技术方案与进度/付款申请，处理常规合同事宜及项目常见问题，组织分项工程验收，编制监理阶段性报告，管理监理团队日常工作，在授权范围内履行总监理工程师部分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拟投入的监理工程师评价（总监理工程师及其代表除外）</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1590" w:type="pct"/>
            <w:vAlign w:val="center"/>
          </w:tcPr>
          <w:p w:rsidR="000F1642" w:rsidRPr="002B69C4" w:rsidRDefault="000F1642" w:rsidP="000670D8">
            <w:pPr>
              <w:adjustRightInd w:val="0"/>
              <w:snapToGrid w:val="0"/>
              <w:outlineLvl w:val="0"/>
              <w:rPr>
                <w:rFonts w:ascii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具备</w:t>
            </w:r>
            <w:r w:rsidRPr="002B69C4">
              <w:rPr>
                <w:rFonts w:asciiTheme="minorEastAsia" w:eastAsiaTheme="minorEastAsia" w:hAnsiTheme="minorEastAsia" w:hint="eastAsia"/>
                <w:color w:val="000000" w:themeColor="text1"/>
                <w:sz w:val="24"/>
                <w:szCs w:val="24"/>
              </w:rPr>
              <w:t>计算机技术与软件专业技术资格证书（信息系统监理师）</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s="Segoe UI"/>
                <w:color w:val="000000" w:themeColor="text1"/>
                <w:sz w:val="24"/>
                <w:szCs w:val="24"/>
                <w:shd w:val="clear" w:color="auto" w:fill="FFFFFF"/>
              </w:rPr>
              <w:t>落实信息化项目具体监理工作，按要求开展现场核查、技术审核与日常监理，跟踪进度执行、管控质量要点，协助审核工程量与付款申请，参与分项工程验收，记录监理过程并形成相关</w:t>
            </w:r>
            <w:r w:rsidRPr="002B69C4">
              <w:rPr>
                <w:rFonts w:asciiTheme="minorEastAsia" w:eastAsiaTheme="minorEastAsia" w:hAnsiTheme="minorEastAsia" w:cs="Segoe UI"/>
                <w:color w:val="000000" w:themeColor="text1"/>
                <w:sz w:val="24"/>
                <w:szCs w:val="24"/>
                <w:shd w:val="clear" w:color="auto" w:fill="FFFFFF"/>
              </w:rPr>
              <w:lastRenderedPageBreak/>
              <w:t>报告，对接参建各方日常沟通，收集整理监理资料，</w:t>
            </w:r>
            <w:r w:rsidRPr="002B69C4">
              <w:rPr>
                <w:rFonts w:asciiTheme="minorEastAsia" w:eastAsiaTheme="minorEastAsia" w:hAnsiTheme="minorEastAsia" w:cs="Segoe UI" w:hint="eastAsia"/>
                <w:color w:val="000000" w:themeColor="text1"/>
                <w:sz w:val="24"/>
                <w:szCs w:val="24"/>
                <w:shd w:val="clear" w:color="auto" w:fill="FFFFFF"/>
              </w:rPr>
              <w:t>并对项目政策、投资方面提供咨询服务，</w:t>
            </w:r>
            <w:r w:rsidRPr="002B69C4">
              <w:rPr>
                <w:rFonts w:asciiTheme="minorEastAsia" w:eastAsiaTheme="minorEastAsia" w:hAnsiTheme="minorEastAsia" w:cs="Segoe UI"/>
                <w:color w:val="000000" w:themeColor="text1"/>
                <w:sz w:val="24"/>
                <w:szCs w:val="24"/>
                <w:shd w:val="clear" w:color="auto" w:fill="FFFFFF"/>
              </w:rPr>
              <w:t>向总监理工程师汇报工作并执行其下达的任务。</w:t>
            </w:r>
          </w:p>
        </w:tc>
      </w:tr>
    </w:tbl>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lastRenderedPageBreak/>
        <w:t>六、</w:t>
      </w:r>
      <w:r w:rsidRPr="002B69C4">
        <w:rPr>
          <w:color w:val="000000" w:themeColor="text1"/>
          <w:sz w:val="24"/>
        </w:rPr>
        <w:t>验收标准</w:t>
      </w:r>
    </w:p>
    <w:p w:rsidR="00D64510" w:rsidRPr="002B69C4" w:rsidRDefault="00D64510" w:rsidP="00D64510">
      <w:pPr>
        <w:spacing w:line="360" w:lineRule="auto"/>
        <w:ind w:firstLineChars="200" w:firstLine="480"/>
        <w:rPr>
          <w:color w:val="000000" w:themeColor="text1"/>
          <w:sz w:val="24"/>
        </w:rPr>
      </w:pPr>
      <w:r w:rsidRPr="002B69C4">
        <w:rPr>
          <w:rFonts w:ascii="Segoe UI" w:eastAsia="Segoe UI" w:hAnsi="Segoe UI" w:cs="Segoe UI"/>
          <w:color w:val="000000" w:themeColor="text1"/>
          <w:sz w:val="24"/>
          <w:szCs w:val="24"/>
          <w:shd w:val="clear" w:color="auto" w:fill="FFFFFF"/>
        </w:rPr>
        <w:t>监理资料</w:t>
      </w:r>
      <w:r w:rsidRPr="002B69C4">
        <w:rPr>
          <w:rFonts w:ascii="Segoe UI" w:hAnsi="Segoe UI" w:cs="Segoe UI" w:hint="eastAsia"/>
          <w:color w:val="000000" w:themeColor="text1"/>
          <w:sz w:val="24"/>
          <w:szCs w:val="24"/>
          <w:shd w:val="clear" w:color="auto" w:fill="FFFFFF"/>
        </w:rPr>
        <w:t>应完整规范，内容记录准确，</w:t>
      </w:r>
      <w:r w:rsidRPr="002B69C4">
        <w:rPr>
          <w:rFonts w:ascii="Segoe UI" w:eastAsia="Segoe UI" w:hAnsi="Segoe UI" w:cs="Segoe UI"/>
          <w:color w:val="000000" w:themeColor="text1"/>
          <w:sz w:val="24"/>
          <w:szCs w:val="24"/>
          <w:shd w:val="clear" w:color="auto" w:fill="FFFFFF"/>
        </w:rPr>
        <w:t>包括监理</w:t>
      </w:r>
      <w:r w:rsidRPr="002B69C4">
        <w:rPr>
          <w:rFonts w:ascii="Segoe UI" w:hAnsi="Segoe UI" w:cs="Segoe UI" w:hint="eastAsia"/>
          <w:color w:val="000000" w:themeColor="text1"/>
          <w:sz w:val="24"/>
          <w:szCs w:val="24"/>
          <w:shd w:val="clear" w:color="auto" w:fill="FFFFFF"/>
        </w:rPr>
        <w:t>方案</w:t>
      </w:r>
      <w:r w:rsidRPr="002B69C4">
        <w:rPr>
          <w:rFonts w:ascii="Segoe UI" w:eastAsia="Segoe UI" w:hAnsi="Segoe UI" w:cs="Segoe UI"/>
          <w:color w:val="000000" w:themeColor="text1"/>
          <w:sz w:val="24"/>
          <w:szCs w:val="24"/>
          <w:shd w:val="clear" w:color="auto" w:fill="FFFFFF"/>
        </w:rPr>
        <w:t>、实施细则、</w:t>
      </w:r>
      <w:r w:rsidRPr="002B69C4">
        <w:rPr>
          <w:rFonts w:ascii="Segoe UI" w:hAnsi="Segoe UI" w:cs="Segoe UI" w:hint="eastAsia"/>
          <w:color w:val="000000" w:themeColor="text1"/>
          <w:sz w:val="24"/>
          <w:szCs w:val="24"/>
          <w:shd w:val="clear" w:color="auto" w:fill="FFFFFF"/>
        </w:rPr>
        <w:t>工作记录</w:t>
      </w:r>
      <w:r w:rsidRPr="002B69C4">
        <w:rPr>
          <w:rFonts w:ascii="Segoe UI" w:eastAsia="Segoe UI" w:hAnsi="Segoe UI" w:cs="Segoe UI"/>
          <w:color w:val="000000" w:themeColor="text1"/>
          <w:sz w:val="24"/>
          <w:szCs w:val="24"/>
          <w:shd w:val="clear" w:color="auto" w:fill="FFFFFF"/>
        </w:rPr>
        <w:t>、</w:t>
      </w:r>
      <w:r w:rsidRPr="002B69C4">
        <w:rPr>
          <w:rFonts w:ascii="Segoe UI" w:hAnsi="Segoe UI" w:cs="Segoe UI" w:hint="eastAsia"/>
          <w:color w:val="000000" w:themeColor="text1"/>
          <w:sz w:val="24"/>
          <w:szCs w:val="24"/>
          <w:shd w:val="clear" w:color="auto" w:fill="FFFFFF"/>
        </w:rPr>
        <w:t>产品到货记录</w:t>
      </w:r>
      <w:r w:rsidRPr="002B69C4">
        <w:rPr>
          <w:rFonts w:ascii="Segoe UI" w:eastAsia="Segoe UI" w:hAnsi="Segoe UI" w:cs="Segoe UI"/>
          <w:color w:val="000000" w:themeColor="text1"/>
          <w:sz w:val="24"/>
          <w:szCs w:val="24"/>
          <w:shd w:val="clear" w:color="auto" w:fill="FFFFFF"/>
        </w:rPr>
        <w:t>、</w:t>
      </w:r>
      <w:r w:rsidRPr="002B69C4">
        <w:rPr>
          <w:rFonts w:ascii="Segoe UI" w:hAnsi="Segoe UI" w:cs="Segoe UI" w:hint="eastAsia"/>
          <w:color w:val="000000" w:themeColor="text1"/>
          <w:sz w:val="24"/>
          <w:szCs w:val="24"/>
          <w:shd w:val="clear" w:color="auto" w:fill="FFFFFF"/>
        </w:rPr>
        <w:t>检查记录、</w:t>
      </w:r>
      <w:r w:rsidRPr="002B69C4">
        <w:rPr>
          <w:rFonts w:ascii="Segoe UI" w:eastAsia="Segoe UI" w:hAnsi="Segoe UI" w:cs="Segoe UI"/>
          <w:color w:val="000000" w:themeColor="text1"/>
          <w:sz w:val="24"/>
          <w:szCs w:val="24"/>
          <w:shd w:val="clear" w:color="auto" w:fill="FFFFFF"/>
        </w:rPr>
        <w:t>会议纪要</w:t>
      </w:r>
      <w:r w:rsidRPr="002B69C4">
        <w:rPr>
          <w:rFonts w:ascii="Segoe UI" w:hAnsi="Segoe UI" w:cs="Segoe UI" w:hint="eastAsia"/>
          <w:color w:val="000000" w:themeColor="text1"/>
          <w:sz w:val="24"/>
          <w:szCs w:val="24"/>
          <w:shd w:val="clear" w:color="auto" w:fill="FFFFFF"/>
        </w:rPr>
        <w:t>、监理报告</w:t>
      </w:r>
      <w:r w:rsidRPr="002B69C4">
        <w:rPr>
          <w:rFonts w:ascii="Segoe UI" w:eastAsia="Segoe UI" w:hAnsi="Segoe UI" w:cs="Segoe UI"/>
          <w:color w:val="000000" w:themeColor="text1"/>
          <w:sz w:val="24"/>
          <w:szCs w:val="24"/>
          <w:shd w:val="clear" w:color="auto" w:fill="FFFFFF"/>
        </w:rPr>
        <w:t>等</w:t>
      </w:r>
      <w:r w:rsidRPr="002B69C4">
        <w:rPr>
          <w:rFonts w:hint="eastAsia"/>
          <w:color w:val="000000" w:themeColor="text1"/>
          <w:sz w:val="24"/>
        </w:rPr>
        <w:t>，对项目建设内容及标准是否符合立项时提出的项目服务目标，应提出审核意见。</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DC6374" w:rsidRPr="002B69C4" w:rsidRDefault="00DC6374" w:rsidP="004B787B">
      <w:pPr>
        <w:pStyle w:val="a9"/>
        <w:rPr>
          <w:rFonts w:ascii="Times New Roman" w:hAnsi="Times New Roman"/>
          <w:color w:val="000000" w:themeColor="text1"/>
          <w:lang w:val="en-US"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0F1642" w:rsidRPr="002B69C4" w:rsidRDefault="000F1642" w:rsidP="007F2B1F">
      <w:pPr>
        <w:rPr>
          <w:color w:val="000000" w:themeColor="text1"/>
          <w:lang w:val="x-none"/>
        </w:rPr>
      </w:pPr>
    </w:p>
    <w:p w:rsidR="000F1642" w:rsidRPr="002B69C4" w:rsidRDefault="000F1642"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D31EC6" w:rsidRPr="002B69C4" w:rsidRDefault="00D31EC6" w:rsidP="00D31EC6">
      <w:pPr>
        <w:rPr>
          <w:color w:val="000000" w:themeColor="text1"/>
          <w:lang w:val="x-none"/>
        </w:rPr>
      </w:pPr>
    </w:p>
    <w:p w:rsidR="00DC6374" w:rsidRPr="002B69C4" w:rsidRDefault="00DC6374" w:rsidP="004B787B">
      <w:pPr>
        <w:pStyle w:val="a9"/>
        <w:rPr>
          <w:rFonts w:ascii="Times New Roman" w:hAnsi="Times New Roman"/>
          <w:color w:val="000000" w:themeColor="text1"/>
          <w:lang w:eastAsia="zh-CN"/>
        </w:rPr>
      </w:pP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lastRenderedPageBreak/>
        <w:t>第三包：</w:t>
      </w:r>
      <w:r w:rsidRPr="002B69C4">
        <w:rPr>
          <w:rFonts w:hint="eastAsia"/>
          <w:color w:val="000000" w:themeColor="text1"/>
          <w:sz w:val="24"/>
        </w:rPr>
        <w:t xml:space="preserve"> </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t>一、项目背景：</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kern w:val="0"/>
          <w:sz w:val="24"/>
          <w:szCs w:val="24"/>
        </w:rPr>
        <w:t>对津产发”产业发展综合应用平台开展网络安全等级保护测评（等保级别第三级）和商用密码应用安全性评估。</w:t>
      </w:r>
    </w:p>
    <w:p w:rsidR="00DB25AF" w:rsidRPr="002B69C4" w:rsidRDefault="00DB25AF" w:rsidP="00DB25AF">
      <w:pPr>
        <w:spacing w:line="360" w:lineRule="auto"/>
        <w:ind w:firstLineChars="200" w:firstLine="480"/>
        <w:outlineLvl w:val="0"/>
        <w:rPr>
          <w:color w:val="000000" w:themeColor="text1"/>
          <w:kern w:val="0"/>
          <w:sz w:val="24"/>
          <w:szCs w:val="24"/>
        </w:rPr>
      </w:pPr>
      <w:r w:rsidRPr="002B69C4">
        <w:rPr>
          <w:color w:val="000000" w:themeColor="text1"/>
          <w:kern w:val="0"/>
          <w:sz w:val="24"/>
          <w:szCs w:val="24"/>
        </w:rPr>
        <w:t>本</w:t>
      </w:r>
      <w:r w:rsidRPr="002B69C4">
        <w:rPr>
          <w:rFonts w:hint="eastAsia"/>
          <w:color w:val="000000" w:themeColor="text1"/>
          <w:kern w:val="0"/>
          <w:sz w:val="24"/>
          <w:szCs w:val="24"/>
        </w:rPr>
        <w:t>包</w:t>
      </w:r>
      <w:r w:rsidRPr="002B69C4">
        <w:rPr>
          <w:color w:val="000000" w:themeColor="text1"/>
          <w:kern w:val="0"/>
          <w:sz w:val="24"/>
          <w:szCs w:val="24"/>
        </w:rPr>
        <w:t>属于软件和信息技术服务业</w:t>
      </w:r>
      <w:r w:rsidR="00E846A3" w:rsidRPr="002B69C4">
        <w:rPr>
          <w:color w:val="000000" w:themeColor="text1"/>
          <w:kern w:val="0"/>
          <w:sz w:val="24"/>
          <w:szCs w:val="24"/>
        </w:rPr>
        <w:t>。</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t>二、服务要求：</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（一）等保测评工作</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1.</w:t>
      </w:r>
      <w:r w:rsidRPr="002B69C4">
        <w:rPr>
          <w:rFonts w:hint="eastAsia"/>
          <w:color w:val="000000" w:themeColor="text1"/>
          <w:kern w:val="0"/>
          <w:sz w:val="24"/>
          <w:szCs w:val="24"/>
        </w:rPr>
        <w:t>投标人能够把握和理解国家对该类项目的具体要求，对等级保护政策标准本身有较深的认识。</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2.</w:t>
      </w:r>
      <w:r w:rsidRPr="002B69C4">
        <w:rPr>
          <w:rFonts w:hint="eastAsia"/>
          <w:color w:val="000000" w:themeColor="text1"/>
          <w:kern w:val="0"/>
          <w:sz w:val="24"/>
          <w:szCs w:val="24"/>
        </w:rPr>
        <w:t>投标人在现场测评环节过程中不能影响采购人的各项系统正常运行，针对工具测试等环节需要做好相应的应急预案以及操作规范。</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3.</w:t>
      </w:r>
      <w:r w:rsidRPr="002B69C4">
        <w:rPr>
          <w:rFonts w:hint="eastAsia"/>
          <w:color w:val="000000" w:themeColor="text1"/>
          <w:kern w:val="0"/>
          <w:sz w:val="24"/>
          <w:szCs w:val="24"/>
        </w:rPr>
        <w:t>投标人在等级保护项目中必须提交国家规定格式的等级保护测评报告，并以此作为验收标准。</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4.</w:t>
      </w:r>
      <w:r w:rsidRPr="002B69C4">
        <w:rPr>
          <w:rFonts w:hint="eastAsia"/>
          <w:color w:val="000000" w:themeColor="text1"/>
          <w:kern w:val="0"/>
          <w:sz w:val="24"/>
          <w:szCs w:val="24"/>
        </w:rPr>
        <w:t>投标人应具有完善的项目管理经验，包括制定项目汇报的体系、项目问题管理体系等，具有信息安全管理体系认证，范围包含网络安全等级保护测评、信息安全风险评估等服务。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5.</w:t>
      </w:r>
      <w:r w:rsidRPr="002B69C4">
        <w:rPr>
          <w:rFonts w:hint="eastAsia"/>
          <w:color w:val="000000" w:themeColor="text1"/>
          <w:kern w:val="0"/>
          <w:sz w:val="24"/>
          <w:szCs w:val="24"/>
        </w:rPr>
        <w:t>投标人应具备完善的应急体系，具有本地化的快速应急响应服务，以保证在整个项目过程中不影响用户单位信息系统的正常运行。</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6.</w:t>
      </w:r>
      <w:r w:rsidRPr="002B69C4">
        <w:rPr>
          <w:rFonts w:hint="eastAsia"/>
          <w:color w:val="000000" w:themeColor="text1"/>
          <w:kern w:val="0"/>
          <w:sz w:val="24"/>
          <w:szCs w:val="24"/>
        </w:rPr>
        <w:t>为维护用户单位的利益，投标人在实际测评工作中对用户的系统、信息、数据有安全保密的义务。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7.</w:t>
      </w:r>
      <w:r w:rsidRPr="002B69C4">
        <w:rPr>
          <w:rFonts w:hint="eastAsia"/>
          <w:color w:val="000000" w:themeColor="text1"/>
          <w:kern w:val="0"/>
          <w:sz w:val="24"/>
          <w:szCs w:val="24"/>
        </w:rPr>
        <w:t>项目结束后</w:t>
      </w:r>
      <w:r w:rsidRPr="002B69C4">
        <w:rPr>
          <w:rFonts w:hint="eastAsia"/>
          <w:color w:val="000000" w:themeColor="text1"/>
          <w:kern w:val="0"/>
          <w:sz w:val="24"/>
          <w:szCs w:val="24"/>
        </w:rPr>
        <w:t>1</w:t>
      </w:r>
      <w:r w:rsidRPr="002B69C4">
        <w:rPr>
          <w:rFonts w:hint="eastAsia"/>
          <w:color w:val="000000" w:themeColor="text1"/>
          <w:kern w:val="0"/>
          <w:sz w:val="24"/>
          <w:szCs w:val="24"/>
        </w:rPr>
        <w:t>年内，投标人为用户单位提供新信息系统的等级保护定级、咨询服务。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8.</w:t>
      </w:r>
      <w:r w:rsidRPr="002B69C4">
        <w:rPr>
          <w:rFonts w:hint="eastAsia"/>
          <w:color w:val="000000" w:themeColor="text1"/>
          <w:kern w:val="0"/>
          <w:sz w:val="24"/>
          <w:szCs w:val="24"/>
        </w:rPr>
        <w:t>投标人在测评结束后需对用户进行提供网络安全等级保护测评培训，培训人员具备高级测评师和重要信息系统安全等级保护培训证书或注册网络安全测评讲师证书。</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9.</w:t>
      </w:r>
      <w:r w:rsidRPr="002B69C4">
        <w:rPr>
          <w:rFonts w:hint="eastAsia"/>
          <w:color w:val="000000" w:themeColor="text1"/>
          <w:kern w:val="0"/>
          <w:sz w:val="24"/>
          <w:szCs w:val="24"/>
        </w:rPr>
        <w:t>投标人应具有较强的漏洞发现能力和安全攻防实力，在项目实施期间可以根据现场测评实际情况，得到国家信息安全漏洞库认可，能够提出符合等级保护要求的完善建议、并完成后期复测。</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10. </w:t>
      </w:r>
      <w:r w:rsidRPr="002B69C4">
        <w:rPr>
          <w:rFonts w:hint="eastAsia"/>
          <w:color w:val="000000" w:themeColor="text1"/>
          <w:kern w:val="0"/>
          <w:sz w:val="24"/>
          <w:szCs w:val="24"/>
        </w:rPr>
        <w:t>投标人应具有较高的等保测评服务水平和持续跟进能力，在项目测评时</w:t>
      </w:r>
      <w:r w:rsidRPr="002B69C4">
        <w:rPr>
          <w:rFonts w:hint="eastAsia"/>
          <w:color w:val="000000" w:themeColor="text1"/>
          <w:kern w:val="0"/>
          <w:sz w:val="24"/>
          <w:szCs w:val="24"/>
        </w:rPr>
        <w:lastRenderedPageBreak/>
        <w:t>间及服务质保期内可依据公安监管要求、行业漏洞信息、上级主管部门文件提出合规性安全建议。</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11. </w:t>
      </w:r>
      <w:r w:rsidRPr="002B69C4">
        <w:rPr>
          <w:rFonts w:hint="eastAsia"/>
          <w:color w:val="000000" w:themeColor="text1"/>
          <w:kern w:val="0"/>
          <w:sz w:val="24"/>
          <w:szCs w:val="24"/>
        </w:rPr>
        <w:t>投标人应具有测评实施团队及网络安全应急服务支持能力，在测评服务期间，能够根据采购人要求提供应急支撑，能力得到国家计算机网络应急技术处理协调中心颁发的认可。</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12. </w:t>
      </w:r>
      <w:r w:rsidRPr="002B69C4">
        <w:rPr>
          <w:rFonts w:hint="eastAsia"/>
          <w:color w:val="000000" w:themeColor="text1"/>
          <w:kern w:val="0"/>
          <w:sz w:val="24"/>
          <w:szCs w:val="24"/>
        </w:rPr>
        <w:t>投标人应具备安全防护服务支持能力，如采购人遇突发网络安全事件需提供紧急应急响应，并</w:t>
      </w:r>
      <w:r w:rsidRPr="002B69C4">
        <w:rPr>
          <w:rFonts w:hint="eastAsia"/>
          <w:color w:val="000000" w:themeColor="text1"/>
          <w:kern w:val="0"/>
          <w:sz w:val="24"/>
          <w:szCs w:val="24"/>
        </w:rPr>
        <w:t>1</w:t>
      </w:r>
      <w:r w:rsidRPr="002B69C4">
        <w:rPr>
          <w:rFonts w:hint="eastAsia"/>
          <w:color w:val="000000" w:themeColor="text1"/>
          <w:kern w:val="0"/>
          <w:sz w:val="24"/>
          <w:szCs w:val="24"/>
        </w:rPr>
        <w:t>小时内赶到项目单位现场开展应急支撑工作并进行处理。投标人需提供</w:t>
      </w:r>
      <w:r w:rsidRPr="002B69C4">
        <w:rPr>
          <w:rFonts w:hint="eastAsia"/>
          <w:color w:val="000000" w:themeColor="text1"/>
          <w:kern w:val="0"/>
          <w:sz w:val="24"/>
          <w:szCs w:val="24"/>
        </w:rPr>
        <w:t>1</w:t>
      </w:r>
      <w:r w:rsidRPr="002B69C4">
        <w:rPr>
          <w:rFonts w:hint="eastAsia"/>
          <w:color w:val="000000" w:themeColor="text1"/>
          <w:kern w:val="0"/>
          <w:sz w:val="24"/>
          <w:szCs w:val="24"/>
        </w:rPr>
        <w:t>小时到场证明材料，否则此项要求将被视为不满足。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（二）商用密码应用安全性评估工作</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投标人在现场测评环节过程中不能影响采购人的各项系统正常运行，针对工具测试等环节需要做好相应的应急预案以及操作规范。具有完善的工作流程，有计划、按步骤地开展测评工作，保证测评活动的每个环节都得到有效的控制。</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投标人应具有完善的测评方案，包括咨询服务方案、密码应用安全性评估方案、技术支持和应急服务方案、培训服务方案。</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投标人在现场测评工作中必须在不影响采购人各业务系统对外服务的前提下进行。投标人要加强测评服务期内采购人信息系统密码应用的安全防范工作，形成科学有效、反应迅速的处置机制。</w:t>
      </w:r>
      <w:r w:rsidRPr="002B69C4">
        <w:rPr>
          <w:rFonts w:hint="eastAsia"/>
          <w:color w:val="000000" w:themeColor="text1"/>
          <w:sz w:val="24"/>
        </w:rPr>
        <w:t xml:space="preserve"> </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投标人项目组需在入场前签署保密协议，保密内容包括：业务应用系统、业务数据、定级信息、网络拓扑、网络设备、测评方案及其他参考信息等。同时具有完善的保密管理方案，包括保证服务过程中有可能获取的保密信息不泄露的措施：制定保密制度、服务人员保密培训、重点岗位双人服务、泄密惩罚办法。</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5.</w:t>
      </w:r>
      <w:r w:rsidRPr="002B69C4">
        <w:rPr>
          <w:rFonts w:hint="eastAsia"/>
          <w:color w:val="000000" w:themeColor="text1"/>
          <w:sz w:val="24"/>
        </w:rPr>
        <w:t>投标人应具有完善的项目测评环境，具有密评实验室，配备密评网络封包、密码算法、协议分析工具、随机数检测工具等设备先进且齐全、充足。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6.</w:t>
      </w:r>
      <w:r w:rsidRPr="002B69C4">
        <w:rPr>
          <w:rFonts w:hint="eastAsia"/>
          <w:color w:val="000000" w:themeColor="text1"/>
          <w:sz w:val="24"/>
        </w:rPr>
        <w:t>投标人在本项目中必须提交国家规定格式的商用密码应用安全性评估报告，并以此作为验收标准。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7.</w:t>
      </w:r>
      <w:r w:rsidRPr="002B69C4">
        <w:rPr>
          <w:rFonts w:hint="eastAsia"/>
          <w:color w:val="000000" w:themeColor="text1"/>
          <w:sz w:val="24"/>
        </w:rPr>
        <w:t>投标人应具有完善的项目质量管理方案，包括服务过程中保证服务质量的措施、对出现服务质量问题时如何挽回、人员服务态度保障、人员业务专业化水平保障等，具有信息技术服务管理体系认证，范围包含商用密码评估咨询服务。</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8.</w:t>
      </w:r>
      <w:r w:rsidRPr="002B69C4">
        <w:rPr>
          <w:rFonts w:hint="eastAsia"/>
          <w:color w:val="000000" w:themeColor="text1"/>
          <w:sz w:val="24"/>
        </w:rPr>
        <w:t>投标人应具有完善的档案管理制度，包括档案管理方案等。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lastRenderedPageBreak/>
        <w:t>9.</w:t>
      </w:r>
      <w:r w:rsidRPr="002B69C4">
        <w:rPr>
          <w:rFonts w:hint="eastAsia"/>
          <w:color w:val="000000" w:themeColor="text1"/>
          <w:sz w:val="24"/>
        </w:rPr>
        <w:t>投标人应具有完善的应急流程，具有快速应急响应服务，以保证在整个项目过程中不影响委托单位信息系统的正常运行。在服务期内，对信息系统密码应用出现安全问题时提供应急测评与保障工作。在发生应急情况时，投标人投入项目的密评人员在</w:t>
      </w:r>
      <w:r w:rsidRPr="002B69C4">
        <w:rPr>
          <w:rFonts w:hint="eastAsia"/>
          <w:color w:val="000000" w:themeColor="text1"/>
          <w:sz w:val="24"/>
        </w:rPr>
        <w:t>1</w:t>
      </w:r>
      <w:r w:rsidRPr="002B69C4">
        <w:rPr>
          <w:rFonts w:hint="eastAsia"/>
          <w:color w:val="000000" w:themeColor="text1"/>
          <w:sz w:val="24"/>
        </w:rPr>
        <w:t>小时内到达现场，对出现的问题进行现场分析、记录、处置和归档，其应急响应能力需达到中央网信办下属国家计算机网络应急技术处理协调中心应急服务认可。投标人需提供</w:t>
      </w:r>
      <w:r w:rsidRPr="002B69C4">
        <w:rPr>
          <w:rFonts w:hint="eastAsia"/>
          <w:color w:val="000000" w:themeColor="text1"/>
          <w:sz w:val="24"/>
        </w:rPr>
        <w:t>1</w:t>
      </w:r>
      <w:r w:rsidRPr="002B69C4">
        <w:rPr>
          <w:rFonts w:hint="eastAsia"/>
          <w:color w:val="000000" w:themeColor="text1"/>
          <w:sz w:val="24"/>
        </w:rPr>
        <w:t>小时到场证明材料及应急响应能力证明材料满足上述要求，否则此项要求将被视为不满足。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11.</w:t>
      </w:r>
      <w:r w:rsidRPr="002B69C4">
        <w:rPr>
          <w:rFonts w:hint="eastAsia"/>
          <w:color w:val="000000" w:themeColor="text1"/>
          <w:sz w:val="24"/>
        </w:rPr>
        <w:t>为确保测评工作能够高效且专业化地快速完成，测评组相关人员在具备商用密码应用安全性评估从业人员考核成绩证书的基础上，应具备注册密码安全专业人员资质，从而有效支撑现场密码测评实施工作。</w:t>
      </w:r>
    </w:p>
    <w:p w:rsidR="00D31EC6" w:rsidRPr="002B69C4" w:rsidRDefault="00D31EC6" w:rsidP="00D31EC6">
      <w:pPr>
        <w:spacing w:line="360" w:lineRule="auto"/>
        <w:ind w:firstLineChars="200" w:firstLine="480"/>
        <w:rPr>
          <w:color w:val="000000" w:themeColor="text1"/>
          <w:sz w:val="24"/>
        </w:rPr>
      </w:pPr>
      <w:r w:rsidRPr="002B69C4">
        <w:rPr>
          <w:color w:val="000000" w:themeColor="text1"/>
          <w:sz w:val="24"/>
        </w:rPr>
        <w:t>（</w:t>
      </w:r>
      <w:r w:rsidRPr="002B69C4">
        <w:rPr>
          <w:rFonts w:hint="eastAsia"/>
          <w:color w:val="000000" w:themeColor="text1"/>
          <w:sz w:val="24"/>
        </w:rPr>
        <w:t>三</w:t>
      </w:r>
      <w:r w:rsidRPr="002B69C4">
        <w:rPr>
          <w:color w:val="000000" w:themeColor="text1"/>
          <w:sz w:val="24"/>
        </w:rPr>
        <w:t>）投入人员要求</w:t>
      </w:r>
    </w:p>
    <w:tbl>
      <w:tblPr>
        <w:tblStyle w:val="aa"/>
        <w:tblW w:w="5083" w:type="pct"/>
        <w:jc w:val="center"/>
        <w:tblLook w:val="04A0" w:firstRow="1" w:lastRow="0" w:firstColumn="1" w:lastColumn="0" w:noHBand="0" w:noVBand="1"/>
      </w:tblPr>
      <w:tblGrid>
        <w:gridCol w:w="735"/>
        <w:gridCol w:w="1241"/>
        <w:gridCol w:w="748"/>
        <w:gridCol w:w="2949"/>
        <w:gridCol w:w="2990"/>
      </w:tblGrid>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序号</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岗位名称</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人数</w:t>
            </w:r>
          </w:p>
        </w:tc>
        <w:tc>
          <w:tcPr>
            <w:tcW w:w="1701"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要求</w:t>
            </w:r>
          </w:p>
        </w:tc>
        <w:tc>
          <w:tcPr>
            <w:tcW w:w="1725"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工作职责</w:t>
            </w:r>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1</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项目经理</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1</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具有信息安全或网络安全等级测评高级测评师证书、网信专业高级职称、商用密码应用安全性评估人员测评能力考核证书（成绩在</w:t>
            </w:r>
            <w:r w:rsidRPr="002B69C4">
              <w:rPr>
                <w:rFonts w:hint="eastAsia"/>
                <w:color w:val="000000" w:themeColor="text1"/>
                <w:sz w:val="24"/>
                <w:szCs w:val="24"/>
              </w:rPr>
              <w:t>75</w:t>
            </w:r>
            <w:r w:rsidRPr="002B69C4">
              <w:rPr>
                <w:rFonts w:hint="eastAsia"/>
                <w:color w:val="000000" w:themeColor="text1"/>
                <w:sz w:val="24"/>
                <w:szCs w:val="24"/>
              </w:rPr>
              <w:t>分以上或优秀）</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负责等级保护项目统筹</w:t>
            </w:r>
          </w:p>
          <w:p w:rsidR="000F1642" w:rsidRPr="002B69C4" w:rsidRDefault="000F1642" w:rsidP="000670D8">
            <w:pPr>
              <w:rPr>
                <w:color w:val="000000" w:themeColor="text1"/>
                <w:sz w:val="24"/>
                <w:szCs w:val="24"/>
              </w:rPr>
            </w:pPr>
            <w:r w:rsidRPr="002B69C4">
              <w:rPr>
                <w:rFonts w:hint="eastAsia"/>
                <w:color w:val="000000" w:themeColor="text1"/>
                <w:sz w:val="24"/>
                <w:szCs w:val="24"/>
              </w:rPr>
              <w:t>负责商用密码应用安全性评估项目统筹</w:t>
            </w:r>
          </w:p>
          <w:p w:rsidR="000F1642" w:rsidRPr="002B69C4" w:rsidRDefault="000F1642" w:rsidP="000670D8">
            <w:pPr>
              <w:adjustRightInd w:val="0"/>
              <w:snapToGrid w:val="0"/>
              <w:jc w:val="left"/>
              <w:rPr>
                <w:color w:val="000000" w:themeColor="text1"/>
                <w:sz w:val="24"/>
                <w:szCs w:val="24"/>
              </w:rPr>
            </w:pPr>
            <w:bookmarkStart w:id="11" w:name="_Hlk211341918"/>
            <w:r w:rsidRPr="002B69C4">
              <w:rPr>
                <w:rFonts w:hint="eastAsia"/>
                <w:color w:val="000000" w:themeColor="text1"/>
                <w:sz w:val="24"/>
                <w:szCs w:val="24"/>
              </w:rPr>
              <w:t>提供对采购人的网络和信息化安全建设建议</w:t>
            </w:r>
            <w:bookmarkEnd w:id="11"/>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2</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等保测评人员</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3</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具有网络安全等级测评中级测评师证书；</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具有信息安全保障人员认证证书（</w:t>
            </w:r>
            <w:r w:rsidRPr="002B69C4">
              <w:rPr>
                <w:rFonts w:hint="eastAsia"/>
                <w:color w:val="000000" w:themeColor="text1"/>
                <w:sz w:val="24"/>
                <w:szCs w:val="24"/>
              </w:rPr>
              <w:t>CISAW</w:t>
            </w:r>
            <w:r w:rsidRPr="002B69C4">
              <w:rPr>
                <w:rFonts w:hint="eastAsia"/>
                <w:color w:val="000000" w:themeColor="text1"/>
                <w:sz w:val="24"/>
                <w:szCs w:val="24"/>
              </w:rPr>
              <w:t>风险管理方向）；</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开展等级保护现场测评工作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开展测评内容分析工作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开展网络安全培训工作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w:t>
            </w:r>
            <w:r w:rsidRPr="002B69C4">
              <w:rPr>
                <w:color w:val="000000" w:themeColor="text1"/>
                <w:sz w:val="24"/>
                <w:szCs w:val="24"/>
              </w:rPr>
              <w:t>网络与信息安全服务工作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w:t>
            </w:r>
            <w:r w:rsidRPr="002B69C4">
              <w:rPr>
                <w:color w:val="000000" w:themeColor="text1"/>
                <w:sz w:val="24"/>
                <w:szCs w:val="24"/>
              </w:rPr>
              <w:t>信息安全风险管理、信息安全风险评估工作</w:t>
            </w:r>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3</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商用密码应用安全性评估人员</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2</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具有商用密码应用安全性评估人员测评能力考核证书（成绩合格）；</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注册密码安全专业人员证书；</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开展商用密码应用安全性评估现场评工作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开展评估内容分析工作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开展密码安全咨询工作</w:t>
            </w:r>
          </w:p>
        </w:tc>
      </w:tr>
    </w:tbl>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三、技术要求</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、投标人能够把握和理解国家对该类项目的具体要求，对等级保护、密码测评政策标准本身有较深的认识。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、投标人应具有完善的工作流程，有计划、按步骤地开展测评工作，保证</w:t>
      </w:r>
      <w:r w:rsidRPr="002B69C4">
        <w:rPr>
          <w:rFonts w:hint="eastAsia"/>
          <w:color w:val="000000" w:themeColor="text1"/>
          <w:sz w:val="24"/>
        </w:rPr>
        <w:lastRenderedPageBreak/>
        <w:t>测评活动的每个环节都得到有效地控制。</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、投标人在现场测评环节过程中不能影响采购人的各项系统正常运行，针对工具测试等环节需要做好相应的应急预案以及操作规范。</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、投标人应具有完善的项目管理经验，包括制定项目汇报的流程、项目问题管理流程等。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5</w:t>
      </w:r>
      <w:r w:rsidRPr="002B69C4">
        <w:rPr>
          <w:rFonts w:hint="eastAsia"/>
          <w:color w:val="000000" w:themeColor="text1"/>
          <w:sz w:val="24"/>
        </w:rPr>
        <w:t>、供应商应具备完善的网络安全等级保护</w:t>
      </w:r>
      <w:r w:rsidRPr="002B69C4">
        <w:rPr>
          <w:rFonts w:hint="eastAsia"/>
          <w:color w:val="000000" w:themeColor="text1"/>
          <w:sz w:val="24"/>
        </w:rPr>
        <w:t>2.0</w:t>
      </w:r>
      <w:r w:rsidRPr="002B69C4">
        <w:rPr>
          <w:rFonts w:hint="eastAsia"/>
          <w:color w:val="000000" w:themeColor="text1"/>
          <w:sz w:val="24"/>
        </w:rPr>
        <w:t>测评方案，包括安全物理环境、安全通信网络、安全区域边界、安全计算环境、安全管理中心、安全管理等。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6</w:t>
      </w:r>
      <w:r w:rsidRPr="002B69C4">
        <w:rPr>
          <w:rFonts w:hint="eastAsia"/>
          <w:color w:val="000000" w:themeColor="text1"/>
          <w:sz w:val="24"/>
        </w:rPr>
        <w:t>、项目组需在入场前签署保密协议。</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7</w:t>
      </w:r>
      <w:r w:rsidRPr="002B69C4">
        <w:rPr>
          <w:rFonts w:hint="eastAsia"/>
          <w:color w:val="000000" w:themeColor="text1"/>
          <w:sz w:val="24"/>
        </w:rPr>
        <w:t>、投标人对被测信息系统进行系统定级，并协助甲方完成系统备案服务。</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8</w:t>
      </w:r>
      <w:r w:rsidRPr="002B69C4">
        <w:rPr>
          <w:rFonts w:hint="eastAsia"/>
          <w:color w:val="000000" w:themeColor="text1"/>
          <w:sz w:val="24"/>
        </w:rPr>
        <w:t>、投标人在等级保护及密码测评项目中必须提交国家规定格式的等级保护测评报告，并以此作为验收标准。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9</w:t>
      </w:r>
      <w:r w:rsidRPr="002B69C4">
        <w:rPr>
          <w:rFonts w:hint="eastAsia"/>
          <w:color w:val="000000" w:themeColor="text1"/>
          <w:sz w:val="24"/>
        </w:rPr>
        <w:t>、投标人应在项目实施期间根据实际情况提出符合等级保护、密码测评要求的完善建议。</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10</w:t>
      </w:r>
      <w:r w:rsidRPr="002B69C4">
        <w:rPr>
          <w:rFonts w:hint="eastAsia"/>
          <w:color w:val="000000" w:themeColor="text1"/>
          <w:sz w:val="24"/>
        </w:rPr>
        <w:t>、项目结束后一年内，投标人免费提供新建信息系统平台的网络安全等级保护、密码测评咨询服务。</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DB25AF" w:rsidRPr="002B69C4" w:rsidRDefault="00DB25AF"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CC6442" w:rsidRPr="002B69C4" w:rsidRDefault="00CC6442" w:rsidP="00DB25AF">
      <w:pPr>
        <w:spacing w:line="360" w:lineRule="auto"/>
        <w:ind w:firstLineChars="200" w:firstLine="480"/>
        <w:outlineLvl w:val="0"/>
        <w:rPr>
          <w:color w:val="000000" w:themeColor="text1"/>
          <w:sz w:val="24"/>
        </w:rPr>
      </w:pPr>
    </w:p>
    <w:p w:rsidR="00D31EC6" w:rsidRPr="002B69C4" w:rsidRDefault="00D31EC6" w:rsidP="00DB25AF">
      <w:pPr>
        <w:spacing w:line="360" w:lineRule="auto"/>
        <w:ind w:firstLineChars="200" w:firstLine="480"/>
        <w:outlineLvl w:val="0"/>
        <w:rPr>
          <w:color w:val="000000" w:themeColor="text1"/>
          <w:sz w:val="24"/>
        </w:rPr>
      </w:pPr>
    </w:p>
    <w:p w:rsidR="00D31EC6" w:rsidRPr="002B69C4" w:rsidRDefault="00D31EC6" w:rsidP="00DB25AF">
      <w:pPr>
        <w:spacing w:line="360" w:lineRule="auto"/>
        <w:ind w:firstLineChars="200" w:firstLine="480"/>
        <w:outlineLvl w:val="0"/>
        <w:rPr>
          <w:color w:val="000000" w:themeColor="text1"/>
          <w:sz w:val="24"/>
        </w:rPr>
      </w:pPr>
    </w:p>
    <w:p w:rsidR="00467A29" w:rsidRPr="002B69C4" w:rsidRDefault="00467A29" w:rsidP="00DB25AF">
      <w:pPr>
        <w:spacing w:line="360" w:lineRule="auto"/>
        <w:ind w:firstLineChars="200" w:firstLine="480"/>
        <w:outlineLvl w:val="0"/>
        <w:rPr>
          <w:color w:val="000000" w:themeColor="text1"/>
          <w:sz w:val="24"/>
        </w:rPr>
      </w:pPr>
    </w:p>
    <w:p w:rsidR="00467A29" w:rsidRPr="002B69C4" w:rsidRDefault="00467A29" w:rsidP="00DB25AF">
      <w:pPr>
        <w:spacing w:line="360" w:lineRule="auto"/>
        <w:ind w:firstLineChars="200" w:firstLine="480"/>
        <w:outlineLvl w:val="0"/>
        <w:rPr>
          <w:color w:val="000000" w:themeColor="text1"/>
          <w:sz w:val="24"/>
        </w:rPr>
      </w:pPr>
    </w:p>
    <w:p w:rsidR="00955B8E" w:rsidRPr="002B69C4" w:rsidRDefault="00955B8E" w:rsidP="00955B8E">
      <w:pPr>
        <w:spacing w:line="360" w:lineRule="auto"/>
        <w:ind w:firstLineChars="200" w:firstLine="480"/>
        <w:outlineLvl w:val="0"/>
        <w:rPr>
          <w:color w:val="000000" w:themeColor="text1"/>
          <w:sz w:val="24"/>
        </w:rPr>
      </w:pPr>
      <w:r w:rsidRPr="002B69C4">
        <w:rPr>
          <w:rFonts w:hint="eastAsia"/>
          <w:color w:val="000000" w:themeColor="text1"/>
          <w:sz w:val="24"/>
        </w:rPr>
        <w:lastRenderedPageBreak/>
        <w:t>第四包：</w:t>
      </w:r>
    </w:p>
    <w:p w:rsidR="00704EF1" w:rsidRPr="002B69C4" w:rsidRDefault="00704EF1" w:rsidP="00704EF1">
      <w:pPr>
        <w:spacing w:line="360" w:lineRule="auto"/>
        <w:ind w:firstLineChars="200" w:firstLine="480"/>
        <w:outlineLvl w:val="0"/>
        <w:rPr>
          <w:color w:val="000000" w:themeColor="text1"/>
          <w:sz w:val="24"/>
        </w:rPr>
      </w:pPr>
      <w:r w:rsidRPr="002B69C4">
        <w:rPr>
          <w:color w:val="000000" w:themeColor="text1"/>
          <w:sz w:val="24"/>
        </w:rPr>
        <w:t>一、项目背景</w:t>
      </w:r>
    </w:p>
    <w:p w:rsidR="00955B8E" w:rsidRPr="002B69C4" w:rsidRDefault="00704EF1" w:rsidP="00955B8E">
      <w:pPr>
        <w:spacing w:line="360" w:lineRule="auto"/>
        <w:ind w:firstLineChars="200" w:firstLine="480"/>
        <w:rPr>
          <w:color w:val="000000" w:themeColor="text1"/>
          <w:sz w:val="24"/>
        </w:rPr>
      </w:pPr>
      <w:r w:rsidRPr="002B69C4">
        <w:rPr>
          <w:rFonts w:hint="eastAsia"/>
          <w:color w:val="000000" w:themeColor="text1"/>
          <w:sz w:val="24"/>
          <w:szCs w:val="24"/>
        </w:rPr>
        <w:t>“津产发”产业发展综合应用平台面向天津市决策层用户、产业运行管理层用户、产业执行服务层用户的产业数据整合、产业数据治理、产业现状分析、产业决策支撑、产业运行治理、产业对比对标、产业监测预警、产业精准招商、企业精准服务等需求开展业务功能设计。本期项目重点打造产业数据可视化调度管理平台、产业数据仓库、产业引擎、产业大脑、产业决策驾驶舱大屏、企业服务应用，并同步开发移动端门户。通过本平台的开发最终实现整合产业资源，提供产业决策支撑手段；梳理产业图谱，形成产业精准招商能力；智能政策匹配，实现线上申报审批功能；优化企业服务，打造统一综合企业服务；盘活产业数据，开发数据运营应用场景等目标。</w:t>
      </w:r>
    </w:p>
    <w:p w:rsidR="00955B8E" w:rsidRPr="002B69C4" w:rsidRDefault="00955B8E" w:rsidP="00955B8E">
      <w:pPr>
        <w:spacing w:line="360" w:lineRule="auto"/>
        <w:ind w:firstLineChars="200" w:firstLine="480"/>
        <w:outlineLvl w:val="0"/>
        <w:rPr>
          <w:color w:val="000000" w:themeColor="text1"/>
          <w:sz w:val="24"/>
        </w:rPr>
      </w:pPr>
      <w:r w:rsidRPr="002B69C4">
        <w:rPr>
          <w:color w:val="000000" w:themeColor="text1"/>
          <w:sz w:val="24"/>
        </w:rPr>
        <w:t>本包属于软件和信息技术服务业</w:t>
      </w:r>
    </w:p>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二、采购清单</w:t>
      </w:r>
    </w:p>
    <w:tbl>
      <w:tblPr>
        <w:tblStyle w:val="aa"/>
        <w:tblW w:w="0" w:type="auto"/>
        <w:tblLook w:val="04A0" w:firstRow="1" w:lastRow="0" w:firstColumn="1" w:lastColumn="0" w:noHBand="0" w:noVBand="1"/>
      </w:tblPr>
      <w:tblGrid>
        <w:gridCol w:w="1196"/>
        <w:gridCol w:w="2212"/>
        <w:gridCol w:w="1118"/>
        <w:gridCol w:w="1185"/>
        <w:gridCol w:w="2811"/>
      </w:tblGrid>
      <w:tr w:rsidR="002B69C4" w:rsidRPr="002B69C4" w:rsidTr="00704EF1">
        <w:tc>
          <w:tcPr>
            <w:tcW w:w="1196"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序号</w:t>
            </w:r>
          </w:p>
        </w:tc>
        <w:tc>
          <w:tcPr>
            <w:tcW w:w="2212"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标的名称</w:t>
            </w:r>
          </w:p>
        </w:tc>
        <w:tc>
          <w:tcPr>
            <w:tcW w:w="1118"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color w:val="000000" w:themeColor="text1"/>
                <w:kern w:val="0"/>
                <w:sz w:val="24"/>
                <w:szCs w:val="24"/>
              </w:rPr>
              <w:t>单位</w:t>
            </w:r>
          </w:p>
        </w:tc>
        <w:tc>
          <w:tcPr>
            <w:tcW w:w="1185"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数量</w:t>
            </w:r>
          </w:p>
        </w:tc>
        <w:tc>
          <w:tcPr>
            <w:tcW w:w="2811"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需求条款</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1</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服务器操作系统</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套</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24</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详见表1</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2</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分布式数据库</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节点</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10</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详见表2</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3</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中间件</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套</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6</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详见表3</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表</w:t>
      </w:r>
      <w:r w:rsidRPr="002B69C4">
        <w:rPr>
          <w:rFonts w:hint="eastAsia"/>
          <w:color w:val="000000" w:themeColor="text1"/>
          <w:sz w:val="24"/>
        </w:rPr>
        <w:t>1</w:t>
      </w:r>
      <w:r w:rsidRPr="002B69C4">
        <w:rPr>
          <w:rFonts w:hint="eastAsia"/>
          <w:color w:val="000000" w:themeColor="text1"/>
          <w:sz w:val="24"/>
        </w:rPr>
        <w:t>：服务器操作系统技术参数要求</w:t>
      </w:r>
    </w:p>
    <w:tbl>
      <w:tblPr>
        <w:tblW w:w="5097" w:type="pct"/>
        <w:jc w:val="center"/>
        <w:tblLook w:val="04A0" w:firstRow="1" w:lastRow="0" w:firstColumn="1" w:lastColumn="0" w:noHBand="0" w:noVBand="1"/>
      </w:tblPr>
      <w:tblGrid>
        <w:gridCol w:w="576"/>
        <w:gridCol w:w="784"/>
        <w:gridCol w:w="1383"/>
        <w:gridCol w:w="1253"/>
        <w:gridCol w:w="2372"/>
        <w:gridCol w:w="2319"/>
      </w:tblGrid>
      <w:tr w:rsidR="002B69C4" w:rsidRPr="002B69C4" w:rsidTr="00A36251">
        <w:trPr>
          <w:trHeight w:val="276"/>
          <w:tblHeader/>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序号</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分类</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一级指标</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二级指标</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采购人技术要求</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 CPU 架构</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★同源兼容多CPU 平台架构</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操作系统支持同源兼容 ARM、LoongArch、MIPS、SW64、x86 架构的CPU</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操作系统支持同源兼容ARM、LoongArch、MIPS、SW64、x86架构的CPU</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操作系统支持CPU 内置功能</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★多核支持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操作系统支持双核及多核处理器，包括核间负载均衡、线程绑定等，并提供接口，通过访问接口获取运行状态和控制多核调度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操作系统支持双核及多核处理器，包括核间负载均衡、线程绑定等，并提供接口，通过访问接口获取运行状态和控制多核调度</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★CPU 虚拟化支持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虚拟化技术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虚拟化技术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w:t>
            </w:r>
            <w:r w:rsidRPr="002B69C4">
              <w:rPr>
                <w:rFonts w:ascii="宋体" w:hAnsi="宋体" w:cs="宋体" w:hint="eastAsia"/>
                <w:color w:val="000000" w:themeColor="text1"/>
                <w:kern w:val="0"/>
                <w:sz w:val="24"/>
                <w:szCs w:val="24"/>
                <w:lang w:bidi="ar"/>
              </w:rPr>
              <w:lastRenderedPageBreak/>
              <w:t>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★动态调</w:t>
            </w:r>
            <w:r w:rsidRPr="002B69C4">
              <w:rPr>
                <w:rFonts w:ascii="宋体" w:hAnsi="宋体" w:cs="宋体" w:hint="eastAsia"/>
                <w:color w:val="000000" w:themeColor="text1"/>
                <w:kern w:val="0"/>
                <w:sz w:val="24"/>
                <w:szCs w:val="24"/>
                <w:lang w:bidi="ar"/>
              </w:rPr>
              <w:lastRenderedPageBreak/>
              <w:t>节 CPU运行频率</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操作系统根据负载</w:t>
            </w:r>
            <w:r w:rsidRPr="002B69C4">
              <w:rPr>
                <w:rFonts w:ascii="宋体" w:hAnsi="宋体" w:cs="宋体" w:hint="eastAsia"/>
                <w:color w:val="000000" w:themeColor="text1"/>
                <w:kern w:val="0"/>
                <w:sz w:val="24"/>
                <w:szCs w:val="24"/>
                <w:lang w:bidi="ar"/>
              </w:rPr>
              <w:lastRenderedPageBreak/>
              <w:t>情况，自动调节 CPU的运行频率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操作系统根据负载</w:t>
            </w:r>
            <w:r w:rsidRPr="002B69C4">
              <w:rPr>
                <w:rFonts w:ascii="宋体" w:hAnsi="宋体" w:cs="宋体" w:hint="eastAsia"/>
                <w:color w:val="000000" w:themeColor="text1"/>
                <w:kern w:val="0"/>
                <w:sz w:val="24"/>
                <w:szCs w:val="24"/>
                <w:lang w:bidi="ar"/>
              </w:rPr>
              <w:lastRenderedPageBreak/>
              <w:t>情况，自动调节 CPU的运行频率</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 CPU</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支持跨路内存访问，支持 CPU 间负载均衡，支持并优化 NUMA 体系架构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支持跨路内存访问，支持 CPU 间负载均衡，支持并优化 NUMA 体系架构</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CPU 内置安全功能</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硬件密码运算与随机数生成等功能；提供编程接口供应用程序调用；支持通过硬件指令判别临界区冲突；支持调用CPU 指令，实现自旋锁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硬件密码运算与随机数生成等功能；提供编程接口供应用程序调用；支持通过硬件指令判别临界区冲突；支持调用CPU 指令，实现自旋锁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安装部署</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操作系统支持光盘安装、USB 闪存盘安装、网络安装和无人值守安装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操作系统支持光盘安装、USB 闪存盘安装、网络安装和无人值守安装</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★安装模式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操作系统支持图形或文本安装模式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操作系统支持图形或文本安装模式</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★安装过程配置</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★系统引导</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a)操作系统应支持UEFI2.0 及以上规范固件引导，当计算机以UEFI模式启动安装时，安装程序应分配 ESP，并在 ESP中放置启动引导文件，使系统能以UEFI模式引导；b)支持 </w:t>
            </w:r>
            <w:r w:rsidRPr="002B69C4">
              <w:rPr>
                <w:rFonts w:ascii="宋体" w:hAnsi="宋体" w:cs="宋体" w:hint="eastAsia"/>
                <w:color w:val="000000" w:themeColor="text1"/>
                <w:kern w:val="0"/>
                <w:sz w:val="24"/>
                <w:szCs w:val="24"/>
                <w:lang w:bidi="ar"/>
              </w:rPr>
              <w:lastRenderedPageBreak/>
              <w:t>bootloader 引导，支持 MBR 及GPT</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a)操作系统应支持UEFI2.0 及以上规范固件引导，当计算机以UEFI模式启动安装时，安装程序应分配 ESP，并在 ESP中放置启动引导文件，使系统能以UEFI模式引导；b)支持 </w:t>
            </w:r>
            <w:r w:rsidRPr="002B69C4">
              <w:rPr>
                <w:rFonts w:ascii="宋体" w:hAnsi="宋体" w:cs="宋体" w:hint="eastAsia"/>
                <w:color w:val="000000" w:themeColor="text1"/>
                <w:kern w:val="0"/>
                <w:sz w:val="24"/>
                <w:szCs w:val="24"/>
                <w:lang w:bidi="ar"/>
              </w:rPr>
              <w:lastRenderedPageBreak/>
              <w:t>bootloader 引导，支持 MBR 及GPT</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★引导修复</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操作系统安装媒体提供系统引导修复功能，当已安装的系统引导被破坏时，可重建系统引导</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操作系统安装媒体提供系统引导修复功能，当已安装的系统引导被破坏时，可重建系统引导</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★引导参数编辑</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操作系统支持用户编辑引导参数，支持GRUB 口令保护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操作系统支持用户编辑引导参数，支持GRUB 口令保护</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安装程序在安装执行前明确提示用户可能会删除已有数据，并提供退出/取消功能，当用户取消安装时，不改变硬盘上已有数据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安装程序在安装执行前明确提示用户可能会删除已有数据，并提供退出/取消功能，当用户取消安装时，不改变硬盘上已有数据</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★分辨率自适应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操作系统安装完成后应自动适配显示器最佳分辨率(文本模式除外)</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操作系统安装完成后应自动适配显示器最佳分辨率(文本模式除外)</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★安装配置正确性校验</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操作系统安装和配置过程中，如用户自定义的某些配置可能会影响系统启动或正常使用，予以明确提示</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操作系统安装和配置过程中，如用户自定义的某些配置可能会影响系统启动或正常使用，予以明确提示</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系统内核</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★内核要求</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a)若操作系统是基于Linux 内核的服务器操作系统应兼容 4.19 版内核b)若操作系统属于其他类型内核不做要求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a)若操作系统是基于Linux 内核的服务器操作系统应兼容 4.19 版内核</w:t>
            </w:r>
            <w:r w:rsidRPr="002B69C4">
              <w:rPr>
                <w:rFonts w:ascii="宋体" w:hAnsi="宋体" w:cs="宋体" w:hint="eastAsia"/>
                <w:color w:val="000000" w:themeColor="text1"/>
                <w:kern w:val="0"/>
                <w:sz w:val="24"/>
                <w:szCs w:val="24"/>
                <w:lang w:bidi="ar"/>
              </w:rPr>
              <w:br/>
              <w:t>b)若操作系统属于其他类型内核不做要求</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进程、线程调      度</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★NUMA</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NUMA 的亲和调度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NUMA 的亲和调度</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★多核轮询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多核轮询调度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多核轮询调度</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★进程调度</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操作系统具备进程优先级动态调整能力，允许在进程运行时对优先级进行调整；区分实时进程与非实时进程，分别进行调度；支持进程运行状态检查</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操作系统具备进程优先级动态调整能力，允许在进程运行时对优先级进行调整；区分实时进程与非实时进程，分别进行调度；支持进程运行状态检查</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★内存容量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操作系统支持最大内存不小于 4TB</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操作系统支持最大内存不小于 4TB</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★内存大页管理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操作系统允许应用申请内存大页降低页表转换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操作系统允许应用申请内存大页降低页表转换</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★NUMA</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NUMA 近节点优化</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NUMA 近节点优化</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内存超分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操作系统支持虚拟内存超分，提升内存的使用率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操作系统支持虚拟内存超分，提升内存的使用率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★RAID 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 RAID 和软 RAID，支持软 RAID 级别 0、1、5、6、10</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 RAID 和软 RAID，支持软 RAID 级别 0、1、5、6、10</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★虚拟文件系统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操作系统支持将不同功能的外部设备抽象为统一的文件操作接口，包括存储、输入输出设备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操作系统支持将不同功能的外部设备抽象为统一的文件操作接口，包括存储、输入输出设备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操作系统支持文件存储、检索和共享</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操作系统支持文件存储、检索和共享</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★可移动存储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操作系统支持对可移动外部存储的管理，包括启停、禁用、恢复等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操作系统支持对可移动外部存储的管理，包括启停、禁用、恢复等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★外部独立存储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操作系统支持使用外部独立存储设备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操作系统支持使用外部独立存储设备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★多路径聚合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操作系统支持存储多路径聚合及 I/O 动态负载均衡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操作系统支持存储多路径聚合及 I/O 动态负载均衡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★故障检测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操作系统支持硬盘损坏或老化检测及信息收集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操作系统支持硬盘损坏或老化检测及信息收集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31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★虚拟内存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操作系统支持将硬盘的特定分区或文件作为虚拟扩展内存用于存放内存数据，支持虚拟内存压缩</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操作系统支持将硬盘的特定分区或文件作为虚拟扩展内存用于存放内存数据，支持虚拟内存压缩</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★网络块设备挂载</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FCoE、iSCSI，支持将 Ceph块设备视为常规存储设备挂载到某个目录并作为标准文件系统使用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FCoE、iSCSI，支持将 Ceph块设备视为常规存储设备挂载到某个目录并作为标准文件系统使用</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存储缓存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操作系统支持快速块设备作为慢速块设备缓存以加速 I/O</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操作系统支持快速块设备作为慢速块设备缓存以加速 I/O</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★网络链路检测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操作系统支持网络链路故障检测、链路事件通知和链路状态查询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操作系统支持网络链路故障检测、链路事件通知和链路状态查询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★TCP 卸载引擎</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操作系统支持运行 TCP 协议卸载引擎的网卡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操作系统支持运行 TCP 协议卸载引擎的网卡</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★网络协议</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IPv4、IPv6</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IPv4、IPv6</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★多网卡绑定</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操作系统支持多网卡绑定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操作系统支持多网卡绑定</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用户态 TCP/IP 协议栈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操作系统支持用户态 TCP/IP 协议栈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操作系统支持用户态 TCP/IP 协议栈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XFS、EXT3、EXT4、NTFS、FAT32 等文件系统，支持相应格式分区创建、删除、格式化等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XFS、EXT3、EXT4、NTFS、FAT32 等文件系统，支持相应格式分区创建、删除、格式化等</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日志式文件系统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操作系统支持日志式文件系统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操作系统支持日志式文件系统</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★文件处理能力</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操作系统支持最大文件不小于 4TB，最大分区与文件系统</w:t>
            </w:r>
            <w:r w:rsidRPr="002B69C4">
              <w:rPr>
                <w:rFonts w:ascii="宋体" w:hAnsi="宋体" w:cs="宋体" w:hint="eastAsia"/>
                <w:color w:val="000000" w:themeColor="text1"/>
                <w:kern w:val="0"/>
                <w:sz w:val="24"/>
                <w:szCs w:val="24"/>
                <w:lang w:bidi="ar"/>
              </w:rPr>
              <w:lastRenderedPageBreak/>
              <w:t>不小于 10PB，最大文件名长度不小于 255 字节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操作系统支持最大文件不小于 4TB，最大分区与文件系统</w:t>
            </w:r>
            <w:r w:rsidRPr="002B69C4">
              <w:rPr>
                <w:rFonts w:ascii="宋体" w:hAnsi="宋体" w:cs="宋体" w:hint="eastAsia"/>
                <w:color w:val="000000" w:themeColor="text1"/>
                <w:kern w:val="0"/>
                <w:sz w:val="24"/>
                <w:szCs w:val="24"/>
                <w:lang w:bidi="ar"/>
              </w:rPr>
              <w:lastRenderedPageBreak/>
              <w:t>不小于 10PB，最大文件名长度不小于 255 字节</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42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★分区大小调整</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操作系统支持动态调整分区大小，对系统分区容量进行改变</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操作系统支持动态调整分区大小，对系统分区容量进行改变</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授权激活</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产品许可机制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a)操作系统支持序列号授权、批量激活服务、场地授权等方式；未激活期间，系统不得频繁提示干扰用户正常使用；未激活系统不得影响用户数据安全与完整性；b)免激活的系统不适用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a)操作系统支持序列号授权、批量激活服务、场地授权等方式；未激活期间，系统不得频繁提示干扰用户正常使用；未激活系统不得影响用户数据安全与完整性；</w:t>
            </w:r>
            <w:r w:rsidRPr="002B69C4">
              <w:rPr>
                <w:rFonts w:ascii="宋体" w:hAnsi="宋体" w:cs="宋体" w:hint="eastAsia"/>
                <w:color w:val="000000" w:themeColor="text1"/>
                <w:kern w:val="0"/>
                <w:sz w:val="24"/>
                <w:szCs w:val="24"/>
                <w:lang w:bidi="ar"/>
              </w:rPr>
              <w:br/>
              <w:t>b)免激活的系统不适用</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应用开发运行     环境</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★集成开发环境/开发框架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操作系统通过内置、软件仓库或附加光盘等方式提供开发环境，包括Qt、Eclipse、VSCode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操作系统通过内置、软件仓库或附加光盘等方式提供开发环境，包括Qt、Eclipse、VSCode 等</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★开发工具库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操作系统通过内置、软件仓库或附加光盘等方式提供开发库，包括 GNU C、GNUC++、Java、Qt 、Gtk+、Cairo、OpenGL、Perl、Python、Ruby、Rust、Golang、JS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操作系统通过内置、软件仓库或附加光盘等方式提供开发库，包括 GNU C、GNUC++、Java、Qt 、Gtk+、Cairo、OpenGL、Perl、Python、Ruby、Rust、Golang、JS 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★编译器开发工具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操作系统通过内置、软件仓库或附加光盘等方式提供编译开发工具，包括 GCC、G++、Binutils、GDB、Make、CMake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操作系统通过内置、软件仓库或附加光盘等方式提供编译开发工具，包括 GCC、G++、Binutils、GDB、Make、CMake 等</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★文本编辑工具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操作系统通过内置、软件仓库或附加光盘等方式提供文本编辑工具，包括</w:t>
            </w:r>
            <w:r w:rsidRPr="002B69C4">
              <w:rPr>
                <w:rFonts w:ascii="宋体" w:hAnsi="宋体" w:cs="宋体" w:hint="eastAsia"/>
                <w:color w:val="000000" w:themeColor="text1"/>
                <w:kern w:val="0"/>
                <w:sz w:val="24"/>
                <w:szCs w:val="24"/>
                <w:lang w:bidi="ar"/>
              </w:rPr>
              <w:lastRenderedPageBreak/>
              <w:t>Emacs、Vim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操作系统通过内置、软件仓库或附加光盘等方式提供文本编辑工具，包括</w:t>
            </w:r>
            <w:r w:rsidRPr="002B69C4">
              <w:rPr>
                <w:rFonts w:ascii="宋体" w:hAnsi="宋体" w:cs="宋体" w:hint="eastAsia"/>
                <w:color w:val="000000" w:themeColor="text1"/>
                <w:kern w:val="0"/>
                <w:sz w:val="24"/>
                <w:szCs w:val="24"/>
                <w:lang w:bidi="ar"/>
              </w:rPr>
              <w:lastRenderedPageBreak/>
              <w:t>Emacs、Vim 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48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操作系统支持查询软件包描述和包含文件，以及软件包依赖；支持在安装时自动提示并下载安装缺失的依赖软件包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操作系统支持查询软件包描述和包含文件，以及软件包依赖；支持在安装时自动提示并下载安装缺失的依赖软件包</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★开发文档</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供应商应提供软件开发参考文档、驱动开发参考文档、应用移植开发文档、API文档</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供应商应提供软件开发参考文档、驱动开发参考文档、应用移植开发文档、API文档</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TCP/UDP</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TCP/UDP</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★网络共享</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NFS、SMB、FTP、CIFS等协议的数据网络共享服务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NFS、SMB、FTP、CIFS等协议的数据网络共享服务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★WEB 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HTTP、HTTPS、FastCGI 等协议 WEB 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HTTP、HTTPS、FastCGI 等协议 WEB 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★加密传输服务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IPSec 和 SSL 协议的隧道加密传输服务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IPSec 和 SSL 协议的隧道加密传输服务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★数字证书服务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操作系统支持基于PKI体系的数字证书服务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操作系统支持基于PKI体系的数字证书服务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★访问控制服务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RBAC(基于角色的访问控制)机制的访问控制服务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RBAC(基于角色的访问控制)机制的访问控制服务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SNMP、NETCONF、RESTCONF 等协议的网络管理服务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SNMP、NETCONF、RESTCONF 等协议的网络管理服务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★时间同步服务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NTP 协议网络时间同步服务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NTP 协议网络时间同步服务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58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★远程连接服务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RPC、rsync、SSH 等远程服务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RPC、rsync、SSH 等远程服务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★邮件服务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SMTP、POP3、IMAP等的邮件服务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SMTP、POP3、IMAP等的邮件服务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操作系统支持基于轻量级目录访问协议的统一身份鉴别服务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操作系统支持基于轻量级目录访问协议的统一身份鉴别服务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★数据存储和查询服务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操作系统支持结构化和非结构化格式数据的存储和查询服务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操作系统支持结构化和非结构化格式数据的存储和查询服务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操作系统支持块、文件、对象等类型的数据存储服务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操作系统支持块、文件、对象等类型的数据存储服务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SQL、NoSQL、键值等类型的数据库</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SQL、NoSQL、键值等类型的数据库</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操作系统支持多种传输速率和存储协议的 SAN 和 NAS 存储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操作系统支持多种传输速率和存储协议的 SAN 和 NAS 存储</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操作系统支持服务基于主备机制的分布式集群、高可用集群的部署模式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操作系统支持服务基于主备机制的分布式集群、高可用集群的部署模式</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操作系统支持服务基于分布式通信协议的分布式集群、高可用集群的部署模式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操作系统支持服务基于分布式通信协议的分布式集群、高可用集群的部署模式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操作系统支持基于虚拟路由器冗余协议的高可用集群部署模式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操作系统支持基于虚拟路由器冗余协议的高可用集群部署模式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操作系统支持基于同步、异步请求处理机制的分布式服务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操作系统支持基于同步、异步请求处理机制的分布式服务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★负载均衡模式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操作系统支持基于OSI模型的 4/7 层</w:t>
            </w:r>
            <w:r w:rsidRPr="002B69C4">
              <w:rPr>
                <w:rFonts w:ascii="宋体" w:hAnsi="宋体" w:cs="宋体" w:hint="eastAsia"/>
                <w:color w:val="000000" w:themeColor="text1"/>
                <w:kern w:val="0"/>
                <w:sz w:val="24"/>
                <w:szCs w:val="24"/>
                <w:lang w:bidi="ar"/>
              </w:rPr>
              <w:lastRenderedPageBreak/>
              <w:t>和链路层的负载均衡模式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操作系统支持基于OSI模型的 4/7 层</w:t>
            </w:r>
            <w:r w:rsidRPr="002B69C4">
              <w:rPr>
                <w:rFonts w:ascii="宋体" w:hAnsi="宋体" w:cs="宋体" w:hint="eastAsia"/>
                <w:color w:val="000000" w:themeColor="text1"/>
                <w:kern w:val="0"/>
                <w:sz w:val="24"/>
                <w:szCs w:val="24"/>
                <w:lang w:bidi="ar"/>
              </w:rPr>
              <w:lastRenderedPageBreak/>
              <w:t>和链路层的负载均衡模式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70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操作系统支持基于不同调度算法的负载均衡模式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操作系统支持基于不同调度算法的负载均衡模式</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★高可用服务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操作系统提供对 HA 的支持，支持多种集群配置模式，包括主主模式、主备模式、N+1 模式和 N+M 模式，支持资源及节点故障检测</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操作系统提供对 HA 的支持，支持多种集群配置模式，包括主主模式、主备模式、N+1 模式和 N+M 模式，支持资源及节点故障检测</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开源组件</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开源数据库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供应商可通过安装镜像内置、软件仓库或附加光盘等方式提供开源数据库，并对提供的开源组件进行签名认证，确保组件的安全性、稳定性、可靠性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供应商可通过安装镜像内置、软件仓库或附加光盘等方式提供开源数据库，并对提供的开源组件进行签名认证，确保组件的安全性、稳定性、可靠性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开源中间件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供应商可通过安装镜像内置、软件仓库或附加光盘等方式提供开源中间件，并对提供的开源组件进行签名认证，确保组件的安全性、稳定性、可靠性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供应商可通过安装镜像内置、软件仓库或附加光盘等方式提供开源中间件，并对提供的开源组件进行签名认证，确保组件的安全性、稳定性、可靠性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单机虚拟化管理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供应商可通过安装镜像内置、软件仓库或附加光盘等方式提供开源单机虚拟化管理软件，并对提供的开源组件进行签名认证，确保组件的安全性、稳定性、可靠性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供应商可通过安装镜像内置、软件仓库或附加光盘等方式提供开源单机虚拟化管理软件，并对提供的开源组件进行签名认证，确保组件的安全性、稳定性、可靠性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容器虚拟化软件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供应商可通过安装镜像内置、软件仓库或附加光盘等方式提供开源容器虚拟化软件，并对提供的</w:t>
            </w:r>
            <w:r w:rsidRPr="002B69C4">
              <w:rPr>
                <w:rFonts w:ascii="宋体" w:hAnsi="宋体" w:cs="宋体" w:hint="eastAsia"/>
                <w:color w:val="000000" w:themeColor="text1"/>
                <w:kern w:val="0"/>
                <w:sz w:val="24"/>
                <w:szCs w:val="24"/>
                <w:lang w:bidi="ar"/>
              </w:rPr>
              <w:lastRenderedPageBreak/>
              <w:t>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供应商可通过安装镜像内置、软件仓库或附加光盘等方式提供开源容器虚拟化软件，并对提供的</w:t>
            </w:r>
            <w:r w:rsidRPr="002B69C4">
              <w:rPr>
                <w:rFonts w:ascii="宋体" w:hAnsi="宋体" w:cs="宋体" w:hint="eastAsia"/>
                <w:color w:val="000000" w:themeColor="text1"/>
                <w:kern w:val="0"/>
                <w:sz w:val="24"/>
                <w:szCs w:val="24"/>
                <w:lang w:bidi="ar"/>
              </w:rPr>
              <w:lastRenderedPageBreak/>
              <w:t>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76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供应商可通过安装镜像内置、软件仓库或附加光盘等方式提供开源容器管理工具，并对提供的开源组件进行签名认证，确保组件的安全性、稳定性、可靠性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供应商可通过安装镜像内置、软件仓库或附加光盘等方式提供开源容器管理工具，并对提供的开源组件进行签名认证，确保组件的安全性、稳定性、可靠性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分布式存储软件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供应商可通过安装镜像内置、软件仓库或附加光盘等方式提供开源分布式存储软件，并对提供的开源组件进行签名认证，确保组件的安全性、稳定性、可靠性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供应商可通过安装镜像内置、软件仓库或附加光盘等方式提供开源分布式存储软件，并对提供的开源组件进行签名认证，确保组件的安全性、稳定性、可靠性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云计算管理平台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供应商可通过安装镜像内置、软件仓库或附加光盘等方式提供开源云计算管理平台，并对提供的开源组件进行签名认证，确保组件的安全性、稳定性、可靠性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供应商可通过安装镜像内置、软件仓库或附加光盘等方式提供开源云计算管理平台，并对提供的开源组件进行签名认证，确保组件的安全性、稳定性、可靠性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★虚拟化部署</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 KVM、Xen、Hyper-V 虚拟机上安装部署操作系统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 KVM、Xen、Hyper-V 虚拟机上安装部署操作系统</w:t>
            </w:r>
          </w:p>
        </w:tc>
      </w:tr>
      <w:tr w:rsidR="002B69C4" w:rsidRPr="002B69C4" w:rsidTr="00A36251">
        <w:trPr>
          <w:trHeight w:val="518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★内核虚拟化(KVM)</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Style w:val="font31"/>
                <w:rFonts w:hint="default"/>
                <w:color w:val="000000" w:themeColor="text1"/>
                <w:sz w:val="24"/>
                <w:szCs w:val="24"/>
                <w:lang w:bidi="ar"/>
              </w:rPr>
              <w:t>操作系统支持 KVM 虚拟化：</w:t>
            </w:r>
            <w:r w:rsidR="005715A8" w:rsidRPr="002B69C4">
              <w:rPr>
                <w:rStyle w:val="font31"/>
                <w:rFonts w:hint="default"/>
                <w:color w:val="000000" w:themeColor="text1"/>
                <w:lang w:bidi="ar"/>
              </w:rPr>
              <w:t>●</w:t>
            </w:r>
            <w:r w:rsidRPr="002B69C4">
              <w:rPr>
                <w:rStyle w:val="font31"/>
                <w:rFonts w:hint="default"/>
                <w:color w:val="000000" w:themeColor="text1"/>
                <w:sz w:val="24"/>
                <w:szCs w:val="24"/>
                <w:lang w:bidi="ar"/>
              </w:rPr>
              <w:t>对虚拟机进行启、停等管理操作；对虚拟机硬盘做快照并从快照恢复；兼容qemu、libvirt 标准接口；支持 UEFI 或legacy BIOS 方式启动；</w:t>
            </w:r>
            <w:r w:rsidRPr="002B69C4">
              <w:rPr>
                <w:rStyle w:val="font31"/>
                <w:rFonts w:hint="default"/>
                <w:color w:val="000000" w:themeColor="text1"/>
                <w:sz w:val="24"/>
                <w:szCs w:val="24"/>
                <w:lang w:bidi="ar"/>
              </w:rPr>
              <w:br/>
            </w:r>
            <w:r w:rsidRPr="002B69C4">
              <w:rPr>
                <w:rFonts w:ascii="宋体" w:hAnsi="宋体" w:cs="宋体" w:hint="eastAsia"/>
                <w:color w:val="000000" w:themeColor="text1"/>
                <w:kern w:val="0"/>
                <w:sz w:val="24"/>
                <w:szCs w:val="24"/>
                <w:lang w:bidi="ar"/>
              </w:rPr>
              <w:t>内核虚拟化功能支持虚拟机中QXL显示栈，虚拟机透访GPU，远程桌面协议支持H.264硬解码；</w:t>
            </w:r>
            <w:r w:rsidRPr="002B69C4">
              <w:rPr>
                <w:rStyle w:val="font31"/>
                <w:rFonts w:hint="default"/>
                <w:color w:val="000000" w:themeColor="text1"/>
                <w:sz w:val="24"/>
                <w:szCs w:val="24"/>
                <w:lang w:bidi="ar"/>
              </w:rPr>
              <w:br/>
              <w:t>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2B69C4" w:rsidRPr="002B69C4" w:rsidTr="00A36251">
        <w:trPr>
          <w:trHeight w:val="194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★KVM 虚拟机管理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r>
      <w:tr w:rsidR="002B69C4" w:rsidRPr="002B69C4" w:rsidTr="00A36251">
        <w:trPr>
          <w:trHeight w:val="388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★容器虚拟化</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w:t>
            </w:r>
            <w:r w:rsidRPr="002B69C4">
              <w:rPr>
                <w:rFonts w:ascii="宋体" w:hAnsi="宋体" w:cs="宋体" w:hint="eastAsia"/>
                <w:color w:val="000000" w:themeColor="text1"/>
                <w:kern w:val="0"/>
                <w:sz w:val="24"/>
                <w:szCs w:val="24"/>
                <w:lang w:bidi="ar"/>
              </w:rPr>
              <w:lastRenderedPageBreak/>
              <w:t>面向容器的网络设备资源分配和使用；支持CN I；支持容器获取物理节点资源信息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w:t>
            </w:r>
            <w:r w:rsidRPr="002B69C4">
              <w:rPr>
                <w:rFonts w:ascii="宋体" w:hAnsi="宋体" w:cs="宋体" w:hint="eastAsia"/>
                <w:color w:val="000000" w:themeColor="text1"/>
                <w:kern w:val="0"/>
                <w:sz w:val="24"/>
                <w:szCs w:val="24"/>
                <w:lang w:bidi="ar"/>
              </w:rPr>
              <w:lastRenderedPageBreak/>
              <w:t>支持面向容器的网络设备资源分配和使用；支持CN I；支持容器获取物理节点资源信息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★容器镜像和存储管理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操作系统支持容器镜像导入、导出；支持容器镜像分层保存、导入</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操作系统支持容器镜像导入、导出；支持容器镜像分层保存、导入</w:t>
            </w:r>
          </w:p>
        </w:tc>
      </w:tr>
      <w:tr w:rsidR="002B69C4" w:rsidRPr="002B69C4" w:rsidTr="00A36251">
        <w:trPr>
          <w:trHeight w:val="113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★容器资源隔离和调配</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w:t>
            </w:r>
            <w:r w:rsidRPr="002B69C4">
              <w:rPr>
                <w:rFonts w:ascii="宋体" w:hAnsi="宋体" w:cs="宋体" w:hint="eastAsia"/>
                <w:color w:val="000000" w:themeColor="text1"/>
                <w:kern w:val="0"/>
                <w:sz w:val="24"/>
                <w:szCs w:val="24"/>
                <w:lang w:bidi="ar"/>
              </w:rPr>
              <w:lastRenderedPageBreak/>
              <w:t>等能力；支持根据容器在线与离线混合部署状态进行资源优先调度，提高计算机资源利用率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w:t>
            </w:r>
            <w:r w:rsidRPr="002B69C4">
              <w:rPr>
                <w:rFonts w:ascii="宋体" w:hAnsi="宋体" w:cs="宋体" w:hint="eastAsia"/>
                <w:color w:val="000000" w:themeColor="text1"/>
                <w:kern w:val="0"/>
                <w:sz w:val="24"/>
                <w:szCs w:val="24"/>
                <w:lang w:bidi="ar"/>
              </w:rPr>
              <w:lastRenderedPageBreak/>
              <w:t>等能力；支持根据容器在线与离线混合部署状态进行资源优先调度，提高计算机资源利用率</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★字符编码集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操作系统应符合 GB 18030 的要求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操作系统应符合 GB 18030 的要求</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★中文帮助文档</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操作系统内置中文帮助文档</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操作系统内置中文帮助文档</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多语言图形界面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操作系统的多文种图形用户界面应支持 GB 18030 规定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操作系统的多文种图形用户界面应支持 GB 18030 规定</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中文图形界面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操作系统支持中文图形操作界面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操作系统支持中文图形操作界面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管理工具</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★系统信息查看工具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操作系统支持查看系统版本、内核版本、内存容量、CPU 型号等信息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操作系统支持查看系统版本、内核版本、内存容量、CPU 型号等信息</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操作系统支持多网口自动连接、网络地址（常被称为“ IP 地址”）设置、DNS设置、路由设置；支持多网卡链路聚合，模式类型包括但不仅限于轮询、主备、802.3AD 动态链路聚合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操作系统支持多网口自动连接、网络地址（常被称为“ IP 地址”）设置、DNS设置、路由设置；支持多网卡链路聚合，模式类型包括但不仅限于轮询、主备、802.3AD 动态链路聚合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日期和时间管理工具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操作系统可设置时间同步服务器地址，支持局域网和广域网的同步设置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操作系统可设置时间同步服务器地址，支持局域网和广域网的同步设置</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日志服务管理工具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操作系统支持收集系统日志</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操作系统支持收集系统日志</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★帐户管理工具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操作系统支持帐户添加、删除、属性修改等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操作系统支持帐户添加、删除、属性修改等</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w:t>
            </w:r>
            <w:r w:rsidRPr="002B69C4">
              <w:rPr>
                <w:rFonts w:ascii="宋体" w:hAnsi="宋体" w:cs="宋体" w:hint="eastAsia"/>
                <w:color w:val="000000" w:themeColor="text1"/>
                <w:kern w:val="0"/>
                <w:sz w:val="24"/>
                <w:szCs w:val="24"/>
                <w:lang w:bidi="ar"/>
              </w:rPr>
              <w:lastRenderedPageBreak/>
              <w:t>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★用户操</w:t>
            </w:r>
            <w:r w:rsidRPr="002B69C4">
              <w:rPr>
                <w:rFonts w:ascii="宋体" w:hAnsi="宋体" w:cs="宋体" w:hint="eastAsia"/>
                <w:color w:val="000000" w:themeColor="text1"/>
                <w:kern w:val="0"/>
                <w:sz w:val="24"/>
                <w:szCs w:val="24"/>
                <w:lang w:bidi="ar"/>
              </w:rPr>
              <w:lastRenderedPageBreak/>
              <w:t>作审计工具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操作系统支持用户</w:t>
            </w:r>
            <w:r w:rsidRPr="002B69C4">
              <w:rPr>
                <w:rFonts w:ascii="宋体" w:hAnsi="宋体" w:cs="宋体" w:hint="eastAsia"/>
                <w:color w:val="000000" w:themeColor="text1"/>
                <w:kern w:val="0"/>
                <w:sz w:val="24"/>
                <w:szCs w:val="24"/>
                <w:lang w:bidi="ar"/>
              </w:rPr>
              <w:lastRenderedPageBreak/>
              <w:t>操作痕迹查询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操作系统支持用户</w:t>
            </w:r>
            <w:r w:rsidRPr="002B69C4">
              <w:rPr>
                <w:rFonts w:ascii="宋体" w:hAnsi="宋体" w:cs="宋体" w:hint="eastAsia"/>
                <w:color w:val="000000" w:themeColor="text1"/>
                <w:kern w:val="0"/>
                <w:sz w:val="24"/>
                <w:szCs w:val="24"/>
                <w:lang w:bidi="ar"/>
              </w:rPr>
              <w:lastRenderedPageBreak/>
              <w:t>操作痕迹查询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95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EXT、XFS、NTFS、FAT、SWAP 等多种格式的分区管理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EXT、XFS、NTFS、FAT、SWAP 等多种格式的分区管理</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★SNMP 协议工具包</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SNMP 设备和操作信息检索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SNMP 设备和操作信息检索</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★文本终端连接工具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操作系统支持多终端协同管理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操作系统支持多终端协同管理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★服务管理工具集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操作系统支持服务启动与停止，查看服务状态及日志，查询服务启动顺序及依赖关系</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操作系统支持服务启动与停止，查看服务状态及日志，查询服务启动顺序及依赖关系</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★配置管理工具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操作系统提供配置管理工具，可以简化任务配置及服务管理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操作系统提供配置管理工具，可以简化任务配置及服务管理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★监控管理工具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操作系统支持监控系统资源使用情况，包含 CPU、内存、存储 I/O、网络 I/O等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操作系统支持监控系统资源使用情况，包含 CPU、内存、存储 I/O、网络 I/O等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★守护进程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操作系统支持按需启动守护进程，用户可自定义设定需求守护的进程，如遇异常可重新加载，实现应用持续运行</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操作系统支持按需启动守护进程，用户可自定义设定需求守护的进程，如遇异常可重新加载，实现应用持续运行</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基础组件兼容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★版本兼容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操作系统基础运行库或开发环境向后（向下）兼容，即系统版本升级后，能兼容上一版本所运行的软件与设备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操作系统基础运行库或开发环境向后（向下）兼容，即系统版本升级后，能兼容上一版本所运行的软件与设备</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操作系统主版本兼容维护时间自发布之日起不低于 5 年，包括但不限于安</w:t>
            </w:r>
            <w:r w:rsidRPr="002B69C4">
              <w:rPr>
                <w:rFonts w:ascii="宋体" w:hAnsi="宋体" w:cs="宋体" w:hint="eastAsia"/>
                <w:color w:val="000000" w:themeColor="text1"/>
                <w:kern w:val="0"/>
                <w:sz w:val="24"/>
                <w:szCs w:val="24"/>
                <w:lang w:bidi="ar"/>
              </w:rPr>
              <w:lastRenderedPageBreak/>
              <w:t>全修复、功能升级、新硬件支持等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操作系统主版本兼容维护时间自发布之日起不低于 5 年，包括但不限于安</w:t>
            </w:r>
            <w:r w:rsidRPr="002B69C4">
              <w:rPr>
                <w:rFonts w:ascii="宋体" w:hAnsi="宋体" w:cs="宋体" w:hint="eastAsia"/>
                <w:color w:val="000000" w:themeColor="text1"/>
                <w:kern w:val="0"/>
                <w:sz w:val="24"/>
                <w:szCs w:val="24"/>
                <w:lang w:bidi="ar"/>
              </w:rPr>
              <w:lastRenderedPageBreak/>
              <w:t>全修复、功能升级、新硬件支持等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104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操作系统支持以增量升级包的方式实现版本更新</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操作系统支持以增量升级包的方式实现版本更新</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运行环境</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★文件系统层次结构</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供应商应给出长期兼容支持的文件系统层次结构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供应商应给出长期兼容支持的文件系统层次结构</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供应商应给出长期兼容支持的运行库</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供应商应给出长期兼容支持的运行库</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★命令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供应商应给出长期兼容支持的常用命令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供应商应给出长期兼容支持的常用命令</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软件包格式</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软件包格式转换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RPM 或 DEB 格式的软件包，当系统不支持 RPM 或 DEB 格式的软件包时，提供工具对软件包格式进行转换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RPM 或 DEB 格式的软件包，当系统不支持 RPM 或 DEB 格式的软件包时，提供工具对软件包格式进行转换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供应商提供兼容的集群软件清单，且至少兼容一款产品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供应商提供兼容的集群软件清单，且至少兼容一款产品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★虚拟化云平台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供应商提供兼容的虚拟化平台软件清单，且至少兼容三款产品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供应商提供兼容的虚拟化平台软件清单，且至少兼容三款产品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★容器云</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供应商提供兼容的容器云软件清单，且至少兼容三款产品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供应商提供兼容的容器云软件清单，且至少兼容三款产品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★数据库管理系统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供应商提供兼容的数据库软件清单，且至少兼容三款产品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供应商提供兼容的数据库软件清单，且至少兼容三款产品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★中间件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供应商提供兼容的中间件软件清单，且至少兼容三款产品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供应商提供兼容的中间件软件清单，且至少兼容三款产品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w:t>
            </w:r>
            <w:r w:rsidRPr="002B69C4">
              <w:rPr>
                <w:rFonts w:ascii="宋体" w:hAnsi="宋体" w:cs="宋体" w:hint="eastAsia"/>
                <w:color w:val="000000" w:themeColor="text1"/>
                <w:kern w:val="0"/>
                <w:sz w:val="24"/>
                <w:szCs w:val="24"/>
                <w:lang w:bidi="ar"/>
              </w:rPr>
              <w:lastRenderedPageBreak/>
              <w:t>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★运维平</w:t>
            </w:r>
            <w:r w:rsidRPr="002B69C4">
              <w:rPr>
                <w:rFonts w:ascii="宋体" w:hAnsi="宋体" w:cs="宋体" w:hint="eastAsia"/>
                <w:color w:val="000000" w:themeColor="text1"/>
                <w:kern w:val="0"/>
                <w:sz w:val="24"/>
                <w:szCs w:val="24"/>
                <w:lang w:bidi="ar"/>
              </w:rPr>
              <w:lastRenderedPageBreak/>
              <w:t>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供应商提供兼容的</w:t>
            </w:r>
            <w:r w:rsidRPr="002B69C4">
              <w:rPr>
                <w:rFonts w:ascii="宋体" w:hAnsi="宋体" w:cs="宋体" w:hint="eastAsia"/>
                <w:color w:val="000000" w:themeColor="text1"/>
                <w:kern w:val="0"/>
                <w:sz w:val="24"/>
                <w:szCs w:val="24"/>
                <w:lang w:bidi="ar"/>
              </w:rPr>
              <w:lastRenderedPageBreak/>
              <w:t>运维平台软件清单，且至少兼容一款产品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供应商提供兼容的</w:t>
            </w:r>
            <w:r w:rsidRPr="002B69C4">
              <w:rPr>
                <w:rFonts w:ascii="宋体" w:hAnsi="宋体" w:cs="宋体" w:hint="eastAsia"/>
                <w:color w:val="000000" w:themeColor="text1"/>
                <w:kern w:val="0"/>
                <w:sz w:val="24"/>
                <w:szCs w:val="24"/>
                <w:lang w:bidi="ar"/>
              </w:rPr>
              <w:lastRenderedPageBreak/>
              <w:t>运维平台软件清单，且至少兼容一款产品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116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供应商提供兼容的备份恢复软件清单，且至少兼容一款产品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供应商提供兼容的备份恢复软件清单，且至少兼容一款产品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★大数据平台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供应商提供兼容的大数据平台软件清单，且至少兼容一款产品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供应商提供兼容的大数据平台软件清单，且至少兼容一款产品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★终端防护及杀毒</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供应商提供兼容的终端防护及杀毒软件清单，且至少兼容一款产品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供应商提供兼容的终端防护及杀毒软件清单，且至少兼容一款产品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★网络防护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供应商提供兼容的网络防护软件清单，且至少兼容一款产品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供应商提供兼容的网络防护软件清单，且至少兼容一款产品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★身份认证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供应商提供兼容的身份认证软件清单，且至少兼容一款产品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供应商提供兼容的身份认证软件清单，且至少兼容一款产品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★服务器整机</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供应商提供兼容的服务器整机品牌及型号清单，且至少兼容一款产品</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I 服务器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供应商提供兼容的A I服务器整机品牌及型号清单，且至少兼容一款产品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供应商提供兼容的A I服务器整机品牌及型号清单，且至少兼容一款产品</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供应商提供兼容的存储服务器整机品牌及型号清单，且至少兼容一款产品</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★部件兼容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供应商提供兼容的系统总线、HBA 卡、RAID 卡、网卡、光纤卡、A I 加速卡、GPU、NPU 等品牌及型号清单</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供应商提供兼容的系统总线、HBA 卡、RAID 卡、网卡、光纤卡、A I 加速卡、GPU、NPU 等品牌及型号清单</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125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稳定性</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★操作系统连续运行 168 小时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操作系统高负载下连续常态运行 168 小时无故障</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操作系统高负载下连续常态运行 168 小时无故障</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操作系统提供备份还原功能，支持生成系统状态快照及恢复系统状态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操作系统提供备份还原功能，支持生成系统状态快照及恢复系统状态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内存纠错</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★内存纠错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DDR3、DDR4 等内存上的ECC 查错、纠错</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DDR3、DDR4 等内存上的ECC 查错、纠错</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热插拔</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CPU 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 CPU 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 CPU 热插拔</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硬件支持时，操作系统支持内存热插拔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硬件支持时，操作系统支持内存热插拔</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★硬盘热插拔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硬件支持时，操作系统支持硬盘热插拔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硬件支持时，操作系统支持硬盘热插拔</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维护工具</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★远程维护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操作系统提供远程控制管理工具，支持RDP、SSH、SPICE、VNC 等协议，方便用户进行文本或图形化形式的远程连接及维护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操作系统提供远程控制管理工具，支持RDP、SSH、SPICE、VNC 等协议，方便用户进行文本或图形化形式的远程连接及维护</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★文件完整检查</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操作系统提供文件系统检查工具，对文件系统完整性进行检测和修复</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操作系统提供文件系统检查工具，对文件系统完整性进行检测和修复</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★内核分析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操作系统提供内核性能分析工具，提供性能分析框架，支持对内核函数层面进行分析；提供内核探测工具，支持对内核及用户态程序动态追踪</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操作系统提供内核性能分析工具，提供性能分析框架，支持对内核函数层面进行分析；提供内核探测工具，支持对内核及用户态程序动态追踪</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集中管可控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操作系统提供集中管控工具，支持对区域内服务器操作系</w:t>
            </w:r>
            <w:r w:rsidRPr="002B69C4">
              <w:rPr>
                <w:rFonts w:ascii="宋体" w:hAnsi="宋体" w:cs="宋体" w:hint="eastAsia"/>
                <w:color w:val="000000" w:themeColor="text1"/>
                <w:kern w:val="0"/>
                <w:sz w:val="24"/>
                <w:szCs w:val="24"/>
                <w:lang w:bidi="ar"/>
              </w:rPr>
              <w:lastRenderedPageBreak/>
              <w:t>统进行集中管理维护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操作系统提供集中管控工具，支持对区域内服务器操作系</w:t>
            </w:r>
            <w:r w:rsidRPr="002B69C4">
              <w:rPr>
                <w:rFonts w:ascii="宋体" w:hAnsi="宋体" w:cs="宋体" w:hint="eastAsia"/>
                <w:color w:val="000000" w:themeColor="text1"/>
                <w:kern w:val="0"/>
                <w:sz w:val="24"/>
                <w:szCs w:val="24"/>
                <w:lang w:bidi="ar"/>
              </w:rPr>
              <w:lastRenderedPageBreak/>
              <w:t>统进行集中管理维护</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135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兼容性评价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操作系统提供软硬件兼容性检查工具，自动分析应用软件、硬件兼容性，定位兼容性问题；提供操作系统跨版本兼容性分析工具，在迁移前检查分析软硬件，定位兼容性问题。</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操作系统提供软硬件兼容性检查工具，自动分析应用软件、硬件兼容性，定位兼容性问题；提供操作系统跨版本兼容性分析工具，在迁移前检查分析软硬件，定位兼容性问题。</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性能调优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操作系统提供性能测试调优工具，按系统工作特点（如计算为主、存储为主等）自动优化系统配置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操作系统提供性能测试调优工具，按系统工作特点（如计算为主、存储为主等）自动优化系统配置</w:t>
            </w:r>
          </w:p>
        </w:tc>
      </w:tr>
      <w:tr w:rsidR="002B69C4" w:rsidRPr="002B69C4" w:rsidTr="00A36251">
        <w:trPr>
          <w:trHeight w:val="259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日志管理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日志记录与存储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日志处理与分析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操作系统提供系统错误问题回溯分析工具，对系统崩溃问题及错误问题进行回溯；支持日志切分、一键收集、转储、</w:t>
            </w:r>
            <w:r w:rsidRPr="002B69C4">
              <w:rPr>
                <w:rFonts w:ascii="宋体" w:hAnsi="宋体" w:cs="宋体" w:hint="eastAsia"/>
                <w:color w:val="000000" w:themeColor="text1"/>
                <w:kern w:val="0"/>
                <w:sz w:val="24"/>
                <w:szCs w:val="24"/>
                <w:lang w:bidi="ar"/>
              </w:rPr>
              <w:lastRenderedPageBreak/>
              <w:t>同步机制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操作系统提供系统错误问题回溯分析工具，对系统崩溃问题及错误问题进行回溯；支持日志切分、一键收集、转储、</w:t>
            </w:r>
            <w:r w:rsidRPr="002B69C4">
              <w:rPr>
                <w:rFonts w:ascii="宋体" w:hAnsi="宋体" w:cs="宋体" w:hint="eastAsia"/>
                <w:color w:val="000000" w:themeColor="text1"/>
                <w:kern w:val="0"/>
                <w:sz w:val="24"/>
                <w:szCs w:val="24"/>
                <w:lang w:bidi="ar"/>
              </w:rPr>
              <w:lastRenderedPageBreak/>
              <w:t>同步机制</w:t>
            </w:r>
          </w:p>
        </w:tc>
      </w:tr>
      <w:tr w:rsidR="002B69C4" w:rsidRPr="002B69C4" w:rsidTr="00A36251">
        <w:trPr>
          <w:trHeight w:val="302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139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脆弱性管理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★脆弱性管理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2B69C4" w:rsidRPr="002B69C4" w:rsidTr="00A36251">
        <w:trPr>
          <w:trHeight w:val="172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热补丁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★热补丁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w:t>
            </w:r>
            <w:r w:rsidRPr="002B69C4">
              <w:rPr>
                <w:rFonts w:ascii="宋体" w:hAnsi="宋体" w:cs="宋体" w:hint="eastAsia"/>
                <w:color w:val="000000" w:themeColor="text1"/>
                <w:kern w:val="0"/>
                <w:sz w:val="24"/>
                <w:szCs w:val="24"/>
                <w:lang w:bidi="ar"/>
              </w:rPr>
              <w:lastRenderedPageBreak/>
              <w:t>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系统升级</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★升级内</w:t>
            </w:r>
            <w:r w:rsidRPr="002B69C4">
              <w:rPr>
                <w:rFonts w:ascii="宋体" w:hAnsi="宋体" w:cs="宋体" w:hint="eastAsia"/>
                <w:color w:val="000000" w:themeColor="text1"/>
                <w:kern w:val="0"/>
                <w:sz w:val="24"/>
                <w:szCs w:val="24"/>
                <w:lang w:bidi="ar"/>
              </w:rPr>
              <w:lastRenderedPageBreak/>
              <w:t>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操作系统支持系统</w:t>
            </w:r>
            <w:r w:rsidRPr="002B69C4">
              <w:rPr>
                <w:rFonts w:ascii="宋体" w:hAnsi="宋体" w:cs="宋体" w:hint="eastAsia"/>
                <w:color w:val="000000" w:themeColor="text1"/>
                <w:kern w:val="0"/>
                <w:sz w:val="24"/>
                <w:szCs w:val="24"/>
                <w:lang w:bidi="ar"/>
              </w:rPr>
              <w:lastRenderedPageBreak/>
              <w:t>增量升级功能，对系统部件、安全补丁等升级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操作系统支持系统</w:t>
            </w:r>
            <w:r w:rsidRPr="002B69C4">
              <w:rPr>
                <w:rFonts w:ascii="宋体" w:hAnsi="宋体" w:cs="宋体" w:hint="eastAsia"/>
                <w:color w:val="000000" w:themeColor="text1"/>
                <w:kern w:val="0"/>
                <w:sz w:val="24"/>
                <w:szCs w:val="24"/>
                <w:lang w:bidi="ar"/>
              </w:rPr>
              <w:lastRenderedPageBreak/>
              <w:t>增量升级功能，对系统部件、安全补丁等升级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142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操作系统支持在线升级和离线升级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操作系统支持在线升级和离线升级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操作系统升级不得修改破坏用户数据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操作系统升级不得修改破坏用户数据</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操作系统升级不得影响原有软硬件兼容性，如有影响应显式的提示告知用户</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操作系统升级不得影响原有软硬件兼容性，如有影响应显式的提示告知用户</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★回退</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操作系统提供升级回退机制，能卸载已升级的软件包，恢复系统原有状态，如升级为不可回退，则系统升级前以显式的提示告知用户</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操作系统提供升级回退机制，能卸载已升级的软件包，恢复系统原有状态，如升级为不可回退，则系统升级前以显式的提示告知用户</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供应商提供光盘、USB 闪存盘、镜像文件（下载）等交付方式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供应商提供光盘、USB 闪存盘、镜像文件（下载）等交付方式</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服务周期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★产品维护周期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★产品延伸服务周期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产品停止功能升级之日起至产品停止功能维护（包括问题修复、安全补丁等）之日止≥5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产品停止功能升级之日起至产品停止功能维护（包括问题修复、安全补丁等）之日止≥5 年</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★产品延伸安全服务周期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≥3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≥3 年</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★售后服务最小保障期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≥8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≥8 年</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151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★原厂服务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服务由操作系统厂商的正式员工提供，不由代理商提供</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5715A8"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w:t>
            </w:r>
            <w:r w:rsidRPr="002B69C4">
              <w:rPr>
                <w:color w:val="000000" w:themeColor="text1"/>
                <w:kern w:val="0"/>
                <w:sz w:val="24"/>
                <w:szCs w:val="24"/>
              </w:rPr>
              <w:t>服务由操作系统厂商的正式员工提供，不由代理商提供；</w:t>
            </w:r>
            <w:r w:rsidRPr="002B69C4">
              <w:rPr>
                <w:rFonts w:ascii="宋体" w:hAnsi="宋体" w:cs="宋体" w:hint="eastAsia"/>
                <w:color w:val="000000" w:themeColor="text1"/>
                <w:kern w:val="0"/>
                <w:sz w:val="24"/>
                <w:szCs w:val="24"/>
                <w:lang w:bidi="ar"/>
              </w:rPr>
              <w:t>操作系统厂商在本地应有不少于8人的技服团队</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★服务热线电话</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操作系统厂商为最终用户提供工作日每日不少于8h（覆盖一般工作时间，具体时间由企业标准给出）中文技术服务热线</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操作系统厂商为最终用户提供工作日每日不少于8h（覆盖一般工作时间，具体时间由企业标准给出）中文技术服务热线</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★技术服务标准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操作系统厂商提供工作日每日不少于8h 技术支持服务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操作系统厂商提供工作日每日不少于8h 技术支持服务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定制优化增值服务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操作系统厂商提供代码级定制优化服务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操作系统厂商提供代码级定制优化服务</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★技术服务时效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操作系统厂商满足同城4h、异地 12h 响要求，两个工作日解决问题，对于未能解决的问题和故障提供可行的升级方案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操作系统厂商满足同城4h、异地 12h 响要求，两个工作日解决问题，对于未能解决的问题和故障提供可行的升级方案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发生非人为因素故障，在七日内由操作系统厂商原厂人员免费对产品进行补充或更换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发生非人为因素故障，在七日内由操作系统厂商原厂人员免费对产品进行补充或更换</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现场交付与安     装调试</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★现场安装调试</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操作系统厂商提供产品安装与现场调试，并提供安装与调试所需的工具和设备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操作系统厂商提供产品安装与现场调试，并提供安装与调试所需的工具和设备</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★配套资料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交付产品时操作系统厂商提供配套的技术资料，包括但不限于系统说明文件、用户手册（用户安装、操作、维护、故</w:t>
            </w:r>
            <w:r w:rsidRPr="002B69C4">
              <w:rPr>
                <w:rFonts w:ascii="宋体" w:hAnsi="宋体" w:cs="宋体" w:hint="eastAsia"/>
                <w:color w:val="000000" w:themeColor="text1"/>
                <w:kern w:val="0"/>
                <w:sz w:val="24"/>
                <w:szCs w:val="24"/>
                <w:lang w:bidi="ar"/>
              </w:rPr>
              <w:lastRenderedPageBreak/>
              <w:t>障排除）等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交付产品时操作系统厂商提供配套的技术资料，包括但不限于系统说明文件、用户手册（用户安装、操作、维护、故</w:t>
            </w:r>
            <w:r w:rsidRPr="002B69C4">
              <w:rPr>
                <w:rFonts w:ascii="宋体" w:hAnsi="宋体" w:cs="宋体" w:hint="eastAsia"/>
                <w:color w:val="000000" w:themeColor="text1"/>
                <w:kern w:val="0"/>
                <w:sz w:val="24"/>
                <w:szCs w:val="24"/>
                <w:lang w:bidi="ar"/>
              </w:rPr>
              <w:lastRenderedPageBreak/>
              <w:t>障排除）等</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159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系统更换</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★系统更换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服务期内，操作系统厂商支持版本免费更换（注：更换后不延长服务期）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服务期内，操作系统厂商支持版本免费更换（注：更换后不延长服务期）</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厂商能力要求</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★服务团队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操作系统厂商建立全国技术服务体系和服务团队，为客户提供专业的原厂中文服务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操作系统厂商建立全国技术服务体系和服务团队，为客户提供专业的原厂中文服务</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数据安全保障</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★数据收集安全保障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除用户授权采集的信息外不采集其他数据，相关信息采集无安全风险，相关数据存储在大陆境内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除用户授权采集的信息外不采集其他数据，相关信息采集无安全风险，相关数据存储在大陆境内</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★数据供给安全保障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涉及数据下载的线上服务物理服务器不出境，包括代码仓库、系统补丁、安全补丁、服务网站等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涉及数据下载的线上服务物理服务器不出境，包括代码仓库、系统补丁、安全补丁、服务网站等</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代码无风险</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★代码无风险</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操作系统厂商提供源代码，源代码可供第三方机构审查，开源许可合规，代码知识产权无风险，无恶意安全漏洞或后门，代码可追溯、可重构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操作系统厂商提供源代码，源代码可供第三方机构审查，开源许可合规，代码知识产权无风险，无恶意安全漏洞或后门，代码可追溯、可重构</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工程构建体系</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工程构建体系</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操作系统厂商具备统一的工程构建体系，能用一套操作系统源码构建用于云侧计算、边侧计算场景中部署运行的操作系统，降低部署后系统维护、使用复杂度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操作系统厂商具备统一的工程构建体系，能用一套操作系统源码构建用于云侧计算、边侧计算场景中部署运行的操作系统，降低部署后系统维护、使用复杂度</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操作系统应当符合安全可靠测评要求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操作系统应当符合安全可靠测评要求</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密码算法支持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★密码算法实现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操作系统支持 GM/T 0002 、GM/T 0003和 </w:t>
            </w:r>
            <w:r w:rsidRPr="002B69C4">
              <w:rPr>
                <w:rFonts w:ascii="宋体" w:hAnsi="宋体" w:cs="宋体" w:hint="eastAsia"/>
                <w:color w:val="000000" w:themeColor="text1"/>
                <w:kern w:val="0"/>
                <w:sz w:val="24"/>
                <w:szCs w:val="24"/>
                <w:lang w:bidi="ar"/>
              </w:rPr>
              <w:lastRenderedPageBreak/>
              <w:t>GM/T 0004 规定的密码算法运算</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 GM/T 0002 、GM/T 0003</w:t>
            </w:r>
            <w:r w:rsidRPr="002B69C4">
              <w:rPr>
                <w:rFonts w:ascii="宋体" w:hAnsi="宋体" w:cs="宋体" w:hint="eastAsia"/>
                <w:color w:val="000000" w:themeColor="text1"/>
                <w:kern w:val="0"/>
                <w:sz w:val="24"/>
                <w:szCs w:val="24"/>
                <w:lang w:bidi="ar"/>
              </w:rPr>
              <w:lastRenderedPageBreak/>
              <w:t>和 GM/T 0004 规定的密码算法运算</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167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★随机数生成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操作系统随机数质量符合 GM/T 0005《随机性检测规范》或 GB/T32915《信息安全技术二元序列随机性检测方法》</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操作系统随机数质量符合 GM/T 0005《随机性检测规范》或 GB/T32915《信息安全技术二元序列随机性检测方法》</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★内置数字证书</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操作系统内置国家电子认证根 CA 的根证书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操作系统内置国家电子认证根 CA 的根证书</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★密码协议实现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操作系统支持符合 GB/T 38636—2020的 TLCP</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操作系统支持符合 GB/T 38636—2020的 TLCP</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★防火墙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★安全框架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操作系统提供统一访问控制安全框架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200133"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●操作系统提供统一访问控制安全框架；系统可支持强制访问控制，并可提供多种强制访问控制联合加载，包括SELINUX、APPARMOR等；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三员管理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操作系统支持系统管理员、安全管理员、审计管理员分权管理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操作系统支持系统管理员、安全管理员、审计管理员分权管理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文件完整性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操作系统支持静态文件度量（如 IMA）和动态内存度量，保障特定文件及内存中运行程序的完整</w:t>
            </w:r>
            <w:r w:rsidRPr="002B69C4">
              <w:rPr>
                <w:rFonts w:ascii="宋体" w:hAnsi="宋体" w:cs="宋体" w:hint="eastAsia"/>
                <w:color w:val="000000" w:themeColor="text1"/>
                <w:kern w:val="0"/>
                <w:sz w:val="24"/>
                <w:szCs w:val="24"/>
                <w:lang w:bidi="ar"/>
              </w:rPr>
              <w:lastRenderedPageBreak/>
              <w:t>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操作系统支持静态文件度量（如 IMA）和动态内存度量，保障特定文件及内存中运行程序的完整</w:t>
            </w:r>
            <w:r w:rsidRPr="002B69C4">
              <w:rPr>
                <w:rFonts w:ascii="宋体" w:hAnsi="宋体" w:cs="宋体" w:hint="eastAsia"/>
                <w:color w:val="000000" w:themeColor="text1"/>
                <w:kern w:val="0"/>
                <w:sz w:val="24"/>
                <w:szCs w:val="24"/>
                <w:lang w:bidi="ar"/>
              </w:rPr>
              <w:lastRenderedPageBreak/>
              <w:t>性</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174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可信计算</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操作系统支持机密计算框架，提供机密计算 SDK，能接入 1 种以上可信执行环境</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操作系统支持机密计算框架，提供机密计算 SDK，能接入 1 种以上可信执行环境</w:t>
            </w:r>
          </w:p>
        </w:tc>
      </w:tr>
      <w:tr w:rsidR="002B69C4" w:rsidRPr="002B69C4" w:rsidTr="00A36251">
        <w:trPr>
          <w:trHeight w:val="172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操作系统支持内核完整性保护，保障内核不被非授权改变；提供内核模块加载黑名单机制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200133" w:rsidP="00A36251">
            <w:pPr>
              <w:widowControl/>
              <w:jc w:val="left"/>
              <w:textAlignment w:val="center"/>
              <w:rPr>
                <w:rFonts w:ascii="宋体" w:hAnsi="宋体" w:cs="宋体"/>
                <w:color w:val="000000" w:themeColor="text1"/>
                <w:sz w:val="24"/>
                <w:szCs w:val="24"/>
              </w:rPr>
            </w:pPr>
            <w:r w:rsidRPr="002B69C4">
              <w:rPr>
                <w:rFonts w:hint="eastAsia"/>
                <w:color w:val="000000" w:themeColor="text1"/>
                <w:kern w:val="0"/>
                <w:sz w:val="24"/>
                <w:szCs w:val="24"/>
              </w:rPr>
              <w:t>●</w:t>
            </w:r>
            <w:r w:rsidRPr="002B69C4">
              <w:rPr>
                <w:color w:val="000000" w:themeColor="text1"/>
                <w:kern w:val="0"/>
                <w:sz w:val="24"/>
                <w:szCs w:val="24"/>
              </w:rPr>
              <w:t>操作系统支持内核完整性保护，保障内核不被非授权改变；提供内核模块加载黑名单机制；</w:t>
            </w:r>
            <w:r w:rsidRPr="002B69C4">
              <w:rPr>
                <w:rFonts w:ascii="宋体" w:hAnsi="宋体" w:cs="宋体" w:hint="eastAsia"/>
                <w:color w:val="000000" w:themeColor="text1"/>
                <w:kern w:val="0"/>
                <w:sz w:val="24"/>
                <w:szCs w:val="24"/>
                <w:lang w:bidi="ar"/>
              </w:rPr>
              <w:t>操作系统支持提供自研内核安全访问统一控制的KYSEC安全框架，支持功能包含网络保护、应用程序执行控制、应用防护控制进程防杀死、内核模块防卸载、文件防篡改等</w:t>
            </w:r>
          </w:p>
        </w:tc>
      </w:tr>
      <w:tr w:rsidR="002B69C4" w:rsidRPr="002B69C4" w:rsidTr="00A36251">
        <w:trPr>
          <w:trHeight w:val="194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用户标识使用帐户名和帐户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用户标识使用帐户名和帐户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r>
      <w:tr w:rsidR="002B69C4" w:rsidRPr="002B69C4" w:rsidTr="00A36251">
        <w:trPr>
          <w:trHeight w:val="259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177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访问控制</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★自主访问控制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★强制访问控制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操作系统支持对应用程序的访问控制与资源限制，包括对文件、网络等客体的访问控制；支持应用安装控制、应用执行控制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操作系统支持对应用程序的访问控制与资源限制，包括对文件、网络等客体的访问控制；支持应用安装控制、应用执行控制</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★安全审计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2B69C4" w:rsidRPr="002B69C4" w:rsidTr="00A36251">
        <w:trPr>
          <w:trHeight w:val="23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180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表</w:t>
      </w:r>
      <w:r w:rsidRPr="002B69C4">
        <w:rPr>
          <w:rFonts w:hint="eastAsia"/>
          <w:color w:val="000000" w:themeColor="text1"/>
          <w:sz w:val="24"/>
        </w:rPr>
        <w:t>2</w:t>
      </w:r>
      <w:r w:rsidRPr="002B69C4">
        <w:rPr>
          <w:rFonts w:hint="eastAsia"/>
          <w:color w:val="000000" w:themeColor="text1"/>
          <w:sz w:val="24"/>
        </w:rPr>
        <w:t>：分布式数据库技术参数要求</w:t>
      </w:r>
    </w:p>
    <w:tbl>
      <w:tblPr>
        <w:tblW w:w="5050" w:type="pct"/>
        <w:jc w:val="center"/>
        <w:tblLook w:val="04A0" w:firstRow="1" w:lastRow="0" w:firstColumn="1" w:lastColumn="0" w:noHBand="0" w:noVBand="1"/>
      </w:tblPr>
      <w:tblGrid>
        <w:gridCol w:w="576"/>
        <w:gridCol w:w="739"/>
        <w:gridCol w:w="739"/>
        <w:gridCol w:w="739"/>
        <w:gridCol w:w="2823"/>
        <w:gridCol w:w="2991"/>
      </w:tblGrid>
      <w:tr w:rsidR="002B69C4" w:rsidRPr="002B69C4" w:rsidTr="00A36251">
        <w:trPr>
          <w:trHeight w:val="276"/>
          <w:tblHeader/>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序号</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指标分类</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一级指标</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二级指标</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采购人技术要求</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安装与升级</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★数据库安装</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支持命令行或图形化的安装； b) 支持命令行或图形化的可配置安装能力； c) 依据安装环境提供相应的初始化参数配置值； d) 提供图形化软件组件管理向导工具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支持命令行或图形化的安装； b) 支持命令行或图形化的可配置安装能力； c) 依据安装环境提供相应的初始化参数配置值； d) 提供图形化软件组件管理向导工具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★数据库重启</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支持命令行或图形化的方式关闭和启动服务； b) 关闭服务后，再启动服务，服务正常</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支持命令行或图形化的方式关闭和启动服务； b) 关闭服务后，再启动服务，服务正常</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★安装配置日志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提供软件安装的日志记录功能； b) 记录的软件安装信息完整正确； c) 提供安装配置操作的日志记录功能； d) 记录的配置操作信息完整正确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提供软件安装的日志记录功能； b) 记录的软件安装信息完整正确； c) 提供安装配置操作的日志记录功能； d) 记录的配置操作信息完整正确</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★升级维护</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支持版本升级，保证版本间功能和数据的兼容性； b) 厂商提供当前版本与历史版本的差异说明文档，包含新版本对软件和硬件的支持情况</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支持版本升级，保证版本间功能和数据的兼容性； b) 厂商提供当前版本与历史版本的差异说明文档，包含新版本对软件和硬件的支持情况</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安装和升级的兼容性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支持在不同CPU 架构的节点上安装配置、升级，且安装配置、升级数据库的命令行或图形界面相同或相似</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支持在不同CPU 架构的节点上安装配置、升级，且安装配置、升级数据库的命令行或图形界面相同或相似</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节点部署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支持节点安装配置； b) 支持通过单一节点发起并将数据库部署在多个节点上</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支持节点安装配置；</w:t>
            </w:r>
            <w:r w:rsidRPr="002B69C4">
              <w:rPr>
                <w:rFonts w:ascii="宋体" w:hAnsi="宋体" w:cs="宋体" w:hint="eastAsia"/>
                <w:color w:val="000000" w:themeColor="text1"/>
                <w:kern w:val="0"/>
                <w:sz w:val="24"/>
                <w:szCs w:val="24"/>
                <w:lang w:bidi="ar"/>
              </w:rPr>
              <w:br/>
            </w:r>
            <w:r w:rsidR="00200133" w:rsidRPr="002B69C4">
              <w:rPr>
                <w:rFonts w:hint="eastAsia"/>
                <w:color w:val="000000" w:themeColor="text1"/>
                <w:kern w:val="0"/>
                <w:sz w:val="24"/>
                <w:szCs w:val="24"/>
              </w:rPr>
              <w:t>●</w:t>
            </w:r>
            <w:r w:rsidR="00200133" w:rsidRPr="002B69C4">
              <w:rPr>
                <w:color w:val="000000" w:themeColor="text1"/>
                <w:kern w:val="0"/>
                <w:sz w:val="24"/>
                <w:szCs w:val="24"/>
              </w:rPr>
              <w:t xml:space="preserve">b) </w:t>
            </w:r>
            <w:r w:rsidR="00200133" w:rsidRPr="002B69C4">
              <w:rPr>
                <w:color w:val="000000" w:themeColor="text1"/>
                <w:kern w:val="0"/>
                <w:sz w:val="24"/>
                <w:szCs w:val="24"/>
              </w:rPr>
              <w:t>支持不低于</w:t>
            </w:r>
            <w:r w:rsidR="00200133" w:rsidRPr="002B69C4">
              <w:rPr>
                <w:color w:val="000000" w:themeColor="text1"/>
                <w:kern w:val="0"/>
                <w:sz w:val="24"/>
                <w:szCs w:val="24"/>
              </w:rPr>
              <w:t>100</w:t>
            </w:r>
            <w:r w:rsidR="00200133" w:rsidRPr="002B69C4">
              <w:rPr>
                <w:color w:val="000000" w:themeColor="text1"/>
                <w:kern w:val="0"/>
                <w:sz w:val="24"/>
                <w:szCs w:val="24"/>
              </w:rPr>
              <w:t>节点部署，支持多点同时读写操作；支持不低于</w:t>
            </w:r>
            <w:r w:rsidR="00200133" w:rsidRPr="002B69C4">
              <w:rPr>
                <w:color w:val="000000" w:themeColor="text1"/>
                <w:kern w:val="0"/>
                <w:sz w:val="24"/>
                <w:szCs w:val="24"/>
              </w:rPr>
              <w:t>10</w:t>
            </w:r>
            <w:r w:rsidR="00200133" w:rsidRPr="002B69C4">
              <w:rPr>
                <w:color w:val="000000" w:themeColor="text1"/>
                <w:kern w:val="0"/>
                <w:sz w:val="24"/>
                <w:szCs w:val="24"/>
              </w:rPr>
              <w:t>副本部署，</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数据配置</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★参数配置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修改数据库配置参数后，配置参数立即生效或数据库重新启动生效，立即生效的配置参数和需要数据库重新启动方可生效的配置参数应在相关文档中明确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修改数据库配置参数后，配置参数立即生效或数据库重新启动生效，立即生效的配置参数和需要数据库重新启动方可生效的配置参数应在相关文档中明确</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提供数据库内存规划和配置建议； b) 依据物理内存规划数据库可用内存； c) 依据可用内存或负载情况，自动设置或向用户建议不同数据缓存区大小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提供数据库内存规划和配置建议； b) 依据物理内存规划数据库可用内存； c) 依据可用内存或负载情况，自动设置或向用户建议不同数据缓存区大小</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SQL功能</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支持数值类型； b) 支持字符类型； c) 支持二进制类型； d) 支持日期和时间类型； e) 支持布尔类型； f) 支持（大）文本类型； g) 支持大对象类型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支持数值类型； b) 支持字符类型； c) 支持二进制类型； d) 支持日期和时间类型； e) 支持布尔类型； f) 支持（大）文本类型； g) 支持大对象类型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支持间隔、XML、JSON 等数据类型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支持间隔、XML、JSON 等数据类型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功能</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自定义数据类型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具备用户自定义数据类型的能力，可支持不同应用场景的数据类型需求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具备用户自定义数据类型的能力，可支持不同应用场景的数据类型需求</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★数据检索基础功能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数据检索增强功能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 c) 支持中文检索功能，如使用中国纪年历法进行检索</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 c) 支持中文检索功能，如使用中国纪年历法进行检索</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★核心 SQL能力</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支持左外连接； b) 支持右外连接； c) 支持内连接； d) 支持全连接</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支持左外连接； b) 支持右外连接； c) 支持内连接； d) 支持全连接</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★字符集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中文字符集符合 GB 18030 的要求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中文字符集符合 GB 18030 的要求</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★常用操作符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支持逻辑操作符及相关运算； b) 支持比较操作符及相关运算； c) </w:t>
            </w:r>
            <w:r w:rsidRPr="002B69C4">
              <w:rPr>
                <w:rFonts w:ascii="宋体" w:hAnsi="宋体" w:cs="宋体" w:hint="eastAsia"/>
                <w:color w:val="000000" w:themeColor="text1"/>
                <w:kern w:val="0"/>
                <w:sz w:val="24"/>
                <w:szCs w:val="24"/>
                <w:lang w:bidi="ar"/>
              </w:rPr>
              <w:lastRenderedPageBreak/>
              <w:t>支持算术运算符及相关运算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支持逻辑操作符及相关运算； b) 支持比较操作符及相关运算； c) 支持算</w:t>
            </w:r>
            <w:r w:rsidRPr="002B69C4">
              <w:rPr>
                <w:rFonts w:ascii="宋体" w:hAnsi="宋体" w:cs="宋体" w:hint="eastAsia"/>
                <w:color w:val="000000" w:themeColor="text1"/>
                <w:kern w:val="0"/>
                <w:sz w:val="24"/>
                <w:szCs w:val="24"/>
                <w:lang w:bidi="ar"/>
              </w:rPr>
              <w:lastRenderedPageBreak/>
              <w:t>术运算符及相关运算</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20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★条件表达式</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执行计划</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SQL 计划，使 SQL 按照指定的语句执行，并实现预期结果</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SQL 计划，使 SQL 按照指定的语句执行，并实现预期结果</w:t>
            </w:r>
          </w:p>
        </w:tc>
      </w:tr>
      <w:tr w:rsidR="002B69C4" w:rsidRPr="002B69C4" w:rsidTr="00A36251">
        <w:trPr>
          <w:trHeight w:val="194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数据库对象</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★基础对象类型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支持用户的创建、删除、修改； b) 支持角色的创建、删除、修改； c) 支持存储过程的创建、删除、修改； d) 支持表操作功能； e) 支持自增序列； f) 支持主键约束、唯一性约束、检查约束和联合主键约束；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支持用户的创建、删除、修改； b) 支持角色的创建、删除、修改； c) 支持存储过程的创建、删除、修改； d) 支持表操作功能； e) 支持自增序列； f) 支持主键约束、唯一性约束、检查约束和联合主键约束；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扩展对象类型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支持包的创建、删除、修改； b) 支持触发器的创建、删除、修改； c) 支持外部链接的创建、删除，并可以通过外部链接进行外部访问； d) 支持作业的创建、删除、修改； e) 支持全局</w:t>
            </w:r>
            <w:r w:rsidRPr="002B69C4">
              <w:rPr>
                <w:rFonts w:ascii="宋体" w:hAnsi="宋体" w:cs="宋体" w:hint="eastAsia"/>
                <w:color w:val="000000" w:themeColor="text1"/>
                <w:kern w:val="0"/>
                <w:sz w:val="24"/>
                <w:szCs w:val="24"/>
                <w:lang w:bidi="ar"/>
              </w:rPr>
              <w:lastRenderedPageBreak/>
              <w:t>唯一的自增序列； f) 支持创建函数索引； g) 支持定义同义词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支持包的创建、删除、修改； b) 支持触发器的创建、删除、修改； c) 支持外部链接的创建、删除，并可以通过外部链接进行外部访问； d) 支持作业的创建、删除、修改； e) 支持全局唯一的自增序列； f) </w:t>
            </w:r>
            <w:r w:rsidRPr="002B69C4">
              <w:rPr>
                <w:rFonts w:ascii="宋体" w:hAnsi="宋体" w:cs="宋体" w:hint="eastAsia"/>
                <w:color w:val="000000" w:themeColor="text1"/>
                <w:kern w:val="0"/>
                <w:sz w:val="24"/>
                <w:szCs w:val="24"/>
                <w:lang w:bidi="ar"/>
              </w:rPr>
              <w:lastRenderedPageBreak/>
              <w:t>支持创建函数索引； g) 支持定义同义词</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24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★基础表分区管理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哈希分区方式； b) 范围分区方式； c) 列表分区方式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哈希分区方式； b) 范围分区方式； c) 列表分区方式</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扩展表分区管理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支持数据库表分区及二级分区能力； b) 支持建立分区索引</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支持数据库表分区及二级分区能力； b) 支持建立分区索引</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查看对象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支持查看数据库信息； b) 支持查看表对象信息； c) 支持查看索引对象信息； d) 支持查看字段对象信息； e）支持查看约束对象信息； f）支持查看数据库实例信息； g）支持查看表空间信息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支持查看数据库信息； b) 支持查看表对象信息； c) 支持查看索引对象信息； d) 支持查看字段对象信息； e）支持查看约束对象信息； f）支持查看数据库实例信息； g）支持查看表空间信息</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查看日志、系统信息</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支持查看日志文件的能力；b）厂商提供查看实例数据缓存的视图或图形化管理工具； c）厂商提供查看日志缓存的视图或图形化管理工具； d）厂商提供查看数据字典的视图或图形化管理工具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支持查看日志文件的能力；b）厂商提供查看实例数据缓存的视图或图形化管理工具； c）厂商提供查看日志缓存的视图或图形化管理工具； d）厂商提供查看数据字典的视图或图形化管理工具</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★对象变更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a)支持数据库的创建、删除、更新以及数据库属性的查询；b)支持在线变更表结构、索引；c)支持数据的增加、删除、修改和查询</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a)支持数据库的创建、删除、更新以及数据库属性的查询；b)支持在线变更表结构、索引；c)支持数据的增加、删除、修改和查询</w:t>
            </w:r>
          </w:p>
        </w:tc>
      </w:tr>
      <w:tr w:rsidR="002B69C4" w:rsidRPr="002B69C4" w:rsidTr="00A36251">
        <w:trPr>
          <w:trHeight w:val="259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29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查看会话系统表/视图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查看监控连接系统表/视图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异构数据库联机访问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提供异构数据库数据联机访问功能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提供异构数据库数据联机访问功能</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32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完整性管理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支持验证表存储完整性； b) 支持验证索引存储完整性； c) 支持验证数据库存储结构完整性； d) 支持查看视图定义完整性； e) 支持查看存储过程/函数定义完整性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支持验证表存储完整性； b) 支持验证索引存储完整性； c) 支持验证数据库存储结构完整性； d) 支持查看视图定义完整性； e) 支持查看存储过程/函数定义完整性</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事务能力</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★事务基础特性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支持事务的ACID</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支持事务的ACID</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★死锁检测与处理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在并发执行过程中，能检测到死锁； b) 提供解决全局死锁的机制； c) 具备死锁处理能力； d) 具备死锁超时回滚的能力； e) 具备死锁检测与处理记录功能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在并发执行过程中，能检测到死锁； b) 提供解决全局死锁的机制； c) 具备死锁处理能力； d) 具备死锁超时回滚的能力； e) 具备死锁检测与处理记录功能</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运维</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★运行时统计信息基础功能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运行时统计信息增强功能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a)支持统计集群节点 CPU 使用情况；b)支持统计集群节点内存使用情况；c)支持统计集群节点磁盘使用情况；d)支持统计集群节点网络使用情况</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a)支持统计集群节点 CPU 使用情况；b)支持统计集群节点内存使用情况；c)支持统计集群节点磁盘使用情况；d)支持统计集群节点网络使用情况</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具备对各类事件进行日志记录的功能，可通过日志查看操作内容、执行过程和结果； b) 具备提示和警告功能，提示或警告数据库结构修改、数</w:t>
            </w:r>
            <w:r w:rsidRPr="002B69C4">
              <w:rPr>
                <w:rFonts w:ascii="宋体" w:hAnsi="宋体" w:cs="宋体" w:hint="eastAsia"/>
                <w:color w:val="000000" w:themeColor="text1"/>
                <w:kern w:val="0"/>
                <w:sz w:val="24"/>
                <w:szCs w:val="24"/>
                <w:lang w:bidi="ar"/>
              </w:rPr>
              <w:lastRenderedPageBreak/>
              <w:t>据库运行配置修改等重要操作；c) 日志完整正确，并且提供可读文本的形式；d) 支持中文日志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具备对各类事件进行日志记录的功能，可通过日志查看操作内容、执行过程和结果； b) 具备提示和警告功能，提示或警告数据库结构修改、数据库运行配置</w:t>
            </w:r>
            <w:r w:rsidRPr="002B69C4">
              <w:rPr>
                <w:rFonts w:ascii="宋体" w:hAnsi="宋体" w:cs="宋体" w:hint="eastAsia"/>
                <w:color w:val="000000" w:themeColor="text1"/>
                <w:kern w:val="0"/>
                <w:sz w:val="24"/>
                <w:szCs w:val="24"/>
                <w:lang w:bidi="ar"/>
              </w:rPr>
              <w:lastRenderedPageBreak/>
              <w:t>修改等重要操作；c) 日志完整正确，并且提供可读文本的形式；d) 支持中文日志</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38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★远程运维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具备远程维护功能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具备远程维护功能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★报警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监测与优化建议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实时监测 SQL 执行过程中资源使用情况； b) 提供查询计划的缓存管理功能； c) 提供 SQL 改写的优化建议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实时监测 SQL 执行过程中资源使用情况； b) 提供查询计划的缓存管理功能； c) 提供 SQL 改写的优化建议</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迁移</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应用迁移</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rsidR="002B69C4" w:rsidRPr="002B69C4" w:rsidTr="00A36251">
        <w:trPr>
          <w:trHeight w:val="194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★数据迁移</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w:t>
            </w:r>
            <w:r w:rsidRPr="002B69C4">
              <w:rPr>
                <w:rFonts w:ascii="宋体" w:hAnsi="宋体" w:cs="宋体" w:hint="eastAsia"/>
                <w:color w:val="000000" w:themeColor="text1"/>
                <w:kern w:val="0"/>
                <w:sz w:val="24"/>
                <w:szCs w:val="24"/>
                <w:lang w:bidi="ar"/>
              </w:rPr>
              <w:lastRenderedPageBreak/>
              <w:t>数据迁移的稳定性、连续性和一致性； e) 支持存量数据的一次性迁移和增量数据库的持续同步； f) 支持多种不同类型的源数据库和目标数据库之间的数据迁移</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w:t>
            </w:r>
            <w:r w:rsidRPr="002B69C4">
              <w:rPr>
                <w:rFonts w:ascii="宋体" w:hAnsi="宋体" w:cs="宋体" w:hint="eastAsia"/>
                <w:color w:val="000000" w:themeColor="text1"/>
                <w:kern w:val="0"/>
                <w:sz w:val="24"/>
                <w:szCs w:val="24"/>
                <w:lang w:bidi="ar"/>
              </w:rPr>
              <w:lastRenderedPageBreak/>
              <w:t>和一致性； e) 支持存量数据的一次性迁移和增量数据库的持续同步； f) 支持多种不同类型的源数据库和目标数据库之间的数据迁移</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43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widowControl/>
              <w:jc w:val="center"/>
              <w:textAlignment w:val="top"/>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★数据比对基础功能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对源数据库和目标数据库之间的数据进行比对，支持数据一致性，并提供一致性比对报告</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对源数据库和目标数据库之间的数据进行比对，支持数据一致性，并提供一致性比对报告</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widowControl/>
              <w:jc w:val="center"/>
              <w:textAlignment w:val="top"/>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数据比对增强功能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数据库数据比对规模是可配置的，用户可根据业务需求，进行库级、表级等级别的比对，提供数据修复功能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数据库数据比对规模是可配置的，用户可根据业务需求，进行库级、表级等级别的比对，提供数据修复功能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备份恢复</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★数据备份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运行状态下支持对数据库进行全库备份； b) 运行状态下支持对数据库进行部分备份； c) 运行状态下支持对数据库进行增量备份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运行状态下支持对数据库进行全库备份； b) 运行状态下支持对数据库进行部分备份； c) 运行状态下支持对数据库进行增量备份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备份数据管理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支持备份数据的加密； b) 支持备份数据的压缩； c) 支持备份数据的存储</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支持备份数据的加密； b) 支持备份数据的压缩； c) 支持备份数据的存储</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用户/模式备份、恢复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支持对数据库的所有或指定用户/模式下的数据进行备份； b) 支持对数据库的所有或指定用户/模式下的数据备份进行恢复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支持对数据库的所有或指定用户/模式下的数据进行备份； b) 支持对数据库的所有或指定用户/模式下的数据备份进行恢复</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★多种存储媒体备份、还原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支持多种备份存储媒体，支持多种存储媒体的部分、完整数据库数据还原处理能力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支持多种备份存储媒体，支持多种存储媒体的部分、完整数据库数据还原处理能力</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★备份还原的</w:t>
            </w:r>
            <w:r w:rsidRPr="002B69C4">
              <w:rPr>
                <w:rFonts w:ascii="宋体" w:hAnsi="宋体" w:cs="宋体" w:hint="eastAsia"/>
                <w:color w:val="000000" w:themeColor="text1"/>
                <w:kern w:val="0"/>
                <w:sz w:val="24"/>
                <w:szCs w:val="24"/>
                <w:lang w:bidi="ar"/>
              </w:rPr>
              <w:lastRenderedPageBreak/>
              <w:t>一致性校验</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提供数据库备份数据一致性校验的命令或工具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提供数据库备份数据一致性校验的命令或工具</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50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集群管理</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★集群构建与管理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支持集群的运行环境； b) 支持创建并配置数据库集群； c) 配置信息至少包括日常运维管理、容灾管理、日志管理、备份管理、监控等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支持集群的运行环境； b) 支持创建并配置数据库集群； c) 配置信息至少包括日常运维管理、容灾管理、日志管理、备份管理、监控等</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集群构建与管理扩展要求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在读写操作负载差距较大时，提供读写分离能力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在读写操作负载差距较大时，提供读写分离能力</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★数据分布</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支持自动数据分布； b) 按照指定规则设置数据分布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支持自动数据分布； b) 按照指定规则设置数据分布</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★分布式计算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支持在分布式节点上的并行计算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支持在分布式节点上的并行计算</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★集群扩展</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支持在线扩容、缩容； b) 集群扩容、缩容过程中支持分布式事务 ACID 特性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支持在线扩容、缩容； b) 集群扩容、缩容过程中支持分布式事务 ACID 特性</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★数据重分布</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支持按照数据库集群的节点、状态和负载的变化，进行动态重分布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支持按照数据库集群的节点、状态和负载的变化，进行动态重分布</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★对应用透明</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当数据分布、分布计算、集群扩展、数据重分布等变化时，不需要修改应用代码</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当数据分布、分布计算、集群扩展、数据重分布等变化时，不需要修改应用代码</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★均分负载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支持在集群环境下，事务并行执行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支持在集群环境下，事务并行执行</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工具</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★数据库开发调试工具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具备图形化功能，提高易用性； b) 具备导入、编辑、保存、执行 SQL 语句和 SQL 脚本功能； c) 具备复制、编辑现有数据库对象功能； d) 具备关键词显示标记、动态</w:t>
            </w:r>
            <w:r w:rsidRPr="002B69C4">
              <w:rPr>
                <w:rFonts w:ascii="宋体" w:hAnsi="宋体" w:cs="宋体" w:hint="eastAsia"/>
                <w:color w:val="000000" w:themeColor="text1"/>
                <w:kern w:val="0"/>
                <w:sz w:val="24"/>
                <w:szCs w:val="24"/>
                <w:lang w:bidi="ar"/>
              </w:rPr>
              <w:lastRenderedPageBreak/>
              <w:t>语法提示的 SQL 编辑器功能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具备图形化功能，提高易用性； b) 具备导入、编辑、保存、执行 SQL 语句和 SQL 脚本功能； c) 具备复制、编辑现有数据库对象功能； d) 具备关键词显示标记、动态语法提示的 </w:t>
            </w:r>
            <w:r w:rsidRPr="002B69C4">
              <w:rPr>
                <w:rFonts w:ascii="宋体" w:hAnsi="宋体" w:cs="宋体" w:hint="eastAsia"/>
                <w:color w:val="000000" w:themeColor="text1"/>
                <w:kern w:val="0"/>
                <w:sz w:val="24"/>
                <w:szCs w:val="24"/>
                <w:lang w:bidi="ar"/>
              </w:rPr>
              <w:lastRenderedPageBreak/>
              <w:t>SQL 编辑器功能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59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数据库预编译工具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厂商提供预编译工具，支持嵌入式 SQL 编程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厂商提供预编译工具，支持嵌入式 SQL 编程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网络配置工具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提供客户端、服务器端网络配置向导； b) 支持配置网络连接参数、主机、端口、协议等内容</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提供客户端、服务器端网络配置向导； b) 支持配置网络连接参数、主机、端口、协议等内容</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创建、修改、删除工具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支持数据库的创建、修改和删除； b) 支持配置数据库数据文件、日志文件、归档文件的存储位置、逻辑空间（如表空间）等参数； c) 支持配置数据库属性相关参数（如最大连接数等）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支持数据库的创建、修改和删除； b) 支持配置数据库数据文件、日志文件、归档文件的存储位置、逻辑空间（如表空间）等参数； c) 支持配置数据库属性相关参数（如最大连接数等）</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★用户、角色管理工具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支持创建、修改、删除用户的功能； b）提供定义用户的功能； c) 支持创建、修改、删除角色的功能，且提供用户自定义角色的功能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支持创建、修改、删除用户的功能； b）提供定义用户的功能； c) 支持创建、修改、删除角色的功能，且提供用户自定义角色的功能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执行计划查看工具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提供与数据库管理系统进行 SQL 交互的工具，方便运维工作； b) 支持查看 SQL 语句查询执行计划与统计信息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提供与数据库管理系统进行 SQL 交互的工具，方便运维工作； b) 支持查看 SQL 语句查询执行计划与统计信息</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★数据库对象工具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w:t>
            </w:r>
            <w:r w:rsidRPr="002B69C4">
              <w:rPr>
                <w:rFonts w:ascii="宋体" w:hAnsi="宋体" w:cs="宋体" w:hint="eastAsia"/>
                <w:color w:val="000000" w:themeColor="text1"/>
                <w:kern w:val="0"/>
                <w:sz w:val="24"/>
                <w:szCs w:val="24"/>
                <w:lang w:bidi="ar"/>
              </w:rPr>
              <w:lastRenderedPageBreak/>
              <w:t>创建、修改、删除约束的功能，支持约束定义的功能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w:t>
            </w:r>
            <w:r w:rsidRPr="002B69C4">
              <w:rPr>
                <w:rFonts w:ascii="宋体" w:hAnsi="宋体" w:cs="宋体" w:hint="eastAsia"/>
                <w:color w:val="000000" w:themeColor="text1"/>
                <w:kern w:val="0"/>
                <w:sz w:val="24"/>
                <w:szCs w:val="24"/>
                <w:lang w:bidi="ar"/>
              </w:rPr>
              <w:lastRenderedPageBreak/>
              <w:t>的功能，支持约束定义的功能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65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★导入导出工具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触发器、存储过程/函数工具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支持创建、修改、删除触发器的功能，支持触发条件、事件的设置； b) 支持创建、修改、删除存储过程/函数的功能，提供定义存储过程/函数的工具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支持创建、修改、删除触发器的功能，支持触发条件、事件的设置； b) 支持创建、修改、删除存储过程/函数的功能，提供定义存储过程/函数的工具</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★数据库运维工具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r>
      <w:tr w:rsidR="002B69C4" w:rsidRPr="002B69C4" w:rsidTr="00A36251">
        <w:trPr>
          <w:trHeight w:val="216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监控跟踪工具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w:t>
            </w:r>
            <w:r w:rsidRPr="002B69C4">
              <w:rPr>
                <w:rFonts w:ascii="宋体" w:hAnsi="宋体" w:cs="宋体" w:hint="eastAsia"/>
                <w:color w:val="000000" w:themeColor="text1"/>
                <w:kern w:val="0"/>
                <w:sz w:val="24"/>
                <w:szCs w:val="24"/>
                <w:lang w:bidi="ar"/>
              </w:rPr>
              <w:lastRenderedPageBreak/>
              <w:t>d) 提供数据库实例、网络通信、数据库对象的跟踪日志，日志数据准确、完整； e) 支持特定事件或事务发生时收集监控数据库活动事务数据； f) 支持跟踪数据库等待事件； g) 提供捕获并记录实例、数据库在特定时间点的状态</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w:t>
            </w:r>
            <w:r w:rsidRPr="002B69C4">
              <w:rPr>
                <w:rFonts w:ascii="宋体" w:hAnsi="宋体" w:cs="宋体" w:hint="eastAsia"/>
                <w:color w:val="000000" w:themeColor="text1"/>
                <w:kern w:val="0"/>
                <w:sz w:val="24"/>
                <w:szCs w:val="24"/>
                <w:lang w:bidi="ar"/>
              </w:rPr>
              <w:lastRenderedPageBreak/>
              <w:t>网络通信、数据库对象的跟踪日志，日志数据准确、完整； e) 支持特定事件或事务发生时收集监控数据库活动事务数据； f) 支持跟踪数据库等待事件； g) 提供捕获并记录实例、数据库在特定时间点的状态</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69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图形化远程启动、关闭数据库</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提供数据库资源配置向导； b) 提供远程数据库服务启动、关闭功能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提供数据库资源配置向导； b) 提供远程数据库服务启动、关闭功能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★图形化的开发工具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厂商提供图形化的开发工具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厂商提供图形化的开发工具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★图形化运维工具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厂商提供图形化的运维工具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厂商提供图形化的运维工具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图形化展示工具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厂商提供图形化数据展示工具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厂商提供图形化数据展示工具</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图形界面配置参数基础功能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w:t>
            </w:r>
            <w:r w:rsidRPr="002B69C4">
              <w:rPr>
                <w:rFonts w:ascii="宋体" w:hAnsi="宋体" w:cs="宋体" w:hint="eastAsia"/>
                <w:color w:val="000000" w:themeColor="text1"/>
                <w:kern w:val="0"/>
                <w:sz w:val="24"/>
                <w:szCs w:val="24"/>
                <w:lang w:bidi="ar"/>
              </w:rPr>
              <w:lastRenderedPageBreak/>
              <w:t>审计策略； 2）支持查看审计数据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w:t>
            </w:r>
            <w:r w:rsidRPr="002B69C4">
              <w:rPr>
                <w:rFonts w:ascii="宋体" w:hAnsi="宋体" w:cs="宋体" w:hint="eastAsia"/>
                <w:color w:val="000000" w:themeColor="text1"/>
                <w:kern w:val="0"/>
                <w:sz w:val="24"/>
                <w:szCs w:val="24"/>
                <w:lang w:bidi="ar"/>
              </w:rPr>
              <w:lastRenderedPageBreak/>
              <w:t>数据</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74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图形化管理数据库对象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图形化监控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a）支持多实例集成监控与管理；b）支持操作系统和网络资源集成监控与管理</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a）支持多实例集成监控与管理；b）支持操作系统和网络资源集成监控与管理</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图形化管理归档</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支持对归档模式、归档文件位置、归档启用/停用进行管理</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支持对归档模式、归档文件位置、归档启用/停用进行管理</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图形化管理数据的备份、还原/恢复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提供图形化管理数据的备份、还原/恢复的功能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提供图形化管理数据的备份、还原/恢复的功能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图形化界面易用性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支持浏览器图形界面管理； b) 图形化管理工具界面窗口、选单、图标、文字、快捷键统一并易于理解</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支持浏览器图形界面管理； b) 图形化管理工具界面窗口、选单、图标、文字、快捷键统一并易于理解</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稳定运行</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★稳定运行</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支持连续稳定运行； b) 支持数据库管理系统运行风险的报警能力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支持连续稳定运行； b) 支持数据库管理系统运行风险的报警能力</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w:t>
            </w:r>
            <w:r w:rsidRPr="002B69C4">
              <w:rPr>
                <w:rFonts w:ascii="宋体" w:hAnsi="宋体" w:cs="宋体" w:hint="eastAsia"/>
                <w:color w:val="000000" w:themeColor="text1"/>
                <w:kern w:val="0"/>
                <w:sz w:val="24"/>
                <w:szCs w:val="24"/>
                <w:lang w:bidi="ar"/>
              </w:rPr>
              <w:lastRenderedPageBreak/>
              <w:t>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故障</w:t>
            </w:r>
            <w:r w:rsidRPr="002B69C4">
              <w:rPr>
                <w:rFonts w:ascii="宋体" w:hAnsi="宋体" w:cs="宋体" w:hint="eastAsia"/>
                <w:color w:val="000000" w:themeColor="text1"/>
                <w:kern w:val="0"/>
                <w:sz w:val="24"/>
                <w:szCs w:val="24"/>
                <w:lang w:bidi="ar"/>
              </w:rPr>
              <w:lastRenderedPageBreak/>
              <w:t>切换</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★快</w:t>
            </w:r>
            <w:r w:rsidRPr="002B69C4">
              <w:rPr>
                <w:rFonts w:ascii="宋体" w:hAnsi="宋体" w:cs="宋体" w:hint="eastAsia"/>
                <w:color w:val="000000" w:themeColor="text1"/>
                <w:kern w:val="0"/>
                <w:sz w:val="24"/>
                <w:szCs w:val="24"/>
                <w:lang w:bidi="ar"/>
              </w:rPr>
              <w:lastRenderedPageBreak/>
              <w:t>速切换</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支持快速切换，在主数据</w:t>
            </w:r>
            <w:r w:rsidRPr="002B69C4">
              <w:rPr>
                <w:rFonts w:ascii="宋体" w:hAnsi="宋体" w:cs="宋体" w:hint="eastAsia"/>
                <w:color w:val="000000" w:themeColor="text1"/>
                <w:kern w:val="0"/>
                <w:sz w:val="24"/>
                <w:szCs w:val="24"/>
                <w:lang w:bidi="ar"/>
              </w:rPr>
              <w:lastRenderedPageBreak/>
              <w:t>库出现故障时，能够快速切换到备用数据库，保障业务正常运行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支持快速切换，在主数据库</w:t>
            </w:r>
            <w:r w:rsidRPr="002B69C4">
              <w:rPr>
                <w:rFonts w:ascii="宋体" w:hAnsi="宋体" w:cs="宋体" w:hint="eastAsia"/>
                <w:color w:val="000000" w:themeColor="text1"/>
                <w:kern w:val="0"/>
                <w:sz w:val="24"/>
                <w:szCs w:val="24"/>
                <w:lang w:bidi="ar"/>
              </w:rPr>
              <w:lastRenderedPageBreak/>
              <w:t>出现故障时，能够快速切换到备用数据库，保障业务正常运行</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★恢复无断点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支持无断点恢复能力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支持无断点恢复能力</w:t>
            </w:r>
          </w:p>
        </w:tc>
      </w:tr>
      <w:tr w:rsidR="002B69C4" w:rsidRPr="002B69C4" w:rsidTr="00A36251">
        <w:trPr>
          <w:trHeight w:val="172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容灾能力</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★主备备份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支持多副本，支持主副本与从副本之间的数据同步，最低时延由生产厂商提供；b)提供数据库复制技术，包括基于日志的备用数据库远程数据库备份技术，并具备数据副本间的复制能力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a)支持多副本，支持主副本与从副本之间的数据同步，最低时延由生产厂商提供；</w:t>
            </w:r>
            <w:r w:rsidRPr="002B69C4">
              <w:rPr>
                <w:rFonts w:ascii="宋体" w:hAnsi="宋体" w:cs="宋体" w:hint="eastAsia"/>
                <w:color w:val="000000" w:themeColor="text1"/>
                <w:kern w:val="0"/>
                <w:sz w:val="24"/>
                <w:szCs w:val="24"/>
                <w:lang w:bidi="ar"/>
              </w:rPr>
              <w:br/>
              <w:t>b)提供数据库复制技术，包括基于日志的备用数据库远程数据库备份技术，并具备数据副本间的复制能力；</w:t>
            </w:r>
            <w:r w:rsidRPr="002B69C4">
              <w:rPr>
                <w:rFonts w:ascii="宋体" w:hAnsi="宋体" w:cs="宋体" w:hint="eastAsia"/>
                <w:color w:val="000000" w:themeColor="text1"/>
                <w:kern w:val="0"/>
                <w:sz w:val="24"/>
                <w:szCs w:val="24"/>
                <w:lang w:bidi="ar"/>
              </w:rPr>
              <w:br/>
            </w:r>
            <w:r w:rsidR="00200133" w:rsidRPr="002B69C4">
              <w:rPr>
                <w:rFonts w:hint="eastAsia"/>
                <w:color w:val="000000" w:themeColor="text1"/>
                <w:kern w:val="0"/>
                <w:sz w:val="24"/>
                <w:szCs w:val="24"/>
              </w:rPr>
              <w:t>●</w:t>
            </w:r>
            <w:r w:rsidR="00200133" w:rsidRPr="002B69C4">
              <w:rPr>
                <w:color w:val="000000" w:themeColor="text1"/>
                <w:kern w:val="0"/>
                <w:sz w:val="24"/>
                <w:szCs w:val="24"/>
              </w:rPr>
              <w:t>c)TPC-C</w:t>
            </w:r>
            <w:r w:rsidR="00200133" w:rsidRPr="002B69C4">
              <w:rPr>
                <w:color w:val="000000" w:themeColor="text1"/>
                <w:kern w:val="0"/>
                <w:sz w:val="24"/>
                <w:szCs w:val="24"/>
              </w:rPr>
              <w:t>基准测试，在不少于六个计算节点集群和</w:t>
            </w:r>
            <w:r w:rsidR="00200133" w:rsidRPr="002B69C4">
              <w:rPr>
                <w:color w:val="000000" w:themeColor="text1"/>
                <w:kern w:val="0"/>
                <w:sz w:val="24"/>
                <w:szCs w:val="24"/>
              </w:rPr>
              <w:t>500</w:t>
            </w:r>
            <w:r w:rsidR="00200133" w:rsidRPr="002B69C4">
              <w:rPr>
                <w:color w:val="000000" w:themeColor="text1"/>
                <w:kern w:val="0"/>
                <w:sz w:val="24"/>
                <w:szCs w:val="24"/>
              </w:rPr>
              <w:t>仓</w:t>
            </w:r>
            <w:r w:rsidR="00200133" w:rsidRPr="002B69C4">
              <w:rPr>
                <w:color w:val="000000" w:themeColor="text1"/>
                <w:kern w:val="0"/>
                <w:sz w:val="24"/>
                <w:szCs w:val="24"/>
              </w:rPr>
              <w:t>500</w:t>
            </w:r>
            <w:r w:rsidR="00200133" w:rsidRPr="002B69C4">
              <w:rPr>
                <w:color w:val="000000" w:themeColor="text1"/>
                <w:kern w:val="0"/>
                <w:sz w:val="24"/>
                <w:szCs w:val="24"/>
              </w:rPr>
              <w:t>模拟用户并发下，运行测试</w:t>
            </w:r>
            <w:r w:rsidR="00200133" w:rsidRPr="002B69C4">
              <w:rPr>
                <w:color w:val="000000" w:themeColor="text1"/>
                <w:kern w:val="0"/>
                <w:sz w:val="24"/>
                <w:szCs w:val="24"/>
              </w:rPr>
              <w:t>60</w:t>
            </w:r>
            <w:r w:rsidR="00200133" w:rsidRPr="002B69C4">
              <w:rPr>
                <w:color w:val="000000" w:themeColor="text1"/>
                <w:kern w:val="0"/>
                <w:sz w:val="24"/>
                <w:szCs w:val="24"/>
              </w:rPr>
              <w:t>分钟，其</w:t>
            </w:r>
            <w:r w:rsidR="00200133" w:rsidRPr="002B69C4">
              <w:rPr>
                <w:color w:val="000000" w:themeColor="text1"/>
                <w:kern w:val="0"/>
                <w:sz w:val="24"/>
                <w:szCs w:val="24"/>
              </w:rPr>
              <w:t>tpmC</w:t>
            </w:r>
            <w:r w:rsidR="00200133" w:rsidRPr="002B69C4">
              <w:rPr>
                <w:color w:val="000000" w:themeColor="text1"/>
                <w:kern w:val="0"/>
                <w:sz w:val="24"/>
                <w:szCs w:val="24"/>
              </w:rPr>
              <w:t>可达到</w:t>
            </w:r>
            <w:r w:rsidR="00200133" w:rsidRPr="002B69C4">
              <w:rPr>
                <w:color w:val="000000" w:themeColor="text1"/>
                <w:kern w:val="0"/>
                <w:sz w:val="24"/>
                <w:szCs w:val="24"/>
              </w:rPr>
              <w:t>245</w:t>
            </w:r>
            <w:r w:rsidR="00200133" w:rsidRPr="002B69C4">
              <w:rPr>
                <w:color w:val="000000" w:themeColor="text1"/>
                <w:kern w:val="0"/>
                <w:sz w:val="24"/>
                <w:szCs w:val="24"/>
              </w:rPr>
              <w:t>万个</w:t>
            </w:r>
            <w:r w:rsidR="00200133" w:rsidRPr="002B69C4">
              <w:rPr>
                <w:color w:val="000000" w:themeColor="text1"/>
                <w:kern w:val="0"/>
                <w:sz w:val="24"/>
                <w:szCs w:val="24"/>
              </w:rPr>
              <w:t>/</w:t>
            </w:r>
            <w:r w:rsidR="00200133" w:rsidRPr="002B69C4">
              <w:rPr>
                <w:color w:val="000000" w:themeColor="text1"/>
                <w:kern w:val="0"/>
                <w:sz w:val="24"/>
                <w:szCs w:val="24"/>
              </w:rPr>
              <w:t>分钟；</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★实例容灾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在任意数据库实例出现故障时，集群内服务正常运行，数据不丢失，集群整体业务可用； b) 在实例故障、节点故障等单数据库实例故障时，RPO 时间等于 0，RTO 时间小于 30s</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在任意数据库实例出现故障时，集群内服务正常运行，数据不丢失，集群整体业务可用； b) 在实例故障、节点故障等单数据库实例故障时，RPO 时间等于 0，RTO 时间小于 30s</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★容灾部署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a)提供远程容灾部署与管理功能；b)提供生产中心与备份中心之间的容灾部署与管理功能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a)提供远程容灾部署与管理功能；b)提供生产中心与备份中心之间的容灾部署与管理功能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★同城容灾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支持同城双中心部署，当主中心故障时，业务切换到备中心； b) 由于网络、供电等原因造成的可用区级故障，触发集群计划外停机，在同城多可用区场景下，RPO 时间等于 0，RTO 时间小于 1 分钟</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支持同城双中心部署，当主中心故障时，业务切换到备中心； b) 由于网络、供电等原因造成的可用区级故障，触发集群计划外停机，在同城多可用区场景下，RPO 时间等于 0，RTO 时间小于 1 分钟</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86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异地容灾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城市级故障，比如地震，业务可以切换到异地； b) 异地灾备场景支持两地三中心部署架构，在本地建立同城灾备中心，在异地建立异地灾备中心，  RPO 时间小于 1 分钟， RTO 时间小于 10 分钟</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城市级故障，比如地震，业务可以切换到异地； b) 异地灾备场景支持两地三中心部署架构，在本地建立同城灾备中心，在异地建立异地灾备中心，  RPO 时间小于 1 分钟， RTO 时间小于 10 分钟</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容错性</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★服务端编程稳定性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支持当用户自定义的存储过程、函数运行异常时，数据库稳定运行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支持当用户自定义的存储过程、函数运行异常时，数据库稳定运行</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★网络容错</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网络中断时，保障事务一致性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网络中断时，保障事务一致性</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★检测报警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★故障恢复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系统故障重启后能正常运行且支持数据一致性； b) 支持完全媒体故障恢复的能力； c) 提供基于时间点故障恢复功能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系统故障重启后能正常运行且支持数据一致性； b) 支持完全媒体故障恢复的能力； c) 提供基于时间点故障恢复功能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★不同级别故障可恢复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支持数据库事务故障、系统故障、存储媒体故障不同级别的可恢复能力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支持数据库事务故障、系统故障、存储媒体故障不同级别的可恢复能力</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★云化部署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支持虚拟化部署或容器化部署等云化部署方式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支持虚拟化部署或容器化部署等云化部署方式</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93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★硬件平台兼容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同源支持以下至少三种 CPU 平台架构： 1) ARM； 2) LoongArch； 3) MIPS； 4) SW64； 5) x86； b) 支持 SMP 和 NUMA 的运行环境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同源支持以下至少三种 CPU 平台架构： 1) ARM； 2) LoongArch； 3) MIPS； 4) SW64； 5) x86； b) 支持 SMP 和 NUMA 的运行环境</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标准兼容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★ODBC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ODBC</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ODBC</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★JDBC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JDBC</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JDBC</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以光盘、便携式移动设备、镜像文件、在线下载等交付方式提供产品交付物</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以光盘、便携式移动设备、镜像文件、在线下载等交付方式提供产品交付物</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服务周期</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★产品维护周期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★产品延伸服务周期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产品停止功能升级之日起至产品停止功能维护（包括问题修复、安全补丁等）之日止≥4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产品停止功能升级之日起至产品停止功能维护（包括问题修复、安全补丁等）之日止≥4 年</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★产品延伸安全服务周期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产品功能维护停止之日起至产品停止安全维护（包括中高风险漏洞修复）之日止≥2年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产品功能维护停止之日起至产品停止安全维护（包括中高风险漏洞修复）之日止≥2年</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★售后服务最小保障期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自销售之日起，产品售后服务周期≥6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自销售之日起，产品售后服务周期≥6 年</w:t>
            </w:r>
          </w:p>
        </w:tc>
      </w:tr>
      <w:tr w:rsidR="002B69C4" w:rsidRPr="002B69C4" w:rsidTr="00A36251">
        <w:trPr>
          <w:trHeight w:val="259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 xml:space="preserve">101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供应链与服务保障</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★供应链与服务保障基础要求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a)提供多种形式支持服务，包含电话、电子邮件、远程连接等；b)提供技术支持服务，支持同城4h、异地12h 响应要求，两个工作日解决问题，对于未能解决的问题和故障提供可行的升级方案；c)提供培训材料、产品手册、培训视频等培训相关内容；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a)提供多种形式支持服务，包含电话、电子邮件、远程连接等；b)提供技术支持服务，支持同城4h、异地12h 响应要求，两个工作日解决问题，对于未能解决的问题和故障提供可行的升级方案；c)提供培训材料、产品手册、培训视频等培训相关内容；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定制服务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针对关键客户提供代码级定制优化服务</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针对关键客户提供代码级定制优化服务</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驻场服务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提供原厂团队驻场服务</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提供原厂团队驻场服务</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在线反馈</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支持在线问题反馈</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支持在线问题反馈</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数据库应当符合安全可靠测评要求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数据库应当符合安全可靠测评要求</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基础安全</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安全架构</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将系统管理员分为数据库管理员、数据库安全员和数据库审计员三种类型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将系统管理员分为数据库管理员、数据库安全员和数据库审计员三种类型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建立漏洞管理机制，及时通过邮件、网站等方式将安全漏洞告知用户，并提供安全补丁对漏洞进行修复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建立漏洞管理机制，及时通过邮件、网站等方式将安全漏洞告知用户，并提供安全补丁对漏洞进行修复</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w:t>
            </w:r>
            <w:r w:rsidRPr="002B69C4">
              <w:rPr>
                <w:rFonts w:ascii="宋体" w:hAnsi="宋体" w:cs="宋体" w:hint="eastAsia"/>
                <w:color w:val="000000" w:themeColor="text1"/>
                <w:kern w:val="0"/>
                <w:sz w:val="24"/>
                <w:szCs w:val="24"/>
                <w:lang w:bidi="ar"/>
              </w:rPr>
              <w:lastRenderedPageBreak/>
              <w:t>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w:t>
            </w:r>
            <w:r w:rsidRPr="002B69C4">
              <w:rPr>
                <w:rFonts w:ascii="宋体" w:hAnsi="宋体" w:cs="宋体" w:hint="eastAsia"/>
                <w:color w:val="000000" w:themeColor="text1"/>
                <w:kern w:val="0"/>
                <w:sz w:val="24"/>
                <w:szCs w:val="24"/>
                <w:lang w:bidi="ar"/>
              </w:rPr>
              <w:lastRenderedPageBreak/>
              <w:t>份鉴别及访问控制</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提供身份鉴别及访问控</w:t>
            </w:r>
            <w:r w:rsidRPr="002B69C4">
              <w:rPr>
                <w:rFonts w:ascii="宋体" w:hAnsi="宋体" w:cs="宋体" w:hint="eastAsia"/>
                <w:color w:val="000000" w:themeColor="text1"/>
                <w:kern w:val="0"/>
                <w:sz w:val="24"/>
                <w:szCs w:val="24"/>
                <w:lang w:bidi="ar"/>
              </w:rPr>
              <w:lastRenderedPageBreak/>
              <w:t>制，加解密的密码要求符合GM/T0028 的相关规定</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lastRenderedPageBreak/>
              <w:t>提供身份鉴别及访问控制，</w:t>
            </w:r>
            <w:r w:rsidRPr="002B69C4">
              <w:rPr>
                <w:rFonts w:ascii="宋体" w:hAnsi="宋体" w:cs="宋体" w:hint="eastAsia"/>
                <w:color w:val="000000" w:themeColor="text1"/>
                <w:kern w:val="0"/>
                <w:sz w:val="24"/>
                <w:szCs w:val="24"/>
                <w:lang w:bidi="ar"/>
              </w:rPr>
              <w:lastRenderedPageBreak/>
              <w:t>加解密的密码要求符合GM/T0028 的相关规定</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lastRenderedPageBreak/>
        <w:t>表</w:t>
      </w:r>
      <w:r w:rsidRPr="002B69C4">
        <w:rPr>
          <w:rFonts w:hint="eastAsia"/>
          <w:color w:val="000000" w:themeColor="text1"/>
          <w:sz w:val="24"/>
        </w:rPr>
        <w:t>3</w:t>
      </w:r>
      <w:r w:rsidRPr="002B69C4">
        <w:rPr>
          <w:rFonts w:hint="eastAsia"/>
          <w:color w:val="000000" w:themeColor="text1"/>
          <w:sz w:val="24"/>
        </w:rPr>
        <w:t>：中间件技术参数要求</w:t>
      </w:r>
    </w:p>
    <w:tbl>
      <w:tblPr>
        <w:tblStyle w:val="aa"/>
        <w:tblW w:w="4998" w:type="pct"/>
        <w:jc w:val="center"/>
        <w:tblLook w:val="04A0" w:firstRow="1" w:lastRow="0" w:firstColumn="1" w:lastColumn="0" w:noHBand="0" w:noVBand="1"/>
      </w:tblPr>
      <w:tblGrid>
        <w:gridCol w:w="1717"/>
        <w:gridCol w:w="6802"/>
      </w:tblGrid>
      <w:tr w:rsidR="002B69C4" w:rsidRPr="002B69C4" w:rsidTr="00704EF1">
        <w:trPr>
          <w:tblHeader/>
          <w:jc w:val="center"/>
        </w:trPr>
        <w:tc>
          <w:tcPr>
            <w:tcW w:w="1008" w:type="pct"/>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r w:rsidRPr="002B69C4">
              <w:rPr>
                <w:rFonts w:ascii="宋体" w:hAnsi="宋体" w:hint="eastAsia"/>
                <w:color w:val="000000" w:themeColor="text1"/>
                <w:sz w:val="24"/>
                <w:szCs w:val="24"/>
              </w:rPr>
              <w:t>分类</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jc w:val="center"/>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指标要求</w:t>
            </w:r>
          </w:p>
        </w:tc>
      </w:tr>
      <w:tr w:rsidR="002B69C4" w:rsidRPr="002B69C4" w:rsidTr="00300179">
        <w:trPr>
          <w:jc w:val="center"/>
        </w:trPr>
        <w:tc>
          <w:tcPr>
            <w:tcW w:w="1008" w:type="pct"/>
            <w:vMerge w:val="restart"/>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r w:rsidRPr="002B69C4">
              <w:rPr>
                <w:rFonts w:ascii="宋体" w:hAnsi="宋体" w:hint="eastAsia"/>
                <w:color w:val="000000" w:themeColor="text1"/>
                <w:sz w:val="24"/>
                <w:szCs w:val="24"/>
              </w:rPr>
              <w:t>功能要求</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用于为上层应用提供运行环境，实现对上层应用的部署和动态管理。</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以后台服务形式运行，用户可通过管理控制台或者命令行工具完成上层应用的部署、启动、停止等操作。</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主要功能包括Web容器、EJB容器、数据源服务等。</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支持集群部署，提供集群管理工具。</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在不停止应用服务器运行的情况下，支持动态更新</w:t>
            </w:r>
            <w:r w:rsidRPr="002B69C4">
              <w:rPr>
                <w:rFonts w:ascii="宋体" w:hAnsi="宋体" w:cs="宋体"/>
                <w:color w:val="000000" w:themeColor="text1"/>
                <w:kern w:val="0"/>
                <w:sz w:val="24"/>
                <w:szCs w:val="24"/>
              </w:rPr>
              <w:t>license以及集中管理替换license，避免更新license对业务正常运行的影响。</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支持命令行审计功能，能记录每次命令行操作。</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支持采用双因子认证鉴别技术对用户身份进行鉴别。</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提供健康检查和监控功能，可以实时监控应用程序的状态和性能指标，从而快速发现和解决问题。</w:t>
            </w:r>
          </w:p>
        </w:tc>
      </w:tr>
      <w:tr w:rsidR="002B69C4" w:rsidRPr="002B69C4" w:rsidTr="00300179">
        <w:trPr>
          <w:jc w:val="center"/>
        </w:trPr>
        <w:tc>
          <w:tcPr>
            <w:tcW w:w="1008" w:type="pct"/>
            <w:vMerge w:val="restart"/>
            <w:tcBorders>
              <w:top w:val="single" w:sz="4" w:space="0" w:color="auto"/>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r w:rsidRPr="002B69C4">
              <w:rPr>
                <w:rFonts w:ascii="宋体" w:hAnsi="宋体" w:hint="eastAsia"/>
                <w:color w:val="000000" w:themeColor="text1"/>
                <w:sz w:val="24"/>
                <w:szCs w:val="24"/>
              </w:rPr>
              <w:t>兼容性要求</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支持多种主流国产操作系统，如麒麟OS、统信UOS等。</w:t>
            </w:r>
          </w:p>
        </w:tc>
      </w:tr>
      <w:tr w:rsidR="002B69C4" w:rsidRPr="002B69C4" w:rsidTr="00300179">
        <w:trPr>
          <w:jc w:val="center"/>
        </w:trPr>
        <w:tc>
          <w:tcPr>
            <w:tcW w:w="1008" w:type="pct"/>
            <w:vMerge/>
            <w:tcBorders>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支持多种主流国产数据库系统，如达梦、金仓、神通、南大通用等。</w:t>
            </w:r>
          </w:p>
        </w:tc>
      </w:tr>
      <w:tr w:rsidR="002B69C4" w:rsidRPr="002B69C4" w:rsidTr="00300179">
        <w:trPr>
          <w:jc w:val="center"/>
        </w:trPr>
        <w:tc>
          <w:tcPr>
            <w:tcW w:w="1008" w:type="pct"/>
            <w:vMerge/>
            <w:tcBorders>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支持多种国产芯片，如飞腾、龙芯、鲲鹏、海光、申威、兆芯等。</w:t>
            </w:r>
          </w:p>
        </w:tc>
      </w:tr>
      <w:tr w:rsidR="002B69C4" w:rsidRPr="002B69C4" w:rsidTr="00300179">
        <w:trPr>
          <w:jc w:val="center"/>
        </w:trPr>
        <w:tc>
          <w:tcPr>
            <w:tcW w:w="1008" w:type="pct"/>
            <w:vMerge/>
            <w:tcBorders>
              <w:left w:val="single" w:sz="4" w:space="0" w:color="auto"/>
              <w:bottom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467A29" w:rsidP="00300179">
            <w:pPr>
              <w:spacing w:line="360" w:lineRule="auto"/>
              <w:rPr>
                <w:rFonts w:ascii="宋体" w:hAnsi="宋体" w:cs="宋体"/>
                <w:color w:val="000000" w:themeColor="text1"/>
                <w:kern w:val="0"/>
                <w:sz w:val="24"/>
                <w:szCs w:val="24"/>
              </w:rPr>
            </w:pPr>
            <w:r w:rsidRPr="002B69C4">
              <w:rPr>
                <w:rFonts w:hint="eastAsia"/>
                <w:bCs/>
                <w:color w:val="000000" w:themeColor="text1"/>
                <w:sz w:val="24"/>
              </w:rPr>
              <w:t>●</w:t>
            </w:r>
            <w:r w:rsidR="00704EF1" w:rsidRPr="002B69C4">
              <w:rPr>
                <w:rFonts w:ascii="宋体" w:hAnsi="宋体" w:cs="宋体" w:hint="eastAsia"/>
                <w:color w:val="000000" w:themeColor="text1"/>
                <w:kern w:val="0"/>
                <w:sz w:val="24"/>
                <w:szCs w:val="24"/>
              </w:rPr>
              <w:t>遵循国际标准，通过Java EE 5、6、7、8四个标准规范的官方兼容认证</w:t>
            </w:r>
          </w:p>
        </w:tc>
      </w:tr>
    </w:tbl>
    <w:p w:rsidR="00200133" w:rsidRPr="002B69C4" w:rsidRDefault="00200133" w:rsidP="00200133">
      <w:pPr>
        <w:pStyle w:val="ac"/>
        <w:numPr>
          <w:ilvl w:val="0"/>
          <w:numId w:val="27"/>
        </w:numPr>
        <w:spacing w:line="360" w:lineRule="auto"/>
        <w:ind w:firstLineChars="0"/>
        <w:outlineLvl w:val="0"/>
        <w:rPr>
          <w:color w:val="000000" w:themeColor="text1"/>
          <w:sz w:val="24"/>
        </w:rPr>
      </w:pPr>
      <w:r w:rsidRPr="002B69C4">
        <w:rPr>
          <w:rFonts w:hint="eastAsia"/>
          <w:color w:val="000000" w:themeColor="text1"/>
          <w:sz w:val="24"/>
        </w:rPr>
        <w:t>服务要求</w:t>
      </w:r>
    </w:p>
    <w:p w:rsidR="00200133" w:rsidRPr="002B69C4" w:rsidRDefault="00200133" w:rsidP="00200133">
      <w:pPr>
        <w:numPr>
          <w:ilvl w:val="0"/>
          <w:numId w:val="25"/>
        </w:numPr>
        <w:spacing w:line="360" w:lineRule="auto"/>
        <w:ind w:firstLineChars="200" w:firstLine="480"/>
        <w:rPr>
          <w:color w:val="000000" w:themeColor="text1"/>
          <w:sz w:val="24"/>
        </w:rPr>
      </w:pPr>
      <w:r w:rsidRPr="002B69C4">
        <w:rPr>
          <w:color w:val="000000" w:themeColor="text1"/>
          <w:sz w:val="24"/>
        </w:rPr>
        <w:t>投入人员要求</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实施项目组成员要求为投标人单位正式员工，为杜绝私下转包分包，岗位人</w:t>
      </w:r>
      <w:r w:rsidRPr="002B69C4">
        <w:rPr>
          <w:rFonts w:hint="eastAsia"/>
          <w:color w:val="000000" w:themeColor="text1"/>
          <w:sz w:val="24"/>
          <w:szCs w:val="24"/>
        </w:rPr>
        <w:lastRenderedPageBreak/>
        <w:t>员不可兼任，其中项目经理</w:t>
      </w:r>
      <w:r w:rsidRPr="002B69C4">
        <w:rPr>
          <w:rFonts w:hint="eastAsia"/>
          <w:color w:val="000000" w:themeColor="text1"/>
          <w:sz w:val="24"/>
          <w:szCs w:val="24"/>
        </w:rPr>
        <w:t>1</w:t>
      </w:r>
      <w:r w:rsidRPr="002B69C4">
        <w:rPr>
          <w:rFonts w:hint="eastAsia"/>
          <w:color w:val="000000" w:themeColor="text1"/>
          <w:sz w:val="24"/>
          <w:szCs w:val="24"/>
        </w:rPr>
        <w:t>人，项目服务人员</w:t>
      </w:r>
      <w:r w:rsidRPr="002B69C4">
        <w:rPr>
          <w:rFonts w:hint="eastAsia"/>
          <w:color w:val="000000" w:themeColor="text1"/>
          <w:sz w:val="24"/>
          <w:szCs w:val="24"/>
        </w:rPr>
        <w:t>1</w:t>
      </w:r>
      <w:r w:rsidRPr="002B69C4">
        <w:rPr>
          <w:rFonts w:hint="eastAsia"/>
          <w:color w:val="000000" w:themeColor="text1"/>
          <w:sz w:val="24"/>
          <w:szCs w:val="24"/>
        </w:rPr>
        <w:t>人，投标文件中提供项目组成员名单（未经采购人许可，不可擅自更换）、有效期内的相关证书扫描件、缴纳社会保险证明扫描件。</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2</w:t>
      </w:r>
      <w:r w:rsidRPr="002B69C4">
        <w:rPr>
          <w:rFonts w:hint="eastAsia"/>
          <w:color w:val="000000" w:themeColor="text1"/>
          <w:sz w:val="24"/>
          <w:szCs w:val="24"/>
        </w:rPr>
        <w:t>、产品交付</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投标人应确保在合同签订后</w:t>
      </w:r>
      <w:r w:rsidRPr="002B69C4">
        <w:rPr>
          <w:rFonts w:hint="eastAsia"/>
          <w:color w:val="000000" w:themeColor="text1"/>
          <w:sz w:val="24"/>
          <w:szCs w:val="24"/>
        </w:rPr>
        <w:t>30</w:t>
      </w:r>
      <w:r w:rsidRPr="002B69C4">
        <w:rPr>
          <w:rFonts w:hint="eastAsia"/>
          <w:color w:val="000000" w:themeColor="text1"/>
          <w:sz w:val="24"/>
          <w:szCs w:val="24"/>
        </w:rPr>
        <w:t>天内完成产品交付，并按照项目总体要求完成操作系统、中间件、分布式数据库软件的安装、部署、调试、适配等工作。</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3</w:t>
      </w:r>
      <w:r w:rsidRPr="002B69C4">
        <w:rPr>
          <w:rFonts w:hint="eastAsia"/>
          <w:color w:val="000000" w:themeColor="text1"/>
          <w:sz w:val="24"/>
          <w:szCs w:val="24"/>
        </w:rPr>
        <w:t>、运行维护服务</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投标人提供一年原厂维保服务，维保期自项目竣工验收通过之日起。</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212D65" w:rsidRPr="002B69C4" w:rsidRDefault="00212D65" w:rsidP="004B787B">
      <w:pPr>
        <w:pStyle w:val="a9"/>
        <w:rPr>
          <w:rFonts w:ascii="Times New Roman" w:hAnsi="Times New Roman"/>
          <w:color w:val="000000" w:themeColor="text1"/>
        </w:rPr>
      </w:pPr>
      <w:r w:rsidRPr="002B69C4">
        <w:rPr>
          <w:rFonts w:ascii="Times New Roman" w:hAnsi="Times New Roman"/>
          <w:color w:val="000000" w:themeColor="text1"/>
        </w:rPr>
        <w:lastRenderedPageBreak/>
        <w:t>第三部分</w:t>
      </w:r>
      <w:r w:rsidRPr="002B69C4">
        <w:rPr>
          <w:rFonts w:ascii="Times New Roman" w:hAnsi="Times New Roman"/>
          <w:color w:val="000000" w:themeColor="text1"/>
        </w:rPr>
        <w:t xml:space="preserve">  </w:t>
      </w:r>
      <w:r w:rsidRPr="002B69C4">
        <w:rPr>
          <w:rFonts w:ascii="Times New Roman" w:hAnsi="Times New Roman"/>
          <w:color w:val="000000" w:themeColor="text1"/>
        </w:rPr>
        <w:t>供应商须知</w:t>
      </w:r>
      <w:bookmarkEnd w:id="1"/>
    </w:p>
    <w:p w:rsidR="007D45C1" w:rsidRPr="002B69C4" w:rsidRDefault="007D45C1" w:rsidP="00133BC4">
      <w:pPr>
        <w:pStyle w:val="Default"/>
        <w:spacing w:line="360" w:lineRule="auto"/>
        <w:jc w:val="center"/>
        <w:rPr>
          <w:rFonts w:ascii="Times New Roman" w:eastAsia="宋体" w:hAnsi="Times New Roman" w:cs="Times New Roman"/>
          <w:color w:val="000000" w:themeColor="text1"/>
        </w:rPr>
      </w:pPr>
      <w:bookmarkStart w:id="12" w:name="_Toc411426751"/>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A  </w:t>
      </w:r>
      <w:r w:rsidRPr="002B69C4">
        <w:rPr>
          <w:rFonts w:ascii="Times New Roman" w:eastAsia="宋体" w:hAnsi="Times New Roman" w:cs="Times New Roman"/>
          <w:color w:val="000000" w:themeColor="text1"/>
        </w:rPr>
        <w:t>说明</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概述</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 </w:t>
      </w:r>
      <w:r w:rsidRPr="002B69C4">
        <w:rPr>
          <w:rFonts w:ascii="Times New Roman" w:eastAsia="宋体" w:hAnsi="Times New Roman" w:cs="Times New Roman"/>
          <w:color w:val="000000" w:themeColor="text1"/>
        </w:rPr>
        <w:t>根据《中华人民共和国政府采购法》、《中华人民共和国政府采购法实施条例》等有关法律、法规和规章的规定，本采购项目已具备竞争性磋商条件。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 </w:t>
      </w:r>
      <w:r w:rsidRPr="002B69C4">
        <w:rPr>
          <w:rFonts w:ascii="Times New Roman" w:eastAsia="宋体" w:hAnsi="Times New Roman" w:cs="Times New Roman"/>
          <w:color w:val="000000" w:themeColor="text1"/>
        </w:rPr>
        <w:t>本竞争性磋商文件仅适用于磋商邀请函中所叙述项目货物和服务的采购。</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 </w:t>
      </w:r>
      <w:r w:rsidRPr="002B69C4">
        <w:rPr>
          <w:rFonts w:ascii="Times New Roman" w:eastAsia="宋体" w:hAnsi="Times New Roman" w:cs="Times New Roman"/>
          <w:color w:val="000000" w:themeColor="text1"/>
        </w:rPr>
        <w:t>参与磋商活动的所有各方，对在参与磋商过程中获悉的国家、商业和技术秘密以及其它依法应当保密的内容，均负有保密义务，违者应对由此造成的后果承担全部法律责任。</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定义</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2.1 “</w:t>
      </w:r>
      <w:r w:rsidRPr="002B69C4">
        <w:rPr>
          <w:rFonts w:ascii="Times New Roman" w:eastAsia="宋体" w:hAnsi="Times New Roman" w:cs="Times New Roman"/>
          <w:color w:val="000000" w:themeColor="text1"/>
        </w:rPr>
        <w:t>采购人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系指本次磋商活动的采购单位。</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采购代理机构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系指组织本次磋商活动的机构，即</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2.2 “</w:t>
      </w:r>
      <w:r w:rsidRPr="002B69C4">
        <w:rPr>
          <w:rFonts w:ascii="Times New Roman" w:eastAsia="宋体" w:hAnsi="Times New Roman" w:cs="Times New Roman"/>
          <w:color w:val="000000" w:themeColor="text1"/>
        </w:rPr>
        <w:t>投标人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系指向采购代理机构提交响应文件的供应商。</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2.3. “</w:t>
      </w:r>
      <w:r w:rsidRPr="002B69C4">
        <w:rPr>
          <w:rFonts w:ascii="Times New Roman" w:eastAsia="宋体" w:hAnsi="Times New Roman" w:cs="Times New Roman"/>
          <w:color w:val="000000" w:themeColor="text1"/>
        </w:rPr>
        <w:t>服务</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系指按本竞争性磋商文件规定供应商须承担的相关服务和竞争性磋商文件中规定供应商应承担的相关义务。</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 </w:t>
      </w:r>
      <w:r w:rsidRPr="002B69C4">
        <w:rPr>
          <w:rFonts w:ascii="Times New Roman" w:eastAsia="宋体" w:hAnsi="Times New Roman" w:cs="Times New Roman"/>
          <w:color w:val="000000" w:themeColor="text1"/>
        </w:rPr>
        <w:t>解释权</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 </w:t>
      </w:r>
      <w:r w:rsidRPr="002B69C4">
        <w:rPr>
          <w:rFonts w:ascii="Times New Roman" w:eastAsia="宋体" w:hAnsi="Times New Roman" w:cs="Times New Roman"/>
          <w:color w:val="000000" w:themeColor="text1"/>
        </w:rPr>
        <w:t>本次磋商的最终解释权归为采购人、采购代理机构。</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 </w:t>
      </w:r>
      <w:r w:rsidRPr="002B69C4">
        <w:rPr>
          <w:rFonts w:ascii="Times New Roman" w:eastAsia="宋体" w:hAnsi="Times New Roman" w:cs="Times New Roman"/>
          <w:color w:val="000000" w:themeColor="text1"/>
        </w:rPr>
        <w:t>本文件未作须知明示，而又有相关法律、法规规定的，采购人、采购代理机构将对此解释为依据有关法律、法规的规定。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合格的投标人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4.1 </w:t>
      </w:r>
      <w:r w:rsidRPr="002B69C4">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符合《中华人民共和国政府采购法》第二十二条供应商参加政府采购活动应当具备的条件及其他有关法律、法规关于供应商的有关规定，有能力提供磋商采购货物及服务的供应商。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4.2 </w:t>
      </w:r>
      <w:r w:rsidRPr="002B69C4">
        <w:rPr>
          <w:rFonts w:ascii="Times New Roman" w:eastAsia="宋体" w:hAnsi="Times New Roman" w:cs="Times New Roman"/>
          <w:color w:val="000000" w:themeColor="text1"/>
        </w:rPr>
        <w:t>符合《磋商邀请函》中关于供应商资格要求（实质性要求）的规定。</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4.3 </w:t>
      </w:r>
      <w:r w:rsidRPr="002B69C4">
        <w:rPr>
          <w:rFonts w:ascii="Times New Roman" w:eastAsia="宋体" w:hAnsi="Times New Roman" w:cs="Times New Roman"/>
          <w:color w:val="000000" w:themeColor="text1"/>
        </w:rPr>
        <w:t>关于联合体参与磋商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《磋商邀请函》接受联合体参与磋商的：</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）两个以上的自然人、法人或者其他组织可以组成一个联合体，以一个</w:t>
      </w:r>
      <w:r w:rsidRPr="002B69C4">
        <w:rPr>
          <w:rFonts w:ascii="Times New Roman" w:eastAsia="宋体" w:hAnsi="Times New Roman" w:cs="Times New Roman"/>
          <w:color w:val="000000" w:themeColor="text1"/>
        </w:rPr>
        <w:lastRenderedPageBreak/>
        <w:t>供应商的身份共同参加政府采购。</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）联合体各方之间应当签订共同投标协议并在响应文件内提交，明确约定联合体主体及联合体各方承担的工作和相应的责任。联合体各方签订共同投标协议后，</w:t>
      </w:r>
      <w:r w:rsidR="00917A99" w:rsidRPr="002B69C4">
        <w:rPr>
          <w:rFonts w:ascii="Times New Roman" w:eastAsia="宋体" w:hAnsi="Times New Roman" w:cs="Times New Roman"/>
          <w:color w:val="000000" w:themeColor="text1"/>
        </w:rPr>
        <w:t>不得再以自己名义单独在</w:t>
      </w:r>
      <w:r w:rsidR="00917A99" w:rsidRPr="002B69C4">
        <w:rPr>
          <w:rFonts w:ascii="Times New Roman" w:eastAsia="宋体" w:hAnsi="Times New Roman" w:cs="Times New Roman" w:hint="eastAsia"/>
          <w:color w:val="000000" w:themeColor="text1"/>
        </w:rPr>
        <w:t>同一合同项下</w:t>
      </w:r>
      <w:r w:rsidR="00917A99" w:rsidRPr="002B69C4">
        <w:rPr>
          <w:rFonts w:ascii="Times New Roman" w:eastAsia="宋体" w:hAnsi="Times New Roman" w:cs="Times New Roman"/>
          <w:color w:val="000000" w:themeColor="text1"/>
        </w:rPr>
        <w:t>投标，也不得组成新的联合体参加同一</w:t>
      </w:r>
      <w:r w:rsidR="00917A99" w:rsidRPr="002B69C4">
        <w:rPr>
          <w:rFonts w:ascii="Times New Roman" w:eastAsia="宋体" w:hAnsi="Times New Roman" w:cs="Times New Roman" w:hint="eastAsia"/>
          <w:color w:val="000000" w:themeColor="text1"/>
        </w:rPr>
        <w:t>合同</w:t>
      </w:r>
      <w:r w:rsidR="00917A99" w:rsidRPr="002B69C4">
        <w:rPr>
          <w:rFonts w:ascii="Times New Roman" w:eastAsia="宋体" w:hAnsi="Times New Roman" w:cs="Times New Roman"/>
          <w:color w:val="000000" w:themeColor="text1"/>
        </w:rPr>
        <w:t>项下的投标。</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w:t>
      </w:r>
      <w:r w:rsidR="004E7020" w:rsidRPr="002B69C4">
        <w:rPr>
          <w:rFonts w:ascii="Times New Roman" w:eastAsia="宋体" w:hAnsi="Times New Roman" w:cs="Times New Roman"/>
          <w:color w:val="000000" w:themeColor="text1"/>
        </w:rPr>
        <w:t>下载竞争性磋商文件时，应以联合体协议中确定的主体方名义下载。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）联合体参与磋商的，应以主体方名义提交投标保证金（如有），对联合体各方均具有约束力。</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2B69C4" w:rsidRDefault="00F17D67"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7</w:t>
      </w:r>
      <w:r w:rsidRPr="002B69C4">
        <w:rPr>
          <w:rFonts w:ascii="Times New Roman" w:eastAsia="宋体" w:hAnsi="Times New Roman" w:cs="Times New Roman"/>
          <w:color w:val="000000" w:themeColor="text1"/>
        </w:rPr>
        <w:t>）联合体中任意一方为中小企业的，该方应提供《中小企业声明函》。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8</w:t>
      </w:r>
      <w:r w:rsidRPr="002B69C4">
        <w:rPr>
          <w:rFonts w:ascii="Times New Roman" w:eastAsia="宋体" w:hAnsi="Times New Roman" w:cs="Times New Roman"/>
          <w:color w:val="000000" w:themeColor="text1"/>
        </w:rPr>
        <w:t>）联合体各方应当共同与采购人签订采购合同，就采购合同约定的事项对采购人承担连带责任。</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4.4 </w:t>
      </w:r>
      <w:r w:rsidRPr="002B69C4">
        <w:rPr>
          <w:rFonts w:ascii="Times New Roman" w:eastAsia="宋体" w:hAnsi="Times New Roman" w:cs="Times New Roman"/>
          <w:color w:val="000000" w:themeColor="text1"/>
        </w:rPr>
        <w:t>关于关联企业</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除联合体外，法定代表人或单位负责人为同一个人或者存在直接控股、管理关系的不同供应商，</w:t>
      </w:r>
      <w:r w:rsidR="00917A99" w:rsidRPr="002B69C4">
        <w:rPr>
          <w:rFonts w:ascii="Times New Roman" w:eastAsia="宋体" w:hAnsi="Times New Roman" w:cs="Times New Roman"/>
          <w:color w:val="000000" w:themeColor="text1"/>
        </w:rPr>
        <w:t>不得同时参加同一</w:t>
      </w:r>
      <w:r w:rsidR="00917A99" w:rsidRPr="002B69C4">
        <w:rPr>
          <w:rFonts w:ascii="Times New Roman" w:eastAsia="宋体" w:hAnsi="Times New Roman" w:cs="Times New Roman" w:hint="eastAsia"/>
          <w:color w:val="000000" w:themeColor="text1"/>
        </w:rPr>
        <w:t>合同</w:t>
      </w:r>
      <w:r w:rsidR="00917A99" w:rsidRPr="002B69C4">
        <w:rPr>
          <w:rFonts w:ascii="Times New Roman" w:eastAsia="宋体" w:hAnsi="Times New Roman" w:cs="Times New Roman"/>
          <w:color w:val="000000" w:themeColor="text1"/>
        </w:rPr>
        <w:t>项下的投标</w:t>
      </w:r>
      <w:r w:rsidRPr="002B69C4">
        <w:rPr>
          <w:rFonts w:ascii="Times New Roman" w:eastAsia="宋体" w:hAnsi="Times New Roman" w:cs="Times New Roman"/>
          <w:color w:val="000000" w:themeColor="text1"/>
        </w:rPr>
        <w:t>。如同时参加，则评审时将同时被拒绝。</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4.5 </w:t>
      </w:r>
      <w:r w:rsidRPr="002B69C4">
        <w:rPr>
          <w:rFonts w:ascii="Times New Roman" w:eastAsia="宋体" w:hAnsi="Times New Roman" w:cs="Times New Roman"/>
          <w:color w:val="000000" w:themeColor="text1"/>
        </w:rPr>
        <w:t>关于分公司参与磋商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4.6 </w:t>
      </w:r>
      <w:r w:rsidRPr="002B69C4">
        <w:rPr>
          <w:rFonts w:ascii="Times New Roman" w:eastAsia="宋体" w:hAnsi="Times New Roman" w:cs="Times New Roman"/>
          <w:color w:val="000000" w:themeColor="text1"/>
        </w:rPr>
        <w:t>关于提供前期服务的供应商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为采购项目提供整体设计、规范编制或者项目管理、监理、检测等服务的供应商，不得再参加该采购项目的其他采购活动。</w:t>
      </w:r>
    </w:p>
    <w:p w:rsidR="00D44F8D" w:rsidRPr="002B69C4" w:rsidRDefault="00D44F8D" w:rsidP="00D44F8D">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4.7 </w:t>
      </w:r>
      <w:r w:rsidRPr="002B69C4">
        <w:rPr>
          <w:rFonts w:ascii="Times New Roman" w:eastAsia="宋体" w:hAnsi="Times New Roman" w:cs="Times New Roman"/>
          <w:color w:val="000000" w:themeColor="text1"/>
        </w:rPr>
        <w:t>关于中小微企业参与磋商</w:t>
      </w:r>
    </w:p>
    <w:p w:rsidR="00D44F8D" w:rsidRPr="002B69C4" w:rsidRDefault="00D44F8D" w:rsidP="00D44F8D">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中小微企业是指符合《政府采购促进中小企业发展管理办法》（财库</w:t>
      </w:r>
      <w:r w:rsidRPr="002B69C4">
        <w:rPr>
          <w:rFonts w:ascii="Times New Roman" w:eastAsia="宋体" w:hAnsi="Times New Roman" w:cs="Times New Roman"/>
          <w:color w:val="000000" w:themeColor="text1"/>
        </w:rPr>
        <w:t>[2020]46</w:t>
      </w:r>
      <w:r w:rsidRPr="002B69C4">
        <w:rPr>
          <w:rFonts w:ascii="Times New Roman" w:eastAsia="宋体" w:hAnsi="Times New Roman" w:cs="Times New Roman"/>
          <w:color w:val="000000" w:themeColor="text1"/>
        </w:rPr>
        <w:t>号）规定的供应商。中小微企业参与磋商应提供《中小企业声明函》。</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根据财库〔</w:t>
      </w:r>
      <w:r w:rsidRPr="002B69C4">
        <w:rPr>
          <w:rFonts w:ascii="Times New Roman" w:eastAsia="宋体" w:hAnsi="Times New Roman" w:cs="Times New Roman"/>
          <w:color w:val="000000" w:themeColor="text1"/>
        </w:rPr>
        <w:t>2014</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68</w:t>
      </w:r>
      <w:r w:rsidRPr="002B69C4">
        <w:rPr>
          <w:rFonts w:ascii="Times New Roman" w:eastAsia="宋体" w:hAnsi="Times New Roman" w:cs="Times New Roman"/>
          <w:color w:val="000000" w:themeColor="text1"/>
        </w:rPr>
        <w:t>号《财政部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设区的市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2048BD" w:rsidRPr="002B69C4">
        <w:rPr>
          <w:rFonts w:ascii="Times New Roman" w:eastAsia="宋体" w:hAnsi="Times New Roman" w:cs="Times New Roman"/>
          <w:color w:val="000000" w:themeColor="text1"/>
        </w:rPr>
        <w:t>中小企业声明函</w:t>
      </w:r>
      <w:r w:rsidRPr="002B69C4">
        <w:rPr>
          <w:rFonts w:ascii="Times New Roman" w:eastAsia="宋体" w:hAnsi="Times New Roman" w:cs="Times New Roman"/>
          <w:color w:val="000000" w:themeColor="text1"/>
        </w:rPr>
        <w:t>》。</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根据《财政部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民政部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中国残疾人联合会关于促进残疾人就业政府采购政策的通知》（财库〔</w:t>
      </w:r>
      <w:r w:rsidRPr="002B69C4">
        <w:rPr>
          <w:rFonts w:ascii="Times New Roman" w:eastAsia="宋体" w:hAnsi="Times New Roman" w:cs="Times New Roman"/>
          <w:color w:val="000000" w:themeColor="text1"/>
        </w:rPr>
        <w:t>2017</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141</w:t>
      </w:r>
      <w:r w:rsidRPr="002B69C4">
        <w:rPr>
          <w:rFonts w:ascii="Times New Roman" w:eastAsia="宋体" w:hAnsi="Times New Roman" w:cs="Times New Roman"/>
          <w:color w:val="000000" w:themeColor="text1"/>
        </w:rPr>
        <w:t>号）的规定，残疾人福利性单位视同为小型、微型企业。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 </w:t>
      </w:r>
      <w:r w:rsidRPr="002B69C4">
        <w:rPr>
          <w:rFonts w:ascii="Times New Roman" w:eastAsia="宋体" w:hAnsi="Times New Roman" w:cs="Times New Roman"/>
          <w:color w:val="000000" w:themeColor="text1"/>
        </w:rPr>
        <w:t>合格的货物和相关服务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5.1 </w:t>
      </w:r>
      <w:r w:rsidRPr="002B69C4">
        <w:rPr>
          <w:rFonts w:ascii="Times New Roman" w:eastAsia="宋体" w:hAnsi="Times New Roman" w:cs="Times New Roman"/>
          <w:color w:val="000000" w:themeColor="text1"/>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5.2 </w:t>
      </w:r>
      <w:r w:rsidRPr="002B69C4">
        <w:rPr>
          <w:rFonts w:ascii="Times New Roman" w:eastAsia="宋体" w:hAnsi="Times New Roman" w:cs="Times New Roman"/>
          <w:color w:val="000000" w:themeColor="text1"/>
        </w:rPr>
        <w:t>除《磋商项目需求》有特殊规定外，投标人提供的货物应当是全新的、未使用过的，货物和相关服务应当符合竞争性磋商文件的要求，并且其质量完全符合国家标准、行业标准或地方标准。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5.3 </w:t>
      </w:r>
      <w:r w:rsidRPr="002B69C4">
        <w:rPr>
          <w:rFonts w:ascii="Times New Roman" w:eastAsia="宋体" w:hAnsi="Times New Roman" w:cs="Times New Roman"/>
          <w:color w:val="000000" w:themeColor="text1"/>
        </w:rPr>
        <w:t>投标人应当说明投标货物的来源地，如投标的货物非投标人生产或制造的，则交货时有义务提供其从合法途径获得该货物的相关证明。</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5.4 </w:t>
      </w:r>
      <w:r w:rsidRPr="002B69C4">
        <w:rPr>
          <w:rFonts w:ascii="Times New Roman" w:eastAsia="宋体" w:hAnsi="Times New Roman" w:cs="Times New Roman"/>
          <w:color w:val="000000" w:themeColor="text1"/>
        </w:rPr>
        <w:t>系统软件、通用软件必须是具有在中国境内的合法使用权或版权的正版软件，涉及到第三方提出侵权或知识产权的起诉及支付版税等费用由投标人承担所有责任及费用。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6. </w:t>
      </w:r>
      <w:r w:rsidRPr="002B69C4">
        <w:rPr>
          <w:rFonts w:ascii="Times New Roman" w:eastAsia="宋体" w:hAnsi="Times New Roman" w:cs="Times New Roman"/>
          <w:color w:val="000000" w:themeColor="text1"/>
        </w:rPr>
        <w:t>投标费用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无论投标过程中的做法和结果如何，投标人自行承担所有与参加磋商有关的费用。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7. </w:t>
      </w:r>
      <w:r w:rsidRPr="002B69C4">
        <w:rPr>
          <w:rFonts w:ascii="Times New Roman" w:eastAsia="宋体" w:hAnsi="Times New Roman" w:cs="Times New Roman"/>
          <w:color w:val="000000" w:themeColor="text1"/>
        </w:rPr>
        <w:t>信息发布</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本项目需要公开的有关信息，包括采购信息公告、更正公告、成交结果公告、终止公告等与磋商活动有关的通知，采购人、采购代理机构均将通过</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w:t>
      </w:r>
      <w:r w:rsidR="00102072" w:rsidRPr="002B69C4">
        <w:rPr>
          <w:rFonts w:ascii="Times New Roman" w:eastAsia="宋体" w:hAnsi="Times New Roman" w:cs="Times New Roman"/>
          <w:color w:val="000000" w:themeColor="text1"/>
        </w:rPr>
        <w:t>市</w:t>
      </w:r>
      <w:r w:rsidRPr="002B69C4">
        <w:rPr>
          <w:rFonts w:ascii="Times New Roman" w:eastAsia="宋体" w:hAnsi="Times New Roman" w:cs="Times New Roman"/>
          <w:color w:val="000000" w:themeColor="text1"/>
        </w:rPr>
        <w:t>政府采购网（</w:t>
      </w:r>
      <w:r w:rsidR="005D14BF" w:rsidRPr="002B69C4">
        <w:rPr>
          <w:rFonts w:ascii="Times New Roman" w:eastAsia="宋体" w:hAnsi="Times New Roman" w:cs="Times New Roman"/>
          <w:color w:val="000000" w:themeColor="text1"/>
        </w:rPr>
        <w:t>http://tjgp.cz.tj.gov.cn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w:t>
      </w:r>
      <w:r w:rsidR="00102072" w:rsidRPr="002B69C4">
        <w:rPr>
          <w:rFonts w:ascii="Times New Roman" w:eastAsia="宋体" w:hAnsi="Times New Roman" w:cs="Times New Roman"/>
          <w:color w:val="000000" w:themeColor="text1"/>
        </w:rPr>
        <w:t>市</w:t>
      </w:r>
      <w:r w:rsidRPr="002B69C4">
        <w:rPr>
          <w:rFonts w:ascii="Times New Roman" w:eastAsia="宋体" w:hAnsi="Times New Roman" w:cs="Times New Roman"/>
          <w:color w:val="000000" w:themeColor="text1"/>
        </w:rPr>
        <w:t>政府采购中心网（</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公开发布。投标人在参与本采购项目磋商活动期间，请及时关注上述媒体和天津市政府采购中心招投标系统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查看项目文件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的相关信息。因没有及时关注而未能如期获取相关信息，投标人自行承担由此可能产生的风险。</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 </w:t>
      </w:r>
      <w:r w:rsidRPr="002B69C4">
        <w:rPr>
          <w:rFonts w:ascii="Times New Roman" w:eastAsia="宋体" w:hAnsi="Times New Roman" w:cs="Times New Roman"/>
          <w:color w:val="000000" w:themeColor="text1"/>
        </w:rPr>
        <w:t>询问与质疑</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8.1 </w:t>
      </w:r>
      <w:r w:rsidRPr="002B69C4">
        <w:rPr>
          <w:rFonts w:ascii="Times New Roman" w:eastAsia="宋体" w:hAnsi="Times New Roman" w:cs="Times New Roman"/>
          <w:color w:val="000000" w:themeColor="text1"/>
        </w:rPr>
        <w:t>根据《政府采购质疑和投诉办法》（财政部令第</w:t>
      </w:r>
      <w:r w:rsidRPr="002B69C4">
        <w:rPr>
          <w:rFonts w:ascii="Times New Roman" w:eastAsia="宋体" w:hAnsi="Times New Roman" w:cs="Times New Roman"/>
          <w:color w:val="000000" w:themeColor="text1"/>
        </w:rPr>
        <w:t>94</w:t>
      </w:r>
      <w:r w:rsidRPr="002B69C4">
        <w:rPr>
          <w:rFonts w:ascii="Times New Roman" w:eastAsia="宋体" w:hAnsi="Times New Roman" w:cs="Times New Roman"/>
          <w:color w:val="000000" w:themeColor="text1"/>
        </w:rPr>
        <w:t>号）、《天津市财政局关于转发</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财政部关于进一步加强政府采购需求和履约验收管理的指导意见</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的通知》（津财采</w:t>
      </w:r>
      <w:r w:rsidRPr="002B69C4">
        <w:rPr>
          <w:rFonts w:ascii="Times New Roman" w:eastAsia="宋体" w:hAnsi="Times New Roman" w:cs="Times New Roman"/>
          <w:color w:val="000000" w:themeColor="text1"/>
        </w:rPr>
        <w:t>[2017]4</w:t>
      </w:r>
      <w:r w:rsidRPr="002B69C4">
        <w:rPr>
          <w:rFonts w:ascii="Times New Roman" w:eastAsia="宋体" w:hAnsi="Times New Roman" w:cs="Times New Roman"/>
          <w:color w:val="000000" w:themeColor="text1"/>
        </w:rPr>
        <w:t>号）的要求及委托代理协议的授权范围，针对采购文件的询问、质疑应当向采购人提出；针对采购过程、采购结果的询问、质疑应当向天津市政府采购中心提出。</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8.2 </w:t>
      </w:r>
      <w:r w:rsidRPr="002B69C4">
        <w:rPr>
          <w:rFonts w:ascii="Times New Roman" w:eastAsia="宋体" w:hAnsi="Times New Roman" w:cs="Times New Roman"/>
          <w:color w:val="000000" w:themeColor="text1"/>
        </w:rPr>
        <w:t>询问</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）询问可以采取电话、当面或书面等形式。</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）采购人应当自收到供应商询问之日起</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个工作日内作出答复，但答复的内容不得涉及商业秘密或者依法应当保密的内容。</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8.3 </w:t>
      </w:r>
      <w:r w:rsidRPr="002B69C4">
        <w:rPr>
          <w:rFonts w:ascii="Times New Roman" w:eastAsia="宋体" w:hAnsi="Times New Roman" w:cs="Times New Roman"/>
          <w:color w:val="000000" w:themeColor="text1"/>
        </w:rPr>
        <w:t>质疑</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）提出质疑的供应商应当是参与所质疑项目采购活动的供应商。</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C7A4C" w:rsidRPr="002B69C4" w:rsidRDefault="00DC7A4C"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针对采购结果的质疑，供应商可通过天津市政府采购中心招投标系统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质疑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模块在线提出。</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）质疑函应当符合《政府采购质疑和投诉办法》（财政部令第</w:t>
      </w:r>
      <w:r w:rsidRPr="002B69C4">
        <w:rPr>
          <w:rFonts w:ascii="Times New Roman" w:eastAsia="宋体" w:hAnsi="Times New Roman" w:cs="Times New Roman"/>
          <w:color w:val="000000" w:themeColor="text1"/>
        </w:rPr>
        <w:t>94</w:t>
      </w:r>
      <w:r w:rsidRPr="002B69C4">
        <w:rPr>
          <w:rFonts w:ascii="Times New Roman" w:eastAsia="宋体" w:hAnsi="Times New Roman" w:cs="Times New Roman"/>
          <w:color w:val="000000" w:themeColor="text1"/>
        </w:rPr>
        <w:t>号）第</w:t>
      </w:r>
      <w:r w:rsidRPr="002B69C4">
        <w:rPr>
          <w:rFonts w:ascii="Times New Roman" w:eastAsia="宋体" w:hAnsi="Times New Roman" w:cs="Times New Roman"/>
          <w:color w:val="000000" w:themeColor="text1"/>
        </w:rPr>
        <w:lastRenderedPageBreak/>
        <w:t>十二条的规定，</w:t>
      </w:r>
      <w:r w:rsidR="00B6205A" w:rsidRPr="002B69C4">
        <w:rPr>
          <w:rFonts w:ascii="Times New Roman" w:eastAsia="宋体" w:hAnsi="Times New Roman" w:cs="Times New Roman"/>
          <w:color w:val="000000" w:themeColor="text1"/>
        </w:rPr>
        <w:t>并按照统一格式提出</w:t>
      </w:r>
      <w:r w:rsidR="008D2024" w:rsidRPr="002B69C4">
        <w:rPr>
          <w:rFonts w:ascii="Times New Roman" w:eastAsia="宋体" w:hAnsi="Times New Roman" w:cs="Times New Roman"/>
          <w:color w:val="000000" w:themeColor="text1"/>
        </w:rPr>
        <w:t>（具体格式可参照天津市政府采购网（</w:t>
      </w:r>
      <w:r w:rsidR="005D14BF" w:rsidRPr="002B69C4">
        <w:rPr>
          <w:rFonts w:ascii="Times New Roman" w:eastAsia="宋体" w:hAnsi="Times New Roman" w:cs="Times New Roman"/>
          <w:color w:val="000000" w:themeColor="text1"/>
        </w:rPr>
        <w:t>http://tjgp.cz.tj.gov.cn</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下载专区</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中的</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质疑函格式文本</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。质疑函应当明确阐述采购文件、采购过程、采购结果使自己的合法权益受到损害的法律依据、事实依据、相关证明材料及证据来源，以便于有关单位调查、答复和处理。</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7508E8" w:rsidRPr="002B69C4">
        <w:rPr>
          <w:rFonts w:ascii="Times New Roman" w:eastAsia="宋体" w:hAnsi="Times New Roman" w:cs="Times New Roman"/>
          <w:color w:val="000000" w:themeColor="text1"/>
        </w:rPr>
        <w:t>采购人或天津市政府采购中心</w:t>
      </w:r>
      <w:r w:rsidRPr="002B69C4">
        <w:rPr>
          <w:rFonts w:ascii="Times New Roman" w:eastAsia="宋体" w:hAnsi="Times New Roman" w:cs="Times New Roman"/>
          <w:color w:val="000000" w:themeColor="text1"/>
        </w:rPr>
        <w:t>有权将质疑函转发质疑事项各关联方，请其作出解释说明。对捏造事实、滥用维权扰乱采购秩序的恶意质疑者，将上报天津市财政局政府采购处依法处理。</w:t>
      </w:r>
    </w:p>
    <w:p w:rsidR="0022635A" w:rsidRPr="002B69C4" w:rsidRDefault="00E85940" w:rsidP="00E8594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8.4 </w:t>
      </w:r>
      <w:r w:rsidRPr="002B69C4">
        <w:rPr>
          <w:rFonts w:ascii="Times New Roman" w:eastAsia="宋体" w:hAnsi="Times New Roman" w:cs="Times New Roman"/>
          <w:color w:val="000000" w:themeColor="text1"/>
        </w:rPr>
        <w:t>针对询问或质疑的答复内容需要修改采购文件的，其修改内容应当以天津市政府采购网发布的更正公告为准。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9. </w:t>
      </w:r>
      <w:r w:rsidRPr="002B69C4">
        <w:rPr>
          <w:rFonts w:ascii="Times New Roman" w:eastAsia="宋体" w:hAnsi="Times New Roman" w:cs="Times New Roman"/>
          <w:color w:val="000000" w:themeColor="text1"/>
        </w:rPr>
        <w:t>其他</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本《供应商须知》的条款如与《磋商邀请函》、《磋商项目需求》就同一内容的表述不一致的，以《磋商邀请函》、《磋商项目需求》中规定的内容为准。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ind w:firstLineChars="200" w:firstLine="480"/>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B  </w:t>
      </w:r>
      <w:r w:rsidRPr="002B69C4">
        <w:rPr>
          <w:rFonts w:ascii="Times New Roman" w:eastAsia="宋体" w:hAnsi="Times New Roman" w:cs="Times New Roman"/>
          <w:color w:val="000000" w:themeColor="text1"/>
        </w:rPr>
        <w:t>竞争性磋商文件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 </w:t>
      </w:r>
      <w:r w:rsidRPr="002B69C4">
        <w:rPr>
          <w:rFonts w:ascii="Times New Roman" w:eastAsia="宋体" w:hAnsi="Times New Roman" w:cs="Times New Roman"/>
          <w:color w:val="000000" w:themeColor="text1"/>
        </w:rPr>
        <w:t>竞争性磋商文件的构成</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10.1 </w:t>
      </w:r>
      <w:r w:rsidRPr="002B69C4">
        <w:rPr>
          <w:rFonts w:ascii="Times New Roman" w:eastAsia="宋体" w:hAnsi="Times New Roman" w:cs="Times New Roman"/>
          <w:color w:val="000000" w:themeColor="text1"/>
        </w:rPr>
        <w:t>竞争性磋商文件由下述部分组成：</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）磋商邀请函；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）磋商项目要求；</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）供应商须知；</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）合同草案；</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）响应文件格式；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）竞争性磋商文件的更正公告内容（如有）。</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10.2 </w:t>
      </w:r>
      <w:r w:rsidRPr="002B69C4">
        <w:rPr>
          <w:rFonts w:ascii="Times New Roman" w:eastAsia="宋体" w:hAnsi="Times New Roman" w:cs="Times New Roman"/>
          <w:color w:val="000000" w:themeColor="text1"/>
        </w:rPr>
        <w:t>除非有特殊要求，竞争性磋商文件不单独提供磋商项目使用地的自然环境、气候条件、公用设施等情况，投标人被视为熟悉上述与履行合同有关的一切情况。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10.3 </w:t>
      </w:r>
      <w:r w:rsidRPr="002B69C4">
        <w:rPr>
          <w:rFonts w:ascii="Times New Roman" w:eastAsia="宋体" w:hAnsi="Times New Roman" w:cs="Times New Roman"/>
          <w:color w:val="000000" w:themeColor="text1"/>
        </w:rPr>
        <w:t>《磋商项目需求》加注</w:t>
      </w:r>
      <w:r w:rsidRPr="002B69C4">
        <w:rPr>
          <w:rFonts w:ascii="Times New Roman" w:eastAsia="宋体" w:hAnsi="Times New Roman" w:cs="Times New Roman"/>
          <w:color w:val="000000" w:themeColor="text1"/>
        </w:rPr>
        <w:t>“</w:t>
      </w:r>
      <w:r w:rsidRPr="002B69C4">
        <w:rPr>
          <w:rFonts w:ascii="宋体" w:eastAsia="宋体" w:hAnsi="宋体" w:cs="宋体" w:hint="eastAsia"/>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号条款为实质性技术条款，不得出现负偏离，发生负偏离即做无效标处理。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10.4 </w:t>
      </w:r>
      <w:r w:rsidRPr="002B69C4">
        <w:rPr>
          <w:rFonts w:ascii="Times New Roman" w:eastAsia="宋体" w:hAnsi="Times New Roman" w:cs="Times New Roman"/>
          <w:color w:val="000000" w:themeColor="text1"/>
        </w:rPr>
        <w:t>竞争性磋商文件中涉及的参照品牌、型号仅起说明作用，并没有任何限制性，投标人在投标中可以选用其他替代品牌或型号，但这些替代要实质上优于或相当于磋商要求。</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10.5 </w:t>
      </w:r>
      <w:r w:rsidRPr="002B69C4">
        <w:rPr>
          <w:rFonts w:ascii="Times New Roman" w:eastAsia="宋体" w:hAnsi="Times New Roman" w:cs="Times New Roman"/>
          <w:color w:val="000000" w:themeColor="text1"/>
        </w:rPr>
        <w:t>除竞争性磋商文件另有规定外，竞争性磋商文件中要求的每一项产品只允许一种产品投标，每一项产品的采购数量不允许变更。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 </w:t>
      </w:r>
      <w:r w:rsidRPr="002B69C4">
        <w:rPr>
          <w:rFonts w:ascii="Times New Roman" w:eastAsia="宋体" w:hAnsi="Times New Roman" w:cs="Times New Roman"/>
          <w:color w:val="000000" w:themeColor="text1"/>
        </w:rPr>
        <w:t>竞争性磋商文件的澄清和修改</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11.1 </w:t>
      </w:r>
      <w:r w:rsidRPr="002B69C4">
        <w:rPr>
          <w:rFonts w:ascii="Times New Roman" w:eastAsia="宋体" w:hAnsi="Times New Roman" w:cs="Times New Roman"/>
          <w:color w:val="000000" w:themeColor="text1"/>
        </w:rPr>
        <w:t>提交首次响应文件截止之日前，采购人、采购代理机构需要对磋商文件进行补充或修改的，采购人、采购代理机构将会通过</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以更正公告形式发布。</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11.2 </w:t>
      </w:r>
      <w:r w:rsidRPr="002B69C4">
        <w:rPr>
          <w:rFonts w:ascii="Times New Roman" w:eastAsia="宋体" w:hAnsi="Times New Roman" w:cs="Times New Roman"/>
          <w:color w:val="000000" w:themeColor="text1"/>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日前，以书面形式通知所有获取磋商文件的供应商；不足</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日的，采购人、采购代理机构应当顺延提交首次响应文件截止时间。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11.3 </w:t>
      </w:r>
      <w:r w:rsidRPr="002B69C4">
        <w:rPr>
          <w:rFonts w:ascii="Times New Roman" w:eastAsia="宋体" w:hAnsi="Times New Roman" w:cs="Times New Roman"/>
          <w:color w:val="000000" w:themeColor="text1"/>
        </w:rPr>
        <w:t>更正公告一经在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发布，天津市政府采购中心招投标系统将自动发送通知至已</w:t>
      </w:r>
      <w:r w:rsidR="004E7020" w:rsidRPr="002B69C4">
        <w:rPr>
          <w:rFonts w:ascii="Times New Roman" w:eastAsia="宋体" w:hAnsi="Times New Roman" w:cs="Times New Roman"/>
          <w:color w:val="000000" w:themeColor="text1"/>
        </w:rPr>
        <w:t>获取竞争性磋商文件</w:t>
      </w:r>
      <w:r w:rsidRPr="002B69C4">
        <w:rPr>
          <w:rFonts w:ascii="Times New Roman" w:eastAsia="宋体" w:hAnsi="Times New Roman" w:cs="Times New Roman"/>
          <w:color w:val="000000" w:themeColor="text1"/>
        </w:rPr>
        <w:t>供应商的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查看项目文件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，视同已书面通知所有竞争性磋商文件的收受人。请参与项目的供应商及时关注更正公告，由此导致的风险由投标人自行承担，采购人、采购代理机构不承担任何责任。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11.4 </w:t>
      </w:r>
      <w:r w:rsidRPr="002B69C4">
        <w:rPr>
          <w:rFonts w:ascii="Times New Roman" w:eastAsia="宋体" w:hAnsi="Times New Roman" w:cs="Times New Roman"/>
          <w:color w:val="000000" w:themeColor="text1"/>
        </w:rPr>
        <w:t>更正公告的内容为竞争性磋商文件的组成部分。当竞争性磋商文件与更正公告就同一内容的表述不一致时，以最后发出的更正公告内容为准。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11.5 </w:t>
      </w:r>
      <w:r w:rsidRPr="002B69C4">
        <w:rPr>
          <w:rFonts w:ascii="Times New Roman" w:eastAsia="宋体" w:hAnsi="Times New Roman" w:cs="Times New Roman"/>
          <w:color w:val="000000" w:themeColor="text1"/>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 </w:t>
      </w:r>
      <w:r w:rsidRPr="002B69C4">
        <w:rPr>
          <w:rFonts w:ascii="Times New Roman" w:eastAsia="宋体" w:hAnsi="Times New Roman" w:cs="Times New Roman"/>
          <w:color w:val="000000" w:themeColor="text1"/>
        </w:rPr>
        <w:t>答疑会和踏勘现场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12.1 </w:t>
      </w:r>
      <w:r w:rsidRPr="002B69C4">
        <w:rPr>
          <w:rFonts w:ascii="Times New Roman" w:eastAsia="宋体" w:hAnsi="Times New Roman" w:cs="Times New Roman"/>
          <w:color w:val="000000" w:themeColor="text1"/>
        </w:rPr>
        <w:t>采购人、采购代理机构召开答疑会的，所有投标人应按《磋商邀请函》规定的时间、地点参加答疑会。投标人如不参加，其风险由投标人自行承担，采</w:t>
      </w:r>
      <w:r w:rsidRPr="002B69C4">
        <w:rPr>
          <w:rFonts w:ascii="Times New Roman" w:eastAsia="宋体" w:hAnsi="Times New Roman" w:cs="Times New Roman"/>
          <w:color w:val="000000" w:themeColor="text1"/>
        </w:rPr>
        <w:lastRenderedPageBreak/>
        <w:t>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12.2 </w:t>
      </w:r>
      <w:r w:rsidRPr="002B69C4">
        <w:rPr>
          <w:rFonts w:ascii="Times New Roman" w:eastAsia="宋体" w:hAnsi="Times New Roman" w:cs="Times New Roman"/>
          <w:color w:val="000000" w:themeColor="text1"/>
        </w:rPr>
        <w:t>采购人、采购代理机构组织踏勘现场的，所有投标人按《磋商邀请函》规定的时间、地点参加踏勘现场活动。投标人如不参加，其风险由投标人自行承担，采购人、采购代理机构不承担任何责任。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12.3 </w:t>
      </w:r>
      <w:r w:rsidRPr="002B69C4">
        <w:rPr>
          <w:rFonts w:ascii="Times New Roman" w:eastAsia="宋体" w:hAnsi="Times New Roman" w:cs="Times New Roman"/>
          <w:color w:val="000000" w:themeColor="text1"/>
        </w:rPr>
        <w:t>采购人、采购代理机构在答疑会或踏勘现场中口头介绍的情况，除经</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以更正公告的形式发布外，不构成对竞争性磋商文件的修改，不作为投标人编制响应文件的依据。</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C  </w:t>
      </w:r>
      <w:r w:rsidRPr="002B69C4">
        <w:rPr>
          <w:rFonts w:ascii="Times New Roman" w:eastAsia="宋体" w:hAnsi="Times New Roman" w:cs="Times New Roman"/>
          <w:color w:val="000000" w:themeColor="text1"/>
        </w:rPr>
        <w:t>响应文件的编制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 </w:t>
      </w:r>
      <w:r w:rsidRPr="002B69C4">
        <w:rPr>
          <w:rFonts w:ascii="Times New Roman" w:eastAsia="宋体" w:hAnsi="Times New Roman" w:cs="Times New Roman"/>
          <w:color w:val="000000" w:themeColor="text1"/>
        </w:rPr>
        <w:t>要求</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13.1 </w:t>
      </w:r>
      <w:r w:rsidRPr="002B69C4">
        <w:rPr>
          <w:rFonts w:ascii="Times New Roman" w:eastAsia="宋体" w:hAnsi="Times New Roman" w:cs="Times New Roman"/>
          <w:color w:val="000000" w:themeColor="text1"/>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13.2 </w:t>
      </w:r>
      <w:r w:rsidRPr="002B69C4">
        <w:rPr>
          <w:rFonts w:ascii="Times New Roman" w:eastAsia="宋体" w:hAnsi="Times New Roman" w:cs="Times New Roman"/>
          <w:color w:val="000000" w:themeColor="text1"/>
        </w:rPr>
        <w:t>投标人应根据磋商项目需求和响应文件格式编制响应文件，保证其真实有效，并承担相应的法律责任。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13.3 </w:t>
      </w:r>
      <w:r w:rsidRPr="002B69C4">
        <w:rPr>
          <w:rFonts w:ascii="Times New Roman" w:eastAsia="宋体" w:hAnsi="Times New Roman" w:cs="Times New Roman"/>
          <w:color w:val="000000" w:themeColor="text1"/>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 </w:t>
      </w:r>
      <w:r w:rsidRPr="002B69C4">
        <w:rPr>
          <w:rFonts w:ascii="Times New Roman" w:eastAsia="宋体" w:hAnsi="Times New Roman" w:cs="Times New Roman"/>
          <w:color w:val="000000" w:themeColor="text1"/>
        </w:rPr>
        <w:t>投标语言及计量单位</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14.1 </w:t>
      </w:r>
      <w:r w:rsidRPr="002B69C4">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14.2 </w:t>
      </w:r>
      <w:r w:rsidRPr="002B69C4">
        <w:rPr>
          <w:rFonts w:ascii="Times New Roman" w:eastAsia="宋体" w:hAnsi="Times New Roman" w:cs="Times New Roman"/>
          <w:color w:val="000000" w:themeColor="text1"/>
        </w:rPr>
        <w:t>除竞争性磋商文件中另有规定外，响应文件所使用的计量单位均应使用中华人民共和国法定计量单位。</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 </w:t>
      </w:r>
      <w:r w:rsidRPr="002B69C4">
        <w:rPr>
          <w:rFonts w:ascii="Times New Roman" w:eastAsia="宋体" w:hAnsi="Times New Roman" w:cs="Times New Roman"/>
          <w:color w:val="000000" w:themeColor="text1"/>
        </w:rPr>
        <w:t>响应文件格式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15.1 </w:t>
      </w:r>
      <w:r w:rsidRPr="002B69C4">
        <w:rPr>
          <w:rFonts w:ascii="Times New Roman" w:eastAsia="宋体" w:hAnsi="Times New Roman" w:cs="Times New Roman"/>
          <w:color w:val="000000" w:themeColor="text1"/>
        </w:rPr>
        <w:t>投标人应按竞争性磋商文件第五部分提供的响应文件格式完整填写。</w:t>
      </w:r>
      <w:r w:rsidRPr="002B69C4">
        <w:rPr>
          <w:rFonts w:ascii="Times New Roman" w:eastAsia="宋体" w:hAnsi="Times New Roman" w:cs="Times New Roman"/>
          <w:color w:val="000000" w:themeColor="text1"/>
        </w:rPr>
        <w:lastRenderedPageBreak/>
        <w:t>因不按要求编制而引起系统无法检索、读取相关信息时，其后果由投标人自行承担。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15.2 </w:t>
      </w:r>
      <w:r w:rsidRPr="002B69C4">
        <w:rPr>
          <w:rFonts w:ascii="Times New Roman" w:eastAsia="宋体" w:hAnsi="Times New Roman" w:cs="Times New Roman"/>
          <w:color w:val="000000" w:themeColor="text1"/>
        </w:rPr>
        <w:t>投标人可对本竞争性磋商文件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磋商项目要求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所列的所有货物进行投标，也可只对其中一包或几包的货物投标；若无特殊说明，每一包的内容不得分项投标，原则上按照整包确定成交供应商。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15.3 </w:t>
      </w:r>
      <w:r w:rsidRPr="002B69C4">
        <w:rPr>
          <w:rFonts w:ascii="Times New Roman" w:eastAsia="宋体" w:hAnsi="Times New Roman" w:cs="Times New Roman"/>
          <w:color w:val="000000" w:themeColor="text1"/>
        </w:rPr>
        <w:t>如投标多个包的，要求按包分别独立制作响应文件。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15.4 </w:t>
      </w:r>
      <w:r w:rsidRPr="002B69C4">
        <w:rPr>
          <w:rFonts w:ascii="Times New Roman" w:eastAsia="宋体" w:hAnsi="Times New Roman" w:cs="Times New Roman"/>
          <w:color w:val="000000" w:themeColor="text1"/>
        </w:rPr>
        <w:t>响应文件（包括封面和目录）的每一页，从封面开始按阿拉伯数字</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顺序编制页码。</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16. </w:t>
      </w:r>
      <w:r w:rsidRPr="002B69C4">
        <w:rPr>
          <w:rFonts w:ascii="Times New Roman" w:eastAsia="宋体" w:hAnsi="Times New Roman" w:cs="Times New Roman"/>
          <w:color w:val="000000" w:themeColor="text1"/>
        </w:rPr>
        <w:t>响应文件的组成</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16.1 </w:t>
      </w:r>
      <w:r w:rsidRPr="002B69C4">
        <w:rPr>
          <w:rFonts w:ascii="Times New Roman" w:eastAsia="宋体" w:hAnsi="Times New Roman" w:cs="Times New Roman"/>
          <w:color w:val="000000" w:themeColor="text1"/>
        </w:rPr>
        <w:t>按照《磋商邀请函》规定的时间分别上传加盖电子签章的两阶段电子响应文件。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 </w:t>
      </w:r>
      <w:r w:rsidRPr="002B69C4">
        <w:rPr>
          <w:rFonts w:ascii="Times New Roman" w:eastAsia="宋体" w:hAnsi="Times New Roman" w:cs="Times New Roman"/>
          <w:color w:val="000000" w:themeColor="text1"/>
        </w:rPr>
        <w:t>报价</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17.1 </w:t>
      </w:r>
      <w:r w:rsidRPr="002B69C4">
        <w:rPr>
          <w:rFonts w:ascii="Times New Roman" w:eastAsia="宋体" w:hAnsi="Times New Roman" w:cs="Times New Roman"/>
          <w:color w:val="000000" w:themeColor="text1"/>
        </w:rPr>
        <w:t>报价书、报价分项一览表等各表中的报价，若无特殊说明应采用人民币填报。</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17.2 </w:t>
      </w:r>
      <w:r w:rsidRPr="002B69C4">
        <w:rPr>
          <w:rFonts w:ascii="Times New Roman" w:eastAsia="宋体" w:hAnsi="Times New Roman" w:cs="Times New Roman"/>
          <w:color w:val="000000" w:themeColor="text1"/>
        </w:rPr>
        <w:t>报价是</w:t>
      </w:r>
      <w:r w:rsidRPr="002B69C4">
        <w:rPr>
          <w:rFonts w:ascii="Times New Roman" w:hAnsi="Times New Roman" w:cs="Times New Roman"/>
          <w:color w:val="000000" w:themeColor="text1"/>
        </w:rPr>
        <w:t>为完成竞争性磋商文件规定的一切工作所需的全部费用的最终优惠价格。</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17.3 </w:t>
      </w:r>
      <w:r w:rsidRPr="002B69C4">
        <w:rPr>
          <w:rFonts w:ascii="Times New Roman" w:eastAsia="宋体" w:hAnsi="Times New Roman" w:cs="Times New Roman"/>
          <w:color w:val="000000" w:themeColor="text1"/>
        </w:rPr>
        <w:t>除《磋商项目需求》中说明并允许外，投标的每一个货物、服务的单项报价以及采购项目的投标总价均只允许有一个报价，任何有选择的报价，采购人、采购代理机构均将予以拒绝。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18. </w:t>
      </w:r>
      <w:r w:rsidRPr="002B69C4">
        <w:rPr>
          <w:rFonts w:ascii="Times New Roman" w:eastAsia="宋体" w:hAnsi="Times New Roman" w:cs="Times New Roman"/>
          <w:color w:val="000000" w:themeColor="text1"/>
        </w:rPr>
        <w:t>投标人资格证明文件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投标人必须提交证明其有资格进行投标和有能力履行合同的文件，作为响应文件的一部分。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）《磋商邀请函》中规定的供应商资格要求（实质性要求）证明文件；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）若国家及行业对投标项目有特殊资格要求的，还须提供特殊资格证明文件；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A2781B"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）涉及本须知中</w:t>
      </w: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合格的投标人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相关要求的，按其要求执行。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 </w:t>
      </w:r>
      <w:r w:rsidRPr="002B69C4">
        <w:rPr>
          <w:rFonts w:ascii="Times New Roman" w:eastAsia="宋体" w:hAnsi="Times New Roman" w:cs="Times New Roman"/>
          <w:color w:val="000000" w:themeColor="text1"/>
        </w:rPr>
        <w:t>技术响应文件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19.1 </w:t>
      </w:r>
      <w:r w:rsidRPr="002B69C4">
        <w:rPr>
          <w:rFonts w:ascii="Times New Roman" w:eastAsia="宋体" w:hAnsi="Times New Roman" w:cs="Times New Roman"/>
          <w:color w:val="000000" w:themeColor="text1"/>
        </w:rPr>
        <w:t>投标人须提交证明其拟供货物符合竞争性磋商文件规定的技术响应文件，作为响应文件的一部分。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19.2 </w:t>
      </w:r>
      <w:r w:rsidRPr="002B69C4">
        <w:rPr>
          <w:rFonts w:ascii="Times New Roman" w:eastAsia="宋体" w:hAnsi="Times New Roman" w:cs="Times New Roman"/>
          <w:color w:val="000000" w:themeColor="text1"/>
        </w:rPr>
        <w:t>上述文件可以是文字资料、图纸或数据，并须提供：</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）货物主要技术性能的详细描述；</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）保证货物从采购人开始使用至竞争性磋商文件规定的保修期内正常和连续运转期间所需要的所有备件和专用工具的详细清单，包括其现行价格和供货来源资料；</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19.3 </w:t>
      </w:r>
      <w:r w:rsidRPr="002B69C4">
        <w:rPr>
          <w:rFonts w:ascii="Times New Roman" w:eastAsia="宋体" w:hAnsi="Times New Roman" w:cs="Times New Roman"/>
          <w:color w:val="000000" w:themeColor="text1"/>
        </w:rPr>
        <w:t>响应文件中设备的性能指标应达到或优于竞争性磋商文件中所列技术指标。投标人应注意竞争性磋商文件中所列技术指标仅列出了最低限度。投标人在《技术要求点对点应答表》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项目需求书要求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的投标应答中必须列出具体数值或内容。如投标人未应答或只注明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符合</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满足</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等类似无具体内容的表述，将被视为不符合竞争性磋商文件要求。投标人自行承担由此造成的一切后果。</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 </w:t>
      </w:r>
      <w:r w:rsidRPr="002B69C4">
        <w:rPr>
          <w:rFonts w:ascii="Times New Roman" w:eastAsia="宋体" w:hAnsi="Times New Roman" w:cs="Times New Roman"/>
          <w:color w:val="000000" w:themeColor="text1"/>
        </w:rPr>
        <w:t>投标保证金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20.1 </w:t>
      </w:r>
      <w:r w:rsidRPr="002B69C4">
        <w:rPr>
          <w:rFonts w:ascii="Times New Roman" w:eastAsia="宋体" w:hAnsi="Times New Roman" w:cs="Times New Roman"/>
          <w:color w:val="000000" w:themeColor="text1"/>
        </w:rPr>
        <w:t>按照《磋商项目需求》要求执行。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20.2 </w:t>
      </w:r>
      <w:r w:rsidRPr="002B69C4">
        <w:rPr>
          <w:rFonts w:ascii="Times New Roman" w:eastAsia="宋体" w:hAnsi="Times New Roman" w:cs="Times New Roman"/>
          <w:color w:val="000000" w:themeColor="text1"/>
        </w:rPr>
        <w:t>符合《政府采购法实施条例》和《政府采购竞争性磋商采购方式管理暂行办法》相关规定。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 </w:t>
      </w:r>
      <w:r w:rsidRPr="002B69C4">
        <w:rPr>
          <w:rFonts w:ascii="Times New Roman" w:eastAsia="宋体" w:hAnsi="Times New Roman" w:cs="Times New Roman"/>
          <w:color w:val="000000" w:themeColor="text1"/>
        </w:rPr>
        <w:t>磋商有效期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21.1 </w:t>
      </w:r>
      <w:r w:rsidRPr="002B69C4">
        <w:rPr>
          <w:rFonts w:ascii="Times New Roman" w:eastAsia="宋体" w:hAnsi="Times New Roman" w:cs="Times New Roman"/>
          <w:color w:val="000000" w:themeColor="text1"/>
        </w:rPr>
        <w:t>磋商有效期为响应文件开启之日起</w:t>
      </w:r>
      <w:r w:rsidRPr="002B69C4">
        <w:rPr>
          <w:rFonts w:ascii="Times New Roman" w:eastAsia="宋体" w:hAnsi="Times New Roman" w:cs="Times New Roman"/>
          <w:color w:val="000000" w:themeColor="text1"/>
        </w:rPr>
        <w:t>60</w:t>
      </w:r>
      <w:r w:rsidRPr="002B69C4">
        <w:rPr>
          <w:rFonts w:ascii="Times New Roman" w:eastAsia="宋体" w:hAnsi="Times New Roman" w:cs="Times New Roman"/>
          <w:color w:val="000000" w:themeColor="text1"/>
        </w:rPr>
        <w:t>天。响应书中规定的有效期短于竞争性磋商文件规定的，其投标将被拒绝。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21.2 </w:t>
      </w:r>
      <w:r w:rsidRPr="002B69C4">
        <w:rPr>
          <w:rFonts w:ascii="Times New Roman" w:eastAsia="宋体" w:hAnsi="Times New Roman" w:cs="Times New Roman"/>
          <w:color w:val="000000" w:themeColor="text1"/>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 </w:t>
      </w:r>
      <w:r w:rsidRPr="002B69C4">
        <w:rPr>
          <w:rFonts w:ascii="Times New Roman" w:eastAsia="宋体" w:hAnsi="Times New Roman" w:cs="Times New Roman"/>
          <w:color w:val="000000" w:themeColor="text1"/>
        </w:rPr>
        <w:t>响应文件的签署及规定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22.1 </w:t>
      </w:r>
      <w:r w:rsidRPr="002B69C4">
        <w:rPr>
          <w:rFonts w:ascii="Times New Roman" w:eastAsia="宋体" w:hAnsi="Times New Roman" w:cs="Times New Roman"/>
          <w:color w:val="000000" w:themeColor="text1"/>
        </w:rPr>
        <w:t>响应文件应按《磋商项目需求》和《响应文件格式》如实编写，未尽事宜可自行补充。响应文件内容不完整、格式不符合导致响应文件被误读、漏读或者查找不到相关内容的，投标人自行承担由此产生的风险。</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22.2 </w:t>
      </w:r>
      <w:r w:rsidRPr="002B69C4">
        <w:rPr>
          <w:rFonts w:ascii="Times New Roman" w:eastAsia="宋体" w:hAnsi="Times New Roman" w:cs="Times New Roman"/>
          <w:color w:val="000000" w:themeColor="text1"/>
        </w:rPr>
        <w:t>投标人按照《磋商邀请函》的要求提交网上应答并分别</w:t>
      </w:r>
      <w:r w:rsidRPr="002B69C4">
        <w:rPr>
          <w:rFonts w:ascii="Times New Roman" w:eastAsiaTheme="minorEastAsia" w:hAnsi="Times New Roman" w:cs="Times New Roman"/>
          <w:color w:val="000000" w:themeColor="text1"/>
          <w:szCs w:val="32"/>
        </w:rPr>
        <w:t>上传加盖电子</w:t>
      </w:r>
      <w:r w:rsidRPr="002B69C4">
        <w:rPr>
          <w:rFonts w:ascii="Times New Roman" w:eastAsiaTheme="minorEastAsia" w:hAnsi="Times New Roman" w:cs="Times New Roman"/>
          <w:color w:val="000000" w:themeColor="text1"/>
          <w:szCs w:val="32"/>
        </w:rPr>
        <w:lastRenderedPageBreak/>
        <w:t>签章的第一、第二阶段电子响应文件</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）。加盖电子签章的电子响应文件应与网上应答填报内容一致。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22.3 </w:t>
      </w:r>
      <w:r w:rsidRPr="002B69C4">
        <w:rPr>
          <w:rFonts w:ascii="Times New Roman" w:eastAsia="宋体" w:hAnsi="Times New Roman" w:cs="Times New Roman"/>
          <w:color w:val="000000" w:themeColor="text1"/>
        </w:rPr>
        <w:t>响应文件因模糊不清或表达不清所引起的后果由投标人自负。</w:t>
      </w: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D  </w:t>
      </w:r>
      <w:r w:rsidRPr="002B69C4">
        <w:rPr>
          <w:rFonts w:ascii="Times New Roman" w:eastAsia="宋体" w:hAnsi="Times New Roman" w:cs="Times New Roman"/>
          <w:color w:val="000000" w:themeColor="text1"/>
        </w:rPr>
        <w:t>响应文件的网上应答和提交</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23. </w:t>
      </w:r>
      <w:r w:rsidRPr="002B69C4">
        <w:rPr>
          <w:rFonts w:ascii="Times New Roman" w:eastAsia="宋体" w:hAnsi="Times New Roman" w:cs="Times New Roman"/>
          <w:color w:val="000000" w:themeColor="text1"/>
        </w:rPr>
        <w:t>投标人须于《磋商邀请函》规定的投标截止时间前提交网上应答并上传加盖电子签章的电子响应文件（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）。具体方式：</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Pr="002B69C4">
        <w:rPr>
          <w:rFonts w:ascii="Times New Roman" w:eastAsia="宋体" w:hAnsi="Times New Roman" w:cs="Times New Roman"/>
          <w:color w:val="000000" w:themeColor="text1"/>
        </w:rPr>
        <w:t>登录后按要求进行网上应答并分别上传加盖电子签章的第一、第二阶段电子响应文件（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）。如有需要，投标人可于工作时间且在竞争性磋商文件规定的截止时间前到</w:t>
      </w:r>
      <w:r w:rsidR="00FA7D56" w:rsidRPr="002B69C4">
        <w:rPr>
          <w:rFonts w:ascii="Times New Roman" w:eastAsia="宋体" w:hAnsi="Times New Roman" w:cs="Times New Roman"/>
          <w:color w:val="000000" w:themeColor="text1"/>
        </w:rPr>
        <w:t>天津市河东区红星路</w:t>
      </w:r>
      <w:r w:rsidR="00FA7D56" w:rsidRPr="002B69C4">
        <w:rPr>
          <w:rFonts w:ascii="Times New Roman" w:eastAsia="宋体" w:hAnsi="Times New Roman" w:cs="Times New Roman"/>
          <w:color w:val="000000" w:themeColor="text1"/>
        </w:rPr>
        <w:t>79</w:t>
      </w:r>
      <w:r w:rsidR="00FA7D56" w:rsidRPr="002B69C4">
        <w:rPr>
          <w:rFonts w:ascii="Times New Roman" w:eastAsia="宋体" w:hAnsi="Times New Roman" w:cs="Times New Roman"/>
          <w:color w:val="000000" w:themeColor="text1"/>
        </w:rPr>
        <w:t>号</w:t>
      </w:r>
      <w:r w:rsidRPr="002B69C4">
        <w:rPr>
          <w:rFonts w:ascii="Times New Roman" w:eastAsia="宋体" w:hAnsi="Times New Roman" w:cs="Times New Roman"/>
          <w:color w:val="000000" w:themeColor="text1"/>
        </w:rPr>
        <w:t>天津市政府采购中心窗口完成应答上传提交。</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 </w:t>
      </w:r>
      <w:r w:rsidRPr="002B69C4">
        <w:rPr>
          <w:rFonts w:ascii="Times New Roman" w:eastAsia="宋体" w:hAnsi="Times New Roman" w:cs="Times New Roman"/>
          <w:color w:val="000000" w:themeColor="text1"/>
        </w:rPr>
        <w:t>制作和上传电子响应文件要求</w:t>
      </w:r>
    </w:p>
    <w:p w:rsidR="000037D0" w:rsidRPr="002B69C4" w:rsidRDefault="000037D0" w:rsidP="000037D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24.1 </w:t>
      </w:r>
      <w:r w:rsidRPr="002B69C4">
        <w:rPr>
          <w:rFonts w:ascii="Times New Roman" w:eastAsia="宋体" w:hAnsi="Times New Roman" w:cs="Times New Roman" w:hint="eastAsia"/>
          <w:color w:val="000000" w:themeColor="text1"/>
        </w:rPr>
        <w:t>投标人须下载天津市政府采购中心网</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下载中心</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《天津公共资源电子签章客户端安装包及使用说明》。</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24.2 </w:t>
      </w:r>
      <w:r w:rsidRPr="002B69C4">
        <w:rPr>
          <w:rFonts w:ascii="Times New Roman" w:eastAsia="宋体" w:hAnsi="Times New Roman" w:cs="Times New Roman" w:hint="eastAsia"/>
          <w:color w:val="000000" w:themeColor="text1"/>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020D2D" w:rsidRPr="002B69C4">
        <w:rPr>
          <w:rFonts w:ascii="Times New Roman" w:eastAsia="宋体" w:hAnsi="Times New Roman" w:cs="Times New Roman" w:hint="eastAsia"/>
          <w:color w:val="000000" w:themeColor="text1"/>
        </w:rPr>
        <w:t>电子响应文件</w:t>
      </w:r>
      <w:r w:rsidRPr="002B69C4">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特别提醒：</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1</w:t>
      </w:r>
      <w:r w:rsidRPr="002B69C4">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020D2D" w:rsidRPr="002B69C4">
        <w:rPr>
          <w:rFonts w:ascii="Times New Roman" w:eastAsia="宋体" w:hAnsi="Times New Roman" w:cs="Times New Roman" w:hint="eastAsia"/>
          <w:color w:val="000000" w:themeColor="text1"/>
        </w:rPr>
        <w:t>电子响应</w:t>
      </w:r>
      <w:r w:rsidRPr="002B69C4">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22635A" w:rsidRPr="002B69C4" w:rsidRDefault="0022635A"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hint="eastAsia"/>
          <w:color w:val="000000" w:themeColor="text1"/>
        </w:rPr>
        <w:t>供应商应当按照天津公共资源电子签章客户端使用说明的要求使用电子签章客户端软件。不按本使用说明使用电子签章客户端软件，或使用</w:t>
      </w:r>
      <w:r w:rsidR="00367A30" w:rsidRPr="002B69C4">
        <w:rPr>
          <w:rFonts w:ascii="Times New Roman" w:eastAsia="宋体" w:hAnsi="Times New Roman" w:cs="Times New Roman" w:hint="eastAsia"/>
          <w:color w:val="000000" w:themeColor="text1"/>
        </w:rPr>
        <w:t>word</w:t>
      </w:r>
      <w:r w:rsidR="00367A30" w:rsidRPr="002B69C4">
        <w:rPr>
          <w:rFonts w:ascii="Times New Roman" w:eastAsia="宋体" w:hAnsi="Times New Roman" w:cs="Times New Roman" w:hint="eastAsia"/>
          <w:color w:val="000000" w:themeColor="text1"/>
        </w:rPr>
        <w:t>等其它软件进行签章工作，将会造成天津公共资源电子签章客户端无法读取签章信息，并导致响应无效。</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24.3 </w:t>
      </w:r>
      <w:r w:rsidRPr="002B69C4">
        <w:rPr>
          <w:rFonts w:ascii="Times New Roman" w:eastAsia="宋体" w:hAnsi="Times New Roman" w:cs="Times New Roman"/>
          <w:color w:val="000000" w:themeColor="text1"/>
        </w:rPr>
        <w:t>投标人应保证电子响应文件清晰，便于识别，如因上传、扫描、格式等原因导致评审时受到影响，由投标人自行承担相应责任。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24.4 </w:t>
      </w:r>
      <w:r w:rsidRPr="002B69C4">
        <w:rPr>
          <w:rFonts w:ascii="Times New Roman" w:eastAsia="宋体" w:hAnsi="Times New Roman" w:cs="Times New Roman"/>
          <w:color w:val="000000" w:themeColor="text1"/>
        </w:rPr>
        <w:t>未按规定提交网上应答和上传加盖电子签章的电子响应文件的投标将被拒绝。</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25. </w:t>
      </w:r>
      <w:r w:rsidRPr="002B69C4">
        <w:rPr>
          <w:rFonts w:ascii="Times New Roman" w:eastAsia="宋体" w:hAnsi="Times New Roman" w:cs="Times New Roman"/>
          <w:color w:val="000000" w:themeColor="text1"/>
        </w:rPr>
        <w:t>投标人须承诺接受电子投标的方式，并自行承担由此带来的废标、无效投标的风险。</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26. </w:t>
      </w:r>
      <w:r w:rsidRPr="002B69C4">
        <w:rPr>
          <w:rFonts w:ascii="Times New Roman" w:eastAsia="宋体" w:hAnsi="Times New Roman" w:cs="Times New Roman"/>
          <w:color w:val="000000" w:themeColor="text1"/>
        </w:rPr>
        <w:t>未按</w:t>
      </w:r>
      <w:r w:rsidR="000B7579" w:rsidRPr="002B69C4">
        <w:rPr>
          <w:rFonts w:ascii="Times New Roman" w:eastAsia="宋体" w:hAnsi="Times New Roman" w:cs="Times New Roman"/>
          <w:color w:val="000000" w:themeColor="text1"/>
        </w:rPr>
        <w:t>竞争性磋商文件</w:t>
      </w:r>
      <w:r w:rsidRPr="002B69C4">
        <w:rPr>
          <w:rFonts w:ascii="Times New Roman" w:eastAsia="宋体" w:hAnsi="Times New Roman" w:cs="Times New Roman"/>
          <w:color w:val="000000" w:themeColor="text1"/>
        </w:rPr>
        <w:t>的规定提交网上应答和上传加盖投标人电子签章的</w:t>
      </w:r>
      <w:r w:rsidR="00020D2D" w:rsidRPr="002B69C4">
        <w:rPr>
          <w:rFonts w:ascii="Times New Roman" w:eastAsia="宋体" w:hAnsi="Times New Roman" w:cs="Times New Roman"/>
          <w:color w:val="000000" w:themeColor="text1"/>
        </w:rPr>
        <w:t>电子响应文件</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）的投标将被拒绝。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E  </w:t>
      </w:r>
      <w:r w:rsidRPr="002B69C4">
        <w:rPr>
          <w:rFonts w:ascii="Times New Roman" w:eastAsia="宋体" w:hAnsi="Times New Roman" w:cs="Times New Roman"/>
          <w:color w:val="000000" w:themeColor="text1"/>
        </w:rPr>
        <w:t>磋商程序</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 </w:t>
      </w:r>
      <w:r w:rsidRPr="002B69C4">
        <w:rPr>
          <w:rFonts w:ascii="Times New Roman" w:eastAsia="宋体" w:hAnsi="Times New Roman" w:cs="Times New Roman"/>
          <w:color w:val="000000" w:themeColor="text1"/>
        </w:rPr>
        <w:t>磋商步骤</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27.1 </w:t>
      </w:r>
      <w:r w:rsidRPr="002B69C4">
        <w:rPr>
          <w:rFonts w:ascii="Times New Roman" w:eastAsia="宋体" w:hAnsi="Times New Roman" w:cs="Times New Roman"/>
          <w:color w:val="000000" w:themeColor="text1"/>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磋商小组要求供应商澄清、说明或者更正响应文件应当以书面形式做出。</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注：供应商法定代表人或其磋商代表人须携带身份证或其他有效身份证明原件参加磋商。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27.2 </w:t>
      </w:r>
      <w:r w:rsidRPr="002B69C4">
        <w:rPr>
          <w:rFonts w:ascii="Times New Roman" w:eastAsia="宋体" w:hAnsi="Times New Roman" w:cs="Times New Roman"/>
          <w:color w:val="000000" w:themeColor="text1"/>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对磋商文件做出的实质性变动是磋商文件的有效组成部分，磋商小组应当及时以书面形式同时通知所有参加磋商的供应商。</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lastRenderedPageBreak/>
        <w:t>供应商应当按照磋商文件的变动情况和磋商小组的要求重新提交</w:t>
      </w:r>
      <w:r w:rsidR="00020D2D" w:rsidRPr="002B69C4">
        <w:rPr>
          <w:rFonts w:ascii="Times New Roman" w:eastAsia="宋体" w:hAnsi="Times New Roman" w:cs="Times New Roman"/>
          <w:color w:val="000000" w:themeColor="text1"/>
          <w:kern w:val="2"/>
        </w:rPr>
        <w:t>电子</w:t>
      </w:r>
      <w:r w:rsidRPr="002B69C4">
        <w:rPr>
          <w:rFonts w:ascii="Times New Roman" w:eastAsia="宋体" w:hAnsi="Times New Roman" w:cs="Times New Roman"/>
          <w:color w:val="000000" w:themeColor="text1"/>
          <w:kern w:val="2"/>
        </w:rPr>
        <w:t>响应文件，加盖电子签章</w:t>
      </w:r>
      <w:r w:rsidRPr="002B69C4">
        <w:rPr>
          <w:rFonts w:ascii="Times New Roman" w:eastAsia="宋体" w:hAnsi="Times New Roman" w:cs="Times New Roman"/>
          <w:color w:val="000000" w:themeColor="text1"/>
        </w:rPr>
        <w:t>后于磋商小组规定的时间内通过天津市政府采购中心招投标系统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询标解答</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上传至天津市政府采购中心招投标系统。</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未实质性响应磋商文件的响应文件按无效响应处理，磋商小组应当告知提交响应文件的供应商。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27.3 </w:t>
      </w:r>
      <w:r w:rsidRPr="002B69C4">
        <w:rPr>
          <w:rFonts w:ascii="Times New Roman" w:eastAsia="宋体" w:hAnsi="Times New Roman" w:cs="Times New Roman"/>
          <w:color w:val="000000" w:themeColor="text1"/>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27.4 </w:t>
      </w:r>
      <w:r w:rsidRPr="002B69C4">
        <w:rPr>
          <w:rFonts w:ascii="Times New Roman" w:eastAsia="宋体" w:hAnsi="Times New Roman" w:cs="Times New Roman"/>
          <w:color w:val="000000" w:themeColor="text1"/>
        </w:rPr>
        <w:t>第四步：经磋商确定最终采购需求和提交最后报价的供应商后，由磋商小组采用综合评分法对提交最后报价的供应商的响应文件和最后报价进行综合评分。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27.5 </w:t>
      </w:r>
      <w:r w:rsidRPr="002B69C4">
        <w:rPr>
          <w:rFonts w:ascii="Times New Roman" w:eastAsia="宋体" w:hAnsi="Times New Roman" w:cs="Times New Roman"/>
          <w:color w:val="000000" w:themeColor="text1"/>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27.6 </w:t>
      </w:r>
      <w:r w:rsidRPr="002B69C4">
        <w:rPr>
          <w:rFonts w:ascii="Times New Roman" w:eastAsia="宋体" w:hAnsi="Times New Roman" w:cs="Times New Roman"/>
          <w:color w:val="000000" w:themeColor="text1"/>
        </w:rPr>
        <w:t>出现下列情形之一的，采购人或者采购代理机构应当终止竞争性磋商采购活动，发布项目终止公告并说明原因，重新开展采购活动：</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）因情况变化，不再符合规定的竞争性磋商采购方式适用情形的；</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）出现影响采购公正的违法、违规行为的；</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）除《政府采购竞争性磋商采购方式管理暂行办法》第二十一条第三款规定的情形外，在采购过程中符合要求的供应商或者报价未超过采购预算的供应商不足</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家的。</w:t>
      </w:r>
    </w:p>
    <w:p w:rsidR="0022635A"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hAnsi="Times New Roman" w:cs="Times New Roman"/>
          <w:color w:val="000000" w:themeColor="text1"/>
        </w:rPr>
        <w:t xml:space="preserve">27.7 </w:t>
      </w:r>
      <w:r w:rsidRPr="002B69C4">
        <w:rPr>
          <w:rFonts w:ascii="Times New Roman" w:hAnsi="Times New Roman" w:cs="Times New Roman"/>
          <w:color w:val="000000" w:themeColor="text1"/>
        </w:rPr>
        <w:t>根据《财政部关于政府采购竞争性磋商采购方式管理暂行办法有关问题的补充通知》（财库〔</w:t>
      </w:r>
      <w:r w:rsidRPr="002B69C4">
        <w:rPr>
          <w:rFonts w:ascii="Times New Roman" w:hAnsi="Times New Roman" w:cs="Times New Roman"/>
          <w:color w:val="000000" w:themeColor="text1"/>
        </w:rPr>
        <w:t>2015</w:t>
      </w:r>
      <w:r w:rsidRPr="002B69C4">
        <w:rPr>
          <w:rFonts w:ascii="Times New Roman" w:hAnsi="Times New Roman" w:cs="Times New Roman"/>
          <w:color w:val="000000" w:themeColor="text1"/>
        </w:rPr>
        <w:t>〕</w:t>
      </w:r>
      <w:r w:rsidRPr="002B69C4">
        <w:rPr>
          <w:rFonts w:ascii="Times New Roman" w:hAnsi="Times New Roman" w:cs="Times New Roman"/>
          <w:color w:val="000000" w:themeColor="text1"/>
        </w:rPr>
        <w:t>124</w:t>
      </w:r>
      <w:r w:rsidRPr="002B69C4">
        <w:rPr>
          <w:rFonts w:ascii="Times New Roman" w:hAnsi="Times New Roman" w:cs="Times New Roman"/>
          <w:color w:val="000000" w:themeColor="text1"/>
        </w:rPr>
        <w:t>号）的规定，采用竞争性磋商采购方式采购的政府购买服务项目（含政府和社会资本合作项目），在采购过程中符合要求的</w:t>
      </w:r>
      <w:r w:rsidRPr="002B69C4">
        <w:rPr>
          <w:rFonts w:ascii="Times New Roman" w:hAnsi="Times New Roman" w:cs="Times New Roman"/>
          <w:color w:val="000000" w:themeColor="text1"/>
        </w:rPr>
        <w:lastRenderedPageBreak/>
        <w:t>供应商（社会资本）只有</w:t>
      </w:r>
      <w:r w:rsidRPr="002B69C4">
        <w:rPr>
          <w:rFonts w:ascii="Times New Roman" w:hAnsi="Times New Roman" w:cs="Times New Roman"/>
          <w:color w:val="000000" w:themeColor="text1"/>
        </w:rPr>
        <w:t>2</w:t>
      </w:r>
      <w:r w:rsidRPr="002B69C4">
        <w:rPr>
          <w:rFonts w:ascii="Times New Roman" w:hAnsi="Times New Roman" w:cs="Times New Roman"/>
          <w:color w:val="000000" w:themeColor="text1"/>
        </w:rPr>
        <w:t>家的，竞争性磋商采购活动可以继续进行。采购过程中符合要求的供应商（社会资本）只有</w:t>
      </w:r>
      <w:r w:rsidRPr="002B69C4">
        <w:rPr>
          <w:rFonts w:ascii="Times New Roman" w:hAnsi="Times New Roman" w:cs="Times New Roman"/>
          <w:color w:val="000000" w:themeColor="text1"/>
        </w:rPr>
        <w:t>1</w:t>
      </w:r>
      <w:r w:rsidRPr="002B69C4">
        <w:rPr>
          <w:rFonts w:ascii="Times New Roman" w:hAnsi="Times New Roman" w:cs="Times New Roman"/>
          <w:color w:val="000000" w:themeColor="text1"/>
        </w:rPr>
        <w:t>家的，采购人（项目实施机构）或者采购代理机构应当终止竞争性磋商采购活动，发布项目终止公告并说明原因，重新开展采购活动。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 </w:t>
      </w:r>
      <w:r w:rsidRPr="002B69C4">
        <w:rPr>
          <w:rFonts w:ascii="Times New Roman" w:eastAsia="宋体" w:hAnsi="Times New Roman" w:cs="Times New Roman"/>
          <w:color w:val="000000" w:themeColor="text1"/>
        </w:rPr>
        <w:t>评审方法及标准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28.1 </w:t>
      </w:r>
      <w:r w:rsidRPr="002B69C4">
        <w:rPr>
          <w:rFonts w:ascii="Times New Roman" w:eastAsia="宋体" w:hAnsi="Times New Roman" w:cs="Times New Roman"/>
          <w:color w:val="000000" w:themeColor="text1"/>
        </w:rPr>
        <w:t>磋商小组将根据竞争性磋商文件确定的评审原则和评审方法对确定为实质上响应竞争性磋商文件要求的投标进行评估和比较。</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28.2 </w:t>
      </w:r>
      <w:r w:rsidRPr="002B69C4">
        <w:rPr>
          <w:rFonts w:ascii="Times New Roman" w:eastAsia="宋体" w:hAnsi="Times New Roman" w:cs="Times New Roman"/>
          <w:color w:val="000000" w:themeColor="text1"/>
        </w:rPr>
        <w:t>磋商小组应当按照客观、公正、审慎的原则，根据竞争性磋商文件规定的评审程序、评审方法和评审标准进行独立评审。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28.3 </w:t>
      </w:r>
      <w:r w:rsidRPr="002B69C4">
        <w:rPr>
          <w:rFonts w:ascii="Times New Roman" w:eastAsia="宋体" w:hAnsi="Times New Roman" w:cs="Times New Roman"/>
          <w:color w:val="000000" w:themeColor="text1"/>
        </w:rPr>
        <w:t>竞争性磋商文件内容违反国家有关强制性规定的，磋商小组应当停止评审并向采购人或者采购代理机构说明情况。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28.4 </w:t>
      </w:r>
      <w:r w:rsidRPr="002B69C4">
        <w:rPr>
          <w:rFonts w:ascii="Times New Roman" w:eastAsia="宋体" w:hAnsi="Times New Roman" w:cs="Times New Roman"/>
          <w:color w:val="000000" w:themeColor="text1"/>
        </w:rPr>
        <w:t>对竞争性磋商文件中描述有歧义或前后不一致的地方，磋商小组有权进行评判，但对同一条款的评判应适用于每个投标人。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28.5 </w:t>
      </w:r>
      <w:r w:rsidRPr="002B69C4">
        <w:rPr>
          <w:rFonts w:ascii="Times New Roman" w:eastAsia="宋体" w:hAnsi="Times New Roman" w:cs="Times New Roman"/>
          <w:color w:val="000000" w:themeColor="text1"/>
        </w:rPr>
        <w:t>评审方法</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）采用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综合评分法</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2B69C4">
        <w:rPr>
          <w:rFonts w:ascii="Times New Roman" w:eastAsia="宋体" w:hAnsi="Times New Roman" w:cs="Times New Roman"/>
          <w:color w:val="000000" w:themeColor="text1"/>
        </w:rPr>
        <w:t>2012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69</w:t>
      </w:r>
      <w:r w:rsidRPr="002B69C4">
        <w:rPr>
          <w:rFonts w:ascii="Times New Roman" w:eastAsia="宋体" w:hAnsi="Times New Roman" w:cs="Times New Roman"/>
          <w:color w:val="000000" w:themeColor="text1"/>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w:t>
      </w:r>
      <w:r w:rsidR="00BA0046" w:rsidRPr="002B69C4">
        <w:rPr>
          <w:rFonts w:ascii="Times New Roman" w:eastAsia="宋体" w:hAnsi="Times New Roman" w:cs="Times New Roman"/>
          <w:color w:val="000000" w:themeColor="text1"/>
        </w:rPr>
        <w:t>按照《关于调整优化节能产品、环境标志产品政府采购执行机制的通知》（财库〔</w:t>
      </w:r>
      <w:r w:rsidR="00BA0046" w:rsidRPr="002B69C4">
        <w:rPr>
          <w:rFonts w:ascii="Times New Roman" w:eastAsia="宋体" w:hAnsi="Times New Roman" w:cs="Times New Roman"/>
          <w:color w:val="000000" w:themeColor="text1"/>
        </w:rPr>
        <w:t>2019</w:t>
      </w:r>
      <w:r w:rsidR="00BA0046" w:rsidRPr="002B69C4">
        <w:rPr>
          <w:rFonts w:ascii="Times New Roman" w:eastAsia="宋体" w:hAnsi="Times New Roman" w:cs="Times New Roman"/>
          <w:color w:val="000000" w:themeColor="text1"/>
        </w:rPr>
        <w:t>〕</w:t>
      </w:r>
      <w:r w:rsidR="00BA0046" w:rsidRPr="002B69C4">
        <w:rPr>
          <w:rFonts w:ascii="Times New Roman" w:eastAsia="宋体" w:hAnsi="Times New Roman" w:cs="Times New Roman"/>
          <w:color w:val="000000" w:themeColor="text1"/>
        </w:rPr>
        <w:t>9</w:t>
      </w:r>
      <w:r w:rsidR="00BA0046" w:rsidRPr="002B69C4">
        <w:rPr>
          <w:rFonts w:ascii="Times New Roman" w:eastAsia="宋体" w:hAnsi="Times New Roman" w:cs="Times New Roman"/>
          <w:color w:val="000000" w:themeColor="text1"/>
        </w:rPr>
        <w:t>号）文件要求，对</w:t>
      </w:r>
      <w:r w:rsidR="00BA0046" w:rsidRPr="002B69C4">
        <w:rPr>
          <w:rFonts w:ascii="Times New Roman" w:hAnsi="Times New Roman" w:cs="Times New Roman"/>
          <w:color w:val="000000" w:themeColor="text1"/>
        </w:rPr>
        <w:t>政府采购节能、环境标志品目清单内的产品实施</w:t>
      </w:r>
      <w:r w:rsidR="00BA0046" w:rsidRPr="002B69C4">
        <w:rPr>
          <w:rFonts w:ascii="Times New Roman" w:eastAsia="宋体" w:hAnsi="Times New Roman" w:cs="Times New Roman"/>
          <w:color w:val="000000" w:themeColor="text1"/>
        </w:rPr>
        <w:t>优先采购和强制采购的评标方法。</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5D0F4E" w:rsidRPr="002B69C4" w:rsidRDefault="005D0F4E" w:rsidP="005D0F4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）成交候选供应商产生办法：按得分由高到低顺序确定成交候选供应商；得分相同的，按投标报价由低到高顺序确定成交候选供应商；得分且投标报价相同的，按技术指标优劣顺序确定成交候选供应商。</w:t>
      </w:r>
    </w:p>
    <w:p w:rsidR="005D0F4E" w:rsidRPr="002B69C4" w:rsidRDefault="005D0F4E" w:rsidP="005D0F4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）采购人按成交候选供应商顺序确定成交供应商，或授权磋商小组按成交候选供应商顺序直接确定成交供应商。</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28.6 </w:t>
      </w:r>
      <w:r w:rsidRPr="002B69C4">
        <w:rPr>
          <w:rFonts w:ascii="Times New Roman" w:eastAsia="宋体" w:hAnsi="Times New Roman" w:cs="Times New Roman"/>
          <w:color w:val="000000" w:themeColor="text1"/>
        </w:rPr>
        <w:t>出现以下任何情形取消磋商资格：</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）响应文件未按竞争性磋商文件的要求加盖电子签章的；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）磋商有效期短于竞争性磋商文件要求的；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）响应文件中提供虚假材料的；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）不能满足竞争性磋商文件中任何一条实质性要求或加注</w:t>
      </w:r>
      <w:r w:rsidRPr="002B69C4">
        <w:rPr>
          <w:rFonts w:ascii="Times New Roman" w:eastAsia="宋体" w:hAnsi="Times New Roman" w:cs="Times New Roman"/>
          <w:color w:val="000000" w:themeColor="text1"/>
        </w:rPr>
        <w:t>“</w:t>
      </w:r>
      <w:r w:rsidRPr="002B69C4">
        <w:rPr>
          <w:rFonts w:ascii="宋体" w:eastAsia="宋体" w:hAnsi="宋体" w:cs="宋体" w:hint="eastAsia"/>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号条款出现负偏离或经磋商小组认定未实质性响应竞争性磋商文件要求的或响应内容不符合相关强制性规定的；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）未按时进行网上解密或电子响应文件损坏、无效的；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）磋商报价超出采购预算的；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7</w:t>
      </w:r>
      <w:r w:rsidRPr="002B69C4">
        <w:rPr>
          <w:rFonts w:ascii="Times New Roman" w:eastAsia="宋体" w:hAnsi="Times New Roman" w:cs="Times New Roman"/>
          <w:color w:val="000000" w:themeColor="text1"/>
        </w:rPr>
        <w:t>）存在串通情形的；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8</w:t>
      </w:r>
      <w:r w:rsidRPr="002B69C4">
        <w:rPr>
          <w:rFonts w:ascii="Times New Roman" w:eastAsia="宋体" w:hAnsi="Times New Roman" w:cs="Times New Roman"/>
          <w:color w:val="000000" w:themeColor="text1"/>
        </w:rPr>
        <w:t>）单位负责人或法定代表人为同一人，或者存在控股、管理关系的不同供应商，</w:t>
      </w:r>
      <w:r w:rsidR="00917A99" w:rsidRPr="002B69C4">
        <w:rPr>
          <w:rFonts w:ascii="Times New Roman" w:eastAsia="宋体" w:hAnsi="Times New Roman" w:cs="Times New Roman" w:hint="eastAsia"/>
          <w:color w:val="000000" w:themeColor="text1"/>
        </w:rPr>
        <w:t>参加同一合同项下投标的，相关投标均无效；</w:t>
      </w:r>
    </w:p>
    <w:p w:rsidR="0027277F"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9</w:t>
      </w:r>
      <w:r w:rsidRPr="002B69C4">
        <w:rPr>
          <w:rFonts w:ascii="Times New Roman" w:eastAsia="宋体" w:hAnsi="Times New Roman" w:cs="Times New Roman"/>
          <w:color w:val="000000" w:themeColor="text1"/>
        </w:rPr>
        <w:t>）其他法定响应无效的情形。</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 </w:t>
      </w:r>
      <w:r w:rsidRPr="002B69C4">
        <w:rPr>
          <w:rFonts w:ascii="Times New Roman" w:eastAsia="宋体" w:hAnsi="Times New Roman" w:cs="Times New Roman"/>
          <w:color w:val="000000" w:themeColor="text1"/>
        </w:rPr>
        <w:t>其他注意事项</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29.1 </w:t>
      </w:r>
      <w:r w:rsidRPr="002B69C4">
        <w:rPr>
          <w:rFonts w:ascii="Times New Roman" w:eastAsia="宋体" w:hAnsi="Times New Roman" w:cs="Times New Roman"/>
          <w:color w:val="000000" w:themeColor="text1"/>
        </w:rPr>
        <w:t>在磋商期间，投标人不得向磋商小组成员或采购代理机构询问评审情况、施加任何影响，不得进行旨在影响评审结果的活动。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29.2 </w:t>
      </w:r>
      <w:r w:rsidRPr="002B69C4">
        <w:rPr>
          <w:rFonts w:ascii="Times New Roman" w:eastAsia="宋体" w:hAnsi="Times New Roman" w:cs="Times New Roman"/>
          <w:color w:val="000000" w:themeColor="text1"/>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29.3 </w:t>
      </w:r>
      <w:r w:rsidRPr="002B69C4">
        <w:rPr>
          <w:rFonts w:ascii="Times New Roman" w:eastAsia="宋体" w:hAnsi="Times New Roman" w:cs="Times New Roman"/>
          <w:color w:val="000000" w:themeColor="text1"/>
        </w:rPr>
        <w:t>本项目不接受赠品、回扣或者与采购无关的其他商品、服务。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29.4 </w:t>
      </w:r>
      <w:r w:rsidRPr="002B69C4">
        <w:rPr>
          <w:rFonts w:ascii="Times New Roman" w:eastAsia="宋体" w:hAnsi="Times New Roman" w:cs="Times New Roman"/>
          <w:color w:val="000000" w:themeColor="text1"/>
        </w:rPr>
        <w:t>如果几个投标人所投整包产品为同一品牌时，在服务承诺符合竞争性磋商文件的情况下，报价最低的投标人入围评审阶段。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ind w:firstLineChars="200" w:firstLine="480"/>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F  </w:t>
      </w:r>
      <w:r w:rsidRPr="002B69C4">
        <w:rPr>
          <w:rFonts w:ascii="Times New Roman" w:eastAsia="宋体" w:hAnsi="Times New Roman" w:cs="Times New Roman"/>
          <w:color w:val="000000" w:themeColor="text1"/>
        </w:rPr>
        <w:t>授予合同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30. </w:t>
      </w:r>
      <w:r w:rsidRPr="002B69C4">
        <w:rPr>
          <w:rFonts w:ascii="Times New Roman" w:eastAsia="宋体" w:hAnsi="Times New Roman" w:cs="Times New Roman"/>
          <w:color w:val="000000" w:themeColor="text1"/>
        </w:rPr>
        <w:t>成交供应商的产生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30.1 </w:t>
      </w:r>
      <w:r w:rsidRPr="002B69C4">
        <w:rPr>
          <w:rFonts w:ascii="Times New Roman" w:eastAsia="宋体" w:hAnsi="Times New Roman" w:cs="Times New Roman"/>
          <w:color w:val="000000" w:themeColor="text1"/>
        </w:rPr>
        <w:t>采购人可以事先授权磋商小组直接确定成交供应商。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30.2 </w:t>
      </w:r>
      <w:r w:rsidRPr="002B69C4">
        <w:rPr>
          <w:rFonts w:ascii="Times New Roman" w:eastAsia="宋体" w:hAnsi="Times New Roman" w:cs="Times New Roman"/>
          <w:color w:val="000000" w:themeColor="text1"/>
        </w:rPr>
        <w:t>采购人也可以按照《政府采购法》及其实施条例等法律法规的规定和竞争性磋商文件的要求确认成交供应商。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 </w:t>
      </w:r>
      <w:r w:rsidRPr="002B69C4">
        <w:rPr>
          <w:rFonts w:ascii="Times New Roman" w:eastAsia="宋体" w:hAnsi="Times New Roman" w:cs="Times New Roman"/>
          <w:color w:val="000000" w:themeColor="text1"/>
        </w:rPr>
        <w:t>成交通知</w:t>
      </w:r>
    </w:p>
    <w:p w:rsidR="0022635A" w:rsidRPr="002B69C4" w:rsidRDefault="00120F2C"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31.1 </w:t>
      </w:r>
      <w:r w:rsidR="0022635A" w:rsidRPr="002B69C4">
        <w:rPr>
          <w:rFonts w:ascii="Times New Roman" w:eastAsia="宋体" w:hAnsi="Times New Roman" w:cs="Times New Roman"/>
          <w:color w:val="000000" w:themeColor="text1"/>
        </w:rPr>
        <w:t>成交公告发布同时，采购代理机构将通过天津市政府采购中心招投标系统以电子形式向成交供应商发出《成交通知书》（请使用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0022635A"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，并从</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供应商系统</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的</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查看项目文件</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中获取）。《成交通知书》一经发出即发生法律效力。</w:t>
      </w:r>
    </w:p>
    <w:p w:rsidR="00120F2C" w:rsidRPr="002B69C4" w:rsidRDefault="00120F2C" w:rsidP="00120F2C">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31.2 </w:t>
      </w:r>
      <w:r w:rsidRPr="002B69C4">
        <w:rPr>
          <w:rFonts w:ascii="Times New Roman" w:eastAsia="宋体" w:hAnsi="Times New Roman" w:cs="Times New Roman"/>
          <w:color w:val="000000" w:themeColor="text1"/>
        </w:rPr>
        <w:t>投标人可使用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，并从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项目资审情况</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中获取未通过资格审查的原因或从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查看排序和得分</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中获取未成交人本人的评审得分与排序。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 </w:t>
      </w:r>
      <w:r w:rsidRPr="002B69C4">
        <w:rPr>
          <w:rFonts w:ascii="Times New Roman" w:eastAsia="宋体" w:hAnsi="Times New Roman" w:cs="Times New Roman"/>
          <w:color w:val="000000" w:themeColor="text1"/>
        </w:rPr>
        <w:t>签订合同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32.1</w:t>
      </w:r>
      <w:r w:rsidRPr="002B69C4">
        <w:rPr>
          <w:rFonts w:ascii="Times New Roman" w:eastAsia="宋体" w:hAnsi="Times New Roman" w:cs="Times New Roman"/>
          <w:color w:val="000000" w:themeColor="text1"/>
        </w:rPr>
        <w:t>采购人与成交供应商应当在成交通知书发出之日起三十日内，按照</w:t>
      </w:r>
      <w:r w:rsidR="000B7579" w:rsidRPr="002B69C4">
        <w:rPr>
          <w:rFonts w:ascii="Times New Roman" w:eastAsia="宋体" w:hAnsi="Times New Roman" w:cs="Times New Roman"/>
          <w:color w:val="000000" w:themeColor="text1"/>
        </w:rPr>
        <w:t>竞争性磋商文件</w:t>
      </w:r>
      <w:r w:rsidRPr="002B69C4">
        <w:rPr>
          <w:rFonts w:ascii="Times New Roman" w:eastAsia="宋体" w:hAnsi="Times New Roman" w:cs="Times New Roman"/>
          <w:color w:val="000000" w:themeColor="text1"/>
        </w:rPr>
        <w:t>确定的事项签订政府采购合同。合同文本请使用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，并从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合同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32.2 </w:t>
      </w:r>
      <w:r w:rsidRPr="002B69C4">
        <w:rPr>
          <w:rFonts w:ascii="Times New Roman" w:eastAsia="宋体" w:hAnsi="Times New Roman" w:cs="Times New Roman"/>
          <w:color w:val="000000" w:themeColor="text1"/>
        </w:rPr>
        <w:t>竞争性磋商文件、成交供应商的响应文件及其澄清文件等，均为签订合同的依据，且为合同的组成部分。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33. </w:t>
      </w:r>
      <w:r w:rsidRPr="002B69C4">
        <w:rPr>
          <w:rFonts w:ascii="Times New Roman" w:eastAsia="宋体" w:hAnsi="Times New Roman" w:cs="Times New Roman"/>
          <w:color w:val="000000" w:themeColor="text1"/>
        </w:rPr>
        <w:t>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33.1 </w:t>
      </w:r>
      <w:r w:rsidR="00D94374" w:rsidRPr="002B69C4">
        <w:rPr>
          <w:rFonts w:ascii="Times New Roman" w:eastAsia="宋体" w:hAnsi="Times New Roman" w:cs="Times New Roman"/>
          <w:color w:val="000000" w:themeColor="text1"/>
        </w:rPr>
        <w:t>若《磋商项目需求》规定须提交履约保证金的，成交供应商须按照规定要求提交履约保证金。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lastRenderedPageBreak/>
        <w:t xml:space="preserve">33.2 </w:t>
      </w:r>
      <w:r w:rsidRPr="002B69C4">
        <w:rPr>
          <w:rFonts w:ascii="Times New Roman" w:eastAsia="宋体" w:hAnsi="Times New Roman" w:cs="Times New Roman"/>
          <w:color w:val="000000" w:themeColor="text1"/>
        </w:rPr>
        <w:t>成交供应商未能按合同规定履行其义务，采购人有权没收履约保证金。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34. </w:t>
      </w:r>
      <w:r w:rsidRPr="002B69C4">
        <w:rPr>
          <w:rFonts w:ascii="Times New Roman" w:eastAsia="宋体" w:hAnsi="Times New Roman" w:cs="Times New Roman"/>
          <w:color w:val="000000" w:themeColor="text1"/>
        </w:rPr>
        <w:t>成交供应商拒绝与采购人签订合同的，采购人可以按照评审报告推荐的成交候选人名单排序，确定下一候选人为成交供应商，也可以重新开展政府采购活动。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 </w:t>
      </w:r>
      <w:r w:rsidRPr="002B69C4">
        <w:rPr>
          <w:rFonts w:ascii="Times New Roman" w:eastAsia="宋体" w:hAnsi="Times New Roman" w:cs="Times New Roman"/>
          <w:color w:val="000000" w:themeColor="text1"/>
        </w:rPr>
        <w:t>合同分包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35.1 </w:t>
      </w:r>
      <w:r w:rsidRPr="002B69C4">
        <w:rPr>
          <w:rFonts w:ascii="Times New Roman" w:eastAsia="宋体" w:hAnsi="Times New Roman" w:cs="Times New Roman"/>
          <w:color w:val="000000" w:themeColor="text1"/>
        </w:rPr>
        <w:t>未经采购人同意，成交供应商不得分包合同。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35.2 </w:t>
      </w:r>
      <w:r w:rsidRPr="002B69C4">
        <w:rPr>
          <w:rFonts w:ascii="Times New Roman" w:eastAsia="宋体" w:hAnsi="Times New Roman" w:cs="Times New Roman"/>
          <w:color w:val="000000" w:themeColor="text1"/>
        </w:rPr>
        <w:t>政府采购合同分包履行的，成交供应商就采购项目和分包项目向采购人负责，分包供应商就分包项目承担责任。</w:t>
      </w:r>
    </w:p>
    <w:p w:rsidR="00133BC4" w:rsidRPr="002B69C4" w:rsidRDefault="00133BC4" w:rsidP="00122119">
      <w:pPr>
        <w:pStyle w:val="Default"/>
        <w:spacing w:line="360" w:lineRule="auto"/>
        <w:ind w:firstLineChars="200" w:firstLine="480"/>
        <w:jc w:val="both"/>
        <w:rPr>
          <w:rFonts w:ascii="Times New Roman" w:eastAsia="宋体" w:hAnsi="Times New Roman" w:cs="Times New Roman"/>
          <w:color w:val="000000" w:themeColor="text1"/>
        </w:rPr>
      </w:pPr>
    </w:p>
    <w:p w:rsidR="00122119" w:rsidRPr="002B69C4"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pPr>
    </w:p>
    <w:p w:rsidR="00122119" w:rsidRPr="002B69C4"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sectPr w:rsidR="00122119" w:rsidRPr="002B69C4" w:rsidSect="00C7034C">
          <w:headerReference w:type="default" r:id="rId17"/>
          <w:pgSz w:w="11906" w:h="16838"/>
          <w:pgMar w:top="1440" w:right="1800" w:bottom="1440" w:left="1800" w:header="851" w:footer="992" w:gutter="0"/>
          <w:cols w:space="720"/>
          <w:docGrid w:type="lines" w:linePitch="312"/>
        </w:sectPr>
      </w:pPr>
    </w:p>
    <w:p w:rsidR="00212D65" w:rsidRPr="002B69C4" w:rsidRDefault="00212D65" w:rsidP="001E7F28">
      <w:pPr>
        <w:pStyle w:val="a9"/>
        <w:rPr>
          <w:rFonts w:ascii="Times New Roman" w:hAnsi="Times New Roman"/>
          <w:color w:val="000000" w:themeColor="text1"/>
        </w:rPr>
      </w:pPr>
      <w:r w:rsidRPr="002B69C4">
        <w:rPr>
          <w:rFonts w:ascii="Times New Roman" w:hAnsi="Times New Roman"/>
          <w:color w:val="000000" w:themeColor="text1"/>
        </w:rPr>
        <w:lastRenderedPageBreak/>
        <w:t>第四部分</w:t>
      </w:r>
      <w:r w:rsidRPr="002B69C4">
        <w:rPr>
          <w:rFonts w:ascii="Times New Roman" w:hAnsi="Times New Roman"/>
          <w:color w:val="000000" w:themeColor="text1"/>
        </w:rPr>
        <w:t xml:space="preserve">  </w:t>
      </w:r>
      <w:r w:rsidR="00E2137A" w:rsidRPr="002B69C4">
        <w:rPr>
          <w:rFonts w:ascii="Times New Roman" w:hAnsi="Times New Roman"/>
          <w:color w:val="000000" w:themeColor="text1"/>
        </w:rPr>
        <w:t>合同草案</w:t>
      </w:r>
      <w:bookmarkEnd w:id="12"/>
    </w:p>
    <w:p w:rsidR="00C52837" w:rsidRPr="002B69C4" w:rsidRDefault="00C52837" w:rsidP="00C52837">
      <w:pPr>
        <w:tabs>
          <w:tab w:val="left" w:pos="412"/>
          <w:tab w:val="left" w:pos="618"/>
        </w:tabs>
        <w:spacing w:line="520" w:lineRule="exact"/>
        <w:jc w:val="center"/>
        <w:rPr>
          <w:b/>
          <w:color w:val="000000" w:themeColor="text1"/>
          <w:sz w:val="30"/>
          <w:szCs w:val="30"/>
        </w:rPr>
      </w:pPr>
      <w:r w:rsidRPr="002B69C4">
        <w:rPr>
          <w:b/>
          <w:color w:val="000000" w:themeColor="text1"/>
          <w:sz w:val="30"/>
          <w:szCs w:val="30"/>
        </w:rPr>
        <w:t>合同一般条款</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需方：</w:t>
      </w:r>
      <w:r w:rsidRPr="002B69C4">
        <w:rPr>
          <w:color w:val="000000" w:themeColor="text1"/>
          <w:sz w:val="24"/>
          <w:szCs w:val="24"/>
        </w:rPr>
        <w:t xml:space="preserve">  </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供方：</w:t>
      </w:r>
      <w:r w:rsidRPr="002B69C4">
        <w:rPr>
          <w:color w:val="000000" w:themeColor="text1"/>
          <w:sz w:val="24"/>
          <w:szCs w:val="24"/>
        </w:rPr>
        <w:t xml:space="preserve"> </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供、需双方根据</w:t>
      </w:r>
      <w:r w:rsidRPr="002B69C4">
        <w:rPr>
          <w:color w:val="000000" w:themeColor="text1"/>
          <w:sz w:val="24"/>
          <w:szCs w:val="24"/>
        </w:rPr>
        <w:t xml:space="preserve">   </w:t>
      </w:r>
      <w:r w:rsidRPr="002B69C4">
        <w:rPr>
          <w:color w:val="000000" w:themeColor="text1"/>
          <w:sz w:val="24"/>
          <w:szCs w:val="24"/>
        </w:rPr>
        <w:t>项目（项目编号：</w:t>
      </w:r>
      <w:r w:rsidRPr="002B69C4">
        <w:rPr>
          <w:color w:val="000000" w:themeColor="text1"/>
          <w:sz w:val="24"/>
          <w:szCs w:val="24"/>
        </w:rPr>
        <w:t xml:space="preserve">TGPC-201 - </w:t>
      </w:r>
      <w:r w:rsidRPr="002B69C4">
        <w:rPr>
          <w:color w:val="000000" w:themeColor="text1"/>
          <w:sz w:val="24"/>
          <w:szCs w:val="24"/>
        </w:rPr>
        <w:t>）的政府采购结果和竞争性磋商文件的要求，并经双方协商一致，达成</w:t>
      </w:r>
      <w:r w:rsidRPr="002B69C4">
        <w:rPr>
          <w:color w:val="000000" w:themeColor="text1"/>
          <w:sz w:val="24"/>
          <w:szCs w:val="24"/>
        </w:rPr>
        <w:t xml:space="preserve">  </w:t>
      </w:r>
      <w:r w:rsidRPr="002B69C4">
        <w:rPr>
          <w:color w:val="000000" w:themeColor="text1"/>
          <w:sz w:val="24"/>
          <w:szCs w:val="24"/>
        </w:rPr>
        <w:t>合同：</w:t>
      </w:r>
    </w:p>
    <w:p w:rsidR="00A23689" w:rsidRPr="002B69C4" w:rsidRDefault="00A23689" w:rsidP="00A23689">
      <w:pPr>
        <w:pStyle w:val="ac"/>
        <w:numPr>
          <w:ilvl w:val="0"/>
          <w:numId w:val="17"/>
        </w:numPr>
        <w:spacing w:line="480" w:lineRule="exact"/>
        <w:ind w:firstLineChars="0"/>
        <w:rPr>
          <w:color w:val="000000" w:themeColor="text1"/>
          <w:sz w:val="24"/>
        </w:rPr>
      </w:pPr>
      <w:r w:rsidRPr="002B69C4">
        <w:rPr>
          <w:color w:val="000000" w:themeColor="text1"/>
          <w:sz w:val="24"/>
        </w:rPr>
        <w:t>本合同为中小企业预留合同</w:t>
      </w:r>
    </w:p>
    <w:p w:rsidR="00A23689" w:rsidRPr="002B69C4" w:rsidRDefault="00A23689" w:rsidP="00A23689">
      <w:pPr>
        <w:pStyle w:val="ac"/>
        <w:numPr>
          <w:ilvl w:val="0"/>
          <w:numId w:val="17"/>
        </w:numPr>
        <w:spacing w:line="480" w:lineRule="exact"/>
        <w:ind w:firstLineChars="0"/>
        <w:rPr>
          <w:color w:val="000000" w:themeColor="text1"/>
          <w:sz w:val="24"/>
        </w:rPr>
      </w:pPr>
      <w:r w:rsidRPr="002B69C4">
        <w:rPr>
          <w:color w:val="000000" w:themeColor="text1"/>
          <w:sz w:val="24"/>
        </w:rPr>
        <w:t>本合同非中小企业预留合同</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一、采购内容：</w:t>
      </w:r>
      <w:r w:rsidRPr="002B69C4">
        <w:rPr>
          <w:color w:val="000000" w:themeColor="text1"/>
          <w:sz w:val="24"/>
          <w:szCs w:val="24"/>
        </w:rPr>
        <w:t xml:space="preserve">  </w:t>
      </w:r>
      <w:r w:rsidRPr="002B69C4">
        <w:rPr>
          <w:color w:val="000000" w:themeColor="text1"/>
          <w:sz w:val="24"/>
          <w:szCs w:val="24"/>
        </w:rPr>
        <w:t>（详见附件）</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合同总价款：人民币</w:t>
      </w:r>
      <w:r w:rsidRPr="002B69C4">
        <w:rPr>
          <w:color w:val="000000" w:themeColor="text1"/>
          <w:sz w:val="24"/>
          <w:szCs w:val="24"/>
        </w:rPr>
        <w:t xml:space="preserve">  </w:t>
      </w:r>
      <w:r w:rsidRPr="002B69C4">
        <w:rPr>
          <w:color w:val="000000" w:themeColor="text1"/>
          <w:sz w:val="24"/>
          <w:szCs w:val="24"/>
        </w:rPr>
        <w:t>元</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大写：人民币</w:t>
      </w:r>
      <w:r w:rsidRPr="002B69C4">
        <w:rPr>
          <w:color w:val="000000" w:themeColor="text1"/>
          <w:sz w:val="24"/>
          <w:szCs w:val="24"/>
        </w:rPr>
        <w:t xml:space="preserve">  </w:t>
      </w:r>
      <w:r w:rsidRPr="002B69C4">
        <w:rPr>
          <w:color w:val="000000" w:themeColor="text1"/>
          <w:sz w:val="24"/>
          <w:szCs w:val="24"/>
        </w:rPr>
        <w:t>元整</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二、质量要求及对质量负责条件和期限：见附件。</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三、供方所提供的服务必须具有合法手续及相关文件。如涉及知识产权则必须是自己拥有或合法使用的。</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四、服务时间、地点、方式：见附件。</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五、供方应随服务向需方交付的相关资料。如果所提交文件是外文的，供方有义务为需方提供中文或译成中文文件。</w:t>
      </w:r>
    </w:p>
    <w:p w:rsidR="00490799" w:rsidRPr="002B69C4" w:rsidRDefault="00490799" w:rsidP="00490799">
      <w:pPr>
        <w:tabs>
          <w:tab w:val="left" w:pos="360"/>
          <w:tab w:val="left" w:pos="721"/>
        </w:tabs>
        <w:spacing w:line="520" w:lineRule="exact"/>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六、验收工作由需方负责对合同进行验收。</w:t>
      </w:r>
    </w:p>
    <w:p w:rsidR="00490799" w:rsidRPr="002B69C4" w:rsidRDefault="00490799" w:rsidP="00490799">
      <w:pPr>
        <w:tabs>
          <w:tab w:val="left" w:pos="360"/>
        </w:tabs>
        <w:spacing w:line="520" w:lineRule="exact"/>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七、货款支付方式：见附件。</w:t>
      </w:r>
    </w:p>
    <w:p w:rsidR="00490799" w:rsidRPr="002B69C4" w:rsidRDefault="00490799" w:rsidP="00490799">
      <w:pPr>
        <w:tabs>
          <w:tab w:val="left" w:pos="0"/>
          <w:tab w:val="left" w:pos="721"/>
        </w:tabs>
        <w:spacing w:line="520" w:lineRule="exact"/>
        <w:ind w:firstLineChars="200" w:firstLine="480"/>
        <w:rPr>
          <w:color w:val="000000" w:themeColor="text1"/>
          <w:sz w:val="24"/>
          <w:szCs w:val="24"/>
        </w:rPr>
      </w:pPr>
      <w:r w:rsidRPr="002B69C4">
        <w:rPr>
          <w:color w:val="000000" w:themeColor="text1"/>
          <w:sz w:val="24"/>
          <w:szCs w:val="24"/>
        </w:rPr>
        <w:t>供方开户银行（汉字全称）：</w:t>
      </w:r>
      <w:r w:rsidRPr="002B69C4">
        <w:rPr>
          <w:color w:val="000000" w:themeColor="text1"/>
          <w:sz w:val="24"/>
          <w:szCs w:val="24"/>
          <w:u w:val="single"/>
        </w:rPr>
        <w:t xml:space="preserve">                                        </w:t>
      </w:r>
      <w:r w:rsidRPr="002B69C4">
        <w:rPr>
          <w:color w:val="000000" w:themeColor="text1"/>
          <w:sz w:val="24"/>
          <w:szCs w:val="24"/>
        </w:rPr>
        <w:t>，</w:t>
      </w:r>
    </w:p>
    <w:p w:rsidR="00490799" w:rsidRPr="002B69C4" w:rsidRDefault="00490799" w:rsidP="00490799">
      <w:pPr>
        <w:tabs>
          <w:tab w:val="left" w:pos="0"/>
          <w:tab w:val="left" w:pos="721"/>
        </w:tabs>
        <w:spacing w:line="520" w:lineRule="exact"/>
        <w:ind w:firstLineChars="214" w:firstLine="514"/>
        <w:rPr>
          <w:color w:val="000000" w:themeColor="text1"/>
          <w:sz w:val="24"/>
          <w:szCs w:val="24"/>
        </w:rPr>
      </w:pPr>
      <w:r w:rsidRPr="002B69C4">
        <w:rPr>
          <w:color w:val="000000" w:themeColor="text1"/>
          <w:sz w:val="24"/>
          <w:szCs w:val="24"/>
        </w:rPr>
        <w:t>行号（数字代码）：</w:t>
      </w:r>
      <w:r w:rsidRPr="002B69C4">
        <w:rPr>
          <w:color w:val="000000" w:themeColor="text1"/>
          <w:sz w:val="24"/>
          <w:szCs w:val="24"/>
          <w:u w:val="single"/>
        </w:rPr>
        <w:t xml:space="preserve">                                                </w:t>
      </w:r>
      <w:r w:rsidRPr="002B69C4">
        <w:rPr>
          <w:color w:val="000000" w:themeColor="text1"/>
          <w:sz w:val="24"/>
          <w:szCs w:val="24"/>
        </w:rPr>
        <w:t>，</w:t>
      </w:r>
    </w:p>
    <w:p w:rsidR="00490799" w:rsidRPr="002B69C4" w:rsidRDefault="00CD2BB8" w:rsidP="00490799">
      <w:pPr>
        <w:tabs>
          <w:tab w:val="left" w:pos="0"/>
          <w:tab w:val="left" w:pos="721"/>
        </w:tabs>
        <w:spacing w:line="520" w:lineRule="exact"/>
        <w:ind w:firstLineChars="214" w:firstLine="514"/>
        <w:rPr>
          <w:color w:val="000000" w:themeColor="text1"/>
          <w:sz w:val="24"/>
          <w:szCs w:val="24"/>
        </w:rPr>
      </w:pPr>
      <w:r w:rsidRPr="002B69C4">
        <w:rPr>
          <w:rFonts w:hint="eastAsia"/>
          <w:color w:val="000000" w:themeColor="text1"/>
          <w:sz w:val="24"/>
          <w:szCs w:val="24"/>
        </w:rPr>
        <w:t>账</w:t>
      </w:r>
      <w:r w:rsidR="00490799" w:rsidRPr="002B69C4">
        <w:rPr>
          <w:color w:val="000000" w:themeColor="text1"/>
          <w:sz w:val="24"/>
          <w:szCs w:val="24"/>
        </w:rPr>
        <w:t xml:space="preserve">       </w:t>
      </w:r>
      <w:r w:rsidR="00490799" w:rsidRPr="002B69C4">
        <w:rPr>
          <w:color w:val="000000" w:themeColor="text1"/>
          <w:sz w:val="24"/>
          <w:szCs w:val="24"/>
        </w:rPr>
        <w:t>号：</w:t>
      </w:r>
      <w:r w:rsidR="00490799" w:rsidRPr="002B69C4">
        <w:rPr>
          <w:color w:val="000000" w:themeColor="text1"/>
          <w:sz w:val="24"/>
          <w:szCs w:val="24"/>
          <w:u w:val="single"/>
        </w:rPr>
        <w:t xml:space="preserve">                                                   </w:t>
      </w:r>
      <w:r w:rsidR="00490799" w:rsidRPr="002B69C4">
        <w:rPr>
          <w:color w:val="000000" w:themeColor="text1"/>
          <w:szCs w:val="24"/>
        </w:rPr>
        <w:t>。</w:t>
      </w:r>
    </w:p>
    <w:p w:rsidR="00490799" w:rsidRPr="002B69C4" w:rsidRDefault="00490799" w:rsidP="00490799">
      <w:pPr>
        <w:pStyle w:val="20"/>
        <w:spacing w:line="520" w:lineRule="exact"/>
        <w:ind w:leftChars="-50" w:firstLineChars="200" w:firstLine="480"/>
        <w:rPr>
          <w:rFonts w:ascii="Times New Roman"/>
          <w:color w:val="000000" w:themeColor="text1"/>
          <w:sz w:val="24"/>
          <w:szCs w:val="24"/>
        </w:rPr>
      </w:pPr>
      <w:r w:rsidRPr="002B69C4">
        <w:rPr>
          <w:rFonts w:ascii="Times New Roman"/>
          <w:color w:val="000000" w:themeColor="text1"/>
          <w:sz w:val="24"/>
          <w:szCs w:val="24"/>
        </w:rPr>
        <w:lastRenderedPageBreak/>
        <w:t>八、有关涉及本合同供方向天津市政府采购中心所提交的</w:t>
      </w:r>
      <w:r w:rsidRPr="002B69C4">
        <w:rPr>
          <w:rFonts w:ascii="Times New Roman"/>
          <w:color w:val="000000" w:themeColor="text1"/>
          <w:sz w:val="24"/>
          <w:szCs w:val="24"/>
          <w:lang w:eastAsia="zh-CN"/>
        </w:rPr>
        <w:t>响应</w:t>
      </w:r>
      <w:r w:rsidRPr="002B69C4">
        <w:rPr>
          <w:rFonts w:ascii="Times New Roman"/>
          <w:color w:val="000000" w:themeColor="text1"/>
          <w:sz w:val="24"/>
          <w:szCs w:val="24"/>
        </w:rPr>
        <w:t>文件及有关澄清资料和服务承诺均视为本合同不可分割的部分，对供方具有约束力。</w:t>
      </w:r>
    </w:p>
    <w:p w:rsidR="00490799" w:rsidRPr="002B69C4" w:rsidRDefault="00490799" w:rsidP="00490799">
      <w:pPr>
        <w:tabs>
          <w:tab w:val="left" w:pos="0"/>
          <w:tab w:val="left" w:pos="315"/>
        </w:tabs>
        <w:spacing w:line="520" w:lineRule="exact"/>
        <w:ind w:firstLineChars="200" w:firstLine="480"/>
        <w:rPr>
          <w:color w:val="000000" w:themeColor="text1"/>
          <w:sz w:val="24"/>
          <w:szCs w:val="24"/>
        </w:rPr>
      </w:pPr>
      <w:r w:rsidRPr="002B69C4">
        <w:rPr>
          <w:color w:val="000000" w:themeColor="text1"/>
          <w:sz w:val="24"/>
          <w:szCs w:val="24"/>
        </w:rPr>
        <w:t>九、本合同一式</w:t>
      </w:r>
      <w:r w:rsidRPr="002B69C4">
        <w:rPr>
          <w:color w:val="000000" w:themeColor="text1"/>
          <w:sz w:val="24"/>
          <w:szCs w:val="24"/>
        </w:rPr>
        <w:t xml:space="preserve">   </w:t>
      </w:r>
      <w:r w:rsidRPr="002B69C4">
        <w:rPr>
          <w:color w:val="000000" w:themeColor="text1"/>
          <w:sz w:val="24"/>
          <w:szCs w:val="24"/>
        </w:rPr>
        <w:t>份，需方留存</w:t>
      </w:r>
      <w:r w:rsidRPr="002B69C4">
        <w:rPr>
          <w:color w:val="000000" w:themeColor="text1"/>
          <w:sz w:val="24"/>
          <w:szCs w:val="24"/>
        </w:rPr>
        <w:t xml:space="preserve">   </w:t>
      </w:r>
      <w:r w:rsidRPr="002B69C4">
        <w:rPr>
          <w:color w:val="000000" w:themeColor="text1"/>
          <w:sz w:val="24"/>
          <w:szCs w:val="24"/>
        </w:rPr>
        <w:t>份，供方留存</w:t>
      </w:r>
      <w:r w:rsidRPr="002B69C4">
        <w:rPr>
          <w:color w:val="000000" w:themeColor="text1"/>
          <w:sz w:val="24"/>
          <w:szCs w:val="24"/>
        </w:rPr>
        <w:t xml:space="preserve">   </w:t>
      </w:r>
      <w:r w:rsidRPr="002B69C4">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2B69C4" w:rsidRPr="002B69C4" w:rsidTr="00182A65">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供方（公章）：</w:t>
            </w:r>
            <w:r w:rsidRPr="002B69C4">
              <w:rPr>
                <w:color w:val="000000" w:themeColor="text1"/>
                <w:sz w:val="24"/>
                <w:szCs w:val="24"/>
              </w:rPr>
              <w:t xml:space="preserve"> </w:t>
            </w:r>
          </w:p>
        </w:tc>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需方（公章）：</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地址：</w:t>
            </w:r>
            <w:r w:rsidRPr="002B69C4">
              <w:rPr>
                <w:color w:val="000000" w:themeColor="text1"/>
                <w:sz w:val="24"/>
                <w:szCs w:val="24"/>
              </w:rPr>
              <w:t xml:space="preserve">  </w:t>
            </w:r>
          </w:p>
        </w:tc>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地址：</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法定代表人：</w:t>
            </w:r>
            <w:r w:rsidRPr="002B69C4">
              <w:rPr>
                <w:color w:val="000000" w:themeColor="text1"/>
                <w:sz w:val="24"/>
                <w:szCs w:val="24"/>
              </w:rPr>
              <w:t xml:space="preserve"> </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法定代表人：</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委托代理人：</w:t>
            </w:r>
            <w:r w:rsidRPr="002B69C4">
              <w:rPr>
                <w:color w:val="000000" w:themeColor="text1"/>
                <w:sz w:val="24"/>
                <w:szCs w:val="24"/>
              </w:rPr>
              <w:t xml:space="preserve"> </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委托代理人：</w:t>
            </w:r>
            <w:r w:rsidRPr="002B69C4">
              <w:rPr>
                <w:color w:val="000000" w:themeColor="text1"/>
                <w:sz w:val="24"/>
                <w:szCs w:val="24"/>
              </w:rPr>
              <w:t xml:space="preserve"> </w:t>
            </w:r>
          </w:p>
        </w:tc>
      </w:tr>
      <w:tr w:rsidR="00490799"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电话：</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电话：</w:t>
            </w:r>
          </w:p>
        </w:tc>
      </w:tr>
    </w:tbl>
    <w:p w:rsidR="00490799" w:rsidRPr="002B69C4" w:rsidRDefault="00490799" w:rsidP="00490799">
      <w:pPr>
        <w:rPr>
          <w:color w:val="000000" w:themeColor="text1"/>
          <w:sz w:val="24"/>
          <w:szCs w:val="24"/>
        </w:rPr>
      </w:pPr>
    </w:p>
    <w:p w:rsidR="00490799" w:rsidRPr="002B69C4" w:rsidRDefault="00490799" w:rsidP="00490799">
      <w:pPr>
        <w:rPr>
          <w:color w:val="000000" w:themeColor="text1"/>
          <w:szCs w:val="24"/>
        </w:rPr>
      </w:pPr>
      <w:r w:rsidRPr="002B69C4">
        <w:rPr>
          <w:color w:val="000000" w:themeColor="text1"/>
          <w:sz w:val="24"/>
          <w:szCs w:val="24"/>
        </w:rPr>
        <w:t>时间：</w:t>
      </w:r>
      <w:r w:rsidRPr="002B69C4">
        <w:rPr>
          <w:color w:val="000000" w:themeColor="text1"/>
          <w:sz w:val="24"/>
          <w:szCs w:val="24"/>
        </w:rPr>
        <w:t xml:space="preserve">20  </w:t>
      </w:r>
      <w:r w:rsidRPr="002B69C4">
        <w:rPr>
          <w:color w:val="000000" w:themeColor="text1"/>
          <w:sz w:val="24"/>
          <w:szCs w:val="24"/>
        </w:rPr>
        <w:t>年</w:t>
      </w:r>
      <w:r w:rsidRPr="002B69C4">
        <w:rPr>
          <w:color w:val="000000" w:themeColor="text1"/>
          <w:sz w:val="24"/>
          <w:szCs w:val="24"/>
        </w:rPr>
        <w:t xml:space="preserve">  </w:t>
      </w:r>
      <w:r w:rsidRPr="002B69C4">
        <w:rPr>
          <w:color w:val="000000" w:themeColor="text1"/>
          <w:sz w:val="24"/>
          <w:szCs w:val="24"/>
        </w:rPr>
        <w:t>月</w:t>
      </w:r>
      <w:r w:rsidRPr="002B69C4">
        <w:rPr>
          <w:color w:val="000000" w:themeColor="text1"/>
          <w:sz w:val="24"/>
          <w:szCs w:val="24"/>
        </w:rPr>
        <w:t xml:space="preserve">  </w:t>
      </w:r>
      <w:r w:rsidRPr="002B69C4">
        <w:rPr>
          <w:color w:val="000000" w:themeColor="text1"/>
          <w:sz w:val="24"/>
          <w:szCs w:val="24"/>
        </w:rPr>
        <w:t>日</w:t>
      </w:r>
    </w:p>
    <w:p w:rsidR="00490799" w:rsidRPr="002B69C4" w:rsidRDefault="00490799" w:rsidP="00490799">
      <w:pPr>
        <w:jc w:val="center"/>
        <w:rPr>
          <w:b/>
          <w:color w:val="000000" w:themeColor="text1"/>
          <w:sz w:val="30"/>
          <w:szCs w:val="30"/>
        </w:rPr>
      </w:pPr>
      <w:r w:rsidRPr="002B69C4">
        <w:rPr>
          <w:b/>
          <w:color w:val="000000" w:themeColor="text1"/>
          <w:sz w:val="30"/>
          <w:szCs w:val="30"/>
        </w:rPr>
        <w:br w:type="page"/>
      </w:r>
      <w:r w:rsidRPr="002B69C4">
        <w:rPr>
          <w:b/>
          <w:color w:val="000000" w:themeColor="text1"/>
          <w:sz w:val="30"/>
          <w:szCs w:val="30"/>
        </w:rPr>
        <w:lastRenderedPageBreak/>
        <w:t>合同特殊条款</w:t>
      </w:r>
    </w:p>
    <w:p w:rsidR="00490799" w:rsidRPr="002B69C4" w:rsidRDefault="00490799" w:rsidP="00490799">
      <w:pPr>
        <w:tabs>
          <w:tab w:val="left" w:pos="360"/>
        </w:tabs>
        <w:spacing w:line="520" w:lineRule="exact"/>
        <w:ind w:firstLineChars="171" w:firstLine="410"/>
        <w:rPr>
          <w:color w:val="000000" w:themeColor="text1"/>
          <w:sz w:val="24"/>
          <w:szCs w:val="24"/>
        </w:rPr>
      </w:pPr>
    </w:p>
    <w:p w:rsidR="00490799" w:rsidRPr="002B69C4" w:rsidRDefault="00490799" w:rsidP="00490799">
      <w:pPr>
        <w:tabs>
          <w:tab w:val="left" w:pos="360"/>
        </w:tabs>
        <w:spacing w:line="520" w:lineRule="exact"/>
        <w:ind w:firstLineChars="171" w:firstLine="41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合同特殊条款是合同一般条款的补充和修改。如果两者之间有抵触，应以特殊条款为准。</w:t>
      </w:r>
    </w:p>
    <w:p w:rsidR="00490799" w:rsidRPr="002B69C4" w:rsidRDefault="00490799" w:rsidP="00490799">
      <w:pPr>
        <w:tabs>
          <w:tab w:val="left" w:pos="360"/>
        </w:tabs>
        <w:spacing w:line="520" w:lineRule="exact"/>
        <w:ind w:firstLineChars="171" w:firstLine="41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合同特殊条款由供方和需方根据项目的具体情况协商拟订。</w:t>
      </w:r>
    </w:p>
    <w:p w:rsidR="00640411" w:rsidRPr="002B69C4" w:rsidRDefault="00640411" w:rsidP="001E7F28">
      <w:pPr>
        <w:tabs>
          <w:tab w:val="left" w:pos="360"/>
        </w:tabs>
        <w:spacing w:line="520" w:lineRule="exact"/>
        <w:ind w:firstLineChars="171" w:firstLine="410"/>
        <w:rPr>
          <w:color w:val="000000" w:themeColor="text1"/>
          <w:sz w:val="24"/>
          <w:szCs w:val="24"/>
        </w:rPr>
      </w:pPr>
    </w:p>
    <w:p w:rsidR="00640411" w:rsidRPr="002B69C4" w:rsidRDefault="00640411" w:rsidP="001E7F28">
      <w:pPr>
        <w:tabs>
          <w:tab w:val="left" w:pos="360"/>
        </w:tabs>
        <w:spacing w:line="520" w:lineRule="exact"/>
        <w:ind w:firstLineChars="171" w:firstLine="410"/>
        <w:rPr>
          <w:color w:val="000000" w:themeColor="text1"/>
          <w:sz w:val="24"/>
          <w:szCs w:val="24"/>
        </w:rPr>
        <w:sectPr w:rsidR="00640411" w:rsidRPr="002B69C4" w:rsidSect="00C7034C">
          <w:headerReference w:type="default" r:id="rId18"/>
          <w:pgSz w:w="11906" w:h="16838"/>
          <w:pgMar w:top="1440" w:right="1800" w:bottom="1440" w:left="1800" w:header="851" w:footer="992" w:gutter="0"/>
          <w:cols w:space="720"/>
          <w:docGrid w:type="lines" w:linePitch="312"/>
        </w:sectPr>
      </w:pPr>
    </w:p>
    <w:p w:rsidR="00212D65" w:rsidRPr="002B69C4" w:rsidRDefault="00212D65">
      <w:pPr>
        <w:pStyle w:val="3"/>
        <w:jc w:val="center"/>
        <w:rPr>
          <w:color w:val="000000" w:themeColor="text1"/>
        </w:rPr>
      </w:pPr>
      <w:bookmarkStart w:id="13" w:name="_Toc411426753"/>
      <w:r w:rsidRPr="002B69C4">
        <w:rPr>
          <w:color w:val="000000" w:themeColor="text1"/>
        </w:rPr>
        <w:lastRenderedPageBreak/>
        <w:t>第五部分</w:t>
      </w:r>
      <w:r w:rsidRPr="002B69C4">
        <w:rPr>
          <w:color w:val="000000" w:themeColor="text1"/>
        </w:rPr>
        <w:t xml:space="preserve">  </w:t>
      </w:r>
      <w:r w:rsidRPr="002B69C4">
        <w:rPr>
          <w:color w:val="000000" w:themeColor="text1"/>
        </w:rPr>
        <w:t>响应文件格式</w:t>
      </w:r>
      <w:bookmarkEnd w:id="13"/>
    </w:p>
    <w:p w:rsidR="00212D65" w:rsidRPr="00D57019" w:rsidRDefault="00D57019" w:rsidP="00D57019">
      <w:pPr>
        <w:pStyle w:val="3"/>
        <w:jc w:val="center"/>
        <w:rPr>
          <w:color w:val="000000" w:themeColor="text1"/>
        </w:rPr>
      </w:pPr>
      <w:r w:rsidRPr="00D57019">
        <w:rPr>
          <w:color w:val="000000" w:themeColor="text1"/>
        </w:rPr>
        <w:t>第一包</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autoSpaceDE w:val="0"/>
        <w:autoSpaceDN w:val="0"/>
        <w:adjustRightInd w:val="0"/>
        <w:jc w:val="center"/>
        <w:rPr>
          <w:rFonts w:eastAsia="华文行楷"/>
          <w:color w:val="000000" w:themeColor="text1"/>
          <w:kern w:val="0"/>
          <w:sz w:val="144"/>
          <w:szCs w:val="144"/>
        </w:rPr>
      </w:pPr>
      <w:r w:rsidRPr="002B69C4">
        <w:rPr>
          <w:rFonts w:eastAsia="方正行楷简体"/>
          <w:color w:val="000000" w:themeColor="text1"/>
          <w:sz w:val="160"/>
          <w:szCs w:val="84"/>
        </w:rPr>
        <w:t>响</w:t>
      </w:r>
      <w:r w:rsidRPr="002B69C4">
        <w:rPr>
          <w:rFonts w:eastAsia="方正行楷简体"/>
          <w:color w:val="000000" w:themeColor="text1"/>
          <w:sz w:val="160"/>
          <w:szCs w:val="84"/>
        </w:rPr>
        <w:t xml:space="preserve"> </w:t>
      </w:r>
      <w:r w:rsidRPr="002B69C4">
        <w:rPr>
          <w:rFonts w:eastAsia="方正行楷简体"/>
          <w:color w:val="000000" w:themeColor="text1"/>
          <w:sz w:val="160"/>
          <w:szCs w:val="84"/>
        </w:rPr>
        <w:t>应</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文</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件</w:t>
      </w:r>
    </w:p>
    <w:p w:rsidR="00212D65" w:rsidRPr="006A5CA7" w:rsidRDefault="00212D65">
      <w:pPr>
        <w:autoSpaceDE w:val="0"/>
        <w:autoSpaceDN w:val="0"/>
        <w:adjustRightInd w:val="0"/>
        <w:spacing w:line="520" w:lineRule="exact"/>
        <w:jc w:val="center"/>
        <w:rPr>
          <w:rFonts w:eastAsia="楷体_GB2312"/>
          <w:b/>
          <w:color w:val="FF0000"/>
          <w:kern w:val="0"/>
          <w:sz w:val="36"/>
          <w:szCs w:val="36"/>
        </w:rPr>
      </w:pPr>
      <w:r w:rsidRPr="006A5CA7">
        <w:rPr>
          <w:rFonts w:eastAsia="楷体_GB2312"/>
          <w:b/>
          <w:color w:val="FF0000"/>
          <w:kern w:val="0"/>
          <w:sz w:val="36"/>
          <w:szCs w:val="36"/>
        </w:rPr>
        <w:t>（</w:t>
      </w:r>
      <w:r w:rsidRPr="006A5CA7">
        <w:rPr>
          <w:rFonts w:eastAsia="楷体_GB2312"/>
          <w:b/>
          <w:color w:val="FF0000"/>
          <w:kern w:val="0"/>
          <w:sz w:val="36"/>
          <w:szCs w:val="36"/>
        </w:rPr>
        <w:t xml:space="preserve"> </w:t>
      </w:r>
      <w:r w:rsidR="00640411" w:rsidRPr="006A5CA7">
        <w:rPr>
          <w:rFonts w:eastAsia="楷体_GB2312"/>
          <w:b/>
          <w:color w:val="FF0000"/>
          <w:kern w:val="0"/>
          <w:sz w:val="36"/>
          <w:szCs w:val="36"/>
        </w:rPr>
        <w:t>加盖电子签章</w:t>
      </w:r>
      <w:r w:rsidRPr="006A5CA7">
        <w:rPr>
          <w:rFonts w:eastAsia="楷体_GB2312"/>
          <w:b/>
          <w:color w:val="FF0000"/>
          <w:kern w:val="0"/>
          <w:sz w:val="36"/>
          <w:szCs w:val="36"/>
        </w:rPr>
        <w:t xml:space="preserve"> </w:t>
      </w:r>
      <w:r w:rsidRPr="006A5CA7">
        <w:rPr>
          <w:rFonts w:eastAsia="楷体_GB2312"/>
          <w:b/>
          <w:color w:val="FF0000"/>
          <w:kern w:val="0"/>
          <w:sz w:val="36"/>
          <w:szCs w:val="36"/>
        </w:rPr>
        <w:t>）</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autoSpaceDE w:val="0"/>
        <w:autoSpaceDN w:val="0"/>
        <w:adjustRightInd w:val="0"/>
        <w:spacing w:line="520" w:lineRule="exact"/>
        <w:jc w:val="center"/>
        <w:rPr>
          <w:b/>
          <w:color w:val="000000" w:themeColor="text1"/>
          <w:kern w:val="0"/>
          <w:sz w:val="24"/>
        </w:rPr>
      </w:pPr>
      <w:r w:rsidRPr="002B69C4">
        <w:rPr>
          <w:b/>
          <w:color w:val="000000" w:themeColor="text1"/>
          <w:kern w:val="0"/>
          <w:sz w:val="24"/>
        </w:rPr>
        <w:t>第一阶段</w:t>
      </w:r>
      <w:r w:rsidR="00466EA5" w:rsidRPr="002B69C4">
        <w:rPr>
          <w:b/>
          <w:color w:val="000000" w:themeColor="text1"/>
          <w:kern w:val="0"/>
          <w:sz w:val="24"/>
        </w:rPr>
        <w:t>响应</w:t>
      </w:r>
      <w:r w:rsidRPr="002B69C4">
        <w:rPr>
          <w:b/>
          <w:color w:val="000000" w:themeColor="text1"/>
          <w:kern w:val="0"/>
          <w:sz w:val="24"/>
        </w:rPr>
        <w:t>文件</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编</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名</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称：</w:t>
      </w: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所</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投</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包</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供应商名称：</w:t>
      </w:r>
    </w:p>
    <w:p w:rsidR="007C5EE2" w:rsidRPr="002B69C4" w:rsidRDefault="007C5EE2">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法定代表人姓名：</w:t>
      </w:r>
    </w:p>
    <w:p w:rsidR="007C5EE2" w:rsidRPr="002B69C4" w:rsidRDefault="0027277F">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磋商代表人</w:t>
      </w:r>
      <w:r w:rsidR="007C5EE2" w:rsidRPr="002B69C4">
        <w:rPr>
          <w:rFonts w:eastAsia="方正楷体简体"/>
          <w:b/>
          <w:color w:val="000000" w:themeColor="text1"/>
          <w:sz w:val="34"/>
          <w:szCs w:val="34"/>
        </w:rPr>
        <w:t>姓名：</w:t>
      </w: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lastRenderedPageBreak/>
        <w:t>递交日期：</w:t>
      </w:r>
    </w:p>
    <w:p w:rsidR="008F6AEF" w:rsidRPr="002B69C4" w:rsidRDefault="00212D65" w:rsidP="008F6AEF">
      <w:pPr>
        <w:autoSpaceDN w:val="0"/>
        <w:spacing w:line="360" w:lineRule="auto"/>
        <w:jc w:val="center"/>
        <w:rPr>
          <w:b/>
          <w:bCs/>
          <w:color w:val="000000" w:themeColor="text1"/>
          <w:sz w:val="24"/>
        </w:rPr>
      </w:pPr>
      <w:r w:rsidRPr="002B69C4">
        <w:rPr>
          <w:b/>
          <w:color w:val="000000" w:themeColor="text1"/>
          <w:sz w:val="24"/>
        </w:rPr>
        <w:br w:type="page"/>
      </w:r>
      <w:r w:rsidR="00466EA5" w:rsidRPr="002B69C4">
        <w:rPr>
          <w:b/>
          <w:color w:val="000000" w:themeColor="text1"/>
          <w:sz w:val="24"/>
        </w:rPr>
        <w:lastRenderedPageBreak/>
        <w:t>第一阶段</w:t>
      </w:r>
      <w:r w:rsidR="008F6AEF" w:rsidRPr="002B69C4">
        <w:rPr>
          <w:b/>
          <w:bCs/>
          <w:color w:val="000000" w:themeColor="text1"/>
          <w:sz w:val="24"/>
        </w:rPr>
        <w:t>响应文件总目录</w:t>
      </w:r>
    </w:p>
    <w:p w:rsidR="0079570B" w:rsidRPr="002B69C4" w:rsidRDefault="0079570B" w:rsidP="008F6AEF">
      <w:pPr>
        <w:autoSpaceDN w:val="0"/>
        <w:spacing w:line="360" w:lineRule="auto"/>
        <w:jc w:val="center"/>
        <w:rPr>
          <w:b/>
          <w:bCs/>
          <w:color w:val="000000" w:themeColor="text1"/>
          <w:sz w:val="24"/>
        </w:rPr>
      </w:pPr>
    </w:p>
    <w:p w:rsidR="008F6AEF" w:rsidRPr="002B69C4" w:rsidRDefault="0079570B" w:rsidP="008F6AEF">
      <w:pPr>
        <w:autoSpaceDN w:val="0"/>
        <w:spacing w:line="360" w:lineRule="auto"/>
        <w:jc w:val="center"/>
        <w:rPr>
          <w:b/>
          <w:bCs/>
          <w:color w:val="000000" w:themeColor="text1"/>
          <w:sz w:val="24"/>
        </w:rPr>
      </w:pPr>
      <w:r w:rsidRPr="002B69C4">
        <w:rPr>
          <w:b/>
          <w:bCs/>
          <w:color w:val="000000" w:themeColor="text1"/>
          <w:sz w:val="24"/>
        </w:rPr>
        <w:t>（</w:t>
      </w:r>
      <w:r w:rsidR="008F6AEF" w:rsidRPr="002B69C4">
        <w:rPr>
          <w:b/>
          <w:bCs/>
          <w:color w:val="000000" w:themeColor="text1"/>
          <w:sz w:val="24"/>
        </w:rPr>
        <w:t>投标人自行编制）</w:t>
      </w:r>
    </w:p>
    <w:p w:rsidR="00460AB8" w:rsidRPr="002B69C4" w:rsidRDefault="008F6AEF" w:rsidP="00460AB8">
      <w:pPr>
        <w:widowControl/>
        <w:spacing w:line="360" w:lineRule="auto"/>
        <w:jc w:val="center"/>
        <w:rPr>
          <w:b/>
          <w:color w:val="000000" w:themeColor="text1"/>
          <w:sz w:val="24"/>
        </w:rPr>
      </w:pPr>
      <w:r w:rsidRPr="002B69C4">
        <w:rPr>
          <w:b/>
          <w:color w:val="000000" w:themeColor="text1"/>
          <w:sz w:val="24"/>
        </w:rPr>
        <w:br w:type="page"/>
      </w:r>
      <w:r w:rsidR="00460AB8" w:rsidRPr="002B69C4">
        <w:rPr>
          <w:b/>
          <w:color w:val="000000" w:themeColor="text1"/>
          <w:sz w:val="24"/>
        </w:rPr>
        <w:lastRenderedPageBreak/>
        <w:t>评分因素及评标标准页码检索</w:t>
      </w:r>
    </w:p>
    <w:p w:rsidR="0079570B" w:rsidRPr="002B69C4" w:rsidRDefault="0079570B" w:rsidP="00460AB8">
      <w:pPr>
        <w:widowControl/>
        <w:spacing w:line="360" w:lineRule="auto"/>
        <w:jc w:val="center"/>
        <w:rPr>
          <w:b/>
          <w:color w:val="000000" w:themeColor="text1"/>
          <w:sz w:val="24"/>
        </w:rPr>
      </w:pPr>
    </w:p>
    <w:p w:rsidR="00F331B4" w:rsidRPr="002B69C4" w:rsidRDefault="0079570B" w:rsidP="00F331B4">
      <w:pPr>
        <w:widowControl/>
        <w:spacing w:line="360" w:lineRule="auto"/>
        <w:jc w:val="center"/>
        <w:rPr>
          <w:b/>
          <w:bCs/>
          <w:color w:val="000000" w:themeColor="text1"/>
          <w:sz w:val="24"/>
        </w:rPr>
      </w:pPr>
      <w:r w:rsidRPr="002B69C4">
        <w:rPr>
          <w:b/>
          <w:bCs/>
          <w:color w:val="000000" w:themeColor="text1"/>
          <w:sz w:val="24"/>
        </w:rPr>
        <w:t>（</w:t>
      </w:r>
      <w:r w:rsidR="00F331B4" w:rsidRPr="002B69C4">
        <w:rPr>
          <w:b/>
          <w:bCs/>
          <w:color w:val="000000" w:themeColor="text1"/>
          <w:sz w:val="24"/>
        </w:rPr>
        <w:t>投标人按磋商文件</w:t>
      </w:r>
      <w:r w:rsidR="00F331B4" w:rsidRPr="002B69C4">
        <w:rPr>
          <w:b/>
          <w:bCs/>
          <w:color w:val="000000" w:themeColor="text1"/>
          <w:sz w:val="24"/>
        </w:rPr>
        <w:t>“</w:t>
      </w:r>
      <w:r w:rsidR="00F331B4" w:rsidRPr="002B69C4">
        <w:rPr>
          <w:b/>
          <w:bCs/>
          <w:color w:val="000000" w:themeColor="text1"/>
          <w:sz w:val="24"/>
        </w:rPr>
        <w:t>评分因素及评标标准</w:t>
      </w:r>
      <w:r w:rsidR="00F331B4" w:rsidRPr="002B69C4">
        <w:rPr>
          <w:b/>
          <w:bCs/>
          <w:color w:val="000000" w:themeColor="text1"/>
          <w:sz w:val="24"/>
        </w:rPr>
        <w:t>”</w:t>
      </w:r>
      <w:r w:rsidR="00F331B4" w:rsidRPr="002B69C4">
        <w:rPr>
          <w:b/>
          <w:bCs/>
          <w:color w:val="000000" w:themeColor="text1"/>
          <w:sz w:val="24"/>
        </w:rPr>
        <w:t>中除涉及价格的评分项外的每个评分项逐项列明页码）</w:t>
      </w:r>
    </w:p>
    <w:p w:rsidR="00C52837" w:rsidRPr="002B69C4" w:rsidRDefault="008F6AEF" w:rsidP="00C52837">
      <w:pPr>
        <w:spacing w:line="460" w:lineRule="exact"/>
        <w:rPr>
          <w:b/>
          <w:color w:val="000000" w:themeColor="text1"/>
          <w:sz w:val="24"/>
        </w:rPr>
      </w:pPr>
      <w:r w:rsidRPr="002B69C4">
        <w:rPr>
          <w:b/>
          <w:color w:val="000000" w:themeColor="text1"/>
          <w:sz w:val="24"/>
        </w:rPr>
        <w:br w:type="page"/>
      </w:r>
      <w:r w:rsidR="00C52837" w:rsidRPr="002B69C4">
        <w:rPr>
          <w:b/>
          <w:color w:val="000000" w:themeColor="text1"/>
          <w:sz w:val="24"/>
        </w:rPr>
        <w:lastRenderedPageBreak/>
        <w:t>附件</w:t>
      </w:r>
      <w:r w:rsidR="00C52837" w:rsidRPr="002B69C4">
        <w:rPr>
          <w:b/>
          <w:color w:val="000000" w:themeColor="text1"/>
          <w:sz w:val="24"/>
        </w:rPr>
        <w:t>1</w:t>
      </w:r>
    </w:p>
    <w:p w:rsidR="00C52837" w:rsidRPr="002B69C4" w:rsidRDefault="00C52837" w:rsidP="00C52837">
      <w:pPr>
        <w:tabs>
          <w:tab w:val="left" w:pos="360"/>
        </w:tabs>
        <w:spacing w:line="560" w:lineRule="exact"/>
        <w:jc w:val="center"/>
        <w:rPr>
          <w:b/>
          <w:color w:val="000000" w:themeColor="text1"/>
          <w:sz w:val="24"/>
        </w:rPr>
      </w:pPr>
      <w:r w:rsidRPr="002B69C4">
        <w:rPr>
          <w:b/>
          <w:color w:val="000000" w:themeColor="text1"/>
          <w:sz w:val="24"/>
        </w:rPr>
        <w:t>响应书</w:t>
      </w:r>
    </w:p>
    <w:p w:rsidR="00C52837" w:rsidRPr="002B69C4" w:rsidRDefault="00C52837" w:rsidP="00C52837">
      <w:pPr>
        <w:autoSpaceDE w:val="0"/>
        <w:autoSpaceDN w:val="0"/>
        <w:adjustRightInd w:val="0"/>
        <w:spacing w:line="520" w:lineRule="exact"/>
        <w:jc w:val="left"/>
        <w:rPr>
          <w:color w:val="000000" w:themeColor="text1"/>
          <w:kern w:val="0"/>
          <w:sz w:val="24"/>
        </w:rPr>
      </w:pPr>
      <w:r w:rsidRPr="002B69C4">
        <w:rPr>
          <w:color w:val="000000" w:themeColor="text1"/>
          <w:kern w:val="0"/>
          <w:sz w:val="24"/>
        </w:rPr>
        <w:t>致：天津市政府采购中心</w:t>
      </w:r>
    </w:p>
    <w:p w:rsidR="00C52837" w:rsidRPr="002B69C4" w:rsidRDefault="00C52837" w:rsidP="00C52837">
      <w:pPr>
        <w:autoSpaceDE w:val="0"/>
        <w:autoSpaceDN w:val="0"/>
        <w:adjustRightInd w:val="0"/>
        <w:spacing w:line="360" w:lineRule="auto"/>
        <w:ind w:firstLine="480"/>
        <w:jc w:val="left"/>
        <w:rPr>
          <w:color w:val="000000" w:themeColor="text1"/>
          <w:kern w:val="0"/>
          <w:sz w:val="24"/>
        </w:rPr>
      </w:pPr>
      <w:r w:rsidRPr="002B69C4">
        <w:rPr>
          <w:color w:val="000000" w:themeColor="text1"/>
          <w:kern w:val="0"/>
          <w:sz w:val="24"/>
        </w:rPr>
        <w:t>根据贵方为</w:t>
      </w:r>
      <w:r w:rsidRPr="002B69C4">
        <w:rPr>
          <w:color w:val="000000" w:themeColor="text1"/>
          <w:kern w:val="0"/>
          <w:sz w:val="24"/>
          <w:u w:val="single"/>
        </w:rPr>
        <w:t xml:space="preserve">                 </w:t>
      </w:r>
      <w:r w:rsidRPr="002B69C4">
        <w:rPr>
          <w:color w:val="000000" w:themeColor="text1"/>
          <w:kern w:val="0"/>
          <w:sz w:val="24"/>
        </w:rPr>
        <w:t>的磋商邀请（项目编号：</w:t>
      </w:r>
      <w:r w:rsidR="00114D52" w:rsidRPr="002B69C4">
        <w:rPr>
          <w:color w:val="000000" w:themeColor="text1"/>
          <w:kern w:val="0"/>
          <w:sz w:val="24"/>
          <w:u w:val="single"/>
        </w:rPr>
        <w:t xml:space="preserve">           </w:t>
      </w:r>
      <w:r w:rsidRPr="002B69C4">
        <w:rPr>
          <w:color w:val="000000" w:themeColor="text1"/>
          <w:kern w:val="0"/>
          <w:sz w:val="24"/>
          <w:u w:val="single"/>
        </w:rPr>
        <w:t xml:space="preserve">    </w:t>
      </w:r>
      <w:r w:rsidRPr="002B69C4">
        <w:rPr>
          <w:color w:val="000000" w:themeColor="text1"/>
          <w:kern w:val="0"/>
          <w:sz w:val="24"/>
        </w:rPr>
        <w:t>），签字代表</w:t>
      </w:r>
      <w:r w:rsidRPr="002B69C4">
        <w:rPr>
          <w:color w:val="000000" w:themeColor="text1"/>
          <w:kern w:val="0"/>
          <w:sz w:val="24"/>
          <w:u w:val="single"/>
        </w:rPr>
        <w:t xml:space="preserve">           </w:t>
      </w:r>
      <w:r w:rsidRPr="002B69C4">
        <w:rPr>
          <w:color w:val="000000" w:themeColor="text1"/>
          <w:kern w:val="0"/>
          <w:sz w:val="24"/>
        </w:rPr>
        <w:t>（姓名职务）经正式授权并代表供应商</w:t>
      </w:r>
      <w:r w:rsidRPr="002B69C4">
        <w:rPr>
          <w:color w:val="000000" w:themeColor="text1"/>
          <w:kern w:val="0"/>
          <w:sz w:val="24"/>
          <w:u w:val="single"/>
        </w:rPr>
        <w:t xml:space="preserve">                   </w:t>
      </w:r>
      <w:r w:rsidRPr="002B69C4">
        <w:rPr>
          <w:color w:val="000000" w:themeColor="text1"/>
          <w:kern w:val="0"/>
          <w:sz w:val="24"/>
        </w:rPr>
        <w:t>（供应商名称、地址）</w:t>
      </w:r>
      <w:r w:rsidR="006764EE" w:rsidRPr="002B69C4">
        <w:rPr>
          <w:color w:val="000000" w:themeColor="text1"/>
          <w:sz w:val="24"/>
        </w:rPr>
        <w:t>提交网上应答及上传加盖电子签章的响应文件。</w:t>
      </w:r>
    </w:p>
    <w:p w:rsidR="00C52837" w:rsidRPr="002B69C4" w:rsidRDefault="00C52837" w:rsidP="00C52837">
      <w:pPr>
        <w:autoSpaceDE w:val="0"/>
        <w:autoSpaceDN w:val="0"/>
        <w:adjustRightInd w:val="0"/>
        <w:spacing w:line="360" w:lineRule="auto"/>
        <w:jc w:val="left"/>
        <w:rPr>
          <w:color w:val="000000" w:themeColor="text1"/>
          <w:kern w:val="0"/>
          <w:sz w:val="24"/>
        </w:rPr>
      </w:pPr>
      <w:r w:rsidRPr="002B69C4">
        <w:rPr>
          <w:color w:val="000000" w:themeColor="text1"/>
          <w:kern w:val="0"/>
          <w:sz w:val="24"/>
        </w:rPr>
        <w:t>据此函，签字代表宣布同意如下：</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我公司将按磋商文件的规定履行合同责任和义务。</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我公司的磋商有效期为开标之日起</w:t>
      </w:r>
      <w:r w:rsidRPr="002B69C4">
        <w:rPr>
          <w:color w:val="000000" w:themeColor="text1"/>
          <w:sz w:val="24"/>
        </w:rPr>
        <w:t>60</w:t>
      </w:r>
      <w:r w:rsidRPr="002B69C4">
        <w:rPr>
          <w:color w:val="000000" w:themeColor="text1"/>
          <w:sz w:val="24"/>
        </w:rPr>
        <w:t>天。</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我公司保证所投产品来自合法的供货渠道，若成交，则有义务向采购人提供其需要的有效书面证明材料。如果提供非法渠道的商品，视为欺诈，并承担相关责任。</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2B69C4" w:rsidRDefault="00C52837" w:rsidP="001617D6">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我公司承诺未列入</w:t>
      </w:r>
      <w:r w:rsidRPr="002B69C4">
        <w:rPr>
          <w:color w:val="000000" w:themeColor="text1"/>
          <w:sz w:val="24"/>
        </w:rPr>
        <w:t>“</w:t>
      </w:r>
      <w:r w:rsidRPr="002B69C4">
        <w:rPr>
          <w:color w:val="000000" w:themeColor="text1"/>
          <w:sz w:val="24"/>
        </w:rPr>
        <w:t>信用中国</w:t>
      </w:r>
      <w:r w:rsidRPr="002B69C4">
        <w:rPr>
          <w:color w:val="000000" w:themeColor="text1"/>
          <w:sz w:val="24"/>
        </w:rPr>
        <w:t>”</w:t>
      </w:r>
      <w:r w:rsidRPr="002B69C4">
        <w:rPr>
          <w:color w:val="000000" w:themeColor="text1"/>
          <w:sz w:val="24"/>
        </w:rPr>
        <w:t>网站（</w:t>
      </w:r>
      <w:r w:rsidRPr="002B69C4">
        <w:rPr>
          <w:color w:val="000000" w:themeColor="text1"/>
          <w:sz w:val="24"/>
        </w:rPr>
        <w:t>www.creditchina.gov.cn</w:t>
      </w:r>
      <w:r w:rsidRPr="002B69C4">
        <w:rPr>
          <w:color w:val="000000" w:themeColor="text1"/>
          <w:sz w:val="24"/>
        </w:rPr>
        <w:t>）失信被执行人、重大税收违法案件当事人名单，也未列入中国政府采购网（</w:t>
      </w:r>
      <w:r w:rsidRPr="002B69C4">
        <w:rPr>
          <w:color w:val="000000" w:themeColor="text1"/>
          <w:sz w:val="24"/>
        </w:rPr>
        <w:t>www.ccgp.gov.cn</w:t>
      </w:r>
      <w:r w:rsidRPr="002B69C4">
        <w:rPr>
          <w:color w:val="000000" w:themeColor="text1"/>
          <w:sz w:val="24"/>
        </w:rPr>
        <w:t>）</w:t>
      </w:r>
      <w:r w:rsidRPr="002B69C4">
        <w:rPr>
          <w:color w:val="000000" w:themeColor="text1"/>
          <w:sz w:val="24"/>
        </w:rPr>
        <w:lastRenderedPageBreak/>
        <w:t>政府采购严重违法失信行为记录名单，符合《中华人民共和国政府采购法》第二十二条规定的各项条件，</w:t>
      </w:r>
      <w:r w:rsidR="001617D6" w:rsidRPr="002B69C4">
        <w:rPr>
          <w:color w:val="000000" w:themeColor="text1"/>
          <w:sz w:val="24"/>
        </w:rPr>
        <w:t>具备履行合同所必需的设备和专业技术能力，</w:t>
      </w:r>
      <w:r w:rsidRPr="002B69C4">
        <w:rPr>
          <w:color w:val="000000" w:themeColor="text1"/>
          <w:sz w:val="24"/>
        </w:rPr>
        <w:t>投标截止日前</w:t>
      </w:r>
      <w:r w:rsidRPr="002B69C4">
        <w:rPr>
          <w:color w:val="000000" w:themeColor="text1"/>
          <w:sz w:val="24"/>
        </w:rPr>
        <w:t>3</w:t>
      </w:r>
      <w:r w:rsidRPr="002B69C4">
        <w:rPr>
          <w:color w:val="000000" w:themeColor="text1"/>
          <w:sz w:val="24"/>
        </w:rPr>
        <w:t>年在经营活动中没有重大违法记录。</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我公司若成交，本承诺将成为合同不可分割的一部分，与合同具有同等的法律效力。</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如违反上述承诺，我公司投标无效且接受相关部门依法作出的处罚，并承担通过</w:t>
      </w:r>
      <w:r w:rsidRPr="002B69C4">
        <w:rPr>
          <w:color w:val="000000" w:themeColor="text1"/>
          <w:sz w:val="24"/>
        </w:rPr>
        <w:t>“</w:t>
      </w:r>
      <w:r w:rsidRPr="002B69C4">
        <w:rPr>
          <w:color w:val="000000" w:themeColor="text1"/>
          <w:sz w:val="24"/>
        </w:rPr>
        <w:t>天津市政府采购网</w:t>
      </w:r>
      <w:r w:rsidRPr="002B69C4">
        <w:rPr>
          <w:color w:val="000000" w:themeColor="text1"/>
          <w:sz w:val="24"/>
        </w:rPr>
        <w:t>”</w:t>
      </w:r>
      <w:r w:rsidRPr="002B69C4">
        <w:rPr>
          <w:color w:val="000000" w:themeColor="text1"/>
          <w:sz w:val="24"/>
        </w:rPr>
        <w:t>等相关媒体予以公布的任何风险和责任。</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 xml:space="preserve">11. </w:t>
      </w:r>
      <w:r w:rsidRPr="002B69C4">
        <w:rPr>
          <w:color w:val="000000" w:themeColor="text1"/>
          <w:sz w:val="24"/>
        </w:rPr>
        <w:t>我公司开票信息如下，</w:t>
      </w:r>
      <w:r w:rsidRPr="002B69C4">
        <w:rPr>
          <w:b/>
          <w:color w:val="000000" w:themeColor="text1"/>
          <w:sz w:val="24"/>
        </w:rPr>
        <w:t>此信息与我公司在税务局注册的信息一致</w:t>
      </w:r>
      <w:r w:rsidRPr="002B69C4">
        <w:rPr>
          <w:color w:val="000000" w:themeColor="text1"/>
          <w:sz w:val="24"/>
        </w:rPr>
        <w:t>：</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纳税人识别号：</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地址、电话：</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开户行及账号：</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开具发票类型：</w:t>
      </w:r>
      <w:r w:rsidRPr="002B69C4">
        <w:rPr>
          <w:color w:val="000000" w:themeColor="text1"/>
          <w:sz w:val="24"/>
        </w:rPr>
        <w:t>□</w:t>
      </w:r>
      <w:r w:rsidRPr="002B69C4">
        <w:rPr>
          <w:color w:val="000000" w:themeColor="text1"/>
          <w:sz w:val="24"/>
        </w:rPr>
        <w:t>增值税专用发票</w:t>
      </w:r>
      <w:r w:rsidRPr="002B69C4">
        <w:rPr>
          <w:color w:val="000000" w:themeColor="text1"/>
          <w:sz w:val="24"/>
        </w:rPr>
        <w:t xml:space="preserve">         □</w:t>
      </w:r>
      <w:r w:rsidRPr="002B69C4">
        <w:rPr>
          <w:color w:val="000000" w:themeColor="text1"/>
          <w:sz w:val="24"/>
        </w:rPr>
        <w:t>增值税普通发票</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 xml:space="preserve">12. </w:t>
      </w:r>
      <w:r w:rsidRPr="002B69C4">
        <w:rPr>
          <w:color w:val="000000" w:themeColor="text1"/>
          <w:sz w:val="24"/>
        </w:rPr>
        <w:t>我公司选择招标代理服务费发票领取方式（请自行选择以下任一方式并在相应</w:t>
      </w:r>
      <w:r w:rsidRPr="002B69C4">
        <w:rPr>
          <w:color w:val="000000" w:themeColor="text1"/>
          <w:sz w:val="24"/>
        </w:rPr>
        <w:t>□</w:t>
      </w:r>
      <w:r w:rsidRPr="002B69C4">
        <w:rPr>
          <w:color w:val="000000" w:themeColor="text1"/>
          <w:sz w:val="24"/>
        </w:rPr>
        <w:t>里划</w:t>
      </w:r>
      <w:r w:rsidRPr="002B69C4">
        <w:rPr>
          <w:color w:val="000000" w:themeColor="text1"/>
          <w:sz w:val="24"/>
        </w:rPr>
        <w:t>“√”</w:t>
      </w:r>
      <w:r w:rsidRPr="002B69C4">
        <w:rPr>
          <w:color w:val="000000" w:themeColor="text1"/>
          <w:sz w:val="24"/>
        </w:rPr>
        <w:t>）：</w:t>
      </w:r>
    </w:p>
    <w:p w:rsidR="00E322A4" w:rsidRPr="002B69C4" w:rsidRDefault="00E322A4" w:rsidP="00E322A4">
      <w:pPr>
        <w:spacing w:line="360" w:lineRule="auto"/>
        <w:ind w:firstLineChars="200" w:firstLine="482"/>
        <w:rPr>
          <w:b/>
          <w:color w:val="000000" w:themeColor="text1"/>
          <w:sz w:val="24"/>
        </w:rPr>
      </w:pPr>
      <w:r w:rsidRPr="002B69C4">
        <w:rPr>
          <w:b/>
          <w:color w:val="000000" w:themeColor="text1"/>
          <w:sz w:val="24"/>
        </w:rPr>
        <w:t>□</w:t>
      </w:r>
      <w:r w:rsidRPr="002B69C4">
        <w:rPr>
          <w:b/>
          <w:color w:val="000000" w:themeColor="text1"/>
          <w:sz w:val="24"/>
        </w:rPr>
        <w:t>上门自取</w:t>
      </w:r>
    </w:p>
    <w:p w:rsidR="00E322A4" w:rsidRPr="002B69C4" w:rsidRDefault="00E322A4" w:rsidP="00E322A4">
      <w:pPr>
        <w:spacing w:line="360" w:lineRule="auto"/>
        <w:ind w:firstLineChars="200" w:firstLine="480"/>
        <w:rPr>
          <w:color w:val="000000" w:themeColor="text1"/>
          <w:sz w:val="24"/>
        </w:rPr>
      </w:pPr>
    </w:p>
    <w:p w:rsidR="00E322A4" w:rsidRPr="002B69C4" w:rsidRDefault="00E322A4" w:rsidP="00E322A4">
      <w:pPr>
        <w:spacing w:line="360" w:lineRule="auto"/>
        <w:ind w:firstLineChars="200" w:firstLine="482"/>
        <w:rPr>
          <w:b/>
          <w:color w:val="000000" w:themeColor="text1"/>
          <w:sz w:val="24"/>
        </w:rPr>
      </w:pPr>
      <w:r w:rsidRPr="002B69C4">
        <w:rPr>
          <w:b/>
          <w:color w:val="000000" w:themeColor="text1"/>
          <w:sz w:val="24"/>
        </w:rPr>
        <w:t>□</w:t>
      </w:r>
      <w:r w:rsidRPr="002B69C4">
        <w:rPr>
          <w:b/>
          <w:color w:val="000000" w:themeColor="text1"/>
          <w:sz w:val="24"/>
        </w:rPr>
        <w:t>到付邮寄</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邮寄地址、邮编：</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邮寄联系人、手机号码：</w:t>
      </w:r>
    </w:p>
    <w:p w:rsidR="00764A2E" w:rsidRPr="002B69C4" w:rsidRDefault="00764A2E" w:rsidP="00764A2E">
      <w:pPr>
        <w:pStyle w:val="ac"/>
        <w:spacing w:line="360" w:lineRule="auto"/>
        <w:ind w:left="900" w:firstLineChars="0" w:firstLine="0"/>
        <w:rPr>
          <w:color w:val="000000" w:themeColor="text1"/>
          <w:sz w:val="24"/>
          <w:lang w:val="en-US"/>
        </w:rPr>
      </w:pPr>
    </w:p>
    <w:p w:rsidR="00764A2E" w:rsidRPr="002B69C4" w:rsidRDefault="00764A2E" w:rsidP="00764A2E">
      <w:pPr>
        <w:pStyle w:val="ac"/>
        <w:wordWrap w:val="0"/>
        <w:spacing w:line="360" w:lineRule="auto"/>
        <w:ind w:left="900" w:firstLineChars="0" w:firstLine="0"/>
        <w:jc w:val="right"/>
        <w:rPr>
          <w:color w:val="000000" w:themeColor="text1"/>
          <w:sz w:val="24"/>
          <w:lang w:eastAsia="zh-CN"/>
        </w:rPr>
      </w:pPr>
      <w:r w:rsidRPr="002B69C4">
        <w:rPr>
          <w:color w:val="000000" w:themeColor="text1"/>
          <w:sz w:val="24"/>
        </w:rPr>
        <w:t>投标人名称：</w:t>
      </w:r>
      <w:r w:rsidRPr="002B69C4">
        <w:rPr>
          <w:color w:val="000000" w:themeColor="text1"/>
          <w:sz w:val="24"/>
          <w:lang w:eastAsia="zh-CN"/>
        </w:rPr>
        <w:t xml:space="preserve">             </w:t>
      </w:r>
    </w:p>
    <w:p w:rsidR="00764A2E" w:rsidRPr="002B69C4" w:rsidRDefault="00764A2E" w:rsidP="00764A2E">
      <w:pPr>
        <w:pStyle w:val="ac"/>
        <w:spacing w:line="360" w:lineRule="auto"/>
        <w:ind w:left="900" w:firstLineChars="0" w:firstLine="0"/>
        <w:jc w:val="right"/>
        <w:rPr>
          <w:color w:val="000000" w:themeColor="text1"/>
          <w:sz w:val="24"/>
        </w:rPr>
      </w:pPr>
    </w:p>
    <w:p w:rsidR="00764A2E" w:rsidRPr="002B69C4" w:rsidRDefault="00764A2E" w:rsidP="00764A2E">
      <w:pPr>
        <w:pStyle w:val="ac"/>
        <w:spacing w:line="360" w:lineRule="auto"/>
        <w:ind w:left="900" w:firstLineChars="0" w:firstLine="0"/>
        <w:jc w:val="righ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763383" w:rsidRPr="002B69C4" w:rsidRDefault="00C52837" w:rsidP="00763383">
      <w:pPr>
        <w:spacing w:line="460" w:lineRule="exact"/>
        <w:rPr>
          <w:b/>
          <w:color w:val="000000" w:themeColor="text1"/>
          <w:sz w:val="24"/>
        </w:rPr>
      </w:pPr>
      <w:r w:rsidRPr="002B69C4">
        <w:rPr>
          <w:b/>
          <w:color w:val="000000" w:themeColor="text1"/>
          <w:sz w:val="24"/>
        </w:rPr>
        <w:br w:type="page"/>
      </w:r>
      <w:r w:rsidR="00763383" w:rsidRPr="002B69C4">
        <w:rPr>
          <w:b/>
          <w:color w:val="000000" w:themeColor="text1"/>
          <w:sz w:val="24"/>
        </w:rPr>
        <w:lastRenderedPageBreak/>
        <w:t>附件</w:t>
      </w:r>
      <w:r w:rsidR="00763383" w:rsidRPr="002B69C4">
        <w:rPr>
          <w:b/>
          <w:color w:val="000000" w:themeColor="text1"/>
          <w:sz w:val="24"/>
        </w:rPr>
        <w:t>2</w:t>
      </w:r>
    </w:p>
    <w:p w:rsidR="00763383" w:rsidRPr="002B69C4" w:rsidRDefault="00763383" w:rsidP="00763383">
      <w:pPr>
        <w:ind w:right="84"/>
        <w:jc w:val="center"/>
        <w:rPr>
          <w:b/>
          <w:color w:val="000000" w:themeColor="text1"/>
          <w:sz w:val="24"/>
        </w:rPr>
      </w:pPr>
    </w:p>
    <w:p w:rsidR="00763383" w:rsidRPr="002B69C4" w:rsidRDefault="00763383" w:rsidP="00763383">
      <w:pPr>
        <w:ind w:right="84"/>
        <w:jc w:val="center"/>
        <w:rPr>
          <w:b/>
          <w:color w:val="000000" w:themeColor="text1"/>
          <w:sz w:val="24"/>
        </w:rPr>
      </w:pPr>
      <w:r w:rsidRPr="002B69C4">
        <w:rPr>
          <w:rFonts w:hint="eastAsia"/>
          <w:b/>
          <w:color w:val="000000" w:themeColor="text1"/>
          <w:sz w:val="24"/>
        </w:rPr>
        <w:t>供应商资格声明函</w:t>
      </w:r>
    </w:p>
    <w:p w:rsidR="00763383" w:rsidRPr="002B69C4" w:rsidRDefault="00763383" w:rsidP="00763383">
      <w:pPr>
        <w:spacing w:line="360" w:lineRule="auto"/>
        <w:ind w:firstLine="420"/>
        <w:jc w:val="center"/>
        <w:rPr>
          <w:b/>
          <w:color w:val="000000" w:themeColor="text1"/>
          <w:sz w:val="24"/>
        </w:rPr>
      </w:pPr>
    </w:p>
    <w:p w:rsidR="00763383" w:rsidRPr="002B69C4" w:rsidRDefault="00763383" w:rsidP="00763383">
      <w:pPr>
        <w:spacing w:line="360" w:lineRule="auto"/>
        <w:rPr>
          <w:color w:val="000000" w:themeColor="text1"/>
          <w:sz w:val="24"/>
        </w:rPr>
      </w:pPr>
      <w:r w:rsidRPr="002B69C4">
        <w:rPr>
          <w:rFonts w:hint="eastAsia"/>
          <w:color w:val="000000" w:themeColor="text1"/>
          <w:sz w:val="24"/>
        </w:rPr>
        <w:t>天津市政府采购中心：</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我单位自愿参与本项目的政府采购活动，郑重承诺如下：</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（一）我单位具有良好的商业信誉和健全的财务会计制度；</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（二）我单位依法缴纳税收和社会保障资金；</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（三）我单位具备履行合同所必需的设备和专业技术能力；</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（四）参加政府采购活动前</w:t>
      </w:r>
      <w:r w:rsidRPr="002B69C4">
        <w:rPr>
          <w:rFonts w:hint="eastAsia"/>
          <w:color w:val="000000" w:themeColor="text1"/>
          <w:sz w:val="24"/>
        </w:rPr>
        <w:t>3</w:t>
      </w:r>
      <w:r w:rsidRPr="002B69C4">
        <w:rPr>
          <w:rFonts w:hint="eastAsia"/>
          <w:color w:val="000000" w:themeColor="text1"/>
          <w:sz w:val="24"/>
        </w:rPr>
        <w:t>年我单位在经营活动中没有重大违法记录；</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（五）我单位不存在为采购项目提供整体设计、规范编制或者项目管理、监理、检测等服务后，再参加该采购项目的其他采购活动的情形。</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10"/>
        <w:gridCol w:w="3877"/>
        <w:gridCol w:w="2842"/>
      </w:tblGrid>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序号</w:t>
            </w:r>
          </w:p>
        </w:tc>
        <w:tc>
          <w:tcPr>
            <w:tcW w:w="2273"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单位名称</w:t>
            </w:r>
          </w:p>
        </w:tc>
        <w:tc>
          <w:tcPr>
            <w:tcW w:w="1667"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相互关系类型</w:t>
            </w: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1</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2</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3</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bl>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上表未填写的，视为不存在第（六）条所列情形</w:t>
      </w:r>
    </w:p>
    <w:p w:rsidR="00763383" w:rsidRPr="002B69C4" w:rsidRDefault="00763383" w:rsidP="00763383">
      <w:pPr>
        <w:spacing w:line="360" w:lineRule="auto"/>
        <w:ind w:firstLineChars="200" w:firstLine="480"/>
        <w:rPr>
          <w:color w:val="000000" w:themeColor="text1"/>
          <w:sz w:val="24"/>
        </w:rPr>
      </w:pP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上述声明真实有效，否则我单位承担全部责任和不利后果。</w:t>
      </w:r>
    </w:p>
    <w:p w:rsidR="00763383" w:rsidRPr="002B69C4" w:rsidRDefault="00763383" w:rsidP="00763383">
      <w:pPr>
        <w:spacing w:line="360" w:lineRule="auto"/>
        <w:ind w:firstLineChars="200" w:firstLine="480"/>
        <w:rPr>
          <w:color w:val="000000" w:themeColor="text1"/>
          <w:sz w:val="24"/>
        </w:rPr>
      </w:pPr>
    </w:p>
    <w:p w:rsidR="00763383" w:rsidRPr="002B69C4" w:rsidRDefault="00763383" w:rsidP="00763383">
      <w:pPr>
        <w:spacing w:line="360" w:lineRule="auto"/>
        <w:ind w:firstLineChars="100" w:firstLine="240"/>
        <w:rPr>
          <w:color w:val="000000" w:themeColor="text1"/>
          <w:sz w:val="24"/>
        </w:rPr>
      </w:pPr>
      <w:r w:rsidRPr="002B69C4">
        <w:rPr>
          <w:color w:val="000000" w:themeColor="text1"/>
          <w:sz w:val="24"/>
        </w:rPr>
        <w:t>投标人名称：</w:t>
      </w:r>
    </w:p>
    <w:p w:rsidR="00763383" w:rsidRPr="002B69C4" w:rsidRDefault="00763383" w:rsidP="00763383">
      <w:pPr>
        <w:spacing w:line="360" w:lineRule="auto"/>
        <w:ind w:firstLineChars="100" w:firstLine="240"/>
        <w:rPr>
          <w:color w:val="000000" w:themeColor="text1"/>
          <w:sz w:val="24"/>
        </w:rPr>
      </w:pPr>
    </w:p>
    <w:p w:rsidR="00763383" w:rsidRPr="002B69C4" w:rsidRDefault="00763383" w:rsidP="00763383">
      <w:pPr>
        <w:spacing w:line="360" w:lineRule="auto"/>
        <w:ind w:firstLineChars="100" w:firstLine="240"/>
        <w:rPr>
          <w:color w:val="000000" w:themeColor="text1"/>
          <w:sz w:val="24"/>
        </w:rPr>
      </w:pPr>
      <w:r w:rsidRPr="002B69C4">
        <w:rPr>
          <w:color w:val="000000" w:themeColor="text1"/>
          <w:sz w:val="24"/>
        </w:rPr>
        <w:t>日期：</w:t>
      </w:r>
      <w:r w:rsidRPr="002B69C4">
        <w:rPr>
          <w:color w:val="000000" w:themeColor="text1"/>
          <w:sz w:val="24"/>
        </w:rPr>
        <w:t xml:space="preserve">  </w:t>
      </w: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r w:rsidRPr="002B69C4">
        <w:rPr>
          <w:rFonts w:hint="eastAsia"/>
          <w:b/>
          <w:bCs/>
          <w:color w:val="000000" w:themeColor="text1"/>
          <w:sz w:val="24"/>
        </w:rPr>
        <w:lastRenderedPageBreak/>
        <w:t>附件</w:t>
      </w:r>
      <w:r w:rsidRPr="002B69C4">
        <w:rPr>
          <w:rFonts w:hint="eastAsia"/>
          <w:b/>
          <w:bCs/>
          <w:color w:val="000000" w:themeColor="text1"/>
          <w:sz w:val="24"/>
        </w:rPr>
        <w:t>2-1</w:t>
      </w:r>
      <w:r w:rsidRPr="002B69C4">
        <w:rPr>
          <w:rFonts w:hint="eastAsia"/>
          <w:b/>
          <w:bCs/>
          <w:color w:val="000000" w:themeColor="text1"/>
          <w:sz w:val="24"/>
        </w:rPr>
        <w:t>：磋商文件第一部分供应商资格要求的证件</w:t>
      </w:r>
    </w:p>
    <w:p w:rsidR="00C52837" w:rsidRPr="002B69C4" w:rsidRDefault="00C52837" w:rsidP="00763383">
      <w:pPr>
        <w:spacing w:line="460" w:lineRule="exact"/>
        <w:rPr>
          <w:b/>
          <w:color w:val="000000" w:themeColor="text1"/>
          <w:sz w:val="24"/>
        </w:rPr>
      </w:pPr>
    </w:p>
    <w:p w:rsidR="00C52837" w:rsidRPr="002B69C4" w:rsidRDefault="00C52837" w:rsidP="00114D52">
      <w:pPr>
        <w:spacing w:line="460" w:lineRule="exact"/>
        <w:jc w:val="left"/>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3</w:t>
      </w:r>
    </w:p>
    <w:p w:rsidR="0027277F" w:rsidRPr="002B69C4" w:rsidRDefault="0027277F" w:rsidP="0027277F">
      <w:pPr>
        <w:autoSpaceDN w:val="0"/>
        <w:spacing w:line="360" w:lineRule="auto"/>
        <w:jc w:val="center"/>
        <w:rPr>
          <w:b/>
          <w:bCs/>
          <w:color w:val="000000" w:themeColor="text1"/>
          <w:sz w:val="24"/>
        </w:rPr>
      </w:pPr>
      <w:r w:rsidRPr="002B69C4">
        <w:rPr>
          <w:b/>
          <w:bCs/>
          <w:color w:val="000000" w:themeColor="text1"/>
          <w:sz w:val="24"/>
        </w:rPr>
        <w:t>磋商代表人授权书</w:t>
      </w:r>
    </w:p>
    <w:p w:rsidR="0027277F" w:rsidRPr="002B69C4" w:rsidRDefault="0027277F" w:rsidP="0027277F">
      <w:pPr>
        <w:spacing w:line="360" w:lineRule="auto"/>
        <w:rPr>
          <w:color w:val="000000" w:themeColor="text1"/>
          <w:sz w:val="24"/>
          <w:szCs w:val="21"/>
        </w:rPr>
      </w:pPr>
    </w:p>
    <w:p w:rsidR="0027277F" w:rsidRPr="002B69C4" w:rsidRDefault="0027277F" w:rsidP="00412FD4">
      <w:pPr>
        <w:spacing w:line="360" w:lineRule="auto"/>
        <w:rPr>
          <w:color w:val="000000" w:themeColor="text1"/>
          <w:sz w:val="24"/>
          <w:szCs w:val="21"/>
        </w:rPr>
      </w:pPr>
      <w:r w:rsidRPr="002B69C4">
        <w:rPr>
          <w:color w:val="000000" w:themeColor="text1"/>
          <w:sz w:val="24"/>
          <w:szCs w:val="21"/>
        </w:rPr>
        <w:t>致：天津市政府采购中心</w:t>
      </w:r>
    </w:p>
    <w:p w:rsidR="0027277F" w:rsidRPr="002B69C4" w:rsidRDefault="00412FD4" w:rsidP="00412FD4">
      <w:pPr>
        <w:spacing w:line="360" w:lineRule="auto"/>
        <w:ind w:firstLineChars="200" w:firstLine="480"/>
        <w:rPr>
          <w:color w:val="000000" w:themeColor="text1"/>
          <w:sz w:val="24"/>
          <w:szCs w:val="21"/>
        </w:rPr>
      </w:pPr>
      <w:r w:rsidRPr="002B69C4">
        <w:rPr>
          <w:rFonts w:hint="eastAsia"/>
          <w:color w:val="000000" w:themeColor="text1"/>
          <w:sz w:val="24"/>
          <w:szCs w:val="21"/>
        </w:rPr>
        <w:t>我单位授权委托本月</w:t>
      </w:r>
      <w:r w:rsidRPr="002B69C4">
        <w:rPr>
          <w:color w:val="000000" w:themeColor="text1"/>
          <w:sz w:val="24"/>
          <w:szCs w:val="21"/>
        </w:rPr>
        <w:t>/</w:t>
      </w:r>
      <w:r w:rsidRPr="002B69C4">
        <w:rPr>
          <w:rFonts w:hint="eastAsia"/>
          <w:color w:val="000000" w:themeColor="text1"/>
          <w:sz w:val="24"/>
          <w:szCs w:val="21"/>
        </w:rPr>
        <w:t>上月（本月尚未缴纳社保的，则填写上月）由我单位缴纳社会保险的在职职工</w:t>
      </w:r>
      <w:r w:rsidRPr="002B69C4">
        <w:rPr>
          <w:color w:val="000000" w:themeColor="text1"/>
          <w:sz w:val="24"/>
          <w:szCs w:val="21"/>
        </w:rPr>
        <w:t>_______________</w:t>
      </w:r>
      <w:r w:rsidRPr="002B69C4">
        <w:rPr>
          <w:rFonts w:hint="eastAsia"/>
          <w:color w:val="000000" w:themeColor="text1"/>
          <w:sz w:val="24"/>
          <w:szCs w:val="21"/>
        </w:rPr>
        <w:t>（姓名）（身份证号码：</w:t>
      </w:r>
      <w:r w:rsidRPr="002B69C4">
        <w:rPr>
          <w:color w:val="000000" w:themeColor="text1"/>
          <w:sz w:val="24"/>
          <w:szCs w:val="21"/>
        </w:rPr>
        <w:t>____________________</w:t>
      </w:r>
      <w:r w:rsidRPr="002B69C4">
        <w:rPr>
          <w:rFonts w:hint="eastAsia"/>
          <w:color w:val="000000" w:themeColor="text1"/>
          <w:sz w:val="24"/>
          <w:szCs w:val="21"/>
        </w:rPr>
        <w:t>、联系电话：</w:t>
      </w:r>
      <w:r w:rsidRPr="002B69C4">
        <w:rPr>
          <w:color w:val="000000" w:themeColor="text1"/>
          <w:sz w:val="24"/>
          <w:szCs w:val="21"/>
        </w:rPr>
        <w:t>_______________</w:t>
      </w:r>
      <w:r w:rsidRPr="002B69C4">
        <w:rPr>
          <w:rFonts w:hint="eastAsia"/>
          <w:color w:val="000000" w:themeColor="text1"/>
          <w:sz w:val="24"/>
          <w:szCs w:val="21"/>
        </w:rPr>
        <w:t>）作为磋商代表人以我方的名义参加贵中心组织的</w:t>
      </w:r>
      <w:r w:rsidRPr="002B69C4">
        <w:rPr>
          <w:color w:val="000000" w:themeColor="text1"/>
          <w:sz w:val="24"/>
          <w:szCs w:val="21"/>
        </w:rPr>
        <w:t>______________________</w:t>
      </w:r>
      <w:r w:rsidRPr="002B69C4">
        <w:rPr>
          <w:rFonts w:hint="eastAsia"/>
          <w:color w:val="000000" w:themeColor="text1"/>
          <w:sz w:val="24"/>
          <w:szCs w:val="21"/>
        </w:rPr>
        <w:t>项目（项目编号：</w:t>
      </w:r>
      <w:r w:rsidRPr="002B69C4">
        <w:rPr>
          <w:color w:val="000000" w:themeColor="text1"/>
          <w:sz w:val="24"/>
          <w:szCs w:val="21"/>
        </w:rPr>
        <w:t>_______________</w:t>
      </w:r>
      <w:r w:rsidRPr="002B69C4">
        <w:rPr>
          <w:rFonts w:hint="eastAsia"/>
          <w:color w:val="000000" w:themeColor="text1"/>
          <w:sz w:val="24"/>
          <w:szCs w:val="21"/>
        </w:rPr>
        <w:t>）的政府采购活动，并代表我方全权办理针对上述项目的响应文件递交、磋商、响应文件澄清、签约等一切具体事务和签署相关文件。</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我方对磋商代表人的签名事项负全部责任。</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本授权书至磋商有效期结束前始终有效。</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磋商代表人无转委托权，特此委托。</w:t>
      </w:r>
    </w:p>
    <w:p w:rsidR="0027277F" w:rsidRPr="002B69C4" w:rsidRDefault="0027277F" w:rsidP="0027277F">
      <w:pPr>
        <w:spacing w:line="360" w:lineRule="auto"/>
        <w:ind w:firstLineChars="200" w:firstLine="480"/>
        <w:rPr>
          <w:color w:val="000000" w:themeColor="text1"/>
          <w:sz w:val="24"/>
        </w:rPr>
      </w:pPr>
    </w:p>
    <w:p w:rsidR="0027277F" w:rsidRPr="002B69C4" w:rsidRDefault="0027277F" w:rsidP="0027277F">
      <w:pPr>
        <w:spacing w:line="360" w:lineRule="auto"/>
        <w:ind w:firstLineChars="200" w:firstLine="480"/>
        <w:rPr>
          <w:color w:val="000000" w:themeColor="text1"/>
          <w:sz w:val="24"/>
        </w:rPr>
      </w:pPr>
    </w:p>
    <w:p w:rsidR="0027277F" w:rsidRPr="002B69C4" w:rsidRDefault="0027277F" w:rsidP="0027277F">
      <w:pPr>
        <w:spacing w:line="360" w:lineRule="auto"/>
        <w:ind w:firstLineChars="200" w:firstLine="480"/>
        <w:rPr>
          <w:color w:val="000000" w:themeColor="text1"/>
          <w:sz w:val="24"/>
        </w:rPr>
      </w:pPr>
    </w:p>
    <w:p w:rsidR="00C52837" w:rsidRPr="002B69C4" w:rsidRDefault="0027277F" w:rsidP="0027277F">
      <w:pPr>
        <w:spacing w:line="480" w:lineRule="auto"/>
        <w:jc w:val="center"/>
        <w:rPr>
          <w:color w:val="000000" w:themeColor="text1"/>
          <w:sz w:val="24"/>
        </w:rPr>
      </w:pPr>
      <w:r w:rsidRPr="002B69C4">
        <w:rPr>
          <w:color w:val="000000" w:themeColor="text1"/>
          <w:sz w:val="24"/>
        </w:rPr>
        <w:t xml:space="preserve">     </w:t>
      </w:r>
      <w:r w:rsidRPr="002B69C4">
        <w:rPr>
          <w:color w:val="000000" w:themeColor="text1"/>
          <w:sz w:val="24"/>
        </w:rPr>
        <w:t>年</w:t>
      </w:r>
      <w:r w:rsidRPr="002B69C4">
        <w:rPr>
          <w:color w:val="000000" w:themeColor="text1"/>
          <w:sz w:val="24"/>
        </w:rPr>
        <w:t xml:space="preserve">   </w:t>
      </w:r>
      <w:r w:rsidRPr="002B69C4">
        <w:rPr>
          <w:color w:val="000000" w:themeColor="text1"/>
          <w:sz w:val="24"/>
        </w:rPr>
        <w:t>月</w:t>
      </w:r>
      <w:r w:rsidRPr="002B69C4">
        <w:rPr>
          <w:color w:val="000000" w:themeColor="text1"/>
          <w:sz w:val="24"/>
        </w:rPr>
        <w:t xml:space="preserve">   </w:t>
      </w:r>
      <w:r w:rsidRPr="002B69C4">
        <w:rPr>
          <w:color w:val="000000" w:themeColor="text1"/>
          <w:sz w:val="24"/>
        </w:rPr>
        <w:t>日</w:t>
      </w:r>
    </w:p>
    <w:p w:rsidR="00C52837" w:rsidRPr="002B69C4" w:rsidRDefault="00C52837" w:rsidP="00C52837">
      <w:pPr>
        <w:spacing w:line="360" w:lineRule="auto"/>
        <w:ind w:firstLineChars="2100" w:firstLine="5040"/>
        <w:rPr>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2B69C4" w:rsidTr="00182A65">
        <w:tc>
          <w:tcPr>
            <w:tcW w:w="4264" w:type="dxa"/>
            <w:shd w:val="clear" w:color="auto" w:fill="auto"/>
          </w:tcPr>
          <w:p w:rsidR="00C52837" w:rsidRPr="002B69C4" w:rsidRDefault="0027277F" w:rsidP="00182A65">
            <w:pPr>
              <w:spacing w:line="360" w:lineRule="auto"/>
              <w:jc w:val="left"/>
              <w:rPr>
                <w:color w:val="000000" w:themeColor="text1"/>
                <w:sz w:val="24"/>
              </w:rPr>
            </w:pPr>
            <w:r w:rsidRPr="002B69C4">
              <w:rPr>
                <w:color w:val="000000" w:themeColor="text1"/>
                <w:sz w:val="24"/>
              </w:rPr>
              <w:t>磋商代表人</w:t>
            </w:r>
            <w:r w:rsidR="00C52837" w:rsidRPr="002B69C4">
              <w:rPr>
                <w:color w:val="000000" w:themeColor="text1"/>
                <w:sz w:val="24"/>
              </w:rPr>
              <w:t>身份证正面</w:t>
            </w: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tc>
        <w:tc>
          <w:tcPr>
            <w:tcW w:w="4264" w:type="dxa"/>
            <w:shd w:val="clear" w:color="auto" w:fill="auto"/>
          </w:tcPr>
          <w:p w:rsidR="00C52837" w:rsidRPr="002B69C4" w:rsidRDefault="0027277F" w:rsidP="00182A65">
            <w:pPr>
              <w:spacing w:line="360" w:lineRule="auto"/>
              <w:jc w:val="left"/>
              <w:rPr>
                <w:color w:val="000000" w:themeColor="text1"/>
                <w:sz w:val="24"/>
              </w:rPr>
            </w:pPr>
            <w:r w:rsidRPr="002B69C4">
              <w:rPr>
                <w:color w:val="000000" w:themeColor="text1"/>
                <w:sz w:val="24"/>
              </w:rPr>
              <w:t>磋商代表人</w:t>
            </w:r>
            <w:r w:rsidR="00C52837" w:rsidRPr="002B69C4">
              <w:rPr>
                <w:color w:val="000000" w:themeColor="text1"/>
                <w:sz w:val="24"/>
              </w:rPr>
              <w:t>身份证背面</w:t>
            </w:r>
          </w:p>
        </w:tc>
      </w:tr>
    </w:tbl>
    <w:p w:rsidR="00C52837" w:rsidRPr="002B69C4" w:rsidRDefault="00C52837" w:rsidP="00C52837">
      <w:pPr>
        <w:spacing w:line="360" w:lineRule="auto"/>
        <w:rPr>
          <w:color w:val="000000" w:themeColor="text1"/>
          <w:sz w:val="24"/>
        </w:rPr>
      </w:pPr>
    </w:p>
    <w:p w:rsidR="00C52837" w:rsidRPr="002B69C4" w:rsidRDefault="00C52837" w:rsidP="00114D52">
      <w:pPr>
        <w:spacing w:line="460" w:lineRule="exact"/>
        <w:jc w:val="left"/>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4-1</w:t>
      </w:r>
    </w:p>
    <w:p w:rsidR="00C52837" w:rsidRPr="002B69C4" w:rsidRDefault="00C52837" w:rsidP="00C52837">
      <w:pPr>
        <w:spacing w:line="460" w:lineRule="exact"/>
        <w:ind w:left="181"/>
        <w:jc w:val="center"/>
        <w:rPr>
          <w:b/>
          <w:color w:val="000000" w:themeColor="text1"/>
          <w:sz w:val="24"/>
        </w:rPr>
      </w:pP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商务要求点对点应答表</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p>
    <w:tbl>
      <w:tblPr>
        <w:tblW w:w="5133" w:type="pct"/>
        <w:tblLook w:val="04A0" w:firstRow="1" w:lastRow="0" w:firstColumn="1" w:lastColumn="0" w:noHBand="0" w:noVBand="1"/>
      </w:tblPr>
      <w:tblGrid>
        <w:gridCol w:w="1706"/>
        <w:gridCol w:w="2231"/>
        <w:gridCol w:w="2551"/>
        <w:gridCol w:w="1135"/>
        <w:gridCol w:w="1133"/>
      </w:tblGrid>
      <w:tr w:rsidR="002B69C4" w:rsidRPr="002B69C4" w:rsidTr="00182A6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764A2E" w:rsidP="00182A65">
            <w:pPr>
              <w:widowControl/>
              <w:jc w:val="center"/>
              <w:rPr>
                <w:color w:val="000000" w:themeColor="text1"/>
                <w:kern w:val="0"/>
                <w:szCs w:val="21"/>
              </w:rPr>
            </w:pPr>
            <w:r w:rsidRPr="002B69C4">
              <w:rPr>
                <w:color w:val="000000" w:themeColor="text1"/>
                <w:kern w:val="0"/>
                <w:szCs w:val="21"/>
              </w:rPr>
              <w:t>磋商</w:t>
            </w:r>
            <w:r w:rsidR="00C52837" w:rsidRPr="002B69C4">
              <w:rPr>
                <w:color w:val="000000" w:themeColor="text1"/>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备注</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（一）报价要求</w:t>
            </w:r>
          </w:p>
        </w:tc>
      </w:tr>
      <w:tr w:rsidR="002B69C4" w:rsidRPr="002B69C4" w:rsidTr="00182A6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（二）时间、地点要求</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（三）付款方式</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（四）投标保证金和履约保证金</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bl>
    <w:p w:rsidR="00C52837" w:rsidRPr="002B69C4" w:rsidRDefault="00C52837" w:rsidP="00C52837">
      <w:pPr>
        <w:spacing w:line="620" w:lineRule="exact"/>
        <w:rPr>
          <w:color w:val="000000" w:themeColor="text1"/>
          <w:sz w:val="24"/>
        </w:rPr>
      </w:pPr>
      <w:r w:rsidRPr="002B69C4">
        <w:rPr>
          <w:color w:val="000000" w:themeColor="text1"/>
          <w:sz w:val="24"/>
        </w:rPr>
        <w:t>注：</w:t>
      </w:r>
    </w:p>
    <w:p w:rsidR="00C52837" w:rsidRPr="002B69C4" w:rsidRDefault="00C52837" w:rsidP="00C52837">
      <w:pPr>
        <w:spacing w:line="360" w:lineRule="auto"/>
        <w:rPr>
          <w:color w:val="000000" w:themeColor="text1"/>
          <w:sz w:val="24"/>
        </w:rPr>
      </w:pPr>
      <w:r w:rsidRPr="002B69C4">
        <w:rPr>
          <w:color w:val="000000" w:themeColor="text1"/>
          <w:sz w:val="24"/>
        </w:rPr>
        <w:t xml:space="preserve">1. </w:t>
      </w:r>
      <w:r w:rsidRPr="002B69C4">
        <w:rPr>
          <w:color w:val="000000" w:themeColor="text1"/>
          <w:sz w:val="24"/>
        </w:rPr>
        <w:t>不如实填写偏离情况的</w:t>
      </w:r>
      <w:r w:rsidR="000B7579" w:rsidRPr="002B69C4">
        <w:rPr>
          <w:color w:val="000000" w:themeColor="text1"/>
          <w:sz w:val="24"/>
        </w:rPr>
        <w:t>响应文件</w:t>
      </w:r>
      <w:r w:rsidRPr="002B69C4">
        <w:rPr>
          <w:color w:val="000000" w:themeColor="text1"/>
          <w:sz w:val="24"/>
        </w:rPr>
        <w:t>将视为虚假材料。</w:t>
      </w:r>
    </w:p>
    <w:p w:rsidR="00C52837" w:rsidRPr="002B69C4" w:rsidRDefault="00C52837" w:rsidP="00C52837">
      <w:pPr>
        <w:spacing w:line="360" w:lineRule="auto"/>
        <w:rPr>
          <w:color w:val="000000" w:themeColor="text1"/>
          <w:sz w:val="24"/>
        </w:rPr>
      </w:pPr>
      <w:r w:rsidRPr="002B69C4">
        <w:rPr>
          <w:color w:val="000000" w:themeColor="text1"/>
          <w:sz w:val="24"/>
        </w:rPr>
        <w:t xml:space="preserve">2. </w:t>
      </w:r>
      <w:r w:rsidR="00764A2E" w:rsidRPr="002B69C4">
        <w:rPr>
          <w:color w:val="000000" w:themeColor="text1"/>
          <w:sz w:val="24"/>
        </w:rPr>
        <w:t>磋商</w:t>
      </w:r>
      <w:r w:rsidRPr="002B69C4">
        <w:rPr>
          <w:color w:val="000000" w:themeColor="text1"/>
          <w:sz w:val="24"/>
        </w:rPr>
        <w:t>要求指磋商文件中规定的具体要求，投标应答指</w:t>
      </w:r>
      <w:r w:rsidR="000B7579" w:rsidRPr="002B69C4">
        <w:rPr>
          <w:color w:val="000000" w:themeColor="text1"/>
          <w:sz w:val="24"/>
        </w:rPr>
        <w:t>响应文件</w:t>
      </w:r>
      <w:r w:rsidRPr="002B69C4">
        <w:rPr>
          <w:color w:val="000000" w:themeColor="text1"/>
          <w:sz w:val="24"/>
        </w:rPr>
        <w:t>的具体内容。</w:t>
      </w:r>
    </w:p>
    <w:p w:rsidR="00C52837" w:rsidRPr="002B69C4" w:rsidRDefault="00616F4D" w:rsidP="00C52837">
      <w:pPr>
        <w:spacing w:line="360" w:lineRule="auto"/>
        <w:rPr>
          <w:color w:val="000000" w:themeColor="text1"/>
          <w:sz w:val="24"/>
        </w:rPr>
      </w:pPr>
      <w:r w:rsidRPr="002B69C4">
        <w:rPr>
          <w:color w:val="000000" w:themeColor="text1"/>
          <w:sz w:val="24"/>
        </w:rPr>
        <w:t>3</w:t>
      </w:r>
      <w:r w:rsidR="00C52837" w:rsidRPr="002B69C4">
        <w:rPr>
          <w:color w:val="000000" w:themeColor="text1"/>
          <w:sz w:val="24"/>
        </w:rPr>
        <w:t xml:space="preserve">. </w:t>
      </w:r>
      <w:r w:rsidR="00C52837" w:rsidRPr="002B69C4">
        <w:rPr>
          <w:color w:val="000000" w:themeColor="text1"/>
          <w:sz w:val="24"/>
        </w:rPr>
        <w:t>偏离说明指</w:t>
      </w:r>
      <w:r w:rsidR="00764A2E" w:rsidRPr="002B69C4">
        <w:rPr>
          <w:color w:val="000000" w:themeColor="text1"/>
          <w:sz w:val="24"/>
        </w:rPr>
        <w:t>磋商</w:t>
      </w:r>
      <w:r w:rsidR="00C52837" w:rsidRPr="002B69C4">
        <w:rPr>
          <w:color w:val="000000" w:themeColor="text1"/>
          <w:sz w:val="24"/>
        </w:rPr>
        <w:t>要求与投标应答之间的不同之处。</w:t>
      </w:r>
    </w:p>
    <w:p w:rsidR="00C52837" w:rsidRPr="002B69C4" w:rsidRDefault="00C52837" w:rsidP="00C52837">
      <w:pPr>
        <w:spacing w:line="360" w:lineRule="auto"/>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投标人名称：</w:t>
      </w:r>
    </w:p>
    <w:p w:rsidR="00C52837" w:rsidRPr="002B69C4" w:rsidRDefault="00C52837" w:rsidP="00C52837">
      <w:pPr>
        <w:spacing w:line="360" w:lineRule="auto"/>
        <w:ind w:firstLineChars="1700" w:firstLine="4080"/>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114D52">
      <w:pPr>
        <w:tabs>
          <w:tab w:val="left" w:pos="360"/>
        </w:tabs>
        <w:spacing w:afterLines="100" w:after="312" w:line="360" w:lineRule="auto"/>
        <w:rPr>
          <w:b/>
          <w:color w:val="000000" w:themeColor="text1"/>
          <w:sz w:val="24"/>
        </w:rPr>
      </w:pPr>
      <w:r w:rsidRPr="002B69C4">
        <w:rPr>
          <w:color w:val="000000" w:themeColor="text1"/>
          <w:sz w:val="24"/>
        </w:rPr>
        <w:br w:type="page"/>
      </w:r>
      <w:r w:rsidRPr="002B69C4">
        <w:rPr>
          <w:b/>
          <w:color w:val="000000" w:themeColor="text1"/>
          <w:sz w:val="24"/>
        </w:rPr>
        <w:lastRenderedPageBreak/>
        <w:t>附件</w:t>
      </w:r>
      <w:r w:rsidRPr="002B69C4">
        <w:rPr>
          <w:b/>
          <w:color w:val="000000" w:themeColor="text1"/>
          <w:sz w:val="24"/>
        </w:rPr>
        <w:t>4-2</w:t>
      </w: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技术要求点对点应答表</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B69C4" w:rsidRPr="002B69C4" w:rsidTr="00182A65">
        <w:trPr>
          <w:tblHeade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序号</w:t>
            </w:r>
          </w:p>
        </w:tc>
        <w:tc>
          <w:tcPr>
            <w:tcW w:w="3922" w:type="dxa"/>
            <w:shd w:val="clear" w:color="auto" w:fill="auto"/>
            <w:vAlign w:val="center"/>
            <w:hideMark/>
          </w:tcPr>
          <w:p w:rsidR="00C52837" w:rsidRPr="002B69C4" w:rsidRDefault="00EF5F09" w:rsidP="00182A65">
            <w:pPr>
              <w:widowControl/>
              <w:snapToGrid w:val="0"/>
              <w:jc w:val="center"/>
              <w:rPr>
                <w:color w:val="000000" w:themeColor="text1"/>
                <w:kern w:val="0"/>
                <w:sz w:val="24"/>
                <w:szCs w:val="21"/>
              </w:rPr>
            </w:pPr>
            <w:r w:rsidRPr="002B69C4">
              <w:rPr>
                <w:color w:val="000000" w:themeColor="text1"/>
                <w:kern w:val="0"/>
                <w:sz w:val="24"/>
                <w:szCs w:val="21"/>
              </w:rPr>
              <w:t>磋商</w:t>
            </w:r>
            <w:r w:rsidR="00C52837" w:rsidRPr="002B69C4">
              <w:rPr>
                <w:color w:val="000000" w:themeColor="text1"/>
                <w:kern w:val="0"/>
                <w:sz w:val="24"/>
                <w:szCs w:val="21"/>
              </w:rPr>
              <w:t>要求</w:t>
            </w: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投标应答</w:t>
            </w: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偏离说明</w:t>
            </w: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备注</w:t>
            </w:r>
          </w:p>
        </w:tc>
      </w:tr>
      <w:tr w:rsidR="002B69C4" w:rsidRPr="002B69C4" w:rsidTr="00182A65">
        <w:trP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1</w:t>
            </w:r>
          </w:p>
        </w:tc>
        <w:tc>
          <w:tcPr>
            <w:tcW w:w="3922" w:type="dxa"/>
            <w:shd w:val="clear" w:color="auto" w:fill="auto"/>
            <w:vAlign w:val="center"/>
          </w:tcPr>
          <w:p w:rsidR="00C52837" w:rsidRPr="002B69C4" w:rsidRDefault="00C52837" w:rsidP="00182A65">
            <w:pPr>
              <w:widowControl/>
              <w:snapToGrid w:val="0"/>
              <w:jc w:val="left"/>
              <w:rPr>
                <w:color w:val="000000" w:themeColor="text1"/>
                <w:kern w:val="0"/>
                <w:sz w:val="24"/>
                <w:szCs w:val="21"/>
              </w:rPr>
            </w:pPr>
            <w:r w:rsidRPr="002B69C4">
              <w:rPr>
                <w:color w:val="000000" w:themeColor="text1"/>
                <w:kern w:val="0"/>
                <w:sz w:val="24"/>
                <w:szCs w:val="21"/>
              </w:rPr>
              <w:t>（一）</w:t>
            </w:r>
            <w:r w:rsidRPr="002B69C4">
              <w:rPr>
                <w:color w:val="000000" w:themeColor="text1"/>
                <w:sz w:val="24"/>
              </w:rPr>
              <w:t>投标人须承诺所提供的服务、人员及设备符合相关国家强制性规定</w:t>
            </w: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9335" w:type="dxa"/>
            <w:gridSpan w:val="5"/>
            <w:shd w:val="clear" w:color="auto" w:fill="auto"/>
            <w:vAlign w:val="center"/>
          </w:tcPr>
          <w:p w:rsidR="00C52837" w:rsidRPr="002B69C4" w:rsidRDefault="00C52837" w:rsidP="00182A65">
            <w:pPr>
              <w:widowControl/>
              <w:snapToGrid w:val="0"/>
              <w:ind w:firstLineChars="150" w:firstLine="360"/>
              <w:rPr>
                <w:color w:val="000000" w:themeColor="text1"/>
                <w:kern w:val="0"/>
                <w:sz w:val="24"/>
                <w:szCs w:val="21"/>
              </w:rPr>
            </w:pPr>
            <w:r w:rsidRPr="002B69C4">
              <w:rPr>
                <w:color w:val="000000" w:themeColor="text1"/>
                <w:kern w:val="0"/>
                <w:sz w:val="24"/>
                <w:szCs w:val="21"/>
              </w:rPr>
              <w:t xml:space="preserve">2. </w:t>
            </w:r>
            <w:r w:rsidRPr="002B69C4">
              <w:rPr>
                <w:color w:val="000000" w:themeColor="text1"/>
                <w:kern w:val="0"/>
                <w:sz w:val="24"/>
                <w:szCs w:val="21"/>
              </w:rPr>
              <w:t>项目需求书要求</w:t>
            </w: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序号</w:t>
            </w:r>
          </w:p>
        </w:tc>
        <w:tc>
          <w:tcPr>
            <w:tcW w:w="3922" w:type="dxa"/>
            <w:shd w:val="clear" w:color="auto" w:fill="auto"/>
            <w:vAlign w:val="center"/>
          </w:tcPr>
          <w:p w:rsidR="00C52837" w:rsidRPr="002B69C4" w:rsidRDefault="00EF5F09" w:rsidP="00182A65">
            <w:pPr>
              <w:widowControl/>
              <w:snapToGrid w:val="0"/>
              <w:jc w:val="center"/>
              <w:rPr>
                <w:color w:val="000000" w:themeColor="text1"/>
                <w:kern w:val="0"/>
                <w:sz w:val="24"/>
                <w:szCs w:val="21"/>
              </w:rPr>
            </w:pPr>
            <w:r w:rsidRPr="002B69C4">
              <w:rPr>
                <w:color w:val="000000" w:themeColor="text1"/>
                <w:kern w:val="0"/>
                <w:sz w:val="24"/>
                <w:szCs w:val="21"/>
              </w:rPr>
              <w:t>磋商</w:t>
            </w:r>
            <w:r w:rsidR="00C52837" w:rsidRPr="002B69C4">
              <w:rPr>
                <w:color w:val="000000" w:themeColor="text1"/>
                <w:kern w:val="0"/>
                <w:sz w:val="24"/>
                <w:szCs w:val="21"/>
              </w:rPr>
              <w:t>要求</w:t>
            </w: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投标应答</w:t>
            </w: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偏离说明</w:t>
            </w: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备注</w:t>
            </w:r>
          </w:p>
        </w:tc>
      </w:tr>
      <w:tr w:rsidR="002B69C4" w:rsidRPr="002B69C4" w:rsidTr="00182A65">
        <w:trP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bl>
    <w:p w:rsidR="00C52837" w:rsidRPr="002B69C4" w:rsidRDefault="00C52837" w:rsidP="00C52837">
      <w:pPr>
        <w:spacing w:line="620" w:lineRule="exact"/>
        <w:rPr>
          <w:color w:val="000000" w:themeColor="text1"/>
          <w:sz w:val="24"/>
        </w:rPr>
      </w:pPr>
      <w:r w:rsidRPr="002B69C4">
        <w:rPr>
          <w:color w:val="000000" w:themeColor="text1"/>
          <w:sz w:val="24"/>
        </w:rPr>
        <w:t>注：</w:t>
      </w:r>
    </w:p>
    <w:p w:rsidR="00C52837" w:rsidRPr="002B69C4" w:rsidRDefault="00C52837" w:rsidP="00C52837">
      <w:pPr>
        <w:spacing w:line="360" w:lineRule="auto"/>
        <w:rPr>
          <w:color w:val="000000" w:themeColor="text1"/>
          <w:sz w:val="24"/>
        </w:rPr>
      </w:pPr>
      <w:r w:rsidRPr="002B69C4">
        <w:rPr>
          <w:color w:val="000000" w:themeColor="text1"/>
          <w:sz w:val="24"/>
        </w:rPr>
        <w:t xml:space="preserve">1. </w:t>
      </w:r>
      <w:r w:rsidRPr="002B69C4">
        <w:rPr>
          <w:color w:val="000000" w:themeColor="text1"/>
          <w:sz w:val="24"/>
        </w:rPr>
        <w:t>不如实填写偏离情况的</w:t>
      </w:r>
      <w:r w:rsidR="000B7579" w:rsidRPr="002B69C4">
        <w:rPr>
          <w:color w:val="000000" w:themeColor="text1"/>
          <w:sz w:val="24"/>
        </w:rPr>
        <w:t>响应文件</w:t>
      </w:r>
      <w:r w:rsidRPr="002B69C4">
        <w:rPr>
          <w:color w:val="000000" w:themeColor="text1"/>
          <w:sz w:val="24"/>
        </w:rPr>
        <w:t>将视为虚假材料。</w:t>
      </w:r>
    </w:p>
    <w:p w:rsidR="00C52837" w:rsidRPr="002B69C4" w:rsidRDefault="00C52837" w:rsidP="00C52837">
      <w:pPr>
        <w:spacing w:line="360" w:lineRule="auto"/>
        <w:rPr>
          <w:color w:val="000000" w:themeColor="text1"/>
          <w:sz w:val="24"/>
        </w:rPr>
      </w:pPr>
      <w:r w:rsidRPr="002B69C4">
        <w:rPr>
          <w:color w:val="000000" w:themeColor="text1"/>
          <w:sz w:val="24"/>
        </w:rPr>
        <w:t xml:space="preserve">2. </w:t>
      </w:r>
      <w:r w:rsidR="00764A2E" w:rsidRPr="002B69C4">
        <w:rPr>
          <w:color w:val="000000" w:themeColor="text1"/>
          <w:sz w:val="24"/>
        </w:rPr>
        <w:t>磋商</w:t>
      </w:r>
      <w:r w:rsidRPr="002B69C4">
        <w:rPr>
          <w:color w:val="000000" w:themeColor="text1"/>
          <w:sz w:val="24"/>
        </w:rPr>
        <w:t>要求指磋商文件中规定的具体要求，投标应答指</w:t>
      </w:r>
      <w:r w:rsidR="000B7579" w:rsidRPr="002B69C4">
        <w:rPr>
          <w:color w:val="000000" w:themeColor="text1"/>
          <w:sz w:val="24"/>
        </w:rPr>
        <w:t>响应文件</w:t>
      </w:r>
      <w:r w:rsidRPr="002B69C4">
        <w:rPr>
          <w:color w:val="000000" w:themeColor="text1"/>
          <w:sz w:val="24"/>
        </w:rPr>
        <w:t>的具体内容。</w:t>
      </w:r>
    </w:p>
    <w:p w:rsidR="00C52837" w:rsidRPr="002B69C4" w:rsidRDefault="00C52837" w:rsidP="00C52837">
      <w:pPr>
        <w:spacing w:line="360" w:lineRule="auto"/>
        <w:rPr>
          <w:color w:val="000000" w:themeColor="text1"/>
          <w:sz w:val="24"/>
        </w:rPr>
      </w:pPr>
      <w:r w:rsidRPr="002B69C4">
        <w:rPr>
          <w:color w:val="000000" w:themeColor="text1"/>
          <w:sz w:val="24"/>
        </w:rPr>
        <w:t xml:space="preserve">3. </w:t>
      </w:r>
      <w:r w:rsidRPr="002B69C4">
        <w:rPr>
          <w:color w:val="000000" w:themeColor="text1"/>
          <w:sz w:val="24"/>
        </w:rPr>
        <w:t>偏离说明指</w:t>
      </w:r>
      <w:r w:rsidR="00764A2E" w:rsidRPr="002B69C4">
        <w:rPr>
          <w:color w:val="000000" w:themeColor="text1"/>
          <w:sz w:val="24"/>
        </w:rPr>
        <w:t>磋商</w:t>
      </w:r>
      <w:r w:rsidRPr="002B69C4">
        <w:rPr>
          <w:color w:val="000000" w:themeColor="text1"/>
          <w:sz w:val="24"/>
        </w:rPr>
        <w:t>要求与投标应答之间的不同之处。</w:t>
      </w:r>
    </w:p>
    <w:p w:rsidR="00C52837" w:rsidRPr="002B69C4" w:rsidRDefault="00C52837" w:rsidP="00C52837">
      <w:pPr>
        <w:spacing w:line="360" w:lineRule="auto"/>
        <w:rPr>
          <w:color w:val="000000" w:themeColor="text1"/>
          <w:sz w:val="24"/>
        </w:rPr>
      </w:pPr>
      <w:r w:rsidRPr="002B69C4">
        <w:rPr>
          <w:color w:val="000000" w:themeColor="text1"/>
          <w:sz w:val="24"/>
        </w:rPr>
        <w:t xml:space="preserve">4. </w:t>
      </w:r>
      <w:r w:rsidRPr="002B69C4">
        <w:rPr>
          <w:color w:val="000000" w:themeColor="text1"/>
          <w:sz w:val="24"/>
        </w:rPr>
        <w:t>投标人在上表</w:t>
      </w:r>
      <w:r w:rsidRPr="002B69C4">
        <w:rPr>
          <w:color w:val="000000" w:themeColor="text1"/>
          <w:sz w:val="24"/>
        </w:rPr>
        <w:t>“</w:t>
      </w:r>
      <w:r w:rsidRPr="002B69C4">
        <w:rPr>
          <w:color w:val="000000" w:themeColor="text1"/>
          <w:sz w:val="24"/>
        </w:rPr>
        <w:t>项目需求书要求</w:t>
      </w:r>
      <w:r w:rsidRPr="002B69C4">
        <w:rPr>
          <w:color w:val="000000" w:themeColor="text1"/>
          <w:sz w:val="24"/>
        </w:rPr>
        <w:t>”</w:t>
      </w:r>
      <w:r w:rsidRPr="002B69C4">
        <w:rPr>
          <w:color w:val="000000" w:themeColor="text1"/>
          <w:sz w:val="24"/>
        </w:rPr>
        <w:t>的投标应答中必须列出具体数值或内容。如投标人未应答或只注明</w:t>
      </w:r>
      <w:r w:rsidRPr="002B69C4">
        <w:rPr>
          <w:color w:val="000000" w:themeColor="text1"/>
          <w:sz w:val="24"/>
        </w:rPr>
        <w:t>“</w:t>
      </w:r>
      <w:r w:rsidRPr="002B69C4">
        <w:rPr>
          <w:color w:val="000000" w:themeColor="text1"/>
          <w:sz w:val="24"/>
        </w:rPr>
        <w:t>符合</w:t>
      </w:r>
      <w:r w:rsidRPr="002B69C4">
        <w:rPr>
          <w:color w:val="000000" w:themeColor="text1"/>
          <w:sz w:val="24"/>
        </w:rPr>
        <w:t>”</w:t>
      </w:r>
      <w:r w:rsidRPr="002B69C4">
        <w:rPr>
          <w:color w:val="000000" w:themeColor="text1"/>
          <w:sz w:val="24"/>
        </w:rPr>
        <w:t>、</w:t>
      </w:r>
      <w:r w:rsidRPr="002B69C4">
        <w:rPr>
          <w:color w:val="000000" w:themeColor="text1"/>
          <w:sz w:val="24"/>
        </w:rPr>
        <w:t>“</w:t>
      </w:r>
      <w:r w:rsidRPr="002B69C4">
        <w:rPr>
          <w:color w:val="000000" w:themeColor="text1"/>
          <w:sz w:val="24"/>
        </w:rPr>
        <w:t>满足</w:t>
      </w:r>
      <w:r w:rsidRPr="002B69C4">
        <w:rPr>
          <w:color w:val="000000" w:themeColor="text1"/>
          <w:sz w:val="24"/>
        </w:rPr>
        <w:t>”</w:t>
      </w:r>
      <w:r w:rsidRPr="002B69C4">
        <w:rPr>
          <w:color w:val="000000" w:themeColor="text1"/>
          <w:sz w:val="24"/>
        </w:rPr>
        <w:t>等类似无具体内容的表述，将被视为不符合磋商文件要求。投标人自行承担由此造成的一切后果。</w:t>
      </w:r>
    </w:p>
    <w:p w:rsidR="00C52837" w:rsidRPr="002B69C4" w:rsidRDefault="00C52837" w:rsidP="00C52837">
      <w:pPr>
        <w:spacing w:line="360" w:lineRule="auto"/>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投标人名称：</w:t>
      </w:r>
    </w:p>
    <w:p w:rsidR="00C52837" w:rsidRPr="002B69C4" w:rsidRDefault="00C52837" w:rsidP="00C52837">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80" w:lineRule="auto"/>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4-3</w:t>
      </w:r>
    </w:p>
    <w:p w:rsidR="00C52837" w:rsidRPr="002B69C4" w:rsidRDefault="00C52837" w:rsidP="00C52837">
      <w:pPr>
        <w:spacing w:line="480" w:lineRule="auto"/>
        <w:jc w:val="center"/>
        <w:rPr>
          <w:b/>
          <w:color w:val="000000" w:themeColor="text1"/>
          <w:sz w:val="28"/>
        </w:rPr>
      </w:pPr>
      <w:r w:rsidRPr="002B69C4">
        <w:rPr>
          <w:b/>
          <w:color w:val="000000" w:themeColor="text1"/>
          <w:sz w:val="24"/>
        </w:rPr>
        <w:t>专业人员组成及任务分配</w:t>
      </w:r>
    </w:p>
    <w:p w:rsidR="00C52837" w:rsidRPr="002B69C4" w:rsidRDefault="00C52837" w:rsidP="00C52837">
      <w:pPr>
        <w:spacing w:line="440" w:lineRule="exact"/>
        <w:rPr>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B69C4" w:rsidRPr="002B69C4" w:rsidTr="00182A65">
        <w:trPr>
          <w:trHeight w:val="428"/>
          <w:jc w:val="center"/>
        </w:trPr>
        <w:tc>
          <w:tcPr>
            <w:tcW w:w="1525" w:type="dxa"/>
            <w:tcBorders>
              <w:top w:val="single" w:sz="4" w:space="0" w:color="auto"/>
              <w:left w:val="single" w:sz="4" w:space="0" w:color="auto"/>
              <w:bottom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姓名</w:t>
            </w:r>
          </w:p>
        </w:tc>
        <w:tc>
          <w:tcPr>
            <w:tcW w:w="2669" w:type="dxa"/>
            <w:tcBorders>
              <w:top w:val="single" w:sz="4" w:space="0" w:color="auto"/>
              <w:bottom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职位</w:t>
            </w:r>
          </w:p>
        </w:tc>
        <w:tc>
          <w:tcPr>
            <w:tcW w:w="1620" w:type="dxa"/>
            <w:tcBorders>
              <w:top w:val="single" w:sz="4" w:space="0" w:color="auto"/>
              <w:bottom w:val="single" w:sz="4" w:space="0" w:color="auto"/>
            </w:tcBorders>
            <w:vAlign w:val="center"/>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学历</w:t>
            </w:r>
          </w:p>
        </w:tc>
        <w:tc>
          <w:tcPr>
            <w:tcW w:w="2967" w:type="dxa"/>
            <w:tcBorders>
              <w:top w:val="single" w:sz="4" w:space="0" w:color="auto"/>
              <w:bottom w:val="single" w:sz="4" w:space="0" w:color="auto"/>
              <w:right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任务</w:t>
            </w:r>
          </w:p>
        </w:tc>
      </w:tr>
      <w:tr w:rsidR="002B69C4" w:rsidRPr="002B69C4" w:rsidTr="00182A65">
        <w:trPr>
          <w:jc w:val="center"/>
        </w:trPr>
        <w:tc>
          <w:tcPr>
            <w:tcW w:w="1525" w:type="dxa"/>
            <w:tcBorders>
              <w:top w:val="nil"/>
            </w:tcBorders>
          </w:tcPr>
          <w:p w:rsidR="00C52837" w:rsidRPr="002B69C4" w:rsidRDefault="00C52837" w:rsidP="00182A65">
            <w:pPr>
              <w:spacing w:line="440" w:lineRule="exact"/>
              <w:rPr>
                <w:color w:val="000000" w:themeColor="text1"/>
                <w:sz w:val="24"/>
              </w:rPr>
            </w:pPr>
          </w:p>
        </w:tc>
        <w:tc>
          <w:tcPr>
            <w:tcW w:w="2669" w:type="dxa"/>
            <w:tcBorders>
              <w:top w:val="nil"/>
            </w:tcBorders>
          </w:tcPr>
          <w:p w:rsidR="00C52837" w:rsidRPr="002B69C4" w:rsidRDefault="00C52837" w:rsidP="00182A65">
            <w:pPr>
              <w:spacing w:line="440" w:lineRule="exact"/>
              <w:rPr>
                <w:color w:val="000000" w:themeColor="text1"/>
                <w:sz w:val="24"/>
              </w:rPr>
            </w:pPr>
          </w:p>
        </w:tc>
        <w:tc>
          <w:tcPr>
            <w:tcW w:w="1620" w:type="dxa"/>
            <w:tcBorders>
              <w:top w:val="nil"/>
            </w:tcBorders>
            <w:vAlign w:val="center"/>
          </w:tcPr>
          <w:p w:rsidR="00C52837" w:rsidRPr="002B69C4" w:rsidRDefault="00C52837" w:rsidP="00182A65">
            <w:pPr>
              <w:spacing w:line="440" w:lineRule="exact"/>
              <w:jc w:val="center"/>
              <w:rPr>
                <w:color w:val="000000" w:themeColor="text1"/>
                <w:sz w:val="24"/>
              </w:rPr>
            </w:pPr>
          </w:p>
        </w:tc>
        <w:tc>
          <w:tcPr>
            <w:tcW w:w="2967" w:type="dxa"/>
            <w:tcBorders>
              <w:top w:val="nil"/>
            </w:tcBorders>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bl>
    <w:p w:rsidR="00C52837" w:rsidRPr="002B69C4" w:rsidRDefault="00C52837" w:rsidP="00C52837">
      <w:pPr>
        <w:spacing w:after="120" w:line="440" w:lineRule="exact"/>
        <w:rPr>
          <w:b/>
          <w:bCs/>
          <w:color w:val="000000" w:themeColor="text1"/>
          <w:sz w:val="24"/>
        </w:rPr>
      </w:pPr>
      <w:r w:rsidRPr="002B69C4">
        <w:rPr>
          <w:b/>
          <w:bCs/>
          <w:color w:val="000000" w:themeColor="text1"/>
          <w:sz w:val="24"/>
        </w:rPr>
        <w:t>注：列出所有参加本项目专业人员名单及在本项目中所承担职位和工作。</w:t>
      </w:r>
    </w:p>
    <w:p w:rsidR="00C52837" w:rsidRPr="002B69C4" w:rsidRDefault="00C52837" w:rsidP="00C52837">
      <w:pPr>
        <w:spacing w:after="120" w:line="440" w:lineRule="exact"/>
        <w:rPr>
          <w:b/>
          <w:bCs/>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after="120" w:line="440" w:lineRule="exact"/>
        <w:rPr>
          <w:b/>
          <w:bCs/>
          <w:color w:val="000000" w:themeColor="text1"/>
          <w:sz w:val="24"/>
        </w:rPr>
        <w:sectPr w:rsidR="00C52837" w:rsidRPr="002B69C4" w:rsidSect="00C7034C">
          <w:headerReference w:type="default" r:id="rId19"/>
          <w:footerReference w:type="even" r:id="rId20"/>
          <w:footerReference w:type="default" r:id="rId21"/>
          <w:headerReference w:type="first" r:id="rId22"/>
          <w:footerReference w:type="first" r:id="rId23"/>
          <w:pgSz w:w="11907" w:h="16840" w:code="9"/>
          <w:pgMar w:top="1440" w:right="1797" w:bottom="1440" w:left="1797" w:header="851" w:footer="992" w:gutter="0"/>
          <w:cols w:space="425"/>
          <w:titlePg/>
          <w:docGrid w:type="lines" w:linePitch="312"/>
        </w:sect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80" w:lineRule="auto"/>
        <w:rPr>
          <w:b/>
          <w:color w:val="000000" w:themeColor="text1"/>
          <w:sz w:val="24"/>
        </w:rPr>
      </w:pPr>
      <w:r w:rsidRPr="002B69C4">
        <w:rPr>
          <w:b/>
          <w:color w:val="000000" w:themeColor="text1"/>
          <w:sz w:val="24"/>
        </w:rPr>
        <w:lastRenderedPageBreak/>
        <w:t>附件</w:t>
      </w:r>
      <w:r w:rsidRPr="002B69C4">
        <w:rPr>
          <w:b/>
          <w:color w:val="000000" w:themeColor="text1"/>
          <w:sz w:val="24"/>
        </w:rPr>
        <w:t>4-4</w:t>
      </w:r>
    </w:p>
    <w:p w:rsidR="00C52837" w:rsidRPr="002B69C4" w:rsidRDefault="00C52837" w:rsidP="00C52837">
      <w:pPr>
        <w:spacing w:line="480" w:lineRule="auto"/>
        <w:jc w:val="center"/>
        <w:rPr>
          <w:b/>
          <w:color w:val="000000" w:themeColor="text1"/>
          <w:sz w:val="30"/>
        </w:rPr>
      </w:pPr>
      <w:r w:rsidRPr="002B69C4">
        <w:rPr>
          <w:b/>
          <w:color w:val="000000" w:themeColor="text1"/>
          <w:sz w:val="24"/>
        </w:rPr>
        <w:t>专业人员简历格式</w:t>
      </w:r>
    </w:p>
    <w:p w:rsidR="00C52837" w:rsidRPr="002B69C4" w:rsidRDefault="00C52837" w:rsidP="00C52837">
      <w:pPr>
        <w:spacing w:after="120" w:line="440" w:lineRule="exact"/>
        <w:rPr>
          <w:color w:val="000000" w:themeColor="text1"/>
          <w:sz w:val="24"/>
        </w:rPr>
      </w:pPr>
      <w:r w:rsidRPr="002B69C4">
        <w:rPr>
          <w:color w:val="000000" w:themeColor="text1"/>
          <w:sz w:val="24"/>
        </w:rPr>
        <w:t>建议职位：</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公司名称：</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u w:val="single"/>
        </w:rPr>
      </w:pPr>
      <w:r w:rsidRPr="002B69C4">
        <w:rPr>
          <w:color w:val="000000" w:themeColor="text1"/>
          <w:sz w:val="24"/>
        </w:rPr>
        <w:t>人员姓名：</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学历：</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专业：</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出生日期：</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在此公司工作年限：</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b/>
          <w:color w:val="000000" w:themeColor="text1"/>
          <w:sz w:val="24"/>
        </w:rPr>
      </w:pPr>
      <w:r w:rsidRPr="002B69C4">
        <w:rPr>
          <w:b/>
          <w:color w:val="000000" w:themeColor="text1"/>
          <w:sz w:val="24"/>
        </w:rPr>
        <w:t>关键资格条件：</w:t>
      </w:r>
    </w:p>
    <w:p w:rsidR="00C52837" w:rsidRPr="002B69C4" w:rsidRDefault="00C52837" w:rsidP="00C52837">
      <w:pPr>
        <w:pStyle w:val="af0"/>
        <w:pBdr>
          <w:bottom w:val="single" w:sz="6" w:space="1" w:color="auto"/>
        </w:pBdr>
        <w:rPr>
          <w:b/>
          <w:i/>
          <w:color w:val="000000" w:themeColor="text1"/>
          <w:sz w:val="24"/>
        </w:rPr>
      </w:pPr>
      <w:r w:rsidRPr="002B69C4">
        <w:rPr>
          <w:b/>
          <w:i/>
          <w:color w:val="000000" w:themeColor="text1"/>
          <w:sz w:val="24"/>
        </w:rPr>
        <w:t>（概述此人员与本任务最相关的经验和培训情况以及所获与本项目内容相关的资格证书，描述其在以前的有关任务中承担的责任度，给出日期和地点。）</w:t>
      </w:r>
    </w:p>
    <w:p w:rsidR="00C52837" w:rsidRPr="002B69C4" w:rsidRDefault="00C52837" w:rsidP="00C52837">
      <w:pPr>
        <w:pStyle w:val="af0"/>
        <w:pBdr>
          <w:bottom w:val="single" w:sz="6" w:space="1" w:color="auto"/>
        </w:pBdr>
        <w:rPr>
          <w:i/>
          <w:color w:val="000000" w:themeColor="text1"/>
          <w:sz w:val="24"/>
        </w:rPr>
      </w:pPr>
    </w:p>
    <w:p w:rsidR="00C52837" w:rsidRPr="002B69C4" w:rsidRDefault="00C52837" w:rsidP="00C52837">
      <w:pPr>
        <w:spacing w:after="120" w:line="440" w:lineRule="exact"/>
        <w:rPr>
          <w:b/>
          <w:color w:val="000000" w:themeColor="text1"/>
          <w:sz w:val="24"/>
        </w:rPr>
      </w:pPr>
      <w:r w:rsidRPr="002B69C4">
        <w:rPr>
          <w:b/>
          <w:color w:val="000000" w:themeColor="text1"/>
          <w:sz w:val="24"/>
        </w:rPr>
        <w:t>教育：</w:t>
      </w:r>
    </w:p>
    <w:p w:rsidR="00C52837" w:rsidRPr="002B69C4" w:rsidRDefault="00C52837" w:rsidP="00C52837">
      <w:pPr>
        <w:spacing w:after="120" w:line="440" w:lineRule="exact"/>
        <w:rPr>
          <w:i/>
          <w:color w:val="000000" w:themeColor="text1"/>
          <w:sz w:val="24"/>
        </w:rPr>
      </w:pPr>
      <w:r w:rsidRPr="002B69C4">
        <w:rPr>
          <w:i/>
          <w:color w:val="000000" w:themeColor="text1"/>
          <w:sz w:val="24"/>
        </w:rPr>
        <w:t>（概述此人员的大学和其他专业化教育和培训情况，给出学校的名称、入学日期、所获学位。）</w:t>
      </w:r>
    </w:p>
    <w:p w:rsidR="00C52837" w:rsidRPr="002B69C4" w:rsidRDefault="00C52837" w:rsidP="00C52837">
      <w:pPr>
        <w:spacing w:after="120" w:line="360" w:lineRule="exact"/>
        <w:rPr>
          <w:b/>
          <w:color w:val="000000" w:themeColor="text1"/>
          <w:sz w:val="24"/>
        </w:rPr>
      </w:pPr>
      <w:r w:rsidRPr="002B69C4">
        <w:rPr>
          <w:b/>
          <w:color w:val="000000" w:themeColor="text1"/>
          <w:sz w:val="24"/>
        </w:rPr>
        <w:t>所获证书：</w:t>
      </w:r>
    </w:p>
    <w:p w:rsidR="00C52837" w:rsidRPr="002B69C4" w:rsidRDefault="00C52837" w:rsidP="00C52837">
      <w:pPr>
        <w:spacing w:after="120" w:line="360" w:lineRule="exact"/>
        <w:rPr>
          <w:i/>
          <w:color w:val="000000" w:themeColor="text1"/>
          <w:sz w:val="24"/>
        </w:rPr>
      </w:pPr>
      <w:r w:rsidRPr="002B69C4">
        <w:rPr>
          <w:i/>
          <w:color w:val="000000" w:themeColor="text1"/>
          <w:sz w:val="24"/>
        </w:rPr>
        <w:t>（提供此人与本项目相关的证书</w:t>
      </w:r>
      <w:r w:rsidR="00E67E98" w:rsidRPr="002B69C4">
        <w:rPr>
          <w:i/>
          <w:color w:val="000000" w:themeColor="text1"/>
          <w:sz w:val="24"/>
        </w:rPr>
        <w:t>扫描件</w:t>
      </w:r>
      <w:r w:rsidRPr="002B69C4">
        <w:rPr>
          <w:i/>
          <w:color w:val="000000" w:themeColor="text1"/>
          <w:sz w:val="24"/>
        </w:rPr>
        <w:t>）</w:t>
      </w:r>
    </w:p>
    <w:p w:rsidR="00C52837" w:rsidRPr="002B69C4" w:rsidRDefault="00C52837" w:rsidP="00C52837">
      <w:pPr>
        <w:pBdr>
          <w:bottom w:val="single" w:sz="6" w:space="1" w:color="auto"/>
        </w:pBdr>
        <w:spacing w:after="120" w:line="360" w:lineRule="exact"/>
        <w:rPr>
          <w:color w:val="000000" w:themeColor="text1"/>
          <w:sz w:val="24"/>
        </w:rPr>
      </w:pPr>
    </w:p>
    <w:p w:rsidR="00C52837" w:rsidRPr="002B69C4" w:rsidRDefault="00C52837" w:rsidP="00C52837">
      <w:pPr>
        <w:spacing w:after="120" w:line="360" w:lineRule="exact"/>
        <w:rPr>
          <w:b/>
          <w:color w:val="000000" w:themeColor="text1"/>
          <w:sz w:val="24"/>
        </w:rPr>
      </w:pPr>
      <w:r w:rsidRPr="002B69C4">
        <w:rPr>
          <w:b/>
          <w:color w:val="000000" w:themeColor="text1"/>
          <w:sz w:val="24"/>
        </w:rPr>
        <w:t>工作简历：</w:t>
      </w:r>
    </w:p>
    <w:p w:rsidR="00C52837" w:rsidRPr="002B69C4" w:rsidRDefault="00C52837" w:rsidP="00C52837">
      <w:pPr>
        <w:pStyle w:val="21"/>
        <w:spacing w:line="360" w:lineRule="exact"/>
        <w:rPr>
          <w:color w:val="000000" w:themeColor="text1"/>
        </w:rPr>
      </w:pPr>
      <w:r w:rsidRPr="002B69C4">
        <w:rPr>
          <w:color w:val="000000" w:themeColor="text1"/>
        </w:rPr>
        <w:t>（从现任职位开始，倒叙列出自毕业后所任所有职务、日期、受雇单位名称、职位头衔、任务地点。近五年的经验应给出从事活动的类型和适当的用户信息。）</w:t>
      </w:r>
    </w:p>
    <w:p w:rsidR="00C52837" w:rsidRPr="002B69C4" w:rsidRDefault="00C52837" w:rsidP="00C52837">
      <w:pPr>
        <w:pBdr>
          <w:bottom w:val="single" w:sz="6" w:space="1" w:color="auto"/>
        </w:pBdr>
        <w:spacing w:after="120" w:line="440" w:lineRule="exact"/>
        <w:rPr>
          <w:color w:val="000000" w:themeColor="text1"/>
          <w:sz w:val="24"/>
        </w:rPr>
      </w:pPr>
    </w:p>
    <w:p w:rsidR="00C52837" w:rsidRPr="002B69C4" w:rsidRDefault="00C52837" w:rsidP="00C52837">
      <w:pPr>
        <w:spacing w:after="120" w:line="440" w:lineRule="exact"/>
        <w:rPr>
          <w:b/>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after="120" w:line="440" w:lineRule="exac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rPr>
          <w:color w:val="000000" w:themeColor="text1"/>
        </w:rPr>
      </w:pPr>
      <w:r w:rsidRPr="002B69C4">
        <w:rPr>
          <w:b/>
          <w:bCs/>
          <w:color w:val="000000" w:themeColor="text1"/>
          <w:sz w:val="24"/>
        </w:rPr>
        <w:t>注：所建议的关键专业人员均需填写此表。</w:t>
      </w:r>
    </w:p>
    <w:p w:rsidR="00C52837" w:rsidRPr="002B69C4" w:rsidRDefault="00C52837" w:rsidP="00C52837">
      <w:pPr>
        <w:spacing w:line="480" w:lineRule="auto"/>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4-5</w:t>
      </w:r>
    </w:p>
    <w:p w:rsidR="00C52837" w:rsidRPr="002B69C4" w:rsidRDefault="00C52837" w:rsidP="00C52837">
      <w:pPr>
        <w:spacing w:line="560" w:lineRule="exact"/>
        <w:jc w:val="center"/>
        <w:rPr>
          <w:b/>
          <w:color w:val="000000" w:themeColor="text1"/>
          <w:sz w:val="24"/>
        </w:rPr>
      </w:pPr>
      <w:r w:rsidRPr="002B69C4">
        <w:rPr>
          <w:b/>
          <w:color w:val="000000" w:themeColor="text1"/>
          <w:sz w:val="24"/>
        </w:rPr>
        <w:t>主要相关项目业绩一览表</w:t>
      </w: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560" w:lineRule="exact"/>
        <w:jc w:val="center"/>
        <w:rPr>
          <w:b/>
          <w:color w:val="000000" w:themeColor="text1"/>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开始日期</w:t>
            </w:r>
            <w:r w:rsidRPr="002B69C4">
              <w:rPr>
                <w:color w:val="000000" w:themeColor="text1"/>
                <w:sz w:val="24"/>
              </w:rPr>
              <w:t>—</w:t>
            </w:r>
          </w:p>
          <w:p w:rsidR="00C52837" w:rsidRPr="002B69C4" w:rsidRDefault="00C52837" w:rsidP="00182A65">
            <w:pPr>
              <w:spacing w:line="500" w:lineRule="exact"/>
              <w:jc w:val="center"/>
              <w:rPr>
                <w:color w:val="000000" w:themeColor="text1"/>
                <w:sz w:val="24"/>
              </w:rPr>
            </w:pPr>
            <w:r w:rsidRPr="002B69C4">
              <w:rPr>
                <w:color w:val="000000" w:themeColor="text1"/>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合同编号</w:t>
            </w: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bl>
    <w:p w:rsidR="00C52837" w:rsidRPr="002B69C4" w:rsidRDefault="00C52837" w:rsidP="00C52837">
      <w:pPr>
        <w:spacing w:line="560" w:lineRule="exact"/>
        <w:rPr>
          <w:color w:val="000000" w:themeColor="text1"/>
          <w:sz w:val="24"/>
        </w:rPr>
      </w:pPr>
      <w:r w:rsidRPr="002B69C4">
        <w:rPr>
          <w:color w:val="000000" w:themeColor="text1"/>
          <w:sz w:val="24"/>
        </w:rPr>
        <w:t>备注：投标人所列业绩应按第二部分的要求将证明材料按顺序附后。</w:t>
      </w:r>
    </w:p>
    <w:p w:rsidR="00C52837" w:rsidRPr="002B69C4" w:rsidRDefault="00C52837" w:rsidP="00C52837">
      <w:pPr>
        <w:spacing w:line="560" w:lineRule="exact"/>
        <w:rPr>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line="460" w:lineRule="exac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pPr>
        <w:widowControl/>
        <w:jc w:val="left"/>
        <w:rPr>
          <w:color w:val="000000" w:themeColor="text1"/>
          <w:sz w:val="24"/>
        </w:rPr>
      </w:pPr>
      <w:r w:rsidRPr="002B69C4">
        <w:rPr>
          <w:color w:val="000000" w:themeColor="text1"/>
          <w:sz w:val="24"/>
        </w:rPr>
        <w:br w:type="page"/>
      </w:r>
    </w:p>
    <w:p w:rsidR="00C52837" w:rsidRPr="002B69C4" w:rsidRDefault="00C52837" w:rsidP="00114D52">
      <w:pPr>
        <w:spacing w:line="460" w:lineRule="exact"/>
        <w:rPr>
          <w:b/>
          <w:color w:val="000000" w:themeColor="text1"/>
          <w:sz w:val="24"/>
        </w:rPr>
      </w:pPr>
      <w:r w:rsidRPr="002B69C4">
        <w:rPr>
          <w:b/>
          <w:color w:val="000000" w:themeColor="text1"/>
          <w:sz w:val="24"/>
        </w:rPr>
        <w:lastRenderedPageBreak/>
        <w:t>附件</w:t>
      </w:r>
      <w:r w:rsidRPr="002B69C4">
        <w:rPr>
          <w:b/>
          <w:color w:val="000000" w:themeColor="text1"/>
          <w:sz w:val="24"/>
        </w:rPr>
        <w:t>5</w:t>
      </w:r>
      <w:r w:rsidRPr="002B69C4">
        <w:rPr>
          <w:b/>
          <w:color w:val="000000" w:themeColor="text1"/>
          <w:sz w:val="24"/>
        </w:rPr>
        <w:t>：评分因素中要求的各项方案、证明材料等</w:t>
      </w:r>
    </w:p>
    <w:p w:rsidR="00C52837" w:rsidRPr="002B69C4" w:rsidRDefault="00C52837" w:rsidP="00C52837">
      <w:pPr>
        <w:spacing w:line="620" w:lineRule="exact"/>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6</w:t>
      </w:r>
      <w:r w:rsidR="0022635A" w:rsidRPr="002B69C4">
        <w:rPr>
          <w:b/>
          <w:color w:val="000000" w:themeColor="text1"/>
          <w:sz w:val="24"/>
        </w:rPr>
        <w:t>-1</w:t>
      </w:r>
    </w:p>
    <w:p w:rsidR="00EF5F09" w:rsidRPr="002B69C4" w:rsidRDefault="00EF5F09" w:rsidP="00EF5F09">
      <w:pPr>
        <w:autoSpaceDE w:val="0"/>
        <w:autoSpaceDN w:val="0"/>
        <w:spacing w:line="480" w:lineRule="auto"/>
        <w:jc w:val="center"/>
        <w:rPr>
          <w:color w:val="000000" w:themeColor="text1"/>
          <w:sz w:val="24"/>
          <w:szCs w:val="24"/>
        </w:rPr>
      </w:pPr>
      <w:r w:rsidRPr="002B69C4">
        <w:rPr>
          <w:b/>
          <w:color w:val="000000" w:themeColor="text1"/>
          <w:sz w:val="24"/>
          <w:szCs w:val="24"/>
        </w:rPr>
        <w:t>中小企业声明函（服务）</w:t>
      </w:r>
    </w:p>
    <w:p w:rsidR="00EF5F09" w:rsidRPr="002B69C4" w:rsidRDefault="00EF5F09" w:rsidP="00EF5F09">
      <w:pPr>
        <w:widowControl/>
        <w:spacing w:line="500" w:lineRule="exact"/>
        <w:ind w:firstLineChars="200" w:firstLine="480"/>
        <w:jc w:val="left"/>
        <w:rPr>
          <w:color w:val="000000" w:themeColor="text1"/>
          <w:sz w:val="24"/>
          <w:szCs w:val="24"/>
        </w:rPr>
      </w:pPr>
      <w:r w:rsidRPr="002B69C4">
        <w:rPr>
          <w:color w:val="000000" w:themeColor="text1"/>
          <w:sz w:val="24"/>
          <w:szCs w:val="24"/>
        </w:rPr>
        <w:t>本公司（联合体）郑重声明，根据《政府采购促进中小企业发展管理办法》（财库﹝</w:t>
      </w:r>
      <w:r w:rsidRPr="002B69C4">
        <w:rPr>
          <w:color w:val="000000" w:themeColor="text1"/>
          <w:sz w:val="24"/>
          <w:szCs w:val="24"/>
        </w:rPr>
        <w:t>2020</w:t>
      </w:r>
      <w:r w:rsidRPr="002B69C4">
        <w:rPr>
          <w:color w:val="000000" w:themeColor="text1"/>
          <w:sz w:val="24"/>
          <w:szCs w:val="24"/>
        </w:rPr>
        <w:t>﹞</w:t>
      </w:r>
      <w:r w:rsidRPr="002B69C4">
        <w:rPr>
          <w:color w:val="000000" w:themeColor="text1"/>
          <w:sz w:val="24"/>
          <w:szCs w:val="24"/>
        </w:rPr>
        <w:t>46</w:t>
      </w:r>
      <w:r w:rsidRPr="002B69C4">
        <w:rPr>
          <w:color w:val="000000" w:themeColor="text1"/>
          <w:sz w:val="24"/>
          <w:szCs w:val="24"/>
        </w:rPr>
        <w:t>号）的规定，本公司（联合体）参加</w:t>
      </w:r>
      <w:r w:rsidRPr="002B69C4">
        <w:rPr>
          <w:color w:val="000000" w:themeColor="text1"/>
          <w:sz w:val="24"/>
          <w:szCs w:val="24"/>
          <w:u w:val="single"/>
        </w:rPr>
        <w:t xml:space="preserve">           </w:t>
      </w:r>
      <w:r w:rsidRPr="002B69C4">
        <w:rPr>
          <w:b/>
          <w:color w:val="000000" w:themeColor="text1"/>
          <w:sz w:val="24"/>
          <w:szCs w:val="24"/>
          <w:u w:val="single"/>
        </w:rPr>
        <w:t>（请填写项目名称）</w:t>
      </w:r>
      <w:r w:rsidRPr="002B69C4">
        <w:rPr>
          <w:color w:val="000000" w:themeColor="text1"/>
          <w:sz w:val="24"/>
          <w:szCs w:val="24"/>
        </w:rPr>
        <w:t>采购活动，服务全部由符合政策要求的中小企业承接。相关企业（含联合体中的中小企业、签订分包意向协议的中小企业）的具体情况如下：</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1.</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请填写标的名称</w:t>
      </w:r>
      <w:r w:rsidRPr="002B69C4">
        <w:rPr>
          <w:color w:val="000000" w:themeColor="text1"/>
          <w:sz w:val="24"/>
          <w:szCs w:val="24"/>
        </w:rPr>
        <w:t>），属于</w:t>
      </w:r>
      <w:r w:rsidRPr="002B69C4">
        <w:rPr>
          <w:color w:val="000000" w:themeColor="text1"/>
          <w:sz w:val="24"/>
          <w:szCs w:val="24"/>
          <w:u w:val="single"/>
        </w:rPr>
        <w:t xml:space="preserve"> </w:t>
      </w:r>
      <w:r w:rsidR="006168D2" w:rsidRPr="002B69C4">
        <w:rPr>
          <w:color w:val="000000" w:themeColor="text1"/>
          <w:sz w:val="24"/>
          <w:u w:val="single"/>
        </w:rPr>
        <w:t>软件和信息技术服务业</w:t>
      </w:r>
      <w:r w:rsidRPr="002B69C4">
        <w:rPr>
          <w:color w:val="000000" w:themeColor="text1"/>
          <w:sz w:val="24"/>
          <w:szCs w:val="24"/>
          <w:u w:val="single"/>
        </w:rPr>
        <w:t xml:space="preserve"> </w:t>
      </w:r>
      <w:r w:rsidRPr="002B69C4">
        <w:rPr>
          <w:b/>
          <w:color w:val="000000" w:themeColor="text1"/>
          <w:sz w:val="24"/>
          <w:szCs w:val="24"/>
        </w:rPr>
        <w:t>（请填写本项目采购文件中明确的所属行业）</w:t>
      </w:r>
      <w:r w:rsidRPr="002B69C4">
        <w:rPr>
          <w:color w:val="000000" w:themeColor="text1"/>
          <w:sz w:val="24"/>
          <w:szCs w:val="24"/>
        </w:rPr>
        <w:t>行业；承接企业为</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请填写承接该标的企业名称</w:t>
      </w:r>
      <w:r w:rsidRPr="002B69C4">
        <w:rPr>
          <w:color w:val="000000" w:themeColor="text1"/>
          <w:sz w:val="24"/>
          <w:szCs w:val="24"/>
        </w:rPr>
        <w:t>），从业人员</w:t>
      </w:r>
      <w:r w:rsidRPr="002B69C4">
        <w:rPr>
          <w:color w:val="000000" w:themeColor="text1"/>
          <w:sz w:val="24"/>
          <w:szCs w:val="24"/>
          <w:u w:val="single"/>
        </w:rPr>
        <w:t xml:space="preserve">       </w:t>
      </w:r>
      <w:r w:rsidRPr="002B69C4">
        <w:rPr>
          <w:color w:val="000000" w:themeColor="text1"/>
          <w:sz w:val="24"/>
          <w:szCs w:val="24"/>
        </w:rPr>
        <w:t>人，营业收入为</w:t>
      </w:r>
      <w:r w:rsidRPr="002B69C4">
        <w:rPr>
          <w:color w:val="000000" w:themeColor="text1"/>
          <w:sz w:val="24"/>
          <w:szCs w:val="24"/>
          <w:u w:val="single"/>
        </w:rPr>
        <w:t xml:space="preserve">       </w:t>
      </w:r>
      <w:r w:rsidRPr="002B69C4">
        <w:rPr>
          <w:color w:val="000000" w:themeColor="text1"/>
          <w:sz w:val="24"/>
          <w:szCs w:val="24"/>
        </w:rPr>
        <w:t>万元，资产总额为</w:t>
      </w:r>
      <w:r w:rsidRPr="002B69C4">
        <w:rPr>
          <w:color w:val="000000" w:themeColor="text1"/>
          <w:sz w:val="24"/>
          <w:szCs w:val="24"/>
          <w:u w:val="single"/>
        </w:rPr>
        <w:t xml:space="preserve">        </w:t>
      </w:r>
      <w:r w:rsidRPr="002B69C4">
        <w:rPr>
          <w:color w:val="000000" w:themeColor="text1"/>
          <w:sz w:val="24"/>
          <w:szCs w:val="24"/>
        </w:rPr>
        <w:t>万元，属于</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请根据中小企业划分标准填写中型企业</w:t>
      </w:r>
      <w:r w:rsidRPr="002B69C4">
        <w:rPr>
          <w:b/>
          <w:color w:val="000000" w:themeColor="text1"/>
          <w:sz w:val="24"/>
          <w:szCs w:val="24"/>
        </w:rPr>
        <w:t>/</w:t>
      </w:r>
      <w:r w:rsidRPr="002B69C4">
        <w:rPr>
          <w:b/>
          <w:color w:val="000000" w:themeColor="text1"/>
          <w:sz w:val="24"/>
          <w:szCs w:val="24"/>
        </w:rPr>
        <w:t>小型企业</w:t>
      </w:r>
      <w:r w:rsidRPr="002B69C4">
        <w:rPr>
          <w:b/>
          <w:color w:val="000000" w:themeColor="text1"/>
          <w:sz w:val="24"/>
          <w:szCs w:val="24"/>
        </w:rPr>
        <w:t>/</w:t>
      </w:r>
      <w:r w:rsidRPr="002B69C4">
        <w:rPr>
          <w:b/>
          <w:color w:val="000000" w:themeColor="text1"/>
          <w:sz w:val="24"/>
          <w:szCs w:val="24"/>
        </w:rPr>
        <w:t>微型企业</w:t>
      </w:r>
      <w:r w:rsidRPr="002B69C4">
        <w:rPr>
          <w:color w:val="000000" w:themeColor="text1"/>
          <w:sz w:val="24"/>
          <w:szCs w:val="24"/>
        </w:rPr>
        <w:t>）；</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2.</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请填写标的名称</w:t>
      </w:r>
      <w:r w:rsidRPr="002B69C4">
        <w:rPr>
          <w:color w:val="000000" w:themeColor="text1"/>
          <w:sz w:val="24"/>
          <w:szCs w:val="24"/>
        </w:rPr>
        <w:t>），属于</w:t>
      </w:r>
      <w:r w:rsidRPr="002B69C4">
        <w:rPr>
          <w:color w:val="000000" w:themeColor="text1"/>
          <w:sz w:val="24"/>
          <w:szCs w:val="24"/>
          <w:u w:val="single"/>
        </w:rPr>
        <w:t xml:space="preserve">           </w:t>
      </w:r>
      <w:r w:rsidRPr="002B69C4">
        <w:rPr>
          <w:b/>
          <w:color w:val="000000" w:themeColor="text1"/>
          <w:sz w:val="24"/>
          <w:szCs w:val="24"/>
        </w:rPr>
        <w:t>（请填写本项目采购文件中明确的所属行业）</w:t>
      </w:r>
      <w:r w:rsidRPr="002B69C4">
        <w:rPr>
          <w:color w:val="000000" w:themeColor="text1"/>
          <w:sz w:val="24"/>
          <w:szCs w:val="24"/>
        </w:rPr>
        <w:t>行业；承接企业为</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请填写承接该标的企业名称</w:t>
      </w:r>
      <w:r w:rsidRPr="002B69C4">
        <w:rPr>
          <w:color w:val="000000" w:themeColor="text1"/>
          <w:sz w:val="24"/>
          <w:szCs w:val="24"/>
        </w:rPr>
        <w:t>），从业人员</w:t>
      </w:r>
      <w:r w:rsidRPr="002B69C4">
        <w:rPr>
          <w:color w:val="000000" w:themeColor="text1"/>
          <w:sz w:val="24"/>
          <w:szCs w:val="24"/>
          <w:u w:val="single"/>
        </w:rPr>
        <w:t xml:space="preserve">       </w:t>
      </w:r>
      <w:r w:rsidRPr="002B69C4">
        <w:rPr>
          <w:color w:val="000000" w:themeColor="text1"/>
          <w:sz w:val="24"/>
          <w:szCs w:val="24"/>
        </w:rPr>
        <w:t>人，营业收入为</w:t>
      </w:r>
      <w:r w:rsidRPr="002B69C4">
        <w:rPr>
          <w:color w:val="000000" w:themeColor="text1"/>
          <w:sz w:val="24"/>
          <w:szCs w:val="24"/>
          <w:u w:val="single"/>
        </w:rPr>
        <w:t xml:space="preserve">       </w:t>
      </w:r>
      <w:r w:rsidRPr="002B69C4">
        <w:rPr>
          <w:color w:val="000000" w:themeColor="text1"/>
          <w:sz w:val="24"/>
          <w:szCs w:val="24"/>
        </w:rPr>
        <w:t>万元，资产总额为</w:t>
      </w:r>
      <w:r w:rsidRPr="002B69C4">
        <w:rPr>
          <w:color w:val="000000" w:themeColor="text1"/>
          <w:sz w:val="24"/>
          <w:szCs w:val="24"/>
          <w:u w:val="single"/>
        </w:rPr>
        <w:t xml:space="preserve">        </w:t>
      </w:r>
      <w:r w:rsidRPr="002B69C4">
        <w:rPr>
          <w:color w:val="000000" w:themeColor="text1"/>
          <w:sz w:val="24"/>
          <w:szCs w:val="24"/>
        </w:rPr>
        <w:t>万元，属于</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请根据中小企业划分标准填写中型企业</w:t>
      </w:r>
      <w:r w:rsidRPr="002B69C4">
        <w:rPr>
          <w:b/>
          <w:color w:val="000000" w:themeColor="text1"/>
          <w:sz w:val="24"/>
          <w:szCs w:val="24"/>
        </w:rPr>
        <w:t>/</w:t>
      </w:r>
      <w:r w:rsidRPr="002B69C4">
        <w:rPr>
          <w:b/>
          <w:color w:val="000000" w:themeColor="text1"/>
          <w:sz w:val="24"/>
          <w:szCs w:val="24"/>
        </w:rPr>
        <w:t>小型企业</w:t>
      </w:r>
      <w:r w:rsidRPr="002B69C4">
        <w:rPr>
          <w:b/>
          <w:color w:val="000000" w:themeColor="text1"/>
          <w:sz w:val="24"/>
          <w:szCs w:val="24"/>
        </w:rPr>
        <w:t>/</w:t>
      </w:r>
      <w:r w:rsidRPr="002B69C4">
        <w:rPr>
          <w:b/>
          <w:color w:val="000000" w:themeColor="text1"/>
          <w:sz w:val="24"/>
          <w:szCs w:val="24"/>
        </w:rPr>
        <w:t>微型企业</w:t>
      </w:r>
      <w:r w:rsidRPr="002B69C4">
        <w:rPr>
          <w:color w:val="000000" w:themeColor="text1"/>
          <w:sz w:val="24"/>
          <w:szCs w:val="24"/>
        </w:rPr>
        <w:t>）；</w:t>
      </w:r>
    </w:p>
    <w:p w:rsidR="00EF5F09" w:rsidRPr="002B69C4" w:rsidRDefault="00EF5F09" w:rsidP="00EF5F09">
      <w:pPr>
        <w:autoSpaceDE w:val="0"/>
        <w:autoSpaceDN w:val="0"/>
        <w:spacing w:line="500" w:lineRule="exact"/>
        <w:ind w:left="641"/>
        <w:jc w:val="left"/>
        <w:rPr>
          <w:color w:val="000000" w:themeColor="text1"/>
          <w:sz w:val="24"/>
          <w:szCs w:val="24"/>
        </w:rPr>
      </w:pPr>
      <w:r w:rsidRPr="002B69C4">
        <w:rPr>
          <w:color w:val="000000" w:themeColor="text1"/>
          <w:sz w:val="24"/>
          <w:szCs w:val="24"/>
        </w:rPr>
        <w:t>……</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以上企业，不属于大型企业的分支机构，不存在控股股东为大型企业的情形，也不存在与大型企业的负责人为同一人的情形。</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本企业对上述声明内容的真实性负责。如有虚假，将依法承担相应责任。</w:t>
      </w:r>
    </w:p>
    <w:p w:rsidR="00EF5F09" w:rsidRPr="002B69C4" w:rsidRDefault="00EF5F09" w:rsidP="00EF5F09">
      <w:pPr>
        <w:autoSpaceDE w:val="0"/>
        <w:autoSpaceDN w:val="0"/>
        <w:spacing w:line="500" w:lineRule="exact"/>
        <w:ind w:left="3840"/>
        <w:jc w:val="left"/>
        <w:rPr>
          <w:color w:val="000000" w:themeColor="text1"/>
          <w:sz w:val="24"/>
          <w:szCs w:val="24"/>
        </w:rPr>
      </w:pPr>
      <w:r w:rsidRPr="002B69C4">
        <w:rPr>
          <w:color w:val="000000" w:themeColor="text1"/>
          <w:sz w:val="24"/>
          <w:szCs w:val="24"/>
        </w:rPr>
        <w:t>投标人名称：</w:t>
      </w:r>
    </w:p>
    <w:p w:rsidR="00EF5F09" w:rsidRPr="002B69C4" w:rsidRDefault="00EF5F09" w:rsidP="00EF5F09">
      <w:pPr>
        <w:autoSpaceDE w:val="0"/>
        <w:autoSpaceDN w:val="0"/>
        <w:spacing w:line="500" w:lineRule="exact"/>
        <w:ind w:left="3840"/>
        <w:jc w:val="left"/>
        <w:rPr>
          <w:color w:val="000000" w:themeColor="text1"/>
          <w:sz w:val="32"/>
        </w:rPr>
      </w:pPr>
      <w:r w:rsidRPr="002B69C4">
        <w:rPr>
          <w:color w:val="000000" w:themeColor="text1"/>
          <w:sz w:val="24"/>
          <w:szCs w:val="24"/>
        </w:rPr>
        <w:t>日期：</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注：</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1.</w:t>
      </w:r>
      <w:r w:rsidRPr="002B69C4">
        <w:rPr>
          <w:b/>
          <w:color w:val="000000" w:themeColor="text1"/>
          <w:sz w:val="24"/>
          <w:szCs w:val="24"/>
        </w:rPr>
        <w:t>标的名称须按照采购文件中明确的标的名称进行填写；所属行业须按照采购文件中明确的所属行业进行填写，否则不享受中小企业扶持政策。</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2.</w:t>
      </w:r>
      <w:r w:rsidRPr="002B69C4">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22635A" w:rsidRPr="002B69C4" w:rsidRDefault="00EF5F09" w:rsidP="00EF5F09">
      <w:pPr>
        <w:spacing w:line="360" w:lineRule="auto"/>
        <w:ind w:right="84" w:firstLineChars="100" w:firstLine="241"/>
        <w:rPr>
          <w:color w:val="000000" w:themeColor="text1"/>
          <w:sz w:val="24"/>
        </w:rPr>
      </w:pPr>
      <w:r w:rsidRPr="002B69C4">
        <w:rPr>
          <w:b/>
          <w:color w:val="000000" w:themeColor="text1"/>
          <w:sz w:val="24"/>
          <w:szCs w:val="24"/>
        </w:rPr>
        <w:t>3.</w:t>
      </w:r>
      <w:r w:rsidRPr="002B69C4">
        <w:rPr>
          <w:b/>
          <w:color w:val="000000" w:themeColor="text1"/>
          <w:sz w:val="24"/>
          <w:szCs w:val="24"/>
        </w:rPr>
        <w:t>中标（成交）供应商享受中小企业扶持政策的，将随中标（成交）结果同</w:t>
      </w:r>
      <w:r w:rsidRPr="002B69C4">
        <w:rPr>
          <w:b/>
          <w:color w:val="000000" w:themeColor="text1"/>
          <w:sz w:val="24"/>
          <w:szCs w:val="24"/>
        </w:rPr>
        <w:lastRenderedPageBreak/>
        <w:t>时公告其《中小企业声明函》，接受社会监督。</w:t>
      </w:r>
      <w:r w:rsidR="0022635A" w:rsidRPr="002B69C4">
        <w:rPr>
          <w:color w:val="000000" w:themeColor="text1"/>
          <w:sz w:val="24"/>
        </w:rPr>
        <w:br w:type="page"/>
      </w:r>
    </w:p>
    <w:p w:rsidR="0022635A" w:rsidRPr="002B69C4" w:rsidRDefault="0022635A" w:rsidP="0022635A">
      <w:pPr>
        <w:autoSpaceDN w:val="0"/>
        <w:spacing w:line="360" w:lineRule="auto"/>
        <w:rPr>
          <w:b/>
          <w:bCs/>
          <w:color w:val="000000" w:themeColor="text1"/>
          <w:sz w:val="24"/>
        </w:rPr>
      </w:pPr>
      <w:r w:rsidRPr="002B69C4">
        <w:rPr>
          <w:b/>
          <w:bCs/>
          <w:color w:val="000000" w:themeColor="text1"/>
          <w:sz w:val="24"/>
        </w:rPr>
        <w:lastRenderedPageBreak/>
        <w:t>附件</w:t>
      </w:r>
      <w:r w:rsidRPr="002B69C4">
        <w:rPr>
          <w:b/>
          <w:bCs/>
          <w:color w:val="000000" w:themeColor="text1"/>
          <w:sz w:val="24"/>
        </w:rPr>
        <w:t>6-2</w:t>
      </w:r>
    </w:p>
    <w:p w:rsidR="004F44FA" w:rsidRPr="002B69C4" w:rsidRDefault="004F44FA" w:rsidP="004F44FA">
      <w:pPr>
        <w:autoSpaceDN w:val="0"/>
        <w:spacing w:line="360" w:lineRule="auto"/>
        <w:jc w:val="left"/>
        <w:rPr>
          <w:b/>
          <w:bCs/>
          <w:color w:val="000000" w:themeColor="text1"/>
          <w:sz w:val="24"/>
        </w:rPr>
      </w:pPr>
      <w:r w:rsidRPr="002B69C4">
        <w:rPr>
          <w:b/>
          <w:color w:val="000000" w:themeColor="text1"/>
          <w:kern w:val="0"/>
          <w:sz w:val="24"/>
          <w:szCs w:val="21"/>
        </w:rPr>
        <w:t>若不是残疾人福利性单位，响应文件中可不提供此声明函</w:t>
      </w:r>
    </w:p>
    <w:p w:rsidR="004F44FA" w:rsidRPr="002B69C4" w:rsidRDefault="004F44FA" w:rsidP="004F44FA">
      <w:pPr>
        <w:autoSpaceDN w:val="0"/>
        <w:spacing w:line="360" w:lineRule="auto"/>
        <w:jc w:val="center"/>
        <w:rPr>
          <w:b/>
          <w:bCs/>
          <w:color w:val="000000" w:themeColor="text1"/>
          <w:sz w:val="24"/>
        </w:rPr>
      </w:pPr>
    </w:p>
    <w:p w:rsidR="004F44FA" w:rsidRPr="002B69C4" w:rsidRDefault="004F44FA" w:rsidP="004F44FA">
      <w:pPr>
        <w:snapToGrid w:val="0"/>
        <w:spacing w:line="360" w:lineRule="auto"/>
        <w:jc w:val="center"/>
        <w:rPr>
          <w:b/>
          <w:bCs/>
          <w:color w:val="000000" w:themeColor="text1"/>
          <w:sz w:val="24"/>
        </w:rPr>
      </w:pPr>
      <w:r w:rsidRPr="002B69C4">
        <w:rPr>
          <w:b/>
          <w:bCs/>
          <w:color w:val="000000" w:themeColor="text1"/>
          <w:sz w:val="24"/>
        </w:rPr>
        <w:t>残疾人福利性单位声明函</w:t>
      </w:r>
    </w:p>
    <w:p w:rsidR="004F44FA" w:rsidRPr="002B69C4" w:rsidRDefault="004F44FA" w:rsidP="004F44FA">
      <w:pPr>
        <w:snapToGrid w:val="0"/>
        <w:spacing w:line="360" w:lineRule="auto"/>
        <w:ind w:firstLineChars="200" w:firstLine="482"/>
        <w:jc w:val="left"/>
        <w:rPr>
          <w:b/>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本单位郑重声明，根据《财政部</w:t>
      </w:r>
      <w:r w:rsidRPr="002B69C4">
        <w:rPr>
          <w:bCs/>
          <w:color w:val="000000" w:themeColor="text1"/>
          <w:sz w:val="24"/>
        </w:rPr>
        <w:t xml:space="preserve"> </w:t>
      </w:r>
      <w:r w:rsidRPr="002B69C4">
        <w:rPr>
          <w:bCs/>
          <w:color w:val="000000" w:themeColor="text1"/>
          <w:sz w:val="24"/>
        </w:rPr>
        <w:t>民政部</w:t>
      </w:r>
      <w:r w:rsidRPr="002B69C4">
        <w:rPr>
          <w:bCs/>
          <w:color w:val="000000" w:themeColor="text1"/>
          <w:sz w:val="24"/>
        </w:rPr>
        <w:t xml:space="preserve"> </w:t>
      </w:r>
      <w:r w:rsidRPr="002B69C4">
        <w:rPr>
          <w:bCs/>
          <w:color w:val="000000" w:themeColor="text1"/>
          <w:sz w:val="24"/>
        </w:rPr>
        <w:t>中国残疾人联合会关于促进残疾人就业政府采购政策的通知》（财库〔</w:t>
      </w:r>
      <w:r w:rsidRPr="002B69C4">
        <w:rPr>
          <w:bCs/>
          <w:color w:val="000000" w:themeColor="text1"/>
          <w:sz w:val="24"/>
        </w:rPr>
        <w:t>2017</w:t>
      </w:r>
      <w:r w:rsidRPr="002B69C4">
        <w:rPr>
          <w:bCs/>
          <w:color w:val="000000" w:themeColor="text1"/>
          <w:sz w:val="24"/>
        </w:rPr>
        <w:t>〕</w:t>
      </w:r>
      <w:r w:rsidRPr="002B69C4">
        <w:rPr>
          <w:bCs/>
          <w:color w:val="000000" w:themeColor="text1"/>
          <w:sz w:val="24"/>
        </w:rPr>
        <w:t>141</w:t>
      </w:r>
      <w:r w:rsidRPr="002B69C4">
        <w:rPr>
          <w:bCs/>
          <w:color w:val="000000" w:themeColor="text1"/>
          <w:sz w:val="24"/>
        </w:rPr>
        <w:t>号）的规定，本单位为符合条件的残疾人福利性单位，且本单位参加</w:t>
      </w:r>
      <w:r w:rsidRPr="002B69C4">
        <w:rPr>
          <w:bCs/>
          <w:color w:val="000000" w:themeColor="text1"/>
          <w:sz w:val="24"/>
        </w:rPr>
        <w:t>______</w:t>
      </w:r>
      <w:r w:rsidRPr="002B69C4">
        <w:rPr>
          <w:bCs/>
          <w:color w:val="000000" w:themeColor="text1"/>
          <w:sz w:val="24"/>
        </w:rPr>
        <w:t>单位的</w:t>
      </w:r>
      <w:r w:rsidRPr="002B69C4">
        <w:rPr>
          <w:bCs/>
          <w:color w:val="000000" w:themeColor="text1"/>
          <w:sz w:val="24"/>
        </w:rPr>
        <w:t>______</w:t>
      </w:r>
      <w:r w:rsidRPr="002B69C4">
        <w:rPr>
          <w:bCs/>
          <w:color w:val="000000" w:themeColor="text1"/>
          <w:sz w:val="24"/>
        </w:rPr>
        <w:t>项目采购活动提供本单位制造的货物（由本单位承担工程</w:t>
      </w:r>
      <w:r w:rsidRPr="002B69C4">
        <w:rPr>
          <w:bCs/>
          <w:color w:val="000000" w:themeColor="text1"/>
          <w:sz w:val="24"/>
        </w:rPr>
        <w:t>/</w:t>
      </w:r>
      <w:r w:rsidRPr="002B69C4">
        <w:rPr>
          <w:bCs/>
          <w:color w:val="000000" w:themeColor="text1"/>
          <w:sz w:val="24"/>
        </w:rPr>
        <w:t>提供服务），或者提供其他残疾人福利性单位制造的货物（不包括使用非残疾人福利性单位注册商标的货物）。</w:t>
      </w: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本单位对上述声明的真实性负责。如有虚假，将依法承担相应责任。</w:t>
      </w: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 xml:space="preserve">               </w:t>
      </w:r>
      <w:r w:rsidRPr="002B69C4">
        <w:rPr>
          <w:color w:val="000000" w:themeColor="text1"/>
          <w:sz w:val="24"/>
          <w:szCs w:val="24"/>
        </w:rPr>
        <w:t>投标人名称：</w:t>
      </w: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color w:val="000000" w:themeColor="text1"/>
          <w:sz w:val="24"/>
          <w:szCs w:val="21"/>
        </w:rPr>
      </w:pPr>
      <w:r w:rsidRPr="002B69C4">
        <w:rPr>
          <w:bCs/>
          <w:color w:val="000000" w:themeColor="text1"/>
          <w:sz w:val="24"/>
        </w:rPr>
        <w:t xml:space="preserve">               </w:t>
      </w:r>
      <w:r w:rsidRPr="002B69C4">
        <w:rPr>
          <w:bCs/>
          <w:color w:val="000000" w:themeColor="text1"/>
          <w:sz w:val="24"/>
        </w:rPr>
        <w:t>日</w:t>
      </w:r>
      <w:r w:rsidRPr="002B69C4">
        <w:rPr>
          <w:bCs/>
          <w:color w:val="000000" w:themeColor="text1"/>
          <w:sz w:val="24"/>
        </w:rPr>
        <w:t xml:space="preserve">  </w:t>
      </w:r>
      <w:r w:rsidRPr="002B69C4">
        <w:rPr>
          <w:bCs/>
          <w:color w:val="000000" w:themeColor="text1"/>
          <w:sz w:val="24"/>
        </w:rPr>
        <w:t>期：</w:t>
      </w:r>
    </w:p>
    <w:p w:rsidR="004F44FA" w:rsidRPr="002B69C4" w:rsidRDefault="004F44FA" w:rsidP="004F44FA">
      <w:pPr>
        <w:snapToGrid w:val="0"/>
        <w:spacing w:line="360" w:lineRule="auto"/>
        <w:ind w:firstLineChars="200" w:firstLine="480"/>
        <w:jc w:val="left"/>
        <w:rPr>
          <w:color w:val="000000" w:themeColor="text1"/>
          <w:sz w:val="24"/>
          <w:szCs w:val="21"/>
        </w:rPr>
      </w:pPr>
    </w:p>
    <w:p w:rsidR="004F44FA" w:rsidRPr="002B69C4" w:rsidRDefault="004F44FA" w:rsidP="004F44FA">
      <w:pPr>
        <w:snapToGrid w:val="0"/>
        <w:spacing w:line="360" w:lineRule="auto"/>
        <w:ind w:firstLineChars="200" w:firstLine="480"/>
        <w:rPr>
          <w:color w:val="000000" w:themeColor="text1"/>
          <w:sz w:val="24"/>
          <w:szCs w:val="21"/>
        </w:rPr>
      </w:pPr>
      <w:r w:rsidRPr="002B69C4">
        <w:rPr>
          <w:color w:val="000000" w:themeColor="text1"/>
          <w:sz w:val="24"/>
          <w:szCs w:val="21"/>
        </w:rPr>
        <w:t>注：</w:t>
      </w:r>
    </w:p>
    <w:p w:rsidR="004F44FA" w:rsidRPr="002B69C4" w:rsidRDefault="004F44FA" w:rsidP="004F44FA">
      <w:pPr>
        <w:snapToGrid w:val="0"/>
        <w:spacing w:line="360" w:lineRule="auto"/>
        <w:ind w:firstLineChars="200" w:firstLine="482"/>
        <w:rPr>
          <w:b/>
          <w:color w:val="000000" w:themeColor="text1"/>
          <w:sz w:val="24"/>
          <w:szCs w:val="21"/>
        </w:rPr>
      </w:pPr>
      <w:r w:rsidRPr="002B69C4">
        <w:rPr>
          <w:b/>
          <w:color w:val="000000" w:themeColor="text1"/>
          <w:sz w:val="24"/>
          <w:szCs w:val="21"/>
        </w:rPr>
        <w:t>中标（成交）供应商为残疾人福利性单位的，将随中标（成交）结果同时公告其《残疾人福利性单位声明函》，接受社会监督。</w:t>
      </w:r>
    </w:p>
    <w:p w:rsidR="004F44FA" w:rsidRPr="002B69C4" w:rsidRDefault="004F44FA" w:rsidP="004F44FA">
      <w:pPr>
        <w:snapToGrid w:val="0"/>
        <w:spacing w:line="360" w:lineRule="auto"/>
        <w:ind w:firstLineChars="200" w:firstLine="482"/>
        <w:rPr>
          <w:b/>
          <w:color w:val="000000" w:themeColor="text1"/>
          <w:sz w:val="24"/>
          <w:szCs w:val="21"/>
        </w:rPr>
      </w:pPr>
      <w:r w:rsidRPr="002B69C4">
        <w:rPr>
          <w:b/>
          <w:color w:val="000000" w:themeColor="text1"/>
          <w:kern w:val="0"/>
          <w:sz w:val="24"/>
          <w:szCs w:val="21"/>
        </w:rPr>
        <w:t>若不是残疾人福利性单位，</w:t>
      </w:r>
      <w:r w:rsidR="00526639" w:rsidRPr="002B69C4">
        <w:rPr>
          <w:b/>
          <w:color w:val="000000" w:themeColor="text1"/>
          <w:kern w:val="0"/>
          <w:sz w:val="24"/>
          <w:szCs w:val="21"/>
        </w:rPr>
        <w:t>响应文件</w:t>
      </w:r>
      <w:r w:rsidRPr="002B69C4">
        <w:rPr>
          <w:b/>
          <w:color w:val="000000" w:themeColor="text1"/>
          <w:kern w:val="0"/>
          <w:sz w:val="24"/>
          <w:szCs w:val="21"/>
        </w:rPr>
        <w:t>中可不提供此声明函。</w:t>
      </w:r>
    </w:p>
    <w:p w:rsidR="00C52837" w:rsidRPr="002B69C4" w:rsidRDefault="00C52837" w:rsidP="00763383">
      <w:pPr>
        <w:tabs>
          <w:tab w:val="left" w:pos="360"/>
        </w:tabs>
        <w:spacing w:line="360" w:lineRule="auto"/>
        <w:rPr>
          <w:color w:val="000000" w:themeColor="text1"/>
          <w:szCs w:val="21"/>
        </w:rPr>
      </w:pPr>
      <w:r w:rsidRPr="002B69C4">
        <w:rPr>
          <w:color w:val="000000" w:themeColor="text1"/>
          <w:szCs w:val="21"/>
        </w:rPr>
        <w:br w:type="page"/>
      </w:r>
      <w:r w:rsidRPr="002B69C4">
        <w:rPr>
          <w:b/>
          <w:color w:val="000000" w:themeColor="text1"/>
          <w:sz w:val="24"/>
        </w:rPr>
        <w:lastRenderedPageBreak/>
        <w:t>附件</w:t>
      </w:r>
      <w:r w:rsidR="00114D52" w:rsidRPr="002B69C4">
        <w:rPr>
          <w:b/>
          <w:color w:val="000000" w:themeColor="text1"/>
          <w:sz w:val="24"/>
        </w:rPr>
        <w:t>7</w:t>
      </w:r>
      <w:r w:rsidRPr="002B69C4">
        <w:rPr>
          <w:b/>
          <w:color w:val="000000" w:themeColor="text1"/>
          <w:sz w:val="24"/>
          <w:szCs w:val="24"/>
        </w:rPr>
        <w:t>：投标人认为需要提交的其他资料</w:t>
      </w:r>
    </w:p>
    <w:p w:rsidR="00C52837" w:rsidRPr="002B69C4" w:rsidRDefault="00C52837" w:rsidP="00C52837">
      <w:pPr>
        <w:spacing w:line="460" w:lineRule="exact"/>
        <w:ind w:left="192"/>
        <w:rPr>
          <w:b/>
          <w:color w:val="000000" w:themeColor="text1"/>
          <w:sz w:val="24"/>
        </w:rPr>
      </w:pPr>
    </w:p>
    <w:p w:rsidR="00C52837" w:rsidRPr="002B69C4" w:rsidRDefault="00C52837" w:rsidP="00C52837">
      <w:pPr>
        <w:autoSpaceDE w:val="0"/>
        <w:autoSpaceDN w:val="0"/>
        <w:adjustRightInd w:val="0"/>
        <w:jc w:val="center"/>
        <w:rPr>
          <w:color w:val="000000" w:themeColor="text1"/>
          <w:sz w:val="24"/>
        </w:rPr>
      </w:pPr>
      <w:r w:rsidRPr="002B69C4">
        <w:rPr>
          <w:color w:val="000000" w:themeColor="text1"/>
          <w:sz w:val="24"/>
        </w:rPr>
        <w:br w:type="page"/>
      </w: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rFonts w:eastAsia="华文行楷"/>
          <w:color w:val="000000" w:themeColor="text1"/>
          <w:kern w:val="0"/>
          <w:sz w:val="144"/>
          <w:szCs w:val="144"/>
        </w:rPr>
      </w:pPr>
      <w:r w:rsidRPr="002B69C4">
        <w:rPr>
          <w:rFonts w:eastAsia="方正行楷简体"/>
          <w:color w:val="000000" w:themeColor="text1"/>
          <w:sz w:val="160"/>
          <w:szCs w:val="84"/>
        </w:rPr>
        <w:t>响</w:t>
      </w:r>
      <w:r w:rsidRPr="002B69C4">
        <w:rPr>
          <w:rFonts w:eastAsia="方正行楷简体"/>
          <w:color w:val="000000" w:themeColor="text1"/>
          <w:sz w:val="160"/>
          <w:szCs w:val="84"/>
        </w:rPr>
        <w:t xml:space="preserve"> </w:t>
      </w:r>
      <w:r w:rsidRPr="002B69C4">
        <w:rPr>
          <w:rFonts w:eastAsia="方正行楷简体"/>
          <w:color w:val="000000" w:themeColor="text1"/>
          <w:sz w:val="160"/>
          <w:szCs w:val="84"/>
        </w:rPr>
        <w:t>应</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文</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件</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autoSpaceDE w:val="0"/>
        <w:autoSpaceDN w:val="0"/>
        <w:adjustRightInd w:val="0"/>
        <w:spacing w:line="520" w:lineRule="exact"/>
        <w:jc w:val="center"/>
        <w:rPr>
          <w:rFonts w:eastAsia="楷体_GB2312"/>
          <w:b/>
          <w:color w:val="000000" w:themeColor="text1"/>
          <w:kern w:val="0"/>
          <w:sz w:val="36"/>
          <w:szCs w:val="36"/>
        </w:rPr>
      </w:pPr>
      <w:r w:rsidRPr="002B69C4">
        <w:rPr>
          <w:rFonts w:eastAsia="楷体_GB2312"/>
          <w:b/>
          <w:color w:val="000000" w:themeColor="text1"/>
          <w:kern w:val="0"/>
          <w:sz w:val="36"/>
          <w:szCs w:val="36"/>
        </w:rPr>
        <w:t>（</w:t>
      </w:r>
      <w:r w:rsidRPr="002B69C4">
        <w:rPr>
          <w:rFonts w:eastAsia="楷体_GB2312"/>
          <w:b/>
          <w:color w:val="000000" w:themeColor="text1"/>
          <w:kern w:val="0"/>
          <w:sz w:val="36"/>
          <w:szCs w:val="36"/>
        </w:rPr>
        <w:t xml:space="preserve"> </w:t>
      </w:r>
      <w:r w:rsidRPr="002B69C4">
        <w:rPr>
          <w:rFonts w:eastAsia="楷体_GB2312"/>
          <w:b/>
          <w:color w:val="000000" w:themeColor="text1"/>
          <w:kern w:val="0"/>
          <w:sz w:val="36"/>
          <w:szCs w:val="36"/>
        </w:rPr>
        <w:t>加盖电子签章</w:t>
      </w:r>
      <w:r w:rsidRPr="002B69C4">
        <w:rPr>
          <w:rFonts w:eastAsia="楷体_GB2312"/>
          <w:b/>
          <w:color w:val="000000" w:themeColor="text1"/>
          <w:kern w:val="0"/>
          <w:sz w:val="36"/>
          <w:szCs w:val="36"/>
        </w:rPr>
        <w:t xml:space="preserve"> </w:t>
      </w:r>
      <w:r w:rsidRPr="002B69C4">
        <w:rPr>
          <w:rFonts w:eastAsia="楷体_GB2312"/>
          <w:b/>
          <w:color w:val="000000" w:themeColor="text1"/>
          <w:kern w:val="0"/>
          <w:sz w:val="36"/>
          <w:szCs w:val="36"/>
        </w:rPr>
        <w:t>）</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autoSpaceDE w:val="0"/>
        <w:autoSpaceDN w:val="0"/>
        <w:adjustRightInd w:val="0"/>
        <w:spacing w:line="520" w:lineRule="exact"/>
        <w:jc w:val="center"/>
        <w:rPr>
          <w:b/>
          <w:color w:val="000000" w:themeColor="text1"/>
          <w:kern w:val="0"/>
          <w:sz w:val="24"/>
        </w:rPr>
      </w:pPr>
      <w:r w:rsidRPr="002B69C4">
        <w:rPr>
          <w:b/>
          <w:color w:val="000000" w:themeColor="text1"/>
          <w:kern w:val="0"/>
          <w:sz w:val="24"/>
        </w:rPr>
        <w:t>第二阶段响应文件</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编</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名</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称：</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所</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投</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包</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供应商名称：</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法定代表人姓名：</w:t>
      </w:r>
    </w:p>
    <w:p w:rsidR="00C52837" w:rsidRPr="002B69C4" w:rsidRDefault="0027277F"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磋商代表人</w:t>
      </w:r>
      <w:r w:rsidR="00C52837" w:rsidRPr="002B69C4">
        <w:rPr>
          <w:rFonts w:eastAsia="方正楷体简体"/>
          <w:b/>
          <w:color w:val="000000" w:themeColor="text1"/>
          <w:sz w:val="34"/>
          <w:szCs w:val="34"/>
        </w:rPr>
        <w:t>姓名：</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p>
    <w:p w:rsidR="00C52837" w:rsidRPr="002B69C4" w:rsidRDefault="00C52837" w:rsidP="00C52837">
      <w:pPr>
        <w:spacing w:beforeLines="30" w:before="93" w:afterLines="70" w:after="218" w:line="540" w:lineRule="exact"/>
        <w:ind w:leftChars="300" w:left="630"/>
        <w:rPr>
          <w:b/>
          <w:color w:val="000000" w:themeColor="text1"/>
          <w:kern w:val="0"/>
          <w:sz w:val="24"/>
        </w:rPr>
      </w:pPr>
      <w:r w:rsidRPr="002B69C4">
        <w:rPr>
          <w:rFonts w:eastAsia="方正楷体简体"/>
          <w:b/>
          <w:color w:val="000000" w:themeColor="text1"/>
          <w:sz w:val="34"/>
          <w:szCs w:val="34"/>
        </w:rPr>
        <w:t>递交日期：</w:t>
      </w:r>
    </w:p>
    <w:p w:rsidR="00C52837" w:rsidRPr="002B69C4" w:rsidRDefault="00C52837" w:rsidP="00C52837">
      <w:pPr>
        <w:tabs>
          <w:tab w:val="left" w:pos="360"/>
        </w:tabs>
        <w:spacing w:line="460" w:lineRule="exact"/>
        <w:jc w:val="center"/>
        <w:rPr>
          <w:b/>
          <w:color w:val="000000" w:themeColor="text1"/>
          <w:sz w:val="24"/>
        </w:rPr>
      </w:pPr>
      <w:r w:rsidRPr="002B69C4">
        <w:rPr>
          <w:color w:val="000000" w:themeColor="text1"/>
          <w:sz w:val="24"/>
        </w:rPr>
        <w:br w:type="page"/>
      </w:r>
      <w:r w:rsidRPr="002B69C4">
        <w:rPr>
          <w:b/>
          <w:color w:val="000000" w:themeColor="text1"/>
          <w:sz w:val="24"/>
        </w:rPr>
        <w:lastRenderedPageBreak/>
        <w:t>报价书</w:t>
      </w:r>
    </w:p>
    <w:p w:rsidR="00C52837" w:rsidRPr="002B69C4" w:rsidRDefault="00C52837" w:rsidP="00C52837">
      <w:pPr>
        <w:spacing w:line="460" w:lineRule="exact"/>
        <w:rPr>
          <w:color w:val="000000" w:themeColor="text1"/>
          <w:sz w:val="24"/>
        </w:rPr>
      </w:pPr>
      <w:r w:rsidRPr="002B69C4">
        <w:rPr>
          <w:color w:val="000000" w:themeColor="text1"/>
          <w:sz w:val="24"/>
        </w:rPr>
        <w:t>致：天津市政府采购中心</w:t>
      </w:r>
    </w:p>
    <w:p w:rsidR="00005995" w:rsidRPr="002B69C4" w:rsidRDefault="00005995" w:rsidP="00005995">
      <w:pPr>
        <w:spacing w:line="460" w:lineRule="exact"/>
        <w:ind w:firstLineChars="200" w:firstLine="480"/>
        <w:rPr>
          <w:color w:val="000000" w:themeColor="text1"/>
          <w:sz w:val="24"/>
        </w:rPr>
      </w:pPr>
      <w:r w:rsidRPr="002B69C4">
        <w:rPr>
          <w:color w:val="000000" w:themeColor="text1"/>
          <w:sz w:val="24"/>
        </w:rPr>
        <w:t>根据贵方为</w:t>
      </w:r>
      <w:r w:rsidRPr="002B69C4">
        <w:rPr>
          <w:color w:val="000000" w:themeColor="text1"/>
          <w:sz w:val="24"/>
          <w:u w:val="single"/>
        </w:rPr>
        <w:t xml:space="preserve">                      </w:t>
      </w:r>
      <w:r w:rsidRPr="002B69C4">
        <w:rPr>
          <w:color w:val="000000" w:themeColor="text1"/>
          <w:sz w:val="24"/>
        </w:rPr>
        <w:t>项目（项目编号：</w:t>
      </w:r>
      <w:r w:rsidRPr="002B69C4">
        <w:rPr>
          <w:color w:val="000000" w:themeColor="text1"/>
          <w:sz w:val="24"/>
          <w:u w:val="single"/>
        </w:rPr>
        <w:t xml:space="preserve">              </w:t>
      </w:r>
      <w:r w:rsidRPr="002B69C4">
        <w:rPr>
          <w:color w:val="000000" w:themeColor="text1"/>
          <w:sz w:val="24"/>
        </w:rPr>
        <w:t>）的竞争性磋商邀请，签字代表</w:t>
      </w:r>
      <w:r w:rsidRPr="002B69C4">
        <w:rPr>
          <w:color w:val="000000" w:themeColor="text1"/>
          <w:sz w:val="24"/>
          <w:u w:val="single"/>
        </w:rPr>
        <w:t xml:space="preserve">                </w:t>
      </w:r>
      <w:r w:rsidRPr="002B69C4">
        <w:rPr>
          <w:color w:val="000000" w:themeColor="text1"/>
          <w:sz w:val="24"/>
        </w:rPr>
        <w:t>（姓名</w:t>
      </w:r>
      <w:r w:rsidRPr="002B69C4">
        <w:rPr>
          <w:color w:val="000000" w:themeColor="text1"/>
          <w:sz w:val="24"/>
          <w:lang w:val="en-GB"/>
        </w:rPr>
        <w:t>/</w:t>
      </w:r>
      <w:r w:rsidRPr="002B69C4">
        <w:rPr>
          <w:color w:val="000000" w:themeColor="text1"/>
          <w:sz w:val="24"/>
        </w:rPr>
        <w:t>职务）经正式授权并代表投标人</w:t>
      </w:r>
      <w:r w:rsidRPr="002B69C4">
        <w:rPr>
          <w:color w:val="000000" w:themeColor="text1"/>
          <w:sz w:val="24"/>
          <w:u w:val="single"/>
        </w:rPr>
        <w:t xml:space="preserve">                  </w:t>
      </w:r>
      <w:r w:rsidRPr="002B69C4">
        <w:rPr>
          <w:color w:val="000000" w:themeColor="text1"/>
          <w:sz w:val="24"/>
        </w:rPr>
        <w:t>（投标人名称、地址）提交网上应答及上传加盖电子签章的响应文件。</w:t>
      </w:r>
    </w:p>
    <w:p w:rsidR="00C52837" w:rsidRPr="002B69C4" w:rsidRDefault="00C52837" w:rsidP="00005995">
      <w:pPr>
        <w:spacing w:line="460" w:lineRule="exact"/>
        <w:ind w:firstLineChars="200" w:firstLine="480"/>
        <w:rPr>
          <w:color w:val="000000" w:themeColor="text1"/>
          <w:sz w:val="24"/>
        </w:rPr>
      </w:pPr>
      <w:r w:rsidRPr="002B69C4">
        <w:rPr>
          <w:color w:val="000000" w:themeColor="text1"/>
          <w:sz w:val="24"/>
        </w:rPr>
        <w:t>据此函，签字代表宣布同意如下：</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1. </w:t>
      </w:r>
      <w:r w:rsidRPr="002B69C4">
        <w:rPr>
          <w:color w:val="000000" w:themeColor="text1"/>
          <w:sz w:val="24"/>
        </w:rPr>
        <w:t>所附报价表中规定的应提供服务价格为</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第一包：</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  </w:t>
      </w:r>
      <w:r w:rsidRPr="002B69C4">
        <w:rPr>
          <w:color w:val="000000" w:themeColor="text1"/>
          <w:sz w:val="24"/>
        </w:rPr>
        <w:t>报价</w:t>
      </w:r>
      <w:r w:rsidRPr="002B69C4">
        <w:rPr>
          <w:color w:val="000000" w:themeColor="text1"/>
          <w:sz w:val="24"/>
          <w:u w:val="single"/>
        </w:rPr>
        <w:t xml:space="preserve">         </w:t>
      </w:r>
      <w:r w:rsidRPr="002B69C4">
        <w:rPr>
          <w:color w:val="000000" w:themeColor="text1"/>
          <w:sz w:val="24"/>
        </w:rPr>
        <w:t>元（注明币种）</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大写</w:t>
      </w:r>
      <w:r w:rsidRPr="002B69C4">
        <w:rPr>
          <w:color w:val="000000" w:themeColor="text1"/>
          <w:sz w:val="24"/>
          <w:u w:val="single"/>
        </w:rPr>
        <w:t xml:space="preserve">                    </w:t>
      </w:r>
      <w:r w:rsidRPr="002B69C4">
        <w:rPr>
          <w:color w:val="000000" w:themeColor="text1"/>
          <w:sz w:val="24"/>
        </w:rPr>
        <w:t>（文字表述）。</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第二包：</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  </w:t>
      </w:r>
      <w:r w:rsidRPr="002B69C4">
        <w:rPr>
          <w:color w:val="000000" w:themeColor="text1"/>
          <w:sz w:val="24"/>
        </w:rPr>
        <w:t>报价</w:t>
      </w:r>
      <w:r w:rsidRPr="002B69C4">
        <w:rPr>
          <w:color w:val="000000" w:themeColor="text1"/>
          <w:sz w:val="24"/>
          <w:u w:val="single"/>
        </w:rPr>
        <w:t xml:space="preserve">         </w:t>
      </w:r>
      <w:r w:rsidRPr="002B69C4">
        <w:rPr>
          <w:color w:val="000000" w:themeColor="text1"/>
          <w:sz w:val="24"/>
        </w:rPr>
        <w:t>元（注明币种）</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大写</w:t>
      </w:r>
      <w:r w:rsidRPr="002B69C4">
        <w:rPr>
          <w:color w:val="000000" w:themeColor="text1"/>
          <w:sz w:val="24"/>
          <w:u w:val="single"/>
        </w:rPr>
        <w:t xml:space="preserve">                    </w:t>
      </w:r>
      <w:r w:rsidRPr="002B69C4">
        <w:rPr>
          <w:color w:val="000000" w:themeColor="text1"/>
          <w:sz w:val="24"/>
        </w:rPr>
        <w:t>（文字表述）。</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w:t>
      </w:r>
    </w:p>
    <w:p w:rsidR="00C52837" w:rsidRPr="002B69C4" w:rsidRDefault="00C52837" w:rsidP="00C52837">
      <w:pPr>
        <w:spacing w:line="460" w:lineRule="exact"/>
        <w:ind w:firstLine="471"/>
        <w:rPr>
          <w:color w:val="000000" w:themeColor="text1"/>
          <w:sz w:val="24"/>
        </w:rPr>
      </w:pPr>
      <w:r w:rsidRPr="002B69C4">
        <w:rPr>
          <w:color w:val="000000" w:themeColor="text1"/>
          <w:sz w:val="24"/>
        </w:rPr>
        <w:t xml:space="preserve">2. </w:t>
      </w:r>
      <w:r w:rsidRPr="002B69C4">
        <w:rPr>
          <w:color w:val="000000" w:themeColor="text1"/>
          <w:sz w:val="24"/>
        </w:rPr>
        <w:t>投标人已经对全部价格进行了认真核对，保证本报价真实、准确无误，并承担本价格所对应本项目的一切责任和义务。</w:t>
      </w:r>
    </w:p>
    <w:p w:rsidR="00C52837" w:rsidRPr="002B69C4" w:rsidRDefault="00C52837" w:rsidP="00C52837">
      <w:pPr>
        <w:spacing w:line="460" w:lineRule="exact"/>
        <w:ind w:firstLine="471"/>
        <w:rPr>
          <w:color w:val="000000" w:themeColor="text1"/>
          <w:sz w:val="24"/>
        </w:rPr>
      </w:pPr>
      <w:r w:rsidRPr="002B69C4">
        <w:rPr>
          <w:color w:val="000000" w:themeColor="text1"/>
          <w:sz w:val="24"/>
        </w:rPr>
        <w:t xml:space="preserve">3. </w:t>
      </w:r>
      <w:r w:rsidRPr="002B69C4">
        <w:rPr>
          <w:color w:val="000000" w:themeColor="text1"/>
          <w:sz w:val="24"/>
        </w:rPr>
        <w:t>两个阶段响应文件一一对应、不可分割，共同构成我方对本项目的所有承诺。</w:t>
      </w:r>
    </w:p>
    <w:p w:rsidR="00C52837" w:rsidRPr="002B69C4" w:rsidRDefault="00C52837" w:rsidP="00C52837">
      <w:pPr>
        <w:spacing w:line="460" w:lineRule="exact"/>
        <w:ind w:firstLine="471"/>
        <w:rPr>
          <w:color w:val="000000" w:themeColor="text1"/>
          <w:sz w:val="24"/>
        </w:rPr>
      </w:pPr>
    </w:p>
    <w:p w:rsidR="00C52837" w:rsidRPr="002B69C4" w:rsidRDefault="00C52837" w:rsidP="00C52837">
      <w:pPr>
        <w:spacing w:line="460" w:lineRule="exact"/>
        <w:ind w:firstLine="471"/>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C52837" w:rsidRPr="002B69C4" w:rsidRDefault="00ED1EFB" w:rsidP="00ED1EFB">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60" w:lineRule="exact"/>
        <w:ind w:firstLine="471"/>
        <w:rPr>
          <w:color w:val="000000" w:themeColor="text1"/>
          <w:sz w:val="24"/>
        </w:rPr>
      </w:pPr>
    </w:p>
    <w:p w:rsidR="00C52837" w:rsidRPr="002B69C4" w:rsidRDefault="00C52837" w:rsidP="00C52837">
      <w:pPr>
        <w:spacing w:line="460" w:lineRule="exact"/>
        <w:rPr>
          <w:b/>
          <w:color w:val="000000" w:themeColor="text1"/>
          <w:sz w:val="24"/>
        </w:rPr>
      </w:pPr>
      <w:r w:rsidRPr="002B69C4">
        <w:rPr>
          <w:b/>
          <w:color w:val="000000" w:themeColor="text1"/>
          <w:sz w:val="24"/>
        </w:rPr>
        <w:br w:type="page"/>
      </w:r>
      <w:r w:rsidRPr="002B69C4">
        <w:rPr>
          <w:b/>
          <w:color w:val="000000" w:themeColor="text1"/>
          <w:sz w:val="24"/>
        </w:rPr>
        <w:lastRenderedPageBreak/>
        <w:t>附件</w:t>
      </w:r>
      <w:r w:rsidRPr="002B69C4">
        <w:rPr>
          <w:b/>
          <w:color w:val="000000" w:themeColor="text1"/>
          <w:sz w:val="24"/>
        </w:rPr>
        <w:t>1</w:t>
      </w:r>
    </w:p>
    <w:p w:rsidR="00C52837" w:rsidRPr="002B69C4" w:rsidRDefault="00C52837" w:rsidP="00C52837">
      <w:pPr>
        <w:tabs>
          <w:tab w:val="left" w:pos="3780"/>
          <w:tab w:val="left" w:pos="3960"/>
        </w:tabs>
        <w:spacing w:line="460" w:lineRule="exact"/>
        <w:jc w:val="center"/>
        <w:rPr>
          <w:b/>
          <w:color w:val="000000" w:themeColor="text1"/>
          <w:sz w:val="24"/>
        </w:rPr>
      </w:pPr>
      <w:r w:rsidRPr="002B69C4">
        <w:rPr>
          <w:b/>
          <w:color w:val="000000" w:themeColor="text1"/>
          <w:sz w:val="24"/>
        </w:rPr>
        <w:t>报价分项一览表</w:t>
      </w:r>
    </w:p>
    <w:p w:rsidR="00C52837" w:rsidRPr="002B69C4" w:rsidRDefault="00C52837" w:rsidP="00C52837">
      <w:pPr>
        <w:spacing w:line="460" w:lineRule="exact"/>
        <w:rPr>
          <w:b/>
          <w:color w:val="000000" w:themeColor="text1"/>
          <w:sz w:val="24"/>
        </w:rPr>
      </w:pPr>
      <w:r w:rsidRPr="002B69C4">
        <w:rPr>
          <w:color w:val="000000" w:themeColor="text1"/>
          <w:sz w:val="24"/>
        </w:rPr>
        <w:t>项目名称：</w:t>
      </w:r>
      <w:r w:rsidRPr="002B69C4">
        <w:rPr>
          <w:color w:val="000000" w:themeColor="text1"/>
          <w:sz w:val="24"/>
          <w:u w:val="single"/>
        </w:rPr>
        <w:t xml:space="preserve">                    </w:t>
      </w:r>
      <w:r w:rsidRPr="002B69C4">
        <w:rPr>
          <w:color w:val="000000" w:themeColor="text1"/>
          <w:sz w:val="24"/>
        </w:rPr>
        <w:t xml:space="preserve">      </w:t>
      </w:r>
      <w:r w:rsidRPr="002B69C4">
        <w:rPr>
          <w:b/>
          <w:color w:val="000000" w:themeColor="text1"/>
          <w:sz w:val="24"/>
        </w:rPr>
        <w:t xml:space="preserve">            </w:t>
      </w:r>
    </w:p>
    <w:p w:rsidR="00C52837" w:rsidRPr="002B69C4" w:rsidRDefault="00C52837" w:rsidP="00C52837">
      <w:pPr>
        <w:spacing w:line="460" w:lineRule="exact"/>
        <w:rPr>
          <w:b/>
          <w:color w:val="000000" w:themeColor="text1"/>
          <w:sz w:val="24"/>
        </w:rPr>
      </w:pPr>
      <w:r w:rsidRPr="002B69C4">
        <w:rPr>
          <w:color w:val="000000" w:themeColor="text1"/>
          <w:sz w:val="24"/>
        </w:rPr>
        <w:t>项目编号：</w:t>
      </w:r>
      <w:r w:rsidRPr="002B69C4">
        <w:rPr>
          <w:color w:val="000000" w:themeColor="text1"/>
          <w:sz w:val="24"/>
          <w:u w:val="single"/>
        </w:rPr>
        <w:t xml:space="preserve">                    </w:t>
      </w:r>
      <w:r w:rsidRPr="002B69C4">
        <w:rPr>
          <w:color w:val="000000" w:themeColor="text1"/>
          <w:sz w:val="24"/>
        </w:rPr>
        <w:t xml:space="preserve">      </w:t>
      </w:r>
      <w:r w:rsidRPr="002B69C4">
        <w:rPr>
          <w:b/>
          <w:color w:val="000000" w:themeColor="text1"/>
          <w:sz w:val="24"/>
        </w:rPr>
        <w:t xml:space="preserve">            </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b/>
          <w:color w:val="000000" w:themeColor="text1"/>
          <w:sz w:val="24"/>
        </w:rPr>
      </w:pPr>
      <w:r w:rsidRPr="002B69C4">
        <w:rPr>
          <w:color w:val="000000" w:themeColor="text1"/>
          <w:sz w:val="24"/>
        </w:rPr>
        <w:t xml:space="preserve">                                                     </w:t>
      </w:r>
      <w:r w:rsidRPr="002B69C4">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B69C4" w:rsidRPr="002B69C4" w:rsidTr="00182A65">
        <w:trPr>
          <w:trHeight w:val="555"/>
          <w:jc w:val="center"/>
        </w:trPr>
        <w:tc>
          <w:tcPr>
            <w:tcW w:w="87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项号</w:t>
            </w:r>
          </w:p>
        </w:tc>
        <w:tc>
          <w:tcPr>
            <w:tcW w:w="2349"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服务名称</w:t>
            </w:r>
          </w:p>
        </w:tc>
        <w:tc>
          <w:tcPr>
            <w:tcW w:w="1701"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总价</w:t>
            </w:r>
          </w:p>
        </w:tc>
        <w:tc>
          <w:tcPr>
            <w:tcW w:w="223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数量</w:t>
            </w:r>
          </w:p>
        </w:tc>
        <w:tc>
          <w:tcPr>
            <w:tcW w:w="184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备注</w:t>
            </w:r>
          </w:p>
        </w:tc>
      </w:tr>
      <w:tr w:rsidR="002B69C4" w:rsidRPr="002B69C4" w:rsidTr="00182A65">
        <w:trPr>
          <w:trHeight w:val="465"/>
          <w:jc w:val="center"/>
        </w:trPr>
        <w:tc>
          <w:tcPr>
            <w:tcW w:w="878" w:type="dxa"/>
            <w:vAlign w:val="center"/>
          </w:tcPr>
          <w:p w:rsidR="00C52837" w:rsidRPr="002B69C4" w:rsidRDefault="00C52837" w:rsidP="00182A65">
            <w:pPr>
              <w:widowControl/>
              <w:jc w:val="center"/>
              <w:rPr>
                <w:color w:val="000000" w:themeColor="text1"/>
                <w:kern w:val="0"/>
                <w:sz w:val="24"/>
                <w:szCs w:val="24"/>
              </w:rPr>
            </w:pPr>
            <w:r w:rsidRPr="002B69C4">
              <w:rPr>
                <w:color w:val="000000" w:themeColor="text1"/>
                <w:kern w:val="0"/>
                <w:sz w:val="24"/>
                <w:szCs w:val="24"/>
              </w:rPr>
              <w:t>1</w:t>
            </w:r>
          </w:p>
        </w:tc>
        <w:tc>
          <w:tcPr>
            <w:tcW w:w="2349" w:type="dxa"/>
            <w:vAlign w:val="center"/>
          </w:tcPr>
          <w:p w:rsidR="00C52837" w:rsidRPr="002B69C4" w:rsidRDefault="00C52837" w:rsidP="00182A65">
            <w:pPr>
              <w:widowControl/>
              <w:jc w:val="center"/>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sz w:val="24"/>
                <w:szCs w:val="24"/>
              </w:rPr>
            </w:pPr>
            <w:r w:rsidRPr="002B69C4">
              <w:rPr>
                <w:color w:val="000000" w:themeColor="text1"/>
                <w:sz w:val="24"/>
                <w:szCs w:val="24"/>
              </w:rPr>
              <w:t>1</w:t>
            </w:r>
            <w:r w:rsidRPr="002B69C4">
              <w:rPr>
                <w:color w:val="000000" w:themeColor="text1"/>
                <w:sz w:val="24"/>
                <w:szCs w:val="24"/>
              </w:rPr>
              <w:t>项</w:t>
            </w: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9014" w:type="dxa"/>
            <w:gridSpan w:val="5"/>
            <w:vAlign w:val="center"/>
          </w:tcPr>
          <w:p w:rsidR="00C52837" w:rsidRPr="002B69C4" w:rsidRDefault="00C52837" w:rsidP="00182A65">
            <w:pPr>
              <w:widowControl/>
              <w:jc w:val="left"/>
              <w:rPr>
                <w:color w:val="000000" w:themeColor="text1"/>
                <w:kern w:val="0"/>
                <w:sz w:val="24"/>
                <w:szCs w:val="24"/>
              </w:rPr>
            </w:pPr>
            <w:r w:rsidRPr="002B69C4">
              <w:rPr>
                <w:color w:val="000000" w:themeColor="text1"/>
                <w:kern w:val="0"/>
                <w:sz w:val="24"/>
                <w:szCs w:val="24"/>
              </w:rPr>
              <w:t>其中</w:t>
            </w: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b/>
                <w:color w:val="000000" w:themeColor="text1"/>
                <w:sz w:val="24"/>
                <w:szCs w:val="24"/>
              </w:rPr>
            </w:pPr>
            <w:r w:rsidRPr="002B69C4">
              <w:rPr>
                <w:b/>
                <w:color w:val="000000" w:themeColor="text1"/>
                <w:sz w:val="24"/>
                <w:szCs w:val="24"/>
              </w:rPr>
              <w:t>分项名称</w:t>
            </w:r>
          </w:p>
        </w:tc>
        <w:tc>
          <w:tcPr>
            <w:tcW w:w="1701" w:type="dxa"/>
            <w:vAlign w:val="center"/>
          </w:tcPr>
          <w:p w:rsidR="00C52837" w:rsidRPr="002B69C4" w:rsidRDefault="00C52837" w:rsidP="00182A65">
            <w:pPr>
              <w:widowControl/>
              <w:jc w:val="center"/>
              <w:rPr>
                <w:b/>
                <w:color w:val="000000" w:themeColor="text1"/>
                <w:kern w:val="0"/>
                <w:sz w:val="24"/>
                <w:szCs w:val="24"/>
              </w:rPr>
            </w:pPr>
            <w:r w:rsidRPr="002B69C4">
              <w:rPr>
                <w:b/>
                <w:color w:val="000000" w:themeColor="text1"/>
                <w:kern w:val="0"/>
                <w:sz w:val="24"/>
                <w:szCs w:val="24"/>
              </w:rPr>
              <w:t>价格</w:t>
            </w:r>
          </w:p>
        </w:tc>
        <w:tc>
          <w:tcPr>
            <w:tcW w:w="2238" w:type="dxa"/>
            <w:vAlign w:val="center"/>
          </w:tcPr>
          <w:p w:rsidR="00C52837" w:rsidRPr="002B69C4" w:rsidRDefault="00C52837" w:rsidP="00182A65">
            <w:pPr>
              <w:widowControl/>
              <w:jc w:val="center"/>
              <w:rPr>
                <w:b/>
                <w:color w:val="000000" w:themeColor="text1"/>
                <w:kern w:val="0"/>
                <w:sz w:val="24"/>
                <w:szCs w:val="24"/>
              </w:rPr>
            </w:pPr>
            <w:r w:rsidRPr="002B69C4">
              <w:rPr>
                <w:b/>
                <w:color w:val="000000" w:themeColor="text1"/>
                <w:kern w:val="0"/>
                <w:sz w:val="24"/>
                <w:szCs w:val="24"/>
              </w:rPr>
              <w:t>数量</w:t>
            </w:r>
          </w:p>
        </w:tc>
        <w:tc>
          <w:tcPr>
            <w:tcW w:w="184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备注</w:t>
            </w: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r w:rsidRPr="002B69C4">
              <w:rPr>
                <w:color w:val="000000" w:themeColor="text1"/>
                <w:sz w:val="24"/>
              </w:rPr>
              <w:t>……</w:t>
            </w: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ind w:firstLineChars="4" w:firstLine="10"/>
              <w:jc w:val="center"/>
              <w:rPr>
                <w:color w:val="000000" w:themeColor="text1"/>
                <w:kern w:val="0"/>
                <w:sz w:val="24"/>
                <w:szCs w:val="24"/>
              </w:rPr>
            </w:pPr>
          </w:p>
        </w:tc>
        <w:tc>
          <w:tcPr>
            <w:tcW w:w="1848" w:type="dxa"/>
            <w:vAlign w:val="center"/>
          </w:tcPr>
          <w:p w:rsidR="00C52837" w:rsidRPr="002B69C4" w:rsidRDefault="00C52837" w:rsidP="00182A65">
            <w:pPr>
              <w:widowControl/>
              <w:ind w:firstLineChars="4" w:firstLine="10"/>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center"/>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bl>
    <w:p w:rsidR="00C52837" w:rsidRPr="002B69C4" w:rsidRDefault="00C52837" w:rsidP="00C52837">
      <w:pPr>
        <w:ind w:left="180"/>
        <w:rPr>
          <w:color w:val="000000" w:themeColor="text1"/>
          <w:sz w:val="22"/>
          <w:szCs w:val="24"/>
        </w:rPr>
      </w:pPr>
      <w:r w:rsidRPr="002B69C4">
        <w:rPr>
          <w:color w:val="000000" w:themeColor="text1"/>
          <w:sz w:val="22"/>
          <w:szCs w:val="24"/>
        </w:rPr>
        <w:t>注：</w:t>
      </w:r>
      <w:r w:rsidRPr="002B69C4">
        <w:rPr>
          <w:color w:val="000000" w:themeColor="text1"/>
          <w:sz w:val="22"/>
          <w:szCs w:val="24"/>
        </w:rPr>
        <w:t xml:space="preserve">1. </w:t>
      </w:r>
      <w:r w:rsidRPr="002B69C4">
        <w:rPr>
          <w:color w:val="000000" w:themeColor="text1"/>
          <w:sz w:val="22"/>
          <w:szCs w:val="24"/>
        </w:rPr>
        <w:t>本表第一行填写本项目投标总价</w:t>
      </w:r>
      <w:r w:rsidRPr="002B69C4">
        <w:rPr>
          <w:color w:val="000000" w:themeColor="text1"/>
          <w:sz w:val="22"/>
          <w:szCs w:val="24"/>
        </w:rPr>
        <w:t xml:space="preserve"> </w:t>
      </w:r>
    </w:p>
    <w:p w:rsidR="00C52837" w:rsidRPr="002B69C4" w:rsidRDefault="00C52837" w:rsidP="00C52837">
      <w:pPr>
        <w:ind w:left="180" w:firstLineChars="200" w:firstLine="440"/>
        <w:rPr>
          <w:color w:val="000000" w:themeColor="text1"/>
        </w:rPr>
      </w:pPr>
      <w:r w:rsidRPr="002B69C4">
        <w:rPr>
          <w:color w:val="000000" w:themeColor="text1"/>
          <w:sz w:val="22"/>
          <w:szCs w:val="24"/>
        </w:rPr>
        <w:t xml:space="preserve">2. </w:t>
      </w:r>
      <w:r w:rsidRPr="002B69C4">
        <w:rPr>
          <w:color w:val="000000" w:themeColor="text1"/>
          <w:sz w:val="22"/>
          <w:szCs w:val="24"/>
        </w:rPr>
        <w:t>下面应填写分项价格及分项名称（分项名称可根据实际情况增减、修改），分项价格汇总应等于总价</w:t>
      </w:r>
    </w:p>
    <w:p w:rsidR="00C52837" w:rsidRPr="002B69C4" w:rsidRDefault="00C52837" w:rsidP="00C52837">
      <w:pPr>
        <w:spacing w:line="460" w:lineRule="exact"/>
        <w:ind w:left="192" w:firstLineChars="1645" w:firstLine="3948"/>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C52837" w:rsidRPr="002B69C4" w:rsidRDefault="00ED1EFB" w:rsidP="00ED1EFB">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60" w:lineRule="exact"/>
        <w:jc w:val="left"/>
        <w:rPr>
          <w:b/>
          <w:color w:val="000000" w:themeColor="text1"/>
          <w:sz w:val="24"/>
        </w:rPr>
      </w:pPr>
      <w:r w:rsidRPr="002B69C4">
        <w:rPr>
          <w:color w:val="000000" w:themeColor="text1"/>
          <w:sz w:val="24"/>
        </w:rPr>
        <w:br w:type="page"/>
      </w:r>
      <w:r w:rsidRPr="002B69C4">
        <w:rPr>
          <w:b/>
          <w:color w:val="000000" w:themeColor="text1"/>
          <w:sz w:val="24"/>
        </w:rPr>
        <w:lastRenderedPageBreak/>
        <w:t>附件</w:t>
      </w:r>
      <w:r w:rsidRPr="002B69C4">
        <w:rPr>
          <w:b/>
          <w:color w:val="000000" w:themeColor="text1"/>
          <w:sz w:val="24"/>
        </w:rPr>
        <w:t>2</w:t>
      </w: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政府采购政策情况表</w:t>
      </w:r>
    </w:p>
    <w:p w:rsidR="00C52837" w:rsidRPr="002B69C4" w:rsidRDefault="00C52837" w:rsidP="00C52837">
      <w:pPr>
        <w:spacing w:line="460" w:lineRule="exact"/>
        <w:jc w:val="center"/>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填报要求：</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1.</w:t>
      </w:r>
      <w:r w:rsidRPr="002B69C4">
        <w:rPr>
          <w:color w:val="000000" w:themeColor="text1"/>
          <w:sz w:val="24"/>
          <w:szCs w:val="24"/>
        </w:rPr>
        <w:t>本表的产品名称、品牌型号、金额应与《开标分项一览表》一致。</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2.“</w:t>
      </w:r>
      <w:r w:rsidRPr="002B69C4">
        <w:rPr>
          <w:color w:val="000000" w:themeColor="text1"/>
          <w:sz w:val="24"/>
          <w:szCs w:val="24"/>
        </w:rPr>
        <w:t>制造商企业类型</w:t>
      </w:r>
      <w:r w:rsidRPr="002B69C4">
        <w:rPr>
          <w:color w:val="000000" w:themeColor="text1"/>
          <w:sz w:val="24"/>
          <w:szCs w:val="24"/>
        </w:rPr>
        <w:t>”</w:t>
      </w:r>
      <w:r w:rsidRPr="002B69C4">
        <w:rPr>
          <w:color w:val="000000" w:themeColor="text1"/>
          <w:sz w:val="24"/>
          <w:szCs w:val="24"/>
        </w:rPr>
        <w:t>栏填写内容为</w:t>
      </w:r>
      <w:r w:rsidRPr="002B69C4">
        <w:rPr>
          <w:color w:val="000000" w:themeColor="text1"/>
          <w:sz w:val="24"/>
          <w:szCs w:val="24"/>
        </w:rPr>
        <w:t>“</w:t>
      </w:r>
      <w:r w:rsidRPr="002B69C4">
        <w:rPr>
          <w:color w:val="000000" w:themeColor="text1"/>
          <w:sz w:val="24"/>
          <w:szCs w:val="24"/>
        </w:rPr>
        <w:t>微型</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小型</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监狱企业</w:t>
      </w:r>
      <w:r w:rsidRPr="002B69C4">
        <w:rPr>
          <w:color w:val="000000" w:themeColor="text1"/>
          <w:sz w:val="24"/>
          <w:szCs w:val="24"/>
        </w:rPr>
        <w:t>”</w:t>
      </w:r>
      <w:r w:rsidRPr="002B69C4">
        <w:rPr>
          <w:color w:val="000000" w:themeColor="text1"/>
          <w:sz w:val="24"/>
          <w:szCs w:val="24"/>
        </w:rPr>
        <w:t>或</w:t>
      </w:r>
      <w:r w:rsidRPr="002B69C4">
        <w:rPr>
          <w:color w:val="000000" w:themeColor="text1"/>
          <w:sz w:val="24"/>
          <w:szCs w:val="24"/>
        </w:rPr>
        <w:t>“</w:t>
      </w:r>
      <w:r w:rsidRPr="002B69C4">
        <w:rPr>
          <w:color w:val="000000" w:themeColor="text1"/>
          <w:sz w:val="24"/>
          <w:szCs w:val="24"/>
        </w:rPr>
        <w:t>残疾人福利性单位</w:t>
      </w:r>
      <w:r w:rsidRPr="002B69C4">
        <w:rPr>
          <w:color w:val="000000" w:themeColor="text1"/>
          <w:sz w:val="24"/>
          <w:szCs w:val="24"/>
        </w:rPr>
        <w:t>”</w:t>
      </w:r>
      <w:r w:rsidRPr="002B69C4">
        <w:rPr>
          <w:color w:val="000000" w:themeColor="text1"/>
          <w:sz w:val="24"/>
          <w:szCs w:val="24"/>
        </w:rPr>
        <w:t>。</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 xml:space="preserve">3. </w:t>
      </w:r>
      <w:r w:rsidRPr="002B69C4">
        <w:rPr>
          <w:color w:val="000000" w:themeColor="text1"/>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 xml:space="preserve">4. </w:t>
      </w:r>
      <w:r w:rsidRPr="002B69C4">
        <w:rPr>
          <w:color w:val="000000" w:themeColor="text1"/>
          <w:sz w:val="24"/>
          <w:szCs w:val="24"/>
        </w:rPr>
        <w:t>请投标人正确填写本表，所填内容将作为评审的依据。其内容或数据应与对应的证明资料相符，如果填写不完整或有误，不再享受上述政策优惠。</w:t>
      </w:r>
    </w:p>
    <w:p w:rsidR="00EF5F09" w:rsidRPr="002B69C4" w:rsidRDefault="00EF5F09" w:rsidP="00EF5F09">
      <w:pPr>
        <w:spacing w:line="460" w:lineRule="exact"/>
        <w:ind w:firstLineChars="3000" w:firstLine="7200"/>
        <w:rPr>
          <w:color w:val="000000" w:themeColor="text1"/>
          <w:sz w:val="24"/>
          <w:szCs w:val="24"/>
        </w:rPr>
      </w:pPr>
      <w:r w:rsidRPr="002B69C4">
        <w:rPr>
          <w:color w:val="000000" w:themeColor="text1"/>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2B69C4" w:rsidRPr="002B69C4" w:rsidTr="00182A65">
        <w:trPr>
          <w:trHeight w:val="490"/>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环境标志产品</w:t>
            </w: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环境标志认证证书编号</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环境标志产品金额合计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比重（环境标志产品金额</w:t>
            </w:r>
            <w:r w:rsidRPr="002B69C4">
              <w:rPr>
                <w:color w:val="000000" w:themeColor="text1"/>
                <w:szCs w:val="21"/>
                <w:lang w:val="en-GB"/>
              </w:rPr>
              <w:t>/</w:t>
            </w:r>
            <w:r w:rsidRPr="002B69C4">
              <w:rPr>
                <w:color w:val="000000" w:themeColor="text1"/>
                <w:szCs w:val="21"/>
                <w:lang w:val="en-GB"/>
              </w:rPr>
              <w:t>所投包投标总价）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color w:val="000000" w:themeColor="text1"/>
                <w:szCs w:val="21"/>
                <w:lang w:val="en-GB"/>
              </w:rPr>
              <w:t>环境标志产品</w:t>
            </w: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节能产品（非强制节能产品）</w:t>
            </w: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节能认证证书编号</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186"/>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224"/>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298"/>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节能产品（不包括强制节能产品）金额合计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240"/>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比重（节能产品金额</w:t>
            </w:r>
            <w:r w:rsidRPr="002B69C4">
              <w:rPr>
                <w:color w:val="000000" w:themeColor="text1"/>
                <w:szCs w:val="21"/>
                <w:lang w:val="en-GB"/>
              </w:rPr>
              <w:t>/</w:t>
            </w:r>
            <w:r w:rsidRPr="002B69C4">
              <w:rPr>
                <w:color w:val="000000" w:themeColor="text1"/>
                <w:szCs w:val="21"/>
                <w:lang w:val="en-GB"/>
              </w:rPr>
              <w:t>投标所投包总价）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311"/>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color w:val="000000" w:themeColor="text1"/>
                <w:szCs w:val="21"/>
                <w:lang w:val="en-GB"/>
              </w:rPr>
              <w:t>节能产品</w:t>
            </w: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中小企业、监</w:t>
            </w:r>
            <w:r w:rsidRPr="002B69C4">
              <w:rPr>
                <w:color w:val="000000" w:themeColor="text1"/>
                <w:szCs w:val="21"/>
                <w:lang w:val="en-GB"/>
              </w:rPr>
              <w:lastRenderedPageBreak/>
              <w:t>狱企业、残疾人福利性单位扶持政策</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b/>
                <w:color w:val="000000" w:themeColor="text1"/>
                <w:szCs w:val="21"/>
              </w:rPr>
            </w:pPr>
            <w:r w:rsidRPr="002B69C4">
              <w:rPr>
                <w:b/>
                <w:color w:val="000000" w:themeColor="text1"/>
                <w:szCs w:val="21"/>
              </w:rPr>
              <w:lastRenderedPageBreak/>
              <w:t>1.</w:t>
            </w:r>
            <w:r w:rsidRPr="002B69C4">
              <w:rPr>
                <w:b/>
                <w:color w:val="000000" w:themeColor="text1"/>
                <w:szCs w:val="21"/>
              </w:rPr>
              <w:t>所投货物中有大型企业制造的，不享受中小企业扶持政策，无需填写以下内容</w:t>
            </w:r>
          </w:p>
          <w:p w:rsidR="00EF5F09" w:rsidRPr="002B69C4" w:rsidRDefault="00EF5F09" w:rsidP="00182A65">
            <w:pPr>
              <w:pStyle w:val="13"/>
              <w:tabs>
                <w:tab w:val="num" w:pos="1260"/>
              </w:tabs>
              <w:adjustRightInd w:val="0"/>
              <w:snapToGrid w:val="0"/>
              <w:rPr>
                <w:b/>
                <w:color w:val="000000" w:themeColor="text1"/>
                <w:szCs w:val="21"/>
              </w:rPr>
            </w:pPr>
            <w:r w:rsidRPr="002B69C4">
              <w:rPr>
                <w:b/>
                <w:color w:val="000000" w:themeColor="text1"/>
                <w:szCs w:val="21"/>
              </w:rPr>
              <w:t>2.</w:t>
            </w:r>
            <w:r w:rsidRPr="002B69C4">
              <w:rPr>
                <w:color w:val="000000" w:themeColor="text1"/>
                <w:szCs w:val="21"/>
              </w:rPr>
              <w:t xml:space="preserve"> </w:t>
            </w:r>
            <w:r w:rsidRPr="002B69C4">
              <w:rPr>
                <w:b/>
                <w:color w:val="000000" w:themeColor="text1"/>
                <w:szCs w:val="21"/>
              </w:rPr>
              <w:t>所投货物中无大型企业制造的，只填写小型、微型企业制造的货物</w:t>
            </w: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企业类型</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rPr>
              <w:t>小微企业（含监狱企业、残疾人福利性单位）制造的货物</w:t>
            </w:r>
            <w:r w:rsidRPr="002B69C4">
              <w:rPr>
                <w:color w:val="000000" w:themeColor="text1"/>
                <w:szCs w:val="21"/>
                <w:lang w:val="en-GB"/>
              </w:rPr>
              <w:t>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671"/>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比重（小微企业（含监狱企业、残疾人福利性单位）制造的货物金额</w:t>
            </w:r>
            <w:r w:rsidRPr="002B69C4">
              <w:rPr>
                <w:color w:val="000000" w:themeColor="text1"/>
                <w:szCs w:val="21"/>
                <w:lang w:val="en-GB"/>
              </w:rPr>
              <w:t>/</w:t>
            </w:r>
            <w:r w:rsidRPr="002B69C4">
              <w:rPr>
                <w:color w:val="000000" w:themeColor="text1"/>
                <w:szCs w:val="21"/>
                <w:lang w:val="en-GB"/>
              </w:rPr>
              <w:t>所投包投标总价）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中小企业</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如属于中小企业，须提供《中小企业声明函》。</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该声明函见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监狱企业</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如属于监狱企业，须提供由省级以上监狱管理局、戒毒管理局</w:t>
            </w:r>
            <w:r w:rsidRPr="002B69C4">
              <w:rPr>
                <w:color w:val="000000" w:themeColor="text1"/>
                <w:szCs w:val="21"/>
              </w:rPr>
              <w:t>(</w:t>
            </w:r>
            <w:r w:rsidRPr="002B69C4">
              <w:rPr>
                <w:color w:val="000000" w:themeColor="text1"/>
                <w:szCs w:val="21"/>
              </w:rPr>
              <w:t>含新疆生产建设兵团</w:t>
            </w:r>
            <w:r w:rsidRPr="002B69C4">
              <w:rPr>
                <w:color w:val="000000" w:themeColor="text1"/>
                <w:szCs w:val="21"/>
              </w:rPr>
              <w:t>)</w:t>
            </w:r>
            <w:r w:rsidRPr="002B69C4">
              <w:rPr>
                <w:color w:val="000000" w:themeColor="text1"/>
                <w:szCs w:val="21"/>
              </w:rPr>
              <w:t>出具的属于监狱企业的证明文件。</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残疾人福利性单位</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如属于残疾人福利性单位，须提供《残疾人福利性单位声明函》。</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该声明函见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bl>
    <w:p w:rsidR="0022635A" w:rsidRPr="002B69C4" w:rsidRDefault="0022635A" w:rsidP="0022635A">
      <w:pPr>
        <w:spacing w:line="360" w:lineRule="auto"/>
        <w:ind w:firstLineChars="1700" w:firstLine="4080"/>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A52E21" w:rsidRPr="002B69C4" w:rsidRDefault="00ED1EFB" w:rsidP="0022635A">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8A132D" w:rsidRDefault="008A132D"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Pr="009A0835" w:rsidRDefault="00D57019" w:rsidP="00D57019">
      <w:pPr>
        <w:pStyle w:val="3"/>
        <w:jc w:val="center"/>
      </w:pPr>
      <w:r w:rsidRPr="009A0835">
        <w:lastRenderedPageBreak/>
        <w:t>第五部分</w:t>
      </w:r>
      <w:r w:rsidRPr="009A0835">
        <w:t xml:space="preserve">  </w:t>
      </w:r>
      <w:r w:rsidRPr="009A0835">
        <w:t>响应文件格式</w:t>
      </w:r>
    </w:p>
    <w:p w:rsidR="00D57019" w:rsidRPr="00D57019" w:rsidRDefault="00D57019" w:rsidP="00D57019">
      <w:pPr>
        <w:pStyle w:val="3"/>
        <w:jc w:val="center"/>
        <w:rPr>
          <w:color w:val="000000" w:themeColor="text1"/>
        </w:rPr>
      </w:pPr>
      <w:r w:rsidRPr="00D57019">
        <w:rPr>
          <w:color w:val="000000" w:themeColor="text1"/>
        </w:rPr>
        <w:t>第二、三包</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autoSpaceDN w:val="0"/>
        <w:spacing w:line="360" w:lineRule="auto"/>
        <w:jc w:val="center"/>
        <w:rPr>
          <w:b/>
          <w:bCs/>
          <w:sz w:val="24"/>
        </w:rPr>
      </w:pPr>
      <w:r w:rsidRPr="009A0835">
        <w:rPr>
          <w:b/>
          <w:sz w:val="24"/>
        </w:rPr>
        <w:br w:type="page"/>
      </w:r>
      <w:r>
        <w:rPr>
          <w:rFonts w:hint="eastAsia"/>
          <w:b/>
          <w:sz w:val="24"/>
        </w:rPr>
        <w:lastRenderedPageBreak/>
        <w:t>第一阶段</w:t>
      </w:r>
      <w:r>
        <w:rPr>
          <w:rFonts w:hint="eastAsia"/>
          <w:b/>
          <w:bCs/>
          <w:sz w:val="24"/>
        </w:rPr>
        <w:t>响应文件总</w:t>
      </w:r>
      <w:r w:rsidRPr="00D9515A">
        <w:rPr>
          <w:rFonts w:hint="eastAsia"/>
          <w:b/>
          <w:bCs/>
          <w:sz w:val="24"/>
        </w:rPr>
        <w:t>目录</w:t>
      </w:r>
    </w:p>
    <w:p w:rsidR="00D57019" w:rsidRPr="00D9515A" w:rsidRDefault="00D57019" w:rsidP="00D57019">
      <w:pPr>
        <w:autoSpaceDN w:val="0"/>
        <w:spacing w:line="360" w:lineRule="auto"/>
        <w:jc w:val="center"/>
        <w:rPr>
          <w:b/>
          <w:bCs/>
          <w:sz w:val="24"/>
        </w:rPr>
      </w:pPr>
    </w:p>
    <w:p w:rsidR="00D57019" w:rsidRPr="00D9515A" w:rsidRDefault="00D57019" w:rsidP="00D57019">
      <w:pPr>
        <w:autoSpaceDN w:val="0"/>
        <w:spacing w:line="360" w:lineRule="auto"/>
        <w:jc w:val="center"/>
        <w:rPr>
          <w:b/>
          <w:bCs/>
          <w:sz w:val="24"/>
        </w:rPr>
      </w:pPr>
      <w:r>
        <w:rPr>
          <w:rFonts w:hint="eastAsia"/>
          <w:b/>
          <w:bCs/>
          <w:sz w:val="24"/>
        </w:rPr>
        <w:t>（</w:t>
      </w:r>
      <w:r w:rsidRPr="00D9515A">
        <w:rPr>
          <w:rFonts w:hint="eastAsia"/>
          <w:b/>
          <w:bCs/>
          <w:sz w:val="24"/>
        </w:rPr>
        <w:t>投标人自行编制）</w:t>
      </w:r>
    </w:p>
    <w:p w:rsidR="00D57019" w:rsidRDefault="00D57019" w:rsidP="00D57019">
      <w:pPr>
        <w:widowControl/>
        <w:spacing w:line="360" w:lineRule="auto"/>
        <w:jc w:val="center"/>
        <w:rPr>
          <w:b/>
          <w:sz w:val="24"/>
        </w:rPr>
      </w:pPr>
      <w:r>
        <w:rPr>
          <w:b/>
          <w:sz w:val="24"/>
        </w:rPr>
        <w:br w:type="page"/>
      </w:r>
      <w:r w:rsidRPr="00D9515A">
        <w:rPr>
          <w:rFonts w:hint="eastAsia"/>
          <w:b/>
          <w:sz w:val="24"/>
        </w:rPr>
        <w:lastRenderedPageBreak/>
        <w:t>评分因素及评标标准页码检索</w:t>
      </w:r>
    </w:p>
    <w:p w:rsidR="00D57019" w:rsidRPr="00D9515A" w:rsidRDefault="00D57019" w:rsidP="00D57019">
      <w:pPr>
        <w:widowControl/>
        <w:spacing w:line="360" w:lineRule="auto"/>
        <w:jc w:val="center"/>
        <w:rPr>
          <w:b/>
          <w:sz w:val="24"/>
        </w:rPr>
      </w:pPr>
    </w:p>
    <w:p w:rsidR="00D57019" w:rsidRDefault="00D57019" w:rsidP="00D5701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D57019" w:rsidRPr="00BE5C54" w:rsidRDefault="00D57019" w:rsidP="00D57019">
      <w:pPr>
        <w:spacing w:line="460" w:lineRule="exact"/>
        <w:rPr>
          <w:b/>
          <w:sz w:val="24"/>
        </w:rPr>
      </w:pPr>
      <w:r>
        <w:rPr>
          <w:b/>
          <w:sz w:val="24"/>
        </w:rPr>
        <w:br w:type="page"/>
      </w:r>
      <w:r w:rsidRPr="00BE5C54">
        <w:rPr>
          <w:b/>
          <w:sz w:val="24"/>
        </w:rPr>
        <w:lastRenderedPageBreak/>
        <w:t>附件</w:t>
      </w:r>
      <w:r w:rsidRPr="00BE5C54">
        <w:rPr>
          <w:b/>
          <w:sz w:val="24"/>
        </w:rPr>
        <w:t>1</w:t>
      </w:r>
    </w:p>
    <w:p w:rsidR="00D57019" w:rsidRPr="00BE5C54" w:rsidRDefault="00D57019" w:rsidP="00D57019">
      <w:pPr>
        <w:tabs>
          <w:tab w:val="left" w:pos="360"/>
        </w:tabs>
        <w:spacing w:line="560" w:lineRule="exact"/>
        <w:jc w:val="center"/>
        <w:rPr>
          <w:b/>
          <w:sz w:val="24"/>
        </w:rPr>
      </w:pPr>
      <w:r w:rsidRPr="00BE5C54">
        <w:rPr>
          <w:b/>
          <w:sz w:val="24"/>
        </w:rPr>
        <w:t>响应书</w:t>
      </w:r>
    </w:p>
    <w:p w:rsidR="00D57019" w:rsidRPr="00BE5C54" w:rsidRDefault="00D57019" w:rsidP="00D57019">
      <w:pPr>
        <w:autoSpaceDE w:val="0"/>
        <w:autoSpaceDN w:val="0"/>
        <w:adjustRightInd w:val="0"/>
        <w:spacing w:line="520" w:lineRule="exact"/>
        <w:jc w:val="left"/>
        <w:rPr>
          <w:kern w:val="0"/>
          <w:sz w:val="24"/>
        </w:rPr>
      </w:pPr>
      <w:r w:rsidRPr="00BE5C54">
        <w:rPr>
          <w:kern w:val="0"/>
          <w:sz w:val="24"/>
        </w:rPr>
        <w:t>致：天津市政府采购中心</w:t>
      </w:r>
    </w:p>
    <w:p w:rsidR="00D57019" w:rsidRPr="00BE5C54" w:rsidRDefault="00D57019" w:rsidP="00D57019">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BE5C54" w:rsidRDefault="00D57019" w:rsidP="00D57019">
      <w:pPr>
        <w:autoSpaceDE w:val="0"/>
        <w:autoSpaceDN w:val="0"/>
        <w:adjustRightInd w:val="0"/>
        <w:spacing w:line="360" w:lineRule="auto"/>
        <w:jc w:val="left"/>
        <w:rPr>
          <w:kern w:val="0"/>
          <w:sz w:val="24"/>
        </w:rPr>
      </w:pPr>
      <w:r w:rsidRPr="00BE5C54">
        <w:rPr>
          <w:kern w:val="0"/>
          <w:sz w:val="24"/>
        </w:rPr>
        <w:t>据此函，签字代表宣布同意如下：</w:t>
      </w:r>
    </w:p>
    <w:p w:rsidR="00D57019" w:rsidRPr="00BE5C54" w:rsidRDefault="00D57019" w:rsidP="00D57019">
      <w:pPr>
        <w:numPr>
          <w:ilvl w:val="0"/>
          <w:numId w:val="28"/>
        </w:numPr>
        <w:spacing w:line="360" w:lineRule="auto"/>
        <w:jc w:val="left"/>
        <w:rPr>
          <w:sz w:val="24"/>
        </w:rPr>
      </w:pPr>
      <w:r w:rsidRPr="00BE5C54">
        <w:rPr>
          <w:sz w:val="24"/>
        </w:rPr>
        <w:t>我公司将按磋商文件的规定履行合同责任和义务。</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D57019" w:rsidRDefault="00D57019" w:rsidP="00D57019">
      <w:pPr>
        <w:numPr>
          <w:ilvl w:val="0"/>
          <w:numId w:val="2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Pr>
          <w:rFonts w:hint="eastAsia"/>
          <w:sz w:val="24"/>
        </w:rPr>
        <w:t>磋商</w:t>
      </w:r>
      <w:r w:rsidRPr="00BE5C54">
        <w:rPr>
          <w:sz w:val="24"/>
        </w:rPr>
        <w:t>过程中，我公司若有违规行为，我公司完全接受贵中心依照相关法律法规和磋商文件的规定给予处罚。</w:t>
      </w:r>
    </w:p>
    <w:p w:rsidR="00D57019" w:rsidRPr="00BE5C54" w:rsidRDefault="00D57019" w:rsidP="00D57019">
      <w:pPr>
        <w:numPr>
          <w:ilvl w:val="0"/>
          <w:numId w:val="2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1E75CB">
        <w:rPr>
          <w:rFonts w:hint="eastAsia"/>
          <w:sz w:val="24"/>
        </w:rPr>
        <w:t>具备履行合同所必需的设备和专业技术能力</w:t>
      </w:r>
      <w:r>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D57019" w:rsidRPr="00FE0C44" w:rsidRDefault="00D57019" w:rsidP="00D57019">
      <w:pPr>
        <w:numPr>
          <w:ilvl w:val="0"/>
          <w:numId w:val="2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D57019" w:rsidRPr="00BE3FCB" w:rsidRDefault="00D57019" w:rsidP="00D57019">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57019" w:rsidRPr="00BE3FCB" w:rsidRDefault="00D57019" w:rsidP="00D57019">
      <w:pPr>
        <w:spacing w:line="360" w:lineRule="auto"/>
        <w:ind w:firstLineChars="200" w:firstLine="480"/>
        <w:rPr>
          <w:sz w:val="24"/>
        </w:rPr>
      </w:pPr>
      <w:r w:rsidRPr="00BE3FCB">
        <w:rPr>
          <w:rFonts w:hint="eastAsia"/>
          <w:sz w:val="24"/>
        </w:rPr>
        <w:t>纳税人识别号：</w:t>
      </w:r>
    </w:p>
    <w:p w:rsidR="00D57019" w:rsidRPr="00BE3FCB" w:rsidRDefault="00D57019" w:rsidP="00D57019">
      <w:pPr>
        <w:spacing w:line="360" w:lineRule="auto"/>
        <w:ind w:firstLineChars="200" w:firstLine="480"/>
        <w:rPr>
          <w:sz w:val="24"/>
        </w:rPr>
      </w:pPr>
      <w:r w:rsidRPr="00BE3FCB">
        <w:rPr>
          <w:rFonts w:hint="eastAsia"/>
          <w:sz w:val="24"/>
        </w:rPr>
        <w:t>地址、电话：</w:t>
      </w:r>
    </w:p>
    <w:p w:rsidR="00D57019" w:rsidRPr="00BE3FCB" w:rsidRDefault="00D57019" w:rsidP="00D57019">
      <w:pPr>
        <w:spacing w:line="360" w:lineRule="auto"/>
        <w:ind w:firstLineChars="200" w:firstLine="480"/>
        <w:rPr>
          <w:sz w:val="24"/>
        </w:rPr>
      </w:pPr>
      <w:r w:rsidRPr="00BE3FCB">
        <w:rPr>
          <w:rFonts w:hint="eastAsia"/>
          <w:sz w:val="24"/>
        </w:rPr>
        <w:t>开户行及账号：</w:t>
      </w:r>
    </w:p>
    <w:p w:rsidR="00D57019" w:rsidRPr="00BE3FCB" w:rsidRDefault="00D57019" w:rsidP="00D5701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57019" w:rsidRPr="00BE3FCB" w:rsidRDefault="00D57019" w:rsidP="00D5701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上门自取</w:t>
      </w:r>
    </w:p>
    <w:p w:rsidR="00D57019" w:rsidRPr="00BE3FCB" w:rsidRDefault="00D57019" w:rsidP="00D57019">
      <w:pPr>
        <w:spacing w:line="360" w:lineRule="auto"/>
        <w:ind w:firstLineChars="200" w:firstLine="480"/>
        <w:rPr>
          <w:sz w:val="24"/>
        </w:rPr>
      </w:pP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到付邮寄</w:t>
      </w:r>
    </w:p>
    <w:p w:rsidR="00D57019" w:rsidRPr="00BE3FCB" w:rsidRDefault="00D57019" w:rsidP="00D5701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57019" w:rsidRPr="00BE3FCB" w:rsidRDefault="00D57019" w:rsidP="00D57019">
      <w:pPr>
        <w:spacing w:line="360" w:lineRule="auto"/>
        <w:ind w:firstLineChars="200" w:firstLine="480"/>
        <w:rPr>
          <w:sz w:val="24"/>
        </w:rPr>
      </w:pPr>
      <w:r w:rsidRPr="00BE3FCB">
        <w:rPr>
          <w:sz w:val="24"/>
        </w:rPr>
        <w:t>邮寄联系人、手机号码：</w:t>
      </w:r>
    </w:p>
    <w:p w:rsidR="00D57019" w:rsidRPr="00FE0C44" w:rsidRDefault="00D57019" w:rsidP="00D57019">
      <w:pPr>
        <w:spacing w:line="360" w:lineRule="auto"/>
        <w:jc w:val="left"/>
        <w:rPr>
          <w:sz w:val="24"/>
        </w:rPr>
      </w:pPr>
    </w:p>
    <w:p w:rsidR="00D57019" w:rsidRPr="007262AD" w:rsidRDefault="00D57019" w:rsidP="00D57019">
      <w:pPr>
        <w:pStyle w:val="ac"/>
        <w:autoSpaceDE w:val="0"/>
        <w:autoSpaceDN w:val="0"/>
        <w:adjustRightInd w:val="0"/>
        <w:spacing w:line="520" w:lineRule="exact"/>
        <w:ind w:left="900" w:firstLineChars="0" w:firstLine="0"/>
        <w:jc w:val="left"/>
        <w:rPr>
          <w:kern w:val="0"/>
          <w:sz w:val="24"/>
          <w:u w:val="single"/>
          <w:lang w:eastAsia="zh-CN"/>
        </w:rPr>
      </w:pPr>
    </w:p>
    <w:p w:rsidR="00D57019" w:rsidRDefault="00D57019" w:rsidP="00D57019">
      <w:pPr>
        <w:autoSpaceDE w:val="0"/>
        <w:autoSpaceDN w:val="0"/>
        <w:adjustRightInd w:val="0"/>
        <w:spacing w:line="520" w:lineRule="exact"/>
        <w:ind w:firstLine="480"/>
        <w:jc w:val="left"/>
        <w:rPr>
          <w:kern w:val="0"/>
          <w:sz w:val="24"/>
        </w:rPr>
      </w:pPr>
      <w:r w:rsidRPr="00BE5C54">
        <w:rPr>
          <w:kern w:val="0"/>
          <w:sz w:val="24"/>
        </w:rPr>
        <w:t>供应商名称：</w:t>
      </w:r>
    </w:p>
    <w:p w:rsidR="00D57019" w:rsidRPr="00BE5C54" w:rsidRDefault="00D57019" w:rsidP="00D57019">
      <w:pPr>
        <w:autoSpaceDE w:val="0"/>
        <w:autoSpaceDN w:val="0"/>
        <w:adjustRightInd w:val="0"/>
        <w:spacing w:line="520" w:lineRule="exact"/>
        <w:ind w:firstLine="480"/>
        <w:jc w:val="left"/>
        <w:rPr>
          <w:kern w:val="0"/>
          <w:sz w:val="24"/>
          <w:u w:val="single"/>
        </w:rPr>
      </w:pPr>
    </w:p>
    <w:p w:rsidR="00D57019" w:rsidRPr="00BE5C54" w:rsidRDefault="00D57019" w:rsidP="00D57019">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D57019" w:rsidRDefault="00D57019" w:rsidP="00D57019">
      <w:pPr>
        <w:spacing w:line="460" w:lineRule="exact"/>
        <w:rPr>
          <w:b/>
          <w:sz w:val="24"/>
        </w:rPr>
      </w:pPr>
      <w:r w:rsidRPr="00BE5C54">
        <w:rPr>
          <w:b/>
          <w:sz w:val="24"/>
        </w:rPr>
        <w:br w:type="page"/>
      </w:r>
      <w:r w:rsidRPr="00BE5C54">
        <w:rPr>
          <w:b/>
          <w:sz w:val="24"/>
        </w:rPr>
        <w:lastRenderedPageBreak/>
        <w:t>附件</w:t>
      </w:r>
      <w:r w:rsidRPr="00BE5C54">
        <w:rPr>
          <w:b/>
          <w:sz w:val="24"/>
        </w:rPr>
        <w:t>2</w:t>
      </w:r>
    </w:p>
    <w:p w:rsidR="00D57019" w:rsidRDefault="00D57019" w:rsidP="00D57019">
      <w:pPr>
        <w:ind w:right="84"/>
        <w:jc w:val="center"/>
        <w:rPr>
          <w:b/>
          <w:sz w:val="24"/>
        </w:rPr>
      </w:pPr>
    </w:p>
    <w:p w:rsidR="00D57019" w:rsidRDefault="00D57019" w:rsidP="00D57019">
      <w:pPr>
        <w:ind w:right="84"/>
        <w:jc w:val="center"/>
        <w:rPr>
          <w:b/>
          <w:sz w:val="24"/>
        </w:rPr>
      </w:pPr>
      <w:r>
        <w:rPr>
          <w:rFonts w:hint="eastAsia"/>
          <w:b/>
          <w:sz w:val="24"/>
        </w:rPr>
        <w:t>供应商资格声明函</w:t>
      </w:r>
    </w:p>
    <w:p w:rsidR="00D57019" w:rsidRDefault="00D57019" w:rsidP="00D57019">
      <w:pPr>
        <w:spacing w:line="360" w:lineRule="auto"/>
        <w:ind w:firstLine="420"/>
        <w:jc w:val="center"/>
        <w:rPr>
          <w:b/>
          <w:sz w:val="24"/>
        </w:rPr>
      </w:pPr>
    </w:p>
    <w:p w:rsidR="00D57019" w:rsidRDefault="00D57019" w:rsidP="00D57019">
      <w:pPr>
        <w:spacing w:line="360" w:lineRule="auto"/>
        <w:rPr>
          <w:sz w:val="24"/>
        </w:rPr>
      </w:pPr>
      <w:r w:rsidRPr="008836F1">
        <w:rPr>
          <w:rFonts w:hint="eastAsia"/>
          <w:sz w:val="24"/>
        </w:rPr>
        <w:t>天津市政府采购中心：</w:t>
      </w:r>
    </w:p>
    <w:p w:rsidR="00D57019" w:rsidRDefault="00D57019" w:rsidP="00D57019">
      <w:pPr>
        <w:spacing w:line="360" w:lineRule="auto"/>
        <w:ind w:firstLineChars="200" w:firstLine="480"/>
        <w:rPr>
          <w:sz w:val="24"/>
        </w:rPr>
      </w:pPr>
      <w:r>
        <w:rPr>
          <w:rFonts w:hint="eastAsia"/>
          <w:sz w:val="24"/>
        </w:rPr>
        <w:t>我单位自愿参与本项目的政府采购活动，郑重承诺如下：</w:t>
      </w:r>
    </w:p>
    <w:p w:rsidR="00D57019" w:rsidRDefault="00D57019" w:rsidP="00D57019">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7019" w:rsidRDefault="00D57019" w:rsidP="00D57019">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7019" w:rsidRDefault="00D57019" w:rsidP="00D57019">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7019" w:rsidRDefault="00D57019" w:rsidP="00D57019">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7019" w:rsidRDefault="00D57019" w:rsidP="00D57019">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7019" w:rsidRDefault="00D57019" w:rsidP="00D57019">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序号</w:t>
            </w:r>
          </w:p>
        </w:tc>
        <w:tc>
          <w:tcPr>
            <w:tcW w:w="2273" w:type="pct"/>
            <w:vAlign w:val="center"/>
          </w:tcPr>
          <w:p w:rsidR="00D57019" w:rsidRPr="00A93BB4" w:rsidRDefault="00D57019" w:rsidP="00A50612">
            <w:pPr>
              <w:jc w:val="center"/>
              <w:rPr>
                <w:szCs w:val="21"/>
              </w:rPr>
            </w:pPr>
            <w:r w:rsidRPr="00A93BB4">
              <w:rPr>
                <w:rFonts w:hint="eastAsia"/>
                <w:szCs w:val="21"/>
              </w:rPr>
              <w:t>单位名称</w:t>
            </w:r>
          </w:p>
        </w:tc>
        <w:tc>
          <w:tcPr>
            <w:tcW w:w="1667" w:type="pct"/>
            <w:vAlign w:val="center"/>
          </w:tcPr>
          <w:p w:rsidR="00D57019" w:rsidRPr="00A93BB4" w:rsidRDefault="00D57019" w:rsidP="00A50612">
            <w:pPr>
              <w:jc w:val="center"/>
              <w:rPr>
                <w:szCs w:val="21"/>
              </w:rPr>
            </w:pPr>
            <w:r w:rsidRPr="00A93BB4">
              <w:rPr>
                <w:rFonts w:hint="eastAsia"/>
                <w:szCs w:val="21"/>
              </w:rPr>
              <w:t>相互关系类型</w:t>
            </w: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1</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2</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3</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bl>
    <w:p w:rsidR="00D57019" w:rsidRDefault="00D57019" w:rsidP="00D57019">
      <w:pPr>
        <w:spacing w:line="360" w:lineRule="auto"/>
        <w:ind w:firstLineChars="200" w:firstLine="480"/>
        <w:rPr>
          <w:sz w:val="24"/>
        </w:rPr>
      </w:pPr>
      <w:r>
        <w:rPr>
          <w:rFonts w:hint="eastAsia"/>
          <w:sz w:val="24"/>
        </w:rPr>
        <w:t>上表未填写的，视为不存在第（六）条所列情形</w:t>
      </w:r>
    </w:p>
    <w:p w:rsidR="00D57019" w:rsidRDefault="00D57019" w:rsidP="00D57019">
      <w:pPr>
        <w:spacing w:line="360" w:lineRule="auto"/>
        <w:ind w:firstLineChars="200" w:firstLine="480"/>
        <w:rPr>
          <w:sz w:val="24"/>
        </w:rPr>
      </w:pPr>
    </w:p>
    <w:p w:rsidR="00D57019" w:rsidRDefault="00D57019" w:rsidP="00D57019">
      <w:pPr>
        <w:spacing w:line="360" w:lineRule="auto"/>
        <w:ind w:firstLineChars="200" w:firstLine="480"/>
        <w:rPr>
          <w:sz w:val="24"/>
        </w:rPr>
      </w:pPr>
      <w:r>
        <w:rPr>
          <w:rFonts w:hint="eastAsia"/>
          <w:sz w:val="24"/>
        </w:rPr>
        <w:t>上述声明真实有效，否则我单位承担全部责任和不利后果。</w:t>
      </w:r>
    </w:p>
    <w:p w:rsidR="00D57019" w:rsidRDefault="00D57019" w:rsidP="00D57019">
      <w:pPr>
        <w:spacing w:line="360" w:lineRule="auto"/>
        <w:ind w:firstLineChars="200" w:firstLine="480"/>
        <w:rPr>
          <w:sz w:val="24"/>
        </w:rPr>
      </w:pPr>
    </w:p>
    <w:p w:rsidR="00D57019" w:rsidRPr="000F460C" w:rsidRDefault="00D57019" w:rsidP="00D57019">
      <w:pPr>
        <w:spacing w:line="360" w:lineRule="auto"/>
        <w:ind w:firstLineChars="100" w:firstLine="240"/>
        <w:rPr>
          <w:sz w:val="24"/>
        </w:rPr>
      </w:pPr>
      <w:r w:rsidRPr="000F460C">
        <w:rPr>
          <w:sz w:val="24"/>
        </w:rPr>
        <w:t>投标人名称：</w:t>
      </w:r>
    </w:p>
    <w:p w:rsidR="00D57019" w:rsidRPr="000F460C" w:rsidRDefault="00D57019" w:rsidP="00D57019">
      <w:pPr>
        <w:spacing w:line="360" w:lineRule="auto"/>
        <w:ind w:firstLineChars="100" w:firstLine="240"/>
        <w:rPr>
          <w:sz w:val="24"/>
        </w:rPr>
      </w:pPr>
    </w:p>
    <w:p w:rsidR="00D57019" w:rsidRDefault="00D57019" w:rsidP="00D57019">
      <w:pPr>
        <w:spacing w:line="360" w:lineRule="auto"/>
        <w:ind w:firstLineChars="100" w:firstLine="240"/>
        <w:rPr>
          <w:sz w:val="24"/>
        </w:rPr>
      </w:pPr>
      <w:r w:rsidRPr="000F460C">
        <w:rPr>
          <w:sz w:val="24"/>
        </w:rPr>
        <w:t>日期：</w:t>
      </w:r>
      <w:r w:rsidRPr="000F460C">
        <w:rPr>
          <w:sz w:val="24"/>
        </w:rPr>
        <w:t xml:space="preserve">  </w:t>
      </w: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Pr="00BE5C54" w:rsidRDefault="00D57019" w:rsidP="00D5701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57019" w:rsidRPr="000B7480" w:rsidRDefault="00D57019" w:rsidP="00D57019">
      <w:pPr>
        <w:autoSpaceDN w:val="0"/>
        <w:spacing w:line="360" w:lineRule="auto"/>
        <w:jc w:val="center"/>
        <w:rPr>
          <w:b/>
          <w:bCs/>
          <w:sz w:val="24"/>
        </w:rPr>
      </w:pPr>
      <w:r>
        <w:rPr>
          <w:rFonts w:hint="eastAsia"/>
          <w:b/>
          <w:bCs/>
          <w:sz w:val="24"/>
        </w:rPr>
        <w:t>磋商</w:t>
      </w:r>
      <w:r w:rsidRPr="000B7480">
        <w:rPr>
          <w:b/>
          <w:bCs/>
          <w:sz w:val="24"/>
        </w:rPr>
        <w:t>代表人授权书</w:t>
      </w:r>
    </w:p>
    <w:p w:rsidR="00D57019" w:rsidRPr="000B7480" w:rsidRDefault="00D57019" w:rsidP="00D57019">
      <w:pPr>
        <w:spacing w:line="360" w:lineRule="auto"/>
        <w:rPr>
          <w:sz w:val="24"/>
          <w:szCs w:val="21"/>
        </w:rPr>
      </w:pPr>
    </w:p>
    <w:p w:rsidR="00D57019" w:rsidRPr="000B7480" w:rsidRDefault="00D57019" w:rsidP="00D57019">
      <w:pPr>
        <w:spacing w:line="360" w:lineRule="auto"/>
        <w:rPr>
          <w:sz w:val="24"/>
          <w:szCs w:val="21"/>
        </w:rPr>
      </w:pPr>
      <w:r w:rsidRPr="000B7480">
        <w:rPr>
          <w:sz w:val="24"/>
          <w:szCs w:val="21"/>
        </w:rPr>
        <w:t>致：天津市政府采购中心</w:t>
      </w:r>
    </w:p>
    <w:p w:rsidR="00D57019" w:rsidRDefault="00D57019" w:rsidP="00D5701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57019" w:rsidRPr="000B7480" w:rsidRDefault="00D57019" w:rsidP="00D57019">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57019" w:rsidRPr="000B7480" w:rsidRDefault="00D57019" w:rsidP="00D57019">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57019" w:rsidRPr="000B7480" w:rsidRDefault="00D57019" w:rsidP="00D57019">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57019"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BE5C54" w:rsidRDefault="00D57019" w:rsidP="00D57019">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57019" w:rsidRPr="00BE5C54" w:rsidTr="00A50612">
        <w:tc>
          <w:tcPr>
            <w:tcW w:w="4264" w:type="dxa"/>
            <w:shd w:val="clear" w:color="auto" w:fill="auto"/>
          </w:tcPr>
          <w:p w:rsidR="00D57019" w:rsidRPr="00BE5C54" w:rsidRDefault="00D57019" w:rsidP="00A50612">
            <w:pPr>
              <w:spacing w:line="360" w:lineRule="auto"/>
              <w:jc w:val="left"/>
              <w:rPr>
                <w:sz w:val="24"/>
              </w:rPr>
            </w:pPr>
            <w:r>
              <w:rPr>
                <w:sz w:val="24"/>
              </w:rPr>
              <w:t>磋商代表人</w:t>
            </w:r>
            <w:r w:rsidRPr="00BE5C54">
              <w:rPr>
                <w:sz w:val="24"/>
              </w:rPr>
              <w:t>身份证正面</w:t>
            </w: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tc>
        <w:tc>
          <w:tcPr>
            <w:tcW w:w="4264" w:type="dxa"/>
            <w:shd w:val="clear" w:color="auto" w:fill="auto"/>
          </w:tcPr>
          <w:p w:rsidR="00D57019" w:rsidRPr="00BE5C54" w:rsidRDefault="00D57019" w:rsidP="00A50612">
            <w:pPr>
              <w:spacing w:line="360" w:lineRule="auto"/>
              <w:jc w:val="left"/>
              <w:rPr>
                <w:sz w:val="24"/>
              </w:rPr>
            </w:pPr>
            <w:r>
              <w:rPr>
                <w:sz w:val="24"/>
              </w:rPr>
              <w:t>磋商代表人</w:t>
            </w:r>
            <w:r w:rsidRPr="00BE5C54">
              <w:rPr>
                <w:sz w:val="24"/>
              </w:rPr>
              <w:t>身份证背面</w:t>
            </w:r>
          </w:p>
        </w:tc>
      </w:tr>
    </w:tbl>
    <w:p w:rsidR="00D57019" w:rsidRPr="00C52837" w:rsidRDefault="00D57019" w:rsidP="00D57019">
      <w:pPr>
        <w:spacing w:line="360" w:lineRule="auto"/>
        <w:rPr>
          <w:sz w:val="24"/>
        </w:rPr>
      </w:pPr>
    </w:p>
    <w:p w:rsidR="00D57019" w:rsidRPr="00BE5C54" w:rsidRDefault="00D57019" w:rsidP="00D57019">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D57019" w:rsidRPr="00BE5C54" w:rsidRDefault="00D57019" w:rsidP="00D57019">
      <w:pPr>
        <w:spacing w:line="460" w:lineRule="exact"/>
        <w:ind w:left="181"/>
        <w:jc w:val="center"/>
        <w:rPr>
          <w:b/>
          <w:sz w:val="24"/>
        </w:rPr>
      </w:pPr>
    </w:p>
    <w:p w:rsidR="00D57019" w:rsidRPr="00BE5C54" w:rsidRDefault="00D57019" w:rsidP="00D57019">
      <w:pPr>
        <w:autoSpaceDN w:val="0"/>
        <w:spacing w:line="360" w:lineRule="auto"/>
        <w:jc w:val="center"/>
        <w:rPr>
          <w:b/>
          <w:bCs/>
          <w:sz w:val="24"/>
        </w:rPr>
      </w:pPr>
      <w:r w:rsidRPr="00BE5C54">
        <w:rPr>
          <w:b/>
          <w:bCs/>
          <w:sz w:val="24"/>
        </w:rPr>
        <w:t>商务要求点对点应答表</w:t>
      </w:r>
    </w:p>
    <w:p w:rsidR="00D57019" w:rsidRPr="00BE5C54" w:rsidRDefault="00D57019" w:rsidP="00D57019">
      <w:pPr>
        <w:spacing w:line="460" w:lineRule="exact"/>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57019" w:rsidRPr="00BE5C54" w:rsidTr="00A506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Pr>
                <w:rFonts w:hint="eastAsia"/>
                <w:kern w:val="0"/>
                <w:szCs w:val="21"/>
              </w:rPr>
              <w:t>磋商文件</w:t>
            </w:r>
            <w:r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备注</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（一）报价要求</w:t>
            </w:r>
          </w:p>
        </w:tc>
      </w:tr>
      <w:tr w:rsidR="00D57019" w:rsidRPr="00BE5C54" w:rsidTr="00A5061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（二）时间、地点要求</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（三）付款方式</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（四）投标保证金和履约保证金</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bl>
    <w:p w:rsidR="00D57019" w:rsidRPr="00BE5C54" w:rsidRDefault="00D57019" w:rsidP="00D57019">
      <w:pPr>
        <w:spacing w:line="620" w:lineRule="exact"/>
        <w:rPr>
          <w:sz w:val="24"/>
        </w:rPr>
      </w:pPr>
      <w:r w:rsidRPr="00BE5C54">
        <w:rPr>
          <w:sz w:val="24"/>
        </w:rPr>
        <w:t>注：</w:t>
      </w:r>
    </w:p>
    <w:p w:rsidR="00D57019" w:rsidRPr="00BE5C54" w:rsidRDefault="00D57019" w:rsidP="00D57019">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D57019" w:rsidRPr="00BE5C54" w:rsidRDefault="00D57019" w:rsidP="00D57019">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Pr>
          <w:rFonts w:hint="eastAsia"/>
          <w:sz w:val="24"/>
        </w:rPr>
        <w:t>响应</w:t>
      </w:r>
      <w:r w:rsidRPr="00BE5C54">
        <w:rPr>
          <w:sz w:val="24"/>
        </w:rPr>
        <w:t>应答指</w:t>
      </w:r>
      <w:r>
        <w:rPr>
          <w:sz w:val="24"/>
        </w:rPr>
        <w:t>响应文件</w:t>
      </w:r>
      <w:r w:rsidRPr="00BE5C54">
        <w:rPr>
          <w:sz w:val="24"/>
        </w:rPr>
        <w:t>的具体内容。</w:t>
      </w:r>
    </w:p>
    <w:p w:rsidR="00D57019" w:rsidRPr="00BE5C54" w:rsidRDefault="00D57019" w:rsidP="00D57019">
      <w:pPr>
        <w:spacing w:line="360" w:lineRule="auto"/>
        <w:rPr>
          <w:sz w:val="24"/>
        </w:rPr>
      </w:pPr>
      <w:r>
        <w:rPr>
          <w:rFonts w:hint="eastAsia"/>
          <w:sz w:val="24"/>
        </w:rPr>
        <w:t>3</w:t>
      </w:r>
      <w:r w:rsidRPr="00BE5C54">
        <w:rPr>
          <w:sz w:val="24"/>
        </w:rPr>
        <w:t xml:space="preserve">.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D57019" w:rsidRPr="00BE5C54" w:rsidRDefault="00D57019" w:rsidP="00D57019">
      <w:pPr>
        <w:spacing w:line="360" w:lineRule="auto"/>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D57019" w:rsidRPr="00BE5C54" w:rsidRDefault="00D57019" w:rsidP="00D57019">
      <w:pPr>
        <w:autoSpaceDN w:val="0"/>
        <w:spacing w:line="360" w:lineRule="auto"/>
        <w:jc w:val="center"/>
        <w:rPr>
          <w:b/>
          <w:bCs/>
          <w:sz w:val="24"/>
        </w:rPr>
      </w:pPr>
      <w:r w:rsidRPr="00BE5C54">
        <w:rPr>
          <w:b/>
          <w:bCs/>
          <w:sz w:val="24"/>
        </w:rPr>
        <w:t>技术要求点对点应答表</w:t>
      </w:r>
    </w:p>
    <w:p w:rsidR="00D57019" w:rsidRPr="00BE5C54" w:rsidRDefault="00D57019" w:rsidP="00D57019">
      <w:pPr>
        <w:spacing w:line="460" w:lineRule="exact"/>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57019" w:rsidRPr="00BE5C54" w:rsidTr="00A50612">
        <w:trPr>
          <w:tblHeade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D57019" w:rsidRPr="008D4302" w:rsidRDefault="00D57019" w:rsidP="00A50612">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D57019" w:rsidRPr="008D4302" w:rsidRDefault="00D57019" w:rsidP="00A50612">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备注</w:t>
            </w:r>
          </w:p>
        </w:tc>
      </w:tr>
      <w:tr w:rsidR="00D57019" w:rsidRPr="00BE5C54" w:rsidTr="00A50612">
        <w:trP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D57019" w:rsidRPr="00BE5C54" w:rsidRDefault="00D57019" w:rsidP="00A50612">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9335" w:type="dxa"/>
            <w:gridSpan w:val="5"/>
            <w:shd w:val="clear" w:color="auto" w:fill="auto"/>
            <w:vAlign w:val="center"/>
          </w:tcPr>
          <w:p w:rsidR="00D57019" w:rsidRPr="00BE5C54" w:rsidRDefault="00D57019" w:rsidP="00A50612">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D57019" w:rsidRPr="008D4302" w:rsidRDefault="00D57019" w:rsidP="00A50612">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D57019" w:rsidRPr="008D4302" w:rsidRDefault="00D57019" w:rsidP="00A50612">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备注</w:t>
            </w:r>
          </w:p>
        </w:tc>
      </w:tr>
      <w:tr w:rsidR="00D57019" w:rsidRPr="00BE5C54" w:rsidTr="00A50612">
        <w:trP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3922"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2438"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bl>
    <w:p w:rsidR="00D57019" w:rsidRPr="00BE5C54" w:rsidRDefault="00D57019" w:rsidP="00D57019">
      <w:pPr>
        <w:spacing w:line="620" w:lineRule="exact"/>
        <w:rPr>
          <w:sz w:val="24"/>
        </w:rPr>
      </w:pPr>
      <w:r w:rsidRPr="00BE5C54">
        <w:rPr>
          <w:sz w:val="24"/>
        </w:rPr>
        <w:t>注：</w:t>
      </w:r>
    </w:p>
    <w:p w:rsidR="00D57019" w:rsidRPr="00BE5C54" w:rsidRDefault="00D57019" w:rsidP="00D57019">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D57019" w:rsidRPr="00BE5C54" w:rsidRDefault="00D57019" w:rsidP="00D57019">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sidRPr="008D4302">
        <w:rPr>
          <w:rFonts w:hint="eastAsia"/>
          <w:sz w:val="24"/>
        </w:rPr>
        <w:t>响应</w:t>
      </w:r>
      <w:r w:rsidRPr="00BE5C54">
        <w:rPr>
          <w:sz w:val="24"/>
        </w:rPr>
        <w:t>应答指</w:t>
      </w:r>
      <w:r>
        <w:rPr>
          <w:sz w:val="24"/>
        </w:rPr>
        <w:t>响应文件</w:t>
      </w:r>
      <w:r w:rsidRPr="00BE5C54">
        <w:rPr>
          <w:sz w:val="24"/>
        </w:rPr>
        <w:t>的具体内容。</w:t>
      </w:r>
    </w:p>
    <w:p w:rsidR="00D57019" w:rsidRPr="00BE5C54" w:rsidRDefault="00D57019" w:rsidP="00D57019">
      <w:pPr>
        <w:spacing w:line="360" w:lineRule="auto"/>
        <w:rPr>
          <w:sz w:val="24"/>
        </w:rPr>
      </w:pPr>
      <w:r w:rsidRPr="00BE5C54">
        <w:rPr>
          <w:sz w:val="24"/>
        </w:rPr>
        <w:t xml:space="preserve">3.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D57019" w:rsidRPr="00BE5C54" w:rsidRDefault="00D57019" w:rsidP="00D57019">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D57019" w:rsidRPr="00BE5C54" w:rsidRDefault="00D57019" w:rsidP="00D57019">
      <w:pPr>
        <w:spacing w:line="360" w:lineRule="auto"/>
        <w:rPr>
          <w:sz w:val="24"/>
        </w:rPr>
      </w:pPr>
    </w:p>
    <w:p w:rsidR="00D57019" w:rsidRPr="0080752E" w:rsidRDefault="00D57019" w:rsidP="00D57019">
      <w:pPr>
        <w:spacing w:line="360" w:lineRule="auto"/>
        <w:ind w:firstLineChars="1700" w:firstLine="4080"/>
        <w:rPr>
          <w:sz w:val="24"/>
        </w:rPr>
      </w:pPr>
      <w:r w:rsidRPr="0080752E">
        <w:rPr>
          <w:sz w:val="24"/>
        </w:rPr>
        <w:t>投标人名称：</w:t>
      </w: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D57019" w:rsidRDefault="00D57019" w:rsidP="00D57019">
      <w:pPr>
        <w:spacing w:line="560" w:lineRule="exact"/>
        <w:jc w:val="center"/>
        <w:rPr>
          <w:rFonts w:ascii="宋体"/>
          <w:b/>
          <w:sz w:val="24"/>
        </w:rPr>
      </w:pPr>
      <w:r>
        <w:rPr>
          <w:rFonts w:ascii="宋体" w:hint="eastAsia"/>
          <w:b/>
          <w:sz w:val="24"/>
        </w:rPr>
        <w:t>主要相关项目业绩一览表</w:t>
      </w: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Default="00D57019" w:rsidP="00D57019">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开始日期—</w:t>
            </w:r>
          </w:p>
          <w:p w:rsidR="00D57019" w:rsidRDefault="00D57019" w:rsidP="00A50612">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合同编号</w:t>
            </w: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bl>
    <w:p w:rsidR="00D57019" w:rsidRPr="00BE3F0C" w:rsidRDefault="00D57019" w:rsidP="00D57019">
      <w:pPr>
        <w:spacing w:line="560" w:lineRule="exact"/>
        <w:rPr>
          <w:rFonts w:ascii="宋体"/>
          <w:sz w:val="24"/>
        </w:rPr>
      </w:pPr>
      <w:r w:rsidRPr="00BE3F0C">
        <w:rPr>
          <w:rFonts w:ascii="宋体" w:hint="eastAsia"/>
          <w:sz w:val="24"/>
        </w:rPr>
        <w:t>备注：投标人所列业绩应按第二部分的要求将证明材料按顺序附后。</w:t>
      </w:r>
    </w:p>
    <w:p w:rsidR="00D57019" w:rsidRPr="00BE3F0C" w:rsidRDefault="00D57019" w:rsidP="00D57019">
      <w:pPr>
        <w:spacing w:line="560" w:lineRule="exact"/>
        <w:rPr>
          <w:rFonts w:ascii="宋体"/>
          <w:sz w:val="24"/>
        </w:rPr>
      </w:pPr>
    </w:p>
    <w:p w:rsidR="00D57019" w:rsidRPr="0080752E" w:rsidRDefault="00D57019" w:rsidP="00D57019">
      <w:pPr>
        <w:spacing w:line="360" w:lineRule="auto"/>
        <w:rPr>
          <w:sz w:val="24"/>
        </w:rPr>
      </w:pPr>
      <w:r w:rsidRPr="0080752E">
        <w:rPr>
          <w:sz w:val="24"/>
        </w:rPr>
        <w:t>投标人名称：</w:t>
      </w:r>
    </w:p>
    <w:p w:rsidR="00D57019" w:rsidRDefault="00D57019" w:rsidP="00D57019">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widowControl/>
        <w:jc w:val="left"/>
        <w:rPr>
          <w:sz w:val="24"/>
        </w:rPr>
      </w:pPr>
      <w:r>
        <w:rPr>
          <w:sz w:val="24"/>
        </w:rPr>
        <w:br w:type="page"/>
      </w:r>
    </w:p>
    <w:p w:rsidR="00D57019" w:rsidRPr="00BE5C54" w:rsidRDefault="00D57019" w:rsidP="00D57019">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D57019" w:rsidRPr="00BE5C54" w:rsidRDefault="00D57019" w:rsidP="00D57019">
      <w:pPr>
        <w:spacing w:line="620" w:lineRule="exact"/>
        <w:rPr>
          <w:b/>
          <w:sz w:val="24"/>
        </w:rPr>
      </w:pPr>
      <w:r w:rsidRPr="00BE5C54">
        <w:rPr>
          <w:b/>
          <w:sz w:val="24"/>
        </w:rPr>
        <w:br w:type="page"/>
      </w:r>
      <w:r w:rsidRPr="00BE5C54">
        <w:rPr>
          <w:b/>
          <w:sz w:val="24"/>
        </w:rPr>
        <w:lastRenderedPageBreak/>
        <w:t>附件</w:t>
      </w:r>
      <w:r>
        <w:rPr>
          <w:rFonts w:hint="eastAsia"/>
          <w:b/>
          <w:sz w:val="24"/>
        </w:rPr>
        <w:t>6</w:t>
      </w:r>
    </w:p>
    <w:p w:rsidR="00D57019" w:rsidRPr="00694E79" w:rsidRDefault="00D57019" w:rsidP="00D57019">
      <w:pPr>
        <w:autoSpaceDE w:val="0"/>
        <w:autoSpaceDN w:val="0"/>
        <w:spacing w:line="480" w:lineRule="auto"/>
        <w:jc w:val="center"/>
        <w:rPr>
          <w:sz w:val="24"/>
          <w:szCs w:val="24"/>
        </w:rPr>
      </w:pPr>
      <w:r w:rsidRPr="00694E79">
        <w:rPr>
          <w:b/>
          <w:sz w:val="24"/>
          <w:szCs w:val="24"/>
        </w:rPr>
        <w:t>中小企业声明函（服务）</w:t>
      </w:r>
    </w:p>
    <w:p w:rsidR="00D57019" w:rsidRPr="00694E79" w:rsidRDefault="00D57019" w:rsidP="00D57019">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D57019" w:rsidRPr="00694E79" w:rsidRDefault="00D57019" w:rsidP="00D57019">
      <w:pPr>
        <w:autoSpaceDE w:val="0"/>
        <w:autoSpaceDN w:val="0"/>
        <w:spacing w:line="500" w:lineRule="exact"/>
        <w:ind w:left="641"/>
        <w:jc w:val="left"/>
        <w:rPr>
          <w:sz w:val="24"/>
          <w:szCs w:val="24"/>
        </w:rPr>
      </w:pPr>
      <w:r w:rsidRPr="00694E79">
        <w:rPr>
          <w:sz w:val="24"/>
          <w:szCs w:val="24"/>
        </w:rPr>
        <w:t>……</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D57019" w:rsidRPr="00694E79" w:rsidRDefault="00D57019" w:rsidP="00D57019">
      <w:pPr>
        <w:autoSpaceDE w:val="0"/>
        <w:autoSpaceDN w:val="0"/>
        <w:spacing w:line="500" w:lineRule="exact"/>
        <w:ind w:left="3840"/>
        <w:jc w:val="left"/>
        <w:rPr>
          <w:sz w:val="24"/>
          <w:szCs w:val="24"/>
        </w:rPr>
      </w:pPr>
      <w:r w:rsidRPr="00694E79">
        <w:rPr>
          <w:sz w:val="24"/>
          <w:szCs w:val="24"/>
        </w:rPr>
        <w:t>投标人名称：</w:t>
      </w:r>
    </w:p>
    <w:p w:rsidR="00D57019" w:rsidRPr="00694E79" w:rsidRDefault="00D57019" w:rsidP="00D57019">
      <w:pPr>
        <w:autoSpaceDE w:val="0"/>
        <w:autoSpaceDN w:val="0"/>
        <w:spacing w:line="500" w:lineRule="exact"/>
        <w:ind w:left="3840"/>
        <w:jc w:val="left"/>
        <w:rPr>
          <w:sz w:val="32"/>
        </w:rPr>
      </w:pPr>
      <w:r w:rsidRPr="00694E79">
        <w:rPr>
          <w:sz w:val="24"/>
          <w:szCs w:val="24"/>
        </w:rPr>
        <w:t>日期：</w:t>
      </w:r>
    </w:p>
    <w:p w:rsidR="00D57019" w:rsidRPr="00694E79" w:rsidRDefault="00D57019" w:rsidP="00D57019">
      <w:pPr>
        <w:spacing w:line="360" w:lineRule="auto"/>
        <w:ind w:right="84" w:firstLineChars="100" w:firstLine="241"/>
        <w:rPr>
          <w:b/>
          <w:sz w:val="24"/>
          <w:szCs w:val="24"/>
        </w:rPr>
      </w:pPr>
      <w:r w:rsidRPr="00694E79">
        <w:rPr>
          <w:b/>
          <w:sz w:val="24"/>
          <w:szCs w:val="24"/>
        </w:rPr>
        <w:t>注：</w:t>
      </w:r>
    </w:p>
    <w:p w:rsidR="00D57019" w:rsidRPr="00694E79" w:rsidRDefault="00D57019" w:rsidP="00D57019">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D57019" w:rsidRPr="00694E79" w:rsidRDefault="00D57019" w:rsidP="00D57019">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D57019" w:rsidRPr="00156549" w:rsidRDefault="00D57019" w:rsidP="00D57019">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D57019" w:rsidRPr="005B72B7" w:rsidRDefault="00D57019" w:rsidP="00D57019">
      <w:pPr>
        <w:autoSpaceDN w:val="0"/>
        <w:spacing w:line="360" w:lineRule="auto"/>
        <w:rPr>
          <w:b/>
          <w:bCs/>
          <w:sz w:val="24"/>
        </w:rPr>
      </w:pPr>
      <w:bookmarkStart w:id="14" w:name="OLE_LINK13"/>
      <w:bookmarkStart w:id="15" w:name="OLE_LINK14"/>
      <w:r w:rsidRPr="005B72B7">
        <w:rPr>
          <w:rFonts w:hint="eastAsia"/>
          <w:b/>
          <w:bCs/>
          <w:sz w:val="24"/>
        </w:rPr>
        <w:lastRenderedPageBreak/>
        <w:t>附件</w:t>
      </w:r>
      <w:r>
        <w:rPr>
          <w:rFonts w:hint="eastAsia"/>
          <w:b/>
          <w:bCs/>
          <w:sz w:val="24"/>
        </w:rPr>
        <w:t>7</w:t>
      </w:r>
    </w:p>
    <w:p w:rsidR="00D57019" w:rsidRDefault="00D57019" w:rsidP="00D57019">
      <w:pPr>
        <w:autoSpaceDN w:val="0"/>
        <w:spacing w:line="360" w:lineRule="auto"/>
        <w:jc w:val="left"/>
        <w:rPr>
          <w:b/>
          <w:bCs/>
          <w:sz w:val="24"/>
        </w:rPr>
      </w:pPr>
      <w:r>
        <w:rPr>
          <w:rFonts w:hint="eastAsia"/>
          <w:b/>
          <w:kern w:val="0"/>
          <w:sz w:val="24"/>
          <w:szCs w:val="21"/>
        </w:rPr>
        <w:t>若不是残疾人福利性单位，响应文件中可不提供此声明函</w:t>
      </w:r>
    </w:p>
    <w:p w:rsidR="00D57019" w:rsidRDefault="00D57019" w:rsidP="00D57019">
      <w:pPr>
        <w:autoSpaceDN w:val="0"/>
        <w:spacing w:line="360" w:lineRule="auto"/>
        <w:jc w:val="center"/>
        <w:rPr>
          <w:b/>
          <w:bCs/>
          <w:sz w:val="24"/>
        </w:rPr>
      </w:pPr>
    </w:p>
    <w:bookmarkEnd w:id="14"/>
    <w:bookmarkEnd w:id="15"/>
    <w:p w:rsidR="00D57019" w:rsidRPr="00BA30A7" w:rsidRDefault="00D57019" w:rsidP="00D57019">
      <w:pPr>
        <w:snapToGrid w:val="0"/>
        <w:spacing w:line="360" w:lineRule="auto"/>
        <w:jc w:val="center"/>
        <w:rPr>
          <w:b/>
          <w:bCs/>
          <w:sz w:val="24"/>
        </w:rPr>
      </w:pPr>
      <w:r w:rsidRPr="00BA30A7">
        <w:rPr>
          <w:rFonts w:hint="eastAsia"/>
          <w:b/>
          <w:bCs/>
          <w:sz w:val="24"/>
        </w:rPr>
        <w:t>残疾人福利性单位声明函</w:t>
      </w:r>
    </w:p>
    <w:p w:rsidR="00D57019" w:rsidRPr="00BA30A7" w:rsidRDefault="00D57019" w:rsidP="00D57019">
      <w:pPr>
        <w:snapToGrid w:val="0"/>
        <w:spacing w:line="360" w:lineRule="auto"/>
        <w:ind w:firstLineChars="200" w:firstLine="482"/>
        <w:jc w:val="left"/>
        <w:rPr>
          <w:b/>
          <w:bCs/>
          <w:sz w:val="24"/>
        </w:rPr>
      </w:pP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bCs/>
          <w:sz w:val="24"/>
        </w:rPr>
      </w:pPr>
    </w:p>
    <w:p w:rsidR="00D57019" w:rsidRDefault="00D57019" w:rsidP="00D57019">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57019" w:rsidRPr="00156549" w:rsidRDefault="00D57019" w:rsidP="00D57019">
      <w:pPr>
        <w:snapToGrid w:val="0"/>
        <w:spacing w:line="360" w:lineRule="auto"/>
        <w:ind w:firstLineChars="200" w:firstLine="480"/>
        <w:jc w:val="left"/>
        <w:rPr>
          <w:sz w:val="24"/>
          <w:szCs w:val="21"/>
        </w:rPr>
      </w:pPr>
    </w:p>
    <w:p w:rsidR="00D57019" w:rsidRPr="00156549" w:rsidRDefault="00D57019" w:rsidP="00D57019">
      <w:pPr>
        <w:snapToGrid w:val="0"/>
        <w:spacing w:line="360" w:lineRule="auto"/>
        <w:ind w:firstLineChars="200" w:firstLine="480"/>
        <w:rPr>
          <w:sz w:val="24"/>
          <w:szCs w:val="21"/>
        </w:rPr>
      </w:pPr>
      <w:r w:rsidRPr="00156549">
        <w:rPr>
          <w:sz w:val="24"/>
          <w:szCs w:val="21"/>
        </w:rPr>
        <w:t>注：</w:t>
      </w:r>
    </w:p>
    <w:p w:rsidR="00D57019" w:rsidRPr="00156549" w:rsidRDefault="00D57019" w:rsidP="00D57019">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57019" w:rsidRPr="00156549" w:rsidRDefault="00D57019" w:rsidP="00D57019">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D57019" w:rsidRPr="002C1DF4" w:rsidRDefault="00D57019" w:rsidP="00D57019">
      <w:pPr>
        <w:snapToGrid w:val="0"/>
        <w:spacing w:line="360" w:lineRule="auto"/>
        <w:ind w:firstLineChars="200" w:firstLine="480"/>
        <w:rPr>
          <w:sz w:val="24"/>
          <w:szCs w:val="21"/>
        </w:rPr>
      </w:pPr>
    </w:p>
    <w:p w:rsidR="00D57019" w:rsidRPr="00BE5C54" w:rsidRDefault="00D57019" w:rsidP="00D57019">
      <w:pPr>
        <w:tabs>
          <w:tab w:val="left" w:pos="360"/>
        </w:tabs>
        <w:spacing w:line="360" w:lineRule="auto"/>
        <w:rPr>
          <w:szCs w:val="21"/>
        </w:rPr>
      </w:pPr>
      <w:r w:rsidRPr="00BE5C54">
        <w:rPr>
          <w:szCs w:val="21"/>
        </w:rPr>
        <w:br w:type="page"/>
      </w:r>
      <w:r w:rsidRPr="00BE5C54">
        <w:rPr>
          <w:b/>
          <w:sz w:val="24"/>
        </w:rPr>
        <w:lastRenderedPageBreak/>
        <w:t>附件</w:t>
      </w:r>
      <w:r>
        <w:rPr>
          <w:rFonts w:hint="eastAsia"/>
          <w:b/>
          <w:sz w:val="24"/>
        </w:rPr>
        <w:t>8</w:t>
      </w:r>
      <w:r>
        <w:rPr>
          <w:rFonts w:hint="eastAsia"/>
          <w:b/>
          <w:sz w:val="24"/>
          <w:szCs w:val="24"/>
        </w:rPr>
        <w:t>：</w:t>
      </w:r>
      <w:r w:rsidRPr="00BE5C54">
        <w:rPr>
          <w:b/>
          <w:sz w:val="24"/>
          <w:szCs w:val="24"/>
        </w:rPr>
        <w:t>投标人认为需要提交的其他资料</w:t>
      </w:r>
    </w:p>
    <w:p w:rsidR="00D57019" w:rsidRPr="00BE5C54" w:rsidRDefault="00D57019" w:rsidP="00D57019">
      <w:pPr>
        <w:spacing w:line="460" w:lineRule="exact"/>
        <w:ind w:left="192"/>
        <w:rPr>
          <w:b/>
          <w:sz w:val="24"/>
        </w:rPr>
      </w:pPr>
    </w:p>
    <w:p w:rsidR="00D57019" w:rsidRPr="00BE5C54" w:rsidRDefault="00D57019" w:rsidP="00D57019">
      <w:pPr>
        <w:autoSpaceDE w:val="0"/>
        <w:autoSpaceDN w:val="0"/>
        <w:adjustRightInd w:val="0"/>
        <w:jc w:val="center"/>
        <w:rPr>
          <w:sz w:val="24"/>
        </w:rPr>
      </w:pPr>
      <w:r w:rsidRPr="00BE5C54">
        <w:rPr>
          <w:sz w:val="24"/>
        </w:rPr>
        <w:br w:type="page"/>
      </w: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D57019" w:rsidRPr="00BE5C54" w:rsidRDefault="00D57019" w:rsidP="00D57019">
      <w:pPr>
        <w:autoSpaceDE w:val="0"/>
        <w:autoSpaceDN w:val="0"/>
        <w:adjustRightInd w:val="0"/>
        <w:spacing w:line="520" w:lineRule="exact"/>
        <w:rPr>
          <w:b/>
          <w:kern w:val="0"/>
          <w:sz w:val="24"/>
        </w:rPr>
      </w:pP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Pr="00BE5C54" w:rsidRDefault="00D57019" w:rsidP="00D57019">
      <w:pPr>
        <w:spacing w:beforeLines="30" w:before="93" w:afterLines="70" w:after="218" w:line="540" w:lineRule="exact"/>
        <w:ind w:leftChars="300" w:left="630"/>
        <w:rPr>
          <w:rFonts w:eastAsia="方正楷体简体"/>
          <w:b/>
          <w:sz w:val="34"/>
          <w:szCs w:val="34"/>
        </w:rPr>
      </w:pPr>
    </w:p>
    <w:p w:rsidR="00D57019" w:rsidRPr="00BE5C54" w:rsidRDefault="00D57019" w:rsidP="00D57019">
      <w:pPr>
        <w:spacing w:beforeLines="30" w:before="93" w:afterLines="70" w:after="218" w:line="540" w:lineRule="exact"/>
        <w:ind w:leftChars="300" w:left="630"/>
        <w:rPr>
          <w:rFonts w:eastAsia="方正楷体简体"/>
          <w:b/>
          <w:sz w:val="34"/>
          <w:szCs w:val="34"/>
        </w:rPr>
      </w:pPr>
    </w:p>
    <w:p w:rsidR="00D57019" w:rsidRPr="00BE5C54" w:rsidRDefault="00D57019" w:rsidP="00D57019">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D57019" w:rsidRPr="00BE5C54" w:rsidRDefault="00D57019" w:rsidP="00D57019">
      <w:pPr>
        <w:tabs>
          <w:tab w:val="left" w:pos="360"/>
        </w:tabs>
        <w:spacing w:line="460" w:lineRule="exact"/>
        <w:jc w:val="center"/>
        <w:rPr>
          <w:b/>
          <w:sz w:val="24"/>
        </w:rPr>
      </w:pPr>
      <w:r w:rsidRPr="00BE5C54">
        <w:rPr>
          <w:sz w:val="24"/>
        </w:rPr>
        <w:br w:type="page"/>
      </w:r>
      <w:r w:rsidRPr="00BE5C54">
        <w:rPr>
          <w:b/>
          <w:sz w:val="24"/>
        </w:rPr>
        <w:lastRenderedPageBreak/>
        <w:t>报价书</w:t>
      </w:r>
    </w:p>
    <w:p w:rsidR="00D57019" w:rsidRPr="00BE5C54" w:rsidRDefault="00D57019" w:rsidP="00D57019">
      <w:pPr>
        <w:spacing w:line="460" w:lineRule="exact"/>
        <w:rPr>
          <w:sz w:val="24"/>
        </w:rPr>
      </w:pPr>
      <w:r w:rsidRPr="00BE5C54">
        <w:rPr>
          <w:sz w:val="24"/>
        </w:rPr>
        <w:t>致：天津市政府采购中心</w:t>
      </w:r>
    </w:p>
    <w:p w:rsidR="00D57019" w:rsidRPr="00BE5C54" w:rsidRDefault="00D57019" w:rsidP="00D57019">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BE5C54" w:rsidRDefault="00D57019" w:rsidP="00D57019">
      <w:pPr>
        <w:spacing w:line="460" w:lineRule="exact"/>
        <w:rPr>
          <w:sz w:val="24"/>
        </w:rPr>
      </w:pPr>
      <w:r w:rsidRPr="00BE5C54">
        <w:rPr>
          <w:sz w:val="24"/>
        </w:rPr>
        <w:t>据此函，签字代表宣布同意如下：</w:t>
      </w:r>
    </w:p>
    <w:p w:rsidR="00D57019" w:rsidRPr="00BE5C54" w:rsidRDefault="00D57019" w:rsidP="00D57019">
      <w:pPr>
        <w:spacing w:line="460" w:lineRule="exact"/>
        <w:ind w:left="480"/>
        <w:jc w:val="left"/>
        <w:rPr>
          <w:sz w:val="24"/>
        </w:rPr>
      </w:pPr>
      <w:r w:rsidRPr="00BE5C54">
        <w:rPr>
          <w:sz w:val="24"/>
        </w:rPr>
        <w:t xml:space="preserve">1. </w:t>
      </w:r>
      <w:r w:rsidRPr="00BE5C54">
        <w:rPr>
          <w:sz w:val="24"/>
        </w:rPr>
        <w:t>所附报价表中规定的应提供服务价格为</w:t>
      </w:r>
    </w:p>
    <w:p w:rsidR="00D57019" w:rsidRPr="00BE5C54" w:rsidRDefault="00D57019" w:rsidP="00D57019">
      <w:pPr>
        <w:spacing w:line="460" w:lineRule="exact"/>
        <w:ind w:left="480"/>
        <w:jc w:val="left"/>
        <w:rPr>
          <w:sz w:val="24"/>
        </w:rPr>
      </w:pPr>
      <w:r w:rsidRPr="00BE5C54">
        <w:rPr>
          <w:sz w:val="24"/>
        </w:rPr>
        <w:t>第一包：</w:t>
      </w:r>
    </w:p>
    <w:p w:rsidR="00D57019" w:rsidRPr="00BE5C54" w:rsidRDefault="00D57019" w:rsidP="00D57019">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D57019" w:rsidRPr="00BE5C54" w:rsidRDefault="00D57019" w:rsidP="00D57019">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D57019" w:rsidRPr="00BE5C54" w:rsidRDefault="00D57019" w:rsidP="00D57019">
      <w:pPr>
        <w:spacing w:line="460" w:lineRule="exact"/>
        <w:ind w:left="480"/>
        <w:jc w:val="left"/>
        <w:rPr>
          <w:sz w:val="24"/>
        </w:rPr>
      </w:pPr>
      <w:r w:rsidRPr="00BE5C54">
        <w:rPr>
          <w:sz w:val="24"/>
        </w:rPr>
        <w:t>第二包：</w:t>
      </w:r>
    </w:p>
    <w:p w:rsidR="00D57019" w:rsidRPr="00BE5C54" w:rsidRDefault="00D57019" w:rsidP="00D57019">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D57019" w:rsidRPr="00BE5C54" w:rsidRDefault="00D57019" w:rsidP="00D57019">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D57019" w:rsidRPr="00BE5C54" w:rsidRDefault="00D57019" w:rsidP="00D57019">
      <w:pPr>
        <w:spacing w:line="460" w:lineRule="exact"/>
        <w:ind w:left="472" w:firstLine="237"/>
        <w:jc w:val="left"/>
        <w:rPr>
          <w:sz w:val="24"/>
        </w:rPr>
      </w:pPr>
      <w:r w:rsidRPr="00BE5C54">
        <w:rPr>
          <w:sz w:val="24"/>
        </w:rPr>
        <w:t>……</w:t>
      </w:r>
    </w:p>
    <w:p w:rsidR="00D57019" w:rsidRPr="00BE5C54" w:rsidRDefault="00D57019" w:rsidP="00D57019">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D57019" w:rsidRPr="00BE5C54" w:rsidRDefault="00D57019" w:rsidP="00D57019">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D57019" w:rsidRPr="00BE5C54" w:rsidRDefault="00D57019" w:rsidP="00D57019">
      <w:pPr>
        <w:spacing w:line="460" w:lineRule="exact"/>
        <w:ind w:firstLine="471"/>
        <w:rPr>
          <w:sz w:val="24"/>
        </w:rPr>
      </w:pPr>
    </w:p>
    <w:p w:rsidR="00D57019" w:rsidRPr="00BE5C54" w:rsidRDefault="00D57019" w:rsidP="00D57019">
      <w:pPr>
        <w:spacing w:line="460" w:lineRule="exact"/>
        <w:ind w:firstLine="471"/>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spacing w:line="460" w:lineRule="exact"/>
        <w:ind w:firstLine="471"/>
        <w:rPr>
          <w:sz w:val="24"/>
        </w:rPr>
      </w:pPr>
    </w:p>
    <w:p w:rsidR="00D57019" w:rsidRPr="00BE5C54" w:rsidRDefault="00D57019" w:rsidP="00D57019">
      <w:pPr>
        <w:spacing w:line="460" w:lineRule="exact"/>
        <w:rPr>
          <w:b/>
          <w:sz w:val="24"/>
        </w:rPr>
      </w:pPr>
      <w:r w:rsidRPr="00BE5C54">
        <w:rPr>
          <w:b/>
          <w:sz w:val="24"/>
        </w:rPr>
        <w:br w:type="page"/>
      </w:r>
      <w:r w:rsidRPr="00BE5C54">
        <w:rPr>
          <w:b/>
          <w:sz w:val="24"/>
        </w:rPr>
        <w:lastRenderedPageBreak/>
        <w:t>附件</w:t>
      </w:r>
      <w:r w:rsidRPr="00BE5C54">
        <w:rPr>
          <w:b/>
          <w:sz w:val="24"/>
        </w:rPr>
        <w:t>1</w:t>
      </w:r>
    </w:p>
    <w:p w:rsidR="00D57019" w:rsidRPr="00BE5C54" w:rsidRDefault="00D57019" w:rsidP="00D57019">
      <w:pPr>
        <w:tabs>
          <w:tab w:val="left" w:pos="3780"/>
          <w:tab w:val="left" w:pos="3960"/>
        </w:tabs>
        <w:spacing w:line="460" w:lineRule="exact"/>
        <w:jc w:val="center"/>
        <w:rPr>
          <w:b/>
          <w:sz w:val="24"/>
        </w:rPr>
      </w:pPr>
      <w:r w:rsidRPr="00BE5C54">
        <w:rPr>
          <w:b/>
          <w:sz w:val="24"/>
        </w:rPr>
        <w:t>报价分项一览表</w:t>
      </w:r>
    </w:p>
    <w:p w:rsidR="00D57019" w:rsidRPr="00BE5C54" w:rsidRDefault="00D57019" w:rsidP="00D57019">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D57019" w:rsidRPr="00BE5C54" w:rsidRDefault="00D57019" w:rsidP="00D57019">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D57019" w:rsidRPr="00BE5C54" w:rsidRDefault="00D57019" w:rsidP="00D57019">
      <w:pPr>
        <w:spacing w:line="460" w:lineRule="exact"/>
        <w:rPr>
          <w:sz w:val="24"/>
        </w:rPr>
      </w:pPr>
    </w:p>
    <w:p w:rsidR="00D57019" w:rsidRPr="00BE5C54" w:rsidRDefault="00D57019" w:rsidP="00D57019">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57019" w:rsidRPr="00BE5C54" w:rsidTr="00A50612">
        <w:trPr>
          <w:trHeight w:val="555"/>
          <w:jc w:val="center"/>
        </w:trPr>
        <w:tc>
          <w:tcPr>
            <w:tcW w:w="878" w:type="dxa"/>
            <w:vAlign w:val="center"/>
          </w:tcPr>
          <w:p w:rsidR="00D57019" w:rsidRPr="00BE5C54" w:rsidRDefault="00D57019" w:rsidP="00A50612">
            <w:pPr>
              <w:widowControl/>
              <w:jc w:val="center"/>
              <w:rPr>
                <w:b/>
                <w:bCs/>
                <w:kern w:val="0"/>
                <w:sz w:val="24"/>
                <w:szCs w:val="24"/>
              </w:rPr>
            </w:pPr>
            <w:r w:rsidRPr="00BE5C54">
              <w:rPr>
                <w:b/>
                <w:bCs/>
                <w:kern w:val="0"/>
                <w:sz w:val="24"/>
                <w:szCs w:val="24"/>
              </w:rPr>
              <w:t>项号</w:t>
            </w:r>
          </w:p>
        </w:tc>
        <w:tc>
          <w:tcPr>
            <w:tcW w:w="2349" w:type="dxa"/>
            <w:vAlign w:val="center"/>
          </w:tcPr>
          <w:p w:rsidR="00D57019" w:rsidRPr="00BE5C54" w:rsidRDefault="00D57019" w:rsidP="00A50612">
            <w:pPr>
              <w:widowControl/>
              <w:jc w:val="center"/>
              <w:rPr>
                <w:b/>
                <w:bCs/>
                <w:kern w:val="0"/>
                <w:sz w:val="24"/>
                <w:szCs w:val="24"/>
              </w:rPr>
            </w:pPr>
            <w:r w:rsidRPr="00BE5C54">
              <w:rPr>
                <w:b/>
                <w:bCs/>
                <w:kern w:val="0"/>
                <w:sz w:val="24"/>
                <w:szCs w:val="24"/>
              </w:rPr>
              <w:t>服务名称</w:t>
            </w:r>
          </w:p>
        </w:tc>
        <w:tc>
          <w:tcPr>
            <w:tcW w:w="1701" w:type="dxa"/>
            <w:vAlign w:val="center"/>
          </w:tcPr>
          <w:p w:rsidR="00D57019" w:rsidRPr="00BE5C54" w:rsidRDefault="00D57019" w:rsidP="00A50612">
            <w:pPr>
              <w:widowControl/>
              <w:jc w:val="center"/>
              <w:rPr>
                <w:b/>
                <w:bCs/>
                <w:kern w:val="0"/>
                <w:sz w:val="24"/>
                <w:szCs w:val="24"/>
              </w:rPr>
            </w:pPr>
            <w:r w:rsidRPr="00BE5C54">
              <w:rPr>
                <w:b/>
                <w:bCs/>
                <w:kern w:val="0"/>
                <w:sz w:val="24"/>
                <w:szCs w:val="24"/>
              </w:rPr>
              <w:t>总价</w:t>
            </w:r>
          </w:p>
        </w:tc>
        <w:tc>
          <w:tcPr>
            <w:tcW w:w="2238" w:type="dxa"/>
            <w:vAlign w:val="center"/>
          </w:tcPr>
          <w:p w:rsidR="00D57019" w:rsidRPr="00BE5C54" w:rsidRDefault="00D57019" w:rsidP="00A50612">
            <w:pPr>
              <w:widowControl/>
              <w:jc w:val="center"/>
              <w:rPr>
                <w:b/>
                <w:bCs/>
                <w:kern w:val="0"/>
                <w:sz w:val="24"/>
                <w:szCs w:val="24"/>
              </w:rPr>
            </w:pPr>
            <w:r w:rsidRPr="00BE5C54">
              <w:rPr>
                <w:b/>
                <w:bCs/>
                <w:kern w:val="0"/>
                <w:sz w:val="24"/>
                <w:szCs w:val="24"/>
              </w:rPr>
              <w:t>数量</w:t>
            </w:r>
          </w:p>
        </w:tc>
        <w:tc>
          <w:tcPr>
            <w:tcW w:w="1848" w:type="dxa"/>
            <w:vAlign w:val="center"/>
          </w:tcPr>
          <w:p w:rsidR="00D57019" w:rsidRPr="00BE5C54" w:rsidRDefault="00D57019" w:rsidP="00A50612">
            <w:pPr>
              <w:widowControl/>
              <w:jc w:val="center"/>
              <w:rPr>
                <w:b/>
                <w:bCs/>
                <w:kern w:val="0"/>
                <w:sz w:val="24"/>
                <w:szCs w:val="24"/>
              </w:rPr>
            </w:pPr>
            <w:r w:rsidRPr="00BE5C54">
              <w:rPr>
                <w:b/>
                <w:bCs/>
                <w:kern w:val="0"/>
                <w:sz w:val="24"/>
                <w:szCs w:val="24"/>
              </w:rPr>
              <w:t>备注</w:t>
            </w:r>
          </w:p>
        </w:tc>
      </w:tr>
      <w:tr w:rsidR="00D57019" w:rsidRPr="00BE5C54" w:rsidTr="00A50612">
        <w:trPr>
          <w:trHeight w:val="465"/>
          <w:jc w:val="center"/>
        </w:trPr>
        <w:tc>
          <w:tcPr>
            <w:tcW w:w="878" w:type="dxa"/>
            <w:vAlign w:val="center"/>
          </w:tcPr>
          <w:p w:rsidR="00D57019" w:rsidRPr="00BE5C54" w:rsidRDefault="00D57019" w:rsidP="00A50612">
            <w:pPr>
              <w:widowControl/>
              <w:jc w:val="center"/>
              <w:rPr>
                <w:kern w:val="0"/>
                <w:sz w:val="24"/>
                <w:szCs w:val="24"/>
              </w:rPr>
            </w:pPr>
            <w:r w:rsidRPr="00BE5C54">
              <w:rPr>
                <w:kern w:val="0"/>
                <w:sz w:val="24"/>
                <w:szCs w:val="24"/>
              </w:rPr>
              <w:t>1</w:t>
            </w:r>
          </w:p>
        </w:tc>
        <w:tc>
          <w:tcPr>
            <w:tcW w:w="2349" w:type="dxa"/>
            <w:vAlign w:val="center"/>
          </w:tcPr>
          <w:p w:rsidR="00D57019" w:rsidRPr="00BE5C54" w:rsidRDefault="00D57019" w:rsidP="00A50612">
            <w:pPr>
              <w:widowControl/>
              <w:jc w:val="center"/>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sz w:val="24"/>
                <w:szCs w:val="24"/>
              </w:rPr>
            </w:pPr>
            <w:r w:rsidRPr="00BE5C54">
              <w:rPr>
                <w:sz w:val="24"/>
                <w:szCs w:val="24"/>
              </w:rPr>
              <w:t>1</w:t>
            </w:r>
            <w:r w:rsidRPr="00BE5C54">
              <w:rPr>
                <w:sz w:val="24"/>
                <w:szCs w:val="24"/>
              </w:rPr>
              <w:t>项</w:t>
            </w: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9014" w:type="dxa"/>
            <w:gridSpan w:val="5"/>
            <w:vAlign w:val="center"/>
          </w:tcPr>
          <w:p w:rsidR="00D57019" w:rsidRPr="00BE5C54" w:rsidRDefault="00D57019" w:rsidP="00A50612">
            <w:pPr>
              <w:widowControl/>
              <w:jc w:val="left"/>
              <w:rPr>
                <w:kern w:val="0"/>
                <w:sz w:val="24"/>
                <w:szCs w:val="24"/>
              </w:rPr>
            </w:pPr>
            <w:r w:rsidRPr="00BE5C54">
              <w:rPr>
                <w:kern w:val="0"/>
                <w:sz w:val="24"/>
                <w:szCs w:val="24"/>
              </w:rPr>
              <w:t>其中</w:t>
            </w: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b/>
                <w:sz w:val="24"/>
                <w:szCs w:val="24"/>
              </w:rPr>
            </w:pPr>
            <w:r w:rsidRPr="00BE5C54">
              <w:rPr>
                <w:b/>
                <w:sz w:val="24"/>
                <w:szCs w:val="24"/>
              </w:rPr>
              <w:t>分项名称</w:t>
            </w:r>
          </w:p>
        </w:tc>
        <w:tc>
          <w:tcPr>
            <w:tcW w:w="1701" w:type="dxa"/>
            <w:vAlign w:val="center"/>
          </w:tcPr>
          <w:p w:rsidR="00D57019" w:rsidRPr="00BE5C54" w:rsidRDefault="00D57019" w:rsidP="00A50612">
            <w:pPr>
              <w:widowControl/>
              <w:jc w:val="center"/>
              <w:rPr>
                <w:b/>
                <w:kern w:val="0"/>
                <w:sz w:val="24"/>
                <w:szCs w:val="24"/>
              </w:rPr>
            </w:pPr>
            <w:r w:rsidRPr="00BE5C54">
              <w:rPr>
                <w:b/>
                <w:kern w:val="0"/>
                <w:sz w:val="24"/>
                <w:szCs w:val="24"/>
              </w:rPr>
              <w:t>价格</w:t>
            </w:r>
          </w:p>
        </w:tc>
        <w:tc>
          <w:tcPr>
            <w:tcW w:w="2238" w:type="dxa"/>
            <w:vAlign w:val="center"/>
          </w:tcPr>
          <w:p w:rsidR="00D57019" w:rsidRPr="00BE5C54" w:rsidRDefault="00D57019" w:rsidP="00A50612">
            <w:pPr>
              <w:widowControl/>
              <w:jc w:val="center"/>
              <w:rPr>
                <w:b/>
                <w:kern w:val="0"/>
                <w:sz w:val="24"/>
                <w:szCs w:val="24"/>
              </w:rPr>
            </w:pPr>
            <w:r w:rsidRPr="00BE5C54">
              <w:rPr>
                <w:b/>
                <w:kern w:val="0"/>
                <w:sz w:val="24"/>
                <w:szCs w:val="24"/>
              </w:rPr>
              <w:t>数量</w:t>
            </w:r>
          </w:p>
        </w:tc>
        <w:tc>
          <w:tcPr>
            <w:tcW w:w="1848" w:type="dxa"/>
            <w:vAlign w:val="center"/>
          </w:tcPr>
          <w:p w:rsidR="00D57019" w:rsidRPr="00BE5C54" w:rsidRDefault="00D57019" w:rsidP="00A50612">
            <w:pPr>
              <w:widowControl/>
              <w:jc w:val="center"/>
              <w:rPr>
                <w:b/>
                <w:bCs/>
                <w:kern w:val="0"/>
                <w:sz w:val="24"/>
                <w:szCs w:val="24"/>
              </w:rPr>
            </w:pPr>
            <w:r w:rsidRPr="00BE5C54">
              <w:rPr>
                <w:b/>
                <w:bCs/>
                <w:kern w:val="0"/>
                <w:sz w:val="24"/>
                <w:szCs w:val="24"/>
              </w:rPr>
              <w:t>备注</w:t>
            </w: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r w:rsidRPr="00BE5C54">
              <w:rPr>
                <w:sz w:val="24"/>
              </w:rPr>
              <w:t>……</w:t>
            </w: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ind w:firstLineChars="4" w:firstLine="10"/>
              <w:jc w:val="center"/>
              <w:rPr>
                <w:kern w:val="0"/>
                <w:sz w:val="24"/>
                <w:szCs w:val="24"/>
              </w:rPr>
            </w:pPr>
          </w:p>
        </w:tc>
        <w:tc>
          <w:tcPr>
            <w:tcW w:w="1848" w:type="dxa"/>
            <w:vAlign w:val="center"/>
          </w:tcPr>
          <w:p w:rsidR="00D57019" w:rsidRPr="00BE5C54" w:rsidRDefault="00D57019" w:rsidP="00A50612">
            <w:pPr>
              <w:widowControl/>
              <w:ind w:firstLineChars="4" w:firstLine="10"/>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center"/>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bl>
    <w:p w:rsidR="00D57019" w:rsidRPr="00BE5C54" w:rsidRDefault="00D57019" w:rsidP="00D57019">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D57019" w:rsidRPr="00BE5C54" w:rsidRDefault="00D57019" w:rsidP="00D57019">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D57019" w:rsidRPr="00BE5C54" w:rsidRDefault="00D57019" w:rsidP="00D57019">
      <w:pPr>
        <w:spacing w:line="460" w:lineRule="exact"/>
        <w:ind w:left="192" w:firstLineChars="1645" w:firstLine="3948"/>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D57019" w:rsidRPr="00BE5C54" w:rsidRDefault="00D57019" w:rsidP="00D57019">
      <w:pPr>
        <w:autoSpaceDN w:val="0"/>
        <w:spacing w:line="360" w:lineRule="auto"/>
        <w:jc w:val="center"/>
        <w:rPr>
          <w:b/>
          <w:bCs/>
          <w:sz w:val="24"/>
        </w:rPr>
      </w:pPr>
      <w:r w:rsidRPr="00BE5C54">
        <w:rPr>
          <w:b/>
          <w:bCs/>
          <w:sz w:val="24"/>
        </w:rPr>
        <w:t>政府采购政策情况表</w:t>
      </w:r>
    </w:p>
    <w:p w:rsidR="00D57019" w:rsidRPr="00BE5C54" w:rsidRDefault="00D57019" w:rsidP="00D57019">
      <w:pPr>
        <w:spacing w:line="460" w:lineRule="exact"/>
        <w:jc w:val="center"/>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D57019" w:rsidRPr="005B72B7" w:rsidTr="00A50612">
        <w:trPr>
          <w:trHeight w:val="729"/>
          <w:jc w:val="center"/>
        </w:trPr>
        <w:tc>
          <w:tcPr>
            <w:tcW w:w="556" w:type="pct"/>
            <w:vMerge w:val="restar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bookmarkStart w:id="16" w:name="OLE_LINK8"/>
            <w:bookmarkStart w:id="17" w:name="OLE_LINK9"/>
            <w:bookmarkStart w:id="18" w:name="OLE_LINK10"/>
            <w:bookmarkStart w:id="19" w:name="OLE_LINK11"/>
            <w:bookmarkStart w:id="20" w:name="OLE_LINK12"/>
            <w:bookmarkStart w:id="21" w:name="OLE_LINK15"/>
            <w:bookmarkStart w:id="22" w:name="OLE_LINK16"/>
            <w:bookmarkStart w:id="23" w:name="OLE_LINK17"/>
            <w:bookmarkStart w:id="24" w:name="OLE_LINK18"/>
            <w:bookmarkStart w:id="25" w:name="OLE_LINK19"/>
            <w:bookmarkStart w:id="26" w:name="OLE_LINK20"/>
            <w:bookmarkStart w:id="27" w:name="OLE_LINK21"/>
            <w:bookmarkStart w:id="28" w:name="OLE_LINK22"/>
            <w:bookmarkStart w:id="29" w:name="OLE_LINK23"/>
            <w:bookmarkStart w:id="30" w:name="OLE_LINK24"/>
            <w:bookmarkStart w:id="31" w:name="OLE_LINK25"/>
            <w:r w:rsidRPr="005B72B7">
              <w:rPr>
                <w:rFonts w:eastAsiaTheme="minorEastAsia"/>
                <w:szCs w:val="21"/>
                <w:lang w:val="en-GB"/>
              </w:rPr>
              <w:t>节能产品（非强制节能产品）</w:t>
            </w:r>
          </w:p>
        </w:tc>
        <w:tc>
          <w:tcPr>
            <w:tcW w:w="886"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D57019" w:rsidRPr="005B72B7" w:rsidTr="00A50612">
        <w:trPr>
          <w:trHeight w:val="186"/>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24"/>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98"/>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40"/>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D57019" w:rsidRPr="005B72B7" w:rsidTr="00A50612">
        <w:trPr>
          <w:trHeight w:val="311"/>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D57019" w:rsidRPr="005B72B7" w:rsidTr="00A50612">
        <w:trPr>
          <w:trHeight w:val="490"/>
          <w:jc w:val="center"/>
        </w:trPr>
        <w:tc>
          <w:tcPr>
            <w:tcW w:w="556" w:type="pct"/>
            <w:vMerge w:val="restar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D57019" w:rsidRPr="00BE5C54" w:rsidRDefault="00D57019" w:rsidP="00D57019">
      <w:pPr>
        <w:spacing w:line="360" w:lineRule="auto"/>
        <w:ind w:firstLineChars="200" w:firstLine="480"/>
        <w:outlineLvl w:val="0"/>
        <w:rPr>
          <w:sz w:val="24"/>
        </w:rPr>
      </w:pPr>
      <w:r w:rsidRPr="00BE5C54">
        <w:rPr>
          <w:sz w:val="24"/>
        </w:rPr>
        <w:t>填报要求：</w:t>
      </w:r>
    </w:p>
    <w:p w:rsidR="00D57019" w:rsidRDefault="00D57019" w:rsidP="00D57019">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D57019" w:rsidRPr="001704C8" w:rsidRDefault="00D57019" w:rsidP="00D57019">
      <w:pPr>
        <w:spacing w:line="360" w:lineRule="auto"/>
        <w:ind w:firstLineChars="200" w:firstLine="480"/>
        <w:outlineLvl w:val="0"/>
        <w:rPr>
          <w:sz w:val="24"/>
        </w:rPr>
      </w:pPr>
      <w:r>
        <w:rPr>
          <w:rFonts w:hint="eastAsia"/>
          <w:sz w:val="24"/>
        </w:rPr>
        <w:t>2</w:t>
      </w:r>
      <w:r w:rsidRPr="0080752E">
        <w:rPr>
          <w:rFonts w:hint="eastAsia"/>
          <w:sz w:val="24"/>
        </w:rPr>
        <w:t xml:space="preserve">. </w:t>
      </w:r>
      <w:r w:rsidRPr="0080752E">
        <w:rPr>
          <w:rFonts w:hint="eastAsia"/>
          <w:sz w:val="24"/>
        </w:rPr>
        <w:t>节能产品是指财政部和国家发展改革委员会公布现行的《节能产品政府采购清单》中的产品；环境标志产品是指财政部、</w:t>
      </w:r>
      <w:r>
        <w:rPr>
          <w:rFonts w:hint="eastAsia"/>
          <w:sz w:val="24"/>
        </w:rPr>
        <w:t>生态环境</w:t>
      </w:r>
      <w:r w:rsidRPr="0080752E">
        <w:rPr>
          <w:rFonts w:hint="eastAsia"/>
          <w:sz w:val="24"/>
        </w:rPr>
        <w:t>部发布现行的《环境标志产品政</w:t>
      </w:r>
      <w:r w:rsidRPr="001704C8">
        <w:rPr>
          <w:rFonts w:hint="eastAsia"/>
          <w:sz w:val="24"/>
        </w:rPr>
        <w:t>府采购清单》中的产品。请提供《清单》中相关内容页（并对相关内</w:t>
      </w:r>
      <w:r w:rsidRPr="001704C8">
        <w:rPr>
          <w:rFonts w:hint="eastAsia"/>
          <w:sz w:val="24"/>
        </w:rPr>
        <w:lastRenderedPageBreak/>
        <w:t>容作圈记）。</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D57019" w:rsidRPr="005B72B7"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A52E21"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80752E" w:rsidRDefault="00D57019" w:rsidP="00D57019">
      <w:pPr>
        <w:spacing w:line="460" w:lineRule="exact"/>
        <w:jc w:val="left"/>
        <w:rPr>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Pr="009A0835" w:rsidRDefault="00D57019" w:rsidP="00D57019">
      <w:pPr>
        <w:pStyle w:val="3"/>
        <w:jc w:val="center"/>
      </w:pPr>
      <w:r w:rsidRPr="009A0835">
        <w:lastRenderedPageBreak/>
        <w:t>第五部分</w:t>
      </w:r>
      <w:r w:rsidRPr="009A0835">
        <w:t xml:space="preserve">  </w:t>
      </w:r>
      <w:r w:rsidRPr="009A0835">
        <w:t>响应文件格式</w:t>
      </w:r>
    </w:p>
    <w:p w:rsidR="00D57019" w:rsidRPr="00D57019" w:rsidRDefault="00D57019" w:rsidP="00D57019">
      <w:pPr>
        <w:autoSpaceDE w:val="0"/>
        <w:autoSpaceDN w:val="0"/>
        <w:adjustRightInd w:val="0"/>
        <w:spacing w:line="520" w:lineRule="exact"/>
        <w:jc w:val="center"/>
        <w:rPr>
          <w:b/>
          <w:kern w:val="0"/>
          <w:sz w:val="30"/>
          <w:szCs w:val="30"/>
        </w:rPr>
      </w:pPr>
      <w:r w:rsidRPr="00D57019">
        <w:rPr>
          <w:b/>
          <w:kern w:val="0"/>
          <w:sz w:val="30"/>
          <w:szCs w:val="30"/>
        </w:rPr>
        <w:t>第四包</w:t>
      </w: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autoSpaceDN w:val="0"/>
        <w:spacing w:line="360" w:lineRule="auto"/>
        <w:jc w:val="center"/>
        <w:rPr>
          <w:b/>
          <w:bCs/>
          <w:sz w:val="24"/>
        </w:rPr>
      </w:pPr>
      <w:r w:rsidRPr="009A0835">
        <w:rPr>
          <w:b/>
          <w:sz w:val="24"/>
        </w:rPr>
        <w:br w:type="page"/>
      </w:r>
      <w:r>
        <w:rPr>
          <w:rFonts w:hint="eastAsia"/>
          <w:b/>
          <w:sz w:val="24"/>
        </w:rPr>
        <w:lastRenderedPageBreak/>
        <w:t>第一阶段</w:t>
      </w:r>
      <w:r>
        <w:rPr>
          <w:rFonts w:hint="eastAsia"/>
          <w:b/>
          <w:bCs/>
          <w:sz w:val="24"/>
        </w:rPr>
        <w:t>响应文件总</w:t>
      </w:r>
      <w:r w:rsidRPr="00D9515A">
        <w:rPr>
          <w:rFonts w:hint="eastAsia"/>
          <w:b/>
          <w:bCs/>
          <w:sz w:val="24"/>
        </w:rPr>
        <w:t>目录</w:t>
      </w:r>
    </w:p>
    <w:p w:rsidR="00D57019" w:rsidRPr="00D9515A" w:rsidRDefault="00D57019" w:rsidP="00D57019">
      <w:pPr>
        <w:autoSpaceDN w:val="0"/>
        <w:spacing w:line="360" w:lineRule="auto"/>
        <w:jc w:val="center"/>
        <w:rPr>
          <w:b/>
          <w:bCs/>
          <w:sz w:val="24"/>
        </w:rPr>
      </w:pPr>
    </w:p>
    <w:p w:rsidR="00D57019" w:rsidRPr="00D9515A" w:rsidRDefault="00D57019" w:rsidP="00D57019">
      <w:pPr>
        <w:autoSpaceDN w:val="0"/>
        <w:spacing w:line="360" w:lineRule="auto"/>
        <w:jc w:val="center"/>
        <w:rPr>
          <w:b/>
          <w:bCs/>
          <w:sz w:val="24"/>
        </w:rPr>
      </w:pPr>
      <w:r>
        <w:rPr>
          <w:rFonts w:hint="eastAsia"/>
          <w:b/>
          <w:bCs/>
          <w:sz w:val="24"/>
        </w:rPr>
        <w:t>（供应商</w:t>
      </w:r>
      <w:r w:rsidRPr="00D9515A">
        <w:rPr>
          <w:rFonts w:hint="eastAsia"/>
          <w:b/>
          <w:bCs/>
          <w:sz w:val="24"/>
        </w:rPr>
        <w:t>自行编制）</w:t>
      </w:r>
    </w:p>
    <w:p w:rsidR="00D57019" w:rsidRDefault="00D57019" w:rsidP="00D57019">
      <w:pPr>
        <w:widowControl/>
        <w:spacing w:line="360" w:lineRule="auto"/>
        <w:jc w:val="center"/>
        <w:rPr>
          <w:b/>
          <w:sz w:val="24"/>
        </w:rPr>
      </w:pPr>
      <w:r>
        <w:rPr>
          <w:b/>
          <w:sz w:val="24"/>
        </w:rPr>
        <w:br w:type="page"/>
      </w:r>
      <w:r w:rsidRPr="00D9515A">
        <w:rPr>
          <w:rFonts w:hint="eastAsia"/>
          <w:b/>
          <w:sz w:val="24"/>
        </w:rPr>
        <w:lastRenderedPageBreak/>
        <w:t>评分因素及评标标准页码检索</w:t>
      </w:r>
    </w:p>
    <w:p w:rsidR="00D57019" w:rsidRPr="00D9515A" w:rsidRDefault="00D57019" w:rsidP="00D57019">
      <w:pPr>
        <w:widowControl/>
        <w:spacing w:line="360" w:lineRule="auto"/>
        <w:jc w:val="center"/>
        <w:rPr>
          <w:b/>
          <w:sz w:val="24"/>
        </w:rPr>
      </w:pPr>
    </w:p>
    <w:p w:rsidR="00D57019" w:rsidRDefault="00D57019" w:rsidP="00D57019">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D57019" w:rsidRPr="009A0835" w:rsidRDefault="00D57019" w:rsidP="00D57019">
      <w:pPr>
        <w:spacing w:line="460" w:lineRule="exact"/>
        <w:jc w:val="left"/>
        <w:rPr>
          <w:b/>
          <w:sz w:val="24"/>
        </w:rPr>
      </w:pPr>
      <w:r>
        <w:rPr>
          <w:b/>
          <w:sz w:val="24"/>
        </w:rPr>
        <w:br w:type="page"/>
      </w:r>
      <w:r w:rsidRPr="009A0835">
        <w:rPr>
          <w:b/>
          <w:sz w:val="24"/>
        </w:rPr>
        <w:lastRenderedPageBreak/>
        <w:t>附件</w:t>
      </w:r>
      <w:r w:rsidRPr="009A0835">
        <w:rPr>
          <w:b/>
          <w:sz w:val="24"/>
        </w:rPr>
        <w:t>1</w:t>
      </w:r>
    </w:p>
    <w:p w:rsidR="00D57019" w:rsidRDefault="00D57019" w:rsidP="00D57019">
      <w:pPr>
        <w:tabs>
          <w:tab w:val="left" w:pos="360"/>
        </w:tabs>
        <w:spacing w:line="560" w:lineRule="exact"/>
        <w:jc w:val="center"/>
        <w:rPr>
          <w:b/>
          <w:sz w:val="24"/>
        </w:rPr>
      </w:pPr>
      <w:r w:rsidRPr="009A0835">
        <w:rPr>
          <w:b/>
          <w:sz w:val="24"/>
        </w:rPr>
        <w:t>响应书</w:t>
      </w:r>
    </w:p>
    <w:p w:rsidR="00D57019" w:rsidRPr="009A0835" w:rsidRDefault="00D57019" w:rsidP="00D57019">
      <w:pPr>
        <w:tabs>
          <w:tab w:val="left" w:pos="360"/>
        </w:tabs>
        <w:spacing w:line="560" w:lineRule="exact"/>
        <w:jc w:val="center"/>
        <w:rPr>
          <w:b/>
          <w:sz w:val="24"/>
        </w:rPr>
      </w:pPr>
    </w:p>
    <w:p w:rsidR="00D57019" w:rsidRPr="0074105F" w:rsidRDefault="00D57019" w:rsidP="00D57019">
      <w:pPr>
        <w:autoSpaceDE w:val="0"/>
        <w:autoSpaceDN w:val="0"/>
        <w:adjustRightInd w:val="0"/>
        <w:spacing w:line="520" w:lineRule="exact"/>
        <w:jc w:val="left"/>
        <w:rPr>
          <w:kern w:val="0"/>
          <w:sz w:val="24"/>
        </w:rPr>
      </w:pPr>
      <w:r w:rsidRPr="0074105F">
        <w:rPr>
          <w:kern w:val="0"/>
          <w:sz w:val="24"/>
        </w:rPr>
        <w:t>致：天津市政府采购中心</w:t>
      </w:r>
    </w:p>
    <w:p w:rsidR="00D57019" w:rsidRPr="0074105F" w:rsidRDefault="00D57019" w:rsidP="00D57019">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Pr>
          <w:rFonts w:hint="eastAsia"/>
          <w:sz w:val="24"/>
        </w:rPr>
        <w:t>供应商</w:t>
      </w:r>
      <w:r w:rsidRPr="0074105F">
        <w:rPr>
          <w:sz w:val="24"/>
        </w:rPr>
        <w:t>名称、地址）提交</w:t>
      </w:r>
      <w:r w:rsidRPr="0074105F">
        <w:rPr>
          <w:rFonts w:hint="eastAsia"/>
          <w:sz w:val="24"/>
        </w:rPr>
        <w:t>网上应答及上传加盖电子签章的响应文件</w:t>
      </w:r>
      <w:r w:rsidRPr="0074105F">
        <w:rPr>
          <w:sz w:val="24"/>
        </w:rPr>
        <w:t>。</w:t>
      </w:r>
    </w:p>
    <w:p w:rsidR="00D57019" w:rsidRPr="0074105F" w:rsidRDefault="00D57019" w:rsidP="00D57019">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D57019" w:rsidRPr="0074105F" w:rsidRDefault="00D57019" w:rsidP="00D57019">
      <w:pPr>
        <w:spacing w:line="360" w:lineRule="auto"/>
        <w:ind w:firstLineChars="200" w:firstLine="480"/>
        <w:rPr>
          <w:sz w:val="24"/>
        </w:rPr>
      </w:pPr>
      <w:r w:rsidRPr="0074105F">
        <w:rPr>
          <w:rFonts w:hint="eastAsia"/>
          <w:sz w:val="24"/>
        </w:rPr>
        <w:t>1</w:t>
      </w:r>
      <w:r w:rsidRPr="0074105F">
        <w:rPr>
          <w:sz w:val="24"/>
        </w:rPr>
        <w:t>.</w:t>
      </w:r>
      <w:r w:rsidRPr="0074105F">
        <w:rPr>
          <w:rFonts w:hint="eastAsia"/>
          <w:sz w:val="24"/>
        </w:rPr>
        <w:t xml:space="preserve"> </w:t>
      </w:r>
      <w:r w:rsidRPr="0074105F">
        <w:rPr>
          <w:rFonts w:hint="eastAsia"/>
          <w:sz w:val="24"/>
        </w:rPr>
        <w:t>我公司</w:t>
      </w:r>
      <w:r w:rsidRPr="0074105F">
        <w:rPr>
          <w:sz w:val="24"/>
        </w:rPr>
        <w:t>将按磋商文件的规定履行合同责任和义务。</w:t>
      </w:r>
    </w:p>
    <w:p w:rsidR="00D57019" w:rsidRPr="0074105F" w:rsidRDefault="00D57019" w:rsidP="00D57019">
      <w:pPr>
        <w:spacing w:line="360" w:lineRule="auto"/>
        <w:ind w:firstLineChars="200" w:firstLine="480"/>
        <w:rPr>
          <w:sz w:val="24"/>
        </w:rPr>
      </w:pPr>
      <w:r w:rsidRPr="0074105F">
        <w:rPr>
          <w:rFonts w:hint="eastAsia"/>
          <w:sz w:val="24"/>
        </w:rPr>
        <w:t>2</w:t>
      </w:r>
      <w:r w:rsidRPr="0074105F">
        <w:rPr>
          <w:sz w:val="24"/>
        </w:rPr>
        <w:t>.</w:t>
      </w:r>
      <w:r w:rsidRPr="0074105F">
        <w:rPr>
          <w:rFonts w:hint="eastAsia"/>
          <w:sz w:val="24"/>
        </w:rPr>
        <w:t xml:space="preserve"> </w:t>
      </w:r>
      <w:r w:rsidRPr="0074105F">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D57019" w:rsidRPr="0074105F" w:rsidRDefault="00D57019" w:rsidP="00D57019">
      <w:pPr>
        <w:spacing w:line="360" w:lineRule="auto"/>
        <w:ind w:firstLineChars="200" w:firstLine="480"/>
        <w:rPr>
          <w:sz w:val="24"/>
        </w:rPr>
      </w:pPr>
      <w:r w:rsidRPr="0074105F">
        <w:rPr>
          <w:rFonts w:hint="eastAsia"/>
          <w:sz w:val="24"/>
        </w:rPr>
        <w:t>3</w:t>
      </w:r>
      <w:r w:rsidRPr="0074105F">
        <w:rPr>
          <w:sz w:val="24"/>
        </w:rPr>
        <w:t>.</w:t>
      </w:r>
      <w:r w:rsidRPr="0074105F">
        <w:rPr>
          <w:rFonts w:hint="eastAsia"/>
          <w:sz w:val="24"/>
        </w:rPr>
        <w:t xml:space="preserve"> </w:t>
      </w:r>
      <w:r w:rsidRPr="0074105F">
        <w:rPr>
          <w:rFonts w:hint="eastAsia"/>
          <w:sz w:val="24"/>
        </w:rPr>
        <w:t>我公司的磋商有效期为响应文件开启之日起</w:t>
      </w:r>
      <w:r w:rsidRPr="0074105F">
        <w:rPr>
          <w:rFonts w:hint="eastAsia"/>
          <w:sz w:val="24"/>
        </w:rPr>
        <w:t>60</w:t>
      </w:r>
      <w:r w:rsidRPr="0074105F">
        <w:rPr>
          <w:rFonts w:hint="eastAsia"/>
          <w:sz w:val="24"/>
        </w:rPr>
        <w:t>天。</w:t>
      </w:r>
    </w:p>
    <w:p w:rsidR="00D57019" w:rsidRPr="0074105F" w:rsidRDefault="00D57019" w:rsidP="00D57019">
      <w:pPr>
        <w:spacing w:line="360" w:lineRule="auto"/>
        <w:ind w:firstLineChars="200" w:firstLine="480"/>
        <w:rPr>
          <w:sz w:val="24"/>
        </w:rPr>
      </w:pPr>
      <w:r w:rsidRPr="0074105F">
        <w:rPr>
          <w:rFonts w:hint="eastAsia"/>
          <w:sz w:val="24"/>
        </w:rPr>
        <w:t>4</w:t>
      </w:r>
      <w:r w:rsidRPr="0074105F">
        <w:rPr>
          <w:sz w:val="24"/>
        </w:rPr>
        <w:t>.</w:t>
      </w:r>
      <w:r w:rsidRPr="0074105F">
        <w:rPr>
          <w:rFonts w:hint="eastAsia"/>
          <w:sz w:val="24"/>
        </w:rPr>
        <w:t xml:space="preserve"> </w:t>
      </w:r>
      <w:r w:rsidRPr="0074105F">
        <w:rPr>
          <w:rFonts w:hint="eastAsia"/>
          <w:sz w:val="24"/>
        </w:rPr>
        <w:t>我公司同意按照采购人、采购代理机构要求</w:t>
      </w:r>
      <w:r w:rsidRPr="0074105F">
        <w:rPr>
          <w:sz w:val="24"/>
        </w:rPr>
        <w:t>提供的与投标有关的一切数据或资料</w:t>
      </w:r>
      <w:r w:rsidRPr="0074105F">
        <w:rPr>
          <w:rFonts w:hint="eastAsia"/>
          <w:sz w:val="24"/>
        </w:rPr>
        <w:t>，并声明响应文件及所提供的一切资料均真实有效。由于我公司提供资料不实而造成的责任和后果由我公司自行承担。</w:t>
      </w:r>
    </w:p>
    <w:p w:rsidR="00D57019" w:rsidRPr="0074105F" w:rsidRDefault="00D57019" w:rsidP="00D57019">
      <w:pPr>
        <w:spacing w:line="360" w:lineRule="auto"/>
        <w:ind w:firstLineChars="200" w:firstLine="480"/>
        <w:rPr>
          <w:sz w:val="24"/>
        </w:rPr>
      </w:pPr>
      <w:r w:rsidRPr="0074105F">
        <w:rPr>
          <w:rFonts w:hint="eastAsia"/>
          <w:sz w:val="24"/>
        </w:rPr>
        <w:t xml:space="preserve">5. </w:t>
      </w:r>
      <w:r w:rsidRPr="0074105F">
        <w:rPr>
          <w:rFonts w:hint="eastAsia"/>
          <w:sz w:val="24"/>
        </w:rPr>
        <w:t>我公司保证所投产品来自合法的供货渠道，若成交，则有义务向采购人提供其需要的有效书面证明材料。如果提供非法渠道的商品，视为欺诈，并承担相关责任。</w:t>
      </w:r>
    </w:p>
    <w:p w:rsidR="00D57019" w:rsidRPr="0074105F" w:rsidRDefault="00D57019" w:rsidP="00D57019">
      <w:pPr>
        <w:spacing w:line="360" w:lineRule="auto"/>
        <w:ind w:firstLineChars="200" w:firstLine="480"/>
        <w:rPr>
          <w:sz w:val="24"/>
        </w:rPr>
      </w:pPr>
      <w:r w:rsidRPr="0074105F">
        <w:rPr>
          <w:rFonts w:hint="eastAsia"/>
          <w:sz w:val="24"/>
        </w:rPr>
        <w:t xml:space="preserve">6. </w:t>
      </w:r>
      <w:r w:rsidRPr="0074105F">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57019" w:rsidRPr="0074105F" w:rsidRDefault="00D57019" w:rsidP="00D57019">
      <w:pPr>
        <w:spacing w:line="360" w:lineRule="auto"/>
        <w:ind w:firstLineChars="200" w:firstLine="480"/>
        <w:rPr>
          <w:sz w:val="24"/>
        </w:rPr>
      </w:pPr>
      <w:r w:rsidRPr="0074105F">
        <w:rPr>
          <w:rFonts w:hint="eastAsia"/>
          <w:sz w:val="24"/>
        </w:rPr>
        <w:t xml:space="preserve">7. </w:t>
      </w:r>
      <w:r w:rsidRPr="0074105F">
        <w:rPr>
          <w:rFonts w:hint="eastAsia"/>
          <w:sz w:val="24"/>
        </w:rPr>
        <w:t>我公司承诺完全符合</w:t>
      </w:r>
      <w:r>
        <w:rPr>
          <w:rFonts w:hint="eastAsia"/>
          <w:sz w:val="24"/>
        </w:rPr>
        <w:t>《中华人民共和国政府采购法》</w:t>
      </w:r>
      <w:r w:rsidRPr="0074105F">
        <w:rPr>
          <w:rFonts w:hint="eastAsia"/>
          <w:sz w:val="24"/>
        </w:rPr>
        <w:t>、</w:t>
      </w:r>
      <w:r>
        <w:rPr>
          <w:rFonts w:hint="eastAsia"/>
          <w:sz w:val="24"/>
        </w:rPr>
        <w:t>《中华人民共和国政府采购法实施条例》</w:t>
      </w:r>
      <w:r w:rsidRPr="0074105F">
        <w:rPr>
          <w:rFonts w:hint="eastAsia"/>
          <w:sz w:val="24"/>
        </w:rPr>
        <w:t>等法律法规规定，并随时接受采购人、采购代理机构的检查验证。</w:t>
      </w:r>
      <w:r w:rsidRPr="0074105F">
        <w:rPr>
          <w:sz w:val="24"/>
        </w:rPr>
        <w:t>在整个</w:t>
      </w:r>
      <w:r w:rsidRPr="0074105F">
        <w:rPr>
          <w:rFonts w:hint="eastAsia"/>
          <w:sz w:val="24"/>
        </w:rPr>
        <w:t>磋商</w:t>
      </w:r>
      <w:r w:rsidRPr="0074105F">
        <w:rPr>
          <w:sz w:val="24"/>
        </w:rPr>
        <w:t>过程中，</w:t>
      </w:r>
      <w:r w:rsidRPr="0074105F">
        <w:rPr>
          <w:rFonts w:hint="eastAsia"/>
          <w:sz w:val="24"/>
        </w:rPr>
        <w:t>我公司</w:t>
      </w:r>
      <w:r w:rsidRPr="0074105F">
        <w:rPr>
          <w:sz w:val="24"/>
        </w:rPr>
        <w:t>若有违规行为，</w:t>
      </w:r>
      <w:r w:rsidRPr="0074105F">
        <w:rPr>
          <w:rFonts w:hint="eastAsia"/>
          <w:sz w:val="24"/>
        </w:rPr>
        <w:t>我公司完全接受</w:t>
      </w:r>
      <w:r w:rsidRPr="0074105F">
        <w:rPr>
          <w:sz w:val="24"/>
        </w:rPr>
        <w:t>贵</w:t>
      </w:r>
      <w:r w:rsidRPr="0074105F">
        <w:rPr>
          <w:rFonts w:hint="eastAsia"/>
          <w:sz w:val="24"/>
        </w:rPr>
        <w:t>中心依照相关法律法规和</w:t>
      </w:r>
      <w:r w:rsidRPr="0074105F">
        <w:rPr>
          <w:sz w:val="24"/>
        </w:rPr>
        <w:t>磋商文件</w:t>
      </w:r>
      <w:r w:rsidRPr="0074105F">
        <w:rPr>
          <w:rFonts w:hint="eastAsia"/>
          <w:sz w:val="24"/>
        </w:rPr>
        <w:t>的</w:t>
      </w:r>
      <w:r w:rsidRPr="0074105F">
        <w:rPr>
          <w:sz w:val="24"/>
        </w:rPr>
        <w:t>规定给予</w:t>
      </w:r>
      <w:r w:rsidRPr="0074105F">
        <w:rPr>
          <w:rFonts w:hint="eastAsia"/>
          <w:sz w:val="24"/>
        </w:rPr>
        <w:t>处罚</w:t>
      </w:r>
      <w:r w:rsidRPr="0074105F">
        <w:rPr>
          <w:sz w:val="24"/>
        </w:rPr>
        <w:t>。</w:t>
      </w:r>
    </w:p>
    <w:p w:rsidR="00D57019" w:rsidRPr="0074105F" w:rsidRDefault="00D57019" w:rsidP="00D57019">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D57019" w:rsidRPr="0074105F" w:rsidRDefault="00D57019" w:rsidP="00D57019">
      <w:pPr>
        <w:spacing w:line="360" w:lineRule="auto"/>
        <w:ind w:firstLineChars="200" w:firstLine="480"/>
        <w:rPr>
          <w:sz w:val="24"/>
        </w:rPr>
      </w:pPr>
      <w:r w:rsidRPr="0074105F">
        <w:rPr>
          <w:rFonts w:hint="eastAsia"/>
          <w:sz w:val="24"/>
        </w:rPr>
        <w:t>9</w:t>
      </w:r>
      <w:r w:rsidRPr="0074105F">
        <w:rPr>
          <w:sz w:val="24"/>
        </w:rPr>
        <w:t>.</w:t>
      </w:r>
      <w:r w:rsidRPr="0074105F">
        <w:rPr>
          <w:rFonts w:hint="eastAsia"/>
          <w:sz w:val="24"/>
        </w:rPr>
        <w:t xml:space="preserve"> </w:t>
      </w:r>
      <w:r w:rsidRPr="0074105F">
        <w:rPr>
          <w:sz w:val="24"/>
        </w:rPr>
        <w:t>我公司若</w:t>
      </w:r>
      <w:r w:rsidRPr="0074105F">
        <w:rPr>
          <w:rFonts w:hint="eastAsia"/>
          <w:sz w:val="24"/>
        </w:rPr>
        <w:t>成交</w:t>
      </w:r>
      <w:r w:rsidRPr="0074105F">
        <w:rPr>
          <w:sz w:val="24"/>
        </w:rPr>
        <w:t>，本承诺将成为合同不可分割的一部分，与合同具有同等的法律效力。</w:t>
      </w:r>
    </w:p>
    <w:p w:rsidR="00D57019" w:rsidRPr="0074105F" w:rsidRDefault="00D57019" w:rsidP="00D57019">
      <w:pPr>
        <w:spacing w:line="360" w:lineRule="auto"/>
        <w:ind w:firstLineChars="200" w:firstLine="480"/>
        <w:rPr>
          <w:sz w:val="24"/>
        </w:rPr>
      </w:pPr>
      <w:r w:rsidRPr="0074105F">
        <w:rPr>
          <w:rFonts w:hint="eastAsia"/>
          <w:sz w:val="24"/>
        </w:rPr>
        <w:t xml:space="preserve">10. </w:t>
      </w:r>
      <w:r w:rsidRPr="0074105F">
        <w:rPr>
          <w:rFonts w:hint="eastAsia"/>
          <w:sz w:val="24"/>
        </w:rPr>
        <w:t>如违反上述承诺，我公司投标无效且接受相关部门依法作出的处罚，并承担通过“天津市政府采购网”等相关媒体予以公布的任何风险和责任。</w:t>
      </w:r>
    </w:p>
    <w:p w:rsidR="00D57019" w:rsidRPr="00BE3FCB" w:rsidRDefault="00D57019" w:rsidP="00D57019">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57019" w:rsidRPr="00BE3FCB" w:rsidRDefault="00D57019" w:rsidP="00D57019">
      <w:pPr>
        <w:spacing w:line="360" w:lineRule="auto"/>
        <w:ind w:firstLineChars="200" w:firstLine="480"/>
        <w:rPr>
          <w:sz w:val="24"/>
        </w:rPr>
      </w:pPr>
      <w:r w:rsidRPr="00BE3FCB">
        <w:rPr>
          <w:rFonts w:hint="eastAsia"/>
          <w:sz w:val="24"/>
        </w:rPr>
        <w:t>纳税人识别号：</w:t>
      </w:r>
    </w:p>
    <w:p w:rsidR="00D57019" w:rsidRPr="00BE3FCB" w:rsidRDefault="00D57019" w:rsidP="00D57019">
      <w:pPr>
        <w:spacing w:line="360" w:lineRule="auto"/>
        <w:ind w:firstLineChars="200" w:firstLine="480"/>
        <w:rPr>
          <w:sz w:val="24"/>
        </w:rPr>
      </w:pPr>
      <w:r w:rsidRPr="00BE3FCB">
        <w:rPr>
          <w:rFonts w:hint="eastAsia"/>
          <w:sz w:val="24"/>
        </w:rPr>
        <w:t>地址、电话：</w:t>
      </w:r>
    </w:p>
    <w:p w:rsidR="00D57019" w:rsidRPr="00BE3FCB" w:rsidRDefault="00D57019" w:rsidP="00D57019">
      <w:pPr>
        <w:spacing w:line="360" w:lineRule="auto"/>
        <w:ind w:firstLineChars="200" w:firstLine="480"/>
        <w:rPr>
          <w:sz w:val="24"/>
        </w:rPr>
      </w:pPr>
      <w:r w:rsidRPr="00BE3FCB">
        <w:rPr>
          <w:rFonts w:hint="eastAsia"/>
          <w:sz w:val="24"/>
        </w:rPr>
        <w:t>开户行及账号：</w:t>
      </w:r>
    </w:p>
    <w:p w:rsidR="00D57019" w:rsidRPr="00BE3FCB" w:rsidRDefault="00D57019" w:rsidP="00D5701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57019" w:rsidRPr="00BE3FCB" w:rsidRDefault="00D57019" w:rsidP="00D5701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上门自取</w:t>
      </w:r>
    </w:p>
    <w:p w:rsidR="00D57019" w:rsidRPr="00BE3FCB" w:rsidRDefault="00D57019" w:rsidP="00D57019">
      <w:pPr>
        <w:spacing w:line="360" w:lineRule="auto"/>
        <w:ind w:firstLineChars="200" w:firstLine="480"/>
        <w:rPr>
          <w:sz w:val="24"/>
        </w:rPr>
      </w:pP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到付邮寄</w:t>
      </w:r>
    </w:p>
    <w:p w:rsidR="00D57019" w:rsidRPr="00BE3FCB" w:rsidRDefault="00D57019" w:rsidP="00D5701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57019" w:rsidRPr="00BE3FCB" w:rsidRDefault="00D57019" w:rsidP="00D57019">
      <w:pPr>
        <w:spacing w:line="360" w:lineRule="auto"/>
        <w:ind w:firstLineChars="200" w:firstLine="480"/>
        <w:rPr>
          <w:sz w:val="24"/>
        </w:rPr>
      </w:pPr>
      <w:r w:rsidRPr="00BE3FCB">
        <w:rPr>
          <w:sz w:val="24"/>
        </w:rPr>
        <w:t>邮寄联系人、手机号码：</w:t>
      </w:r>
    </w:p>
    <w:p w:rsidR="00D57019"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945960" w:rsidRDefault="00D57019" w:rsidP="00D57019">
      <w:pPr>
        <w:spacing w:line="460" w:lineRule="exact"/>
        <w:rPr>
          <w:b/>
          <w:sz w:val="24"/>
        </w:rPr>
      </w:pPr>
      <w:r w:rsidRPr="0074105F">
        <w:rPr>
          <w:b/>
          <w:sz w:val="24"/>
        </w:rPr>
        <w:br w:type="page"/>
      </w:r>
      <w:r w:rsidRPr="00945960">
        <w:rPr>
          <w:b/>
          <w:sz w:val="24"/>
        </w:rPr>
        <w:lastRenderedPageBreak/>
        <w:t>附件</w:t>
      </w:r>
      <w:r w:rsidRPr="00945960">
        <w:rPr>
          <w:b/>
          <w:sz w:val="24"/>
        </w:rPr>
        <w:t>2</w:t>
      </w:r>
    </w:p>
    <w:p w:rsidR="00D57019" w:rsidRDefault="00D57019" w:rsidP="00D57019">
      <w:pPr>
        <w:ind w:right="84"/>
        <w:jc w:val="center"/>
        <w:rPr>
          <w:b/>
          <w:sz w:val="24"/>
        </w:rPr>
      </w:pPr>
    </w:p>
    <w:p w:rsidR="00D57019" w:rsidRDefault="00D57019" w:rsidP="00D57019">
      <w:pPr>
        <w:ind w:right="84"/>
        <w:jc w:val="center"/>
        <w:rPr>
          <w:b/>
          <w:sz w:val="24"/>
        </w:rPr>
      </w:pPr>
      <w:r>
        <w:rPr>
          <w:rFonts w:hint="eastAsia"/>
          <w:b/>
          <w:sz w:val="24"/>
        </w:rPr>
        <w:t>供应商资格声明函</w:t>
      </w:r>
    </w:p>
    <w:p w:rsidR="00D57019" w:rsidRDefault="00D57019" w:rsidP="00D57019">
      <w:pPr>
        <w:spacing w:line="360" w:lineRule="auto"/>
        <w:ind w:firstLine="420"/>
        <w:jc w:val="center"/>
        <w:rPr>
          <w:b/>
          <w:sz w:val="24"/>
        </w:rPr>
      </w:pPr>
    </w:p>
    <w:p w:rsidR="00D57019" w:rsidRDefault="00D57019" w:rsidP="00D57019">
      <w:pPr>
        <w:spacing w:line="360" w:lineRule="auto"/>
        <w:rPr>
          <w:sz w:val="24"/>
        </w:rPr>
      </w:pPr>
      <w:r w:rsidRPr="008836F1">
        <w:rPr>
          <w:rFonts w:hint="eastAsia"/>
          <w:sz w:val="24"/>
        </w:rPr>
        <w:t>天津市政府采购中心：</w:t>
      </w:r>
    </w:p>
    <w:p w:rsidR="00D57019" w:rsidRDefault="00D57019" w:rsidP="00D57019">
      <w:pPr>
        <w:spacing w:line="360" w:lineRule="auto"/>
        <w:ind w:firstLineChars="200" w:firstLine="480"/>
        <w:rPr>
          <w:sz w:val="24"/>
        </w:rPr>
      </w:pPr>
      <w:r>
        <w:rPr>
          <w:rFonts w:hint="eastAsia"/>
          <w:sz w:val="24"/>
        </w:rPr>
        <w:t>我单位自愿参与本项目的政府采购活动，郑重承诺如下：</w:t>
      </w:r>
    </w:p>
    <w:p w:rsidR="00D57019" w:rsidRDefault="00D57019" w:rsidP="00D57019">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7019" w:rsidRDefault="00D57019" w:rsidP="00D57019">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7019" w:rsidRDefault="00D57019" w:rsidP="00D57019">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7019" w:rsidRDefault="00D57019" w:rsidP="00D57019">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7019" w:rsidRDefault="00D57019" w:rsidP="00D57019">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7019" w:rsidRDefault="00D57019" w:rsidP="00D57019">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序号</w:t>
            </w:r>
          </w:p>
        </w:tc>
        <w:tc>
          <w:tcPr>
            <w:tcW w:w="2273" w:type="pct"/>
            <w:vAlign w:val="center"/>
          </w:tcPr>
          <w:p w:rsidR="00D57019" w:rsidRPr="00A93BB4" w:rsidRDefault="00D57019" w:rsidP="00A50612">
            <w:pPr>
              <w:jc w:val="center"/>
              <w:rPr>
                <w:szCs w:val="21"/>
              </w:rPr>
            </w:pPr>
            <w:r w:rsidRPr="00A93BB4">
              <w:rPr>
                <w:rFonts w:hint="eastAsia"/>
                <w:szCs w:val="21"/>
              </w:rPr>
              <w:t>单位名称</w:t>
            </w:r>
          </w:p>
        </w:tc>
        <w:tc>
          <w:tcPr>
            <w:tcW w:w="1667" w:type="pct"/>
            <w:vAlign w:val="center"/>
          </w:tcPr>
          <w:p w:rsidR="00D57019" w:rsidRPr="00A93BB4" w:rsidRDefault="00D57019" w:rsidP="00A50612">
            <w:pPr>
              <w:jc w:val="center"/>
              <w:rPr>
                <w:szCs w:val="21"/>
              </w:rPr>
            </w:pPr>
            <w:r w:rsidRPr="00A93BB4">
              <w:rPr>
                <w:rFonts w:hint="eastAsia"/>
                <w:szCs w:val="21"/>
              </w:rPr>
              <w:t>相互关系类型</w:t>
            </w: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1</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2</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3</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bl>
    <w:p w:rsidR="00D57019" w:rsidRDefault="00D57019" w:rsidP="00D57019">
      <w:pPr>
        <w:spacing w:line="360" w:lineRule="auto"/>
        <w:ind w:firstLineChars="200" w:firstLine="480"/>
        <w:rPr>
          <w:sz w:val="24"/>
        </w:rPr>
      </w:pPr>
      <w:r>
        <w:rPr>
          <w:rFonts w:hint="eastAsia"/>
          <w:sz w:val="24"/>
        </w:rPr>
        <w:t>上表未填写的，视为不存在第（六）条所列情形</w:t>
      </w:r>
    </w:p>
    <w:p w:rsidR="00D57019" w:rsidRDefault="00D57019" w:rsidP="00D57019">
      <w:pPr>
        <w:spacing w:line="360" w:lineRule="auto"/>
        <w:ind w:firstLineChars="200" w:firstLine="480"/>
        <w:rPr>
          <w:sz w:val="24"/>
        </w:rPr>
      </w:pPr>
    </w:p>
    <w:p w:rsidR="00D57019" w:rsidRDefault="00D57019" w:rsidP="00D57019">
      <w:pPr>
        <w:spacing w:line="360" w:lineRule="auto"/>
        <w:ind w:firstLineChars="200" w:firstLine="480"/>
        <w:rPr>
          <w:sz w:val="24"/>
        </w:rPr>
      </w:pPr>
      <w:r>
        <w:rPr>
          <w:rFonts w:hint="eastAsia"/>
          <w:sz w:val="24"/>
        </w:rPr>
        <w:t>上述声明真实有效，否则我单位承担全部责任和不利后果。</w:t>
      </w:r>
    </w:p>
    <w:p w:rsidR="00D57019" w:rsidRDefault="00D57019" w:rsidP="00D57019">
      <w:pPr>
        <w:spacing w:line="360" w:lineRule="auto"/>
        <w:ind w:firstLineChars="200" w:firstLine="480"/>
        <w:rPr>
          <w:sz w:val="24"/>
        </w:rPr>
      </w:pPr>
    </w:p>
    <w:p w:rsidR="00D57019" w:rsidRPr="000F460C" w:rsidRDefault="00D57019" w:rsidP="00D57019">
      <w:pPr>
        <w:spacing w:line="360" w:lineRule="auto"/>
        <w:ind w:firstLineChars="100" w:firstLine="240"/>
        <w:rPr>
          <w:sz w:val="24"/>
        </w:rPr>
      </w:pPr>
      <w:r w:rsidRPr="000F460C">
        <w:rPr>
          <w:sz w:val="24"/>
        </w:rPr>
        <w:t>投标人名称：</w:t>
      </w:r>
    </w:p>
    <w:p w:rsidR="00D57019" w:rsidRPr="000F460C" w:rsidRDefault="00D57019" w:rsidP="00D57019">
      <w:pPr>
        <w:spacing w:line="360" w:lineRule="auto"/>
        <w:ind w:firstLineChars="100" w:firstLine="240"/>
        <w:rPr>
          <w:sz w:val="24"/>
        </w:rPr>
      </w:pPr>
    </w:p>
    <w:p w:rsidR="00D57019" w:rsidRDefault="00D57019" w:rsidP="00D57019">
      <w:pPr>
        <w:spacing w:line="360" w:lineRule="auto"/>
        <w:ind w:firstLineChars="100" w:firstLine="240"/>
        <w:rPr>
          <w:sz w:val="24"/>
        </w:rPr>
      </w:pPr>
      <w:r w:rsidRPr="000F460C">
        <w:rPr>
          <w:sz w:val="24"/>
        </w:rPr>
        <w:t>日期：</w:t>
      </w:r>
      <w:r w:rsidRPr="000F460C">
        <w:rPr>
          <w:sz w:val="24"/>
        </w:rPr>
        <w:t xml:space="preserve">  </w:t>
      </w: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Pr="00BE5C54" w:rsidRDefault="00D57019" w:rsidP="00D5701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D57019" w:rsidRDefault="00D57019" w:rsidP="00D57019">
      <w:pPr>
        <w:spacing w:line="460" w:lineRule="exact"/>
        <w:jc w:val="left"/>
        <w:rPr>
          <w:b/>
          <w:sz w:val="24"/>
        </w:rPr>
      </w:pPr>
      <w:r>
        <w:rPr>
          <w:b/>
          <w:sz w:val="24"/>
        </w:rPr>
        <w:br w:type="page"/>
      </w:r>
    </w:p>
    <w:p w:rsidR="00D57019" w:rsidRPr="0074105F" w:rsidRDefault="00D57019" w:rsidP="00D57019">
      <w:pPr>
        <w:spacing w:line="460" w:lineRule="exact"/>
        <w:jc w:val="left"/>
        <w:rPr>
          <w:b/>
          <w:sz w:val="24"/>
        </w:rPr>
      </w:pPr>
      <w:r w:rsidRPr="0074105F">
        <w:rPr>
          <w:b/>
          <w:sz w:val="24"/>
        </w:rPr>
        <w:lastRenderedPageBreak/>
        <w:t>附件</w:t>
      </w:r>
      <w:r w:rsidRPr="0074105F">
        <w:rPr>
          <w:b/>
          <w:sz w:val="24"/>
        </w:rPr>
        <w:t>3</w:t>
      </w:r>
    </w:p>
    <w:p w:rsidR="00D57019" w:rsidRPr="000B7480" w:rsidRDefault="00D57019" w:rsidP="00D57019">
      <w:pPr>
        <w:autoSpaceDN w:val="0"/>
        <w:spacing w:line="360" w:lineRule="auto"/>
        <w:jc w:val="center"/>
        <w:rPr>
          <w:b/>
          <w:bCs/>
          <w:sz w:val="24"/>
        </w:rPr>
      </w:pPr>
      <w:r>
        <w:rPr>
          <w:rFonts w:hint="eastAsia"/>
          <w:b/>
          <w:bCs/>
          <w:sz w:val="24"/>
        </w:rPr>
        <w:t>磋商</w:t>
      </w:r>
      <w:r w:rsidRPr="000B7480">
        <w:rPr>
          <w:b/>
          <w:bCs/>
          <w:sz w:val="24"/>
        </w:rPr>
        <w:t>代表人授权书</w:t>
      </w:r>
    </w:p>
    <w:p w:rsidR="00D57019" w:rsidRPr="000B7480" w:rsidRDefault="00D57019" w:rsidP="00D57019">
      <w:pPr>
        <w:spacing w:line="360" w:lineRule="auto"/>
        <w:rPr>
          <w:sz w:val="24"/>
          <w:szCs w:val="21"/>
        </w:rPr>
      </w:pPr>
    </w:p>
    <w:p w:rsidR="00D57019" w:rsidRPr="000B7480" w:rsidRDefault="00D57019" w:rsidP="00D57019">
      <w:pPr>
        <w:spacing w:line="360" w:lineRule="auto"/>
        <w:rPr>
          <w:sz w:val="24"/>
          <w:szCs w:val="21"/>
        </w:rPr>
      </w:pPr>
      <w:r w:rsidRPr="000B7480">
        <w:rPr>
          <w:sz w:val="24"/>
          <w:szCs w:val="21"/>
        </w:rPr>
        <w:t>致：天津市政府采购中心</w:t>
      </w:r>
    </w:p>
    <w:p w:rsidR="00D57019" w:rsidRPr="000B7480" w:rsidRDefault="00D57019" w:rsidP="00D5701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57019" w:rsidRPr="000B7480" w:rsidRDefault="00D57019" w:rsidP="00D57019">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57019" w:rsidRPr="000B7480" w:rsidRDefault="00D57019" w:rsidP="00D57019">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57019" w:rsidRPr="000B7480" w:rsidRDefault="00D57019" w:rsidP="00D57019">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57019"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74105F" w:rsidRDefault="00D57019" w:rsidP="00D57019">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D57019" w:rsidRPr="0074105F" w:rsidTr="00A50612">
        <w:tc>
          <w:tcPr>
            <w:tcW w:w="4264" w:type="dxa"/>
          </w:tcPr>
          <w:p w:rsidR="00D57019" w:rsidRPr="0074105F" w:rsidRDefault="00D57019" w:rsidP="00A50612">
            <w:pPr>
              <w:spacing w:line="360" w:lineRule="auto"/>
              <w:jc w:val="left"/>
              <w:rPr>
                <w:sz w:val="24"/>
              </w:rPr>
            </w:pPr>
            <w:r>
              <w:rPr>
                <w:rFonts w:hint="eastAsia"/>
                <w:sz w:val="24"/>
              </w:rPr>
              <w:t>磋商代表人</w:t>
            </w:r>
            <w:r w:rsidRPr="0074105F">
              <w:rPr>
                <w:rFonts w:hint="eastAsia"/>
                <w:sz w:val="24"/>
              </w:rPr>
              <w:t>身份证正面</w:t>
            </w: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tc>
        <w:tc>
          <w:tcPr>
            <w:tcW w:w="4264" w:type="dxa"/>
          </w:tcPr>
          <w:p w:rsidR="00D57019" w:rsidRPr="0074105F" w:rsidRDefault="00D57019" w:rsidP="00A50612">
            <w:pPr>
              <w:spacing w:line="360" w:lineRule="auto"/>
              <w:jc w:val="left"/>
              <w:rPr>
                <w:sz w:val="24"/>
              </w:rPr>
            </w:pPr>
            <w:r>
              <w:rPr>
                <w:rFonts w:hint="eastAsia"/>
                <w:sz w:val="24"/>
              </w:rPr>
              <w:t>磋商代表人</w:t>
            </w:r>
            <w:r w:rsidRPr="0074105F">
              <w:rPr>
                <w:rFonts w:hint="eastAsia"/>
                <w:sz w:val="24"/>
              </w:rPr>
              <w:t>身份证背面</w:t>
            </w:r>
          </w:p>
        </w:tc>
      </w:tr>
    </w:tbl>
    <w:p w:rsidR="00D57019" w:rsidRPr="0074105F" w:rsidRDefault="00D57019" w:rsidP="00D57019">
      <w:pPr>
        <w:spacing w:line="460" w:lineRule="exact"/>
        <w:ind w:left="192"/>
        <w:jc w:val="left"/>
        <w:rPr>
          <w:b/>
          <w:sz w:val="24"/>
        </w:rPr>
      </w:pPr>
      <w:r w:rsidRPr="0074105F">
        <w:rPr>
          <w:b/>
          <w:sz w:val="24"/>
        </w:rPr>
        <w:br w:type="page"/>
      </w:r>
    </w:p>
    <w:p w:rsidR="00D57019" w:rsidRPr="0074105F" w:rsidRDefault="00D57019" w:rsidP="00D57019">
      <w:pPr>
        <w:spacing w:line="460" w:lineRule="exact"/>
        <w:jc w:val="left"/>
        <w:rPr>
          <w:b/>
          <w:sz w:val="24"/>
        </w:rPr>
      </w:pPr>
      <w:r w:rsidRPr="0074105F">
        <w:rPr>
          <w:b/>
          <w:sz w:val="24"/>
        </w:rPr>
        <w:lastRenderedPageBreak/>
        <w:t>附件</w:t>
      </w:r>
      <w:r>
        <w:rPr>
          <w:rFonts w:hint="eastAsia"/>
          <w:b/>
          <w:sz w:val="24"/>
        </w:rPr>
        <w:t>4</w:t>
      </w:r>
    </w:p>
    <w:p w:rsidR="00D57019" w:rsidRPr="0074105F" w:rsidRDefault="00D57019" w:rsidP="00D57019">
      <w:pPr>
        <w:tabs>
          <w:tab w:val="left" w:pos="360"/>
        </w:tabs>
        <w:spacing w:line="560" w:lineRule="exact"/>
        <w:jc w:val="center"/>
        <w:rPr>
          <w:b/>
          <w:sz w:val="24"/>
        </w:rPr>
      </w:pPr>
      <w:r w:rsidRPr="0074105F">
        <w:rPr>
          <w:b/>
          <w:sz w:val="24"/>
        </w:rPr>
        <w:t>货物分项一览表</w:t>
      </w:r>
    </w:p>
    <w:p w:rsidR="00D57019" w:rsidRPr="0074105F" w:rsidRDefault="00D57019" w:rsidP="00D57019">
      <w:pPr>
        <w:tabs>
          <w:tab w:val="left" w:pos="360"/>
        </w:tabs>
        <w:spacing w:line="560" w:lineRule="exact"/>
        <w:jc w:val="center"/>
        <w:rPr>
          <w:b/>
          <w:sz w:val="24"/>
        </w:rPr>
      </w:pPr>
    </w:p>
    <w:p w:rsidR="00D57019" w:rsidRPr="0074105F" w:rsidRDefault="00D57019" w:rsidP="00D57019">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D57019" w:rsidRPr="0074105F" w:rsidRDefault="00D57019" w:rsidP="00D57019">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D57019" w:rsidRPr="0074105F" w:rsidTr="00A50612">
        <w:trPr>
          <w:jc w:val="center"/>
        </w:trPr>
        <w:tc>
          <w:tcPr>
            <w:tcW w:w="813" w:type="dxa"/>
            <w:noWrap/>
            <w:vAlign w:val="center"/>
          </w:tcPr>
          <w:p w:rsidR="00D57019" w:rsidRPr="0074105F" w:rsidRDefault="00D57019" w:rsidP="00A50612">
            <w:pPr>
              <w:widowControl/>
              <w:jc w:val="center"/>
              <w:rPr>
                <w:bCs/>
                <w:kern w:val="0"/>
                <w:sz w:val="24"/>
                <w:szCs w:val="24"/>
              </w:rPr>
            </w:pPr>
            <w:r w:rsidRPr="0074105F">
              <w:rPr>
                <w:bCs/>
                <w:kern w:val="0"/>
                <w:sz w:val="24"/>
                <w:szCs w:val="24"/>
              </w:rPr>
              <w:t>项号</w:t>
            </w:r>
          </w:p>
        </w:tc>
        <w:tc>
          <w:tcPr>
            <w:tcW w:w="1348" w:type="dxa"/>
            <w:vAlign w:val="center"/>
          </w:tcPr>
          <w:p w:rsidR="00D57019" w:rsidRPr="0074105F" w:rsidRDefault="00D57019" w:rsidP="00A50612">
            <w:pPr>
              <w:widowControl/>
              <w:jc w:val="center"/>
              <w:rPr>
                <w:bCs/>
                <w:kern w:val="0"/>
                <w:sz w:val="24"/>
                <w:szCs w:val="24"/>
              </w:rPr>
            </w:pPr>
            <w:r>
              <w:rPr>
                <w:rFonts w:hint="eastAsia"/>
                <w:bCs/>
                <w:kern w:val="0"/>
                <w:sz w:val="24"/>
                <w:szCs w:val="24"/>
              </w:rPr>
              <w:t>标的</w:t>
            </w:r>
            <w:r w:rsidRPr="0074105F">
              <w:rPr>
                <w:bCs/>
                <w:kern w:val="0"/>
                <w:sz w:val="24"/>
                <w:szCs w:val="24"/>
              </w:rPr>
              <w:t>名称</w:t>
            </w:r>
          </w:p>
        </w:tc>
        <w:tc>
          <w:tcPr>
            <w:tcW w:w="716" w:type="dxa"/>
            <w:vAlign w:val="center"/>
          </w:tcPr>
          <w:p w:rsidR="00D57019" w:rsidRPr="0074105F" w:rsidRDefault="00D57019" w:rsidP="00A50612">
            <w:pPr>
              <w:widowControl/>
              <w:jc w:val="center"/>
              <w:rPr>
                <w:bCs/>
                <w:kern w:val="0"/>
                <w:sz w:val="24"/>
                <w:szCs w:val="24"/>
              </w:rPr>
            </w:pPr>
            <w:r w:rsidRPr="0074105F">
              <w:rPr>
                <w:bCs/>
                <w:kern w:val="0"/>
                <w:sz w:val="24"/>
                <w:szCs w:val="24"/>
              </w:rPr>
              <w:t>品牌</w:t>
            </w:r>
          </w:p>
        </w:tc>
        <w:tc>
          <w:tcPr>
            <w:tcW w:w="715" w:type="dxa"/>
            <w:vAlign w:val="center"/>
          </w:tcPr>
          <w:p w:rsidR="00D57019" w:rsidRPr="0074105F" w:rsidRDefault="00D57019" w:rsidP="00A50612">
            <w:pPr>
              <w:widowControl/>
              <w:jc w:val="center"/>
              <w:rPr>
                <w:bCs/>
                <w:kern w:val="0"/>
                <w:sz w:val="24"/>
                <w:szCs w:val="24"/>
              </w:rPr>
            </w:pPr>
            <w:r w:rsidRPr="0074105F">
              <w:rPr>
                <w:bCs/>
                <w:kern w:val="0"/>
                <w:sz w:val="24"/>
                <w:szCs w:val="24"/>
              </w:rPr>
              <w:t>规格型号</w:t>
            </w:r>
          </w:p>
        </w:tc>
        <w:tc>
          <w:tcPr>
            <w:tcW w:w="1230" w:type="dxa"/>
            <w:vAlign w:val="center"/>
          </w:tcPr>
          <w:p w:rsidR="00D57019" w:rsidRPr="0074105F" w:rsidRDefault="00D57019" w:rsidP="00A50612">
            <w:pPr>
              <w:widowControl/>
              <w:jc w:val="center"/>
              <w:rPr>
                <w:bCs/>
                <w:kern w:val="0"/>
                <w:sz w:val="24"/>
                <w:szCs w:val="24"/>
              </w:rPr>
            </w:pPr>
            <w:r w:rsidRPr="0074105F">
              <w:rPr>
                <w:bCs/>
                <w:kern w:val="0"/>
                <w:sz w:val="24"/>
                <w:szCs w:val="24"/>
              </w:rPr>
              <w:t>制造商</w:t>
            </w:r>
          </w:p>
        </w:tc>
        <w:tc>
          <w:tcPr>
            <w:tcW w:w="715" w:type="dxa"/>
            <w:vAlign w:val="center"/>
          </w:tcPr>
          <w:p w:rsidR="00D57019" w:rsidRPr="0074105F" w:rsidRDefault="00D57019" w:rsidP="00A50612">
            <w:pPr>
              <w:widowControl/>
              <w:jc w:val="center"/>
              <w:rPr>
                <w:bCs/>
                <w:kern w:val="0"/>
                <w:sz w:val="24"/>
                <w:szCs w:val="24"/>
              </w:rPr>
            </w:pPr>
            <w:r w:rsidRPr="0074105F">
              <w:rPr>
                <w:bCs/>
                <w:kern w:val="0"/>
                <w:sz w:val="24"/>
                <w:szCs w:val="24"/>
              </w:rPr>
              <w:t>产地</w:t>
            </w:r>
          </w:p>
        </w:tc>
        <w:tc>
          <w:tcPr>
            <w:tcW w:w="1235" w:type="dxa"/>
            <w:vAlign w:val="center"/>
          </w:tcPr>
          <w:p w:rsidR="00D57019" w:rsidRPr="0074105F" w:rsidRDefault="00D57019" w:rsidP="00A50612">
            <w:pPr>
              <w:widowControl/>
              <w:jc w:val="center"/>
              <w:rPr>
                <w:bCs/>
                <w:kern w:val="0"/>
                <w:sz w:val="24"/>
                <w:szCs w:val="24"/>
              </w:rPr>
            </w:pPr>
            <w:r w:rsidRPr="0074105F">
              <w:rPr>
                <w:bCs/>
                <w:kern w:val="0"/>
                <w:sz w:val="24"/>
                <w:szCs w:val="24"/>
              </w:rPr>
              <w:t>商品属性</w:t>
            </w:r>
          </w:p>
        </w:tc>
        <w:tc>
          <w:tcPr>
            <w:tcW w:w="795" w:type="dxa"/>
            <w:vAlign w:val="center"/>
          </w:tcPr>
          <w:p w:rsidR="00D57019" w:rsidRPr="0074105F" w:rsidRDefault="00D57019" w:rsidP="00A50612">
            <w:pPr>
              <w:widowControl/>
              <w:jc w:val="center"/>
              <w:rPr>
                <w:bCs/>
                <w:kern w:val="0"/>
                <w:sz w:val="24"/>
                <w:szCs w:val="24"/>
              </w:rPr>
            </w:pPr>
            <w:r w:rsidRPr="0074105F">
              <w:rPr>
                <w:bCs/>
                <w:kern w:val="0"/>
                <w:sz w:val="24"/>
                <w:szCs w:val="24"/>
              </w:rPr>
              <w:t>采购数量</w:t>
            </w:r>
          </w:p>
        </w:tc>
        <w:tc>
          <w:tcPr>
            <w:tcW w:w="767" w:type="dxa"/>
            <w:vAlign w:val="center"/>
          </w:tcPr>
          <w:p w:rsidR="00D57019" w:rsidRPr="0074105F" w:rsidRDefault="00D57019" w:rsidP="00A50612">
            <w:pPr>
              <w:widowControl/>
              <w:jc w:val="center"/>
              <w:rPr>
                <w:bCs/>
                <w:kern w:val="0"/>
                <w:sz w:val="24"/>
                <w:szCs w:val="24"/>
              </w:rPr>
            </w:pPr>
            <w:r w:rsidRPr="0074105F">
              <w:rPr>
                <w:bCs/>
                <w:kern w:val="0"/>
                <w:sz w:val="24"/>
                <w:szCs w:val="24"/>
              </w:rPr>
              <w:t>计量单位</w:t>
            </w:r>
          </w:p>
        </w:tc>
        <w:tc>
          <w:tcPr>
            <w:tcW w:w="737" w:type="dxa"/>
            <w:vAlign w:val="center"/>
          </w:tcPr>
          <w:p w:rsidR="00D57019" w:rsidRPr="0074105F" w:rsidRDefault="00D57019" w:rsidP="00A50612">
            <w:pPr>
              <w:widowControl/>
              <w:jc w:val="center"/>
              <w:rPr>
                <w:bCs/>
                <w:kern w:val="0"/>
                <w:sz w:val="24"/>
                <w:szCs w:val="24"/>
              </w:rPr>
            </w:pPr>
            <w:r w:rsidRPr="0074105F">
              <w:rPr>
                <w:rFonts w:hint="eastAsia"/>
                <w:bCs/>
                <w:kern w:val="0"/>
                <w:sz w:val="24"/>
                <w:szCs w:val="24"/>
              </w:rPr>
              <w:t>备注</w:t>
            </w: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18"/>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bl>
    <w:p w:rsidR="00D57019" w:rsidRPr="0074105F" w:rsidRDefault="00D57019" w:rsidP="00D57019">
      <w:pPr>
        <w:spacing w:line="460" w:lineRule="exact"/>
        <w:ind w:left="180"/>
        <w:rPr>
          <w:sz w:val="24"/>
        </w:rPr>
      </w:pPr>
    </w:p>
    <w:p w:rsidR="00D57019" w:rsidRPr="0074105F" w:rsidRDefault="00D57019" w:rsidP="00D57019">
      <w:pPr>
        <w:spacing w:line="360" w:lineRule="auto"/>
        <w:ind w:left="181"/>
        <w:rPr>
          <w:sz w:val="24"/>
          <w:szCs w:val="24"/>
        </w:rPr>
      </w:pPr>
      <w:r w:rsidRPr="0074105F">
        <w:rPr>
          <w:sz w:val="24"/>
          <w:szCs w:val="24"/>
        </w:rPr>
        <w:t>注：</w:t>
      </w:r>
    </w:p>
    <w:p w:rsidR="00D57019" w:rsidRPr="0074105F" w:rsidRDefault="00D57019" w:rsidP="00D57019">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D57019" w:rsidRPr="0074105F" w:rsidRDefault="00D57019" w:rsidP="00D57019">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D57019" w:rsidRPr="0074105F" w:rsidRDefault="00D57019" w:rsidP="00D57019">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D57019" w:rsidRPr="0074105F" w:rsidRDefault="00D57019" w:rsidP="00D57019">
      <w:pPr>
        <w:spacing w:line="360" w:lineRule="auto"/>
        <w:ind w:left="181"/>
        <w:rPr>
          <w:sz w:val="24"/>
          <w:szCs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ind w:left="18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lastRenderedPageBreak/>
        <w:t>附件</w:t>
      </w:r>
      <w:r>
        <w:rPr>
          <w:rFonts w:hint="eastAsia"/>
          <w:b/>
          <w:sz w:val="24"/>
        </w:rPr>
        <w:t>5</w:t>
      </w:r>
    </w:p>
    <w:p w:rsidR="00D57019" w:rsidRPr="0074105F" w:rsidRDefault="00D57019" w:rsidP="00D57019">
      <w:pPr>
        <w:tabs>
          <w:tab w:val="left" w:pos="360"/>
        </w:tabs>
        <w:spacing w:line="560" w:lineRule="exact"/>
        <w:jc w:val="center"/>
        <w:rPr>
          <w:b/>
          <w:sz w:val="24"/>
        </w:rPr>
      </w:pPr>
      <w:r w:rsidRPr="0074105F">
        <w:rPr>
          <w:b/>
          <w:sz w:val="24"/>
        </w:rPr>
        <w:t>商务要求点对点应答表</w:t>
      </w:r>
    </w:p>
    <w:p w:rsidR="00D57019" w:rsidRPr="0074105F" w:rsidRDefault="00D57019" w:rsidP="00D57019">
      <w:pPr>
        <w:spacing w:line="460" w:lineRule="exact"/>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57019" w:rsidRPr="0074105F" w:rsidTr="00A50612">
        <w:trPr>
          <w:jc w:val="center"/>
        </w:trPr>
        <w:tc>
          <w:tcPr>
            <w:tcW w:w="108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备注</w:t>
            </w: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rFonts w:hint="eastAsia"/>
                <w:kern w:val="0"/>
                <w:sz w:val="24"/>
                <w:szCs w:val="21"/>
              </w:rPr>
              <w:t>（二）服务要求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rFonts w:hint="eastAsia"/>
                <w:kern w:val="0"/>
                <w:sz w:val="24"/>
                <w:szCs w:val="21"/>
              </w:rPr>
              <w:t>（三）交货要求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bl>
    <w:p w:rsidR="00D57019" w:rsidRPr="0074105F" w:rsidRDefault="00D57019" w:rsidP="00D57019">
      <w:pPr>
        <w:spacing w:line="620" w:lineRule="exact"/>
        <w:rPr>
          <w:sz w:val="24"/>
        </w:rPr>
      </w:pPr>
      <w:r w:rsidRPr="0074105F">
        <w:rPr>
          <w:sz w:val="24"/>
        </w:rPr>
        <w:t>注：</w:t>
      </w:r>
    </w:p>
    <w:p w:rsidR="00D57019" w:rsidRPr="0074105F" w:rsidRDefault="00D57019" w:rsidP="00D57019">
      <w:pPr>
        <w:spacing w:line="360" w:lineRule="auto"/>
        <w:rPr>
          <w:sz w:val="24"/>
        </w:rPr>
      </w:pPr>
      <w:r w:rsidRPr="0074105F">
        <w:rPr>
          <w:sz w:val="24"/>
        </w:rPr>
        <w:t xml:space="preserve">1. </w:t>
      </w:r>
      <w:r w:rsidRPr="0074105F">
        <w:rPr>
          <w:sz w:val="24"/>
        </w:rPr>
        <w:t>不如实填写偏离情况的响应文件将视为虚假材料。</w:t>
      </w:r>
    </w:p>
    <w:p w:rsidR="00D57019" w:rsidRPr="0074105F" w:rsidRDefault="00D57019" w:rsidP="00D57019">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r w:rsidRPr="0074105F">
        <w:rPr>
          <w:sz w:val="24"/>
        </w:rPr>
        <w:t>应答指</w:t>
      </w:r>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D57019" w:rsidRPr="0074105F" w:rsidRDefault="00D57019" w:rsidP="00D57019">
      <w:pPr>
        <w:spacing w:line="360" w:lineRule="auto"/>
        <w:rPr>
          <w:sz w:val="24"/>
        </w:rPr>
      </w:pPr>
      <w:r>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57019" w:rsidRPr="0074105F" w:rsidRDefault="00D57019" w:rsidP="00D57019">
      <w:pPr>
        <w:spacing w:line="360" w:lineRule="auto"/>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jc w:val="left"/>
        <w:rPr>
          <w:b/>
          <w:sz w:val="24"/>
        </w:rPr>
      </w:pPr>
      <w:r w:rsidRPr="0074105F">
        <w:rPr>
          <w:sz w:val="24"/>
        </w:rPr>
        <w:br w:type="page"/>
      </w:r>
      <w:r w:rsidRPr="0074105F">
        <w:rPr>
          <w:b/>
          <w:sz w:val="24"/>
        </w:rPr>
        <w:lastRenderedPageBreak/>
        <w:t>附件</w:t>
      </w:r>
      <w:r>
        <w:rPr>
          <w:rFonts w:hint="eastAsia"/>
          <w:b/>
          <w:sz w:val="24"/>
        </w:rPr>
        <w:t>6</w:t>
      </w:r>
    </w:p>
    <w:p w:rsidR="00D57019" w:rsidRPr="0074105F" w:rsidRDefault="00D57019" w:rsidP="00D57019">
      <w:pPr>
        <w:tabs>
          <w:tab w:val="left" w:pos="360"/>
        </w:tabs>
        <w:spacing w:line="560" w:lineRule="exact"/>
        <w:jc w:val="center"/>
        <w:rPr>
          <w:b/>
          <w:sz w:val="24"/>
        </w:rPr>
      </w:pPr>
      <w:r w:rsidRPr="0074105F">
        <w:rPr>
          <w:b/>
          <w:sz w:val="24"/>
        </w:rPr>
        <w:t>技术要求点对点应答表</w:t>
      </w:r>
    </w:p>
    <w:p w:rsidR="00D57019" w:rsidRPr="0074105F" w:rsidRDefault="00D57019" w:rsidP="00D57019">
      <w:pPr>
        <w:spacing w:line="460" w:lineRule="exact"/>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57019" w:rsidRPr="0074105F" w:rsidTr="00A50612">
        <w:trPr>
          <w:tblHeader/>
          <w:jc w:val="center"/>
        </w:trPr>
        <w:tc>
          <w:tcPr>
            <w:tcW w:w="9807" w:type="dxa"/>
            <w:gridSpan w:val="6"/>
            <w:shd w:val="clear" w:color="auto" w:fill="auto"/>
            <w:vAlign w:val="center"/>
          </w:tcPr>
          <w:p w:rsidR="00D57019" w:rsidRPr="0074105F" w:rsidRDefault="00D57019" w:rsidP="00A50612">
            <w:pPr>
              <w:widowControl/>
              <w:snapToGrid w:val="0"/>
              <w:rPr>
                <w:b/>
                <w:kern w:val="0"/>
                <w:sz w:val="24"/>
                <w:szCs w:val="21"/>
              </w:rPr>
            </w:pPr>
            <w:r w:rsidRPr="0074105F">
              <w:rPr>
                <w:rFonts w:hint="eastAsia"/>
                <w:b/>
                <w:kern w:val="0"/>
                <w:sz w:val="24"/>
                <w:szCs w:val="21"/>
              </w:rPr>
              <w:t>竞争性磋商文件第二部分技术要求</w:t>
            </w:r>
          </w:p>
        </w:tc>
      </w:tr>
      <w:tr w:rsidR="00D57019" w:rsidRPr="0074105F" w:rsidTr="00A50612">
        <w:trPr>
          <w:tblHeade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备注</w:t>
            </w: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tcPr>
          <w:p w:rsidR="00D57019" w:rsidRPr="0074105F" w:rsidRDefault="00D57019" w:rsidP="00A50612">
            <w:pPr>
              <w:widowControl/>
              <w:snapToGrid w:val="0"/>
              <w:jc w:val="center"/>
              <w:rPr>
                <w:kern w:val="0"/>
                <w:sz w:val="24"/>
                <w:szCs w:val="21"/>
              </w:rPr>
            </w:pPr>
          </w:p>
        </w:tc>
        <w:tc>
          <w:tcPr>
            <w:tcW w:w="1289" w:type="dxa"/>
            <w:shd w:val="clear" w:color="auto" w:fill="auto"/>
            <w:vAlign w:val="center"/>
          </w:tcPr>
          <w:p w:rsidR="00D57019" w:rsidRPr="0074105F" w:rsidRDefault="00D57019" w:rsidP="00A50612">
            <w:pPr>
              <w:widowControl/>
              <w:snapToGrid w:val="0"/>
              <w:jc w:val="center"/>
              <w:rPr>
                <w:kern w:val="0"/>
                <w:sz w:val="24"/>
                <w:szCs w:val="21"/>
              </w:rPr>
            </w:pPr>
          </w:p>
        </w:tc>
        <w:tc>
          <w:tcPr>
            <w:tcW w:w="1315" w:type="dxa"/>
            <w:shd w:val="clear" w:color="auto" w:fill="auto"/>
            <w:vAlign w:val="center"/>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9807" w:type="dxa"/>
            <w:gridSpan w:val="6"/>
            <w:shd w:val="clear" w:color="auto" w:fill="auto"/>
            <w:vAlign w:val="center"/>
          </w:tcPr>
          <w:p w:rsidR="00D57019" w:rsidRPr="0074105F" w:rsidRDefault="00D57019" w:rsidP="00A50612">
            <w:pPr>
              <w:widowControl/>
              <w:snapToGrid w:val="0"/>
              <w:rPr>
                <w:b/>
                <w:kern w:val="0"/>
                <w:sz w:val="24"/>
                <w:szCs w:val="21"/>
              </w:rPr>
            </w:pPr>
            <w:r>
              <w:rPr>
                <w:rFonts w:hint="eastAsia"/>
                <w:b/>
                <w:kern w:val="0"/>
                <w:sz w:val="24"/>
                <w:szCs w:val="21"/>
              </w:rPr>
              <w:t>采购</w:t>
            </w:r>
            <w:r>
              <w:rPr>
                <w:b/>
                <w:kern w:val="0"/>
                <w:sz w:val="24"/>
                <w:szCs w:val="21"/>
              </w:rPr>
              <w:t>清单技术参数</w:t>
            </w:r>
            <w:r w:rsidRPr="0074105F">
              <w:rPr>
                <w:b/>
                <w:kern w:val="0"/>
                <w:sz w:val="24"/>
                <w:szCs w:val="21"/>
              </w:rPr>
              <w:t>（</w:t>
            </w:r>
            <w:r>
              <w:rPr>
                <w:rFonts w:hint="eastAsia"/>
                <w:b/>
                <w:kern w:val="0"/>
                <w:sz w:val="24"/>
                <w:szCs w:val="21"/>
              </w:rPr>
              <w:t>采购</w:t>
            </w:r>
            <w:r>
              <w:rPr>
                <w:b/>
                <w:kern w:val="0"/>
                <w:sz w:val="24"/>
                <w:szCs w:val="21"/>
              </w:rPr>
              <w:t>清单技术参数</w:t>
            </w:r>
            <w:r w:rsidRPr="0074105F">
              <w:rPr>
                <w:b/>
                <w:kern w:val="0"/>
                <w:sz w:val="24"/>
                <w:szCs w:val="21"/>
              </w:rPr>
              <w:t>须逐条应答）</w:t>
            </w: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D57019" w:rsidRDefault="00D57019" w:rsidP="00A50612">
            <w:pPr>
              <w:widowControl/>
              <w:snapToGrid w:val="0"/>
              <w:jc w:val="center"/>
              <w:rPr>
                <w:kern w:val="0"/>
                <w:sz w:val="24"/>
                <w:szCs w:val="21"/>
              </w:rPr>
            </w:pPr>
            <w:r>
              <w:rPr>
                <w:rFonts w:hint="eastAsia"/>
                <w:kern w:val="0"/>
                <w:sz w:val="24"/>
                <w:szCs w:val="21"/>
              </w:rPr>
              <w:t>标的</w:t>
            </w:r>
          </w:p>
          <w:p w:rsidR="00D57019" w:rsidRPr="0074105F" w:rsidRDefault="00D57019" w:rsidP="00A50612">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57019" w:rsidRPr="0074105F" w:rsidRDefault="00D57019" w:rsidP="00A50612">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偏离</w:t>
            </w:r>
          </w:p>
          <w:p w:rsidR="00D57019" w:rsidRPr="0074105F" w:rsidRDefault="00D57019" w:rsidP="00A50612">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技术支撑材料所在页码</w:t>
            </w: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03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2641" w:type="dxa"/>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p>
        </w:tc>
        <w:tc>
          <w:tcPr>
            <w:tcW w:w="1039" w:type="dxa"/>
            <w:shd w:val="clear" w:color="auto" w:fill="auto"/>
            <w:vAlign w:val="center"/>
          </w:tcPr>
          <w:p w:rsidR="00D57019" w:rsidRPr="0074105F" w:rsidRDefault="00D57019" w:rsidP="00A50612">
            <w:pPr>
              <w:widowControl/>
              <w:snapToGrid w:val="0"/>
              <w:jc w:val="center"/>
              <w:rPr>
                <w:kern w:val="0"/>
                <w:sz w:val="24"/>
                <w:szCs w:val="21"/>
              </w:rPr>
            </w:pPr>
          </w:p>
        </w:tc>
        <w:tc>
          <w:tcPr>
            <w:tcW w:w="2641" w:type="dxa"/>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tcPr>
          <w:p w:rsidR="00D57019" w:rsidRPr="0074105F" w:rsidRDefault="00D57019" w:rsidP="00A50612">
            <w:pPr>
              <w:widowControl/>
              <w:snapToGrid w:val="0"/>
              <w:jc w:val="center"/>
              <w:rPr>
                <w:kern w:val="0"/>
                <w:sz w:val="24"/>
                <w:szCs w:val="21"/>
              </w:rPr>
            </w:pPr>
          </w:p>
        </w:tc>
        <w:tc>
          <w:tcPr>
            <w:tcW w:w="1289" w:type="dxa"/>
            <w:shd w:val="clear" w:color="auto" w:fill="auto"/>
            <w:vAlign w:val="center"/>
          </w:tcPr>
          <w:p w:rsidR="00D57019" w:rsidRPr="0074105F" w:rsidRDefault="00D57019" w:rsidP="00A50612">
            <w:pPr>
              <w:widowControl/>
              <w:snapToGrid w:val="0"/>
              <w:jc w:val="center"/>
              <w:rPr>
                <w:kern w:val="0"/>
                <w:sz w:val="24"/>
                <w:szCs w:val="21"/>
              </w:rPr>
            </w:pPr>
          </w:p>
        </w:tc>
        <w:tc>
          <w:tcPr>
            <w:tcW w:w="1315" w:type="dxa"/>
            <w:shd w:val="clear" w:color="auto" w:fill="auto"/>
            <w:vAlign w:val="center"/>
          </w:tcPr>
          <w:p w:rsidR="00D57019" w:rsidRPr="0074105F" w:rsidRDefault="00D57019" w:rsidP="00A50612">
            <w:pPr>
              <w:widowControl/>
              <w:snapToGrid w:val="0"/>
              <w:jc w:val="center"/>
              <w:rPr>
                <w:kern w:val="0"/>
                <w:sz w:val="24"/>
                <w:szCs w:val="21"/>
              </w:rPr>
            </w:pPr>
          </w:p>
        </w:tc>
      </w:tr>
    </w:tbl>
    <w:p w:rsidR="00D57019" w:rsidRPr="0074105F" w:rsidRDefault="00D57019" w:rsidP="00D57019">
      <w:pPr>
        <w:spacing w:line="620" w:lineRule="exact"/>
        <w:rPr>
          <w:sz w:val="24"/>
        </w:rPr>
      </w:pPr>
      <w:r w:rsidRPr="0074105F">
        <w:rPr>
          <w:sz w:val="24"/>
        </w:rPr>
        <w:t>注：</w:t>
      </w:r>
    </w:p>
    <w:p w:rsidR="00D57019" w:rsidRPr="0074105F" w:rsidRDefault="00D57019" w:rsidP="00D57019">
      <w:pPr>
        <w:spacing w:line="360" w:lineRule="auto"/>
        <w:rPr>
          <w:sz w:val="24"/>
        </w:rPr>
      </w:pPr>
      <w:r w:rsidRPr="0074105F">
        <w:rPr>
          <w:sz w:val="24"/>
        </w:rPr>
        <w:t xml:space="preserve">1. </w:t>
      </w:r>
      <w:r w:rsidRPr="0074105F">
        <w:rPr>
          <w:sz w:val="24"/>
        </w:rPr>
        <w:t>不如实填写偏离情况的响应文件将视为虚假材料。</w:t>
      </w:r>
    </w:p>
    <w:p w:rsidR="00D57019" w:rsidRPr="0074105F" w:rsidRDefault="00D57019" w:rsidP="00D57019">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r w:rsidRPr="0074105F">
        <w:rPr>
          <w:sz w:val="24"/>
        </w:rPr>
        <w:t>应答指响应文件的</w:t>
      </w:r>
      <w:r w:rsidRPr="0074105F">
        <w:rPr>
          <w:rFonts w:hint="eastAsia"/>
          <w:sz w:val="24"/>
        </w:rPr>
        <w:t>具体内容</w:t>
      </w:r>
      <w:r w:rsidRPr="0074105F">
        <w:rPr>
          <w:sz w:val="24"/>
        </w:rPr>
        <w:t>。</w:t>
      </w:r>
    </w:p>
    <w:p w:rsidR="00D57019" w:rsidRPr="0074105F" w:rsidRDefault="00D57019" w:rsidP="00D57019">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57019" w:rsidRPr="0074105F" w:rsidRDefault="00D57019" w:rsidP="00D57019">
      <w:pPr>
        <w:spacing w:line="360" w:lineRule="auto"/>
        <w:rPr>
          <w:sz w:val="24"/>
        </w:rPr>
      </w:pPr>
      <w:r w:rsidRPr="0074105F">
        <w:rPr>
          <w:rFonts w:hint="eastAsia"/>
          <w:sz w:val="24"/>
        </w:rPr>
        <w:t xml:space="preserve">4. </w:t>
      </w:r>
      <w:r>
        <w:rPr>
          <w:rFonts w:hint="eastAsia"/>
          <w:sz w:val="24"/>
        </w:rPr>
        <w:t>供应商</w:t>
      </w:r>
      <w:r w:rsidRPr="0074105F">
        <w:rPr>
          <w:rFonts w:hint="eastAsia"/>
          <w:sz w:val="24"/>
        </w:rPr>
        <w:t>在《技术要求点对点应答表》“</w:t>
      </w:r>
      <w:r w:rsidRPr="00F73467">
        <w:rPr>
          <w:rFonts w:hint="eastAsia"/>
          <w:sz w:val="24"/>
        </w:rPr>
        <w:t>采购清单技术参数</w:t>
      </w:r>
      <w:r w:rsidRPr="0074105F">
        <w:rPr>
          <w:rFonts w:hint="eastAsia"/>
          <w:sz w:val="24"/>
        </w:rPr>
        <w:t>”的响应应答中必须列出具体数值或内容。如</w:t>
      </w:r>
      <w:r>
        <w:rPr>
          <w:rFonts w:hint="eastAsia"/>
          <w:sz w:val="24"/>
        </w:rPr>
        <w:t>供应商</w:t>
      </w:r>
      <w:r w:rsidRPr="0074105F">
        <w:rPr>
          <w:rFonts w:hint="eastAsia"/>
          <w:sz w:val="24"/>
        </w:rPr>
        <w:t>未应答或只注明“符合”、“满足”等类似无具体内容的表述，将被视为不符合磋商文件要求。</w:t>
      </w:r>
      <w:r>
        <w:rPr>
          <w:rFonts w:hint="eastAsia"/>
          <w:sz w:val="24"/>
        </w:rPr>
        <w:t>供应商</w:t>
      </w:r>
      <w:r w:rsidRPr="0074105F">
        <w:rPr>
          <w:rFonts w:hint="eastAsia"/>
          <w:sz w:val="24"/>
        </w:rPr>
        <w:t>自行承担由此造成的一切后果。</w:t>
      </w:r>
    </w:p>
    <w:p w:rsidR="00D57019" w:rsidRDefault="00D57019" w:rsidP="00D57019">
      <w:pPr>
        <w:spacing w:line="360" w:lineRule="auto"/>
        <w:ind w:firstLineChars="1700" w:firstLine="4080"/>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jc w:val="left"/>
      </w:pPr>
      <w:r w:rsidRPr="0074105F">
        <w:rPr>
          <w:b/>
          <w:sz w:val="24"/>
        </w:rPr>
        <w:br w:type="page"/>
      </w:r>
      <w:r w:rsidRPr="0074105F">
        <w:rPr>
          <w:b/>
          <w:sz w:val="24"/>
        </w:rPr>
        <w:lastRenderedPageBreak/>
        <w:t>附件</w:t>
      </w:r>
      <w:r w:rsidRPr="0074105F">
        <w:rPr>
          <w:b/>
          <w:sz w:val="24"/>
        </w:rPr>
        <w:t>7</w:t>
      </w:r>
    </w:p>
    <w:p w:rsidR="00D57019" w:rsidRPr="0074105F" w:rsidRDefault="00D57019" w:rsidP="00D57019">
      <w:pPr>
        <w:tabs>
          <w:tab w:val="left" w:pos="360"/>
        </w:tabs>
        <w:spacing w:line="560" w:lineRule="exact"/>
        <w:jc w:val="center"/>
        <w:rPr>
          <w:b/>
          <w:sz w:val="24"/>
        </w:rPr>
      </w:pPr>
      <w:r w:rsidRPr="0074105F">
        <w:rPr>
          <w:b/>
          <w:sz w:val="24"/>
        </w:rPr>
        <w:t>业绩一览表</w:t>
      </w:r>
    </w:p>
    <w:p w:rsidR="00D57019" w:rsidRPr="0074105F" w:rsidRDefault="00D57019" w:rsidP="00D57019">
      <w:pPr>
        <w:spacing w:line="460" w:lineRule="exact"/>
        <w:ind w:left="192"/>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rFonts w:hint="eastAsia"/>
                <w:sz w:val="24"/>
              </w:rPr>
              <w:t>用户盖章的成功履行合同的相关证明材料页码</w:t>
            </w: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bl>
    <w:p w:rsidR="00D57019" w:rsidRPr="0074105F" w:rsidRDefault="00D57019" w:rsidP="00D57019">
      <w:pPr>
        <w:spacing w:line="560" w:lineRule="exact"/>
        <w:jc w:val="center"/>
        <w:rPr>
          <w:sz w:val="24"/>
        </w:rPr>
      </w:pPr>
    </w:p>
    <w:p w:rsidR="00D57019" w:rsidRPr="0074105F" w:rsidRDefault="00D57019" w:rsidP="00D57019">
      <w:pPr>
        <w:spacing w:line="560" w:lineRule="exact"/>
        <w:rPr>
          <w:sz w:val="24"/>
        </w:rPr>
      </w:pPr>
      <w:r w:rsidRPr="0074105F">
        <w:rPr>
          <w:sz w:val="24"/>
        </w:rPr>
        <w:t>备注：若</w:t>
      </w:r>
      <w:r w:rsidRPr="0074105F">
        <w:rPr>
          <w:rFonts w:hint="eastAsia"/>
          <w:sz w:val="24"/>
        </w:rPr>
        <w:t>磋商文件第二部分评分因素及评标标准中</w:t>
      </w:r>
      <w:r w:rsidRPr="0074105F">
        <w:rPr>
          <w:sz w:val="24"/>
        </w:rPr>
        <w:t>要求提供</w:t>
      </w:r>
      <w:r w:rsidRPr="0074105F">
        <w:rPr>
          <w:rFonts w:hint="eastAsia"/>
          <w:sz w:val="24"/>
        </w:rPr>
        <w:t>业绩</w:t>
      </w:r>
      <w:r w:rsidRPr="0074105F">
        <w:rPr>
          <w:sz w:val="24"/>
        </w:rPr>
        <w:t>的，</w:t>
      </w:r>
      <w:r>
        <w:rPr>
          <w:sz w:val="24"/>
        </w:rPr>
        <w:t>供应商</w:t>
      </w:r>
      <w:r w:rsidRPr="0074105F">
        <w:rPr>
          <w:sz w:val="24"/>
        </w:rPr>
        <w:t>所列业绩应按其要求将证明材料按顺序附后。</w:t>
      </w:r>
    </w:p>
    <w:p w:rsidR="00D57019" w:rsidRPr="0074105F" w:rsidRDefault="00D57019" w:rsidP="00D57019">
      <w:pPr>
        <w:spacing w:line="560" w:lineRule="exac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ind w:left="18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lastRenderedPageBreak/>
        <w:t>附件</w:t>
      </w:r>
      <w:r w:rsidRPr="0074105F">
        <w:rPr>
          <w:b/>
          <w:sz w:val="24"/>
        </w:rPr>
        <w:t>8</w:t>
      </w:r>
    </w:p>
    <w:p w:rsidR="00D57019" w:rsidRPr="0074105F" w:rsidRDefault="00D57019" w:rsidP="00D57019">
      <w:pPr>
        <w:autoSpaceDN w:val="0"/>
        <w:spacing w:line="360" w:lineRule="auto"/>
        <w:jc w:val="center"/>
        <w:rPr>
          <w:b/>
          <w:bCs/>
          <w:sz w:val="24"/>
        </w:rPr>
      </w:pPr>
      <w:r w:rsidRPr="0074105F">
        <w:rPr>
          <w:rFonts w:hint="eastAsia"/>
          <w:b/>
          <w:bCs/>
          <w:sz w:val="24"/>
        </w:rPr>
        <w:t>制造商售后服务承诺</w:t>
      </w:r>
    </w:p>
    <w:p w:rsidR="00D57019" w:rsidRPr="0074105F" w:rsidRDefault="00D57019" w:rsidP="00D5701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承诺内容</w:t>
            </w:r>
          </w:p>
        </w:tc>
      </w:tr>
      <w:tr w:rsidR="00D57019" w:rsidRPr="0074105F" w:rsidTr="00A5061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trHeight w:val="2818"/>
          <w:jc w:val="center"/>
        </w:trPr>
        <w:tc>
          <w:tcPr>
            <w:tcW w:w="470"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bl>
    <w:p w:rsidR="00D57019" w:rsidRPr="0074105F" w:rsidRDefault="00D57019" w:rsidP="00D57019">
      <w:pPr>
        <w:spacing w:line="620" w:lineRule="exact"/>
        <w:rPr>
          <w:sz w:val="24"/>
        </w:rPr>
      </w:pPr>
    </w:p>
    <w:p w:rsidR="00D57019" w:rsidRPr="0074105F" w:rsidRDefault="00D57019" w:rsidP="00D57019">
      <w:pPr>
        <w:spacing w:line="360" w:lineRule="auto"/>
        <w:ind w:firstLineChars="1700" w:firstLine="4080"/>
        <w:rPr>
          <w:sz w:val="24"/>
        </w:rPr>
      </w:pPr>
      <w:r w:rsidRPr="0074105F">
        <w:rPr>
          <w:rFonts w:hint="eastAsia"/>
          <w:sz w:val="24"/>
        </w:rPr>
        <w:t>制造商（加盖制造商公章）：</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napToGrid w:val="0"/>
        <w:spacing w:line="360" w:lineRule="auto"/>
        <w:rPr>
          <w:sz w:val="24"/>
          <w:szCs w:val="21"/>
        </w:rPr>
      </w:pPr>
    </w:p>
    <w:p w:rsidR="00D57019" w:rsidRPr="0074105F" w:rsidRDefault="00D57019" w:rsidP="00D57019">
      <w:pPr>
        <w:snapToGrid w:val="0"/>
        <w:spacing w:line="360" w:lineRule="auto"/>
        <w:rPr>
          <w:sz w:val="24"/>
          <w:szCs w:val="21"/>
        </w:rPr>
      </w:pPr>
      <w:r w:rsidRPr="0074105F">
        <w:rPr>
          <w:rFonts w:hint="eastAsia"/>
          <w:sz w:val="24"/>
          <w:szCs w:val="21"/>
        </w:rPr>
        <w:t>注：制造商售后服务承诺须加盖制造商公章原件扫描后放入电子响应文件，否则不予认定。</w:t>
      </w:r>
    </w:p>
    <w:p w:rsidR="00D57019" w:rsidRPr="0074105F" w:rsidRDefault="00D57019" w:rsidP="00D57019"/>
    <w:p w:rsidR="00D57019" w:rsidRPr="0074105F" w:rsidRDefault="00D57019" w:rsidP="00D57019">
      <w:pPr>
        <w:widowControl/>
        <w:jc w:val="left"/>
        <w:rPr>
          <w:b/>
          <w:bCs/>
          <w:sz w:val="24"/>
        </w:rPr>
      </w:pPr>
      <w:r w:rsidRPr="0074105F">
        <w:rPr>
          <w:b/>
          <w:bCs/>
          <w:sz w:val="24"/>
        </w:rPr>
        <w:br w:type="page"/>
      </w:r>
    </w:p>
    <w:p w:rsidR="00D57019" w:rsidRPr="0074105F" w:rsidRDefault="00D57019" w:rsidP="00D57019">
      <w:pPr>
        <w:autoSpaceDN w:val="0"/>
        <w:spacing w:line="360" w:lineRule="auto"/>
        <w:jc w:val="center"/>
        <w:rPr>
          <w:b/>
          <w:bCs/>
          <w:sz w:val="24"/>
        </w:rPr>
      </w:pPr>
      <w:r>
        <w:rPr>
          <w:rFonts w:hint="eastAsia"/>
          <w:b/>
          <w:bCs/>
          <w:sz w:val="24"/>
        </w:rPr>
        <w:lastRenderedPageBreak/>
        <w:t>供应商</w:t>
      </w:r>
      <w:r w:rsidRPr="0074105F">
        <w:rPr>
          <w:rFonts w:hint="eastAsia"/>
          <w:b/>
          <w:bCs/>
          <w:sz w:val="24"/>
        </w:rPr>
        <w:t>售后服务承诺</w:t>
      </w:r>
    </w:p>
    <w:p w:rsidR="00D57019" w:rsidRPr="0074105F" w:rsidRDefault="00D57019" w:rsidP="00D5701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承诺内容</w:t>
            </w:r>
          </w:p>
        </w:tc>
      </w:tr>
      <w:tr w:rsidR="00D57019" w:rsidRPr="0074105F" w:rsidTr="00A5061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trHeight w:val="2818"/>
          <w:jc w:val="center"/>
        </w:trPr>
        <w:tc>
          <w:tcPr>
            <w:tcW w:w="470"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bl>
    <w:p w:rsidR="00D57019" w:rsidRPr="0074105F" w:rsidRDefault="00D57019" w:rsidP="00D57019">
      <w:pPr>
        <w:spacing w:line="620" w:lineRule="exac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620" w:lineRule="exact"/>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lastRenderedPageBreak/>
        <w:t>附件</w:t>
      </w:r>
      <w:r w:rsidRPr="0074105F">
        <w:rPr>
          <w:rFonts w:hint="eastAsia"/>
          <w:b/>
          <w:sz w:val="24"/>
        </w:rPr>
        <w:t>9</w:t>
      </w:r>
    </w:p>
    <w:p w:rsidR="00D57019" w:rsidRPr="0074105F" w:rsidRDefault="00D57019" w:rsidP="00D57019">
      <w:pPr>
        <w:tabs>
          <w:tab w:val="left" w:pos="360"/>
        </w:tabs>
        <w:spacing w:line="560" w:lineRule="exact"/>
        <w:jc w:val="center"/>
        <w:rPr>
          <w:b/>
          <w:sz w:val="24"/>
        </w:rPr>
      </w:pPr>
      <w:r w:rsidRPr="0074105F">
        <w:rPr>
          <w:b/>
          <w:sz w:val="24"/>
        </w:rPr>
        <w:t>投标产品配置清单</w:t>
      </w:r>
    </w:p>
    <w:p w:rsidR="00D57019" w:rsidRPr="0074105F" w:rsidRDefault="00D57019" w:rsidP="00D57019">
      <w:pPr>
        <w:spacing w:line="560" w:lineRule="exact"/>
        <w:jc w:val="center"/>
        <w:rPr>
          <w:rFonts w:eastAsia="仿宋"/>
          <w:sz w:val="32"/>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序号</w:t>
            </w:r>
          </w:p>
        </w:tc>
        <w:tc>
          <w:tcPr>
            <w:tcW w:w="996" w:type="pct"/>
            <w:shd w:val="clear" w:color="auto" w:fill="auto"/>
            <w:vAlign w:val="center"/>
          </w:tcPr>
          <w:p w:rsidR="00D57019" w:rsidRPr="0074105F" w:rsidRDefault="00D57019" w:rsidP="00A50612">
            <w:pPr>
              <w:spacing w:line="560" w:lineRule="exact"/>
              <w:jc w:val="center"/>
              <w:rPr>
                <w:sz w:val="24"/>
              </w:rPr>
            </w:pPr>
            <w:r>
              <w:rPr>
                <w:rFonts w:hint="eastAsia"/>
                <w:sz w:val="24"/>
              </w:rPr>
              <w:t>标的</w:t>
            </w:r>
            <w:r w:rsidRPr="0074105F">
              <w:rPr>
                <w:sz w:val="24"/>
              </w:rPr>
              <w:t>名称</w:t>
            </w:r>
          </w:p>
        </w:tc>
        <w:tc>
          <w:tcPr>
            <w:tcW w:w="915" w:type="pct"/>
            <w:shd w:val="clear" w:color="auto" w:fill="auto"/>
            <w:vAlign w:val="center"/>
          </w:tcPr>
          <w:p w:rsidR="00D57019" w:rsidRPr="0074105F" w:rsidRDefault="00D57019" w:rsidP="00A50612">
            <w:pPr>
              <w:spacing w:line="560" w:lineRule="exact"/>
              <w:jc w:val="center"/>
              <w:rPr>
                <w:sz w:val="24"/>
              </w:rPr>
            </w:pPr>
            <w:r w:rsidRPr="0074105F">
              <w:rPr>
                <w:sz w:val="24"/>
              </w:rPr>
              <w:t>规格型号</w:t>
            </w:r>
          </w:p>
        </w:tc>
        <w:tc>
          <w:tcPr>
            <w:tcW w:w="2525" w:type="pct"/>
            <w:shd w:val="clear" w:color="auto" w:fill="auto"/>
            <w:vAlign w:val="center"/>
          </w:tcPr>
          <w:p w:rsidR="00D57019" w:rsidRPr="0074105F" w:rsidRDefault="00D57019" w:rsidP="00A50612">
            <w:pPr>
              <w:spacing w:line="560" w:lineRule="exact"/>
              <w:jc w:val="center"/>
              <w:rPr>
                <w:sz w:val="24"/>
              </w:rPr>
            </w:pPr>
            <w:r w:rsidRPr="0074105F">
              <w:rPr>
                <w:sz w:val="24"/>
              </w:rPr>
              <w:t>详细配置及技术标准</w:t>
            </w: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1</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2</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3</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bl>
    <w:p w:rsidR="00D57019" w:rsidRPr="0074105F" w:rsidRDefault="00D57019" w:rsidP="00D57019">
      <w:pPr>
        <w:spacing w:line="560" w:lineRule="exact"/>
        <w:jc w:val="left"/>
        <w:rPr>
          <w:sz w:val="24"/>
        </w:rPr>
      </w:pPr>
    </w:p>
    <w:p w:rsidR="00D57019" w:rsidRPr="0074105F" w:rsidRDefault="00D57019" w:rsidP="00D57019">
      <w:pPr>
        <w:spacing w:line="560" w:lineRule="exact"/>
        <w:jc w:val="lef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D43E18" w:rsidRDefault="00D57019" w:rsidP="00D57019">
      <w:pPr>
        <w:spacing w:line="360" w:lineRule="auto"/>
        <w:outlineLvl w:val="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lastRenderedPageBreak/>
        <w:t>附件</w:t>
      </w:r>
      <w:r w:rsidRPr="0074105F">
        <w:rPr>
          <w:rFonts w:hint="eastAsia"/>
          <w:b/>
          <w:sz w:val="24"/>
        </w:rPr>
        <w:t>1</w:t>
      </w:r>
      <w:r>
        <w:rPr>
          <w:rFonts w:hint="eastAsia"/>
          <w:b/>
          <w:sz w:val="24"/>
        </w:rPr>
        <w:t>0</w:t>
      </w:r>
    </w:p>
    <w:p w:rsidR="00D57019" w:rsidRPr="00156549" w:rsidRDefault="00D57019" w:rsidP="00D57019">
      <w:pPr>
        <w:autoSpaceDE w:val="0"/>
        <w:autoSpaceDN w:val="0"/>
        <w:spacing w:line="480" w:lineRule="auto"/>
        <w:jc w:val="center"/>
        <w:rPr>
          <w:b/>
          <w:sz w:val="24"/>
          <w:szCs w:val="24"/>
        </w:rPr>
      </w:pPr>
      <w:r w:rsidRPr="00156549">
        <w:rPr>
          <w:b/>
          <w:sz w:val="24"/>
          <w:szCs w:val="24"/>
        </w:rPr>
        <w:t>中小企业声明函（货物）</w:t>
      </w:r>
    </w:p>
    <w:p w:rsidR="00D57019" w:rsidRPr="00156549" w:rsidRDefault="00D57019" w:rsidP="00D57019">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D57019" w:rsidRPr="00156549" w:rsidRDefault="00D57019" w:rsidP="00D57019">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006A5CA7" w:rsidRPr="002B69C4">
        <w:rPr>
          <w:color w:val="000000" w:themeColor="text1"/>
          <w:sz w:val="24"/>
          <w:u w:val="single"/>
        </w:rPr>
        <w:t>软件和信息技术服务业</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D57019" w:rsidRPr="00694E79" w:rsidRDefault="00D57019" w:rsidP="00D57019">
      <w:pPr>
        <w:autoSpaceDE w:val="0"/>
        <w:autoSpaceDN w:val="0"/>
        <w:spacing w:line="500" w:lineRule="exact"/>
        <w:ind w:left="641"/>
        <w:jc w:val="left"/>
        <w:rPr>
          <w:sz w:val="24"/>
          <w:szCs w:val="24"/>
        </w:rPr>
      </w:pPr>
      <w:r w:rsidRPr="00694E79">
        <w:rPr>
          <w:sz w:val="24"/>
          <w:szCs w:val="24"/>
        </w:rPr>
        <w:t>……</w:t>
      </w:r>
    </w:p>
    <w:p w:rsidR="00D57019" w:rsidRPr="00156549" w:rsidRDefault="00D57019" w:rsidP="00D57019">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D57019" w:rsidRPr="00156549" w:rsidRDefault="00D57019" w:rsidP="00D57019">
      <w:pPr>
        <w:autoSpaceDE w:val="0"/>
        <w:autoSpaceDN w:val="0"/>
        <w:spacing w:line="500" w:lineRule="exact"/>
        <w:ind w:left="3840"/>
        <w:jc w:val="left"/>
        <w:rPr>
          <w:sz w:val="24"/>
          <w:szCs w:val="24"/>
        </w:rPr>
      </w:pPr>
      <w:r w:rsidRPr="00156549">
        <w:rPr>
          <w:sz w:val="24"/>
          <w:szCs w:val="24"/>
        </w:rPr>
        <w:t>投标人名称：</w:t>
      </w:r>
    </w:p>
    <w:p w:rsidR="00D57019" w:rsidRPr="00156549" w:rsidRDefault="00D57019" w:rsidP="00D57019">
      <w:pPr>
        <w:autoSpaceDE w:val="0"/>
        <w:autoSpaceDN w:val="0"/>
        <w:spacing w:line="500" w:lineRule="exact"/>
        <w:ind w:left="3840"/>
        <w:jc w:val="left"/>
        <w:rPr>
          <w:b/>
          <w:sz w:val="24"/>
          <w:szCs w:val="24"/>
        </w:rPr>
      </w:pPr>
      <w:r w:rsidRPr="00156549">
        <w:rPr>
          <w:sz w:val="24"/>
          <w:szCs w:val="24"/>
        </w:rPr>
        <w:t>日期：</w:t>
      </w:r>
    </w:p>
    <w:p w:rsidR="00D57019" w:rsidRPr="00156549" w:rsidRDefault="00D57019" w:rsidP="00D57019">
      <w:pPr>
        <w:spacing w:line="360" w:lineRule="auto"/>
        <w:ind w:right="84" w:firstLineChars="100" w:firstLine="241"/>
        <w:rPr>
          <w:b/>
          <w:sz w:val="24"/>
          <w:szCs w:val="24"/>
        </w:rPr>
      </w:pPr>
      <w:r w:rsidRPr="00156549">
        <w:rPr>
          <w:b/>
          <w:sz w:val="24"/>
          <w:szCs w:val="24"/>
        </w:rPr>
        <w:t>注：</w:t>
      </w:r>
    </w:p>
    <w:p w:rsidR="00D57019" w:rsidRPr="00156549" w:rsidRDefault="00D57019" w:rsidP="00D57019">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D57019" w:rsidRPr="00156549" w:rsidRDefault="00D57019" w:rsidP="00D57019">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从业人员、营业收入、资产总额填报上一年度数据，无上一年度数据的新</w:t>
      </w:r>
      <w:r w:rsidRPr="00156549">
        <w:rPr>
          <w:b/>
          <w:sz w:val="24"/>
          <w:szCs w:val="24"/>
        </w:rPr>
        <w:lastRenderedPageBreak/>
        <w:t>成立企业可不填报。除新成立企业外，上表填写不全的，不享受中小企业扶持政策。</w:t>
      </w:r>
    </w:p>
    <w:p w:rsidR="00D57019" w:rsidRPr="00156549" w:rsidRDefault="00D57019" w:rsidP="00D57019">
      <w:pPr>
        <w:spacing w:line="360" w:lineRule="auto"/>
        <w:ind w:right="84" w:firstLineChars="100" w:firstLine="241"/>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D57019" w:rsidRPr="0074105F" w:rsidRDefault="00D57019" w:rsidP="00D57019">
      <w:pPr>
        <w:widowControl/>
        <w:jc w:val="left"/>
        <w:rPr>
          <w:sz w:val="24"/>
          <w:szCs w:val="21"/>
        </w:rPr>
      </w:pPr>
      <w:r w:rsidRPr="0074105F">
        <w:rPr>
          <w:sz w:val="24"/>
          <w:szCs w:val="21"/>
        </w:rPr>
        <w:br w:type="page"/>
      </w:r>
    </w:p>
    <w:p w:rsidR="00D57019" w:rsidRDefault="00D57019" w:rsidP="00D57019">
      <w:pPr>
        <w:autoSpaceDN w:val="0"/>
        <w:spacing w:line="360" w:lineRule="auto"/>
        <w:rPr>
          <w:b/>
          <w:kern w:val="0"/>
          <w:sz w:val="24"/>
          <w:szCs w:val="21"/>
        </w:rPr>
      </w:pPr>
    </w:p>
    <w:p w:rsidR="00D57019" w:rsidRDefault="00D57019" w:rsidP="00D57019">
      <w:pPr>
        <w:autoSpaceDN w:val="0"/>
        <w:spacing w:line="360" w:lineRule="auto"/>
        <w:jc w:val="left"/>
        <w:rPr>
          <w:b/>
          <w:bCs/>
          <w:sz w:val="24"/>
        </w:rPr>
      </w:pPr>
      <w:r>
        <w:rPr>
          <w:rFonts w:hint="eastAsia"/>
          <w:b/>
          <w:kern w:val="0"/>
          <w:sz w:val="24"/>
          <w:szCs w:val="21"/>
        </w:rPr>
        <w:t>若不是残疾人福利性单位，响应文件中可不提供此声明函</w:t>
      </w:r>
    </w:p>
    <w:p w:rsidR="00D57019" w:rsidRDefault="00D57019" w:rsidP="00D57019">
      <w:pPr>
        <w:autoSpaceDN w:val="0"/>
        <w:spacing w:line="360" w:lineRule="auto"/>
        <w:jc w:val="center"/>
        <w:rPr>
          <w:b/>
          <w:bCs/>
          <w:sz w:val="24"/>
        </w:rPr>
      </w:pPr>
    </w:p>
    <w:p w:rsidR="00D57019" w:rsidRPr="00BA30A7" w:rsidRDefault="00D57019" w:rsidP="00D57019">
      <w:pPr>
        <w:snapToGrid w:val="0"/>
        <w:spacing w:line="360" w:lineRule="auto"/>
        <w:jc w:val="center"/>
        <w:rPr>
          <w:b/>
          <w:bCs/>
          <w:sz w:val="24"/>
        </w:rPr>
      </w:pPr>
      <w:r w:rsidRPr="00BA30A7">
        <w:rPr>
          <w:rFonts w:hint="eastAsia"/>
          <w:b/>
          <w:bCs/>
          <w:sz w:val="24"/>
        </w:rPr>
        <w:t>残疾人福利性单位声明函</w:t>
      </w:r>
    </w:p>
    <w:p w:rsidR="00D57019" w:rsidRPr="00BA30A7" w:rsidRDefault="00D57019" w:rsidP="00D57019">
      <w:pPr>
        <w:snapToGrid w:val="0"/>
        <w:spacing w:line="360" w:lineRule="auto"/>
        <w:ind w:firstLineChars="200" w:firstLine="482"/>
        <w:jc w:val="left"/>
        <w:rPr>
          <w:b/>
          <w:bCs/>
          <w:sz w:val="24"/>
        </w:rPr>
      </w:pP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bCs/>
          <w:sz w:val="24"/>
        </w:rPr>
      </w:pPr>
    </w:p>
    <w:p w:rsidR="00D57019" w:rsidRDefault="00D57019" w:rsidP="00D57019">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57019" w:rsidRPr="00156549" w:rsidRDefault="00D57019" w:rsidP="00D57019">
      <w:pPr>
        <w:snapToGrid w:val="0"/>
        <w:spacing w:line="360" w:lineRule="auto"/>
        <w:ind w:firstLineChars="200" w:firstLine="480"/>
        <w:jc w:val="left"/>
        <w:rPr>
          <w:sz w:val="24"/>
          <w:szCs w:val="21"/>
        </w:rPr>
      </w:pPr>
    </w:p>
    <w:p w:rsidR="00D57019" w:rsidRPr="00156549" w:rsidRDefault="00D57019" w:rsidP="00D57019">
      <w:pPr>
        <w:snapToGrid w:val="0"/>
        <w:spacing w:line="360" w:lineRule="auto"/>
        <w:ind w:firstLineChars="200" w:firstLine="480"/>
        <w:rPr>
          <w:sz w:val="24"/>
          <w:szCs w:val="21"/>
        </w:rPr>
      </w:pPr>
      <w:r w:rsidRPr="00156549">
        <w:rPr>
          <w:sz w:val="24"/>
          <w:szCs w:val="21"/>
        </w:rPr>
        <w:t>注：</w:t>
      </w:r>
    </w:p>
    <w:p w:rsidR="00D57019" w:rsidRPr="00156549" w:rsidRDefault="00D57019" w:rsidP="00D57019">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57019" w:rsidRPr="00156549" w:rsidRDefault="00D57019" w:rsidP="00D57019">
      <w:pPr>
        <w:snapToGrid w:val="0"/>
        <w:spacing w:line="360" w:lineRule="auto"/>
        <w:ind w:firstLineChars="200" w:firstLine="482"/>
        <w:rPr>
          <w:b/>
          <w:sz w:val="24"/>
          <w:szCs w:val="21"/>
        </w:rPr>
      </w:pPr>
      <w:r w:rsidRPr="00156549">
        <w:rPr>
          <w:b/>
          <w:kern w:val="0"/>
          <w:sz w:val="24"/>
          <w:szCs w:val="21"/>
        </w:rPr>
        <w:t>若不是残疾人福利性单位，</w:t>
      </w:r>
      <w:r>
        <w:rPr>
          <w:b/>
          <w:kern w:val="0"/>
          <w:sz w:val="24"/>
          <w:szCs w:val="21"/>
        </w:rPr>
        <w:t>响应文件</w:t>
      </w:r>
      <w:r w:rsidRPr="00156549">
        <w:rPr>
          <w:b/>
          <w:kern w:val="0"/>
          <w:sz w:val="24"/>
          <w:szCs w:val="21"/>
        </w:rPr>
        <w:t>中可不提供此声明函。</w:t>
      </w:r>
    </w:p>
    <w:p w:rsidR="00D57019" w:rsidRPr="00D43E18" w:rsidRDefault="00D57019" w:rsidP="00D57019">
      <w:pPr>
        <w:snapToGrid w:val="0"/>
        <w:spacing w:line="360" w:lineRule="auto"/>
        <w:rPr>
          <w:sz w:val="24"/>
          <w:szCs w:val="21"/>
        </w:rPr>
      </w:pPr>
    </w:p>
    <w:p w:rsidR="00D57019" w:rsidRPr="00E5285A" w:rsidRDefault="00D57019" w:rsidP="00D57019">
      <w:pPr>
        <w:snapToGrid w:val="0"/>
        <w:spacing w:line="360" w:lineRule="auto"/>
        <w:rPr>
          <w:sz w:val="24"/>
          <w:szCs w:val="21"/>
        </w:rPr>
      </w:pPr>
    </w:p>
    <w:p w:rsidR="00D57019" w:rsidRDefault="00D57019" w:rsidP="00D57019">
      <w:pPr>
        <w:spacing w:line="460" w:lineRule="exact"/>
        <w:ind w:left="192"/>
        <w:jc w:val="left"/>
        <w:rPr>
          <w:b/>
          <w:sz w:val="24"/>
        </w:rPr>
      </w:pPr>
      <w:r>
        <w:rPr>
          <w:b/>
          <w:sz w:val="24"/>
        </w:rPr>
        <w:br w:type="page"/>
      </w:r>
    </w:p>
    <w:p w:rsidR="00D57019" w:rsidRDefault="00D57019" w:rsidP="00D57019">
      <w:pPr>
        <w:spacing w:line="460" w:lineRule="exact"/>
        <w:jc w:val="left"/>
        <w:rPr>
          <w:b/>
          <w:sz w:val="24"/>
        </w:rPr>
      </w:pPr>
      <w:r>
        <w:rPr>
          <w:rFonts w:hint="eastAsia"/>
          <w:b/>
          <w:sz w:val="24"/>
        </w:rPr>
        <w:lastRenderedPageBreak/>
        <w:t>附件</w:t>
      </w:r>
      <w:r>
        <w:rPr>
          <w:rFonts w:hint="eastAsia"/>
          <w:b/>
          <w:sz w:val="24"/>
        </w:rPr>
        <w:t>11</w:t>
      </w:r>
    </w:p>
    <w:p w:rsidR="00D57019" w:rsidRPr="009A0835" w:rsidRDefault="00D57019" w:rsidP="00D57019">
      <w:pPr>
        <w:spacing w:line="460" w:lineRule="exact"/>
        <w:jc w:val="center"/>
        <w:rPr>
          <w:b/>
          <w:sz w:val="24"/>
        </w:rPr>
      </w:pPr>
      <w:r>
        <w:rPr>
          <w:b/>
          <w:sz w:val="24"/>
        </w:rPr>
        <w:t>供应商</w:t>
      </w:r>
      <w:r w:rsidRPr="001B6A39">
        <w:rPr>
          <w:b/>
          <w:sz w:val="24"/>
        </w:rPr>
        <w:t>认为需要提交的其他资料</w:t>
      </w:r>
    </w:p>
    <w:p w:rsidR="00D57019" w:rsidRPr="008C23C6" w:rsidRDefault="00D57019" w:rsidP="00D57019">
      <w:pPr>
        <w:spacing w:line="460" w:lineRule="exact"/>
        <w:ind w:left="192"/>
        <w:rPr>
          <w:b/>
          <w:sz w:val="24"/>
        </w:rPr>
      </w:pPr>
    </w:p>
    <w:p w:rsidR="00D57019" w:rsidRPr="009A0835" w:rsidRDefault="00D57019" w:rsidP="00D57019">
      <w:pPr>
        <w:autoSpaceDE w:val="0"/>
        <w:autoSpaceDN w:val="0"/>
        <w:adjustRightInd w:val="0"/>
        <w:jc w:val="center"/>
        <w:rPr>
          <w:sz w:val="24"/>
        </w:rPr>
      </w:pPr>
      <w:r w:rsidRPr="009A0835">
        <w:rPr>
          <w:sz w:val="24"/>
        </w:rPr>
        <w:br w:type="page"/>
      </w: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181A0F" w:rsidRDefault="00D57019" w:rsidP="00D57019">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第二阶段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tabs>
          <w:tab w:val="left" w:pos="360"/>
        </w:tabs>
        <w:spacing w:line="560" w:lineRule="exact"/>
        <w:jc w:val="center"/>
        <w:rPr>
          <w:b/>
          <w:sz w:val="24"/>
        </w:rPr>
      </w:pPr>
      <w:r w:rsidRPr="009A0835">
        <w:rPr>
          <w:sz w:val="24"/>
        </w:rPr>
        <w:br w:type="page"/>
      </w:r>
      <w:r w:rsidRPr="009A0835">
        <w:rPr>
          <w:b/>
          <w:sz w:val="24"/>
        </w:rPr>
        <w:lastRenderedPageBreak/>
        <w:t>报价书</w:t>
      </w:r>
    </w:p>
    <w:p w:rsidR="00D57019" w:rsidRPr="009A0835" w:rsidRDefault="00D57019" w:rsidP="00D57019">
      <w:pPr>
        <w:tabs>
          <w:tab w:val="left" w:pos="360"/>
        </w:tabs>
        <w:spacing w:line="560" w:lineRule="exact"/>
        <w:jc w:val="center"/>
        <w:rPr>
          <w:b/>
          <w:sz w:val="24"/>
        </w:rPr>
      </w:pPr>
    </w:p>
    <w:p w:rsidR="00D57019" w:rsidRPr="009A0835" w:rsidRDefault="00D57019" w:rsidP="00D57019">
      <w:pPr>
        <w:spacing w:line="460" w:lineRule="exact"/>
        <w:rPr>
          <w:sz w:val="24"/>
        </w:rPr>
      </w:pPr>
      <w:r w:rsidRPr="009A0835">
        <w:rPr>
          <w:sz w:val="24"/>
        </w:rPr>
        <w:t>致：天津市政府采购中心</w:t>
      </w:r>
    </w:p>
    <w:p w:rsidR="00D57019" w:rsidRPr="009A0835" w:rsidRDefault="00D57019" w:rsidP="00D57019">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sz w:val="24"/>
        </w:rPr>
        <w:t>供应商</w:t>
      </w:r>
      <w:r w:rsidRPr="009A0835">
        <w:rPr>
          <w:sz w:val="24"/>
          <w:u w:val="single"/>
        </w:rPr>
        <w:t xml:space="preserve">                  </w:t>
      </w:r>
      <w:r w:rsidRPr="009A0835">
        <w:rPr>
          <w:sz w:val="24"/>
        </w:rPr>
        <w:t>（</w:t>
      </w:r>
      <w:r>
        <w:rPr>
          <w:sz w:val="24"/>
        </w:rPr>
        <w:t>供应商</w:t>
      </w:r>
      <w:r w:rsidRPr="009A0835">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9A0835" w:rsidRDefault="00D57019" w:rsidP="00D57019">
      <w:pPr>
        <w:spacing w:line="460" w:lineRule="exact"/>
        <w:ind w:firstLineChars="200" w:firstLine="480"/>
        <w:rPr>
          <w:sz w:val="24"/>
        </w:rPr>
      </w:pPr>
      <w:r w:rsidRPr="009A0835">
        <w:rPr>
          <w:sz w:val="24"/>
        </w:rPr>
        <w:t>签字代表宣布同意如下：</w:t>
      </w:r>
    </w:p>
    <w:p w:rsidR="00D57019" w:rsidRPr="009A0835" w:rsidRDefault="00D57019" w:rsidP="00D57019">
      <w:pPr>
        <w:spacing w:line="460" w:lineRule="exact"/>
        <w:ind w:left="480"/>
        <w:jc w:val="left"/>
        <w:rPr>
          <w:sz w:val="24"/>
        </w:rPr>
      </w:pPr>
      <w:r w:rsidRPr="009A0835">
        <w:rPr>
          <w:sz w:val="24"/>
        </w:rPr>
        <w:t xml:space="preserve">1. </w:t>
      </w:r>
      <w:r>
        <w:rPr>
          <w:sz w:val="24"/>
        </w:rPr>
        <w:t>所附</w:t>
      </w:r>
      <w:r>
        <w:rPr>
          <w:rFonts w:hint="eastAsia"/>
          <w:sz w:val="24"/>
        </w:rPr>
        <w:t>磋商</w:t>
      </w:r>
      <w:r w:rsidRPr="009A0835">
        <w:rPr>
          <w:sz w:val="24"/>
        </w:rPr>
        <w:t>报价表中规定的应提供和交付的货物</w:t>
      </w:r>
      <w:r>
        <w:rPr>
          <w:rFonts w:hint="eastAsia"/>
          <w:sz w:val="24"/>
        </w:rPr>
        <w:t>磋商</w:t>
      </w:r>
      <w:r w:rsidRPr="009A0835">
        <w:rPr>
          <w:sz w:val="24"/>
        </w:rPr>
        <w:t>总价分别为</w:t>
      </w:r>
    </w:p>
    <w:p w:rsidR="00D57019" w:rsidRPr="009A0835" w:rsidRDefault="00D57019" w:rsidP="00D57019">
      <w:pPr>
        <w:spacing w:line="460" w:lineRule="exact"/>
        <w:ind w:left="480"/>
        <w:jc w:val="left"/>
        <w:rPr>
          <w:sz w:val="24"/>
        </w:rPr>
      </w:pPr>
      <w:r w:rsidRPr="009A0835">
        <w:rPr>
          <w:sz w:val="24"/>
        </w:rPr>
        <w:t>第一包：</w:t>
      </w:r>
    </w:p>
    <w:p w:rsidR="00D57019" w:rsidRPr="009A0835" w:rsidRDefault="00D57019" w:rsidP="00D57019">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D57019" w:rsidRPr="009A0835" w:rsidRDefault="00D57019" w:rsidP="00D57019">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D57019" w:rsidRDefault="00D57019" w:rsidP="00D57019">
      <w:pPr>
        <w:spacing w:line="460" w:lineRule="exact"/>
        <w:ind w:firstLine="471"/>
        <w:rPr>
          <w:sz w:val="24"/>
        </w:rPr>
      </w:pPr>
    </w:p>
    <w:p w:rsidR="00D57019" w:rsidRPr="009A0835" w:rsidRDefault="00D57019" w:rsidP="00D57019">
      <w:pPr>
        <w:spacing w:line="460" w:lineRule="exact"/>
        <w:ind w:firstLine="471"/>
        <w:rPr>
          <w:sz w:val="24"/>
        </w:rPr>
      </w:pPr>
      <w:r w:rsidRPr="009A0835">
        <w:rPr>
          <w:sz w:val="24"/>
        </w:rPr>
        <w:t xml:space="preserve">2. </w:t>
      </w:r>
      <w:r>
        <w:rPr>
          <w:sz w:val="24"/>
        </w:rPr>
        <w:t>供应商</w:t>
      </w:r>
      <w:r w:rsidRPr="009A0835">
        <w:rPr>
          <w:sz w:val="24"/>
        </w:rPr>
        <w:t>已经对全部价格进行了认真核对，保证本报价真实、准确无误，并承担本价格所对应本项目的一切责任和义务。</w:t>
      </w:r>
    </w:p>
    <w:p w:rsidR="00D57019" w:rsidRPr="009A0835" w:rsidRDefault="00D57019" w:rsidP="00D57019">
      <w:pPr>
        <w:spacing w:line="460" w:lineRule="exact"/>
        <w:ind w:firstLine="471"/>
        <w:rPr>
          <w:sz w:val="24"/>
        </w:rPr>
      </w:pPr>
      <w:r w:rsidRPr="009A0835">
        <w:rPr>
          <w:sz w:val="24"/>
        </w:rPr>
        <w:t xml:space="preserve">3. </w:t>
      </w:r>
      <w:r>
        <w:rPr>
          <w:rFonts w:hint="eastAsia"/>
          <w:sz w:val="24"/>
        </w:rPr>
        <w:t>第一、二</w:t>
      </w:r>
      <w:r w:rsidRPr="009A0835">
        <w:rPr>
          <w:sz w:val="24"/>
        </w:rPr>
        <w:t>阶段响应文件一一对应、不可分割，共同构成我方对本项目的所有承诺。</w:t>
      </w:r>
    </w:p>
    <w:p w:rsidR="00D57019" w:rsidRPr="009A0835" w:rsidRDefault="00D57019" w:rsidP="00D57019">
      <w:pPr>
        <w:spacing w:line="460" w:lineRule="exact"/>
        <w:ind w:firstLine="471"/>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8A132D" w:rsidRDefault="00D57019" w:rsidP="00D57019">
      <w:pPr>
        <w:spacing w:line="460" w:lineRule="exact"/>
        <w:ind w:firstLine="471"/>
        <w:rPr>
          <w:sz w:val="24"/>
        </w:rPr>
      </w:pPr>
    </w:p>
    <w:p w:rsidR="00D57019" w:rsidRPr="009A0835" w:rsidRDefault="00D57019" w:rsidP="00D57019">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D57019" w:rsidRDefault="00D57019" w:rsidP="00D57019">
      <w:pPr>
        <w:tabs>
          <w:tab w:val="left" w:pos="360"/>
        </w:tabs>
        <w:spacing w:line="560" w:lineRule="exact"/>
        <w:jc w:val="center"/>
        <w:rPr>
          <w:b/>
          <w:sz w:val="24"/>
        </w:rPr>
      </w:pPr>
      <w:r w:rsidRPr="009A0835">
        <w:rPr>
          <w:b/>
          <w:sz w:val="24"/>
        </w:rPr>
        <w:t>报价分项一览表</w:t>
      </w:r>
    </w:p>
    <w:p w:rsidR="00D57019" w:rsidRPr="009A0835" w:rsidRDefault="00D57019" w:rsidP="00D57019">
      <w:pPr>
        <w:tabs>
          <w:tab w:val="left" w:pos="360"/>
        </w:tabs>
        <w:spacing w:line="560" w:lineRule="exact"/>
        <w:jc w:val="center"/>
        <w:rPr>
          <w:b/>
          <w:sz w:val="24"/>
        </w:rPr>
      </w:pPr>
    </w:p>
    <w:p w:rsidR="00D57019" w:rsidRPr="009A0835" w:rsidRDefault="00D57019" w:rsidP="00D57019">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D57019" w:rsidRPr="009A0835" w:rsidRDefault="00D57019" w:rsidP="00D57019">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D57019" w:rsidRPr="009A0835" w:rsidRDefault="00D57019" w:rsidP="00D57019">
      <w:pPr>
        <w:spacing w:line="460" w:lineRule="exact"/>
        <w:rPr>
          <w:sz w:val="24"/>
          <w:u w:val="single"/>
        </w:rPr>
      </w:pPr>
      <w:r w:rsidRPr="009A0835">
        <w:rPr>
          <w:sz w:val="24"/>
        </w:rPr>
        <w:t>包号：</w:t>
      </w:r>
      <w:r w:rsidRPr="009A0835">
        <w:rPr>
          <w:sz w:val="24"/>
          <w:u w:val="single"/>
        </w:rPr>
        <w:t xml:space="preserve">                        </w:t>
      </w:r>
    </w:p>
    <w:p w:rsidR="00D57019" w:rsidRPr="009A0835" w:rsidRDefault="00D57019" w:rsidP="00D57019">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D57019" w:rsidRPr="009A0835" w:rsidTr="00A5061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bCs/>
                <w:kern w:val="0"/>
                <w:sz w:val="24"/>
                <w:szCs w:val="24"/>
              </w:rPr>
            </w:pPr>
            <w:r w:rsidRPr="009A0835">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Pr>
                <w:rFonts w:hint="eastAsia"/>
                <w:bCs/>
                <w:kern w:val="0"/>
                <w:sz w:val="24"/>
                <w:szCs w:val="24"/>
              </w:rPr>
              <w:t>标的</w:t>
            </w:r>
            <w:r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总价</w:t>
            </w: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D57019" w:rsidRPr="009A0835" w:rsidRDefault="00D57019" w:rsidP="00A50612">
            <w:pPr>
              <w:widowControl/>
              <w:jc w:val="center"/>
              <w:rPr>
                <w:kern w:val="0"/>
                <w:sz w:val="24"/>
                <w:szCs w:val="24"/>
              </w:rPr>
            </w:pPr>
          </w:p>
        </w:tc>
      </w:tr>
    </w:tbl>
    <w:p w:rsidR="00D57019" w:rsidRPr="009A0835" w:rsidRDefault="00D57019" w:rsidP="00D57019">
      <w:pPr>
        <w:ind w:left="180"/>
      </w:pPr>
    </w:p>
    <w:p w:rsidR="00D57019" w:rsidRPr="009A0835" w:rsidRDefault="00D57019" w:rsidP="00D57019">
      <w:pPr>
        <w:ind w:left="180"/>
        <w:rPr>
          <w:sz w:val="24"/>
          <w:szCs w:val="24"/>
        </w:rPr>
      </w:pPr>
      <w:r w:rsidRPr="009A0835">
        <w:rPr>
          <w:sz w:val="24"/>
          <w:szCs w:val="24"/>
        </w:rPr>
        <w:t>注：</w:t>
      </w:r>
    </w:p>
    <w:p w:rsidR="00D57019" w:rsidRPr="00D9515A" w:rsidRDefault="00D57019" w:rsidP="00D57019">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D57019" w:rsidRPr="00D9515A" w:rsidRDefault="00D57019" w:rsidP="00D57019">
      <w:pPr>
        <w:spacing w:line="360" w:lineRule="auto"/>
        <w:ind w:left="181"/>
        <w:rPr>
          <w:sz w:val="24"/>
          <w:szCs w:val="24"/>
        </w:rPr>
      </w:pPr>
      <w:r w:rsidRPr="00D9515A">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sidRPr="00D9515A">
        <w:rPr>
          <w:sz w:val="24"/>
          <w:szCs w:val="24"/>
        </w:rPr>
        <w:t>一览表中每项的分项内容。</w:t>
      </w:r>
    </w:p>
    <w:p w:rsidR="00D57019" w:rsidRPr="00D9515A" w:rsidRDefault="00D57019" w:rsidP="00D57019">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D57019" w:rsidRPr="00D9515A" w:rsidRDefault="00D57019" w:rsidP="00D57019">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D57019" w:rsidRDefault="00D57019" w:rsidP="00D57019">
      <w:pPr>
        <w:spacing w:line="460" w:lineRule="exact"/>
        <w:ind w:left="192" w:firstLineChars="1645" w:firstLine="3948"/>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spacing w:line="460" w:lineRule="exact"/>
        <w:jc w:val="left"/>
        <w:rPr>
          <w:b/>
          <w:sz w:val="24"/>
        </w:rPr>
      </w:pPr>
      <w:r>
        <w:br w:type="page"/>
      </w:r>
      <w:r>
        <w:rPr>
          <w:rFonts w:hint="eastAsia"/>
          <w:b/>
          <w:sz w:val="24"/>
        </w:rPr>
        <w:lastRenderedPageBreak/>
        <w:t>附件</w:t>
      </w:r>
      <w:r>
        <w:rPr>
          <w:rFonts w:hint="eastAsia"/>
          <w:b/>
          <w:sz w:val="24"/>
        </w:rPr>
        <w:t>2</w:t>
      </w:r>
    </w:p>
    <w:p w:rsidR="00D57019" w:rsidRDefault="00D57019" w:rsidP="00D57019">
      <w:pPr>
        <w:tabs>
          <w:tab w:val="left" w:pos="360"/>
        </w:tabs>
        <w:spacing w:line="560" w:lineRule="exact"/>
        <w:jc w:val="center"/>
        <w:rPr>
          <w:b/>
          <w:sz w:val="24"/>
        </w:rPr>
      </w:pPr>
      <w:r w:rsidRPr="001B6A39">
        <w:rPr>
          <w:rFonts w:hint="eastAsia"/>
          <w:b/>
          <w:sz w:val="24"/>
        </w:rPr>
        <w:t>政府采购政策情况表</w:t>
      </w:r>
    </w:p>
    <w:p w:rsidR="00D57019" w:rsidRPr="00D9515A" w:rsidRDefault="00D57019" w:rsidP="00D57019">
      <w:pPr>
        <w:tabs>
          <w:tab w:val="left" w:pos="360"/>
        </w:tabs>
        <w:spacing w:line="560" w:lineRule="exact"/>
        <w:jc w:val="center"/>
        <w:rPr>
          <w:sz w:val="24"/>
        </w:rPr>
      </w:pPr>
    </w:p>
    <w:p w:rsidR="00D57019" w:rsidRPr="00D9515A" w:rsidRDefault="00D57019" w:rsidP="00D57019">
      <w:pPr>
        <w:spacing w:line="460" w:lineRule="exact"/>
        <w:rPr>
          <w:sz w:val="24"/>
        </w:rPr>
      </w:pPr>
      <w:r w:rsidRPr="00D9515A">
        <w:rPr>
          <w:sz w:val="24"/>
        </w:rPr>
        <w:t>项目名称：</w:t>
      </w:r>
      <w:r w:rsidRPr="00D9515A">
        <w:rPr>
          <w:sz w:val="24"/>
          <w:u w:val="single"/>
        </w:rPr>
        <w:t xml:space="preserve">                    </w:t>
      </w:r>
    </w:p>
    <w:p w:rsidR="00D57019" w:rsidRPr="00D9515A" w:rsidRDefault="00D57019" w:rsidP="00D57019">
      <w:pPr>
        <w:spacing w:line="460" w:lineRule="exact"/>
        <w:rPr>
          <w:sz w:val="24"/>
        </w:rPr>
      </w:pPr>
      <w:r w:rsidRPr="00D9515A">
        <w:rPr>
          <w:sz w:val="24"/>
        </w:rPr>
        <w:t>项目编号：</w:t>
      </w:r>
      <w:r w:rsidRPr="00D9515A">
        <w:rPr>
          <w:sz w:val="24"/>
          <w:u w:val="single"/>
        </w:rPr>
        <w:t xml:space="preserve">                    </w:t>
      </w:r>
    </w:p>
    <w:p w:rsidR="00D57019" w:rsidRPr="00D9515A" w:rsidRDefault="00D57019" w:rsidP="00D57019">
      <w:pPr>
        <w:spacing w:line="460" w:lineRule="exact"/>
        <w:rPr>
          <w:sz w:val="24"/>
          <w:u w:val="single"/>
        </w:rPr>
      </w:pPr>
      <w:r w:rsidRPr="00D9515A">
        <w:rPr>
          <w:sz w:val="24"/>
        </w:rPr>
        <w:t>包号：</w:t>
      </w:r>
      <w:r w:rsidRPr="00D9515A">
        <w:rPr>
          <w:sz w:val="24"/>
          <w:u w:val="single"/>
        </w:rPr>
        <w:t xml:space="preserve">                        </w:t>
      </w:r>
    </w:p>
    <w:p w:rsidR="00D57019" w:rsidRPr="00172854" w:rsidRDefault="00D57019" w:rsidP="00D57019">
      <w:pPr>
        <w:spacing w:line="460" w:lineRule="exact"/>
        <w:rPr>
          <w:sz w:val="24"/>
          <w:szCs w:val="24"/>
        </w:rPr>
      </w:pPr>
      <w:r w:rsidRPr="00172854">
        <w:rPr>
          <w:sz w:val="24"/>
          <w:szCs w:val="24"/>
        </w:rPr>
        <w:t>填报要求：</w:t>
      </w:r>
    </w:p>
    <w:p w:rsidR="00D57019" w:rsidRPr="00172854" w:rsidRDefault="00D57019" w:rsidP="00D57019">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57019" w:rsidRPr="00172854" w:rsidRDefault="00D57019" w:rsidP="00D57019">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57019" w:rsidRPr="00172854" w:rsidRDefault="00D57019" w:rsidP="00D57019">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57019" w:rsidRPr="00172854" w:rsidRDefault="00D57019" w:rsidP="00D57019">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57019" w:rsidRPr="00172854" w:rsidRDefault="00D57019" w:rsidP="00D57019">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D57019" w:rsidRPr="00172854" w:rsidTr="00A50612">
        <w:trPr>
          <w:trHeight w:val="490"/>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186"/>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224"/>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298"/>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240"/>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311"/>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671"/>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如属于中小企业，须提供《中小企业声明函》。</w:t>
            </w:r>
          </w:p>
          <w:p w:rsidR="00D57019" w:rsidRPr="00172854" w:rsidRDefault="00D57019" w:rsidP="00A50612">
            <w:pPr>
              <w:pStyle w:val="13"/>
              <w:tabs>
                <w:tab w:val="num" w:pos="1260"/>
              </w:tabs>
              <w:adjustRightInd w:val="0"/>
              <w:snapToGrid w:val="0"/>
              <w:rPr>
                <w:szCs w:val="21"/>
                <w:lang w:val="en-GB"/>
              </w:rPr>
            </w:pPr>
            <w:r w:rsidRPr="00172854">
              <w:rPr>
                <w:szCs w:val="21"/>
              </w:rPr>
              <w:t>该声明函见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57019" w:rsidRPr="00172854" w:rsidRDefault="00D57019" w:rsidP="00A50612">
            <w:pPr>
              <w:pStyle w:val="13"/>
              <w:tabs>
                <w:tab w:val="num" w:pos="1260"/>
              </w:tabs>
              <w:adjustRightInd w:val="0"/>
              <w:snapToGrid w:val="0"/>
              <w:rPr>
                <w:szCs w:val="21"/>
                <w:lang w:val="en-GB"/>
              </w:rPr>
            </w:pP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如属于残疾人福利性单位，须提供《残疾人福利性单位声明函》。</w:t>
            </w:r>
          </w:p>
          <w:p w:rsidR="00D57019" w:rsidRPr="00172854" w:rsidRDefault="00D57019" w:rsidP="00A50612">
            <w:pPr>
              <w:pStyle w:val="13"/>
              <w:tabs>
                <w:tab w:val="num" w:pos="1260"/>
              </w:tabs>
              <w:adjustRightInd w:val="0"/>
              <w:snapToGrid w:val="0"/>
              <w:rPr>
                <w:szCs w:val="21"/>
                <w:lang w:val="en-GB"/>
              </w:rPr>
            </w:pPr>
            <w:r w:rsidRPr="00172854">
              <w:rPr>
                <w:szCs w:val="21"/>
              </w:rPr>
              <w:t>该声明函见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57019" w:rsidRPr="00172854" w:rsidRDefault="00D57019" w:rsidP="00D57019">
      <w:pPr>
        <w:spacing w:line="360" w:lineRule="auto"/>
        <w:ind w:firstLineChars="200" w:firstLine="480"/>
        <w:outlineLvl w:val="0"/>
        <w:rPr>
          <w:sz w:val="24"/>
          <w:szCs w:val="24"/>
        </w:rPr>
      </w:pPr>
    </w:p>
    <w:p w:rsidR="00D57019" w:rsidRPr="00E0386A" w:rsidRDefault="00D57019" w:rsidP="00D57019">
      <w:pPr>
        <w:spacing w:line="360" w:lineRule="auto"/>
        <w:ind w:firstLineChars="1700" w:firstLine="4080"/>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Default="00D57019" w:rsidP="00A52E21">
      <w:pPr>
        <w:spacing w:line="460" w:lineRule="exact"/>
        <w:jc w:val="left"/>
        <w:rPr>
          <w:rFonts w:hint="eastAsia"/>
          <w:color w:val="000000" w:themeColor="text1"/>
          <w:sz w:val="24"/>
        </w:rPr>
      </w:pPr>
    </w:p>
    <w:p w:rsidR="00D57019" w:rsidRPr="00D57019" w:rsidRDefault="00D57019" w:rsidP="00A52E21">
      <w:pPr>
        <w:spacing w:line="460" w:lineRule="exact"/>
        <w:jc w:val="left"/>
        <w:rPr>
          <w:color w:val="000000" w:themeColor="text1"/>
          <w:sz w:val="24"/>
        </w:rPr>
      </w:pPr>
    </w:p>
    <w:sectPr w:rsidR="00D57019" w:rsidRPr="00D57019" w:rsidSect="00C7034C">
      <w:headerReference w:type="default" r:id="rId2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09EF" w:rsidRDefault="00AD09EF">
      <w:r>
        <w:separator/>
      </w:r>
    </w:p>
  </w:endnote>
  <w:endnote w:type="continuationSeparator" w:id="0">
    <w:p w:rsidR="00AD09EF" w:rsidRDefault="00AD09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6"/>
      <w:jc w:val="center"/>
      <w:rPr>
        <w:lang w:eastAsia="zh-CN"/>
      </w:rPr>
    </w:pPr>
    <w:r>
      <w:fldChar w:fldCharType="begin"/>
    </w:r>
    <w:r>
      <w:instrText xml:space="preserve"> PAGE   \* MERGEFORMAT </w:instrText>
    </w:r>
    <w:r>
      <w:fldChar w:fldCharType="separate"/>
    </w:r>
    <w:r w:rsidR="000923EF">
      <w:rPr>
        <w:noProof/>
      </w:rPr>
      <w:t>25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10213A" w:rsidRDefault="0010213A">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10213A" w:rsidRDefault="0010213A">
        <w:pPr>
          <w:pStyle w:val="a6"/>
          <w:jc w:val="center"/>
        </w:pPr>
        <w:r>
          <w:fldChar w:fldCharType="begin"/>
        </w:r>
        <w:r>
          <w:instrText>PAGE   \* MERGEFORMAT</w:instrText>
        </w:r>
        <w:r>
          <w:fldChar w:fldCharType="separate"/>
        </w:r>
        <w:r w:rsidR="00AC3CC5" w:rsidRPr="00AC3CC5">
          <w:rPr>
            <w:noProof/>
            <w:lang w:val="zh-CN" w:eastAsia="zh-CN"/>
          </w:rPr>
          <w:t>134</w:t>
        </w:r>
        <w:r>
          <w:fldChar w:fldCharType="end"/>
        </w:r>
      </w:p>
    </w:sdtContent>
  </w:sdt>
  <w:p w:rsidR="0010213A" w:rsidRPr="00581F27" w:rsidRDefault="0010213A"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10213A" w:rsidRDefault="0010213A">
        <w:pPr>
          <w:pStyle w:val="a6"/>
          <w:jc w:val="center"/>
        </w:pPr>
        <w:r>
          <w:fldChar w:fldCharType="begin"/>
        </w:r>
        <w:r>
          <w:instrText>PAGE   \* MERGEFORMAT</w:instrText>
        </w:r>
        <w:r>
          <w:fldChar w:fldCharType="separate"/>
        </w:r>
        <w:r w:rsidR="00AC3CC5" w:rsidRPr="00AC3CC5">
          <w:rPr>
            <w:noProof/>
            <w:lang w:val="zh-CN" w:eastAsia="zh-CN"/>
          </w:rPr>
          <w:t>122</w:t>
        </w:r>
        <w:r>
          <w:fldChar w:fldCharType="end"/>
        </w:r>
      </w:p>
    </w:sdtContent>
  </w:sdt>
  <w:p w:rsidR="0010213A" w:rsidRPr="00581F27" w:rsidRDefault="0010213A"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09EF" w:rsidRDefault="00AD09EF">
      <w:r>
        <w:separator/>
      </w:r>
    </w:p>
  </w:footnote>
  <w:footnote w:type="continuationSeparator" w:id="0">
    <w:p w:rsidR="00AD09EF" w:rsidRDefault="00AD09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rsidP="006168D2">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D666ED"/>
    <w:multiLevelType w:val="singleLevel"/>
    <w:tmpl w:val="B7D666ED"/>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3D13D07"/>
    <w:multiLevelType w:val="singleLevel"/>
    <w:tmpl w:val="F3D13D07"/>
    <w:lvl w:ilvl="0">
      <w:start w:val="1"/>
      <w:numFmt w:val="decimal"/>
      <w:suff w:val="nothing"/>
      <w:lvlText w:val="%1、"/>
      <w:lvlJc w:val="left"/>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0">
    <w:nsid w:val="07200387"/>
    <w:multiLevelType w:val="singleLevel"/>
    <w:tmpl w:val="07200387"/>
    <w:lvl w:ilvl="0">
      <w:start w:val="3"/>
      <w:numFmt w:val="chineseCounting"/>
      <w:suff w:val="nothing"/>
      <w:lvlText w:val="%1、"/>
      <w:lvlJc w:val="left"/>
      <w:rPr>
        <w:rFonts w:hint="eastAsia"/>
      </w:r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11F7246C"/>
    <w:multiLevelType w:val="singleLevel"/>
    <w:tmpl w:val="11F7246C"/>
    <w:lvl w:ilvl="0">
      <w:start w:val="1"/>
      <w:numFmt w:val="chineseCounting"/>
      <w:suff w:val="nothing"/>
      <w:lvlText w:val="（%1）"/>
      <w:lvlJc w:val="left"/>
      <w:rPr>
        <w:rFonts w:hint="eastAsia"/>
      </w:rPr>
    </w:lvl>
  </w:abstractNum>
  <w:abstractNum w:abstractNumId="13">
    <w:nsid w:val="163B0983"/>
    <w:multiLevelType w:val="hybridMultilevel"/>
    <w:tmpl w:val="D6BEE93C"/>
    <w:lvl w:ilvl="0" w:tplc="101209A8">
      <w:start w:val="1"/>
      <w:numFmt w:val="decimal"/>
      <w:lvlText w:val="%1、"/>
      <w:lvlJc w:val="left"/>
      <w:pPr>
        <w:ind w:left="360" w:hanging="360"/>
      </w:pPr>
      <w:rPr>
        <w:rFonts w:ascii="Times New Roman" w:hAnsi="Times New Roman" w:hint="default"/>
        <w:color w:val="FF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2D0B4CFF"/>
    <w:multiLevelType w:val="hybridMultilevel"/>
    <w:tmpl w:val="28CA5A46"/>
    <w:lvl w:ilvl="0" w:tplc="232E1F3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5AF32F9"/>
    <w:multiLevelType w:val="hybridMultilevel"/>
    <w:tmpl w:val="9B22FC1A"/>
    <w:lvl w:ilvl="0" w:tplc="E0468DB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3E1D0D71"/>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1">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5B2C039C"/>
    <w:multiLevelType w:val="hybridMultilevel"/>
    <w:tmpl w:val="6526EC0A"/>
    <w:lvl w:ilvl="0" w:tplc="0FA45500">
      <w:start w:val="3"/>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0">
    <w:nsid w:val="72FF6957"/>
    <w:multiLevelType w:val="hybridMultilevel"/>
    <w:tmpl w:val="AECA03F6"/>
    <w:lvl w:ilvl="0" w:tplc="1A2A117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2">
    <w:nsid w:val="77803013"/>
    <w:multiLevelType w:val="hybridMultilevel"/>
    <w:tmpl w:val="A8265DF2"/>
    <w:lvl w:ilvl="0" w:tplc="79485D0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nsid w:val="7A0F6431"/>
    <w:multiLevelType w:val="singleLevel"/>
    <w:tmpl w:val="7A0F6431"/>
    <w:lvl w:ilvl="0">
      <w:start w:val="1"/>
      <w:numFmt w:val="decimal"/>
      <w:suff w:val="space"/>
      <w:lvlText w:val="%1."/>
      <w:lvlJc w:val="left"/>
      <w:pPr>
        <w:ind w:left="0" w:firstLine="0"/>
      </w:pPr>
    </w:lvl>
  </w:abstractNum>
  <w:abstractNum w:abstractNumId="34">
    <w:nsid w:val="7CE77E4E"/>
    <w:multiLevelType w:val="hybridMultilevel"/>
    <w:tmpl w:val="B3CC237C"/>
    <w:lvl w:ilvl="0" w:tplc="856AB40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8"/>
  </w:num>
  <w:num w:numId="3">
    <w:abstractNumId w:val="9"/>
  </w:num>
  <w:num w:numId="4">
    <w:abstractNumId w:val="29"/>
  </w:num>
  <w:num w:numId="5">
    <w:abstractNumId w:val="20"/>
  </w:num>
  <w:num w:numId="6">
    <w:abstractNumId w:val="27"/>
  </w:num>
  <w:num w:numId="7">
    <w:abstractNumId w:val="23"/>
  </w:num>
  <w:num w:numId="8">
    <w:abstractNumId w:val="28"/>
  </w:num>
  <w:num w:numId="9">
    <w:abstractNumId w:val="15"/>
  </w:num>
  <w:num w:numId="10">
    <w:abstractNumId w:val="16"/>
  </w:num>
  <w:num w:numId="11">
    <w:abstractNumId w:val="22"/>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4"/>
  </w:num>
  <w:num w:numId="15">
    <w:abstractNumId w:val="30"/>
  </w:num>
  <w:num w:numId="16">
    <w:abstractNumId w:val="21"/>
  </w:num>
  <w:num w:numId="17">
    <w:abstractNumId w:val="14"/>
  </w:num>
  <w:num w:numId="18">
    <w:abstractNumId w:val="32"/>
  </w:num>
  <w:num w:numId="19">
    <w:abstractNumId w:val="18"/>
  </w:num>
  <w:num w:numId="20">
    <w:abstractNumId w:val="13"/>
  </w:num>
  <w:num w:numId="21">
    <w:abstractNumId w:val="0"/>
  </w:num>
  <w:num w:numId="22">
    <w:abstractNumId w:val="12"/>
  </w:num>
  <w:num w:numId="23">
    <w:abstractNumId w:val="10"/>
  </w:num>
  <w:num w:numId="24">
    <w:abstractNumId w:val="34"/>
  </w:num>
  <w:num w:numId="25">
    <w:abstractNumId w:val="6"/>
  </w:num>
  <w:num w:numId="26">
    <w:abstractNumId w:val="17"/>
  </w:num>
  <w:num w:numId="27">
    <w:abstractNumId w:val="25"/>
  </w:num>
  <w:num w:numId="28">
    <w:abstractNumId w:val="1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num>
  <w:num w:numId="31">
    <w:abstractNumId w:val="2"/>
    <w:lvlOverride w:ilvl="0">
      <w:startOverride w:val="1"/>
    </w:lvlOverride>
  </w:num>
  <w:num w:numId="32">
    <w:abstractNumId w:val="7"/>
    <w:lvlOverride w:ilvl="0">
      <w:startOverride w:val="1"/>
    </w:lvlOverride>
  </w:num>
  <w:num w:numId="33">
    <w:abstractNumId w:val="4"/>
    <w:lvlOverride w:ilvl="0">
      <w:startOverride w:val="2"/>
    </w:lvlOverride>
  </w:num>
  <w:num w:numId="34">
    <w:abstractNumId w:val="3"/>
    <w:lvlOverride w:ilvl="0">
      <w:startOverride w:val="6"/>
    </w:lvlOverride>
  </w:num>
  <w:num w:numId="35">
    <w:abstractNumId w:val="1"/>
    <w:lvlOverride w:ilvl="0">
      <w:startOverride w:val="16"/>
    </w:lvlOverride>
  </w:num>
  <w:num w:numId="36">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7D0"/>
    <w:rsid w:val="0000465D"/>
    <w:rsid w:val="0000587D"/>
    <w:rsid w:val="00005995"/>
    <w:rsid w:val="00015772"/>
    <w:rsid w:val="00020A18"/>
    <w:rsid w:val="00020D2D"/>
    <w:rsid w:val="000216E9"/>
    <w:rsid w:val="00032A32"/>
    <w:rsid w:val="00033E76"/>
    <w:rsid w:val="000342A8"/>
    <w:rsid w:val="00034655"/>
    <w:rsid w:val="00035C07"/>
    <w:rsid w:val="00036EEC"/>
    <w:rsid w:val="000375C7"/>
    <w:rsid w:val="000429C5"/>
    <w:rsid w:val="00042ED8"/>
    <w:rsid w:val="00043F6B"/>
    <w:rsid w:val="00045600"/>
    <w:rsid w:val="0005195C"/>
    <w:rsid w:val="00054F1E"/>
    <w:rsid w:val="000552DF"/>
    <w:rsid w:val="0005619E"/>
    <w:rsid w:val="000573A8"/>
    <w:rsid w:val="0006080C"/>
    <w:rsid w:val="0006452D"/>
    <w:rsid w:val="00064DCB"/>
    <w:rsid w:val="00065FED"/>
    <w:rsid w:val="000674A7"/>
    <w:rsid w:val="000704BA"/>
    <w:rsid w:val="00070732"/>
    <w:rsid w:val="00071528"/>
    <w:rsid w:val="000764E0"/>
    <w:rsid w:val="00076A6F"/>
    <w:rsid w:val="00077F10"/>
    <w:rsid w:val="00083E6C"/>
    <w:rsid w:val="00087F95"/>
    <w:rsid w:val="00090B02"/>
    <w:rsid w:val="000923EF"/>
    <w:rsid w:val="000A0053"/>
    <w:rsid w:val="000B003E"/>
    <w:rsid w:val="000B0D5B"/>
    <w:rsid w:val="000B4838"/>
    <w:rsid w:val="000B5E84"/>
    <w:rsid w:val="000B5ECC"/>
    <w:rsid w:val="000B7579"/>
    <w:rsid w:val="000C09BE"/>
    <w:rsid w:val="000C0F85"/>
    <w:rsid w:val="000C139E"/>
    <w:rsid w:val="000C6407"/>
    <w:rsid w:val="000D30EB"/>
    <w:rsid w:val="000D3FF5"/>
    <w:rsid w:val="000D4FB6"/>
    <w:rsid w:val="000D789C"/>
    <w:rsid w:val="000E2A0F"/>
    <w:rsid w:val="000E2EE1"/>
    <w:rsid w:val="000E5994"/>
    <w:rsid w:val="000E5BD6"/>
    <w:rsid w:val="000E65F4"/>
    <w:rsid w:val="000E6AA8"/>
    <w:rsid w:val="000F0266"/>
    <w:rsid w:val="000F1642"/>
    <w:rsid w:val="000F6CDC"/>
    <w:rsid w:val="00101429"/>
    <w:rsid w:val="00102072"/>
    <w:rsid w:val="0010213A"/>
    <w:rsid w:val="001042B0"/>
    <w:rsid w:val="001057B7"/>
    <w:rsid w:val="00105CDF"/>
    <w:rsid w:val="00107E7A"/>
    <w:rsid w:val="001130D2"/>
    <w:rsid w:val="00114D52"/>
    <w:rsid w:val="001162E3"/>
    <w:rsid w:val="00117413"/>
    <w:rsid w:val="00120F2C"/>
    <w:rsid w:val="00121B2F"/>
    <w:rsid w:val="00122119"/>
    <w:rsid w:val="001252C7"/>
    <w:rsid w:val="00125EC4"/>
    <w:rsid w:val="00127C97"/>
    <w:rsid w:val="00133B7E"/>
    <w:rsid w:val="00133BC4"/>
    <w:rsid w:val="00134DE1"/>
    <w:rsid w:val="0013574E"/>
    <w:rsid w:val="00137611"/>
    <w:rsid w:val="00137FEB"/>
    <w:rsid w:val="0014061A"/>
    <w:rsid w:val="00142E4E"/>
    <w:rsid w:val="00150852"/>
    <w:rsid w:val="001527AA"/>
    <w:rsid w:val="001537A5"/>
    <w:rsid w:val="001559C7"/>
    <w:rsid w:val="00156B04"/>
    <w:rsid w:val="00157026"/>
    <w:rsid w:val="00160174"/>
    <w:rsid w:val="001617D6"/>
    <w:rsid w:val="00161BCD"/>
    <w:rsid w:val="00167F61"/>
    <w:rsid w:val="0017050D"/>
    <w:rsid w:val="00172A27"/>
    <w:rsid w:val="001769D6"/>
    <w:rsid w:val="001774CC"/>
    <w:rsid w:val="00181FE1"/>
    <w:rsid w:val="00182A65"/>
    <w:rsid w:val="001835EF"/>
    <w:rsid w:val="001870A8"/>
    <w:rsid w:val="00187820"/>
    <w:rsid w:val="001903BD"/>
    <w:rsid w:val="001904ED"/>
    <w:rsid w:val="00193FBE"/>
    <w:rsid w:val="00196F9A"/>
    <w:rsid w:val="001A3FE5"/>
    <w:rsid w:val="001A64D8"/>
    <w:rsid w:val="001B2A3C"/>
    <w:rsid w:val="001B42D2"/>
    <w:rsid w:val="001B6A39"/>
    <w:rsid w:val="001B7F9C"/>
    <w:rsid w:val="001C455A"/>
    <w:rsid w:val="001C4B68"/>
    <w:rsid w:val="001D53D3"/>
    <w:rsid w:val="001D5812"/>
    <w:rsid w:val="001D5837"/>
    <w:rsid w:val="001E525F"/>
    <w:rsid w:val="001E6B47"/>
    <w:rsid w:val="001E7F28"/>
    <w:rsid w:val="001F6106"/>
    <w:rsid w:val="00200133"/>
    <w:rsid w:val="00200DB2"/>
    <w:rsid w:val="0020130B"/>
    <w:rsid w:val="002046E2"/>
    <w:rsid w:val="002048BD"/>
    <w:rsid w:val="0021101A"/>
    <w:rsid w:val="00212D65"/>
    <w:rsid w:val="002150B6"/>
    <w:rsid w:val="00215685"/>
    <w:rsid w:val="00215F7E"/>
    <w:rsid w:val="00220C75"/>
    <w:rsid w:val="002246AA"/>
    <w:rsid w:val="00225731"/>
    <w:rsid w:val="0022635A"/>
    <w:rsid w:val="00227978"/>
    <w:rsid w:val="0023052B"/>
    <w:rsid w:val="00231587"/>
    <w:rsid w:val="00231A40"/>
    <w:rsid w:val="002326EF"/>
    <w:rsid w:val="00232BEA"/>
    <w:rsid w:val="00235BC9"/>
    <w:rsid w:val="00236454"/>
    <w:rsid w:val="00240212"/>
    <w:rsid w:val="00241314"/>
    <w:rsid w:val="00243539"/>
    <w:rsid w:val="002442E0"/>
    <w:rsid w:val="00252A42"/>
    <w:rsid w:val="002551EE"/>
    <w:rsid w:val="00255AD9"/>
    <w:rsid w:val="00255E23"/>
    <w:rsid w:val="00256085"/>
    <w:rsid w:val="0026098D"/>
    <w:rsid w:val="00262896"/>
    <w:rsid w:val="0026488F"/>
    <w:rsid w:val="002657C3"/>
    <w:rsid w:val="00265B15"/>
    <w:rsid w:val="00266851"/>
    <w:rsid w:val="0027277F"/>
    <w:rsid w:val="00273BAB"/>
    <w:rsid w:val="00286E78"/>
    <w:rsid w:val="00293EE2"/>
    <w:rsid w:val="00294794"/>
    <w:rsid w:val="00296513"/>
    <w:rsid w:val="002A1682"/>
    <w:rsid w:val="002A211A"/>
    <w:rsid w:val="002A6857"/>
    <w:rsid w:val="002A732E"/>
    <w:rsid w:val="002B000D"/>
    <w:rsid w:val="002B3AEF"/>
    <w:rsid w:val="002B49FB"/>
    <w:rsid w:val="002B6370"/>
    <w:rsid w:val="002B69C4"/>
    <w:rsid w:val="002C35DA"/>
    <w:rsid w:val="002C3EC4"/>
    <w:rsid w:val="002C4CA0"/>
    <w:rsid w:val="002C7AC2"/>
    <w:rsid w:val="002D15F8"/>
    <w:rsid w:val="002D1AE1"/>
    <w:rsid w:val="002D1C12"/>
    <w:rsid w:val="002D25CA"/>
    <w:rsid w:val="002D3C68"/>
    <w:rsid w:val="002D4DA4"/>
    <w:rsid w:val="002D6B01"/>
    <w:rsid w:val="002D73C8"/>
    <w:rsid w:val="002E3BE2"/>
    <w:rsid w:val="002E6FE5"/>
    <w:rsid w:val="002F10F7"/>
    <w:rsid w:val="002F5BFB"/>
    <w:rsid w:val="002F7DF9"/>
    <w:rsid w:val="00300179"/>
    <w:rsid w:val="00300228"/>
    <w:rsid w:val="003009BE"/>
    <w:rsid w:val="00300C2E"/>
    <w:rsid w:val="0030280B"/>
    <w:rsid w:val="0031239D"/>
    <w:rsid w:val="003126F6"/>
    <w:rsid w:val="00320B4B"/>
    <w:rsid w:val="0032291C"/>
    <w:rsid w:val="003240F7"/>
    <w:rsid w:val="0032463A"/>
    <w:rsid w:val="00330816"/>
    <w:rsid w:val="00333004"/>
    <w:rsid w:val="00334933"/>
    <w:rsid w:val="00335796"/>
    <w:rsid w:val="00340C50"/>
    <w:rsid w:val="00341878"/>
    <w:rsid w:val="003438C9"/>
    <w:rsid w:val="00343C6D"/>
    <w:rsid w:val="00344BA1"/>
    <w:rsid w:val="00345604"/>
    <w:rsid w:val="00352894"/>
    <w:rsid w:val="003573EE"/>
    <w:rsid w:val="003606FC"/>
    <w:rsid w:val="003618EA"/>
    <w:rsid w:val="00362E72"/>
    <w:rsid w:val="003632C3"/>
    <w:rsid w:val="003640FA"/>
    <w:rsid w:val="003653F2"/>
    <w:rsid w:val="003666EA"/>
    <w:rsid w:val="00367A30"/>
    <w:rsid w:val="00367A4A"/>
    <w:rsid w:val="003701FB"/>
    <w:rsid w:val="00370808"/>
    <w:rsid w:val="0037126B"/>
    <w:rsid w:val="00371ABB"/>
    <w:rsid w:val="0037547B"/>
    <w:rsid w:val="00375CD0"/>
    <w:rsid w:val="00376202"/>
    <w:rsid w:val="00380522"/>
    <w:rsid w:val="00386FE4"/>
    <w:rsid w:val="0038787A"/>
    <w:rsid w:val="00391727"/>
    <w:rsid w:val="003931AF"/>
    <w:rsid w:val="00393DBB"/>
    <w:rsid w:val="003946E5"/>
    <w:rsid w:val="00394D5C"/>
    <w:rsid w:val="003A0E24"/>
    <w:rsid w:val="003A14EB"/>
    <w:rsid w:val="003A2821"/>
    <w:rsid w:val="003A36B1"/>
    <w:rsid w:val="003A4CA6"/>
    <w:rsid w:val="003A6071"/>
    <w:rsid w:val="003A775A"/>
    <w:rsid w:val="003B4C3A"/>
    <w:rsid w:val="003B5F75"/>
    <w:rsid w:val="003B6654"/>
    <w:rsid w:val="003C0468"/>
    <w:rsid w:val="003C4CB4"/>
    <w:rsid w:val="003C7D00"/>
    <w:rsid w:val="003D0166"/>
    <w:rsid w:val="003D06FB"/>
    <w:rsid w:val="003D0CBC"/>
    <w:rsid w:val="003D2F45"/>
    <w:rsid w:val="003D6D88"/>
    <w:rsid w:val="003D7E24"/>
    <w:rsid w:val="003D7E7E"/>
    <w:rsid w:val="003E0680"/>
    <w:rsid w:val="003E2928"/>
    <w:rsid w:val="003E298B"/>
    <w:rsid w:val="003E4360"/>
    <w:rsid w:val="003E4860"/>
    <w:rsid w:val="003E5900"/>
    <w:rsid w:val="003E6326"/>
    <w:rsid w:val="003F14CD"/>
    <w:rsid w:val="003F2D99"/>
    <w:rsid w:val="003F5AF7"/>
    <w:rsid w:val="00400F3A"/>
    <w:rsid w:val="00405BA0"/>
    <w:rsid w:val="00407579"/>
    <w:rsid w:val="004107A8"/>
    <w:rsid w:val="00412361"/>
    <w:rsid w:val="00412FD4"/>
    <w:rsid w:val="00413BF4"/>
    <w:rsid w:val="00414CFF"/>
    <w:rsid w:val="00415C41"/>
    <w:rsid w:val="0042146F"/>
    <w:rsid w:val="0042248F"/>
    <w:rsid w:val="00423141"/>
    <w:rsid w:val="0043145D"/>
    <w:rsid w:val="00435428"/>
    <w:rsid w:val="00435538"/>
    <w:rsid w:val="00441D86"/>
    <w:rsid w:val="00442E1A"/>
    <w:rsid w:val="00451C1A"/>
    <w:rsid w:val="004545AE"/>
    <w:rsid w:val="00455D73"/>
    <w:rsid w:val="00460AB8"/>
    <w:rsid w:val="004632E7"/>
    <w:rsid w:val="004642AD"/>
    <w:rsid w:val="00465005"/>
    <w:rsid w:val="00466EA5"/>
    <w:rsid w:val="00467A29"/>
    <w:rsid w:val="00470088"/>
    <w:rsid w:val="0047059F"/>
    <w:rsid w:val="00471F2C"/>
    <w:rsid w:val="00472780"/>
    <w:rsid w:val="004755F2"/>
    <w:rsid w:val="00484901"/>
    <w:rsid w:val="00484AD8"/>
    <w:rsid w:val="00484C59"/>
    <w:rsid w:val="0048547F"/>
    <w:rsid w:val="004863D2"/>
    <w:rsid w:val="00490299"/>
    <w:rsid w:val="00490799"/>
    <w:rsid w:val="00490984"/>
    <w:rsid w:val="00496DAA"/>
    <w:rsid w:val="004A3B1E"/>
    <w:rsid w:val="004A408B"/>
    <w:rsid w:val="004A7577"/>
    <w:rsid w:val="004B11BB"/>
    <w:rsid w:val="004B1E88"/>
    <w:rsid w:val="004B5C68"/>
    <w:rsid w:val="004B787B"/>
    <w:rsid w:val="004C04BD"/>
    <w:rsid w:val="004C21E7"/>
    <w:rsid w:val="004C6D18"/>
    <w:rsid w:val="004D1434"/>
    <w:rsid w:val="004D1D00"/>
    <w:rsid w:val="004D2271"/>
    <w:rsid w:val="004D7FDF"/>
    <w:rsid w:val="004E1738"/>
    <w:rsid w:val="004E2B3C"/>
    <w:rsid w:val="004E69C4"/>
    <w:rsid w:val="004E7020"/>
    <w:rsid w:val="004E7B78"/>
    <w:rsid w:val="004F44FA"/>
    <w:rsid w:val="004F4792"/>
    <w:rsid w:val="0050047A"/>
    <w:rsid w:val="00504C20"/>
    <w:rsid w:val="005075FD"/>
    <w:rsid w:val="00523739"/>
    <w:rsid w:val="00524164"/>
    <w:rsid w:val="00526639"/>
    <w:rsid w:val="005277D1"/>
    <w:rsid w:val="0053092B"/>
    <w:rsid w:val="00532705"/>
    <w:rsid w:val="00537011"/>
    <w:rsid w:val="005374D6"/>
    <w:rsid w:val="00540628"/>
    <w:rsid w:val="00540C6A"/>
    <w:rsid w:val="0054122F"/>
    <w:rsid w:val="005423C0"/>
    <w:rsid w:val="00542D19"/>
    <w:rsid w:val="00545E39"/>
    <w:rsid w:val="00550332"/>
    <w:rsid w:val="00550FA1"/>
    <w:rsid w:val="0055108D"/>
    <w:rsid w:val="0055455F"/>
    <w:rsid w:val="005556FA"/>
    <w:rsid w:val="00557388"/>
    <w:rsid w:val="00560186"/>
    <w:rsid w:val="005624C4"/>
    <w:rsid w:val="00562DA8"/>
    <w:rsid w:val="005665F9"/>
    <w:rsid w:val="005674B7"/>
    <w:rsid w:val="00570710"/>
    <w:rsid w:val="005715A8"/>
    <w:rsid w:val="005732E6"/>
    <w:rsid w:val="005773EB"/>
    <w:rsid w:val="00577757"/>
    <w:rsid w:val="00581F27"/>
    <w:rsid w:val="00587146"/>
    <w:rsid w:val="00595045"/>
    <w:rsid w:val="00595A5D"/>
    <w:rsid w:val="005A0675"/>
    <w:rsid w:val="005A3205"/>
    <w:rsid w:val="005B184D"/>
    <w:rsid w:val="005B1BED"/>
    <w:rsid w:val="005B48B1"/>
    <w:rsid w:val="005C11A2"/>
    <w:rsid w:val="005C3D81"/>
    <w:rsid w:val="005C4D98"/>
    <w:rsid w:val="005C6A76"/>
    <w:rsid w:val="005C6C07"/>
    <w:rsid w:val="005C726B"/>
    <w:rsid w:val="005C7D29"/>
    <w:rsid w:val="005D0F4E"/>
    <w:rsid w:val="005D12AD"/>
    <w:rsid w:val="005D14BF"/>
    <w:rsid w:val="005D3199"/>
    <w:rsid w:val="005D611D"/>
    <w:rsid w:val="005E040B"/>
    <w:rsid w:val="005E2176"/>
    <w:rsid w:val="005E2C9A"/>
    <w:rsid w:val="005E6280"/>
    <w:rsid w:val="005E7D93"/>
    <w:rsid w:val="005F0794"/>
    <w:rsid w:val="005F1A71"/>
    <w:rsid w:val="005F3309"/>
    <w:rsid w:val="005F427F"/>
    <w:rsid w:val="005F45E5"/>
    <w:rsid w:val="005F4DEC"/>
    <w:rsid w:val="005F7212"/>
    <w:rsid w:val="005F7BD9"/>
    <w:rsid w:val="005F7D57"/>
    <w:rsid w:val="00605D36"/>
    <w:rsid w:val="0061093D"/>
    <w:rsid w:val="00612227"/>
    <w:rsid w:val="0061472A"/>
    <w:rsid w:val="00615877"/>
    <w:rsid w:val="0061678D"/>
    <w:rsid w:val="006168D2"/>
    <w:rsid w:val="00616F4D"/>
    <w:rsid w:val="0062130D"/>
    <w:rsid w:val="00621B48"/>
    <w:rsid w:val="006240E8"/>
    <w:rsid w:val="00625801"/>
    <w:rsid w:val="0062612F"/>
    <w:rsid w:val="006264D7"/>
    <w:rsid w:val="0062763C"/>
    <w:rsid w:val="00627CB8"/>
    <w:rsid w:val="0063158C"/>
    <w:rsid w:val="006349C8"/>
    <w:rsid w:val="00640411"/>
    <w:rsid w:val="00650A02"/>
    <w:rsid w:val="00653417"/>
    <w:rsid w:val="0065637A"/>
    <w:rsid w:val="00661E73"/>
    <w:rsid w:val="00664744"/>
    <w:rsid w:val="00673AD5"/>
    <w:rsid w:val="00673FC4"/>
    <w:rsid w:val="006764EE"/>
    <w:rsid w:val="00677B52"/>
    <w:rsid w:val="006800F5"/>
    <w:rsid w:val="00681702"/>
    <w:rsid w:val="00682371"/>
    <w:rsid w:val="006853AD"/>
    <w:rsid w:val="00685573"/>
    <w:rsid w:val="00687143"/>
    <w:rsid w:val="00695E07"/>
    <w:rsid w:val="006A1344"/>
    <w:rsid w:val="006A440B"/>
    <w:rsid w:val="006A4E6E"/>
    <w:rsid w:val="006A5CA7"/>
    <w:rsid w:val="006B2E9A"/>
    <w:rsid w:val="006B4716"/>
    <w:rsid w:val="006B4877"/>
    <w:rsid w:val="006B4D99"/>
    <w:rsid w:val="006B4F41"/>
    <w:rsid w:val="006C05EF"/>
    <w:rsid w:val="006C193C"/>
    <w:rsid w:val="006C3B0C"/>
    <w:rsid w:val="006C6E37"/>
    <w:rsid w:val="006D3096"/>
    <w:rsid w:val="006D355B"/>
    <w:rsid w:val="006D3686"/>
    <w:rsid w:val="006D3D96"/>
    <w:rsid w:val="006E1513"/>
    <w:rsid w:val="006E2C2C"/>
    <w:rsid w:val="006E3E83"/>
    <w:rsid w:val="006E446A"/>
    <w:rsid w:val="006E4573"/>
    <w:rsid w:val="006F570A"/>
    <w:rsid w:val="006F5FB0"/>
    <w:rsid w:val="00702764"/>
    <w:rsid w:val="0070364F"/>
    <w:rsid w:val="00703F2F"/>
    <w:rsid w:val="00704EF1"/>
    <w:rsid w:val="00707468"/>
    <w:rsid w:val="00707CC8"/>
    <w:rsid w:val="00711AD1"/>
    <w:rsid w:val="007120C8"/>
    <w:rsid w:val="00712876"/>
    <w:rsid w:val="00716479"/>
    <w:rsid w:val="007165C9"/>
    <w:rsid w:val="007203AA"/>
    <w:rsid w:val="00720DF4"/>
    <w:rsid w:val="00720FC2"/>
    <w:rsid w:val="00721024"/>
    <w:rsid w:val="007211EE"/>
    <w:rsid w:val="00721C25"/>
    <w:rsid w:val="0072626C"/>
    <w:rsid w:val="00727323"/>
    <w:rsid w:val="007314A4"/>
    <w:rsid w:val="00732595"/>
    <w:rsid w:val="0073402E"/>
    <w:rsid w:val="00745154"/>
    <w:rsid w:val="0074587F"/>
    <w:rsid w:val="00746410"/>
    <w:rsid w:val="0074695C"/>
    <w:rsid w:val="007508E8"/>
    <w:rsid w:val="00753205"/>
    <w:rsid w:val="00754ACB"/>
    <w:rsid w:val="00757FFC"/>
    <w:rsid w:val="00762AAB"/>
    <w:rsid w:val="00762DD0"/>
    <w:rsid w:val="00763383"/>
    <w:rsid w:val="00764A2E"/>
    <w:rsid w:val="00766ACA"/>
    <w:rsid w:val="00772CAB"/>
    <w:rsid w:val="00782C83"/>
    <w:rsid w:val="0078732E"/>
    <w:rsid w:val="00787E00"/>
    <w:rsid w:val="00792106"/>
    <w:rsid w:val="007926E0"/>
    <w:rsid w:val="0079570B"/>
    <w:rsid w:val="007967D5"/>
    <w:rsid w:val="007A13CC"/>
    <w:rsid w:val="007A1445"/>
    <w:rsid w:val="007A6D31"/>
    <w:rsid w:val="007A7060"/>
    <w:rsid w:val="007B2C07"/>
    <w:rsid w:val="007B69AF"/>
    <w:rsid w:val="007B7D89"/>
    <w:rsid w:val="007C1810"/>
    <w:rsid w:val="007C3CFF"/>
    <w:rsid w:val="007C5EE2"/>
    <w:rsid w:val="007C6375"/>
    <w:rsid w:val="007C6859"/>
    <w:rsid w:val="007C7796"/>
    <w:rsid w:val="007D04CB"/>
    <w:rsid w:val="007D11CA"/>
    <w:rsid w:val="007D45C1"/>
    <w:rsid w:val="007D59D2"/>
    <w:rsid w:val="007E06D9"/>
    <w:rsid w:val="007E0DE4"/>
    <w:rsid w:val="007E3A4E"/>
    <w:rsid w:val="007E5B2A"/>
    <w:rsid w:val="007E6EFA"/>
    <w:rsid w:val="007F2B1F"/>
    <w:rsid w:val="007F4F6B"/>
    <w:rsid w:val="0080016A"/>
    <w:rsid w:val="00803463"/>
    <w:rsid w:val="00803604"/>
    <w:rsid w:val="00812402"/>
    <w:rsid w:val="00812E6D"/>
    <w:rsid w:val="008135F1"/>
    <w:rsid w:val="00816D8A"/>
    <w:rsid w:val="008204B5"/>
    <w:rsid w:val="008242F4"/>
    <w:rsid w:val="00824C9D"/>
    <w:rsid w:val="00832986"/>
    <w:rsid w:val="00833682"/>
    <w:rsid w:val="008376ED"/>
    <w:rsid w:val="00842F75"/>
    <w:rsid w:val="00846CEA"/>
    <w:rsid w:val="00850167"/>
    <w:rsid w:val="00850744"/>
    <w:rsid w:val="00853D50"/>
    <w:rsid w:val="00854FEF"/>
    <w:rsid w:val="0085531E"/>
    <w:rsid w:val="0086321B"/>
    <w:rsid w:val="00870159"/>
    <w:rsid w:val="008703AE"/>
    <w:rsid w:val="0087091B"/>
    <w:rsid w:val="008710A1"/>
    <w:rsid w:val="008735F2"/>
    <w:rsid w:val="00874E27"/>
    <w:rsid w:val="00876E58"/>
    <w:rsid w:val="008804DB"/>
    <w:rsid w:val="00883398"/>
    <w:rsid w:val="00886487"/>
    <w:rsid w:val="008972CA"/>
    <w:rsid w:val="00897671"/>
    <w:rsid w:val="008A132D"/>
    <w:rsid w:val="008A34A6"/>
    <w:rsid w:val="008A5E84"/>
    <w:rsid w:val="008B1CB3"/>
    <w:rsid w:val="008B4A74"/>
    <w:rsid w:val="008C14BA"/>
    <w:rsid w:val="008C23C6"/>
    <w:rsid w:val="008C4946"/>
    <w:rsid w:val="008D01CE"/>
    <w:rsid w:val="008D2024"/>
    <w:rsid w:val="008D2DBD"/>
    <w:rsid w:val="008D374D"/>
    <w:rsid w:val="008E2099"/>
    <w:rsid w:val="008E4FC7"/>
    <w:rsid w:val="008E5781"/>
    <w:rsid w:val="008E6D8B"/>
    <w:rsid w:val="008F409C"/>
    <w:rsid w:val="008F6AEF"/>
    <w:rsid w:val="008F7A5E"/>
    <w:rsid w:val="0090065D"/>
    <w:rsid w:val="00901A1A"/>
    <w:rsid w:val="009032DD"/>
    <w:rsid w:val="00904AA7"/>
    <w:rsid w:val="009055E2"/>
    <w:rsid w:val="00906113"/>
    <w:rsid w:val="009079F5"/>
    <w:rsid w:val="009111AE"/>
    <w:rsid w:val="00913CA6"/>
    <w:rsid w:val="00915E2D"/>
    <w:rsid w:val="00917A99"/>
    <w:rsid w:val="009210FB"/>
    <w:rsid w:val="00922AA5"/>
    <w:rsid w:val="00922F95"/>
    <w:rsid w:val="00924764"/>
    <w:rsid w:val="009268E3"/>
    <w:rsid w:val="009276BF"/>
    <w:rsid w:val="0093756E"/>
    <w:rsid w:val="00940A1A"/>
    <w:rsid w:val="0094300C"/>
    <w:rsid w:val="00943B4D"/>
    <w:rsid w:val="00945688"/>
    <w:rsid w:val="00947844"/>
    <w:rsid w:val="009501C8"/>
    <w:rsid w:val="00955B8E"/>
    <w:rsid w:val="00957C77"/>
    <w:rsid w:val="0096400C"/>
    <w:rsid w:val="00964466"/>
    <w:rsid w:val="009811BB"/>
    <w:rsid w:val="00985DDE"/>
    <w:rsid w:val="0098758A"/>
    <w:rsid w:val="00991362"/>
    <w:rsid w:val="0099181F"/>
    <w:rsid w:val="009930B7"/>
    <w:rsid w:val="00996DD6"/>
    <w:rsid w:val="009A0835"/>
    <w:rsid w:val="009A27C1"/>
    <w:rsid w:val="009A7C80"/>
    <w:rsid w:val="009B06E6"/>
    <w:rsid w:val="009B22F4"/>
    <w:rsid w:val="009B324F"/>
    <w:rsid w:val="009B7C64"/>
    <w:rsid w:val="009C34E9"/>
    <w:rsid w:val="009C374E"/>
    <w:rsid w:val="009C5733"/>
    <w:rsid w:val="009C5EA9"/>
    <w:rsid w:val="009D0952"/>
    <w:rsid w:val="009D21FA"/>
    <w:rsid w:val="009D32E2"/>
    <w:rsid w:val="009D6F98"/>
    <w:rsid w:val="009D7A24"/>
    <w:rsid w:val="009D7D10"/>
    <w:rsid w:val="009D7F8F"/>
    <w:rsid w:val="009E3D52"/>
    <w:rsid w:val="009E433C"/>
    <w:rsid w:val="009E4E67"/>
    <w:rsid w:val="009E4FFA"/>
    <w:rsid w:val="009F0DA0"/>
    <w:rsid w:val="009F372A"/>
    <w:rsid w:val="009F5723"/>
    <w:rsid w:val="009F7AA2"/>
    <w:rsid w:val="00A03C81"/>
    <w:rsid w:val="00A06D08"/>
    <w:rsid w:val="00A07CEC"/>
    <w:rsid w:val="00A07D46"/>
    <w:rsid w:val="00A143EC"/>
    <w:rsid w:val="00A14CEF"/>
    <w:rsid w:val="00A16412"/>
    <w:rsid w:val="00A20293"/>
    <w:rsid w:val="00A230AE"/>
    <w:rsid w:val="00A23689"/>
    <w:rsid w:val="00A23FAC"/>
    <w:rsid w:val="00A242A3"/>
    <w:rsid w:val="00A2483D"/>
    <w:rsid w:val="00A26999"/>
    <w:rsid w:val="00A2781B"/>
    <w:rsid w:val="00A27D13"/>
    <w:rsid w:val="00A30066"/>
    <w:rsid w:val="00A31DCC"/>
    <w:rsid w:val="00A337C7"/>
    <w:rsid w:val="00A36251"/>
    <w:rsid w:val="00A37E45"/>
    <w:rsid w:val="00A41510"/>
    <w:rsid w:val="00A435A5"/>
    <w:rsid w:val="00A44073"/>
    <w:rsid w:val="00A52E21"/>
    <w:rsid w:val="00A53DDA"/>
    <w:rsid w:val="00A54DBB"/>
    <w:rsid w:val="00A55784"/>
    <w:rsid w:val="00A56E1E"/>
    <w:rsid w:val="00A616C1"/>
    <w:rsid w:val="00A620E0"/>
    <w:rsid w:val="00A624C6"/>
    <w:rsid w:val="00A62C23"/>
    <w:rsid w:val="00A6554D"/>
    <w:rsid w:val="00A65862"/>
    <w:rsid w:val="00A66F2B"/>
    <w:rsid w:val="00A678A9"/>
    <w:rsid w:val="00A70260"/>
    <w:rsid w:val="00A702D0"/>
    <w:rsid w:val="00A7094B"/>
    <w:rsid w:val="00A74039"/>
    <w:rsid w:val="00A745BE"/>
    <w:rsid w:val="00A7533B"/>
    <w:rsid w:val="00A75A21"/>
    <w:rsid w:val="00A76B93"/>
    <w:rsid w:val="00A76D49"/>
    <w:rsid w:val="00A80A6B"/>
    <w:rsid w:val="00A81DBB"/>
    <w:rsid w:val="00A86E46"/>
    <w:rsid w:val="00A93719"/>
    <w:rsid w:val="00A973A6"/>
    <w:rsid w:val="00AA0139"/>
    <w:rsid w:val="00AA19FC"/>
    <w:rsid w:val="00AA3E09"/>
    <w:rsid w:val="00AA619D"/>
    <w:rsid w:val="00AB1E20"/>
    <w:rsid w:val="00AB2538"/>
    <w:rsid w:val="00AB2AA9"/>
    <w:rsid w:val="00AC3CC5"/>
    <w:rsid w:val="00AC45CB"/>
    <w:rsid w:val="00AC7294"/>
    <w:rsid w:val="00AD09EF"/>
    <w:rsid w:val="00AD12A2"/>
    <w:rsid w:val="00AD1BCB"/>
    <w:rsid w:val="00AD3278"/>
    <w:rsid w:val="00AD3C7B"/>
    <w:rsid w:val="00AD50A5"/>
    <w:rsid w:val="00AD5CD2"/>
    <w:rsid w:val="00AD61C3"/>
    <w:rsid w:val="00AD6676"/>
    <w:rsid w:val="00AE4967"/>
    <w:rsid w:val="00AE4EA4"/>
    <w:rsid w:val="00AE59B1"/>
    <w:rsid w:val="00AF0617"/>
    <w:rsid w:val="00AF1256"/>
    <w:rsid w:val="00AF1C29"/>
    <w:rsid w:val="00AF23F1"/>
    <w:rsid w:val="00B03236"/>
    <w:rsid w:val="00B0587E"/>
    <w:rsid w:val="00B122AD"/>
    <w:rsid w:val="00B1320C"/>
    <w:rsid w:val="00B135A2"/>
    <w:rsid w:val="00B17A68"/>
    <w:rsid w:val="00B17F65"/>
    <w:rsid w:val="00B200CF"/>
    <w:rsid w:val="00B24BA8"/>
    <w:rsid w:val="00B25744"/>
    <w:rsid w:val="00B365B1"/>
    <w:rsid w:val="00B45822"/>
    <w:rsid w:val="00B55CC2"/>
    <w:rsid w:val="00B6205A"/>
    <w:rsid w:val="00B62DE5"/>
    <w:rsid w:val="00B715F9"/>
    <w:rsid w:val="00B75B38"/>
    <w:rsid w:val="00B81AC3"/>
    <w:rsid w:val="00B81B71"/>
    <w:rsid w:val="00B8228C"/>
    <w:rsid w:val="00B82941"/>
    <w:rsid w:val="00B84680"/>
    <w:rsid w:val="00B87785"/>
    <w:rsid w:val="00B90D6E"/>
    <w:rsid w:val="00B921D1"/>
    <w:rsid w:val="00B92C93"/>
    <w:rsid w:val="00BA0046"/>
    <w:rsid w:val="00BA06DE"/>
    <w:rsid w:val="00BA0CF6"/>
    <w:rsid w:val="00BA2305"/>
    <w:rsid w:val="00BA682E"/>
    <w:rsid w:val="00BA6966"/>
    <w:rsid w:val="00BA6BC0"/>
    <w:rsid w:val="00BB097D"/>
    <w:rsid w:val="00BB35D2"/>
    <w:rsid w:val="00BB37DB"/>
    <w:rsid w:val="00BC6BB8"/>
    <w:rsid w:val="00BC763B"/>
    <w:rsid w:val="00BC7F5C"/>
    <w:rsid w:val="00BD19AB"/>
    <w:rsid w:val="00BD4001"/>
    <w:rsid w:val="00BD5F6D"/>
    <w:rsid w:val="00BE21EF"/>
    <w:rsid w:val="00BE3AA4"/>
    <w:rsid w:val="00BE3C72"/>
    <w:rsid w:val="00BE49F6"/>
    <w:rsid w:val="00BE569F"/>
    <w:rsid w:val="00BE6359"/>
    <w:rsid w:val="00BE762D"/>
    <w:rsid w:val="00BF07AB"/>
    <w:rsid w:val="00BF1ABC"/>
    <w:rsid w:val="00BF1C85"/>
    <w:rsid w:val="00C01AE0"/>
    <w:rsid w:val="00C04DCC"/>
    <w:rsid w:val="00C05832"/>
    <w:rsid w:val="00C06CB5"/>
    <w:rsid w:val="00C07490"/>
    <w:rsid w:val="00C1253B"/>
    <w:rsid w:val="00C12F9C"/>
    <w:rsid w:val="00C13990"/>
    <w:rsid w:val="00C13DA7"/>
    <w:rsid w:val="00C15CD9"/>
    <w:rsid w:val="00C20EBD"/>
    <w:rsid w:val="00C21296"/>
    <w:rsid w:val="00C22999"/>
    <w:rsid w:val="00C262D9"/>
    <w:rsid w:val="00C33164"/>
    <w:rsid w:val="00C36208"/>
    <w:rsid w:val="00C412FD"/>
    <w:rsid w:val="00C51DB6"/>
    <w:rsid w:val="00C526FE"/>
    <w:rsid w:val="00C52837"/>
    <w:rsid w:val="00C52C58"/>
    <w:rsid w:val="00C52EBA"/>
    <w:rsid w:val="00C54859"/>
    <w:rsid w:val="00C603C4"/>
    <w:rsid w:val="00C620BD"/>
    <w:rsid w:val="00C64A00"/>
    <w:rsid w:val="00C65114"/>
    <w:rsid w:val="00C66D31"/>
    <w:rsid w:val="00C7034C"/>
    <w:rsid w:val="00C73028"/>
    <w:rsid w:val="00C736EE"/>
    <w:rsid w:val="00C77314"/>
    <w:rsid w:val="00C90589"/>
    <w:rsid w:val="00C923F5"/>
    <w:rsid w:val="00C94499"/>
    <w:rsid w:val="00C94800"/>
    <w:rsid w:val="00C95EEA"/>
    <w:rsid w:val="00CB0E25"/>
    <w:rsid w:val="00CB3D41"/>
    <w:rsid w:val="00CB60C1"/>
    <w:rsid w:val="00CC21CE"/>
    <w:rsid w:val="00CC595E"/>
    <w:rsid w:val="00CC5A47"/>
    <w:rsid w:val="00CC5E3F"/>
    <w:rsid w:val="00CC6098"/>
    <w:rsid w:val="00CC6442"/>
    <w:rsid w:val="00CC6E93"/>
    <w:rsid w:val="00CD2BB8"/>
    <w:rsid w:val="00CD4E0D"/>
    <w:rsid w:val="00CE040B"/>
    <w:rsid w:val="00CE2661"/>
    <w:rsid w:val="00CE664D"/>
    <w:rsid w:val="00CE6B4A"/>
    <w:rsid w:val="00CE7786"/>
    <w:rsid w:val="00CE7B2C"/>
    <w:rsid w:val="00CF2375"/>
    <w:rsid w:val="00CF2C9B"/>
    <w:rsid w:val="00CF2EAF"/>
    <w:rsid w:val="00CF3479"/>
    <w:rsid w:val="00CF491E"/>
    <w:rsid w:val="00CF6148"/>
    <w:rsid w:val="00CF69F9"/>
    <w:rsid w:val="00CF6B5C"/>
    <w:rsid w:val="00CF77C5"/>
    <w:rsid w:val="00CF78FB"/>
    <w:rsid w:val="00D05644"/>
    <w:rsid w:val="00D0685E"/>
    <w:rsid w:val="00D14CF5"/>
    <w:rsid w:val="00D21214"/>
    <w:rsid w:val="00D243AC"/>
    <w:rsid w:val="00D2528A"/>
    <w:rsid w:val="00D2674F"/>
    <w:rsid w:val="00D27282"/>
    <w:rsid w:val="00D31EC6"/>
    <w:rsid w:val="00D321FC"/>
    <w:rsid w:val="00D3318E"/>
    <w:rsid w:val="00D336F7"/>
    <w:rsid w:val="00D34BFA"/>
    <w:rsid w:val="00D37450"/>
    <w:rsid w:val="00D40300"/>
    <w:rsid w:val="00D40B32"/>
    <w:rsid w:val="00D40CD0"/>
    <w:rsid w:val="00D412AC"/>
    <w:rsid w:val="00D44E34"/>
    <w:rsid w:val="00D44F8D"/>
    <w:rsid w:val="00D46E2F"/>
    <w:rsid w:val="00D5316B"/>
    <w:rsid w:val="00D563AD"/>
    <w:rsid w:val="00D56A47"/>
    <w:rsid w:val="00D57019"/>
    <w:rsid w:val="00D573A5"/>
    <w:rsid w:val="00D6288B"/>
    <w:rsid w:val="00D631B3"/>
    <w:rsid w:val="00D63C00"/>
    <w:rsid w:val="00D63FE0"/>
    <w:rsid w:val="00D643F3"/>
    <w:rsid w:val="00D64510"/>
    <w:rsid w:val="00D64A44"/>
    <w:rsid w:val="00D82F7E"/>
    <w:rsid w:val="00D84F95"/>
    <w:rsid w:val="00D85FC6"/>
    <w:rsid w:val="00D86D6D"/>
    <w:rsid w:val="00D92F6B"/>
    <w:rsid w:val="00D942B4"/>
    <w:rsid w:val="00D94374"/>
    <w:rsid w:val="00D9534C"/>
    <w:rsid w:val="00DA1C88"/>
    <w:rsid w:val="00DA2A8F"/>
    <w:rsid w:val="00DA4C95"/>
    <w:rsid w:val="00DA64A4"/>
    <w:rsid w:val="00DA675B"/>
    <w:rsid w:val="00DA6A35"/>
    <w:rsid w:val="00DA7D4B"/>
    <w:rsid w:val="00DB10F2"/>
    <w:rsid w:val="00DB25AF"/>
    <w:rsid w:val="00DB2DDA"/>
    <w:rsid w:val="00DB5613"/>
    <w:rsid w:val="00DB641F"/>
    <w:rsid w:val="00DC05EB"/>
    <w:rsid w:val="00DC4AD1"/>
    <w:rsid w:val="00DC52C8"/>
    <w:rsid w:val="00DC6374"/>
    <w:rsid w:val="00DC6F19"/>
    <w:rsid w:val="00DC7A4C"/>
    <w:rsid w:val="00DD0A8F"/>
    <w:rsid w:val="00DD48B2"/>
    <w:rsid w:val="00DD5741"/>
    <w:rsid w:val="00DE08C2"/>
    <w:rsid w:val="00DE46F8"/>
    <w:rsid w:val="00DE5A34"/>
    <w:rsid w:val="00DE6496"/>
    <w:rsid w:val="00DE7B7E"/>
    <w:rsid w:val="00DF057A"/>
    <w:rsid w:val="00DF3063"/>
    <w:rsid w:val="00DF3298"/>
    <w:rsid w:val="00DF4FC2"/>
    <w:rsid w:val="00E00836"/>
    <w:rsid w:val="00E02866"/>
    <w:rsid w:val="00E05357"/>
    <w:rsid w:val="00E05B2E"/>
    <w:rsid w:val="00E06045"/>
    <w:rsid w:val="00E074A3"/>
    <w:rsid w:val="00E1251F"/>
    <w:rsid w:val="00E1291D"/>
    <w:rsid w:val="00E17127"/>
    <w:rsid w:val="00E20CD7"/>
    <w:rsid w:val="00E20EE3"/>
    <w:rsid w:val="00E2137A"/>
    <w:rsid w:val="00E22087"/>
    <w:rsid w:val="00E24321"/>
    <w:rsid w:val="00E24EE5"/>
    <w:rsid w:val="00E25A10"/>
    <w:rsid w:val="00E25F4F"/>
    <w:rsid w:val="00E26EEF"/>
    <w:rsid w:val="00E27F95"/>
    <w:rsid w:val="00E3066E"/>
    <w:rsid w:val="00E3155A"/>
    <w:rsid w:val="00E322A4"/>
    <w:rsid w:val="00E340D0"/>
    <w:rsid w:val="00E35DAC"/>
    <w:rsid w:val="00E36315"/>
    <w:rsid w:val="00E40A31"/>
    <w:rsid w:val="00E43D50"/>
    <w:rsid w:val="00E44004"/>
    <w:rsid w:val="00E44B5E"/>
    <w:rsid w:val="00E47D54"/>
    <w:rsid w:val="00E508A4"/>
    <w:rsid w:val="00E5285A"/>
    <w:rsid w:val="00E530DB"/>
    <w:rsid w:val="00E5312D"/>
    <w:rsid w:val="00E54155"/>
    <w:rsid w:val="00E56FE6"/>
    <w:rsid w:val="00E60D9B"/>
    <w:rsid w:val="00E67E98"/>
    <w:rsid w:val="00E73BFF"/>
    <w:rsid w:val="00E749B4"/>
    <w:rsid w:val="00E75236"/>
    <w:rsid w:val="00E837B4"/>
    <w:rsid w:val="00E846A3"/>
    <w:rsid w:val="00E84D97"/>
    <w:rsid w:val="00E85940"/>
    <w:rsid w:val="00E87037"/>
    <w:rsid w:val="00E90319"/>
    <w:rsid w:val="00E91C95"/>
    <w:rsid w:val="00E92CBD"/>
    <w:rsid w:val="00E97DE2"/>
    <w:rsid w:val="00EA2A9B"/>
    <w:rsid w:val="00EB155E"/>
    <w:rsid w:val="00EB3A88"/>
    <w:rsid w:val="00EC3DA4"/>
    <w:rsid w:val="00EC729F"/>
    <w:rsid w:val="00ED1EFB"/>
    <w:rsid w:val="00ED273F"/>
    <w:rsid w:val="00ED4267"/>
    <w:rsid w:val="00EE181C"/>
    <w:rsid w:val="00EE28E9"/>
    <w:rsid w:val="00EE5D74"/>
    <w:rsid w:val="00EE609F"/>
    <w:rsid w:val="00EE7D45"/>
    <w:rsid w:val="00EF3871"/>
    <w:rsid w:val="00EF5E33"/>
    <w:rsid w:val="00EF5F09"/>
    <w:rsid w:val="00EF78D5"/>
    <w:rsid w:val="00F00E28"/>
    <w:rsid w:val="00F015A2"/>
    <w:rsid w:val="00F04ACB"/>
    <w:rsid w:val="00F05473"/>
    <w:rsid w:val="00F15BB9"/>
    <w:rsid w:val="00F1600B"/>
    <w:rsid w:val="00F16668"/>
    <w:rsid w:val="00F16E05"/>
    <w:rsid w:val="00F17D67"/>
    <w:rsid w:val="00F20095"/>
    <w:rsid w:val="00F25A0B"/>
    <w:rsid w:val="00F26A44"/>
    <w:rsid w:val="00F30D75"/>
    <w:rsid w:val="00F31E0F"/>
    <w:rsid w:val="00F331B4"/>
    <w:rsid w:val="00F347EE"/>
    <w:rsid w:val="00F36A36"/>
    <w:rsid w:val="00F37385"/>
    <w:rsid w:val="00F40005"/>
    <w:rsid w:val="00F420CB"/>
    <w:rsid w:val="00F4423E"/>
    <w:rsid w:val="00F444C8"/>
    <w:rsid w:val="00F52F78"/>
    <w:rsid w:val="00F5384E"/>
    <w:rsid w:val="00F559A8"/>
    <w:rsid w:val="00F5680E"/>
    <w:rsid w:val="00F56AC9"/>
    <w:rsid w:val="00F57170"/>
    <w:rsid w:val="00F607F4"/>
    <w:rsid w:val="00F63403"/>
    <w:rsid w:val="00F63C35"/>
    <w:rsid w:val="00F65E06"/>
    <w:rsid w:val="00F71F3E"/>
    <w:rsid w:val="00F74551"/>
    <w:rsid w:val="00F77853"/>
    <w:rsid w:val="00F82F27"/>
    <w:rsid w:val="00F84859"/>
    <w:rsid w:val="00F86B16"/>
    <w:rsid w:val="00F87FDA"/>
    <w:rsid w:val="00F90D8C"/>
    <w:rsid w:val="00F92369"/>
    <w:rsid w:val="00F92524"/>
    <w:rsid w:val="00F92CD3"/>
    <w:rsid w:val="00F9459C"/>
    <w:rsid w:val="00F978D3"/>
    <w:rsid w:val="00FA4347"/>
    <w:rsid w:val="00FA7D56"/>
    <w:rsid w:val="00FB050D"/>
    <w:rsid w:val="00FB1DE9"/>
    <w:rsid w:val="00FB22C0"/>
    <w:rsid w:val="00FB4AB0"/>
    <w:rsid w:val="00FB53CD"/>
    <w:rsid w:val="00FB7E5E"/>
    <w:rsid w:val="00FC0059"/>
    <w:rsid w:val="00FC1098"/>
    <w:rsid w:val="00FC2079"/>
    <w:rsid w:val="00FC2283"/>
    <w:rsid w:val="00FC2994"/>
    <w:rsid w:val="00FC32F7"/>
    <w:rsid w:val="00FC3956"/>
    <w:rsid w:val="00FC404F"/>
    <w:rsid w:val="00FC60B0"/>
    <w:rsid w:val="00FC655B"/>
    <w:rsid w:val="00FC65D8"/>
    <w:rsid w:val="00FC7F89"/>
    <w:rsid w:val="00FD5A07"/>
    <w:rsid w:val="00FE263C"/>
    <w:rsid w:val="00FE34B9"/>
    <w:rsid w:val="00FE5CD2"/>
    <w:rsid w:val="00FE7CE7"/>
    <w:rsid w:val="00FF1710"/>
    <w:rsid w:val="00FF2270"/>
    <w:rsid w:val="00FF373D"/>
    <w:rsid w:val="00FF4772"/>
    <w:rsid w:val="00FF4F0F"/>
    <w:rsid w:val="00FF53F8"/>
    <w:rsid w:val="00FF6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AB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5701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764A2E"/>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qFormat/>
    <w:rsid w:val="00236454"/>
    <w:pPr>
      <w:spacing w:after="120" w:line="480" w:lineRule="auto"/>
    </w:pPr>
  </w:style>
  <w:style w:type="character" w:customStyle="1" w:styleId="2Char1">
    <w:name w:val="正文文本 2 Char"/>
    <w:basedOn w:val="a0"/>
    <w:link w:val="21"/>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uiPriority w:val="99"/>
    <w:qFormat/>
    <w:rsid w:val="00C52837"/>
    <w:pPr>
      <w:spacing w:after="120"/>
    </w:pPr>
  </w:style>
  <w:style w:type="character" w:customStyle="1" w:styleId="Char7">
    <w:name w:val="正文文本 Char"/>
    <w:basedOn w:val="a0"/>
    <w:link w:val="af0"/>
    <w:uiPriority w:val="99"/>
    <w:qFormat/>
    <w:rsid w:val="00C52837"/>
    <w:rPr>
      <w:rFonts w:ascii="Times New Roman" w:hAnsi="Times New Roman"/>
      <w:kern w:val="2"/>
      <w:sz w:val="21"/>
    </w:rPr>
  </w:style>
  <w:style w:type="paragraph" w:styleId="af1">
    <w:name w:val="annotation subject"/>
    <w:basedOn w:val="af"/>
    <w:next w:val="af"/>
    <w:link w:val="Char8"/>
    <w:uiPriority w:val="99"/>
    <w:semiHidden/>
    <w:unhideWhenUsed/>
    <w:qFormat/>
    <w:rsid w:val="00EB155E"/>
    <w:rPr>
      <w:b/>
      <w:bCs/>
    </w:rPr>
  </w:style>
  <w:style w:type="character" w:customStyle="1" w:styleId="Char8">
    <w:name w:val="批注主题 Char"/>
    <w:basedOn w:val="Char6"/>
    <w:link w:val="af1"/>
    <w:uiPriority w:val="99"/>
    <w:semiHidden/>
    <w:qFormat/>
    <w:rsid w:val="00EB155E"/>
    <w:rPr>
      <w:rFonts w:ascii="Times New Roman" w:hAnsi="Times New Roman"/>
      <w:b/>
      <w:bCs/>
      <w:kern w:val="2"/>
      <w:sz w:val="21"/>
    </w:rPr>
  </w:style>
  <w:style w:type="character" w:customStyle="1" w:styleId="NormalCharacter">
    <w:name w:val="NormalCharacter"/>
    <w:qFormat/>
    <w:rsid w:val="00DF057A"/>
  </w:style>
  <w:style w:type="character" w:styleId="af2">
    <w:name w:val="Strong"/>
    <w:uiPriority w:val="22"/>
    <w:qFormat/>
    <w:rsid w:val="00943B4D"/>
    <w:rPr>
      <w:b/>
      <w:bCs/>
    </w:rPr>
  </w:style>
  <w:style w:type="paragraph" w:styleId="af3">
    <w:name w:val="Title"/>
    <w:basedOn w:val="a"/>
    <w:next w:val="a"/>
    <w:link w:val="Char9"/>
    <w:uiPriority w:val="10"/>
    <w:qFormat/>
    <w:rsid w:val="00182A65"/>
    <w:pPr>
      <w:spacing w:before="240" w:after="60"/>
      <w:jc w:val="center"/>
      <w:outlineLvl w:val="0"/>
    </w:pPr>
    <w:rPr>
      <w:rFonts w:asciiTheme="majorHAnsi" w:hAnsiTheme="majorHAnsi" w:cstheme="majorBidi"/>
      <w:b/>
      <w:bCs/>
      <w:sz w:val="32"/>
      <w:szCs w:val="32"/>
    </w:rPr>
  </w:style>
  <w:style w:type="character" w:customStyle="1" w:styleId="Char9">
    <w:name w:val="标题 Char"/>
    <w:basedOn w:val="a0"/>
    <w:link w:val="af3"/>
    <w:uiPriority w:val="10"/>
    <w:qFormat/>
    <w:rsid w:val="00182A65"/>
    <w:rPr>
      <w:rFonts w:asciiTheme="majorHAnsi" w:hAnsiTheme="majorHAnsi" w:cstheme="majorBidi"/>
      <w:b/>
      <w:bCs/>
      <w:kern w:val="2"/>
      <w:sz w:val="32"/>
      <w:szCs w:val="32"/>
    </w:rPr>
  </w:style>
  <w:style w:type="paragraph" w:customStyle="1" w:styleId="Char10">
    <w:name w:val="Char1"/>
    <w:basedOn w:val="a"/>
    <w:autoRedefine/>
    <w:qFormat/>
    <w:rsid w:val="00704EF1"/>
    <w:pPr>
      <w:tabs>
        <w:tab w:val="left" w:pos="360"/>
      </w:tabs>
    </w:pPr>
    <w:rPr>
      <w:sz w:val="24"/>
      <w:szCs w:val="24"/>
    </w:rPr>
  </w:style>
  <w:style w:type="character" w:customStyle="1" w:styleId="font21">
    <w:name w:val="font21"/>
    <w:basedOn w:val="a0"/>
    <w:qFormat/>
    <w:rsid w:val="00704EF1"/>
    <w:rPr>
      <w:rFonts w:ascii="黑体" w:eastAsia="黑体" w:hAnsi="宋体" w:cs="黑体" w:hint="eastAsia"/>
      <w:color w:val="000000"/>
      <w:sz w:val="18"/>
      <w:szCs w:val="18"/>
      <w:u w:val="none"/>
    </w:rPr>
  </w:style>
  <w:style w:type="character" w:customStyle="1" w:styleId="font41">
    <w:name w:val="font41"/>
    <w:basedOn w:val="a0"/>
    <w:qFormat/>
    <w:rsid w:val="00704EF1"/>
    <w:rPr>
      <w:rFonts w:ascii="黑体" w:eastAsia="黑体" w:hAnsi="宋体" w:cs="黑体" w:hint="eastAsia"/>
      <w:color w:val="FF0000"/>
      <w:sz w:val="18"/>
      <w:szCs w:val="18"/>
      <w:u w:val="none"/>
    </w:rPr>
  </w:style>
  <w:style w:type="character" w:customStyle="1" w:styleId="font51">
    <w:name w:val="font51"/>
    <w:basedOn w:val="a0"/>
    <w:qFormat/>
    <w:rsid w:val="00704EF1"/>
    <w:rPr>
      <w:rFonts w:ascii="黑体" w:eastAsia="黑体" w:hAnsi="宋体" w:cs="黑体" w:hint="eastAsia"/>
      <w:color w:val="000000"/>
      <w:sz w:val="8"/>
      <w:szCs w:val="8"/>
      <w:u w:val="none"/>
    </w:rPr>
  </w:style>
  <w:style w:type="character" w:customStyle="1" w:styleId="font71">
    <w:name w:val="font71"/>
    <w:basedOn w:val="a0"/>
    <w:qFormat/>
    <w:rsid w:val="00704EF1"/>
    <w:rPr>
      <w:rFonts w:ascii="黑体" w:eastAsia="黑体" w:hAnsi="宋体" w:cs="黑体"/>
      <w:b/>
      <w:bCs/>
      <w:color w:val="000000"/>
      <w:sz w:val="18"/>
      <w:szCs w:val="18"/>
      <w:u w:val="none"/>
    </w:rPr>
  </w:style>
  <w:style w:type="character" w:customStyle="1" w:styleId="font91">
    <w:name w:val="font91"/>
    <w:basedOn w:val="a0"/>
    <w:qFormat/>
    <w:rsid w:val="00704EF1"/>
    <w:rPr>
      <w:rFonts w:ascii="黑体" w:eastAsia="黑体" w:hAnsi="宋体" w:cs="黑体"/>
      <w:color w:val="FF0000"/>
      <w:sz w:val="18"/>
      <w:szCs w:val="18"/>
      <w:u w:val="none"/>
    </w:rPr>
  </w:style>
  <w:style w:type="character" w:styleId="af4">
    <w:name w:val="FollowedHyperlink"/>
    <w:basedOn w:val="a0"/>
    <w:uiPriority w:val="99"/>
    <w:semiHidden/>
    <w:unhideWhenUsed/>
    <w:rsid w:val="00704EF1"/>
    <w:rPr>
      <w:color w:val="800080" w:themeColor="followedHyperlink"/>
      <w:u w:val="single"/>
    </w:rPr>
  </w:style>
  <w:style w:type="paragraph" w:styleId="af5">
    <w:name w:val="Revision"/>
    <w:hidden/>
    <w:uiPriority w:val="99"/>
    <w:semiHidden/>
    <w:rsid w:val="00D64510"/>
    <w:rPr>
      <w:rFonts w:ascii="Times New Roman" w:hAnsi="Times New Roman"/>
      <w:kern w:val="2"/>
      <w:sz w:val="21"/>
    </w:rPr>
  </w:style>
  <w:style w:type="paragraph" w:styleId="af6">
    <w:name w:val="Plain Text"/>
    <w:basedOn w:val="a"/>
    <w:link w:val="Char11"/>
    <w:qFormat/>
    <w:rsid w:val="006E1513"/>
    <w:rPr>
      <w:rFonts w:ascii="宋体" w:hAnsi="Courier New"/>
      <w:lang w:val="zh-CN"/>
    </w:rPr>
  </w:style>
  <w:style w:type="character" w:customStyle="1" w:styleId="Chara">
    <w:name w:val="纯文本 Char"/>
    <w:basedOn w:val="a0"/>
    <w:semiHidden/>
    <w:rsid w:val="006E1513"/>
    <w:rPr>
      <w:rFonts w:ascii="宋体" w:hAnsi="Courier New" w:cs="Courier New"/>
      <w:kern w:val="2"/>
      <w:sz w:val="21"/>
      <w:szCs w:val="21"/>
    </w:rPr>
  </w:style>
  <w:style w:type="character" w:customStyle="1" w:styleId="Char11">
    <w:name w:val="纯文本 Char1"/>
    <w:basedOn w:val="a0"/>
    <w:link w:val="af6"/>
    <w:qFormat/>
    <w:rsid w:val="006E1513"/>
    <w:rPr>
      <w:rFonts w:ascii="宋体" w:hAnsi="Courier New"/>
      <w:kern w:val="2"/>
      <w:sz w:val="21"/>
      <w:lang w:val="zh-CN"/>
    </w:rPr>
  </w:style>
  <w:style w:type="character" w:customStyle="1" w:styleId="font61">
    <w:name w:val="font61"/>
    <w:basedOn w:val="a0"/>
    <w:qFormat/>
    <w:rsid w:val="00A36251"/>
    <w:rPr>
      <w:rFonts w:ascii="宋体" w:eastAsia="宋体" w:hAnsi="宋体" w:cs="宋体" w:hint="eastAsia"/>
      <w:color w:val="FF0000"/>
      <w:sz w:val="18"/>
      <w:szCs w:val="18"/>
      <w:u w:val="none"/>
    </w:rPr>
  </w:style>
  <w:style w:type="character" w:customStyle="1" w:styleId="font31">
    <w:name w:val="font31"/>
    <w:basedOn w:val="a0"/>
    <w:qFormat/>
    <w:rsid w:val="00A36251"/>
    <w:rPr>
      <w:rFonts w:ascii="宋体" w:eastAsia="宋体" w:hAnsi="宋体" w:cs="宋体" w:hint="eastAsia"/>
      <w:color w:val="000000"/>
      <w:sz w:val="18"/>
      <w:szCs w:val="18"/>
      <w:u w:val="none"/>
    </w:rPr>
  </w:style>
  <w:style w:type="character" w:customStyle="1" w:styleId="2Char">
    <w:name w:val="标题 2 Char"/>
    <w:basedOn w:val="a0"/>
    <w:link w:val="2"/>
    <w:uiPriority w:val="9"/>
    <w:semiHidden/>
    <w:rsid w:val="00D57019"/>
    <w:rPr>
      <w:rFonts w:asciiTheme="majorHAnsi" w:eastAsiaTheme="majorEastAsia" w:hAnsiTheme="majorHAnsi" w:cstheme="majorBidi"/>
      <w:b/>
      <w:bCs/>
      <w:kern w:val="2"/>
      <w:sz w:val="32"/>
      <w:szCs w:val="32"/>
    </w:rPr>
  </w:style>
  <w:style w:type="character" w:customStyle="1" w:styleId="Char12">
    <w:name w:val="页眉 Char1"/>
    <w:basedOn w:val="a0"/>
    <w:uiPriority w:val="99"/>
    <w:semiHidden/>
    <w:rsid w:val="00D57019"/>
    <w:rPr>
      <w:rFonts w:ascii="Times New Roman" w:hAnsi="Times New Roman"/>
      <w:kern w:val="2"/>
      <w:sz w:val="18"/>
      <w:szCs w:val="18"/>
    </w:rPr>
  </w:style>
  <w:style w:type="character" w:customStyle="1" w:styleId="Char13">
    <w:name w:val="页脚 Char1"/>
    <w:basedOn w:val="a0"/>
    <w:uiPriority w:val="99"/>
    <w:semiHidden/>
    <w:rsid w:val="00D57019"/>
    <w:rPr>
      <w:rFonts w:ascii="Times New Roman" w:hAnsi="Times New Roman"/>
      <w:kern w:val="2"/>
      <w:sz w:val="18"/>
      <w:szCs w:val="18"/>
    </w:rPr>
  </w:style>
  <w:style w:type="character" w:customStyle="1" w:styleId="Char14">
    <w:name w:val="批注框文本 Char1"/>
    <w:basedOn w:val="a0"/>
    <w:uiPriority w:val="99"/>
    <w:semiHidden/>
    <w:rsid w:val="00D57019"/>
    <w:rPr>
      <w:rFonts w:ascii="Times New Roman" w:hAnsi="Times New Roman"/>
      <w:kern w:val="2"/>
      <w:sz w:val="18"/>
      <w:szCs w:val="18"/>
    </w:rPr>
  </w:style>
  <w:style w:type="paragraph" w:styleId="af7">
    <w:name w:val="Body Text Indent"/>
    <w:basedOn w:val="a"/>
    <w:link w:val="Charb"/>
    <w:uiPriority w:val="99"/>
    <w:semiHidden/>
    <w:unhideWhenUsed/>
    <w:rsid w:val="00D57019"/>
    <w:pPr>
      <w:spacing w:after="120"/>
      <w:ind w:leftChars="200" w:left="420"/>
    </w:pPr>
  </w:style>
  <w:style w:type="character" w:customStyle="1" w:styleId="Charb">
    <w:name w:val="正文文本缩进 Char"/>
    <w:basedOn w:val="a0"/>
    <w:link w:val="af7"/>
    <w:uiPriority w:val="99"/>
    <w:semiHidden/>
    <w:rsid w:val="00D57019"/>
    <w:rPr>
      <w:rFonts w:ascii="Times New Roman" w:hAnsi="Times New Roman"/>
      <w:kern w:val="2"/>
      <w:sz w:val="21"/>
    </w:rPr>
  </w:style>
  <w:style w:type="paragraph" w:customStyle="1" w:styleId="AONormal">
    <w:name w:val="AONormal"/>
    <w:qFormat/>
    <w:rsid w:val="00D57019"/>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AB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5701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764A2E"/>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qFormat/>
    <w:rsid w:val="00236454"/>
    <w:pPr>
      <w:spacing w:after="120" w:line="480" w:lineRule="auto"/>
    </w:pPr>
  </w:style>
  <w:style w:type="character" w:customStyle="1" w:styleId="2Char1">
    <w:name w:val="正文文本 2 Char"/>
    <w:basedOn w:val="a0"/>
    <w:link w:val="21"/>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uiPriority w:val="99"/>
    <w:qFormat/>
    <w:rsid w:val="00C52837"/>
    <w:pPr>
      <w:spacing w:after="120"/>
    </w:pPr>
  </w:style>
  <w:style w:type="character" w:customStyle="1" w:styleId="Char7">
    <w:name w:val="正文文本 Char"/>
    <w:basedOn w:val="a0"/>
    <w:link w:val="af0"/>
    <w:uiPriority w:val="99"/>
    <w:qFormat/>
    <w:rsid w:val="00C52837"/>
    <w:rPr>
      <w:rFonts w:ascii="Times New Roman" w:hAnsi="Times New Roman"/>
      <w:kern w:val="2"/>
      <w:sz w:val="21"/>
    </w:rPr>
  </w:style>
  <w:style w:type="paragraph" w:styleId="af1">
    <w:name w:val="annotation subject"/>
    <w:basedOn w:val="af"/>
    <w:next w:val="af"/>
    <w:link w:val="Char8"/>
    <w:uiPriority w:val="99"/>
    <w:semiHidden/>
    <w:unhideWhenUsed/>
    <w:qFormat/>
    <w:rsid w:val="00EB155E"/>
    <w:rPr>
      <w:b/>
      <w:bCs/>
    </w:rPr>
  </w:style>
  <w:style w:type="character" w:customStyle="1" w:styleId="Char8">
    <w:name w:val="批注主题 Char"/>
    <w:basedOn w:val="Char6"/>
    <w:link w:val="af1"/>
    <w:uiPriority w:val="99"/>
    <w:semiHidden/>
    <w:qFormat/>
    <w:rsid w:val="00EB155E"/>
    <w:rPr>
      <w:rFonts w:ascii="Times New Roman" w:hAnsi="Times New Roman"/>
      <w:b/>
      <w:bCs/>
      <w:kern w:val="2"/>
      <w:sz w:val="21"/>
    </w:rPr>
  </w:style>
  <w:style w:type="character" w:customStyle="1" w:styleId="NormalCharacter">
    <w:name w:val="NormalCharacter"/>
    <w:qFormat/>
    <w:rsid w:val="00DF057A"/>
  </w:style>
  <w:style w:type="character" w:styleId="af2">
    <w:name w:val="Strong"/>
    <w:uiPriority w:val="22"/>
    <w:qFormat/>
    <w:rsid w:val="00943B4D"/>
    <w:rPr>
      <w:b/>
      <w:bCs/>
    </w:rPr>
  </w:style>
  <w:style w:type="paragraph" w:styleId="af3">
    <w:name w:val="Title"/>
    <w:basedOn w:val="a"/>
    <w:next w:val="a"/>
    <w:link w:val="Char9"/>
    <w:uiPriority w:val="10"/>
    <w:qFormat/>
    <w:rsid w:val="00182A65"/>
    <w:pPr>
      <w:spacing w:before="240" w:after="60"/>
      <w:jc w:val="center"/>
      <w:outlineLvl w:val="0"/>
    </w:pPr>
    <w:rPr>
      <w:rFonts w:asciiTheme="majorHAnsi" w:hAnsiTheme="majorHAnsi" w:cstheme="majorBidi"/>
      <w:b/>
      <w:bCs/>
      <w:sz w:val="32"/>
      <w:szCs w:val="32"/>
    </w:rPr>
  </w:style>
  <w:style w:type="character" w:customStyle="1" w:styleId="Char9">
    <w:name w:val="标题 Char"/>
    <w:basedOn w:val="a0"/>
    <w:link w:val="af3"/>
    <w:uiPriority w:val="10"/>
    <w:qFormat/>
    <w:rsid w:val="00182A65"/>
    <w:rPr>
      <w:rFonts w:asciiTheme="majorHAnsi" w:hAnsiTheme="majorHAnsi" w:cstheme="majorBidi"/>
      <w:b/>
      <w:bCs/>
      <w:kern w:val="2"/>
      <w:sz w:val="32"/>
      <w:szCs w:val="32"/>
    </w:rPr>
  </w:style>
  <w:style w:type="paragraph" w:customStyle="1" w:styleId="Char10">
    <w:name w:val="Char1"/>
    <w:basedOn w:val="a"/>
    <w:autoRedefine/>
    <w:qFormat/>
    <w:rsid w:val="00704EF1"/>
    <w:pPr>
      <w:tabs>
        <w:tab w:val="left" w:pos="360"/>
      </w:tabs>
    </w:pPr>
    <w:rPr>
      <w:sz w:val="24"/>
      <w:szCs w:val="24"/>
    </w:rPr>
  </w:style>
  <w:style w:type="character" w:customStyle="1" w:styleId="font21">
    <w:name w:val="font21"/>
    <w:basedOn w:val="a0"/>
    <w:qFormat/>
    <w:rsid w:val="00704EF1"/>
    <w:rPr>
      <w:rFonts w:ascii="黑体" w:eastAsia="黑体" w:hAnsi="宋体" w:cs="黑体" w:hint="eastAsia"/>
      <w:color w:val="000000"/>
      <w:sz w:val="18"/>
      <w:szCs w:val="18"/>
      <w:u w:val="none"/>
    </w:rPr>
  </w:style>
  <w:style w:type="character" w:customStyle="1" w:styleId="font41">
    <w:name w:val="font41"/>
    <w:basedOn w:val="a0"/>
    <w:qFormat/>
    <w:rsid w:val="00704EF1"/>
    <w:rPr>
      <w:rFonts w:ascii="黑体" w:eastAsia="黑体" w:hAnsi="宋体" w:cs="黑体" w:hint="eastAsia"/>
      <w:color w:val="FF0000"/>
      <w:sz w:val="18"/>
      <w:szCs w:val="18"/>
      <w:u w:val="none"/>
    </w:rPr>
  </w:style>
  <w:style w:type="character" w:customStyle="1" w:styleId="font51">
    <w:name w:val="font51"/>
    <w:basedOn w:val="a0"/>
    <w:qFormat/>
    <w:rsid w:val="00704EF1"/>
    <w:rPr>
      <w:rFonts w:ascii="黑体" w:eastAsia="黑体" w:hAnsi="宋体" w:cs="黑体" w:hint="eastAsia"/>
      <w:color w:val="000000"/>
      <w:sz w:val="8"/>
      <w:szCs w:val="8"/>
      <w:u w:val="none"/>
    </w:rPr>
  </w:style>
  <w:style w:type="character" w:customStyle="1" w:styleId="font71">
    <w:name w:val="font71"/>
    <w:basedOn w:val="a0"/>
    <w:qFormat/>
    <w:rsid w:val="00704EF1"/>
    <w:rPr>
      <w:rFonts w:ascii="黑体" w:eastAsia="黑体" w:hAnsi="宋体" w:cs="黑体"/>
      <w:b/>
      <w:bCs/>
      <w:color w:val="000000"/>
      <w:sz w:val="18"/>
      <w:szCs w:val="18"/>
      <w:u w:val="none"/>
    </w:rPr>
  </w:style>
  <w:style w:type="character" w:customStyle="1" w:styleId="font91">
    <w:name w:val="font91"/>
    <w:basedOn w:val="a0"/>
    <w:qFormat/>
    <w:rsid w:val="00704EF1"/>
    <w:rPr>
      <w:rFonts w:ascii="黑体" w:eastAsia="黑体" w:hAnsi="宋体" w:cs="黑体"/>
      <w:color w:val="FF0000"/>
      <w:sz w:val="18"/>
      <w:szCs w:val="18"/>
      <w:u w:val="none"/>
    </w:rPr>
  </w:style>
  <w:style w:type="character" w:styleId="af4">
    <w:name w:val="FollowedHyperlink"/>
    <w:basedOn w:val="a0"/>
    <w:uiPriority w:val="99"/>
    <w:semiHidden/>
    <w:unhideWhenUsed/>
    <w:rsid w:val="00704EF1"/>
    <w:rPr>
      <w:color w:val="800080" w:themeColor="followedHyperlink"/>
      <w:u w:val="single"/>
    </w:rPr>
  </w:style>
  <w:style w:type="paragraph" w:styleId="af5">
    <w:name w:val="Revision"/>
    <w:hidden/>
    <w:uiPriority w:val="99"/>
    <w:semiHidden/>
    <w:rsid w:val="00D64510"/>
    <w:rPr>
      <w:rFonts w:ascii="Times New Roman" w:hAnsi="Times New Roman"/>
      <w:kern w:val="2"/>
      <w:sz w:val="21"/>
    </w:rPr>
  </w:style>
  <w:style w:type="paragraph" w:styleId="af6">
    <w:name w:val="Plain Text"/>
    <w:basedOn w:val="a"/>
    <w:link w:val="Char11"/>
    <w:qFormat/>
    <w:rsid w:val="006E1513"/>
    <w:rPr>
      <w:rFonts w:ascii="宋体" w:hAnsi="Courier New"/>
      <w:lang w:val="zh-CN"/>
    </w:rPr>
  </w:style>
  <w:style w:type="character" w:customStyle="1" w:styleId="Chara">
    <w:name w:val="纯文本 Char"/>
    <w:basedOn w:val="a0"/>
    <w:semiHidden/>
    <w:rsid w:val="006E1513"/>
    <w:rPr>
      <w:rFonts w:ascii="宋体" w:hAnsi="Courier New" w:cs="Courier New"/>
      <w:kern w:val="2"/>
      <w:sz w:val="21"/>
      <w:szCs w:val="21"/>
    </w:rPr>
  </w:style>
  <w:style w:type="character" w:customStyle="1" w:styleId="Char11">
    <w:name w:val="纯文本 Char1"/>
    <w:basedOn w:val="a0"/>
    <w:link w:val="af6"/>
    <w:qFormat/>
    <w:rsid w:val="006E1513"/>
    <w:rPr>
      <w:rFonts w:ascii="宋体" w:hAnsi="Courier New"/>
      <w:kern w:val="2"/>
      <w:sz w:val="21"/>
      <w:lang w:val="zh-CN"/>
    </w:rPr>
  </w:style>
  <w:style w:type="character" w:customStyle="1" w:styleId="font61">
    <w:name w:val="font61"/>
    <w:basedOn w:val="a0"/>
    <w:qFormat/>
    <w:rsid w:val="00A36251"/>
    <w:rPr>
      <w:rFonts w:ascii="宋体" w:eastAsia="宋体" w:hAnsi="宋体" w:cs="宋体" w:hint="eastAsia"/>
      <w:color w:val="FF0000"/>
      <w:sz w:val="18"/>
      <w:szCs w:val="18"/>
      <w:u w:val="none"/>
    </w:rPr>
  </w:style>
  <w:style w:type="character" w:customStyle="1" w:styleId="font31">
    <w:name w:val="font31"/>
    <w:basedOn w:val="a0"/>
    <w:qFormat/>
    <w:rsid w:val="00A36251"/>
    <w:rPr>
      <w:rFonts w:ascii="宋体" w:eastAsia="宋体" w:hAnsi="宋体" w:cs="宋体" w:hint="eastAsia"/>
      <w:color w:val="000000"/>
      <w:sz w:val="18"/>
      <w:szCs w:val="18"/>
      <w:u w:val="none"/>
    </w:rPr>
  </w:style>
  <w:style w:type="character" w:customStyle="1" w:styleId="2Char">
    <w:name w:val="标题 2 Char"/>
    <w:basedOn w:val="a0"/>
    <w:link w:val="2"/>
    <w:uiPriority w:val="9"/>
    <w:semiHidden/>
    <w:rsid w:val="00D57019"/>
    <w:rPr>
      <w:rFonts w:asciiTheme="majorHAnsi" w:eastAsiaTheme="majorEastAsia" w:hAnsiTheme="majorHAnsi" w:cstheme="majorBidi"/>
      <w:b/>
      <w:bCs/>
      <w:kern w:val="2"/>
      <w:sz w:val="32"/>
      <w:szCs w:val="32"/>
    </w:rPr>
  </w:style>
  <w:style w:type="character" w:customStyle="1" w:styleId="Char12">
    <w:name w:val="页眉 Char1"/>
    <w:basedOn w:val="a0"/>
    <w:uiPriority w:val="99"/>
    <w:semiHidden/>
    <w:rsid w:val="00D57019"/>
    <w:rPr>
      <w:rFonts w:ascii="Times New Roman" w:hAnsi="Times New Roman"/>
      <w:kern w:val="2"/>
      <w:sz w:val="18"/>
      <w:szCs w:val="18"/>
    </w:rPr>
  </w:style>
  <w:style w:type="character" w:customStyle="1" w:styleId="Char13">
    <w:name w:val="页脚 Char1"/>
    <w:basedOn w:val="a0"/>
    <w:uiPriority w:val="99"/>
    <w:semiHidden/>
    <w:rsid w:val="00D57019"/>
    <w:rPr>
      <w:rFonts w:ascii="Times New Roman" w:hAnsi="Times New Roman"/>
      <w:kern w:val="2"/>
      <w:sz w:val="18"/>
      <w:szCs w:val="18"/>
    </w:rPr>
  </w:style>
  <w:style w:type="character" w:customStyle="1" w:styleId="Char14">
    <w:name w:val="批注框文本 Char1"/>
    <w:basedOn w:val="a0"/>
    <w:uiPriority w:val="99"/>
    <w:semiHidden/>
    <w:rsid w:val="00D57019"/>
    <w:rPr>
      <w:rFonts w:ascii="Times New Roman" w:hAnsi="Times New Roman"/>
      <w:kern w:val="2"/>
      <w:sz w:val="18"/>
      <w:szCs w:val="18"/>
    </w:rPr>
  </w:style>
  <w:style w:type="paragraph" w:styleId="af7">
    <w:name w:val="Body Text Indent"/>
    <w:basedOn w:val="a"/>
    <w:link w:val="Charb"/>
    <w:uiPriority w:val="99"/>
    <w:semiHidden/>
    <w:unhideWhenUsed/>
    <w:rsid w:val="00D57019"/>
    <w:pPr>
      <w:spacing w:after="120"/>
      <w:ind w:leftChars="200" w:left="420"/>
    </w:pPr>
  </w:style>
  <w:style w:type="character" w:customStyle="1" w:styleId="Charb">
    <w:name w:val="正文文本缩进 Char"/>
    <w:basedOn w:val="a0"/>
    <w:link w:val="af7"/>
    <w:uiPriority w:val="99"/>
    <w:semiHidden/>
    <w:rsid w:val="00D57019"/>
    <w:rPr>
      <w:rFonts w:ascii="Times New Roman" w:hAnsi="Times New Roman"/>
      <w:kern w:val="2"/>
      <w:sz w:val="21"/>
    </w:rPr>
  </w:style>
  <w:style w:type="paragraph" w:customStyle="1" w:styleId="AONormal">
    <w:name w:val="AONormal"/>
    <w:qFormat/>
    <w:rsid w:val="00D57019"/>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80921">
      <w:bodyDiv w:val="1"/>
      <w:marLeft w:val="0"/>
      <w:marRight w:val="0"/>
      <w:marTop w:val="0"/>
      <w:marBottom w:val="0"/>
      <w:divBdr>
        <w:top w:val="none" w:sz="0" w:space="0" w:color="auto"/>
        <w:left w:val="none" w:sz="0" w:space="0" w:color="auto"/>
        <w:bottom w:val="none" w:sz="0" w:space="0" w:color="auto"/>
        <w:right w:val="none" w:sz="0" w:space="0" w:color="auto"/>
      </w:divBdr>
    </w:div>
    <w:div w:id="224531536">
      <w:bodyDiv w:val="1"/>
      <w:marLeft w:val="0"/>
      <w:marRight w:val="0"/>
      <w:marTop w:val="0"/>
      <w:marBottom w:val="0"/>
      <w:divBdr>
        <w:top w:val="none" w:sz="0" w:space="0" w:color="auto"/>
        <w:left w:val="none" w:sz="0" w:space="0" w:color="auto"/>
        <w:bottom w:val="none" w:sz="0" w:space="0" w:color="auto"/>
        <w:right w:val="none" w:sz="0" w:space="0" w:color="auto"/>
      </w:divBdr>
    </w:div>
    <w:div w:id="359212214">
      <w:bodyDiv w:val="1"/>
      <w:marLeft w:val="0"/>
      <w:marRight w:val="0"/>
      <w:marTop w:val="0"/>
      <w:marBottom w:val="0"/>
      <w:divBdr>
        <w:top w:val="none" w:sz="0" w:space="0" w:color="auto"/>
        <w:left w:val="none" w:sz="0" w:space="0" w:color="auto"/>
        <w:bottom w:val="none" w:sz="0" w:space="0" w:color="auto"/>
        <w:right w:val="none" w:sz="0" w:space="0" w:color="auto"/>
      </w:divBdr>
    </w:div>
    <w:div w:id="426510734">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7267343">
      <w:bodyDiv w:val="1"/>
      <w:marLeft w:val="0"/>
      <w:marRight w:val="0"/>
      <w:marTop w:val="0"/>
      <w:marBottom w:val="0"/>
      <w:divBdr>
        <w:top w:val="none" w:sz="0" w:space="0" w:color="auto"/>
        <w:left w:val="none" w:sz="0" w:space="0" w:color="auto"/>
        <w:bottom w:val="none" w:sz="0" w:space="0" w:color="auto"/>
        <w:right w:val="none" w:sz="0" w:space="0" w:color="auto"/>
      </w:divBdr>
    </w:div>
    <w:div w:id="1239369509">
      <w:bodyDiv w:val="1"/>
      <w:marLeft w:val="0"/>
      <w:marRight w:val="0"/>
      <w:marTop w:val="0"/>
      <w:marBottom w:val="0"/>
      <w:divBdr>
        <w:top w:val="none" w:sz="0" w:space="0" w:color="auto"/>
        <w:left w:val="none" w:sz="0" w:space="0" w:color="auto"/>
        <w:bottom w:val="none" w:sz="0" w:space="0" w:color="auto"/>
        <w:right w:val="none" w:sz="0" w:space="0" w:color="auto"/>
      </w:divBdr>
    </w:div>
    <w:div w:id="1245071899">
      <w:bodyDiv w:val="1"/>
      <w:marLeft w:val="0"/>
      <w:marRight w:val="0"/>
      <w:marTop w:val="0"/>
      <w:marBottom w:val="0"/>
      <w:divBdr>
        <w:top w:val="none" w:sz="0" w:space="0" w:color="auto"/>
        <w:left w:val="none" w:sz="0" w:space="0" w:color="auto"/>
        <w:bottom w:val="none" w:sz="0" w:space="0" w:color="auto"/>
        <w:right w:val="none" w:sz="0" w:space="0" w:color="auto"/>
      </w:divBdr>
    </w:div>
    <w:div w:id="1436973048">
      <w:bodyDiv w:val="1"/>
      <w:marLeft w:val="0"/>
      <w:marRight w:val="0"/>
      <w:marTop w:val="0"/>
      <w:marBottom w:val="0"/>
      <w:divBdr>
        <w:top w:val="none" w:sz="0" w:space="0" w:color="auto"/>
        <w:left w:val="none" w:sz="0" w:space="0" w:color="auto"/>
        <w:bottom w:val="none" w:sz="0" w:space="0" w:color="auto"/>
        <w:right w:val="none" w:sz="0" w:space="0" w:color="auto"/>
      </w:divBdr>
    </w:div>
    <w:div w:id="1442456125">
      <w:bodyDiv w:val="1"/>
      <w:marLeft w:val="0"/>
      <w:marRight w:val="0"/>
      <w:marTop w:val="0"/>
      <w:marBottom w:val="0"/>
      <w:divBdr>
        <w:top w:val="none" w:sz="0" w:space="0" w:color="auto"/>
        <w:left w:val="none" w:sz="0" w:space="0" w:color="auto"/>
        <w:bottom w:val="none" w:sz="0" w:space="0" w:color="auto"/>
        <w:right w:val="none" w:sz="0" w:space="0" w:color="auto"/>
      </w:divBdr>
    </w:div>
    <w:div w:id="1493373030">
      <w:bodyDiv w:val="1"/>
      <w:marLeft w:val="0"/>
      <w:marRight w:val="0"/>
      <w:marTop w:val="0"/>
      <w:marBottom w:val="0"/>
      <w:divBdr>
        <w:top w:val="none" w:sz="0" w:space="0" w:color="auto"/>
        <w:left w:val="none" w:sz="0" w:space="0" w:color="auto"/>
        <w:bottom w:val="none" w:sz="0" w:space="0" w:color="auto"/>
        <w:right w:val="none" w:sz="0" w:space="0" w:color="auto"/>
      </w:divBdr>
    </w:div>
    <w:div w:id="1602491775">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88960521">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void(0);" TargetMode="Externa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javascript:void(0);" TargetMode="Externa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4.xml"/><Relationship Id="rId10" Type="http://schemas.openxmlformats.org/officeDocument/2006/relationships/image" Target="media/image1.jpeg"/><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hyperlink" Target="javascript:void(0);" TargetMode="External"/><Relationship Id="rId14" Type="http://schemas.openxmlformats.org/officeDocument/2006/relationships/header" Target="header2.xml"/><Relationship Id="rId22"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D1D02-332F-4549-922D-A8A5D3FE1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192</Pages>
  <Words>17191</Words>
  <Characters>97990</Characters>
  <Application>Microsoft Office Word</Application>
  <DocSecurity>0</DocSecurity>
  <PresentationFormat/>
  <Lines>816</Lines>
  <Paragraphs>229</Paragraphs>
  <Slides>0</Slides>
  <Notes>0</Notes>
  <HiddenSlides>0</HiddenSlides>
  <MMClips>0</MMClips>
  <ScaleCrop>false</ScaleCrop>
  <Company/>
  <LinksUpToDate>false</LinksUpToDate>
  <CharactersWithSpaces>114952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zc</cp:lastModifiedBy>
  <cp:revision>140</cp:revision>
  <cp:lastPrinted>2015-08-04T03:01:00Z</cp:lastPrinted>
  <dcterms:created xsi:type="dcterms:W3CDTF">2024-06-12T06:43:00Z</dcterms:created>
  <dcterms:modified xsi:type="dcterms:W3CDTF">2025-11-27T09:29:00Z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