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3D3" w:rsidRDefault="001F03D3">
      <w:pPr>
        <w:rPr>
          <w:rFonts w:eastAsia="仿宋_GB2312"/>
          <w:sz w:val="84"/>
        </w:rPr>
      </w:pPr>
    </w:p>
    <w:p w:rsidR="001F03D3" w:rsidRDefault="00600A51">
      <w:pPr>
        <w:ind w:right="105"/>
        <w:jc w:val="right"/>
        <w:rPr>
          <w:rFonts w:eastAsia="黑体"/>
          <w:b/>
          <w:spacing w:val="40"/>
          <w:w w:val="66"/>
          <w:sz w:val="60"/>
          <w:szCs w:val="60"/>
        </w:rPr>
      </w:pPr>
      <w:r>
        <w:rPr>
          <w:rFonts w:eastAsia="黑体"/>
          <w:b/>
          <w:spacing w:val="40"/>
          <w:w w:val="66"/>
          <w:sz w:val="60"/>
          <w:szCs w:val="60"/>
        </w:rPr>
        <w:t xml:space="preserve"> </w:t>
      </w:r>
      <w:r w:rsidR="00010EEA" w:rsidRPr="00010EEA">
        <w:rPr>
          <w:rFonts w:eastAsia="黑体" w:hint="eastAsia"/>
          <w:b/>
          <w:spacing w:val="40"/>
          <w:w w:val="66"/>
          <w:sz w:val="60"/>
          <w:szCs w:val="60"/>
        </w:rPr>
        <w:t>天津市生态环境科学研究</w:t>
      </w:r>
      <w:proofErr w:type="gramStart"/>
      <w:r w:rsidR="00010EEA" w:rsidRPr="00010EEA">
        <w:rPr>
          <w:rFonts w:eastAsia="黑体" w:hint="eastAsia"/>
          <w:b/>
          <w:spacing w:val="40"/>
          <w:w w:val="66"/>
          <w:sz w:val="60"/>
          <w:szCs w:val="60"/>
        </w:rPr>
        <w:t>院农村</w:t>
      </w:r>
      <w:proofErr w:type="gramEnd"/>
      <w:r w:rsidR="00010EEA" w:rsidRPr="00010EEA">
        <w:rPr>
          <w:rFonts w:eastAsia="黑体" w:hint="eastAsia"/>
          <w:b/>
          <w:spacing w:val="40"/>
          <w:w w:val="66"/>
          <w:sz w:val="60"/>
          <w:szCs w:val="60"/>
        </w:rPr>
        <w:t>污水处理设施运行情况评估等技术服务项目</w:t>
      </w:r>
    </w:p>
    <w:p w:rsidR="001F03D3" w:rsidRDefault="00010EEA">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14:anchorId="5CA0FEA8" wp14:editId="275657F6">
                <wp:simplePos x="0" y="0"/>
                <wp:positionH relativeFrom="column">
                  <wp:posOffset>97155</wp:posOffset>
                </wp:positionH>
                <wp:positionV relativeFrom="paragraph">
                  <wp:posOffset>186690</wp:posOffset>
                </wp:positionV>
                <wp:extent cx="720090" cy="0"/>
                <wp:effectExtent l="0" t="95250" r="381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7.65pt,14.7pt" to="64.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" strokecolor="#4b69b5" strokeweight="15pt"/>
            </w:pict>
          </mc:Fallback>
        </mc:AlternateContent>
      </w:r>
      <w:r w:rsidR="00600A51">
        <w:rPr>
          <w:rFonts w:eastAsia="黑体"/>
          <w:b/>
          <w:spacing w:val="40"/>
          <w:w w:val="66"/>
          <w:sz w:val="60"/>
          <w:szCs w:val="60"/>
        </w:rPr>
        <w:t>竞争性磋商文件</w:t>
      </w:r>
    </w:p>
    <w:p w:rsidR="001F03D3" w:rsidRDefault="00010EEA">
      <w:pPr>
        <w:ind w:right="1025"/>
        <w:jc w:val="center"/>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14:anchorId="58E12900" wp14:editId="50EEBD44">
                <wp:simplePos x="0" y="0"/>
                <wp:positionH relativeFrom="column">
                  <wp:posOffset>97155</wp:posOffset>
                </wp:positionH>
                <wp:positionV relativeFrom="paragraph">
                  <wp:posOffset>209550</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7.65pt,16.5pt" to="158.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" strokecolor="#4b69b5" strokeweight="15pt"/>
            </w:pict>
          </mc:Fallback>
        </mc:AlternateContent>
      </w:r>
    </w:p>
    <w:p w:rsidR="001F03D3" w:rsidRDefault="00600A51">
      <w:pPr>
        <w:jc w:val="center"/>
        <w:rPr>
          <w:rFonts w:eastAsia="黑体"/>
          <w:b/>
          <w:spacing w:val="40"/>
          <w:w w:val="66"/>
          <w:sz w:val="15"/>
          <w:szCs w:val="15"/>
        </w:rPr>
      </w:pPr>
      <w:r>
        <w:rPr>
          <w:rFonts w:eastAsia="黑体"/>
          <w:b/>
          <w:spacing w:val="40"/>
          <w:w w:val="66"/>
          <w:sz w:val="56"/>
          <w:szCs w:val="56"/>
        </w:rPr>
        <w:t xml:space="preserve">            </w:t>
      </w:r>
    </w:p>
    <w:p w:rsidR="001F03D3" w:rsidRDefault="00600A51">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sidR="00836765">
        <w:rPr>
          <w:rFonts w:eastAsia="黑体" w:hint="eastAsia"/>
          <w:spacing w:val="40"/>
          <w:w w:val="66"/>
          <w:sz w:val="32"/>
          <w:szCs w:val="32"/>
        </w:rPr>
        <w:t>0969</w:t>
      </w:r>
      <w:r>
        <w:rPr>
          <w:rFonts w:eastAsia="黑体"/>
          <w:spacing w:val="40"/>
          <w:w w:val="66"/>
          <w:sz w:val="32"/>
          <w:szCs w:val="32"/>
        </w:rPr>
        <w:t>）</w:t>
      </w:r>
    </w:p>
    <w:p w:rsidR="001F03D3" w:rsidRDefault="001F03D3">
      <w:pPr>
        <w:rPr>
          <w:sz w:val="40"/>
        </w:rPr>
      </w:pPr>
    </w:p>
    <w:p w:rsidR="001F03D3" w:rsidRDefault="001F03D3">
      <w:pPr>
        <w:rPr>
          <w:sz w:val="36"/>
        </w:rPr>
      </w:pPr>
    </w:p>
    <w:p w:rsidR="001F03D3" w:rsidRDefault="001F03D3">
      <w:pPr>
        <w:rPr>
          <w:sz w:val="36"/>
        </w:rPr>
      </w:pPr>
    </w:p>
    <w:p w:rsidR="001F03D3" w:rsidRDefault="001F03D3">
      <w:pPr>
        <w:rPr>
          <w:sz w:val="36"/>
        </w:rPr>
      </w:pPr>
    </w:p>
    <w:p w:rsidR="001F03D3" w:rsidRDefault="001F03D3">
      <w:pPr>
        <w:rPr>
          <w:sz w:val="36"/>
        </w:rPr>
      </w:pPr>
    </w:p>
    <w:p w:rsidR="001F03D3" w:rsidRDefault="001F03D3">
      <w:pPr>
        <w:rPr>
          <w:sz w:val="36"/>
        </w:rPr>
      </w:pPr>
    </w:p>
    <w:p w:rsidR="001F03D3" w:rsidRDefault="001F03D3">
      <w:pPr>
        <w:rPr>
          <w:sz w:val="36"/>
        </w:rPr>
      </w:pPr>
    </w:p>
    <w:p w:rsidR="001F03D3" w:rsidRDefault="001F03D3">
      <w:pPr>
        <w:rPr>
          <w:sz w:val="36"/>
        </w:rPr>
      </w:pPr>
    </w:p>
    <w:p w:rsidR="001F03D3" w:rsidRDefault="001F03D3">
      <w:pPr>
        <w:rPr>
          <w:sz w:val="36"/>
        </w:rPr>
      </w:pPr>
    </w:p>
    <w:p w:rsidR="001F03D3" w:rsidRDefault="001F03D3">
      <w:pPr>
        <w:rPr>
          <w:sz w:val="36"/>
        </w:rPr>
      </w:pPr>
    </w:p>
    <w:p w:rsidR="001F03D3" w:rsidRDefault="00600A51" w:rsidP="00600A51">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1F03D3" w:rsidRDefault="00600A51">
      <w:pPr>
        <w:tabs>
          <w:tab w:val="left" w:pos="3281"/>
          <w:tab w:val="center" w:pos="4711"/>
        </w:tabs>
        <w:jc w:val="center"/>
        <w:rPr>
          <w:rFonts w:eastAsia="仿宋_GB2312"/>
          <w:b/>
          <w:bCs/>
          <w:spacing w:val="20"/>
          <w:w w:val="66"/>
          <w:sz w:val="44"/>
          <w:szCs w:val="44"/>
        </w:rPr>
      </w:pPr>
      <w:r>
        <w:rPr>
          <w:rFonts w:eastAsia="仿宋_GB2312"/>
          <w:b/>
          <w:bCs/>
          <w:kern w:val="0"/>
          <w:sz w:val="44"/>
          <w:szCs w:val="44"/>
        </w:rPr>
        <w:t xml:space="preserve">2026. </w:t>
      </w:r>
      <w:r w:rsidR="0085423F">
        <w:rPr>
          <w:rFonts w:eastAsia="仿宋_GB2312" w:hint="eastAsia"/>
          <w:b/>
          <w:bCs/>
          <w:kern w:val="0"/>
          <w:sz w:val="44"/>
          <w:szCs w:val="44"/>
        </w:rPr>
        <w:t>9</w:t>
      </w:r>
    </w:p>
    <w:p w:rsidR="001F03D3" w:rsidRDefault="001F03D3">
      <w:pPr>
        <w:tabs>
          <w:tab w:val="left" w:pos="3281"/>
          <w:tab w:val="center" w:pos="4711"/>
        </w:tabs>
        <w:jc w:val="center"/>
        <w:rPr>
          <w:rFonts w:eastAsia="仿宋_GB2312"/>
          <w:b/>
          <w:bCs/>
          <w:kern w:val="0"/>
          <w:sz w:val="44"/>
          <w:szCs w:val="44"/>
        </w:rPr>
      </w:pPr>
    </w:p>
    <w:p w:rsidR="001F03D3" w:rsidRDefault="001F03D3">
      <w:pPr>
        <w:tabs>
          <w:tab w:val="left" w:pos="3281"/>
          <w:tab w:val="center" w:pos="4711"/>
        </w:tabs>
        <w:jc w:val="center"/>
        <w:rPr>
          <w:rFonts w:eastAsia="仿宋_GB2312"/>
          <w:b/>
          <w:bCs/>
          <w:spacing w:val="20"/>
          <w:w w:val="66"/>
          <w:sz w:val="44"/>
          <w:szCs w:val="44"/>
        </w:rPr>
        <w:sectPr w:rsidR="001F03D3">
          <w:headerReference w:type="default" r:id="rId11"/>
          <w:pgSz w:w="11906" w:h="16838"/>
          <w:pgMar w:top="1440" w:right="1797" w:bottom="1440" w:left="1797" w:header="851" w:footer="992" w:gutter="0"/>
          <w:cols w:space="720"/>
          <w:docGrid w:type="linesAndChars" w:linePitch="285" w:charSpace="-3449"/>
        </w:sectPr>
      </w:pPr>
    </w:p>
    <w:p w:rsidR="001F03D3" w:rsidRDefault="00600A51">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1F03D3" w:rsidRDefault="001F03D3">
      <w:pPr>
        <w:tabs>
          <w:tab w:val="left" w:pos="3281"/>
          <w:tab w:val="center" w:pos="4711"/>
        </w:tabs>
        <w:spacing w:line="360" w:lineRule="auto"/>
        <w:jc w:val="center"/>
        <w:rPr>
          <w:rFonts w:eastAsia="仿宋_GB2312"/>
          <w:b/>
          <w:bCs/>
          <w:spacing w:val="20"/>
          <w:w w:val="66"/>
          <w:sz w:val="28"/>
          <w:szCs w:val="28"/>
        </w:rPr>
      </w:pPr>
    </w:p>
    <w:p w:rsidR="001F03D3" w:rsidRDefault="00600A51">
      <w:pPr>
        <w:pStyle w:val="1"/>
        <w:rPr>
          <w:sz w:val="28"/>
          <w:szCs w:val="28"/>
        </w:rPr>
      </w:pPr>
      <w:r>
        <w:rPr>
          <w:sz w:val="28"/>
          <w:szCs w:val="28"/>
        </w:rPr>
        <w:t>第一部分</w:t>
      </w:r>
      <w:r>
        <w:rPr>
          <w:sz w:val="28"/>
          <w:szCs w:val="28"/>
        </w:rPr>
        <w:t xml:space="preserve">  </w:t>
      </w:r>
      <w:r>
        <w:rPr>
          <w:sz w:val="28"/>
          <w:szCs w:val="28"/>
        </w:rPr>
        <w:t>磋商邀请函</w:t>
      </w:r>
    </w:p>
    <w:p w:rsidR="001F03D3" w:rsidRDefault="001F03D3"/>
    <w:p w:rsidR="001F03D3" w:rsidRDefault="00600A51">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1F03D3" w:rsidRDefault="001F03D3"/>
    <w:p w:rsidR="001F03D3" w:rsidRDefault="00600A51">
      <w:pPr>
        <w:pStyle w:val="1"/>
        <w:rPr>
          <w:sz w:val="28"/>
          <w:szCs w:val="28"/>
        </w:rPr>
      </w:pPr>
      <w:r>
        <w:rPr>
          <w:sz w:val="28"/>
          <w:szCs w:val="28"/>
        </w:rPr>
        <w:t>第三部分</w:t>
      </w:r>
      <w:r>
        <w:rPr>
          <w:sz w:val="28"/>
          <w:szCs w:val="28"/>
        </w:rPr>
        <w:t xml:space="preserve">  </w:t>
      </w:r>
      <w:r>
        <w:rPr>
          <w:sz w:val="28"/>
          <w:szCs w:val="28"/>
        </w:rPr>
        <w:t>供应商须知</w:t>
      </w:r>
    </w:p>
    <w:p w:rsidR="001F03D3" w:rsidRDefault="001F03D3"/>
    <w:p w:rsidR="001F03D3" w:rsidRDefault="00600A51">
      <w:pPr>
        <w:pStyle w:val="1"/>
        <w:rPr>
          <w:sz w:val="28"/>
          <w:szCs w:val="28"/>
        </w:rPr>
      </w:pPr>
      <w:r>
        <w:rPr>
          <w:sz w:val="28"/>
          <w:szCs w:val="28"/>
        </w:rPr>
        <w:t>第四部分</w:t>
      </w:r>
      <w:r>
        <w:rPr>
          <w:sz w:val="28"/>
          <w:szCs w:val="28"/>
        </w:rPr>
        <w:t xml:space="preserve">  </w:t>
      </w:r>
      <w:r>
        <w:rPr>
          <w:sz w:val="28"/>
          <w:szCs w:val="28"/>
        </w:rPr>
        <w:t>合同草案</w:t>
      </w:r>
    </w:p>
    <w:p w:rsidR="001F03D3" w:rsidRDefault="001F03D3"/>
    <w:p w:rsidR="001F03D3" w:rsidRDefault="00600A51">
      <w:pPr>
        <w:pStyle w:val="1"/>
        <w:rPr>
          <w:sz w:val="28"/>
          <w:szCs w:val="28"/>
        </w:rPr>
      </w:pPr>
      <w:r>
        <w:rPr>
          <w:sz w:val="28"/>
          <w:szCs w:val="28"/>
        </w:rPr>
        <w:t>第五部分</w:t>
      </w:r>
      <w:r>
        <w:rPr>
          <w:sz w:val="28"/>
          <w:szCs w:val="28"/>
        </w:rPr>
        <w:t xml:space="preserve">  </w:t>
      </w:r>
      <w:r>
        <w:rPr>
          <w:sz w:val="28"/>
          <w:szCs w:val="28"/>
        </w:rPr>
        <w:t>响应文件格式</w:t>
      </w:r>
    </w:p>
    <w:p w:rsidR="001F03D3" w:rsidRDefault="001F03D3">
      <w:pPr>
        <w:tabs>
          <w:tab w:val="left" w:pos="3281"/>
          <w:tab w:val="center" w:pos="4711"/>
        </w:tabs>
        <w:spacing w:line="360" w:lineRule="auto"/>
        <w:jc w:val="center"/>
        <w:rPr>
          <w:rFonts w:eastAsia="仿宋_GB2312"/>
          <w:b/>
          <w:bCs/>
          <w:spacing w:val="20"/>
          <w:w w:val="66"/>
          <w:sz w:val="28"/>
          <w:szCs w:val="28"/>
        </w:rPr>
      </w:pPr>
    </w:p>
    <w:p w:rsidR="001F03D3" w:rsidRDefault="001F03D3">
      <w:pPr>
        <w:tabs>
          <w:tab w:val="left" w:pos="3281"/>
          <w:tab w:val="center" w:pos="4711"/>
        </w:tabs>
        <w:jc w:val="center"/>
        <w:rPr>
          <w:rFonts w:eastAsia="仿宋_GB2312"/>
          <w:b/>
          <w:bCs/>
          <w:spacing w:val="20"/>
          <w:w w:val="66"/>
          <w:sz w:val="44"/>
          <w:szCs w:val="44"/>
        </w:rPr>
      </w:pPr>
    </w:p>
    <w:p w:rsidR="001F03D3" w:rsidRDefault="001F03D3">
      <w:pPr>
        <w:tabs>
          <w:tab w:val="left" w:pos="3281"/>
          <w:tab w:val="center" w:pos="4711"/>
        </w:tabs>
        <w:jc w:val="center"/>
        <w:rPr>
          <w:rFonts w:eastAsia="仿宋_GB2312"/>
          <w:b/>
          <w:bCs/>
          <w:spacing w:val="20"/>
          <w:w w:val="66"/>
          <w:sz w:val="44"/>
          <w:szCs w:val="44"/>
        </w:rPr>
        <w:sectPr w:rsidR="001F03D3">
          <w:pgSz w:w="11906" w:h="16838"/>
          <w:pgMar w:top="1440" w:right="1797" w:bottom="1440" w:left="1797" w:header="851" w:footer="992" w:gutter="0"/>
          <w:cols w:space="720"/>
          <w:docGrid w:type="linesAndChars" w:linePitch="285" w:charSpace="-3449"/>
        </w:sectPr>
      </w:pPr>
    </w:p>
    <w:p w:rsidR="001F03D3" w:rsidRDefault="00600A51">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1F03D3" w:rsidRPr="004F1369" w:rsidRDefault="00600A51">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sidRPr="004F1369">
        <w:rPr>
          <w:rFonts w:ascii="Times New Roman" w:eastAsiaTheme="minorEastAsia" w:hAnsi="Times New Roman" w:cs="Times New Roman"/>
          <w:color w:val="auto"/>
          <w:szCs w:val="32"/>
        </w:rPr>
        <w:t>受</w:t>
      </w:r>
      <w:r w:rsidR="00010EEA" w:rsidRPr="004F1369">
        <w:rPr>
          <w:rFonts w:ascii="Times New Roman" w:eastAsiaTheme="minorEastAsia" w:hAnsi="Times New Roman" w:cs="Times New Roman" w:hint="eastAsia"/>
          <w:color w:val="auto"/>
          <w:szCs w:val="32"/>
        </w:rPr>
        <w:t>天津市生态环境科学研究院</w:t>
      </w:r>
      <w:r w:rsidRPr="004F1369">
        <w:rPr>
          <w:rFonts w:ascii="Times New Roman" w:eastAsiaTheme="minorEastAsia" w:hAnsi="Times New Roman" w:cs="Times New Roman"/>
          <w:color w:val="auto"/>
          <w:szCs w:val="32"/>
        </w:rPr>
        <w:t>委托，天津市政府采购中心对</w:t>
      </w:r>
      <w:r w:rsidR="00010EEA" w:rsidRPr="004F1369">
        <w:rPr>
          <w:rFonts w:ascii="Times New Roman" w:eastAsiaTheme="minorEastAsia" w:hAnsi="Times New Roman" w:cs="Times New Roman" w:hint="eastAsia"/>
          <w:color w:val="auto"/>
          <w:szCs w:val="32"/>
        </w:rPr>
        <w:t>天津市生态环境科学研究</w:t>
      </w:r>
      <w:proofErr w:type="gramStart"/>
      <w:r w:rsidR="00010EEA" w:rsidRPr="004F1369">
        <w:rPr>
          <w:rFonts w:ascii="Times New Roman" w:eastAsiaTheme="minorEastAsia" w:hAnsi="Times New Roman" w:cs="Times New Roman" w:hint="eastAsia"/>
          <w:color w:val="auto"/>
          <w:szCs w:val="32"/>
        </w:rPr>
        <w:t>院农村</w:t>
      </w:r>
      <w:proofErr w:type="gramEnd"/>
      <w:r w:rsidR="00010EEA" w:rsidRPr="004F1369">
        <w:rPr>
          <w:rFonts w:ascii="Times New Roman" w:eastAsiaTheme="minorEastAsia" w:hAnsi="Times New Roman" w:cs="Times New Roman" w:hint="eastAsia"/>
          <w:color w:val="auto"/>
          <w:szCs w:val="32"/>
        </w:rPr>
        <w:t>污水处理设施运行情况评估等技术服务项目</w:t>
      </w:r>
      <w:r w:rsidRPr="004F1369">
        <w:rPr>
          <w:rFonts w:ascii="Times New Roman" w:eastAsiaTheme="minorEastAsia" w:hAnsi="Times New Roman" w:cs="Times New Roman"/>
          <w:color w:val="auto"/>
          <w:szCs w:val="32"/>
        </w:rPr>
        <w:t>实施采购。现欢迎合格的供应商参加</w:t>
      </w:r>
      <w:r w:rsidRPr="004F1369">
        <w:rPr>
          <w:rFonts w:ascii="Times New Roman" w:eastAsiaTheme="minorEastAsia" w:hAnsi="Times New Roman" w:cs="Times New Roman" w:hint="eastAsia"/>
          <w:color w:val="auto"/>
          <w:szCs w:val="32"/>
        </w:rPr>
        <w:t>磋商</w:t>
      </w:r>
      <w:r w:rsidRPr="004F1369">
        <w:rPr>
          <w:rFonts w:ascii="Times New Roman" w:eastAsiaTheme="minorEastAsia" w:hAnsi="Times New Roman" w:cs="Times New Roman"/>
          <w:color w:val="auto"/>
          <w:szCs w:val="32"/>
        </w:rPr>
        <w:t>。</w:t>
      </w:r>
    </w:p>
    <w:p w:rsidR="001F03D3" w:rsidRPr="004F1369" w:rsidRDefault="00600A51">
      <w:pPr>
        <w:pStyle w:val="Default"/>
        <w:spacing w:line="360" w:lineRule="auto"/>
        <w:ind w:firstLineChars="200" w:firstLine="480"/>
        <w:jc w:val="both"/>
        <w:rPr>
          <w:rFonts w:ascii="Times New Roman" w:eastAsiaTheme="minorEastAsia" w:hAnsi="Times New Roman" w:cs="Times New Roman"/>
          <w:color w:val="auto"/>
          <w:szCs w:val="32"/>
        </w:rPr>
      </w:pPr>
      <w:r w:rsidRPr="004F1369">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sidRPr="004F1369">
        <w:rPr>
          <w:rFonts w:ascii="Times New Roman" w:eastAsiaTheme="minorEastAsia" w:hAnsi="Times New Roman" w:cs="Times New Roman"/>
          <w:color w:val="auto"/>
          <w:szCs w:val="32"/>
        </w:rPr>
        <w:t>CA</w:t>
      </w:r>
      <w:r w:rsidRPr="004F1369">
        <w:rPr>
          <w:rFonts w:ascii="Times New Roman" w:eastAsiaTheme="minorEastAsia" w:hAnsi="Times New Roman" w:cs="Times New Roman"/>
          <w:color w:val="auto"/>
          <w:szCs w:val="32"/>
        </w:rPr>
        <w:t>数字证书（</w:t>
      </w:r>
      <w:r w:rsidRPr="004F1369">
        <w:rPr>
          <w:rFonts w:ascii="Times New Roman" w:eastAsiaTheme="minorEastAsia" w:hAnsi="Times New Roman" w:cs="Times New Roman"/>
          <w:color w:val="auto"/>
          <w:szCs w:val="32"/>
        </w:rPr>
        <w:t>USBKEY</w:t>
      </w:r>
      <w:r w:rsidRPr="004F1369">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sidRPr="004F1369">
        <w:rPr>
          <w:rFonts w:ascii="Times New Roman" w:eastAsiaTheme="minorEastAsia" w:hAnsi="Times New Roman" w:cs="Times New Roman" w:hint="eastAsia"/>
          <w:color w:val="auto"/>
          <w:szCs w:val="32"/>
        </w:rPr>
        <w:t>响应文件加盖</w:t>
      </w:r>
      <w:r w:rsidRPr="004F1369">
        <w:rPr>
          <w:rFonts w:ascii="Times New Roman" w:eastAsiaTheme="minorEastAsia" w:hAnsi="Times New Roman" w:cs="Times New Roman" w:hint="eastAsia"/>
          <w:color w:val="auto"/>
          <w:szCs w:val="32"/>
        </w:rPr>
        <w:t>1</w:t>
      </w:r>
      <w:r w:rsidRPr="004F1369">
        <w:rPr>
          <w:rFonts w:ascii="Times New Roman" w:eastAsiaTheme="minorEastAsia" w:hAnsi="Times New Roman" w:cs="Times New Roman" w:hint="eastAsia"/>
          <w:color w:val="auto"/>
          <w:szCs w:val="32"/>
        </w:rPr>
        <w:t>个有效电子签章即视同</w:t>
      </w:r>
      <w:proofErr w:type="gramStart"/>
      <w:r w:rsidRPr="004F1369">
        <w:rPr>
          <w:rFonts w:ascii="Times New Roman" w:eastAsiaTheme="minorEastAsia" w:hAnsi="Times New Roman" w:cs="Times New Roman" w:hint="eastAsia"/>
          <w:color w:val="auto"/>
          <w:szCs w:val="32"/>
        </w:rPr>
        <w:t>所有页均已</w:t>
      </w:r>
      <w:proofErr w:type="gramEnd"/>
      <w:r w:rsidRPr="004F1369">
        <w:rPr>
          <w:rFonts w:ascii="Times New Roman" w:eastAsiaTheme="minorEastAsia" w:hAnsi="Times New Roman" w:cs="Times New Roman" w:hint="eastAsia"/>
          <w:color w:val="auto"/>
          <w:szCs w:val="32"/>
        </w:rPr>
        <w:t>盖章。</w:t>
      </w:r>
    </w:p>
    <w:p w:rsidR="001F03D3" w:rsidRPr="004F1369" w:rsidRDefault="00600A51">
      <w:pPr>
        <w:pStyle w:val="Default"/>
        <w:spacing w:line="360" w:lineRule="auto"/>
        <w:ind w:firstLineChars="200" w:firstLine="480"/>
        <w:jc w:val="both"/>
        <w:rPr>
          <w:rFonts w:ascii="Times New Roman" w:eastAsia="宋体" w:hAnsi="Times New Roman" w:cs="Times New Roman"/>
          <w:color w:val="auto"/>
        </w:rPr>
      </w:pPr>
      <w:r w:rsidRPr="004F1369">
        <w:rPr>
          <w:rFonts w:ascii="Times New Roman" w:eastAsia="宋体" w:hAnsi="Times New Roman" w:cs="Times New Roman"/>
          <w:color w:val="auto"/>
        </w:rPr>
        <w:t>一、基本概况</w:t>
      </w:r>
    </w:p>
    <w:p w:rsidR="001F03D3" w:rsidRPr="004F1369" w:rsidRDefault="00600A51">
      <w:pPr>
        <w:pStyle w:val="Default"/>
        <w:spacing w:line="360" w:lineRule="auto"/>
        <w:ind w:firstLineChars="200" w:firstLine="480"/>
        <w:jc w:val="both"/>
        <w:rPr>
          <w:rFonts w:ascii="Times New Roman" w:eastAsia="宋体" w:hAnsi="Times New Roman" w:cs="Times New Roman"/>
          <w:color w:val="auto"/>
        </w:rPr>
      </w:pPr>
      <w:r w:rsidRPr="004F1369">
        <w:rPr>
          <w:rFonts w:ascii="Times New Roman" w:eastAsia="宋体" w:hAnsi="Times New Roman" w:cs="Times New Roman"/>
          <w:color w:val="auto"/>
        </w:rPr>
        <w:t>（一）项目名称：</w:t>
      </w:r>
      <w:bookmarkStart w:id="3" w:name="OLE_LINK1"/>
      <w:bookmarkStart w:id="4" w:name="OLE_LINK2"/>
      <w:r w:rsidR="00010EEA" w:rsidRPr="004F1369">
        <w:rPr>
          <w:rFonts w:ascii="Times New Roman" w:eastAsia="宋体" w:hAnsi="Times New Roman" w:cs="Times New Roman" w:hint="eastAsia"/>
          <w:color w:val="auto"/>
        </w:rPr>
        <w:t>天津市生态环境科学研究</w:t>
      </w:r>
      <w:proofErr w:type="gramStart"/>
      <w:r w:rsidR="00010EEA" w:rsidRPr="004F1369">
        <w:rPr>
          <w:rFonts w:ascii="Times New Roman" w:eastAsia="宋体" w:hAnsi="Times New Roman" w:cs="Times New Roman" w:hint="eastAsia"/>
          <w:color w:val="auto"/>
        </w:rPr>
        <w:t>院</w:t>
      </w:r>
      <w:bookmarkEnd w:id="3"/>
      <w:bookmarkEnd w:id="4"/>
      <w:r w:rsidR="00010EEA" w:rsidRPr="004F1369">
        <w:rPr>
          <w:rFonts w:ascii="Times New Roman" w:eastAsia="宋体" w:hAnsi="Times New Roman" w:cs="Times New Roman" w:hint="eastAsia"/>
          <w:color w:val="auto"/>
        </w:rPr>
        <w:t>农村</w:t>
      </w:r>
      <w:proofErr w:type="gramEnd"/>
      <w:r w:rsidR="00010EEA" w:rsidRPr="004F1369">
        <w:rPr>
          <w:rFonts w:ascii="Times New Roman" w:eastAsia="宋体" w:hAnsi="Times New Roman" w:cs="Times New Roman" w:hint="eastAsia"/>
          <w:color w:val="auto"/>
        </w:rPr>
        <w:t>污水处理设施运行情况评估等技术服务项目</w:t>
      </w:r>
      <w:r w:rsidRPr="004F1369">
        <w:rPr>
          <w:rFonts w:ascii="Times New Roman" w:eastAsia="宋体" w:hAnsi="Times New Roman" w:cs="Times New Roman"/>
          <w:color w:val="auto"/>
        </w:rPr>
        <w:t xml:space="preserve">  </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r w:rsidRPr="00836765">
        <w:rPr>
          <w:rFonts w:ascii="Times New Roman" w:eastAsia="宋体" w:hAnsi="Times New Roman" w:cs="Times New Roman"/>
          <w:color w:val="auto"/>
        </w:rPr>
        <w:t>TGPC-2026-D-0</w:t>
      </w:r>
      <w:r w:rsidR="00836765" w:rsidRPr="00836765">
        <w:rPr>
          <w:rFonts w:ascii="Times New Roman" w:eastAsia="宋体" w:hAnsi="Times New Roman" w:cs="Times New Roman" w:hint="eastAsia"/>
          <w:color w:val="auto"/>
        </w:rPr>
        <w:t>969</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（三）采购方式：竞争性磋商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（四）项目属性：服务</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（五）本项目</w:t>
      </w:r>
      <w:r w:rsidRPr="004F1369">
        <w:rPr>
          <w:rFonts w:ascii="Times New Roman" w:eastAsia="宋体" w:hAnsi="Times New Roman" w:cs="Times New Roman"/>
          <w:color w:val="auto"/>
        </w:rPr>
        <w:t>不接受</w:t>
      </w:r>
      <w:r>
        <w:rPr>
          <w:rFonts w:ascii="Times New Roman" w:eastAsia="宋体" w:hAnsi="Times New Roman" w:cs="Times New Roman"/>
          <w:color w:val="auto"/>
        </w:rPr>
        <w:t>联合体参与。不接受联合体参与的，若有供应商组成联合体参与，视为无效响应。</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c"/>
        <w:tblW w:w="7916" w:type="dxa"/>
        <w:jc w:val="center"/>
        <w:tblLook w:val="04A0" w:firstRow="1" w:lastRow="0" w:firstColumn="1" w:lastColumn="0" w:noHBand="0" w:noVBand="1"/>
      </w:tblPr>
      <w:tblGrid>
        <w:gridCol w:w="935"/>
        <w:gridCol w:w="1385"/>
        <w:gridCol w:w="1026"/>
        <w:gridCol w:w="1446"/>
        <w:gridCol w:w="1735"/>
        <w:gridCol w:w="1389"/>
      </w:tblGrid>
      <w:tr w:rsidR="001F03D3">
        <w:trPr>
          <w:jc w:val="center"/>
        </w:trPr>
        <w:tc>
          <w:tcPr>
            <w:tcW w:w="935" w:type="dxa"/>
            <w:vAlign w:val="center"/>
          </w:tcPr>
          <w:p w:rsidR="001F03D3" w:rsidRDefault="007C5DFD">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包号</w:t>
            </w:r>
            <w:proofErr w:type="gramEnd"/>
          </w:p>
        </w:tc>
        <w:tc>
          <w:tcPr>
            <w:tcW w:w="1385" w:type="dxa"/>
            <w:vAlign w:val="center"/>
          </w:tcPr>
          <w:p w:rsidR="001F03D3" w:rsidRDefault="007C5DFD">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026" w:type="dxa"/>
            <w:vAlign w:val="center"/>
          </w:tcPr>
          <w:p w:rsidR="001F03D3" w:rsidRDefault="007C5DFD">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包预算</w:t>
            </w:r>
            <w:proofErr w:type="gramEnd"/>
          </w:p>
        </w:tc>
        <w:tc>
          <w:tcPr>
            <w:tcW w:w="1446" w:type="dxa"/>
            <w:vAlign w:val="center"/>
          </w:tcPr>
          <w:p w:rsidR="001F03D3" w:rsidRDefault="007C5DFD">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包最高</w:t>
            </w:r>
            <w:proofErr w:type="gramEnd"/>
            <w:r>
              <w:rPr>
                <w:rFonts w:ascii="Times New Roman" w:eastAsia="宋体" w:hAnsi="Times New Roman" w:cs="Times New Roman"/>
                <w:color w:val="auto"/>
                <w:sz w:val="21"/>
                <w:szCs w:val="21"/>
              </w:rPr>
              <w:t>限价</w:t>
            </w:r>
          </w:p>
        </w:tc>
        <w:tc>
          <w:tcPr>
            <w:tcW w:w="1735" w:type="dxa"/>
            <w:vAlign w:val="center"/>
          </w:tcPr>
          <w:p w:rsidR="001F03D3" w:rsidRDefault="007C5DFD">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389" w:type="dxa"/>
            <w:vAlign w:val="center"/>
          </w:tcPr>
          <w:p w:rsidR="001F03D3" w:rsidRDefault="007C5DFD">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1F03D3">
        <w:trPr>
          <w:jc w:val="center"/>
        </w:trPr>
        <w:tc>
          <w:tcPr>
            <w:tcW w:w="935" w:type="dxa"/>
            <w:vAlign w:val="center"/>
          </w:tcPr>
          <w:p w:rsidR="001F03D3" w:rsidRPr="004F1369" w:rsidRDefault="007C5DFD">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color w:val="auto"/>
                <w:sz w:val="21"/>
                <w:szCs w:val="21"/>
              </w:rPr>
              <w:t>1</w:t>
            </w:r>
          </w:p>
        </w:tc>
        <w:tc>
          <w:tcPr>
            <w:tcW w:w="1385" w:type="dxa"/>
            <w:vAlign w:val="center"/>
          </w:tcPr>
          <w:p w:rsidR="001F03D3" w:rsidRPr="004F1369" w:rsidRDefault="004762CF">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天津市全域</w:t>
            </w:r>
            <w:r w:rsidRPr="004F1369">
              <w:rPr>
                <w:rFonts w:ascii="Times New Roman" w:eastAsia="宋体" w:hAnsi="Times New Roman" w:cs="Times New Roman" w:hint="eastAsia"/>
                <w:color w:val="auto"/>
                <w:sz w:val="21"/>
                <w:szCs w:val="21"/>
              </w:rPr>
              <w:t xml:space="preserve">GIS </w:t>
            </w:r>
            <w:r w:rsidRPr="004F1369">
              <w:rPr>
                <w:rFonts w:ascii="Times New Roman" w:eastAsia="宋体" w:hAnsi="Times New Roman" w:cs="Times New Roman" w:hint="eastAsia"/>
                <w:color w:val="auto"/>
                <w:sz w:val="21"/>
                <w:szCs w:val="21"/>
              </w:rPr>
              <w:t>基础地理地图数据采购项目</w:t>
            </w:r>
          </w:p>
        </w:tc>
        <w:tc>
          <w:tcPr>
            <w:tcW w:w="1026"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15000</w:t>
            </w:r>
            <w:r w:rsidR="007C5DFD" w:rsidRPr="004F1369">
              <w:rPr>
                <w:rFonts w:ascii="Times New Roman" w:eastAsia="宋体" w:hAnsi="Times New Roman" w:cs="Times New Roman"/>
                <w:color w:val="auto"/>
                <w:sz w:val="21"/>
                <w:szCs w:val="21"/>
              </w:rPr>
              <w:t>元</w:t>
            </w:r>
          </w:p>
        </w:tc>
        <w:tc>
          <w:tcPr>
            <w:tcW w:w="1446"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15000</w:t>
            </w:r>
            <w:r w:rsidR="007C5DFD" w:rsidRPr="004F1369">
              <w:rPr>
                <w:rFonts w:ascii="Times New Roman" w:eastAsia="宋体" w:hAnsi="Times New Roman" w:cs="Times New Roman"/>
                <w:color w:val="auto"/>
                <w:sz w:val="21"/>
                <w:szCs w:val="21"/>
              </w:rPr>
              <w:t>元</w:t>
            </w:r>
          </w:p>
        </w:tc>
        <w:tc>
          <w:tcPr>
            <w:tcW w:w="1735"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签订合同之日起至</w:t>
            </w:r>
            <w:r w:rsidRPr="004F1369">
              <w:rPr>
                <w:rFonts w:ascii="Times New Roman" w:eastAsia="宋体" w:hAnsi="Times New Roman" w:cs="Times New Roman" w:hint="eastAsia"/>
                <w:color w:val="auto"/>
                <w:sz w:val="21"/>
                <w:szCs w:val="21"/>
              </w:rPr>
              <w:t>2026</w:t>
            </w:r>
            <w:r w:rsidRPr="004F1369">
              <w:rPr>
                <w:rFonts w:ascii="Times New Roman" w:eastAsia="宋体" w:hAnsi="Times New Roman" w:cs="Times New Roman" w:hint="eastAsia"/>
                <w:color w:val="auto"/>
                <w:sz w:val="21"/>
                <w:szCs w:val="21"/>
              </w:rPr>
              <w:t>年</w:t>
            </w:r>
            <w:r w:rsidRPr="004F1369">
              <w:rPr>
                <w:rFonts w:ascii="Times New Roman" w:eastAsia="宋体" w:hAnsi="Times New Roman" w:cs="Times New Roman" w:hint="eastAsia"/>
                <w:color w:val="auto"/>
                <w:sz w:val="21"/>
                <w:szCs w:val="21"/>
              </w:rPr>
              <w:t>12</w:t>
            </w:r>
            <w:r w:rsidRPr="004F1369">
              <w:rPr>
                <w:rFonts w:ascii="Times New Roman" w:eastAsia="宋体" w:hAnsi="Times New Roman" w:cs="Times New Roman" w:hint="eastAsia"/>
                <w:color w:val="auto"/>
                <w:sz w:val="21"/>
                <w:szCs w:val="21"/>
              </w:rPr>
              <w:t>月</w:t>
            </w:r>
            <w:r w:rsidRPr="004F1369">
              <w:rPr>
                <w:rFonts w:ascii="Times New Roman" w:eastAsia="宋体" w:hAnsi="Times New Roman" w:cs="Times New Roman" w:hint="eastAsia"/>
                <w:color w:val="auto"/>
                <w:sz w:val="21"/>
                <w:szCs w:val="21"/>
              </w:rPr>
              <w:t>31</w:t>
            </w:r>
            <w:r w:rsidRPr="004F1369">
              <w:rPr>
                <w:rFonts w:ascii="Times New Roman" w:eastAsia="宋体" w:hAnsi="Times New Roman" w:cs="Times New Roman" w:hint="eastAsia"/>
                <w:color w:val="auto"/>
                <w:sz w:val="21"/>
                <w:szCs w:val="21"/>
              </w:rPr>
              <w:t>日</w:t>
            </w:r>
          </w:p>
        </w:tc>
        <w:tc>
          <w:tcPr>
            <w:tcW w:w="1389"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color w:val="auto"/>
                <w:sz w:val="21"/>
                <w:szCs w:val="21"/>
              </w:rPr>
              <w:t>其他未列明行业</w:t>
            </w:r>
          </w:p>
        </w:tc>
      </w:tr>
      <w:tr w:rsidR="001F03D3">
        <w:trPr>
          <w:jc w:val="center"/>
        </w:trPr>
        <w:tc>
          <w:tcPr>
            <w:tcW w:w="935" w:type="dxa"/>
            <w:vAlign w:val="center"/>
          </w:tcPr>
          <w:p w:rsidR="001F03D3" w:rsidRPr="004F1369" w:rsidRDefault="00010EE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2</w:t>
            </w:r>
          </w:p>
        </w:tc>
        <w:tc>
          <w:tcPr>
            <w:tcW w:w="1385" w:type="dxa"/>
            <w:vAlign w:val="center"/>
          </w:tcPr>
          <w:p w:rsidR="001F03D3" w:rsidRPr="004F1369" w:rsidRDefault="004762CF">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管理政策文件解读短视频制作</w:t>
            </w:r>
          </w:p>
        </w:tc>
        <w:tc>
          <w:tcPr>
            <w:tcW w:w="1026"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40000</w:t>
            </w:r>
            <w:r w:rsidRPr="004F1369">
              <w:rPr>
                <w:rFonts w:ascii="Times New Roman" w:eastAsia="宋体" w:hAnsi="Times New Roman" w:cs="Times New Roman" w:hint="eastAsia"/>
                <w:color w:val="auto"/>
                <w:sz w:val="21"/>
                <w:szCs w:val="21"/>
              </w:rPr>
              <w:t>元</w:t>
            </w:r>
          </w:p>
        </w:tc>
        <w:tc>
          <w:tcPr>
            <w:tcW w:w="1446"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40000</w:t>
            </w:r>
            <w:r w:rsidRPr="004F1369">
              <w:rPr>
                <w:rFonts w:ascii="Times New Roman" w:eastAsia="宋体" w:hAnsi="Times New Roman" w:cs="Times New Roman" w:hint="eastAsia"/>
                <w:color w:val="auto"/>
                <w:sz w:val="21"/>
                <w:szCs w:val="21"/>
              </w:rPr>
              <w:t>元</w:t>
            </w:r>
          </w:p>
        </w:tc>
        <w:tc>
          <w:tcPr>
            <w:tcW w:w="1735"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签订合同之日起至</w:t>
            </w:r>
            <w:r w:rsidRPr="004F1369">
              <w:rPr>
                <w:rFonts w:ascii="Times New Roman" w:eastAsia="宋体" w:hAnsi="Times New Roman" w:cs="Times New Roman" w:hint="eastAsia"/>
                <w:color w:val="auto"/>
                <w:sz w:val="21"/>
                <w:szCs w:val="21"/>
              </w:rPr>
              <w:t>2026</w:t>
            </w:r>
            <w:r w:rsidRPr="004F1369">
              <w:rPr>
                <w:rFonts w:ascii="Times New Roman" w:eastAsia="宋体" w:hAnsi="Times New Roman" w:cs="Times New Roman" w:hint="eastAsia"/>
                <w:color w:val="auto"/>
                <w:sz w:val="21"/>
                <w:szCs w:val="21"/>
              </w:rPr>
              <w:t>年</w:t>
            </w:r>
            <w:r w:rsidRPr="004F1369">
              <w:rPr>
                <w:rFonts w:ascii="Times New Roman" w:eastAsia="宋体" w:hAnsi="Times New Roman" w:cs="Times New Roman" w:hint="eastAsia"/>
                <w:color w:val="auto"/>
                <w:sz w:val="21"/>
                <w:szCs w:val="21"/>
              </w:rPr>
              <w:t>12</w:t>
            </w:r>
            <w:r w:rsidRPr="004F1369">
              <w:rPr>
                <w:rFonts w:ascii="Times New Roman" w:eastAsia="宋体" w:hAnsi="Times New Roman" w:cs="Times New Roman" w:hint="eastAsia"/>
                <w:color w:val="auto"/>
                <w:sz w:val="21"/>
                <w:szCs w:val="21"/>
              </w:rPr>
              <w:t>月</w:t>
            </w:r>
            <w:r w:rsidRPr="004F1369">
              <w:rPr>
                <w:rFonts w:ascii="Times New Roman" w:eastAsia="宋体" w:hAnsi="Times New Roman" w:cs="Times New Roman" w:hint="eastAsia"/>
                <w:color w:val="auto"/>
                <w:sz w:val="21"/>
                <w:szCs w:val="21"/>
              </w:rPr>
              <w:t>31</w:t>
            </w:r>
            <w:r w:rsidRPr="004F1369">
              <w:rPr>
                <w:rFonts w:ascii="Times New Roman" w:eastAsia="宋体" w:hAnsi="Times New Roman" w:cs="Times New Roman" w:hint="eastAsia"/>
                <w:color w:val="auto"/>
                <w:sz w:val="21"/>
                <w:szCs w:val="21"/>
              </w:rPr>
              <w:t>日</w:t>
            </w:r>
          </w:p>
        </w:tc>
        <w:tc>
          <w:tcPr>
            <w:tcW w:w="1389"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其他未列明行业</w:t>
            </w:r>
          </w:p>
        </w:tc>
      </w:tr>
      <w:tr w:rsidR="001F03D3">
        <w:trPr>
          <w:jc w:val="center"/>
        </w:trPr>
        <w:tc>
          <w:tcPr>
            <w:tcW w:w="935" w:type="dxa"/>
            <w:vAlign w:val="center"/>
          </w:tcPr>
          <w:p w:rsidR="001F03D3" w:rsidRPr="004F1369" w:rsidRDefault="00010EE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3</w:t>
            </w:r>
          </w:p>
        </w:tc>
        <w:tc>
          <w:tcPr>
            <w:tcW w:w="1385" w:type="dxa"/>
            <w:vAlign w:val="center"/>
          </w:tcPr>
          <w:p w:rsidR="001F03D3" w:rsidRPr="004F1369" w:rsidRDefault="004762CF">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政策法规解读材料设计制作</w:t>
            </w:r>
          </w:p>
        </w:tc>
        <w:tc>
          <w:tcPr>
            <w:tcW w:w="1026"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35000</w:t>
            </w:r>
            <w:r w:rsidRPr="004F1369">
              <w:rPr>
                <w:rFonts w:ascii="Times New Roman" w:eastAsia="宋体" w:hAnsi="Times New Roman" w:cs="Times New Roman" w:hint="eastAsia"/>
                <w:color w:val="auto"/>
                <w:sz w:val="21"/>
                <w:szCs w:val="21"/>
              </w:rPr>
              <w:t>元</w:t>
            </w:r>
          </w:p>
        </w:tc>
        <w:tc>
          <w:tcPr>
            <w:tcW w:w="1446"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35000</w:t>
            </w:r>
            <w:r w:rsidRPr="004F1369">
              <w:rPr>
                <w:rFonts w:ascii="Times New Roman" w:eastAsia="宋体" w:hAnsi="Times New Roman" w:cs="Times New Roman" w:hint="eastAsia"/>
                <w:color w:val="auto"/>
                <w:sz w:val="21"/>
                <w:szCs w:val="21"/>
              </w:rPr>
              <w:t>元</w:t>
            </w:r>
          </w:p>
        </w:tc>
        <w:tc>
          <w:tcPr>
            <w:tcW w:w="1735"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签订合同之日起至</w:t>
            </w:r>
            <w:r w:rsidRPr="004F1369">
              <w:rPr>
                <w:rFonts w:ascii="Times New Roman" w:eastAsia="宋体" w:hAnsi="Times New Roman" w:cs="Times New Roman" w:hint="eastAsia"/>
                <w:color w:val="auto"/>
                <w:sz w:val="21"/>
                <w:szCs w:val="21"/>
              </w:rPr>
              <w:t>2026</w:t>
            </w:r>
            <w:r w:rsidRPr="004F1369">
              <w:rPr>
                <w:rFonts w:ascii="Times New Roman" w:eastAsia="宋体" w:hAnsi="Times New Roman" w:cs="Times New Roman" w:hint="eastAsia"/>
                <w:color w:val="auto"/>
                <w:sz w:val="21"/>
                <w:szCs w:val="21"/>
              </w:rPr>
              <w:t>年</w:t>
            </w:r>
            <w:r w:rsidRPr="004F1369">
              <w:rPr>
                <w:rFonts w:ascii="Times New Roman" w:eastAsia="宋体" w:hAnsi="Times New Roman" w:cs="Times New Roman" w:hint="eastAsia"/>
                <w:color w:val="auto"/>
                <w:sz w:val="21"/>
                <w:szCs w:val="21"/>
              </w:rPr>
              <w:t>12</w:t>
            </w:r>
            <w:r w:rsidRPr="004F1369">
              <w:rPr>
                <w:rFonts w:ascii="Times New Roman" w:eastAsia="宋体" w:hAnsi="Times New Roman" w:cs="Times New Roman" w:hint="eastAsia"/>
                <w:color w:val="auto"/>
                <w:sz w:val="21"/>
                <w:szCs w:val="21"/>
              </w:rPr>
              <w:t>月</w:t>
            </w:r>
            <w:r w:rsidRPr="004F1369">
              <w:rPr>
                <w:rFonts w:ascii="Times New Roman" w:eastAsia="宋体" w:hAnsi="Times New Roman" w:cs="Times New Roman" w:hint="eastAsia"/>
                <w:color w:val="auto"/>
                <w:sz w:val="21"/>
                <w:szCs w:val="21"/>
              </w:rPr>
              <w:t>31</w:t>
            </w:r>
            <w:r w:rsidRPr="004F1369">
              <w:rPr>
                <w:rFonts w:ascii="Times New Roman" w:eastAsia="宋体" w:hAnsi="Times New Roman" w:cs="Times New Roman" w:hint="eastAsia"/>
                <w:color w:val="auto"/>
                <w:sz w:val="21"/>
                <w:szCs w:val="21"/>
              </w:rPr>
              <w:t>日</w:t>
            </w:r>
          </w:p>
        </w:tc>
        <w:tc>
          <w:tcPr>
            <w:tcW w:w="1389" w:type="dxa"/>
            <w:vAlign w:val="center"/>
          </w:tcPr>
          <w:p w:rsidR="001F03D3"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其他未列明行业</w:t>
            </w:r>
          </w:p>
        </w:tc>
      </w:tr>
      <w:tr w:rsidR="00010EEA">
        <w:trPr>
          <w:jc w:val="center"/>
        </w:trPr>
        <w:tc>
          <w:tcPr>
            <w:tcW w:w="935" w:type="dxa"/>
            <w:vAlign w:val="center"/>
          </w:tcPr>
          <w:p w:rsidR="00010EEA" w:rsidRPr="004F1369" w:rsidRDefault="00010EE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4</w:t>
            </w:r>
          </w:p>
        </w:tc>
        <w:tc>
          <w:tcPr>
            <w:tcW w:w="1385" w:type="dxa"/>
            <w:vAlign w:val="center"/>
          </w:tcPr>
          <w:p w:rsidR="00010EEA" w:rsidRPr="004F1369" w:rsidRDefault="004762CF">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暂不开发利用污染地块</w:t>
            </w:r>
            <w:r w:rsidRPr="004F1369">
              <w:rPr>
                <w:rFonts w:ascii="Times New Roman" w:eastAsia="宋体" w:hAnsi="Times New Roman" w:cs="Times New Roman" w:hint="eastAsia"/>
                <w:color w:val="auto"/>
                <w:sz w:val="21"/>
                <w:szCs w:val="21"/>
              </w:rPr>
              <w:lastRenderedPageBreak/>
              <w:t>与农村环境整治成效评估</w:t>
            </w:r>
          </w:p>
        </w:tc>
        <w:tc>
          <w:tcPr>
            <w:tcW w:w="1026" w:type="dxa"/>
            <w:vAlign w:val="center"/>
          </w:tcPr>
          <w:p w:rsidR="00010EEA"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lastRenderedPageBreak/>
              <w:t>168000</w:t>
            </w:r>
            <w:r w:rsidRPr="004F1369">
              <w:rPr>
                <w:rFonts w:ascii="Times New Roman" w:eastAsia="宋体" w:hAnsi="Times New Roman" w:cs="Times New Roman" w:hint="eastAsia"/>
                <w:color w:val="auto"/>
                <w:sz w:val="21"/>
                <w:szCs w:val="21"/>
              </w:rPr>
              <w:t>元</w:t>
            </w:r>
          </w:p>
        </w:tc>
        <w:tc>
          <w:tcPr>
            <w:tcW w:w="1446" w:type="dxa"/>
            <w:vAlign w:val="center"/>
          </w:tcPr>
          <w:p w:rsidR="00010EEA"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168000</w:t>
            </w:r>
            <w:r w:rsidRPr="004F1369">
              <w:rPr>
                <w:rFonts w:ascii="Times New Roman" w:eastAsia="宋体" w:hAnsi="Times New Roman" w:cs="Times New Roman" w:hint="eastAsia"/>
                <w:color w:val="auto"/>
                <w:sz w:val="21"/>
                <w:szCs w:val="21"/>
              </w:rPr>
              <w:t>元</w:t>
            </w:r>
          </w:p>
        </w:tc>
        <w:tc>
          <w:tcPr>
            <w:tcW w:w="1735" w:type="dxa"/>
            <w:vAlign w:val="center"/>
          </w:tcPr>
          <w:p w:rsidR="00010EEA"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签订合同之日起至</w:t>
            </w:r>
            <w:r w:rsidRPr="004F1369">
              <w:rPr>
                <w:rFonts w:ascii="Times New Roman" w:eastAsia="宋体" w:hAnsi="Times New Roman" w:cs="Times New Roman" w:hint="eastAsia"/>
                <w:color w:val="auto"/>
                <w:sz w:val="21"/>
                <w:szCs w:val="21"/>
              </w:rPr>
              <w:t>2026</w:t>
            </w:r>
            <w:r w:rsidRPr="004F1369">
              <w:rPr>
                <w:rFonts w:ascii="Times New Roman" w:eastAsia="宋体" w:hAnsi="Times New Roman" w:cs="Times New Roman" w:hint="eastAsia"/>
                <w:color w:val="auto"/>
                <w:sz w:val="21"/>
                <w:szCs w:val="21"/>
              </w:rPr>
              <w:t>年</w:t>
            </w:r>
            <w:r w:rsidRPr="004F1369">
              <w:rPr>
                <w:rFonts w:ascii="Times New Roman" w:eastAsia="宋体" w:hAnsi="Times New Roman" w:cs="Times New Roman" w:hint="eastAsia"/>
                <w:color w:val="auto"/>
                <w:sz w:val="21"/>
                <w:szCs w:val="21"/>
              </w:rPr>
              <w:t>12</w:t>
            </w:r>
            <w:r w:rsidRPr="004F1369">
              <w:rPr>
                <w:rFonts w:ascii="Times New Roman" w:eastAsia="宋体" w:hAnsi="Times New Roman" w:cs="Times New Roman" w:hint="eastAsia"/>
                <w:color w:val="auto"/>
                <w:sz w:val="21"/>
                <w:szCs w:val="21"/>
              </w:rPr>
              <w:t>月</w:t>
            </w:r>
            <w:r w:rsidRPr="004F1369">
              <w:rPr>
                <w:rFonts w:ascii="Times New Roman" w:eastAsia="宋体" w:hAnsi="Times New Roman" w:cs="Times New Roman" w:hint="eastAsia"/>
                <w:color w:val="auto"/>
                <w:sz w:val="21"/>
                <w:szCs w:val="21"/>
              </w:rPr>
              <w:t>31</w:t>
            </w:r>
            <w:r w:rsidRPr="004F1369">
              <w:rPr>
                <w:rFonts w:ascii="Times New Roman" w:eastAsia="宋体" w:hAnsi="Times New Roman" w:cs="Times New Roman" w:hint="eastAsia"/>
                <w:color w:val="auto"/>
                <w:sz w:val="21"/>
                <w:szCs w:val="21"/>
              </w:rPr>
              <w:lastRenderedPageBreak/>
              <w:t>日</w:t>
            </w:r>
          </w:p>
        </w:tc>
        <w:tc>
          <w:tcPr>
            <w:tcW w:w="1389" w:type="dxa"/>
            <w:vAlign w:val="center"/>
          </w:tcPr>
          <w:p w:rsidR="00010EEA"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lastRenderedPageBreak/>
              <w:t>其他未列明行业</w:t>
            </w:r>
          </w:p>
        </w:tc>
      </w:tr>
      <w:tr w:rsidR="00010EEA">
        <w:trPr>
          <w:jc w:val="center"/>
        </w:trPr>
        <w:tc>
          <w:tcPr>
            <w:tcW w:w="935" w:type="dxa"/>
            <w:vAlign w:val="center"/>
          </w:tcPr>
          <w:p w:rsidR="00010EEA" w:rsidRPr="004F1369" w:rsidRDefault="00010EE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lastRenderedPageBreak/>
              <w:t>5</w:t>
            </w:r>
          </w:p>
        </w:tc>
        <w:tc>
          <w:tcPr>
            <w:tcW w:w="1385" w:type="dxa"/>
            <w:vAlign w:val="center"/>
          </w:tcPr>
          <w:p w:rsidR="00010EEA" w:rsidRPr="004F1369" w:rsidRDefault="004762CF">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危险废物转移处置和点对点利用风险评估</w:t>
            </w:r>
          </w:p>
        </w:tc>
        <w:tc>
          <w:tcPr>
            <w:tcW w:w="1026" w:type="dxa"/>
            <w:vAlign w:val="center"/>
          </w:tcPr>
          <w:p w:rsidR="00010EEA"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40000</w:t>
            </w:r>
            <w:r w:rsidRPr="004F1369">
              <w:rPr>
                <w:rFonts w:ascii="Times New Roman" w:eastAsia="宋体" w:hAnsi="Times New Roman" w:cs="Times New Roman" w:hint="eastAsia"/>
                <w:color w:val="auto"/>
                <w:sz w:val="21"/>
                <w:szCs w:val="21"/>
              </w:rPr>
              <w:t>元</w:t>
            </w:r>
          </w:p>
        </w:tc>
        <w:tc>
          <w:tcPr>
            <w:tcW w:w="1446" w:type="dxa"/>
            <w:vAlign w:val="center"/>
          </w:tcPr>
          <w:p w:rsidR="00010EEA"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40000</w:t>
            </w:r>
            <w:r w:rsidRPr="004F1369">
              <w:rPr>
                <w:rFonts w:ascii="Times New Roman" w:eastAsia="宋体" w:hAnsi="Times New Roman" w:cs="Times New Roman" w:hint="eastAsia"/>
                <w:color w:val="auto"/>
                <w:sz w:val="21"/>
                <w:szCs w:val="21"/>
              </w:rPr>
              <w:t>元</w:t>
            </w:r>
          </w:p>
        </w:tc>
        <w:tc>
          <w:tcPr>
            <w:tcW w:w="1735" w:type="dxa"/>
            <w:vAlign w:val="center"/>
          </w:tcPr>
          <w:p w:rsidR="00010EEA"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签订合同之日起至</w:t>
            </w:r>
            <w:r w:rsidRPr="004F1369">
              <w:rPr>
                <w:rFonts w:ascii="Times New Roman" w:eastAsia="宋体" w:hAnsi="Times New Roman" w:cs="Times New Roman" w:hint="eastAsia"/>
                <w:color w:val="auto"/>
                <w:sz w:val="21"/>
                <w:szCs w:val="21"/>
              </w:rPr>
              <w:t>2026</w:t>
            </w:r>
            <w:r w:rsidRPr="004F1369">
              <w:rPr>
                <w:rFonts w:ascii="Times New Roman" w:eastAsia="宋体" w:hAnsi="Times New Roman" w:cs="Times New Roman" w:hint="eastAsia"/>
                <w:color w:val="auto"/>
                <w:sz w:val="21"/>
                <w:szCs w:val="21"/>
              </w:rPr>
              <w:t>年</w:t>
            </w:r>
            <w:r w:rsidRPr="004F1369">
              <w:rPr>
                <w:rFonts w:ascii="Times New Roman" w:eastAsia="宋体" w:hAnsi="Times New Roman" w:cs="Times New Roman" w:hint="eastAsia"/>
                <w:color w:val="auto"/>
                <w:sz w:val="21"/>
                <w:szCs w:val="21"/>
              </w:rPr>
              <w:t>12</w:t>
            </w:r>
            <w:r w:rsidRPr="004F1369">
              <w:rPr>
                <w:rFonts w:ascii="Times New Roman" w:eastAsia="宋体" w:hAnsi="Times New Roman" w:cs="Times New Roman" w:hint="eastAsia"/>
                <w:color w:val="auto"/>
                <w:sz w:val="21"/>
                <w:szCs w:val="21"/>
              </w:rPr>
              <w:t>月</w:t>
            </w:r>
            <w:r w:rsidRPr="004F1369">
              <w:rPr>
                <w:rFonts w:ascii="Times New Roman" w:eastAsia="宋体" w:hAnsi="Times New Roman" w:cs="Times New Roman" w:hint="eastAsia"/>
                <w:color w:val="auto"/>
                <w:sz w:val="21"/>
                <w:szCs w:val="21"/>
              </w:rPr>
              <w:t>31</w:t>
            </w:r>
            <w:r w:rsidRPr="004F1369">
              <w:rPr>
                <w:rFonts w:ascii="Times New Roman" w:eastAsia="宋体" w:hAnsi="Times New Roman" w:cs="Times New Roman" w:hint="eastAsia"/>
                <w:color w:val="auto"/>
                <w:sz w:val="21"/>
                <w:szCs w:val="21"/>
              </w:rPr>
              <w:t>日</w:t>
            </w:r>
          </w:p>
        </w:tc>
        <w:tc>
          <w:tcPr>
            <w:tcW w:w="1389" w:type="dxa"/>
            <w:vAlign w:val="center"/>
          </w:tcPr>
          <w:p w:rsidR="00010EEA" w:rsidRPr="004F1369" w:rsidRDefault="00816A5A">
            <w:pPr>
              <w:pStyle w:val="Default"/>
              <w:adjustRightInd/>
              <w:jc w:val="center"/>
              <w:rPr>
                <w:rFonts w:ascii="Times New Roman" w:eastAsia="宋体" w:hAnsi="Times New Roman" w:cs="Times New Roman"/>
                <w:color w:val="auto"/>
                <w:sz w:val="21"/>
                <w:szCs w:val="21"/>
              </w:rPr>
            </w:pPr>
            <w:r w:rsidRPr="004F1369">
              <w:rPr>
                <w:rFonts w:ascii="Times New Roman" w:eastAsia="宋体" w:hAnsi="Times New Roman" w:cs="Times New Roman" w:hint="eastAsia"/>
                <w:color w:val="auto"/>
                <w:sz w:val="21"/>
                <w:szCs w:val="21"/>
              </w:rPr>
              <w:t>其他未列明行业</w:t>
            </w:r>
          </w:p>
        </w:tc>
      </w:tr>
    </w:tbl>
    <w:p w:rsidR="008F7E87" w:rsidRDefault="008F7E87">
      <w:pPr>
        <w:pStyle w:val="Default"/>
        <w:spacing w:line="360" w:lineRule="auto"/>
        <w:ind w:firstLineChars="200" w:firstLine="480"/>
        <w:jc w:val="both"/>
        <w:rPr>
          <w:rFonts w:ascii="Times New Roman" w:eastAsia="宋体" w:hAnsi="Times New Roman" w:cs="Times New Roman"/>
          <w:color w:val="auto"/>
        </w:rPr>
      </w:pP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010EEA" w:rsidRPr="004F1369" w:rsidRDefault="00600A51" w:rsidP="00010EEA">
      <w:pPr>
        <w:pStyle w:val="Default"/>
        <w:spacing w:line="360" w:lineRule="auto"/>
        <w:ind w:firstLineChars="200" w:firstLine="480"/>
        <w:rPr>
          <w:rFonts w:ascii="Times New Roman" w:eastAsia="宋体" w:hAnsi="Times New Roman" w:cs="Times New Roman"/>
          <w:color w:val="auto"/>
        </w:rPr>
      </w:pPr>
      <w:r w:rsidRPr="004F1369">
        <w:rPr>
          <w:rFonts w:ascii="Times New Roman" w:eastAsiaTheme="minorEastAsia" w:hAnsi="Times New Roman" w:cs="Times New Roman"/>
          <w:color w:val="auto"/>
        </w:rPr>
        <w:t>（一）</w:t>
      </w:r>
      <w:bookmarkStart w:id="5" w:name="OLE_LINK3"/>
      <w:bookmarkStart w:id="6" w:name="OLE_LINK4"/>
      <w:r w:rsidR="00010EEA" w:rsidRPr="004F1369">
        <w:rPr>
          <w:rFonts w:ascii="Times New Roman" w:eastAsiaTheme="minorEastAsia" w:hAnsi="Times New Roman" w:cs="Times New Roman"/>
          <w:color w:val="auto"/>
        </w:rPr>
        <w:t>第一包：</w:t>
      </w:r>
      <w:r w:rsidR="00010EEA" w:rsidRPr="004F1369">
        <w:rPr>
          <w:rFonts w:ascii="Times New Roman" w:eastAsia="宋体" w:hAnsi="Times New Roman" w:cs="Times New Roman" w:hint="eastAsia"/>
          <w:color w:val="auto"/>
        </w:rPr>
        <w:t>投标人须具备有效的测绘资质证书（乙级及以上）（专业范围包含地理信息系统、地图编制、测绘航空摄影或摄影测量与遥感相关），提供证书电子件</w:t>
      </w:r>
      <w:r w:rsidR="007C5DFD" w:rsidRPr="004F1369">
        <w:rPr>
          <w:rFonts w:ascii="Times New Roman" w:eastAsia="宋体" w:hAnsi="Times New Roman" w:cs="Times New Roman"/>
          <w:color w:val="auto"/>
        </w:rPr>
        <w:t>；</w:t>
      </w:r>
    </w:p>
    <w:p w:rsidR="005A4A12" w:rsidRPr="004F1369" w:rsidRDefault="004F1369">
      <w:pPr>
        <w:pStyle w:val="Default"/>
        <w:spacing w:line="360" w:lineRule="auto"/>
        <w:ind w:firstLineChars="200" w:firstLine="480"/>
        <w:rPr>
          <w:rFonts w:ascii="Times New Roman" w:eastAsiaTheme="minorEastAsia" w:hAnsi="Times New Roman" w:cs="Times New Roman"/>
          <w:color w:val="auto"/>
        </w:rPr>
      </w:pPr>
      <w:r w:rsidRPr="004F1369">
        <w:rPr>
          <w:rFonts w:ascii="Times New Roman" w:eastAsiaTheme="minorEastAsia" w:hAnsi="Times New Roman" w:cs="Times New Roman" w:hint="eastAsia"/>
          <w:color w:val="auto"/>
        </w:rPr>
        <w:t>（二）</w:t>
      </w:r>
      <w:r w:rsidR="00010EEA" w:rsidRPr="004F1369">
        <w:rPr>
          <w:rFonts w:ascii="Times New Roman" w:eastAsiaTheme="minorEastAsia" w:hAnsi="Times New Roman" w:cs="Times New Roman" w:hint="eastAsia"/>
          <w:color w:val="auto"/>
        </w:rPr>
        <w:t>第四包：</w:t>
      </w:r>
      <w:bookmarkEnd w:id="5"/>
      <w:bookmarkEnd w:id="6"/>
      <w:r w:rsidR="005A4A12" w:rsidRPr="004F1369">
        <w:rPr>
          <w:rFonts w:ascii="Times New Roman" w:eastAsiaTheme="minorEastAsia" w:hAnsi="Times New Roman" w:cs="Times New Roman" w:hint="eastAsia"/>
          <w:color w:val="auto"/>
        </w:rPr>
        <w:t>投标人具备检验检测机构资质认定证书（</w:t>
      </w:r>
      <w:r w:rsidR="005A4A12" w:rsidRPr="004F1369">
        <w:rPr>
          <w:rFonts w:ascii="Times New Roman" w:eastAsiaTheme="minorEastAsia" w:hAnsi="Times New Roman" w:cs="Times New Roman" w:hint="eastAsia"/>
          <w:color w:val="auto"/>
        </w:rPr>
        <w:t>CMA</w:t>
      </w:r>
      <w:r w:rsidR="005A4A12" w:rsidRPr="004F1369">
        <w:rPr>
          <w:rFonts w:ascii="Times New Roman" w:eastAsiaTheme="minorEastAsia" w:hAnsi="Times New Roman" w:cs="Times New Roman" w:hint="eastAsia"/>
          <w:color w:val="auto"/>
        </w:rPr>
        <w:t>），检验检测的能力范围至少包含</w:t>
      </w:r>
      <w:r w:rsidR="005A4A12" w:rsidRPr="004F1369">
        <w:rPr>
          <w:rFonts w:ascii="Times New Roman" w:eastAsiaTheme="minorEastAsia" w:hAnsi="Times New Roman" w:cs="Times New Roman" w:hint="eastAsia"/>
          <w:color w:val="auto"/>
        </w:rPr>
        <w:t>GB36600-2018</w:t>
      </w:r>
      <w:r w:rsidR="005A4A12" w:rsidRPr="004F1369">
        <w:rPr>
          <w:rFonts w:ascii="Times New Roman" w:eastAsiaTheme="minorEastAsia" w:hAnsi="Times New Roman" w:cs="Times New Roman" w:hint="eastAsia"/>
          <w:color w:val="auto"/>
        </w:rPr>
        <w:t>表一</w:t>
      </w:r>
      <w:proofErr w:type="gramStart"/>
      <w:r w:rsidR="005A4A12" w:rsidRPr="004F1369">
        <w:rPr>
          <w:rFonts w:ascii="Times New Roman" w:eastAsiaTheme="minorEastAsia" w:hAnsi="Times New Roman" w:cs="Times New Roman" w:hint="eastAsia"/>
          <w:color w:val="auto"/>
        </w:rPr>
        <w:t>45</w:t>
      </w:r>
      <w:proofErr w:type="gramEnd"/>
      <w:r w:rsidR="005A4A12" w:rsidRPr="004F1369">
        <w:rPr>
          <w:rFonts w:ascii="Times New Roman" w:eastAsiaTheme="minorEastAsia" w:hAnsi="Times New Roman" w:cs="Times New Roman" w:hint="eastAsia"/>
          <w:color w:val="auto"/>
        </w:rPr>
        <w:t>项、</w:t>
      </w:r>
      <w:r w:rsidR="004073AC" w:rsidRPr="004F1369">
        <w:rPr>
          <w:rFonts w:ascii="Times New Roman" w:eastAsiaTheme="minorEastAsia" w:hAnsi="Times New Roman" w:cs="Times New Roman" w:hint="eastAsia"/>
          <w:color w:val="auto"/>
        </w:rPr>
        <w:t>GB/T14848-2017</w:t>
      </w:r>
      <w:r w:rsidR="004073AC" w:rsidRPr="004F1369">
        <w:rPr>
          <w:rFonts w:ascii="Times New Roman" w:eastAsiaTheme="minorEastAsia" w:hAnsi="Times New Roman" w:cs="Times New Roman" w:hint="eastAsia"/>
          <w:color w:val="auto"/>
        </w:rPr>
        <w:t>表</w:t>
      </w:r>
      <w:proofErr w:type="gramStart"/>
      <w:r w:rsidR="004073AC" w:rsidRPr="004F1369">
        <w:rPr>
          <w:rFonts w:ascii="Times New Roman" w:eastAsiaTheme="minorEastAsia" w:hAnsi="Times New Roman" w:cs="Times New Roman" w:hint="eastAsia"/>
          <w:color w:val="auto"/>
        </w:rPr>
        <w:t>一</w:t>
      </w:r>
      <w:proofErr w:type="gramEnd"/>
      <w:r w:rsidR="004073AC" w:rsidRPr="004F1369">
        <w:rPr>
          <w:rFonts w:ascii="Times New Roman" w:eastAsiaTheme="minorEastAsia" w:hAnsi="Times New Roman" w:cs="Times New Roman" w:hint="eastAsia"/>
          <w:color w:val="auto"/>
        </w:rPr>
        <w:t>常规指标，及</w:t>
      </w:r>
      <w:r w:rsidR="0085423F" w:rsidRPr="004F1369">
        <w:rPr>
          <w:rFonts w:ascii="Times New Roman" w:eastAsiaTheme="minorEastAsia" w:hAnsi="Times New Roman" w:cs="Times New Roman" w:hint="eastAsia"/>
          <w:color w:val="auto"/>
        </w:rPr>
        <w:t>DB12</w:t>
      </w:r>
      <w:r w:rsidR="004073AC" w:rsidRPr="004F1369">
        <w:rPr>
          <w:rFonts w:ascii="Times New Roman" w:eastAsiaTheme="minorEastAsia" w:hAnsi="Times New Roman" w:cs="Times New Roman" w:hint="eastAsia"/>
          <w:color w:val="auto"/>
        </w:rPr>
        <w:t>356-2018</w:t>
      </w:r>
      <w:r w:rsidR="005A4A12" w:rsidRPr="004F1369">
        <w:rPr>
          <w:rFonts w:ascii="Times New Roman" w:eastAsiaTheme="minorEastAsia" w:hAnsi="Times New Roman" w:cs="Times New Roman" w:hint="eastAsia"/>
          <w:color w:val="auto"/>
        </w:rPr>
        <w:t>污水综合排放标准表</w:t>
      </w:r>
      <w:r w:rsidR="005A4A12" w:rsidRPr="004F1369">
        <w:rPr>
          <w:rFonts w:ascii="Times New Roman" w:eastAsiaTheme="minorEastAsia" w:hAnsi="Times New Roman" w:cs="Times New Roman" w:hint="eastAsia"/>
          <w:color w:val="auto"/>
        </w:rPr>
        <w:t>2</w:t>
      </w:r>
      <w:r w:rsidR="005A4A12" w:rsidRPr="004F1369">
        <w:rPr>
          <w:rFonts w:ascii="Times New Roman" w:eastAsiaTheme="minorEastAsia" w:hAnsi="Times New Roman" w:cs="Times New Roman" w:hint="eastAsia"/>
          <w:color w:val="auto"/>
        </w:rPr>
        <w:t>中前</w:t>
      </w:r>
      <w:r w:rsidR="005A4A12" w:rsidRPr="004F1369">
        <w:rPr>
          <w:rFonts w:ascii="Times New Roman" w:eastAsiaTheme="minorEastAsia" w:hAnsi="Times New Roman" w:cs="Times New Roman" w:hint="eastAsia"/>
          <w:color w:val="auto"/>
        </w:rPr>
        <w:t>15</w:t>
      </w:r>
      <w:r w:rsidR="005A4A12" w:rsidRPr="004F1369">
        <w:rPr>
          <w:rFonts w:ascii="Times New Roman" w:eastAsiaTheme="minorEastAsia" w:hAnsi="Times New Roman" w:cs="Times New Roman" w:hint="eastAsia"/>
          <w:color w:val="auto"/>
        </w:rPr>
        <w:t>项检测指标。提供证书和附表电子件。</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sidR="004F1369">
        <w:rPr>
          <w:rFonts w:ascii="Times New Roman" w:eastAsia="宋体" w:hAnsi="Times New Roman" w:cs="Times New Roman" w:hint="eastAsia"/>
          <w:color w:val="auto"/>
        </w:rPr>
        <w:t>三</w:t>
      </w:r>
      <w:r>
        <w:rPr>
          <w:rFonts w:ascii="Times New Roman" w:eastAsia="宋体" w:hAnsi="Times New Roman" w:cs="Times New Roman"/>
          <w:color w:val="auto"/>
        </w:rPr>
        <w:t>）供应商应具备《中华人民共和国政府采购法》第二十二条第一款和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第十八条规定的条件，提供以下材料：</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营业执照副本或事业单位法人证书或民办非企业单位登记证书或社会团体法人登记证书或基金会法人登记证书电子件或自然人的身份证明电子件。</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提供《供应商资格声明函》（格式见附件</w:t>
      </w:r>
      <w:r>
        <w:rPr>
          <w:rFonts w:ascii="Times New Roman" w:eastAsia="宋体" w:hAnsi="Times New Roman" w:cs="Times New Roman"/>
          <w:color w:val="auto"/>
        </w:rPr>
        <w:t>2</w:t>
      </w:r>
      <w:r>
        <w:rPr>
          <w:rFonts w:ascii="Times New Roman" w:eastAsia="宋体" w:hAnsi="Times New Roman" w:cs="Times New Roman"/>
          <w:color w:val="auto"/>
        </w:rPr>
        <w:t>）</w:t>
      </w:r>
    </w:p>
    <w:p w:rsidR="001F03D3" w:rsidRPr="009128EE" w:rsidRDefault="00600A51">
      <w:pPr>
        <w:pStyle w:val="Default"/>
        <w:spacing w:line="360" w:lineRule="auto"/>
        <w:ind w:firstLineChars="200" w:firstLine="480"/>
        <w:jc w:val="both"/>
        <w:rPr>
          <w:rFonts w:ascii="Times New Roman" w:eastAsia="宋体" w:hAnsi="Times New Roman" w:cs="Times New Roman"/>
          <w:color w:val="auto"/>
        </w:rPr>
      </w:pPr>
      <w:r w:rsidRPr="009128EE">
        <w:rPr>
          <w:rFonts w:ascii="Times New Roman" w:eastAsia="宋体" w:hAnsi="Times New Roman" w:cs="Times New Roman"/>
          <w:color w:val="auto"/>
        </w:rPr>
        <w:t>（</w:t>
      </w:r>
      <w:r w:rsidR="004F1369">
        <w:rPr>
          <w:rFonts w:ascii="Times New Roman" w:eastAsia="宋体" w:hAnsi="Times New Roman" w:cs="Times New Roman" w:hint="eastAsia"/>
          <w:color w:val="auto"/>
        </w:rPr>
        <w:t>四</w:t>
      </w:r>
      <w:r w:rsidRPr="009128EE">
        <w:rPr>
          <w:rFonts w:ascii="Times New Roman" w:eastAsia="宋体" w:hAnsi="Times New Roman" w:cs="Times New Roman"/>
          <w:color w:val="auto"/>
        </w:rPr>
        <w:t>）本项目专门面向中小企业采购，提供《中小企业声明函》。</w:t>
      </w:r>
    </w:p>
    <w:p w:rsidR="001F03D3" w:rsidRPr="009128EE" w:rsidRDefault="00600A51">
      <w:pPr>
        <w:pStyle w:val="Default"/>
        <w:spacing w:line="360" w:lineRule="auto"/>
        <w:ind w:firstLineChars="200" w:firstLine="480"/>
        <w:jc w:val="both"/>
        <w:rPr>
          <w:rFonts w:ascii="Times New Roman" w:eastAsia="宋体" w:hAnsi="Times New Roman" w:cs="Times New Roman"/>
          <w:color w:val="auto"/>
        </w:rPr>
      </w:pPr>
      <w:r w:rsidRPr="009128EE">
        <w:rPr>
          <w:rFonts w:ascii="Times New Roman" w:eastAsia="宋体" w:hAnsi="Times New Roman" w:cs="Times New Roman"/>
          <w:color w:val="auto"/>
        </w:rPr>
        <w:t>四、项目需要落实的政府采购政策</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（一）</w:t>
      </w:r>
      <w:r w:rsidR="00010EEA" w:rsidRPr="009128EE">
        <w:rPr>
          <w:rFonts w:ascii="Times New Roman" w:eastAsia="宋体" w:hAnsi="Times New Roman" w:cs="Times New Roman" w:hint="eastAsia"/>
          <w:color w:val="auto"/>
        </w:rPr>
        <w:t>本项目专门面向中小企业采购</w:t>
      </w:r>
      <w:r w:rsidRPr="009128EE">
        <w:rPr>
          <w:rFonts w:ascii="Times New Roman" w:eastAsia="宋体" w:hAnsi="Times New Roman" w:cs="Times New Roman"/>
          <w:color w:val="auto"/>
        </w:rPr>
        <w:t>。</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w:t>
      </w:r>
      <w:r>
        <w:rPr>
          <w:rFonts w:ascii="Times New Roman" w:eastAsia="宋体" w:hAnsi="Times New Roman" w:cs="Times New Roman"/>
          <w:color w:val="auto"/>
        </w:rPr>
        <w:lastRenderedPageBreak/>
        <w:t>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hint="eastAsia"/>
          <w:color w:val="auto"/>
        </w:rPr>
        <w:t>（七）根据《关于推动解决政府采购异常低价问题的通知》（财库〔</w:t>
      </w:r>
      <w:r w:rsidRPr="009128EE">
        <w:rPr>
          <w:rFonts w:ascii="Times New Roman" w:eastAsia="宋体" w:hAnsi="Times New Roman" w:cs="Times New Roman" w:hint="eastAsia"/>
          <w:color w:val="auto"/>
        </w:rPr>
        <w:t>2026</w:t>
      </w:r>
      <w:r w:rsidRPr="009128EE">
        <w:rPr>
          <w:rFonts w:ascii="Times New Roman" w:eastAsia="宋体" w:hAnsi="Times New Roman" w:cs="Times New Roman" w:hint="eastAsia"/>
          <w:color w:val="auto"/>
        </w:rPr>
        <w:t>〕</w:t>
      </w:r>
      <w:r w:rsidRPr="009128EE">
        <w:rPr>
          <w:rFonts w:ascii="Times New Roman" w:eastAsia="宋体" w:hAnsi="Times New Roman" w:cs="Times New Roman" w:hint="eastAsia"/>
          <w:color w:val="auto"/>
        </w:rPr>
        <w:t>2</w:t>
      </w:r>
      <w:r w:rsidRPr="009128EE">
        <w:rPr>
          <w:rFonts w:ascii="Times New Roman" w:eastAsia="宋体" w:hAnsi="Times New Roman" w:cs="Times New Roman" w:hint="eastAsia"/>
          <w:color w:val="auto"/>
        </w:rPr>
        <w:t>号）的要求，当供应商报价出现以下情形之一时，磋商小组应当启动对该供应商的异常低价审查程序：</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hint="eastAsia"/>
          <w:color w:val="auto"/>
        </w:rPr>
        <w:t xml:space="preserve">1. </w:t>
      </w:r>
      <w:r w:rsidRPr="009128EE">
        <w:rPr>
          <w:rFonts w:ascii="Times New Roman" w:eastAsia="宋体" w:hAnsi="Times New Roman" w:cs="Times New Roman" w:hint="eastAsia"/>
          <w:color w:val="auto"/>
        </w:rPr>
        <w:t>供应商报价</w:t>
      </w:r>
      <w:r w:rsidRPr="009128EE">
        <w:rPr>
          <w:rFonts w:ascii="Times New Roman" w:eastAsia="宋体" w:hAnsi="Times New Roman" w:cs="Times New Roman" w:hint="eastAsia"/>
          <w:color w:val="auto"/>
        </w:rPr>
        <w:t>&lt;</w:t>
      </w:r>
      <w:r w:rsidRPr="009128EE">
        <w:rPr>
          <w:rFonts w:ascii="Times New Roman" w:eastAsia="宋体" w:hAnsi="Times New Roman" w:cs="Times New Roman" w:hint="eastAsia"/>
          <w:color w:val="auto"/>
        </w:rPr>
        <w:t>全部通过符合性审查供应商报价平均值×</w:t>
      </w:r>
      <w:r w:rsidRPr="009128EE">
        <w:rPr>
          <w:rFonts w:ascii="Times New Roman" w:eastAsia="宋体" w:hAnsi="Times New Roman" w:cs="Times New Roman" w:hint="eastAsia"/>
          <w:color w:val="auto"/>
        </w:rPr>
        <w:t>50%</w:t>
      </w:r>
      <w:r w:rsidRPr="009128EE">
        <w:rPr>
          <w:rFonts w:ascii="Times New Roman" w:eastAsia="宋体" w:hAnsi="Times New Roman" w:cs="Times New Roman" w:hint="eastAsia"/>
          <w:color w:val="auto"/>
        </w:rPr>
        <w:t>；</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hint="eastAsia"/>
          <w:color w:val="auto"/>
        </w:rPr>
        <w:t xml:space="preserve">2. </w:t>
      </w:r>
      <w:r w:rsidRPr="009128EE">
        <w:rPr>
          <w:rFonts w:ascii="Times New Roman" w:eastAsia="宋体" w:hAnsi="Times New Roman" w:cs="Times New Roman" w:hint="eastAsia"/>
          <w:color w:val="auto"/>
        </w:rPr>
        <w:t>供应商报价</w:t>
      </w:r>
      <w:r w:rsidRPr="009128EE">
        <w:rPr>
          <w:rFonts w:ascii="Times New Roman" w:eastAsia="宋体" w:hAnsi="Times New Roman" w:cs="Times New Roman" w:hint="eastAsia"/>
          <w:color w:val="auto"/>
        </w:rPr>
        <w:t>&lt;</w:t>
      </w:r>
      <w:r w:rsidRPr="009128EE">
        <w:rPr>
          <w:rFonts w:ascii="Times New Roman" w:eastAsia="宋体" w:hAnsi="Times New Roman" w:cs="Times New Roman" w:hint="eastAsia"/>
          <w:color w:val="auto"/>
        </w:rPr>
        <w:t>通过符合性审查的次</w:t>
      </w:r>
      <w:proofErr w:type="gramStart"/>
      <w:r w:rsidRPr="009128EE">
        <w:rPr>
          <w:rFonts w:ascii="Times New Roman" w:eastAsia="宋体" w:hAnsi="Times New Roman" w:cs="Times New Roman" w:hint="eastAsia"/>
          <w:color w:val="auto"/>
        </w:rPr>
        <w:t>低供应</w:t>
      </w:r>
      <w:proofErr w:type="gramEnd"/>
      <w:r w:rsidRPr="009128EE">
        <w:rPr>
          <w:rFonts w:ascii="Times New Roman" w:eastAsia="宋体" w:hAnsi="Times New Roman" w:cs="Times New Roman" w:hint="eastAsia"/>
          <w:color w:val="auto"/>
        </w:rPr>
        <w:t>商报价×</w:t>
      </w:r>
      <w:r w:rsidRPr="009128EE">
        <w:rPr>
          <w:rFonts w:ascii="Times New Roman" w:eastAsia="宋体" w:hAnsi="Times New Roman" w:cs="Times New Roman" w:hint="eastAsia"/>
          <w:color w:val="auto"/>
        </w:rPr>
        <w:t>50%</w:t>
      </w:r>
      <w:r w:rsidRPr="009128EE">
        <w:rPr>
          <w:rFonts w:ascii="Times New Roman" w:eastAsia="宋体" w:hAnsi="Times New Roman" w:cs="Times New Roman" w:hint="eastAsia"/>
          <w:color w:val="auto"/>
        </w:rPr>
        <w:t>；</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hint="eastAsia"/>
          <w:color w:val="auto"/>
        </w:rPr>
        <w:t xml:space="preserve">3. </w:t>
      </w:r>
      <w:r w:rsidRPr="009128EE">
        <w:rPr>
          <w:rFonts w:ascii="Times New Roman" w:eastAsia="宋体" w:hAnsi="Times New Roman" w:cs="Times New Roman" w:hint="eastAsia"/>
          <w:color w:val="auto"/>
        </w:rPr>
        <w:t>供应商报价</w:t>
      </w:r>
      <w:r w:rsidRPr="009128EE">
        <w:rPr>
          <w:rFonts w:ascii="Times New Roman" w:eastAsia="宋体" w:hAnsi="Times New Roman" w:cs="Times New Roman" w:hint="eastAsia"/>
          <w:color w:val="auto"/>
        </w:rPr>
        <w:t>&lt;</w:t>
      </w:r>
      <w:r w:rsidRPr="009128EE">
        <w:rPr>
          <w:rFonts w:ascii="Times New Roman" w:eastAsia="宋体" w:hAnsi="Times New Roman" w:cs="Times New Roman" w:hint="eastAsia"/>
          <w:color w:val="auto"/>
        </w:rPr>
        <w:t>最高限价×</w:t>
      </w:r>
      <w:r w:rsidRPr="009128EE">
        <w:rPr>
          <w:rFonts w:ascii="Times New Roman" w:eastAsia="宋体" w:hAnsi="Times New Roman" w:cs="Times New Roman" w:hint="eastAsia"/>
          <w:color w:val="auto"/>
        </w:rPr>
        <w:t>45%</w:t>
      </w:r>
      <w:r w:rsidRPr="009128EE">
        <w:rPr>
          <w:rFonts w:ascii="Times New Roman" w:eastAsia="宋体" w:hAnsi="Times New Roman" w:cs="Times New Roman" w:hint="eastAsia"/>
          <w:color w:val="auto"/>
        </w:rPr>
        <w:t>；</w:t>
      </w:r>
    </w:p>
    <w:p w:rsidR="001F03D3" w:rsidRPr="009128EE" w:rsidRDefault="00600A51">
      <w:pPr>
        <w:pStyle w:val="Default"/>
        <w:spacing w:line="360" w:lineRule="auto"/>
        <w:ind w:firstLineChars="200" w:firstLine="480"/>
        <w:rPr>
          <w:rFonts w:ascii="Times New Roman" w:eastAsia="宋体" w:hAnsi="Times New Roman"/>
          <w:color w:val="auto"/>
        </w:rPr>
      </w:pPr>
      <w:r w:rsidRPr="009128EE">
        <w:rPr>
          <w:rFonts w:ascii="Times New Roman" w:eastAsia="宋体" w:hAnsi="Times New Roman" w:cs="Times New Roman" w:hint="eastAsia"/>
          <w:color w:val="auto"/>
        </w:rPr>
        <w:t xml:space="preserve">4. </w:t>
      </w:r>
      <w:r w:rsidRPr="009128EE">
        <w:rPr>
          <w:rFonts w:ascii="Times New Roman" w:eastAsia="宋体" w:hAnsi="Times New Roman" w:cs="Times New Roman" w:hint="eastAsia"/>
          <w:color w:val="auto"/>
        </w:rPr>
        <w:t>磋商小组基于专业判断，认为供应商报价过低，有可能影响产品质量或者不能诚信履约的其他情形。</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1F03D3">
        <w:trPr>
          <w:tblHeader/>
          <w:jc w:val="center"/>
        </w:trPr>
        <w:tc>
          <w:tcPr>
            <w:tcW w:w="779"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189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1F03D3">
        <w:trPr>
          <w:jc w:val="center"/>
        </w:trPr>
        <w:tc>
          <w:tcPr>
            <w:tcW w:w="779"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1891" w:type="dxa"/>
            <w:vAlign w:val="center"/>
          </w:tcPr>
          <w:p w:rsidR="001F03D3" w:rsidRDefault="00600A51" w:rsidP="008D5C9D">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8D5C9D">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月</w:t>
            </w:r>
            <w:r w:rsidR="008D5C9D">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日</w:t>
            </w:r>
          </w:p>
        </w:tc>
        <w:tc>
          <w:tcPr>
            <w:tcW w:w="1891" w:type="dxa"/>
            <w:vAlign w:val="center"/>
          </w:tcPr>
          <w:p w:rsidR="001F03D3" w:rsidRDefault="00600A51" w:rsidP="008D5C9D">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8D5C9D">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月</w:t>
            </w:r>
            <w:r w:rsidR="008D5C9D">
              <w:rPr>
                <w:rFonts w:ascii="Times New Roman" w:eastAsia="宋体" w:hAnsi="Times New Roman" w:cs="Times New Roman" w:hint="eastAsia"/>
                <w:color w:val="auto"/>
                <w:sz w:val="21"/>
                <w:szCs w:val="21"/>
              </w:rPr>
              <w:t>15</w:t>
            </w:r>
            <w:r>
              <w:rPr>
                <w:rFonts w:ascii="Times New Roman" w:eastAsia="宋体" w:hAnsi="Times New Roman" w:cs="Times New Roman"/>
                <w:color w:val="auto"/>
                <w:sz w:val="21"/>
                <w:szCs w:val="21"/>
              </w:rPr>
              <w:t>日</w:t>
            </w:r>
          </w:p>
        </w:tc>
        <w:tc>
          <w:tcPr>
            <w:tcW w:w="2632" w:type="dxa"/>
            <w:vAlign w:val="center"/>
          </w:tcPr>
          <w:p w:rsidR="001F03D3" w:rsidRDefault="00600A5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1F03D3" w:rsidRDefault="00600A5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未按时获取竞争性磋商文件的，不能参与本项目</w:t>
            </w:r>
          </w:p>
        </w:tc>
      </w:tr>
      <w:tr w:rsidR="001F03D3">
        <w:trPr>
          <w:jc w:val="center"/>
        </w:trPr>
        <w:tc>
          <w:tcPr>
            <w:tcW w:w="779"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94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189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8D5C9D">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月</w:t>
            </w:r>
            <w:r w:rsidR="008D5C9D">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189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8D5C9D">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月</w:t>
            </w:r>
            <w:r w:rsidR="008D5C9D">
              <w:rPr>
                <w:rFonts w:ascii="Times New Roman" w:eastAsia="宋体" w:hAnsi="Times New Roman" w:cs="Times New Roman" w:hint="eastAsia"/>
                <w:color w:val="auto"/>
                <w:sz w:val="21"/>
                <w:szCs w:val="21"/>
              </w:rPr>
              <w:t>20</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632" w:type="dxa"/>
            <w:vAlign w:val="center"/>
          </w:tcPr>
          <w:p w:rsidR="001F03D3" w:rsidRDefault="00600A5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1F03D3">
        <w:trPr>
          <w:jc w:val="center"/>
        </w:trPr>
        <w:tc>
          <w:tcPr>
            <w:tcW w:w="779"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189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D30CA8">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月</w:t>
            </w:r>
            <w:r w:rsidR="00D30CA8">
              <w:rPr>
                <w:rFonts w:ascii="Times New Roman" w:eastAsia="宋体" w:hAnsi="Times New Roman" w:cs="Times New Roman" w:hint="eastAsia"/>
                <w:color w:val="auto"/>
                <w:sz w:val="21"/>
                <w:szCs w:val="21"/>
              </w:rPr>
              <w:t>20</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189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D30CA8">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月</w:t>
            </w:r>
            <w:r w:rsidR="00D30CA8">
              <w:rPr>
                <w:rFonts w:ascii="Times New Roman" w:eastAsia="宋体" w:hAnsi="Times New Roman" w:cs="Times New Roman" w:hint="eastAsia"/>
                <w:color w:val="auto"/>
                <w:sz w:val="21"/>
                <w:szCs w:val="21"/>
              </w:rPr>
              <w:t>20</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9:30</w:t>
            </w:r>
          </w:p>
        </w:tc>
        <w:tc>
          <w:tcPr>
            <w:tcW w:w="2632" w:type="dxa"/>
            <w:vAlign w:val="center"/>
          </w:tcPr>
          <w:p w:rsidR="001F03D3" w:rsidRDefault="00600A5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w:t>
            </w:r>
            <w:r>
              <w:rPr>
                <w:rFonts w:ascii="Times New Roman" w:eastAsia="宋体" w:hAnsi="Times New Roman" w:cs="Times New Roman"/>
                <w:color w:val="auto"/>
                <w:sz w:val="21"/>
                <w:szCs w:val="21"/>
              </w:rPr>
              <w:lastRenderedPageBreak/>
              <w:t>的，视为无效响应。</w:t>
            </w:r>
          </w:p>
        </w:tc>
      </w:tr>
      <w:tr w:rsidR="001F03D3">
        <w:trPr>
          <w:jc w:val="center"/>
        </w:trPr>
        <w:tc>
          <w:tcPr>
            <w:tcW w:w="779"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lastRenderedPageBreak/>
              <w:t>4</w:t>
            </w:r>
          </w:p>
        </w:tc>
        <w:tc>
          <w:tcPr>
            <w:tcW w:w="1941" w:type="dxa"/>
            <w:vAlign w:val="center"/>
          </w:tcPr>
          <w:p w:rsidR="001F03D3" w:rsidRDefault="00600A5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414" w:type="dxa"/>
            <w:gridSpan w:val="3"/>
            <w:vAlign w:val="center"/>
          </w:tcPr>
          <w:p w:rsidR="001F03D3" w:rsidRDefault="00600A5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1F03D3" w:rsidRDefault="00600A51">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w:t>
      </w:r>
      <w:proofErr w:type="gramStart"/>
      <w:r>
        <w:rPr>
          <w:rFonts w:ascii="Times New Roman" w:eastAsia="宋体" w:hAnsi="Times New Roman" w:cs="Times New Roman"/>
          <w:color w:val="auto"/>
        </w:rPr>
        <w:t>签章制章的</w:t>
      </w:r>
      <w:proofErr w:type="gramEnd"/>
      <w:r>
        <w:rPr>
          <w:rFonts w:ascii="Times New Roman" w:eastAsia="宋体" w:hAnsi="Times New Roman" w:cs="Times New Roman"/>
          <w:color w:val="auto"/>
        </w:rPr>
        <w:t>流程。</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w:t>
      </w:r>
      <w:r>
        <w:rPr>
          <w:rFonts w:ascii="Times New Roman" w:eastAsia="宋体" w:hAnsi="Times New Roman" w:cs="Times New Roman"/>
          <w:color w:val="auto"/>
        </w:rPr>
        <w:lastRenderedPageBreak/>
        <w:t>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供应商应按以上步骤顺序、时间及方式要求参与本项目，否则视为不参与本项目。</w:t>
      </w:r>
    </w:p>
    <w:p w:rsidR="001F03D3" w:rsidRPr="009128EE" w:rsidRDefault="00600A51">
      <w:pPr>
        <w:pStyle w:val="Default"/>
        <w:spacing w:line="360" w:lineRule="auto"/>
        <w:ind w:firstLineChars="200" w:firstLine="480"/>
        <w:jc w:val="both"/>
        <w:rPr>
          <w:rFonts w:ascii="Times New Roman" w:eastAsia="宋体" w:hAnsi="Times New Roman" w:cs="Times New Roman"/>
          <w:color w:val="auto"/>
        </w:rPr>
      </w:pPr>
      <w:r w:rsidRPr="009128EE">
        <w:rPr>
          <w:rFonts w:ascii="Times New Roman" w:eastAsia="宋体" w:hAnsi="Times New Roman" w:cs="Times New Roman"/>
          <w:color w:val="auto"/>
        </w:rPr>
        <w:t>六、现场考察、标前答疑会</w:t>
      </w:r>
    </w:p>
    <w:p w:rsidR="001F03D3" w:rsidRPr="009128EE" w:rsidRDefault="00600A51" w:rsidP="00010EEA">
      <w:pPr>
        <w:pStyle w:val="Default"/>
        <w:spacing w:line="360" w:lineRule="auto"/>
        <w:ind w:firstLineChars="200" w:firstLine="480"/>
        <w:jc w:val="both"/>
        <w:rPr>
          <w:rFonts w:ascii="Times New Roman" w:eastAsia="宋体" w:hAnsi="Times New Roman" w:cs="Times New Roman"/>
          <w:color w:val="auto"/>
        </w:rPr>
      </w:pPr>
      <w:r w:rsidRPr="009128EE">
        <w:rPr>
          <w:rFonts w:ascii="Times New Roman" w:eastAsia="宋体" w:hAnsi="Times New Roman" w:cs="Times New Roman"/>
          <w:color w:val="auto"/>
        </w:rPr>
        <w:t>本项目不组织现场考察</w:t>
      </w:r>
      <w:r w:rsidR="00010EEA" w:rsidRPr="009128EE">
        <w:rPr>
          <w:rFonts w:ascii="Times New Roman" w:eastAsia="宋体" w:hAnsi="Times New Roman" w:cs="Times New Roman" w:hint="eastAsia"/>
          <w:color w:val="auto"/>
        </w:rPr>
        <w:t>和</w:t>
      </w:r>
      <w:r w:rsidRPr="009128EE">
        <w:rPr>
          <w:rFonts w:ascii="Times New Roman" w:eastAsia="宋体" w:hAnsi="Times New Roman" w:cs="Times New Roman"/>
          <w:color w:val="auto"/>
        </w:rPr>
        <w:t>标前答疑会</w:t>
      </w:r>
      <w:r w:rsidR="00010EEA" w:rsidRPr="009128EE">
        <w:rPr>
          <w:rFonts w:ascii="Times New Roman" w:eastAsia="宋体" w:hAnsi="Times New Roman" w:cs="Times New Roman"/>
          <w:color w:val="auto"/>
        </w:rPr>
        <w:t>。</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color w:val="auto"/>
        </w:rPr>
        <w:t xml:space="preserve"> </w:t>
      </w:r>
      <w:r w:rsidR="00C57542">
        <w:rPr>
          <w:rFonts w:ascii="Times New Roman" w:eastAsia="宋体" w:hAnsi="Times New Roman" w:cs="Times New Roman"/>
          <w:color w:val="auto"/>
        </w:rPr>
        <w:t>张娜</w:t>
      </w:r>
      <w:r w:rsidR="00C57542">
        <w:rPr>
          <w:rFonts w:ascii="Times New Roman" w:eastAsia="宋体" w:hAnsi="Times New Roman" w:cs="Times New Roman" w:hint="eastAsia"/>
          <w:color w:val="auto"/>
        </w:rPr>
        <w:t xml:space="preserve">  </w:t>
      </w:r>
      <w:r w:rsidR="00C57542">
        <w:rPr>
          <w:rFonts w:ascii="Times New Roman" w:eastAsia="宋体" w:hAnsi="Times New Roman" w:cs="Times New Roman" w:hint="eastAsia"/>
          <w:color w:val="auto"/>
        </w:rPr>
        <w:t>傅耀</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1F03D3" w:rsidRDefault="00C5754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color w:val="auto"/>
        </w:rPr>
        <w:t>022-24538167</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C57542">
        <w:rPr>
          <w:rFonts w:ascii="Times New Roman" w:eastAsia="宋体" w:hAnsi="Times New Roman" w:cs="Times New Roman" w:hint="eastAsia"/>
          <w:color w:val="auto"/>
        </w:rPr>
        <w:t>8217</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sidR="00B40C80" w:rsidRPr="00B40C80">
        <w:rPr>
          <w:rFonts w:ascii="Times New Roman" w:eastAsia="宋体" w:hAnsi="Times New Roman" w:cs="Times New Roman" w:hint="eastAsia"/>
          <w:color w:val="auto"/>
        </w:rPr>
        <w:t>天津市生态环境科学研究院</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sidR="00B40C80" w:rsidRPr="00B40C80">
        <w:rPr>
          <w:rFonts w:ascii="Times New Roman" w:eastAsia="宋体" w:hAnsi="Times New Roman" w:cs="Times New Roman" w:hint="eastAsia"/>
          <w:color w:val="auto"/>
        </w:rPr>
        <w:t>天津市</w:t>
      </w:r>
      <w:proofErr w:type="gramStart"/>
      <w:r w:rsidR="00B40C80" w:rsidRPr="00B40C80">
        <w:rPr>
          <w:rFonts w:ascii="Times New Roman" w:eastAsia="宋体" w:hAnsi="Times New Roman" w:cs="Times New Roman" w:hint="eastAsia"/>
          <w:color w:val="auto"/>
        </w:rPr>
        <w:t>南开区复康</w:t>
      </w:r>
      <w:proofErr w:type="gramEnd"/>
      <w:r w:rsidR="00B40C80" w:rsidRPr="00B40C80">
        <w:rPr>
          <w:rFonts w:ascii="Times New Roman" w:eastAsia="宋体" w:hAnsi="Times New Roman" w:cs="Times New Roman" w:hint="eastAsia"/>
          <w:color w:val="auto"/>
        </w:rPr>
        <w:t>路</w:t>
      </w:r>
      <w:r w:rsidR="00B40C80" w:rsidRPr="00B40C80">
        <w:rPr>
          <w:rFonts w:ascii="Times New Roman" w:eastAsia="宋体" w:hAnsi="Times New Roman" w:cs="Times New Roman" w:hint="eastAsia"/>
          <w:color w:val="auto"/>
        </w:rPr>
        <w:t>17</w:t>
      </w:r>
      <w:r w:rsidR="00B40C80" w:rsidRPr="00B40C80">
        <w:rPr>
          <w:rFonts w:ascii="Times New Roman" w:eastAsia="宋体" w:hAnsi="Times New Roman" w:cs="Times New Roman" w:hint="eastAsia"/>
          <w:color w:val="auto"/>
        </w:rPr>
        <w:t>号</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sidR="00B40C80" w:rsidRPr="00B40C80">
        <w:rPr>
          <w:rFonts w:ascii="Times New Roman" w:eastAsia="宋体" w:hAnsi="Times New Roman" w:cs="Times New Roman" w:hint="eastAsia"/>
          <w:color w:val="auto"/>
        </w:rPr>
        <w:t>冯海军</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sidR="00B40C80" w:rsidRPr="00B40C80">
        <w:rPr>
          <w:rFonts w:ascii="Times New Roman" w:eastAsia="宋体" w:hAnsi="Times New Roman" w:cs="Times New Roman"/>
          <w:color w:val="auto"/>
        </w:rPr>
        <w:t>022-87671613</w:t>
      </w:r>
      <w:r>
        <w:rPr>
          <w:rFonts w:ascii="Times New Roman" w:eastAsia="宋体" w:hAnsi="Times New Roman" w:cs="Times New Roman"/>
          <w:color w:val="auto"/>
        </w:rPr>
        <w:t xml:space="preserve"> </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w:t>
      </w:r>
      <w:r>
        <w:rPr>
          <w:rFonts w:ascii="Times New Roman" w:eastAsia="宋体" w:hAnsi="Times New Roman" w:cs="Times New Roman"/>
          <w:color w:val="auto"/>
        </w:rPr>
        <w:lastRenderedPageBreak/>
        <w:t>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 xml:space="preserve">1. </w:t>
      </w:r>
      <w:r w:rsidRPr="009128EE">
        <w:rPr>
          <w:rFonts w:ascii="Times New Roman" w:eastAsia="宋体" w:hAnsi="Times New Roman" w:cs="Times New Roman"/>
          <w:color w:val="auto"/>
        </w:rPr>
        <w:t>联系部门：</w:t>
      </w:r>
      <w:r w:rsidR="00B40C80" w:rsidRPr="009128EE">
        <w:rPr>
          <w:rFonts w:ascii="Times New Roman" w:eastAsia="宋体" w:hAnsi="Times New Roman" w:cs="Times New Roman" w:hint="eastAsia"/>
          <w:color w:val="auto"/>
        </w:rPr>
        <w:t>天津市生态环境科学研究院</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 xml:space="preserve">2. </w:t>
      </w:r>
      <w:r w:rsidRPr="009128EE">
        <w:rPr>
          <w:rFonts w:ascii="Times New Roman" w:eastAsia="宋体" w:hAnsi="Times New Roman" w:cs="Times New Roman"/>
          <w:color w:val="auto"/>
        </w:rPr>
        <w:t>联系地址：</w:t>
      </w:r>
      <w:r w:rsidR="00B40C80" w:rsidRPr="009128EE">
        <w:rPr>
          <w:rFonts w:ascii="Times New Roman" w:eastAsia="宋体" w:hAnsi="Times New Roman" w:cs="Times New Roman" w:hint="eastAsia"/>
          <w:color w:val="auto"/>
        </w:rPr>
        <w:t>天津市</w:t>
      </w:r>
      <w:proofErr w:type="gramStart"/>
      <w:r w:rsidR="00B40C80" w:rsidRPr="009128EE">
        <w:rPr>
          <w:rFonts w:ascii="Times New Roman" w:eastAsia="宋体" w:hAnsi="Times New Roman" w:cs="Times New Roman" w:hint="eastAsia"/>
          <w:color w:val="auto"/>
        </w:rPr>
        <w:t>南开区复康</w:t>
      </w:r>
      <w:proofErr w:type="gramEnd"/>
      <w:r w:rsidR="00B40C80" w:rsidRPr="009128EE">
        <w:rPr>
          <w:rFonts w:ascii="Times New Roman" w:eastAsia="宋体" w:hAnsi="Times New Roman" w:cs="Times New Roman" w:hint="eastAsia"/>
          <w:color w:val="auto"/>
        </w:rPr>
        <w:t>路</w:t>
      </w:r>
      <w:r w:rsidR="00B40C80" w:rsidRPr="009128EE">
        <w:rPr>
          <w:rFonts w:ascii="Times New Roman" w:eastAsia="宋体" w:hAnsi="Times New Roman" w:cs="Times New Roman" w:hint="eastAsia"/>
          <w:color w:val="auto"/>
        </w:rPr>
        <w:t>17</w:t>
      </w:r>
      <w:r w:rsidR="00B40C80" w:rsidRPr="009128EE">
        <w:rPr>
          <w:rFonts w:ascii="Times New Roman" w:eastAsia="宋体" w:hAnsi="Times New Roman" w:cs="Times New Roman" w:hint="eastAsia"/>
          <w:color w:val="auto"/>
        </w:rPr>
        <w:t>号</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 xml:space="preserve">3. </w:t>
      </w:r>
      <w:r w:rsidRPr="009128EE">
        <w:rPr>
          <w:rFonts w:ascii="Times New Roman" w:eastAsia="宋体" w:hAnsi="Times New Roman" w:cs="Times New Roman"/>
          <w:color w:val="auto"/>
        </w:rPr>
        <w:t>联</w:t>
      </w:r>
      <w:r w:rsidRPr="009128EE">
        <w:rPr>
          <w:rFonts w:ascii="Times New Roman" w:eastAsia="宋体" w:hAnsi="Times New Roman" w:cs="Times New Roman"/>
          <w:color w:val="auto"/>
        </w:rPr>
        <w:t xml:space="preserve"> </w:t>
      </w:r>
      <w:r w:rsidRPr="009128EE">
        <w:rPr>
          <w:rFonts w:ascii="Times New Roman" w:eastAsia="宋体" w:hAnsi="Times New Roman" w:cs="Times New Roman"/>
          <w:color w:val="auto"/>
        </w:rPr>
        <w:t>系</w:t>
      </w:r>
      <w:r w:rsidRPr="009128EE">
        <w:rPr>
          <w:rFonts w:ascii="Times New Roman" w:eastAsia="宋体" w:hAnsi="Times New Roman" w:cs="Times New Roman"/>
          <w:color w:val="auto"/>
        </w:rPr>
        <w:t xml:space="preserve"> </w:t>
      </w:r>
      <w:r w:rsidRPr="009128EE">
        <w:rPr>
          <w:rFonts w:ascii="Times New Roman" w:eastAsia="宋体" w:hAnsi="Times New Roman" w:cs="Times New Roman"/>
          <w:color w:val="auto"/>
        </w:rPr>
        <w:t>人：</w:t>
      </w:r>
      <w:r w:rsidR="00B40C80" w:rsidRPr="009128EE">
        <w:rPr>
          <w:rFonts w:ascii="Times New Roman" w:eastAsia="宋体" w:hAnsi="Times New Roman" w:cs="Times New Roman" w:hint="eastAsia"/>
          <w:color w:val="auto"/>
        </w:rPr>
        <w:t>冯海军</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 xml:space="preserve">4. </w:t>
      </w:r>
      <w:r w:rsidRPr="009128EE">
        <w:rPr>
          <w:rFonts w:ascii="Times New Roman" w:eastAsia="宋体" w:hAnsi="Times New Roman" w:cs="Times New Roman"/>
          <w:color w:val="auto"/>
        </w:rPr>
        <w:t>联系方式：</w:t>
      </w:r>
      <w:r w:rsidR="00B40C80" w:rsidRPr="009128EE">
        <w:rPr>
          <w:rFonts w:ascii="Times New Roman" w:eastAsia="宋体" w:hAnsi="Times New Roman" w:cs="Times New Roman"/>
          <w:color w:val="auto"/>
        </w:rPr>
        <w:t>022-87671613</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1F03D3" w:rsidRPr="009128EE" w:rsidRDefault="00600A51">
      <w:pPr>
        <w:pStyle w:val="Default"/>
        <w:spacing w:line="360" w:lineRule="auto"/>
        <w:ind w:firstLineChars="200" w:firstLine="480"/>
        <w:jc w:val="both"/>
        <w:rPr>
          <w:rFonts w:ascii="Times New Roman" w:eastAsia="宋体" w:hAnsi="Times New Roman" w:cs="Times New Roman"/>
          <w:color w:val="auto"/>
        </w:rPr>
      </w:pPr>
      <w:r w:rsidRPr="009128EE">
        <w:rPr>
          <w:rFonts w:ascii="Times New Roman" w:eastAsia="宋体" w:hAnsi="Times New Roman" w:cs="Times New Roman"/>
          <w:color w:val="auto"/>
        </w:rPr>
        <w:t>十一、招标代理服务费</w:t>
      </w:r>
    </w:p>
    <w:p w:rsidR="001F03D3" w:rsidRPr="009128EE" w:rsidRDefault="00600A51">
      <w:pPr>
        <w:pStyle w:val="Default"/>
        <w:spacing w:line="360" w:lineRule="auto"/>
        <w:ind w:firstLineChars="200" w:firstLine="480"/>
        <w:jc w:val="both"/>
        <w:rPr>
          <w:rFonts w:ascii="Times New Roman" w:eastAsia="宋体" w:hAnsi="Times New Roman" w:cs="Times New Roman"/>
          <w:color w:val="auto"/>
        </w:rPr>
      </w:pPr>
      <w:r w:rsidRPr="009128EE">
        <w:rPr>
          <w:rFonts w:ascii="Times New Roman" w:eastAsia="宋体" w:hAnsi="Times New Roman" w:cs="Times New Roman"/>
          <w:color w:val="auto"/>
        </w:rPr>
        <w:t>本项目按以下比例向</w:t>
      </w:r>
      <w:r w:rsidRPr="009128EE">
        <w:rPr>
          <w:rFonts w:hint="eastAsia"/>
          <w:color w:val="auto"/>
          <w:lang w:val="zh-CN"/>
        </w:rPr>
        <w:t>成交</w:t>
      </w:r>
      <w:r w:rsidRPr="009128EE">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9128EE" w:rsidRPr="009128EE">
        <w:trPr>
          <w:trHeight w:val="440"/>
          <w:tblHeader/>
          <w:jc w:val="center"/>
        </w:trPr>
        <w:tc>
          <w:tcPr>
            <w:tcW w:w="3656" w:type="dxa"/>
            <w:vAlign w:val="center"/>
          </w:tcPr>
          <w:p w:rsidR="001F03D3" w:rsidRPr="009128EE" w:rsidRDefault="00600A51">
            <w:pPr>
              <w:tabs>
                <w:tab w:val="left" w:pos="750"/>
                <w:tab w:val="left" w:pos="840"/>
              </w:tabs>
              <w:adjustRightInd w:val="0"/>
              <w:snapToGrid w:val="0"/>
              <w:jc w:val="center"/>
              <w:rPr>
                <w:sz w:val="24"/>
              </w:rPr>
            </w:pPr>
            <w:r w:rsidRPr="009128EE">
              <w:rPr>
                <w:sz w:val="24"/>
              </w:rPr>
              <w:t>成交金额（万元）</w:t>
            </w:r>
          </w:p>
        </w:tc>
        <w:tc>
          <w:tcPr>
            <w:tcW w:w="3657" w:type="dxa"/>
            <w:vAlign w:val="center"/>
          </w:tcPr>
          <w:p w:rsidR="001F03D3" w:rsidRPr="009128EE" w:rsidRDefault="00600A51">
            <w:pPr>
              <w:tabs>
                <w:tab w:val="left" w:pos="750"/>
                <w:tab w:val="left" w:pos="840"/>
              </w:tabs>
              <w:adjustRightInd w:val="0"/>
              <w:snapToGrid w:val="0"/>
              <w:jc w:val="center"/>
              <w:rPr>
                <w:sz w:val="24"/>
              </w:rPr>
            </w:pPr>
            <w:r w:rsidRPr="009128EE">
              <w:rPr>
                <w:sz w:val="24"/>
              </w:rPr>
              <w:t>费率</w:t>
            </w:r>
          </w:p>
        </w:tc>
      </w:tr>
      <w:tr w:rsidR="009128EE" w:rsidRPr="009128EE">
        <w:trPr>
          <w:trHeight w:val="440"/>
          <w:jc w:val="center"/>
        </w:trPr>
        <w:tc>
          <w:tcPr>
            <w:tcW w:w="3656" w:type="dxa"/>
            <w:vAlign w:val="center"/>
          </w:tcPr>
          <w:p w:rsidR="001F03D3" w:rsidRPr="009128EE" w:rsidRDefault="00600A51">
            <w:pPr>
              <w:tabs>
                <w:tab w:val="left" w:pos="750"/>
                <w:tab w:val="left" w:pos="840"/>
              </w:tabs>
              <w:adjustRightInd w:val="0"/>
              <w:snapToGrid w:val="0"/>
              <w:jc w:val="center"/>
              <w:rPr>
                <w:sz w:val="24"/>
              </w:rPr>
            </w:pPr>
            <w:r w:rsidRPr="009128EE">
              <w:rPr>
                <w:sz w:val="24"/>
              </w:rPr>
              <w:t>100</w:t>
            </w:r>
            <w:r w:rsidRPr="009128EE">
              <w:rPr>
                <w:sz w:val="24"/>
              </w:rPr>
              <w:t>以下</w:t>
            </w:r>
          </w:p>
        </w:tc>
        <w:tc>
          <w:tcPr>
            <w:tcW w:w="3657" w:type="dxa"/>
            <w:vAlign w:val="center"/>
          </w:tcPr>
          <w:p w:rsidR="001F03D3" w:rsidRPr="009128EE" w:rsidRDefault="00600A51">
            <w:pPr>
              <w:tabs>
                <w:tab w:val="left" w:pos="750"/>
                <w:tab w:val="left" w:pos="840"/>
              </w:tabs>
              <w:adjustRightInd w:val="0"/>
              <w:snapToGrid w:val="0"/>
              <w:jc w:val="center"/>
              <w:rPr>
                <w:sz w:val="24"/>
              </w:rPr>
            </w:pPr>
            <w:r w:rsidRPr="009128EE">
              <w:rPr>
                <w:sz w:val="24"/>
              </w:rPr>
              <w:t>1%</w:t>
            </w:r>
          </w:p>
        </w:tc>
      </w:tr>
      <w:tr w:rsidR="009128EE" w:rsidRPr="009128EE">
        <w:trPr>
          <w:trHeight w:val="440"/>
          <w:jc w:val="center"/>
        </w:trPr>
        <w:tc>
          <w:tcPr>
            <w:tcW w:w="3656" w:type="dxa"/>
            <w:vAlign w:val="center"/>
          </w:tcPr>
          <w:p w:rsidR="001F03D3" w:rsidRPr="009128EE" w:rsidRDefault="00600A51">
            <w:pPr>
              <w:tabs>
                <w:tab w:val="left" w:pos="750"/>
                <w:tab w:val="left" w:pos="840"/>
              </w:tabs>
              <w:adjustRightInd w:val="0"/>
              <w:snapToGrid w:val="0"/>
              <w:jc w:val="center"/>
              <w:rPr>
                <w:sz w:val="24"/>
              </w:rPr>
            </w:pPr>
            <w:r w:rsidRPr="009128EE">
              <w:rPr>
                <w:sz w:val="24"/>
              </w:rPr>
              <w:t>100-500</w:t>
            </w:r>
          </w:p>
        </w:tc>
        <w:tc>
          <w:tcPr>
            <w:tcW w:w="3657" w:type="dxa"/>
            <w:vAlign w:val="center"/>
          </w:tcPr>
          <w:p w:rsidR="001F03D3" w:rsidRPr="009128EE" w:rsidRDefault="00600A51">
            <w:pPr>
              <w:tabs>
                <w:tab w:val="left" w:pos="750"/>
                <w:tab w:val="left" w:pos="840"/>
              </w:tabs>
              <w:adjustRightInd w:val="0"/>
              <w:snapToGrid w:val="0"/>
              <w:jc w:val="center"/>
              <w:rPr>
                <w:sz w:val="24"/>
              </w:rPr>
            </w:pPr>
            <w:r w:rsidRPr="009128EE">
              <w:rPr>
                <w:sz w:val="24"/>
              </w:rPr>
              <w:t>0.8%</w:t>
            </w:r>
          </w:p>
        </w:tc>
      </w:tr>
      <w:tr w:rsidR="009128EE" w:rsidRPr="009128EE">
        <w:trPr>
          <w:trHeight w:val="440"/>
          <w:jc w:val="center"/>
        </w:trPr>
        <w:tc>
          <w:tcPr>
            <w:tcW w:w="3656" w:type="dxa"/>
            <w:vAlign w:val="center"/>
          </w:tcPr>
          <w:p w:rsidR="001F03D3" w:rsidRPr="009128EE" w:rsidRDefault="00600A51">
            <w:pPr>
              <w:tabs>
                <w:tab w:val="left" w:pos="750"/>
                <w:tab w:val="left" w:pos="840"/>
              </w:tabs>
              <w:adjustRightInd w:val="0"/>
              <w:snapToGrid w:val="0"/>
              <w:jc w:val="center"/>
              <w:rPr>
                <w:sz w:val="24"/>
              </w:rPr>
            </w:pPr>
            <w:r w:rsidRPr="009128EE">
              <w:rPr>
                <w:sz w:val="24"/>
              </w:rPr>
              <w:t>500-1000</w:t>
            </w:r>
          </w:p>
        </w:tc>
        <w:tc>
          <w:tcPr>
            <w:tcW w:w="3657" w:type="dxa"/>
            <w:vAlign w:val="center"/>
          </w:tcPr>
          <w:p w:rsidR="001F03D3" w:rsidRPr="009128EE" w:rsidRDefault="00600A51">
            <w:pPr>
              <w:tabs>
                <w:tab w:val="left" w:pos="750"/>
                <w:tab w:val="left" w:pos="840"/>
              </w:tabs>
              <w:adjustRightInd w:val="0"/>
              <w:snapToGrid w:val="0"/>
              <w:jc w:val="center"/>
              <w:rPr>
                <w:sz w:val="24"/>
              </w:rPr>
            </w:pPr>
            <w:r w:rsidRPr="009128EE">
              <w:rPr>
                <w:sz w:val="24"/>
              </w:rPr>
              <w:t>0.45%</w:t>
            </w:r>
          </w:p>
        </w:tc>
      </w:tr>
      <w:tr w:rsidR="009128EE" w:rsidRPr="009128EE">
        <w:trPr>
          <w:trHeight w:val="440"/>
          <w:jc w:val="center"/>
        </w:trPr>
        <w:tc>
          <w:tcPr>
            <w:tcW w:w="3656" w:type="dxa"/>
            <w:vAlign w:val="center"/>
          </w:tcPr>
          <w:p w:rsidR="001F03D3" w:rsidRPr="009128EE" w:rsidRDefault="00600A51">
            <w:pPr>
              <w:tabs>
                <w:tab w:val="left" w:pos="750"/>
                <w:tab w:val="left" w:pos="840"/>
              </w:tabs>
              <w:adjustRightInd w:val="0"/>
              <w:snapToGrid w:val="0"/>
              <w:jc w:val="center"/>
              <w:rPr>
                <w:sz w:val="24"/>
              </w:rPr>
            </w:pPr>
            <w:r w:rsidRPr="009128EE">
              <w:rPr>
                <w:sz w:val="24"/>
              </w:rPr>
              <w:t>1000-5000</w:t>
            </w:r>
          </w:p>
        </w:tc>
        <w:tc>
          <w:tcPr>
            <w:tcW w:w="3657" w:type="dxa"/>
            <w:vAlign w:val="center"/>
          </w:tcPr>
          <w:p w:rsidR="001F03D3" w:rsidRPr="009128EE" w:rsidRDefault="00600A51">
            <w:pPr>
              <w:tabs>
                <w:tab w:val="left" w:pos="750"/>
                <w:tab w:val="left" w:pos="840"/>
              </w:tabs>
              <w:adjustRightInd w:val="0"/>
              <w:snapToGrid w:val="0"/>
              <w:jc w:val="center"/>
              <w:rPr>
                <w:sz w:val="24"/>
              </w:rPr>
            </w:pPr>
            <w:r w:rsidRPr="009128EE">
              <w:rPr>
                <w:sz w:val="24"/>
              </w:rPr>
              <w:t>0.25%</w:t>
            </w:r>
          </w:p>
        </w:tc>
      </w:tr>
      <w:tr w:rsidR="009128EE" w:rsidRPr="009128EE">
        <w:trPr>
          <w:trHeight w:val="440"/>
          <w:jc w:val="center"/>
        </w:trPr>
        <w:tc>
          <w:tcPr>
            <w:tcW w:w="3656" w:type="dxa"/>
            <w:vAlign w:val="center"/>
          </w:tcPr>
          <w:p w:rsidR="001F03D3" w:rsidRPr="009128EE" w:rsidRDefault="00600A51">
            <w:pPr>
              <w:tabs>
                <w:tab w:val="left" w:pos="750"/>
                <w:tab w:val="left" w:pos="840"/>
              </w:tabs>
              <w:adjustRightInd w:val="0"/>
              <w:snapToGrid w:val="0"/>
              <w:jc w:val="center"/>
              <w:rPr>
                <w:sz w:val="24"/>
              </w:rPr>
            </w:pPr>
            <w:r w:rsidRPr="009128EE">
              <w:rPr>
                <w:sz w:val="24"/>
              </w:rPr>
              <w:t>5000-10000</w:t>
            </w:r>
          </w:p>
        </w:tc>
        <w:tc>
          <w:tcPr>
            <w:tcW w:w="3657" w:type="dxa"/>
            <w:vAlign w:val="center"/>
          </w:tcPr>
          <w:p w:rsidR="001F03D3" w:rsidRPr="009128EE" w:rsidRDefault="00600A51">
            <w:pPr>
              <w:tabs>
                <w:tab w:val="left" w:pos="750"/>
                <w:tab w:val="left" w:pos="840"/>
              </w:tabs>
              <w:adjustRightInd w:val="0"/>
              <w:snapToGrid w:val="0"/>
              <w:jc w:val="center"/>
              <w:rPr>
                <w:sz w:val="24"/>
              </w:rPr>
            </w:pPr>
            <w:r w:rsidRPr="009128EE">
              <w:rPr>
                <w:sz w:val="24"/>
              </w:rPr>
              <w:t>0.1%</w:t>
            </w:r>
          </w:p>
        </w:tc>
      </w:tr>
      <w:tr w:rsidR="009128EE" w:rsidRPr="009128EE">
        <w:trPr>
          <w:trHeight w:val="440"/>
          <w:jc w:val="center"/>
        </w:trPr>
        <w:tc>
          <w:tcPr>
            <w:tcW w:w="3656" w:type="dxa"/>
            <w:vAlign w:val="center"/>
          </w:tcPr>
          <w:p w:rsidR="001F03D3" w:rsidRPr="009128EE" w:rsidRDefault="00600A51">
            <w:pPr>
              <w:tabs>
                <w:tab w:val="left" w:pos="750"/>
                <w:tab w:val="left" w:pos="840"/>
              </w:tabs>
              <w:adjustRightInd w:val="0"/>
              <w:snapToGrid w:val="0"/>
              <w:jc w:val="center"/>
              <w:rPr>
                <w:sz w:val="24"/>
              </w:rPr>
            </w:pPr>
            <w:r w:rsidRPr="009128EE">
              <w:rPr>
                <w:sz w:val="24"/>
              </w:rPr>
              <w:t>10000-100000</w:t>
            </w:r>
          </w:p>
        </w:tc>
        <w:tc>
          <w:tcPr>
            <w:tcW w:w="3657" w:type="dxa"/>
            <w:vAlign w:val="center"/>
          </w:tcPr>
          <w:p w:rsidR="001F03D3" w:rsidRPr="009128EE" w:rsidRDefault="00600A51">
            <w:pPr>
              <w:tabs>
                <w:tab w:val="left" w:pos="750"/>
                <w:tab w:val="left" w:pos="840"/>
              </w:tabs>
              <w:adjustRightInd w:val="0"/>
              <w:snapToGrid w:val="0"/>
              <w:jc w:val="center"/>
              <w:rPr>
                <w:sz w:val="24"/>
              </w:rPr>
            </w:pPr>
            <w:r w:rsidRPr="009128EE">
              <w:rPr>
                <w:sz w:val="24"/>
              </w:rPr>
              <w:t>0.05%</w:t>
            </w:r>
          </w:p>
        </w:tc>
      </w:tr>
    </w:tbl>
    <w:p w:rsidR="001F03D3" w:rsidRPr="009128EE" w:rsidRDefault="00600A51">
      <w:pPr>
        <w:tabs>
          <w:tab w:val="left" w:pos="700"/>
        </w:tabs>
        <w:autoSpaceDE w:val="0"/>
        <w:autoSpaceDN w:val="0"/>
        <w:adjustRightInd w:val="0"/>
        <w:spacing w:line="360" w:lineRule="auto"/>
        <w:ind w:firstLineChars="200" w:firstLine="480"/>
        <w:rPr>
          <w:sz w:val="24"/>
          <w:lang w:val="zh-CN"/>
        </w:rPr>
      </w:pPr>
      <w:r w:rsidRPr="009128EE">
        <w:rPr>
          <w:sz w:val="24"/>
          <w:lang w:val="zh-CN"/>
        </w:rPr>
        <w:t>服务费按差额定率累进法计算，向下取整，精确到元。例如</w:t>
      </w:r>
      <w:r w:rsidRPr="009128EE">
        <w:rPr>
          <w:sz w:val="24"/>
        </w:rPr>
        <w:t>成交金额</w:t>
      </w:r>
      <w:r w:rsidRPr="009128EE">
        <w:rPr>
          <w:sz w:val="24"/>
          <w:lang w:val="zh-CN"/>
        </w:rPr>
        <w:t>为</w:t>
      </w:r>
      <w:r w:rsidRPr="009128EE">
        <w:rPr>
          <w:sz w:val="24"/>
          <w:lang w:val="zh-CN"/>
        </w:rPr>
        <w:t>6805000</w:t>
      </w:r>
      <w:r w:rsidRPr="009128EE">
        <w:rPr>
          <w:sz w:val="24"/>
          <w:lang w:val="zh-CN"/>
        </w:rPr>
        <w:t>元，服务费</w:t>
      </w:r>
      <w:r w:rsidRPr="009128EE">
        <w:rPr>
          <w:sz w:val="24"/>
          <w:lang w:val="zh-CN"/>
        </w:rPr>
        <w:t>=1000000×1%+</w:t>
      </w:r>
      <w:r w:rsidRPr="009128EE">
        <w:rPr>
          <w:sz w:val="24"/>
          <w:lang w:val="zh-CN"/>
        </w:rPr>
        <w:t>（</w:t>
      </w:r>
      <w:r w:rsidRPr="009128EE">
        <w:rPr>
          <w:sz w:val="24"/>
          <w:lang w:val="zh-CN"/>
        </w:rPr>
        <w:t>5000000-1000000</w:t>
      </w:r>
      <w:r w:rsidRPr="009128EE">
        <w:rPr>
          <w:sz w:val="24"/>
          <w:lang w:val="zh-CN"/>
        </w:rPr>
        <w:t>）</w:t>
      </w:r>
      <w:r w:rsidRPr="009128EE">
        <w:rPr>
          <w:sz w:val="24"/>
          <w:lang w:val="zh-CN"/>
        </w:rPr>
        <w:t>×0.8%+</w:t>
      </w:r>
      <w:r w:rsidRPr="009128EE">
        <w:rPr>
          <w:sz w:val="24"/>
          <w:lang w:val="zh-CN"/>
        </w:rPr>
        <w:t>（</w:t>
      </w:r>
      <w:r w:rsidRPr="009128EE">
        <w:rPr>
          <w:sz w:val="24"/>
          <w:lang w:val="zh-CN"/>
        </w:rPr>
        <w:t>6805000-5000000</w:t>
      </w:r>
      <w:r w:rsidRPr="009128EE">
        <w:rPr>
          <w:sz w:val="24"/>
          <w:lang w:val="zh-CN"/>
        </w:rPr>
        <w:t>）</w:t>
      </w:r>
      <w:r w:rsidRPr="009128EE">
        <w:rPr>
          <w:sz w:val="24"/>
          <w:lang w:val="zh-CN"/>
        </w:rPr>
        <w:t>×0.45%=50122.5</w:t>
      </w:r>
      <w:r w:rsidRPr="009128EE">
        <w:rPr>
          <w:sz w:val="24"/>
          <w:lang w:val="zh-CN"/>
        </w:rPr>
        <w:t>元，服务费缴纳</w:t>
      </w:r>
      <w:r w:rsidRPr="009128EE">
        <w:rPr>
          <w:sz w:val="24"/>
          <w:lang w:val="zh-CN"/>
        </w:rPr>
        <w:t>50122</w:t>
      </w:r>
      <w:r w:rsidRPr="009128EE">
        <w:rPr>
          <w:sz w:val="24"/>
          <w:lang w:val="zh-CN"/>
        </w:rPr>
        <w:t>元。其中成交金额以《</w:t>
      </w:r>
      <w:r w:rsidRPr="009128EE">
        <w:rPr>
          <w:rFonts w:hint="eastAsia"/>
          <w:sz w:val="24"/>
          <w:lang w:val="zh-CN"/>
        </w:rPr>
        <w:t>成交</w:t>
      </w:r>
      <w:r w:rsidRPr="009128EE">
        <w:rPr>
          <w:sz w:val="24"/>
          <w:lang w:val="zh-CN"/>
        </w:rPr>
        <w:t>通知书》为准。</w:t>
      </w:r>
    </w:p>
    <w:p w:rsidR="001F03D3" w:rsidRPr="009128EE" w:rsidRDefault="00600A51">
      <w:pPr>
        <w:tabs>
          <w:tab w:val="left" w:pos="700"/>
        </w:tabs>
        <w:autoSpaceDE w:val="0"/>
        <w:autoSpaceDN w:val="0"/>
        <w:adjustRightInd w:val="0"/>
        <w:spacing w:line="360" w:lineRule="auto"/>
        <w:ind w:firstLineChars="200" w:firstLine="480"/>
        <w:rPr>
          <w:sz w:val="24"/>
          <w:szCs w:val="24"/>
          <w:lang w:val="zh-CN"/>
        </w:rPr>
      </w:pPr>
      <w:r w:rsidRPr="009128EE">
        <w:rPr>
          <w:rFonts w:hint="eastAsia"/>
          <w:sz w:val="24"/>
          <w:szCs w:val="24"/>
          <w:lang w:val="zh-CN"/>
        </w:rPr>
        <w:t>成交</w:t>
      </w:r>
      <w:r w:rsidRPr="009128EE">
        <w:rPr>
          <w:sz w:val="24"/>
          <w:szCs w:val="24"/>
        </w:rPr>
        <w:t>供应商应于</w:t>
      </w:r>
      <w:r w:rsidRPr="009128EE">
        <w:rPr>
          <w:rFonts w:hint="eastAsia"/>
          <w:sz w:val="24"/>
          <w:szCs w:val="24"/>
          <w:lang w:val="zh-CN"/>
        </w:rPr>
        <w:t>成交</w:t>
      </w:r>
      <w:r w:rsidRPr="009128EE">
        <w:rPr>
          <w:sz w:val="24"/>
          <w:szCs w:val="24"/>
        </w:rPr>
        <w:t>公告发布之日起</w:t>
      </w:r>
      <w:r w:rsidRPr="009128EE">
        <w:rPr>
          <w:sz w:val="24"/>
          <w:szCs w:val="24"/>
        </w:rPr>
        <w:t>5</w:t>
      </w:r>
      <w:r w:rsidRPr="009128EE">
        <w:rPr>
          <w:sz w:val="24"/>
          <w:szCs w:val="24"/>
        </w:rPr>
        <w:t>个工作日内缴纳</w:t>
      </w:r>
      <w:r w:rsidRPr="009128EE">
        <w:rPr>
          <w:sz w:val="24"/>
          <w:szCs w:val="24"/>
          <w:lang w:val="zh-CN"/>
        </w:rPr>
        <w:t>招标代理服务费，缴费单位名称须与投标单位名称一致，缴费时请注明项目编号及</w:t>
      </w:r>
      <w:r w:rsidRPr="009128EE">
        <w:rPr>
          <w:rFonts w:hint="eastAsia"/>
          <w:sz w:val="24"/>
          <w:szCs w:val="24"/>
          <w:lang w:val="zh-CN"/>
        </w:rPr>
        <w:t>成交</w:t>
      </w:r>
      <w:r w:rsidRPr="009128EE">
        <w:rPr>
          <w:sz w:val="24"/>
          <w:szCs w:val="24"/>
          <w:lang w:val="zh-CN"/>
        </w:rPr>
        <w:t>包号。</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名</w:t>
      </w:r>
      <w:r w:rsidRPr="009128EE">
        <w:rPr>
          <w:rFonts w:ascii="Times New Roman" w:eastAsia="宋体" w:hAnsi="Times New Roman" w:cs="Times New Roman"/>
          <w:color w:val="auto"/>
        </w:rPr>
        <w:t xml:space="preserve">        </w:t>
      </w:r>
      <w:r w:rsidRPr="009128EE">
        <w:rPr>
          <w:rFonts w:ascii="Times New Roman" w:eastAsia="宋体" w:hAnsi="Times New Roman" w:cs="Times New Roman"/>
          <w:color w:val="auto"/>
        </w:rPr>
        <w:t>称：天津市公共资源交易中心</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开户行及账号：中国建设银行股份有限公司天津明华支行</w:t>
      </w:r>
      <w:r w:rsidRPr="009128EE">
        <w:rPr>
          <w:rFonts w:ascii="Times New Roman" w:eastAsia="宋体" w:hAnsi="Times New Roman" w:cs="Times New Roman"/>
          <w:color w:val="auto"/>
        </w:rPr>
        <w:t xml:space="preserve"> </w:t>
      </w:r>
    </w:p>
    <w:p w:rsidR="001F03D3" w:rsidRPr="009128EE" w:rsidRDefault="00600A51" w:rsidP="00600A51">
      <w:pPr>
        <w:pStyle w:val="Default"/>
        <w:spacing w:line="360" w:lineRule="auto"/>
        <w:ind w:firstLineChars="897" w:firstLine="2153"/>
        <w:rPr>
          <w:rFonts w:ascii="Times New Roman" w:eastAsia="宋体" w:hAnsi="Times New Roman" w:cs="Times New Roman"/>
          <w:color w:val="auto"/>
        </w:rPr>
      </w:pPr>
      <w:r w:rsidRPr="009128EE">
        <w:rPr>
          <w:rFonts w:ascii="Times New Roman" w:eastAsia="宋体" w:hAnsi="Times New Roman" w:cs="Times New Roman"/>
          <w:color w:val="auto"/>
        </w:rPr>
        <w:t>1205 0162 4900 0000 0675</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银行联行号：</w:t>
      </w:r>
      <w:r w:rsidRPr="009128EE">
        <w:rPr>
          <w:rFonts w:ascii="Times New Roman" w:eastAsia="宋体" w:hAnsi="Times New Roman" w:cs="Times New Roman"/>
          <w:color w:val="auto"/>
        </w:rPr>
        <w:t>105110039436</w:t>
      </w:r>
    </w:p>
    <w:p w:rsidR="001F03D3" w:rsidRPr="009128EE" w:rsidRDefault="00600A51">
      <w:pPr>
        <w:pStyle w:val="Default"/>
        <w:spacing w:line="360" w:lineRule="auto"/>
        <w:ind w:firstLineChars="200" w:firstLine="480"/>
        <w:rPr>
          <w:rFonts w:ascii="Times New Roman" w:eastAsia="宋体" w:hAnsi="Times New Roman" w:cs="Times New Roman"/>
          <w:color w:val="auto"/>
        </w:rPr>
      </w:pPr>
      <w:r w:rsidRPr="009128EE">
        <w:rPr>
          <w:rFonts w:ascii="Times New Roman" w:eastAsia="宋体" w:hAnsi="Times New Roman" w:cs="Times New Roman"/>
          <w:color w:val="auto"/>
        </w:rPr>
        <w:t>纳税人识别号：</w:t>
      </w:r>
      <w:r w:rsidRPr="009128EE">
        <w:rPr>
          <w:rFonts w:ascii="Times New Roman" w:eastAsia="宋体" w:hAnsi="Times New Roman" w:cs="Times New Roman"/>
          <w:color w:val="auto"/>
        </w:rPr>
        <w:t>1212 0000 MB1E 44809C</w:t>
      </w:r>
    </w:p>
    <w:p w:rsidR="001F03D3" w:rsidRPr="009128EE" w:rsidRDefault="00600A51">
      <w:pPr>
        <w:pStyle w:val="Default"/>
        <w:spacing w:line="360" w:lineRule="auto"/>
        <w:ind w:firstLineChars="200" w:firstLine="480"/>
        <w:jc w:val="both"/>
        <w:rPr>
          <w:rFonts w:ascii="Times New Roman" w:eastAsia="宋体" w:hAnsi="Times New Roman" w:cs="Times New Roman"/>
          <w:color w:val="auto"/>
        </w:rPr>
      </w:pPr>
      <w:r w:rsidRPr="009128EE">
        <w:rPr>
          <w:rFonts w:ascii="Times New Roman" w:eastAsia="宋体" w:hAnsi="Times New Roman" w:cs="Times New Roman"/>
          <w:color w:val="auto"/>
        </w:rPr>
        <w:t>地址：天津市河东区红星路</w:t>
      </w:r>
      <w:r w:rsidRPr="009128EE">
        <w:rPr>
          <w:rFonts w:ascii="Times New Roman" w:eastAsia="宋体" w:hAnsi="Times New Roman" w:cs="Times New Roman"/>
          <w:color w:val="auto"/>
        </w:rPr>
        <w:t>79</w:t>
      </w:r>
      <w:r w:rsidRPr="009128EE">
        <w:rPr>
          <w:rFonts w:ascii="Times New Roman" w:eastAsia="宋体" w:hAnsi="Times New Roman" w:cs="Times New Roman"/>
          <w:color w:val="auto"/>
        </w:rPr>
        <w:t>号</w:t>
      </w:r>
    </w:p>
    <w:p w:rsidR="001F03D3" w:rsidRPr="009128EE" w:rsidRDefault="00600A51" w:rsidP="003779A8">
      <w:pPr>
        <w:pStyle w:val="Default"/>
        <w:spacing w:line="360" w:lineRule="auto"/>
        <w:ind w:firstLineChars="200" w:firstLine="480"/>
        <w:jc w:val="both"/>
        <w:rPr>
          <w:rFonts w:ascii="Times New Roman" w:eastAsia="宋体" w:hAnsi="Times New Roman" w:cs="Times New Roman"/>
          <w:color w:val="auto"/>
        </w:rPr>
      </w:pPr>
      <w:r w:rsidRPr="009128EE">
        <w:rPr>
          <w:rFonts w:ascii="Times New Roman" w:eastAsia="宋体" w:hAnsi="Times New Roman" w:cs="Times New Roman"/>
          <w:color w:val="auto"/>
        </w:rPr>
        <w:t>缴费及开票咨询电话：</w:t>
      </w:r>
      <w:r w:rsidRPr="009128EE">
        <w:rPr>
          <w:rFonts w:ascii="Times New Roman" w:eastAsia="宋体" w:hAnsi="Times New Roman" w:cs="Times New Roman"/>
          <w:color w:val="auto"/>
        </w:rPr>
        <w:t>022-24532012</w:t>
      </w:r>
    </w:p>
    <w:p w:rsidR="001F03D3" w:rsidRPr="003779A8" w:rsidRDefault="00600A51" w:rsidP="003779A8">
      <w:pPr>
        <w:pStyle w:val="Default"/>
        <w:spacing w:line="360" w:lineRule="auto"/>
        <w:jc w:val="right"/>
        <w:rPr>
          <w:rFonts w:ascii="Times New Roman" w:eastAsia="宋体" w:hAnsi="Times New Roman" w:cs="Times New Roman"/>
          <w:color w:val="auto"/>
        </w:rPr>
        <w:sectPr w:rsidR="001F03D3" w:rsidRPr="003779A8">
          <w:headerReference w:type="default" r:id="rId13"/>
          <w:footerReference w:type="default" r:id="rId14"/>
          <w:pgSz w:w="11907" w:h="16840"/>
          <w:pgMar w:top="1440" w:right="1797" w:bottom="1440" w:left="1797" w:header="720" w:footer="720" w:gutter="0"/>
          <w:pgNumType w:start="1"/>
          <w:cols w:space="720"/>
          <w:docGrid w:linePitch="312"/>
        </w:sectPr>
      </w:pPr>
      <w:r>
        <w:rPr>
          <w:rFonts w:ascii="Times New Roman" w:eastAsia="宋体" w:hAnsi="Times New Roman" w:cs="Times New Roman"/>
          <w:color w:val="auto"/>
        </w:rPr>
        <w:lastRenderedPageBreak/>
        <w:t>2026</w:t>
      </w:r>
      <w:r>
        <w:rPr>
          <w:rFonts w:ascii="Times New Roman" w:eastAsia="宋体" w:hAnsi="Times New Roman" w:cs="Times New Roman"/>
          <w:color w:val="auto"/>
        </w:rPr>
        <w:t>年</w:t>
      </w:r>
      <w:r w:rsidR="009128EE">
        <w:rPr>
          <w:rFonts w:ascii="Times New Roman" w:eastAsia="宋体" w:hAnsi="Times New Roman" w:cs="Times New Roman" w:hint="eastAsia"/>
          <w:color w:val="auto"/>
        </w:rPr>
        <w:t>9</w:t>
      </w:r>
      <w:r>
        <w:rPr>
          <w:rFonts w:ascii="Times New Roman" w:eastAsia="宋体" w:hAnsi="Times New Roman" w:cs="Times New Roman"/>
          <w:color w:val="auto"/>
        </w:rPr>
        <w:t>月</w:t>
      </w:r>
      <w:r w:rsidR="007C6C19">
        <w:rPr>
          <w:rFonts w:ascii="Times New Roman" w:eastAsia="宋体" w:hAnsi="Times New Roman" w:cs="Times New Roman" w:hint="eastAsia"/>
          <w:color w:val="auto"/>
        </w:rPr>
        <w:t>8</w:t>
      </w:r>
      <w:bookmarkStart w:id="7" w:name="_GoBack"/>
      <w:bookmarkEnd w:id="7"/>
      <w:r>
        <w:rPr>
          <w:rFonts w:ascii="Times New Roman" w:eastAsia="宋体" w:hAnsi="Times New Roman" w:cs="Times New Roman"/>
          <w:color w:val="auto"/>
        </w:rPr>
        <w:t>日</w:t>
      </w:r>
    </w:p>
    <w:p w:rsidR="001F03D3" w:rsidRDefault="00600A51">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w:t>
      </w:r>
      <w:bookmarkEnd w:id="2"/>
      <w:r>
        <w:rPr>
          <w:rFonts w:ascii="Times New Roman" w:hAnsi="Times New Roman" w:hint="eastAsia"/>
        </w:rPr>
        <w:t>需求</w:t>
      </w:r>
    </w:p>
    <w:p w:rsidR="001F03D3" w:rsidRPr="009128EE" w:rsidRDefault="00600A51">
      <w:pPr>
        <w:autoSpaceDE w:val="0"/>
        <w:autoSpaceDN w:val="0"/>
        <w:spacing w:line="360" w:lineRule="auto"/>
        <w:ind w:firstLineChars="200" w:firstLine="480"/>
        <w:rPr>
          <w:sz w:val="24"/>
        </w:rPr>
      </w:pPr>
      <w:r w:rsidRPr="009128EE">
        <w:rPr>
          <w:rFonts w:hint="eastAsia"/>
          <w:sz w:val="24"/>
        </w:rPr>
        <w:t>加注“★”号条款为不允许偏离的实质性要求，经磋商小组判定任意一条加注“★”号的条款出现偏离，视为无效响应。</w:t>
      </w:r>
    </w:p>
    <w:p w:rsidR="001F03D3" w:rsidRDefault="00600A51">
      <w:pPr>
        <w:widowControl/>
        <w:spacing w:line="360" w:lineRule="auto"/>
        <w:ind w:firstLineChars="200" w:firstLine="480"/>
        <w:jc w:val="left"/>
        <w:rPr>
          <w:sz w:val="24"/>
        </w:rPr>
      </w:pPr>
      <w:r>
        <w:rPr>
          <w:rFonts w:hint="eastAsia"/>
          <w:sz w:val="24"/>
        </w:rPr>
        <w:t>一、项目背景</w:t>
      </w:r>
    </w:p>
    <w:p w:rsidR="00105026" w:rsidRPr="00105026" w:rsidRDefault="00105026" w:rsidP="00105026">
      <w:pPr>
        <w:spacing w:line="360" w:lineRule="auto"/>
        <w:ind w:firstLineChars="200" w:firstLine="480"/>
        <w:rPr>
          <w:rFonts w:eastAsiaTheme="minorEastAsia"/>
          <w:sz w:val="24"/>
          <w:szCs w:val="24"/>
        </w:rPr>
      </w:pPr>
      <w:r>
        <w:rPr>
          <w:rFonts w:eastAsiaTheme="minorEastAsia" w:hint="eastAsia"/>
          <w:sz w:val="24"/>
          <w:szCs w:val="24"/>
        </w:rPr>
        <w:t>1.</w:t>
      </w:r>
      <w:r w:rsidRPr="00105026">
        <w:rPr>
          <w:rFonts w:eastAsiaTheme="minorEastAsia" w:hint="eastAsia"/>
          <w:sz w:val="24"/>
          <w:szCs w:val="24"/>
        </w:rPr>
        <w:t>服务范围</w:t>
      </w:r>
    </w:p>
    <w:p w:rsidR="00105026" w:rsidRPr="00105026" w:rsidRDefault="00105026" w:rsidP="00105026">
      <w:pPr>
        <w:spacing w:line="360" w:lineRule="auto"/>
        <w:ind w:firstLineChars="200" w:firstLine="482"/>
        <w:rPr>
          <w:rFonts w:eastAsiaTheme="minorEastAsia"/>
          <w:sz w:val="24"/>
          <w:szCs w:val="24"/>
        </w:rPr>
      </w:pPr>
      <w:r w:rsidRPr="00105026">
        <w:rPr>
          <w:rFonts w:eastAsiaTheme="minorEastAsia" w:hint="eastAsia"/>
          <w:b/>
          <w:bCs/>
          <w:sz w:val="24"/>
          <w:szCs w:val="24"/>
        </w:rPr>
        <w:t>第一包：</w:t>
      </w:r>
      <w:r w:rsidRPr="00105026">
        <w:rPr>
          <w:rFonts w:eastAsiaTheme="minorEastAsia" w:hint="eastAsia"/>
          <w:sz w:val="24"/>
          <w:szCs w:val="24"/>
        </w:rPr>
        <w:t>为搭建天津市高污染燃料禁燃区空间信息管理平台，支撑环境管控业务，统一标准地理底图，实现禁燃</w:t>
      </w:r>
      <w:proofErr w:type="gramStart"/>
      <w:r w:rsidRPr="00105026">
        <w:rPr>
          <w:rFonts w:eastAsiaTheme="minorEastAsia" w:hint="eastAsia"/>
          <w:sz w:val="24"/>
          <w:szCs w:val="24"/>
        </w:rPr>
        <w:t>区数据</w:t>
      </w:r>
      <w:proofErr w:type="gramEnd"/>
      <w:r w:rsidRPr="00105026">
        <w:rPr>
          <w:rFonts w:eastAsiaTheme="minorEastAsia" w:hint="eastAsia"/>
          <w:sz w:val="24"/>
          <w:szCs w:val="24"/>
        </w:rPr>
        <w:t>空间落图、叠加分析、可视化展示，需采购符合天津市测绘规范的标准化</w:t>
      </w:r>
      <w:r w:rsidRPr="00105026">
        <w:rPr>
          <w:rFonts w:eastAsiaTheme="minorEastAsia" w:hint="eastAsia"/>
          <w:sz w:val="24"/>
          <w:szCs w:val="24"/>
        </w:rPr>
        <w:t xml:space="preserve"> GIS </w:t>
      </w:r>
      <w:r w:rsidRPr="00105026">
        <w:rPr>
          <w:rFonts w:eastAsiaTheme="minorEastAsia" w:hint="eastAsia"/>
          <w:sz w:val="24"/>
          <w:szCs w:val="24"/>
        </w:rPr>
        <w:t>地理空间数据。采购覆盖天津市全域</w:t>
      </w:r>
      <w:r w:rsidRPr="00105026">
        <w:rPr>
          <w:rFonts w:eastAsiaTheme="minorEastAsia" w:hint="eastAsia"/>
          <w:sz w:val="24"/>
          <w:szCs w:val="24"/>
        </w:rPr>
        <w:t xml:space="preserve">GIS </w:t>
      </w:r>
      <w:r w:rsidRPr="00105026">
        <w:rPr>
          <w:rFonts w:eastAsiaTheme="minorEastAsia" w:hint="eastAsia"/>
          <w:sz w:val="24"/>
          <w:szCs w:val="24"/>
        </w:rPr>
        <w:t>地理底图数据，含大比例尺矢量地理地图数据、近年最新卫星</w:t>
      </w:r>
      <w:r w:rsidRPr="00105026">
        <w:rPr>
          <w:rFonts w:eastAsiaTheme="minorEastAsia" w:hint="eastAsia"/>
          <w:sz w:val="24"/>
          <w:szCs w:val="24"/>
        </w:rPr>
        <w:t xml:space="preserve"> DOM </w:t>
      </w:r>
      <w:r w:rsidRPr="00105026">
        <w:rPr>
          <w:rFonts w:eastAsiaTheme="minorEastAsia" w:hint="eastAsia"/>
          <w:sz w:val="24"/>
          <w:szCs w:val="24"/>
        </w:rPr>
        <w:t>影像，兼容</w:t>
      </w:r>
      <w:r w:rsidRPr="00105026">
        <w:rPr>
          <w:rFonts w:eastAsiaTheme="minorEastAsia" w:hint="eastAsia"/>
          <w:sz w:val="24"/>
          <w:szCs w:val="24"/>
        </w:rPr>
        <w:t xml:space="preserve">iDesktopX </w:t>
      </w:r>
      <w:r w:rsidRPr="00105026">
        <w:rPr>
          <w:rFonts w:eastAsiaTheme="minorEastAsia" w:hint="eastAsia"/>
          <w:sz w:val="24"/>
          <w:szCs w:val="24"/>
        </w:rPr>
        <w:t>、</w:t>
      </w:r>
      <w:r w:rsidRPr="00105026">
        <w:rPr>
          <w:rFonts w:eastAsiaTheme="minorEastAsia" w:hint="eastAsia"/>
          <w:sz w:val="24"/>
          <w:szCs w:val="24"/>
        </w:rPr>
        <w:t xml:space="preserve">ArcGIS </w:t>
      </w:r>
      <w:r w:rsidRPr="00105026">
        <w:rPr>
          <w:rFonts w:eastAsiaTheme="minorEastAsia" w:hint="eastAsia"/>
          <w:sz w:val="24"/>
          <w:szCs w:val="24"/>
        </w:rPr>
        <w:t>等软件，提供永久授权、坐标转换、售后技术支持，用于环境管理系统建设。</w:t>
      </w:r>
    </w:p>
    <w:p w:rsidR="00105026" w:rsidRPr="00105026" w:rsidRDefault="00105026" w:rsidP="00105026">
      <w:pPr>
        <w:spacing w:line="360" w:lineRule="auto"/>
        <w:ind w:firstLineChars="200" w:firstLine="482"/>
        <w:rPr>
          <w:rFonts w:eastAsiaTheme="minorEastAsia"/>
          <w:sz w:val="24"/>
          <w:szCs w:val="24"/>
        </w:rPr>
      </w:pPr>
      <w:r w:rsidRPr="00105026">
        <w:rPr>
          <w:rFonts w:eastAsiaTheme="minorEastAsia" w:hint="eastAsia"/>
          <w:b/>
          <w:bCs/>
          <w:sz w:val="24"/>
          <w:szCs w:val="24"/>
        </w:rPr>
        <w:t>第二包：</w:t>
      </w:r>
      <w:r w:rsidRPr="00105026">
        <w:rPr>
          <w:rFonts w:eastAsiaTheme="minorEastAsia" w:hint="eastAsia"/>
          <w:sz w:val="24"/>
          <w:szCs w:val="24"/>
        </w:rPr>
        <w:t>管理政策文件解读短视频制作</w:t>
      </w:r>
    </w:p>
    <w:p w:rsidR="00105026" w:rsidRPr="00105026" w:rsidRDefault="00105026" w:rsidP="00105026">
      <w:pPr>
        <w:spacing w:line="360" w:lineRule="auto"/>
        <w:ind w:firstLineChars="200" w:firstLine="480"/>
        <w:rPr>
          <w:rFonts w:eastAsiaTheme="minorEastAsia"/>
          <w:sz w:val="24"/>
          <w:szCs w:val="24"/>
        </w:rPr>
      </w:pPr>
      <w:r w:rsidRPr="00105026">
        <w:rPr>
          <w:rFonts w:eastAsiaTheme="minorEastAsia" w:hint="eastAsia"/>
          <w:sz w:val="24"/>
          <w:szCs w:val="24"/>
        </w:rPr>
        <w:t>为做好本单位各类行业管理政策、规章制度、实施细则的宣传普及工作，解决政策原文专业晦涩、基层人员及办事群众理解难度大的问题，通过短视频轻量化、可视化形式解读政策核心条款、办理流程、权责要求、注意事项；委托专业团队制作管理政策解读短视频，采用动画</w:t>
      </w:r>
      <w:r w:rsidRPr="00105026">
        <w:rPr>
          <w:rFonts w:eastAsiaTheme="minorEastAsia" w:hint="eastAsia"/>
          <w:sz w:val="24"/>
          <w:szCs w:val="24"/>
        </w:rPr>
        <w:t xml:space="preserve"> + </w:t>
      </w:r>
      <w:r w:rsidRPr="00105026">
        <w:rPr>
          <w:rFonts w:eastAsiaTheme="minorEastAsia" w:hint="eastAsia"/>
          <w:sz w:val="24"/>
          <w:szCs w:val="24"/>
        </w:rPr>
        <w:t>真人</w:t>
      </w:r>
      <w:r w:rsidRPr="00105026">
        <w:rPr>
          <w:rFonts w:eastAsiaTheme="minorEastAsia" w:hint="eastAsia"/>
          <w:sz w:val="24"/>
          <w:szCs w:val="24"/>
        </w:rPr>
        <w:t xml:space="preserve"> / </w:t>
      </w:r>
      <w:r w:rsidRPr="00105026">
        <w:rPr>
          <w:rFonts w:eastAsiaTheme="minorEastAsia" w:hint="eastAsia"/>
          <w:sz w:val="24"/>
          <w:szCs w:val="24"/>
        </w:rPr>
        <w:t>图文演示形式，拆解政策条款、明确办事要求，产出</w:t>
      </w:r>
      <w:proofErr w:type="gramStart"/>
      <w:r w:rsidRPr="00105026">
        <w:rPr>
          <w:rFonts w:eastAsiaTheme="minorEastAsia" w:hint="eastAsia"/>
          <w:sz w:val="24"/>
          <w:szCs w:val="24"/>
        </w:rPr>
        <w:t>高清短视频</w:t>
      </w:r>
      <w:proofErr w:type="gramEnd"/>
      <w:r w:rsidRPr="00105026">
        <w:rPr>
          <w:rFonts w:eastAsiaTheme="minorEastAsia" w:hint="eastAsia"/>
          <w:sz w:val="24"/>
          <w:szCs w:val="24"/>
        </w:rPr>
        <w:t>及配套宣传素材，成品用于单位视频号、公众号、业务培训大屏、基层宣讲播放，面向工作人员、服务对象开展普法与政策解读。</w:t>
      </w:r>
    </w:p>
    <w:p w:rsidR="00105026" w:rsidRPr="00105026" w:rsidRDefault="00105026" w:rsidP="00105026">
      <w:pPr>
        <w:spacing w:line="360" w:lineRule="auto"/>
        <w:ind w:firstLineChars="200" w:firstLine="482"/>
        <w:rPr>
          <w:rFonts w:eastAsiaTheme="minorEastAsia"/>
          <w:sz w:val="24"/>
          <w:szCs w:val="24"/>
        </w:rPr>
      </w:pPr>
      <w:r w:rsidRPr="00105026">
        <w:rPr>
          <w:rFonts w:eastAsiaTheme="minorEastAsia" w:hint="eastAsia"/>
          <w:b/>
          <w:bCs/>
          <w:sz w:val="24"/>
          <w:szCs w:val="24"/>
        </w:rPr>
        <w:t>第三包：</w:t>
      </w:r>
      <w:r w:rsidRPr="00105026">
        <w:rPr>
          <w:rFonts w:eastAsiaTheme="minorEastAsia" w:hint="eastAsia"/>
          <w:sz w:val="24"/>
          <w:szCs w:val="24"/>
        </w:rPr>
        <w:t>政策法规解读材料设计制作</w:t>
      </w:r>
    </w:p>
    <w:p w:rsidR="00105026" w:rsidRPr="00105026" w:rsidRDefault="00105026" w:rsidP="00105026">
      <w:pPr>
        <w:spacing w:line="360" w:lineRule="auto"/>
        <w:ind w:firstLineChars="200" w:firstLine="480"/>
        <w:rPr>
          <w:rFonts w:eastAsiaTheme="minorEastAsia"/>
          <w:sz w:val="24"/>
          <w:szCs w:val="24"/>
        </w:rPr>
      </w:pPr>
      <w:r w:rsidRPr="00105026">
        <w:rPr>
          <w:rFonts w:eastAsiaTheme="minorEastAsia" w:hint="eastAsia"/>
          <w:sz w:val="24"/>
          <w:szCs w:val="24"/>
        </w:rPr>
        <w:t>为普及消耗臭氧层物质（</w:t>
      </w:r>
      <w:r w:rsidRPr="00105026">
        <w:rPr>
          <w:rFonts w:eastAsiaTheme="minorEastAsia" w:hint="eastAsia"/>
          <w:sz w:val="24"/>
          <w:szCs w:val="24"/>
        </w:rPr>
        <w:t>ODS</w:t>
      </w:r>
      <w:r w:rsidRPr="00105026">
        <w:rPr>
          <w:rFonts w:eastAsiaTheme="minorEastAsia" w:hint="eastAsia"/>
          <w:sz w:val="24"/>
          <w:szCs w:val="24"/>
        </w:rPr>
        <w:t>）、氢氟碳化物（</w:t>
      </w:r>
      <w:r w:rsidRPr="00105026">
        <w:rPr>
          <w:rFonts w:eastAsiaTheme="minorEastAsia" w:hint="eastAsia"/>
          <w:sz w:val="24"/>
          <w:szCs w:val="24"/>
        </w:rPr>
        <w:t>HFCs</w:t>
      </w:r>
      <w:r w:rsidRPr="00105026">
        <w:rPr>
          <w:rFonts w:eastAsiaTheme="minorEastAsia" w:hint="eastAsia"/>
          <w:sz w:val="24"/>
          <w:szCs w:val="24"/>
        </w:rPr>
        <w:t>）管控、噪声污染防治相关法律法规，面向生产企业、经营商户、社区群众开展生态环境普法宣传，规范企业排污、制冷剂使用、噪声管控行为，</w:t>
      </w:r>
      <w:proofErr w:type="gramStart"/>
      <w:r w:rsidRPr="00105026">
        <w:rPr>
          <w:rFonts w:eastAsiaTheme="minorEastAsia" w:hint="eastAsia"/>
          <w:sz w:val="24"/>
          <w:szCs w:val="24"/>
        </w:rPr>
        <w:t>需成套设计</w:t>
      </w:r>
      <w:proofErr w:type="gramEnd"/>
      <w:r w:rsidRPr="00105026">
        <w:rPr>
          <w:rFonts w:eastAsiaTheme="minorEastAsia" w:hint="eastAsia"/>
          <w:sz w:val="24"/>
          <w:szCs w:val="24"/>
        </w:rPr>
        <w:t>制作合</w:t>
      </w:r>
      <w:proofErr w:type="gramStart"/>
      <w:r w:rsidRPr="00105026">
        <w:rPr>
          <w:rFonts w:eastAsiaTheme="minorEastAsia" w:hint="eastAsia"/>
          <w:sz w:val="24"/>
          <w:szCs w:val="24"/>
        </w:rPr>
        <w:t>规</w:t>
      </w:r>
      <w:proofErr w:type="gramEnd"/>
      <w:r w:rsidRPr="00105026">
        <w:rPr>
          <w:rFonts w:eastAsiaTheme="minorEastAsia" w:hint="eastAsia"/>
          <w:sz w:val="24"/>
          <w:szCs w:val="24"/>
        </w:rPr>
        <w:t>宣传物料，用于线下入户宣讲、园区普法、广场宣传活动发放。</w:t>
      </w:r>
    </w:p>
    <w:p w:rsidR="00105026" w:rsidRPr="00105026" w:rsidRDefault="00105026" w:rsidP="00105026">
      <w:pPr>
        <w:spacing w:line="360" w:lineRule="auto"/>
        <w:ind w:firstLineChars="200" w:firstLine="482"/>
        <w:rPr>
          <w:rFonts w:eastAsiaTheme="minorEastAsia"/>
          <w:sz w:val="24"/>
          <w:szCs w:val="24"/>
        </w:rPr>
      </w:pPr>
      <w:r w:rsidRPr="00105026">
        <w:rPr>
          <w:rFonts w:eastAsiaTheme="minorEastAsia" w:hint="eastAsia"/>
          <w:b/>
          <w:bCs/>
          <w:sz w:val="24"/>
          <w:szCs w:val="24"/>
        </w:rPr>
        <w:t>第四包：</w:t>
      </w:r>
      <w:r w:rsidRPr="00105026">
        <w:rPr>
          <w:rFonts w:eastAsiaTheme="minorEastAsia"/>
          <w:sz w:val="24"/>
          <w:szCs w:val="24"/>
        </w:rPr>
        <w:t>暂不开发利用污染地块</w:t>
      </w:r>
      <w:r w:rsidRPr="00105026">
        <w:rPr>
          <w:rFonts w:eastAsiaTheme="minorEastAsia" w:hint="eastAsia"/>
          <w:sz w:val="24"/>
          <w:szCs w:val="24"/>
        </w:rPr>
        <w:t>与农村环境整治成效评估</w:t>
      </w:r>
    </w:p>
    <w:p w:rsidR="00105026" w:rsidRPr="00105026" w:rsidRDefault="00105026" w:rsidP="00105026">
      <w:pPr>
        <w:spacing w:line="360" w:lineRule="auto"/>
        <w:ind w:firstLineChars="200" w:firstLine="480"/>
        <w:rPr>
          <w:rFonts w:eastAsiaTheme="minorEastAsia"/>
          <w:sz w:val="24"/>
          <w:szCs w:val="24"/>
        </w:rPr>
      </w:pPr>
      <w:r w:rsidRPr="00105026">
        <w:rPr>
          <w:rFonts w:eastAsiaTheme="minorEastAsia" w:hint="eastAsia"/>
          <w:sz w:val="24"/>
          <w:szCs w:val="24"/>
        </w:rPr>
        <w:t>为深入落实天津市农村人居环境整治提升、水生态环境保护与</w:t>
      </w:r>
      <w:r w:rsidRPr="00105026">
        <w:rPr>
          <w:rFonts w:eastAsiaTheme="minorEastAsia"/>
          <w:sz w:val="24"/>
          <w:szCs w:val="24"/>
        </w:rPr>
        <w:t>暂不开发利用污染地块</w:t>
      </w:r>
      <w:r w:rsidRPr="00105026">
        <w:rPr>
          <w:rFonts w:eastAsiaTheme="minorEastAsia" w:hint="eastAsia"/>
          <w:sz w:val="24"/>
          <w:szCs w:val="24"/>
        </w:rPr>
        <w:t>污染防治攻坚战相关工作要求，按照天津市地方污水排放标准、生态环境部黑臭水体管控指南及地下水环境监测相关技术规范要求，通过引入具备</w:t>
      </w:r>
      <w:r w:rsidRPr="00105026">
        <w:rPr>
          <w:rFonts w:eastAsiaTheme="minorEastAsia" w:hint="eastAsia"/>
          <w:sz w:val="24"/>
          <w:szCs w:val="24"/>
        </w:rPr>
        <w:t>CMA</w:t>
      </w:r>
      <w:r w:rsidRPr="00105026">
        <w:rPr>
          <w:rFonts w:eastAsiaTheme="minorEastAsia" w:hint="eastAsia"/>
          <w:sz w:val="24"/>
          <w:szCs w:val="24"/>
        </w:rPr>
        <w:t>资质的第三</w:t>
      </w:r>
      <w:proofErr w:type="gramStart"/>
      <w:r w:rsidRPr="00105026">
        <w:rPr>
          <w:rFonts w:eastAsiaTheme="minorEastAsia" w:hint="eastAsia"/>
          <w:sz w:val="24"/>
          <w:szCs w:val="24"/>
        </w:rPr>
        <w:t>方专业</w:t>
      </w:r>
      <w:proofErr w:type="gramEnd"/>
      <w:r w:rsidRPr="00105026">
        <w:rPr>
          <w:rFonts w:eastAsiaTheme="minorEastAsia" w:hint="eastAsia"/>
          <w:sz w:val="24"/>
          <w:szCs w:val="24"/>
        </w:rPr>
        <w:t>技术服务机构，开展农村污水处理设施及配套水体现状</w:t>
      </w:r>
      <w:r w:rsidRPr="00105026">
        <w:rPr>
          <w:rFonts w:eastAsiaTheme="minorEastAsia" w:hint="eastAsia"/>
          <w:sz w:val="24"/>
          <w:szCs w:val="24"/>
        </w:rPr>
        <w:lastRenderedPageBreak/>
        <w:t>摸排、采样检测、运行评估、问题整改指导，同步实施重点污染地块地下水点位布设、监测采样、数据分析及质量评价等专项工作。</w:t>
      </w:r>
    </w:p>
    <w:p w:rsidR="00105026" w:rsidRPr="00105026" w:rsidRDefault="00105026" w:rsidP="00105026">
      <w:pPr>
        <w:spacing w:line="360" w:lineRule="auto"/>
        <w:ind w:firstLineChars="200" w:firstLine="480"/>
        <w:rPr>
          <w:rFonts w:eastAsiaTheme="minorEastAsia"/>
          <w:sz w:val="24"/>
          <w:szCs w:val="24"/>
        </w:rPr>
      </w:pPr>
      <w:r w:rsidRPr="00105026">
        <w:rPr>
          <w:rFonts w:eastAsiaTheme="minorEastAsia"/>
          <w:sz w:val="24"/>
          <w:szCs w:val="24"/>
        </w:rPr>
        <w:t>本项目为综合性水环境检测评估技术服务项目，主要包含两大工作板块：一是农村污水处理设施及配套水体检测评估，二是暂不开发利用污染地块地下水监测技术服务</w:t>
      </w:r>
      <w:r w:rsidRPr="00105026">
        <w:rPr>
          <w:rFonts w:eastAsiaTheme="minorEastAsia" w:hint="eastAsia"/>
          <w:sz w:val="24"/>
          <w:szCs w:val="24"/>
        </w:rPr>
        <w:t>，具体范围如下：</w:t>
      </w:r>
    </w:p>
    <w:p w:rsidR="00105026" w:rsidRPr="00105026" w:rsidRDefault="00105026" w:rsidP="00105026">
      <w:pPr>
        <w:spacing w:line="360" w:lineRule="auto"/>
        <w:ind w:firstLineChars="200" w:firstLine="480"/>
        <w:rPr>
          <w:rFonts w:eastAsiaTheme="minorEastAsia"/>
          <w:sz w:val="24"/>
          <w:szCs w:val="24"/>
        </w:rPr>
      </w:pPr>
      <w:r w:rsidRPr="00105026">
        <w:rPr>
          <w:rFonts w:eastAsiaTheme="minorEastAsia" w:hint="eastAsia"/>
          <w:sz w:val="24"/>
          <w:szCs w:val="24"/>
        </w:rPr>
        <w:t>⑴完成全市</w:t>
      </w:r>
      <w:r w:rsidRPr="00105026">
        <w:rPr>
          <w:rFonts w:eastAsiaTheme="minorEastAsia" w:hint="eastAsia"/>
          <w:sz w:val="24"/>
          <w:szCs w:val="24"/>
        </w:rPr>
        <w:t>15</w:t>
      </w:r>
      <w:r w:rsidRPr="00105026">
        <w:rPr>
          <w:rFonts w:eastAsiaTheme="minorEastAsia" w:hint="eastAsia"/>
          <w:sz w:val="24"/>
          <w:szCs w:val="24"/>
        </w:rPr>
        <w:t>个污染地块地下水水井</w:t>
      </w:r>
      <w:proofErr w:type="gramStart"/>
      <w:r w:rsidRPr="00105026">
        <w:rPr>
          <w:rFonts w:eastAsiaTheme="minorEastAsia" w:hint="eastAsia"/>
          <w:sz w:val="24"/>
          <w:szCs w:val="24"/>
        </w:rPr>
        <w:t>井</w:t>
      </w:r>
      <w:proofErr w:type="gramEnd"/>
      <w:r w:rsidRPr="00105026">
        <w:rPr>
          <w:rFonts w:eastAsiaTheme="minorEastAsia" w:hint="eastAsia"/>
          <w:sz w:val="24"/>
          <w:szCs w:val="24"/>
        </w:rPr>
        <w:t>点位收点及</w:t>
      </w:r>
      <w:proofErr w:type="gramStart"/>
      <w:r w:rsidRPr="00105026">
        <w:rPr>
          <w:rFonts w:eastAsiaTheme="minorEastAsia" w:hint="eastAsia"/>
          <w:sz w:val="24"/>
          <w:szCs w:val="24"/>
        </w:rPr>
        <w:t>新建井放点</w:t>
      </w:r>
      <w:proofErr w:type="gramEnd"/>
      <w:r w:rsidRPr="00105026">
        <w:rPr>
          <w:rFonts w:eastAsiaTheme="minorEastAsia" w:hint="eastAsia"/>
          <w:sz w:val="24"/>
          <w:szCs w:val="24"/>
        </w:rPr>
        <w:t>工作，对每个地块的地下水样品进行现场采样检测服务，并对检测后数据进行汇总，提供质量控制和数据总结报告，包括影像资料等。平均每个地块</w:t>
      </w:r>
      <w:r w:rsidRPr="00105026">
        <w:rPr>
          <w:rFonts w:eastAsiaTheme="minorEastAsia" w:hint="eastAsia"/>
          <w:sz w:val="24"/>
          <w:szCs w:val="24"/>
        </w:rPr>
        <w:t>9</w:t>
      </w:r>
      <w:r w:rsidRPr="00105026">
        <w:rPr>
          <w:rFonts w:eastAsiaTheme="minorEastAsia" w:hint="eastAsia"/>
          <w:sz w:val="24"/>
          <w:szCs w:val="24"/>
        </w:rPr>
        <w:t>个地下水样品。具体以实际现场情况为准。</w:t>
      </w:r>
    </w:p>
    <w:p w:rsidR="00105026" w:rsidRPr="00105026" w:rsidRDefault="00105026" w:rsidP="00105026">
      <w:pPr>
        <w:spacing w:line="360" w:lineRule="auto"/>
        <w:ind w:firstLineChars="200" w:firstLine="480"/>
        <w:rPr>
          <w:rFonts w:eastAsiaTheme="minorEastAsia"/>
          <w:sz w:val="24"/>
          <w:szCs w:val="24"/>
        </w:rPr>
      </w:pPr>
      <w:r w:rsidRPr="00105026">
        <w:rPr>
          <w:rFonts w:eastAsiaTheme="minorEastAsia" w:hint="eastAsia"/>
          <w:sz w:val="24"/>
          <w:szCs w:val="24"/>
        </w:rPr>
        <w:t>⑵覆盖区域内不少于</w:t>
      </w:r>
      <w:r w:rsidRPr="00105026">
        <w:rPr>
          <w:rFonts w:eastAsiaTheme="minorEastAsia" w:hint="eastAsia"/>
          <w:sz w:val="24"/>
          <w:szCs w:val="24"/>
        </w:rPr>
        <w:t>30</w:t>
      </w:r>
      <w:r w:rsidRPr="00105026">
        <w:rPr>
          <w:rFonts w:eastAsiaTheme="minorEastAsia" w:hint="eastAsia"/>
          <w:sz w:val="24"/>
          <w:szCs w:val="24"/>
        </w:rPr>
        <w:t>个行政村，针对村内</w:t>
      </w:r>
      <w:r w:rsidRPr="00105026">
        <w:rPr>
          <w:rFonts w:eastAsiaTheme="minorEastAsia" w:hint="eastAsia"/>
          <w:sz w:val="24"/>
          <w:szCs w:val="24"/>
        </w:rPr>
        <w:t>30</w:t>
      </w:r>
      <w:r w:rsidRPr="00105026">
        <w:rPr>
          <w:rFonts w:eastAsiaTheme="minorEastAsia" w:hint="eastAsia"/>
          <w:sz w:val="24"/>
          <w:szCs w:val="24"/>
        </w:rPr>
        <w:t>座已投运的农村生活污水处理设施及</w:t>
      </w:r>
      <w:r w:rsidRPr="00105026">
        <w:rPr>
          <w:rFonts w:eastAsiaTheme="minorEastAsia" w:hint="eastAsia"/>
          <w:sz w:val="24"/>
          <w:szCs w:val="24"/>
        </w:rPr>
        <w:t>30</w:t>
      </w:r>
      <w:r w:rsidRPr="00105026">
        <w:rPr>
          <w:rFonts w:eastAsiaTheme="minorEastAsia" w:hint="eastAsia"/>
          <w:sz w:val="24"/>
          <w:szCs w:val="24"/>
        </w:rPr>
        <w:t>处配套收纳水体，开展全点位现场核查、水质采样检测，所有检测、评估工作严格遵照国家、行业及天津市地方现行标准执行，确保检测数据真实有效。</w:t>
      </w:r>
    </w:p>
    <w:p w:rsidR="001F03D3" w:rsidRPr="00D65CE2" w:rsidRDefault="00105026" w:rsidP="00D65CE2">
      <w:pPr>
        <w:spacing w:line="360" w:lineRule="auto"/>
        <w:ind w:firstLineChars="200" w:firstLine="482"/>
        <w:rPr>
          <w:rFonts w:eastAsiaTheme="minorEastAsia"/>
          <w:sz w:val="24"/>
          <w:szCs w:val="24"/>
        </w:rPr>
      </w:pPr>
      <w:r w:rsidRPr="00105026">
        <w:rPr>
          <w:rFonts w:eastAsiaTheme="minorEastAsia" w:hint="eastAsia"/>
          <w:b/>
          <w:bCs/>
          <w:sz w:val="24"/>
          <w:szCs w:val="24"/>
        </w:rPr>
        <w:t>第五包：</w:t>
      </w:r>
      <w:r w:rsidRPr="00105026">
        <w:rPr>
          <w:rFonts w:eastAsiaTheme="minorEastAsia" w:hint="eastAsia"/>
          <w:sz w:val="24"/>
          <w:szCs w:val="24"/>
        </w:rPr>
        <w:t>本项目委托第三方机构开展危险废物转移处置和“点对点”利用专业评估，重点依托管理平台</w:t>
      </w:r>
      <w:proofErr w:type="gramStart"/>
      <w:r w:rsidRPr="00105026">
        <w:rPr>
          <w:rFonts w:eastAsiaTheme="minorEastAsia" w:hint="eastAsia"/>
          <w:sz w:val="24"/>
          <w:szCs w:val="24"/>
        </w:rPr>
        <w:t>台账与</w:t>
      </w:r>
      <w:proofErr w:type="gramEnd"/>
      <w:r w:rsidRPr="00105026">
        <w:rPr>
          <w:rFonts w:eastAsiaTheme="minorEastAsia" w:hint="eastAsia"/>
          <w:sz w:val="24"/>
          <w:szCs w:val="24"/>
        </w:rPr>
        <w:t>转移联单数据，结合经营单位实际情况，严格对照《固废法》、《生态环境部令第</w:t>
      </w:r>
      <w:r w:rsidRPr="00105026">
        <w:rPr>
          <w:rFonts w:eastAsiaTheme="minorEastAsia" w:hint="eastAsia"/>
          <w:sz w:val="24"/>
          <w:szCs w:val="24"/>
        </w:rPr>
        <w:t>23</w:t>
      </w:r>
      <w:r w:rsidRPr="00105026">
        <w:rPr>
          <w:rFonts w:eastAsiaTheme="minorEastAsia" w:hint="eastAsia"/>
          <w:sz w:val="24"/>
          <w:szCs w:val="24"/>
        </w:rPr>
        <w:t>号》、《危险废物管理计划和管理台账制定技术导则（</w:t>
      </w:r>
      <w:r w:rsidRPr="00105026">
        <w:rPr>
          <w:rFonts w:eastAsiaTheme="minorEastAsia" w:hint="eastAsia"/>
          <w:sz w:val="24"/>
          <w:szCs w:val="24"/>
        </w:rPr>
        <w:t>HJ 1259</w:t>
      </w:r>
      <w:r w:rsidRPr="00105026">
        <w:rPr>
          <w:rFonts w:eastAsiaTheme="minorEastAsia" w:hint="eastAsia"/>
          <w:sz w:val="24"/>
          <w:szCs w:val="24"/>
        </w:rPr>
        <w:t>）》及最新管理规范等要求，核查</w:t>
      </w:r>
      <w:proofErr w:type="gramStart"/>
      <w:r w:rsidRPr="00105026">
        <w:rPr>
          <w:rFonts w:eastAsiaTheme="minorEastAsia" w:hint="eastAsia"/>
          <w:sz w:val="24"/>
          <w:szCs w:val="24"/>
        </w:rPr>
        <w:t>产废至</w:t>
      </w:r>
      <w:proofErr w:type="gramEnd"/>
      <w:r w:rsidRPr="00105026">
        <w:rPr>
          <w:rFonts w:eastAsiaTheme="minorEastAsia" w:hint="eastAsia"/>
          <w:sz w:val="24"/>
          <w:szCs w:val="24"/>
        </w:rPr>
        <w:t>处置全生命周期数据的逻辑闭环与匹配性，形成数据校验问题清单；排查联单流转、</w:t>
      </w:r>
      <w:proofErr w:type="gramStart"/>
      <w:r w:rsidRPr="00105026">
        <w:rPr>
          <w:rFonts w:eastAsiaTheme="minorEastAsia" w:hint="eastAsia"/>
          <w:sz w:val="24"/>
          <w:szCs w:val="24"/>
        </w:rPr>
        <w:t>台账及</w:t>
      </w:r>
      <w:proofErr w:type="gramEnd"/>
      <w:r w:rsidRPr="00105026">
        <w:rPr>
          <w:rFonts w:eastAsiaTheme="minorEastAsia" w:hint="eastAsia"/>
          <w:sz w:val="24"/>
          <w:szCs w:val="24"/>
        </w:rPr>
        <w:t>"</w:t>
      </w:r>
      <w:r w:rsidRPr="00105026">
        <w:rPr>
          <w:rFonts w:eastAsiaTheme="minorEastAsia" w:hint="eastAsia"/>
          <w:sz w:val="24"/>
          <w:szCs w:val="24"/>
        </w:rPr>
        <w:t>点对点</w:t>
      </w:r>
      <w:r w:rsidRPr="00105026">
        <w:rPr>
          <w:rFonts w:eastAsiaTheme="minorEastAsia" w:hint="eastAsia"/>
          <w:sz w:val="24"/>
          <w:szCs w:val="24"/>
        </w:rPr>
        <w:t>"</w:t>
      </w:r>
      <w:r w:rsidRPr="00105026">
        <w:rPr>
          <w:rFonts w:eastAsiaTheme="minorEastAsia" w:hint="eastAsia"/>
          <w:sz w:val="24"/>
          <w:szCs w:val="24"/>
        </w:rPr>
        <w:t>定向利用中的违规盲区，出具问题清单及整改建议；系统评估超期贮存、经营单位超负荷运行等环境风险，形成风险评估分级表。</w:t>
      </w:r>
    </w:p>
    <w:p w:rsidR="001F03D3" w:rsidRDefault="00600A51">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1F03D3" w:rsidRDefault="00600A51">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1F03D3" w:rsidRDefault="00600A51">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（二）具体要求</w:t>
      </w:r>
    </w:p>
    <w:p w:rsidR="001F03D3" w:rsidRPr="003F3196" w:rsidRDefault="00600A51" w:rsidP="00D12D21">
      <w:pPr>
        <w:tabs>
          <w:tab w:val="left" w:pos="210"/>
        </w:tabs>
        <w:autoSpaceDE w:val="0"/>
        <w:autoSpaceDN w:val="0"/>
        <w:adjustRightInd w:val="0"/>
        <w:spacing w:line="360" w:lineRule="auto"/>
        <w:ind w:firstLineChars="200" w:firstLine="480"/>
        <w:outlineLvl w:val="0"/>
        <w:rPr>
          <w:sz w:val="24"/>
          <w:szCs w:val="24"/>
        </w:rPr>
      </w:pPr>
      <w:r w:rsidRPr="003F3196">
        <w:rPr>
          <w:rFonts w:hint="eastAsia"/>
          <w:sz w:val="24"/>
          <w:szCs w:val="24"/>
        </w:rPr>
        <w:t>详见项目需求书。</w:t>
      </w:r>
    </w:p>
    <w:p w:rsidR="001F03D3" w:rsidRDefault="00600A51">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eastAsiaTheme="minorEastAsia" w:hint="eastAsia"/>
          <w:color w:val="000000"/>
          <w:sz w:val="24"/>
          <w:szCs w:val="24"/>
        </w:rPr>
        <w:t>三</w:t>
      </w:r>
      <w:r>
        <w:rPr>
          <w:rFonts w:eastAsiaTheme="minorEastAsia"/>
          <w:color w:val="000000"/>
          <w:sz w:val="24"/>
          <w:szCs w:val="24"/>
        </w:rPr>
        <w:t>、</w:t>
      </w:r>
      <w:r>
        <w:rPr>
          <w:rFonts w:eastAsiaTheme="minorEastAsia"/>
          <w:sz w:val="24"/>
          <w:szCs w:val="24"/>
        </w:rPr>
        <w:t>商务要求</w:t>
      </w:r>
    </w:p>
    <w:p w:rsidR="001F03D3" w:rsidRDefault="00600A51">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（一）报价要求</w:t>
      </w:r>
    </w:p>
    <w:p w:rsidR="001F03D3" w:rsidRDefault="00600A51">
      <w:pPr>
        <w:spacing w:line="360" w:lineRule="auto"/>
        <w:ind w:firstLineChars="200" w:firstLine="480"/>
        <w:rPr>
          <w:rFonts w:eastAsiaTheme="minorEastAsia"/>
          <w:sz w:val="24"/>
        </w:rPr>
      </w:pPr>
      <w:r>
        <w:rPr>
          <w:rFonts w:eastAsiaTheme="minorEastAsia"/>
          <w:sz w:val="24"/>
        </w:rPr>
        <w:t xml:space="preserve">1. </w:t>
      </w:r>
      <w:r>
        <w:rPr>
          <w:rFonts w:eastAsiaTheme="minorEastAsia"/>
          <w:sz w:val="24"/>
        </w:rPr>
        <w:t>投标报价以人民币填列。</w:t>
      </w:r>
    </w:p>
    <w:p w:rsidR="001F03D3" w:rsidRPr="003F3196" w:rsidRDefault="00600A51">
      <w:pPr>
        <w:spacing w:line="360" w:lineRule="auto"/>
        <w:ind w:firstLineChars="200" w:firstLine="480"/>
        <w:rPr>
          <w:rFonts w:eastAsiaTheme="minorEastAsia"/>
          <w:sz w:val="24"/>
        </w:rPr>
      </w:pPr>
      <w:r w:rsidRPr="003F3196">
        <w:rPr>
          <w:rFonts w:eastAsiaTheme="minorEastAsia"/>
          <w:sz w:val="24"/>
        </w:rPr>
        <w:lastRenderedPageBreak/>
        <w:t xml:space="preserve">2. </w:t>
      </w:r>
      <w:r w:rsidRPr="003F3196">
        <w:rPr>
          <w:rFonts w:eastAsiaTheme="minorEastAsia"/>
          <w:sz w:val="24"/>
        </w:rPr>
        <w:t>投标人的报价应包括：人员费用、</w:t>
      </w:r>
      <w:r w:rsidR="007C5DFD" w:rsidRPr="003F3196">
        <w:rPr>
          <w:rFonts w:eastAsiaTheme="minorEastAsia"/>
          <w:sz w:val="24"/>
        </w:rPr>
        <w:t>维保费、维修费、备品备件费</w:t>
      </w:r>
      <w:r w:rsidRPr="003F3196">
        <w:rPr>
          <w:rFonts w:eastAsiaTheme="minorEastAsia"/>
          <w:sz w:val="24"/>
        </w:rPr>
        <w:t>、管理费及税金等为完成竞争性磋商文件规定全部任务所需的一切应有费用。</w:t>
      </w:r>
    </w:p>
    <w:p w:rsidR="001F03D3" w:rsidRPr="003F3196" w:rsidRDefault="00600A51">
      <w:pPr>
        <w:spacing w:line="360" w:lineRule="auto"/>
        <w:ind w:firstLineChars="200" w:firstLine="480"/>
        <w:rPr>
          <w:rFonts w:eastAsiaTheme="minorEastAsia"/>
          <w:sz w:val="24"/>
        </w:rPr>
      </w:pPr>
      <w:r w:rsidRPr="003F3196">
        <w:rPr>
          <w:rFonts w:eastAsiaTheme="minorEastAsia"/>
          <w:sz w:val="24"/>
        </w:rPr>
        <w:t xml:space="preserve">3. </w:t>
      </w:r>
      <w:r w:rsidRPr="003F3196">
        <w:rPr>
          <w:rFonts w:eastAsiaTheme="minorEastAsia"/>
          <w:sz w:val="24"/>
        </w:rPr>
        <w:t>验收相关费用由投标人负责。</w:t>
      </w:r>
    </w:p>
    <w:p w:rsidR="001F03D3" w:rsidRPr="003F3196"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3F3196">
        <w:rPr>
          <w:rFonts w:ascii="Times New Roman" w:eastAsiaTheme="minorEastAsia" w:hAnsi="Times New Roman" w:cs="Times New Roman"/>
          <w:color w:val="auto"/>
          <w:kern w:val="2"/>
        </w:rPr>
        <w:t>（二）时间、地点要求：</w:t>
      </w:r>
    </w:p>
    <w:p w:rsidR="001F03D3" w:rsidRPr="003F3196"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3F3196">
        <w:rPr>
          <w:rFonts w:ascii="Times New Roman" w:eastAsiaTheme="minorEastAsia" w:hAnsi="Times New Roman" w:cs="Times New Roman"/>
          <w:color w:val="auto"/>
          <w:kern w:val="2"/>
        </w:rPr>
        <w:t xml:space="preserve">1. </w:t>
      </w:r>
      <w:r w:rsidRPr="003F3196">
        <w:rPr>
          <w:rFonts w:ascii="Times New Roman" w:eastAsiaTheme="minorEastAsia" w:hAnsi="Times New Roman" w:cs="Times New Roman"/>
          <w:color w:val="auto"/>
          <w:kern w:val="2"/>
        </w:rPr>
        <w:t>时间要求：</w:t>
      </w:r>
      <w:r w:rsidR="00DC6D7D" w:rsidRPr="003F3196">
        <w:rPr>
          <w:rFonts w:ascii="Times New Roman" w:eastAsiaTheme="minorEastAsia" w:hAnsi="Times New Roman" w:cs="Times New Roman" w:hint="eastAsia"/>
          <w:color w:val="auto"/>
          <w:kern w:val="2"/>
        </w:rPr>
        <w:t>签订合同之日起至</w:t>
      </w:r>
      <w:r w:rsidR="00DC6D7D" w:rsidRPr="003F3196">
        <w:rPr>
          <w:rFonts w:ascii="Times New Roman" w:eastAsiaTheme="minorEastAsia" w:hAnsi="Times New Roman" w:cs="Times New Roman" w:hint="eastAsia"/>
          <w:color w:val="auto"/>
          <w:kern w:val="2"/>
        </w:rPr>
        <w:t>2026</w:t>
      </w:r>
      <w:r w:rsidR="00DC6D7D" w:rsidRPr="003F3196">
        <w:rPr>
          <w:rFonts w:ascii="Times New Roman" w:eastAsiaTheme="minorEastAsia" w:hAnsi="Times New Roman" w:cs="Times New Roman" w:hint="eastAsia"/>
          <w:color w:val="auto"/>
          <w:kern w:val="2"/>
        </w:rPr>
        <w:t>年</w:t>
      </w:r>
      <w:r w:rsidR="00DC6D7D" w:rsidRPr="003F3196">
        <w:rPr>
          <w:rFonts w:ascii="Times New Roman" w:eastAsiaTheme="minorEastAsia" w:hAnsi="Times New Roman" w:cs="Times New Roman" w:hint="eastAsia"/>
          <w:color w:val="auto"/>
          <w:kern w:val="2"/>
        </w:rPr>
        <w:t>12</w:t>
      </w:r>
      <w:r w:rsidR="00DC6D7D" w:rsidRPr="003F3196">
        <w:rPr>
          <w:rFonts w:ascii="Times New Roman" w:eastAsiaTheme="minorEastAsia" w:hAnsi="Times New Roman" w:cs="Times New Roman" w:hint="eastAsia"/>
          <w:color w:val="auto"/>
          <w:kern w:val="2"/>
        </w:rPr>
        <w:t>月</w:t>
      </w:r>
      <w:r w:rsidR="00DC6D7D" w:rsidRPr="003F3196">
        <w:rPr>
          <w:rFonts w:ascii="Times New Roman" w:eastAsiaTheme="minorEastAsia" w:hAnsi="Times New Roman" w:cs="Times New Roman" w:hint="eastAsia"/>
          <w:color w:val="auto"/>
          <w:kern w:val="2"/>
        </w:rPr>
        <w:t>31</w:t>
      </w:r>
      <w:r w:rsidR="00DC6D7D" w:rsidRPr="003F3196">
        <w:rPr>
          <w:rFonts w:ascii="Times New Roman" w:eastAsiaTheme="minorEastAsia" w:hAnsi="Times New Roman" w:cs="Times New Roman" w:hint="eastAsia"/>
          <w:color w:val="auto"/>
          <w:kern w:val="2"/>
        </w:rPr>
        <w:t>日止的服务期</w:t>
      </w:r>
      <w:r w:rsidR="007C5DFD" w:rsidRPr="003F3196">
        <w:rPr>
          <w:rFonts w:ascii="Times New Roman" w:eastAsiaTheme="minorEastAsia" w:hAnsi="Times New Roman" w:cs="Times New Roman"/>
          <w:color w:val="auto"/>
          <w:kern w:val="2"/>
        </w:rPr>
        <w:t>（特殊情况以合同为准）。</w:t>
      </w:r>
    </w:p>
    <w:p w:rsidR="001F03D3" w:rsidRPr="003F3196"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3F3196">
        <w:rPr>
          <w:rFonts w:ascii="Times New Roman" w:eastAsiaTheme="minorEastAsia" w:hAnsi="Times New Roman" w:cs="Times New Roman"/>
          <w:color w:val="auto"/>
          <w:kern w:val="2"/>
        </w:rPr>
        <w:t xml:space="preserve">2. </w:t>
      </w:r>
      <w:r w:rsidRPr="003F3196">
        <w:rPr>
          <w:rFonts w:ascii="Times New Roman" w:eastAsiaTheme="minorEastAsia" w:hAnsi="Times New Roman" w:cs="Times New Roman"/>
          <w:color w:val="auto"/>
          <w:kern w:val="2"/>
        </w:rPr>
        <w:t>服务地点：</w:t>
      </w:r>
      <w:r w:rsidR="00DC6D7D" w:rsidRPr="003F3196">
        <w:rPr>
          <w:rFonts w:ascii="Times New Roman" w:eastAsiaTheme="minorEastAsia" w:hAnsi="Times New Roman" w:cs="Times New Roman" w:hint="eastAsia"/>
          <w:color w:val="auto"/>
          <w:kern w:val="2"/>
        </w:rPr>
        <w:t>天津市行政区域内</w:t>
      </w:r>
      <w:r w:rsidRPr="003F3196">
        <w:rPr>
          <w:rFonts w:ascii="Times New Roman" w:eastAsiaTheme="minorEastAsia" w:hAnsi="Times New Roman" w:cs="Times New Roman"/>
          <w:color w:val="auto"/>
          <w:kern w:val="2"/>
        </w:rPr>
        <w:t>（特殊情况以合同为准）。</w:t>
      </w:r>
    </w:p>
    <w:p w:rsidR="001F03D3" w:rsidRPr="003F3196"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3F3196">
        <w:rPr>
          <w:rFonts w:ascii="Times New Roman" w:eastAsiaTheme="minorEastAsia" w:hAnsi="Times New Roman" w:cs="Times New Roman"/>
          <w:color w:val="auto"/>
          <w:kern w:val="2"/>
        </w:rPr>
        <w:t>（</w:t>
      </w:r>
      <w:r w:rsidRPr="003F3196">
        <w:rPr>
          <w:rFonts w:ascii="Times New Roman" w:eastAsiaTheme="minorEastAsia" w:hAnsi="Times New Roman" w:cs="Times New Roman" w:hint="eastAsia"/>
          <w:color w:val="auto"/>
          <w:kern w:val="2"/>
        </w:rPr>
        <w:t>三</w:t>
      </w:r>
      <w:r w:rsidRPr="003F3196">
        <w:rPr>
          <w:rFonts w:ascii="Times New Roman" w:eastAsiaTheme="minorEastAsia" w:hAnsi="Times New Roman" w:cs="Times New Roman"/>
          <w:color w:val="auto"/>
          <w:kern w:val="2"/>
        </w:rPr>
        <w:t>）付款方式</w:t>
      </w:r>
    </w:p>
    <w:p w:rsidR="00DC6D7D" w:rsidRPr="003F3196" w:rsidRDefault="00DC6D7D" w:rsidP="00262562">
      <w:pPr>
        <w:spacing w:line="360" w:lineRule="auto"/>
        <w:ind w:firstLineChars="200" w:firstLine="480"/>
        <w:rPr>
          <w:rFonts w:eastAsiaTheme="minorEastAsia"/>
          <w:sz w:val="24"/>
          <w:szCs w:val="24"/>
        </w:rPr>
      </w:pPr>
      <w:r w:rsidRPr="003F3196">
        <w:rPr>
          <w:rFonts w:eastAsiaTheme="minorEastAsia" w:hint="eastAsia"/>
          <w:sz w:val="24"/>
          <w:szCs w:val="24"/>
        </w:rPr>
        <w:t>第一包：交付验收后，一个月内支付全部合同金额。</w:t>
      </w:r>
    </w:p>
    <w:p w:rsidR="00DC6D7D" w:rsidRPr="003F3196" w:rsidRDefault="00DC6D7D" w:rsidP="00262562">
      <w:pPr>
        <w:spacing w:line="360" w:lineRule="auto"/>
        <w:ind w:firstLineChars="200" w:firstLine="480"/>
        <w:rPr>
          <w:rFonts w:eastAsiaTheme="minorEastAsia"/>
          <w:sz w:val="24"/>
          <w:szCs w:val="24"/>
        </w:rPr>
      </w:pPr>
      <w:r w:rsidRPr="003F3196">
        <w:rPr>
          <w:rFonts w:eastAsiaTheme="minorEastAsia" w:hint="eastAsia"/>
          <w:sz w:val="24"/>
          <w:szCs w:val="24"/>
        </w:rPr>
        <w:t>第二包：合同签订后支付</w:t>
      </w:r>
      <w:r w:rsidRPr="003F3196">
        <w:rPr>
          <w:rFonts w:eastAsiaTheme="minorEastAsia" w:hint="eastAsia"/>
          <w:sz w:val="24"/>
          <w:szCs w:val="24"/>
        </w:rPr>
        <w:t>50%</w:t>
      </w:r>
      <w:r w:rsidRPr="003F3196">
        <w:rPr>
          <w:rFonts w:eastAsiaTheme="minorEastAsia" w:hint="eastAsia"/>
          <w:sz w:val="24"/>
          <w:szCs w:val="24"/>
        </w:rPr>
        <w:t>，交付验收后，一个月内支付剩余</w:t>
      </w:r>
      <w:r w:rsidRPr="003F3196">
        <w:rPr>
          <w:rFonts w:eastAsiaTheme="minorEastAsia" w:hint="eastAsia"/>
          <w:sz w:val="24"/>
          <w:szCs w:val="24"/>
        </w:rPr>
        <w:t>50%</w:t>
      </w:r>
      <w:r w:rsidRPr="003F3196">
        <w:rPr>
          <w:rFonts w:eastAsiaTheme="minorEastAsia" w:hint="eastAsia"/>
          <w:sz w:val="24"/>
          <w:szCs w:val="24"/>
        </w:rPr>
        <w:t>。</w:t>
      </w:r>
    </w:p>
    <w:p w:rsidR="00DC6D7D" w:rsidRPr="003F3196" w:rsidRDefault="00DC6D7D" w:rsidP="00262562">
      <w:pPr>
        <w:spacing w:line="360" w:lineRule="auto"/>
        <w:ind w:firstLineChars="200" w:firstLine="480"/>
        <w:rPr>
          <w:rFonts w:eastAsiaTheme="minorEastAsia"/>
          <w:sz w:val="24"/>
          <w:szCs w:val="24"/>
        </w:rPr>
      </w:pPr>
      <w:r w:rsidRPr="003F3196">
        <w:rPr>
          <w:rFonts w:eastAsiaTheme="minorEastAsia" w:hint="eastAsia"/>
          <w:sz w:val="24"/>
          <w:szCs w:val="24"/>
        </w:rPr>
        <w:t>第三包：合同签订后支付</w:t>
      </w:r>
      <w:r w:rsidRPr="003F3196">
        <w:rPr>
          <w:rFonts w:eastAsiaTheme="minorEastAsia" w:hint="eastAsia"/>
          <w:sz w:val="24"/>
          <w:szCs w:val="24"/>
        </w:rPr>
        <w:t>60%</w:t>
      </w:r>
      <w:r w:rsidR="004F1369">
        <w:rPr>
          <w:rFonts w:eastAsiaTheme="minorEastAsia" w:hint="eastAsia"/>
          <w:sz w:val="24"/>
          <w:szCs w:val="24"/>
        </w:rPr>
        <w:t>，交付验收后，一个月内支</w:t>
      </w:r>
      <w:r w:rsidRPr="003F3196">
        <w:rPr>
          <w:rFonts w:eastAsiaTheme="minorEastAsia" w:hint="eastAsia"/>
          <w:sz w:val="24"/>
          <w:szCs w:val="24"/>
        </w:rPr>
        <w:t>付剩余</w:t>
      </w:r>
      <w:r w:rsidRPr="003F3196">
        <w:rPr>
          <w:rFonts w:eastAsiaTheme="minorEastAsia" w:hint="eastAsia"/>
          <w:sz w:val="24"/>
          <w:szCs w:val="24"/>
        </w:rPr>
        <w:t>40%</w:t>
      </w:r>
      <w:r w:rsidRPr="003F3196">
        <w:rPr>
          <w:rFonts w:eastAsiaTheme="minorEastAsia" w:hint="eastAsia"/>
          <w:sz w:val="24"/>
          <w:szCs w:val="24"/>
        </w:rPr>
        <w:t>。</w:t>
      </w:r>
    </w:p>
    <w:p w:rsidR="00DC6D7D" w:rsidRPr="003F3196" w:rsidRDefault="00DC6D7D" w:rsidP="00262562">
      <w:pPr>
        <w:spacing w:line="360" w:lineRule="auto"/>
        <w:ind w:firstLineChars="200" w:firstLine="480"/>
        <w:rPr>
          <w:rFonts w:eastAsiaTheme="minorEastAsia"/>
          <w:sz w:val="24"/>
          <w:szCs w:val="24"/>
        </w:rPr>
      </w:pPr>
      <w:r w:rsidRPr="003F3196">
        <w:rPr>
          <w:rFonts w:eastAsiaTheme="minorEastAsia" w:hint="eastAsia"/>
          <w:sz w:val="24"/>
          <w:szCs w:val="24"/>
        </w:rPr>
        <w:t>第四包：完成全部检测任务并提交成果后</w:t>
      </w:r>
      <w:r w:rsidRPr="003F3196">
        <w:rPr>
          <w:rFonts w:eastAsiaTheme="minorEastAsia" w:hint="eastAsia"/>
          <w:sz w:val="24"/>
          <w:szCs w:val="24"/>
        </w:rPr>
        <w:t>30</w:t>
      </w:r>
      <w:r w:rsidRPr="003F3196">
        <w:rPr>
          <w:rFonts w:eastAsiaTheme="minorEastAsia" w:hint="eastAsia"/>
          <w:sz w:val="24"/>
          <w:szCs w:val="24"/>
        </w:rPr>
        <w:t>个工作日内一次性付清（特殊情况以合同为准）。</w:t>
      </w:r>
    </w:p>
    <w:p w:rsidR="00DC6D7D" w:rsidRPr="003F3196" w:rsidRDefault="00DC6D7D" w:rsidP="00262562">
      <w:pPr>
        <w:spacing w:line="360" w:lineRule="auto"/>
        <w:ind w:firstLineChars="200" w:firstLine="480"/>
        <w:rPr>
          <w:rFonts w:ascii="宋体" w:eastAsiaTheme="minorEastAsia" w:hAnsi="宋体" w:cs="宋体"/>
          <w:sz w:val="24"/>
          <w:szCs w:val="24"/>
          <w:lang w:val="zh-CN"/>
        </w:rPr>
      </w:pPr>
      <w:r w:rsidRPr="003F3196">
        <w:rPr>
          <w:rFonts w:eastAsiaTheme="minorEastAsia" w:hint="eastAsia"/>
          <w:sz w:val="24"/>
          <w:szCs w:val="24"/>
        </w:rPr>
        <w:t>第五包：合同签订后支付</w:t>
      </w:r>
      <w:r w:rsidR="00D65CE2" w:rsidRPr="003F3196">
        <w:rPr>
          <w:rFonts w:eastAsiaTheme="minorEastAsia" w:hint="eastAsia"/>
          <w:sz w:val="24"/>
          <w:szCs w:val="24"/>
        </w:rPr>
        <w:t>5</w:t>
      </w:r>
      <w:r w:rsidRPr="003F3196">
        <w:rPr>
          <w:rFonts w:eastAsiaTheme="minorEastAsia" w:hint="eastAsia"/>
          <w:sz w:val="24"/>
          <w:szCs w:val="24"/>
        </w:rPr>
        <w:t>0%</w:t>
      </w:r>
      <w:r w:rsidRPr="003F3196">
        <w:rPr>
          <w:rFonts w:eastAsiaTheme="minorEastAsia" w:hint="eastAsia"/>
          <w:sz w:val="24"/>
          <w:szCs w:val="24"/>
        </w:rPr>
        <w:t>，提交</w:t>
      </w:r>
      <w:r w:rsidR="00D65CE2" w:rsidRPr="003F3196">
        <w:rPr>
          <w:rFonts w:eastAsiaTheme="minorEastAsia" w:hint="eastAsia"/>
          <w:sz w:val="24"/>
          <w:szCs w:val="24"/>
        </w:rPr>
        <w:t>全年</w:t>
      </w:r>
      <w:r w:rsidRPr="003F3196">
        <w:rPr>
          <w:rFonts w:eastAsiaTheme="minorEastAsia" w:hint="eastAsia"/>
          <w:sz w:val="24"/>
          <w:szCs w:val="24"/>
        </w:rPr>
        <w:t>分析报告后，</w:t>
      </w:r>
      <w:r w:rsidR="00D65CE2" w:rsidRPr="003F3196">
        <w:rPr>
          <w:rFonts w:eastAsiaTheme="minorEastAsia" w:hint="eastAsia"/>
          <w:sz w:val="24"/>
          <w:szCs w:val="24"/>
        </w:rPr>
        <w:t>一个月内</w:t>
      </w:r>
      <w:r w:rsidRPr="003F3196">
        <w:rPr>
          <w:rFonts w:eastAsiaTheme="minorEastAsia" w:hint="eastAsia"/>
          <w:sz w:val="24"/>
          <w:szCs w:val="24"/>
        </w:rPr>
        <w:t>支付</w:t>
      </w:r>
      <w:r w:rsidR="00D65CE2" w:rsidRPr="003F3196">
        <w:rPr>
          <w:rFonts w:eastAsiaTheme="minorEastAsia" w:hint="eastAsia"/>
          <w:sz w:val="24"/>
          <w:szCs w:val="24"/>
        </w:rPr>
        <w:t>剩余</w:t>
      </w:r>
      <w:r w:rsidR="00D65CE2" w:rsidRPr="003F3196">
        <w:rPr>
          <w:rFonts w:eastAsiaTheme="minorEastAsia" w:hint="eastAsia"/>
          <w:sz w:val="24"/>
          <w:szCs w:val="24"/>
        </w:rPr>
        <w:t>50</w:t>
      </w:r>
      <w:r w:rsidRPr="003F3196">
        <w:rPr>
          <w:rFonts w:eastAsiaTheme="minorEastAsia" w:hint="eastAsia"/>
          <w:sz w:val="24"/>
          <w:szCs w:val="24"/>
        </w:rPr>
        <w:t>%</w:t>
      </w:r>
      <w:r w:rsidRPr="003F3196">
        <w:rPr>
          <w:rFonts w:eastAsiaTheme="minorEastAsia" w:hint="eastAsia"/>
          <w:sz w:val="24"/>
          <w:szCs w:val="24"/>
        </w:rPr>
        <w:t>，（特殊情况以合同为准）。</w:t>
      </w:r>
    </w:p>
    <w:p w:rsidR="001F03D3" w:rsidRDefault="00600A51">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w:t>
      </w:r>
      <w:r>
        <w:rPr>
          <w:rFonts w:ascii="Times New Roman" w:eastAsiaTheme="minorEastAsia" w:hAnsi="Times New Roman" w:cs="Times New Roman" w:hint="eastAsia"/>
          <w:color w:val="auto"/>
          <w:kern w:val="2"/>
        </w:rPr>
        <w:t>四</w:t>
      </w:r>
      <w:r>
        <w:rPr>
          <w:rFonts w:ascii="Times New Roman" w:eastAsiaTheme="minorEastAsia" w:hAnsi="Times New Roman" w:cs="Times New Roman"/>
          <w:color w:val="auto"/>
          <w:kern w:val="2"/>
        </w:rPr>
        <w:t>）磋商保证金及履约保证金：本项目不</w:t>
      </w:r>
      <w:proofErr w:type="gramStart"/>
      <w:r>
        <w:rPr>
          <w:rFonts w:ascii="Times New Roman" w:eastAsiaTheme="minorEastAsia" w:hAnsi="Times New Roman" w:cs="Times New Roman"/>
          <w:color w:val="auto"/>
          <w:kern w:val="2"/>
        </w:rPr>
        <w:t>收取磋商</w:t>
      </w:r>
      <w:proofErr w:type="gramEnd"/>
      <w:r>
        <w:rPr>
          <w:rFonts w:ascii="Times New Roman" w:eastAsiaTheme="minorEastAsia" w:hAnsi="Times New Roman" w:cs="Times New Roman"/>
          <w:color w:val="auto"/>
          <w:kern w:val="2"/>
        </w:rPr>
        <w:t>保证金及履约保证金。</w:t>
      </w:r>
    </w:p>
    <w:p w:rsidR="001F03D3" w:rsidRDefault="00600A51">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四</w:t>
      </w:r>
      <w:r>
        <w:rPr>
          <w:rFonts w:eastAsiaTheme="minorEastAsia"/>
          <w:bCs/>
          <w:sz w:val="24"/>
        </w:rPr>
        <w:t>、评分因素及评标标准</w:t>
      </w:r>
    </w:p>
    <w:p w:rsidR="0020444D" w:rsidRDefault="0020444D">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第一包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1F03D3">
        <w:trPr>
          <w:trHeight w:val="285"/>
          <w:jc w:val="center"/>
        </w:trPr>
        <w:tc>
          <w:tcPr>
            <w:tcW w:w="9393" w:type="dxa"/>
            <w:gridSpan w:val="3"/>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color w:val="000000"/>
                <w:kern w:val="0"/>
                <w:sz w:val="24"/>
                <w:szCs w:val="24"/>
              </w:rPr>
              <w:t>20</w:t>
            </w:r>
            <w:r>
              <w:rPr>
                <w:color w:val="000000"/>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分值</w:t>
            </w:r>
          </w:p>
        </w:tc>
      </w:tr>
      <w:tr w:rsidR="001F03D3">
        <w:trPr>
          <w:trHeight w:val="78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1F03D3" w:rsidRDefault="007C5DFD">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1F03D3" w:rsidRDefault="007C5DFD">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）报价超过采购预算的，响应无效，未超过采购预算的报价按以下公式进行计算。</w:t>
            </w:r>
          </w:p>
          <w:p w:rsidR="001F03D3" w:rsidRDefault="007C5DFD">
            <w:pPr>
              <w:widowControl/>
              <w:adjustRightInd w:val="0"/>
              <w:snapToGrid w:val="0"/>
              <w:rPr>
                <w:kern w:val="0"/>
                <w:sz w:val="24"/>
                <w:szCs w:val="24"/>
              </w:rPr>
            </w:pPr>
            <w:r>
              <w:rPr>
                <w:kern w:val="0"/>
                <w:sz w:val="24"/>
                <w:szCs w:val="24"/>
              </w:rPr>
              <w:t>（</w:t>
            </w:r>
            <w:r>
              <w:rPr>
                <w:kern w:val="0"/>
                <w:sz w:val="24"/>
                <w:szCs w:val="24"/>
              </w:rPr>
              <w:t>2</w:t>
            </w:r>
            <w:r>
              <w:rPr>
                <w:kern w:val="0"/>
                <w:sz w:val="24"/>
                <w:szCs w:val="24"/>
              </w:rPr>
              <w:t>）价格得分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×20</w:t>
            </w:r>
          </w:p>
          <w:p w:rsidR="001F03D3" w:rsidRDefault="007C5DFD">
            <w:pPr>
              <w:widowControl/>
              <w:adjustRightInd w:val="0"/>
              <w:snapToGrid w:val="0"/>
              <w:rPr>
                <w:kern w:val="0"/>
                <w:sz w:val="24"/>
                <w:szCs w:val="24"/>
              </w:rPr>
            </w:pPr>
            <w:r>
              <w:rPr>
                <w:kern w:val="0"/>
                <w:sz w:val="24"/>
                <w:szCs w:val="24"/>
              </w:rPr>
              <w:t>注：满足本文件要求且报价最低的报价为评标基准价。</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20</w:t>
            </w:r>
          </w:p>
        </w:tc>
      </w:tr>
      <w:tr w:rsidR="001F03D3">
        <w:trPr>
          <w:trHeight w:val="245"/>
          <w:jc w:val="center"/>
        </w:trPr>
        <w:tc>
          <w:tcPr>
            <w:tcW w:w="9393" w:type="dxa"/>
            <w:gridSpan w:val="3"/>
            <w:shd w:val="clear" w:color="auto" w:fill="auto"/>
            <w:noWrap/>
            <w:vAlign w:val="center"/>
          </w:tcPr>
          <w:p w:rsidR="001F03D3" w:rsidRDefault="007C5DFD">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color w:val="000000"/>
                <w:kern w:val="0"/>
                <w:sz w:val="24"/>
                <w:szCs w:val="24"/>
              </w:rPr>
              <w:t>11</w:t>
            </w:r>
            <w:r>
              <w:rPr>
                <w:color w:val="000000"/>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分值</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1F03D3" w:rsidRDefault="007C5DFD">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1F03D3" w:rsidRDefault="007C5DFD">
            <w:pPr>
              <w:widowControl/>
              <w:adjustRightInd w:val="0"/>
              <w:snapToGrid w:val="0"/>
              <w:rPr>
                <w:kern w:val="0"/>
                <w:sz w:val="24"/>
                <w:szCs w:val="24"/>
              </w:rPr>
            </w:pPr>
            <w:r w:rsidRPr="009128EE">
              <w:rPr>
                <w:kern w:val="0"/>
                <w:sz w:val="24"/>
                <w:szCs w:val="24"/>
              </w:rPr>
              <w:t>完全按照以下要求提供投标人</w:t>
            </w:r>
            <w:r w:rsidR="004F1369" w:rsidRPr="00836765">
              <w:rPr>
                <w:rFonts w:hint="eastAsia"/>
                <w:kern w:val="0"/>
                <w:sz w:val="24"/>
                <w:szCs w:val="24"/>
              </w:rPr>
              <w:t>地理信息处理</w:t>
            </w:r>
            <w:r w:rsidRPr="009128EE">
              <w:rPr>
                <w:kern w:val="0"/>
                <w:sz w:val="24"/>
                <w:szCs w:val="24"/>
              </w:rPr>
              <w:t>业绩</w:t>
            </w:r>
            <w:r>
              <w:rPr>
                <w:kern w:val="0"/>
                <w:sz w:val="24"/>
                <w:szCs w:val="24"/>
              </w:rPr>
              <w:t>，提供的证明材料均不得遮挡涂黑，否则不予认定加分。</w:t>
            </w:r>
          </w:p>
          <w:p w:rsidR="001F03D3" w:rsidRDefault="007C5DFD">
            <w:pPr>
              <w:widowControl/>
              <w:adjustRightInd w:val="0"/>
              <w:snapToGrid w:val="0"/>
              <w:rPr>
                <w:kern w:val="0"/>
                <w:sz w:val="24"/>
                <w:szCs w:val="24"/>
              </w:rPr>
            </w:pPr>
            <w:r>
              <w:rPr>
                <w:kern w:val="0"/>
                <w:sz w:val="24"/>
                <w:szCs w:val="24"/>
              </w:rPr>
              <w:t>合同原件电子件。包括买卖双方名称及盖章、服务内容</w:t>
            </w:r>
            <w:r>
              <w:rPr>
                <w:bCs/>
                <w:sz w:val="24"/>
              </w:rPr>
              <w:t>、合同签订日期（应为</w:t>
            </w:r>
            <w:r>
              <w:rPr>
                <w:bCs/>
                <w:sz w:val="24"/>
              </w:rPr>
              <w:t>202</w:t>
            </w:r>
            <w:r>
              <w:rPr>
                <w:rFonts w:hint="eastAsia"/>
                <w:bCs/>
                <w:sz w:val="24"/>
              </w:rPr>
              <w:t>3</w:t>
            </w:r>
            <w:r>
              <w:rPr>
                <w:bCs/>
                <w:sz w:val="24"/>
              </w:rPr>
              <w:t>年</w:t>
            </w:r>
            <w:r>
              <w:rPr>
                <w:bCs/>
                <w:sz w:val="24"/>
              </w:rPr>
              <w:t>1</w:t>
            </w:r>
            <w:r>
              <w:rPr>
                <w:bCs/>
                <w:sz w:val="24"/>
              </w:rPr>
              <w:t>月</w:t>
            </w:r>
            <w:r>
              <w:rPr>
                <w:bCs/>
                <w:sz w:val="24"/>
              </w:rPr>
              <w:t>1</w:t>
            </w:r>
            <w:r>
              <w:rPr>
                <w:bCs/>
                <w:sz w:val="24"/>
              </w:rPr>
              <w:t>日或以后）</w:t>
            </w:r>
            <w:r>
              <w:rPr>
                <w:kern w:val="0"/>
                <w:sz w:val="24"/>
                <w:szCs w:val="24"/>
              </w:rPr>
              <w:t>。</w:t>
            </w:r>
          </w:p>
          <w:p w:rsidR="001F03D3" w:rsidRDefault="007C5DFD" w:rsidP="00687547">
            <w:pPr>
              <w:widowControl/>
              <w:adjustRightInd w:val="0"/>
              <w:snapToGrid w:val="0"/>
              <w:rPr>
                <w:color w:val="FF0000"/>
                <w:kern w:val="0"/>
                <w:sz w:val="24"/>
                <w:szCs w:val="24"/>
              </w:rPr>
            </w:pPr>
            <w:r>
              <w:rPr>
                <w:kern w:val="0"/>
                <w:sz w:val="24"/>
                <w:szCs w:val="24"/>
              </w:rPr>
              <w:t>每个业绩</w:t>
            </w:r>
            <w:r>
              <w:rPr>
                <w:kern w:val="0"/>
                <w:sz w:val="24"/>
                <w:szCs w:val="24"/>
              </w:rPr>
              <w:t>2</w:t>
            </w:r>
            <w:r>
              <w:rPr>
                <w:kern w:val="0"/>
                <w:sz w:val="24"/>
                <w:szCs w:val="24"/>
              </w:rPr>
              <w:t>分，最多</w:t>
            </w:r>
            <w:r w:rsidR="00687547">
              <w:rPr>
                <w:rFonts w:hint="eastAsia"/>
                <w:kern w:val="0"/>
                <w:sz w:val="24"/>
                <w:szCs w:val="24"/>
              </w:rPr>
              <w:t>8</w:t>
            </w:r>
            <w:r>
              <w:rPr>
                <w:kern w:val="0"/>
                <w:sz w:val="24"/>
                <w:szCs w:val="24"/>
              </w:rPr>
              <w:t>分</w:t>
            </w:r>
          </w:p>
        </w:tc>
        <w:tc>
          <w:tcPr>
            <w:tcW w:w="1143" w:type="dxa"/>
            <w:shd w:val="clear" w:color="auto" w:fill="auto"/>
            <w:vAlign w:val="center"/>
          </w:tcPr>
          <w:p w:rsidR="001F03D3" w:rsidRDefault="00687547">
            <w:pPr>
              <w:widowControl/>
              <w:adjustRightInd w:val="0"/>
              <w:snapToGrid w:val="0"/>
              <w:jc w:val="center"/>
              <w:rPr>
                <w:color w:val="000000"/>
                <w:kern w:val="0"/>
                <w:sz w:val="24"/>
                <w:szCs w:val="24"/>
              </w:rPr>
            </w:pPr>
            <w:r>
              <w:rPr>
                <w:rFonts w:hint="eastAsia"/>
                <w:color w:val="000000"/>
                <w:kern w:val="0"/>
                <w:sz w:val="24"/>
                <w:szCs w:val="24"/>
              </w:rPr>
              <w:t>8</w:t>
            </w:r>
          </w:p>
        </w:tc>
      </w:tr>
      <w:tr w:rsidR="001F03D3">
        <w:trPr>
          <w:trHeight w:val="243"/>
          <w:jc w:val="center"/>
        </w:trPr>
        <w:tc>
          <w:tcPr>
            <w:tcW w:w="663" w:type="dxa"/>
            <w:shd w:val="clear" w:color="auto" w:fill="auto"/>
            <w:noWrap/>
            <w:vAlign w:val="center"/>
          </w:tcPr>
          <w:p w:rsidR="001F03D3" w:rsidRDefault="00687547">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1F03D3" w:rsidRDefault="007C5DFD">
            <w:pPr>
              <w:widowControl/>
              <w:adjustRightInd w:val="0"/>
              <w:snapToGrid w:val="0"/>
              <w:jc w:val="center"/>
              <w:rPr>
                <w:color w:val="000000" w:themeColor="text1"/>
                <w:sz w:val="24"/>
              </w:rPr>
            </w:pPr>
            <w:r>
              <w:rPr>
                <w:color w:val="000000" w:themeColor="text1"/>
                <w:sz w:val="24"/>
              </w:rPr>
              <w:t>投标人承诺评价</w:t>
            </w:r>
          </w:p>
        </w:tc>
        <w:tc>
          <w:tcPr>
            <w:tcW w:w="7311" w:type="dxa"/>
            <w:shd w:val="clear" w:color="auto" w:fill="auto"/>
            <w:vAlign w:val="center"/>
          </w:tcPr>
          <w:p w:rsidR="001F03D3" w:rsidRDefault="007C5DFD" w:rsidP="00687547">
            <w:pPr>
              <w:widowControl/>
              <w:adjustRightInd w:val="0"/>
              <w:snapToGrid w:val="0"/>
              <w:rPr>
                <w:kern w:val="0"/>
                <w:sz w:val="24"/>
                <w:szCs w:val="24"/>
              </w:rPr>
            </w:pPr>
            <w:r>
              <w:rPr>
                <w:kern w:val="0"/>
                <w:sz w:val="24"/>
                <w:szCs w:val="24"/>
              </w:rPr>
              <w:t>承诺完全满足本文件</w:t>
            </w:r>
            <w:r>
              <w:rPr>
                <w:kern w:val="0"/>
                <w:sz w:val="24"/>
                <w:szCs w:val="24"/>
              </w:rPr>
              <w:t>“</w:t>
            </w:r>
            <w:r>
              <w:rPr>
                <w:kern w:val="0"/>
                <w:sz w:val="24"/>
                <w:szCs w:val="24"/>
              </w:rPr>
              <w:t>报价要求</w:t>
            </w:r>
            <w:r>
              <w:rPr>
                <w:kern w:val="0"/>
                <w:sz w:val="24"/>
                <w:szCs w:val="24"/>
              </w:rPr>
              <w:t>”</w:t>
            </w:r>
            <w:r>
              <w:rPr>
                <w:kern w:val="0"/>
                <w:sz w:val="24"/>
                <w:szCs w:val="24"/>
              </w:rPr>
              <w:t>、</w:t>
            </w:r>
            <w:r>
              <w:rPr>
                <w:kern w:val="0"/>
                <w:sz w:val="24"/>
                <w:szCs w:val="24"/>
              </w:rPr>
              <w:t>“</w:t>
            </w:r>
            <w:r>
              <w:rPr>
                <w:kern w:val="0"/>
                <w:sz w:val="24"/>
                <w:szCs w:val="24"/>
              </w:rPr>
              <w:t>时间地点要求</w:t>
            </w:r>
            <w:r>
              <w:rPr>
                <w:kern w:val="0"/>
                <w:sz w:val="24"/>
                <w:szCs w:val="24"/>
              </w:rPr>
              <w:t>”</w:t>
            </w:r>
            <w:r>
              <w:rPr>
                <w:kern w:val="0"/>
                <w:sz w:val="24"/>
                <w:szCs w:val="24"/>
              </w:rPr>
              <w:t>、</w:t>
            </w:r>
            <w:r>
              <w:rPr>
                <w:kern w:val="0"/>
                <w:sz w:val="24"/>
                <w:szCs w:val="24"/>
              </w:rPr>
              <w:t>“</w:t>
            </w:r>
            <w:r>
              <w:rPr>
                <w:kern w:val="0"/>
                <w:sz w:val="24"/>
                <w:szCs w:val="24"/>
              </w:rPr>
              <w:t>付款方式要求</w:t>
            </w:r>
            <w:r>
              <w:rPr>
                <w:kern w:val="0"/>
                <w:sz w:val="24"/>
                <w:szCs w:val="24"/>
              </w:rPr>
              <w:t>”</w:t>
            </w:r>
            <w:r>
              <w:rPr>
                <w:kern w:val="0"/>
                <w:sz w:val="24"/>
                <w:szCs w:val="24"/>
              </w:rPr>
              <w:t>和技术要求中非</w:t>
            </w:r>
            <w:r>
              <w:rPr>
                <w:kern w:val="0"/>
                <w:sz w:val="24"/>
                <w:szCs w:val="24"/>
              </w:rPr>
              <w:t>“</w:t>
            </w:r>
            <w:r>
              <w:rPr>
                <w:rFonts w:ascii="宋体" w:hAnsi="宋体" w:cs="宋体" w:hint="eastAsia"/>
                <w:kern w:val="0"/>
                <w:sz w:val="24"/>
                <w:szCs w:val="24"/>
              </w:rPr>
              <w:t>★</w:t>
            </w:r>
            <w:r>
              <w:rPr>
                <w:kern w:val="0"/>
                <w:sz w:val="24"/>
                <w:szCs w:val="24"/>
              </w:rPr>
              <w:t>”</w:t>
            </w:r>
            <w:proofErr w:type="gramStart"/>
            <w:r>
              <w:rPr>
                <w:kern w:val="0"/>
                <w:sz w:val="24"/>
                <w:szCs w:val="24"/>
              </w:rPr>
              <w:t>号要求</w:t>
            </w:r>
            <w:proofErr w:type="gramEnd"/>
            <w:r>
              <w:rPr>
                <w:kern w:val="0"/>
                <w:sz w:val="24"/>
                <w:szCs w:val="24"/>
              </w:rPr>
              <w:t>的：</w:t>
            </w:r>
            <w:r w:rsidR="00687547">
              <w:rPr>
                <w:rFonts w:hint="eastAsia"/>
                <w:kern w:val="0"/>
                <w:sz w:val="24"/>
                <w:szCs w:val="24"/>
              </w:rPr>
              <w:t>3</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1F03D3" w:rsidRDefault="00687547">
            <w:pPr>
              <w:widowControl/>
              <w:adjustRightInd w:val="0"/>
              <w:snapToGrid w:val="0"/>
              <w:jc w:val="center"/>
              <w:rPr>
                <w:color w:val="000000"/>
                <w:kern w:val="0"/>
                <w:sz w:val="24"/>
                <w:szCs w:val="24"/>
              </w:rPr>
            </w:pPr>
            <w:r>
              <w:rPr>
                <w:rFonts w:hint="eastAsia"/>
                <w:color w:val="000000"/>
                <w:kern w:val="0"/>
                <w:sz w:val="24"/>
                <w:szCs w:val="24"/>
              </w:rPr>
              <w:t>3</w:t>
            </w:r>
          </w:p>
        </w:tc>
      </w:tr>
      <w:tr w:rsidR="001F03D3">
        <w:trPr>
          <w:trHeight w:val="60"/>
          <w:jc w:val="center"/>
        </w:trPr>
        <w:tc>
          <w:tcPr>
            <w:tcW w:w="9393" w:type="dxa"/>
            <w:gridSpan w:val="3"/>
            <w:shd w:val="clear" w:color="auto" w:fill="auto"/>
            <w:noWrap/>
            <w:vAlign w:val="center"/>
          </w:tcPr>
          <w:p w:rsidR="001F03D3" w:rsidRDefault="007C5DFD">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kern w:val="0"/>
                <w:sz w:val="24"/>
                <w:szCs w:val="24"/>
              </w:rPr>
              <w:t>69</w:t>
            </w:r>
            <w:r>
              <w:rPr>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分值</w:t>
            </w:r>
          </w:p>
        </w:tc>
      </w:tr>
      <w:tr w:rsidR="001F03D3">
        <w:trPr>
          <w:trHeight w:val="274"/>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1F03D3" w:rsidRDefault="007C5DFD">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1F03D3" w:rsidRDefault="007C5DFD">
            <w:pPr>
              <w:widowControl/>
              <w:adjustRightInd w:val="0"/>
              <w:snapToGrid w:val="0"/>
              <w:rPr>
                <w:kern w:val="0"/>
                <w:sz w:val="24"/>
                <w:szCs w:val="24"/>
              </w:rPr>
            </w:pPr>
            <w:r>
              <w:rPr>
                <w:kern w:val="0"/>
                <w:sz w:val="24"/>
                <w:szCs w:val="24"/>
              </w:rPr>
              <w:t>至少包含各岗位投入人员数量、各岗位内部人员安排配置方案</w:t>
            </w:r>
          </w:p>
          <w:p w:rsidR="001F03D3" w:rsidRDefault="007C5DF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F03D3" w:rsidRDefault="007C5DF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9</w:t>
            </w:r>
          </w:p>
        </w:tc>
      </w:tr>
      <w:tr w:rsidR="001F03D3">
        <w:trPr>
          <w:trHeight w:val="274"/>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lastRenderedPageBreak/>
              <w:t>2</w:t>
            </w:r>
          </w:p>
        </w:tc>
        <w:tc>
          <w:tcPr>
            <w:tcW w:w="1419" w:type="dxa"/>
            <w:shd w:val="clear" w:color="auto" w:fill="auto"/>
            <w:vAlign w:val="center"/>
          </w:tcPr>
          <w:p w:rsidR="001F03D3" w:rsidRDefault="007C5DFD">
            <w:pPr>
              <w:widowControl/>
              <w:adjustRightInd w:val="0"/>
              <w:snapToGrid w:val="0"/>
              <w:jc w:val="center"/>
              <w:rPr>
                <w:kern w:val="0"/>
                <w:sz w:val="24"/>
                <w:szCs w:val="24"/>
              </w:rPr>
            </w:pPr>
            <w:r>
              <w:rPr>
                <w:color w:val="000000" w:themeColor="text1"/>
                <w:sz w:val="24"/>
              </w:rPr>
              <w:t>针对本项目特点的专业化服务方案评价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至少包含针对本项目的</w:t>
            </w:r>
            <w:r w:rsidR="001F05F4" w:rsidRPr="009128EE">
              <w:rPr>
                <w:rFonts w:hint="eastAsia"/>
                <w:kern w:val="0"/>
                <w:sz w:val="24"/>
                <w:szCs w:val="24"/>
              </w:rPr>
              <w:t>矢量数据和遥感影像数据</w:t>
            </w:r>
            <w:r w:rsidRPr="009128EE">
              <w:rPr>
                <w:kern w:val="0"/>
                <w:sz w:val="24"/>
                <w:szCs w:val="24"/>
              </w:rPr>
              <w:t>方案</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9</w:t>
            </w:r>
          </w:p>
        </w:tc>
      </w:tr>
      <w:tr w:rsidR="001F03D3">
        <w:trPr>
          <w:trHeight w:val="416"/>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rsidR="001F03D3" w:rsidRDefault="007C5DFD">
            <w:pPr>
              <w:widowControl/>
              <w:adjustRightInd w:val="0"/>
              <w:snapToGrid w:val="0"/>
              <w:jc w:val="center"/>
              <w:rPr>
                <w:kern w:val="0"/>
                <w:sz w:val="24"/>
                <w:szCs w:val="24"/>
              </w:rPr>
            </w:pPr>
            <w:r>
              <w:rPr>
                <w:color w:val="000000" w:themeColor="text1"/>
                <w:sz w:val="24"/>
              </w:rPr>
              <w:t>对项目重点、难点的理解评价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至少包含针对本项目重点和难点的理解以及针对重点难点的应对解决方案</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9</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1F03D3" w:rsidRDefault="007C5DFD">
            <w:pPr>
              <w:widowControl/>
              <w:adjustRightInd w:val="0"/>
              <w:snapToGrid w:val="0"/>
              <w:jc w:val="center"/>
              <w:rPr>
                <w:kern w:val="0"/>
                <w:sz w:val="24"/>
                <w:szCs w:val="24"/>
              </w:rPr>
            </w:pPr>
            <w:r>
              <w:rPr>
                <w:color w:val="000000" w:themeColor="text1"/>
                <w:sz w:val="24"/>
              </w:rPr>
              <w:t>管理规章制度评价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至少包含针对投入人员的服务管理规章制度</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rsidP="00D20F01">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D20F01"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6</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5</w:t>
            </w:r>
          </w:p>
        </w:tc>
        <w:tc>
          <w:tcPr>
            <w:tcW w:w="1419" w:type="dxa"/>
            <w:shd w:val="clear" w:color="auto" w:fill="auto"/>
            <w:vAlign w:val="center"/>
          </w:tcPr>
          <w:p w:rsidR="001F03D3" w:rsidRDefault="007C5DFD">
            <w:pPr>
              <w:widowControl/>
              <w:adjustRightInd w:val="0"/>
              <w:snapToGrid w:val="0"/>
              <w:jc w:val="center"/>
              <w:rPr>
                <w:kern w:val="0"/>
                <w:sz w:val="24"/>
                <w:szCs w:val="24"/>
              </w:rPr>
            </w:pPr>
            <w:r>
              <w:rPr>
                <w:color w:val="000000" w:themeColor="text1"/>
                <w:sz w:val="24"/>
              </w:rPr>
              <w:t>保密管理方案评价</w:t>
            </w:r>
          </w:p>
        </w:tc>
        <w:tc>
          <w:tcPr>
            <w:tcW w:w="7311" w:type="dxa"/>
            <w:shd w:val="clear" w:color="auto" w:fill="auto"/>
            <w:vAlign w:val="center"/>
          </w:tcPr>
          <w:p w:rsidR="001F03D3" w:rsidRDefault="007C5DFD">
            <w:pPr>
              <w:widowControl/>
              <w:adjustRightInd w:val="0"/>
              <w:snapToGrid w:val="0"/>
              <w:rPr>
                <w:color w:val="000000" w:themeColor="text1"/>
                <w:sz w:val="24"/>
              </w:rPr>
            </w:pPr>
            <w:r>
              <w:rPr>
                <w:color w:val="000000" w:themeColor="text1"/>
                <w:sz w:val="24"/>
              </w:rPr>
              <w:t>至少包含保证服务过程中有可能获取的保密信息不泄露的措施：制定保密制度、服务人员保密培训、重点岗位双人服务、泄密惩罚办法。</w:t>
            </w:r>
          </w:p>
          <w:p w:rsidR="001F03D3" w:rsidRDefault="007C5DF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F03D3" w:rsidRDefault="007C5DF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6</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6</w:t>
            </w:r>
          </w:p>
        </w:tc>
        <w:tc>
          <w:tcPr>
            <w:tcW w:w="1419" w:type="dxa"/>
            <w:shd w:val="clear" w:color="auto" w:fill="auto"/>
            <w:vAlign w:val="center"/>
          </w:tcPr>
          <w:p w:rsidR="001F03D3" w:rsidRDefault="007C5DFD">
            <w:pPr>
              <w:widowControl/>
              <w:adjustRightInd w:val="0"/>
              <w:snapToGrid w:val="0"/>
              <w:jc w:val="center"/>
              <w:rPr>
                <w:kern w:val="0"/>
                <w:sz w:val="24"/>
                <w:szCs w:val="24"/>
              </w:rPr>
            </w:pPr>
            <w:r>
              <w:rPr>
                <w:color w:val="000000" w:themeColor="text1"/>
                <w:sz w:val="24"/>
              </w:rPr>
              <w:t>应急预案评价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6</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7</w:t>
            </w:r>
          </w:p>
        </w:tc>
        <w:tc>
          <w:tcPr>
            <w:tcW w:w="1419" w:type="dxa"/>
            <w:shd w:val="clear" w:color="auto" w:fill="auto"/>
            <w:vAlign w:val="center"/>
          </w:tcPr>
          <w:p w:rsidR="001F03D3" w:rsidRDefault="007C5DFD">
            <w:pPr>
              <w:widowControl/>
              <w:adjustRightInd w:val="0"/>
              <w:snapToGrid w:val="0"/>
              <w:jc w:val="center"/>
              <w:rPr>
                <w:kern w:val="0"/>
                <w:sz w:val="24"/>
                <w:szCs w:val="24"/>
              </w:rPr>
            </w:pPr>
            <w:r>
              <w:rPr>
                <w:color w:val="000000" w:themeColor="text1"/>
                <w:sz w:val="24"/>
              </w:rPr>
              <w:t>投诉流程、满意度调查方案评价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至少包含投诉接受范围、投诉处理流程、满意度调查范围、满意度调查方法，提高服务对象满意度方案</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6</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8</w:t>
            </w:r>
          </w:p>
        </w:tc>
        <w:tc>
          <w:tcPr>
            <w:tcW w:w="1419" w:type="dxa"/>
            <w:shd w:val="clear" w:color="auto" w:fill="auto"/>
            <w:vAlign w:val="center"/>
          </w:tcPr>
          <w:p w:rsidR="001F03D3" w:rsidRDefault="007C5DFD">
            <w:pPr>
              <w:widowControl/>
              <w:adjustRightInd w:val="0"/>
              <w:snapToGrid w:val="0"/>
              <w:jc w:val="center"/>
              <w:rPr>
                <w:color w:val="000000" w:themeColor="text1"/>
                <w:sz w:val="24"/>
              </w:rPr>
            </w:pPr>
            <w:r>
              <w:rPr>
                <w:color w:val="000000" w:themeColor="text1"/>
                <w:sz w:val="24"/>
              </w:rPr>
              <w:t>安全作业保障方案评价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至少包含针对本项目的安全作业制度、安全保障措施、安全事故处理流程等</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pPr>
              <w:widowControl/>
              <w:adjustRightInd w:val="0"/>
              <w:snapToGrid w:val="0"/>
              <w:rPr>
                <w:sz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6</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9</w:t>
            </w:r>
          </w:p>
        </w:tc>
        <w:tc>
          <w:tcPr>
            <w:tcW w:w="1419" w:type="dxa"/>
            <w:shd w:val="clear" w:color="auto" w:fill="auto"/>
            <w:vAlign w:val="center"/>
          </w:tcPr>
          <w:p w:rsidR="001F03D3" w:rsidRDefault="007C5DFD">
            <w:pPr>
              <w:widowControl/>
              <w:adjustRightInd w:val="0"/>
              <w:snapToGrid w:val="0"/>
              <w:jc w:val="center"/>
              <w:rPr>
                <w:color w:val="000000" w:themeColor="text1"/>
                <w:sz w:val="24"/>
              </w:rPr>
            </w:pPr>
            <w:r>
              <w:rPr>
                <w:sz w:val="24"/>
              </w:rPr>
              <w:t>进度安排评价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至少包含各阶段工作进度安排、按时限完成的保障措施、进度落后时的挽回措施等</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6</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10</w:t>
            </w:r>
          </w:p>
        </w:tc>
        <w:tc>
          <w:tcPr>
            <w:tcW w:w="1419" w:type="dxa"/>
            <w:shd w:val="clear" w:color="auto" w:fill="auto"/>
            <w:vAlign w:val="center"/>
          </w:tcPr>
          <w:p w:rsidR="001F03D3" w:rsidRDefault="007C5DFD">
            <w:pPr>
              <w:widowControl/>
              <w:adjustRightInd w:val="0"/>
              <w:snapToGrid w:val="0"/>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至少包含指定专人为采购人服务、定期配合沟通频次、建立配合沟通内容记录台账、配合沟通效果反馈机制等方面内容</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1</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kern w:val="0"/>
                <w:sz w:val="24"/>
                <w:szCs w:val="24"/>
              </w:rPr>
            </w:pPr>
            <w:r>
              <w:rPr>
                <w:kern w:val="0"/>
                <w:sz w:val="24"/>
                <w:szCs w:val="24"/>
              </w:rPr>
              <w:t>3</w:t>
            </w:r>
          </w:p>
        </w:tc>
      </w:tr>
      <w:tr w:rsidR="001F03D3">
        <w:trPr>
          <w:trHeight w:val="1050"/>
          <w:jc w:val="center"/>
        </w:trPr>
        <w:tc>
          <w:tcPr>
            <w:tcW w:w="663" w:type="dxa"/>
            <w:shd w:val="clear" w:color="auto" w:fill="auto"/>
            <w:noWrap/>
            <w:vAlign w:val="center"/>
          </w:tcPr>
          <w:p w:rsidR="001F03D3" w:rsidRDefault="007C5DFD">
            <w:pPr>
              <w:widowControl/>
              <w:adjustRightInd w:val="0"/>
              <w:snapToGrid w:val="0"/>
              <w:jc w:val="center"/>
              <w:rPr>
                <w:color w:val="000000"/>
                <w:kern w:val="0"/>
                <w:sz w:val="24"/>
                <w:szCs w:val="24"/>
              </w:rPr>
            </w:pPr>
            <w:r>
              <w:rPr>
                <w:color w:val="000000"/>
                <w:kern w:val="0"/>
                <w:sz w:val="24"/>
                <w:szCs w:val="24"/>
              </w:rPr>
              <w:t>11</w:t>
            </w:r>
          </w:p>
        </w:tc>
        <w:tc>
          <w:tcPr>
            <w:tcW w:w="1419" w:type="dxa"/>
            <w:shd w:val="clear" w:color="auto" w:fill="auto"/>
            <w:vAlign w:val="center"/>
          </w:tcPr>
          <w:p w:rsidR="001F03D3" w:rsidRDefault="007C5DFD">
            <w:pPr>
              <w:widowControl/>
              <w:adjustRightInd w:val="0"/>
              <w:snapToGrid w:val="0"/>
              <w:jc w:val="center"/>
              <w:rPr>
                <w:sz w:val="24"/>
              </w:rPr>
            </w:pPr>
            <w:r>
              <w:rPr>
                <w:kern w:val="0"/>
                <w:sz w:val="24"/>
                <w:szCs w:val="24"/>
              </w:rPr>
              <w:t>服务质量保证方案评价</w:t>
            </w:r>
          </w:p>
        </w:tc>
        <w:tc>
          <w:tcPr>
            <w:tcW w:w="7311" w:type="dxa"/>
            <w:shd w:val="clear" w:color="auto" w:fill="auto"/>
            <w:vAlign w:val="center"/>
          </w:tcPr>
          <w:p w:rsidR="001F03D3" w:rsidRPr="009128EE" w:rsidRDefault="007C5DFD">
            <w:pPr>
              <w:widowControl/>
              <w:adjustRightInd w:val="0"/>
              <w:snapToGrid w:val="0"/>
              <w:rPr>
                <w:kern w:val="0"/>
                <w:sz w:val="24"/>
                <w:szCs w:val="24"/>
              </w:rPr>
            </w:pPr>
            <w:r w:rsidRPr="009128EE">
              <w:rPr>
                <w:kern w:val="0"/>
                <w:sz w:val="24"/>
                <w:szCs w:val="24"/>
              </w:rPr>
              <w:t>至少包含服务过程中保证服务质量的措施、对出现服务质量问题时如何挽回、人员服务态度保障、人员业务专业化水平保障等方面内容</w:t>
            </w:r>
          </w:p>
          <w:p w:rsidR="001F03D3" w:rsidRPr="009128EE" w:rsidRDefault="007C5DFD">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1F03D3" w:rsidRPr="009128EE" w:rsidRDefault="007C5DFD">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1</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3</w:t>
            </w:r>
          </w:p>
        </w:tc>
      </w:tr>
      <w:tr w:rsidR="001F03D3">
        <w:trPr>
          <w:trHeight w:val="509"/>
          <w:jc w:val="center"/>
        </w:trPr>
        <w:tc>
          <w:tcPr>
            <w:tcW w:w="9393" w:type="dxa"/>
            <w:gridSpan w:val="3"/>
            <w:shd w:val="clear" w:color="auto" w:fill="auto"/>
            <w:noWrap/>
            <w:vAlign w:val="center"/>
          </w:tcPr>
          <w:p w:rsidR="001F03D3" w:rsidRDefault="007C5DFD">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1F03D3" w:rsidRDefault="007C5DFD">
            <w:pPr>
              <w:widowControl/>
              <w:adjustRightInd w:val="0"/>
              <w:snapToGrid w:val="0"/>
              <w:jc w:val="center"/>
              <w:rPr>
                <w:color w:val="000000"/>
                <w:kern w:val="0"/>
                <w:sz w:val="24"/>
                <w:szCs w:val="24"/>
              </w:rPr>
            </w:pPr>
            <w:r>
              <w:rPr>
                <w:color w:val="000000"/>
                <w:kern w:val="0"/>
                <w:sz w:val="24"/>
                <w:szCs w:val="24"/>
              </w:rPr>
              <w:t>100</w:t>
            </w:r>
          </w:p>
        </w:tc>
      </w:tr>
    </w:tbl>
    <w:p w:rsidR="003C516B" w:rsidRDefault="003C516B" w:rsidP="003C516B">
      <w:pPr>
        <w:spacing w:line="360" w:lineRule="auto"/>
        <w:outlineLvl w:val="0"/>
        <w:rPr>
          <w:kern w:val="0"/>
          <w:sz w:val="24"/>
          <w:szCs w:val="24"/>
        </w:rPr>
      </w:pPr>
      <w:r>
        <w:rPr>
          <w:rFonts w:hint="eastAsia"/>
          <w:kern w:val="0"/>
          <w:sz w:val="24"/>
          <w:szCs w:val="24"/>
        </w:rPr>
        <w:t>第二包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C516B" w:rsidTr="004762CF">
        <w:trPr>
          <w:trHeight w:val="285"/>
          <w:jc w:val="center"/>
        </w:trPr>
        <w:tc>
          <w:tcPr>
            <w:tcW w:w="9393" w:type="dxa"/>
            <w:gridSpan w:val="3"/>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lastRenderedPageBreak/>
              <w:t>第一部分</w:t>
            </w:r>
            <w:r>
              <w:rPr>
                <w:color w:val="000000"/>
                <w:kern w:val="0"/>
                <w:sz w:val="24"/>
                <w:szCs w:val="24"/>
              </w:rPr>
              <w:t xml:space="preserve"> </w:t>
            </w:r>
            <w:r>
              <w:rPr>
                <w:color w:val="000000"/>
                <w:kern w:val="0"/>
                <w:sz w:val="24"/>
                <w:szCs w:val="24"/>
              </w:rPr>
              <w:t>价格（</w:t>
            </w:r>
            <w:r>
              <w:rPr>
                <w:color w:val="000000"/>
                <w:kern w:val="0"/>
                <w:sz w:val="24"/>
                <w:szCs w:val="24"/>
              </w:rPr>
              <w:t>20</w:t>
            </w:r>
            <w:r>
              <w:rPr>
                <w:color w:val="000000"/>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78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w:t>
            </w:r>
            <w:r w:rsidRPr="009128EE">
              <w:rPr>
                <w:kern w:val="0"/>
                <w:sz w:val="24"/>
                <w:szCs w:val="24"/>
              </w:rPr>
              <w:t>1</w:t>
            </w:r>
            <w:r w:rsidRPr="009128EE">
              <w:rPr>
                <w:kern w:val="0"/>
                <w:sz w:val="24"/>
                <w:szCs w:val="24"/>
              </w:rPr>
              <w:t>）报价超过采购预算的，响应无效，未超过采购预算的报价按以下公式进行计算。</w:t>
            </w:r>
          </w:p>
          <w:p w:rsidR="003C516B" w:rsidRPr="009128EE" w:rsidRDefault="003C516B" w:rsidP="004762CF">
            <w:pPr>
              <w:widowControl/>
              <w:adjustRightInd w:val="0"/>
              <w:snapToGrid w:val="0"/>
              <w:rPr>
                <w:kern w:val="0"/>
                <w:sz w:val="24"/>
                <w:szCs w:val="24"/>
              </w:rPr>
            </w:pPr>
            <w:r w:rsidRPr="009128EE">
              <w:rPr>
                <w:kern w:val="0"/>
                <w:sz w:val="24"/>
                <w:szCs w:val="24"/>
              </w:rPr>
              <w:t>（</w:t>
            </w:r>
            <w:r w:rsidRPr="009128EE">
              <w:rPr>
                <w:kern w:val="0"/>
                <w:sz w:val="24"/>
                <w:szCs w:val="24"/>
              </w:rPr>
              <w:t>2</w:t>
            </w:r>
            <w:r w:rsidRPr="009128EE">
              <w:rPr>
                <w:kern w:val="0"/>
                <w:sz w:val="24"/>
                <w:szCs w:val="24"/>
              </w:rPr>
              <w:t>）价格得分</w:t>
            </w:r>
            <w:r w:rsidRPr="009128EE">
              <w:rPr>
                <w:kern w:val="0"/>
                <w:sz w:val="24"/>
                <w:szCs w:val="24"/>
              </w:rPr>
              <w:t>=</w:t>
            </w:r>
            <w:r w:rsidRPr="009128EE">
              <w:rPr>
                <w:kern w:val="0"/>
                <w:sz w:val="24"/>
                <w:szCs w:val="24"/>
              </w:rPr>
              <w:t>（评标基准价</w:t>
            </w:r>
            <w:r w:rsidRPr="009128EE">
              <w:rPr>
                <w:kern w:val="0"/>
                <w:sz w:val="24"/>
                <w:szCs w:val="24"/>
              </w:rPr>
              <w:t>/</w:t>
            </w:r>
            <w:r w:rsidRPr="009128EE">
              <w:rPr>
                <w:kern w:val="0"/>
                <w:sz w:val="24"/>
                <w:szCs w:val="24"/>
              </w:rPr>
              <w:t>报价）</w:t>
            </w:r>
            <w:r w:rsidRPr="009128EE">
              <w:rPr>
                <w:kern w:val="0"/>
                <w:sz w:val="24"/>
                <w:szCs w:val="24"/>
              </w:rPr>
              <w:t>×20</w:t>
            </w:r>
          </w:p>
          <w:p w:rsidR="003C516B" w:rsidRPr="009128EE" w:rsidRDefault="003C516B" w:rsidP="004762CF">
            <w:pPr>
              <w:widowControl/>
              <w:adjustRightInd w:val="0"/>
              <w:snapToGrid w:val="0"/>
              <w:rPr>
                <w:kern w:val="0"/>
                <w:sz w:val="24"/>
                <w:szCs w:val="24"/>
              </w:rPr>
            </w:pPr>
            <w:r w:rsidRPr="009128EE">
              <w:rPr>
                <w:kern w:val="0"/>
                <w:sz w:val="24"/>
                <w:szCs w:val="24"/>
              </w:rPr>
              <w:t>注：满足本文件要求且报价最低的报价为评标基准价。</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20</w:t>
            </w:r>
          </w:p>
        </w:tc>
      </w:tr>
      <w:tr w:rsidR="003C516B" w:rsidTr="004762CF">
        <w:trPr>
          <w:trHeight w:val="245"/>
          <w:jc w:val="center"/>
        </w:trPr>
        <w:tc>
          <w:tcPr>
            <w:tcW w:w="9393" w:type="dxa"/>
            <w:gridSpan w:val="3"/>
            <w:shd w:val="clear" w:color="auto" w:fill="auto"/>
            <w:noWrap/>
            <w:vAlign w:val="center"/>
          </w:tcPr>
          <w:p w:rsidR="003C516B" w:rsidRPr="009128EE" w:rsidRDefault="003C516B" w:rsidP="001A0F4F">
            <w:pPr>
              <w:widowControl/>
              <w:adjustRightInd w:val="0"/>
              <w:snapToGrid w:val="0"/>
              <w:jc w:val="center"/>
              <w:rPr>
                <w:kern w:val="0"/>
                <w:sz w:val="24"/>
                <w:szCs w:val="24"/>
              </w:rPr>
            </w:pPr>
            <w:r w:rsidRPr="009128EE">
              <w:rPr>
                <w:kern w:val="0"/>
                <w:sz w:val="24"/>
                <w:szCs w:val="24"/>
              </w:rPr>
              <w:t>第二部分</w:t>
            </w:r>
            <w:r w:rsidRPr="009128EE">
              <w:rPr>
                <w:kern w:val="0"/>
                <w:sz w:val="24"/>
                <w:szCs w:val="24"/>
              </w:rPr>
              <w:t xml:space="preserve"> </w:t>
            </w:r>
            <w:r w:rsidRPr="009128EE">
              <w:rPr>
                <w:kern w:val="0"/>
                <w:sz w:val="24"/>
                <w:szCs w:val="24"/>
              </w:rPr>
              <w:t>客观分（</w:t>
            </w:r>
            <w:r w:rsidRPr="009128EE">
              <w:rPr>
                <w:kern w:val="0"/>
                <w:sz w:val="24"/>
                <w:szCs w:val="24"/>
              </w:rPr>
              <w:t>1</w:t>
            </w:r>
            <w:r w:rsidR="001A0F4F" w:rsidRPr="009128EE">
              <w:rPr>
                <w:rFonts w:hint="eastAsia"/>
                <w:kern w:val="0"/>
                <w:sz w:val="24"/>
                <w:szCs w:val="24"/>
              </w:rPr>
              <w:t>4</w:t>
            </w:r>
            <w:r w:rsidRPr="009128EE">
              <w:rPr>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完全按照以下要求提供投标人曾</w:t>
            </w:r>
            <w:r w:rsidR="0089375A" w:rsidRPr="009128EE">
              <w:rPr>
                <w:kern w:val="0"/>
                <w:sz w:val="24"/>
                <w:szCs w:val="24"/>
              </w:rPr>
              <w:t>实施的</w:t>
            </w:r>
            <w:r w:rsidR="001F05F4" w:rsidRPr="009128EE">
              <w:rPr>
                <w:rFonts w:hint="eastAsia"/>
                <w:kern w:val="0"/>
                <w:sz w:val="24"/>
                <w:szCs w:val="24"/>
              </w:rPr>
              <w:t>政策服务类短视频制作</w:t>
            </w:r>
            <w:r w:rsidRPr="009128EE">
              <w:rPr>
                <w:kern w:val="0"/>
                <w:sz w:val="24"/>
                <w:szCs w:val="24"/>
              </w:rPr>
              <w:t>业绩，提供的证明材料均不得遮挡涂黑，否则不予认定加分。</w:t>
            </w:r>
          </w:p>
          <w:p w:rsidR="003C516B" w:rsidRPr="009128EE" w:rsidRDefault="003C516B" w:rsidP="004762CF">
            <w:pPr>
              <w:widowControl/>
              <w:adjustRightInd w:val="0"/>
              <w:snapToGrid w:val="0"/>
              <w:rPr>
                <w:kern w:val="0"/>
                <w:sz w:val="24"/>
                <w:szCs w:val="24"/>
              </w:rPr>
            </w:pPr>
            <w:r w:rsidRPr="009128EE">
              <w:rPr>
                <w:kern w:val="0"/>
                <w:sz w:val="24"/>
                <w:szCs w:val="24"/>
              </w:rPr>
              <w:t>合同原件电子件。包括买卖双方名称及盖章、服务内容</w:t>
            </w:r>
            <w:r w:rsidRPr="009128EE">
              <w:rPr>
                <w:bCs/>
                <w:sz w:val="24"/>
              </w:rPr>
              <w:t>、合同签订日期（应为</w:t>
            </w:r>
            <w:r w:rsidRPr="009128EE">
              <w:rPr>
                <w:bCs/>
                <w:sz w:val="24"/>
              </w:rPr>
              <w:t>202</w:t>
            </w:r>
            <w:r w:rsidRPr="009128EE">
              <w:rPr>
                <w:rFonts w:hint="eastAsia"/>
                <w:bCs/>
                <w:sz w:val="24"/>
              </w:rPr>
              <w:t>3</w:t>
            </w:r>
            <w:r w:rsidRPr="009128EE">
              <w:rPr>
                <w:bCs/>
                <w:sz w:val="24"/>
              </w:rPr>
              <w:t>年</w:t>
            </w:r>
            <w:r w:rsidRPr="009128EE">
              <w:rPr>
                <w:bCs/>
                <w:sz w:val="24"/>
              </w:rPr>
              <w:t>1</w:t>
            </w:r>
            <w:r w:rsidRPr="009128EE">
              <w:rPr>
                <w:bCs/>
                <w:sz w:val="24"/>
              </w:rPr>
              <w:t>月</w:t>
            </w:r>
            <w:r w:rsidRPr="009128EE">
              <w:rPr>
                <w:bCs/>
                <w:sz w:val="24"/>
              </w:rPr>
              <w:t>1</w:t>
            </w:r>
            <w:r w:rsidRPr="009128EE">
              <w:rPr>
                <w:bCs/>
                <w:sz w:val="24"/>
              </w:rPr>
              <w:t>日或以后）</w:t>
            </w:r>
            <w:r w:rsidRPr="009128EE">
              <w:rPr>
                <w:kern w:val="0"/>
                <w:sz w:val="24"/>
                <w:szCs w:val="24"/>
              </w:rPr>
              <w:t>。</w:t>
            </w:r>
          </w:p>
          <w:p w:rsidR="003C516B" w:rsidRPr="009128EE" w:rsidRDefault="003C516B" w:rsidP="002C3A4C">
            <w:pPr>
              <w:widowControl/>
              <w:adjustRightInd w:val="0"/>
              <w:snapToGrid w:val="0"/>
              <w:rPr>
                <w:kern w:val="0"/>
                <w:sz w:val="24"/>
                <w:szCs w:val="24"/>
              </w:rPr>
            </w:pPr>
            <w:r w:rsidRPr="009128EE">
              <w:rPr>
                <w:kern w:val="0"/>
                <w:sz w:val="24"/>
                <w:szCs w:val="24"/>
              </w:rPr>
              <w:t>每个业绩</w:t>
            </w:r>
            <w:r w:rsidRPr="009128EE">
              <w:rPr>
                <w:kern w:val="0"/>
                <w:sz w:val="24"/>
                <w:szCs w:val="24"/>
              </w:rPr>
              <w:t>2</w:t>
            </w:r>
            <w:r w:rsidRPr="009128EE">
              <w:rPr>
                <w:kern w:val="0"/>
                <w:sz w:val="24"/>
                <w:szCs w:val="24"/>
              </w:rPr>
              <w:t>分，最多</w:t>
            </w:r>
            <w:r w:rsidR="002C3A4C" w:rsidRPr="009128EE">
              <w:rPr>
                <w:rFonts w:hint="eastAsia"/>
                <w:kern w:val="0"/>
                <w:sz w:val="24"/>
                <w:szCs w:val="24"/>
              </w:rPr>
              <w:t>8</w:t>
            </w:r>
            <w:r w:rsidRPr="009128EE">
              <w:rPr>
                <w:kern w:val="0"/>
                <w:sz w:val="24"/>
                <w:szCs w:val="24"/>
              </w:rPr>
              <w:t>分</w:t>
            </w:r>
          </w:p>
        </w:tc>
        <w:tc>
          <w:tcPr>
            <w:tcW w:w="1143" w:type="dxa"/>
            <w:shd w:val="clear" w:color="auto" w:fill="auto"/>
            <w:vAlign w:val="center"/>
          </w:tcPr>
          <w:p w:rsidR="003C516B" w:rsidRDefault="00D66315" w:rsidP="004762CF">
            <w:pPr>
              <w:widowControl/>
              <w:adjustRightInd w:val="0"/>
              <w:snapToGrid w:val="0"/>
              <w:jc w:val="center"/>
              <w:rPr>
                <w:color w:val="000000"/>
                <w:kern w:val="0"/>
                <w:sz w:val="24"/>
                <w:szCs w:val="24"/>
              </w:rPr>
            </w:pPr>
            <w:r>
              <w:rPr>
                <w:rFonts w:hint="eastAsia"/>
                <w:color w:val="000000"/>
                <w:kern w:val="0"/>
                <w:sz w:val="24"/>
                <w:szCs w:val="24"/>
              </w:rPr>
              <w:t>8</w:t>
            </w:r>
          </w:p>
        </w:tc>
      </w:tr>
      <w:tr w:rsidR="00133BE5" w:rsidTr="004762CF">
        <w:trPr>
          <w:trHeight w:val="243"/>
          <w:jc w:val="center"/>
        </w:trPr>
        <w:tc>
          <w:tcPr>
            <w:tcW w:w="663" w:type="dxa"/>
            <w:shd w:val="clear" w:color="auto" w:fill="auto"/>
            <w:noWrap/>
            <w:vAlign w:val="center"/>
          </w:tcPr>
          <w:p w:rsidR="00133BE5" w:rsidRDefault="00936D71" w:rsidP="004762CF">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133BE5" w:rsidRDefault="00936D71" w:rsidP="004762CF">
            <w:pPr>
              <w:widowControl/>
              <w:adjustRightInd w:val="0"/>
              <w:snapToGrid w:val="0"/>
              <w:jc w:val="center"/>
              <w:rPr>
                <w:color w:val="000000" w:themeColor="text1"/>
                <w:sz w:val="24"/>
              </w:rPr>
            </w:pPr>
            <w:r>
              <w:rPr>
                <w:color w:val="000000" w:themeColor="text1"/>
                <w:sz w:val="24"/>
              </w:rPr>
              <w:t>投入人员评价</w:t>
            </w:r>
          </w:p>
        </w:tc>
        <w:tc>
          <w:tcPr>
            <w:tcW w:w="7311" w:type="dxa"/>
            <w:shd w:val="clear" w:color="auto" w:fill="auto"/>
            <w:vAlign w:val="center"/>
          </w:tcPr>
          <w:p w:rsidR="007F2825" w:rsidRPr="009128EE" w:rsidRDefault="007F2825" w:rsidP="007F2825">
            <w:pPr>
              <w:widowControl/>
              <w:adjustRightInd w:val="0"/>
              <w:snapToGrid w:val="0"/>
              <w:rPr>
                <w:kern w:val="0"/>
                <w:sz w:val="24"/>
                <w:szCs w:val="24"/>
              </w:rPr>
            </w:pPr>
            <w:r w:rsidRPr="009128EE">
              <w:rPr>
                <w:rFonts w:hint="eastAsia"/>
                <w:kern w:val="0"/>
                <w:sz w:val="24"/>
                <w:szCs w:val="24"/>
              </w:rPr>
              <w:t>投入的项目经理为投标单位正式员工，提供项目经理姓名、开标日前四个月（含开标日当月）中连续两个月的由投标单位或其分公司为该人员缴纳社会保险证明电子件</w:t>
            </w:r>
            <w:r w:rsidRPr="009128EE">
              <w:rPr>
                <w:rFonts w:hint="eastAsia"/>
                <w:kern w:val="0"/>
                <w:sz w:val="24"/>
                <w:szCs w:val="24"/>
              </w:rPr>
              <w:t xml:space="preserve"> </w:t>
            </w:r>
            <w:r w:rsidRPr="009128EE">
              <w:rPr>
                <w:rFonts w:hint="eastAsia"/>
                <w:kern w:val="0"/>
                <w:sz w:val="24"/>
                <w:szCs w:val="24"/>
              </w:rPr>
              <w:t>，否则不予认定加分。</w:t>
            </w:r>
          </w:p>
          <w:p w:rsidR="00133BE5" w:rsidRPr="009128EE" w:rsidRDefault="007F2825" w:rsidP="007F2825">
            <w:pPr>
              <w:widowControl/>
              <w:adjustRightInd w:val="0"/>
              <w:snapToGrid w:val="0"/>
              <w:rPr>
                <w:kern w:val="0"/>
                <w:sz w:val="24"/>
                <w:szCs w:val="24"/>
              </w:rPr>
            </w:pPr>
            <w:r w:rsidRPr="009128EE">
              <w:rPr>
                <w:rFonts w:hint="eastAsia"/>
                <w:kern w:val="0"/>
                <w:sz w:val="24"/>
                <w:szCs w:val="24"/>
              </w:rPr>
              <w:t>提供项目经理用户服务证明电子件（加盖用户单位公章），</w:t>
            </w:r>
            <w:r w:rsidRPr="00836765">
              <w:rPr>
                <w:rFonts w:hint="eastAsia"/>
                <w:kern w:val="0"/>
                <w:sz w:val="24"/>
                <w:szCs w:val="24"/>
              </w:rPr>
              <w:t>用户服务证明能表明该人员具备五年（含五年）以上从业经历的得</w:t>
            </w:r>
            <w:r w:rsidRPr="00836765">
              <w:rPr>
                <w:rFonts w:hint="eastAsia"/>
                <w:kern w:val="0"/>
                <w:sz w:val="24"/>
                <w:szCs w:val="24"/>
              </w:rPr>
              <w:t>2</w:t>
            </w:r>
            <w:r w:rsidRPr="00836765">
              <w:rPr>
                <w:rFonts w:hint="eastAsia"/>
                <w:kern w:val="0"/>
                <w:sz w:val="24"/>
                <w:szCs w:val="24"/>
              </w:rPr>
              <w:t>分，其</w:t>
            </w:r>
            <w:r w:rsidRPr="009128EE">
              <w:rPr>
                <w:rFonts w:hint="eastAsia"/>
                <w:kern w:val="0"/>
                <w:sz w:val="24"/>
                <w:szCs w:val="24"/>
              </w:rPr>
              <w:t>他：</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133BE5" w:rsidRPr="007F2825" w:rsidRDefault="007F2825" w:rsidP="004762CF">
            <w:pPr>
              <w:widowControl/>
              <w:adjustRightInd w:val="0"/>
              <w:snapToGrid w:val="0"/>
              <w:jc w:val="center"/>
              <w:rPr>
                <w:color w:val="000000"/>
                <w:kern w:val="0"/>
                <w:sz w:val="24"/>
                <w:szCs w:val="24"/>
              </w:rPr>
            </w:pPr>
            <w:r>
              <w:rPr>
                <w:rFonts w:hint="eastAsia"/>
                <w:color w:val="000000"/>
                <w:kern w:val="0"/>
                <w:sz w:val="24"/>
                <w:szCs w:val="24"/>
              </w:rPr>
              <w:t>2</w:t>
            </w:r>
          </w:p>
        </w:tc>
      </w:tr>
      <w:tr w:rsidR="003C516B" w:rsidTr="004762CF">
        <w:trPr>
          <w:trHeight w:val="243"/>
          <w:jc w:val="center"/>
        </w:trPr>
        <w:tc>
          <w:tcPr>
            <w:tcW w:w="663" w:type="dxa"/>
            <w:shd w:val="clear" w:color="auto" w:fill="auto"/>
            <w:noWrap/>
            <w:vAlign w:val="center"/>
          </w:tcPr>
          <w:p w:rsidR="003C516B" w:rsidRDefault="00936D71" w:rsidP="004762CF">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color w:val="000000" w:themeColor="text1"/>
                <w:sz w:val="24"/>
              </w:rPr>
              <w:t>投标人承诺评价</w:t>
            </w:r>
          </w:p>
        </w:tc>
        <w:tc>
          <w:tcPr>
            <w:tcW w:w="7311" w:type="dxa"/>
            <w:shd w:val="clear" w:color="auto" w:fill="auto"/>
            <w:vAlign w:val="center"/>
          </w:tcPr>
          <w:p w:rsidR="003C516B" w:rsidRPr="009128EE" w:rsidRDefault="003C516B" w:rsidP="001A0F4F">
            <w:pPr>
              <w:widowControl/>
              <w:adjustRightInd w:val="0"/>
              <w:snapToGrid w:val="0"/>
              <w:rPr>
                <w:kern w:val="0"/>
                <w:sz w:val="24"/>
                <w:szCs w:val="24"/>
              </w:rPr>
            </w:pPr>
            <w:r w:rsidRPr="009128EE">
              <w:rPr>
                <w:kern w:val="0"/>
                <w:sz w:val="24"/>
                <w:szCs w:val="24"/>
              </w:rPr>
              <w:t>承诺完全满足本文件</w:t>
            </w:r>
            <w:r w:rsidRPr="009128EE">
              <w:rPr>
                <w:kern w:val="0"/>
                <w:sz w:val="24"/>
                <w:szCs w:val="24"/>
              </w:rPr>
              <w:t>“</w:t>
            </w:r>
            <w:r w:rsidRPr="009128EE">
              <w:rPr>
                <w:kern w:val="0"/>
                <w:sz w:val="24"/>
                <w:szCs w:val="24"/>
              </w:rPr>
              <w:t>报价要求</w:t>
            </w:r>
            <w:r w:rsidRPr="009128EE">
              <w:rPr>
                <w:kern w:val="0"/>
                <w:sz w:val="24"/>
                <w:szCs w:val="24"/>
              </w:rPr>
              <w:t>”</w:t>
            </w:r>
            <w:r w:rsidRPr="009128EE">
              <w:rPr>
                <w:kern w:val="0"/>
                <w:sz w:val="24"/>
                <w:szCs w:val="24"/>
              </w:rPr>
              <w:t>、</w:t>
            </w:r>
            <w:r w:rsidRPr="009128EE">
              <w:rPr>
                <w:kern w:val="0"/>
                <w:sz w:val="24"/>
                <w:szCs w:val="24"/>
              </w:rPr>
              <w:t>“</w:t>
            </w:r>
            <w:r w:rsidRPr="009128EE">
              <w:rPr>
                <w:kern w:val="0"/>
                <w:sz w:val="24"/>
                <w:szCs w:val="24"/>
              </w:rPr>
              <w:t>时间地点要求</w:t>
            </w:r>
            <w:r w:rsidRPr="009128EE">
              <w:rPr>
                <w:kern w:val="0"/>
                <w:sz w:val="24"/>
                <w:szCs w:val="24"/>
              </w:rPr>
              <w:t>”</w:t>
            </w:r>
            <w:r w:rsidRPr="009128EE">
              <w:rPr>
                <w:kern w:val="0"/>
                <w:sz w:val="24"/>
                <w:szCs w:val="24"/>
              </w:rPr>
              <w:t>、</w:t>
            </w:r>
            <w:r w:rsidRPr="009128EE">
              <w:rPr>
                <w:kern w:val="0"/>
                <w:sz w:val="24"/>
                <w:szCs w:val="24"/>
              </w:rPr>
              <w:t>“</w:t>
            </w:r>
            <w:r w:rsidRPr="009128EE">
              <w:rPr>
                <w:kern w:val="0"/>
                <w:sz w:val="24"/>
                <w:szCs w:val="24"/>
              </w:rPr>
              <w:t>付款方式要求</w:t>
            </w:r>
            <w:r w:rsidRPr="009128EE">
              <w:rPr>
                <w:kern w:val="0"/>
                <w:sz w:val="24"/>
                <w:szCs w:val="24"/>
              </w:rPr>
              <w:t>”</w:t>
            </w:r>
            <w:r w:rsidRPr="009128EE">
              <w:rPr>
                <w:kern w:val="0"/>
                <w:sz w:val="24"/>
                <w:szCs w:val="24"/>
              </w:rPr>
              <w:t>和技术要求中非</w:t>
            </w:r>
            <w:r w:rsidRPr="009128EE">
              <w:rPr>
                <w:kern w:val="0"/>
                <w:sz w:val="24"/>
                <w:szCs w:val="24"/>
              </w:rPr>
              <w:t>“</w:t>
            </w:r>
            <w:r w:rsidRPr="009128EE">
              <w:rPr>
                <w:rFonts w:ascii="宋体" w:hAnsi="宋体" w:cs="宋体" w:hint="eastAsia"/>
                <w:kern w:val="0"/>
                <w:sz w:val="24"/>
                <w:szCs w:val="24"/>
              </w:rPr>
              <w:t>★</w:t>
            </w:r>
            <w:r w:rsidRPr="009128EE">
              <w:rPr>
                <w:kern w:val="0"/>
                <w:sz w:val="24"/>
                <w:szCs w:val="24"/>
              </w:rPr>
              <w:t>”</w:t>
            </w:r>
            <w:proofErr w:type="gramStart"/>
            <w:r w:rsidRPr="009128EE">
              <w:rPr>
                <w:kern w:val="0"/>
                <w:sz w:val="24"/>
                <w:szCs w:val="24"/>
              </w:rPr>
              <w:t>号要求</w:t>
            </w:r>
            <w:proofErr w:type="gramEnd"/>
            <w:r w:rsidRPr="009128EE">
              <w:rPr>
                <w:kern w:val="0"/>
                <w:sz w:val="24"/>
                <w:szCs w:val="24"/>
              </w:rPr>
              <w:t>的：</w:t>
            </w:r>
            <w:r w:rsidR="001A0F4F" w:rsidRPr="009128EE">
              <w:rPr>
                <w:rFonts w:hint="eastAsia"/>
                <w:kern w:val="0"/>
                <w:sz w:val="24"/>
                <w:szCs w:val="24"/>
              </w:rPr>
              <w:t>4</w:t>
            </w:r>
            <w:r w:rsidRPr="009128EE">
              <w:rPr>
                <w:kern w:val="0"/>
                <w:sz w:val="24"/>
                <w:szCs w:val="24"/>
              </w:rPr>
              <w:t>分，其他</w:t>
            </w:r>
            <w:r w:rsidRPr="009128EE">
              <w:rPr>
                <w:kern w:val="0"/>
                <w:sz w:val="24"/>
                <w:szCs w:val="24"/>
              </w:rPr>
              <w:t>0</w:t>
            </w:r>
            <w:r w:rsidRPr="009128EE">
              <w:rPr>
                <w:kern w:val="0"/>
                <w:sz w:val="24"/>
                <w:szCs w:val="24"/>
              </w:rPr>
              <w:t>分。</w:t>
            </w:r>
          </w:p>
        </w:tc>
        <w:tc>
          <w:tcPr>
            <w:tcW w:w="1143" w:type="dxa"/>
            <w:shd w:val="clear" w:color="auto" w:fill="auto"/>
            <w:vAlign w:val="center"/>
          </w:tcPr>
          <w:p w:rsidR="003C516B" w:rsidRDefault="001A0F4F" w:rsidP="004762CF">
            <w:pPr>
              <w:widowControl/>
              <w:adjustRightInd w:val="0"/>
              <w:snapToGrid w:val="0"/>
              <w:jc w:val="center"/>
              <w:rPr>
                <w:color w:val="000000"/>
                <w:kern w:val="0"/>
                <w:sz w:val="24"/>
                <w:szCs w:val="24"/>
              </w:rPr>
            </w:pPr>
            <w:r>
              <w:rPr>
                <w:rFonts w:hint="eastAsia"/>
                <w:color w:val="000000"/>
                <w:kern w:val="0"/>
                <w:sz w:val="24"/>
                <w:szCs w:val="24"/>
              </w:rPr>
              <w:t>4</w:t>
            </w:r>
          </w:p>
        </w:tc>
      </w:tr>
      <w:tr w:rsidR="003C516B" w:rsidTr="004762CF">
        <w:trPr>
          <w:trHeight w:val="60"/>
          <w:jc w:val="center"/>
        </w:trPr>
        <w:tc>
          <w:tcPr>
            <w:tcW w:w="9393" w:type="dxa"/>
            <w:gridSpan w:val="3"/>
            <w:shd w:val="clear" w:color="auto" w:fill="auto"/>
            <w:noWrap/>
            <w:vAlign w:val="center"/>
          </w:tcPr>
          <w:p w:rsidR="003C516B" w:rsidRPr="009128EE" w:rsidRDefault="003C516B" w:rsidP="001A0F4F">
            <w:pPr>
              <w:widowControl/>
              <w:adjustRightInd w:val="0"/>
              <w:snapToGrid w:val="0"/>
              <w:jc w:val="center"/>
              <w:rPr>
                <w:kern w:val="0"/>
                <w:sz w:val="24"/>
                <w:szCs w:val="24"/>
              </w:rPr>
            </w:pPr>
            <w:r w:rsidRPr="009128EE">
              <w:rPr>
                <w:kern w:val="0"/>
                <w:sz w:val="24"/>
                <w:szCs w:val="24"/>
              </w:rPr>
              <w:t>第三部分</w:t>
            </w:r>
            <w:r w:rsidRPr="009128EE">
              <w:rPr>
                <w:kern w:val="0"/>
                <w:sz w:val="24"/>
                <w:szCs w:val="24"/>
              </w:rPr>
              <w:t xml:space="preserve"> </w:t>
            </w:r>
            <w:r w:rsidRPr="009128EE">
              <w:rPr>
                <w:kern w:val="0"/>
                <w:sz w:val="24"/>
                <w:szCs w:val="24"/>
              </w:rPr>
              <w:t>主观分（</w:t>
            </w:r>
            <w:r w:rsidRPr="009128EE">
              <w:rPr>
                <w:kern w:val="0"/>
                <w:sz w:val="24"/>
                <w:szCs w:val="24"/>
              </w:rPr>
              <w:t>6</w:t>
            </w:r>
            <w:r w:rsidR="001A0F4F" w:rsidRPr="009128EE">
              <w:rPr>
                <w:rFonts w:hint="eastAsia"/>
                <w:kern w:val="0"/>
                <w:sz w:val="24"/>
                <w:szCs w:val="24"/>
              </w:rPr>
              <w:t>6</w:t>
            </w:r>
            <w:r w:rsidRPr="009128EE">
              <w:rPr>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274"/>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至少包含各岗位投入人员数量、各岗位内部人员安排配置方案</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9</w:t>
            </w:r>
          </w:p>
        </w:tc>
      </w:tr>
      <w:tr w:rsidR="003C516B" w:rsidTr="004762CF">
        <w:trPr>
          <w:trHeight w:val="274"/>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针对本项目特点的专业化服务方案评价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至少包含针对本项目的</w:t>
            </w:r>
            <w:r w:rsidR="00777885" w:rsidRPr="009128EE">
              <w:rPr>
                <w:kern w:val="0"/>
                <w:sz w:val="24"/>
                <w:szCs w:val="24"/>
              </w:rPr>
              <w:t>设计和印刷质量</w:t>
            </w:r>
            <w:r w:rsidRPr="009128EE">
              <w:rPr>
                <w:kern w:val="0"/>
                <w:sz w:val="24"/>
                <w:szCs w:val="24"/>
              </w:rPr>
              <w:t>方案</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9</w:t>
            </w:r>
          </w:p>
        </w:tc>
      </w:tr>
      <w:tr w:rsidR="003C516B" w:rsidTr="004762CF">
        <w:trPr>
          <w:trHeight w:val="416"/>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对项目重点、难点的理解评价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至少包含针对本项目重点和难点的理解以及针对重点难点的应对解决方案</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7F282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7F2825">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7F2825" w:rsidP="004762CF">
            <w:pPr>
              <w:widowControl/>
              <w:adjustRightInd w:val="0"/>
              <w:snapToGrid w:val="0"/>
              <w:jc w:val="center"/>
              <w:rPr>
                <w:color w:val="000000"/>
                <w:kern w:val="0"/>
                <w:sz w:val="24"/>
                <w:szCs w:val="24"/>
              </w:rPr>
            </w:pPr>
            <w:r>
              <w:rPr>
                <w:rFonts w:hint="eastAsia"/>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管理规章制度评价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至少包含针对投入人员的服务管理规章制度</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7F2825">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7F2825"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5</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保密管理方案评价</w:t>
            </w:r>
          </w:p>
        </w:tc>
        <w:tc>
          <w:tcPr>
            <w:tcW w:w="7311" w:type="dxa"/>
            <w:shd w:val="clear" w:color="auto" w:fill="auto"/>
            <w:vAlign w:val="center"/>
          </w:tcPr>
          <w:p w:rsidR="003C516B" w:rsidRDefault="003C516B" w:rsidP="004762CF">
            <w:pPr>
              <w:widowControl/>
              <w:adjustRightInd w:val="0"/>
              <w:snapToGrid w:val="0"/>
              <w:rPr>
                <w:color w:val="000000" w:themeColor="text1"/>
                <w:sz w:val="24"/>
              </w:rPr>
            </w:pPr>
            <w:r>
              <w:rPr>
                <w:color w:val="000000" w:themeColor="text1"/>
                <w:sz w:val="24"/>
              </w:rPr>
              <w:t>至少包含保证服务过程中有可能获取的保密信息不泄露的措施：制定保密制度、服务人员保密培训、重点岗位双人服务、泄密惩罚办法。</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4762C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应急预案评价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4762C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lastRenderedPageBreak/>
              <w:t>7</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投诉流程、满意度调查方案评价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至少包含投诉接受范围、投诉处理流程、满意度调查范围、满意度调查方法，提高服务对象满意度方案</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4762C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8</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color w:val="000000" w:themeColor="text1"/>
                <w:sz w:val="24"/>
              </w:rPr>
              <w:t>安全作业保障方案评价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至少包含针对本项目的安全作业制度、安全保障措施、安全事故处理流程等</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4762CF">
            <w:pPr>
              <w:widowControl/>
              <w:adjustRightInd w:val="0"/>
              <w:snapToGrid w:val="0"/>
              <w:rPr>
                <w:color w:val="000000" w:themeColor="text1"/>
                <w:sz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9</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sz w:val="24"/>
              </w:rPr>
              <w:t>进度安排评价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至少包含各阶段工作进度安排、按时限完成的保障措施、进度落后时的挽回措施等</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4762C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10</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至少包含指定专人为采购人服务、定期配合沟通频次、建立配合沟通内容记录台账、配合沟通效果反馈机制等方面内容</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1</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3</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11</w:t>
            </w:r>
          </w:p>
        </w:tc>
        <w:tc>
          <w:tcPr>
            <w:tcW w:w="1419" w:type="dxa"/>
            <w:shd w:val="clear" w:color="auto" w:fill="auto"/>
            <w:vAlign w:val="center"/>
          </w:tcPr>
          <w:p w:rsidR="003C516B" w:rsidRDefault="003C516B" w:rsidP="004762CF">
            <w:pPr>
              <w:widowControl/>
              <w:adjustRightInd w:val="0"/>
              <w:snapToGrid w:val="0"/>
              <w:jc w:val="center"/>
              <w:rPr>
                <w:sz w:val="24"/>
              </w:rPr>
            </w:pPr>
            <w:r>
              <w:rPr>
                <w:kern w:val="0"/>
                <w:sz w:val="24"/>
                <w:szCs w:val="24"/>
              </w:rPr>
              <w:t>服务质量保证方案评价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至少包含服务过程中保证服务质量的措施、对出现服务质量问题时如何挽回、人员服务态度保障、人员业务专业化水平保障等方面内容</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1</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3</w:t>
            </w:r>
          </w:p>
        </w:tc>
      </w:tr>
      <w:tr w:rsidR="003C516B" w:rsidTr="004762CF">
        <w:trPr>
          <w:trHeight w:val="509"/>
          <w:jc w:val="center"/>
        </w:trPr>
        <w:tc>
          <w:tcPr>
            <w:tcW w:w="9393" w:type="dxa"/>
            <w:gridSpan w:val="3"/>
            <w:shd w:val="clear" w:color="auto" w:fill="auto"/>
            <w:noWrap/>
            <w:vAlign w:val="center"/>
          </w:tcPr>
          <w:p w:rsidR="003C516B" w:rsidRDefault="003C516B" w:rsidP="004762CF">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100</w:t>
            </w:r>
          </w:p>
        </w:tc>
      </w:tr>
    </w:tbl>
    <w:p w:rsidR="003C516B" w:rsidRDefault="003C516B" w:rsidP="003C516B">
      <w:pPr>
        <w:spacing w:line="360" w:lineRule="auto"/>
        <w:outlineLvl w:val="0"/>
        <w:rPr>
          <w:kern w:val="0"/>
          <w:sz w:val="24"/>
          <w:szCs w:val="24"/>
        </w:rPr>
      </w:pPr>
      <w:r>
        <w:rPr>
          <w:rFonts w:hint="eastAsia"/>
          <w:kern w:val="0"/>
          <w:sz w:val="24"/>
          <w:szCs w:val="24"/>
        </w:rPr>
        <w:t>第三包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C516B" w:rsidTr="004762CF">
        <w:trPr>
          <w:trHeight w:val="285"/>
          <w:jc w:val="center"/>
        </w:trPr>
        <w:tc>
          <w:tcPr>
            <w:tcW w:w="9393" w:type="dxa"/>
            <w:gridSpan w:val="3"/>
            <w:shd w:val="clear" w:color="auto" w:fill="auto"/>
            <w:vAlign w:val="center"/>
          </w:tcPr>
          <w:p w:rsidR="003C516B" w:rsidRDefault="003C516B" w:rsidP="0098209B">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sidR="0098209B">
              <w:rPr>
                <w:rFonts w:hint="eastAsia"/>
                <w:color w:val="000000"/>
                <w:kern w:val="0"/>
                <w:sz w:val="24"/>
                <w:szCs w:val="24"/>
              </w:rPr>
              <w:t>20</w:t>
            </w:r>
            <w:r>
              <w:rPr>
                <w:color w:val="000000"/>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78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）报价超过采购预算的，响应无效，未超过采购预算的报价按以下公式进行计算。</w:t>
            </w:r>
          </w:p>
          <w:p w:rsidR="003C516B" w:rsidRDefault="003C516B" w:rsidP="004762CF">
            <w:pPr>
              <w:widowControl/>
              <w:adjustRightInd w:val="0"/>
              <w:snapToGrid w:val="0"/>
              <w:rPr>
                <w:kern w:val="0"/>
                <w:sz w:val="24"/>
                <w:szCs w:val="24"/>
              </w:rPr>
            </w:pPr>
            <w:r>
              <w:rPr>
                <w:kern w:val="0"/>
                <w:sz w:val="24"/>
                <w:szCs w:val="24"/>
              </w:rPr>
              <w:t>（</w:t>
            </w:r>
            <w:r>
              <w:rPr>
                <w:kern w:val="0"/>
                <w:sz w:val="24"/>
                <w:szCs w:val="24"/>
              </w:rPr>
              <w:t>2</w:t>
            </w:r>
            <w:r>
              <w:rPr>
                <w:kern w:val="0"/>
                <w:sz w:val="24"/>
                <w:szCs w:val="24"/>
              </w:rPr>
              <w:t>）价格得分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×20</w:t>
            </w:r>
          </w:p>
          <w:p w:rsidR="003C516B" w:rsidRDefault="003C516B" w:rsidP="004762CF">
            <w:pPr>
              <w:widowControl/>
              <w:adjustRightInd w:val="0"/>
              <w:snapToGrid w:val="0"/>
              <w:rPr>
                <w:kern w:val="0"/>
                <w:sz w:val="24"/>
                <w:szCs w:val="24"/>
              </w:rPr>
            </w:pPr>
            <w:r>
              <w:rPr>
                <w:kern w:val="0"/>
                <w:sz w:val="24"/>
                <w:szCs w:val="24"/>
              </w:rPr>
              <w:t>注：满足本文件要求且报价最低的报价为评标基准价。</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20</w:t>
            </w:r>
          </w:p>
        </w:tc>
      </w:tr>
      <w:tr w:rsidR="003C516B" w:rsidTr="004762CF">
        <w:trPr>
          <w:trHeight w:val="245"/>
          <w:jc w:val="center"/>
        </w:trPr>
        <w:tc>
          <w:tcPr>
            <w:tcW w:w="9393" w:type="dxa"/>
            <w:gridSpan w:val="3"/>
            <w:shd w:val="clear" w:color="auto" w:fill="auto"/>
            <w:noWrap/>
            <w:vAlign w:val="center"/>
          </w:tcPr>
          <w:p w:rsidR="003C516B" w:rsidRPr="009128EE" w:rsidRDefault="003C516B" w:rsidP="0098209B">
            <w:pPr>
              <w:widowControl/>
              <w:adjustRightInd w:val="0"/>
              <w:snapToGrid w:val="0"/>
              <w:jc w:val="center"/>
              <w:rPr>
                <w:kern w:val="0"/>
                <w:sz w:val="24"/>
                <w:szCs w:val="24"/>
              </w:rPr>
            </w:pPr>
            <w:r w:rsidRPr="009128EE">
              <w:rPr>
                <w:kern w:val="0"/>
                <w:sz w:val="24"/>
                <w:szCs w:val="24"/>
              </w:rPr>
              <w:t>第二部分</w:t>
            </w:r>
            <w:r w:rsidRPr="009128EE">
              <w:rPr>
                <w:kern w:val="0"/>
                <w:sz w:val="24"/>
                <w:szCs w:val="24"/>
              </w:rPr>
              <w:t xml:space="preserve"> </w:t>
            </w:r>
            <w:r w:rsidRPr="009128EE">
              <w:rPr>
                <w:kern w:val="0"/>
                <w:sz w:val="24"/>
                <w:szCs w:val="24"/>
              </w:rPr>
              <w:t>客观分（</w:t>
            </w:r>
            <w:r w:rsidRPr="009128EE">
              <w:rPr>
                <w:kern w:val="0"/>
                <w:sz w:val="24"/>
                <w:szCs w:val="24"/>
              </w:rPr>
              <w:t>1</w:t>
            </w:r>
            <w:r w:rsidR="0098209B" w:rsidRPr="009128EE">
              <w:rPr>
                <w:rFonts w:hint="eastAsia"/>
                <w:kern w:val="0"/>
                <w:sz w:val="24"/>
                <w:szCs w:val="24"/>
              </w:rPr>
              <w:t>4</w:t>
            </w:r>
            <w:r w:rsidRPr="009128EE">
              <w:rPr>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完全按照以下要求提供投标人曾</w:t>
            </w:r>
            <w:r w:rsidR="0089375A" w:rsidRPr="009128EE">
              <w:rPr>
                <w:kern w:val="0"/>
                <w:sz w:val="24"/>
                <w:szCs w:val="24"/>
              </w:rPr>
              <w:t>实施的广告</w:t>
            </w:r>
            <w:r w:rsidR="00952222" w:rsidRPr="009128EE">
              <w:rPr>
                <w:kern w:val="0"/>
                <w:sz w:val="24"/>
                <w:szCs w:val="24"/>
              </w:rPr>
              <w:t>平面制作</w:t>
            </w:r>
            <w:r w:rsidRPr="009128EE">
              <w:rPr>
                <w:kern w:val="0"/>
                <w:sz w:val="24"/>
                <w:szCs w:val="24"/>
              </w:rPr>
              <w:t>业绩，提供的证明材料均不得遮挡涂黑，否则不予认定加分。</w:t>
            </w:r>
          </w:p>
          <w:p w:rsidR="003C516B" w:rsidRPr="009128EE" w:rsidRDefault="003C516B" w:rsidP="004762CF">
            <w:pPr>
              <w:widowControl/>
              <w:adjustRightInd w:val="0"/>
              <w:snapToGrid w:val="0"/>
              <w:rPr>
                <w:kern w:val="0"/>
                <w:sz w:val="24"/>
                <w:szCs w:val="24"/>
              </w:rPr>
            </w:pPr>
            <w:r w:rsidRPr="009128EE">
              <w:rPr>
                <w:kern w:val="0"/>
                <w:sz w:val="24"/>
                <w:szCs w:val="24"/>
              </w:rPr>
              <w:t>合同原件电子件。包括买卖双方名称及盖章、服务内容</w:t>
            </w:r>
            <w:r w:rsidRPr="009128EE">
              <w:rPr>
                <w:bCs/>
                <w:sz w:val="24"/>
              </w:rPr>
              <w:t>、合同签订日期（应为</w:t>
            </w:r>
            <w:r w:rsidRPr="009128EE">
              <w:rPr>
                <w:bCs/>
                <w:sz w:val="24"/>
              </w:rPr>
              <w:t>202</w:t>
            </w:r>
            <w:r w:rsidRPr="009128EE">
              <w:rPr>
                <w:rFonts w:hint="eastAsia"/>
                <w:bCs/>
                <w:sz w:val="24"/>
              </w:rPr>
              <w:t>3</w:t>
            </w:r>
            <w:r w:rsidRPr="009128EE">
              <w:rPr>
                <w:bCs/>
                <w:sz w:val="24"/>
              </w:rPr>
              <w:t>年</w:t>
            </w:r>
            <w:r w:rsidRPr="009128EE">
              <w:rPr>
                <w:bCs/>
                <w:sz w:val="24"/>
              </w:rPr>
              <w:t>1</w:t>
            </w:r>
            <w:r w:rsidRPr="009128EE">
              <w:rPr>
                <w:bCs/>
                <w:sz w:val="24"/>
              </w:rPr>
              <w:t>月</w:t>
            </w:r>
            <w:r w:rsidRPr="009128EE">
              <w:rPr>
                <w:bCs/>
                <w:sz w:val="24"/>
              </w:rPr>
              <w:t>1</w:t>
            </w:r>
            <w:r w:rsidRPr="009128EE">
              <w:rPr>
                <w:bCs/>
                <w:sz w:val="24"/>
              </w:rPr>
              <w:t>日或以后）</w:t>
            </w:r>
            <w:r w:rsidRPr="009128EE">
              <w:rPr>
                <w:kern w:val="0"/>
                <w:sz w:val="24"/>
                <w:szCs w:val="24"/>
              </w:rPr>
              <w:t>。</w:t>
            </w:r>
          </w:p>
          <w:p w:rsidR="003C516B" w:rsidRPr="009128EE" w:rsidRDefault="003C516B" w:rsidP="00D66315">
            <w:pPr>
              <w:widowControl/>
              <w:adjustRightInd w:val="0"/>
              <w:snapToGrid w:val="0"/>
              <w:rPr>
                <w:kern w:val="0"/>
                <w:sz w:val="24"/>
                <w:szCs w:val="24"/>
              </w:rPr>
            </w:pPr>
            <w:r w:rsidRPr="009128EE">
              <w:rPr>
                <w:kern w:val="0"/>
                <w:sz w:val="24"/>
                <w:szCs w:val="24"/>
              </w:rPr>
              <w:t>每个业绩</w:t>
            </w:r>
            <w:r w:rsidRPr="009128EE">
              <w:rPr>
                <w:kern w:val="0"/>
                <w:sz w:val="24"/>
                <w:szCs w:val="24"/>
              </w:rPr>
              <w:t>2</w:t>
            </w:r>
            <w:r w:rsidRPr="009128EE">
              <w:rPr>
                <w:kern w:val="0"/>
                <w:sz w:val="24"/>
                <w:szCs w:val="24"/>
              </w:rPr>
              <w:t>分，最多</w:t>
            </w:r>
            <w:r w:rsidR="00D66315" w:rsidRPr="009128EE">
              <w:rPr>
                <w:rFonts w:hint="eastAsia"/>
                <w:kern w:val="0"/>
                <w:sz w:val="24"/>
                <w:szCs w:val="24"/>
              </w:rPr>
              <w:t>8</w:t>
            </w:r>
            <w:r w:rsidRPr="009128EE">
              <w:rPr>
                <w:kern w:val="0"/>
                <w:sz w:val="24"/>
                <w:szCs w:val="24"/>
              </w:rPr>
              <w:t>分</w:t>
            </w:r>
          </w:p>
        </w:tc>
        <w:tc>
          <w:tcPr>
            <w:tcW w:w="1143" w:type="dxa"/>
            <w:shd w:val="clear" w:color="auto" w:fill="auto"/>
            <w:vAlign w:val="center"/>
          </w:tcPr>
          <w:p w:rsidR="003C516B" w:rsidRDefault="00D66315" w:rsidP="004762CF">
            <w:pPr>
              <w:widowControl/>
              <w:adjustRightInd w:val="0"/>
              <w:snapToGrid w:val="0"/>
              <w:jc w:val="center"/>
              <w:rPr>
                <w:color w:val="000000"/>
                <w:kern w:val="0"/>
                <w:sz w:val="24"/>
                <w:szCs w:val="24"/>
              </w:rPr>
            </w:pPr>
            <w:r>
              <w:rPr>
                <w:rFonts w:hint="eastAsia"/>
                <w:color w:val="000000"/>
                <w:kern w:val="0"/>
                <w:sz w:val="24"/>
                <w:szCs w:val="24"/>
              </w:rPr>
              <w:t>8</w:t>
            </w:r>
          </w:p>
        </w:tc>
      </w:tr>
      <w:tr w:rsidR="00863C14" w:rsidRPr="007F2825" w:rsidTr="00CD54D8">
        <w:trPr>
          <w:trHeight w:val="243"/>
          <w:jc w:val="center"/>
        </w:trPr>
        <w:tc>
          <w:tcPr>
            <w:tcW w:w="663" w:type="dxa"/>
            <w:shd w:val="clear" w:color="auto" w:fill="auto"/>
            <w:noWrap/>
            <w:vAlign w:val="center"/>
          </w:tcPr>
          <w:p w:rsidR="00863C14" w:rsidRDefault="00863C14" w:rsidP="00CD54D8">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863C14" w:rsidRDefault="00863C14" w:rsidP="00CD54D8">
            <w:pPr>
              <w:widowControl/>
              <w:adjustRightInd w:val="0"/>
              <w:snapToGrid w:val="0"/>
              <w:jc w:val="center"/>
              <w:rPr>
                <w:color w:val="000000" w:themeColor="text1"/>
                <w:sz w:val="24"/>
              </w:rPr>
            </w:pPr>
            <w:r>
              <w:rPr>
                <w:color w:val="000000" w:themeColor="text1"/>
                <w:sz w:val="24"/>
              </w:rPr>
              <w:t>投入人员评价</w:t>
            </w:r>
          </w:p>
        </w:tc>
        <w:tc>
          <w:tcPr>
            <w:tcW w:w="7311" w:type="dxa"/>
            <w:shd w:val="clear" w:color="auto" w:fill="auto"/>
            <w:vAlign w:val="center"/>
          </w:tcPr>
          <w:p w:rsidR="00863C14" w:rsidRPr="009128EE" w:rsidRDefault="00863C14" w:rsidP="00CD54D8">
            <w:pPr>
              <w:widowControl/>
              <w:adjustRightInd w:val="0"/>
              <w:snapToGrid w:val="0"/>
              <w:rPr>
                <w:kern w:val="0"/>
                <w:sz w:val="24"/>
                <w:szCs w:val="24"/>
              </w:rPr>
            </w:pPr>
            <w:r w:rsidRPr="009128EE">
              <w:rPr>
                <w:rFonts w:hint="eastAsia"/>
                <w:kern w:val="0"/>
                <w:sz w:val="24"/>
                <w:szCs w:val="24"/>
              </w:rPr>
              <w:t>投入的项目经理为投标单位正式员工，提供项目经理姓名、开标日前四个月（含开标日当月）中连续两个月的由投标单位或其分公司为该人员缴纳社会保险证明电子件</w:t>
            </w:r>
            <w:r w:rsidRPr="009128EE">
              <w:rPr>
                <w:rFonts w:hint="eastAsia"/>
                <w:kern w:val="0"/>
                <w:sz w:val="24"/>
                <w:szCs w:val="24"/>
              </w:rPr>
              <w:t xml:space="preserve"> </w:t>
            </w:r>
            <w:r w:rsidRPr="009128EE">
              <w:rPr>
                <w:rFonts w:hint="eastAsia"/>
                <w:kern w:val="0"/>
                <w:sz w:val="24"/>
                <w:szCs w:val="24"/>
              </w:rPr>
              <w:t>，否则不予认定加分。</w:t>
            </w:r>
          </w:p>
          <w:p w:rsidR="00863C14" w:rsidRPr="009128EE" w:rsidRDefault="00863C14" w:rsidP="00863C14">
            <w:pPr>
              <w:widowControl/>
              <w:adjustRightInd w:val="0"/>
              <w:snapToGrid w:val="0"/>
              <w:ind w:firstLineChars="100" w:firstLine="240"/>
              <w:rPr>
                <w:kern w:val="0"/>
                <w:sz w:val="24"/>
                <w:szCs w:val="24"/>
              </w:rPr>
            </w:pPr>
            <w:r w:rsidRPr="009128EE">
              <w:rPr>
                <w:rFonts w:hint="eastAsia"/>
                <w:kern w:val="0"/>
                <w:sz w:val="24"/>
                <w:szCs w:val="24"/>
              </w:rPr>
              <w:t>提供项目经理用户服务证明电子件（加盖用户单位公章），用户服务证明能表明该人员具备五年（含五年）以上从业经历的得</w:t>
            </w:r>
            <w:r w:rsidRPr="009128EE">
              <w:rPr>
                <w:rFonts w:hint="eastAsia"/>
                <w:kern w:val="0"/>
                <w:sz w:val="24"/>
                <w:szCs w:val="24"/>
              </w:rPr>
              <w:t>2</w:t>
            </w:r>
            <w:r w:rsidRPr="009128EE">
              <w:rPr>
                <w:rFonts w:hint="eastAsia"/>
                <w:kern w:val="0"/>
                <w:sz w:val="24"/>
                <w:szCs w:val="24"/>
              </w:rPr>
              <w:t>分，其他：</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863C14" w:rsidRPr="007F2825" w:rsidRDefault="00863C14" w:rsidP="00CD54D8">
            <w:pPr>
              <w:widowControl/>
              <w:adjustRightInd w:val="0"/>
              <w:snapToGrid w:val="0"/>
              <w:jc w:val="center"/>
              <w:rPr>
                <w:color w:val="000000"/>
                <w:kern w:val="0"/>
                <w:sz w:val="24"/>
                <w:szCs w:val="24"/>
              </w:rPr>
            </w:pPr>
            <w:r>
              <w:rPr>
                <w:rFonts w:hint="eastAsia"/>
                <w:color w:val="000000"/>
                <w:kern w:val="0"/>
                <w:sz w:val="24"/>
                <w:szCs w:val="24"/>
              </w:rPr>
              <w:t>2</w:t>
            </w:r>
          </w:p>
        </w:tc>
      </w:tr>
      <w:tr w:rsidR="003C516B" w:rsidTr="004762CF">
        <w:trPr>
          <w:trHeight w:val="243"/>
          <w:jc w:val="center"/>
        </w:trPr>
        <w:tc>
          <w:tcPr>
            <w:tcW w:w="663" w:type="dxa"/>
            <w:shd w:val="clear" w:color="auto" w:fill="auto"/>
            <w:noWrap/>
            <w:vAlign w:val="center"/>
          </w:tcPr>
          <w:p w:rsidR="003C516B" w:rsidRDefault="00863C14" w:rsidP="004762CF">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color w:val="000000" w:themeColor="text1"/>
                <w:sz w:val="24"/>
              </w:rPr>
              <w:t>投标人承诺评价</w:t>
            </w:r>
          </w:p>
        </w:tc>
        <w:tc>
          <w:tcPr>
            <w:tcW w:w="7311" w:type="dxa"/>
            <w:shd w:val="clear" w:color="auto" w:fill="auto"/>
            <w:vAlign w:val="center"/>
          </w:tcPr>
          <w:p w:rsidR="003C516B" w:rsidRDefault="003C516B" w:rsidP="0098209B">
            <w:pPr>
              <w:widowControl/>
              <w:adjustRightInd w:val="0"/>
              <w:snapToGrid w:val="0"/>
              <w:rPr>
                <w:kern w:val="0"/>
                <w:sz w:val="24"/>
                <w:szCs w:val="24"/>
              </w:rPr>
            </w:pPr>
            <w:r>
              <w:rPr>
                <w:kern w:val="0"/>
                <w:sz w:val="24"/>
                <w:szCs w:val="24"/>
              </w:rPr>
              <w:t>承诺完全满足本文件</w:t>
            </w:r>
            <w:r>
              <w:rPr>
                <w:kern w:val="0"/>
                <w:sz w:val="24"/>
                <w:szCs w:val="24"/>
              </w:rPr>
              <w:t>“</w:t>
            </w:r>
            <w:r>
              <w:rPr>
                <w:kern w:val="0"/>
                <w:sz w:val="24"/>
                <w:szCs w:val="24"/>
              </w:rPr>
              <w:t>报价要求</w:t>
            </w:r>
            <w:r>
              <w:rPr>
                <w:kern w:val="0"/>
                <w:sz w:val="24"/>
                <w:szCs w:val="24"/>
              </w:rPr>
              <w:t>”</w:t>
            </w:r>
            <w:r>
              <w:rPr>
                <w:kern w:val="0"/>
                <w:sz w:val="24"/>
                <w:szCs w:val="24"/>
              </w:rPr>
              <w:t>、</w:t>
            </w:r>
            <w:r>
              <w:rPr>
                <w:kern w:val="0"/>
                <w:sz w:val="24"/>
                <w:szCs w:val="24"/>
              </w:rPr>
              <w:t>“</w:t>
            </w:r>
            <w:r>
              <w:rPr>
                <w:kern w:val="0"/>
                <w:sz w:val="24"/>
                <w:szCs w:val="24"/>
              </w:rPr>
              <w:t>时间地点要求</w:t>
            </w:r>
            <w:r>
              <w:rPr>
                <w:kern w:val="0"/>
                <w:sz w:val="24"/>
                <w:szCs w:val="24"/>
              </w:rPr>
              <w:t>”</w:t>
            </w:r>
            <w:r>
              <w:rPr>
                <w:kern w:val="0"/>
                <w:sz w:val="24"/>
                <w:szCs w:val="24"/>
              </w:rPr>
              <w:t>、</w:t>
            </w:r>
            <w:r>
              <w:rPr>
                <w:kern w:val="0"/>
                <w:sz w:val="24"/>
                <w:szCs w:val="24"/>
              </w:rPr>
              <w:t>“</w:t>
            </w:r>
            <w:r>
              <w:rPr>
                <w:kern w:val="0"/>
                <w:sz w:val="24"/>
                <w:szCs w:val="24"/>
              </w:rPr>
              <w:t>付款方式要求</w:t>
            </w:r>
            <w:r>
              <w:rPr>
                <w:kern w:val="0"/>
                <w:sz w:val="24"/>
                <w:szCs w:val="24"/>
              </w:rPr>
              <w:t>”</w:t>
            </w:r>
            <w:r>
              <w:rPr>
                <w:kern w:val="0"/>
                <w:sz w:val="24"/>
                <w:szCs w:val="24"/>
              </w:rPr>
              <w:t>和技术要求中非</w:t>
            </w:r>
            <w:r>
              <w:rPr>
                <w:kern w:val="0"/>
                <w:sz w:val="24"/>
                <w:szCs w:val="24"/>
              </w:rPr>
              <w:t>“</w:t>
            </w:r>
            <w:r>
              <w:rPr>
                <w:rFonts w:ascii="宋体" w:hAnsi="宋体" w:cs="宋体" w:hint="eastAsia"/>
                <w:kern w:val="0"/>
                <w:sz w:val="24"/>
                <w:szCs w:val="24"/>
              </w:rPr>
              <w:t>★</w:t>
            </w:r>
            <w:r>
              <w:rPr>
                <w:kern w:val="0"/>
                <w:sz w:val="24"/>
                <w:szCs w:val="24"/>
              </w:rPr>
              <w:t>”</w:t>
            </w:r>
            <w:proofErr w:type="gramStart"/>
            <w:r>
              <w:rPr>
                <w:kern w:val="0"/>
                <w:sz w:val="24"/>
                <w:szCs w:val="24"/>
              </w:rPr>
              <w:t>号要求</w:t>
            </w:r>
            <w:proofErr w:type="gramEnd"/>
            <w:r>
              <w:rPr>
                <w:kern w:val="0"/>
                <w:sz w:val="24"/>
                <w:szCs w:val="24"/>
              </w:rPr>
              <w:t>的：</w:t>
            </w:r>
            <w:r w:rsidR="0098209B">
              <w:rPr>
                <w:rFonts w:hint="eastAsia"/>
                <w:kern w:val="0"/>
                <w:sz w:val="24"/>
                <w:szCs w:val="24"/>
              </w:rPr>
              <w:t>4</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3C516B" w:rsidRDefault="0098209B" w:rsidP="004762CF">
            <w:pPr>
              <w:widowControl/>
              <w:adjustRightInd w:val="0"/>
              <w:snapToGrid w:val="0"/>
              <w:jc w:val="center"/>
              <w:rPr>
                <w:color w:val="000000"/>
                <w:kern w:val="0"/>
                <w:sz w:val="24"/>
                <w:szCs w:val="24"/>
              </w:rPr>
            </w:pPr>
            <w:r>
              <w:rPr>
                <w:rFonts w:hint="eastAsia"/>
                <w:color w:val="000000"/>
                <w:kern w:val="0"/>
                <w:sz w:val="24"/>
                <w:szCs w:val="24"/>
              </w:rPr>
              <w:t>4</w:t>
            </w:r>
          </w:p>
        </w:tc>
      </w:tr>
      <w:tr w:rsidR="003C516B" w:rsidTr="004762CF">
        <w:trPr>
          <w:trHeight w:val="60"/>
          <w:jc w:val="center"/>
        </w:trPr>
        <w:tc>
          <w:tcPr>
            <w:tcW w:w="9393" w:type="dxa"/>
            <w:gridSpan w:val="3"/>
            <w:shd w:val="clear" w:color="auto" w:fill="auto"/>
            <w:noWrap/>
            <w:vAlign w:val="center"/>
          </w:tcPr>
          <w:p w:rsidR="003C516B" w:rsidRDefault="003C516B" w:rsidP="0098209B">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kern w:val="0"/>
                <w:sz w:val="24"/>
                <w:szCs w:val="24"/>
              </w:rPr>
              <w:t>6</w:t>
            </w:r>
            <w:r w:rsidR="0098209B">
              <w:rPr>
                <w:rFonts w:hint="eastAsia"/>
                <w:kern w:val="0"/>
                <w:sz w:val="24"/>
                <w:szCs w:val="24"/>
              </w:rPr>
              <w:t>6</w:t>
            </w:r>
            <w:r>
              <w:rPr>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274"/>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人员、岗位</w:t>
            </w:r>
            <w:r>
              <w:rPr>
                <w:kern w:val="0"/>
                <w:sz w:val="24"/>
                <w:szCs w:val="24"/>
              </w:rPr>
              <w:lastRenderedPageBreak/>
              <w:t>配置方案评价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lastRenderedPageBreak/>
              <w:t>至少包含各岗位投入人员数量、各岗位内部人员安排配置方案</w:t>
            </w:r>
          </w:p>
          <w:p w:rsidR="003C516B" w:rsidRDefault="003C516B" w:rsidP="004762CF">
            <w:pPr>
              <w:widowControl/>
              <w:adjustRightInd w:val="0"/>
              <w:snapToGrid w:val="0"/>
              <w:rPr>
                <w:kern w:val="0"/>
                <w:sz w:val="24"/>
                <w:szCs w:val="24"/>
              </w:rPr>
            </w:pPr>
            <w:r>
              <w:rPr>
                <w:rFonts w:hint="eastAsia"/>
                <w:kern w:val="0"/>
                <w:sz w:val="24"/>
                <w:szCs w:val="24"/>
              </w:rPr>
              <w:lastRenderedPageBreak/>
              <w:t>满足</w:t>
            </w:r>
            <w:r>
              <w:rPr>
                <w:kern w:val="0"/>
                <w:sz w:val="24"/>
                <w:szCs w:val="24"/>
              </w:rPr>
              <w:t>本文件要求，无瑕疵得满分；</w:t>
            </w:r>
          </w:p>
          <w:p w:rsidR="003C516B" w:rsidRDefault="003C516B" w:rsidP="004762C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lastRenderedPageBreak/>
              <w:t>9</w:t>
            </w:r>
          </w:p>
        </w:tc>
      </w:tr>
      <w:tr w:rsidR="003C516B" w:rsidTr="004762CF">
        <w:trPr>
          <w:trHeight w:val="274"/>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lastRenderedPageBreak/>
              <w:t>2</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针对本项目特点的专业化服务方案评价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至少包含针对本项目的</w:t>
            </w:r>
            <w:r w:rsidR="00952222" w:rsidRPr="009128EE">
              <w:rPr>
                <w:rFonts w:hint="eastAsia"/>
                <w:kern w:val="0"/>
                <w:sz w:val="24"/>
                <w:szCs w:val="24"/>
              </w:rPr>
              <w:t>政策解读材料制作</w:t>
            </w:r>
            <w:r w:rsidRPr="009128EE">
              <w:rPr>
                <w:kern w:val="0"/>
                <w:sz w:val="24"/>
                <w:szCs w:val="24"/>
              </w:rPr>
              <w:t>方案</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9</w:t>
            </w:r>
          </w:p>
        </w:tc>
      </w:tr>
      <w:tr w:rsidR="003C516B" w:rsidTr="004762CF">
        <w:trPr>
          <w:trHeight w:val="416"/>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对项目重点、难点的理解评价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至少包含针对本项目重点和难点的理解以及针对重点难点的应对解决方案</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98209B">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98209B"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98209B" w:rsidP="004762CF">
            <w:pPr>
              <w:widowControl/>
              <w:adjustRightInd w:val="0"/>
              <w:snapToGrid w:val="0"/>
              <w:jc w:val="center"/>
              <w:rPr>
                <w:color w:val="000000"/>
                <w:kern w:val="0"/>
                <w:sz w:val="24"/>
                <w:szCs w:val="24"/>
              </w:rPr>
            </w:pPr>
            <w:r>
              <w:rPr>
                <w:rFonts w:hint="eastAsia"/>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管理规章制度评价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至少包含针对投入人员的服务管理规章制度</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98209B">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98209B"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5</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保密管理方案评价</w:t>
            </w:r>
          </w:p>
        </w:tc>
        <w:tc>
          <w:tcPr>
            <w:tcW w:w="7311" w:type="dxa"/>
            <w:shd w:val="clear" w:color="auto" w:fill="auto"/>
            <w:vAlign w:val="center"/>
          </w:tcPr>
          <w:p w:rsidR="003C516B" w:rsidRPr="009128EE" w:rsidRDefault="003C516B" w:rsidP="004762CF">
            <w:pPr>
              <w:widowControl/>
              <w:adjustRightInd w:val="0"/>
              <w:snapToGrid w:val="0"/>
              <w:rPr>
                <w:sz w:val="24"/>
              </w:rPr>
            </w:pPr>
            <w:r w:rsidRPr="009128EE">
              <w:rPr>
                <w:sz w:val="24"/>
              </w:rPr>
              <w:t>至少包含保证服务过程中有可能获取的保密信息不泄露的措施：制定保密制度、服务人员保密培训、重点岗位双人服务、泄密惩罚办法。</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应急预案评价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7</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投诉流程、满意度调查方案评价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至少包含投诉接受范围、投诉处理流程、满意度调查范围、满意度调查方法，提高服务对象满意度方案</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4762C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8</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color w:val="000000" w:themeColor="text1"/>
                <w:sz w:val="24"/>
              </w:rPr>
              <w:t>安全作业保障方案评价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至少包含针对本项目的安全作业制度、安全保障措施、安全事故处理流程等</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4762CF">
            <w:pPr>
              <w:widowControl/>
              <w:adjustRightInd w:val="0"/>
              <w:snapToGrid w:val="0"/>
              <w:rPr>
                <w:color w:val="000000" w:themeColor="text1"/>
                <w:sz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9</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sz w:val="24"/>
              </w:rPr>
              <w:t>进度安排评价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至少包含各阶段工作进度安排、按时限完成的保障措施、进度落后时的挽回措施等</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4762C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6</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10</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至少包含指定专人为采购人服务、定期配合沟通频次、建立配合沟通内容记录台账、配合沟通效果反馈机制等方面内容</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1</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3</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11</w:t>
            </w:r>
          </w:p>
        </w:tc>
        <w:tc>
          <w:tcPr>
            <w:tcW w:w="1419" w:type="dxa"/>
            <w:shd w:val="clear" w:color="auto" w:fill="auto"/>
            <w:vAlign w:val="center"/>
          </w:tcPr>
          <w:p w:rsidR="003C516B" w:rsidRDefault="003C516B" w:rsidP="004762CF">
            <w:pPr>
              <w:widowControl/>
              <w:adjustRightInd w:val="0"/>
              <w:snapToGrid w:val="0"/>
              <w:jc w:val="center"/>
              <w:rPr>
                <w:sz w:val="24"/>
              </w:rPr>
            </w:pPr>
            <w:r>
              <w:rPr>
                <w:kern w:val="0"/>
                <w:sz w:val="24"/>
                <w:szCs w:val="24"/>
              </w:rPr>
              <w:t>服务质量保证方案评价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至少包含服务过程中保证服务质量的措施、对出现服务质量问题时如何挽回、人员服务态度保障、人员业务专业化水平保障等方面内容</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1</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3</w:t>
            </w:r>
          </w:p>
        </w:tc>
      </w:tr>
      <w:tr w:rsidR="003C516B" w:rsidTr="004762CF">
        <w:trPr>
          <w:trHeight w:val="509"/>
          <w:jc w:val="center"/>
        </w:trPr>
        <w:tc>
          <w:tcPr>
            <w:tcW w:w="9393" w:type="dxa"/>
            <w:gridSpan w:val="3"/>
            <w:shd w:val="clear" w:color="auto" w:fill="auto"/>
            <w:noWrap/>
            <w:vAlign w:val="center"/>
          </w:tcPr>
          <w:p w:rsidR="003C516B" w:rsidRDefault="003C516B" w:rsidP="004762CF">
            <w:pPr>
              <w:widowControl/>
              <w:adjustRightInd w:val="0"/>
              <w:snapToGrid w:val="0"/>
              <w:jc w:val="center"/>
              <w:rPr>
                <w:color w:val="000000" w:themeColor="text1"/>
                <w:sz w:val="24"/>
              </w:rPr>
            </w:pPr>
            <w:r>
              <w:rPr>
                <w:color w:val="000000" w:themeColor="text1"/>
                <w:sz w:val="24"/>
              </w:rPr>
              <w:lastRenderedPageBreak/>
              <w:t>合计</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100</w:t>
            </w:r>
          </w:p>
        </w:tc>
      </w:tr>
    </w:tbl>
    <w:p w:rsidR="003C516B" w:rsidRDefault="003C516B" w:rsidP="003C516B">
      <w:pPr>
        <w:spacing w:line="360" w:lineRule="auto"/>
        <w:outlineLvl w:val="0"/>
        <w:rPr>
          <w:kern w:val="0"/>
          <w:sz w:val="24"/>
          <w:szCs w:val="24"/>
        </w:rPr>
      </w:pPr>
      <w:r>
        <w:rPr>
          <w:rFonts w:hint="eastAsia"/>
          <w:kern w:val="0"/>
          <w:sz w:val="24"/>
          <w:szCs w:val="24"/>
        </w:rPr>
        <w:t>第四包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C516B" w:rsidTr="004762CF">
        <w:trPr>
          <w:trHeight w:val="285"/>
          <w:jc w:val="center"/>
        </w:trPr>
        <w:tc>
          <w:tcPr>
            <w:tcW w:w="9393" w:type="dxa"/>
            <w:gridSpan w:val="3"/>
            <w:shd w:val="clear" w:color="auto" w:fill="auto"/>
            <w:vAlign w:val="center"/>
          </w:tcPr>
          <w:p w:rsidR="003C516B" w:rsidRDefault="003C516B" w:rsidP="00BC1825">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sidR="00BC1825">
              <w:rPr>
                <w:rFonts w:hint="eastAsia"/>
                <w:color w:val="000000"/>
                <w:kern w:val="0"/>
                <w:sz w:val="24"/>
                <w:szCs w:val="24"/>
              </w:rPr>
              <w:t>1</w:t>
            </w:r>
            <w:r>
              <w:rPr>
                <w:color w:val="000000"/>
                <w:kern w:val="0"/>
                <w:sz w:val="24"/>
                <w:szCs w:val="24"/>
              </w:rPr>
              <w:t>0</w:t>
            </w:r>
            <w:r>
              <w:rPr>
                <w:color w:val="000000"/>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78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）报价超过采购预算的，响应无效，未超过采购预算的报价按以下公式进行计算。</w:t>
            </w:r>
          </w:p>
          <w:p w:rsidR="003C516B" w:rsidRDefault="003C516B" w:rsidP="004762CF">
            <w:pPr>
              <w:widowControl/>
              <w:adjustRightInd w:val="0"/>
              <w:snapToGrid w:val="0"/>
              <w:rPr>
                <w:kern w:val="0"/>
                <w:sz w:val="24"/>
                <w:szCs w:val="24"/>
              </w:rPr>
            </w:pPr>
            <w:r>
              <w:rPr>
                <w:kern w:val="0"/>
                <w:sz w:val="24"/>
                <w:szCs w:val="24"/>
              </w:rPr>
              <w:t>（</w:t>
            </w:r>
            <w:r>
              <w:rPr>
                <w:kern w:val="0"/>
                <w:sz w:val="24"/>
                <w:szCs w:val="24"/>
              </w:rPr>
              <w:t>2</w:t>
            </w:r>
            <w:r>
              <w:rPr>
                <w:kern w:val="0"/>
                <w:sz w:val="24"/>
                <w:szCs w:val="24"/>
              </w:rPr>
              <w:t>）价格得分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sidR="00BC1825">
              <w:rPr>
                <w:rFonts w:hint="eastAsia"/>
                <w:kern w:val="0"/>
                <w:sz w:val="24"/>
                <w:szCs w:val="24"/>
              </w:rPr>
              <w:t>1</w:t>
            </w:r>
            <w:r>
              <w:rPr>
                <w:kern w:val="0"/>
                <w:sz w:val="24"/>
                <w:szCs w:val="24"/>
              </w:rPr>
              <w:t>0</w:t>
            </w:r>
          </w:p>
          <w:p w:rsidR="003C516B" w:rsidRDefault="003C516B" w:rsidP="004762CF">
            <w:pPr>
              <w:widowControl/>
              <w:adjustRightInd w:val="0"/>
              <w:snapToGrid w:val="0"/>
              <w:rPr>
                <w:kern w:val="0"/>
                <w:sz w:val="24"/>
                <w:szCs w:val="24"/>
              </w:rPr>
            </w:pPr>
            <w:r>
              <w:rPr>
                <w:kern w:val="0"/>
                <w:sz w:val="24"/>
                <w:szCs w:val="24"/>
              </w:rPr>
              <w:t>注：满足本文件要求且报价最低的报价为评标基准价。</w:t>
            </w:r>
          </w:p>
        </w:tc>
        <w:tc>
          <w:tcPr>
            <w:tcW w:w="1143" w:type="dxa"/>
            <w:shd w:val="clear" w:color="auto" w:fill="auto"/>
            <w:vAlign w:val="center"/>
          </w:tcPr>
          <w:p w:rsidR="003C516B" w:rsidRDefault="00BC1825" w:rsidP="004762CF">
            <w:pPr>
              <w:widowControl/>
              <w:adjustRightInd w:val="0"/>
              <w:snapToGrid w:val="0"/>
              <w:jc w:val="center"/>
              <w:rPr>
                <w:color w:val="000000"/>
                <w:kern w:val="0"/>
                <w:sz w:val="24"/>
                <w:szCs w:val="24"/>
              </w:rPr>
            </w:pPr>
            <w:r>
              <w:rPr>
                <w:rFonts w:hint="eastAsia"/>
                <w:color w:val="000000"/>
                <w:kern w:val="0"/>
                <w:sz w:val="24"/>
                <w:szCs w:val="24"/>
              </w:rPr>
              <w:t>1</w:t>
            </w:r>
            <w:r w:rsidR="003C516B">
              <w:rPr>
                <w:color w:val="000000"/>
                <w:kern w:val="0"/>
                <w:sz w:val="24"/>
                <w:szCs w:val="24"/>
              </w:rPr>
              <w:t>0</w:t>
            </w:r>
          </w:p>
        </w:tc>
      </w:tr>
      <w:tr w:rsidR="003C516B" w:rsidTr="004762CF">
        <w:trPr>
          <w:trHeight w:val="245"/>
          <w:jc w:val="center"/>
        </w:trPr>
        <w:tc>
          <w:tcPr>
            <w:tcW w:w="9393" w:type="dxa"/>
            <w:gridSpan w:val="3"/>
            <w:shd w:val="clear" w:color="auto" w:fill="auto"/>
            <w:noWrap/>
            <w:vAlign w:val="center"/>
          </w:tcPr>
          <w:p w:rsidR="003C516B" w:rsidRDefault="003C516B" w:rsidP="00E45662">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sidR="00E45662">
              <w:rPr>
                <w:rFonts w:hint="eastAsia"/>
                <w:color w:val="000000"/>
                <w:kern w:val="0"/>
                <w:sz w:val="24"/>
                <w:szCs w:val="24"/>
              </w:rPr>
              <w:t>36</w:t>
            </w:r>
            <w:r>
              <w:rPr>
                <w:color w:val="000000"/>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完全按照以下要求提供投标人曾实施</w:t>
            </w:r>
            <w:r w:rsidR="00250BDC" w:rsidRPr="009128EE">
              <w:rPr>
                <w:rFonts w:hint="eastAsia"/>
                <w:kern w:val="0"/>
                <w:sz w:val="24"/>
                <w:szCs w:val="24"/>
              </w:rPr>
              <w:t>污水处理站检测服务</w:t>
            </w:r>
            <w:r w:rsidRPr="009128EE">
              <w:rPr>
                <w:kern w:val="0"/>
                <w:sz w:val="24"/>
                <w:szCs w:val="24"/>
              </w:rPr>
              <w:t>业绩，提供的证明材料均不得遮挡涂黑，否则不予认定加分。</w:t>
            </w:r>
          </w:p>
          <w:p w:rsidR="003C516B" w:rsidRPr="009128EE" w:rsidRDefault="003C516B" w:rsidP="004762CF">
            <w:pPr>
              <w:widowControl/>
              <w:adjustRightInd w:val="0"/>
              <w:snapToGrid w:val="0"/>
              <w:rPr>
                <w:kern w:val="0"/>
                <w:sz w:val="24"/>
                <w:szCs w:val="24"/>
              </w:rPr>
            </w:pPr>
            <w:r w:rsidRPr="009128EE">
              <w:rPr>
                <w:kern w:val="0"/>
                <w:sz w:val="24"/>
                <w:szCs w:val="24"/>
              </w:rPr>
              <w:t>合同原件电子件。包括买卖双方名称及盖章、服务内容</w:t>
            </w:r>
            <w:r w:rsidRPr="009128EE">
              <w:rPr>
                <w:bCs/>
                <w:sz w:val="24"/>
              </w:rPr>
              <w:t>、合同签订日期（应为</w:t>
            </w:r>
            <w:r w:rsidRPr="009128EE">
              <w:rPr>
                <w:bCs/>
                <w:sz w:val="24"/>
              </w:rPr>
              <w:t>202</w:t>
            </w:r>
            <w:r w:rsidRPr="009128EE">
              <w:rPr>
                <w:rFonts w:hint="eastAsia"/>
                <w:bCs/>
                <w:sz w:val="24"/>
              </w:rPr>
              <w:t>3</w:t>
            </w:r>
            <w:r w:rsidRPr="009128EE">
              <w:rPr>
                <w:bCs/>
                <w:sz w:val="24"/>
              </w:rPr>
              <w:t>年</w:t>
            </w:r>
            <w:r w:rsidRPr="009128EE">
              <w:rPr>
                <w:bCs/>
                <w:sz w:val="24"/>
              </w:rPr>
              <w:t>1</w:t>
            </w:r>
            <w:r w:rsidRPr="009128EE">
              <w:rPr>
                <w:bCs/>
                <w:sz w:val="24"/>
              </w:rPr>
              <w:t>月</w:t>
            </w:r>
            <w:r w:rsidRPr="009128EE">
              <w:rPr>
                <w:bCs/>
                <w:sz w:val="24"/>
              </w:rPr>
              <w:t>1</w:t>
            </w:r>
            <w:r w:rsidRPr="009128EE">
              <w:rPr>
                <w:bCs/>
                <w:sz w:val="24"/>
              </w:rPr>
              <w:t>日或以后）</w:t>
            </w:r>
            <w:r w:rsidRPr="009128EE">
              <w:rPr>
                <w:kern w:val="0"/>
                <w:sz w:val="24"/>
                <w:szCs w:val="24"/>
              </w:rPr>
              <w:t>。</w:t>
            </w:r>
          </w:p>
          <w:p w:rsidR="003C516B" w:rsidRPr="009128EE" w:rsidRDefault="003C516B" w:rsidP="004762CF">
            <w:pPr>
              <w:widowControl/>
              <w:adjustRightInd w:val="0"/>
              <w:snapToGrid w:val="0"/>
              <w:rPr>
                <w:kern w:val="0"/>
                <w:sz w:val="24"/>
                <w:szCs w:val="24"/>
              </w:rPr>
            </w:pPr>
            <w:r w:rsidRPr="009128EE">
              <w:rPr>
                <w:kern w:val="0"/>
                <w:sz w:val="24"/>
                <w:szCs w:val="24"/>
              </w:rPr>
              <w:t>每个业绩</w:t>
            </w:r>
            <w:r w:rsidRPr="009128EE">
              <w:rPr>
                <w:kern w:val="0"/>
                <w:sz w:val="24"/>
                <w:szCs w:val="24"/>
              </w:rPr>
              <w:t>2</w:t>
            </w:r>
            <w:r w:rsidRPr="009128EE">
              <w:rPr>
                <w:kern w:val="0"/>
                <w:sz w:val="24"/>
                <w:szCs w:val="24"/>
              </w:rPr>
              <w:t>分，最多</w:t>
            </w:r>
            <w:r w:rsidRPr="009128EE">
              <w:rPr>
                <w:kern w:val="0"/>
                <w:sz w:val="24"/>
                <w:szCs w:val="24"/>
              </w:rPr>
              <w:t>10</w:t>
            </w:r>
            <w:r w:rsidRPr="009128EE">
              <w:rPr>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10</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投入人员评价</w:t>
            </w:r>
          </w:p>
        </w:tc>
        <w:tc>
          <w:tcPr>
            <w:tcW w:w="7311" w:type="dxa"/>
            <w:shd w:val="clear" w:color="auto" w:fill="auto"/>
            <w:vAlign w:val="center"/>
          </w:tcPr>
          <w:p w:rsidR="003C516B" w:rsidRPr="00D74485" w:rsidRDefault="003C516B" w:rsidP="004762CF">
            <w:pPr>
              <w:widowControl/>
              <w:adjustRightInd w:val="0"/>
              <w:snapToGrid w:val="0"/>
              <w:rPr>
                <w:kern w:val="0"/>
                <w:sz w:val="24"/>
                <w:szCs w:val="24"/>
              </w:rPr>
            </w:pPr>
            <w:r w:rsidRPr="00D74485">
              <w:rPr>
                <w:kern w:val="0"/>
                <w:sz w:val="24"/>
                <w:szCs w:val="24"/>
              </w:rPr>
              <w:t>投入的</w:t>
            </w:r>
            <w:r w:rsidRPr="00D74485">
              <w:rPr>
                <w:rFonts w:hint="eastAsia"/>
                <w:kern w:val="0"/>
                <w:sz w:val="24"/>
                <w:szCs w:val="24"/>
              </w:rPr>
              <w:t>人员</w:t>
            </w:r>
            <w:r w:rsidRPr="00D74485">
              <w:rPr>
                <w:kern w:val="0"/>
                <w:sz w:val="24"/>
                <w:szCs w:val="24"/>
              </w:rPr>
              <w:t>为</w:t>
            </w:r>
            <w:r w:rsidRPr="00D74485">
              <w:rPr>
                <w:rFonts w:hint="eastAsia"/>
                <w:kern w:val="0"/>
                <w:sz w:val="24"/>
                <w:szCs w:val="24"/>
              </w:rPr>
              <w:t>供应商</w:t>
            </w:r>
            <w:r w:rsidRPr="00D74485">
              <w:rPr>
                <w:kern w:val="0"/>
                <w:sz w:val="24"/>
                <w:szCs w:val="24"/>
              </w:rPr>
              <w:t>正式员工，提供</w:t>
            </w:r>
            <w:r w:rsidRPr="00D74485">
              <w:rPr>
                <w:rFonts w:hint="eastAsia"/>
                <w:kern w:val="0"/>
                <w:sz w:val="24"/>
                <w:szCs w:val="24"/>
              </w:rPr>
              <w:t>人员</w:t>
            </w:r>
            <w:r w:rsidRPr="00D74485">
              <w:rPr>
                <w:kern w:val="0"/>
                <w:sz w:val="24"/>
                <w:szCs w:val="24"/>
              </w:rPr>
              <w:t>姓名、</w:t>
            </w:r>
            <w:r w:rsidRPr="00D74485">
              <w:rPr>
                <w:rFonts w:hint="eastAsia"/>
                <w:kern w:val="0"/>
                <w:sz w:val="24"/>
                <w:szCs w:val="24"/>
              </w:rPr>
              <w:t>递交响应文件截止日</w:t>
            </w:r>
            <w:r w:rsidRPr="00D74485">
              <w:rPr>
                <w:kern w:val="0"/>
                <w:sz w:val="24"/>
                <w:szCs w:val="24"/>
              </w:rPr>
              <w:t>前</w:t>
            </w:r>
            <w:r w:rsidRPr="00D74485">
              <w:rPr>
                <w:rFonts w:hint="eastAsia"/>
                <w:kern w:val="0"/>
                <w:sz w:val="24"/>
                <w:szCs w:val="24"/>
              </w:rPr>
              <w:t>四</w:t>
            </w:r>
            <w:r w:rsidRPr="00D74485">
              <w:rPr>
                <w:kern w:val="0"/>
                <w:sz w:val="24"/>
                <w:szCs w:val="24"/>
              </w:rPr>
              <w:t>个月</w:t>
            </w:r>
            <w:r w:rsidRPr="00D74485">
              <w:rPr>
                <w:rFonts w:hint="eastAsia"/>
                <w:kern w:val="0"/>
                <w:sz w:val="24"/>
                <w:szCs w:val="24"/>
              </w:rPr>
              <w:t>（含当月）</w:t>
            </w:r>
            <w:r w:rsidRPr="00D74485">
              <w:rPr>
                <w:kern w:val="0"/>
                <w:sz w:val="24"/>
                <w:szCs w:val="24"/>
              </w:rPr>
              <w:t>中连续两个月的由</w:t>
            </w:r>
            <w:r w:rsidRPr="00D74485">
              <w:rPr>
                <w:rFonts w:hint="eastAsia"/>
                <w:kern w:val="0"/>
                <w:sz w:val="24"/>
                <w:szCs w:val="24"/>
              </w:rPr>
              <w:t>供应商</w:t>
            </w:r>
            <w:r w:rsidRPr="00D74485">
              <w:rPr>
                <w:kern w:val="0"/>
                <w:sz w:val="24"/>
                <w:szCs w:val="24"/>
              </w:rPr>
              <w:t>为该</w:t>
            </w:r>
            <w:r w:rsidRPr="00D74485">
              <w:rPr>
                <w:rFonts w:hint="eastAsia"/>
                <w:kern w:val="0"/>
                <w:sz w:val="24"/>
                <w:szCs w:val="24"/>
              </w:rPr>
              <w:t>人员</w:t>
            </w:r>
            <w:r w:rsidRPr="00D74485">
              <w:rPr>
                <w:kern w:val="0"/>
                <w:sz w:val="24"/>
                <w:szCs w:val="24"/>
              </w:rPr>
              <w:t>缴纳社会保险证明电子件</w:t>
            </w:r>
            <w:r w:rsidRPr="00D74485">
              <w:rPr>
                <w:rFonts w:hint="eastAsia"/>
                <w:kern w:val="0"/>
                <w:sz w:val="24"/>
                <w:szCs w:val="24"/>
              </w:rPr>
              <w:t xml:space="preserve"> </w:t>
            </w:r>
            <w:r w:rsidRPr="00D74485">
              <w:rPr>
                <w:kern w:val="0"/>
                <w:sz w:val="24"/>
                <w:szCs w:val="24"/>
              </w:rPr>
              <w:t>，否则不予认定加分。</w:t>
            </w:r>
          </w:p>
          <w:p w:rsidR="00BC1825" w:rsidRPr="00D74485" w:rsidRDefault="00BC1825" w:rsidP="00BC1825">
            <w:pPr>
              <w:widowControl/>
              <w:adjustRightInd w:val="0"/>
              <w:snapToGrid w:val="0"/>
              <w:rPr>
                <w:kern w:val="0"/>
                <w:sz w:val="24"/>
                <w:szCs w:val="24"/>
              </w:rPr>
            </w:pPr>
            <w:r w:rsidRPr="00D74485">
              <w:rPr>
                <w:rFonts w:hint="eastAsia"/>
                <w:kern w:val="0"/>
                <w:sz w:val="24"/>
                <w:szCs w:val="24"/>
              </w:rPr>
              <w:t>（</w:t>
            </w:r>
            <w:r w:rsidRPr="00D74485">
              <w:rPr>
                <w:rFonts w:hint="eastAsia"/>
                <w:kern w:val="0"/>
                <w:sz w:val="24"/>
                <w:szCs w:val="24"/>
              </w:rPr>
              <w:t>1</w:t>
            </w:r>
            <w:r w:rsidRPr="00D74485">
              <w:rPr>
                <w:rFonts w:hint="eastAsia"/>
                <w:kern w:val="0"/>
                <w:sz w:val="24"/>
                <w:szCs w:val="24"/>
              </w:rPr>
              <w:t>）</w:t>
            </w:r>
            <w:r w:rsidR="004073AC" w:rsidRPr="00D74485">
              <w:rPr>
                <w:rFonts w:hint="eastAsia"/>
                <w:kern w:val="0"/>
                <w:sz w:val="24"/>
                <w:szCs w:val="24"/>
              </w:rPr>
              <w:t>投入本项目的环境监测及分析人员具有中级或以上职称（环境保护或生态环境）人员</w:t>
            </w:r>
            <w:r w:rsidR="004073AC" w:rsidRPr="00D74485">
              <w:rPr>
                <w:rFonts w:hint="eastAsia"/>
                <w:kern w:val="0"/>
                <w:sz w:val="24"/>
                <w:szCs w:val="24"/>
              </w:rPr>
              <w:t xml:space="preserve">21~30 </w:t>
            </w:r>
            <w:r w:rsidR="004073AC" w:rsidRPr="00D74485">
              <w:rPr>
                <w:rFonts w:hint="eastAsia"/>
                <w:kern w:val="0"/>
                <w:sz w:val="24"/>
                <w:szCs w:val="24"/>
              </w:rPr>
              <w:t>人（含</w:t>
            </w:r>
            <w:r w:rsidR="004073AC" w:rsidRPr="00D74485">
              <w:rPr>
                <w:rFonts w:hint="eastAsia"/>
                <w:kern w:val="0"/>
                <w:sz w:val="24"/>
                <w:szCs w:val="24"/>
              </w:rPr>
              <w:t xml:space="preserve">30 </w:t>
            </w:r>
            <w:r w:rsidR="004073AC" w:rsidRPr="00D74485">
              <w:rPr>
                <w:rFonts w:hint="eastAsia"/>
                <w:kern w:val="0"/>
                <w:sz w:val="24"/>
                <w:szCs w:val="24"/>
              </w:rPr>
              <w:t>人）之间，</w:t>
            </w:r>
            <w:r w:rsidRPr="00D74485">
              <w:rPr>
                <w:rFonts w:hint="eastAsia"/>
                <w:kern w:val="0"/>
                <w:sz w:val="24"/>
                <w:szCs w:val="24"/>
              </w:rPr>
              <w:t>提供以上证书电子件，得</w:t>
            </w:r>
            <w:r w:rsidR="004F1369" w:rsidRPr="00D74485">
              <w:rPr>
                <w:rFonts w:hint="eastAsia"/>
                <w:kern w:val="0"/>
                <w:sz w:val="24"/>
                <w:szCs w:val="24"/>
              </w:rPr>
              <w:t>3</w:t>
            </w:r>
            <w:r w:rsidRPr="00D74485">
              <w:rPr>
                <w:rFonts w:hint="eastAsia"/>
                <w:kern w:val="0"/>
                <w:sz w:val="24"/>
                <w:szCs w:val="24"/>
              </w:rPr>
              <w:t>分；</w:t>
            </w:r>
            <w:r w:rsidRPr="00D74485">
              <w:rPr>
                <w:rFonts w:hint="eastAsia"/>
                <w:kern w:val="0"/>
                <w:sz w:val="24"/>
                <w:szCs w:val="24"/>
              </w:rPr>
              <w:t xml:space="preserve"> </w:t>
            </w:r>
          </w:p>
          <w:p w:rsidR="00BC1825" w:rsidRPr="00D74485" w:rsidRDefault="00BC1825" w:rsidP="00BC1825">
            <w:pPr>
              <w:widowControl/>
              <w:adjustRightInd w:val="0"/>
              <w:snapToGrid w:val="0"/>
              <w:rPr>
                <w:kern w:val="0"/>
                <w:sz w:val="24"/>
                <w:szCs w:val="24"/>
              </w:rPr>
            </w:pPr>
            <w:r w:rsidRPr="00D74485">
              <w:rPr>
                <w:rFonts w:hint="eastAsia"/>
                <w:kern w:val="0"/>
                <w:sz w:val="24"/>
                <w:szCs w:val="24"/>
              </w:rPr>
              <w:t>（</w:t>
            </w:r>
            <w:r w:rsidR="00F66EF8">
              <w:rPr>
                <w:rFonts w:hint="eastAsia"/>
                <w:kern w:val="0"/>
                <w:sz w:val="24"/>
                <w:szCs w:val="24"/>
              </w:rPr>
              <w:t>2</w:t>
            </w:r>
            <w:r w:rsidR="003C01C8" w:rsidRPr="00D74485">
              <w:rPr>
                <w:rFonts w:hint="eastAsia"/>
                <w:kern w:val="0"/>
                <w:sz w:val="24"/>
                <w:szCs w:val="24"/>
              </w:rPr>
              <w:t>）投入本项目的环境监测及分析人员</w:t>
            </w:r>
            <w:r w:rsidRPr="00D74485">
              <w:rPr>
                <w:rFonts w:hint="eastAsia"/>
                <w:kern w:val="0"/>
                <w:sz w:val="24"/>
                <w:szCs w:val="24"/>
              </w:rPr>
              <w:t>具有中级或以上职称（环境保护或生态环境）人员</w:t>
            </w:r>
            <w:r w:rsidR="003C01C8" w:rsidRPr="00D74485">
              <w:rPr>
                <w:rFonts w:hint="eastAsia"/>
                <w:kern w:val="0"/>
                <w:sz w:val="24"/>
                <w:szCs w:val="24"/>
              </w:rPr>
              <w:t>10</w:t>
            </w:r>
            <w:r w:rsidRPr="00D74485">
              <w:rPr>
                <w:rFonts w:hint="eastAsia"/>
                <w:kern w:val="0"/>
                <w:sz w:val="24"/>
                <w:szCs w:val="24"/>
              </w:rPr>
              <w:t>（含</w:t>
            </w:r>
            <w:r w:rsidR="003C01C8" w:rsidRPr="00D74485">
              <w:rPr>
                <w:rFonts w:hint="eastAsia"/>
                <w:kern w:val="0"/>
                <w:sz w:val="24"/>
                <w:szCs w:val="24"/>
              </w:rPr>
              <w:t>10</w:t>
            </w:r>
            <w:r w:rsidRPr="00D74485">
              <w:rPr>
                <w:rFonts w:hint="eastAsia"/>
                <w:kern w:val="0"/>
                <w:sz w:val="24"/>
                <w:szCs w:val="24"/>
              </w:rPr>
              <w:t>人）</w:t>
            </w:r>
            <w:r w:rsidRPr="00D74485">
              <w:rPr>
                <w:rFonts w:hint="eastAsia"/>
                <w:kern w:val="0"/>
                <w:sz w:val="24"/>
                <w:szCs w:val="24"/>
              </w:rPr>
              <w:t>~</w:t>
            </w:r>
            <w:r w:rsidR="003C01C8" w:rsidRPr="00D74485">
              <w:rPr>
                <w:rFonts w:hint="eastAsia"/>
                <w:kern w:val="0"/>
                <w:sz w:val="24"/>
                <w:szCs w:val="24"/>
              </w:rPr>
              <w:t>20</w:t>
            </w:r>
            <w:r w:rsidRPr="00D74485">
              <w:rPr>
                <w:rFonts w:hint="eastAsia"/>
                <w:kern w:val="0"/>
                <w:sz w:val="24"/>
                <w:szCs w:val="24"/>
              </w:rPr>
              <w:t xml:space="preserve"> </w:t>
            </w:r>
            <w:r w:rsidRPr="00D74485">
              <w:rPr>
                <w:rFonts w:hint="eastAsia"/>
                <w:kern w:val="0"/>
                <w:sz w:val="24"/>
                <w:szCs w:val="24"/>
              </w:rPr>
              <w:t>人（含</w:t>
            </w:r>
            <w:r w:rsidR="003C01C8" w:rsidRPr="00D74485">
              <w:rPr>
                <w:rFonts w:hint="eastAsia"/>
                <w:kern w:val="0"/>
                <w:sz w:val="24"/>
                <w:szCs w:val="24"/>
              </w:rPr>
              <w:t>20</w:t>
            </w:r>
            <w:r w:rsidRPr="00D74485">
              <w:rPr>
                <w:rFonts w:hint="eastAsia"/>
                <w:kern w:val="0"/>
                <w:sz w:val="24"/>
                <w:szCs w:val="24"/>
              </w:rPr>
              <w:t xml:space="preserve"> </w:t>
            </w:r>
            <w:r w:rsidRPr="00D74485">
              <w:rPr>
                <w:rFonts w:hint="eastAsia"/>
                <w:kern w:val="0"/>
                <w:sz w:val="24"/>
                <w:szCs w:val="24"/>
              </w:rPr>
              <w:t>人）之间，提供以上证书电子件，得</w:t>
            </w:r>
            <w:r w:rsidR="004073AC" w:rsidRPr="00D74485">
              <w:rPr>
                <w:rFonts w:hint="eastAsia"/>
                <w:kern w:val="0"/>
                <w:sz w:val="24"/>
                <w:szCs w:val="24"/>
              </w:rPr>
              <w:t>2</w:t>
            </w:r>
            <w:r w:rsidRPr="00D74485">
              <w:rPr>
                <w:rFonts w:hint="eastAsia"/>
                <w:kern w:val="0"/>
                <w:sz w:val="24"/>
                <w:szCs w:val="24"/>
              </w:rPr>
              <w:t>分。</w:t>
            </w:r>
            <w:r w:rsidRPr="00D74485">
              <w:rPr>
                <w:rFonts w:hint="eastAsia"/>
                <w:kern w:val="0"/>
                <w:sz w:val="24"/>
                <w:szCs w:val="24"/>
              </w:rPr>
              <w:t xml:space="preserve"> </w:t>
            </w:r>
          </w:p>
          <w:p w:rsidR="003C516B" w:rsidRPr="00D74485" w:rsidRDefault="00BC1825" w:rsidP="00F66EF8">
            <w:pPr>
              <w:widowControl/>
              <w:adjustRightInd w:val="0"/>
              <w:snapToGrid w:val="0"/>
              <w:rPr>
                <w:kern w:val="0"/>
                <w:sz w:val="24"/>
                <w:szCs w:val="24"/>
              </w:rPr>
            </w:pPr>
            <w:r w:rsidRPr="00D74485">
              <w:rPr>
                <w:rFonts w:hint="eastAsia"/>
                <w:kern w:val="0"/>
                <w:sz w:val="24"/>
                <w:szCs w:val="24"/>
              </w:rPr>
              <w:t>（</w:t>
            </w:r>
            <w:r w:rsidR="00F66EF8">
              <w:rPr>
                <w:rFonts w:hint="eastAsia"/>
                <w:kern w:val="0"/>
                <w:sz w:val="24"/>
                <w:szCs w:val="24"/>
              </w:rPr>
              <w:t>3</w:t>
            </w:r>
            <w:r w:rsidRPr="00D74485">
              <w:rPr>
                <w:rFonts w:hint="eastAsia"/>
                <w:kern w:val="0"/>
                <w:sz w:val="24"/>
                <w:szCs w:val="24"/>
              </w:rPr>
              <w:t>）投入本项目的环境监测及分析人员具有中级或以上职称（环境保护或生态环境）人员</w:t>
            </w:r>
            <w:r w:rsidRPr="00D74485">
              <w:rPr>
                <w:rFonts w:hint="eastAsia"/>
                <w:kern w:val="0"/>
                <w:sz w:val="24"/>
                <w:szCs w:val="24"/>
              </w:rPr>
              <w:t xml:space="preserve">10 </w:t>
            </w:r>
            <w:r w:rsidRPr="00D74485">
              <w:rPr>
                <w:rFonts w:hint="eastAsia"/>
                <w:kern w:val="0"/>
                <w:sz w:val="24"/>
                <w:szCs w:val="24"/>
              </w:rPr>
              <w:t>人以</w:t>
            </w:r>
            <w:r w:rsidR="003C01C8" w:rsidRPr="00D74485">
              <w:rPr>
                <w:rFonts w:hint="eastAsia"/>
                <w:kern w:val="0"/>
                <w:sz w:val="24"/>
                <w:szCs w:val="24"/>
              </w:rPr>
              <w:t>下</w:t>
            </w:r>
            <w:r w:rsidRPr="00D74485">
              <w:rPr>
                <w:rFonts w:hint="eastAsia"/>
                <w:kern w:val="0"/>
                <w:sz w:val="24"/>
                <w:szCs w:val="24"/>
              </w:rPr>
              <w:t>（不含</w:t>
            </w:r>
            <w:r w:rsidRPr="00D74485">
              <w:rPr>
                <w:rFonts w:hint="eastAsia"/>
                <w:kern w:val="0"/>
                <w:sz w:val="24"/>
                <w:szCs w:val="24"/>
              </w:rPr>
              <w:t xml:space="preserve">10 </w:t>
            </w:r>
            <w:r w:rsidRPr="00D74485">
              <w:rPr>
                <w:rFonts w:hint="eastAsia"/>
                <w:kern w:val="0"/>
                <w:sz w:val="24"/>
                <w:szCs w:val="24"/>
              </w:rPr>
              <w:t>人），提供以上证书电子件，得</w:t>
            </w:r>
            <w:r w:rsidR="004F1369" w:rsidRPr="00D74485">
              <w:rPr>
                <w:rFonts w:hint="eastAsia"/>
                <w:kern w:val="0"/>
                <w:sz w:val="24"/>
                <w:szCs w:val="24"/>
              </w:rPr>
              <w:t>1</w:t>
            </w:r>
            <w:r w:rsidRPr="00D74485">
              <w:rPr>
                <w:rFonts w:hint="eastAsia"/>
                <w:kern w:val="0"/>
                <w:sz w:val="24"/>
                <w:szCs w:val="24"/>
              </w:rPr>
              <w:t>分。</w:t>
            </w:r>
            <w:r w:rsidRPr="00D74485">
              <w:rPr>
                <w:rFonts w:hint="eastAsia"/>
                <w:kern w:val="0"/>
                <w:sz w:val="24"/>
                <w:szCs w:val="24"/>
              </w:rPr>
              <w:t xml:space="preserve"> </w:t>
            </w:r>
          </w:p>
        </w:tc>
        <w:tc>
          <w:tcPr>
            <w:tcW w:w="1143" w:type="dxa"/>
            <w:shd w:val="clear" w:color="auto" w:fill="auto"/>
            <w:vAlign w:val="center"/>
          </w:tcPr>
          <w:p w:rsidR="003C516B" w:rsidRPr="00D74485" w:rsidRDefault="0046680D" w:rsidP="004762CF">
            <w:pPr>
              <w:widowControl/>
              <w:adjustRightInd w:val="0"/>
              <w:snapToGrid w:val="0"/>
              <w:jc w:val="center"/>
              <w:rPr>
                <w:kern w:val="0"/>
                <w:sz w:val="24"/>
                <w:szCs w:val="24"/>
              </w:rPr>
            </w:pPr>
            <w:r w:rsidRPr="00D74485">
              <w:rPr>
                <w:rFonts w:hint="eastAsia"/>
                <w:kern w:val="0"/>
                <w:sz w:val="24"/>
                <w:szCs w:val="24"/>
              </w:rPr>
              <w:t>6</w:t>
            </w:r>
          </w:p>
        </w:tc>
      </w:tr>
      <w:tr w:rsidR="00BC1825" w:rsidTr="004762CF">
        <w:trPr>
          <w:trHeight w:val="1050"/>
          <w:jc w:val="center"/>
        </w:trPr>
        <w:tc>
          <w:tcPr>
            <w:tcW w:w="663" w:type="dxa"/>
            <w:shd w:val="clear" w:color="auto" w:fill="auto"/>
            <w:noWrap/>
            <w:vAlign w:val="center"/>
          </w:tcPr>
          <w:p w:rsidR="00BC1825" w:rsidRPr="002C3A4C" w:rsidRDefault="00BC1825" w:rsidP="004762CF">
            <w:pPr>
              <w:widowControl/>
              <w:adjustRightInd w:val="0"/>
              <w:snapToGrid w:val="0"/>
              <w:jc w:val="center"/>
              <w:rPr>
                <w:kern w:val="0"/>
                <w:sz w:val="24"/>
                <w:szCs w:val="24"/>
              </w:rPr>
            </w:pPr>
            <w:r w:rsidRPr="002C3A4C">
              <w:rPr>
                <w:rFonts w:hint="eastAsia"/>
                <w:kern w:val="0"/>
                <w:sz w:val="24"/>
                <w:szCs w:val="24"/>
              </w:rPr>
              <w:t>3</w:t>
            </w:r>
          </w:p>
        </w:tc>
        <w:tc>
          <w:tcPr>
            <w:tcW w:w="1419" w:type="dxa"/>
            <w:shd w:val="clear" w:color="auto" w:fill="auto"/>
            <w:vAlign w:val="center"/>
          </w:tcPr>
          <w:p w:rsidR="00BC1825" w:rsidRPr="002C3A4C" w:rsidRDefault="00BC1825" w:rsidP="004762CF">
            <w:pPr>
              <w:widowControl/>
              <w:adjustRightInd w:val="0"/>
              <w:snapToGrid w:val="0"/>
              <w:jc w:val="center"/>
              <w:rPr>
                <w:sz w:val="24"/>
              </w:rPr>
            </w:pPr>
            <w:r w:rsidRPr="002C3A4C">
              <w:rPr>
                <w:sz w:val="24"/>
              </w:rPr>
              <w:t>投入设备评价</w:t>
            </w:r>
          </w:p>
        </w:tc>
        <w:tc>
          <w:tcPr>
            <w:tcW w:w="7311" w:type="dxa"/>
            <w:shd w:val="clear" w:color="auto" w:fill="auto"/>
            <w:vAlign w:val="center"/>
          </w:tcPr>
          <w:p w:rsidR="00BC1825" w:rsidRPr="002C3A4C" w:rsidRDefault="00BC1825" w:rsidP="0046680D">
            <w:pPr>
              <w:widowControl/>
              <w:adjustRightInd w:val="0"/>
              <w:snapToGrid w:val="0"/>
              <w:rPr>
                <w:kern w:val="0"/>
                <w:sz w:val="24"/>
                <w:szCs w:val="24"/>
              </w:rPr>
            </w:pPr>
            <w:r w:rsidRPr="002C3A4C">
              <w:rPr>
                <w:rFonts w:hint="eastAsia"/>
                <w:kern w:val="0"/>
                <w:sz w:val="24"/>
                <w:szCs w:val="24"/>
              </w:rPr>
              <w:t>本项目应投入电感耦合等离子体质谱仪、原子吸收分光光度计、原子荧光光谱仪、高效液相色谱、顶空—气相色谱仪，提供投标人购置以上设备发票电子件及设备照片或租赁合同电子件及设备照片，每种满足以上要求的设备得</w:t>
            </w:r>
            <w:r w:rsidR="0046680D" w:rsidRPr="002C3A4C">
              <w:rPr>
                <w:rFonts w:hint="eastAsia"/>
                <w:kern w:val="0"/>
                <w:sz w:val="24"/>
                <w:szCs w:val="24"/>
              </w:rPr>
              <w:t>2</w:t>
            </w:r>
            <w:r w:rsidRPr="002C3A4C">
              <w:rPr>
                <w:rFonts w:hint="eastAsia"/>
                <w:kern w:val="0"/>
                <w:sz w:val="24"/>
                <w:szCs w:val="24"/>
              </w:rPr>
              <w:t xml:space="preserve"> </w:t>
            </w:r>
            <w:r w:rsidRPr="002C3A4C">
              <w:rPr>
                <w:rFonts w:hint="eastAsia"/>
                <w:kern w:val="0"/>
                <w:sz w:val="24"/>
                <w:szCs w:val="24"/>
              </w:rPr>
              <w:t>分，最多</w:t>
            </w:r>
            <w:r w:rsidR="0046680D" w:rsidRPr="002C3A4C">
              <w:rPr>
                <w:rFonts w:hint="eastAsia"/>
                <w:kern w:val="0"/>
                <w:sz w:val="24"/>
                <w:szCs w:val="24"/>
              </w:rPr>
              <w:t>10</w:t>
            </w:r>
            <w:r w:rsidRPr="002C3A4C">
              <w:rPr>
                <w:rFonts w:hint="eastAsia"/>
                <w:kern w:val="0"/>
                <w:sz w:val="24"/>
                <w:szCs w:val="24"/>
              </w:rPr>
              <w:t>分</w:t>
            </w:r>
          </w:p>
        </w:tc>
        <w:tc>
          <w:tcPr>
            <w:tcW w:w="1143" w:type="dxa"/>
            <w:shd w:val="clear" w:color="auto" w:fill="auto"/>
            <w:vAlign w:val="center"/>
          </w:tcPr>
          <w:p w:rsidR="00BC1825" w:rsidRPr="002C3A4C" w:rsidRDefault="0046680D" w:rsidP="004762CF">
            <w:pPr>
              <w:widowControl/>
              <w:adjustRightInd w:val="0"/>
              <w:snapToGrid w:val="0"/>
              <w:jc w:val="center"/>
              <w:rPr>
                <w:kern w:val="0"/>
                <w:sz w:val="24"/>
                <w:szCs w:val="24"/>
              </w:rPr>
            </w:pPr>
            <w:r w:rsidRPr="002C3A4C">
              <w:rPr>
                <w:rFonts w:hint="eastAsia"/>
                <w:kern w:val="0"/>
                <w:sz w:val="24"/>
                <w:szCs w:val="24"/>
              </w:rPr>
              <w:t>10</w:t>
            </w:r>
          </w:p>
        </w:tc>
      </w:tr>
      <w:tr w:rsidR="003C516B" w:rsidTr="004762CF">
        <w:trPr>
          <w:trHeight w:val="243"/>
          <w:jc w:val="center"/>
        </w:trPr>
        <w:tc>
          <w:tcPr>
            <w:tcW w:w="663" w:type="dxa"/>
            <w:shd w:val="clear" w:color="auto" w:fill="auto"/>
            <w:noWrap/>
            <w:vAlign w:val="center"/>
          </w:tcPr>
          <w:p w:rsidR="003C516B" w:rsidRDefault="00597490" w:rsidP="004762CF">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color w:val="000000" w:themeColor="text1"/>
                <w:sz w:val="24"/>
              </w:rPr>
              <w:t>投标人承诺评价</w:t>
            </w:r>
          </w:p>
        </w:tc>
        <w:tc>
          <w:tcPr>
            <w:tcW w:w="7311" w:type="dxa"/>
            <w:shd w:val="clear" w:color="auto" w:fill="auto"/>
            <w:vAlign w:val="center"/>
          </w:tcPr>
          <w:p w:rsidR="003C516B" w:rsidRDefault="003C516B" w:rsidP="00E45662">
            <w:pPr>
              <w:widowControl/>
              <w:adjustRightInd w:val="0"/>
              <w:snapToGrid w:val="0"/>
              <w:rPr>
                <w:kern w:val="0"/>
                <w:sz w:val="24"/>
                <w:szCs w:val="24"/>
              </w:rPr>
            </w:pPr>
            <w:r>
              <w:rPr>
                <w:kern w:val="0"/>
                <w:sz w:val="24"/>
                <w:szCs w:val="24"/>
              </w:rPr>
              <w:t>承诺完全满足本文件</w:t>
            </w:r>
            <w:r>
              <w:rPr>
                <w:kern w:val="0"/>
                <w:sz w:val="24"/>
                <w:szCs w:val="24"/>
              </w:rPr>
              <w:t>“</w:t>
            </w:r>
            <w:r>
              <w:rPr>
                <w:kern w:val="0"/>
                <w:sz w:val="24"/>
                <w:szCs w:val="24"/>
              </w:rPr>
              <w:t>报价要求</w:t>
            </w:r>
            <w:r>
              <w:rPr>
                <w:kern w:val="0"/>
                <w:sz w:val="24"/>
                <w:szCs w:val="24"/>
              </w:rPr>
              <w:t>”</w:t>
            </w:r>
            <w:r>
              <w:rPr>
                <w:kern w:val="0"/>
                <w:sz w:val="24"/>
                <w:szCs w:val="24"/>
              </w:rPr>
              <w:t>、</w:t>
            </w:r>
            <w:r>
              <w:rPr>
                <w:kern w:val="0"/>
                <w:sz w:val="24"/>
                <w:szCs w:val="24"/>
              </w:rPr>
              <w:t>“</w:t>
            </w:r>
            <w:r>
              <w:rPr>
                <w:kern w:val="0"/>
                <w:sz w:val="24"/>
                <w:szCs w:val="24"/>
              </w:rPr>
              <w:t>时间地点要求</w:t>
            </w:r>
            <w:r>
              <w:rPr>
                <w:kern w:val="0"/>
                <w:sz w:val="24"/>
                <w:szCs w:val="24"/>
              </w:rPr>
              <w:t>”</w:t>
            </w:r>
            <w:r>
              <w:rPr>
                <w:kern w:val="0"/>
                <w:sz w:val="24"/>
                <w:szCs w:val="24"/>
              </w:rPr>
              <w:t>、</w:t>
            </w:r>
            <w:r>
              <w:rPr>
                <w:kern w:val="0"/>
                <w:sz w:val="24"/>
                <w:szCs w:val="24"/>
              </w:rPr>
              <w:t>“</w:t>
            </w:r>
            <w:r>
              <w:rPr>
                <w:kern w:val="0"/>
                <w:sz w:val="24"/>
                <w:szCs w:val="24"/>
              </w:rPr>
              <w:t>付款方式要求</w:t>
            </w:r>
            <w:r>
              <w:rPr>
                <w:kern w:val="0"/>
                <w:sz w:val="24"/>
                <w:szCs w:val="24"/>
              </w:rPr>
              <w:t>”</w:t>
            </w:r>
            <w:r>
              <w:rPr>
                <w:kern w:val="0"/>
                <w:sz w:val="24"/>
                <w:szCs w:val="24"/>
              </w:rPr>
              <w:t>和技术要求中非</w:t>
            </w:r>
            <w:r>
              <w:rPr>
                <w:kern w:val="0"/>
                <w:sz w:val="24"/>
                <w:szCs w:val="24"/>
              </w:rPr>
              <w:t>“</w:t>
            </w:r>
            <w:r>
              <w:rPr>
                <w:rFonts w:ascii="宋体" w:hAnsi="宋体" w:cs="宋体" w:hint="eastAsia"/>
                <w:kern w:val="0"/>
                <w:sz w:val="24"/>
                <w:szCs w:val="24"/>
              </w:rPr>
              <w:t>★</w:t>
            </w:r>
            <w:r>
              <w:rPr>
                <w:kern w:val="0"/>
                <w:sz w:val="24"/>
                <w:szCs w:val="24"/>
              </w:rPr>
              <w:t>”</w:t>
            </w:r>
            <w:proofErr w:type="gramStart"/>
            <w:r>
              <w:rPr>
                <w:kern w:val="0"/>
                <w:sz w:val="24"/>
                <w:szCs w:val="24"/>
              </w:rPr>
              <w:t>号要求</w:t>
            </w:r>
            <w:proofErr w:type="gramEnd"/>
            <w:r>
              <w:rPr>
                <w:kern w:val="0"/>
                <w:sz w:val="24"/>
                <w:szCs w:val="24"/>
              </w:rPr>
              <w:t>的：</w:t>
            </w:r>
            <w:r w:rsidR="00E45662">
              <w:rPr>
                <w:rFonts w:hint="eastAsia"/>
                <w:kern w:val="0"/>
                <w:sz w:val="24"/>
                <w:szCs w:val="24"/>
              </w:rPr>
              <w:t>10</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3C516B" w:rsidRDefault="00E45662" w:rsidP="004762CF">
            <w:pPr>
              <w:widowControl/>
              <w:adjustRightInd w:val="0"/>
              <w:snapToGrid w:val="0"/>
              <w:jc w:val="center"/>
              <w:rPr>
                <w:color w:val="000000"/>
                <w:kern w:val="0"/>
                <w:sz w:val="24"/>
                <w:szCs w:val="24"/>
              </w:rPr>
            </w:pPr>
            <w:r>
              <w:rPr>
                <w:rFonts w:hint="eastAsia"/>
                <w:color w:val="000000"/>
                <w:kern w:val="0"/>
                <w:sz w:val="24"/>
                <w:szCs w:val="24"/>
              </w:rPr>
              <w:t>10</w:t>
            </w:r>
          </w:p>
        </w:tc>
      </w:tr>
      <w:tr w:rsidR="003C516B" w:rsidTr="004762CF">
        <w:trPr>
          <w:trHeight w:val="60"/>
          <w:jc w:val="center"/>
        </w:trPr>
        <w:tc>
          <w:tcPr>
            <w:tcW w:w="9393" w:type="dxa"/>
            <w:gridSpan w:val="3"/>
            <w:shd w:val="clear" w:color="auto" w:fill="auto"/>
            <w:noWrap/>
            <w:vAlign w:val="center"/>
          </w:tcPr>
          <w:p w:rsidR="003C516B" w:rsidRDefault="003C516B" w:rsidP="00E45662">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sidR="00E45662">
              <w:rPr>
                <w:rFonts w:hint="eastAsia"/>
                <w:kern w:val="0"/>
                <w:sz w:val="24"/>
                <w:szCs w:val="24"/>
              </w:rPr>
              <w:t>54</w:t>
            </w:r>
            <w:r>
              <w:rPr>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274"/>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针对本项目特点的专业化服务方案评价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至少包含针对本项目的</w:t>
            </w:r>
            <w:r w:rsidR="006D3A1E" w:rsidRPr="009128EE">
              <w:rPr>
                <w:rFonts w:hint="eastAsia"/>
                <w:kern w:val="0"/>
                <w:sz w:val="24"/>
                <w:szCs w:val="24"/>
              </w:rPr>
              <w:t>采购需求编制整体</w:t>
            </w:r>
            <w:r w:rsidRPr="009128EE">
              <w:rPr>
                <w:kern w:val="0"/>
                <w:sz w:val="24"/>
                <w:szCs w:val="24"/>
              </w:rPr>
              <w:t>方案</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E45662">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E45662">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E45662" w:rsidP="004762CF">
            <w:pPr>
              <w:widowControl/>
              <w:adjustRightInd w:val="0"/>
              <w:snapToGrid w:val="0"/>
              <w:jc w:val="center"/>
              <w:rPr>
                <w:color w:val="000000"/>
                <w:kern w:val="0"/>
                <w:sz w:val="24"/>
                <w:szCs w:val="24"/>
              </w:rPr>
            </w:pPr>
            <w:r>
              <w:rPr>
                <w:rFonts w:hint="eastAsia"/>
                <w:color w:val="000000"/>
                <w:kern w:val="0"/>
                <w:sz w:val="24"/>
                <w:szCs w:val="24"/>
              </w:rPr>
              <w:t>6</w:t>
            </w:r>
          </w:p>
        </w:tc>
      </w:tr>
      <w:tr w:rsidR="003C516B" w:rsidTr="004762CF">
        <w:trPr>
          <w:trHeight w:val="416"/>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对项目重点、难点的理解评价</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至少包含针对本项目重点和难点的理解以及针对重点难点的应对解决方案</w:t>
            </w:r>
          </w:p>
          <w:p w:rsidR="003C516B" w:rsidRDefault="003C516B" w:rsidP="004762C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C516B" w:rsidRDefault="003C516B" w:rsidP="00E45662">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E45662">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C516B" w:rsidRDefault="00E45662" w:rsidP="004762CF">
            <w:pPr>
              <w:widowControl/>
              <w:adjustRightInd w:val="0"/>
              <w:snapToGrid w:val="0"/>
              <w:jc w:val="center"/>
              <w:rPr>
                <w:color w:val="000000"/>
                <w:kern w:val="0"/>
                <w:sz w:val="24"/>
                <w:szCs w:val="24"/>
              </w:rPr>
            </w:pPr>
            <w:r>
              <w:rPr>
                <w:rFonts w:hint="eastAsia"/>
                <w:color w:val="000000"/>
                <w:kern w:val="0"/>
                <w:sz w:val="24"/>
                <w:szCs w:val="24"/>
              </w:rPr>
              <w:t>6</w:t>
            </w:r>
          </w:p>
        </w:tc>
      </w:tr>
      <w:tr w:rsidR="009128EE" w:rsidRPr="009128EE" w:rsidTr="004762CF">
        <w:trPr>
          <w:trHeight w:val="1050"/>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lastRenderedPageBreak/>
              <w:t>3</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管理规章制度评价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至少包含针对投入人员的服务管理规章制度</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E45662">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E45662"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Pr="009128EE" w:rsidRDefault="003C516B" w:rsidP="004762CF">
            <w:pPr>
              <w:widowControl/>
              <w:adjustRightInd w:val="0"/>
              <w:snapToGrid w:val="0"/>
              <w:jc w:val="center"/>
              <w:rPr>
                <w:kern w:val="0"/>
                <w:sz w:val="24"/>
                <w:szCs w:val="24"/>
              </w:rPr>
            </w:pPr>
            <w:r w:rsidRPr="009128EE">
              <w:rPr>
                <w:kern w:val="0"/>
                <w:sz w:val="24"/>
                <w:szCs w:val="24"/>
              </w:rPr>
              <w:t>6</w:t>
            </w:r>
          </w:p>
        </w:tc>
      </w:tr>
      <w:tr w:rsidR="009128EE" w:rsidRPr="009128EE" w:rsidTr="004762CF">
        <w:trPr>
          <w:trHeight w:val="1050"/>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保密管理方案评价</w:t>
            </w:r>
          </w:p>
        </w:tc>
        <w:tc>
          <w:tcPr>
            <w:tcW w:w="7311" w:type="dxa"/>
            <w:shd w:val="clear" w:color="auto" w:fill="auto"/>
            <w:vAlign w:val="center"/>
          </w:tcPr>
          <w:p w:rsidR="003C516B" w:rsidRPr="009128EE" w:rsidRDefault="003C516B" w:rsidP="004762CF">
            <w:pPr>
              <w:widowControl/>
              <w:adjustRightInd w:val="0"/>
              <w:snapToGrid w:val="0"/>
              <w:rPr>
                <w:sz w:val="24"/>
              </w:rPr>
            </w:pPr>
            <w:r w:rsidRPr="009128EE">
              <w:rPr>
                <w:sz w:val="24"/>
              </w:rPr>
              <w:t>至少包含保证服务过程中有可能获取的保密信息不泄露的措施：制定保密制度、服务人员保密培训、重点岗位双人服务、泄密惩罚办法。</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Pr="009128EE" w:rsidRDefault="003C516B" w:rsidP="004762CF">
            <w:pPr>
              <w:widowControl/>
              <w:adjustRightInd w:val="0"/>
              <w:snapToGrid w:val="0"/>
              <w:jc w:val="center"/>
              <w:rPr>
                <w:kern w:val="0"/>
                <w:sz w:val="24"/>
                <w:szCs w:val="24"/>
              </w:rPr>
            </w:pPr>
            <w:r w:rsidRPr="009128EE">
              <w:rPr>
                <w:kern w:val="0"/>
                <w:sz w:val="24"/>
                <w:szCs w:val="24"/>
              </w:rPr>
              <w:t>6</w:t>
            </w:r>
          </w:p>
        </w:tc>
      </w:tr>
      <w:tr w:rsidR="009128EE" w:rsidRPr="009128EE" w:rsidTr="004762CF">
        <w:trPr>
          <w:trHeight w:val="1050"/>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应急预案评价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Pr="009128EE" w:rsidRDefault="003C516B" w:rsidP="004762CF">
            <w:pPr>
              <w:widowControl/>
              <w:adjustRightInd w:val="0"/>
              <w:snapToGrid w:val="0"/>
              <w:jc w:val="center"/>
              <w:rPr>
                <w:kern w:val="0"/>
                <w:sz w:val="24"/>
                <w:szCs w:val="24"/>
              </w:rPr>
            </w:pPr>
            <w:r w:rsidRPr="009128EE">
              <w:rPr>
                <w:kern w:val="0"/>
                <w:sz w:val="24"/>
                <w:szCs w:val="24"/>
              </w:rPr>
              <w:t>6</w:t>
            </w:r>
          </w:p>
        </w:tc>
      </w:tr>
      <w:tr w:rsidR="009128EE" w:rsidRPr="009128EE" w:rsidTr="004762CF">
        <w:trPr>
          <w:trHeight w:val="1050"/>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投诉流程、满意度调查方案评价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至少包含投诉接受范围、投诉处理流程、满意度调查范围、满意度调查方法，提高服务对象满意度方案</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Pr="009128EE" w:rsidRDefault="003C516B" w:rsidP="004762CF">
            <w:pPr>
              <w:widowControl/>
              <w:adjustRightInd w:val="0"/>
              <w:snapToGrid w:val="0"/>
              <w:jc w:val="center"/>
              <w:rPr>
                <w:kern w:val="0"/>
                <w:sz w:val="24"/>
                <w:szCs w:val="24"/>
              </w:rPr>
            </w:pPr>
            <w:r w:rsidRPr="009128EE">
              <w:rPr>
                <w:kern w:val="0"/>
                <w:sz w:val="24"/>
                <w:szCs w:val="24"/>
              </w:rPr>
              <w:t>6</w:t>
            </w:r>
          </w:p>
        </w:tc>
      </w:tr>
      <w:tr w:rsidR="009128EE" w:rsidRPr="009128EE" w:rsidTr="004762CF">
        <w:trPr>
          <w:trHeight w:val="1050"/>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color w:val="000000" w:themeColor="text1"/>
                <w:sz w:val="24"/>
              </w:rPr>
              <w:t>安全作业保障方案评价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至少包含针对本项目的安全作业制度、安全保障措施、安全事故处理流程等</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sz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Pr="009128EE" w:rsidRDefault="003C516B" w:rsidP="004762CF">
            <w:pPr>
              <w:widowControl/>
              <w:adjustRightInd w:val="0"/>
              <w:snapToGrid w:val="0"/>
              <w:jc w:val="center"/>
              <w:rPr>
                <w:kern w:val="0"/>
                <w:sz w:val="24"/>
                <w:szCs w:val="24"/>
              </w:rPr>
            </w:pPr>
            <w:r w:rsidRPr="009128EE">
              <w:rPr>
                <w:kern w:val="0"/>
                <w:sz w:val="24"/>
                <w:szCs w:val="24"/>
              </w:rPr>
              <w:t>6</w:t>
            </w:r>
          </w:p>
        </w:tc>
      </w:tr>
      <w:tr w:rsidR="009128EE" w:rsidRPr="009128EE" w:rsidTr="004762CF">
        <w:trPr>
          <w:trHeight w:val="1050"/>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sz w:val="24"/>
              </w:rPr>
              <w:t>进度安排评价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至少包含各阶段工作进度安排、按时限完成的保障措施、进度落后时的挽回措施等</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Pr="009128EE" w:rsidRDefault="003C516B" w:rsidP="004762CF">
            <w:pPr>
              <w:widowControl/>
              <w:adjustRightInd w:val="0"/>
              <w:snapToGrid w:val="0"/>
              <w:jc w:val="center"/>
              <w:rPr>
                <w:kern w:val="0"/>
                <w:sz w:val="24"/>
                <w:szCs w:val="24"/>
              </w:rPr>
            </w:pPr>
            <w:r w:rsidRPr="009128EE">
              <w:rPr>
                <w:kern w:val="0"/>
                <w:sz w:val="24"/>
                <w:szCs w:val="24"/>
              </w:rPr>
              <w:t>6</w:t>
            </w:r>
          </w:p>
        </w:tc>
      </w:tr>
      <w:tr w:rsidR="009128EE" w:rsidRPr="009128EE" w:rsidTr="004762CF">
        <w:trPr>
          <w:trHeight w:val="1050"/>
          <w:jc w:val="center"/>
        </w:trPr>
        <w:tc>
          <w:tcPr>
            <w:tcW w:w="663" w:type="dxa"/>
            <w:shd w:val="clear" w:color="auto" w:fill="auto"/>
            <w:noWrap/>
            <w:vAlign w:val="center"/>
          </w:tcPr>
          <w:p w:rsidR="003C516B" w:rsidRDefault="006D3A1E" w:rsidP="004762CF">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shd w:val="clear" w:color="auto" w:fill="auto"/>
            <w:vAlign w:val="center"/>
          </w:tcPr>
          <w:p w:rsidR="003C516B" w:rsidRDefault="003C516B" w:rsidP="004762CF">
            <w:pPr>
              <w:widowControl/>
              <w:adjustRightInd w:val="0"/>
              <w:snapToGrid w:val="0"/>
              <w:jc w:val="center"/>
              <w:rPr>
                <w:sz w:val="24"/>
              </w:rPr>
            </w:pPr>
            <w:r>
              <w:rPr>
                <w:kern w:val="0"/>
                <w:sz w:val="24"/>
                <w:szCs w:val="24"/>
              </w:rPr>
              <w:t>服务质量保证方案评价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至少包含服务过程中保证服务质量的措施、对出现服务质量问题时如何挽回、人员服务态度保障、人员业务专业化水平保障等方面内容</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E45662">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E45662" w:rsidRPr="009128EE">
              <w:rPr>
                <w:rFonts w:hint="eastAsia"/>
                <w:kern w:val="0"/>
                <w:sz w:val="24"/>
                <w:szCs w:val="24"/>
              </w:rPr>
              <w:t>2</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Pr="009128EE" w:rsidRDefault="00E45662" w:rsidP="004762CF">
            <w:pPr>
              <w:widowControl/>
              <w:adjustRightInd w:val="0"/>
              <w:snapToGrid w:val="0"/>
              <w:jc w:val="center"/>
              <w:rPr>
                <w:kern w:val="0"/>
                <w:sz w:val="24"/>
                <w:szCs w:val="24"/>
              </w:rPr>
            </w:pPr>
            <w:r w:rsidRPr="009128EE">
              <w:rPr>
                <w:rFonts w:hint="eastAsia"/>
                <w:kern w:val="0"/>
                <w:sz w:val="24"/>
                <w:szCs w:val="24"/>
              </w:rPr>
              <w:t>6</w:t>
            </w:r>
          </w:p>
        </w:tc>
      </w:tr>
      <w:tr w:rsidR="003C516B" w:rsidTr="004762CF">
        <w:trPr>
          <w:trHeight w:val="509"/>
          <w:jc w:val="center"/>
        </w:trPr>
        <w:tc>
          <w:tcPr>
            <w:tcW w:w="9393" w:type="dxa"/>
            <w:gridSpan w:val="3"/>
            <w:shd w:val="clear" w:color="auto" w:fill="auto"/>
            <w:noWrap/>
            <w:vAlign w:val="center"/>
          </w:tcPr>
          <w:p w:rsidR="003C516B" w:rsidRDefault="003C516B" w:rsidP="004762CF">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100</w:t>
            </w:r>
          </w:p>
        </w:tc>
      </w:tr>
    </w:tbl>
    <w:p w:rsidR="003C516B" w:rsidRDefault="003C516B" w:rsidP="003C516B">
      <w:pPr>
        <w:spacing w:line="360" w:lineRule="auto"/>
        <w:outlineLvl w:val="0"/>
        <w:rPr>
          <w:kern w:val="0"/>
          <w:sz w:val="24"/>
          <w:szCs w:val="24"/>
        </w:rPr>
      </w:pPr>
      <w:r>
        <w:rPr>
          <w:rFonts w:hint="eastAsia"/>
          <w:kern w:val="0"/>
          <w:sz w:val="24"/>
          <w:szCs w:val="24"/>
        </w:rPr>
        <w:t>第五包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C516B" w:rsidTr="004762CF">
        <w:trPr>
          <w:trHeight w:val="285"/>
          <w:jc w:val="center"/>
        </w:trPr>
        <w:tc>
          <w:tcPr>
            <w:tcW w:w="9393" w:type="dxa"/>
            <w:gridSpan w:val="3"/>
            <w:shd w:val="clear" w:color="auto" w:fill="auto"/>
            <w:vAlign w:val="center"/>
          </w:tcPr>
          <w:p w:rsidR="003C516B" w:rsidRDefault="003C516B" w:rsidP="002C3A4C">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sidRPr="00714CCC">
              <w:rPr>
                <w:kern w:val="0"/>
                <w:sz w:val="24"/>
                <w:szCs w:val="24"/>
              </w:rPr>
              <w:t>（</w:t>
            </w:r>
            <w:r w:rsidR="002C3A4C">
              <w:rPr>
                <w:rFonts w:hint="eastAsia"/>
                <w:kern w:val="0"/>
                <w:sz w:val="24"/>
                <w:szCs w:val="24"/>
              </w:rPr>
              <w:t>20</w:t>
            </w:r>
            <w:r w:rsidRPr="00714CCC">
              <w:rPr>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78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）报价超过采购预算的，响应无效，未超过采购预算的报价按以下公式进行计算。</w:t>
            </w:r>
          </w:p>
          <w:p w:rsidR="003C516B" w:rsidRDefault="003C516B" w:rsidP="004762CF">
            <w:pPr>
              <w:widowControl/>
              <w:adjustRightInd w:val="0"/>
              <w:snapToGrid w:val="0"/>
              <w:rPr>
                <w:kern w:val="0"/>
                <w:sz w:val="24"/>
                <w:szCs w:val="24"/>
              </w:rPr>
            </w:pPr>
            <w:r>
              <w:rPr>
                <w:kern w:val="0"/>
                <w:sz w:val="24"/>
                <w:szCs w:val="24"/>
              </w:rPr>
              <w:t>（</w:t>
            </w:r>
            <w:r>
              <w:rPr>
                <w:kern w:val="0"/>
                <w:sz w:val="24"/>
                <w:szCs w:val="24"/>
              </w:rPr>
              <w:t>2</w:t>
            </w:r>
            <w:r>
              <w:rPr>
                <w:kern w:val="0"/>
                <w:sz w:val="24"/>
                <w:szCs w:val="24"/>
              </w:rPr>
              <w:t>）价格得分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sidR="002C3A4C">
              <w:rPr>
                <w:rFonts w:hint="eastAsia"/>
                <w:kern w:val="0"/>
                <w:sz w:val="24"/>
                <w:szCs w:val="24"/>
              </w:rPr>
              <w:t>20</w:t>
            </w:r>
          </w:p>
          <w:p w:rsidR="003C516B" w:rsidRDefault="003C516B" w:rsidP="004762CF">
            <w:pPr>
              <w:widowControl/>
              <w:adjustRightInd w:val="0"/>
              <w:snapToGrid w:val="0"/>
              <w:rPr>
                <w:kern w:val="0"/>
                <w:sz w:val="24"/>
                <w:szCs w:val="24"/>
              </w:rPr>
            </w:pPr>
            <w:r>
              <w:rPr>
                <w:kern w:val="0"/>
                <w:sz w:val="24"/>
                <w:szCs w:val="24"/>
              </w:rPr>
              <w:t>注：满足本文件要求且报价最低的报价为评标基准价。</w:t>
            </w:r>
          </w:p>
        </w:tc>
        <w:tc>
          <w:tcPr>
            <w:tcW w:w="1143" w:type="dxa"/>
            <w:shd w:val="clear" w:color="auto" w:fill="auto"/>
            <w:vAlign w:val="center"/>
          </w:tcPr>
          <w:p w:rsidR="003C516B" w:rsidRDefault="002C3A4C" w:rsidP="004762CF">
            <w:pPr>
              <w:widowControl/>
              <w:adjustRightInd w:val="0"/>
              <w:snapToGrid w:val="0"/>
              <w:jc w:val="center"/>
              <w:rPr>
                <w:color w:val="000000"/>
                <w:kern w:val="0"/>
                <w:sz w:val="24"/>
                <w:szCs w:val="24"/>
              </w:rPr>
            </w:pPr>
            <w:r>
              <w:rPr>
                <w:rFonts w:hint="eastAsia"/>
                <w:color w:val="000000"/>
                <w:kern w:val="0"/>
                <w:sz w:val="24"/>
                <w:szCs w:val="24"/>
              </w:rPr>
              <w:t>20</w:t>
            </w:r>
          </w:p>
        </w:tc>
      </w:tr>
      <w:tr w:rsidR="003C516B" w:rsidTr="004762CF">
        <w:trPr>
          <w:trHeight w:val="245"/>
          <w:jc w:val="center"/>
        </w:trPr>
        <w:tc>
          <w:tcPr>
            <w:tcW w:w="9393" w:type="dxa"/>
            <w:gridSpan w:val="3"/>
            <w:shd w:val="clear" w:color="auto" w:fill="auto"/>
            <w:noWrap/>
            <w:vAlign w:val="center"/>
          </w:tcPr>
          <w:p w:rsidR="003C516B" w:rsidRDefault="003C516B" w:rsidP="002C3A4C">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sidR="002C3A4C">
              <w:rPr>
                <w:rFonts w:hint="eastAsia"/>
                <w:color w:val="000000"/>
                <w:kern w:val="0"/>
                <w:sz w:val="24"/>
                <w:szCs w:val="24"/>
              </w:rPr>
              <w:t>20</w:t>
            </w:r>
            <w:r>
              <w:rPr>
                <w:color w:val="000000"/>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1050"/>
          <w:jc w:val="center"/>
        </w:trPr>
        <w:tc>
          <w:tcPr>
            <w:tcW w:w="663" w:type="dxa"/>
            <w:shd w:val="clear" w:color="auto" w:fill="auto"/>
            <w:noWrap/>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3C516B" w:rsidRDefault="003C516B" w:rsidP="004762CF">
            <w:pPr>
              <w:widowControl/>
              <w:adjustRightInd w:val="0"/>
              <w:snapToGrid w:val="0"/>
              <w:rPr>
                <w:kern w:val="0"/>
                <w:sz w:val="24"/>
                <w:szCs w:val="24"/>
              </w:rPr>
            </w:pPr>
            <w:r>
              <w:rPr>
                <w:kern w:val="0"/>
                <w:sz w:val="24"/>
                <w:szCs w:val="24"/>
              </w:rPr>
              <w:t>完全按照以下要求提供投标人曾</w:t>
            </w:r>
            <w:r w:rsidRPr="009128EE">
              <w:rPr>
                <w:kern w:val="0"/>
                <w:sz w:val="24"/>
                <w:szCs w:val="24"/>
              </w:rPr>
              <w:t>实</w:t>
            </w:r>
            <w:r w:rsidR="00D66315" w:rsidRPr="009128EE">
              <w:rPr>
                <w:rFonts w:hint="eastAsia"/>
                <w:kern w:val="0"/>
                <w:sz w:val="24"/>
                <w:szCs w:val="24"/>
              </w:rPr>
              <w:t>施废物</w:t>
            </w:r>
            <w:r w:rsidR="00B47361" w:rsidRPr="009128EE">
              <w:rPr>
                <w:rFonts w:hint="eastAsia"/>
                <w:kern w:val="0"/>
                <w:sz w:val="24"/>
                <w:szCs w:val="24"/>
              </w:rPr>
              <w:t>数据处理</w:t>
            </w:r>
            <w:r>
              <w:rPr>
                <w:kern w:val="0"/>
                <w:sz w:val="24"/>
                <w:szCs w:val="24"/>
              </w:rPr>
              <w:t>业绩，提供的证明材料均不得遮挡涂黑，否则不予认定加分。</w:t>
            </w:r>
          </w:p>
          <w:p w:rsidR="003C516B" w:rsidRDefault="003C516B" w:rsidP="004762CF">
            <w:pPr>
              <w:widowControl/>
              <w:adjustRightInd w:val="0"/>
              <w:snapToGrid w:val="0"/>
              <w:rPr>
                <w:kern w:val="0"/>
                <w:sz w:val="24"/>
                <w:szCs w:val="24"/>
              </w:rPr>
            </w:pPr>
            <w:r>
              <w:rPr>
                <w:kern w:val="0"/>
                <w:sz w:val="24"/>
                <w:szCs w:val="24"/>
              </w:rPr>
              <w:t>合同原件电子件。包括买卖双方名称及盖章、服务内容</w:t>
            </w:r>
            <w:r>
              <w:rPr>
                <w:bCs/>
                <w:sz w:val="24"/>
              </w:rPr>
              <w:t>、合同签订日期（应为</w:t>
            </w:r>
            <w:r>
              <w:rPr>
                <w:bCs/>
                <w:sz w:val="24"/>
              </w:rPr>
              <w:t>202</w:t>
            </w:r>
            <w:r>
              <w:rPr>
                <w:rFonts w:hint="eastAsia"/>
                <w:bCs/>
                <w:sz w:val="24"/>
              </w:rPr>
              <w:t>3</w:t>
            </w:r>
            <w:r>
              <w:rPr>
                <w:bCs/>
                <w:sz w:val="24"/>
              </w:rPr>
              <w:t>年</w:t>
            </w:r>
            <w:r>
              <w:rPr>
                <w:bCs/>
                <w:sz w:val="24"/>
              </w:rPr>
              <w:t>1</w:t>
            </w:r>
            <w:r>
              <w:rPr>
                <w:bCs/>
                <w:sz w:val="24"/>
              </w:rPr>
              <w:t>月</w:t>
            </w:r>
            <w:r>
              <w:rPr>
                <w:bCs/>
                <w:sz w:val="24"/>
              </w:rPr>
              <w:t>1</w:t>
            </w:r>
            <w:r>
              <w:rPr>
                <w:bCs/>
                <w:sz w:val="24"/>
              </w:rPr>
              <w:t>日或以后）</w:t>
            </w:r>
            <w:r>
              <w:rPr>
                <w:kern w:val="0"/>
                <w:sz w:val="24"/>
                <w:szCs w:val="24"/>
              </w:rPr>
              <w:t>。</w:t>
            </w:r>
          </w:p>
          <w:p w:rsidR="003C516B" w:rsidRDefault="003C516B" w:rsidP="00714CCC">
            <w:pPr>
              <w:widowControl/>
              <w:adjustRightInd w:val="0"/>
              <w:snapToGrid w:val="0"/>
              <w:rPr>
                <w:color w:val="FF0000"/>
                <w:kern w:val="0"/>
                <w:sz w:val="24"/>
                <w:szCs w:val="24"/>
              </w:rPr>
            </w:pPr>
            <w:r>
              <w:rPr>
                <w:kern w:val="0"/>
                <w:sz w:val="24"/>
                <w:szCs w:val="24"/>
              </w:rPr>
              <w:t>每个业绩</w:t>
            </w:r>
            <w:r>
              <w:rPr>
                <w:kern w:val="0"/>
                <w:sz w:val="24"/>
                <w:szCs w:val="24"/>
              </w:rPr>
              <w:t>2</w:t>
            </w:r>
            <w:r>
              <w:rPr>
                <w:kern w:val="0"/>
                <w:sz w:val="24"/>
                <w:szCs w:val="24"/>
              </w:rPr>
              <w:t>分，最多</w:t>
            </w:r>
            <w:r w:rsidR="00714CCC">
              <w:rPr>
                <w:rFonts w:hint="eastAsia"/>
                <w:kern w:val="0"/>
                <w:sz w:val="24"/>
                <w:szCs w:val="24"/>
              </w:rPr>
              <w:t>10</w:t>
            </w:r>
            <w:r>
              <w:rPr>
                <w:kern w:val="0"/>
                <w:sz w:val="24"/>
                <w:szCs w:val="24"/>
              </w:rPr>
              <w:t>分</w:t>
            </w:r>
          </w:p>
        </w:tc>
        <w:tc>
          <w:tcPr>
            <w:tcW w:w="1143" w:type="dxa"/>
            <w:shd w:val="clear" w:color="auto" w:fill="auto"/>
            <w:vAlign w:val="center"/>
          </w:tcPr>
          <w:p w:rsidR="003C516B" w:rsidRDefault="00714CCC" w:rsidP="004762CF">
            <w:pPr>
              <w:widowControl/>
              <w:adjustRightInd w:val="0"/>
              <w:snapToGrid w:val="0"/>
              <w:jc w:val="center"/>
              <w:rPr>
                <w:color w:val="000000"/>
                <w:kern w:val="0"/>
                <w:sz w:val="24"/>
                <w:szCs w:val="24"/>
              </w:rPr>
            </w:pPr>
            <w:r>
              <w:rPr>
                <w:rFonts w:hint="eastAsia"/>
                <w:color w:val="000000"/>
                <w:kern w:val="0"/>
                <w:sz w:val="24"/>
                <w:szCs w:val="24"/>
              </w:rPr>
              <w:t>10</w:t>
            </w:r>
          </w:p>
        </w:tc>
      </w:tr>
      <w:tr w:rsidR="003C516B" w:rsidTr="004762CF">
        <w:trPr>
          <w:trHeight w:val="243"/>
          <w:jc w:val="center"/>
        </w:trPr>
        <w:tc>
          <w:tcPr>
            <w:tcW w:w="663" w:type="dxa"/>
            <w:shd w:val="clear" w:color="auto" w:fill="auto"/>
            <w:noWrap/>
            <w:vAlign w:val="center"/>
          </w:tcPr>
          <w:p w:rsidR="003C516B" w:rsidRDefault="00714CCC" w:rsidP="004762CF">
            <w:pPr>
              <w:widowControl/>
              <w:adjustRightInd w:val="0"/>
              <w:snapToGrid w:val="0"/>
              <w:jc w:val="center"/>
              <w:rPr>
                <w:color w:val="000000"/>
                <w:kern w:val="0"/>
                <w:sz w:val="24"/>
                <w:szCs w:val="24"/>
              </w:rPr>
            </w:pPr>
            <w:r>
              <w:rPr>
                <w:rFonts w:hint="eastAsia"/>
                <w:color w:val="000000"/>
                <w:kern w:val="0"/>
                <w:sz w:val="24"/>
                <w:szCs w:val="24"/>
              </w:rPr>
              <w:lastRenderedPageBreak/>
              <w:t>2</w:t>
            </w:r>
          </w:p>
        </w:tc>
        <w:tc>
          <w:tcPr>
            <w:tcW w:w="1419" w:type="dxa"/>
            <w:shd w:val="clear" w:color="auto" w:fill="auto"/>
            <w:vAlign w:val="center"/>
          </w:tcPr>
          <w:p w:rsidR="003C516B" w:rsidRDefault="003C516B" w:rsidP="004762CF">
            <w:pPr>
              <w:widowControl/>
              <w:adjustRightInd w:val="0"/>
              <w:snapToGrid w:val="0"/>
              <w:jc w:val="center"/>
              <w:rPr>
                <w:color w:val="000000" w:themeColor="text1"/>
                <w:sz w:val="24"/>
              </w:rPr>
            </w:pPr>
            <w:r>
              <w:rPr>
                <w:color w:val="000000" w:themeColor="text1"/>
                <w:sz w:val="24"/>
              </w:rPr>
              <w:t>投标人承诺评价</w:t>
            </w:r>
          </w:p>
        </w:tc>
        <w:tc>
          <w:tcPr>
            <w:tcW w:w="7311" w:type="dxa"/>
            <w:shd w:val="clear" w:color="auto" w:fill="auto"/>
            <w:vAlign w:val="center"/>
          </w:tcPr>
          <w:p w:rsidR="003C516B" w:rsidRDefault="003C516B" w:rsidP="002C3A4C">
            <w:pPr>
              <w:widowControl/>
              <w:adjustRightInd w:val="0"/>
              <w:snapToGrid w:val="0"/>
              <w:rPr>
                <w:kern w:val="0"/>
                <w:sz w:val="24"/>
                <w:szCs w:val="24"/>
              </w:rPr>
            </w:pPr>
            <w:r>
              <w:rPr>
                <w:kern w:val="0"/>
                <w:sz w:val="24"/>
                <w:szCs w:val="24"/>
              </w:rPr>
              <w:t>承诺完全满足本文件</w:t>
            </w:r>
            <w:r>
              <w:rPr>
                <w:kern w:val="0"/>
                <w:sz w:val="24"/>
                <w:szCs w:val="24"/>
              </w:rPr>
              <w:t>“</w:t>
            </w:r>
            <w:r>
              <w:rPr>
                <w:kern w:val="0"/>
                <w:sz w:val="24"/>
                <w:szCs w:val="24"/>
              </w:rPr>
              <w:t>报价要求</w:t>
            </w:r>
            <w:r>
              <w:rPr>
                <w:kern w:val="0"/>
                <w:sz w:val="24"/>
                <w:szCs w:val="24"/>
              </w:rPr>
              <w:t>”</w:t>
            </w:r>
            <w:r>
              <w:rPr>
                <w:kern w:val="0"/>
                <w:sz w:val="24"/>
                <w:szCs w:val="24"/>
              </w:rPr>
              <w:t>、</w:t>
            </w:r>
            <w:r>
              <w:rPr>
                <w:kern w:val="0"/>
                <w:sz w:val="24"/>
                <w:szCs w:val="24"/>
              </w:rPr>
              <w:t>“</w:t>
            </w:r>
            <w:r>
              <w:rPr>
                <w:kern w:val="0"/>
                <w:sz w:val="24"/>
                <w:szCs w:val="24"/>
              </w:rPr>
              <w:t>时间地点要求</w:t>
            </w:r>
            <w:r>
              <w:rPr>
                <w:kern w:val="0"/>
                <w:sz w:val="24"/>
                <w:szCs w:val="24"/>
              </w:rPr>
              <w:t>”</w:t>
            </w:r>
            <w:r>
              <w:rPr>
                <w:kern w:val="0"/>
                <w:sz w:val="24"/>
                <w:szCs w:val="24"/>
              </w:rPr>
              <w:t>、</w:t>
            </w:r>
            <w:r>
              <w:rPr>
                <w:kern w:val="0"/>
                <w:sz w:val="24"/>
                <w:szCs w:val="24"/>
              </w:rPr>
              <w:t>“</w:t>
            </w:r>
            <w:r>
              <w:rPr>
                <w:kern w:val="0"/>
                <w:sz w:val="24"/>
                <w:szCs w:val="24"/>
              </w:rPr>
              <w:t>付款方式要求</w:t>
            </w:r>
            <w:r>
              <w:rPr>
                <w:kern w:val="0"/>
                <w:sz w:val="24"/>
                <w:szCs w:val="24"/>
              </w:rPr>
              <w:t>”</w:t>
            </w:r>
            <w:r>
              <w:rPr>
                <w:kern w:val="0"/>
                <w:sz w:val="24"/>
                <w:szCs w:val="24"/>
              </w:rPr>
              <w:t>和技术要求中非</w:t>
            </w:r>
            <w:r>
              <w:rPr>
                <w:kern w:val="0"/>
                <w:sz w:val="24"/>
                <w:szCs w:val="24"/>
              </w:rPr>
              <w:t>“</w:t>
            </w:r>
            <w:r>
              <w:rPr>
                <w:rFonts w:ascii="宋体" w:hAnsi="宋体" w:cs="宋体" w:hint="eastAsia"/>
                <w:kern w:val="0"/>
                <w:sz w:val="24"/>
                <w:szCs w:val="24"/>
              </w:rPr>
              <w:t>★</w:t>
            </w:r>
            <w:r>
              <w:rPr>
                <w:kern w:val="0"/>
                <w:sz w:val="24"/>
                <w:szCs w:val="24"/>
              </w:rPr>
              <w:t>”</w:t>
            </w:r>
            <w:proofErr w:type="gramStart"/>
            <w:r>
              <w:rPr>
                <w:kern w:val="0"/>
                <w:sz w:val="24"/>
                <w:szCs w:val="24"/>
              </w:rPr>
              <w:t>号要求</w:t>
            </w:r>
            <w:proofErr w:type="gramEnd"/>
            <w:r>
              <w:rPr>
                <w:kern w:val="0"/>
                <w:sz w:val="24"/>
                <w:szCs w:val="24"/>
              </w:rPr>
              <w:t>的：</w:t>
            </w:r>
            <w:r w:rsidR="002C3A4C">
              <w:rPr>
                <w:rFonts w:hint="eastAsia"/>
                <w:kern w:val="0"/>
                <w:sz w:val="24"/>
                <w:szCs w:val="24"/>
              </w:rPr>
              <w:t>10</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3C516B" w:rsidRDefault="002C3A4C" w:rsidP="004762CF">
            <w:pPr>
              <w:widowControl/>
              <w:adjustRightInd w:val="0"/>
              <w:snapToGrid w:val="0"/>
              <w:jc w:val="center"/>
              <w:rPr>
                <w:color w:val="000000"/>
                <w:kern w:val="0"/>
                <w:sz w:val="24"/>
                <w:szCs w:val="24"/>
              </w:rPr>
            </w:pPr>
            <w:r>
              <w:rPr>
                <w:rFonts w:hint="eastAsia"/>
                <w:color w:val="000000"/>
                <w:kern w:val="0"/>
                <w:sz w:val="24"/>
                <w:szCs w:val="24"/>
              </w:rPr>
              <w:t>10</w:t>
            </w:r>
          </w:p>
        </w:tc>
      </w:tr>
      <w:tr w:rsidR="003C516B" w:rsidTr="004762CF">
        <w:trPr>
          <w:trHeight w:val="60"/>
          <w:jc w:val="center"/>
        </w:trPr>
        <w:tc>
          <w:tcPr>
            <w:tcW w:w="9393" w:type="dxa"/>
            <w:gridSpan w:val="3"/>
            <w:shd w:val="clear" w:color="auto" w:fill="auto"/>
            <w:noWrap/>
            <w:vAlign w:val="center"/>
          </w:tcPr>
          <w:p w:rsidR="003C516B" w:rsidRDefault="003C516B" w:rsidP="002C3A4C">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sidR="002C3A4C">
              <w:rPr>
                <w:rFonts w:hint="eastAsia"/>
                <w:kern w:val="0"/>
                <w:sz w:val="24"/>
                <w:szCs w:val="24"/>
              </w:rPr>
              <w:t>60</w:t>
            </w:r>
            <w:r>
              <w:rPr>
                <w:kern w:val="0"/>
                <w:sz w:val="24"/>
                <w:szCs w:val="24"/>
              </w:rPr>
              <w:t>分）</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分值</w:t>
            </w:r>
          </w:p>
        </w:tc>
      </w:tr>
      <w:tr w:rsidR="003C516B" w:rsidTr="004762CF">
        <w:trPr>
          <w:trHeight w:val="274"/>
          <w:jc w:val="center"/>
        </w:trPr>
        <w:tc>
          <w:tcPr>
            <w:tcW w:w="663" w:type="dxa"/>
            <w:shd w:val="clear" w:color="auto" w:fill="auto"/>
            <w:noWrap/>
            <w:vAlign w:val="center"/>
          </w:tcPr>
          <w:p w:rsidR="003C516B" w:rsidRDefault="00B73447" w:rsidP="004762CF">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针对本项目特点的专业化服务方案评价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至少包含针对本项目的</w:t>
            </w:r>
            <w:r w:rsidR="00295862">
              <w:rPr>
                <w:rFonts w:hint="eastAsia"/>
                <w:kern w:val="0"/>
                <w:sz w:val="24"/>
                <w:szCs w:val="24"/>
              </w:rPr>
              <w:t>多</w:t>
            </w:r>
            <w:proofErr w:type="gramStart"/>
            <w:r w:rsidR="00295862">
              <w:rPr>
                <w:rFonts w:hint="eastAsia"/>
                <w:kern w:val="0"/>
                <w:sz w:val="24"/>
                <w:szCs w:val="24"/>
              </w:rPr>
              <w:t>源数据</w:t>
            </w:r>
            <w:proofErr w:type="gramEnd"/>
            <w:r w:rsidR="00295862">
              <w:rPr>
                <w:rFonts w:hint="eastAsia"/>
                <w:kern w:val="0"/>
                <w:sz w:val="24"/>
                <w:szCs w:val="24"/>
              </w:rPr>
              <w:t>校验、危险废物填埋占比评估和预测、点对点</w:t>
            </w:r>
            <w:r w:rsidR="00B73447" w:rsidRPr="009128EE">
              <w:rPr>
                <w:rFonts w:hint="eastAsia"/>
                <w:kern w:val="0"/>
                <w:sz w:val="24"/>
                <w:szCs w:val="24"/>
              </w:rPr>
              <w:t>专项分析、精准对标等数据分析</w:t>
            </w:r>
            <w:r w:rsidRPr="009128EE">
              <w:rPr>
                <w:kern w:val="0"/>
                <w:sz w:val="24"/>
                <w:szCs w:val="24"/>
              </w:rPr>
              <w:t>方案</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55345A">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55345A"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2C3A4C" w:rsidP="004762CF">
            <w:pPr>
              <w:widowControl/>
              <w:adjustRightInd w:val="0"/>
              <w:snapToGrid w:val="0"/>
              <w:jc w:val="center"/>
              <w:rPr>
                <w:color w:val="000000"/>
                <w:kern w:val="0"/>
                <w:sz w:val="24"/>
                <w:szCs w:val="24"/>
              </w:rPr>
            </w:pPr>
            <w:r>
              <w:rPr>
                <w:rFonts w:hint="eastAsia"/>
                <w:color w:val="000000"/>
                <w:kern w:val="0"/>
                <w:sz w:val="24"/>
                <w:szCs w:val="24"/>
              </w:rPr>
              <w:t>12</w:t>
            </w:r>
          </w:p>
        </w:tc>
      </w:tr>
      <w:tr w:rsidR="003C516B" w:rsidTr="004762CF">
        <w:trPr>
          <w:trHeight w:val="416"/>
          <w:jc w:val="center"/>
        </w:trPr>
        <w:tc>
          <w:tcPr>
            <w:tcW w:w="663" w:type="dxa"/>
            <w:shd w:val="clear" w:color="auto" w:fill="auto"/>
            <w:noWrap/>
            <w:vAlign w:val="center"/>
          </w:tcPr>
          <w:p w:rsidR="003C516B" w:rsidRDefault="00B73447" w:rsidP="004762CF">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对项目重点、难点的理解评价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至少包含针对本项目重点和难点的理解以及针对重点难点的应对解决方案</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55345A">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55345A"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2C3A4C" w:rsidP="004762CF">
            <w:pPr>
              <w:widowControl/>
              <w:adjustRightInd w:val="0"/>
              <w:snapToGrid w:val="0"/>
              <w:jc w:val="center"/>
              <w:rPr>
                <w:color w:val="000000"/>
                <w:kern w:val="0"/>
                <w:sz w:val="24"/>
                <w:szCs w:val="24"/>
              </w:rPr>
            </w:pPr>
            <w:r>
              <w:rPr>
                <w:rFonts w:hint="eastAsia"/>
                <w:color w:val="000000"/>
                <w:kern w:val="0"/>
                <w:sz w:val="24"/>
                <w:szCs w:val="24"/>
              </w:rPr>
              <w:t>12</w:t>
            </w:r>
          </w:p>
        </w:tc>
      </w:tr>
      <w:tr w:rsidR="003C516B" w:rsidTr="004762CF">
        <w:trPr>
          <w:trHeight w:val="1050"/>
          <w:jc w:val="center"/>
        </w:trPr>
        <w:tc>
          <w:tcPr>
            <w:tcW w:w="663" w:type="dxa"/>
            <w:shd w:val="clear" w:color="auto" w:fill="auto"/>
            <w:noWrap/>
            <w:vAlign w:val="center"/>
          </w:tcPr>
          <w:p w:rsidR="003C516B" w:rsidRDefault="00B73447" w:rsidP="004762CF">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管理规章制度评价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至少包含针对投入人员的服务管理规章制度</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55345A">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55345A"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2C3A4C" w:rsidP="004762CF">
            <w:pPr>
              <w:widowControl/>
              <w:adjustRightInd w:val="0"/>
              <w:snapToGrid w:val="0"/>
              <w:jc w:val="center"/>
              <w:rPr>
                <w:color w:val="000000"/>
                <w:kern w:val="0"/>
                <w:sz w:val="24"/>
                <w:szCs w:val="24"/>
              </w:rPr>
            </w:pPr>
            <w:r>
              <w:rPr>
                <w:rFonts w:hint="eastAsia"/>
                <w:color w:val="000000"/>
                <w:kern w:val="0"/>
                <w:sz w:val="24"/>
                <w:szCs w:val="24"/>
              </w:rPr>
              <w:t>9</w:t>
            </w:r>
          </w:p>
        </w:tc>
      </w:tr>
      <w:tr w:rsidR="003C516B" w:rsidTr="004762CF">
        <w:trPr>
          <w:trHeight w:val="1050"/>
          <w:jc w:val="center"/>
        </w:trPr>
        <w:tc>
          <w:tcPr>
            <w:tcW w:w="663" w:type="dxa"/>
            <w:shd w:val="clear" w:color="auto" w:fill="auto"/>
            <w:noWrap/>
            <w:vAlign w:val="center"/>
          </w:tcPr>
          <w:p w:rsidR="003C516B" w:rsidRDefault="00B73447" w:rsidP="004762CF">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color w:val="000000" w:themeColor="text1"/>
                <w:sz w:val="24"/>
              </w:rPr>
              <w:t>保密管理方案评价</w:t>
            </w:r>
          </w:p>
        </w:tc>
        <w:tc>
          <w:tcPr>
            <w:tcW w:w="7311" w:type="dxa"/>
            <w:shd w:val="clear" w:color="auto" w:fill="auto"/>
            <w:vAlign w:val="center"/>
          </w:tcPr>
          <w:p w:rsidR="003C516B" w:rsidRPr="009128EE" w:rsidRDefault="003C516B" w:rsidP="004762CF">
            <w:pPr>
              <w:widowControl/>
              <w:adjustRightInd w:val="0"/>
              <w:snapToGrid w:val="0"/>
              <w:rPr>
                <w:sz w:val="24"/>
              </w:rPr>
            </w:pPr>
            <w:r w:rsidRPr="009128EE">
              <w:rPr>
                <w:sz w:val="24"/>
              </w:rPr>
              <w:t>至少包含保证服务过程中有可能获取的保密信息不泄露的措施：制定保密制度、服务人员保密培训、重点岗位双人服务、泄密惩罚办法。</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55345A">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55345A"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55345A" w:rsidP="004762CF">
            <w:pPr>
              <w:widowControl/>
              <w:adjustRightInd w:val="0"/>
              <w:snapToGrid w:val="0"/>
              <w:jc w:val="center"/>
              <w:rPr>
                <w:color w:val="000000"/>
                <w:kern w:val="0"/>
                <w:sz w:val="24"/>
                <w:szCs w:val="24"/>
              </w:rPr>
            </w:pPr>
            <w:r>
              <w:rPr>
                <w:rFonts w:hint="eastAsia"/>
                <w:color w:val="000000"/>
                <w:kern w:val="0"/>
                <w:sz w:val="24"/>
                <w:szCs w:val="24"/>
              </w:rPr>
              <w:t>9</w:t>
            </w:r>
          </w:p>
        </w:tc>
      </w:tr>
      <w:tr w:rsidR="003C516B" w:rsidTr="004762CF">
        <w:trPr>
          <w:trHeight w:val="1050"/>
          <w:jc w:val="center"/>
        </w:trPr>
        <w:tc>
          <w:tcPr>
            <w:tcW w:w="663" w:type="dxa"/>
            <w:shd w:val="clear" w:color="auto" w:fill="auto"/>
            <w:noWrap/>
            <w:vAlign w:val="center"/>
          </w:tcPr>
          <w:p w:rsidR="003C516B" w:rsidRDefault="00B73447" w:rsidP="004762CF">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3C516B" w:rsidRDefault="003C516B" w:rsidP="004762CF">
            <w:pPr>
              <w:widowControl/>
              <w:adjustRightInd w:val="0"/>
              <w:snapToGrid w:val="0"/>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至少包含指定专人为采购人服务、定期配合沟通频次、建立配合沟通内容记录台账、配合沟通效果反馈机制等方面内容</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55345A">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55345A"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55345A" w:rsidP="004762CF">
            <w:pPr>
              <w:widowControl/>
              <w:adjustRightInd w:val="0"/>
              <w:snapToGrid w:val="0"/>
              <w:jc w:val="center"/>
              <w:rPr>
                <w:kern w:val="0"/>
                <w:sz w:val="24"/>
                <w:szCs w:val="24"/>
              </w:rPr>
            </w:pPr>
            <w:r>
              <w:rPr>
                <w:rFonts w:hint="eastAsia"/>
                <w:kern w:val="0"/>
                <w:sz w:val="24"/>
                <w:szCs w:val="24"/>
              </w:rPr>
              <w:t>9</w:t>
            </w:r>
          </w:p>
        </w:tc>
      </w:tr>
      <w:tr w:rsidR="003C516B" w:rsidTr="004762CF">
        <w:trPr>
          <w:trHeight w:val="1050"/>
          <w:jc w:val="center"/>
        </w:trPr>
        <w:tc>
          <w:tcPr>
            <w:tcW w:w="663" w:type="dxa"/>
            <w:shd w:val="clear" w:color="auto" w:fill="auto"/>
            <w:noWrap/>
            <w:vAlign w:val="center"/>
          </w:tcPr>
          <w:p w:rsidR="003C516B" w:rsidRDefault="00B73447" w:rsidP="004762CF">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3C516B" w:rsidRDefault="003C516B" w:rsidP="004762CF">
            <w:pPr>
              <w:widowControl/>
              <w:adjustRightInd w:val="0"/>
              <w:snapToGrid w:val="0"/>
              <w:jc w:val="center"/>
              <w:rPr>
                <w:sz w:val="24"/>
              </w:rPr>
            </w:pPr>
            <w:r>
              <w:rPr>
                <w:kern w:val="0"/>
                <w:sz w:val="24"/>
                <w:szCs w:val="24"/>
              </w:rPr>
              <w:t>服务质量保证方案评价</w:t>
            </w:r>
          </w:p>
        </w:tc>
        <w:tc>
          <w:tcPr>
            <w:tcW w:w="7311" w:type="dxa"/>
            <w:shd w:val="clear" w:color="auto" w:fill="auto"/>
            <w:vAlign w:val="center"/>
          </w:tcPr>
          <w:p w:rsidR="003C516B" w:rsidRPr="009128EE" w:rsidRDefault="003C516B" w:rsidP="004762CF">
            <w:pPr>
              <w:widowControl/>
              <w:adjustRightInd w:val="0"/>
              <w:snapToGrid w:val="0"/>
              <w:rPr>
                <w:kern w:val="0"/>
                <w:sz w:val="24"/>
                <w:szCs w:val="24"/>
              </w:rPr>
            </w:pPr>
            <w:r w:rsidRPr="009128EE">
              <w:rPr>
                <w:kern w:val="0"/>
                <w:sz w:val="24"/>
                <w:szCs w:val="24"/>
              </w:rPr>
              <w:t>至少包含服务过程中保证服务质量的措施、对出现服务质量问题时如何挽回、人员服务态度保障、人员业务专业化水平保障等方面内容</w:t>
            </w:r>
          </w:p>
          <w:p w:rsidR="003C516B" w:rsidRPr="009128EE" w:rsidRDefault="003C516B" w:rsidP="004762CF">
            <w:pPr>
              <w:widowControl/>
              <w:adjustRightInd w:val="0"/>
              <w:snapToGrid w:val="0"/>
              <w:rPr>
                <w:kern w:val="0"/>
                <w:sz w:val="24"/>
                <w:szCs w:val="24"/>
              </w:rPr>
            </w:pPr>
            <w:r w:rsidRPr="009128EE">
              <w:rPr>
                <w:rFonts w:hint="eastAsia"/>
                <w:kern w:val="0"/>
                <w:sz w:val="24"/>
                <w:szCs w:val="24"/>
              </w:rPr>
              <w:t>满足</w:t>
            </w:r>
            <w:r w:rsidRPr="009128EE">
              <w:rPr>
                <w:kern w:val="0"/>
                <w:sz w:val="24"/>
                <w:szCs w:val="24"/>
              </w:rPr>
              <w:t>本文件要求，无瑕疵得满分；</w:t>
            </w:r>
          </w:p>
          <w:p w:rsidR="003C516B" w:rsidRPr="009128EE" w:rsidRDefault="003C516B" w:rsidP="0055345A">
            <w:pPr>
              <w:widowControl/>
              <w:adjustRightInd w:val="0"/>
              <w:snapToGrid w:val="0"/>
              <w:rPr>
                <w:kern w:val="0"/>
                <w:sz w:val="24"/>
                <w:szCs w:val="24"/>
              </w:rPr>
            </w:pPr>
            <w:r w:rsidRPr="009128EE">
              <w:rPr>
                <w:rFonts w:hint="eastAsia"/>
                <w:kern w:val="0"/>
                <w:sz w:val="24"/>
                <w:szCs w:val="24"/>
              </w:rPr>
              <w:t>方案</w:t>
            </w:r>
            <w:r w:rsidRPr="009128EE">
              <w:rPr>
                <w:kern w:val="0"/>
                <w:sz w:val="24"/>
                <w:szCs w:val="24"/>
              </w:rPr>
              <w:t>内容每出现</w:t>
            </w:r>
            <w:r w:rsidRPr="009128EE">
              <w:rPr>
                <w:rFonts w:hint="eastAsia"/>
                <w:kern w:val="0"/>
                <w:sz w:val="24"/>
                <w:szCs w:val="24"/>
              </w:rPr>
              <w:t>1</w:t>
            </w:r>
            <w:r w:rsidRPr="009128EE">
              <w:rPr>
                <w:rFonts w:hint="eastAsia"/>
                <w:kern w:val="0"/>
                <w:sz w:val="24"/>
                <w:szCs w:val="24"/>
              </w:rPr>
              <w:t>处瑕疵减</w:t>
            </w:r>
            <w:r w:rsidR="0055345A" w:rsidRPr="009128EE">
              <w:rPr>
                <w:rFonts w:hint="eastAsia"/>
                <w:kern w:val="0"/>
                <w:sz w:val="24"/>
                <w:szCs w:val="24"/>
              </w:rPr>
              <w:t>3</w:t>
            </w:r>
            <w:r w:rsidRPr="009128EE">
              <w:rPr>
                <w:rFonts w:hint="eastAsia"/>
                <w:kern w:val="0"/>
                <w:sz w:val="24"/>
                <w:szCs w:val="24"/>
              </w:rPr>
              <w:t>分，最低</w:t>
            </w:r>
            <w:r w:rsidRPr="009128EE">
              <w:rPr>
                <w:rFonts w:hint="eastAsia"/>
                <w:kern w:val="0"/>
                <w:sz w:val="24"/>
                <w:szCs w:val="24"/>
              </w:rPr>
              <w:t>0</w:t>
            </w:r>
            <w:r w:rsidRPr="009128EE">
              <w:rPr>
                <w:rFonts w:hint="eastAsia"/>
                <w:kern w:val="0"/>
                <w:sz w:val="24"/>
                <w:szCs w:val="24"/>
              </w:rPr>
              <w:t>分。</w:t>
            </w:r>
          </w:p>
        </w:tc>
        <w:tc>
          <w:tcPr>
            <w:tcW w:w="1143" w:type="dxa"/>
            <w:shd w:val="clear" w:color="auto" w:fill="auto"/>
            <w:vAlign w:val="center"/>
          </w:tcPr>
          <w:p w:rsidR="003C516B" w:rsidRDefault="0055345A" w:rsidP="004762CF">
            <w:pPr>
              <w:widowControl/>
              <w:adjustRightInd w:val="0"/>
              <w:snapToGrid w:val="0"/>
              <w:jc w:val="center"/>
              <w:rPr>
                <w:color w:val="000000"/>
                <w:kern w:val="0"/>
                <w:sz w:val="24"/>
                <w:szCs w:val="24"/>
              </w:rPr>
            </w:pPr>
            <w:r>
              <w:rPr>
                <w:rFonts w:hint="eastAsia"/>
                <w:color w:val="000000"/>
                <w:kern w:val="0"/>
                <w:sz w:val="24"/>
                <w:szCs w:val="24"/>
              </w:rPr>
              <w:t>9</w:t>
            </w:r>
          </w:p>
        </w:tc>
      </w:tr>
      <w:tr w:rsidR="003C516B" w:rsidTr="004762CF">
        <w:trPr>
          <w:trHeight w:val="509"/>
          <w:jc w:val="center"/>
        </w:trPr>
        <w:tc>
          <w:tcPr>
            <w:tcW w:w="9393" w:type="dxa"/>
            <w:gridSpan w:val="3"/>
            <w:shd w:val="clear" w:color="auto" w:fill="auto"/>
            <w:noWrap/>
            <w:vAlign w:val="center"/>
          </w:tcPr>
          <w:p w:rsidR="003C516B" w:rsidRDefault="003C516B" w:rsidP="004762CF">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3C516B" w:rsidRDefault="003C516B" w:rsidP="004762CF">
            <w:pPr>
              <w:widowControl/>
              <w:adjustRightInd w:val="0"/>
              <w:snapToGrid w:val="0"/>
              <w:jc w:val="center"/>
              <w:rPr>
                <w:color w:val="000000"/>
                <w:kern w:val="0"/>
                <w:sz w:val="24"/>
                <w:szCs w:val="24"/>
              </w:rPr>
            </w:pPr>
            <w:r>
              <w:rPr>
                <w:color w:val="000000"/>
                <w:kern w:val="0"/>
                <w:sz w:val="24"/>
                <w:szCs w:val="24"/>
              </w:rPr>
              <w:t>100</w:t>
            </w:r>
          </w:p>
        </w:tc>
      </w:tr>
    </w:tbl>
    <w:p w:rsidR="003C516B" w:rsidRDefault="003C516B" w:rsidP="003C516B">
      <w:pPr>
        <w:spacing w:line="360" w:lineRule="auto"/>
        <w:outlineLvl w:val="0"/>
        <w:rPr>
          <w:kern w:val="0"/>
          <w:sz w:val="24"/>
          <w:szCs w:val="24"/>
        </w:rPr>
      </w:pPr>
    </w:p>
    <w:p w:rsidR="001F03D3" w:rsidRDefault="00600A51">
      <w:pPr>
        <w:spacing w:line="360" w:lineRule="auto"/>
        <w:ind w:firstLineChars="200" w:firstLine="480"/>
        <w:outlineLvl w:val="0"/>
        <w:rPr>
          <w:color w:val="FF0000"/>
          <w:sz w:val="24"/>
          <w:lang w:val="zh-CN"/>
        </w:rPr>
      </w:pPr>
      <w:r>
        <w:rPr>
          <w:rFonts w:hint="eastAsia"/>
          <w:kern w:val="0"/>
          <w:sz w:val="24"/>
          <w:szCs w:val="24"/>
        </w:rPr>
        <w:t>主观分</w:t>
      </w:r>
      <w:r>
        <w:rPr>
          <w:kern w:val="0"/>
          <w:sz w:val="24"/>
          <w:szCs w:val="24"/>
        </w:rPr>
        <w:t>中所称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1F03D3" w:rsidRDefault="001F03D3">
      <w:pPr>
        <w:widowControl/>
        <w:jc w:val="left"/>
        <w:rPr>
          <w:b/>
          <w:sz w:val="24"/>
        </w:rPr>
      </w:pPr>
    </w:p>
    <w:p w:rsidR="00714CCC" w:rsidRDefault="00714CCC">
      <w:pPr>
        <w:spacing w:line="360" w:lineRule="auto"/>
        <w:jc w:val="center"/>
        <w:rPr>
          <w:b/>
          <w:sz w:val="24"/>
        </w:rPr>
      </w:pPr>
    </w:p>
    <w:p w:rsidR="00714CCC" w:rsidRDefault="00714CCC">
      <w:pPr>
        <w:spacing w:line="360" w:lineRule="auto"/>
        <w:jc w:val="center"/>
        <w:rPr>
          <w:b/>
          <w:sz w:val="24"/>
        </w:rPr>
      </w:pPr>
    </w:p>
    <w:p w:rsidR="00714CCC" w:rsidRDefault="00714CCC">
      <w:pPr>
        <w:spacing w:line="360" w:lineRule="auto"/>
        <w:jc w:val="center"/>
        <w:rPr>
          <w:b/>
          <w:sz w:val="24"/>
        </w:rPr>
      </w:pPr>
    </w:p>
    <w:p w:rsidR="00714CCC" w:rsidRDefault="00714CCC">
      <w:pPr>
        <w:spacing w:line="360" w:lineRule="auto"/>
        <w:jc w:val="center"/>
        <w:rPr>
          <w:b/>
          <w:sz w:val="24"/>
        </w:rPr>
      </w:pPr>
    </w:p>
    <w:p w:rsidR="00714CCC" w:rsidRDefault="00714CCC">
      <w:pPr>
        <w:spacing w:line="360" w:lineRule="auto"/>
        <w:jc w:val="center"/>
        <w:rPr>
          <w:b/>
          <w:sz w:val="24"/>
        </w:rPr>
      </w:pPr>
    </w:p>
    <w:p w:rsidR="001F03D3" w:rsidRDefault="00600A51">
      <w:pPr>
        <w:spacing w:line="360" w:lineRule="auto"/>
        <w:jc w:val="center"/>
        <w:rPr>
          <w:b/>
          <w:sz w:val="24"/>
        </w:rPr>
      </w:pPr>
      <w:r>
        <w:rPr>
          <w:b/>
          <w:sz w:val="24"/>
        </w:rPr>
        <w:lastRenderedPageBreak/>
        <w:t>项目需求书</w:t>
      </w:r>
    </w:p>
    <w:p w:rsidR="001F03D3" w:rsidRPr="00DC6D7D" w:rsidRDefault="00DC6D7D" w:rsidP="00DC6D7D">
      <w:pPr>
        <w:pStyle w:val="af2"/>
        <w:numPr>
          <w:ilvl w:val="0"/>
          <w:numId w:val="3"/>
        </w:numPr>
        <w:spacing w:line="360" w:lineRule="auto"/>
        <w:ind w:firstLineChars="0"/>
        <w:outlineLvl w:val="0"/>
        <w:rPr>
          <w:b/>
          <w:sz w:val="24"/>
        </w:rPr>
      </w:pPr>
      <w:r w:rsidRPr="00DC6D7D">
        <w:rPr>
          <w:b/>
          <w:sz w:val="24"/>
        </w:rPr>
        <w:t>技术要求</w:t>
      </w:r>
    </w:p>
    <w:p w:rsidR="00DC6D7D" w:rsidRDefault="00DC6D7D" w:rsidP="00DC6D7D">
      <w:pPr>
        <w:spacing w:line="360" w:lineRule="auto"/>
        <w:ind w:firstLineChars="200" w:firstLine="482"/>
        <w:rPr>
          <w:b/>
          <w:bCs/>
          <w:sz w:val="24"/>
          <w:szCs w:val="24"/>
        </w:rPr>
      </w:pPr>
      <w:r>
        <w:rPr>
          <w:rFonts w:hint="eastAsia"/>
          <w:b/>
          <w:bCs/>
          <w:sz w:val="24"/>
          <w:szCs w:val="24"/>
        </w:rPr>
        <w:t>第一包：天津市全域</w:t>
      </w:r>
      <w:r>
        <w:rPr>
          <w:rFonts w:hint="eastAsia"/>
          <w:b/>
          <w:bCs/>
          <w:sz w:val="24"/>
          <w:szCs w:val="24"/>
        </w:rPr>
        <w:t xml:space="preserve">GIS </w:t>
      </w:r>
      <w:r>
        <w:rPr>
          <w:rFonts w:hint="eastAsia"/>
          <w:b/>
          <w:bCs/>
          <w:sz w:val="24"/>
          <w:szCs w:val="24"/>
        </w:rPr>
        <w:t>基础地理地图数据采购项目</w:t>
      </w:r>
    </w:p>
    <w:p w:rsidR="00DC6D7D" w:rsidRDefault="00DC6D7D" w:rsidP="00DC6D7D">
      <w:pPr>
        <w:spacing w:line="360" w:lineRule="auto"/>
        <w:ind w:firstLineChars="200" w:firstLine="480"/>
        <w:rPr>
          <w:sz w:val="24"/>
          <w:szCs w:val="24"/>
        </w:rPr>
      </w:pPr>
      <w:r>
        <w:rPr>
          <w:rFonts w:ascii="宋体" w:hAnsi="宋体" w:cs="宋体" w:hint="eastAsia"/>
          <w:sz w:val="24"/>
          <w:szCs w:val="24"/>
        </w:rPr>
        <w:t>⑴</w:t>
      </w:r>
      <w:r>
        <w:rPr>
          <w:rFonts w:hint="eastAsia"/>
          <w:sz w:val="24"/>
          <w:szCs w:val="24"/>
        </w:rPr>
        <w:t>矢量</w:t>
      </w:r>
      <w:r>
        <w:rPr>
          <w:rFonts w:hint="eastAsia"/>
          <w:sz w:val="24"/>
          <w:szCs w:val="24"/>
        </w:rPr>
        <w:t>GIS</w:t>
      </w:r>
      <w:r>
        <w:rPr>
          <w:rFonts w:hint="eastAsia"/>
          <w:sz w:val="24"/>
          <w:szCs w:val="24"/>
        </w:rPr>
        <w:t>数据</w:t>
      </w:r>
    </w:p>
    <w:p w:rsidR="00DC6D7D" w:rsidRDefault="00DC6D7D" w:rsidP="00DC6D7D">
      <w:pPr>
        <w:spacing w:line="360" w:lineRule="auto"/>
        <w:ind w:firstLineChars="200" w:firstLine="480"/>
        <w:rPr>
          <w:sz w:val="24"/>
          <w:szCs w:val="24"/>
        </w:rPr>
      </w:pPr>
      <w:r>
        <w:rPr>
          <w:rFonts w:hint="eastAsia"/>
          <w:sz w:val="24"/>
          <w:szCs w:val="24"/>
        </w:rPr>
        <w:t>提供天津市市域范围内最新行政区划图（面</w:t>
      </w:r>
      <w:proofErr w:type="gramStart"/>
      <w:r>
        <w:rPr>
          <w:rFonts w:hint="eastAsia"/>
          <w:sz w:val="24"/>
          <w:szCs w:val="24"/>
        </w:rPr>
        <w:t>状图层</w:t>
      </w:r>
      <w:proofErr w:type="gramEnd"/>
      <w:r>
        <w:rPr>
          <w:rFonts w:hint="eastAsia"/>
          <w:sz w:val="24"/>
          <w:szCs w:val="24"/>
        </w:rPr>
        <w:t>，市域、区级、街镇）、居民点（点状图层），河流水系图、道路（高速公路、一级公路、二级公路、三级公路、四级公路，快速路、主干路、次干路、支路）。</w:t>
      </w:r>
    </w:p>
    <w:p w:rsidR="00DC6D7D" w:rsidRDefault="00DC6D7D" w:rsidP="00DC6D7D">
      <w:pPr>
        <w:spacing w:line="360" w:lineRule="auto"/>
        <w:ind w:firstLineChars="200" w:firstLine="480"/>
        <w:rPr>
          <w:sz w:val="24"/>
          <w:szCs w:val="24"/>
        </w:rPr>
      </w:pPr>
      <w:r>
        <w:rPr>
          <w:rFonts w:hint="eastAsia"/>
          <w:sz w:val="24"/>
          <w:szCs w:val="24"/>
        </w:rPr>
        <w:t>坐标系：</w:t>
      </w:r>
      <w:r>
        <w:rPr>
          <w:rFonts w:hint="eastAsia"/>
          <w:sz w:val="24"/>
          <w:szCs w:val="24"/>
        </w:rPr>
        <w:t xml:space="preserve">2000 </w:t>
      </w:r>
      <w:r>
        <w:rPr>
          <w:rFonts w:hint="eastAsia"/>
          <w:sz w:val="24"/>
          <w:szCs w:val="24"/>
        </w:rPr>
        <w:t>天津城市坐标系</w:t>
      </w:r>
      <w:r>
        <w:rPr>
          <w:rFonts w:hint="eastAsia"/>
          <w:sz w:val="24"/>
          <w:szCs w:val="24"/>
        </w:rPr>
        <w:t xml:space="preserve"> + 85 </w:t>
      </w:r>
      <w:r>
        <w:rPr>
          <w:rFonts w:hint="eastAsia"/>
          <w:sz w:val="24"/>
          <w:szCs w:val="24"/>
        </w:rPr>
        <w:t>高程</w:t>
      </w:r>
    </w:p>
    <w:p w:rsidR="00DC6D7D" w:rsidRDefault="00DC6D7D" w:rsidP="00DC6D7D">
      <w:pPr>
        <w:spacing w:line="360" w:lineRule="auto"/>
        <w:ind w:firstLineChars="200" w:firstLine="480"/>
        <w:rPr>
          <w:sz w:val="24"/>
          <w:szCs w:val="24"/>
        </w:rPr>
      </w:pPr>
      <w:r>
        <w:rPr>
          <w:rFonts w:hint="eastAsia"/>
          <w:sz w:val="24"/>
          <w:szCs w:val="24"/>
        </w:rPr>
        <w:t>比例尺：</w:t>
      </w:r>
      <w:r>
        <w:rPr>
          <w:rFonts w:hint="eastAsia"/>
          <w:sz w:val="24"/>
          <w:szCs w:val="24"/>
        </w:rPr>
        <w:t xml:space="preserve"> 1:2000</w:t>
      </w:r>
    </w:p>
    <w:p w:rsidR="00DC6D7D" w:rsidRDefault="00DC6D7D" w:rsidP="00DC6D7D">
      <w:pPr>
        <w:spacing w:line="360" w:lineRule="auto"/>
        <w:ind w:firstLineChars="200" w:firstLine="480"/>
        <w:rPr>
          <w:sz w:val="24"/>
          <w:szCs w:val="24"/>
        </w:rPr>
      </w:pPr>
      <w:r>
        <w:rPr>
          <w:rFonts w:hint="eastAsia"/>
          <w:sz w:val="24"/>
          <w:szCs w:val="24"/>
        </w:rPr>
        <w:t>要素分层：天津市各级行政区划面、界线、中心点矢量（市</w:t>
      </w:r>
      <w:r>
        <w:rPr>
          <w:rFonts w:hint="eastAsia"/>
          <w:sz w:val="24"/>
          <w:szCs w:val="24"/>
        </w:rPr>
        <w:t xml:space="preserve"> / </w:t>
      </w:r>
      <w:r>
        <w:rPr>
          <w:rFonts w:hint="eastAsia"/>
          <w:sz w:val="24"/>
          <w:szCs w:val="24"/>
        </w:rPr>
        <w:t>区</w:t>
      </w:r>
      <w:r>
        <w:rPr>
          <w:rFonts w:hint="eastAsia"/>
          <w:sz w:val="24"/>
          <w:szCs w:val="24"/>
        </w:rPr>
        <w:t xml:space="preserve"> / </w:t>
      </w:r>
      <w:r>
        <w:rPr>
          <w:rFonts w:hint="eastAsia"/>
          <w:sz w:val="24"/>
          <w:szCs w:val="24"/>
        </w:rPr>
        <w:t>街道</w:t>
      </w:r>
      <w:r>
        <w:rPr>
          <w:rFonts w:hint="eastAsia"/>
          <w:sz w:val="24"/>
          <w:szCs w:val="24"/>
        </w:rPr>
        <w:t xml:space="preserve"> / </w:t>
      </w:r>
      <w:r>
        <w:rPr>
          <w:rFonts w:hint="eastAsia"/>
          <w:sz w:val="24"/>
          <w:szCs w:val="24"/>
        </w:rPr>
        <w:t>社区）、道路路网、水系（面、中心线、中心点）、居民地、绿地、高程点、地名</w:t>
      </w:r>
      <w:r>
        <w:rPr>
          <w:rFonts w:hint="eastAsia"/>
          <w:sz w:val="24"/>
          <w:szCs w:val="24"/>
        </w:rPr>
        <w:t xml:space="preserve"> POI</w:t>
      </w:r>
      <w:r>
        <w:rPr>
          <w:rFonts w:hint="eastAsia"/>
          <w:sz w:val="24"/>
          <w:szCs w:val="24"/>
        </w:rPr>
        <w:t>等标准分层；属性字段完整（名称、编码、等级、面积等）</w:t>
      </w:r>
    </w:p>
    <w:p w:rsidR="00DC6D7D" w:rsidRDefault="00DC6D7D" w:rsidP="00DC6D7D">
      <w:pPr>
        <w:spacing w:line="360" w:lineRule="auto"/>
        <w:ind w:firstLineChars="200" w:firstLine="480"/>
        <w:rPr>
          <w:sz w:val="24"/>
          <w:szCs w:val="24"/>
        </w:rPr>
      </w:pPr>
      <w:r>
        <w:rPr>
          <w:rFonts w:hint="eastAsia"/>
          <w:sz w:val="24"/>
          <w:szCs w:val="24"/>
        </w:rPr>
        <w:t>数据格式：</w:t>
      </w:r>
      <w:r>
        <w:rPr>
          <w:rFonts w:hint="eastAsia"/>
          <w:sz w:val="24"/>
          <w:szCs w:val="24"/>
        </w:rPr>
        <w:t>SHP</w:t>
      </w:r>
      <w:r>
        <w:rPr>
          <w:rFonts w:hint="eastAsia"/>
          <w:sz w:val="24"/>
          <w:szCs w:val="24"/>
        </w:rPr>
        <w:t>，兼容</w:t>
      </w:r>
      <w:r>
        <w:rPr>
          <w:rFonts w:hint="eastAsia"/>
          <w:sz w:val="24"/>
          <w:szCs w:val="24"/>
        </w:rPr>
        <w:t xml:space="preserve"> SuperMap</w:t>
      </w:r>
      <w:r>
        <w:rPr>
          <w:rFonts w:hint="eastAsia"/>
          <w:sz w:val="24"/>
          <w:szCs w:val="24"/>
        </w:rPr>
        <w:t>、</w:t>
      </w:r>
      <w:bookmarkStart w:id="8" w:name="OLE_LINK6"/>
      <w:r>
        <w:rPr>
          <w:rFonts w:hint="eastAsia"/>
          <w:sz w:val="24"/>
          <w:szCs w:val="24"/>
        </w:rPr>
        <w:t xml:space="preserve"> iDesktopX</w:t>
      </w:r>
      <w:bookmarkEnd w:id="8"/>
      <w:r>
        <w:rPr>
          <w:rFonts w:hint="eastAsia"/>
          <w:sz w:val="24"/>
          <w:szCs w:val="24"/>
        </w:rPr>
        <w:t>、</w:t>
      </w:r>
      <w:r>
        <w:rPr>
          <w:rFonts w:hint="eastAsia"/>
          <w:sz w:val="24"/>
          <w:szCs w:val="24"/>
        </w:rPr>
        <w:t>ArcGIS</w:t>
      </w:r>
      <w:r>
        <w:rPr>
          <w:rFonts w:hint="eastAsia"/>
          <w:sz w:val="24"/>
          <w:szCs w:val="24"/>
        </w:rPr>
        <w:t>、</w:t>
      </w:r>
      <w:r>
        <w:rPr>
          <w:rFonts w:hint="eastAsia"/>
          <w:sz w:val="24"/>
          <w:szCs w:val="24"/>
        </w:rPr>
        <w:t>QGIS</w:t>
      </w:r>
    </w:p>
    <w:p w:rsidR="00DC6D7D" w:rsidRDefault="00DC6D7D" w:rsidP="00DC6D7D">
      <w:pPr>
        <w:spacing w:line="360" w:lineRule="auto"/>
        <w:ind w:firstLineChars="200" w:firstLine="480"/>
        <w:rPr>
          <w:sz w:val="24"/>
          <w:szCs w:val="24"/>
        </w:rPr>
      </w:pPr>
      <w:r>
        <w:rPr>
          <w:rFonts w:hint="eastAsia"/>
          <w:sz w:val="24"/>
          <w:szCs w:val="24"/>
        </w:rPr>
        <w:t>现势性：数据更新时间不早于</w:t>
      </w:r>
      <w:r>
        <w:rPr>
          <w:rFonts w:hint="eastAsia"/>
          <w:sz w:val="24"/>
          <w:szCs w:val="24"/>
        </w:rPr>
        <w:t xml:space="preserve"> 2025 </w:t>
      </w:r>
      <w:r>
        <w:rPr>
          <w:rFonts w:hint="eastAsia"/>
          <w:sz w:val="24"/>
          <w:szCs w:val="24"/>
        </w:rPr>
        <w:t>年，道路、小区、街道边界无明显缺失</w:t>
      </w:r>
    </w:p>
    <w:p w:rsidR="00DC6D7D" w:rsidRDefault="00DC6D7D" w:rsidP="00DC6D7D">
      <w:pPr>
        <w:spacing w:line="360" w:lineRule="auto"/>
        <w:ind w:firstLineChars="200" w:firstLine="480"/>
        <w:rPr>
          <w:sz w:val="24"/>
          <w:szCs w:val="24"/>
        </w:rPr>
      </w:pPr>
      <w:r>
        <w:rPr>
          <w:rFonts w:hint="eastAsia"/>
          <w:sz w:val="24"/>
          <w:szCs w:val="24"/>
        </w:rPr>
        <w:t>质保期：验收后</w:t>
      </w:r>
      <w:r>
        <w:rPr>
          <w:rFonts w:hint="eastAsia"/>
          <w:sz w:val="24"/>
          <w:szCs w:val="24"/>
        </w:rPr>
        <w:t xml:space="preserve"> 1 </w:t>
      </w:r>
      <w:r>
        <w:rPr>
          <w:rFonts w:hint="eastAsia"/>
          <w:sz w:val="24"/>
          <w:szCs w:val="24"/>
        </w:rPr>
        <w:t>年免费技术支持，包含坐标转换、格式适配、数据问题修正；</w:t>
      </w:r>
    </w:p>
    <w:p w:rsidR="00DC6D7D" w:rsidRDefault="00DC6D7D" w:rsidP="00DC6D7D">
      <w:pPr>
        <w:spacing w:line="360" w:lineRule="auto"/>
        <w:ind w:firstLineChars="200" w:firstLine="480"/>
        <w:rPr>
          <w:sz w:val="24"/>
          <w:szCs w:val="24"/>
        </w:rPr>
      </w:pPr>
      <w:r>
        <w:rPr>
          <w:rFonts w:hint="eastAsia"/>
          <w:sz w:val="24"/>
          <w:szCs w:val="24"/>
        </w:rPr>
        <w:t>⑵天津市市域范围正射遥感影像</w:t>
      </w:r>
      <w:r>
        <w:rPr>
          <w:rFonts w:hint="eastAsia"/>
          <w:sz w:val="24"/>
          <w:szCs w:val="24"/>
        </w:rPr>
        <w:t xml:space="preserve"> DOM</w:t>
      </w:r>
      <w:r>
        <w:rPr>
          <w:rFonts w:hint="eastAsia"/>
          <w:sz w:val="24"/>
          <w:szCs w:val="24"/>
        </w:rPr>
        <w:t>（栅格底图）</w:t>
      </w:r>
    </w:p>
    <w:p w:rsidR="00DC6D7D" w:rsidRDefault="00DC6D7D" w:rsidP="00DC6D7D">
      <w:pPr>
        <w:spacing w:line="360" w:lineRule="auto"/>
        <w:ind w:firstLineChars="200" w:firstLine="480"/>
        <w:rPr>
          <w:sz w:val="24"/>
          <w:szCs w:val="24"/>
        </w:rPr>
      </w:pPr>
      <w:r>
        <w:rPr>
          <w:rFonts w:hint="eastAsia"/>
          <w:sz w:val="24"/>
          <w:szCs w:val="24"/>
        </w:rPr>
        <w:t>1</w:t>
      </w:r>
      <w:r>
        <w:rPr>
          <w:rFonts w:hint="eastAsia"/>
          <w:sz w:val="24"/>
          <w:szCs w:val="24"/>
        </w:rPr>
        <w:t>）分辨率：</w:t>
      </w:r>
      <w:r>
        <w:rPr>
          <w:rFonts w:hint="eastAsia"/>
          <w:sz w:val="24"/>
          <w:szCs w:val="24"/>
        </w:rPr>
        <w:t>0.5m</w:t>
      </w:r>
      <w:r>
        <w:rPr>
          <w:rFonts w:hint="eastAsia"/>
          <w:sz w:val="24"/>
          <w:szCs w:val="24"/>
        </w:rPr>
        <w:t>高清卫星正射影像</w:t>
      </w:r>
    </w:p>
    <w:p w:rsidR="00DC6D7D" w:rsidRDefault="00DC6D7D" w:rsidP="00DC6D7D">
      <w:pPr>
        <w:spacing w:line="360" w:lineRule="auto"/>
        <w:ind w:firstLineChars="200" w:firstLine="480"/>
        <w:rPr>
          <w:sz w:val="24"/>
          <w:szCs w:val="24"/>
        </w:rPr>
      </w:pPr>
      <w:r>
        <w:rPr>
          <w:rFonts w:hint="eastAsia"/>
          <w:sz w:val="24"/>
          <w:szCs w:val="24"/>
        </w:rPr>
        <w:t>2</w:t>
      </w:r>
      <w:r>
        <w:rPr>
          <w:rFonts w:hint="eastAsia"/>
          <w:sz w:val="24"/>
          <w:szCs w:val="24"/>
        </w:rPr>
        <w:t>）时相：近</w:t>
      </w:r>
      <w:r>
        <w:rPr>
          <w:rFonts w:hint="eastAsia"/>
          <w:sz w:val="24"/>
          <w:szCs w:val="24"/>
        </w:rPr>
        <w:t xml:space="preserve"> 2 </w:t>
      </w:r>
      <w:r>
        <w:rPr>
          <w:rFonts w:hint="eastAsia"/>
          <w:sz w:val="24"/>
          <w:szCs w:val="24"/>
        </w:rPr>
        <w:t>年夏季无云清晰影像，全域无缝镶嵌，无模糊、云斑遮挡</w:t>
      </w:r>
    </w:p>
    <w:p w:rsidR="00DC6D7D" w:rsidRDefault="00DC6D7D" w:rsidP="00DC6D7D">
      <w:pPr>
        <w:spacing w:line="360" w:lineRule="auto"/>
        <w:ind w:firstLineChars="200" w:firstLine="480"/>
        <w:rPr>
          <w:sz w:val="24"/>
          <w:szCs w:val="24"/>
        </w:rPr>
      </w:pPr>
      <w:r>
        <w:rPr>
          <w:rFonts w:hint="eastAsia"/>
          <w:sz w:val="24"/>
          <w:szCs w:val="24"/>
        </w:rPr>
        <w:t>3</w:t>
      </w:r>
      <w:r>
        <w:rPr>
          <w:rFonts w:hint="eastAsia"/>
          <w:sz w:val="24"/>
          <w:szCs w:val="24"/>
        </w:rPr>
        <w:t>）格式：</w:t>
      </w:r>
      <w:r>
        <w:rPr>
          <w:rFonts w:hint="eastAsia"/>
          <w:sz w:val="24"/>
          <w:szCs w:val="24"/>
        </w:rPr>
        <w:t>TIFF</w:t>
      </w:r>
      <w:r>
        <w:rPr>
          <w:rFonts w:hint="eastAsia"/>
          <w:sz w:val="24"/>
          <w:szCs w:val="24"/>
        </w:rPr>
        <w:t>（带坐标</w:t>
      </w:r>
      <w:r>
        <w:rPr>
          <w:rFonts w:hint="eastAsia"/>
          <w:sz w:val="24"/>
          <w:szCs w:val="24"/>
        </w:rPr>
        <w:t xml:space="preserve"> TFW</w:t>
      </w:r>
      <w:r>
        <w:rPr>
          <w:rFonts w:hint="eastAsia"/>
          <w:sz w:val="24"/>
          <w:szCs w:val="24"/>
        </w:rPr>
        <w:t>）、瓦片服务包（可选</w:t>
      </w:r>
      <w:r>
        <w:rPr>
          <w:rFonts w:hint="eastAsia"/>
          <w:sz w:val="24"/>
          <w:szCs w:val="24"/>
        </w:rPr>
        <w:t xml:space="preserve"> WMTS </w:t>
      </w:r>
      <w:r>
        <w:rPr>
          <w:rFonts w:hint="eastAsia"/>
          <w:sz w:val="24"/>
          <w:szCs w:val="24"/>
        </w:rPr>
        <w:t>离线瓦片）</w:t>
      </w:r>
    </w:p>
    <w:p w:rsidR="00DC6D7D" w:rsidRDefault="00DC6D7D" w:rsidP="00DC6D7D">
      <w:pPr>
        <w:spacing w:line="360" w:lineRule="auto"/>
        <w:ind w:firstLineChars="200" w:firstLine="480"/>
        <w:rPr>
          <w:sz w:val="24"/>
          <w:szCs w:val="24"/>
        </w:rPr>
      </w:pPr>
      <w:r>
        <w:rPr>
          <w:rFonts w:hint="eastAsia"/>
          <w:sz w:val="24"/>
          <w:szCs w:val="24"/>
        </w:rPr>
        <w:t>4</w:t>
      </w:r>
      <w:r>
        <w:rPr>
          <w:rFonts w:hint="eastAsia"/>
          <w:sz w:val="24"/>
          <w:szCs w:val="24"/>
        </w:rPr>
        <w:t>）精度：平面中误差符合国家</w:t>
      </w:r>
      <w:r>
        <w:rPr>
          <w:rFonts w:hint="eastAsia"/>
          <w:sz w:val="24"/>
          <w:szCs w:val="24"/>
        </w:rPr>
        <w:t xml:space="preserve"> DOM </w:t>
      </w:r>
      <w:r>
        <w:rPr>
          <w:rFonts w:hint="eastAsia"/>
          <w:sz w:val="24"/>
          <w:szCs w:val="24"/>
        </w:rPr>
        <w:t>测绘标准，可与矢量数据精准套合</w:t>
      </w:r>
    </w:p>
    <w:p w:rsidR="00DC6D7D" w:rsidRDefault="00DC6D7D" w:rsidP="00DC6D7D">
      <w:pPr>
        <w:spacing w:line="360" w:lineRule="auto"/>
        <w:ind w:firstLineChars="200" w:firstLine="480"/>
        <w:rPr>
          <w:sz w:val="24"/>
          <w:szCs w:val="24"/>
        </w:rPr>
      </w:pPr>
      <w:r>
        <w:rPr>
          <w:rFonts w:hint="eastAsia"/>
          <w:sz w:val="24"/>
          <w:szCs w:val="24"/>
        </w:rPr>
        <w:t>质保期：验收后</w:t>
      </w:r>
      <w:r>
        <w:rPr>
          <w:rFonts w:hint="eastAsia"/>
          <w:sz w:val="24"/>
          <w:szCs w:val="24"/>
        </w:rPr>
        <w:t xml:space="preserve"> 1 </w:t>
      </w:r>
      <w:r>
        <w:rPr>
          <w:rFonts w:hint="eastAsia"/>
          <w:sz w:val="24"/>
          <w:szCs w:val="24"/>
        </w:rPr>
        <w:t>年免费技术支持，包含坐标转换、格式适配、数据问题修正；</w:t>
      </w:r>
    </w:p>
    <w:p w:rsidR="00DC6D7D" w:rsidRDefault="00DC6D7D" w:rsidP="00DC6D7D">
      <w:pPr>
        <w:spacing w:line="360" w:lineRule="auto"/>
        <w:ind w:firstLineChars="200" w:firstLine="482"/>
        <w:rPr>
          <w:b/>
          <w:bCs/>
          <w:sz w:val="24"/>
          <w:szCs w:val="24"/>
        </w:rPr>
      </w:pPr>
      <w:r>
        <w:rPr>
          <w:rFonts w:hint="eastAsia"/>
          <w:b/>
          <w:bCs/>
          <w:sz w:val="24"/>
          <w:szCs w:val="24"/>
        </w:rPr>
        <w:t>第二包：管理政策文件解读短视频制作</w:t>
      </w:r>
    </w:p>
    <w:p w:rsidR="00DC6D7D" w:rsidRDefault="00DC6D7D" w:rsidP="00DC6D7D">
      <w:pPr>
        <w:spacing w:line="360" w:lineRule="auto"/>
        <w:ind w:firstLineChars="200" w:firstLine="480"/>
        <w:rPr>
          <w:sz w:val="24"/>
          <w:szCs w:val="24"/>
        </w:rPr>
      </w:pPr>
      <w:r>
        <w:rPr>
          <w:rFonts w:hint="eastAsia"/>
          <w:sz w:val="24"/>
          <w:szCs w:val="24"/>
        </w:rPr>
        <w:t>本项目为全包</w:t>
      </w:r>
      <w:proofErr w:type="gramStart"/>
      <w:r>
        <w:rPr>
          <w:rFonts w:hint="eastAsia"/>
          <w:sz w:val="24"/>
          <w:szCs w:val="24"/>
        </w:rPr>
        <w:t>式政策</w:t>
      </w:r>
      <w:proofErr w:type="gramEnd"/>
      <w:r>
        <w:rPr>
          <w:rFonts w:hint="eastAsia"/>
          <w:sz w:val="24"/>
          <w:szCs w:val="24"/>
        </w:rPr>
        <w:t>解读短视频定制制作服务，中标服务商需全程负责项目策划、文案撰稿、脚本创作、画面制作、后期包装、音视频合成、校对修改、素材归档、售后保障等全流程工作，所有相关费用全部包含在投标报价内，招标人</w:t>
      </w:r>
      <w:proofErr w:type="gramStart"/>
      <w:r>
        <w:rPr>
          <w:rFonts w:hint="eastAsia"/>
          <w:sz w:val="24"/>
          <w:szCs w:val="24"/>
        </w:rPr>
        <w:t>不</w:t>
      </w:r>
      <w:proofErr w:type="gramEnd"/>
      <w:r>
        <w:rPr>
          <w:rFonts w:hint="eastAsia"/>
          <w:sz w:val="24"/>
          <w:szCs w:val="24"/>
        </w:rPr>
        <w:t>另行支付任何新增费用。具体服务内容如下：</w:t>
      </w:r>
    </w:p>
    <w:p w:rsidR="00DC6D7D" w:rsidRDefault="00DC6D7D" w:rsidP="00DC6D7D">
      <w:pPr>
        <w:spacing w:line="360" w:lineRule="auto"/>
        <w:ind w:firstLineChars="200" w:firstLine="480"/>
        <w:rPr>
          <w:sz w:val="24"/>
          <w:szCs w:val="24"/>
        </w:rPr>
      </w:pPr>
      <w:r>
        <w:rPr>
          <w:rFonts w:hint="eastAsia"/>
          <w:sz w:val="24"/>
          <w:szCs w:val="24"/>
        </w:rPr>
        <w:t>一、项目服务内容及工作要求</w:t>
      </w:r>
    </w:p>
    <w:p w:rsidR="00DC6D7D" w:rsidRDefault="00DC6D7D" w:rsidP="00DC6D7D">
      <w:pPr>
        <w:spacing w:line="360" w:lineRule="auto"/>
        <w:ind w:firstLineChars="200" w:firstLine="480"/>
        <w:rPr>
          <w:sz w:val="24"/>
          <w:szCs w:val="24"/>
        </w:rPr>
      </w:pPr>
      <w:r>
        <w:rPr>
          <w:rFonts w:hint="eastAsia"/>
          <w:sz w:val="24"/>
          <w:szCs w:val="24"/>
        </w:rPr>
        <w:lastRenderedPageBreak/>
        <w:t>（一）、选题与内容策划服务</w:t>
      </w:r>
    </w:p>
    <w:p w:rsidR="00DC6D7D" w:rsidRDefault="00DC6D7D" w:rsidP="00DC6D7D">
      <w:pPr>
        <w:spacing w:line="360" w:lineRule="auto"/>
        <w:ind w:firstLineChars="200" w:firstLine="480"/>
        <w:rPr>
          <w:sz w:val="24"/>
          <w:szCs w:val="24"/>
        </w:rPr>
      </w:pPr>
      <w:r>
        <w:rPr>
          <w:rFonts w:hint="eastAsia"/>
          <w:sz w:val="24"/>
          <w:szCs w:val="24"/>
        </w:rPr>
        <w:t>服务商根据招标人提供的行业管理政策、规章制度、实施细则、工作通知等原始资料，结合基层工作实际、群众办事痛点，梳理宣传重点，确定短视频解读方向。针对每一条政策独立出具专属策划方案，明确视频解读框架、核心知识点、展示形式，重点突出办事流程、岗位权责、合</w:t>
      </w:r>
      <w:proofErr w:type="gramStart"/>
      <w:r>
        <w:rPr>
          <w:rFonts w:hint="eastAsia"/>
          <w:sz w:val="24"/>
          <w:szCs w:val="24"/>
        </w:rPr>
        <w:t>规</w:t>
      </w:r>
      <w:proofErr w:type="gramEnd"/>
      <w:r>
        <w:rPr>
          <w:rFonts w:hint="eastAsia"/>
          <w:sz w:val="24"/>
          <w:szCs w:val="24"/>
        </w:rPr>
        <w:t>要求、常见误区、办理注意事项，方案经招标人审核通过后方可开展制作工作。</w:t>
      </w:r>
    </w:p>
    <w:p w:rsidR="00DC6D7D" w:rsidRDefault="00DC6D7D" w:rsidP="00DC6D7D">
      <w:pPr>
        <w:spacing w:line="360" w:lineRule="auto"/>
        <w:ind w:firstLineChars="200" w:firstLine="480"/>
        <w:rPr>
          <w:sz w:val="24"/>
          <w:szCs w:val="24"/>
        </w:rPr>
      </w:pPr>
      <w:r>
        <w:rPr>
          <w:rFonts w:hint="eastAsia"/>
          <w:sz w:val="24"/>
          <w:szCs w:val="24"/>
        </w:rPr>
        <w:t>（二）、专业文案与脚本撰写</w:t>
      </w:r>
    </w:p>
    <w:p w:rsidR="00DC6D7D" w:rsidRDefault="00DC6D7D" w:rsidP="00DC6D7D">
      <w:pPr>
        <w:spacing w:line="360" w:lineRule="auto"/>
        <w:ind w:firstLineChars="200" w:firstLine="480"/>
        <w:rPr>
          <w:sz w:val="24"/>
          <w:szCs w:val="24"/>
        </w:rPr>
      </w:pPr>
      <w:r>
        <w:rPr>
          <w:rFonts w:hint="eastAsia"/>
          <w:sz w:val="24"/>
          <w:szCs w:val="24"/>
        </w:rPr>
        <w:t>严格对标官方政策原文，精准提炼核心条款，摒弃晦涩专业表述，转化为通俗易懂、逻辑清晰、适配短视频传播的解说文案。脚本</w:t>
      </w:r>
      <w:proofErr w:type="gramStart"/>
      <w:r>
        <w:rPr>
          <w:rFonts w:hint="eastAsia"/>
          <w:sz w:val="24"/>
          <w:szCs w:val="24"/>
        </w:rPr>
        <w:t>需结构</w:t>
      </w:r>
      <w:proofErr w:type="gramEnd"/>
      <w:r>
        <w:rPr>
          <w:rFonts w:hint="eastAsia"/>
          <w:sz w:val="24"/>
          <w:szCs w:val="24"/>
        </w:rPr>
        <w:t>完整、重点突出、表述严谨，无主观解读、无过度延伸、无错漏内容，全面适配内部人员业务学习、群众办事科普双重使用场景，所有脚本须经招标人多层审核定稿。</w:t>
      </w:r>
    </w:p>
    <w:p w:rsidR="00DC6D7D" w:rsidRDefault="00DC6D7D" w:rsidP="00DC6D7D">
      <w:pPr>
        <w:spacing w:line="360" w:lineRule="auto"/>
        <w:ind w:firstLineChars="200" w:firstLine="480"/>
        <w:rPr>
          <w:sz w:val="24"/>
          <w:szCs w:val="24"/>
        </w:rPr>
      </w:pPr>
      <w:r>
        <w:rPr>
          <w:rFonts w:hint="eastAsia"/>
          <w:sz w:val="24"/>
          <w:szCs w:val="24"/>
        </w:rPr>
        <w:t>（三）、视频拍摄与画面制作</w:t>
      </w:r>
    </w:p>
    <w:p w:rsidR="00DC6D7D" w:rsidRDefault="00DC6D7D" w:rsidP="00DC6D7D">
      <w:pPr>
        <w:spacing w:line="360" w:lineRule="auto"/>
        <w:ind w:firstLineChars="200" w:firstLine="480"/>
        <w:rPr>
          <w:sz w:val="24"/>
          <w:szCs w:val="24"/>
        </w:rPr>
      </w:pPr>
      <w:r>
        <w:rPr>
          <w:rFonts w:hint="eastAsia"/>
          <w:sz w:val="24"/>
          <w:szCs w:val="24"/>
        </w:rPr>
        <w:t>采用动画演示</w:t>
      </w:r>
      <w:r>
        <w:rPr>
          <w:rFonts w:hint="eastAsia"/>
          <w:sz w:val="24"/>
          <w:szCs w:val="24"/>
        </w:rPr>
        <w:t>+</w:t>
      </w:r>
      <w:r>
        <w:rPr>
          <w:rFonts w:hint="eastAsia"/>
          <w:sz w:val="24"/>
          <w:szCs w:val="24"/>
        </w:rPr>
        <w:t>真人讲解</w:t>
      </w:r>
      <w:r>
        <w:rPr>
          <w:rFonts w:hint="eastAsia"/>
          <w:sz w:val="24"/>
          <w:szCs w:val="24"/>
        </w:rPr>
        <w:t>/</w:t>
      </w:r>
      <w:r>
        <w:rPr>
          <w:rFonts w:hint="eastAsia"/>
          <w:sz w:val="24"/>
          <w:szCs w:val="24"/>
        </w:rPr>
        <w:t>图文演示相结合的制作模式，根据不同政策类型匹配最优展示形式。对于流程类、规范类、权责类政策，以真人实景讲解、图文演示为主，直观展示办事步骤、操作规范；对于条款复杂、专业性强的政策，搭配二维动画、动态图文、数据可视化等形式，拆解复杂条文，降低理解难度。所有画面风格统一、整洁庄重、适配政务宣传调性，无低俗化、娱乐化设计。</w:t>
      </w:r>
    </w:p>
    <w:p w:rsidR="00DC6D7D" w:rsidRDefault="00DC6D7D" w:rsidP="00DC6D7D">
      <w:pPr>
        <w:spacing w:line="360" w:lineRule="auto"/>
        <w:ind w:firstLineChars="200" w:firstLine="480"/>
        <w:rPr>
          <w:sz w:val="24"/>
          <w:szCs w:val="24"/>
        </w:rPr>
      </w:pPr>
      <w:r>
        <w:rPr>
          <w:rFonts w:hint="eastAsia"/>
          <w:sz w:val="24"/>
          <w:szCs w:val="24"/>
        </w:rPr>
        <w:t>（四）、后期全流程包装制作</w:t>
      </w:r>
    </w:p>
    <w:p w:rsidR="00DC6D7D" w:rsidRDefault="00DC6D7D" w:rsidP="00DC6D7D">
      <w:pPr>
        <w:spacing w:line="360" w:lineRule="auto"/>
        <w:ind w:firstLineChars="200" w:firstLine="480"/>
        <w:rPr>
          <w:sz w:val="24"/>
          <w:szCs w:val="24"/>
        </w:rPr>
      </w:pPr>
      <w:r>
        <w:rPr>
          <w:rFonts w:hint="eastAsia"/>
          <w:sz w:val="24"/>
          <w:szCs w:val="24"/>
        </w:rPr>
        <w:t>包含统一片头片尾、画面调色、转场包装、重点内容高亮标注、图文字幕排版、动态特效优化等全套后期工作。配备专业标准普通话配音，音频清晰无杂音、语速平稳、吐字标准，搭配正版商用背景音乐，音乐音量低于人声，不干扰解说内容。同步配置精准同步简体中文字幕，重点政策条款、数字、时限、流程节点重点标注，无错字、漏字、别字。</w:t>
      </w:r>
    </w:p>
    <w:p w:rsidR="00DC6D7D" w:rsidRDefault="00DC6D7D" w:rsidP="00DC6D7D">
      <w:pPr>
        <w:spacing w:line="360" w:lineRule="auto"/>
        <w:ind w:firstLineChars="200" w:firstLine="480"/>
        <w:rPr>
          <w:sz w:val="24"/>
          <w:szCs w:val="24"/>
        </w:rPr>
      </w:pPr>
      <w:r>
        <w:rPr>
          <w:rFonts w:hint="eastAsia"/>
          <w:sz w:val="24"/>
          <w:szCs w:val="24"/>
        </w:rPr>
        <w:t>（五）、校对修改与定稿服务</w:t>
      </w:r>
    </w:p>
    <w:p w:rsidR="00DC6D7D" w:rsidRDefault="00DC6D7D" w:rsidP="00DC6D7D">
      <w:pPr>
        <w:spacing w:line="360" w:lineRule="auto"/>
        <w:ind w:firstLineChars="200" w:firstLine="480"/>
        <w:rPr>
          <w:sz w:val="24"/>
          <w:szCs w:val="24"/>
        </w:rPr>
      </w:pPr>
      <w:r>
        <w:rPr>
          <w:rFonts w:hint="eastAsia"/>
          <w:sz w:val="24"/>
          <w:szCs w:val="24"/>
        </w:rPr>
        <w:t>服务商需配合招标人完成初审、复审、终审全流程审核工作，针对招标人提出的文案调整、画面优化、字幕修正、节奏调整、内容补全等修改要求，提供不限次数免费微调服务，直至视频内容、画面、音质、字幕全部符合验收标准，确保政策解读零偏差、零失误。</w:t>
      </w:r>
    </w:p>
    <w:p w:rsidR="00DC6D7D" w:rsidRDefault="00DC6D7D" w:rsidP="00DC6D7D">
      <w:pPr>
        <w:spacing w:line="360" w:lineRule="auto"/>
        <w:ind w:firstLineChars="200" w:firstLine="480"/>
        <w:rPr>
          <w:sz w:val="24"/>
          <w:szCs w:val="24"/>
        </w:rPr>
      </w:pPr>
      <w:r>
        <w:rPr>
          <w:rFonts w:hint="eastAsia"/>
          <w:sz w:val="24"/>
          <w:szCs w:val="24"/>
        </w:rPr>
        <w:t>（六）、配套素材制作与归档交付</w:t>
      </w:r>
    </w:p>
    <w:p w:rsidR="00DC6D7D" w:rsidRDefault="00DC6D7D" w:rsidP="00DC6D7D">
      <w:pPr>
        <w:spacing w:line="360" w:lineRule="auto"/>
        <w:ind w:firstLineChars="200" w:firstLine="480"/>
        <w:rPr>
          <w:sz w:val="24"/>
          <w:szCs w:val="24"/>
        </w:rPr>
      </w:pPr>
      <w:r>
        <w:rPr>
          <w:rFonts w:hint="eastAsia"/>
          <w:sz w:val="24"/>
          <w:szCs w:val="24"/>
        </w:rPr>
        <w:lastRenderedPageBreak/>
        <w:t>每一条短视频需配套制作高</w:t>
      </w:r>
      <w:proofErr w:type="gramStart"/>
      <w:r>
        <w:rPr>
          <w:rFonts w:hint="eastAsia"/>
          <w:sz w:val="24"/>
          <w:szCs w:val="24"/>
        </w:rPr>
        <w:t>清宣传</w:t>
      </w:r>
      <w:proofErr w:type="gramEnd"/>
      <w:r>
        <w:rPr>
          <w:rFonts w:hint="eastAsia"/>
          <w:sz w:val="24"/>
          <w:szCs w:val="24"/>
        </w:rPr>
        <w:t>封面图、图文宣传素材、脚本文档、字幕文件等配套资料，适配公众</w:t>
      </w:r>
      <w:proofErr w:type="gramStart"/>
      <w:r>
        <w:rPr>
          <w:rFonts w:hint="eastAsia"/>
          <w:sz w:val="24"/>
          <w:szCs w:val="24"/>
        </w:rPr>
        <w:t>号推文</w:t>
      </w:r>
      <w:proofErr w:type="gramEnd"/>
      <w:r>
        <w:rPr>
          <w:rFonts w:hint="eastAsia"/>
          <w:sz w:val="24"/>
          <w:szCs w:val="24"/>
        </w:rPr>
        <w:t>、视频号发布、大屏播放、基层宣讲等多场景使用。项目全部成果包含成片视频、工程源文件、原始素材、文案脚本、字幕文件、配套素材等统一整理归档，完整交付招标人留存。</w:t>
      </w:r>
    </w:p>
    <w:p w:rsidR="00DC6D7D" w:rsidRDefault="00DC6D7D" w:rsidP="00DC6D7D">
      <w:pPr>
        <w:spacing w:line="360" w:lineRule="auto"/>
        <w:ind w:firstLineChars="200" w:firstLine="480"/>
        <w:rPr>
          <w:sz w:val="24"/>
          <w:szCs w:val="24"/>
        </w:rPr>
      </w:pPr>
      <w:r>
        <w:rPr>
          <w:rFonts w:hint="eastAsia"/>
          <w:sz w:val="24"/>
          <w:szCs w:val="24"/>
        </w:rPr>
        <w:t>二、视频技术标准与规范要求</w:t>
      </w:r>
    </w:p>
    <w:p w:rsidR="00DC6D7D" w:rsidRDefault="00DC6D7D" w:rsidP="00DC6D7D">
      <w:pPr>
        <w:spacing w:line="360" w:lineRule="auto"/>
        <w:ind w:firstLineChars="200" w:firstLine="480"/>
        <w:rPr>
          <w:sz w:val="24"/>
          <w:szCs w:val="24"/>
        </w:rPr>
      </w:pPr>
      <w:r>
        <w:rPr>
          <w:rFonts w:hint="eastAsia"/>
          <w:sz w:val="24"/>
          <w:szCs w:val="24"/>
        </w:rPr>
        <w:t>（一）视频时长</w:t>
      </w:r>
    </w:p>
    <w:p w:rsidR="00DC6D7D" w:rsidRDefault="00DC6D7D" w:rsidP="00DC6D7D">
      <w:pPr>
        <w:spacing w:line="360" w:lineRule="auto"/>
        <w:ind w:firstLineChars="200" w:firstLine="480"/>
        <w:rPr>
          <w:sz w:val="24"/>
          <w:szCs w:val="24"/>
        </w:rPr>
      </w:pPr>
      <w:r>
        <w:rPr>
          <w:rFonts w:hint="eastAsia"/>
          <w:sz w:val="24"/>
          <w:szCs w:val="24"/>
        </w:rPr>
        <w:t>常规政策解读短视频时</w:t>
      </w:r>
      <w:proofErr w:type="gramStart"/>
      <w:r>
        <w:rPr>
          <w:rFonts w:hint="eastAsia"/>
          <w:sz w:val="24"/>
          <w:szCs w:val="24"/>
        </w:rPr>
        <w:t>长控制</w:t>
      </w:r>
      <w:proofErr w:type="gramEnd"/>
      <w:r>
        <w:rPr>
          <w:rFonts w:hint="eastAsia"/>
          <w:sz w:val="24"/>
          <w:szCs w:val="24"/>
        </w:rPr>
        <w:t>在</w:t>
      </w:r>
      <w:r>
        <w:rPr>
          <w:rFonts w:hint="eastAsia"/>
          <w:sz w:val="24"/>
          <w:szCs w:val="24"/>
        </w:rPr>
        <w:t>60</w:t>
      </w:r>
      <w:r>
        <w:rPr>
          <w:rFonts w:hint="eastAsia"/>
          <w:sz w:val="24"/>
          <w:szCs w:val="24"/>
        </w:rPr>
        <w:t>秒</w:t>
      </w:r>
      <w:r>
        <w:rPr>
          <w:rFonts w:hint="eastAsia"/>
          <w:sz w:val="24"/>
          <w:szCs w:val="24"/>
        </w:rPr>
        <w:t>-120</w:t>
      </w:r>
      <w:r>
        <w:rPr>
          <w:rFonts w:hint="eastAsia"/>
          <w:sz w:val="24"/>
          <w:szCs w:val="24"/>
        </w:rPr>
        <w:t>秒，复杂政策、</w:t>
      </w:r>
      <w:proofErr w:type="gramStart"/>
      <w:r>
        <w:rPr>
          <w:rFonts w:hint="eastAsia"/>
          <w:sz w:val="24"/>
          <w:szCs w:val="24"/>
        </w:rPr>
        <w:t>专项制度</w:t>
      </w:r>
      <w:proofErr w:type="gramEnd"/>
      <w:r>
        <w:rPr>
          <w:rFonts w:hint="eastAsia"/>
          <w:sz w:val="24"/>
          <w:szCs w:val="24"/>
        </w:rPr>
        <w:t>深度解读视频时</w:t>
      </w:r>
      <w:proofErr w:type="gramStart"/>
      <w:r>
        <w:rPr>
          <w:rFonts w:hint="eastAsia"/>
          <w:sz w:val="24"/>
          <w:szCs w:val="24"/>
        </w:rPr>
        <w:t>长控制</w:t>
      </w:r>
      <w:proofErr w:type="gramEnd"/>
      <w:r>
        <w:rPr>
          <w:rFonts w:hint="eastAsia"/>
          <w:sz w:val="24"/>
          <w:szCs w:val="24"/>
        </w:rPr>
        <w:t>在</w:t>
      </w:r>
      <w:r>
        <w:rPr>
          <w:rFonts w:hint="eastAsia"/>
          <w:sz w:val="24"/>
          <w:szCs w:val="24"/>
        </w:rPr>
        <w:t>2-3</w:t>
      </w:r>
      <w:r>
        <w:rPr>
          <w:rFonts w:hint="eastAsia"/>
          <w:sz w:val="24"/>
          <w:szCs w:val="24"/>
        </w:rPr>
        <w:t>分钟，整体节奏紧凑、重点前置，贴合短视频传播规律，同时满足业务培训、宣讲学习的使用需求，具体时长以招标人审核脚本为准。视频数量根据该工作需要确定为</w:t>
      </w:r>
      <w:r>
        <w:rPr>
          <w:rFonts w:hint="eastAsia"/>
          <w:sz w:val="24"/>
          <w:szCs w:val="24"/>
        </w:rPr>
        <w:t>8-15</w:t>
      </w:r>
      <w:r>
        <w:rPr>
          <w:rFonts w:hint="eastAsia"/>
          <w:sz w:val="24"/>
          <w:szCs w:val="24"/>
        </w:rPr>
        <w:t>个，总时长</w:t>
      </w:r>
      <w:r>
        <w:rPr>
          <w:rFonts w:hint="eastAsia"/>
          <w:sz w:val="24"/>
          <w:szCs w:val="24"/>
        </w:rPr>
        <w:t>30</w:t>
      </w:r>
      <w:r>
        <w:rPr>
          <w:rFonts w:hint="eastAsia"/>
          <w:sz w:val="24"/>
          <w:szCs w:val="24"/>
        </w:rPr>
        <w:t>分钟。</w:t>
      </w:r>
    </w:p>
    <w:p w:rsidR="00DC6D7D" w:rsidRDefault="00DC6D7D" w:rsidP="00DC6D7D">
      <w:pPr>
        <w:spacing w:line="360" w:lineRule="auto"/>
        <w:ind w:firstLineChars="200" w:firstLine="480"/>
        <w:rPr>
          <w:sz w:val="24"/>
          <w:szCs w:val="24"/>
        </w:rPr>
      </w:pPr>
      <w:r>
        <w:rPr>
          <w:rFonts w:hint="eastAsia"/>
          <w:sz w:val="24"/>
          <w:szCs w:val="24"/>
        </w:rPr>
        <w:t>（二）画幅与分辨率</w:t>
      </w:r>
    </w:p>
    <w:p w:rsidR="00DC6D7D" w:rsidRDefault="00DC6D7D" w:rsidP="00DC6D7D">
      <w:pPr>
        <w:spacing w:line="360" w:lineRule="auto"/>
        <w:ind w:firstLineChars="200" w:firstLine="480"/>
        <w:rPr>
          <w:sz w:val="24"/>
          <w:szCs w:val="24"/>
        </w:rPr>
      </w:pPr>
      <w:r>
        <w:rPr>
          <w:rFonts w:hint="eastAsia"/>
          <w:sz w:val="24"/>
          <w:szCs w:val="24"/>
        </w:rPr>
        <w:t xml:space="preserve">- </w:t>
      </w:r>
      <w:r>
        <w:rPr>
          <w:rFonts w:hint="eastAsia"/>
          <w:sz w:val="24"/>
          <w:szCs w:val="24"/>
        </w:rPr>
        <w:t>横版：</w:t>
      </w:r>
      <w:r>
        <w:rPr>
          <w:rFonts w:hint="eastAsia"/>
          <w:sz w:val="24"/>
          <w:szCs w:val="24"/>
        </w:rPr>
        <w:t>16:9</w:t>
      </w:r>
      <w:r>
        <w:rPr>
          <w:rFonts w:hint="eastAsia"/>
          <w:sz w:val="24"/>
          <w:szCs w:val="24"/>
        </w:rPr>
        <w:t>，分辨率不低于</w:t>
      </w:r>
      <w:r>
        <w:rPr>
          <w:rFonts w:hint="eastAsia"/>
          <w:sz w:val="24"/>
          <w:szCs w:val="24"/>
        </w:rPr>
        <w:t>1920</w:t>
      </w:r>
      <w:r>
        <w:rPr>
          <w:rFonts w:hint="eastAsia"/>
          <w:sz w:val="24"/>
          <w:szCs w:val="24"/>
        </w:rPr>
        <w:t>×</w:t>
      </w:r>
      <w:r>
        <w:rPr>
          <w:rFonts w:hint="eastAsia"/>
          <w:sz w:val="24"/>
          <w:szCs w:val="24"/>
        </w:rPr>
        <w:t>1080</w:t>
      </w:r>
      <w:r>
        <w:rPr>
          <w:rFonts w:hint="eastAsia"/>
          <w:sz w:val="24"/>
          <w:szCs w:val="24"/>
        </w:rPr>
        <w:t>（</w:t>
      </w:r>
      <w:r>
        <w:rPr>
          <w:rFonts w:hint="eastAsia"/>
          <w:sz w:val="24"/>
          <w:szCs w:val="24"/>
        </w:rPr>
        <w:t>1080P</w:t>
      </w:r>
      <w:r>
        <w:rPr>
          <w:rFonts w:hint="eastAsia"/>
          <w:sz w:val="24"/>
          <w:szCs w:val="24"/>
        </w:rPr>
        <w:t>），</w:t>
      </w:r>
      <w:r>
        <w:rPr>
          <w:rFonts w:hint="eastAsia"/>
          <w:sz w:val="24"/>
          <w:szCs w:val="24"/>
        </w:rPr>
        <w:t>4K 3840</w:t>
      </w:r>
      <w:r>
        <w:rPr>
          <w:rFonts w:hint="eastAsia"/>
          <w:sz w:val="24"/>
          <w:szCs w:val="24"/>
        </w:rPr>
        <w:t>×</w:t>
      </w:r>
      <w:r>
        <w:rPr>
          <w:rFonts w:hint="eastAsia"/>
          <w:sz w:val="24"/>
          <w:szCs w:val="24"/>
        </w:rPr>
        <w:t>2160</w:t>
      </w:r>
      <w:r>
        <w:rPr>
          <w:rFonts w:hint="eastAsia"/>
          <w:sz w:val="24"/>
          <w:szCs w:val="24"/>
        </w:rPr>
        <w:t>备用输出</w:t>
      </w:r>
    </w:p>
    <w:p w:rsidR="00DC6D7D" w:rsidRDefault="00DC6D7D" w:rsidP="00DC6D7D">
      <w:pPr>
        <w:spacing w:line="360" w:lineRule="auto"/>
        <w:ind w:firstLineChars="200" w:firstLine="480"/>
        <w:rPr>
          <w:sz w:val="24"/>
          <w:szCs w:val="24"/>
        </w:rPr>
      </w:pPr>
      <w:r>
        <w:rPr>
          <w:rFonts w:hint="eastAsia"/>
          <w:sz w:val="24"/>
          <w:szCs w:val="24"/>
        </w:rPr>
        <w:t xml:space="preserve">- </w:t>
      </w:r>
      <w:r>
        <w:rPr>
          <w:rFonts w:hint="eastAsia"/>
          <w:sz w:val="24"/>
          <w:szCs w:val="24"/>
        </w:rPr>
        <w:t>竖版：</w:t>
      </w:r>
      <w:r>
        <w:rPr>
          <w:rFonts w:hint="eastAsia"/>
          <w:sz w:val="24"/>
          <w:szCs w:val="24"/>
        </w:rPr>
        <w:t>9:16</w:t>
      </w:r>
      <w:r>
        <w:rPr>
          <w:rFonts w:hint="eastAsia"/>
          <w:sz w:val="24"/>
          <w:szCs w:val="24"/>
        </w:rPr>
        <w:t>，</w:t>
      </w:r>
      <w:r>
        <w:rPr>
          <w:rFonts w:hint="eastAsia"/>
          <w:sz w:val="24"/>
          <w:szCs w:val="24"/>
        </w:rPr>
        <w:t>1080P</w:t>
      </w:r>
      <w:r>
        <w:rPr>
          <w:rFonts w:hint="eastAsia"/>
          <w:sz w:val="24"/>
          <w:szCs w:val="24"/>
        </w:rPr>
        <w:t>高清，适配视频号、抖音、快手等移动端传播</w:t>
      </w:r>
    </w:p>
    <w:p w:rsidR="00DC6D7D" w:rsidRDefault="00DC6D7D" w:rsidP="00DC6D7D">
      <w:pPr>
        <w:spacing w:line="360" w:lineRule="auto"/>
        <w:ind w:firstLineChars="200" w:firstLine="480"/>
        <w:rPr>
          <w:sz w:val="24"/>
          <w:szCs w:val="24"/>
        </w:rPr>
      </w:pPr>
      <w:r>
        <w:rPr>
          <w:rFonts w:hint="eastAsia"/>
          <w:sz w:val="24"/>
          <w:szCs w:val="24"/>
        </w:rPr>
        <w:t xml:space="preserve">- </w:t>
      </w:r>
      <w:proofErr w:type="gramStart"/>
      <w:r>
        <w:rPr>
          <w:rFonts w:hint="eastAsia"/>
          <w:sz w:val="24"/>
          <w:szCs w:val="24"/>
        </w:rPr>
        <w:t>画面帧率</w:t>
      </w:r>
      <w:proofErr w:type="gramEnd"/>
      <w:r>
        <w:rPr>
          <w:rFonts w:hint="eastAsia"/>
          <w:sz w:val="24"/>
          <w:szCs w:val="24"/>
        </w:rPr>
        <w:t>≥</w:t>
      </w:r>
      <w:r>
        <w:rPr>
          <w:rFonts w:hint="eastAsia"/>
          <w:sz w:val="24"/>
          <w:szCs w:val="24"/>
        </w:rPr>
        <w:t>25fps</w:t>
      </w:r>
      <w:r>
        <w:rPr>
          <w:rFonts w:hint="eastAsia"/>
          <w:sz w:val="24"/>
          <w:szCs w:val="24"/>
        </w:rPr>
        <w:t>，画面稳定、无卡顿、无闪烁、无水印</w:t>
      </w:r>
    </w:p>
    <w:p w:rsidR="00DC6D7D" w:rsidRDefault="00DC6D7D" w:rsidP="00DC6D7D">
      <w:pPr>
        <w:spacing w:line="360" w:lineRule="auto"/>
        <w:ind w:firstLineChars="200" w:firstLine="480"/>
        <w:rPr>
          <w:sz w:val="24"/>
          <w:szCs w:val="24"/>
        </w:rPr>
      </w:pPr>
      <w:r>
        <w:rPr>
          <w:rFonts w:hint="eastAsia"/>
          <w:sz w:val="24"/>
          <w:szCs w:val="24"/>
        </w:rPr>
        <w:t>（三）</w:t>
      </w:r>
      <w:r>
        <w:rPr>
          <w:rFonts w:hint="eastAsia"/>
          <w:sz w:val="24"/>
          <w:szCs w:val="24"/>
        </w:rPr>
        <w:t xml:space="preserve"> </w:t>
      </w:r>
      <w:r>
        <w:rPr>
          <w:rFonts w:hint="eastAsia"/>
          <w:sz w:val="24"/>
          <w:szCs w:val="24"/>
        </w:rPr>
        <w:t>音频标准</w:t>
      </w:r>
    </w:p>
    <w:p w:rsidR="00DC6D7D" w:rsidRDefault="00DC6D7D" w:rsidP="00DC6D7D">
      <w:pPr>
        <w:spacing w:line="360" w:lineRule="auto"/>
        <w:ind w:firstLineChars="200" w:firstLine="480"/>
        <w:rPr>
          <w:sz w:val="24"/>
          <w:szCs w:val="24"/>
        </w:rPr>
      </w:pPr>
      <w:r>
        <w:rPr>
          <w:rFonts w:hint="eastAsia"/>
          <w:sz w:val="24"/>
          <w:szCs w:val="24"/>
        </w:rPr>
        <w:t xml:space="preserve">- </w:t>
      </w:r>
      <w:r>
        <w:rPr>
          <w:rFonts w:hint="eastAsia"/>
          <w:sz w:val="24"/>
          <w:szCs w:val="24"/>
        </w:rPr>
        <w:t>采样率</w:t>
      </w:r>
      <w:r>
        <w:rPr>
          <w:rFonts w:hint="eastAsia"/>
          <w:sz w:val="24"/>
          <w:szCs w:val="24"/>
        </w:rPr>
        <w:t>44.1KHz</w:t>
      </w:r>
      <w:r>
        <w:rPr>
          <w:rFonts w:hint="eastAsia"/>
          <w:sz w:val="24"/>
          <w:szCs w:val="24"/>
        </w:rPr>
        <w:t>及以上，立体声、人声清晰、无电流声、无噪音、</w:t>
      </w:r>
      <w:proofErr w:type="gramStart"/>
      <w:r>
        <w:rPr>
          <w:rFonts w:hint="eastAsia"/>
          <w:sz w:val="24"/>
          <w:szCs w:val="24"/>
        </w:rPr>
        <w:t>无爆音</w:t>
      </w:r>
      <w:proofErr w:type="gramEnd"/>
    </w:p>
    <w:p w:rsidR="00DC6D7D" w:rsidRDefault="00DC6D7D" w:rsidP="00DC6D7D">
      <w:pPr>
        <w:spacing w:line="360" w:lineRule="auto"/>
        <w:ind w:firstLineChars="200" w:firstLine="480"/>
        <w:rPr>
          <w:sz w:val="24"/>
          <w:szCs w:val="24"/>
        </w:rPr>
      </w:pPr>
      <w:r>
        <w:rPr>
          <w:rFonts w:hint="eastAsia"/>
          <w:sz w:val="24"/>
          <w:szCs w:val="24"/>
        </w:rPr>
        <w:t xml:space="preserve">- </w:t>
      </w:r>
      <w:r>
        <w:rPr>
          <w:rFonts w:hint="eastAsia"/>
          <w:sz w:val="24"/>
          <w:szCs w:val="24"/>
        </w:rPr>
        <w:t>采用专业普通话配音，语速平稳、吐字标准、情绪庄重正式</w:t>
      </w:r>
    </w:p>
    <w:p w:rsidR="00DC6D7D" w:rsidRDefault="00DC6D7D" w:rsidP="00DC6D7D">
      <w:pPr>
        <w:spacing w:line="360" w:lineRule="auto"/>
        <w:ind w:firstLineChars="200" w:firstLine="480"/>
        <w:rPr>
          <w:sz w:val="24"/>
          <w:szCs w:val="24"/>
        </w:rPr>
      </w:pPr>
      <w:r>
        <w:rPr>
          <w:rFonts w:hint="eastAsia"/>
          <w:sz w:val="24"/>
          <w:szCs w:val="24"/>
        </w:rPr>
        <w:t xml:space="preserve">- </w:t>
      </w:r>
      <w:r>
        <w:rPr>
          <w:rFonts w:hint="eastAsia"/>
          <w:sz w:val="24"/>
          <w:szCs w:val="24"/>
        </w:rPr>
        <w:t>背景音乐为商用正版轻氛围配乐，音量低于人声，不抢词、不嘈杂</w:t>
      </w:r>
    </w:p>
    <w:p w:rsidR="00DC6D7D" w:rsidRDefault="00DC6D7D" w:rsidP="00DC6D7D">
      <w:pPr>
        <w:spacing w:line="360" w:lineRule="auto"/>
        <w:ind w:firstLineChars="200" w:firstLine="480"/>
        <w:rPr>
          <w:sz w:val="24"/>
          <w:szCs w:val="24"/>
        </w:rPr>
      </w:pPr>
      <w:r>
        <w:rPr>
          <w:rFonts w:hint="eastAsia"/>
          <w:sz w:val="24"/>
          <w:szCs w:val="24"/>
        </w:rPr>
        <w:t>（四）字幕规范（政务强制标准）</w:t>
      </w:r>
    </w:p>
    <w:p w:rsidR="00DC6D7D" w:rsidRDefault="00DC6D7D" w:rsidP="00DC6D7D">
      <w:pPr>
        <w:spacing w:line="360" w:lineRule="auto"/>
        <w:ind w:firstLineChars="200" w:firstLine="480"/>
        <w:rPr>
          <w:sz w:val="24"/>
          <w:szCs w:val="24"/>
        </w:rPr>
      </w:pPr>
      <w:r>
        <w:rPr>
          <w:rFonts w:hint="eastAsia"/>
          <w:sz w:val="24"/>
          <w:szCs w:val="24"/>
        </w:rPr>
        <w:t xml:space="preserve">- </w:t>
      </w:r>
      <w:proofErr w:type="gramStart"/>
      <w:r>
        <w:rPr>
          <w:rFonts w:hint="eastAsia"/>
          <w:sz w:val="24"/>
          <w:szCs w:val="24"/>
        </w:rPr>
        <w:t>全程标配精准</w:t>
      </w:r>
      <w:proofErr w:type="gramEnd"/>
      <w:r>
        <w:rPr>
          <w:rFonts w:hint="eastAsia"/>
          <w:sz w:val="24"/>
          <w:szCs w:val="24"/>
        </w:rPr>
        <w:t>同步简体中文字幕，字号适中、清晰醒目、无错字、漏字、别字</w:t>
      </w:r>
    </w:p>
    <w:p w:rsidR="00DC6D7D" w:rsidRDefault="00DC6D7D" w:rsidP="00DC6D7D">
      <w:pPr>
        <w:spacing w:line="360" w:lineRule="auto"/>
        <w:ind w:firstLineChars="200" w:firstLine="480"/>
        <w:rPr>
          <w:sz w:val="24"/>
          <w:szCs w:val="24"/>
        </w:rPr>
      </w:pPr>
      <w:r>
        <w:rPr>
          <w:rFonts w:hint="eastAsia"/>
          <w:sz w:val="24"/>
          <w:szCs w:val="24"/>
        </w:rPr>
        <w:t xml:space="preserve">- </w:t>
      </w:r>
      <w:r>
        <w:rPr>
          <w:rFonts w:hint="eastAsia"/>
          <w:sz w:val="24"/>
          <w:szCs w:val="24"/>
        </w:rPr>
        <w:t>政策名称、条款、时间、数字、单位、关键词重点高亮标注</w:t>
      </w:r>
    </w:p>
    <w:p w:rsidR="00DC6D7D" w:rsidRDefault="00DC6D7D" w:rsidP="00DC6D7D">
      <w:pPr>
        <w:spacing w:line="360" w:lineRule="auto"/>
        <w:ind w:firstLineChars="200" w:firstLine="480"/>
        <w:rPr>
          <w:sz w:val="24"/>
          <w:szCs w:val="24"/>
        </w:rPr>
      </w:pPr>
      <w:r>
        <w:rPr>
          <w:rFonts w:hint="eastAsia"/>
          <w:sz w:val="24"/>
          <w:szCs w:val="24"/>
        </w:rPr>
        <w:t xml:space="preserve">- </w:t>
      </w:r>
      <w:r>
        <w:rPr>
          <w:rFonts w:hint="eastAsia"/>
          <w:sz w:val="24"/>
          <w:szCs w:val="24"/>
        </w:rPr>
        <w:t>字幕排版规范、整洁统一，符合政务视觉风格</w:t>
      </w:r>
    </w:p>
    <w:p w:rsidR="00DC6D7D" w:rsidRDefault="00DC6D7D" w:rsidP="00DC6D7D">
      <w:pPr>
        <w:spacing w:line="360" w:lineRule="auto"/>
        <w:ind w:firstLineChars="200" w:firstLine="480"/>
        <w:rPr>
          <w:sz w:val="24"/>
          <w:szCs w:val="24"/>
        </w:rPr>
      </w:pPr>
      <w:r>
        <w:rPr>
          <w:rFonts w:hint="eastAsia"/>
          <w:sz w:val="24"/>
          <w:szCs w:val="24"/>
        </w:rPr>
        <w:t>（五）视频制作：支持实景拍摄、</w:t>
      </w:r>
      <w:r>
        <w:rPr>
          <w:rFonts w:hint="eastAsia"/>
          <w:sz w:val="24"/>
          <w:szCs w:val="24"/>
        </w:rPr>
        <w:t>MG</w:t>
      </w:r>
      <w:r>
        <w:rPr>
          <w:rFonts w:hint="eastAsia"/>
          <w:sz w:val="24"/>
          <w:szCs w:val="24"/>
        </w:rPr>
        <w:t>动画、二维手绘、</w:t>
      </w:r>
      <w:r>
        <w:rPr>
          <w:rFonts w:hint="eastAsia"/>
          <w:sz w:val="24"/>
          <w:szCs w:val="24"/>
        </w:rPr>
        <w:t>AI</w:t>
      </w:r>
      <w:r>
        <w:rPr>
          <w:rFonts w:hint="eastAsia"/>
          <w:sz w:val="24"/>
          <w:szCs w:val="24"/>
        </w:rPr>
        <w:t>辅助动画、</w:t>
      </w:r>
      <w:proofErr w:type="gramStart"/>
      <w:r>
        <w:rPr>
          <w:rFonts w:hint="eastAsia"/>
          <w:sz w:val="24"/>
          <w:szCs w:val="24"/>
        </w:rPr>
        <w:t>图文快剪等</w:t>
      </w:r>
      <w:proofErr w:type="gramEnd"/>
      <w:r>
        <w:rPr>
          <w:rFonts w:hint="eastAsia"/>
          <w:sz w:val="24"/>
          <w:szCs w:val="24"/>
        </w:rPr>
        <w:t>多种形式，投标人需根据政策题材匹配最优呈现方式，画面整洁、风格统一、政务庄重、年轻化</w:t>
      </w:r>
      <w:proofErr w:type="gramStart"/>
      <w:r>
        <w:rPr>
          <w:rFonts w:hint="eastAsia"/>
          <w:sz w:val="24"/>
          <w:szCs w:val="24"/>
        </w:rPr>
        <w:t>不</w:t>
      </w:r>
      <w:proofErr w:type="gramEnd"/>
      <w:r>
        <w:rPr>
          <w:rFonts w:hint="eastAsia"/>
          <w:sz w:val="24"/>
          <w:szCs w:val="24"/>
        </w:rPr>
        <w:t>浮夸。</w:t>
      </w:r>
    </w:p>
    <w:p w:rsidR="00DC6D7D" w:rsidRDefault="00DC6D7D" w:rsidP="00DC6D7D">
      <w:pPr>
        <w:spacing w:line="360" w:lineRule="auto"/>
        <w:ind w:firstLineChars="200" w:firstLine="480"/>
        <w:rPr>
          <w:sz w:val="24"/>
          <w:szCs w:val="24"/>
        </w:rPr>
      </w:pPr>
      <w:r>
        <w:rPr>
          <w:rFonts w:hint="eastAsia"/>
          <w:sz w:val="24"/>
          <w:szCs w:val="24"/>
        </w:rPr>
        <w:t>（六）输出格式</w:t>
      </w:r>
    </w:p>
    <w:p w:rsidR="00DC6D7D" w:rsidRDefault="00DC6D7D" w:rsidP="00DC6D7D">
      <w:pPr>
        <w:spacing w:line="360" w:lineRule="auto"/>
        <w:ind w:firstLineChars="200" w:firstLine="480"/>
        <w:rPr>
          <w:sz w:val="24"/>
          <w:szCs w:val="24"/>
        </w:rPr>
      </w:pPr>
      <w:r>
        <w:rPr>
          <w:rFonts w:hint="eastAsia"/>
          <w:sz w:val="24"/>
          <w:szCs w:val="24"/>
        </w:rPr>
        <w:t>交付</w:t>
      </w:r>
      <w:r>
        <w:rPr>
          <w:rFonts w:hint="eastAsia"/>
          <w:sz w:val="24"/>
          <w:szCs w:val="24"/>
        </w:rPr>
        <w:t>MP4</w:t>
      </w:r>
      <w:r>
        <w:rPr>
          <w:rFonts w:hint="eastAsia"/>
          <w:sz w:val="24"/>
          <w:szCs w:val="24"/>
        </w:rPr>
        <w:t>通用格式（无水印、无压缩损伤），同时交付工程源文件、</w:t>
      </w:r>
      <w:r>
        <w:rPr>
          <w:rFonts w:hint="eastAsia"/>
          <w:sz w:val="24"/>
          <w:szCs w:val="24"/>
        </w:rPr>
        <w:t>SRT</w:t>
      </w:r>
      <w:r>
        <w:rPr>
          <w:rFonts w:hint="eastAsia"/>
          <w:sz w:val="24"/>
          <w:szCs w:val="24"/>
        </w:rPr>
        <w:t>字</w:t>
      </w:r>
      <w:r>
        <w:rPr>
          <w:rFonts w:hint="eastAsia"/>
          <w:sz w:val="24"/>
          <w:szCs w:val="24"/>
        </w:rPr>
        <w:lastRenderedPageBreak/>
        <w:t>幕文件、高清封面图，支持多平台一键发布。</w:t>
      </w:r>
    </w:p>
    <w:p w:rsidR="00DC6D7D" w:rsidRDefault="00DC6D7D" w:rsidP="00DC6D7D">
      <w:pPr>
        <w:spacing w:line="360" w:lineRule="auto"/>
        <w:ind w:firstLineChars="200" w:firstLine="480"/>
        <w:rPr>
          <w:sz w:val="24"/>
          <w:szCs w:val="24"/>
        </w:rPr>
      </w:pPr>
      <w:r>
        <w:rPr>
          <w:rFonts w:hint="eastAsia"/>
          <w:sz w:val="24"/>
          <w:szCs w:val="24"/>
        </w:rPr>
        <w:t>（七）校对修改</w:t>
      </w:r>
    </w:p>
    <w:p w:rsidR="00DC6D7D" w:rsidRDefault="00DC6D7D" w:rsidP="00DC6D7D">
      <w:pPr>
        <w:spacing w:line="360" w:lineRule="auto"/>
        <w:ind w:firstLineChars="200" w:firstLine="480"/>
        <w:rPr>
          <w:sz w:val="24"/>
          <w:szCs w:val="24"/>
        </w:rPr>
      </w:pPr>
      <w:r>
        <w:rPr>
          <w:rFonts w:hint="eastAsia"/>
          <w:sz w:val="24"/>
          <w:szCs w:val="24"/>
        </w:rPr>
        <w:t>全程配合招标人初审、复审、终审，提供不限次数微调、内容修正、字幕纠错、节奏调整等修改服务，直至验收合格。</w:t>
      </w:r>
    </w:p>
    <w:p w:rsidR="00DC6D7D" w:rsidRDefault="00DC6D7D" w:rsidP="00DC6D7D">
      <w:pPr>
        <w:spacing w:line="360" w:lineRule="auto"/>
        <w:ind w:firstLineChars="200" w:firstLine="480"/>
        <w:rPr>
          <w:sz w:val="24"/>
          <w:szCs w:val="24"/>
        </w:rPr>
      </w:pPr>
      <w:r>
        <w:rPr>
          <w:rFonts w:hint="eastAsia"/>
          <w:sz w:val="24"/>
          <w:szCs w:val="24"/>
        </w:rPr>
        <w:t>（八）版权</w:t>
      </w:r>
    </w:p>
    <w:p w:rsidR="00DC6D7D" w:rsidRDefault="00DC6D7D" w:rsidP="00DC6D7D">
      <w:pPr>
        <w:spacing w:line="360" w:lineRule="auto"/>
        <w:ind w:firstLineChars="200" w:firstLine="480"/>
        <w:rPr>
          <w:sz w:val="24"/>
          <w:szCs w:val="24"/>
        </w:rPr>
      </w:pPr>
      <w:r>
        <w:rPr>
          <w:rFonts w:hint="eastAsia"/>
          <w:sz w:val="24"/>
          <w:szCs w:val="24"/>
        </w:rPr>
        <w:t xml:space="preserve"> </w:t>
      </w:r>
      <w:r>
        <w:rPr>
          <w:rFonts w:hint="eastAsia"/>
          <w:sz w:val="24"/>
          <w:szCs w:val="24"/>
        </w:rPr>
        <w:t>所有画面人物、场景、素材不得侵犯肖像权、著作权、商标权，无版权纠纷。</w:t>
      </w:r>
    </w:p>
    <w:p w:rsidR="006A04C5" w:rsidRPr="00714CCC" w:rsidRDefault="006A04C5" w:rsidP="006A04C5">
      <w:pPr>
        <w:numPr>
          <w:ilvl w:val="0"/>
          <w:numId w:val="3"/>
        </w:numPr>
        <w:spacing w:line="360" w:lineRule="auto"/>
        <w:rPr>
          <w:sz w:val="24"/>
          <w:szCs w:val="24"/>
        </w:rPr>
      </w:pPr>
      <w:r w:rsidRPr="00714CCC">
        <w:rPr>
          <w:rFonts w:hint="eastAsia"/>
          <w:sz w:val="24"/>
          <w:szCs w:val="24"/>
        </w:rPr>
        <w:t>人员配置要求</w:t>
      </w:r>
      <w:r w:rsidRPr="00714CCC">
        <w:rPr>
          <w:rFonts w:hint="eastAsia"/>
          <w:sz w:val="24"/>
          <w:szCs w:val="24"/>
        </w:rPr>
        <w:t>⭐️</w:t>
      </w:r>
    </w:p>
    <w:p w:rsidR="006A04C5" w:rsidRPr="00714CCC" w:rsidRDefault="006A04C5" w:rsidP="006A04C5">
      <w:pPr>
        <w:numPr>
          <w:ilvl w:val="255"/>
          <w:numId w:val="0"/>
        </w:numPr>
        <w:spacing w:line="360" w:lineRule="auto"/>
        <w:ind w:left="480"/>
        <w:rPr>
          <w:sz w:val="24"/>
          <w:szCs w:val="24"/>
        </w:rPr>
      </w:pPr>
      <w:r w:rsidRPr="00714CCC">
        <w:rPr>
          <w:rFonts w:hint="eastAsia"/>
          <w:sz w:val="24"/>
          <w:szCs w:val="24"/>
        </w:rPr>
        <w:t>项目承担单位应具备如下专业技术人员，保障项目顺利完成。</w:t>
      </w:r>
    </w:p>
    <w:p w:rsidR="006A04C5" w:rsidRPr="00714CCC" w:rsidRDefault="006A04C5" w:rsidP="006A04C5">
      <w:pPr>
        <w:numPr>
          <w:ilvl w:val="255"/>
          <w:numId w:val="0"/>
        </w:numPr>
        <w:spacing w:line="360" w:lineRule="auto"/>
        <w:ind w:left="480"/>
        <w:rPr>
          <w:sz w:val="24"/>
          <w:szCs w:val="24"/>
        </w:rPr>
      </w:pPr>
      <w:r w:rsidRPr="00714CCC">
        <w:rPr>
          <w:sz w:val="24"/>
          <w:szCs w:val="24"/>
        </w:rPr>
        <w:t>（</w:t>
      </w:r>
      <w:r w:rsidRPr="00714CCC">
        <w:rPr>
          <w:sz w:val="24"/>
          <w:szCs w:val="24"/>
        </w:rPr>
        <w:t>1</w:t>
      </w:r>
      <w:r w:rsidRPr="00714CCC">
        <w:rPr>
          <w:sz w:val="24"/>
          <w:szCs w:val="24"/>
        </w:rPr>
        <w:t>）项目经理具备大学本科及以上学历，且有五年以上从业经历。</w:t>
      </w:r>
    </w:p>
    <w:p w:rsidR="006A04C5" w:rsidRPr="00714CCC" w:rsidRDefault="006A04C5" w:rsidP="006A04C5">
      <w:pPr>
        <w:numPr>
          <w:ilvl w:val="255"/>
          <w:numId w:val="0"/>
        </w:numPr>
        <w:spacing w:line="360" w:lineRule="auto"/>
        <w:ind w:left="480"/>
        <w:rPr>
          <w:sz w:val="24"/>
          <w:szCs w:val="24"/>
        </w:rPr>
      </w:pPr>
      <w:r w:rsidRPr="00714CCC">
        <w:rPr>
          <w:sz w:val="24"/>
          <w:szCs w:val="24"/>
        </w:rPr>
        <w:t>（</w:t>
      </w:r>
      <w:r w:rsidRPr="00714CCC">
        <w:rPr>
          <w:sz w:val="24"/>
          <w:szCs w:val="24"/>
        </w:rPr>
        <w:t>2</w:t>
      </w:r>
      <w:r w:rsidRPr="00714CCC">
        <w:rPr>
          <w:sz w:val="24"/>
          <w:szCs w:val="24"/>
        </w:rPr>
        <w:t>）内容审核</w:t>
      </w:r>
      <w:r w:rsidRPr="00714CCC">
        <w:rPr>
          <w:sz w:val="24"/>
          <w:szCs w:val="24"/>
        </w:rPr>
        <w:t xml:space="preserve"> / </w:t>
      </w:r>
      <w:r w:rsidRPr="00714CCC">
        <w:rPr>
          <w:sz w:val="24"/>
          <w:szCs w:val="24"/>
        </w:rPr>
        <w:t>脚本撰稿人员具备的专业：法学</w:t>
      </w:r>
      <w:r w:rsidRPr="00714CCC">
        <w:rPr>
          <w:sz w:val="24"/>
          <w:szCs w:val="24"/>
        </w:rPr>
        <w:t xml:space="preserve"> / </w:t>
      </w:r>
      <w:r w:rsidRPr="00714CCC">
        <w:rPr>
          <w:sz w:val="24"/>
          <w:szCs w:val="24"/>
        </w:rPr>
        <w:t>公管</w:t>
      </w:r>
      <w:r w:rsidRPr="00714CCC">
        <w:rPr>
          <w:sz w:val="24"/>
          <w:szCs w:val="24"/>
        </w:rPr>
        <w:t xml:space="preserve"> / </w:t>
      </w:r>
      <w:r w:rsidRPr="00714CCC">
        <w:rPr>
          <w:sz w:val="24"/>
          <w:szCs w:val="24"/>
        </w:rPr>
        <w:t>中文</w:t>
      </w:r>
      <w:r w:rsidRPr="00714CCC">
        <w:rPr>
          <w:sz w:val="24"/>
          <w:szCs w:val="24"/>
        </w:rPr>
        <w:t xml:space="preserve"> / </w:t>
      </w:r>
      <w:r w:rsidRPr="00714CCC">
        <w:rPr>
          <w:sz w:val="24"/>
          <w:szCs w:val="24"/>
        </w:rPr>
        <w:t>新闻</w:t>
      </w:r>
      <w:r w:rsidRPr="00714CCC">
        <w:rPr>
          <w:sz w:val="24"/>
          <w:szCs w:val="24"/>
        </w:rPr>
        <w:t>/</w:t>
      </w:r>
      <w:r w:rsidRPr="00714CCC">
        <w:rPr>
          <w:sz w:val="24"/>
          <w:szCs w:val="24"/>
        </w:rPr>
        <w:t>环保；有政务文稿、政策研究经验优先</w:t>
      </w:r>
    </w:p>
    <w:p w:rsidR="006A04C5" w:rsidRPr="00714CCC" w:rsidRDefault="006A04C5" w:rsidP="006A04C5">
      <w:pPr>
        <w:numPr>
          <w:ilvl w:val="255"/>
          <w:numId w:val="0"/>
        </w:numPr>
        <w:spacing w:line="360" w:lineRule="auto"/>
        <w:ind w:left="480"/>
        <w:rPr>
          <w:sz w:val="24"/>
          <w:szCs w:val="24"/>
        </w:rPr>
      </w:pPr>
      <w:r w:rsidRPr="00714CCC">
        <w:rPr>
          <w:sz w:val="24"/>
          <w:szCs w:val="24"/>
        </w:rPr>
        <w:t>（</w:t>
      </w:r>
      <w:r w:rsidRPr="00714CCC">
        <w:rPr>
          <w:sz w:val="24"/>
          <w:szCs w:val="24"/>
        </w:rPr>
        <w:t>3</w:t>
      </w:r>
      <w:r w:rsidRPr="00714CCC">
        <w:rPr>
          <w:sz w:val="24"/>
          <w:szCs w:val="24"/>
        </w:rPr>
        <w:t>）编导</w:t>
      </w:r>
      <w:r w:rsidRPr="00714CCC">
        <w:rPr>
          <w:sz w:val="24"/>
          <w:szCs w:val="24"/>
        </w:rPr>
        <w:t xml:space="preserve"> / </w:t>
      </w:r>
      <w:r w:rsidRPr="00714CCC">
        <w:rPr>
          <w:sz w:val="24"/>
          <w:szCs w:val="24"/>
        </w:rPr>
        <w:t>文案具备的专业：新闻传播学、汉语言文学、网络新媒体、法学、公共管理、经济学等</w:t>
      </w:r>
    </w:p>
    <w:p w:rsidR="006A04C5" w:rsidRPr="00714CCC" w:rsidRDefault="006A04C5" w:rsidP="006A04C5">
      <w:pPr>
        <w:numPr>
          <w:ilvl w:val="255"/>
          <w:numId w:val="0"/>
        </w:numPr>
        <w:spacing w:line="360" w:lineRule="auto"/>
        <w:ind w:left="480"/>
        <w:rPr>
          <w:sz w:val="24"/>
          <w:szCs w:val="24"/>
        </w:rPr>
      </w:pPr>
      <w:r w:rsidRPr="00714CCC">
        <w:rPr>
          <w:sz w:val="24"/>
          <w:szCs w:val="24"/>
        </w:rPr>
        <w:t>（</w:t>
      </w:r>
      <w:r w:rsidRPr="00714CCC">
        <w:rPr>
          <w:sz w:val="24"/>
          <w:szCs w:val="24"/>
        </w:rPr>
        <w:t>4</w:t>
      </w:r>
      <w:r w:rsidRPr="00714CCC">
        <w:rPr>
          <w:sz w:val="24"/>
          <w:szCs w:val="24"/>
        </w:rPr>
        <w:t>）摄像、后期制作人员具备的专业：影视制作、数媒、编导类优先</w:t>
      </w:r>
    </w:p>
    <w:p w:rsidR="00D66315" w:rsidRPr="006A04C5" w:rsidRDefault="006A04C5" w:rsidP="00714CCC">
      <w:pPr>
        <w:spacing w:line="360" w:lineRule="auto"/>
        <w:ind w:left="480"/>
        <w:rPr>
          <w:sz w:val="24"/>
          <w:szCs w:val="24"/>
        </w:rPr>
      </w:pPr>
      <w:r w:rsidRPr="00714CCC">
        <w:rPr>
          <w:sz w:val="24"/>
          <w:szCs w:val="24"/>
        </w:rPr>
        <w:t>（</w:t>
      </w:r>
      <w:r w:rsidRPr="00714CCC">
        <w:rPr>
          <w:sz w:val="24"/>
          <w:szCs w:val="24"/>
        </w:rPr>
        <w:t>5</w:t>
      </w:r>
      <w:r w:rsidRPr="00714CCC">
        <w:rPr>
          <w:sz w:val="24"/>
          <w:szCs w:val="24"/>
        </w:rPr>
        <w:t>）配音人员：投入人员具备普通话一级乙等</w:t>
      </w:r>
      <w:r w:rsidRPr="00714CCC">
        <w:rPr>
          <w:sz w:val="24"/>
          <w:szCs w:val="24"/>
        </w:rPr>
        <w:t xml:space="preserve"> / </w:t>
      </w:r>
      <w:r w:rsidRPr="00714CCC">
        <w:rPr>
          <w:sz w:val="24"/>
          <w:szCs w:val="24"/>
        </w:rPr>
        <w:t>一级甲等</w:t>
      </w:r>
    </w:p>
    <w:p w:rsidR="00DC6D7D" w:rsidRDefault="00DC6D7D" w:rsidP="00DC6D7D">
      <w:pPr>
        <w:spacing w:line="360" w:lineRule="auto"/>
        <w:ind w:firstLineChars="200" w:firstLine="482"/>
        <w:rPr>
          <w:b/>
          <w:bCs/>
          <w:sz w:val="24"/>
          <w:szCs w:val="24"/>
        </w:rPr>
      </w:pPr>
      <w:r>
        <w:rPr>
          <w:rFonts w:hint="eastAsia"/>
          <w:b/>
          <w:bCs/>
          <w:sz w:val="24"/>
          <w:szCs w:val="24"/>
        </w:rPr>
        <w:t>第三包：政策法规解读材料设计制作</w:t>
      </w:r>
    </w:p>
    <w:p w:rsidR="00DC6D7D" w:rsidRDefault="00DC6D7D" w:rsidP="00DC6D7D">
      <w:pPr>
        <w:spacing w:line="360" w:lineRule="auto"/>
        <w:ind w:firstLineChars="200" w:firstLine="480"/>
        <w:rPr>
          <w:sz w:val="24"/>
          <w:szCs w:val="24"/>
        </w:rPr>
      </w:pPr>
      <w:r>
        <w:rPr>
          <w:rFonts w:hint="eastAsia"/>
          <w:sz w:val="24"/>
          <w:szCs w:val="24"/>
        </w:rPr>
        <w:t>⑴环保购物袋：含设计、印刷、制作、包装、配送等全部服务，具体技术参数、规格数量如下：</w:t>
      </w:r>
    </w:p>
    <w:p w:rsidR="00DC6D7D" w:rsidRDefault="00DC6D7D" w:rsidP="00DC6D7D">
      <w:pPr>
        <w:spacing w:line="360" w:lineRule="auto"/>
        <w:ind w:firstLineChars="200" w:firstLine="480"/>
        <w:rPr>
          <w:sz w:val="24"/>
          <w:szCs w:val="24"/>
        </w:rPr>
      </w:pPr>
      <w:r>
        <w:rPr>
          <w:rFonts w:hint="eastAsia"/>
          <w:sz w:val="24"/>
          <w:szCs w:val="24"/>
        </w:rPr>
        <w:t>数量：</w:t>
      </w:r>
      <w:r>
        <w:rPr>
          <w:rFonts w:hint="eastAsia"/>
          <w:sz w:val="24"/>
          <w:szCs w:val="24"/>
        </w:rPr>
        <w:t>4000</w:t>
      </w:r>
      <w:r>
        <w:rPr>
          <w:rFonts w:hint="eastAsia"/>
          <w:sz w:val="24"/>
          <w:szCs w:val="24"/>
        </w:rPr>
        <w:t>个（</w:t>
      </w:r>
      <w:r>
        <w:rPr>
          <w:rFonts w:hint="eastAsia"/>
          <w:sz w:val="24"/>
          <w:szCs w:val="24"/>
        </w:rPr>
        <w:t>2-3</w:t>
      </w:r>
      <w:r>
        <w:rPr>
          <w:rFonts w:hint="eastAsia"/>
          <w:sz w:val="24"/>
          <w:szCs w:val="24"/>
        </w:rPr>
        <w:t>套不同印刷图案）</w:t>
      </w:r>
    </w:p>
    <w:p w:rsidR="00DC6D7D" w:rsidRDefault="00DC6D7D" w:rsidP="00DC6D7D">
      <w:pPr>
        <w:spacing w:line="360" w:lineRule="auto"/>
        <w:ind w:firstLineChars="200" w:firstLine="480"/>
        <w:rPr>
          <w:sz w:val="24"/>
          <w:szCs w:val="24"/>
        </w:rPr>
      </w:pPr>
      <w:r>
        <w:rPr>
          <w:rFonts w:hint="eastAsia"/>
          <w:sz w:val="24"/>
          <w:szCs w:val="24"/>
        </w:rPr>
        <w:t>材质：优质加厚纯棉帆布，克重≥</w:t>
      </w:r>
      <w:r>
        <w:rPr>
          <w:rFonts w:hint="eastAsia"/>
          <w:sz w:val="24"/>
          <w:szCs w:val="24"/>
        </w:rPr>
        <w:t>12</w:t>
      </w:r>
      <w:r>
        <w:rPr>
          <w:rFonts w:hint="eastAsia"/>
          <w:sz w:val="24"/>
          <w:szCs w:val="24"/>
        </w:rPr>
        <w:t>安，厚实耐磨、透气亲肤、可反复水洗、不易变形。</w:t>
      </w:r>
    </w:p>
    <w:p w:rsidR="00DC6D7D" w:rsidRDefault="00DC6D7D" w:rsidP="00DC6D7D">
      <w:pPr>
        <w:spacing w:line="360" w:lineRule="auto"/>
        <w:ind w:firstLineChars="200" w:firstLine="480"/>
        <w:rPr>
          <w:sz w:val="24"/>
          <w:szCs w:val="24"/>
        </w:rPr>
      </w:pPr>
      <w:r>
        <w:rPr>
          <w:rFonts w:hint="eastAsia"/>
          <w:sz w:val="24"/>
          <w:szCs w:val="24"/>
        </w:rPr>
        <w:t>规格：常规长</w:t>
      </w:r>
      <w:r>
        <w:rPr>
          <w:rFonts w:hint="eastAsia"/>
          <w:sz w:val="24"/>
          <w:szCs w:val="24"/>
        </w:rPr>
        <w:t>40cm</w:t>
      </w:r>
      <w:r>
        <w:rPr>
          <w:rFonts w:hint="eastAsia"/>
          <w:sz w:val="24"/>
          <w:szCs w:val="24"/>
        </w:rPr>
        <w:t>×高</w:t>
      </w:r>
      <w:r>
        <w:rPr>
          <w:rFonts w:hint="eastAsia"/>
          <w:sz w:val="24"/>
          <w:szCs w:val="24"/>
        </w:rPr>
        <w:t>30cm</w:t>
      </w:r>
      <w:r>
        <w:rPr>
          <w:rFonts w:hint="eastAsia"/>
          <w:sz w:val="24"/>
          <w:szCs w:val="24"/>
        </w:rPr>
        <w:t>，配备加长可拆卸肩带，带拉链封口、内置隔层暗袋，分区收纳，适配</w:t>
      </w:r>
      <w:r>
        <w:rPr>
          <w:rFonts w:hint="eastAsia"/>
          <w:sz w:val="24"/>
          <w:szCs w:val="24"/>
        </w:rPr>
        <w:t>A4</w:t>
      </w:r>
      <w:r>
        <w:rPr>
          <w:rFonts w:hint="eastAsia"/>
          <w:sz w:val="24"/>
          <w:szCs w:val="24"/>
        </w:rPr>
        <w:t>文件、日常物品存放。</w:t>
      </w:r>
    </w:p>
    <w:p w:rsidR="00DC6D7D" w:rsidRDefault="00DC6D7D" w:rsidP="00DC6D7D">
      <w:pPr>
        <w:spacing w:line="360" w:lineRule="auto"/>
        <w:ind w:firstLineChars="200" w:firstLine="480"/>
        <w:rPr>
          <w:sz w:val="24"/>
          <w:szCs w:val="24"/>
        </w:rPr>
      </w:pPr>
      <w:r>
        <w:rPr>
          <w:rFonts w:hint="eastAsia"/>
          <w:sz w:val="24"/>
          <w:szCs w:val="24"/>
        </w:rPr>
        <w:t>工艺：双线缝制、包边加固，无脱线、无跳线；环保数码印花，耐磨耐洗、不褪色、无异味。印刷内容</w:t>
      </w:r>
      <w:r>
        <w:rPr>
          <w:rFonts w:hint="eastAsia"/>
          <w:sz w:val="24"/>
          <w:szCs w:val="24"/>
        </w:rPr>
        <w:t>100%</w:t>
      </w:r>
      <w:r>
        <w:rPr>
          <w:rFonts w:hint="eastAsia"/>
          <w:sz w:val="24"/>
          <w:szCs w:val="24"/>
        </w:rPr>
        <w:t>贴合采购人定稿文件，位置精准、比例协调，无错印、漏印、偏色。</w:t>
      </w:r>
    </w:p>
    <w:p w:rsidR="00DC6D7D" w:rsidRDefault="00DC6D7D" w:rsidP="00DC6D7D">
      <w:pPr>
        <w:spacing w:line="360" w:lineRule="auto"/>
        <w:ind w:firstLineChars="200" w:firstLine="480"/>
        <w:rPr>
          <w:sz w:val="24"/>
          <w:szCs w:val="24"/>
        </w:rPr>
      </w:pPr>
      <w:r>
        <w:rPr>
          <w:rFonts w:hint="eastAsia"/>
          <w:sz w:val="24"/>
          <w:szCs w:val="24"/>
        </w:rPr>
        <w:t>图案设计：</w:t>
      </w:r>
      <w:r>
        <w:rPr>
          <w:rFonts w:hint="eastAsia"/>
          <w:sz w:val="24"/>
          <w:szCs w:val="24"/>
        </w:rPr>
        <w:t>2-3</w:t>
      </w:r>
      <w:r>
        <w:rPr>
          <w:rFonts w:hint="eastAsia"/>
          <w:sz w:val="24"/>
          <w:szCs w:val="24"/>
        </w:rPr>
        <w:t>套不同图按设计。为采购人定制专属</w:t>
      </w:r>
      <w:proofErr w:type="gramStart"/>
      <w:r>
        <w:rPr>
          <w:rFonts w:hint="eastAsia"/>
          <w:sz w:val="24"/>
          <w:szCs w:val="24"/>
        </w:rPr>
        <w:t>帆布袋正反面</w:t>
      </w:r>
      <w:proofErr w:type="gramEnd"/>
      <w:r>
        <w:rPr>
          <w:rFonts w:hint="eastAsia"/>
          <w:sz w:val="24"/>
          <w:szCs w:val="24"/>
        </w:rPr>
        <w:t>原创图案设计，包含主题图案创意设计、</w:t>
      </w:r>
      <w:r>
        <w:rPr>
          <w:rFonts w:hint="eastAsia"/>
          <w:sz w:val="24"/>
          <w:szCs w:val="24"/>
        </w:rPr>
        <w:t>LOGO</w:t>
      </w:r>
      <w:r>
        <w:rPr>
          <w:rFonts w:hint="eastAsia"/>
          <w:sz w:val="24"/>
          <w:szCs w:val="24"/>
        </w:rPr>
        <w:t>融合排版、文字版式优化、色彩搭配设计、</w:t>
      </w:r>
      <w:r>
        <w:rPr>
          <w:rFonts w:hint="eastAsia"/>
          <w:sz w:val="24"/>
          <w:szCs w:val="24"/>
        </w:rPr>
        <w:lastRenderedPageBreak/>
        <w:t>高清源文件输出、免费修改定稿、打样适配调整等全套服务，设计方案需贴合采购</w:t>
      </w:r>
      <w:proofErr w:type="gramStart"/>
      <w:r>
        <w:rPr>
          <w:rFonts w:hint="eastAsia"/>
          <w:sz w:val="24"/>
          <w:szCs w:val="24"/>
        </w:rPr>
        <w:t>人品牌</w:t>
      </w:r>
      <w:proofErr w:type="gramEnd"/>
      <w:r>
        <w:rPr>
          <w:rFonts w:hint="eastAsia"/>
          <w:sz w:val="24"/>
          <w:szCs w:val="24"/>
        </w:rPr>
        <w:t>形象、宣传主题，适配帆布袋印刷工艺，无版权纠纷，</w:t>
      </w:r>
    </w:p>
    <w:p w:rsidR="00DC6D7D" w:rsidRDefault="00DC6D7D" w:rsidP="00DC6D7D">
      <w:pPr>
        <w:spacing w:line="360" w:lineRule="auto"/>
        <w:ind w:firstLineChars="200" w:firstLine="480"/>
        <w:rPr>
          <w:sz w:val="24"/>
          <w:szCs w:val="24"/>
        </w:rPr>
      </w:pPr>
      <w:r>
        <w:rPr>
          <w:rFonts w:hint="eastAsia"/>
          <w:sz w:val="24"/>
          <w:szCs w:val="24"/>
        </w:rPr>
        <w:t>包装：独立防尘包装，</w:t>
      </w:r>
      <w:r>
        <w:rPr>
          <w:rFonts w:hint="eastAsia"/>
          <w:sz w:val="24"/>
          <w:szCs w:val="24"/>
        </w:rPr>
        <w:t>100</w:t>
      </w:r>
      <w:r>
        <w:rPr>
          <w:rFonts w:hint="eastAsia"/>
          <w:sz w:val="24"/>
          <w:szCs w:val="24"/>
        </w:rPr>
        <w:t>个</w:t>
      </w:r>
      <w:r>
        <w:rPr>
          <w:rFonts w:hint="eastAsia"/>
          <w:sz w:val="24"/>
          <w:szCs w:val="24"/>
        </w:rPr>
        <w:t>/</w:t>
      </w:r>
      <w:r>
        <w:rPr>
          <w:rFonts w:hint="eastAsia"/>
          <w:sz w:val="24"/>
          <w:szCs w:val="24"/>
        </w:rPr>
        <w:t>箱规整装箱，箱体干净牢固、无破损，便于运输及存放，</w:t>
      </w:r>
    </w:p>
    <w:p w:rsidR="00DC6D7D" w:rsidRDefault="00DC6D7D" w:rsidP="00DC6D7D">
      <w:pPr>
        <w:spacing w:line="360" w:lineRule="auto"/>
        <w:ind w:firstLineChars="200" w:firstLine="480"/>
        <w:rPr>
          <w:sz w:val="24"/>
          <w:szCs w:val="24"/>
        </w:rPr>
      </w:pPr>
      <w:r>
        <w:rPr>
          <w:rFonts w:hint="eastAsia"/>
          <w:sz w:val="24"/>
          <w:szCs w:val="24"/>
        </w:rPr>
        <w:t>⑵政策解读海报设计及制作</w:t>
      </w:r>
    </w:p>
    <w:p w:rsidR="00DC6D7D" w:rsidRDefault="00DC6D7D" w:rsidP="00DC6D7D">
      <w:pPr>
        <w:spacing w:line="360" w:lineRule="auto"/>
        <w:ind w:firstLineChars="200" w:firstLine="480"/>
        <w:rPr>
          <w:sz w:val="24"/>
          <w:szCs w:val="24"/>
        </w:rPr>
      </w:pPr>
      <w:r>
        <w:rPr>
          <w:rFonts w:hint="eastAsia"/>
          <w:sz w:val="24"/>
          <w:szCs w:val="24"/>
        </w:rPr>
        <w:t>设计：</w:t>
      </w:r>
      <w:r>
        <w:rPr>
          <w:rFonts w:hint="eastAsia"/>
          <w:sz w:val="24"/>
          <w:szCs w:val="24"/>
        </w:rPr>
        <w:t>5</w:t>
      </w:r>
      <w:r>
        <w:rPr>
          <w:rFonts w:hint="eastAsia"/>
          <w:sz w:val="24"/>
          <w:szCs w:val="24"/>
        </w:rPr>
        <w:t>套×</w:t>
      </w:r>
      <w:r>
        <w:rPr>
          <w:rFonts w:hint="eastAsia"/>
          <w:sz w:val="24"/>
          <w:szCs w:val="24"/>
        </w:rPr>
        <w:t>500</w:t>
      </w:r>
      <w:r>
        <w:rPr>
          <w:rFonts w:hint="eastAsia"/>
          <w:sz w:val="24"/>
          <w:szCs w:val="24"/>
        </w:rPr>
        <w:t>份。</w:t>
      </w:r>
    </w:p>
    <w:p w:rsidR="00DC6D7D" w:rsidRDefault="00DC6D7D" w:rsidP="00DC6D7D">
      <w:pPr>
        <w:spacing w:line="360" w:lineRule="auto"/>
        <w:ind w:firstLineChars="200" w:firstLine="480"/>
        <w:rPr>
          <w:sz w:val="24"/>
          <w:szCs w:val="24"/>
        </w:rPr>
      </w:pPr>
      <w:r>
        <w:rPr>
          <w:rFonts w:hint="eastAsia"/>
          <w:sz w:val="24"/>
          <w:szCs w:val="24"/>
        </w:rPr>
        <w:t>设计主题：贴合采购人政策解读等定制主题，风格简约大气、视觉醒目、层次清晰、辨识度高，兼具美观性与传播性，无低俗、违规、负面、敏感元素，符合公序</w:t>
      </w:r>
      <w:proofErr w:type="gramStart"/>
      <w:r>
        <w:rPr>
          <w:rFonts w:hint="eastAsia"/>
          <w:sz w:val="24"/>
          <w:szCs w:val="24"/>
        </w:rPr>
        <w:t>良俗及宣传</w:t>
      </w:r>
      <w:proofErr w:type="gramEnd"/>
      <w:r>
        <w:rPr>
          <w:rFonts w:hint="eastAsia"/>
          <w:sz w:val="24"/>
          <w:szCs w:val="24"/>
        </w:rPr>
        <w:t>规范。</w:t>
      </w:r>
    </w:p>
    <w:p w:rsidR="00DC6D7D" w:rsidRDefault="00DC6D7D" w:rsidP="00DC6D7D">
      <w:pPr>
        <w:spacing w:line="360" w:lineRule="auto"/>
        <w:ind w:firstLineChars="200" w:firstLine="480"/>
        <w:rPr>
          <w:sz w:val="24"/>
          <w:szCs w:val="24"/>
        </w:rPr>
      </w:pPr>
      <w:r>
        <w:rPr>
          <w:rFonts w:hint="eastAsia"/>
          <w:sz w:val="24"/>
          <w:szCs w:val="24"/>
        </w:rPr>
        <w:t>设计内容：根据采购人需求完成单套或系列海报整体设计，包含主视觉创意、背景设计、图文排版、标题字体设计、正文排版、</w:t>
      </w:r>
      <w:r>
        <w:rPr>
          <w:rFonts w:hint="eastAsia"/>
          <w:sz w:val="24"/>
          <w:szCs w:val="24"/>
        </w:rPr>
        <w:t>LOGO</w:t>
      </w:r>
      <w:r>
        <w:rPr>
          <w:rFonts w:hint="eastAsia"/>
          <w:sz w:val="24"/>
          <w:szCs w:val="24"/>
        </w:rPr>
        <w:t>植入、点缀元素搭配、</w:t>
      </w:r>
      <w:proofErr w:type="gramStart"/>
      <w:r>
        <w:rPr>
          <w:rFonts w:hint="eastAsia"/>
          <w:sz w:val="24"/>
          <w:szCs w:val="24"/>
        </w:rPr>
        <w:t>二维码</w:t>
      </w:r>
      <w:proofErr w:type="gramEnd"/>
      <w:r>
        <w:rPr>
          <w:rFonts w:hint="eastAsia"/>
          <w:sz w:val="24"/>
          <w:szCs w:val="24"/>
        </w:rPr>
        <w:t>/</w:t>
      </w:r>
      <w:r>
        <w:rPr>
          <w:rFonts w:hint="eastAsia"/>
          <w:sz w:val="24"/>
          <w:szCs w:val="24"/>
        </w:rPr>
        <w:t>信息栏布局等全套内容，画面构图均衡、重点突出、主次分明。</w:t>
      </w:r>
    </w:p>
    <w:p w:rsidR="00DC6D7D" w:rsidRDefault="00DC6D7D" w:rsidP="00DC6D7D">
      <w:pPr>
        <w:spacing w:line="360" w:lineRule="auto"/>
        <w:ind w:firstLineChars="200" w:firstLine="480"/>
        <w:rPr>
          <w:sz w:val="24"/>
          <w:szCs w:val="24"/>
        </w:rPr>
      </w:pPr>
      <w:r>
        <w:rPr>
          <w:rFonts w:hint="eastAsia"/>
          <w:sz w:val="24"/>
          <w:szCs w:val="24"/>
        </w:rPr>
        <w:t>版式标准：画面布局规整合理，文字层级分明、字体规范统一，无错别字、无乱码、无变形；图文比例协调，留白合理，不拥挤、</w:t>
      </w:r>
      <w:proofErr w:type="gramStart"/>
      <w:r>
        <w:rPr>
          <w:rFonts w:hint="eastAsia"/>
          <w:sz w:val="24"/>
          <w:szCs w:val="24"/>
        </w:rPr>
        <w:t>不</w:t>
      </w:r>
      <w:proofErr w:type="gramEnd"/>
      <w:r>
        <w:rPr>
          <w:rFonts w:hint="eastAsia"/>
          <w:sz w:val="24"/>
          <w:szCs w:val="24"/>
        </w:rPr>
        <w:t>空洞，适配常规海报标准尺寸（</w:t>
      </w:r>
      <w:r>
        <w:rPr>
          <w:rFonts w:hint="eastAsia"/>
          <w:sz w:val="24"/>
          <w:szCs w:val="24"/>
        </w:rPr>
        <w:t>60*90cm</w:t>
      </w:r>
      <w:r>
        <w:rPr>
          <w:rFonts w:hint="eastAsia"/>
          <w:sz w:val="24"/>
          <w:szCs w:val="24"/>
        </w:rPr>
        <w:t>、</w:t>
      </w:r>
      <w:r>
        <w:rPr>
          <w:rFonts w:hint="eastAsia"/>
          <w:sz w:val="24"/>
          <w:szCs w:val="24"/>
        </w:rPr>
        <w:t>80*120cm</w:t>
      </w:r>
      <w:r>
        <w:rPr>
          <w:rFonts w:hint="eastAsia"/>
          <w:sz w:val="24"/>
          <w:szCs w:val="24"/>
        </w:rPr>
        <w:t>等常规尺寸，可按需定制）。</w:t>
      </w:r>
    </w:p>
    <w:p w:rsidR="00DC6D7D" w:rsidRDefault="00DC6D7D" w:rsidP="00DC6D7D">
      <w:pPr>
        <w:spacing w:line="360" w:lineRule="auto"/>
        <w:ind w:firstLineChars="200" w:firstLine="480"/>
        <w:rPr>
          <w:sz w:val="24"/>
          <w:szCs w:val="24"/>
        </w:rPr>
      </w:pPr>
      <w:r>
        <w:rPr>
          <w:rFonts w:hint="eastAsia"/>
          <w:sz w:val="24"/>
          <w:szCs w:val="24"/>
        </w:rPr>
        <w:t>原创要求：所有海报主视觉、构图版式、创意元素均为</w:t>
      </w:r>
      <w:r>
        <w:rPr>
          <w:rFonts w:hint="eastAsia"/>
          <w:sz w:val="24"/>
          <w:szCs w:val="24"/>
        </w:rPr>
        <w:t>100%</w:t>
      </w:r>
      <w:r>
        <w:rPr>
          <w:rFonts w:hint="eastAsia"/>
          <w:sz w:val="24"/>
          <w:szCs w:val="24"/>
        </w:rPr>
        <w:t>原创，严禁套用网络模板、拼接商用素材、抄袭他人设计，无任何版权风险，可通过版权合</w:t>
      </w:r>
      <w:proofErr w:type="gramStart"/>
      <w:r>
        <w:rPr>
          <w:rFonts w:hint="eastAsia"/>
          <w:sz w:val="24"/>
          <w:szCs w:val="24"/>
        </w:rPr>
        <w:t>规</w:t>
      </w:r>
      <w:proofErr w:type="gramEnd"/>
      <w:r>
        <w:rPr>
          <w:rFonts w:hint="eastAsia"/>
          <w:sz w:val="24"/>
          <w:szCs w:val="24"/>
        </w:rPr>
        <w:t>审核，可提供原创设计说明。</w:t>
      </w:r>
    </w:p>
    <w:p w:rsidR="00DC6D7D" w:rsidRDefault="00DC6D7D" w:rsidP="00DC6D7D">
      <w:pPr>
        <w:spacing w:line="360" w:lineRule="auto"/>
        <w:ind w:firstLineChars="200" w:firstLine="480"/>
        <w:rPr>
          <w:sz w:val="24"/>
          <w:szCs w:val="24"/>
        </w:rPr>
      </w:pPr>
      <w:r>
        <w:rPr>
          <w:rFonts w:hint="eastAsia"/>
          <w:sz w:val="24"/>
          <w:szCs w:val="24"/>
        </w:rPr>
        <w:t>合</w:t>
      </w:r>
      <w:proofErr w:type="gramStart"/>
      <w:r>
        <w:rPr>
          <w:rFonts w:hint="eastAsia"/>
          <w:sz w:val="24"/>
          <w:szCs w:val="24"/>
        </w:rPr>
        <w:t>规</w:t>
      </w:r>
      <w:proofErr w:type="gramEnd"/>
      <w:r>
        <w:rPr>
          <w:rFonts w:hint="eastAsia"/>
          <w:sz w:val="24"/>
          <w:szCs w:val="24"/>
        </w:rPr>
        <w:t>保障：设计内容严格符合国家法律法规、宣传规范及公序良俗，无侵权、无违规、无敏感内容，若因设计版权、内容违规产生纠纷或损失，由投标人承担全部责任及经济损失。</w:t>
      </w:r>
    </w:p>
    <w:p w:rsidR="00DC6D7D" w:rsidRDefault="00DC6D7D" w:rsidP="00DC6D7D">
      <w:pPr>
        <w:spacing w:line="360" w:lineRule="auto"/>
        <w:ind w:firstLineChars="200" w:firstLine="480"/>
        <w:rPr>
          <w:sz w:val="24"/>
          <w:szCs w:val="24"/>
        </w:rPr>
      </w:pPr>
      <w:r>
        <w:rPr>
          <w:rFonts w:hint="eastAsia"/>
          <w:sz w:val="24"/>
          <w:szCs w:val="24"/>
        </w:rPr>
        <w:t>方案交付：根据采购人要求提每套主题提供</w:t>
      </w:r>
      <w:r>
        <w:rPr>
          <w:rFonts w:hint="eastAsia"/>
          <w:sz w:val="24"/>
          <w:szCs w:val="24"/>
        </w:rPr>
        <w:t>2</w:t>
      </w:r>
      <w:r>
        <w:rPr>
          <w:rFonts w:hint="eastAsia"/>
          <w:sz w:val="24"/>
          <w:szCs w:val="24"/>
        </w:rPr>
        <w:t>套及以上不同风格完整海报设计初稿，供采购人筛选；根据采购人反馈免费多轮修改、优化调整，直至完全定稿，不限合理修改次数。</w:t>
      </w:r>
    </w:p>
    <w:p w:rsidR="00DC6D7D" w:rsidRDefault="00DC6D7D" w:rsidP="00DC6D7D">
      <w:pPr>
        <w:spacing w:line="360" w:lineRule="auto"/>
        <w:ind w:firstLineChars="200" w:firstLine="480"/>
        <w:rPr>
          <w:sz w:val="24"/>
          <w:szCs w:val="24"/>
        </w:rPr>
      </w:pPr>
      <w:r>
        <w:rPr>
          <w:rFonts w:hint="eastAsia"/>
          <w:sz w:val="24"/>
          <w:szCs w:val="24"/>
        </w:rPr>
        <w:t>配套资料：同步交付完整设计说明文档，包含设计理念、主题释义、色彩参数、字体说明、版式规范、场景适配建议、印刷投放注意事项，方便采购人后期使用、修改及落地制作。</w:t>
      </w:r>
    </w:p>
    <w:p w:rsidR="00DC6D7D" w:rsidRDefault="00DC6D7D" w:rsidP="00DC6D7D">
      <w:pPr>
        <w:spacing w:line="360" w:lineRule="auto"/>
        <w:ind w:firstLineChars="200" w:firstLine="480"/>
        <w:rPr>
          <w:sz w:val="24"/>
          <w:szCs w:val="24"/>
        </w:rPr>
      </w:pPr>
      <w:r>
        <w:rPr>
          <w:rFonts w:hint="eastAsia"/>
          <w:sz w:val="24"/>
          <w:szCs w:val="24"/>
        </w:rPr>
        <w:t>适配调试：全程配合采购人线上传播测试、线下打样校对，针对色彩偏差、画面适配、版式瑕疵等问题免费微调优化，保障全场景使用效果。</w:t>
      </w:r>
    </w:p>
    <w:p w:rsidR="00DC6D7D" w:rsidRDefault="00DC6D7D" w:rsidP="00DC6D7D">
      <w:pPr>
        <w:spacing w:line="360" w:lineRule="auto"/>
        <w:ind w:firstLineChars="200" w:firstLine="480"/>
        <w:rPr>
          <w:sz w:val="24"/>
          <w:szCs w:val="24"/>
        </w:rPr>
      </w:pPr>
      <w:r>
        <w:rPr>
          <w:rFonts w:hint="eastAsia"/>
          <w:sz w:val="24"/>
          <w:szCs w:val="24"/>
        </w:rPr>
        <w:lastRenderedPageBreak/>
        <w:t>定稿交付后</w:t>
      </w:r>
      <w:r>
        <w:rPr>
          <w:rFonts w:hint="eastAsia"/>
          <w:sz w:val="24"/>
          <w:szCs w:val="24"/>
        </w:rPr>
        <w:t>12</w:t>
      </w:r>
      <w:r>
        <w:rPr>
          <w:rFonts w:hint="eastAsia"/>
          <w:sz w:val="24"/>
          <w:szCs w:val="24"/>
        </w:rPr>
        <w:t>个月质保服务期，质保期内免费提供海报画面微调、文字修改、尺寸适配、文件格式转换、源文件修复等全套配套服务。</w:t>
      </w:r>
    </w:p>
    <w:p w:rsidR="00DC6D7D" w:rsidRDefault="00DC6D7D" w:rsidP="00DC6D7D">
      <w:pPr>
        <w:spacing w:line="360" w:lineRule="auto"/>
        <w:ind w:firstLineChars="200" w:firstLine="480"/>
        <w:rPr>
          <w:sz w:val="24"/>
          <w:szCs w:val="24"/>
        </w:rPr>
      </w:pPr>
      <w:r>
        <w:rPr>
          <w:rFonts w:hint="eastAsia"/>
          <w:sz w:val="24"/>
          <w:szCs w:val="24"/>
        </w:rPr>
        <w:t>终身提供海报设计、版式优化、场景投放适配、印刷工艺咨询等免费咨询服务，保障采购人长期使用权益。</w:t>
      </w:r>
    </w:p>
    <w:p w:rsidR="00DC6D7D" w:rsidRDefault="00DC6D7D" w:rsidP="00DC6D7D">
      <w:pPr>
        <w:spacing w:line="360" w:lineRule="auto"/>
        <w:ind w:firstLineChars="200" w:firstLine="480"/>
        <w:rPr>
          <w:sz w:val="24"/>
          <w:szCs w:val="24"/>
        </w:rPr>
      </w:pPr>
      <w:r>
        <w:rPr>
          <w:rFonts w:hint="eastAsia"/>
          <w:sz w:val="24"/>
          <w:szCs w:val="24"/>
        </w:rPr>
        <w:t>印刷要求：高清</w:t>
      </w:r>
      <w:r>
        <w:rPr>
          <w:rFonts w:hint="eastAsia"/>
          <w:sz w:val="24"/>
          <w:szCs w:val="24"/>
        </w:rPr>
        <w:t xml:space="preserve"> UV </w:t>
      </w:r>
      <w:r>
        <w:rPr>
          <w:rFonts w:hint="eastAsia"/>
          <w:sz w:val="24"/>
          <w:szCs w:val="24"/>
        </w:rPr>
        <w:t>喷绘，色彩固色，加厚防水，</w:t>
      </w:r>
      <w:r>
        <w:rPr>
          <w:rFonts w:hint="eastAsia"/>
          <w:sz w:val="24"/>
          <w:szCs w:val="24"/>
        </w:rPr>
        <w:t xml:space="preserve"> </w:t>
      </w:r>
      <w:r>
        <w:rPr>
          <w:rFonts w:hint="eastAsia"/>
          <w:sz w:val="24"/>
          <w:szCs w:val="24"/>
        </w:rPr>
        <w:t>配套户外强力</w:t>
      </w:r>
      <w:proofErr w:type="gramStart"/>
      <w:r>
        <w:rPr>
          <w:rFonts w:hint="eastAsia"/>
          <w:sz w:val="24"/>
          <w:szCs w:val="24"/>
        </w:rPr>
        <w:t>耐候背胶</w:t>
      </w:r>
      <w:proofErr w:type="gramEnd"/>
      <w:r>
        <w:rPr>
          <w:rFonts w:hint="eastAsia"/>
          <w:sz w:val="24"/>
          <w:szCs w:val="24"/>
        </w:rPr>
        <w:t>，不起翘、</w:t>
      </w:r>
      <w:proofErr w:type="gramStart"/>
      <w:r>
        <w:rPr>
          <w:rFonts w:hint="eastAsia"/>
          <w:sz w:val="24"/>
          <w:szCs w:val="24"/>
        </w:rPr>
        <w:t>不</w:t>
      </w:r>
      <w:proofErr w:type="gramEnd"/>
      <w:r>
        <w:rPr>
          <w:rFonts w:hint="eastAsia"/>
          <w:sz w:val="24"/>
          <w:szCs w:val="24"/>
        </w:rPr>
        <w:t>残留残胶污染墙面；防紫外线、防雨，户外耐久≥</w:t>
      </w:r>
      <w:r>
        <w:rPr>
          <w:rFonts w:hint="eastAsia"/>
          <w:sz w:val="24"/>
          <w:szCs w:val="24"/>
        </w:rPr>
        <w:t xml:space="preserve">6 </w:t>
      </w:r>
      <w:proofErr w:type="gramStart"/>
      <w:r>
        <w:rPr>
          <w:rFonts w:hint="eastAsia"/>
          <w:sz w:val="24"/>
          <w:szCs w:val="24"/>
        </w:rPr>
        <w:t>个</w:t>
      </w:r>
      <w:proofErr w:type="gramEnd"/>
      <w:r>
        <w:rPr>
          <w:rFonts w:hint="eastAsia"/>
          <w:sz w:val="24"/>
          <w:szCs w:val="24"/>
        </w:rPr>
        <w:t>月；禁止普通室内相纸，质保期内出现褪色、开胶、破损免费重做更换。耐高低温（</w:t>
      </w:r>
      <w:r>
        <w:rPr>
          <w:rFonts w:hint="eastAsia"/>
          <w:sz w:val="24"/>
          <w:szCs w:val="24"/>
        </w:rPr>
        <w:t>-20</w:t>
      </w:r>
      <w:r>
        <w:rPr>
          <w:rFonts w:hint="eastAsia"/>
          <w:sz w:val="24"/>
          <w:szCs w:val="24"/>
        </w:rPr>
        <w:t>℃</w:t>
      </w:r>
      <w:r>
        <w:rPr>
          <w:rFonts w:hint="eastAsia"/>
          <w:sz w:val="24"/>
          <w:szCs w:val="24"/>
        </w:rPr>
        <w:t>~60</w:t>
      </w:r>
      <w:r>
        <w:rPr>
          <w:rFonts w:hint="eastAsia"/>
          <w:sz w:val="24"/>
          <w:szCs w:val="24"/>
        </w:rPr>
        <w:t>℃）。统一</w:t>
      </w:r>
      <w:r>
        <w:rPr>
          <w:rFonts w:hint="eastAsia"/>
          <w:sz w:val="24"/>
          <w:szCs w:val="24"/>
        </w:rPr>
        <w:t>1.2m</w:t>
      </w:r>
      <w:r>
        <w:rPr>
          <w:rFonts w:hint="eastAsia"/>
          <w:sz w:val="24"/>
          <w:szCs w:val="24"/>
        </w:rPr>
        <w:t>（高）×</w:t>
      </w:r>
      <w:r>
        <w:rPr>
          <w:rFonts w:hint="eastAsia"/>
          <w:sz w:val="24"/>
          <w:szCs w:val="24"/>
        </w:rPr>
        <w:t>0.8m</w:t>
      </w:r>
      <w:r>
        <w:rPr>
          <w:rFonts w:hint="eastAsia"/>
          <w:sz w:val="24"/>
          <w:szCs w:val="24"/>
        </w:rPr>
        <w:t>（宽），竖式排版，四角打孔便于固定。</w:t>
      </w:r>
    </w:p>
    <w:p w:rsidR="00DC6D7D" w:rsidRDefault="00DC6D7D" w:rsidP="00DC6D7D">
      <w:pPr>
        <w:spacing w:line="360" w:lineRule="auto"/>
        <w:ind w:firstLineChars="200" w:firstLine="480"/>
        <w:rPr>
          <w:sz w:val="24"/>
          <w:szCs w:val="24"/>
        </w:rPr>
      </w:pPr>
      <w:r>
        <w:rPr>
          <w:rFonts w:hint="eastAsia"/>
          <w:sz w:val="24"/>
          <w:szCs w:val="24"/>
        </w:rPr>
        <w:t>包装：每</w:t>
      </w:r>
      <w:r>
        <w:rPr>
          <w:rFonts w:hint="eastAsia"/>
          <w:sz w:val="24"/>
          <w:szCs w:val="24"/>
        </w:rPr>
        <w:t>5</w:t>
      </w:r>
      <w:r>
        <w:rPr>
          <w:rFonts w:hint="eastAsia"/>
          <w:sz w:val="24"/>
          <w:szCs w:val="24"/>
        </w:rPr>
        <w:t>张海报提供</w:t>
      </w:r>
      <w:r>
        <w:rPr>
          <w:rFonts w:hint="eastAsia"/>
          <w:sz w:val="24"/>
          <w:szCs w:val="24"/>
        </w:rPr>
        <w:t>1</w:t>
      </w:r>
      <w:r>
        <w:rPr>
          <w:rFonts w:hint="eastAsia"/>
          <w:sz w:val="24"/>
          <w:szCs w:val="24"/>
        </w:rPr>
        <w:t>个两头带封堵可直接交快递承运的加厚牛皮纸筒</w:t>
      </w:r>
    </w:p>
    <w:p w:rsidR="00DC6D7D" w:rsidRDefault="00DC6D7D" w:rsidP="00DC6D7D">
      <w:pPr>
        <w:spacing w:line="360" w:lineRule="auto"/>
        <w:ind w:firstLineChars="200" w:firstLine="480"/>
        <w:rPr>
          <w:sz w:val="24"/>
          <w:szCs w:val="24"/>
        </w:rPr>
      </w:pPr>
      <w:r>
        <w:rPr>
          <w:rFonts w:hint="eastAsia"/>
          <w:sz w:val="24"/>
          <w:szCs w:val="24"/>
        </w:rPr>
        <w:t>⑶宣传折页设计和制作</w:t>
      </w:r>
    </w:p>
    <w:p w:rsidR="00DC6D7D" w:rsidRDefault="00DC6D7D" w:rsidP="00DC6D7D">
      <w:pPr>
        <w:spacing w:line="360" w:lineRule="auto"/>
        <w:ind w:firstLineChars="200" w:firstLine="480"/>
        <w:rPr>
          <w:sz w:val="24"/>
          <w:szCs w:val="24"/>
        </w:rPr>
      </w:pPr>
      <w:r>
        <w:rPr>
          <w:rFonts w:hint="eastAsia"/>
          <w:sz w:val="24"/>
          <w:szCs w:val="24"/>
        </w:rPr>
        <w:t>数量：</w:t>
      </w:r>
      <w:r>
        <w:rPr>
          <w:rFonts w:hint="eastAsia"/>
          <w:sz w:val="24"/>
          <w:szCs w:val="24"/>
        </w:rPr>
        <w:t>3-4</w:t>
      </w:r>
      <w:proofErr w:type="gramStart"/>
      <w:r>
        <w:rPr>
          <w:rFonts w:hint="eastAsia"/>
          <w:sz w:val="24"/>
          <w:szCs w:val="24"/>
        </w:rPr>
        <w:t>折宣传</w:t>
      </w:r>
      <w:proofErr w:type="gramEnd"/>
      <w:r>
        <w:rPr>
          <w:rFonts w:hint="eastAsia"/>
          <w:sz w:val="24"/>
          <w:szCs w:val="24"/>
        </w:rPr>
        <w:t>折页设计制作，</w:t>
      </w:r>
      <w:r>
        <w:rPr>
          <w:rFonts w:hint="eastAsia"/>
          <w:sz w:val="24"/>
          <w:szCs w:val="24"/>
        </w:rPr>
        <w:t>5</w:t>
      </w:r>
      <w:r>
        <w:rPr>
          <w:rFonts w:hint="eastAsia"/>
          <w:sz w:val="24"/>
          <w:szCs w:val="24"/>
        </w:rPr>
        <w:t>套，每套</w:t>
      </w:r>
      <w:r>
        <w:rPr>
          <w:rFonts w:hint="eastAsia"/>
          <w:sz w:val="24"/>
          <w:szCs w:val="24"/>
        </w:rPr>
        <w:t>2000</w:t>
      </w:r>
      <w:r>
        <w:rPr>
          <w:rFonts w:hint="eastAsia"/>
          <w:sz w:val="24"/>
          <w:szCs w:val="24"/>
        </w:rPr>
        <w:t>张</w:t>
      </w:r>
    </w:p>
    <w:p w:rsidR="00DC6D7D" w:rsidRDefault="00DC6D7D" w:rsidP="00DC6D7D">
      <w:pPr>
        <w:spacing w:line="360" w:lineRule="auto"/>
        <w:ind w:firstLineChars="200" w:firstLine="480"/>
        <w:rPr>
          <w:sz w:val="24"/>
          <w:szCs w:val="24"/>
        </w:rPr>
      </w:pPr>
      <w:r>
        <w:rPr>
          <w:rFonts w:hint="eastAsia"/>
          <w:sz w:val="24"/>
          <w:szCs w:val="24"/>
        </w:rPr>
        <w:t>设计要求：</w:t>
      </w:r>
    </w:p>
    <w:p w:rsidR="00DC6D7D" w:rsidRDefault="00DC6D7D" w:rsidP="00DC6D7D">
      <w:pPr>
        <w:spacing w:line="360" w:lineRule="auto"/>
        <w:ind w:firstLineChars="200" w:firstLine="480"/>
        <w:rPr>
          <w:sz w:val="24"/>
          <w:szCs w:val="24"/>
        </w:rPr>
      </w:pPr>
      <w:r>
        <w:rPr>
          <w:rFonts w:hint="eastAsia"/>
          <w:sz w:val="24"/>
          <w:szCs w:val="24"/>
        </w:rPr>
        <w:t>设计主题：贴合官方宣传调性，风格简约规整、庄重美观、辨识度高，版式层次清晰、重点突出，符合公序</w:t>
      </w:r>
      <w:proofErr w:type="gramStart"/>
      <w:r>
        <w:rPr>
          <w:rFonts w:hint="eastAsia"/>
          <w:sz w:val="24"/>
          <w:szCs w:val="24"/>
        </w:rPr>
        <w:t>良俗及宣传</w:t>
      </w:r>
      <w:proofErr w:type="gramEnd"/>
      <w:r>
        <w:rPr>
          <w:rFonts w:hint="eastAsia"/>
          <w:sz w:val="24"/>
          <w:szCs w:val="24"/>
        </w:rPr>
        <w:t>规范，无低俗、敏感、违规、负面元素。</w:t>
      </w:r>
    </w:p>
    <w:p w:rsidR="00DC6D7D" w:rsidRDefault="00DC6D7D" w:rsidP="00DC6D7D">
      <w:pPr>
        <w:spacing w:line="360" w:lineRule="auto"/>
        <w:ind w:firstLineChars="200" w:firstLine="480"/>
        <w:rPr>
          <w:sz w:val="24"/>
          <w:szCs w:val="24"/>
        </w:rPr>
      </w:pPr>
      <w:r>
        <w:rPr>
          <w:rFonts w:hint="eastAsia"/>
          <w:sz w:val="24"/>
          <w:szCs w:val="24"/>
        </w:rPr>
        <w:t>版式结构：根据采购人提供文字素材、图片素材、</w:t>
      </w:r>
      <w:r>
        <w:rPr>
          <w:rFonts w:hint="eastAsia"/>
          <w:sz w:val="24"/>
          <w:szCs w:val="24"/>
        </w:rPr>
        <w:t>LOGO</w:t>
      </w:r>
      <w:r>
        <w:rPr>
          <w:rFonts w:hint="eastAsia"/>
          <w:sz w:val="24"/>
          <w:szCs w:val="24"/>
        </w:rPr>
        <w:t>、宣传要点，完成整体版式规划、图文排版、段落规整、字体层级设计、留白优化，适配折页折叠结构，折叠后图文不遮挡、</w:t>
      </w:r>
      <w:proofErr w:type="gramStart"/>
      <w:r>
        <w:rPr>
          <w:rFonts w:hint="eastAsia"/>
          <w:sz w:val="24"/>
          <w:szCs w:val="24"/>
        </w:rPr>
        <w:t>不</w:t>
      </w:r>
      <w:proofErr w:type="gramEnd"/>
      <w:r>
        <w:rPr>
          <w:rFonts w:hint="eastAsia"/>
          <w:sz w:val="24"/>
          <w:szCs w:val="24"/>
        </w:rPr>
        <w:t>错位。</w:t>
      </w:r>
    </w:p>
    <w:p w:rsidR="00DC6D7D" w:rsidRDefault="00DC6D7D" w:rsidP="00DC6D7D">
      <w:pPr>
        <w:spacing w:line="360" w:lineRule="auto"/>
        <w:ind w:firstLineChars="200" w:firstLine="480"/>
        <w:rPr>
          <w:sz w:val="24"/>
          <w:szCs w:val="24"/>
        </w:rPr>
      </w:pPr>
      <w:r>
        <w:rPr>
          <w:rFonts w:hint="eastAsia"/>
          <w:sz w:val="24"/>
          <w:szCs w:val="24"/>
        </w:rPr>
        <w:t>内容校对：投标人须承担图文校对责任，确保成品无错别字、无标点错误、无排版错乱、无图文错位、无信息遗漏。</w:t>
      </w:r>
    </w:p>
    <w:p w:rsidR="00DC6D7D" w:rsidRDefault="00DC6D7D" w:rsidP="00DC6D7D">
      <w:pPr>
        <w:spacing w:line="360" w:lineRule="auto"/>
        <w:ind w:firstLineChars="200" w:firstLine="480"/>
        <w:rPr>
          <w:sz w:val="24"/>
          <w:szCs w:val="24"/>
        </w:rPr>
      </w:pPr>
      <w:r>
        <w:rPr>
          <w:rFonts w:hint="eastAsia"/>
          <w:sz w:val="24"/>
          <w:szCs w:val="24"/>
        </w:rPr>
        <w:t>色彩规范：色彩搭配协调、色调统一，适配纸质印刷工艺，画面色彩饱满、过渡自然，无偏色、脏点、色差、晕染问题，整体视觉整洁舒适。</w:t>
      </w:r>
    </w:p>
    <w:p w:rsidR="00DC6D7D" w:rsidRDefault="00DC6D7D" w:rsidP="00DC6D7D">
      <w:pPr>
        <w:spacing w:line="360" w:lineRule="auto"/>
        <w:ind w:firstLineChars="200" w:firstLine="480"/>
        <w:rPr>
          <w:sz w:val="24"/>
          <w:szCs w:val="24"/>
        </w:rPr>
      </w:pPr>
      <w:r>
        <w:rPr>
          <w:rFonts w:hint="eastAsia"/>
          <w:sz w:val="24"/>
          <w:szCs w:val="24"/>
        </w:rPr>
        <w:t>原创要求：版式设计、画面搭配、排版结构为原创设计，严禁套用网络模板、拼接商用素材、抄袭同类物料，无任何版权纠纷，可提供原创设计说明。</w:t>
      </w:r>
    </w:p>
    <w:p w:rsidR="00DC6D7D" w:rsidRDefault="00DC6D7D" w:rsidP="00DC6D7D">
      <w:pPr>
        <w:spacing w:line="360" w:lineRule="auto"/>
        <w:ind w:firstLineChars="200" w:firstLine="480"/>
        <w:rPr>
          <w:sz w:val="24"/>
          <w:szCs w:val="24"/>
        </w:rPr>
      </w:pPr>
      <w:r>
        <w:rPr>
          <w:rFonts w:hint="eastAsia"/>
          <w:sz w:val="24"/>
          <w:szCs w:val="24"/>
        </w:rPr>
        <w:t>印刷要求：</w:t>
      </w:r>
    </w:p>
    <w:p w:rsidR="00DC6D7D" w:rsidRDefault="00DC6D7D" w:rsidP="00DC6D7D">
      <w:pPr>
        <w:spacing w:line="360" w:lineRule="auto"/>
        <w:ind w:firstLineChars="200" w:firstLine="480"/>
        <w:rPr>
          <w:sz w:val="24"/>
          <w:szCs w:val="24"/>
        </w:rPr>
      </w:pPr>
      <w:r>
        <w:rPr>
          <w:rFonts w:hint="eastAsia"/>
          <w:sz w:val="24"/>
          <w:szCs w:val="24"/>
        </w:rPr>
        <w:t>成品规格：常规大</w:t>
      </w:r>
      <w:r>
        <w:rPr>
          <w:rFonts w:hint="eastAsia"/>
          <w:sz w:val="24"/>
          <w:szCs w:val="24"/>
        </w:rPr>
        <w:t>16</w:t>
      </w:r>
      <w:r>
        <w:rPr>
          <w:rFonts w:hint="eastAsia"/>
          <w:sz w:val="24"/>
          <w:szCs w:val="24"/>
        </w:rPr>
        <w:t>开（</w:t>
      </w:r>
      <w:r>
        <w:rPr>
          <w:rFonts w:hint="eastAsia"/>
          <w:sz w:val="24"/>
          <w:szCs w:val="24"/>
        </w:rPr>
        <w:t>210mm</w:t>
      </w:r>
      <w:r>
        <w:rPr>
          <w:rFonts w:hint="eastAsia"/>
          <w:sz w:val="24"/>
          <w:szCs w:val="24"/>
        </w:rPr>
        <w:t>×</w:t>
      </w:r>
      <w:r>
        <w:rPr>
          <w:rFonts w:hint="eastAsia"/>
          <w:sz w:val="24"/>
          <w:szCs w:val="24"/>
        </w:rPr>
        <w:t>285mm</w:t>
      </w:r>
      <w:r>
        <w:rPr>
          <w:rFonts w:hint="eastAsia"/>
          <w:sz w:val="24"/>
          <w:szCs w:val="24"/>
        </w:rPr>
        <w:t>），支持三折页</w:t>
      </w:r>
      <w:r>
        <w:rPr>
          <w:rFonts w:hint="eastAsia"/>
          <w:sz w:val="24"/>
          <w:szCs w:val="24"/>
        </w:rPr>
        <w:t>/</w:t>
      </w:r>
      <w:r>
        <w:rPr>
          <w:rFonts w:hint="eastAsia"/>
          <w:sz w:val="24"/>
          <w:szCs w:val="24"/>
        </w:rPr>
        <w:t>四折页（按采购人需求确定），成品尺寸精准、裁切方正、四边平整无毛边。</w:t>
      </w:r>
    </w:p>
    <w:p w:rsidR="00DC6D7D" w:rsidRDefault="00DC6D7D" w:rsidP="00DC6D7D">
      <w:pPr>
        <w:spacing w:line="360" w:lineRule="auto"/>
        <w:ind w:firstLineChars="200" w:firstLine="480"/>
        <w:rPr>
          <w:sz w:val="24"/>
          <w:szCs w:val="24"/>
        </w:rPr>
      </w:pPr>
      <w:r>
        <w:rPr>
          <w:rFonts w:hint="eastAsia"/>
          <w:sz w:val="24"/>
          <w:szCs w:val="24"/>
        </w:rPr>
        <w:t>纸张材质：采用</w:t>
      </w:r>
      <w:r>
        <w:rPr>
          <w:rFonts w:hint="eastAsia"/>
          <w:sz w:val="24"/>
          <w:szCs w:val="24"/>
        </w:rPr>
        <w:t>157g</w:t>
      </w:r>
      <w:r>
        <w:rPr>
          <w:rFonts w:hint="eastAsia"/>
          <w:sz w:val="24"/>
          <w:szCs w:val="24"/>
        </w:rPr>
        <w:t>优质高光铜版纸，纸面平整光滑、白度均匀、厚实挺括、</w:t>
      </w:r>
      <w:proofErr w:type="gramStart"/>
      <w:r>
        <w:rPr>
          <w:rFonts w:hint="eastAsia"/>
          <w:sz w:val="24"/>
          <w:szCs w:val="24"/>
        </w:rPr>
        <w:t>不</w:t>
      </w:r>
      <w:proofErr w:type="gramEnd"/>
      <w:r>
        <w:rPr>
          <w:rFonts w:hint="eastAsia"/>
          <w:sz w:val="24"/>
          <w:szCs w:val="24"/>
        </w:rPr>
        <w:t>透底，无纸屑、杂质、破损、发黄等瑕疵。</w:t>
      </w:r>
    </w:p>
    <w:p w:rsidR="00DC6D7D" w:rsidRDefault="00DC6D7D" w:rsidP="00DC6D7D">
      <w:pPr>
        <w:spacing w:line="360" w:lineRule="auto"/>
        <w:ind w:firstLineChars="200" w:firstLine="480"/>
        <w:rPr>
          <w:sz w:val="24"/>
          <w:szCs w:val="24"/>
        </w:rPr>
      </w:pPr>
      <w:r>
        <w:rPr>
          <w:rFonts w:hint="eastAsia"/>
          <w:sz w:val="24"/>
          <w:szCs w:val="24"/>
        </w:rPr>
        <w:lastRenderedPageBreak/>
        <w:t>印刷工艺：双面</w:t>
      </w:r>
      <w:proofErr w:type="gramStart"/>
      <w:r>
        <w:rPr>
          <w:rFonts w:hint="eastAsia"/>
          <w:sz w:val="24"/>
          <w:szCs w:val="24"/>
        </w:rPr>
        <w:t>四色全彩印</w:t>
      </w:r>
      <w:proofErr w:type="gramEnd"/>
      <w:r>
        <w:rPr>
          <w:rFonts w:hint="eastAsia"/>
          <w:sz w:val="24"/>
          <w:szCs w:val="24"/>
        </w:rPr>
        <w:t>刷，油墨采用环保大豆油墨，无毒无味、附着力强、不易掉色，墨色均匀饱满、画面清晰细腻，文字锐利无模糊、无重影、无漏印。</w:t>
      </w:r>
    </w:p>
    <w:p w:rsidR="00DC6D7D" w:rsidRDefault="00DC6D7D" w:rsidP="00DC6D7D">
      <w:pPr>
        <w:spacing w:line="360" w:lineRule="auto"/>
        <w:ind w:firstLineChars="200" w:firstLine="480"/>
        <w:rPr>
          <w:sz w:val="24"/>
          <w:szCs w:val="24"/>
        </w:rPr>
      </w:pPr>
      <w:r>
        <w:rPr>
          <w:rFonts w:hint="eastAsia"/>
          <w:sz w:val="24"/>
          <w:szCs w:val="24"/>
        </w:rPr>
        <w:t>后道工艺：整体</w:t>
      </w:r>
      <w:proofErr w:type="gramStart"/>
      <w:r>
        <w:rPr>
          <w:rFonts w:hint="eastAsia"/>
          <w:sz w:val="24"/>
          <w:szCs w:val="24"/>
        </w:rPr>
        <w:t>覆哑膜</w:t>
      </w:r>
      <w:proofErr w:type="gramEnd"/>
      <w:r>
        <w:rPr>
          <w:rFonts w:hint="eastAsia"/>
          <w:sz w:val="24"/>
          <w:szCs w:val="24"/>
        </w:rPr>
        <w:t>/</w:t>
      </w:r>
      <w:r>
        <w:rPr>
          <w:rFonts w:hint="eastAsia"/>
          <w:sz w:val="24"/>
          <w:szCs w:val="24"/>
        </w:rPr>
        <w:t>亮膜（按采购人要求），覆膜均匀平整、无气泡、无褶皱、无脱膜，防水防刮、耐磨耐脏；全自动机器折叠，折痕平直、居中规整、折叠精准，无错位、无开裂。</w:t>
      </w:r>
    </w:p>
    <w:p w:rsidR="00DC6D7D" w:rsidRDefault="00DC6D7D" w:rsidP="00DC6D7D">
      <w:pPr>
        <w:spacing w:line="360" w:lineRule="auto"/>
        <w:ind w:firstLineChars="200" w:firstLine="480"/>
        <w:rPr>
          <w:sz w:val="24"/>
          <w:szCs w:val="24"/>
        </w:rPr>
      </w:pPr>
      <w:r>
        <w:rPr>
          <w:rFonts w:hint="eastAsia"/>
          <w:sz w:val="24"/>
          <w:szCs w:val="24"/>
        </w:rPr>
        <w:t>批量品质：整批成品色彩统一、尺寸统一、工艺统一，无大小边、无裁切偏差、无印刷瑕疵，合格率</w:t>
      </w:r>
      <w:r>
        <w:rPr>
          <w:rFonts w:hint="eastAsia"/>
          <w:sz w:val="24"/>
          <w:szCs w:val="24"/>
        </w:rPr>
        <w:t>100%</w:t>
      </w:r>
      <w:r>
        <w:rPr>
          <w:rFonts w:hint="eastAsia"/>
          <w:sz w:val="24"/>
          <w:szCs w:val="24"/>
        </w:rPr>
        <w:t>。</w:t>
      </w:r>
    </w:p>
    <w:p w:rsidR="0085705F" w:rsidRPr="00714CCC" w:rsidRDefault="0085705F" w:rsidP="0085705F">
      <w:pPr>
        <w:spacing w:line="360" w:lineRule="auto"/>
        <w:ind w:firstLineChars="200" w:firstLine="480"/>
        <w:rPr>
          <w:sz w:val="24"/>
          <w:szCs w:val="24"/>
        </w:rPr>
      </w:pPr>
      <w:r w:rsidRPr="00714CCC">
        <w:rPr>
          <w:rFonts w:hint="eastAsia"/>
          <w:sz w:val="24"/>
          <w:szCs w:val="24"/>
        </w:rPr>
        <w:t>（三）人员配置</w:t>
      </w:r>
    </w:p>
    <w:p w:rsidR="0085705F" w:rsidRPr="00714CCC" w:rsidRDefault="0085705F" w:rsidP="0085705F">
      <w:pPr>
        <w:spacing w:line="360" w:lineRule="auto"/>
        <w:ind w:firstLineChars="200" w:firstLine="480"/>
        <w:rPr>
          <w:sz w:val="24"/>
          <w:szCs w:val="24"/>
        </w:rPr>
      </w:pPr>
      <w:r w:rsidRPr="00714CCC">
        <w:rPr>
          <w:rFonts w:hint="eastAsia"/>
          <w:sz w:val="24"/>
          <w:szCs w:val="24"/>
        </w:rPr>
        <w:t>项目承担单位应具备如下专业技术人员，保障项目顺利完成。</w:t>
      </w:r>
    </w:p>
    <w:p w:rsidR="0085705F" w:rsidRPr="00714CCC" w:rsidRDefault="0085705F" w:rsidP="0085705F">
      <w:pPr>
        <w:spacing w:line="360" w:lineRule="auto"/>
        <w:ind w:firstLineChars="200" w:firstLine="480"/>
        <w:rPr>
          <w:sz w:val="24"/>
          <w:szCs w:val="24"/>
        </w:rPr>
      </w:pPr>
      <w:r w:rsidRPr="00714CCC">
        <w:rPr>
          <w:rFonts w:hint="eastAsia"/>
          <w:sz w:val="24"/>
          <w:szCs w:val="24"/>
        </w:rPr>
        <w:t>（</w:t>
      </w:r>
      <w:r w:rsidRPr="00714CCC">
        <w:rPr>
          <w:rFonts w:hint="eastAsia"/>
          <w:sz w:val="24"/>
          <w:szCs w:val="24"/>
        </w:rPr>
        <w:t>1</w:t>
      </w:r>
      <w:r w:rsidRPr="00714CCC">
        <w:rPr>
          <w:rFonts w:hint="eastAsia"/>
          <w:sz w:val="24"/>
          <w:szCs w:val="24"/>
        </w:rPr>
        <w:t>）项目负责人具备本科及以上学历，且</w:t>
      </w:r>
      <w:proofErr w:type="gramStart"/>
      <w:r w:rsidRPr="00714CCC">
        <w:rPr>
          <w:rFonts w:hint="eastAsia"/>
          <w:sz w:val="24"/>
          <w:szCs w:val="24"/>
        </w:rPr>
        <w:t>从业不</w:t>
      </w:r>
      <w:proofErr w:type="gramEnd"/>
      <w:r w:rsidRPr="00714CCC">
        <w:rPr>
          <w:rFonts w:hint="eastAsia"/>
          <w:sz w:val="24"/>
          <w:szCs w:val="24"/>
        </w:rPr>
        <w:t>低于</w:t>
      </w:r>
      <w:r w:rsidRPr="00714CCC">
        <w:rPr>
          <w:rFonts w:hint="eastAsia"/>
          <w:sz w:val="24"/>
          <w:szCs w:val="24"/>
        </w:rPr>
        <w:t>5</w:t>
      </w:r>
      <w:r w:rsidRPr="00714CCC">
        <w:rPr>
          <w:rFonts w:hint="eastAsia"/>
          <w:sz w:val="24"/>
          <w:szCs w:val="24"/>
        </w:rPr>
        <w:t>年。</w:t>
      </w:r>
    </w:p>
    <w:p w:rsidR="0085705F" w:rsidRPr="00714CCC" w:rsidRDefault="0085705F" w:rsidP="0085705F">
      <w:pPr>
        <w:spacing w:line="360" w:lineRule="auto"/>
        <w:ind w:firstLineChars="200" w:firstLine="480"/>
        <w:rPr>
          <w:sz w:val="24"/>
          <w:szCs w:val="24"/>
        </w:rPr>
      </w:pPr>
      <w:r w:rsidRPr="00714CCC">
        <w:rPr>
          <w:rFonts w:hint="eastAsia"/>
          <w:sz w:val="24"/>
          <w:szCs w:val="24"/>
        </w:rPr>
        <w:t>（</w:t>
      </w:r>
      <w:r w:rsidRPr="00714CCC">
        <w:rPr>
          <w:rFonts w:hint="eastAsia"/>
          <w:sz w:val="24"/>
          <w:szCs w:val="24"/>
        </w:rPr>
        <w:t>2</w:t>
      </w:r>
      <w:r w:rsidRPr="00714CCC">
        <w:rPr>
          <w:rFonts w:hint="eastAsia"/>
          <w:sz w:val="24"/>
          <w:szCs w:val="24"/>
        </w:rPr>
        <w:t>）投入的平面设计</w:t>
      </w:r>
      <w:proofErr w:type="gramStart"/>
      <w:r w:rsidRPr="00714CCC">
        <w:rPr>
          <w:rFonts w:hint="eastAsia"/>
          <w:sz w:val="24"/>
          <w:szCs w:val="24"/>
        </w:rPr>
        <w:t>师具备</w:t>
      </w:r>
      <w:proofErr w:type="gramEnd"/>
      <w:r w:rsidRPr="00714CCC">
        <w:rPr>
          <w:rFonts w:hint="eastAsia"/>
          <w:sz w:val="24"/>
          <w:szCs w:val="24"/>
        </w:rPr>
        <w:t>视觉传达设计、数字媒体艺术、广告艺术设计等专业，熟悉广告海报、宣传展板、画册、新媒体图文等平面物料设计制作，熟练使用</w:t>
      </w:r>
      <w:r w:rsidRPr="00714CCC">
        <w:rPr>
          <w:rFonts w:hint="eastAsia"/>
          <w:sz w:val="24"/>
          <w:szCs w:val="24"/>
        </w:rPr>
        <w:t xml:space="preserve"> Photoshop</w:t>
      </w:r>
      <w:r w:rsidRPr="00714CCC">
        <w:rPr>
          <w:rFonts w:hint="eastAsia"/>
          <w:sz w:val="24"/>
          <w:szCs w:val="24"/>
        </w:rPr>
        <w:t>、</w:t>
      </w:r>
      <w:r w:rsidRPr="00714CCC">
        <w:rPr>
          <w:rFonts w:hint="eastAsia"/>
          <w:sz w:val="24"/>
          <w:szCs w:val="24"/>
        </w:rPr>
        <w:t>Illustrator</w:t>
      </w:r>
      <w:r w:rsidRPr="00714CCC">
        <w:rPr>
          <w:rFonts w:hint="eastAsia"/>
          <w:sz w:val="24"/>
          <w:szCs w:val="24"/>
        </w:rPr>
        <w:t>、</w:t>
      </w:r>
      <w:r w:rsidRPr="00714CCC">
        <w:rPr>
          <w:rFonts w:hint="eastAsia"/>
          <w:sz w:val="24"/>
          <w:szCs w:val="24"/>
        </w:rPr>
        <w:t xml:space="preserve">InDesign </w:t>
      </w:r>
      <w:r w:rsidRPr="00714CCC">
        <w:rPr>
          <w:rFonts w:hint="eastAsia"/>
          <w:sz w:val="24"/>
          <w:szCs w:val="24"/>
        </w:rPr>
        <w:t>等设计软件，具备广告平面全流程制作经验。</w:t>
      </w:r>
    </w:p>
    <w:p w:rsidR="0085705F" w:rsidRPr="00714CCC" w:rsidRDefault="0085705F" w:rsidP="0085705F">
      <w:pPr>
        <w:spacing w:line="360" w:lineRule="auto"/>
        <w:ind w:firstLineChars="200" w:firstLine="480"/>
        <w:rPr>
          <w:sz w:val="24"/>
          <w:szCs w:val="24"/>
        </w:rPr>
      </w:pPr>
      <w:r w:rsidRPr="00714CCC">
        <w:rPr>
          <w:rFonts w:hint="eastAsia"/>
          <w:sz w:val="24"/>
          <w:szCs w:val="24"/>
        </w:rPr>
        <w:t>（</w:t>
      </w:r>
      <w:r w:rsidRPr="00714CCC">
        <w:rPr>
          <w:rFonts w:hint="eastAsia"/>
          <w:sz w:val="24"/>
          <w:szCs w:val="24"/>
        </w:rPr>
        <w:t>3</w:t>
      </w:r>
      <w:r w:rsidRPr="00714CCC">
        <w:rPr>
          <w:rFonts w:hint="eastAsia"/>
          <w:sz w:val="24"/>
          <w:szCs w:val="24"/>
        </w:rPr>
        <w:t>）文案编制人员具备广告学、汉语言文学、传播学、环境科学等专业</w:t>
      </w:r>
    </w:p>
    <w:p w:rsidR="00DC6D7D" w:rsidRDefault="00DC6D7D" w:rsidP="00DC6D7D">
      <w:pPr>
        <w:spacing w:line="360" w:lineRule="auto"/>
        <w:ind w:firstLineChars="200" w:firstLine="482"/>
        <w:rPr>
          <w:b/>
          <w:bCs/>
          <w:sz w:val="24"/>
          <w:szCs w:val="24"/>
        </w:rPr>
      </w:pPr>
      <w:r>
        <w:rPr>
          <w:rFonts w:hint="eastAsia"/>
          <w:b/>
          <w:bCs/>
          <w:sz w:val="24"/>
          <w:szCs w:val="24"/>
        </w:rPr>
        <w:t>第四包：</w:t>
      </w:r>
      <w:r>
        <w:rPr>
          <w:b/>
          <w:bCs/>
          <w:sz w:val="24"/>
          <w:szCs w:val="24"/>
        </w:rPr>
        <w:t>暂不开发利用污染地块</w:t>
      </w:r>
      <w:r>
        <w:rPr>
          <w:rFonts w:hint="eastAsia"/>
          <w:b/>
          <w:bCs/>
          <w:sz w:val="24"/>
          <w:szCs w:val="24"/>
        </w:rPr>
        <w:t>与农村环境整治成效评估</w:t>
      </w:r>
    </w:p>
    <w:p w:rsidR="00DC6D7D" w:rsidRDefault="00DC6D7D" w:rsidP="00DC6D7D">
      <w:pPr>
        <w:spacing w:line="360" w:lineRule="auto"/>
        <w:ind w:firstLineChars="200" w:firstLine="480"/>
        <w:rPr>
          <w:sz w:val="24"/>
          <w:szCs w:val="24"/>
        </w:rPr>
      </w:pPr>
      <w:r>
        <w:rPr>
          <w:rFonts w:hint="eastAsia"/>
          <w:sz w:val="24"/>
          <w:szCs w:val="24"/>
        </w:rPr>
        <w:t>⑴项目所需依据及参考标准</w:t>
      </w:r>
    </w:p>
    <w:p w:rsidR="00DC6D7D" w:rsidRDefault="00DC6D7D" w:rsidP="00DC6D7D">
      <w:pPr>
        <w:spacing w:line="360" w:lineRule="auto"/>
        <w:ind w:firstLineChars="200" w:firstLine="480"/>
        <w:rPr>
          <w:sz w:val="24"/>
          <w:szCs w:val="24"/>
          <w:lang w:val="zh-CN"/>
        </w:rPr>
      </w:pPr>
      <w:r>
        <w:rPr>
          <w:rFonts w:hint="eastAsia"/>
          <w:sz w:val="24"/>
          <w:szCs w:val="24"/>
        </w:rPr>
        <w:t>检测</w:t>
      </w:r>
      <w:r>
        <w:rPr>
          <w:rFonts w:hint="eastAsia"/>
          <w:sz w:val="24"/>
          <w:szCs w:val="24"/>
          <w:lang w:val="zh-CN"/>
        </w:rPr>
        <w:t>项目所依据及参考的标准应为最新版本，技术依据（包括不限于）：</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《中华人民共和国环境保护法》（</w:t>
      </w:r>
      <w:r>
        <w:rPr>
          <w:sz w:val="24"/>
          <w:szCs w:val="24"/>
          <w:lang w:val="zh-CN"/>
        </w:rPr>
        <w:t>2002</w:t>
      </w:r>
      <w:r>
        <w:rPr>
          <w:sz w:val="24"/>
          <w:szCs w:val="24"/>
          <w:lang w:val="zh-CN"/>
        </w:rPr>
        <w:t>年）</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《中华人民共和国土地管理法》</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《中华人民共和国土地管理法实施条例》</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《中华人民共和国水法》（</w:t>
      </w:r>
      <w:r>
        <w:rPr>
          <w:sz w:val="24"/>
          <w:szCs w:val="24"/>
          <w:lang w:val="zh-CN"/>
        </w:rPr>
        <w:t>2003</w:t>
      </w:r>
      <w:r>
        <w:rPr>
          <w:sz w:val="24"/>
          <w:szCs w:val="24"/>
          <w:lang w:val="zh-CN"/>
        </w:rPr>
        <w:t>年</w:t>
      </w:r>
      <w:r>
        <w:rPr>
          <w:sz w:val="24"/>
          <w:szCs w:val="24"/>
          <w:lang w:val="zh-CN"/>
        </w:rPr>
        <w:t>3</w:t>
      </w:r>
      <w:r>
        <w:rPr>
          <w:sz w:val="24"/>
          <w:szCs w:val="24"/>
          <w:lang w:val="zh-CN"/>
        </w:rPr>
        <w:t>月</w:t>
      </w:r>
      <w:r>
        <w:rPr>
          <w:sz w:val="24"/>
          <w:szCs w:val="24"/>
          <w:lang w:val="zh-CN"/>
        </w:rPr>
        <w:t>26</w:t>
      </w:r>
      <w:r>
        <w:rPr>
          <w:sz w:val="24"/>
          <w:szCs w:val="24"/>
          <w:lang w:val="zh-CN"/>
        </w:rPr>
        <w:t>日）</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《中华人民共和国水污染防治法》（</w:t>
      </w:r>
      <w:r>
        <w:rPr>
          <w:sz w:val="24"/>
          <w:szCs w:val="24"/>
          <w:lang w:val="zh-CN"/>
        </w:rPr>
        <w:t>2002</w:t>
      </w:r>
      <w:r>
        <w:rPr>
          <w:sz w:val="24"/>
          <w:szCs w:val="24"/>
          <w:lang w:val="zh-CN"/>
        </w:rPr>
        <w:t>年</w:t>
      </w:r>
      <w:r>
        <w:rPr>
          <w:sz w:val="24"/>
          <w:szCs w:val="24"/>
          <w:lang w:val="zh-CN"/>
        </w:rPr>
        <w:t>11</w:t>
      </w:r>
      <w:r>
        <w:rPr>
          <w:sz w:val="24"/>
          <w:szCs w:val="24"/>
          <w:lang w:val="zh-CN"/>
        </w:rPr>
        <w:t>月</w:t>
      </w:r>
      <w:r>
        <w:rPr>
          <w:sz w:val="24"/>
          <w:szCs w:val="24"/>
          <w:lang w:val="zh-CN"/>
        </w:rPr>
        <w:t>17</w:t>
      </w:r>
      <w:r>
        <w:rPr>
          <w:sz w:val="24"/>
          <w:szCs w:val="24"/>
          <w:lang w:val="zh-CN"/>
        </w:rPr>
        <w:t>日）</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《中华人民共和国水污染防治法实施细则》（</w:t>
      </w:r>
      <w:r>
        <w:rPr>
          <w:sz w:val="24"/>
          <w:szCs w:val="24"/>
          <w:lang w:val="zh-CN"/>
        </w:rPr>
        <w:t>2000</w:t>
      </w:r>
      <w:r>
        <w:rPr>
          <w:sz w:val="24"/>
          <w:szCs w:val="24"/>
          <w:lang w:val="zh-CN"/>
        </w:rPr>
        <w:t>年</w:t>
      </w:r>
      <w:r>
        <w:rPr>
          <w:sz w:val="24"/>
          <w:szCs w:val="24"/>
          <w:lang w:val="zh-CN"/>
        </w:rPr>
        <w:t>3</w:t>
      </w:r>
      <w:r>
        <w:rPr>
          <w:sz w:val="24"/>
          <w:szCs w:val="24"/>
          <w:lang w:val="zh-CN"/>
        </w:rPr>
        <w:t>月</w:t>
      </w:r>
      <w:r>
        <w:rPr>
          <w:sz w:val="24"/>
          <w:szCs w:val="24"/>
          <w:lang w:val="zh-CN"/>
        </w:rPr>
        <w:t>20</w:t>
      </w:r>
      <w:r>
        <w:rPr>
          <w:sz w:val="24"/>
          <w:szCs w:val="24"/>
          <w:lang w:val="zh-CN"/>
        </w:rPr>
        <w:t>日）</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《关于切实做好企业搬迁过程中环境污染防治工作的通知》，</w:t>
      </w:r>
      <w:proofErr w:type="gramStart"/>
      <w:r>
        <w:rPr>
          <w:sz w:val="24"/>
          <w:szCs w:val="24"/>
          <w:lang w:val="zh-CN"/>
        </w:rPr>
        <w:t>环办【</w:t>
      </w:r>
      <w:r>
        <w:rPr>
          <w:sz w:val="24"/>
          <w:szCs w:val="24"/>
          <w:lang w:val="zh-CN"/>
        </w:rPr>
        <w:t>2004</w:t>
      </w:r>
      <w:r>
        <w:rPr>
          <w:sz w:val="24"/>
          <w:szCs w:val="24"/>
          <w:lang w:val="zh-CN"/>
        </w:rPr>
        <w:t>】</w:t>
      </w:r>
      <w:proofErr w:type="gramEnd"/>
      <w:r>
        <w:rPr>
          <w:sz w:val="24"/>
          <w:szCs w:val="24"/>
          <w:lang w:val="zh-CN"/>
        </w:rPr>
        <w:t>47</w:t>
      </w:r>
      <w:r>
        <w:rPr>
          <w:sz w:val="24"/>
          <w:szCs w:val="24"/>
          <w:lang w:val="zh-CN"/>
        </w:rPr>
        <w:t>号，国家环境保护部</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《场地环境污染评价导则》，北京市环境保护局，</w:t>
      </w:r>
      <w:r>
        <w:rPr>
          <w:sz w:val="24"/>
          <w:szCs w:val="24"/>
          <w:lang w:val="zh-CN"/>
        </w:rPr>
        <w:t>2007</w:t>
      </w:r>
      <w:r>
        <w:rPr>
          <w:sz w:val="24"/>
          <w:szCs w:val="24"/>
          <w:lang w:val="zh-CN"/>
        </w:rPr>
        <w:t>年</w:t>
      </w:r>
      <w:r>
        <w:rPr>
          <w:sz w:val="24"/>
          <w:szCs w:val="24"/>
          <w:lang w:val="zh-CN"/>
        </w:rPr>
        <w:t>1</w:t>
      </w:r>
      <w:r>
        <w:rPr>
          <w:sz w:val="24"/>
          <w:szCs w:val="24"/>
          <w:lang w:val="zh-CN"/>
        </w:rPr>
        <w:t>月</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《岩土工程勘察规范》（</w:t>
      </w:r>
      <w:r>
        <w:rPr>
          <w:sz w:val="24"/>
          <w:szCs w:val="24"/>
          <w:lang w:val="zh-CN"/>
        </w:rPr>
        <w:t>GB50021-2001</w:t>
      </w:r>
      <w:r>
        <w:rPr>
          <w:sz w:val="24"/>
          <w:szCs w:val="24"/>
          <w:lang w:val="zh-CN"/>
        </w:rPr>
        <w:t>）</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lastRenderedPageBreak/>
        <w:t>《土壤环境质量评价标准》（</w:t>
      </w:r>
      <w:r>
        <w:rPr>
          <w:sz w:val="24"/>
          <w:szCs w:val="24"/>
          <w:lang w:val="zh-CN"/>
        </w:rPr>
        <w:t>GB15618-2018</w:t>
      </w:r>
      <w:r>
        <w:rPr>
          <w:sz w:val="24"/>
          <w:szCs w:val="24"/>
          <w:lang w:val="zh-CN"/>
        </w:rPr>
        <w:t>）</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《水和废水监测分析方法》</w:t>
      </w:r>
      <w:r>
        <w:rPr>
          <w:sz w:val="24"/>
          <w:szCs w:val="24"/>
          <w:lang w:val="zh-CN"/>
        </w:rPr>
        <w:t>(</w:t>
      </w:r>
      <w:r>
        <w:rPr>
          <w:sz w:val="24"/>
          <w:szCs w:val="24"/>
          <w:lang w:val="zh-CN"/>
        </w:rPr>
        <w:t>第四版</w:t>
      </w:r>
      <w:r>
        <w:rPr>
          <w:sz w:val="24"/>
          <w:szCs w:val="24"/>
          <w:lang w:val="zh-CN"/>
        </w:rPr>
        <w:t>)</w:t>
      </w:r>
      <w:r>
        <w:rPr>
          <w:sz w:val="24"/>
          <w:szCs w:val="24"/>
          <w:lang w:val="zh-CN"/>
        </w:rPr>
        <w:t>国家环境保护总局</w:t>
      </w:r>
      <w:r>
        <w:rPr>
          <w:sz w:val="24"/>
          <w:szCs w:val="24"/>
          <w:lang w:val="zh-CN"/>
        </w:rPr>
        <w:t xml:space="preserve"> (2002)</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《土壤环境监测技术规范》（</w:t>
      </w:r>
      <w:r>
        <w:rPr>
          <w:sz w:val="24"/>
          <w:szCs w:val="24"/>
          <w:lang w:val="zh-CN"/>
        </w:rPr>
        <w:t>HJ/T 166</w:t>
      </w:r>
      <w:r>
        <w:rPr>
          <w:sz w:val="24"/>
          <w:szCs w:val="24"/>
          <w:lang w:val="zh-CN"/>
        </w:rPr>
        <w:t>）</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《地下水环境监测技术规范》（</w:t>
      </w:r>
      <w:r>
        <w:rPr>
          <w:sz w:val="24"/>
          <w:szCs w:val="24"/>
          <w:lang w:val="zh-CN"/>
        </w:rPr>
        <w:t>HJ/T164-2004</w:t>
      </w:r>
      <w:r>
        <w:rPr>
          <w:sz w:val="24"/>
          <w:szCs w:val="24"/>
          <w:lang w:val="zh-CN"/>
        </w:rPr>
        <w:t>）</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《土壤环境质量</w:t>
      </w:r>
      <w:r>
        <w:rPr>
          <w:sz w:val="24"/>
          <w:szCs w:val="24"/>
          <w:lang w:val="zh-CN"/>
        </w:rPr>
        <w:t xml:space="preserve"> </w:t>
      </w:r>
      <w:r>
        <w:rPr>
          <w:sz w:val="24"/>
          <w:szCs w:val="24"/>
          <w:lang w:val="zh-CN"/>
        </w:rPr>
        <w:t>建设用地土壤污染风险管控标准（试行）》（</w:t>
      </w:r>
      <w:r>
        <w:rPr>
          <w:sz w:val="24"/>
          <w:szCs w:val="24"/>
          <w:lang w:val="zh-CN"/>
        </w:rPr>
        <w:t>GB36600—2018</w:t>
      </w:r>
      <w:r>
        <w:rPr>
          <w:sz w:val="24"/>
          <w:szCs w:val="24"/>
          <w:lang w:val="zh-CN"/>
        </w:rPr>
        <w:t>）</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《地下水质量标准》（</w:t>
      </w:r>
      <w:r>
        <w:rPr>
          <w:sz w:val="24"/>
          <w:szCs w:val="24"/>
          <w:lang w:val="zh-CN"/>
        </w:rPr>
        <w:t>GB/T14848-2017</w:t>
      </w:r>
      <w:r>
        <w:rPr>
          <w:sz w:val="24"/>
          <w:szCs w:val="24"/>
          <w:lang w:val="zh-CN"/>
        </w:rPr>
        <w:t>）</w:t>
      </w:r>
    </w:p>
    <w:p w:rsidR="00DC6D7D" w:rsidRDefault="00DC6D7D" w:rsidP="00DC6D7D">
      <w:pPr>
        <w:numPr>
          <w:ilvl w:val="0"/>
          <w:numId w:val="4"/>
        </w:numPr>
        <w:spacing w:line="360" w:lineRule="auto"/>
        <w:ind w:left="0" w:firstLineChars="200" w:firstLine="480"/>
        <w:rPr>
          <w:sz w:val="24"/>
          <w:szCs w:val="24"/>
          <w:lang w:val="zh-CN"/>
        </w:rPr>
      </w:pPr>
      <w:r>
        <w:rPr>
          <w:sz w:val="24"/>
          <w:szCs w:val="24"/>
        </w:rPr>
        <w:t>《农村生活污水处理设施水污染物排放标准》（</w:t>
      </w:r>
      <w:r>
        <w:rPr>
          <w:sz w:val="24"/>
          <w:szCs w:val="24"/>
        </w:rPr>
        <w:t>DB12/889-2019</w:t>
      </w:r>
      <w:r>
        <w:rPr>
          <w:sz w:val="24"/>
          <w:szCs w:val="24"/>
        </w:rPr>
        <w:t>）</w:t>
      </w:r>
    </w:p>
    <w:p w:rsidR="00DC6D7D" w:rsidRDefault="00DC6D7D" w:rsidP="00DC6D7D">
      <w:pPr>
        <w:numPr>
          <w:ilvl w:val="0"/>
          <w:numId w:val="4"/>
        </w:numPr>
        <w:spacing w:line="360" w:lineRule="auto"/>
        <w:ind w:left="0" w:firstLineChars="200" w:firstLine="480"/>
        <w:rPr>
          <w:sz w:val="24"/>
          <w:szCs w:val="24"/>
          <w:lang w:val="zh-CN"/>
        </w:rPr>
      </w:pPr>
      <w:r>
        <w:rPr>
          <w:sz w:val="24"/>
          <w:szCs w:val="24"/>
        </w:rPr>
        <w:t>《污水综合排放标准》（</w:t>
      </w:r>
      <w:r>
        <w:rPr>
          <w:sz w:val="24"/>
          <w:szCs w:val="24"/>
        </w:rPr>
        <w:t>DB12/356-2018</w:t>
      </w:r>
      <w:r>
        <w:rPr>
          <w:sz w:val="24"/>
          <w:szCs w:val="24"/>
        </w:rPr>
        <w:t>）</w:t>
      </w:r>
    </w:p>
    <w:p w:rsidR="00DC6D7D" w:rsidRDefault="00DC6D7D" w:rsidP="00DC6D7D">
      <w:pPr>
        <w:numPr>
          <w:ilvl w:val="0"/>
          <w:numId w:val="4"/>
        </w:numPr>
        <w:spacing w:line="360" w:lineRule="auto"/>
        <w:ind w:left="0" w:firstLineChars="200" w:firstLine="480"/>
        <w:rPr>
          <w:sz w:val="24"/>
          <w:szCs w:val="24"/>
          <w:lang w:val="zh-CN"/>
        </w:rPr>
      </w:pPr>
      <w:r>
        <w:rPr>
          <w:sz w:val="24"/>
          <w:szCs w:val="24"/>
          <w:lang w:val="zh-CN"/>
        </w:rPr>
        <w:t>《农村黑臭水体治理工作指南》（</w:t>
      </w:r>
      <w:proofErr w:type="gramStart"/>
      <w:r>
        <w:rPr>
          <w:sz w:val="24"/>
          <w:szCs w:val="24"/>
          <w:lang w:val="zh-CN"/>
        </w:rPr>
        <w:t>环办土壤</w:t>
      </w:r>
      <w:proofErr w:type="gramEnd"/>
      <w:r>
        <w:rPr>
          <w:sz w:val="24"/>
          <w:szCs w:val="24"/>
          <w:lang w:val="zh-CN"/>
        </w:rPr>
        <w:t>23</w:t>
      </w:r>
      <w:r>
        <w:rPr>
          <w:sz w:val="24"/>
          <w:szCs w:val="24"/>
          <w:lang w:val="zh-CN"/>
        </w:rPr>
        <w:t>号）</w:t>
      </w:r>
    </w:p>
    <w:p w:rsidR="00DC6D7D" w:rsidRDefault="00DC6D7D" w:rsidP="00DC6D7D">
      <w:pPr>
        <w:spacing w:line="360" w:lineRule="auto"/>
        <w:ind w:firstLineChars="200" w:firstLine="480"/>
        <w:rPr>
          <w:sz w:val="24"/>
          <w:szCs w:val="24"/>
        </w:rPr>
      </w:pPr>
      <w:r>
        <w:rPr>
          <w:rFonts w:hint="eastAsia"/>
          <w:sz w:val="24"/>
          <w:szCs w:val="24"/>
        </w:rPr>
        <w:t>⑵检测依据</w:t>
      </w:r>
    </w:p>
    <w:p w:rsidR="00DC6D7D" w:rsidRDefault="00DC6D7D" w:rsidP="00DC6D7D">
      <w:pPr>
        <w:spacing w:line="360" w:lineRule="auto"/>
        <w:ind w:firstLineChars="200" w:firstLine="480"/>
        <w:rPr>
          <w:sz w:val="24"/>
          <w:szCs w:val="24"/>
          <w:lang w:val="zh-CN"/>
        </w:rPr>
      </w:pPr>
      <w:r>
        <w:rPr>
          <w:rFonts w:hint="eastAsia"/>
          <w:sz w:val="24"/>
          <w:szCs w:val="24"/>
          <w:lang w:val="zh-CN"/>
        </w:rPr>
        <w:t>强制性国家标准方法、推荐性国家标准方法、强制性行业标准方法、推荐性行业标准方法、标准中的附录方法等。</w:t>
      </w:r>
    </w:p>
    <w:p w:rsidR="00DC6D7D" w:rsidRDefault="00DC6D7D" w:rsidP="00DC6D7D">
      <w:pPr>
        <w:spacing w:line="360" w:lineRule="auto"/>
        <w:ind w:firstLineChars="200" w:firstLine="480"/>
        <w:rPr>
          <w:sz w:val="24"/>
          <w:szCs w:val="24"/>
        </w:rPr>
      </w:pPr>
      <w:r>
        <w:rPr>
          <w:rFonts w:hint="eastAsia"/>
          <w:sz w:val="24"/>
          <w:szCs w:val="24"/>
        </w:rPr>
        <w:t>⑶组织实施要求</w:t>
      </w:r>
    </w:p>
    <w:p w:rsidR="00DC6D7D" w:rsidRDefault="00DC6D7D" w:rsidP="00DC6D7D">
      <w:pPr>
        <w:spacing w:line="360" w:lineRule="auto"/>
        <w:ind w:firstLineChars="200" w:firstLine="480"/>
        <w:rPr>
          <w:sz w:val="24"/>
          <w:szCs w:val="24"/>
        </w:rPr>
      </w:pPr>
      <w:r>
        <w:rPr>
          <w:rFonts w:hint="eastAsia"/>
          <w:sz w:val="24"/>
          <w:szCs w:val="24"/>
        </w:rPr>
        <w:t>投标供应商中标后提供服务均为按国家规格条例的合格正规服务、符合规范要求。中标方应安排专职的项目负责人负责本次服务项目的实施，中标方应保证项目团队成员的稳定，全力配合采购方对采样时间及方式的要求。项目实施中，中标方须提供</w:t>
      </w:r>
      <w:r>
        <w:rPr>
          <w:rFonts w:hint="eastAsia"/>
          <w:sz w:val="24"/>
          <w:szCs w:val="24"/>
        </w:rPr>
        <w:t>7</w:t>
      </w:r>
      <w:r>
        <w:rPr>
          <w:rFonts w:hint="eastAsia"/>
          <w:sz w:val="24"/>
          <w:szCs w:val="24"/>
        </w:rPr>
        <w:t>×</w:t>
      </w:r>
      <w:r>
        <w:rPr>
          <w:rFonts w:hint="eastAsia"/>
          <w:sz w:val="24"/>
          <w:szCs w:val="24"/>
        </w:rPr>
        <w:t>24</w:t>
      </w:r>
      <w:r>
        <w:rPr>
          <w:rFonts w:hint="eastAsia"/>
          <w:sz w:val="24"/>
          <w:szCs w:val="24"/>
        </w:rPr>
        <w:t>小时的技术咨询服务，针对客户提出的数据和成果问题在</w:t>
      </w:r>
      <w:r>
        <w:rPr>
          <w:rFonts w:hint="eastAsia"/>
          <w:sz w:val="24"/>
          <w:szCs w:val="24"/>
        </w:rPr>
        <w:t>2</w:t>
      </w:r>
      <w:r>
        <w:rPr>
          <w:rFonts w:hint="eastAsia"/>
          <w:sz w:val="24"/>
          <w:szCs w:val="24"/>
        </w:rPr>
        <w:t>小时内赶到客户现场响应客户要求，以保证服务的质量和连贯性。对采购人要求的地下水进行现场采样后</w:t>
      </w:r>
      <w:proofErr w:type="gramStart"/>
      <w:r>
        <w:rPr>
          <w:rFonts w:hint="eastAsia"/>
          <w:sz w:val="24"/>
          <w:szCs w:val="24"/>
        </w:rPr>
        <w:t>后</w:t>
      </w:r>
      <w:proofErr w:type="gramEnd"/>
      <w:r>
        <w:rPr>
          <w:rFonts w:hint="eastAsia"/>
          <w:sz w:val="24"/>
          <w:szCs w:val="24"/>
        </w:rPr>
        <w:t>10</w:t>
      </w:r>
      <w:r>
        <w:rPr>
          <w:rFonts w:hint="eastAsia"/>
          <w:sz w:val="24"/>
          <w:szCs w:val="24"/>
        </w:rPr>
        <w:t>个工作日内出具采样质量控制报告和数据总结报告。</w:t>
      </w:r>
    </w:p>
    <w:p w:rsidR="00DC6D7D" w:rsidRDefault="00DC6D7D" w:rsidP="00DC6D7D">
      <w:pPr>
        <w:spacing w:line="360" w:lineRule="auto"/>
        <w:ind w:firstLineChars="200" w:firstLine="480"/>
        <w:rPr>
          <w:sz w:val="24"/>
          <w:szCs w:val="24"/>
        </w:rPr>
      </w:pPr>
      <w:r>
        <w:rPr>
          <w:rFonts w:hint="eastAsia"/>
          <w:sz w:val="24"/>
          <w:szCs w:val="24"/>
        </w:rPr>
        <w:t>⑷检测项目（类别）：包括但不限于</w:t>
      </w:r>
      <w:r>
        <w:rPr>
          <w:rFonts w:hint="eastAsia"/>
          <w:sz w:val="24"/>
          <w:szCs w:val="24"/>
        </w:rPr>
        <w:t>GB/T14848-2017</w:t>
      </w:r>
      <w:r>
        <w:rPr>
          <w:rFonts w:hint="eastAsia"/>
          <w:sz w:val="24"/>
          <w:szCs w:val="24"/>
        </w:rPr>
        <w:t>中表</w:t>
      </w:r>
      <w:r>
        <w:rPr>
          <w:rFonts w:hint="eastAsia"/>
          <w:sz w:val="24"/>
          <w:szCs w:val="24"/>
        </w:rPr>
        <w:t>1</w:t>
      </w:r>
      <w:r>
        <w:rPr>
          <w:rFonts w:hint="eastAsia"/>
          <w:sz w:val="24"/>
          <w:szCs w:val="24"/>
        </w:rPr>
        <w:t>地下水质量常规指标</w:t>
      </w:r>
      <w:r>
        <w:rPr>
          <w:rFonts w:hint="eastAsia"/>
          <w:sz w:val="24"/>
          <w:szCs w:val="24"/>
        </w:rPr>
        <w:t>39</w:t>
      </w:r>
      <w:r>
        <w:rPr>
          <w:rFonts w:hint="eastAsia"/>
          <w:sz w:val="24"/>
          <w:szCs w:val="24"/>
        </w:rPr>
        <w:t>项及农药类、石油烃等，每个地块具体检测项目不一，需根据具体情况待定；农村污水及黑臭水体中包括但不限于</w:t>
      </w:r>
      <w:r>
        <w:rPr>
          <w:rFonts w:hint="eastAsia"/>
          <w:sz w:val="24"/>
          <w:szCs w:val="24"/>
        </w:rPr>
        <w:t>pH</w:t>
      </w:r>
      <w:r>
        <w:rPr>
          <w:rFonts w:hint="eastAsia"/>
          <w:sz w:val="24"/>
          <w:szCs w:val="24"/>
        </w:rPr>
        <w:t>、色度、悬浮物（</w:t>
      </w:r>
      <w:r>
        <w:rPr>
          <w:rFonts w:hint="eastAsia"/>
          <w:sz w:val="24"/>
          <w:szCs w:val="24"/>
        </w:rPr>
        <w:t>SS</w:t>
      </w:r>
      <w:r>
        <w:rPr>
          <w:rFonts w:hint="eastAsia"/>
          <w:sz w:val="24"/>
          <w:szCs w:val="24"/>
        </w:rPr>
        <w:t>）、</w:t>
      </w:r>
      <w:r>
        <w:rPr>
          <w:rFonts w:hint="eastAsia"/>
          <w:sz w:val="24"/>
          <w:szCs w:val="24"/>
        </w:rPr>
        <w:t>BOD5</w:t>
      </w:r>
      <w:r>
        <w:rPr>
          <w:rFonts w:hint="eastAsia"/>
          <w:sz w:val="24"/>
          <w:szCs w:val="24"/>
        </w:rPr>
        <w:t>、</w:t>
      </w:r>
      <w:r>
        <w:rPr>
          <w:rFonts w:hint="eastAsia"/>
          <w:sz w:val="24"/>
          <w:szCs w:val="24"/>
        </w:rPr>
        <w:t>COD</w:t>
      </w:r>
      <w:r>
        <w:rPr>
          <w:rFonts w:hint="eastAsia"/>
          <w:sz w:val="24"/>
          <w:szCs w:val="24"/>
        </w:rPr>
        <w:t>、氨氮、总磷、总氮、高锰酸盐指数、透明度、溶解氧等，具体情况待定；</w:t>
      </w:r>
    </w:p>
    <w:p w:rsidR="00DC6D7D" w:rsidRDefault="00DC6D7D" w:rsidP="00DC6D7D">
      <w:pPr>
        <w:spacing w:line="360" w:lineRule="auto"/>
        <w:ind w:firstLineChars="200" w:firstLine="480"/>
        <w:rPr>
          <w:sz w:val="24"/>
          <w:szCs w:val="24"/>
        </w:rPr>
      </w:pPr>
      <w:r>
        <w:rPr>
          <w:rFonts w:hint="eastAsia"/>
          <w:sz w:val="24"/>
          <w:szCs w:val="24"/>
        </w:rPr>
        <w:t>⑸监测样品数量：地下水样品不少于</w:t>
      </w:r>
      <w:r>
        <w:rPr>
          <w:rFonts w:hint="eastAsia"/>
          <w:sz w:val="24"/>
          <w:szCs w:val="24"/>
        </w:rPr>
        <w:t>135</w:t>
      </w:r>
      <w:r>
        <w:rPr>
          <w:rFonts w:hint="eastAsia"/>
          <w:sz w:val="24"/>
          <w:szCs w:val="24"/>
        </w:rPr>
        <w:t>个；污水样品不少于</w:t>
      </w:r>
      <w:r>
        <w:rPr>
          <w:rFonts w:hint="eastAsia"/>
          <w:sz w:val="24"/>
          <w:szCs w:val="24"/>
        </w:rPr>
        <w:t>30</w:t>
      </w:r>
      <w:r>
        <w:rPr>
          <w:rFonts w:hint="eastAsia"/>
          <w:sz w:val="24"/>
          <w:szCs w:val="24"/>
        </w:rPr>
        <w:t>个，黑臭水体不少于</w:t>
      </w:r>
      <w:r>
        <w:rPr>
          <w:rFonts w:hint="eastAsia"/>
          <w:sz w:val="24"/>
          <w:szCs w:val="24"/>
        </w:rPr>
        <w:t>60</w:t>
      </w:r>
      <w:r>
        <w:rPr>
          <w:rFonts w:hint="eastAsia"/>
          <w:sz w:val="24"/>
          <w:szCs w:val="24"/>
        </w:rPr>
        <w:t>个</w:t>
      </w:r>
    </w:p>
    <w:p w:rsidR="0085705F" w:rsidRPr="00714CCC" w:rsidRDefault="0085705F" w:rsidP="0085705F">
      <w:pPr>
        <w:spacing w:line="360" w:lineRule="auto"/>
        <w:ind w:firstLineChars="200" w:firstLine="480"/>
        <w:rPr>
          <w:sz w:val="24"/>
          <w:szCs w:val="24"/>
        </w:rPr>
      </w:pPr>
      <w:r w:rsidRPr="00714CCC">
        <w:rPr>
          <w:rFonts w:hint="eastAsia"/>
          <w:sz w:val="24"/>
          <w:szCs w:val="24"/>
        </w:rPr>
        <w:t>⑹</w:t>
      </w:r>
      <w:proofErr w:type="gramStart"/>
      <w:r w:rsidRPr="00714CCC">
        <w:rPr>
          <w:rFonts w:hint="eastAsia"/>
          <w:sz w:val="24"/>
          <w:szCs w:val="24"/>
        </w:rPr>
        <w:t>鉴于本</w:t>
      </w:r>
      <w:proofErr w:type="gramEnd"/>
      <w:r w:rsidRPr="00714CCC">
        <w:rPr>
          <w:rFonts w:hint="eastAsia"/>
          <w:sz w:val="24"/>
          <w:szCs w:val="24"/>
        </w:rPr>
        <w:t>项目的复杂程度，需要实验室对本项目投入足够的人员，以保证本项目能顺利完成。本项目人员投入不少于</w:t>
      </w:r>
      <w:r w:rsidRPr="00714CCC">
        <w:rPr>
          <w:rFonts w:hint="eastAsia"/>
          <w:sz w:val="24"/>
          <w:szCs w:val="24"/>
        </w:rPr>
        <w:t>20</w:t>
      </w:r>
      <w:r w:rsidRPr="00714CCC">
        <w:rPr>
          <w:rFonts w:hint="eastAsia"/>
          <w:sz w:val="24"/>
          <w:szCs w:val="24"/>
        </w:rPr>
        <w:t>人，且所有人员须为投标人正式员</w:t>
      </w:r>
      <w:r w:rsidRPr="00714CCC">
        <w:rPr>
          <w:rFonts w:hint="eastAsia"/>
          <w:sz w:val="24"/>
          <w:szCs w:val="24"/>
        </w:rPr>
        <w:lastRenderedPageBreak/>
        <w:t>工（不得为劳务派遣或临时聘用人员），需连续两个月的由供应商为该人员缴纳社会保险。投标人须提交《投入本项目人员清单》，内容包括但不限于：姓名、性别、年龄、职称、岗位、从业年限等。</w:t>
      </w:r>
    </w:p>
    <w:p w:rsidR="0085705F" w:rsidRPr="00714CCC" w:rsidRDefault="0085705F" w:rsidP="0085705F">
      <w:pPr>
        <w:spacing w:line="360" w:lineRule="auto"/>
        <w:ind w:firstLineChars="200" w:firstLine="480"/>
        <w:rPr>
          <w:sz w:val="24"/>
          <w:szCs w:val="24"/>
        </w:rPr>
      </w:pPr>
      <w:r w:rsidRPr="00714CCC">
        <w:rPr>
          <w:rFonts w:hint="eastAsia"/>
          <w:sz w:val="24"/>
          <w:szCs w:val="24"/>
        </w:rPr>
        <w:t>⑺本项目监测涉及的类别及监测设备较多，故需要实验室要确保有足够的设备满足此次检测，包括但不限于电感耦合等离子体质谱仪、原子吸收分光光度计、原子荧光光谱仪、高效液相色谱、顶空一气相色谱仪等设备等。在项目实施期间，投标人应保证设备处于完好可用状态。</w:t>
      </w:r>
    </w:p>
    <w:p w:rsidR="0085705F" w:rsidRPr="00714CCC" w:rsidRDefault="0085705F" w:rsidP="0085705F">
      <w:pPr>
        <w:spacing w:line="360" w:lineRule="auto"/>
        <w:ind w:firstLineChars="200" w:firstLine="480"/>
        <w:rPr>
          <w:sz w:val="24"/>
          <w:szCs w:val="24"/>
        </w:rPr>
      </w:pPr>
      <w:r w:rsidRPr="00714CCC">
        <w:rPr>
          <w:rFonts w:hint="eastAsia"/>
          <w:sz w:val="24"/>
          <w:szCs w:val="24"/>
        </w:rPr>
        <w:t>监测服务区域范围：主要集中区域在武清区、北辰区、西青区、河北区、静海区、滨海新区、</w:t>
      </w:r>
      <w:proofErr w:type="gramStart"/>
      <w:r w:rsidRPr="00714CCC">
        <w:rPr>
          <w:rFonts w:hint="eastAsia"/>
          <w:sz w:val="24"/>
          <w:szCs w:val="24"/>
        </w:rPr>
        <w:t>蓟</w:t>
      </w:r>
      <w:proofErr w:type="gramEnd"/>
      <w:r w:rsidRPr="00714CCC">
        <w:rPr>
          <w:rFonts w:hint="eastAsia"/>
          <w:sz w:val="24"/>
          <w:szCs w:val="24"/>
        </w:rPr>
        <w:t>州、宝坻、武清等。</w:t>
      </w:r>
    </w:p>
    <w:p w:rsidR="0085705F" w:rsidRPr="00714CCC" w:rsidRDefault="0085705F" w:rsidP="0085705F">
      <w:pPr>
        <w:spacing w:line="360" w:lineRule="auto"/>
        <w:ind w:firstLineChars="200" w:firstLine="480"/>
        <w:rPr>
          <w:sz w:val="24"/>
          <w:szCs w:val="24"/>
        </w:rPr>
      </w:pPr>
      <w:r w:rsidRPr="00714CCC">
        <w:rPr>
          <w:rFonts w:hint="eastAsia"/>
          <w:sz w:val="24"/>
          <w:szCs w:val="24"/>
        </w:rPr>
        <w:t>⑻项目验收后</w:t>
      </w:r>
      <w:r w:rsidRPr="00714CCC">
        <w:rPr>
          <w:rFonts w:hint="eastAsia"/>
          <w:sz w:val="24"/>
          <w:szCs w:val="24"/>
        </w:rPr>
        <w:t>1</w:t>
      </w:r>
      <w:r w:rsidRPr="00714CCC">
        <w:rPr>
          <w:rFonts w:hint="eastAsia"/>
          <w:sz w:val="24"/>
          <w:szCs w:val="24"/>
        </w:rPr>
        <w:t>年内，中标人应配合做好各类检查、交流，配合做好成果分析和应用研究。</w:t>
      </w:r>
    </w:p>
    <w:p w:rsidR="00DC6D7D" w:rsidRDefault="00DC6D7D" w:rsidP="00DC6D7D">
      <w:pPr>
        <w:spacing w:line="360" w:lineRule="auto"/>
        <w:ind w:firstLineChars="200" w:firstLine="482"/>
        <w:rPr>
          <w:b/>
          <w:bCs/>
          <w:sz w:val="24"/>
          <w:szCs w:val="24"/>
        </w:rPr>
      </w:pPr>
      <w:r>
        <w:rPr>
          <w:rFonts w:hint="eastAsia"/>
          <w:b/>
          <w:bCs/>
          <w:sz w:val="24"/>
          <w:szCs w:val="24"/>
        </w:rPr>
        <w:t>第五包：固体废物环境管理技术服务</w:t>
      </w:r>
    </w:p>
    <w:p w:rsidR="00DC6D7D" w:rsidRDefault="00DC6D7D" w:rsidP="00DC6D7D">
      <w:pPr>
        <w:spacing w:line="360" w:lineRule="auto"/>
        <w:ind w:firstLineChars="200" w:firstLine="480"/>
        <w:rPr>
          <w:sz w:val="24"/>
          <w:szCs w:val="24"/>
        </w:rPr>
      </w:pPr>
      <w:r>
        <w:rPr>
          <w:rFonts w:ascii="宋体" w:hAnsi="宋体" w:cs="宋体" w:hint="eastAsia"/>
          <w:kern w:val="0"/>
          <w:sz w:val="24"/>
          <w:szCs w:val="24"/>
        </w:rPr>
        <w:t>⑴</w:t>
      </w:r>
      <w:r>
        <w:rPr>
          <w:rFonts w:hint="eastAsia"/>
          <w:sz w:val="24"/>
          <w:szCs w:val="24"/>
        </w:rPr>
        <w:t>将天津市危险废物综合监管信息系统中的重点危险废物（如废酸、废碱）台账数据、转移联单数据与经营单位的经营许可资质、实际接收</w:t>
      </w:r>
      <w:r>
        <w:rPr>
          <w:rFonts w:hint="eastAsia"/>
          <w:sz w:val="24"/>
          <w:szCs w:val="24"/>
        </w:rPr>
        <w:t>/</w:t>
      </w:r>
      <w:r>
        <w:rPr>
          <w:rFonts w:hint="eastAsia"/>
          <w:sz w:val="24"/>
          <w:szCs w:val="24"/>
        </w:rPr>
        <w:t>处置量进行交叉比对，查找潜在风险点。</w:t>
      </w:r>
    </w:p>
    <w:p w:rsidR="00DC6D7D" w:rsidRDefault="00DC6D7D" w:rsidP="00DC6D7D">
      <w:pPr>
        <w:spacing w:line="360" w:lineRule="auto"/>
        <w:ind w:firstLineChars="200" w:firstLine="480"/>
        <w:rPr>
          <w:sz w:val="24"/>
          <w:szCs w:val="24"/>
        </w:rPr>
      </w:pPr>
      <w:r>
        <w:rPr>
          <w:rFonts w:ascii="宋体" w:hAnsi="宋体" w:cs="宋体" w:hint="eastAsia"/>
          <w:kern w:val="0"/>
          <w:sz w:val="24"/>
          <w:szCs w:val="24"/>
        </w:rPr>
        <w:t>⑵</w:t>
      </w:r>
      <w:r>
        <w:rPr>
          <w:rFonts w:hint="eastAsia"/>
          <w:sz w:val="24"/>
          <w:szCs w:val="24"/>
        </w:rPr>
        <w:t>依据污染防治攻坚战对危险废物考核指标的要求，预测评估本年度的填埋占比，为管理服务提供决策依据。</w:t>
      </w:r>
    </w:p>
    <w:p w:rsidR="00DC6D7D" w:rsidRDefault="00DC6D7D" w:rsidP="00DC6D7D">
      <w:pPr>
        <w:spacing w:line="360" w:lineRule="auto"/>
        <w:ind w:firstLineChars="200" w:firstLine="480"/>
        <w:rPr>
          <w:sz w:val="24"/>
          <w:szCs w:val="24"/>
        </w:rPr>
      </w:pPr>
      <w:r>
        <w:rPr>
          <w:rFonts w:ascii="宋体" w:hAnsi="宋体" w:cs="宋体" w:hint="eastAsia"/>
          <w:kern w:val="0"/>
          <w:sz w:val="24"/>
          <w:szCs w:val="24"/>
        </w:rPr>
        <w:t>⑶</w:t>
      </w:r>
      <w:r>
        <w:rPr>
          <w:rFonts w:hint="eastAsia"/>
          <w:sz w:val="24"/>
          <w:szCs w:val="24"/>
        </w:rPr>
        <w:t>提取全市</w:t>
      </w:r>
      <w:r>
        <w:rPr>
          <w:rFonts w:hint="eastAsia"/>
          <w:sz w:val="24"/>
          <w:szCs w:val="24"/>
        </w:rPr>
        <w:t>6</w:t>
      </w:r>
      <w:r>
        <w:rPr>
          <w:rFonts w:hint="eastAsia"/>
          <w:sz w:val="24"/>
          <w:szCs w:val="24"/>
        </w:rPr>
        <w:t>家“点对点”利用企业的数据，核实转移种类与许可条件的一致性、转移量与利用能力的匹配度，查找潜在风险点。</w:t>
      </w:r>
    </w:p>
    <w:p w:rsidR="00DC6D7D" w:rsidRDefault="00DC6D7D" w:rsidP="00DC6D7D">
      <w:pPr>
        <w:spacing w:line="360" w:lineRule="auto"/>
        <w:ind w:firstLineChars="200" w:firstLine="480"/>
        <w:jc w:val="left"/>
        <w:rPr>
          <w:sz w:val="24"/>
          <w:szCs w:val="24"/>
        </w:rPr>
      </w:pPr>
      <w:r>
        <w:rPr>
          <w:rFonts w:ascii="宋体" w:hAnsi="宋体" w:cs="宋体" w:hint="eastAsia"/>
          <w:kern w:val="0"/>
          <w:sz w:val="24"/>
          <w:szCs w:val="24"/>
        </w:rPr>
        <w:t>⑷</w:t>
      </w:r>
      <w:r>
        <w:rPr>
          <w:rFonts w:hint="eastAsia"/>
          <w:sz w:val="24"/>
          <w:szCs w:val="24"/>
        </w:rPr>
        <w:t>精准对标：必须严格依据《固废法》、《生态环境部令第</w:t>
      </w:r>
      <w:r>
        <w:rPr>
          <w:rFonts w:hint="eastAsia"/>
          <w:sz w:val="24"/>
          <w:szCs w:val="24"/>
        </w:rPr>
        <w:t>23</w:t>
      </w:r>
      <w:r>
        <w:rPr>
          <w:rFonts w:hint="eastAsia"/>
          <w:sz w:val="24"/>
          <w:szCs w:val="24"/>
        </w:rPr>
        <w:t>号》、《危险废物管理计划和管理台账制定技术导则》及最新风险防控意见等法规政策，细筛出当前管理流程与国家最新要求的差距清单。</w:t>
      </w:r>
    </w:p>
    <w:p w:rsidR="00DC6D7D" w:rsidRPr="00DC6D7D" w:rsidRDefault="00DC6D7D" w:rsidP="00DC6D7D">
      <w:pPr>
        <w:spacing w:line="360" w:lineRule="auto"/>
        <w:ind w:left="480"/>
        <w:outlineLvl w:val="0"/>
        <w:rPr>
          <w:b/>
          <w:sz w:val="24"/>
        </w:rPr>
      </w:pPr>
      <w:r w:rsidRPr="00DC6D7D">
        <w:rPr>
          <w:b/>
          <w:sz w:val="24"/>
        </w:rPr>
        <w:t>二、验收标准</w:t>
      </w:r>
    </w:p>
    <w:p w:rsidR="00DC6D7D" w:rsidRPr="00DC6D7D" w:rsidRDefault="00DC6D7D" w:rsidP="00DC6D7D">
      <w:pPr>
        <w:spacing w:line="360" w:lineRule="auto"/>
        <w:ind w:firstLineChars="200" w:firstLine="482"/>
        <w:rPr>
          <w:rFonts w:eastAsiaTheme="minorEastAsia"/>
          <w:b/>
          <w:bCs/>
          <w:sz w:val="24"/>
          <w:szCs w:val="24"/>
        </w:rPr>
      </w:pPr>
      <w:r w:rsidRPr="00DC6D7D">
        <w:rPr>
          <w:rFonts w:eastAsiaTheme="minorEastAsia" w:hint="eastAsia"/>
          <w:b/>
          <w:bCs/>
          <w:sz w:val="24"/>
          <w:szCs w:val="24"/>
        </w:rPr>
        <w:t>第一包：</w:t>
      </w:r>
    </w:p>
    <w:p w:rsidR="00DC6D7D" w:rsidRPr="00DC6D7D" w:rsidRDefault="00DC6D7D" w:rsidP="00DC6D7D">
      <w:pPr>
        <w:spacing w:line="360" w:lineRule="auto"/>
        <w:ind w:firstLineChars="200" w:firstLine="480"/>
        <w:jc w:val="left"/>
        <w:rPr>
          <w:rFonts w:eastAsiaTheme="minorEastAsia"/>
          <w:sz w:val="24"/>
          <w:szCs w:val="24"/>
        </w:rPr>
      </w:pPr>
      <w:r w:rsidRPr="00DC6D7D">
        <w:rPr>
          <w:rFonts w:ascii="宋体" w:hAnsi="宋体" w:cs="宋体" w:hint="eastAsia"/>
          <w:kern w:val="0"/>
          <w:sz w:val="24"/>
          <w:szCs w:val="24"/>
        </w:rPr>
        <w:t>⑴</w:t>
      </w:r>
      <w:r w:rsidRPr="00DC6D7D">
        <w:rPr>
          <w:rFonts w:eastAsiaTheme="minorEastAsia" w:hint="eastAsia"/>
          <w:sz w:val="24"/>
          <w:szCs w:val="24"/>
        </w:rPr>
        <w:t>天津全域大比例尺矢量</w:t>
      </w:r>
      <w:r w:rsidRPr="00DC6D7D">
        <w:rPr>
          <w:rFonts w:eastAsiaTheme="minorEastAsia" w:hint="eastAsia"/>
          <w:sz w:val="24"/>
          <w:szCs w:val="24"/>
        </w:rPr>
        <w:t>GIS</w:t>
      </w:r>
      <w:r w:rsidRPr="00DC6D7D">
        <w:rPr>
          <w:rFonts w:eastAsiaTheme="minorEastAsia" w:hint="eastAsia"/>
          <w:sz w:val="24"/>
          <w:szCs w:val="24"/>
        </w:rPr>
        <w:t>底图数据（分层分要素完整数据）；</w:t>
      </w:r>
    </w:p>
    <w:p w:rsidR="00DC6D7D" w:rsidRPr="00DC6D7D" w:rsidRDefault="00DC6D7D" w:rsidP="00DC6D7D">
      <w:pPr>
        <w:spacing w:line="360" w:lineRule="auto"/>
        <w:ind w:firstLineChars="200" w:firstLine="480"/>
        <w:jc w:val="left"/>
        <w:rPr>
          <w:rFonts w:eastAsiaTheme="minorEastAsia"/>
          <w:sz w:val="24"/>
          <w:szCs w:val="24"/>
        </w:rPr>
      </w:pPr>
      <w:r w:rsidRPr="00DC6D7D">
        <w:rPr>
          <w:rFonts w:ascii="宋体" w:hAnsi="宋体" w:cs="宋体" w:hint="eastAsia"/>
          <w:kern w:val="0"/>
          <w:sz w:val="24"/>
          <w:szCs w:val="24"/>
        </w:rPr>
        <w:t>⑵</w:t>
      </w:r>
      <w:r w:rsidRPr="00DC6D7D">
        <w:rPr>
          <w:rFonts w:eastAsiaTheme="minorEastAsia" w:hint="eastAsia"/>
          <w:sz w:val="24"/>
          <w:szCs w:val="24"/>
        </w:rPr>
        <w:t>天津全域最新年度</w:t>
      </w:r>
      <w:r w:rsidRPr="00DC6D7D">
        <w:rPr>
          <w:rFonts w:eastAsiaTheme="minorEastAsia" w:hint="eastAsia"/>
          <w:sz w:val="24"/>
          <w:szCs w:val="24"/>
        </w:rPr>
        <w:t>DOM</w:t>
      </w:r>
      <w:r w:rsidRPr="00DC6D7D">
        <w:rPr>
          <w:rFonts w:eastAsiaTheme="minorEastAsia" w:hint="eastAsia"/>
          <w:sz w:val="24"/>
          <w:szCs w:val="24"/>
        </w:rPr>
        <w:t>卫星正射影像数据；</w:t>
      </w:r>
    </w:p>
    <w:p w:rsidR="00DC6D7D" w:rsidRPr="00DC6D7D" w:rsidRDefault="00DC6D7D" w:rsidP="00DC6D7D">
      <w:pPr>
        <w:spacing w:line="360" w:lineRule="auto"/>
        <w:ind w:firstLineChars="200" w:firstLine="480"/>
        <w:jc w:val="left"/>
        <w:rPr>
          <w:rFonts w:eastAsiaTheme="minorEastAsia"/>
          <w:sz w:val="24"/>
          <w:szCs w:val="24"/>
        </w:rPr>
      </w:pPr>
      <w:r w:rsidRPr="00DC6D7D">
        <w:rPr>
          <w:rFonts w:ascii="宋体" w:hAnsi="宋体" w:cs="宋体" w:hint="eastAsia"/>
          <w:kern w:val="0"/>
          <w:sz w:val="24"/>
          <w:szCs w:val="24"/>
        </w:rPr>
        <w:t>⑶</w:t>
      </w:r>
      <w:r w:rsidRPr="00DC6D7D">
        <w:rPr>
          <w:rFonts w:eastAsiaTheme="minorEastAsia" w:hint="eastAsia"/>
          <w:sz w:val="24"/>
          <w:szCs w:val="24"/>
        </w:rPr>
        <w:t>数据说明文档、元数据说明书、</w:t>
      </w:r>
      <w:proofErr w:type="gramStart"/>
      <w:r w:rsidRPr="00DC6D7D">
        <w:rPr>
          <w:rFonts w:eastAsiaTheme="minorEastAsia" w:hint="eastAsia"/>
          <w:sz w:val="24"/>
          <w:szCs w:val="24"/>
        </w:rPr>
        <w:t>图层字段</w:t>
      </w:r>
      <w:proofErr w:type="gramEnd"/>
      <w:r w:rsidRPr="00DC6D7D">
        <w:rPr>
          <w:rFonts w:eastAsiaTheme="minorEastAsia" w:hint="eastAsia"/>
          <w:sz w:val="24"/>
          <w:szCs w:val="24"/>
        </w:rPr>
        <w:t>说明、投影坐标系说明；</w:t>
      </w:r>
    </w:p>
    <w:p w:rsidR="00DC6D7D" w:rsidRPr="00DC6D7D" w:rsidRDefault="00DC6D7D" w:rsidP="00DC6D7D">
      <w:pPr>
        <w:spacing w:line="360" w:lineRule="auto"/>
        <w:ind w:firstLineChars="200" w:firstLine="480"/>
        <w:jc w:val="left"/>
        <w:rPr>
          <w:rFonts w:eastAsiaTheme="minorEastAsia"/>
          <w:sz w:val="24"/>
          <w:szCs w:val="24"/>
        </w:rPr>
      </w:pPr>
      <w:r w:rsidRPr="00DC6D7D">
        <w:rPr>
          <w:rFonts w:ascii="宋体" w:hAnsi="宋体" w:cs="宋体" w:hint="eastAsia"/>
          <w:kern w:val="0"/>
          <w:sz w:val="24"/>
          <w:szCs w:val="24"/>
        </w:rPr>
        <w:t>⑷</w:t>
      </w:r>
      <w:r w:rsidRPr="00DC6D7D">
        <w:rPr>
          <w:rFonts w:eastAsiaTheme="minorEastAsia" w:hint="eastAsia"/>
          <w:sz w:val="24"/>
          <w:szCs w:val="24"/>
        </w:rPr>
        <w:t>坐标转换成果、格式适配成果、入库适配说明；</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⑸永久授权承诺书、数据合</w:t>
      </w:r>
      <w:proofErr w:type="gramStart"/>
      <w:r w:rsidRPr="00DC6D7D">
        <w:rPr>
          <w:rFonts w:eastAsiaTheme="minorEastAsia" w:hint="eastAsia"/>
          <w:sz w:val="24"/>
          <w:szCs w:val="24"/>
        </w:rPr>
        <w:t>规</w:t>
      </w:r>
      <w:proofErr w:type="gramEnd"/>
      <w:r w:rsidRPr="00DC6D7D">
        <w:rPr>
          <w:rFonts w:eastAsiaTheme="minorEastAsia" w:hint="eastAsia"/>
          <w:sz w:val="24"/>
          <w:szCs w:val="24"/>
        </w:rPr>
        <w:t>性声明。</w:t>
      </w:r>
    </w:p>
    <w:p w:rsidR="00DC6D7D" w:rsidRPr="00DC6D7D" w:rsidRDefault="00DC6D7D" w:rsidP="00DC6D7D">
      <w:pPr>
        <w:spacing w:line="360" w:lineRule="auto"/>
        <w:ind w:firstLineChars="200" w:firstLine="482"/>
        <w:rPr>
          <w:rFonts w:eastAsiaTheme="minorEastAsia"/>
          <w:b/>
          <w:bCs/>
          <w:sz w:val="24"/>
          <w:szCs w:val="24"/>
        </w:rPr>
      </w:pPr>
      <w:r w:rsidRPr="00DC6D7D">
        <w:rPr>
          <w:rFonts w:eastAsiaTheme="minorEastAsia" w:hint="eastAsia"/>
          <w:b/>
          <w:bCs/>
          <w:sz w:val="24"/>
          <w:szCs w:val="24"/>
        </w:rPr>
        <w:lastRenderedPageBreak/>
        <w:t>第二包：</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项目验收以政策内容零差错、画面音质达标、素材齐全、适配多场景使用、意识形态合</w:t>
      </w:r>
      <w:proofErr w:type="gramStart"/>
      <w:r w:rsidRPr="00DC6D7D">
        <w:rPr>
          <w:rFonts w:eastAsiaTheme="minorEastAsia" w:hint="eastAsia"/>
          <w:sz w:val="24"/>
          <w:szCs w:val="24"/>
        </w:rPr>
        <w:t>规</w:t>
      </w:r>
      <w:proofErr w:type="gramEnd"/>
      <w:r w:rsidRPr="00DC6D7D">
        <w:rPr>
          <w:rFonts w:eastAsiaTheme="minorEastAsia" w:hint="eastAsia"/>
          <w:sz w:val="24"/>
          <w:szCs w:val="24"/>
        </w:rPr>
        <w:t>为核心标准，所有成果全部达标后方可验收通过。</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最终成片输出</w:t>
      </w:r>
      <w:r w:rsidRPr="00DC6D7D">
        <w:rPr>
          <w:rFonts w:eastAsiaTheme="minorEastAsia" w:hint="eastAsia"/>
          <w:sz w:val="24"/>
          <w:szCs w:val="24"/>
        </w:rPr>
        <w:t>MP4</w:t>
      </w:r>
      <w:r w:rsidRPr="00DC6D7D">
        <w:rPr>
          <w:rFonts w:eastAsiaTheme="minorEastAsia" w:hint="eastAsia"/>
          <w:sz w:val="24"/>
          <w:szCs w:val="24"/>
        </w:rPr>
        <w:t>通用格式，兼容</w:t>
      </w:r>
      <w:proofErr w:type="gramStart"/>
      <w:r w:rsidRPr="00DC6D7D">
        <w:rPr>
          <w:rFonts w:eastAsiaTheme="minorEastAsia" w:hint="eastAsia"/>
          <w:sz w:val="24"/>
          <w:szCs w:val="24"/>
        </w:rPr>
        <w:t>微信视频</w:t>
      </w:r>
      <w:proofErr w:type="gramEnd"/>
      <w:r w:rsidRPr="00DC6D7D">
        <w:rPr>
          <w:rFonts w:eastAsiaTheme="minorEastAsia" w:hint="eastAsia"/>
          <w:sz w:val="24"/>
          <w:szCs w:val="24"/>
        </w:rPr>
        <w:t>号、公众号、大屏设备、移动端、</w:t>
      </w:r>
      <w:proofErr w:type="gramStart"/>
      <w:r w:rsidRPr="00DC6D7D">
        <w:rPr>
          <w:rFonts w:eastAsiaTheme="minorEastAsia" w:hint="eastAsia"/>
          <w:sz w:val="24"/>
          <w:szCs w:val="24"/>
        </w:rPr>
        <w:t>电脑端全平台</w:t>
      </w:r>
      <w:proofErr w:type="gramEnd"/>
      <w:r w:rsidRPr="00DC6D7D">
        <w:rPr>
          <w:rFonts w:eastAsiaTheme="minorEastAsia" w:hint="eastAsia"/>
          <w:sz w:val="24"/>
          <w:szCs w:val="24"/>
        </w:rPr>
        <w:t>播放；同步交付可编辑</w:t>
      </w:r>
      <w:r w:rsidRPr="00DC6D7D">
        <w:rPr>
          <w:rFonts w:eastAsiaTheme="minorEastAsia" w:hint="eastAsia"/>
          <w:sz w:val="24"/>
          <w:szCs w:val="24"/>
        </w:rPr>
        <w:t>Word</w:t>
      </w:r>
      <w:r w:rsidRPr="00DC6D7D">
        <w:rPr>
          <w:rFonts w:eastAsiaTheme="minorEastAsia" w:hint="eastAsia"/>
          <w:sz w:val="24"/>
          <w:szCs w:val="24"/>
        </w:rPr>
        <w:t>脚本、</w:t>
      </w:r>
      <w:r w:rsidRPr="00DC6D7D">
        <w:rPr>
          <w:rFonts w:eastAsiaTheme="minorEastAsia" w:hint="eastAsia"/>
          <w:sz w:val="24"/>
          <w:szCs w:val="24"/>
        </w:rPr>
        <w:t>SRT</w:t>
      </w:r>
      <w:r w:rsidRPr="00DC6D7D">
        <w:rPr>
          <w:rFonts w:eastAsiaTheme="minorEastAsia" w:hint="eastAsia"/>
          <w:sz w:val="24"/>
          <w:szCs w:val="24"/>
        </w:rPr>
        <w:t>字幕文件、高清封面图、全套工程源文件及素材包。</w:t>
      </w:r>
    </w:p>
    <w:p w:rsidR="00DC6D7D" w:rsidRPr="00DC6D7D" w:rsidRDefault="00DC6D7D" w:rsidP="00DC6D7D">
      <w:pPr>
        <w:spacing w:line="360" w:lineRule="auto"/>
        <w:ind w:firstLineChars="200" w:firstLine="482"/>
        <w:rPr>
          <w:rFonts w:eastAsiaTheme="minorEastAsia"/>
          <w:b/>
          <w:bCs/>
          <w:sz w:val="24"/>
          <w:szCs w:val="24"/>
        </w:rPr>
      </w:pPr>
      <w:r w:rsidRPr="00DC6D7D">
        <w:rPr>
          <w:rFonts w:eastAsiaTheme="minorEastAsia" w:hint="eastAsia"/>
          <w:b/>
          <w:bCs/>
          <w:sz w:val="24"/>
          <w:szCs w:val="24"/>
        </w:rPr>
        <w:t>第三包：</w:t>
      </w:r>
    </w:p>
    <w:p w:rsidR="00DC6D7D" w:rsidRPr="00DC6D7D" w:rsidRDefault="00DC6D7D" w:rsidP="00DC6D7D">
      <w:pPr>
        <w:spacing w:line="360" w:lineRule="auto"/>
        <w:ind w:firstLineChars="200" w:firstLine="480"/>
        <w:jc w:val="left"/>
        <w:rPr>
          <w:rFonts w:eastAsiaTheme="minorEastAsia"/>
          <w:sz w:val="24"/>
          <w:szCs w:val="24"/>
        </w:rPr>
      </w:pPr>
      <w:r w:rsidRPr="00DC6D7D">
        <w:rPr>
          <w:rFonts w:ascii="宋体" w:hAnsi="宋体" w:cs="宋体" w:hint="eastAsia"/>
          <w:kern w:val="0"/>
          <w:sz w:val="24"/>
          <w:szCs w:val="24"/>
        </w:rPr>
        <w:t>⑴</w:t>
      </w:r>
      <w:r w:rsidRPr="00DC6D7D">
        <w:rPr>
          <w:rFonts w:eastAsiaTheme="minorEastAsia" w:hint="eastAsia"/>
          <w:sz w:val="24"/>
          <w:szCs w:val="24"/>
        </w:rPr>
        <w:t>方案交付：采购人提出具体意向后</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3</w:t>
      </w:r>
      <w:r w:rsidRPr="00DC6D7D">
        <w:rPr>
          <w:rFonts w:eastAsiaTheme="minorEastAsia" w:hint="eastAsia"/>
          <w:sz w:val="24"/>
          <w:szCs w:val="24"/>
        </w:rPr>
        <w:t>个工作日内提交</w:t>
      </w:r>
      <w:r w:rsidRPr="00DC6D7D">
        <w:rPr>
          <w:rFonts w:eastAsiaTheme="minorEastAsia" w:hint="eastAsia"/>
          <w:sz w:val="24"/>
          <w:szCs w:val="24"/>
        </w:rPr>
        <w:t>2</w:t>
      </w:r>
      <w:r w:rsidRPr="00DC6D7D">
        <w:rPr>
          <w:rFonts w:eastAsiaTheme="minorEastAsia" w:hint="eastAsia"/>
          <w:sz w:val="24"/>
          <w:szCs w:val="24"/>
        </w:rPr>
        <w:t>套及以上不同风格完整海报设计初稿，供采购人筛选；根据采购人反馈免费多轮修改、优化调整，直至完全定稿，不限合理修改次数。</w:t>
      </w:r>
    </w:p>
    <w:p w:rsidR="00DC6D7D" w:rsidRPr="00DC6D7D" w:rsidRDefault="00DC6D7D" w:rsidP="00DC6D7D">
      <w:pPr>
        <w:spacing w:line="360" w:lineRule="auto"/>
        <w:ind w:firstLineChars="200" w:firstLine="480"/>
        <w:jc w:val="left"/>
        <w:rPr>
          <w:rFonts w:eastAsiaTheme="minorEastAsia"/>
          <w:sz w:val="24"/>
          <w:szCs w:val="24"/>
        </w:rPr>
      </w:pPr>
      <w:r w:rsidRPr="00DC6D7D">
        <w:rPr>
          <w:rFonts w:ascii="宋体" w:hAnsi="宋体" w:cs="宋体" w:hint="eastAsia"/>
          <w:kern w:val="0"/>
          <w:sz w:val="24"/>
          <w:szCs w:val="24"/>
        </w:rPr>
        <w:t>⑵</w:t>
      </w:r>
      <w:r w:rsidRPr="00DC6D7D">
        <w:rPr>
          <w:rFonts w:eastAsiaTheme="minorEastAsia" w:hint="eastAsia"/>
          <w:sz w:val="24"/>
          <w:szCs w:val="24"/>
        </w:rPr>
        <w:t>文件格式：定稿后交付全套高清源文件，包含</w:t>
      </w:r>
      <w:r w:rsidRPr="00DC6D7D">
        <w:rPr>
          <w:rFonts w:eastAsiaTheme="minorEastAsia" w:hint="eastAsia"/>
          <w:sz w:val="24"/>
          <w:szCs w:val="24"/>
        </w:rPr>
        <w:t>AI</w:t>
      </w:r>
      <w:r w:rsidRPr="00DC6D7D">
        <w:rPr>
          <w:rFonts w:eastAsiaTheme="minorEastAsia" w:hint="eastAsia"/>
          <w:sz w:val="24"/>
          <w:szCs w:val="24"/>
        </w:rPr>
        <w:t>矢量源文件、</w:t>
      </w:r>
      <w:r w:rsidRPr="00DC6D7D">
        <w:rPr>
          <w:rFonts w:eastAsiaTheme="minorEastAsia" w:hint="eastAsia"/>
          <w:sz w:val="24"/>
          <w:szCs w:val="24"/>
        </w:rPr>
        <w:t>PSD</w:t>
      </w:r>
      <w:r w:rsidRPr="00DC6D7D">
        <w:rPr>
          <w:rFonts w:eastAsiaTheme="minorEastAsia" w:hint="eastAsia"/>
          <w:sz w:val="24"/>
          <w:szCs w:val="24"/>
        </w:rPr>
        <w:t>分层源文件、高清</w:t>
      </w:r>
      <w:r w:rsidRPr="00DC6D7D">
        <w:rPr>
          <w:rFonts w:eastAsiaTheme="minorEastAsia" w:hint="eastAsia"/>
          <w:sz w:val="24"/>
          <w:szCs w:val="24"/>
        </w:rPr>
        <w:t>JPG</w:t>
      </w:r>
      <w:r w:rsidRPr="00DC6D7D">
        <w:rPr>
          <w:rFonts w:eastAsiaTheme="minorEastAsia" w:hint="eastAsia"/>
          <w:sz w:val="24"/>
          <w:szCs w:val="24"/>
        </w:rPr>
        <w:t>预览文件、</w:t>
      </w:r>
      <w:r w:rsidRPr="00DC6D7D">
        <w:rPr>
          <w:rFonts w:eastAsiaTheme="minorEastAsia" w:hint="eastAsia"/>
          <w:sz w:val="24"/>
          <w:szCs w:val="24"/>
        </w:rPr>
        <w:t>PNG</w:t>
      </w:r>
      <w:r w:rsidRPr="00DC6D7D">
        <w:rPr>
          <w:rFonts w:eastAsiaTheme="minorEastAsia" w:hint="eastAsia"/>
          <w:sz w:val="24"/>
          <w:szCs w:val="24"/>
        </w:rPr>
        <w:t>透明底文件、印刷专用高清文件；所有文件分辨率≥</w:t>
      </w:r>
      <w:r w:rsidRPr="00DC6D7D">
        <w:rPr>
          <w:rFonts w:eastAsiaTheme="minorEastAsia" w:hint="eastAsia"/>
          <w:sz w:val="24"/>
          <w:szCs w:val="24"/>
        </w:rPr>
        <w:t>300dpi</w:t>
      </w:r>
      <w:r w:rsidRPr="00DC6D7D">
        <w:rPr>
          <w:rFonts w:eastAsiaTheme="minorEastAsia" w:hint="eastAsia"/>
          <w:sz w:val="24"/>
          <w:szCs w:val="24"/>
        </w:rPr>
        <w:t>，色彩模式为</w:t>
      </w:r>
      <w:r w:rsidRPr="00DC6D7D">
        <w:rPr>
          <w:rFonts w:eastAsiaTheme="minorEastAsia" w:hint="eastAsia"/>
          <w:sz w:val="24"/>
          <w:szCs w:val="24"/>
        </w:rPr>
        <w:t>CMYK</w:t>
      </w:r>
      <w:r w:rsidRPr="00DC6D7D">
        <w:rPr>
          <w:rFonts w:eastAsiaTheme="minorEastAsia" w:hint="eastAsia"/>
          <w:sz w:val="24"/>
          <w:szCs w:val="24"/>
        </w:rPr>
        <w:t>印刷模式</w:t>
      </w:r>
      <w:r w:rsidRPr="00DC6D7D">
        <w:rPr>
          <w:rFonts w:eastAsiaTheme="minorEastAsia" w:hint="eastAsia"/>
          <w:sz w:val="24"/>
          <w:szCs w:val="24"/>
        </w:rPr>
        <w:t>+RGB</w:t>
      </w:r>
      <w:r w:rsidRPr="00DC6D7D">
        <w:rPr>
          <w:rFonts w:eastAsiaTheme="minorEastAsia" w:hint="eastAsia"/>
          <w:sz w:val="24"/>
          <w:szCs w:val="24"/>
        </w:rPr>
        <w:t>线</w:t>
      </w:r>
      <w:proofErr w:type="gramStart"/>
      <w:r w:rsidRPr="00DC6D7D">
        <w:rPr>
          <w:rFonts w:eastAsiaTheme="minorEastAsia" w:hint="eastAsia"/>
          <w:sz w:val="24"/>
          <w:szCs w:val="24"/>
        </w:rPr>
        <w:t>上模式双</w:t>
      </w:r>
      <w:proofErr w:type="gramEnd"/>
      <w:r w:rsidRPr="00DC6D7D">
        <w:rPr>
          <w:rFonts w:eastAsiaTheme="minorEastAsia" w:hint="eastAsia"/>
          <w:sz w:val="24"/>
          <w:szCs w:val="24"/>
        </w:rPr>
        <w:t>版本，画面高清、无模糊、无锯齿、无水印，可直接用于线上传播及线下印刷落地。</w:t>
      </w:r>
    </w:p>
    <w:p w:rsidR="00DC6D7D" w:rsidRPr="00DC6D7D" w:rsidRDefault="00DC6D7D" w:rsidP="00DC6D7D">
      <w:pPr>
        <w:spacing w:line="360" w:lineRule="auto"/>
        <w:ind w:firstLineChars="200" w:firstLine="480"/>
        <w:jc w:val="left"/>
        <w:rPr>
          <w:rFonts w:eastAsiaTheme="minorEastAsia"/>
          <w:sz w:val="24"/>
          <w:szCs w:val="24"/>
        </w:rPr>
      </w:pPr>
      <w:r w:rsidRPr="00DC6D7D">
        <w:rPr>
          <w:rFonts w:ascii="宋体" w:hAnsi="宋体" w:cs="宋体" w:hint="eastAsia"/>
          <w:kern w:val="0"/>
          <w:sz w:val="24"/>
          <w:szCs w:val="24"/>
        </w:rPr>
        <w:t>⑶</w:t>
      </w:r>
      <w:r w:rsidRPr="00DC6D7D">
        <w:rPr>
          <w:rFonts w:eastAsiaTheme="minorEastAsia" w:hint="eastAsia"/>
          <w:sz w:val="24"/>
          <w:szCs w:val="24"/>
        </w:rPr>
        <w:t>配套资料：同步交付完整设计说明文档，包含设计理念、主题释义、色彩参数、字体说明、版式规范、场景适配建议、印刷投放注意事项，方便采购人后期使用、修改及落地制作。</w:t>
      </w:r>
    </w:p>
    <w:p w:rsidR="00DC6D7D" w:rsidRPr="00DC6D7D" w:rsidRDefault="00DC6D7D" w:rsidP="00DC6D7D">
      <w:pPr>
        <w:spacing w:line="360" w:lineRule="auto"/>
        <w:ind w:firstLineChars="200" w:firstLine="480"/>
        <w:jc w:val="left"/>
        <w:rPr>
          <w:rFonts w:eastAsiaTheme="minorEastAsia"/>
          <w:sz w:val="24"/>
          <w:szCs w:val="24"/>
        </w:rPr>
      </w:pPr>
      <w:r w:rsidRPr="00DC6D7D">
        <w:rPr>
          <w:rFonts w:ascii="宋体" w:hAnsi="宋体" w:cs="宋体" w:hint="eastAsia"/>
          <w:kern w:val="0"/>
          <w:sz w:val="24"/>
          <w:szCs w:val="24"/>
        </w:rPr>
        <w:t>⑷</w:t>
      </w:r>
      <w:r w:rsidRPr="00DC6D7D">
        <w:rPr>
          <w:rFonts w:eastAsiaTheme="minorEastAsia" w:hint="eastAsia"/>
          <w:sz w:val="24"/>
          <w:szCs w:val="24"/>
        </w:rPr>
        <w:t>版权交付：项目全款结清后，本项目所有海报设计作品的完整著作权、使用权、修改权、发布权、</w:t>
      </w:r>
      <w:proofErr w:type="gramStart"/>
      <w:r w:rsidRPr="00DC6D7D">
        <w:rPr>
          <w:rFonts w:eastAsiaTheme="minorEastAsia" w:hint="eastAsia"/>
          <w:sz w:val="24"/>
          <w:szCs w:val="24"/>
        </w:rPr>
        <w:t>商用权</w:t>
      </w:r>
      <w:proofErr w:type="gramEnd"/>
      <w:r w:rsidRPr="00DC6D7D">
        <w:rPr>
          <w:rFonts w:eastAsiaTheme="minorEastAsia" w:hint="eastAsia"/>
          <w:sz w:val="24"/>
          <w:szCs w:val="24"/>
        </w:rPr>
        <w:t>等全部知识产权无偿独家转让给采购人，投标人不得自留、复用、传播、二次售卖、授权第三方使用该设计方案。</w:t>
      </w:r>
    </w:p>
    <w:p w:rsidR="00DC6D7D" w:rsidRPr="00DC6D7D" w:rsidRDefault="00DC6D7D" w:rsidP="00DC6D7D">
      <w:pPr>
        <w:spacing w:line="360" w:lineRule="auto"/>
        <w:ind w:firstLineChars="200" w:firstLine="482"/>
        <w:rPr>
          <w:rFonts w:eastAsiaTheme="minorEastAsia"/>
          <w:b/>
          <w:bCs/>
          <w:sz w:val="24"/>
          <w:szCs w:val="24"/>
        </w:rPr>
      </w:pPr>
      <w:r w:rsidRPr="00DC6D7D">
        <w:rPr>
          <w:rFonts w:eastAsiaTheme="minorEastAsia" w:hint="eastAsia"/>
          <w:b/>
          <w:bCs/>
          <w:sz w:val="24"/>
          <w:szCs w:val="24"/>
        </w:rPr>
        <w:t>第四包：</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⑴按照时间节点完成地下水水井</w:t>
      </w:r>
      <w:proofErr w:type="gramStart"/>
      <w:r w:rsidRPr="00DC6D7D">
        <w:rPr>
          <w:rFonts w:eastAsiaTheme="minorEastAsia" w:hint="eastAsia"/>
          <w:sz w:val="24"/>
          <w:szCs w:val="24"/>
        </w:rPr>
        <w:t>井</w:t>
      </w:r>
      <w:proofErr w:type="gramEnd"/>
      <w:r w:rsidRPr="00DC6D7D">
        <w:rPr>
          <w:rFonts w:eastAsiaTheme="minorEastAsia" w:hint="eastAsia"/>
          <w:sz w:val="24"/>
          <w:szCs w:val="24"/>
        </w:rPr>
        <w:t>点位收点及</w:t>
      </w:r>
      <w:proofErr w:type="gramStart"/>
      <w:r w:rsidRPr="00DC6D7D">
        <w:rPr>
          <w:rFonts w:eastAsiaTheme="minorEastAsia" w:hint="eastAsia"/>
          <w:sz w:val="24"/>
          <w:szCs w:val="24"/>
        </w:rPr>
        <w:t>新建井放点</w:t>
      </w:r>
      <w:proofErr w:type="gramEnd"/>
      <w:r w:rsidRPr="00DC6D7D">
        <w:rPr>
          <w:rFonts w:eastAsiaTheme="minorEastAsia" w:hint="eastAsia"/>
          <w:sz w:val="24"/>
          <w:szCs w:val="24"/>
        </w:rPr>
        <w:t>工作；</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⑵对每个地块的地下水样品进行现场采样检测服务；</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⑶按采购人要求的时间节点提交检测和数据总结报告。</w:t>
      </w:r>
    </w:p>
    <w:p w:rsidR="001F03D3" w:rsidRPr="009F513D" w:rsidRDefault="00DC6D7D" w:rsidP="009F513D">
      <w:pPr>
        <w:spacing w:line="360" w:lineRule="auto"/>
        <w:ind w:firstLineChars="200" w:firstLine="480"/>
        <w:jc w:val="left"/>
        <w:rPr>
          <w:rFonts w:eastAsiaTheme="minorEastAsia"/>
          <w:sz w:val="24"/>
          <w:szCs w:val="24"/>
        </w:rPr>
      </w:pPr>
      <w:r w:rsidRPr="00DC6D7D">
        <w:rPr>
          <w:rFonts w:eastAsiaTheme="minorEastAsia" w:hint="eastAsia"/>
          <w:sz w:val="24"/>
          <w:szCs w:val="24"/>
        </w:rPr>
        <w:t>⑷工作成果应符合国家、地方和环保管理部门的法律、法规、规范要求，满足环保管理部门对成果审核的要求。工作成果的验收：完成评估报告，并配合通过整个评估工作专家论证评审。</w:t>
      </w:r>
    </w:p>
    <w:p w:rsidR="00DC6D7D" w:rsidRPr="00DC6D7D" w:rsidRDefault="00DC6D7D" w:rsidP="00DC6D7D">
      <w:pPr>
        <w:pStyle w:val="a9"/>
        <w:jc w:val="both"/>
        <w:rPr>
          <w:rFonts w:ascii="Times New Roman" w:hAnsi="Times New Roman"/>
          <w:bCs w:val="0"/>
          <w:kern w:val="2"/>
          <w:sz w:val="24"/>
          <w:szCs w:val="20"/>
          <w:lang w:val="en-US"/>
        </w:rPr>
      </w:pPr>
      <w:r>
        <w:rPr>
          <w:rFonts w:ascii="Times New Roman" w:hAnsi="Times New Roman"/>
          <w:b w:val="0"/>
          <w:bCs w:val="0"/>
          <w:kern w:val="2"/>
          <w:sz w:val="24"/>
          <w:szCs w:val="20"/>
          <w:lang w:val="en-US"/>
        </w:rPr>
        <w:t>三、</w:t>
      </w:r>
      <w:r w:rsidRPr="00DC6D7D">
        <w:rPr>
          <w:rFonts w:ascii="Times New Roman" w:hAnsi="Times New Roman" w:hint="eastAsia"/>
          <w:bCs w:val="0"/>
          <w:kern w:val="2"/>
          <w:sz w:val="24"/>
          <w:szCs w:val="20"/>
          <w:lang w:val="en-US"/>
        </w:rPr>
        <w:t>其他要求</w:t>
      </w:r>
    </w:p>
    <w:p w:rsidR="00DC6D7D" w:rsidRPr="00DC6D7D" w:rsidRDefault="00DC6D7D" w:rsidP="00DC6D7D">
      <w:pPr>
        <w:spacing w:line="360" w:lineRule="auto"/>
        <w:ind w:firstLineChars="200" w:firstLine="482"/>
        <w:rPr>
          <w:rFonts w:eastAsiaTheme="minorEastAsia"/>
          <w:b/>
          <w:bCs/>
          <w:sz w:val="24"/>
          <w:szCs w:val="24"/>
        </w:rPr>
      </w:pPr>
      <w:r w:rsidRPr="00DC6D7D">
        <w:rPr>
          <w:rFonts w:eastAsiaTheme="minorEastAsia" w:hint="eastAsia"/>
          <w:b/>
          <w:bCs/>
          <w:sz w:val="24"/>
          <w:szCs w:val="24"/>
        </w:rPr>
        <w:t>第一包：</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lastRenderedPageBreak/>
        <w:t>⑴供应商须承诺本次交付的全部</w:t>
      </w:r>
      <w:r w:rsidRPr="00DC6D7D">
        <w:rPr>
          <w:rFonts w:eastAsiaTheme="minorEastAsia" w:hint="eastAsia"/>
          <w:sz w:val="24"/>
          <w:szCs w:val="24"/>
        </w:rPr>
        <w:t>GIS</w:t>
      </w:r>
      <w:r w:rsidRPr="00DC6D7D">
        <w:rPr>
          <w:rFonts w:eastAsiaTheme="minorEastAsia" w:hint="eastAsia"/>
          <w:sz w:val="24"/>
          <w:szCs w:val="24"/>
        </w:rPr>
        <w:t>数据为合法合</w:t>
      </w:r>
      <w:proofErr w:type="gramStart"/>
      <w:r w:rsidRPr="00DC6D7D">
        <w:rPr>
          <w:rFonts w:eastAsiaTheme="minorEastAsia" w:hint="eastAsia"/>
          <w:sz w:val="24"/>
          <w:szCs w:val="24"/>
        </w:rPr>
        <w:t>规</w:t>
      </w:r>
      <w:proofErr w:type="gramEnd"/>
      <w:r w:rsidRPr="00DC6D7D">
        <w:rPr>
          <w:rFonts w:eastAsiaTheme="minorEastAsia" w:hint="eastAsia"/>
          <w:sz w:val="24"/>
          <w:szCs w:val="24"/>
        </w:rPr>
        <w:t>数据源，权属清晰、无版权纠纷、无涉密违规问题，可用于政务信息化、生态环境管理平台建设及业务应用。</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⑵提供永久、非独占、商用合法授权，采购人可长期用于本项目平台建设、运行、维护、业务统计、对外展示、政务应用，无使用年限限制、无后续年费、无二次收费。</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⑶采购人拥有数据在本项目内的永久使用权、修改适配权、系统部署使用权。</w:t>
      </w:r>
    </w:p>
    <w:p w:rsidR="00DC6D7D" w:rsidRPr="00DC6D7D" w:rsidRDefault="00DC6D7D" w:rsidP="00DC6D7D">
      <w:pPr>
        <w:spacing w:line="360" w:lineRule="auto"/>
        <w:ind w:firstLineChars="200" w:firstLine="482"/>
        <w:rPr>
          <w:rFonts w:eastAsiaTheme="minorEastAsia"/>
          <w:b/>
          <w:bCs/>
          <w:sz w:val="24"/>
          <w:szCs w:val="24"/>
        </w:rPr>
      </w:pPr>
      <w:r w:rsidRPr="00DC6D7D">
        <w:rPr>
          <w:rFonts w:eastAsiaTheme="minorEastAsia" w:hint="eastAsia"/>
          <w:b/>
          <w:bCs/>
          <w:sz w:val="24"/>
          <w:szCs w:val="24"/>
        </w:rPr>
        <w:t>第二包</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本项目投标报价为固定总价包干，包含方案策划、文案撰稿、脚本创作、拍摄制作、动画设计、后期包装、配音配乐、正版素材版权、多次修改优化、素材归档、运输人工、税费、质保售后等项目全部费用。投标人需充分</w:t>
      </w:r>
      <w:proofErr w:type="gramStart"/>
      <w:r w:rsidRPr="00DC6D7D">
        <w:rPr>
          <w:rFonts w:eastAsiaTheme="minorEastAsia" w:hint="eastAsia"/>
          <w:sz w:val="24"/>
          <w:szCs w:val="24"/>
        </w:rPr>
        <w:t>研判项目</w:t>
      </w:r>
      <w:proofErr w:type="gramEnd"/>
      <w:r w:rsidRPr="00DC6D7D">
        <w:rPr>
          <w:rFonts w:eastAsiaTheme="minorEastAsia" w:hint="eastAsia"/>
          <w:sz w:val="24"/>
          <w:szCs w:val="24"/>
        </w:rPr>
        <w:t>全部工作内容及工作量，后期招标人无需支付任何增补费用，投标人不得以任何理由加价、延期、追加预算。</w:t>
      </w:r>
    </w:p>
    <w:p w:rsidR="00DC6D7D" w:rsidRPr="00DC6D7D" w:rsidRDefault="00DC6D7D" w:rsidP="00DC6D7D">
      <w:pPr>
        <w:spacing w:line="360" w:lineRule="auto"/>
        <w:ind w:firstLineChars="200" w:firstLine="480"/>
        <w:jc w:val="left"/>
        <w:rPr>
          <w:rFonts w:eastAsiaTheme="minorEastAsia"/>
          <w:sz w:val="24"/>
          <w:szCs w:val="24"/>
        </w:rPr>
      </w:pPr>
      <w:r w:rsidRPr="00DC6D7D">
        <w:rPr>
          <w:rFonts w:eastAsiaTheme="minorEastAsia" w:hint="eastAsia"/>
          <w:sz w:val="24"/>
          <w:szCs w:val="24"/>
        </w:rPr>
        <w:t>本项目整体质保期不少于</w:t>
      </w:r>
      <w:r w:rsidRPr="00DC6D7D">
        <w:rPr>
          <w:rFonts w:eastAsiaTheme="minorEastAsia" w:hint="eastAsia"/>
          <w:sz w:val="24"/>
          <w:szCs w:val="24"/>
        </w:rPr>
        <w:t>12</w:t>
      </w:r>
      <w:r w:rsidRPr="00DC6D7D">
        <w:rPr>
          <w:rFonts w:eastAsiaTheme="minorEastAsia" w:hint="eastAsia"/>
          <w:sz w:val="24"/>
          <w:szCs w:val="24"/>
        </w:rPr>
        <w:t>个月，质保期内凡因制作问题导致的字幕错误、音频瑕疵、画面故障、内容偏差、版权问题等，服务商需免费无条件整改、重做、更换。交付后支持长期轻微内容调整、信息更正、字幕优化等售后服务，全程提供发布适配、播放调试等技术支持，保障视频顺利发布传播、培训宣讲使用。</w:t>
      </w:r>
    </w:p>
    <w:p w:rsidR="00DC6D7D" w:rsidRPr="00DC6D7D" w:rsidRDefault="00DC6D7D" w:rsidP="00DC6D7D">
      <w:pPr>
        <w:sectPr w:rsidR="00DC6D7D" w:rsidRPr="00DC6D7D">
          <w:headerReference w:type="default" r:id="rId15"/>
          <w:pgSz w:w="11906" w:h="16838"/>
          <w:pgMar w:top="1440" w:right="1800" w:bottom="1440" w:left="1800" w:header="851" w:footer="992" w:gutter="0"/>
          <w:cols w:space="720"/>
          <w:docGrid w:type="lines" w:linePitch="312"/>
        </w:sectPr>
      </w:pPr>
    </w:p>
    <w:p w:rsidR="001F03D3" w:rsidRDefault="00600A51">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1F03D3" w:rsidRDefault="001F03D3">
      <w:pPr>
        <w:pStyle w:val="Default"/>
        <w:spacing w:line="360" w:lineRule="auto"/>
        <w:jc w:val="center"/>
        <w:rPr>
          <w:rFonts w:ascii="Times New Roman" w:eastAsia="宋体" w:hAnsi="Times New Roman" w:cs="Times New Roman"/>
          <w:color w:val="auto"/>
        </w:rPr>
      </w:pPr>
      <w:bookmarkStart w:id="9" w:name="_Toc411426751"/>
    </w:p>
    <w:p w:rsidR="001F03D3" w:rsidRDefault="00600A5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采购货物及服务的供应商。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4.6 </w:t>
      </w:r>
      <w:r>
        <w:rPr>
          <w:rFonts w:ascii="Times New Roman" w:eastAsia="宋体" w:hAnsi="Times New Roman" w:cs="Times New Roman"/>
          <w:color w:val="auto"/>
        </w:rPr>
        <w:t>关于提供前期服务的供应商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参与磋商应提供《中小企业声明函》。</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w:t>
      </w:r>
      <w:proofErr w:type="gramStart"/>
      <w:r>
        <w:rPr>
          <w:rFonts w:ascii="Times New Roman" w:eastAsia="宋体" w:hAnsi="Times New Roman" w:cs="Times New Roman"/>
          <w:color w:val="auto"/>
        </w:rPr>
        <w:t>非供应</w:t>
      </w:r>
      <w:proofErr w:type="gramEnd"/>
      <w:r>
        <w:rPr>
          <w:rFonts w:ascii="Times New Roman" w:eastAsia="宋体" w:hAnsi="Times New Roman" w:cs="Times New Roman"/>
          <w:color w:val="auto"/>
        </w:rPr>
        <w:t>商生产或制造的，则交货时有义务提供其从合法途径获得该货物的相关证明。</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Pr>
          <w:rFonts w:ascii="Times New Roman" w:eastAsia="宋体" w:hAnsi="Times New Roman" w:cs="Times New Roman"/>
          <w:color w:val="auto"/>
        </w:rPr>
        <w:lastRenderedPageBreak/>
        <w:t>所有责任及费用。</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w:t>
      </w:r>
      <w:proofErr w:type="gramStart"/>
      <w:r>
        <w:rPr>
          <w:rFonts w:ascii="Times New Roman" w:eastAsia="宋体" w:hAnsi="Times New Roman" w:cs="Times New Roman"/>
          <w:color w:val="auto"/>
        </w:rPr>
        <w:t>津财采</w:t>
      </w:r>
      <w:proofErr w:type="gramEnd"/>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答复，但答复的内容不得涉及商业秘密或者依法应当保密的内容。</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解释说明。对捏造事实、滥用维权扰乱采购秩序的恶意质疑者，将上报天津市财政局政府采购处依法处理。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1F03D3" w:rsidRDefault="001F03D3">
      <w:pPr>
        <w:pStyle w:val="Default"/>
        <w:spacing w:line="360" w:lineRule="auto"/>
        <w:ind w:firstLineChars="200" w:firstLine="480"/>
        <w:jc w:val="both"/>
        <w:rPr>
          <w:rFonts w:ascii="Times New Roman" w:eastAsia="宋体" w:hAnsi="Times New Roman" w:cs="Times New Roman"/>
          <w:color w:val="auto"/>
        </w:rPr>
      </w:pPr>
    </w:p>
    <w:p w:rsidR="001F03D3" w:rsidRDefault="00600A5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项目使用地的自然环境、气候条件、公用设施等情况，供应商被视为熟悉上述与履行合同有关的一切情况。</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w:t>
      </w:r>
      <w:r>
        <w:rPr>
          <w:rFonts w:ascii="Times New Roman" w:eastAsia="宋体" w:hAnsi="Times New Roman" w:cs="Times New Roman"/>
          <w:color w:val="auto"/>
        </w:rPr>
        <w:lastRenderedPageBreak/>
        <w:t>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号的条款出现偏离，视为无效响应。</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w:t>
      </w:r>
      <w:proofErr w:type="gramStart"/>
      <w:r>
        <w:rPr>
          <w:rFonts w:ascii="Times New Roman" w:eastAsia="宋体" w:hAnsi="Times New Roman" w:cs="Times New Roman"/>
          <w:color w:val="auto"/>
        </w:rPr>
        <w:t>获取磋商</w:t>
      </w:r>
      <w:proofErr w:type="gramEnd"/>
      <w:r>
        <w:rPr>
          <w:rFonts w:ascii="Times New Roman" w:eastAsia="宋体" w:hAnsi="Times New Roman" w:cs="Times New Roman"/>
          <w:color w:val="auto"/>
        </w:rPr>
        <w:t>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w:t>
      </w:r>
      <w:r>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1F03D3" w:rsidRDefault="001F03D3">
      <w:pPr>
        <w:pStyle w:val="Default"/>
        <w:spacing w:line="360" w:lineRule="auto"/>
        <w:ind w:firstLineChars="200" w:firstLine="480"/>
        <w:jc w:val="both"/>
        <w:rPr>
          <w:rFonts w:ascii="Times New Roman" w:eastAsia="宋体" w:hAnsi="Times New Roman" w:cs="Times New Roman"/>
          <w:color w:val="auto"/>
        </w:rPr>
      </w:pPr>
    </w:p>
    <w:p w:rsidR="001F03D3" w:rsidRDefault="00600A5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独立制作响应文件。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w:t>
      </w:r>
      <w:r>
        <w:rPr>
          <w:rFonts w:ascii="Times New Roman" w:eastAsia="宋体" w:hAnsi="Times New Roman" w:cs="Times New Roman"/>
          <w:color w:val="auto"/>
        </w:rPr>
        <w:lastRenderedPageBreak/>
        <w:t>件，作为响应文件的一部分。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w:t>
      </w:r>
      <w:proofErr w:type="gramStart"/>
      <w:r>
        <w:rPr>
          <w:rFonts w:ascii="Times New Roman" w:eastAsia="宋体" w:hAnsi="Times New Roman" w:cs="Times New Roman"/>
          <w:color w:val="auto"/>
        </w:rPr>
        <w:t>响应书</w:t>
      </w:r>
      <w:proofErr w:type="gramEnd"/>
      <w:r>
        <w:rPr>
          <w:rFonts w:ascii="Times New Roman" w:eastAsia="宋体" w:hAnsi="Times New Roman" w:cs="Times New Roman"/>
          <w:color w:val="auto"/>
        </w:rPr>
        <w:t>中规定的有效期短于竞争性磋商文件规定的，其投标将被拒绝。</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商按照</w:t>
      </w:r>
      <w:proofErr w:type="gramEnd"/>
      <w:r>
        <w:rPr>
          <w:rFonts w:ascii="Times New Roman" w:eastAsia="宋体" w:hAnsi="Times New Roman" w:cs="Times New Roman"/>
          <w:color w:val="auto"/>
        </w:rPr>
        <w:t>《磋商邀请函》的要求提交网上应答并分别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w:t>
      </w:r>
      <w:r>
        <w:rPr>
          <w:rFonts w:ascii="Times New Roman" w:eastAsia="宋体" w:hAnsi="Times New Roman" w:cs="Times New Roman" w:hint="eastAsia"/>
          <w:color w:val="auto"/>
        </w:rPr>
        <w:lastRenderedPageBreak/>
        <w:t>求第三方出具的盖章件原件（如联合协议、分包意向协议、制造商授权书等），响应文件中应使用原件的电子件。</w:t>
      </w:r>
    </w:p>
    <w:p w:rsidR="001F03D3" w:rsidRDefault="001F03D3">
      <w:pPr>
        <w:pStyle w:val="Default"/>
        <w:spacing w:line="360" w:lineRule="auto"/>
        <w:ind w:firstLineChars="200" w:firstLine="480"/>
        <w:jc w:val="both"/>
        <w:rPr>
          <w:rFonts w:ascii="Times New Roman" w:eastAsia="宋体" w:hAnsi="Times New Roman" w:cs="Times New Roman"/>
          <w:color w:val="auto"/>
        </w:rPr>
      </w:pPr>
    </w:p>
    <w:p w:rsidR="001F03D3" w:rsidRDefault="00600A5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装包及使用说明》要求的文件检查方法进行检查，确保响应文件上传准确、有效。</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w:t>
      </w:r>
      <w:proofErr w:type="gramStart"/>
      <w:r>
        <w:rPr>
          <w:rFonts w:ascii="Times New Roman" w:eastAsia="宋体" w:hAnsi="Times New Roman" w:cs="Times New Roman"/>
          <w:color w:val="auto"/>
        </w:rPr>
        <w:t>本使用</w:t>
      </w:r>
      <w:proofErr w:type="gramEnd"/>
      <w:r>
        <w:rPr>
          <w:rFonts w:ascii="Times New Roman" w:eastAsia="宋体" w:hAnsi="Times New Roman" w:cs="Times New Roman"/>
          <w:color w:val="auto"/>
        </w:rPr>
        <w:t>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w:t>
      </w:r>
      <w:r>
        <w:rPr>
          <w:rFonts w:ascii="Times New Roman" w:eastAsia="宋体" w:hAnsi="Times New Roman" w:cs="Times New Roman"/>
          <w:color w:val="auto"/>
        </w:rPr>
        <w:lastRenderedPageBreak/>
        <w:t>它软件进行签章工作，将会造成天津公共资源电子签章客户端无法读取签章信息，并导致响应无效。</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1F03D3" w:rsidRDefault="001F03D3">
      <w:pPr>
        <w:pStyle w:val="Default"/>
        <w:spacing w:line="360" w:lineRule="auto"/>
        <w:ind w:firstLineChars="200" w:firstLine="480"/>
        <w:jc w:val="both"/>
        <w:rPr>
          <w:rFonts w:ascii="Times New Roman" w:eastAsia="宋体" w:hAnsi="Times New Roman" w:cs="Times New Roman"/>
          <w:color w:val="auto"/>
        </w:rPr>
      </w:pPr>
    </w:p>
    <w:p w:rsidR="001F03D3" w:rsidRDefault="00600A5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1F03D3" w:rsidRDefault="00600A5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1F03D3" w:rsidRDefault="00600A5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w:t>
      </w:r>
      <w:proofErr w:type="gramStart"/>
      <w:r>
        <w:rPr>
          <w:rFonts w:ascii="Times New Roman" w:eastAsia="宋体" w:hAnsi="Times New Roman" w:cs="Times New Roman"/>
          <w:color w:val="auto"/>
          <w:kern w:val="2"/>
        </w:rPr>
        <w:t>商法定</w:t>
      </w:r>
      <w:proofErr w:type="gramEnd"/>
      <w:r>
        <w:rPr>
          <w:rFonts w:ascii="Times New Roman" w:eastAsia="宋体" w:hAnsi="Times New Roman" w:cs="Times New Roman"/>
          <w:color w:val="auto"/>
          <w:kern w:val="2"/>
        </w:rPr>
        <w:t>代表人或其磋商代表人须携带身份证或其他有效身份证明原件参加磋商。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1F03D3" w:rsidRDefault="00600A5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w:t>
      </w:r>
      <w:r>
        <w:rPr>
          <w:rFonts w:ascii="Times New Roman" w:eastAsia="宋体" w:hAnsi="Times New Roman" w:cs="Times New Roman"/>
          <w:color w:val="auto"/>
        </w:rPr>
        <w:lastRenderedPageBreak/>
        <w:t>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w:t>
      </w:r>
      <w:r>
        <w:rPr>
          <w:rFonts w:ascii="Times New Roman" w:eastAsia="宋体" w:hAnsi="Times New Roman" w:cs="Times New Roman"/>
          <w:color w:val="auto"/>
        </w:rPr>
        <w:lastRenderedPageBreak/>
        <w:t>员应当在评审报告上签署不同意见并说明理由，否则视为同意。</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本质原义等情况，而不应以响应文件中产品名称与竞争性磋商文件产品名称是否一致作为审查的标准。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小组按成交候选供应商顺序直接确定成交供应商。</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w:t>
      </w:r>
      <w:r>
        <w:rPr>
          <w:rFonts w:ascii="Times New Roman" w:eastAsia="宋体" w:hAnsi="Times New Roman" w:cs="Times New Roman"/>
          <w:color w:val="auto"/>
        </w:rPr>
        <w:lastRenderedPageBreak/>
        <w:t>下交换意见。在评审期间及磋商工作结束后，凡与评审情况有接触的任何人不得透露审查、澄清、评价和比较等投标的有关资料以及授标建议等评审情况。</w:t>
      </w:r>
    </w:p>
    <w:p w:rsidR="001F03D3" w:rsidRDefault="00600A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1F03D3" w:rsidRDefault="001F03D3">
      <w:pPr>
        <w:pStyle w:val="Default"/>
        <w:spacing w:line="360" w:lineRule="auto"/>
        <w:ind w:firstLineChars="200" w:firstLine="480"/>
        <w:jc w:val="both"/>
        <w:rPr>
          <w:rFonts w:ascii="Times New Roman" w:eastAsia="宋体" w:hAnsi="Times New Roman" w:cs="Times New Roman"/>
          <w:color w:val="auto"/>
        </w:rPr>
      </w:pPr>
    </w:p>
    <w:p w:rsidR="001F03D3" w:rsidRDefault="00600A5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小组直接确定成交供应商。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lastRenderedPageBreak/>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商未能</w:t>
      </w:r>
      <w:proofErr w:type="gramEnd"/>
      <w:r>
        <w:rPr>
          <w:rFonts w:ascii="Times New Roman" w:eastAsia="宋体" w:hAnsi="Times New Roman" w:cs="Times New Roman"/>
          <w:color w:val="auto"/>
        </w:rPr>
        <w:t>按合同规定履行其义务，采购人有权没收履约保证金。</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商拒绝</w:t>
      </w:r>
      <w:proofErr w:type="gramEnd"/>
      <w:r>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1F03D3" w:rsidRDefault="00600A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1F03D3" w:rsidRDefault="001F03D3">
      <w:pPr>
        <w:pStyle w:val="Default"/>
        <w:spacing w:line="360" w:lineRule="auto"/>
        <w:ind w:firstLineChars="200" w:firstLine="480"/>
        <w:jc w:val="both"/>
        <w:rPr>
          <w:rFonts w:ascii="Times New Roman" w:eastAsia="宋体" w:hAnsi="Times New Roman" w:cs="Times New Roman"/>
          <w:color w:val="auto"/>
        </w:rPr>
      </w:pPr>
    </w:p>
    <w:p w:rsidR="001F03D3" w:rsidRDefault="001F03D3">
      <w:pPr>
        <w:pStyle w:val="Default"/>
        <w:snapToGrid w:val="0"/>
        <w:spacing w:line="360" w:lineRule="auto"/>
        <w:ind w:firstLineChars="200" w:firstLine="480"/>
        <w:jc w:val="both"/>
        <w:rPr>
          <w:rFonts w:ascii="Times New Roman" w:eastAsia="宋体" w:hAnsi="Times New Roman" w:cs="Times New Roman"/>
          <w:color w:val="auto"/>
        </w:rPr>
      </w:pPr>
    </w:p>
    <w:p w:rsidR="001F03D3" w:rsidRDefault="001F03D3">
      <w:pPr>
        <w:pStyle w:val="Default"/>
        <w:snapToGrid w:val="0"/>
        <w:spacing w:line="360" w:lineRule="auto"/>
        <w:ind w:firstLineChars="200" w:firstLine="480"/>
        <w:jc w:val="both"/>
        <w:rPr>
          <w:rFonts w:ascii="Times New Roman" w:eastAsia="宋体" w:hAnsi="Times New Roman" w:cs="Times New Roman"/>
          <w:color w:val="auto"/>
        </w:rPr>
        <w:sectPr w:rsidR="001F03D3">
          <w:headerReference w:type="default" r:id="rId16"/>
          <w:pgSz w:w="11906" w:h="16838"/>
          <w:pgMar w:top="1440" w:right="1800" w:bottom="1440" w:left="1800" w:header="851" w:footer="992" w:gutter="0"/>
          <w:cols w:space="720"/>
          <w:docGrid w:type="lines" w:linePitch="312"/>
        </w:sectPr>
      </w:pPr>
    </w:p>
    <w:p w:rsidR="001F03D3" w:rsidRDefault="00600A51">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9"/>
    </w:p>
    <w:p w:rsidR="001F03D3" w:rsidRDefault="00600A51">
      <w:pPr>
        <w:tabs>
          <w:tab w:val="left" w:pos="412"/>
          <w:tab w:val="left" w:pos="618"/>
        </w:tabs>
        <w:spacing w:line="520" w:lineRule="exact"/>
        <w:jc w:val="center"/>
        <w:rPr>
          <w:b/>
          <w:sz w:val="30"/>
          <w:szCs w:val="30"/>
        </w:rPr>
      </w:pPr>
      <w:r>
        <w:rPr>
          <w:b/>
          <w:sz w:val="30"/>
          <w:szCs w:val="30"/>
        </w:rPr>
        <w:t>合同一般条款</w:t>
      </w:r>
    </w:p>
    <w:p w:rsidR="001F03D3" w:rsidRDefault="00600A51">
      <w:pPr>
        <w:tabs>
          <w:tab w:val="left" w:pos="0"/>
          <w:tab w:val="left" w:pos="315"/>
        </w:tabs>
        <w:spacing w:line="520" w:lineRule="exact"/>
        <w:ind w:firstLine="480"/>
        <w:rPr>
          <w:sz w:val="24"/>
          <w:szCs w:val="24"/>
        </w:rPr>
      </w:pPr>
      <w:r>
        <w:rPr>
          <w:sz w:val="24"/>
          <w:szCs w:val="24"/>
        </w:rPr>
        <w:t>需方：</w:t>
      </w:r>
      <w:r>
        <w:rPr>
          <w:sz w:val="24"/>
          <w:szCs w:val="24"/>
        </w:rPr>
        <w:t xml:space="preserve">  </w:t>
      </w:r>
    </w:p>
    <w:p w:rsidR="001F03D3" w:rsidRDefault="00600A51">
      <w:pPr>
        <w:tabs>
          <w:tab w:val="left" w:pos="0"/>
          <w:tab w:val="left" w:pos="315"/>
        </w:tabs>
        <w:spacing w:line="520" w:lineRule="exact"/>
        <w:ind w:firstLine="480"/>
        <w:rPr>
          <w:sz w:val="24"/>
          <w:szCs w:val="24"/>
        </w:rPr>
      </w:pPr>
      <w:r>
        <w:rPr>
          <w:sz w:val="24"/>
          <w:szCs w:val="24"/>
        </w:rPr>
        <w:t>供方：</w:t>
      </w:r>
      <w:r>
        <w:rPr>
          <w:sz w:val="24"/>
          <w:szCs w:val="24"/>
        </w:rPr>
        <w:t xml:space="preserve"> </w:t>
      </w:r>
    </w:p>
    <w:p w:rsidR="001F03D3" w:rsidRDefault="00600A51">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）的政府采购结果和竞争性磋商文件的要求，并经双方协商一致，达成</w:t>
      </w:r>
      <w:r>
        <w:rPr>
          <w:sz w:val="24"/>
          <w:szCs w:val="24"/>
        </w:rPr>
        <w:t xml:space="preserve">  </w:t>
      </w:r>
      <w:r>
        <w:rPr>
          <w:sz w:val="24"/>
          <w:szCs w:val="24"/>
        </w:rPr>
        <w:t>合同：</w:t>
      </w:r>
    </w:p>
    <w:p w:rsidR="001F03D3" w:rsidRDefault="00600A51">
      <w:pPr>
        <w:pStyle w:val="af2"/>
        <w:numPr>
          <w:ilvl w:val="0"/>
          <w:numId w:val="1"/>
        </w:numPr>
        <w:spacing w:line="480" w:lineRule="exact"/>
        <w:ind w:firstLineChars="0"/>
        <w:rPr>
          <w:sz w:val="24"/>
        </w:rPr>
      </w:pPr>
      <w:r>
        <w:rPr>
          <w:sz w:val="24"/>
        </w:rPr>
        <w:t>本合同为中小企业预留合同</w:t>
      </w:r>
    </w:p>
    <w:p w:rsidR="001F03D3" w:rsidRDefault="00600A51">
      <w:pPr>
        <w:pStyle w:val="af2"/>
        <w:numPr>
          <w:ilvl w:val="0"/>
          <w:numId w:val="1"/>
        </w:numPr>
        <w:spacing w:line="480" w:lineRule="exact"/>
        <w:ind w:firstLineChars="0"/>
        <w:rPr>
          <w:sz w:val="24"/>
        </w:rPr>
      </w:pPr>
      <w:r>
        <w:rPr>
          <w:sz w:val="24"/>
        </w:rPr>
        <w:t>本合同非中小企业预留合同</w:t>
      </w:r>
    </w:p>
    <w:p w:rsidR="001F03D3" w:rsidRDefault="00600A51">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1F03D3" w:rsidRDefault="00600A51">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1F03D3" w:rsidRDefault="00600A51">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1F03D3" w:rsidRDefault="00600A51">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1F03D3" w:rsidRDefault="00600A51">
      <w:pPr>
        <w:tabs>
          <w:tab w:val="left" w:pos="360"/>
        </w:tabs>
        <w:spacing w:line="520" w:lineRule="exact"/>
        <w:ind w:firstLineChars="200" w:firstLine="480"/>
        <w:rPr>
          <w:sz w:val="24"/>
          <w:szCs w:val="24"/>
        </w:rPr>
      </w:pPr>
      <w:r>
        <w:rPr>
          <w:sz w:val="24"/>
          <w:szCs w:val="24"/>
        </w:rPr>
        <w:t>二、质量要求及对质量负责条件和期限：见附件。</w:t>
      </w:r>
    </w:p>
    <w:p w:rsidR="001F03D3" w:rsidRDefault="00600A51">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1F03D3" w:rsidRDefault="00600A51">
      <w:pPr>
        <w:tabs>
          <w:tab w:val="left" w:pos="360"/>
        </w:tabs>
        <w:spacing w:line="520" w:lineRule="exact"/>
        <w:ind w:firstLineChars="200" w:firstLine="480"/>
        <w:rPr>
          <w:sz w:val="24"/>
          <w:szCs w:val="24"/>
        </w:rPr>
      </w:pPr>
      <w:r>
        <w:rPr>
          <w:sz w:val="24"/>
          <w:szCs w:val="24"/>
        </w:rPr>
        <w:t>四、服务时间、地点、方式：见附件。</w:t>
      </w:r>
    </w:p>
    <w:p w:rsidR="001F03D3" w:rsidRDefault="00600A51">
      <w:pPr>
        <w:tabs>
          <w:tab w:val="left" w:pos="360"/>
        </w:tabs>
        <w:spacing w:line="520" w:lineRule="exact"/>
        <w:ind w:firstLineChars="200" w:firstLine="480"/>
        <w:rPr>
          <w:sz w:val="24"/>
          <w:szCs w:val="24"/>
        </w:rPr>
      </w:pPr>
      <w:r>
        <w:rPr>
          <w:sz w:val="24"/>
          <w:szCs w:val="24"/>
        </w:rPr>
        <w:t>五、供方应随服务向需方交付的相关资料。如果所提交文件是外文的，供方有义务为需方提供中文或译成中文文件。</w:t>
      </w:r>
    </w:p>
    <w:p w:rsidR="001F03D3" w:rsidRDefault="00600A51">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1F03D3" w:rsidRDefault="00600A51">
      <w:pPr>
        <w:tabs>
          <w:tab w:val="left" w:pos="360"/>
        </w:tabs>
        <w:spacing w:line="520" w:lineRule="exact"/>
        <w:rPr>
          <w:sz w:val="24"/>
          <w:szCs w:val="24"/>
        </w:rPr>
      </w:pPr>
      <w:r>
        <w:rPr>
          <w:sz w:val="24"/>
          <w:szCs w:val="24"/>
        </w:rPr>
        <w:t xml:space="preserve">    </w:t>
      </w:r>
      <w:r>
        <w:rPr>
          <w:sz w:val="24"/>
          <w:szCs w:val="24"/>
        </w:rPr>
        <w:t>七、货款支付方式：见附件。</w:t>
      </w:r>
    </w:p>
    <w:p w:rsidR="001F03D3" w:rsidRDefault="00600A51">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1F03D3" w:rsidRDefault="00600A51" w:rsidP="00600A51">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1F03D3" w:rsidRDefault="00600A51" w:rsidP="00600A51">
      <w:pPr>
        <w:tabs>
          <w:tab w:val="left" w:pos="0"/>
          <w:tab w:val="left" w:pos="721"/>
        </w:tabs>
        <w:spacing w:line="520" w:lineRule="exact"/>
        <w:ind w:firstLineChars="214" w:firstLine="514"/>
        <w:rPr>
          <w:sz w:val="24"/>
          <w:szCs w:val="24"/>
        </w:rPr>
      </w:pPr>
      <w:proofErr w:type="gramStart"/>
      <w:r>
        <w:rPr>
          <w:sz w:val="24"/>
          <w:szCs w:val="24"/>
        </w:rPr>
        <w:t>账</w:t>
      </w:r>
      <w:proofErr w:type="gramEnd"/>
      <w:r>
        <w:rPr>
          <w:sz w:val="24"/>
          <w:szCs w:val="24"/>
        </w:rPr>
        <w:t xml:space="preserve">       </w:t>
      </w:r>
      <w:r>
        <w:rPr>
          <w:sz w:val="24"/>
          <w:szCs w:val="24"/>
        </w:rPr>
        <w:t>号：</w:t>
      </w:r>
      <w:r>
        <w:rPr>
          <w:sz w:val="24"/>
          <w:szCs w:val="24"/>
          <w:u w:val="single"/>
        </w:rPr>
        <w:t xml:space="preserve">                                                   </w:t>
      </w:r>
      <w:r>
        <w:rPr>
          <w:szCs w:val="24"/>
        </w:rPr>
        <w:t>。</w:t>
      </w:r>
    </w:p>
    <w:p w:rsidR="001F03D3" w:rsidRDefault="00600A51">
      <w:pPr>
        <w:pStyle w:val="2"/>
        <w:spacing w:line="520" w:lineRule="exact"/>
        <w:ind w:leftChars="-50" w:firstLineChars="200" w:firstLine="480"/>
        <w:rPr>
          <w:rFonts w:ascii="Times New Roman"/>
          <w:sz w:val="24"/>
          <w:szCs w:val="24"/>
        </w:rPr>
      </w:pPr>
      <w:r>
        <w:rPr>
          <w:rFonts w:ascii="Times New Roman"/>
          <w:sz w:val="24"/>
          <w:szCs w:val="24"/>
        </w:rPr>
        <w:lastRenderedPageBreak/>
        <w:t>八、有关涉及本合同供方向天津市政府采购中心所提交的响应文件及有关澄清资料和服务承诺均视为本合同不可分割的部分，对供方具有约束力。</w:t>
      </w:r>
    </w:p>
    <w:p w:rsidR="001F03D3" w:rsidRDefault="00600A51">
      <w:pPr>
        <w:tabs>
          <w:tab w:val="left" w:pos="0"/>
          <w:tab w:val="left" w:pos="315"/>
        </w:tabs>
        <w:spacing w:line="520" w:lineRule="exact"/>
        <w:ind w:firstLineChars="200" w:firstLine="480"/>
        <w:rPr>
          <w:sz w:val="24"/>
          <w:szCs w:val="24"/>
        </w:rPr>
      </w:pPr>
      <w:r>
        <w:rPr>
          <w:sz w:val="24"/>
          <w:szCs w:val="24"/>
        </w:rPr>
        <w:t>九、本合同一式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1F03D3">
        <w:tc>
          <w:tcPr>
            <w:tcW w:w="4261" w:type="dxa"/>
          </w:tcPr>
          <w:p w:rsidR="001F03D3" w:rsidRDefault="00600A51">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1F03D3" w:rsidRDefault="00600A51">
            <w:pPr>
              <w:tabs>
                <w:tab w:val="left" w:pos="0"/>
                <w:tab w:val="left" w:pos="315"/>
              </w:tabs>
              <w:spacing w:line="520" w:lineRule="exact"/>
              <w:rPr>
                <w:sz w:val="24"/>
                <w:szCs w:val="24"/>
              </w:rPr>
            </w:pPr>
            <w:r>
              <w:rPr>
                <w:sz w:val="24"/>
                <w:szCs w:val="24"/>
              </w:rPr>
              <w:t>需方（公章）：</w:t>
            </w:r>
            <w:r>
              <w:rPr>
                <w:sz w:val="24"/>
                <w:szCs w:val="24"/>
              </w:rPr>
              <w:t xml:space="preserve"> </w:t>
            </w:r>
          </w:p>
        </w:tc>
      </w:tr>
      <w:tr w:rsidR="001F03D3">
        <w:tc>
          <w:tcPr>
            <w:tcW w:w="4261" w:type="dxa"/>
          </w:tcPr>
          <w:p w:rsidR="001F03D3" w:rsidRDefault="00600A51">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1F03D3" w:rsidRDefault="00600A51">
            <w:pPr>
              <w:tabs>
                <w:tab w:val="left" w:pos="0"/>
                <w:tab w:val="left" w:pos="315"/>
              </w:tabs>
              <w:spacing w:line="520" w:lineRule="exact"/>
              <w:rPr>
                <w:sz w:val="24"/>
                <w:szCs w:val="24"/>
              </w:rPr>
            </w:pPr>
            <w:r>
              <w:rPr>
                <w:sz w:val="24"/>
                <w:szCs w:val="24"/>
              </w:rPr>
              <w:t>地址：</w:t>
            </w:r>
            <w:r>
              <w:rPr>
                <w:sz w:val="24"/>
                <w:szCs w:val="24"/>
              </w:rPr>
              <w:t xml:space="preserve"> </w:t>
            </w:r>
          </w:p>
        </w:tc>
      </w:tr>
      <w:tr w:rsidR="001F03D3">
        <w:tc>
          <w:tcPr>
            <w:tcW w:w="4261" w:type="dxa"/>
          </w:tcPr>
          <w:p w:rsidR="001F03D3" w:rsidRDefault="00600A51">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1F03D3" w:rsidRDefault="00600A51">
            <w:pPr>
              <w:tabs>
                <w:tab w:val="left" w:pos="360"/>
              </w:tabs>
              <w:spacing w:line="520" w:lineRule="exact"/>
              <w:rPr>
                <w:sz w:val="24"/>
                <w:szCs w:val="24"/>
              </w:rPr>
            </w:pPr>
            <w:r>
              <w:rPr>
                <w:sz w:val="24"/>
                <w:szCs w:val="24"/>
              </w:rPr>
              <w:t>法定代表人：</w:t>
            </w:r>
            <w:r>
              <w:rPr>
                <w:sz w:val="24"/>
                <w:szCs w:val="24"/>
              </w:rPr>
              <w:t xml:space="preserve"> </w:t>
            </w:r>
          </w:p>
        </w:tc>
      </w:tr>
      <w:tr w:rsidR="001F03D3">
        <w:tc>
          <w:tcPr>
            <w:tcW w:w="4261" w:type="dxa"/>
          </w:tcPr>
          <w:p w:rsidR="001F03D3" w:rsidRDefault="00600A51">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1F03D3" w:rsidRDefault="00600A51">
            <w:pPr>
              <w:tabs>
                <w:tab w:val="left" w:pos="360"/>
              </w:tabs>
              <w:spacing w:line="520" w:lineRule="exact"/>
              <w:rPr>
                <w:sz w:val="24"/>
                <w:szCs w:val="24"/>
              </w:rPr>
            </w:pPr>
            <w:r>
              <w:rPr>
                <w:sz w:val="24"/>
                <w:szCs w:val="24"/>
              </w:rPr>
              <w:t>委托代理人：</w:t>
            </w:r>
            <w:r>
              <w:rPr>
                <w:sz w:val="24"/>
                <w:szCs w:val="24"/>
              </w:rPr>
              <w:t xml:space="preserve"> </w:t>
            </w:r>
          </w:p>
        </w:tc>
      </w:tr>
      <w:tr w:rsidR="001F03D3">
        <w:tc>
          <w:tcPr>
            <w:tcW w:w="4261" w:type="dxa"/>
          </w:tcPr>
          <w:p w:rsidR="001F03D3" w:rsidRDefault="00600A51">
            <w:pPr>
              <w:tabs>
                <w:tab w:val="left" w:pos="360"/>
              </w:tabs>
              <w:spacing w:line="520" w:lineRule="exact"/>
              <w:rPr>
                <w:sz w:val="24"/>
                <w:szCs w:val="24"/>
              </w:rPr>
            </w:pPr>
            <w:r>
              <w:rPr>
                <w:sz w:val="24"/>
                <w:szCs w:val="24"/>
              </w:rPr>
              <w:t>电话：</w:t>
            </w:r>
          </w:p>
        </w:tc>
        <w:tc>
          <w:tcPr>
            <w:tcW w:w="4261" w:type="dxa"/>
          </w:tcPr>
          <w:p w:rsidR="001F03D3" w:rsidRDefault="00600A51">
            <w:pPr>
              <w:tabs>
                <w:tab w:val="left" w:pos="360"/>
              </w:tabs>
              <w:spacing w:line="520" w:lineRule="exact"/>
              <w:rPr>
                <w:sz w:val="24"/>
                <w:szCs w:val="24"/>
              </w:rPr>
            </w:pPr>
            <w:r>
              <w:rPr>
                <w:sz w:val="24"/>
                <w:szCs w:val="24"/>
              </w:rPr>
              <w:t>电话：</w:t>
            </w:r>
          </w:p>
        </w:tc>
      </w:tr>
    </w:tbl>
    <w:p w:rsidR="001F03D3" w:rsidRDefault="001F03D3">
      <w:pPr>
        <w:rPr>
          <w:sz w:val="24"/>
          <w:szCs w:val="24"/>
        </w:rPr>
      </w:pPr>
    </w:p>
    <w:p w:rsidR="001F03D3" w:rsidRDefault="00600A51">
      <w:pPr>
        <w:rPr>
          <w:szCs w:val="24"/>
        </w:rPr>
      </w:pPr>
      <w:r>
        <w:rPr>
          <w:sz w:val="24"/>
          <w:szCs w:val="24"/>
        </w:rPr>
        <w:t>时间：</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1F03D3" w:rsidRDefault="00600A51">
      <w:pPr>
        <w:jc w:val="center"/>
        <w:rPr>
          <w:b/>
          <w:sz w:val="30"/>
          <w:szCs w:val="30"/>
        </w:rPr>
      </w:pPr>
      <w:r>
        <w:rPr>
          <w:b/>
          <w:sz w:val="30"/>
          <w:szCs w:val="30"/>
        </w:rPr>
        <w:br w:type="page"/>
      </w:r>
      <w:r>
        <w:rPr>
          <w:b/>
          <w:sz w:val="30"/>
          <w:szCs w:val="30"/>
        </w:rPr>
        <w:lastRenderedPageBreak/>
        <w:t>合同特殊条款</w:t>
      </w:r>
    </w:p>
    <w:p w:rsidR="001F03D3" w:rsidRDefault="001F03D3">
      <w:pPr>
        <w:tabs>
          <w:tab w:val="left" w:pos="360"/>
        </w:tabs>
        <w:spacing w:line="520" w:lineRule="exact"/>
        <w:ind w:firstLineChars="171" w:firstLine="410"/>
        <w:rPr>
          <w:color w:val="000000"/>
          <w:sz w:val="24"/>
          <w:szCs w:val="24"/>
        </w:rPr>
      </w:pPr>
    </w:p>
    <w:p w:rsidR="001F03D3" w:rsidRDefault="00600A51">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1F03D3" w:rsidRDefault="00600A51">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1F03D3" w:rsidRDefault="001F03D3">
      <w:pPr>
        <w:tabs>
          <w:tab w:val="left" w:pos="360"/>
        </w:tabs>
        <w:spacing w:line="520" w:lineRule="exact"/>
        <w:ind w:firstLineChars="171" w:firstLine="410"/>
        <w:rPr>
          <w:sz w:val="24"/>
          <w:szCs w:val="24"/>
        </w:rPr>
      </w:pPr>
    </w:p>
    <w:p w:rsidR="001F03D3" w:rsidRDefault="001F03D3">
      <w:pPr>
        <w:tabs>
          <w:tab w:val="left" w:pos="360"/>
        </w:tabs>
        <w:spacing w:line="520" w:lineRule="exact"/>
        <w:ind w:firstLineChars="171" w:firstLine="410"/>
        <w:rPr>
          <w:sz w:val="24"/>
          <w:szCs w:val="24"/>
        </w:rPr>
        <w:sectPr w:rsidR="001F03D3">
          <w:headerReference w:type="default" r:id="rId17"/>
          <w:pgSz w:w="11906" w:h="16838"/>
          <w:pgMar w:top="1440" w:right="1800" w:bottom="1440" w:left="1800" w:header="851" w:footer="992" w:gutter="0"/>
          <w:cols w:space="720"/>
          <w:docGrid w:type="lines" w:linePitch="312"/>
        </w:sectPr>
      </w:pPr>
    </w:p>
    <w:p w:rsidR="001F03D3" w:rsidRDefault="00600A51">
      <w:pPr>
        <w:pStyle w:val="3"/>
        <w:jc w:val="center"/>
      </w:pPr>
      <w:bookmarkStart w:id="10" w:name="_Toc411426753"/>
      <w:r>
        <w:lastRenderedPageBreak/>
        <w:t>第五部分</w:t>
      </w:r>
      <w:r>
        <w:t xml:space="preserve">  </w:t>
      </w:r>
      <w:r>
        <w:t>响应文件格式</w:t>
      </w:r>
      <w:bookmarkEnd w:id="10"/>
    </w:p>
    <w:p w:rsidR="001F03D3" w:rsidRDefault="001F03D3">
      <w:pPr>
        <w:autoSpaceDE w:val="0"/>
        <w:autoSpaceDN w:val="0"/>
        <w:adjustRightInd w:val="0"/>
        <w:spacing w:line="520" w:lineRule="exact"/>
        <w:rPr>
          <w:b/>
          <w:kern w:val="0"/>
          <w:sz w:val="24"/>
        </w:rPr>
      </w:pPr>
    </w:p>
    <w:p w:rsidR="001F03D3" w:rsidRDefault="001F03D3">
      <w:pPr>
        <w:autoSpaceDE w:val="0"/>
        <w:autoSpaceDN w:val="0"/>
        <w:adjustRightInd w:val="0"/>
        <w:spacing w:line="520" w:lineRule="exact"/>
        <w:rPr>
          <w:b/>
          <w:kern w:val="0"/>
          <w:sz w:val="24"/>
        </w:rPr>
      </w:pPr>
    </w:p>
    <w:p w:rsidR="001F03D3" w:rsidRDefault="00600A51">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1F03D3" w:rsidRDefault="00600A51">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1F03D3" w:rsidRDefault="001F03D3">
      <w:pPr>
        <w:autoSpaceDE w:val="0"/>
        <w:autoSpaceDN w:val="0"/>
        <w:adjustRightInd w:val="0"/>
        <w:spacing w:line="520" w:lineRule="exact"/>
        <w:rPr>
          <w:b/>
          <w:kern w:val="0"/>
          <w:sz w:val="24"/>
        </w:rPr>
      </w:pPr>
    </w:p>
    <w:p w:rsidR="001F03D3" w:rsidRDefault="00600A51">
      <w:pPr>
        <w:autoSpaceDE w:val="0"/>
        <w:autoSpaceDN w:val="0"/>
        <w:adjustRightInd w:val="0"/>
        <w:spacing w:line="520" w:lineRule="exact"/>
        <w:jc w:val="center"/>
        <w:rPr>
          <w:b/>
          <w:kern w:val="0"/>
          <w:sz w:val="24"/>
        </w:rPr>
      </w:pPr>
      <w:r>
        <w:rPr>
          <w:b/>
          <w:kern w:val="0"/>
          <w:sz w:val="24"/>
        </w:rPr>
        <w:t>第一阶段响应文件</w:t>
      </w:r>
    </w:p>
    <w:p w:rsidR="001F03D3" w:rsidRDefault="001F03D3">
      <w:pPr>
        <w:autoSpaceDE w:val="0"/>
        <w:autoSpaceDN w:val="0"/>
        <w:adjustRightInd w:val="0"/>
        <w:spacing w:line="520" w:lineRule="exact"/>
        <w:rPr>
          <w:b/>
          <w:kern w:val="0"/>
          <w:sz w:val="24"/>
        </w:rPr>
      </w:pP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1F03D3" w:rsidRDefault="001F03D3">
      <w:pPr>
        <w:spacing w:beforeLines="30" w:before="93" w:afterLines="70" w:after="218" w:line="540" w:lineRule="exact"/>
        <w:ind w:leftChars="300" w:left="630"/>
        <w:rPr>
          <w:rFonts w:eastAsia="方正楷体简体"/>
          <w:b/>
          <w:sz w:val="34"/>
          <w:szCs w:val="34"/>
        </w:rPr>
      </w:pPr>
    </w:p>
    <w:p w:rsidR="001F03D3" w:rsidRDefault="001F03D3">
      <w:pPr>
        <w:spacing w:beforeLines="30" w:before="93" w:afterLines="70" w:after="218" w:line="540" w:lineRule="exact"/>
        <w:ind w:leftChars="300" w:left="630"/>
        <w:rPr>
          <w:rFonts w:eastAsia="方正楷体简体"/>
          <w:b/>
          <w:sz w:val="34"/>
          <w:szCs w:val="34"/>
        </w:rPr>
      </w:pP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1F03D3" w:rsidRDefault="00600A51">
      <w:pPr>
        <w:autoSpaceDN w:val="0"/>
        <w:spacing w:line="360" w:lineRule="auto"/>
        <w:jc w:val="center"/>
        <w:rPr>
          <w:b/>
          <w:bCs/>
          <w:sz w:val="24"/>
        </w:rPr>
      </w:pPr>
      <w:r>
        <w:rPr>
          <w:b/>
          <w:sz w:val="24"/>
        </w:rPr>
        <w:br w:type="page"/>
      </w:r>
      <w:r>
        <w:rPr>
          <w:b/>
          <w:sz w:val="24"/>
        </w:rPr>
        <w:lastRenderedPageBreak/>
        <w:t>第一阶段</w:t>
      </w:r>
      <w:r>
        <w:rPr>
          <w:b/>
          <w:bCs/>
          <w:sz w:val="24"/>
        </w:rPr>
        <w:t>响应文件总目录</w:t>
      </w:r>
    </w:p>
    <w:p w:rsidR="001F03D3" w:rsidRDefault="001F03D3">
      <w:pPr>
        <w:autoSpaceDN w:val="0"/>
        <w:spacing w:line="360" w:lineRule="auto"/>
        <w:jc w:val="center"/>
        <w:rPr>
          <w:b/>
          <w:bCs/>
          <w:sz w:val="24"/>
        </w:rPr>
      </w:pPr>
    </w:p>
    <w:p w:rsidR="001F03D3" w:rsidRDefault="00600A51">
      <w:pPr>
        <w:autoSpaceDN w:val="0"/>
        <w:spacing w:line="360" w:lineRule="auto"/>
        <w:jc w:val="center"/>
        <w:rPr>
          <w:b/>
          <w:bCs/>
          <w:sz w:val="24"/>
        </w:rPr>
      </w:pPr>
      <w:r>
        <w:rPr>
          <w:b/>
          <w:bCs/>
          <w:sz w:val="24"/>
        </w:rPr>
        <w:t>（投标人自行编制）</w:t>
      </w:r>
    </w:p>
    <w:p w:rsidR="001F03D3" w:rsidRDefault="00600A51">
      <w:pPr>
        <w:widowControl/>
        <w:spacing w:line="360" w:lineRule="auto"/>
        <w:jc w:val="center"/>
        <w:rPr>
          <w:b/>
          <w:sz w:val="24"/>
        </w:rPr>
      </w:pPr>
      <w:r>
        <w:rPr>
          <w:b/>
          <w:sz w:val="24"/>
        </w:rPr>
        <w:br w:type="page"/>
      </w:r>
      <w:r>
        <w:rPr>
          <w:b/>
          <w:sz w:val="24"/>
        </w:rPr>
        <w:lastRenderedPageBreak/>
        <w:t>评分因素及评标标准页码检索</w:t>
      </w:r>
    </w:p>
    <w:p w:rsidR="001F03D3" w:rsidRDefault="001F03D3">
      <w:pPr>
        <w:widowControl/>
        <w:spacing w:line="360" w:lineRule="auto"/>
        <w:jc w:val="center"/>
        <w:rPr>
          <w:b/>
          <w:sz w:val="24"/>
        </w:rPr>
      </w:pPr>
    </w:p>
    <w:p w:rsidR="001F03D3" w:rsidRDefault="00600A51">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1F03D3" w:rsidRDefault="00600A51">
      <w:pPr>
        <w:spacing w:line="460" w:lineRule="exact"/>
        <w:rPr>
          <w:b/>
          <w:sz w:val="24"/>
        </w:rPr>
      </w:pPr>
      <w:r>
        <w:rPr>
          <w:b/>
          <w:sz w:val="24"/>
        </w:rPr>
        <w:br w:type="page"/>
      </w:r>
      <w:r>
        <w:rPr>
          <w:b/>
          <w:sz w:val="24"/>
        </w:rPr>
        <w:lastRenderedPageBreak/>
        <w:t>附件</w:t>
      </w:r>
      <w:r>
        <w:rPr>
          <w:b/>
          <w:sz w:val="24"/>
        </w:rPr>
        <w:t>1</w:t>
      </w:r>
    </w:p>
    <w:p w:rsidR="001F03D3" w:rsidRDefault="00600A51">
      <w:pPr>
        <w:tabs>
          <w:tab w:val="left" w:pos="360"/>
        </w:tabs>
        <w:spacing w:line="560" w:lineRule="exact"/>
        <w:jc w:val="center"/>
        <w:rPr>
          <w:b/>
          <w:sz w:val="24"/>
        </w:rPr>
      </w:pPr>
      <w:r>
        <w:rPr>
          <w:b/>
          <w:sz w:val="24"/>
        </w:rPr>
        <w:t>响应书</w:t>
      </w:r>
    </w:p>
    <w:p w:rsidR="001F03D3" w:rsidRDefault="00600A51">
      <w:pPr>
        <w:autoSpaceDE w:val="0"/>
        <w:autoSpaceDN w:val="0"/>
        <w:adjustRightInd w:val="0"/>
        <w:spacing w:line="520" w:lineRule="exact"/>
        <w:jc w:val="left"/>
        <w:rPr>
          <w:kern w:val="0"/>
          <w:sz w:val="24"/>
        </w:rPr>
      </w:pPr>
      <w:r>
        <w:rPr>
          <w:kern w:val="0"/>
          <w:sz w:val="24"/>
        </w:rPr>
        <w:t>致：天津市政府采购中心</w:t>
      </w:r>
    </w:p>
    <w:p w:rsidR="001F03D3" w:rsidRDefault="00600A51">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1F03D3" w:rsidRDefault="00600A51">
      <w:pPr>
        <w:autoSpaceDE w:val="0"/>
        <w:autoSpaceDN w:val="0"/>
        <w:adjustRightInd w:val="0"/>
        <w:spacing w:line="360" w:lineRule="auto"/>
        <w:jc w:val="left"/>
        <w:rPr>
          <w:kern w:val="0"/>
          <w:sz w:val="24"/>
        </w:rPr>
      </w:pPr>
      <w:r>
        <w:rPr>
          <w:kern w:val="0"/>
          <w:sz w:val="24"/>
        </w:rPr>
        <w:t>据此函，签字代表宣布同意如下：</w:t>
      </w:r>
    </w:p>
    <w:p w:rsidR="001F03D3" w:rsidRDefault="00600A51">
      <w:pPr>
        <w:numPr>
          <w:ilvl w:val="0"/>
          <w:numId w:val="2"/>
        </w:numPr>
        <w:spacing w:line="360" w:lineRule="auto"/>
        <w:ind w:left="0" w:firstLineChars="200" w:firstLine="480"/>
        <w:jc w:val="left"/>
        <w:rPr>
          <w:sz w:val="24"/>
        </w:rPr>
      </w:pPr>
      <w:r>
        <w:rPr>
          <w:sz w:val="24"/>
        </w:rPr>
        <w:t>我公司将按磋商文件的规定履行合同责任和义务。</w:t>
      </w:r>
    </w:p>
    <w:p w:rsidR="001F03D3" w:rsidRDefault="00600A51">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1F03D3" w:rsidRDefault="00600A51">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1F03D3" w:rsidRDefault="00600A51">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1F03D3" w:rsidRDefault="00600A51">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1F03D3" w:rsidRDefault="00600A51">
      <w:pPr>
        <w:numPr>
          <w:ilvl w:val="0"/>
          <w:numId w:val="2"/>
        </w:numPr>
        <w:spacing w:line="360" w:lineRule="auto"/>
        <w:ind w:left="0" w:firstLineChars="200" w:firstLine="480"/>
        <w:jc w:val="left"/>
        <w:rPr>
          <w:sz w:val="24"/>
        </w:rPr>
      </w:pP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1F03D3" w:rsidRDefault="00600A51">
      <w:pPr>
        <w:numPr>
          <w:ilvl w:val="0"/>
          <w:numId w:val="2"/>
        </w:numPr>
        <w:spacing w:line="360" w:lineRule="auto"/>
        <w:ind w:left="0" w:firstLineChars="200" w:firstLine="48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rsidR="001F03D3" w:rsidRDefault="00600A51">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w:t>
      </w:r>
      <w:r>
        <w:rPr>
          <w:sz w:val="24"/>
        </w:rPr>
        <w:lastRenderedPageBreak/>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1F03D3" w:rsidRDefault="00600A51">
      <w:pPr>
        <w:numPr>
          <w:ilvl w:val="0"/>
          <w:numId w:val="2"/>
        </w:numPr>
        <w:spacing w:line="360" w:lineRule="auto"/>
        <w:ind w:left="0" w:firstLineChars="200" w:firstLine="480"/>
        <w:jc w:val="left"/>
        <w:rPr>
          <w:sz w:val="24"/>
        </w:rPr>
      </w:pPr>
      <w:r>
        <w:rPr>
          <w:sz w:val="24"/>
        </w:rPr>
        <w:t>我公司若成交，</w:t>
      </w:r>
      <w:proofErr w:type="gramStart"/>
      <w:r>
        <w:rPr>
          <w:sz w:val="24"/>
        </w:rPr>
        <w:t>本承诺</w:t>
      </w:r>
      <w:proofErr w:type="gramEnd"/>
      <w:r>
        <w:rPr>
          <w:sz w:val="24"/>
        </w:rPr>
        <w:t>将成为合同不可分割的一部分，与合同具有同等的法律效力。</w:t>
      </w:r>
    </w:p>
    <w:p w:rsidR="001F03D3" w:rsidRDefault="00600A51">
      <w:pPr>
        <w:numPr>
          <w:ilvl w:val="0"/>
          <w:numId w:val="2"/>
        </w:numPr>
        <w:spacing w:line="360" w:lineRule="auto"/>
        <w:ind w:left="0" w:firstLineChars="200" w:firstLine="480"/>
        <w:jc w:val="left"/>
        <w:rPr>
          <w:sz w:val="24"/>
        </w:rPr>
      </w:pP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1F03D3" w:rsidRDefault="00600A51">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1F03D3" w:rsidRDefault="00600A51">
      <w:pPr>
        <w:spacing w:line="360" w:lineRule="auto"/>
        <w:ind w:firstLineChars="200" w:firstLine="480"/>
        <w:rPr>
          <w:sz w:val="24"/>
        </w:rPr>
      </w:pPr>
      <w:r>
        <w:rPr>
          <w:sz w:val="24"/>
        </w:rPr>
        <w:t>纳税人识别号：</w:t>
      </w:r>
    </w:p>
    <w:p w:rsidR="001F03D3" w:rsidRDefault="00600A51">
      <w:pPr>
        <w:spacing w:line="360" w:lineRule="auto"/>
        <w:ind w:firstLineChars="200" w:firstLine="480"/>
        <w:rPr>
          <w:sz w:val="24"/>
        </w:rPr>
      </w:pPr>
      <w:r>
        <w:rPr>
          <w:sz w:val="24"/>
        </w:rPr>
        <w:t>地址、电话：</w:t>
      </w:r>
    </w:p>
    <w:p w:rsidR="001F03D3" w:rsidRDefault="00600A51">
      <w:pPr>
        <w:spacing w:line="360" w:lineRule="auto"/>
        <w:ind w:firstLineChars="200" w:firstLine="480"/>
        <w:rPr>
          <w:sz w:val="24"/>
        </w:rPr>
      </w:pPr>
      <w:r>
        <w:rPr>
          <w:sz w:val="24"/>
        </w:rPr>
        <w:t>开户行及账号：</w:t>
      </w:r>
    </w:p>
    <w:p w:rsidR="001F03D3" w:rsidRDefault="00600A51">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1F03D3" w:rsidRDefault="00600A51">
      <w:pPr>
        <w:spacing w:line="360" w:lineRule="auto"/>
        <w:ind w:firstLineChars="200" w:firstLine="480"/>
        <w:rPr>
          <w:sz w:val="24"/>
        </w:rPr>
      </w:pPr>
      <w:r>
        <w:rPr>
          <w:sz w:val="24"/>
        </w:rPr>
        <w:t xml:space="preserve">12. </w:t>
      </w:r>
      <w:r>
        <w:rPr>
          <w:sz w:val="24"/>
        </w:rPr>
        <w:t>我公司选择招标代理服务费发票领取方式（请自行选择以下任</w:t>
      </w:r>
      <w:proofErr w:type="gramStart"/>
      <w:r>
        <w:rPr>
          <w:sz w:val="24"/>
        </w:rPr>
        <w:t>一</w:t>
      </w:r>
      <w:proofErr w:type="gramEnd"/>
      <w:r>
        <w:rPr>
          <w:sz w:val="24"/>
        </w:rPr>
        <w:t>方式并在相应</w:t>
      </w:r>
      <w:r>
        <w:rPr>
          <w:sz w:val="24"/>
        </w:rPr>
        <w:t>□</w:t>
      </w:r>
      <w:r>
        <w:rPr>
          <w:sz w:val="24"/>
        </w:rPr>
        <w:t>里划</w:t>
      </w:r>
      <w:r>
        <w:rPr>
          <w:sz w:val="24"/>
        </w:rPr>
        <w:t>“√”</w:t>
      </w:r>
      <w:r>
        <w:rPr>
          <w:sz w:val="24"/>
        </w:rPr>
        <w:t>）：</w:t>
      </w:r>
    </w:p>
    <w:p w:rsidR="001F03D3" w:rsidRDefault="00600A51">
      <w:pPr>
        <w:spacing w:line="360" w:lineRule="auto"/>
        <w:ind w:firstLineChars="200" w:firstLine="482"/>
        <w:rPr>
          <w:b/>
          <w:sz w:val="24"/>
        </w:rPr>
      </w:pPr>
      <w:r>
        <w:rPr>
          <w:b/>
          <w:sz w:val="24"/>
        </w:rPr>
        <w:t>□</w:t>
      </w:r>
      <w:r>
        <w:rPr>
          <w:b/>
          <w:sz w:val="24"/>
        </w:rPr>
        <w:t>上门自取</w:t>
      </w:r>
    </w:p>
    <w:p w:rsidR="001F03D3" w:rsidRDefault="001F03D3">
      <w:pPr>
        <w:spacing w:line="360" w:lineRule="auto"/>
        <w:ind w:firstLineChars="200" w:firstLine="480"/>
        <w:rPr>
          <w:sz w:val="24"/>
        </w:rPr>
      </w:pPr>
    </w:p>
    <w:p w:rsidR="001F03D3" w:rsidRDefault="00600A51">
      <w:pPr>
        <w:spacing w:line="360" w:lineRule="auto"/>
        <w:ind w:firstLineChars="200" w:firstLine="482"/>
        <w:rPr>
          <w:b/>
          <w:sz w:val="24"/>
        </w:rPr>
      </w:pPr>
      <w:r>
        <w:rPr>
          <w:b/>
          <w:sz w:val="24"/>
        </w:rPr>
        <w:t>□</w:t>
      </w:r>
      <w:r>
        <w:rPr>
          <w:b/>
          <w:sz w:val="24"/>
        </w:rPr>
        <w:t>到付邮寄</w:t>
      </w:r>
    </w:p>
    <w:p w:rsidR="001F03D3" w:rsidRDefault="00600A51">
      <w:pPr>
        <w:spacing w:line="360" w:lineRule="auto"/>
        <w:ind w:firstLineChars="200" w:firstLine="480"/>
        <w:rPr>
          <w:sz w:val="24"/>
        </w:rPr>
      </w:pPr>
      <w:r>
        <w:rPr>
          <w:sz w:val="24"/>
        </w:rPr>
        <w:t>邮寄地址、邮编：</w:t>
      </w:r>
    </w:p>
    <w:p w:rsidR="001F03D3" w:rsidRDefault="00600A51">
      <w:pPr>
        <w:spacing w:line="360" w:lineRule="auto"/>
        <w:ind w:firstLineChars="200" w:firstLine="480"/>
        <w:rPr>
          <w:sz w:val="24"/>
        </w:rPr>
      </w:pPr>
      <w:r>
        <w:rPr>
          <w:sz w:val="24"/>
        </w:rPr>
        <w:t>邮寄联系人、手机号码：</w:t>
      </w:r>
    </w:p>
    <w:p w:rsidR="001F03D3" w:rsidRDefault="001F03D3">
      <w:pPr>
        <w:spacing w:line="360" w:lineRule="auto"/>
        <w:jc w:val="left"/>
        <w:rPr>
          <w:sz w:val="24"/>
        </w:rPr>
      </w:pPr>
    </w:p>
    <w:p w:rsidR="001F03D3" w:rsidRDefault="001F03D3">
      <w:pPr>
        <w:pStyle w:val="af2"/>
        <w:autoSpaceDE w:val="0"/>
        <w:autoSpaceDN w:val="0"/>
        <w:adjustRightInd w:val="0"/>
        <w:spacing w:line="520" w:lineRule="exact"/>
        <w:ind w:left="900" w:firstLineChars="0" w:firstLine="0"/>
        <w:jc w:val="left"/>
        <w:rPr>
          <w:kern w:val="0"/>
          <w:sz w:val="24"/>
          <w:u w:val="single"/>
        </w:rPr>
      </w:pPr>
    </w:p>
    <w:p w:rsidR="001F03D3" w:rsidRDefault="00600A51">
      <w:pPr>
        <w:autoSpaceDE w:val="0"/>
        <w:autoSpaceDN w:val="0"/>
        <w:adjustRightInd w:val="0"/>
        <w:spacing w:line="520" w:lineRule="exact"/>
        <w:ind w:firstLine="480"/>
        <w:jc w:val="left"/>
        <w:rPr>
          <w:kern w:val="0"/>
          <w:sz w:val="24"/>
        </w:rPr>
      </w:pPr>
      <w:r>
        <w:rPr>
          <w:kern w:val="0"/>
          <w:sz w:val="24"/>
        </w:rPr>
        <w:t>供应商名称：</w:t>
      </w:r>
    </w:p>
    <w:p w:rsidR="001F03D3" w:rsidRDefault="001F03D3">
      <w:pPr>
        <w:autoSpaceDE w:val="0"/>
        <w:autoSpaceDN w:val="0"/>
        <w:adjustRightInd w:val="0"/>
        <w:spacing w:line="520" w:lineRule="exact"/>
        <w:ind w:firstLine="480"/>
        <w:jc w:val="left"/>
        <w:rPr>
          <w:kern w:val="0"/>
          <w:sz w:val="24"/>
          <w:u w:val="single"/>
        </w:rPr>
      </w:pPr>
    </w:p>
    <w:p w:rsidR="001F03D3" w:rsidRDefault="00600A51">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1F03D3" w:rsidRDefault="00600A51">
      <w:pPr>
        <w:spacing w:line="460" w:lineRule="exact"/>
        <w:rPr>
          <w:b/>
          <w:sz w:val="24"/>
        </w:rPr>
      </w:pPr>
      <w:r>
        <w:rPr>
          <w:b/>
          <w:sz w:val="24"/>
        </w:rPr>
        <w:br w:type="page"/>
      </w:r>
      <w:r>
        <w:rPr>
          <w:b/>
          <w:sz w:val="24"/>
        </w:rPr>
        <w:lastRenderedPageBreak/>
        <w:t>附件</w:t>
      </w:r>
      <w:r>
        <w:rPr>
          <w:b/>
          <w:sz w:val="24"/>
        </w:rPr>
        <w:t>2</w:t>
      </w:r>
    </w:p>
    <w:p w:rsidR="001F03D3" w:rsidRDefault="001F03D3">
      <w:pPr>
        <w:ind w:right="84"/>
        <w:jc w:val="center"/>
        <w:rPr>
          <w:b/>
          <w:sz w:val="24"/>
        </w:rPr>
      </w:pPr>
    </w:p>
    <w:p w:rsidR="001F03D3" w:rsidRDefault="00600A51">
      <w:pPr>
        <w:ind w:right="84"/>
        <w:jc w:val="center"/>
        <w:rPr>
          <w:b/>
          <w:sz w:val="24"/>
        </w:rPr>
      </w:pPr>
      <w:r>
        <w:rPr>
          <w:b/>
          <w:sz w:val="24"/>
        </w:rPr>
        <w:t>供应商资格声明函</w:t>
      </w:r>
    </w:p>
    <w:p w:rsidR="001F03D3" w:rsidRDefault="001F03D3">
      <w:pPr>
        <w:spacing w:line="360" w:lineRule="auto"/>
        <w:ind w:firstLine="420"/>
        <w:jc w:val="center"/>
        <w:rPr>
          <w:b/>
          <w:sz w:val="24"/>
        </w:rPr>
      </w:pPr>
    </w:p>
    <w:p w:rsidR="001F03D3" w:rsidRDefault="00600A51">
      <w:pPr>
        <w:spacing w:line="360" w:lineRule="auto"/>
        <w:rPr>
          <w:sz w:val="24"/>
        </w:rPr>
      </w:pPr>
      <w:r>
        <w:rPr>
          <w:sz w:val="24"/>
        </w:rPr>
        <w:t>天津市政府采购中心：</w:t>
      </w:r>
    </w:p>
    <w:p w:rsidR="001F03D3" w:rsidRDefault="00600A51">
      <w:pPr>
        <w:spacing w:line="360" w:lineRule="auto"/>
        <w:ind w:firstLineChars="200" w:firstLine="480"/>
        <w:rPr>
          <w:sz w:val="24"/>
        </w:rPr>
      </w:pPr>
      <w:r>
        <w:rPr>
          <w:sz w:val="24"/>
        </w:rPr>
        <w:t>我单位自愿参与本项目的政府采购活动，郑重承诺如下：</w:t>
      </w:r>
    </w:p>
    <w:p w:rsidR="001F03D3" w:rsidRDefault="00600A51">
      <w:pPr>
        <w:spacing w:line="360" w:lineRule="auto"/>
        <w:ind w:firstLineChars="200" w:firstLine="480"/>
        <w:rPr>
          <w:sz w:val="24"/>
        </w:rPr>
      </w:pPr>
      <w:r>
        <w:rPr>
          <w:sz w:val="24"/>
        </w:rPr>
        <w:t>（一）我单位具有良好的商业信誉和健全的财务会计制度；</w:t>
      </w:r>
    </w:p>
    <w:p w:rsidR="001F03D3" w:rsidRDefault="00600A51">
      <w:pPr>
        <w:spacing w:line="360" w:lineRule="auto"/>
        <w:ind w:firstLineChars="200" w:firstLine="480"/>
        <w:rPr>
          <w:sz w:val="24"/>
        </w:rPr>
      </w:pPr>
      <w:r>
        <w:rPr>
          <w:sz w:val="24"/>
        </w:rPr>
        <w:t>（二）我单位依法缴纳税收和社会保障资金；</w:t>
      </w:r>
    </w:p>
    <w:p w:rsidR="001F03D3" w:rsidRDefault="00600A51">
      <w:pPr>
        <w:spacing w:line="360" w:lineRule="auto"/>
        <w:ind w:firstLineChars="200" w:firstLine="480"/>
        <w:rPr>
          <w:sz w:val="24"/>
        </w:rPr>
      </w:pPr>
      <w:r>
        <w:rPr>
          <w:sz w:val="24"/>
        </w:rPr>
        <w:t>（三）我单位具备履行合同所必需的设备和专业技术能力；</w:t>
      </w:r>
    </w:p>
    <w:p w:rsidR="001F03D3" w:rsidRDefault="00600A51">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1F03D3" w:rsidRDefault="00600A51">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1F03D3" w:rsidRDefault="00600A51">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1F03D3">
        <w:tc>
          <w:tcPr>
            <w:tcW w:w="1061" w:type="pct"/>
            <w:vAlign w:val="center"/>
          </w:tcPr>
          <w:p w:rsidR="001F03D3" w:rsidRDefault="00600A51">
            <w:pPr>
              <w:jc w:val="center"/>
              <w:rPr>
                <w:szCs w:val="21"/>
              </w:rPr>
            </w:pPr>
            <w:r>
              <w:rPr>
                <w:szCs w:val="21"/>
              </w:rPr>
              <w:t>序号</w:t>
            </w:r>
          </w:p>
        </w:tc>
        <w:tc>
          <w:tcPr>
            <w:tcW w:w="2273" w:type="pct"/>
            <w:vAlign w:val="center"/>
          </w:tcPr>
          <w:p w:rsidR="001F03D3" w:rsidRDefault="00600A51">
            <w:pPr>
              <w:jc w:val="center"/>
              <w:rPr>
                <w:szCs w:val="21"/>
              </w:rPr>
            </w:pPr>
            <w:r>
              <w:rPr>
                <w:szCs w:val="21"/>
              </w:rPr>
              <w:t>单位名称</w:t>
            </w:r>
          </w:p>
        </w:tc>
        <w:tc>
          <w:tcPr>
            <w:tcW w:w="1667" w:type="pct"/>
            <w:vAlign w:val="center"/>
          </w:tcPr>
          <w:p w:rsidR="001F03D3" w:rsidRDefault="00600A51">
            <w:pPr>
              <w:jc w:val="center"/>
              <w:rPr>
                <w:szCs w:val="21"/>
              </w:rPr>
            </w:pPr>
            <w:r>
              <w:rPr>
                <w:szCs w:val="21"/>
              </w:rPr>
              <w:t>相互关系类型</w:t>
            </w:r>
          </w:p>
        </w:tc>
      </w:tr>
      <w:tr w:rsidR="001F03D3">
        <w:tc>
          <w:tcPr>
            <w:tcW w:w="1061" w:type="pct"/>
            <w:vAlign w:val="center"/>
          </w:tcPr>
          <w:p w:rsidR="001F03D3" w:rsidRDefault="00600A51">
            <w:pPr>
              <w:jc w:val="center"/>
              <w:rPr>
                <w:szCs w:val="21"/>
              </w:rPr>
            </w:pPr>
            <w:r>
              <w:rPr>
                <w:szCs w:val="21"/>
              </w:rPr>
              <w:t>1</w:t>
            </w:r>
          </w:p>
        </w:tc>
        <w:tc>
          <w:tcPr>
            <w:tcW w:w="2273" w:type="pct"/>
            <w:vAlign w:val="center"/>
          </w:tcPr>
          <w:p w:rsidR="001F03D3" w:rsidRDefault="001F03D3">
            <w:pPr>
              <w:jc w:val="center"/>
              <w:rPr>
                <w:szCs w:val="21"/>
              </w:rPr>
            </w:pPr>
          </w:p>
        </w:tc>
        <w:tc>
          <w:tcPr>
            <w:tcW w:w="1667" w:type="pct"/>
            <w:vAlign w:val="center"/>
          </w:tcPr>
          <w:p w:rsidR="001F03D3" w:rsidRDefault="001F03D3">
            <w:pPr>
              <w:jc w:val="center"/>
              <w:rPr>
                <w:szCs w:val="21"/>
              </w:rPr>
            </w:pPr>
          </w:p>
        </w:tc>
      </w:tr>
      <w:tr w:rsidR="001F03D3">
        <w:tc>
          <w:tcPr>
            <w:tcW w:w="1061" w:type="pct"/>
            <w:vAlign w:val="center"/>
          </w:tcPr>
          <w:p w:rsidR="001F03D3" w:rsidRDefault="00600A51">
            <w:pPr>
              <w:jc w:val="center"/>
              <w:rPr>
                <w:szCs w:val="21"/>
              </w:rPr>
            </w:pPr>
            <w:r>
              <w:rPr>
                <w:szCs w:val="21"/>
              </w:rPr>
              <w:t>2</w:t>
            </w:r>
          </w:p>
        </w:tc>
        <w:tc>
          <w:tcPr>
            <w:tcW w:w="2273" w:type="pct"/>
            <w:vAlign w:val="center"/>
          </w:tcPr>
          <w:p w:rsidR="001F03D3" w:rsidRDefault="001F03D3">
            <w:pPr>
              <w:jc w:val="center"/>
              <w:rPr>
                <w:szCs w:val="21"/>
              </w:rPr>
            </w:pPr>
          </w:p>
        </w:tc>
        <w:tc>
          <w:tcPr>
            <w:tcW w:w="1667" w:type="pct"/>
            <w:vAlign w:val="center"/>
          </w:tcPr>
          <w:p w:rsidR="001F03D3" w:rsidRDefault="001F03D3">
            <w:pPr>
              <w:jc w:val="center"/>
              <w:rPr>
                <w:szCs w:val="21"/>
              </w:rPr>
            </w:pPr>
          </w:p>
        </w:tc>
      </w:tr>
      <w:tr w:rsidR="001F03D3">
        <w:tc>
          <w:tcPr>
            <w:tcW w:w="1061" w:type="pct"/>
            <w:vAlign w:val="center"/>
          </w:tcPr>
          <w:p w:rsidR="001F03D3" w:rsidRDefault="00600A51">
            <w:pPr>
              <w:jc w:val="center"/>
              <w:rPr>
                <w:szCs w:val="21"/>
              </w:rPr>
            </w:pPr>
            <w:r>
              <w:rPr>
                <w:szCs w:val="21"/>
              </w:rPr>
              <w:t>3</w:t>
            </w:r>
          </w:p>
        </w:tc>
        <w:tc>
          <w:tcPr>
            <w:tcW w:w="2273" w:type="pct"/>
            <w:vAlign w:val="center"/>
          </w:tcPr>
          <w:p w:rsidR="001F03D3" w:rsidRDefault="001F03D3">
            <w:pPr>
              <w:jc w:val="center"/>
              <w:rPr>
                <w:szCs w:val="21"/>
              </w:rPr>
            </w:pPr>
          </w:p>
        </w:tc>
        <w:tc>
          <w:tcPr>
            <w:tcW w:w="1667" w:type="pct"/>
            <w:vAlign w:val="center"/>
          </w:tcPr>
          <w:p w:rsidR="001F03D3" w:rsidRDefault="001F03D3">
            <w:pPr>
              <w:jc w:val="center"/>
              <w:rPr>
                <w:szCs w:val="21"/>
              </w:rPr>
            </w:pPr>
          </w:p>
        </w:tc>
      </w:tr>
    </w:tbl>
    <w:p w:rsidR="001F03D3" w:rsidRDefault="00600A51">
      <w:pPr>
        <w:spacing w:line="360" w:lineRule="auto"/>
        <w:ind w:firstLineChars="200" w:firstLine="480"/>
        <w:rPr>
          <w:sz w:val="24"/>
        </w:rPr>
      </w:pPr>
      <w:r>
        <w:rPr>
          <w:sz w:val="24"/>
        </w:rPr>
        <w:t>上表未填写的，视为不存在第（六）条所列情形</w:t>
      </w:r>
    </w:p>
    <w:p w:rsidR="001F03D3" w:rsidRDefault="001F03D3">
      <w:pPr>
        <w:spacing w:line="360" w:lineRule="auto"/>
        <w:ind w:firstLineChars="200" w:firstLine="480"/>
        <w:rPr>
          <w:sz w:val="24"/>
        </w:rPr>
      </w:pPr>
    </w:p>
    <w:p w:rsidR="001F03D3" w:rsidRDefault="00600A51">
      <w:pPr>
        <w:spacing w:line="360" w:lineRule="auto"/>
        <w:ind w:firstLineChars="200" w:firstLine="480"/>
        <w:rPr>
          <w:sz w:val="24"/>
        </w:rPr>
      </w:pPr>
      <w:r>
        <w:rPr>
          <w:sz w:val="24"/>
        </w:rPr>
        <w:t>上述声明真实有效，否则我单位承担全部责任和不利后果。</w:t>
      </w:r>
    </w:p>
    <w:p w:rsidR="001F03D3" w:rsidRDefault="001F03D3">
      <w:pPr>
        <w:spacing w:line="360" w:lineRule="auto"/>
        <w:ind w:firstLineChars="200" w:firstLine="480"/>
        <w:rPr>
          <w:sz w:val="24"/>
        </w:rPr>
      </w:pPr>
    </w:p>
    <w:p w:rsidR="001F03D3" w:rsidRDefault="00600A51">
      <w:pPr>
        <w:spacing w:line="360" w:lineRule="auto"/>
        <w:ind w:firstLineChars="100" w:firstLine="240"/>
        <w:rPr>
          <w:sz w:val="24"/>
        </w:rPr>
      </w:pPr>
      <w:r>
        <w:rPr>
          <w:sz w:val="24"/>
        </w:rPr>
        <w:t>供应商名称：</w:t>
      </w:r>
    </w:p>
    <w:p w:rsidR="001F03D3" w:rsidRDefault="001F03D3">
      <w:pPr>
        <w:spacing w:line="360" w:lineRule="auto"/>
        <w:ind w:firstLineChars="100" w:firstLine="240"/>
        <w:rPr>
          <w:sz w:val="24"/>
        </w:rPr>
      </w:pPr>
    </w:p>
    <w:p w:rsidR="001F03D3" w:rsidRDefault="00600A51">
      <w:pPr>
        <w:spacing w:line="360" w:lineRule="auto"/>
        <w:ind w:firstLineChars="100" w:firstLine="240"/>
        <w:rPr>
          <w:sz w:val="24"/>
        </w:rPr>
      </w:pPr>
      <w:r>
        <w:rPr>
          <w:sz w:val="24"/>
        </w:rPr>
        <w:t>日期：</w:t>
      </w:r>
      <w:r>
        <w:rPr>
          <w:sz w:val="24"/>
        </w:rPr>
        <w:t xml:space="preserve">  </w:t>
      </w:r>
    </w:p>
    <w:p w:rsidR="001F03D3" w:rsidRDefault="001F03D3">
      <w:pPr>
        <w:spacing w:line="460" w:lineRule="exact"/>
        <w:rPr>
          <w:b/>
          <w:sz w:val="24"/>
        </w:rPr>
      </w:pPr>
    </w:p>
    <w:p w:rsidR="001F03D3" w:rsidRDefault="001F03D3">
      <w:pPr>
        <w:spacing w:line="460" w:lineRule="exact"/>
        <w:rPr>
          <w:b/>
          <w:sz w:val="24"/>
        </w:rPr>
      </w:pPr>
    </w:p>
    <w:p w:rsidR="001F03D3" w:rsidRDefault="001F03D3">
      <w:pPr>
        <w:spacing w:line="460" w:lineRule="exact"/>
        <w:rPr>
          <w:b/>
          <w:sz w:val="24"/>
        </w:rPr>
      </w:pPr>
    </w:p>
    <w:p w:rsidR="001F03D3" w:rsidRDefault="001F03D3">
      <w:pPr>
        <w:spacing w:line="460" w:lineRule="exact"/>
        <w:rPr>
          <w:b/>
          <w:sz w:val="24"/>
        </w:rPr>
      </w:pPr>
    </w:p>
    <w:p w:rsidR="001F03D3" w:rsidRDefault="001F03D3">
      <w:pPr>
        <w:spacing w:line="460" w:lineRule="exact"/>
        <w:rPr>
          <w:b/>
          <w:sz w:val="24"/>
        </w:rPr>
      </w:pPr>
    </w:p>
    <w:p w:rsidR="001F03D3" w:rsidRDefault="001F03D3">
      <w:pPr>
        <w:spacing w:line="460" w:lineRule="exact"/>
        <w:rPr>
          <w:b/>
          <w:sz w:val="24"/>
        </w:rPr>
      </w:pPr>
    </w:p>
    <w:p w:rsidR="001F03D3" w:rsidRDefault="00600A51">
      <w:pPr>
        <w:spacing w:line="460" w:lineRule="exact"/>
        <w:rPr>
          <w:b/>
          <w:sz w:val="24"/>
        </w:rPr>
      </w:pPr>
      <w:r>
        <w:rPr>
          <w:b/>
          <w:bCs/>
          <w:sz w:val="24"/>
        </w:rPr>
        <w:lastRenderedPageBreak/>
        <w:t>附件</w:t>
      </w:r>
      <w:r>
        <w:rPr>
          <w:b/>
          <w:bCs/>
          <w:sz w:val="24"/>
        </w:rPr>
        <w:t>2-1</w:t>
      </w:r>
      <w:r>
        <w:rPr>
          <w:b/>
          <w:bCs/>
          <w:sz w:val="24"/>
        </w:rPr>
        <w:t>：磋商文件第一部分供应商资格要求的证件</w:t>
      </w:r>
    </w:p>
    <w:p w:rsidR="001F03D3" w:rsidRDefault="001F03D3">
      <w:pPr>
        <w:spacing w:line="460" w:lineRule="exact"/>
        <w:ind w:left="192"/>
        <w:jc w:val="center"/>
        <w:rPr>
          <w:b/>
          <w:sz w:val="24"/>
        </w:rPr>
      </w:pPr>
    </w:p>
    <w:p w:rsidR="001F03D3" w:rsidRDefault="001F03D3">
      <w:pPr>
        <w:spacing w:line="460" w:lineRule="exact"/>
        <w:ind w:left="192"/>
        <w:jc w:val="center"/>
        <w:rPr>
          <w:b/>
          <w:sz w:val="24"/>
        </w:rPr>
      </w:pPr>
    </w:p>
    <w:p w:rsidR="001F03D3" w:rsidRDefault="001F03D3">
      <w:pPr>
        <w:spacing w:line="460" w:lineRule="exact"/>
        <w:ind w:left="192"/>
        <w:jc w:val="center"/>
        <w:rPr>
          <w:b/>
          <w:sz w:val="24"/>
        </w:rPr>
      </w:pPr>
    </w:p>
    <w:p w:rsidR="001F03D3" w:rsidRDefault="00600A51">
      <w:pPr>
        <w:spacing w:line="460" w:lineRule="exact"/>
        <w:jc w:val="left"/>
        <w:rPr>
          <w:b/>
          <w:sz w:val="24"/>
        </w:rPr>
      </w:pPr>
      <w:r>
        <w:rPr>
          <w:b/>
          <w:sz w:val="24"/>
        </w:rPr>
        <w:br w:type="page"/>
      </w:r>
      <w:r>
        <w:rPr>
          <w:b/>
          <w:sz w:val="24"/>
        </w:rPr>
        <w:lastRenderedPageBreak/>
        <w:t>附件</w:t>
      </w:r>
      <w:r>
        <w:rPr>
          <w:b/>
          <w:sz w:val="24"/>
        </w:rPr>
        <w:t>3</w:t>
      </w:r>
    </w:p>
    <w:p w:rsidR="001F03D3" w:rsidRDefault="00600A51">
      <w:pPr>
        <w:autoSpaceDN w:val="0"/>
        <w:spacing w:line="360" w:lineRule="auto"/>
        <w:jc w:val="center"/>
        <w:rPr>
          <w:b/>
          <w:bCs/>
          <w:sz w:val="24"/>
        </w:rPr>
      </w:pPr>
      <w:r>
        <w:rPr>
          <w:b/>
          <w:bCs/>
          <w:sz w:val="24"/>
        </w:rPr>
        <w:t>磋商代表人授权书</w:t>
      </w:r>
    </w:p>
    <w:p w:rsidR="001F03D3" w:rsidRDefault="001F03D3">
      <w:pPr>
        <w:spacing w:line="360" w:lineRule="auto"/>
        <w:rPr>
          <w:sz w:val="24"/>
          <w:szCs w:val="21"/>
        </w:rPr>
      </w:pPr>
    </w:p>
    <w:p w:rsidR="001F03D3" w:rsidRDefault="00600A51">
      <w:pPr>
        <w:spacing w:line="360" w:lineRule="auto"/>
        <w:rPr>
          <w:sz w:val="24"/>
          <w:szCs w:val="21"/>
        </w:rPr>
      </w:pPr>
      <w:r>
        <w:rPr>
          <w:sz w:val="24"/>
          <w:szCs w:val="21"/>
        </w:rPr>
        <w:t>致：天津市政府采购中心</w:t>
      </w:r>
    </w:p>
    <w:p w:rsidR="001F03D3" w:rsidRDefault="00600A51">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1F03D3" w:rsidRDefault="00600A51">
      <w:pPr>
        <w:spacing w:line="360" w:lineRule="auto"/>
        <w:ind w:firstLineChars="200" w:firstLine="480"/>
        <w:rPr>
          <w:sz w:val="24"/>
          <w:szCs w:val="21"/>
        </w:rPr>
      </w:pPr>
      <w:r>
        <w:rPr>
          <w:sz w:val="24"/>
          <w:szCs w:val="21"/>
        </w:rPr>
        <w:t>我方对磋商代表人的签名事项负全部责任。</w:t>
      </w:r>
    </w:p>
    <w:p w:rsidR="001F03D3" w:rsidRDefault="00600A51">
      <w:pPr>
        <w:spacing w:line="360" w:lineRule="auto"/>
        <w:ind w:firstLineChars="200" w:firstLine="480"/>
        <w:rPr>
          <w:sz w:val="24"/>
          <w:szCs w:val="21"/>
        </w:rPr>
      </w:pPr>
      <w:r>
        <w:rPr>
          <w:sz w:val="24"/>
          <w:szCs w:val="21"/>
        </w:rPr>
        <w:t>本授权书至磋商有效期结束前始终有效。</w:t>
      </w:r>
    </w:p>
    <w:p w:rsidR="001F03D3" w:rsidRDefault="00600A51">
      <w:pPr>
        <w:spacing w:line="360" w:lineRule="auto"/>
        <w:ind w:firstLineChars="200" w:firstLine="480"/>
        <w:rPr>
          <w:sz w:val="24"/>
          <w:szCs w:val="21"/>
        </w:rPr>
      </w:pPr>
      <w:r>
        <w:rPr>
          <w:sz w:val="24"/>
          <w:szCs w:val="21"/>
        </w:rPr>
        <w:t>磋商代表人无转委托权，特此委托。</w:t>
      </w:r>
    </w:p>
    <w:p w:rsidR="001F03D3" w:rsidRDefault="001F03D3">
      <w:pPr>
        <w:spacing w:line="360" w:lineRule="auto"/>
        <w:ind w:firstLineChars="200" w:firstLine="480"/>
        <w:rPr>
          <w:sz w:val="24"/>
        </w:rPr>
      </w:pPr>
    </w:p>
    <w:p w:rsidR="001F03D3" w:rsidRDefault="001F03D3">
      <w:pPr>
        <w:spacing w:line="360" w:lineRule="auto"/>
        <w:ind w:firstLineChars="200" w:firstLine="480"/>
        <w:rPr>
          <w:sz w:val="24"/>
        </w:rPr>
      </w:pPr>
    </w:p>
    <w:p w:rsidR="001F03D3" w:rsidRDefault="001F03D3">
      <w:pPr>
        <w:spacing w:line="360" w:lineRule="auto"/>
        <w:ind w:firstLineChars="200" w:firstLine="480"/>
        <w:rPr>
          <w:sz w:val="24"/>
        </w:rPr>
      </w:pPr>
    </w:p>
    <w:p w:rsidR="001F03D3" w:rsidRDefault="00600A51">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1F03D3">
        <w:tc>
          <w:tcPr>
            <w:tcW w:w="4264" w:type="dxa"/>
            <w:shd w:val="clear" w:color="auto" w:fill="auto"/>
          </w:tcPr>
          <w:p w:rsidR="001F03D3" w:rsidRDefault="00600A51">
            <w:pPr>
              <w:spacing w:line="360" w:lineRule="auto"/>
              <w:jc w:val="left"/>
              <w:rPr>
                <w:sz w:val="24"/>
              </w:rPr>
            </w:pPr>
            <w:r>
              <w:rPr>
                <w:sz w:val="24"/>
              </w:rPr>
              <w:t>磋商代表人身份证正面</w:t>
            </w:r>
          </w:p>
          <w:p w:rsidR="001F03D3" w:rsidRDefault="001F03D3">
            <w:pPr>
              <w:spacing w:line="360" w:lineRule="auto"/>
              <w:jc w:val="left"/>
              <w:rPr>
                <w:sz w:val="24"/>
              </w:rPr>
            </w:pPr>
          </w:p>
          <w:p w:rsidR="001F03D3" w:rsidRDefault="001F03D3">
            <w:pPr>
              <w:spacing w:line="360" w:lineRule="auto"/>
              <w:jc w:val="left"/>
              <w:rPr>
                <w:sz w:val="24"/>
              </w:rPr>
            </w:pPr>
          </w:p>
          <w:p w:rsidR="001F03D3" w:rsidRDefault="001F03D3">
            <w:pPr>
              <w:spacing w:line="360" w:lineRule="auto"/>
              <w:jc w:val="left"/>
              <w:rPr>
                <w:sz w:val="24"/>
              </w:rPr>
            </w:pPr>
          </w:p>
          <w:p w:rsidR="001F03D3" w:rsidRDefault="001F03D3">
            <w:pPr>
              <w:spacing w:line="360" w:lineRule="auto"/>
              <w:jc w:val="left"/>
              <w:rPr>
                <w:sz w:val="24"/>
              </w:rPr>
            </w:pPr>
          </w:p>
          <w:p w:rsidR="001F03D3" w:rsidRDefault="001F03D3">
            <w:pPr>
              <w:spacing w:line="360" w:lineRule="auto"/>
              <w:jc w:val="left"/>
              <w:rPr>
                <w:sz w:val="24"/>
              </w:rPr>
            </w:pPr>
          </w:p>
        </w:tc>
        <w:tc>
          <w:tcPr>
            <w:tcW w:w="4264" w:type="dxa"/>
            <w:shd w:val="clear" w:color="auto" w:fill="auto"/>
          </w:tcPr>
          <w:p w:rsidR="001F03D3" w:rsidRDefault="00600A51">
            <w:pPr>
              <w:spacing w:line="360" w:lineRule="auto"/>
              <w:jc w:val="left"/>
              <w:rPr>
                <w:sz w:val="24"/>
              </w:rPr>
            </w:pPr>
            <w:r>
              <w:rPr>
                <w:sz w:val="24"/>
              </w:rPr>
              <w:t>磋商代表人身份证背面</w:t>
            </w:r>
          </w:p>
        </w:tc>
      </w:tr>
    </w:tbl>
    <w:p w:rsidR="001F03D3" w:rsidRDefault="001F03D3">
      <w:pPr>
        <w:spacing w:line="360" w:lineRule="auto"/>
        <w:rPr>
          <w:sz w:val="24"/>
        </w:rPr>
      </w:pPr>
    </w:p>
    <w:p w:rsidR="001F03D3" w:rsidRDefault="00600A51">
      <w:pPr>
        <w:spacing w:line="460" w:lineRule="exact"/>
        <w:jc w:val="left"/>
        <w:rPr>
          <w:b/>
          <w:sz w:val="24"/>
        </w:rPr>
      </w:pPr>
      <w:r>
        <w:rPr>
          <w:b/>
          <w:sz w:val="24"/>
        </w:rPr>
        <w:br w:type="page"/>
      </w:r>
      <w:r>
        <w:rPr>
          <w:b/>
          <w:sz w:val="24"/>
        </w:rPr>
        <w:lastRenderedPageBreak/>
        <w:t>附件</w:t>
      </w:r>
      <w:r>
        <w:rPr>
          <w:b/>
          <w:sz w:val="24"/>
        </w:rPr>
        <w:t>4-1</w:t>
      </w:r>
    </w:p>
    <w:p w:rsidR="001F03D3" w:rsidRDefault="001F03D3">
      <w:pPr>
        <w:spacing w:line="460" w:lineRule="exact"/>
        <w:ind w:left="181"/>
        <w:jc w:val="center"/>
        <w:rPr>
          <w:b/>
          <w:sz w:val="24"/>
        </w:rPr>
      </w:pPr>
    </w:p>
    <w:p w:rsidR="001F03D3" w:rsidRDefault="00600A51">
      <w:pPr>
        <w:autoSpaceDN w:val="0"/>
        <w:spacing w:line="360" w:lineRule="auto"/>
        <w:jc w:val="center"/>
        <w:rPr>
          <w:b/>
          <w:bCs/>
          <w:sz w:val="24"/>
        </w:rPr>
      </w:pPr>
      <w:r>
        <w:rPr>
          <w:b/>
          <w:bCs/>
          <w:sz w:val="24"/>
        </w:rPr>
        <w:t>商务要求点对点应答表</w:t>
      </w:r>
    </w:p>
    <w:p w:rsidR="001F03D3" w:rsidRDefault="001F03D3">
      <w:pPr>
        <w:spacing w:line="460" w:lineRule="exact"/>
        <w:rPr>
          <w:sz w:val="24"/>
        </w:rPr>
      </w:pPr>
    </w:p>
    <w:p w:rsidR="001F03D3" w:rsidRDefault="00600A51">
      <w:pPr>
        <w:spacing w:line="460" w:lineRule="exact"/>
        <w:rPr>
          <w:sz w:val="24"/>
        </w:rPr>
      </w:pPr>
      <w:r>
        <w:rPr>
          <w:sz w:val="24"/>
        </w:rPr>
        <w:t>项目名称：</w:t>
      </w:r>
      <w:r>
        <w:rPr>
          <w:sz w:val="24"/>
          <w:u w:val="single"/>
        </w:rPr>
        <w:t xml:space="preserve">                    </w:t>
      </w:r>
    </w:p>
    <w:p w:rsidR="001F03D3" w:rsidRDefault="00600A51">
      <w:pPr>
        <w:spacing w:line="460" w:lineRule="exact"/>
        <w:rPr>
          <w:sz w:val="24"/>
        </w:rPr>
      </w:pPr>
      <w:r>
        <w:rPr>
          <w:sz w:val="24"/>
        </w:rPr>
        <w:t>项目编号：</w:t>
      </w:r>
      <w:r>
        <w:rPr>
          <w:sz w:val="24"/>
          <w:u w:val="single"/>
        </w:rPr>
        <w:t xml:space="preserve">                    </w:t>
      </w:r>
    </w:p>
    <w:p w:rsidR="001F03D3" w:rsidRDefault="00600A51">
      <w:pPr>
        <w:spacing w:line="460" w:lineRule="exact"/>
        <w:rPr>
          <w:sz w:val="24"/>
          <w:u w:val="single"/>
        </w:rPr>
      </w:pPr>
      <w:r>
        <w:rPr>
          <w:sz w:val="24"/>
        </w:rPr>
        <w:t>包号：</w:t>
      </w:r>
      <w:r>
        <w:rPr>
          <w:sz w:val="24"/>
          <w:u w:val="single"/>
        </w:rPr>
        <w:t xml:space="preserve">                        </w:t>
      </w:r>
    </w:p>
    <w:p w:rsidR="001F03D3" w:rsidRDefault="001F03D3">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1F03D3">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1F03D3" w:rsidRDefault="00600A51">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1F03D3" w:rsidRDefault="00600A51">
            <w:pPr>
              <w:widowControl/>
              <w:jc w:val="center"/>
              <w:rPr>
                <w:kern w:val="0"/>
                <w:szCs w:val="21"/>
              </w:rPr>
            </w:pPr>
            <w:r>
              <w:rPr>
                <w:kern w:val="0"/>
                <w:szCs w:val="21"/>
              </w:rPr>
              <w:t>磋商文件要求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1F03D3" w:rsidRDefault="00600A51">
            <w:pPr>
              <w:widowControl/>
              <w:jc w:val="center"/>
              <w:rPr>
                <w:kern w:val="0"/>
                <w:szCs w:val="21"/>
              </w:rPr>
            </w:pPr>
            <w:r>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1F03D3" w:rsidRDefault="00600A51">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1F03D3" w:rsidRDefault="00600A51">
            <w:pPr>
              <w:widowControl/>
              <w:jc w:val="center"/>
              <w:rPr>
                <w:kern w:val="0"/>
                <w:szCs w:val="21"/>
              </w:rPr>
            </w:pPr>
            <w:r>
              <w:rPr>
                <w:kern w:val="0"/>
                <w:szCs w:val="21"/>
              </w:rPr>
              <w:t>备注</w:t>
            </w:r>
          </w:p>
        </w:tc>
      </w:tr>
      <w:tr w:rsidR="001F03D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3D3" w:rsidRDefault="00600A51">
            <w:pPr>
              <w:widowControl/>
              <w:jc w:val="left"/>
              <w:rPr>
                <w:kern w:val="0"/>
                <w:szCs w:val="21"/>
              </w:rPr>
            </w:pPr>
            <w:r>
              <w:rPr>
                <w:kern w:val="0"/>
                <w:szCs w:val="21"/>
              </w:rPr>
              <w:t>（一）报价要求</w:t>
            </w:r>
          </w:p>
        </w:tc>
      </w:tr>
      <w:tr w:rsidR="001F03D3">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r>
      <w:tr w:rsidR="001F03D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3D3" w:rsidRDefault="00600A51">
            <w:pPr>
              <w:widowControl/>
              <w:jc w:val="left"/>
              <w:rPr>
                <w:kern w:val="0"/>
                <w:szCs w:val="21"/>
              </w:rPr>
            </w:pPr>
            <w:r>
              <w:rPr>
                <w:kern w:val="0"/>
                <w:szCs w:val="21"/>
              </w:rPr>
              <w:t>（二）时间、地点要求</w:t>
            </w:r>
          </w:p>
        </w:tc>
      </w:tr>
      <w:tr w:rsidR="001F03D3">
        <w:tc>
          <w:tcPr>
            <w:tcW w:w="974" w:type="pct"/>
            <w:tcBorders>
              <w:top w:val="nil"/>
              <w:left w:val="single" w:sz="8" w:space="0" w:color="auto"/>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r>
      <w:tr w:rsidR="001F03D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3D3" w:rsidRDefault="00600A51">
            <w:pPr>
              <w:widowControl/>
              <w:jc w:val="left"/>
              <w:rPr>
                <w:kern w:val="0"/>
                <w:szCs w:val="21"/>
              </w:rPr>
            </w:pPr>
            <w:r>
              <w:rPr>
                <w:kern w:val="0"/>
                <w:szCs w:val="21"/>
              </w:rPr>
              <w:t>（三）付款方式</w:t>
            </w:r>
          </w:p>
        </w:tc>
      </w:tr>
      <w:tr w:rsidR="001F03D3">
        <w:tc>
          <w:tcPr>
            <w:tcW w:w="974" w:type="pct"/>
            <w:tcBorders>
              <w:top w:val="nil"/>
              <w:left w:val="single" w:sz="8" w:space="0" w:color="auto"/>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r>
      <w:tr w:rsidR="001F03D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3D3" w:rsidRDefault="00600A51">
            <w:pPr>
              <w:widowControl/>
              <w:jc w:val="left"/>
              <w:rPr>
                <w:kern w:val="0"/>
                <w:szCs w:val="21"/>
              </w:rPr>
            </w:pPr>
            <w:r>
              <w:rPr>
                <w:kern w:val="0"/>
                <w:szCs w:val="21"/>
              </w:rPr>
              <w:t>（四）投标保证金和履约保证金</w:t>
            </w:r>
          </w:p>
        </w:tc>
      </w:tr>
      <w:tr w:rsidR="001F03D3">
        <w:tc>
          <w:tcPr>
            <w:tcW w:w="974" w:type="pct"/>
            <w:tcBorders>
              <w:top w:val="nil"/>
              <w:left w:val="single" w:sz="8" w:space="0" w:color="auto"/>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3D3" w:rsidRDefault="00600A51">
            <w:pPr>
              <w:widowControl/>
              <w:jc w:val="left"/>
              <w:rPr>
                <w:kern w:val="0"/>
                <w:szCs w:val="21"/>
              </w:rPr>
            </w:pPr>
            <w:r>
              <w:rPr>
                <w:kern w:val="0"/>
                <w:szCs w:val="21"/>
              </w:rPr>
              <w:t xml:space="preserve">　</w:t>
            </w:r>
          </w:p>
        </w:tc>
      </w:tr>
    </w:tbl>
    <w:p w:rsidR="001F03D3" w:rsidRDefault="00600A51">
      <w:pPr>
        <w:spacing w:line="620" w:lineRule="exact"/>
        <w:rPr>
          <w:sz w:val="24"/>
        </w:rPr>
      </w:pPr>
      <w:r>
        <w:rPr>
          <w:sz w:val="24"/>
        </w:rPr>
        <w:t>注：</w:t>
      </w:r>
    </w:p>
    <w:p w:rsidR="001F03D3" w:rsidRDefault="00600A51">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1F03D3" w:rsidRDefault="00600A51">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1F03D3" w:rsidRDefault="00600A51">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1F03D3" w:rsidRDefault="001F03D3">
      <w:pPr>
        <w:spacing w:line="360" w:lineRule="auto"/>
        <w:rPr>
          <w:sz w:val="24"/>
        </w:rPr>
      </w:pPr>
    </w:p>
    <w:p w:rsidR="001F03D3" w:rsidRDefault="00600A51">
      <w:pPr>
        <w:spacing w:line="360" w:lineRule="auto"/>
        <w:ind w:firstLineChars="1700" w:firstLine="4080"/>
        <w:rPr>
          <w:sz w:val="24"/>
        </w:rPr>
      </w:pPr>
      <w:r>
        <w:rPr>
          <w:sz w:val="24"/>
        </w:rPr>
        <w:t>供应商名称：</w:t>
      </w:r>
    </w:p>
    <w:p w:rsidR="001F03D3" w:rsidRDefault="001F03D3">
      <w:pPr>
        <w:spacing w:line="360" w:lineRule="auto"/>
        <w:ind w:firstLineChars="1700" w:firstLine="4080"/>
        <w:rPr>
          <w:sz w:val="24"/>
        </w:rPr>
      </w:pPr>
    </w:p>
    <w:p w:rsidR="001F03D3" w:rsidRDefault="00600A51">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F03D3" w:rsidRDefault="00600A51">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1F03D3" w:rsidRDefault="00600A51">
      <w:pPr>
        <w:spacing w:line="360" w:lineRule="auto"/>
        <w:jc w:val="center"/>
        <w:rPr>
          <w:b/>
          <w:bCs/>
          <w:sz w:val="24"/>
          <w:szCs w:val="24"/>
        </w:rPr>
      </w:pPr>
      <w:r>
        <w:rPr>
          <w:rFonts w:ascii="宋体" w:hAnsi="宋体"/>
          <w:b/>
          <w:bCs/>
          <w:sz w:val="24"/>
          <w:szCs w:val="24"/>
        </w:rPr>
        <w:t>技术要求偏离应答表</w:t>
      </w:r>
    </w:p>
    <w:p w:rsidR="001F03D3" w:rsidRDefault="00600A51">
      <w:pPr>
        <w:spacing w:line="460" w:lineRule="exact"/>
        <w:rPr>
          <w:sz w:val="24"/>
        </w:rPr>
      </w:pPr>
      <w:r>
        <w:rPr>
          <w:sz w:val="24"/>
        </w:rPr>
        <w:t>项目名称：</w:t>
      </w:r>
      <w:r>
        <w:rPr>
          <w:sz w:val="24"/>
          <w:u w:val="single"/>
        </w:rPr>
        <w:t xml:space="preserve">                    </w:t>
      </w:r>
    </w:p>
    <w:p w:rsidR="001F03D3" w:rsidRDefault="00600A51">
      <w:pPr>
        <w:spacing w:line="460" w:lineRule="exact"/>
        <w:rPr>
          <w:sz w:val="24"/>
        </w:rPr>
      </w:pPr>
      <w:r>
        <w:rPr>
          <w:sz w:val="24"/>
        </w:rPr>
        <w:t>项目编号：</w:t>
      </w:r>
      <w:r>
        <w:rPr>
          <w:sz w:val="24"/>
          <w:u w:val="single"/>
        </w:rPr>
        <w:t xml:space="preserve">                    </w:t>
      </w:r>
    </w:p>
    <w:p w:rsidR="001F03D3" w:rsidRDefault="00600A51">
      <w:pPr>
        <w:spacing w:line="460" w:lineRule="exact"/>
        <w:rPr>
          <w:sz w:val="24"/>
          <w:u w:val="single"/>
        </w:rPr>
      </w:pPr>
      <w:r>
        <w:rPr>
          <w:sz w:val="24"/>
        </w:rPr>
        <w:t>包号：</w:t>
      </w:r>
      <w:r>
        <w:rPr>
          <w:sz w:val="24"/>
          <w:u w:val="single"/>
        </w:rPr>
        <w:t xml:space="preserve">                        </w:t>
      </w:r>
    </w:p>
    <w:p w:rsidR="001F03D3" w:rsidRDefault="001F03D3">
      <w:pPr>
        <w:spacing w:line="460" w:lineRule="exact"/>
        <w:rPr>
          <w:sz w:val="24"/>
          <w:szCs w:val="24"/>
          <w:u w:val="single"/>
        </w:rPr>
      </w:pPr>
    </w:p>
    <w:p w:rsidR="001F03D3" w:rsidRDefault="00600A51">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F03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Default="00600A51">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F03D3" w:rsidRDefault="00600A51">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F03D3" w:rsidRDefault="00600A51">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1F03D3" w:rsidRDefault="00600A51">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F03D3" w:rsidRDefault="00600A51">
            <w:pPr>
              <w:widowControl/>
              <w:snapToGrid w:val="0"/>
              <w:jc w:val="center"/>
              <w:rPr>
                <w:kern w:val="0"/>
                <w:sz w:val="24"/>
                <w:szCs w:val="24"/>
              </w:rPr>
            </w:pPr>
            <w:r>
              <w:rPr>
                <w:rFonts w:ascii="宋体" w:hAnsi="宋体"/>
                <w:kern w:val="0"/>
                <w:sz w:val="24"/>
                <w:szCs w:val="24"/>
              </w:rPr>
              <w:t>备注</w:t>
            </w:r>
          </w:p>
        </w:tc>
      </w:tr>
      <w:tr w:rsidR="001F03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Default="00600A51">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F03D3" w:rsidRDefault="00600A51">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F03D3" w:rsidRDefault="00600A51">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r>
      <w:tr w:rsidR="001F03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r>
      <w:tr w:rsidR="001F03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r>
      <w:tr w:rsidR="001F03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r>
      <w:tr w:rsidR="001F03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F03D3" w:rsidRDefault="001F03D3">
            <w:pPr>
              <w:widowControl/>
              <w:snapToGrid w:val="0"/>
              <w:jc w:val="center"/>
              <w:rPr>
                <w:kern w:val="0"/>
                <w:sz w:val="24"/>
                <w:szCs w:val="24"/>
              </w:rPr>
            </w:pPr>
          </w:p>
        </w:tc>
      </w:tr>
    </w:tbl>
    <w:p w:rsidR="001F03D3" w:rsidRDefault="00600A51">
      <w:pPr>
        <w:snapToGrid w:val="0"/>
        <w:spacing w:line="360" w:lineRule="auto"/>
        <w:ind w:firstLineChars="200" w:firstLine="480"/>
        <w:rPr>
          <w:sz w:val="24"/>
          <w:szCs w:val="24"/>
        </w:rPr>
      </w:pPr>
      <w:r>
        <w:rPr>
          <w:rFonts w:ascii="宋体" w:hAnsi="宋体"/>
          <w:sz w:val="24"/>
          <w:szCs w:val="24"/>
        </w:rPr>
        <w:t>注：</w:t>
      </w:r>
    </w:p>
    <w:p w:rsidR="001F03D3" w:rsidRDefault="00600A51">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1F03D3" w:rsidRDefault="00600A51">
      <w:pPr>
        <w:spacing w:line="360" w:lineRule="auto"/>
        <w:ind w:firstLineChars="200" w:firstLine="480"/>
        <w:rPr>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1F03D3" w:rsidRDefault="00600A51">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1F03D3" w:rsidRDefault="001F03D3">
      <w:pPr>
        <w:spacing w:line="360" w:lineRule="auto"/>
        <w:rPr>
          <w:sz w:val="24"/>
        </w:rPr>
      </w:pPr>
    </w:p>
    <w:p w:rsidR="001F03D3" w:rsidRDefault="001F03D3">
      <w:pPr>
        <w:spacing w:line="360" w:lineRule="auto"/>
        <w:ind w:firstLineChars="1700" w:firstLine="4080"/>
        <w:rPr>
          <w:sz w:val="24"/>
        </w:rPr>
      </w:pPr>
    </w:p>
    <w:p w:rsidR="001F03D3" w:rsidRDefault="00600A51">
      <w:pPr>
        <w:spacing w:line="360" w:lineRule="auto"/>
        <w:ind w:firstLineChars="1700" w:firstLine="4080"/>
        <w:rPr>
          <w:sz w:val="24"/>
        </w:rPr>
      </w:pPr>
      <w:r>
        <w:rPr>
          <w:sz w:val="24"/>
        </w:rPr>
        <w:t>供应商名称：</w:t>
      </w:r>
    </w:p>
    <w:p w:rsidR="001F03D3" w:rsidRDefault="001F03D3">
      <w:pPr>
        <w:spacing w:line="360" w:lineRule="auto"/>
        <w:ind w:firstLineChars="1700" w:firstLine="4080"/>
        <w:rPr>
          <w:sz w:val="24"/>
        </w:rPr>
      </w:pPr>
    </w:p>
    <w:p w:rsidR="001F03D3" w:rsidRDefault="00600A51">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F03D3" w:rsidRDefault="00600A51">
      <w:pPr>
        <w:spacing w:line="480" w:lineRule="auto"/>
        <w:rPr>
          <w:b/>
          <w:color w:val="000000"/>
          <w:sz w:val="24"/>
        </w:rPr>
      </w:pPr>
      <w:r>
        <w:rPr>
          <w:b/>
          <w:sz w:val="24"/>
        </w:rPr>
        <w:br w:type="page"/>
      </w:r>
      <w:r>
        <w:rPr>
          <w:b/>
          <w:color w:val="000000"/>
          <w:sz w:val="24"/>
        </w:rPr>
        <w:lastRenderedPageBreak/>
        <w:t>附件</w:t>
      </w:r>
      <w:r>
        <w:rPr>
          <w:b/>
          <w:color w:val="000000"/>
          <w:sz w:val="24"/>
        </w:rPr>
        <w:t>4-3</w:t>
      </w:r>
    </w:p>
    <w:p w:rsidR="001F03D3" w:rsidRDefault="00600A51">
      <w:pPr>
        <w:spacing w:line="560" w:lineRule="exact"/>
        <w:jc w:val="center"/>
        <w:rPr>
          <w:b/>
          <w:sz w:val="24"/>
        </w:rPr>
      </w:pPr>
      <w:r>
        <w:rPr>
          <w:b/>
          <w:sz w:val="24"/>
        </w:rPr>
        <w:t>主要相关项目业绩一览表</w:t>
      </w:r>
    </w:p>
    <w:p w:rsidR="001F03D3" w:rsidRDefault="00600A51">
      <w:pPr>
        <w:spacing w:line="460" w:lineRule="exact"/>
        <w:rPr>
          <w:sz w:val="24"/>
        </w:rPr>
      </w:pPr>
      <w:r>
        <w:rPr>
          <w:sz w:val="24"/>
        </w:rPr>
        <w:t>项目名称：</w:t>
      </w:r>
      <w:r>
        <w:rPr>
          <w:sz w:val="24"/>
          <w:u w:val="single"/>
        </w:rPr>
        <w:t xml:space="preserve">                    </w:t>
      </w:r>
    </w:p>
    <w:p w:rsidR="001F03D3" w:rsidRDefault="00600A51">
      <w:pPr>
        <w:spacing w:line="460" w:lineRule="exact"/>
        <w:rPr>
          <w:sz w:val="24"/>
        </w:rPr>
      </w:pPr>
      <w:r>
        <w:rPr>
          <w:sz w:val="24"/>
        </w:rPr>
        <w:t>项目编号：</w:t>
      </w:r>
      <w:r>
        <w:rPr>
          <w:sz w:val="24"/>
          <w:u w:val="single"/>
        </w:rPr>
        <w:t xml:space="preserve">                    </w:t>
      </w:r>
    </w:p>
    <w:p w:rsidR="001F03D3" w:rsidRDefault="00600A51">
      <w:pPr>
        <w:spacing w:line="460" w:lineRule="exact"/>
        <w:rPr>
          <w:sz w:val="24"/>
          <w:u w:val="single"/>
        </w:rPr>
      </w:pPr>
      <w:r>
        <w:rPr>
          <w:sz w:val="24"/>
        </w:rPr>
        <w:t>包号：</w:t>
      </w:r>
      <w:r>
        <w:rPr>
          <w:sz w:val="24"/>
          <w:u w:val="single"/>
        </w:rPr>
        <w:t xml:space="preserve">                        </w:t>
      </w:r>
    </w:p>
    <w:p w:rsidR="001F03D3" w:rsidRDefault="001F03D3">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600A51">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600A51">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600A51">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600A51">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600A51">
            <w:pPr>
              <w:snapToGrid w:val="0"/>
              <w:jc w:val="center"/>
              <w:rPr>
                <w:sz w:val="24"/>
              </w:rPr>
            </w:pPr>
            <w:r>
              <w:rPr>
                <w:sz w:val="24"/>
              </w:rPr>
              <w:t>项目起止时间</w:t>
            </w: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r w:rsidR="001F03D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Default="001F03D3">
            <w:pPr>
              <w:snapToGrid w:val="0"/>
              <w:jc w:val="center"/>
              <w:rPr>
                <w:sz w:val="24"/>
              </w:rPr>
            </w:pPr>
          </w:p>
        </w:tc>
      </w:tr>
    </w:tbl>
    <w:p w:rsidR="001F03D3" w:rsidRDefault="00600A51">
      <w:pPr>
        <w:spacing w:line="560" w:lineRule="exact"/>
        <w:rPr>
          <w:sz w:val="24"/>
        </w:rPr>
      </w:pPr>
      <w:r>
        <w:rPr>
          <w:sz w:val="24"/>
        </w:rPr>
        <w:t>备注：投标人所列业绩应按第二部分的要求将证明材料按顺序附后。</w:t>
      </w:r>
    </w:p>
    <w:p w:rsidR="001F03D3" w:rsidRDefault="001F03D3">
      <w:pPr>
        <w:spacing w:line="560" w:lineRule="exact"/>
        <w:rPr>
          <w:sz w:val="24"/>
        </w:rPr>
      </w:pPr>
    </w:p>
    <w:p w:rsidR="001F03D3" w:rsidRDefault="00600A51">
      <w:pPr>
        <w:spacing w:line="360" w:lineRule="auto"/>
        <w:rPr>
          <w:sz w:val="24"/>
        </w:rPr>
      </w:pPr>
      <w:r>
        <w:rPr>
          <w:sz w:val="24"/>
        </w:rPr>
        <w:t>供应商名称：</w:t>
      </w:r>
    </w:p>
    <w:p w:rsidR="001F03D3" w:rsidRDefault="00600A51">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F03D3" w:rsidRDefault="00600A51">
      <w:pPr>
        <w:widowControl/>
        <w:jc w:val="left"/>
        <w:rPr>
          <w:sz w:val="24"/>
        </w:rPr>
      </w:pPr>
      <w:r>
        <w:rPr>
          <w:sz w:val="24"/>
        </w:rPr>
        <w:br w:type="page"/>
      </w:r>
    </w:p>
    <w:p w:rsidR="001F03D3" w:rsidRDefault="00600A51">
      <w:pPr>
        <w:spacing w:line="460" w:lineRule="exact"/>
        <w:rPr>
          <w:b/>
          <w:sz w:val="24"/>
        </w:rPr>
      </w:pPr>
      <w:r>
        <w:rPr>
          <w:b/>
          <w:sz w:val="24"/>
        </w:rPr>
        <w:lastRenderedPageBreak/>
        <w:t>附件</w:t>
      </w:r>
      <w:r>
        <w:rPr>
          <w:b/>
          <w:sz w:val="24"/>
        </w:rPr>
        <w:t>5</w:t>
      </w:r>
      <w:r>
        <w:rPr>
          <w:b/>
          <w:sz w:val="24"/>
        </w:rPr>
        <w:t>：评分因素中要求的各项方案、证明材料等</w:t>
      </w:r>
    </w:p>
    <w:p w:rsidR="001F03D3" w:rsidRDefault="00600A51">
      <w:pPr>
        <w:spacing w:line="620" w:lineRule="exact"/>
        <w:rPr>
          <w:b/>
          <w:sz w:val="24"/>
        </w:rPr>
      </w:pPr>
      <w:r>
        <w:rPr>
          <w:b/>
          <w:sz w:val="24"/>
        </w:rPr>
        <w:br w:type="page"/>
      </w:r>
      <w:r>
        <w:rPr>
          <w:b/>
          <w:sz w:val="24"/>
        </w:rPr>
        <w:lastRenderedPageBreak/>
        <w:t>附件</w:t>
      </w:r>
      <w:r>
        <w:rPr>
          <w:b/>
          <w:sz w:val="24"/>
        </w:rPr>
        <w:t>6</w:t>
      </w:r>
    </w:p>
    <w:p w:rsidR="001F03D3" w:rsidRDefault="00600A51">
      <w:pPr>
        <w:autoSpaceDE w:val="0"/>
        <w:autoSpaceDN w:val="0"/>
        <w:spacing w:line="480" w:lineRule="auto"/>
        <w:jc w:val="center"/>
        <w:rPr>
          <w:sz w:val="24"/>
          <w:szCs w:val="24"/>
        </w:rPr>
      </w:pPr>
      <w:r>
        <w:rPr>
          <w:b/>
          <w:sz w:val="24"/>
          <w:szCs w:val="24"/>
        </w:rPr>
        <w:t>中小企业声明函（服务）</w:t>
      </w:r>
    </w:p>
    <w:p w:rsidR="001F03D3" w:rsidRDefault="00600A51">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1F03D3" w:rsidRDefault="00600A51">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F03D3" w:rsidRDefault="00600A51">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F03D3" w:rsidRDefault="00600A51">
      <w:pPr>
        <w:autoSpaceDE w:val="0"/>
        <w:autoSpaceDN w:val="0"/>
        <w:spacing w:line="500" w:lineRule="exact"/>
        <w:ind w:left="641"/>
        <w:jc w:val="left"/>
        <w:rPr>
          <w:sz w:val="24"/>
          <w:szCs w:val="24"/>
        </w:rPr>
      </w:pPr>
      <w:r>
        <w:rPr>
          <w:sz w:val="24"/>
          <w:szCs w:val="24"/>
        </w:rPr>
        <w:t>……</w:t>
      </w:r>
    </w:p>
    <w:p w:rsidR="001F03D3" w:rsidRDefault="00600A51">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1F03D3" w:rsidRDefault="00600A51">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1F03D3" w:rsidRDefault="00600A51">
      <w:pPr>
        <w:autoSpaceDE w:val="0"/>
        <w:autoSpaceDN w:val="0"/>
        <w:spacing w:line="500" w:lineRule="exact"/>
        <w:ind w:left="3840"/>
        <w:jc w:val="left"/>
        <w:rPr>
          <w:sz w:val="24"/>
          <w:szCs w:val="24"/>
        </w:rPr>
      </w:pPr>
      <w:r>
        <w:rPr>
          <w:sz w:val="24"/>
          <w:szCs w:val="24"/>
        </w:rPr>
        <w:t>供应商名称：</w:t>
      </w:r>
    </w:p>
    <w:p w:rsidR="001F03D3" w:rsidRDefault="00600A51">
      <w:pPr>
        <w:autoSpaceDE w:val="0"/>
        <w:autoSpaceDN w:val="0"/>
        <w:spacing w:line="500" w:lineRule="exact"/>
        <w:ind w:left="3840"/>
        <w:jc w:val="left"/>
        <w:rPr>
          <w:sz w:val="32"/>
        </w:rPr>
      </w:pPr>
      <w:r>
        <w:rPr>
          <w:sz w:val="24"/>
          <w:szCs w:val="24"/>
        </w:rPr>
        <w:t>日期：</w:t>
      </w:r>
    </w:p>
    <w:p w:rsidR="001F03D3" w:rsidRDefault="00600A51">
      <w:pPr>
        <w:spacing w:line="360" w:lineRule="auto"/>
        <w:ind w:right="84" w:firstLineChars="100" w:firstLine="241"/>
        <w:rPr>
          <w:b/>
          <w:sz w:val="24"/>
          <w:szCs w:val="24"/>
        </w:rPr>
      </w:pPr>
      <w:r>
        <w:rPr>
          <w:b/>
          <w:sz w:val="24"/>
          <w:szCs w:val="24"/>
        </w:rPr>
        <w:t>注：</w:t>
      </w:r>
    </w:p>
    <w:p w:rsidR="001F03D3" w:rsidRDefault="00600A51">
      <w:pPr>
        <w:spacing w:line="360" w:lineRule="auto"/>
        <w:ind w:firstLineChars="200" w:firstLine="482"/>
        <w:rPr>
          <w:b/>
          <w:sz w:val="24"/>
          <w:szCs w:val="24"/>
        </w:rPr>
      </w:pPr>
      <w:bookmarkStart w:id="11" w:name="OLE_LINK14"/>
      <w:bookmarkStart w:id="12" w:name="OLE_LINK13"/>
      <w:r>
        <w:rPr>
          <w:b/>
          <w:sz w:val="24"/>
          <w:szCs w:val="24"/>
        </w:rPr>
        <w:t>1.</w:t>
      </w:r>
      <w:r>
        <w:rPr>
          <w:b/>
          <w:sz w:val="24"/>
          <w:szCs w:val="24"/>
        </w:rPr>
        <w:t>标的名称须按照采购文件中明确的标的名称进行填写；所属行业须按照采购文件中明确的所属行业进行填写。</w:t>
      </w:r>
    </w:p>
    <w:p w:rsidR="001F03D3" w:rsidRDefault="00600A51">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1F03D3" w:rsidRDefault="00600A51">
      <w:pPr>
        <w:spacing w:line="360" w:lineRule="auto"/>
        <w:ind w:firstLineChars="200" w:firstLine="482"/>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1F03D3" w:rsidRDefault="00600A51">
      <w:pPr>
        <w:widowControl/>
        <w:jc w:val="left"/>
        <w:rPr>
          <w:b/>
          <w:bCs/>
          <w:sz w:val="24"/>
        </w:rPr>
      </w:pPr>
      <w:r>
        <w:rPr>
          <w:b/>
          <w:bCs/>
          <w:sz w:val="24"/>
        </w:rPr>
        <w:br w:type="page"/>
      </w:r>
    </w:p>
    <w:p w:rsidR="001F03D3" w:rsidRDefault="00600A51">
      <w:pPr>
        <w:autoSpaceDN w:val="0"/>
        <w:spacing w:line="360" w:lineRule="auto"/>
        <w:rPr>
          <w:b/>
          <w:bCs/>
          <w:sz w:val="24"/>
        </w:rPr>
      </w:pPr>
      <w:r>
        <w:rPr>
          <w:b/>
          <w:bCs/>
          <w:sz w:val="24"/>
        </w:rPr>
        <w:lastRenderedPageBreak/>
        <w:t>附件</w:t>
      </w:r>
      <w:r>
        <w:rPr>
          <w:b/>
          <w:bCs/>
          <w:sz w:val="24"/>
        </w:rPr>
        <w:t>7</w:t>
      </w:r>
    </w:p>
    <w:p w:rsidR="001F03D3" w:rsidRDefault="00600A51">
      <w:pPr>
        <w:autoSpaceDN w:val="0"/>
        <w:spacing w:line="360" w:lineRule="auto"/>
        <w:jc w:val="left"/>
        <w:rPr>
          <w:b/>
          <w:bCs/>
          <w:sz w:val="24"/>
        </w:rPr>
      </w:pPr>
      <w:r>
        <w:rPr>
          <w:b/>
          <w:kern w:val="0"/>
          <w:sz w:val="24"/>
          <w:szCs w:val="21"/>
        </w:rPr>
        <w:t>若不是残疾人福利性单位，响应文件中可不提供此声明函</w:t>
      </w:r>
    </w:p>
    <w:p w:rsidR="001F03D3" w:rsidRDefault="001F03D3">
      <w:pPr>
        <w:autoSpaceDN w:val="0"/>
        <w:spacing w:line="360" w:lineRule="auto"/>
        <w:jc w:val="center"/>
        <w:rPr>
          <w:b/>
          <w:bCs/>
          <w:sz w:val="24"/>
        </w:rPr>
      </w:pPr>
    </w:p>
    <w:bookmarkEnd w:id="11"/>
    <w:bookmarkEnd w:id="12"/>
    <w:p w:rsidR="001F03D3" w:rsidRDefault="00600A51">
      <w:pPr>
        <w:snapToGrid w:val="0"/>
        <w:spacing w:line="360" w:lineRule="auto"/>
        <w:jc w:val="center"/>
        <w:rPr>
          <w:b/>
          <w:bCs/>
          <w:sz w:val="24"/>
        </w:rPr>
      </w:pPr>
      <w:r>
        <w:rPr>
          <w:b/>
          <w:bCs/>
          <w:sz w:val="24"/>
        </w:rPr>
        <w:t>残疾人福利性单位声明函</w:t>
      </w:r>
    </w:p>
    <w:p w:rsidR="001F03D3" w:rsidRDefault="001F03D3">
      <w:pPr>
        <w:snapToGrid w:val="0"/>
        <w:spacing w:line="360" w:lineRule="auto"/>
        <w:ind w:firstLineChars="200" w:firstLine="482"/>
        <w:jc w:val="left"/>
        <w:rPr>
          <w:b/>
          <w:bCs/>
          <w:sz w:val="24"/>
        </w:rPr>
      </w:pPr>
    </w:p>
    <w:p w:rsidR="001F03D3" w:rsidRDefault="00600A51">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1F03D3" w:rsidRDefault="00600A51">
      <w:pPr>
        <w:snapToGrid w:val="0"/>
        <w:spacing w:line="360" w:lineRule="auto"/>
        <w:ind w:firstLineChars="200" w:firstLine="480"/>
        <w:jc w:val="left"/>
        <w:rPr>
          <w:bCs/>
          <w:sz w:val="24"/>
        </w:rPr>
      </w:pPr>
      <w:r>
        <w:rPr>
          <w:bCs/>
          <w:sz w:val="24"/>
        </w:rPr>
        <w:t>本单位对上述声明的真实性负责。如有虚假，将依法承担相应责任。</w:t>
      </w:r>
    </w:p>
    <w:p w:rsidR="001F03D3" w:rsidRDefault="001F03D3">
      <w:pPr>
        <w:snapToGrid w:val="0"/>
        <w:spacing w:line="360" w:lineRule="auto"/>
        <w:ind w:firstLineChars="200" w:firstLine="480"/>
        <w:jc w:val="left"/>
        <w:rPr>
          <w:bCs/>
          <w:sz w:val="24"/>
        </w:rPr>
      </w:pPr>
    </w:p>
    <w:p w:rsidR="001F03D3" w:rsidRDefault="001F03D3">
      <w:pPr>
        <w:snapToGrid w:val="0"/>
        <w:spacing w:line="360" w:lineRule="auto"/>
        <w:ind w:firstLineChars="200" w:firstLine="480"/>
        <w:jc w:val="left"/>
        <w:rPr>
          <w:bCs/>
          <w:sz w:val="24"/>
        </w:rPr>
      </w:pPr>
    </w:p>
    <w:p w:rsidR="001F03D3" w:rsidRDefault="00600A51">
      <w:pPr>
        <w:snapToGrid w:val="0"/>
        <w:spacing w:line="360" w:lineRule="auto"/>
        <w:ind w:firstLineChars="200" w:firstLine="480"/>
        <w:jc w:val="left"/>
        <w:rPr>
          <w:bCs/>
          <w:sz w:val="24"/>
        </w:rPr>
      </w:pPr>
      <w:r>
        <w:rPr>
          <w:bCs/>
          <w:sz w:val="24"/>
        </w:rPr>
        <w:t xml:space="preserve">               </w:t>
      </w:r>
      <w:r>
        <w:rPr>
          <w:sz w:val="24"/>
          <w:szCs w:val="24"/>
        </w:rPr>
        <w:t>供应商名称：</w:t>
      </w:r>
    </w:p>
    <w:p w:rsidR="001F03D3" w:rsidRDefault="001F03D3">
      <w:pPr>
        <w:snapToGrid w:val="0"/>
        <w:spacing w:line="360" w:lineRule="auto"/>
        <w:ind w:firstLineChars="200" w:firstLine="480"/>
        <w:jc w:val="left"/>
        <w:rPr>
          <w:bCs/>
          <w:sz w:val="24"/>
        </w:rPr>
      </w:pPr>
    </w:p>
    <w:p w:rsidR="001F03D3" w:rsidRDefault="00600A51">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1F03D3" w:rsidRDefault="001F03D3">
      <w:pPr>
        <w:snapToGrid w:val="0"/>
        <w:spacing w:line="360" w:lineRule="auto"/>
        <w:ind w:firstLineChars="200" w:firstLine="480"/>
        <w:jc w:val="left"/>
        <w:rPr>
          <w:sz w:val="24"/>
          <w:szCs w:val="21"/>
        </w:rPr>
      </w:pPr>
    </w:p>
    <w:p w:rsidR="001F03D3" w:rsidRDefault="00600A51">
      <w:pPr>
        <w:snapToGrid w:val="0"/>
        <w:spacing w:line="360" w:lineRule="auto"/>
        <w:ind w:firstLineChars="200" w:firstLine="480"/>
        <w:rPr>
          <w:sz w:val="24"/>
          <w:szCs w:val="21"/>
        </w:rPr>
      </w:pPr>
      <w:r>
        <w:rPr>
          <w:sz w:val="24"/>
          <w:szCs w:val="21"/>
        </w:rPr>
        <w:t>注：</w:t>
      </w:r>
    </w:p>
    <w:p w:rsidR="001F03D3" w:rsidRDefault="00600A51">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1F03D3" w:rsidRDefault="00600A51">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1F03D3" w:rsidRDefault="001F03D3">
      <w:pPr>
        <w:snapToGrid w:val="0"/>
        <w:spacing w:line="360" w:lineRule="auto"/>
        <w:ind w:firstLineChars="200" w:firstLine="480"/>
        <w:rPr>
          <w:sz w:val="24"/>
          <w:szCs w:val="21"/>
        </w:rPr>
      </w:pPr>
    </w:p>
    <w:p w:rsidR="001F03D3" w:rsidRDefault="00600A51">
      <w:pPr>
        <w:tabs>
          <w:tab w:val="left" w:pos="360"/>
        </w:tabs>
        <w:spacing w:line="360" w:lineRule="auto"/>
        <w:rPr>
          <w:szCs w:val="21"/>
        </w:rPr>
      </w:pPr>
      <w:r>
        <w:rPr>
          <w:szCs w:val="21"/>
        </w:rPr>
        <w:br w:type="page"/>
      </w:r>
      <w:r>
        <w:rPr>
          <w:b/>
          <w:sz w:val="24"/>
        </w:rPr>
        <w:lastRenderedPageBreak/>
        <w:t>附件</w:t>
      </w:r>
      <w:r>
        <w:rPr>
          <w:b/>
          <w:sz w:val="24"/>
        </w:rPr>
        <w:t>8</w:t>
      </w:r>
      <w:r>
        <w:rPr>
          <w:b/>
          <w:sz w:val="24"/>
          <w:szCs w:val="24"/>
        </w:rPr>
        <w:t>：投标人认为需要提交的其他资料</w:t>
      </w:r>
    </w:p>
    <w:p w:rsidR="001F03D3" w:rsidRDefault="001F03D3">
      <w:pPr>
        <w:spacing w:line="460" w:lineRule="exact"/>
        <w:ind w:left="192"/>
        <w:rPr>
          <w:b/>
          <w:sz w:val="24"/>
        </w:rPr>
      </w:pPr>
    </w:p>
    <w:p w:rsidR="001F03D3" w:rsidRDefault="00600A51">
      <w:pPr>
        <w:autoSpaceDE w:val="0"/>
        <w:autoSpaceDN w:val="0"/>
        <w:adjustRightInd w:val="0"/>
        <w:jc w:val="center"/>
        <w:rPr>
          <w:sz w:val="24"/>
        </w:rPr>
      </w:pPr>
      <w:r>
        <w:rPr>
          <w:sz w:val="24"/>
        </w:rPr>
        <w:br w:type="page"/>
      </w:r>
    </w:p>
    <w:p w:rsidR="001F03D3" w:rsidRDefault="001F03D3">
      <w:pPr>
        <w:autoSpaceDE w:val="0"/>
        <w:autoSpaceDN w:val="0"/>
        <w:adjustRightInd w:val="0"/>
        <w:jc w:val="center"/>
        <w:rPr>
          <w:sz w:val="24"/>
        </w:rPr>
      </w:pPr>
    </w:p>
    <w:p w:rsidR="001F03D3" w:rsidRDefault="001F03D3">
      <w:pPr>
        <w:autoSpaceDE w:val="0"/>
        <w:autoSpaceDN w:val="0"/>
        <w:adjustRightInd w:val="0"/>
        <w:jc w:val="center"/>
        <w:rPr>
          <w:sz w:val="24"/>
        </w:rPr>
      </w:pPr>
    </w:p>
    <w:p w:rsidR="001F03D3" w:rsidRDefault="001F03D3">
      <w:pPr>
        <w:autoSpaceDE w:val="0"/>
        <w:autoSpaceDN w:val="0"/>
        <w:adjustRightInd w:val="0"/>
        <w:jc w:val="center"/>
        <w:rPr>
          <w:sz w:val="24"/>
        </w:rPr>
      </w:pPr>
    </w:p>
    <w:p w:rsidR="001F03D3" w:rsidRDefault="001F03D3">
      <w:pPr>
        <w:autoSpaceDE w:val="0"/>
        <w:autoSpaceDN w:val="0"/>
        <w:adjustRightInd w:val="0"/>
        <w:jc w:val="center"/>
        <w:rPr>
          <w:sz w:val="24"/>
        </w:rPr>
      </w:pPr>
    </w:p>
    <w:p w:rsidR="001F03D3" w:rsidRDefault="00600A51">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1F03D3" w:rsidRDefault="001F03D3">
      <w:pPr>
        <w:autoSpaceDE w:val="0"/>
        <w:autoSpaceDN w:val="0"/>
        <w:adjustRightInd w:val="0"/>
        <w:spacing w:line="520" w:lineRule="exact"/>
        <w:rPr>
          <w:b/>
          <w:kern w:val="0"/>
          <w:sz w:val="24"/>
        </w:rPr>
      </w:pPr>
    </w:p>
    <w:p w:rsidR="001F03D3" w:rsidRDefault="00600A51">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1F03D3" w:rsidRDefault="001F03D3">
      <w:pPr>
        <w:autoSpaceDE w:val="0"/>
        <w:autoSpaceDN w:val="0"/>
        <w:adjustRightInd w:val="0"/>
        <w:spacing w:line="520" w:lineRule="exact"/>
        <w:rPr>
          <w:b/>
          <w:kern w:val="0"/>
          <w:sz w:val="24"/>
        </w:rPr>
      </w:pPr>
    </w:p>
    <w:p w:rsidR="001F03D3" w:rsidRDefault="00600A51">
      <w:pPr>
        <w:autoSpaceDE w:val="0"/>
        <w:autoSpaceDN w:val="0"/>
        <w:adjustRightInd w:val="0"/>
        <w:spacing w:line="520" w:lineRule="exact"/>
        <w:jc w:val="center"/>
        <w:rPr>
          <w:b/>
          <w:kern w:val="0"/>
          <w:sz w:val="24"/>
        </w:rPr>
      </w:pPr>
      <w:r>
        <w:rPr>
          <w:b/>
          <w:kern w:val="0"/>
          <w:sz w:val="24"/>
        </w:rPr>
        <w:t>第二阶段响应文件</w:t>
      </w:r>
    </w:p>
    <w:p w:rsidR="001F03D3" w:rsidRDefault="001F03D3">
      <w:pPr>
        <w:autoSpaceDE w:val="0"/>
        <w:autoSpaceDN w:val="0"/>
        <w:adjustRightInd w:val="0"/>
        <w:spacing w:line="520" w:lineRule="exact"/>
        <w:rPr>
          <w:b/>
          <w:kern w:val="0"/>
          <w:sz w:val="24"/>
        </w:rPr>
      </w:pP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1F03D3" w:rsidRDefault="00600A51">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1F03D3" w:rsidRDefault="001F03D3">
      <w:pPr>
        <w:spacing w:beforeLines="30" w:before="93" w:afterLines="70" w:after="218" w:line="540" w:lineRule="exact"/>
        <w:ind w:leftChars="300" w:left="630"/>
        <w:rPr>
          <w:rFonts w:eastAsia="方正楷体简体"/>
          <w:b/>
          <w:sz w:val="34"/>
          <w:szCs w:val="34"/>
        </w:rPr>
      </w:pPr>
    </w:p>
    <w:p w:rsidR="001F03D3" w:rsidRDefault="001F03D3">
      <w:pPr>
        <w:spacing w:beforeLines="30" w:before="93" w:afterLines="70" w:after="218" w:line="540" w:lineRule="exact"/>
        <w:ind w:leftChars="300" w:left="630"/>
        <w:rPr>
          <w:rFonts w:eastAsia="方正楷体简体"/>
          <w:b/>
          <w:sz w:val="34"/>
          <w:szCs w:val="34"/>
        </w:rPr>
      </w:pPr>
    </w:p>
    <w:p w:rsidR="001F03D3" w:rsidRDefault="00600A51">
      <w:pPr>
        <w:spacing w:beforeLines="30" w:before="93" w:afterLines="70" w:after="218" w:line="540" w:lineRule="exact"/>
        <w:ind w:leftChars="300" w:left="630"/>
        <w:rPr>
          <w:b/>
          <w:kern w:val="0"/>
          <w:sz w:val="24"/>
        </w:rPr>
      </w:pPr>
      <w:r>
        <w:rPr>
          <w:rFonts w:eastAsia="方正楷体简体"/>
          <w:b/>
          <w:sz w:val="34"/>
          <w:szCs w:val="34"/>
        </w:rPr>
        <w:t>递交日期：</w:t>
      </w:r>
    </w:p>
    <w:p w:rsidR="001F03D3" w:rsidRDefault="00600A51">
      <w:pPr>
        <w:tabs>
          <w:tab w:val="left" w:pos="360"/>
        </w:tabs>
        <w:spacing w:line="460" w:lineRule="exact"/>
        <w:jc w:val="center"/>
        <w:rPr>
          <w:b/>
          <w:sz w:val="24"/>
        </w:rPr>
      </w:pPr>
      <w:r>
        <w:rPr>
          <w:sz w:val="24"/>
        </w:rPr>
        <w:br w:type="page"/>
      </w:r>
      <w:r>
        <w:rPr>
          <w:b/>
          <w:sz w:val="24"/>
        </w:rPr>
        <w:lastRenderedPageBreak/>
        <w:t>报价书</w:t>
      </w:r>
    </w:p>
    <w:p w:rsidR="001F03D3" w:rsidRDefault="00600A51">
      <w:pPr>
        <w:spacing w:line="460" w:lineRule="exact"/>
        <w:rPr>
          <w:sz w:val="24"/>
        </w:rPr>
      </w:pPr>
      <w:r>
        <w:rPr>
          <w:sz w:val="24"/>
        </w:rPr>
        <w:t>致：天津市政府采购中心</w:t>
      </w:r>
    </w:p>
    <w:p w:rsidR="001F03D3" w:rsidRDefault="00600A51">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1F03D3" w:rsidRDefault="00600A51">
      <w:pPr>
        <w:spacing w:line="460" w:lineRule="exact"/>
        <w:rPr>
          <w:sz w:val="24"/>
        </w:rPr>
      </w:pPr>
      <w:r>
        <w:rPr>
          <w:sz w:val="24"/>
        </w:rPr>
        <w:t>据此函，签字代表宣布同意如下：</w:t>
      </w:r>
    </w:p>
    <w:p w:rsidR="001F03D3" w:rsidRDefault="00600A51">
      <w:pPr>
        <w:spacing w:line="460" w:lineRule="exact"/>
        <w:ind w:left="480"/>
        <w:jc w:val="left"/>
        <w:rPr>
          <w:sz w:val="24"/>
        </w:rPr>
      </w:pPr>
      <w:r>
        <w:rPr>
          <w:sz w:val="24"/>
        </w:rPr>
        <w:t xml:space="preserve">1. </w:t>
      </w:r>
      <w:r>
        <w:rPr>
          <w:sz w:val="24"/>
        </w:rPr>
        <w:t>所附报价表中规定的应提供服务价格为</w:t>
      </w:r>
    </w:p>
    <w:p w:rsidR="001F03D3" w:rsidRDefault="00600A51">
      <w:pPr>
        <w:spacing w:line="460" w:lineRule="exact"/>
        <w:ind w:left="480"/>
        <w:jc w:val="left"/>
        <w:rPr>
          <w:sz w:val="24"/>
        </w:rPr>
      </w:pPr>
      <w:r>
        <w:rPr>
          <w:sz w:val="24"/>
        </w:rPr>
        <w:t>第一包：</w:t>
      </w:r>
    </w:p>
    <w:p w:rsidR="001F03D3" w:rsidRDefault="00600A51">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1F03D3" w:rsidRDefault="00600A51">
      <w:pPr>
        <w:spacing w:line="460" w:lineRule="exact"/>
        <w:ind w:left="472" w:firstLine="237"/>
        <w:jc w:val="left"/>
        <w:rPr>
          <w:sz w:val="24"/>
        </w:rPr>
      </w:pPr>
      <w:r>
        <w:rPr>
          <w:sz w:val="24"/>
        </w:rPr>
        <w:t>大写</w:t>
      </w:r>
      <w:r>
        <w:rPr>
          <w:sz w:val="24"/>
          <w:u w:val="single"/>
        </w:rPr>
        <w:t xml:space="preserve">                    </w:t>
      </w:r>
      <w:r>
        <w:rPr>
          <w:sz w:val="24"/>
        </w:rPr>
        <w:t>（文字表述）。</w:t>
      </w:r>
    </w:p>
    <w:p w:rsidR="001F03D3" w:rsidRDefault="00600A51">
      <w:pPr>
        <w:spacing w:line="460" w:lineRule="exact"/>
        <w:ind w:left="480"/>
        <w:jc w:val="left"/>
        <w:rPr>
          <w:sz w:val="24"/>
        </w:rPr>
      </w:pPr>
      <w:r>
        <w:rPr>
          <w:sz w:val="24"/>
        </w:rPr>
        <w:t>第二包：</w:t>
      </w:r>
    </w:p>
    <w:p w:rsidR="001F03D3" w:rsidRDefault="00600A51">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1F03D3" w:rsidRDefault="00600A51">
      <w:pPr>
        <w:spacing w:line="460" w:lineRule="exact"/>
        <w:ind w:left="472" w:firstLine="237"/>
        <w:jc w:val="left"/>
        <w:rPr>
          <w:sz w:val="24"/>
        </w:rPr>
      </w:pPr>
      <w:r>
        <w:rPr>
          <w:sz w:val="24"/>
        </w:rPr>
        <w:t>大写</w:t>
      </w:r>
      <w:r>
        <w:rPr>
          <w:sz w:val="24"/>
          <w:u w:val="single"/>
        </w:rPr>
        <w:t xml:space="preserve">                    </w:t>
      </w:r>
      <w:r>
        <w:rPr>
          <w:sz w:val="24"/>
        </w:rPr>
        <w:t>（文字表述）。</w:t>
      </w:r>
    </w:p>
    <w:p w:rsidR="001F03D3" w:rsidRDefault="00600A51">
      <w:pPr>
        <w:spacing w:line="460" w:lineRule="exact"/>
        <w:ind w:left="472" w:firstLine="237"/>
        <w:jc w:val="left"/>
        <w:rPr>
          <w:sz w:val="24"/>
        </w:rPr>
      </w:pPr>
      <w:r>
        <w:rPr>
          <w:sz w:val="24"/>
        </w:rPr>
        <w:t>……</w:t>
      </w:r>
    </w:p>
    <w:p w:rsidR="001F03D3" w:rsidRDefault="00600A51">
      <w:pPr>
        <w:spacing w:line="460" w:lineRule="exact"/>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1F03D3" w:rsidRDefault="00600A51">
      <w:pPr>
        <w:spacing w:line="460" w:lineRule="exact"/>
        <w:ind w:firstLine="471"/>
        <w:rPr>
          <w:sz w:val="24"/>
        </w:rPr>
      </w:pPr>
      <w:r>
        <w:rPr>
          <w:sz w:val="24"/>
        </w:rPr>
        <w:t xml:space="preserve">3. </w:t>
      </w:r>
      <w:r>
        <w:rPr>
          <w:sz w:val="24"/>
        </w:rPr>
        <w:t>两个阶段响应文件一一对应、不可分割，共同构成我方对本项目的所有承诺。</w:t>
      </w:r>
    </w:p>
    <w:p w:rsidR="001F03D3" w:rsidRDefault="001F03D3">
      <w:pPr>
        <w:spacing w:line="460" w:lineRule="exact"/>
        <w:ind w:firstLine="471"/>
        <w:rPr>
          <w:sz w:val="24"/>
        </w:rPr>
      </w:pPr>
    </w:p>
    <w:p w:rsidR="001F03D3" w:rsidRDefault="001F03D3">
      <w:pPr>
        <w:spacing w:line="460" w:lineRule="exact"/>
        <w:ind w:firstLine="471"/>
        <w:rPr>
          <w:sz w:val="24"/>
        </w:rPr>
      </w:pPr>
    </w:p>
    <w:p w:rsidR="001F03D3" w:rsidRDefault="00600A51">
      <w:pPr>
        <w:spacing w:line="360" w:lineRule="auto"/>
        <w:ind w:firstLineChars="1700" w:firstLine="4080"/>
        <w:rPr>
          <w:sz w:val="24"/>
        </w:rPr>
      </w:pPr>
      <w:r>
        <w:rPr>
          <w:sz w:val="24"/>
        </w:rPr>
        <w:t>供应商名称：</w:t>
      </w:r>
    </w:p>
    <w:p w:rsidR="001F03D3" w:rsidRDefault="001F03D3">
      <w:pPr>
        <w:spacing w:line="360" w:lineRule="auto"/>
        <w:ind w:firstLineChars="1700" w:firstLine="4080"/>
        <w:rPr>
          <w:sz w:val="24"/>
        </w:rPr>
      </w:pPr>
    </w:p>
    <w:p w:rsidR="001F03D3" w:rsidRDefault="00600A51">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F03D3" w:rsidRDefault="001F03D3">
      <w:pPr>
        <w:spacing w:line="460" w:lineRule="exact"/>
        <w:ind w:firstLine="471"/>
        <w:rPr>
          <w:sz w:val="24"/>
        </w:rPr>
      </w:pPr>
    </w:p>
    <w:p w:rsidR="001F03D3" w:rsidRDefault="00600A51">
      <w:pPr>
        <w:spacing w:line="460" w:lineRule="exact"/>
        <w:rPr>
          <w:b/>
          <w:sz w:val="24"/>
        </w:rPr>
      </w:pPr>
      <w:r>
        <w:rPr>
          <w:b/>
          <w:sz w:val="24"/>
        </w:rPr>
        <w:br w:type="page"/>
      </w:r>
      <w:r>
        <w:rPr>
          <w:b/>
          <w:sz w:val="24"/>
        </w:rPr>
        <w:lastRenderedPageBreak/>
        <w:t>附件</w:t>
      </w:r>
      <w:r>
        <w:rPr>
          <w:b/>
          <w:sz w:val="24"/>
        </w:rPr>
        <w:t>1</w:t>
      </w:r>
    </w:p>
    <w:p w:rsidR="001F03D3" w:rsidRDefault="00600A51">
      <w:pPr>
        <w:tabs>
          <w:tab w:val="left" w:pos="3780"/>
          <w:tab w:val="left" w:pos="3960"/>
        </w:tabs>
        <w:spacing w:line="460" w:lineRule="exact"/>
        <w:jc w:val="center"/>
        <w:rPr>
          <w:b/>
          <w:sz w:val="24"/>
        </w:rPr>
      </w:pPr>
      <w:r>
        <w:rPr>
          <w:b/>
          <w:sz w:val="24"/>
        </w:rPr>
        <w:t>报价分项一览表</w:t>
      </w:r>
    </w:p>
    <w:p w:rsidR="001F03D3" w:rsidRDefault="00600A51">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1F03D3" w:rsidRDefault="00600A51">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1F03D3" w:rsidRDefault="001F03D3">
      <w:pPr>
        <w:spacing w:line="460" w:lineRule="exact"/>
        <w:rPr>
          <w:sz w:val="24"/>
        </w:rPr>
      </w:pPr>
    </w:p>
    <w:p w:rsidR="001F03D3" w:rsidRDefault="00600A51">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1F03D3">
        <w:trPr>
          <w:trHeight w:val="555"/>
          <w:jc w:val="center"/>
        </w:trPr>
        <w:tc>
          <w:tcPr>
            <w:tcW w:w="878" w:type="dxa"/>
            <w:vAlign w:val="center"/>
          </w:tcPr>
          <w:p w:rsidR="001F03D3" w:rsidRDefault="00600A51">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1F03D3" w:rsidRDefault="00600A51">
            <w:pPr>
              <w:widowControl/>
              <w:jc w:val="center"/>
              <w:rPr>
                <w:b/>
                <w:bCs/>
                <w:kern w:val="0"/>
                <w:sz w:val="24"/>
                <w:szCs w:val="24"/>
              </w:rPr>
            </w:pPr>
            <w:r>
              <w:rPr>
                <w:b/>
                <w:bCs/>
                <w:kern w:val="0"/>
                <w:sz w:val="24"/>
                <w:szCs w:val="24"/>
              </w:rPr>
              <w:t>服务名称</w:t>
            </w:r>
          </w:p>
        </w:tc>
        <w:tc>
          <w:tcPr>
            <w:tcW w:w="1701" w:type="dxa"/>
            <w:vAlign w:val="center"/>
          </w:tcPr>
          <w:p w:rsidR="001F03D3" w:rsidRDefault="00600A51">
            <w:pPr>
              <w:widowControl/>
              <w:jc w:val="center"/>
              <w:rPr>
                <w:b/>
                <w:bCs/>
                <w:kern w:val="0"/>
                <w:sz w:val="24"/>
                <w:szCs w:val="24"/>
              </w:rPr>
            </w:pPr>
            <w:r>
              <w:rPr>
                <w:b/>
                <w:bCs/>
                <w:kern w:val="0"/>
                <w:sz w:val="24"/>
                <w:szCs w:val="24"/>
              </w:rPr>
              <w:t>总价</w:t>
            </w:r>
          </w:p>
        </w:tc>
        <w:tc>
          <w:tcPr>
            <w:tcW w:w="2238" w:type="dxa"/>
            <w:vAlign w:val="center"/>
          </w:tcPr>
          <w:p w:rsidR="001F03D3" w:rsidRDefault="00600A51">
            <w:pPr>
              <w:widowControl/>
              <w:jc w:val="center"/>
              <w:rPr>
                <w:b/>
                <w:bCs/>
                <w:kern w:val="0"/>
                <w:sz w:val="24"/>
                <w:szCs w:val="24"/>
              </w:rPr>
            </w:pPr>
            <w:r>
              <w:rPr>
                <w:b/>
                <w:bCs/>
                <w:kern w:val="0"/>
                <w:sz w:val="24"/>
                <w:szCs w:val="24"/>
              </w:rPr>
              <w:t>数量</w:t>
            </w:r>
          </w:p>
        </w:tc>
        <w:tc>
          <w:tcPr>
            <w:tcW w:w="1848" w:type="dxa"/>
            <w:vAlign w:val="center"/>
          </w:tcPr>
          <w:p w:rsidR="001F03D3" w:rsidRDefault="00600A51">
            <w:pPr>
              <w:widowControl/>
              <w:jc w:val="center"/>
              <w:rPr>
                <w:b/>
                <w:bCs/>
                <w:kern w:val="0"/>
                <w:sz w:val="24"/>
                <w:szCs w:val="24"/>
              </w:rPr>
            </w:pPr>
            <w:r>
              <w:rPr>
                <w:b/>
                <w:bCs/>
                <w:kern w:val="0"/>
                <w:sz w:val="24"/>
                <w:szCs w:val="24"/>
              </w:rPr>
              <w:t>备注</w:t>
            </w:r>
          </w:p>
        </w:tc>
      </w:tr>
      <w:tr w:rsidR="001F03D3">
        <w:trPr>
          <w:trHeight w:val="465"/>
          <w:jc w:val="center"/>
        </w:trPr>
        <w:tc>
          <w:tcPr>
            <w:tcW w:w="878" w:type="dxa"/>
            <w:vAlign w:val="center"/>
          </w:tcPr>
          <w:p w:rsidR="001F03D3" w:rsidRDefault="00600A51">
            <w:pPr>
              <w:widowControl/>
              <w:jc w:val="center"/>
              <w:rPr>
                <w:kern w:val="0"/>
                <w:sz w:val="24"/>
                <w:szCs w:val="24"/>
              </w:rPr>
            </w:pPr>
            <w:r>
              <w:rPr>
                <w:kern w:val="0"/>
                <w:sz w:val="24"/>
                <w:szCs w:val="24"/>
              </w:rPr>
              <w:t>1</w:t>
            </w:r>
          </w:p>
        </w:tc>
        <w:tc>
          <w:tcPr>
            <w:tcW w:w="2349" w:type="dxa"/>
            <w:vAlign w:val="center"/>
          </w:tcPr>
          <w:p w:rsidR="001F03D3" w:rsidRDefault="001F03D3">
            <w:pPr>
              <w:widowControl/>
              <w:jc w:val="center"/>
              <w:rPr>
                <w:kern w:val="0"/>
                <w:sz w:val="24"/>
                <w:szCs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600A51">
            <w:pPr>
              <w:widowControl/>
              <w:jc w:val="center"/>
              <w:rPr>
                <w:sz w:val="24"/>
                <w:szCs w:val="24"/>
              </w:rPr>
            </w:pPr>
            <w:r>
              <w:rPr>
                <w:sz w:val="24"/>
                <w:szCs w:val="24"/>
              </w:rPr>
              <w:t>1</w:t>
            </w:r>
            <w:r>
              <w:rPr>
                <w:sz w:val="24"/>
                <w:szCs w:val="24"/>
              </w:rPr>
              <w:t>项</w:t>
            </w:r>
          </w:p>
        </w:tc>
        <w:tc>
          <w:tcPr>
            <w:tcW w:w="1848" w:type="dxa"/>
            <w:vAlign w:val="center"/>
          </w:tcPr>
          <w:p w:rsidR="001F03D3" w:rsidRDefault="001F03D3">
            <w:pPr>
              <w:widowControl/>
              <w:jc w:val="center"/>
              <w:rPr>
                <w:sz w:val="24"/>
                <w:szCs w:val="24"/>
              </w:rPr>
            </w:pPr>
          </w:p>
        </w:tc>
      </w:tr>
      <w:tr w:rsidR="001F03D3">
        <w:trPr>
          <w:trHeight w:val="465"/>
          <w:jc w:val="center"/>
        </w:trPr>
        <w:tc>
          <w:tcPr>
            <w:tcW w:w="9014" w:type="dxa"/>
            <w:gridSpan w:val="5"/>
            <w:vAlign w:val="center"/>
          </w:tcPr>
          <w:p w:rsidR="001F03D3" w:rsidRDefault="00600A51">
            <w:pPr>
              <w:widowControl/>
              <w:jc w:val="left"/>
              <w:rPr>
                <w:kern w:val="0"/>
                <w:sz w:val="24"/>
                <w:szCs w:val="24"/>
              </w:rPr>
            </w:pPr>
            <w:r>
              <w:rPr>
                <w:kern w:val="0"/>
                <w:sz w:val="24"/>
                <w:szCs w:val="24"/>
              </w:rPr>
              <w:t>其中</w:t>
            </w:r>
          </w:p>
        </w:tc>
      </w:tr>
      <w:tr w:rsidR="001F03D3">
        <w:trPr>
          <w:trHeight w:val="465"/>
          <w:jc w:val="center"/>
        </w:trPr>
        <w:tc>
          <w:tcPr>
            <w:tcW w:w="3227" w:type="dxa"/>
            <w:gridSpan w:val="2"/>
            <w:vAlign w:val="center"/>
          </w:tcPr>
          <w:p w:rsidR="001F03D3" w:rsidRDefault="00600A51">
            <w:pPr>
              <w:widowControl/>
              <w:jc w:val="left"/>
              <w:rPr>
                <w:b/>
                <w:sz w:val="24"/>
                <w:szCs w:val="24"/>
              </w:rPr>
            </w:pPr>
            <w:r>
              <w:rPr>
                <w:b/>
                <w:sz w:val="24"/>
                <w:szCs w:val="24"/>
              </w:rPr>
              <w:t>分项名称</w:t>
            </w:r>
          </w:p>
        </w:tc>
        <w:tc>
          <w:tcPr>
            <w:tcW w:w="1701" w:type="dxa"/>
            <w:vAlign w:val="center"/>
          </w:tcPr>
          <w:p w:rsidR="001F03D3" w:rsidRDefault="00600A51">
            <w:pPr>
              <w:widowControl/>
              <w:jc w:val="center"/>
              <w:rPr>
                <w:b/>
                <w:kern w:val="0"/>
                <w:sz w:val="24"/>
                <w:szCs w:val="24"/>
              </w:rPr>
            </w:pPr>
            <w:r>
              <w:rPr>
                <w:b/>
                <w:kern w:val="0"/>
                <w:sz w:val="24"/>
                <w:szCs w:val="24"/>
              </w:rPr>
              <w:t>价格</w:t>
            </w:r>
          </w:p>
        </w:tc>
        <w:tc>
          <w:tcPr>
            <w:tcW w:w="2238" w:type="dxa"/>
            <w:vAlign w:val="center"/>
          </w:tcPr>
          <w:p w:rsidR="001F03D3" w:rsidRDefault="00600A51">
            <w:pPr>
              <w:widowControl/>
              <w:jc w:val="center"/>
              <w:rPr>
                <w:b/>
                <w:kern w:val="0"/>
                <w:sz w:val="24"/>
                <w:szCs w:val="24"/>
              </w:rPr>
            </w:pPr>
            <w:r>
              <w:rPr>
                <w:b/>
                <w:kern w:val="0"/>
                <w:sz w:val="24"/>
                <w:szCs w:val="24"/>
              </w:rPr>
              <w:t>数量</w:t>
            </w:r>
          </w:p>
        </w:tc>
        <w:tc>
          <w:tcPr>
            <w:tcW w:w="1848" w:type="dxa"/>
            <w:vAlign w:val="center"/>
          </w:tcPr>
          <w:p w:rsidR="001F03D3" w:rsidRDefault="00600A51">
            <w:pPr>
              <w:widowControl/>
              <w:jc w:val="center"/>
              <w:rPr>
                <w:b/>
                <w:bCs/>
                <w:kern w:val="0"/>
                <w:sz w:val="24"/>
                <w:szCs w:val="24"/>
              </w:rPr>
            </w:pPr>
            <w:r>
              <w:rPr>
                <w:b/>
                <w:bCs/>
                <w:kern w:val="0"/>
                <w:sz w:val="24"/>
                <w:szCs w:val="24"/>
              </w:rPr>
              <w:t>备注</w:t>
            </w:r>
          </w:p>
        </w:tc>
      </w:tr>
      <w:tr w:rsidR="001F03D3">
        <w:trPr>
          <w:trHeight w:val="465"/>
          <w:jc w:val="center"/>
        </w:trPr>
        <w:tc>
          <w:tcPr>
            <w:tcW w:w="3227" w:type="dxa"/>
            <w:gridSpan w:val="2"/>
            <w:vAlign w:val="center"/>
          </w:tcPr>
          <w:p w:rsidR="001F03D3" w:rsidRDefault="001F03D3">
            <w:pPr>
              <w:widowControl/>
              <w:jc w:val="left"/>
              <w:rPr>
                <w:kern w:val="0"/>
                <w:sz w:val="24"/>
                <w:szCs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sz w:val="24"/>
                <w:szCs w:val="24"/>
              </w:rPr>
            </w:pPr>
          </w:p>
        </w:tc>
      </w:tr>
      <w:tr w:rsidR="001F03D3">
        <w:trPr>
          <w:trHeight w:val="465"/>
          <w:jc w:val="center"/>
        </w:trPr>
        <w:tc>
          <w:tcPr>
            <w:tcW w:w="3227" w:type="dxa"/>
            <w:gridSpan w:val="2"/>
            <w:vAlign w:val="center"/>
          </w:tcPr>
          <w:p w:rsidR="001F03D3" w:rsidRDefault="001F03D3">
            <w:pPr>
              <w:widowControl/>
              <w:jc w:val="left"/>
              <w:rPr>
                <w:kern w:val="0"/>
                <w:sz w:val="24"/>
                <w:szCs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sz w:val="24"/>
                <w:szCs w:val="24"/>
              </w:rPr>
            </w:pPr>
          </w:p>
        </w:tc>
      </w:tr>
      <w:tr w:rsidR="001F03D3">
        <w:trPr>
          <w:trHeight w:val="465"/>
          <w:jc w:val="center"/>
        </w:trPr>
        <w:tc>
          <w:tcPr>
            <w:tcW w:w="3227" w:type="dxa"/>
            <w:gridSpan w:val="2"/>
            <w:vAlign w:val="center"/>
          </w:tcPr>
          <w:p w:rsidR="001F03D3" w:rsidRDefault="001F03D3">
            <w:pPr>
              <w:widowControl/>
              <w:jc w:val="left"/>
              <w:rPr>
                <w:kern w:val="0"/>
                <w:sz w:val="24"/>
                <w:szCs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sz w:val="24"/>
                <w:szCs w:val="24"/>
              </w:rPr>
            </w:pPr>
          </w:p>
        </w:tc>
      </w:tr>
      <w:tr w:rsidR="001F03D3">
        <w:trPr>
          <w:trHeight w:val="465"/>
          <w:jc w:val="center"/>
        </w:trPr>
        <w:tc>
          <w:tcPr>
            <w:tcW w:w="3227" w:type="dxa"/>
            <w:gridSpan w:val="2"/>
            <w:vAlign w:val="center"/>
          </w:tcPr>
          <w:p w:rsidR="001F03D3" w:rsidRDefault="001F03D3">
            <w:pPr>
              <w:widowControl/>
              <w:jc w:val="left"/>
              <w:rPr>
                <w:sz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sz w:val="24"/>
                <w:szCs w:val="24"/>
              </w:rPr>
            </w:pPr>
          </w:p>
        </w:tc>
      </w:tr>
      <w:tr w:rsidR="001F03D3">
        <w:trPr>
          <w:trHeight w:val="465"/>
          <w:jc w:val="center"/>
        </w:trPr>
        <w:tc>
          <w:tcPr>
            <w:tcW w:w="3227" w:type="dxa"/>
            <w:gridSpan w:val="2"/>
            <w:vAlign w:val="center"/>
          </w:tcPr>
          <w:p w:rsidR="001F03D3" w:rsidRDefault="00600A51">
            <w:pPr>
              <w:widowControl/>
              <w:jc w:val="left"/>
              <w:rPr>
                <w:sz w:val="24"/>
              </w:rPr>
            </w:pPr>
            <w:r>
              <w:rPr>
                <w:sz w:val="24"/>
              </w:rPr>
              <w:t>……</w:t>
            </w: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sz w:val="24"/>
                <w:szCs w:val="24"/>
              </w:rPr>
            </w:pPr>
          </w:p>
        </w:tc>
      </w:tr>
      <w:tr w:rsidR="001F03D3">
        <w:trPr>
          <w:trHeight w:val="465"/>
          <w:jc w:val="center"/>
        </w:trPr>
        <w:tc>
          <w:tcPr>
            <w:tcW w:w="3227" w:type="dxa"/>
            <w:gridSpan w:val="2"/>
            <w:vAlign w:val="center"/>
          </w:tcPr>
          <w:p w:rsidR="001F03D3" w:rsidRDefault="001F03D3">
            <w:pPr>
              <w:widowControl/>
              <w:jc w:val="left"/>
              <w:rPr>
                <w:sz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rsidP="00600A51">
            <w:pPr>
              <w:widowControl/>
              <w:ind w:firstLineChars="4" w:firstLine="10"/>
              <w:jc w:val="center"/>
              <w:rPr>
                <w:kern w:val="0"/>
                <w:sz w:val="24"/>
                <w:szCs w:val="24"/>
              </w:rPr>
            </w:pPr>
          </w:p>
        </w:tc>
        <w:tc>
          <w:tcPr>
            <w:tcW w:w="1848" w:type="dxa"/>
            <w:vAlign w:val="center"/>
          </w:tcPr>
          <w:p w:rsidR="001F03D3" w:rsidRDefault="001F03D3" w:rsidP="00600A51">
            <w:pPr>
              <w:widowControl/>
              <w:ind w:firstLineChars="4" w:firstLine="10"/>
              <w:jc w:val="center"/>
              <w:rPr>
                <w:sz w:val="24"/>
                <w:szCs w:val="24"/>
              </w:rPr>
            </w:pPr>
          </w:p>
        </w:tc>
      </w:tr>
      <w:tr w:rsidR="001F03D3">
        <w:trPr>
          <w:trHeight w:val="465"/>
          <w:jc w:val="center"/>
        </w:trPr>
        <w:tc>
          <w:tcPr>
            <w:tcW w:w="3227" w:type="dxa"/>
            <w:gridSpan w:val="2"/>
            <w:vAlign w:val="center"/>
          </w:tcPr>
          <w:p w:rsidR="001F03D3" w:rsidRDefault="001F03D3">
            <w:pPr>
              <w:widowControl/>
              <w:jc w:val="left"/>
              <w:rPr>
                <w:kern w:val="0"/>
                <w:sz w:val="24"/>
                <w:szCs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kern w:val="0"/>
                <w:sz w:val="24"/>
                <w:szCs w:val="24"/>
              </w:rPr>
            </w:pPr>
          </w:p>
        </w:tc>
      </w:tr>
      <w:tr w:rsidR="001F03D3">
        <w:trPr>
          <w:trHeight w:val="465"/>
          <w:jc w:val="center"/>
        </w:trPr>
        <w:tc>
          <w:tcPr>
            <w:tcW w:w="3227" w:type="dxa"/>
            <w:gridSpan w:val="2"/>
            <w:vAlign w:val="center"/>
          </w:tcPr>
          <w:p w:rsidR="001F03D3" w:rsidRDefault="001F03D3">
            <w:pPr>
              <w:widowControl/>
              <w:jc w:val="left"/>
              <w:rPr>
                <w:kern w:val="0"/>
                <w:sz w:val="24"/>
                <w:szCs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kern w:val="0"/>
                <w:sz w:val="24"/>
                <w:szCs w:val="24"/>
              </w:rPr>
            </w:pPr>
          </w:p>
        </w:tc>
      </w:tr>
      <w:tr w:rsidR="001F03D3">
        <w:trPr>
          <w:trHeight w:val="465"/>
          <w:jc w:val="center"/>
        </w:trPr>
        <w:tc>
          <w:tcPr>
            <w:tcW w:w="3227" w:type="dxa"/>
            <w:gridSpan w:val="2"/>
            <w:vAlign w:val="center"/>
          </w:tcPr>
          <w:p w:rsidR="001F03D3" w:rsidRDefault="001F03D3">
            <w:pPr>
              <w:widowControl/>
              <w:jc w:val="left"/>
              <w:rPr>
                <w:sz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kern w:val="0"/>
                <w:sz w:val="24"/>
                <w:szCs w:val="24"/>
              </w:rPr>
            </w:pPr>
          </w:p>
        </w:tc>
      </w:tr>
      <w:tr w:rsidR="001F03D3">
        <w:trPr>
          <w:trHeight w:val="465"/>
          <w:jc w:val="center"/>
        </w:trPr>
        <w:tc>
          <w:tcPr>
            <w:tcW w:w="3227" w:type="dxa"/>
            <w:gridSpan w:val="2"/>
            <w:vAlign w:val="center"/>
          </w:tcPr>
          <w:p w:rsidR="001F03D3" w:rsidRDefault="001F03D3">
            <w:pPr>
              <w:widowControl/>
              <w:jc w:val="left"/>
              <w:rPr>
                <w:sz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kern w:val="0"/>
                <w:sz w:val="24"/>
                <w:szCs w:val="24"/>
              </w:rPr>
            </w:pPr>
          </w:p>
        </w:tc>
      </w:tr>
      <w:tr w:rsidR="001F03D3">
        <w:trPr>
          <w:trHeight w:val="465"/>
          <w:jc w:val="center"/>
        </w:trPr>
        <w:tc>
          <w:tcPr>
            <w:tcW w:w="3227" w:type="dxa"/>
            <w:gridSpan w:val="2"/>
            <w:vAlign w:val="center"/>
          </w:tcPr>
          <w:p w:rsidR="001F03D3" w:rsidRDefault="001F03D3">
            <w:pPr>
              <w:widowControl/>
              <w:jc w:val="center"/>
              <w:rPr>
                <w:sz w:val="24"/>
              </w:rPr>
            </w:pPr>
          </w:p>
        </w:tc>
        <w:tc>
          <w:tcPr>
            <w:tcW w:w="1701" w:type="dxa"/>
            <w:vAlign w:val="center"/>
          </w:tcPr>
          <w:p w:rsidR="001F03D3" w:rsidRDefault="001F03D3">
            <w:pPr>
              <w:widowControl/>
              <w:jc w:val="center"/>
              <w:rPr>
                <w:kern w:val="0"/>
                <w:sz w:val="24"/>
                <w:szCs w:val="24"/>
              </w:rPr>
            </w:pPr>
          </w:p>
        </w:tc>
        <w:tc>
          <w:tcPr>
            <w:tcW w:w="2238" w:type="dxa"/>
            <w:vAlign w:val="center"/>
          </w:tcPr>
          <w:p w:rsidR="001F03D3" w:rsidRDefault="001F03D3">
            <w:pPr>
              <w:widowControl/>
              <w:jc w:val="center"/>
              <w:rPr>
                <w:kern w:val="0"/>
                <w:sz w:val="24"/>
                <w:szCs w:val="24"/>
              </w:rPr>
            </w:pPr>
          </w:p>
        </w:tc>
        <w:tc>
          <w:tcPr>
            <w:tcW w:w="1848" w:type="dxa"/>
            <w:vAlign w:val="center"/>
          </w:tcPr>
          <w:p w:rsidR="001F03D3" w:rsidRDefault="001F03D3">
            <w:pPr>
              <w:widowControl/>
              <w:jc w:val="center"/>
              <w:rPr>
                <w:kern w:val="0"/>
                <w:sz w:val="24"/>
                <w:szCs w:val="24"/>
              </w:rPr>
            </w:pPr>
          </w:p>
        </w:tc>
      </w:tr>
    </w:tbl>
    <w:p w:rsidR="001F03D3" w:rsidRDefault="00600A51">
      <w:pPr>
        <w:ind w:left="180"/>
        <w:rPr>
          <w:sz w:val="22"/>
          <w:szCs w:val="24"/>
        </w:rPr>
      </w:pPr>
      <w:r>
        <w:rPr>
          <w:sz w:val="22"/>
          <w:szCs w:val="24"/>
        </w:rPr>
        <w:t>注：</w:t>
      </w:r>
      <w:r>
        <w:rPr>
          <w:sz w:val="22"/>
          <w:szCs w:val="24"/>
        </w:rPr>
        <w:t xml:space="preserve">1. </w:t>
      </w:r>
      <w:r>
        <w:rPr>
          <w:sz w:val="22"/>
          <w:szCs w:val="24"/>
        </w:rPr>
        <w:t>本表第一行填写本项目投标总价</w:t>
      </w:r>
      <w:r>
        <w:rPr>
          <w:sz w:val="22"/>
          <w:szCs w:val="24"/>
        </w:rPr>
        <w:t xml:space="preserve"> </w:t>
      </w:r>
    </w:p>
    <w:p w:rsidR="001F03D3" w:rsidRDefault="00600A51">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1F03D3" w:rsidRDefault="001F03D3">
      <w:pPr>
        <w:spacing w:line="460" w:lineRule="exact"/>
        <w:ind w:left="192" w:firstLineChars="1645" w:firstLine="3948"/>
        <w:rPr>
          <w:sz w:val="24"/>
        </w:rPr>
      </w:pPr>
    </w:p>
    <w:p w:rsidR="001F03D3" w:rsidRDefault="00600A51">
      <w:pPr>
        <w:spacing w:line="360" w:lineRule="auto"/>
        <w:ind w:firstLineChars="1700" w:firstLine="4080"/>
        <w:rPr>
          <w:sz w:val="24"/>
        </w:rPr>
      </w:pPr>
      <w:r>
        <w:rPr>
          <w:sz w:val="24"/>
        </w:rPr>
        <w:t>供应商名称：</w:t>
      </w:r>
    </w:p>
    <w:p w:rsidR="001F03D3" w:rsidRDefault="001F03D3">
      <w:pPr>
        <w:spacing w:line="360" w:lineRule="auto"/>
        <w:ind w:firstLineChars="1700" w:firstLine="4080"/>
        <w:rPr>
          <w:sz w:val="24"/>
        </w:rPr>
      </w:pPr>
    </w:p>
    <w:p w:rsidR="001F03D3" w:rsidRDefault="00600A51">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F03D3" w:rsidRDefault="00600A51">
      <w:pPr>
        <w:spacing w:line="460" w:lineRule="exact"/>
        <w:jc w:val="left"/>
        <w:rPr>
          <w:b/>
          <w:sz w:val="24"/>
        </w:rPr>
      </w:pPr>
      <w:r>
        <w:rPr>
          <w:sz w:val="24"/>
        </w:rPr>
        <w:br w:type="page"/>
      </w:r>
      <w:r>
        <w:rPr>
          <w:b/>
          <w:sz w:val="24"/>
        </w:rPr>
        <w:lastRenderedPageBreak/>
        <w:t>附件</w:t>
      </w:r>
      <w:r>
        <w:rPr>
          <w:b/>
          <w:sz w:val="24"/>
        </w:rPr>
        <w:t>2</w:t>
      </w:r>
    </w:p>
    <w:p w:rsidR="001F03D3" w:rsidRDefault="00600A51">
      <w:pPr>
        <w:autoSpaceDN w:val="0"/>
        <w:spacing w:line="360" w:lineRule="auto"/>
        <w:jc w:val="center"/>
        <w:rPr>
          <w:b/>
          <w:bCs/>
          <w:sz w:val="24"/>
        </w:rPr>
      </w:pPr>
      <w:r>
        <w:rPr>
          <w:b/>
          <w:bCs/>
          <w:sz w:val="24"/>
        </w:rPr>
        <w:t>政府采购政策情况表</w:t>
      </w:r>
    </w:p>
    <w:p w:rsidR="001F03D3" w:rsidRDefault="001F03D3">
      <w:pPr>
        <w:spacing w:line="460" w:lineRule="exact"/>
        <w:jc w:val="center"/>
        <w:rPr>
          <w:sz w:val="24"/>
        </w:rPr>
      </w:pPr>
    </w:p>
    <w:p w:rsidR="001F03D3" w:rsidRDefault="00600A51">
      <w:pPr>
        <w:spacing w:line="460" w:lineRule="exact"/>
        <w:rPr>
          <w:sz w:val="24"/>
        </w:rPr>
      </w:pPr>
      <w:r>
        <w:rPr>
          <w:sz w:val="24"/>
        </w:rPr>
        <w:t>项目名称：</w:t>
      </w:r>
      <w:r>
        <w:rPr>
          <w:sz w:val="24"/>
          <w:u w:val="single"/>
        </w:rPr>
        <w:t xml:space="preserve">                    </w:t>
      </w:r>
    </w:p>
    <w:p w:rsidR="001F03D3" w:rsidRDefault="00600A51">
      <w:pPr>
        <w:spacing w:line="460" w:lineRule="exact"/>
        <w:rPr>
          <w:sz w:val="24"/>
        </w:rPr>
      </w:pPr>
      <w:r>
        <w:rPr>
          <w:sz w:val="24"/>
        </w:rPr>
        <w:t>项目编号：</w:t>
      </w:r>
      <w:r>
        <w:rPr>
          <w:sz w:val="24"/>
          <w:u w:val="single"/>
        </w:rPr>
        <w:t xml:space="preserve">                    </w:t>
      </w:r>
    </w:p>
    <w:p w:rsidR="001F03D3" w:rsidRDefault="00600A51">
      <w:pPr>
        <w:spacing w:line="460" w:lineRule="exact"/>
        <w:rPr>
          <w:sz w:val="24"/>
          <w:u w:val="single"/>
        </w:rPr>
      </w:pPr>
      <w:r>
        <w:rPr>
          <w:sz w:val="24"/>
        </w:rPr>
        <w:t>包号：</w:t>
      </w:r>
      <w:r>
        <w:rPr>
          <w:sz w:val="24"/>
          <w:u w:val="single"/>
        </w:rPr>
        <w:t xml:space="preserve">                        </w:t>
      </w:r>
    </w:p>
    <w:p w:rsidR="001F03D3" w:rsidRDefault="001F03D3">
      <w:pPr>
        <w:spacing w:line="460" w:lineRule="exact"/>
        <w:ind w:firstLineChars="3100" w:firstLine="7440"/>
        <w:rPr>
          <w:sz w:val="24"/>
        </w:rPr>
      </w:pP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491"/>
        <w:gridCol w:w="1521"/>
        <w:gridCol w:w="42"/>
        <w:gridCol w:w="1309"/>
        <w:gridCol w:w="1621"/>
        <w:gridCol w:w="1495"/>
      </w:tblGrid>
      <w:tr w:rsidR="001F03D3">
        <w:trPr>
          <w:trHeight w:val="729"/>
          <w:jc w:val="center"/>
        </w:trPr>
        <w:tc>
          <w:tcPr>
            <w:tcW w:w="556" w:type="pct"/>
            <w:vMerge w:val="restart"/>
            <w:shd w:val="clear" w:color="auto" w:fill="auto"/>
            <w:vAlign w:val="center"/>
          </w:tcPr>
          <w:p w:rsidR="001F03D3" w:rsidRDefault="00600A51">
            <w:pPr>
              <w:pStyle w:val="13"/>
              <w:tabs>
                <w:tab w:val="left" w:pos="1260"/>
              </w:tabs>
              <w:spacing w:before="156" w:after="156"/>
              <w:jc w:val="center"/>
              <w:rPr>
                <w:rFonts w:eastAsiaTheme="minorEastAsia"/>
                <w:szCs w:val="21"/>
                <w:lang w:val="en-GB"/>
              </w:rPr>
            </w:pPr>
            <w:bookmarkStart w:id="13" w:name="OLE_LINK8"/>
            <w:bookmarkStart w:id="14" w:name="OLE_LINK9"/>
            <w:bookmarkStart w:id="15" w:name="OLE_LINK23"/>
            <w:bookmarkStart w:id="16" w:name="OLE_LINK21"/>
            <w:bookmarkStart w:id="17" w:name="OLE_LINK19"/>
            <w:bookmarkStart w:id="18" w:name="OLE_LINK18"/>
            <w:bookmarkStart w:id="19" w:name="OLE_LINK15"/>
            <w:bookmarkStart w:id="20" w:name="OLE_LINK12"/>
            <w:bookmarkStart w:id="21" w:name="OLE_LINK17"/>
            <w:bookmarkStart w:id="22" w:name="OLE_LINK22"/>
            <w:bookmarkStart w:id="23" w:name="OLE_LINK7"/>
            <w:bookmarkStart w:id="24" w:name="OLE_LINK16"/>
            <w:bookmarkStart w:id="25" w:name="OLE_LINK20"/>
            <w:bookmarkStart w:id="26" w:name="OLE_LINK10"/>
            <w:bookmarkStart w:id="27" w:name="OLE_LINK25"/>
            <w:bookmarkStart w:id="28" w:name="OLE_LINK24"/>
            <w:bookmarkStart w:id="29" w:name="OLE_LINK11"/>
            <w:r>
              <w:rPr>
                <w:rFonts w:eastAsiaTheme="minorEastAsia"/>
                <w:szCs w:val="21"/>
                <w:lang w:val="en-GB"/>
              </w:rPr>
              <w:t>节能产品（非强制节能产品）</w:t>
            </w:r>
          </w:p>
        </w:tc>
        <w:tc>
          <w:tcPr>
            <w:tcW w:w="886" w:type="pct"/>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29" w:type="pct"/>
            <w:gridSpan w:val="2"/>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778" w:type="pct"/>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888" w:type="pct"/>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1F03D3">
        <w:trPr>
          <w:trHeight w:val="186"/>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r>
      <w:tr w:rsidR="001F03D3">
        <w:trPr>
          <w:trHeight w:val="224"/>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r>
      <w:tr w:rsidR="001F03D3">
        <w:trPr>
          <w:trHeight w:val="298"/>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1F03D3" w:rsidRDefault="00600A51">
            <w:pPr>
              <w:pStyle w:val="13"/>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888"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r>
      <w:tr w:rsidR="001F03D3">
        <w:trPr>
          <w:trHeight w:val="240"/>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1F03D3" w:rsidRDefault="00600A51">
            <w:pPr>
              <w:pStyle w:val="13"/>
              <w:tabs>
                <w:tab w:val="left" w:pos="1260"/>
              </w:tabs>
              <w:spacing w:before="156" w:after="156"/>
              <w:jc w:val="center"/>
              <w:rPr>
                <w:rFonts w:eastAsiaTheme="minorEastAsia"/>
                <w:szCs w:val="21"/>
                <w:lang w:val="en-GB"/>
              </w:rPr>
            </w:pPr>
            <w:r>
              <w:rPr>
                <w:rFonts w:eastAsiaTheme="minorEastAsia"/>
                <w:szCs w:val="21"/>
                <w:lang w:val="en-GB"/>
              </w:rPr>
              <w:t>比重（节能产品金额</w:t>
            </w:r>
            <w:r>
              <w:rPr>
                <w:rFonts w:eastAsiaTheme="minorEastAsia"/>
                <w:szCs w:val="21"/>
                <w:lang w:val="en-GB"/>
              </w:rPr>
              <w:t>/</w:t>
            </w:r>
            <w:r>
              <w:rPr>
                <w:rFonts w:eastAsiaTheme="minorEastAsia"/>
                <w:szCs w:val="21"/>
                <w:lang w:val="en-GB"/>
              </w:rPr>
              <w:t>投标所投包总价）</w:t>
            </w:r>
          </w:p>
        </w:tc>
        <w:tc>
          <w:tcPr>
            <w:tcW w:w="888" w:type="pct"/>
            <w:shd w:val="clear" w:color="auto" w:fill="auto"/>
            <w:vAlign w:val="center"/>
          </w:tcPr>
          <w:p w:rsidR="001F03D3" w:rsidRDefault="00600A51">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1F03D3">
        <w:trPr>
          <w:trHeight w:val="311"/>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1F03D3" w:rsidRDefault="00600A51">
            <w:pPr>
              <w:pStyle w:val="13"/>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rsidR="001F03D3">
        <w:trPr>
          <w:trHeight w:val="490"/>
          <w:jc w:val="center"/>
        </w:trPr>
        <w:tc>
          <w:tcPr>
            <w:tcW w:w="556" w:type="pct"/>
            <w:vMerge w:val="restart"/>
            <w:shd w:val="clear" w:color="auto" w:fill="auto"/>
            <w:vAlign w:val="center"/>
          </w:tcPr>
          <w:p w:rsidR="001F03D3" w:rsidRDefault="00600A51">
            <w:pPr>
              <w:pStyle w:val="13"/>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886" w:type="pct"/>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04" w:type="pct"/>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803" w:type="pct"/>
            <w:gridSpan w:val="2"/>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888" w:type="pct"/>
            <w:shd w:val="clear" w:color="auto" w:fill="auto"/>
            <w:vAlign w:val="center"/>
          </w:tcPr>
          <w:p w:rsidR="001F03D3" w:rsidRDefault="00600A51">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1F03D3">
        <w:trPr>
          <w:trHeight w:val="567"/>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r>
      <w:tr w:rsidR="001F03D3">
        <w:trPr>
          <w:trHeight w:val="567"/>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r>
      <w:tr w:rsidR="001F03D3">
        <w:trPr>
          <w:trHeight w:val="567"/>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1F03D3" w:rsidRDefault="00600A51">
            <w:pPr>
              <w:pStyle w:val="13"/>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888" w:type="pct"/>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r>
      <w:tr w:rsidR="001F03D3">
        <w:trPr>
          <w:trHeight w:val="567"/>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1F03D3" w:rsidRDefault="00600A51">
            <w:pPr>
              <w:pStyle w:val="13"/>
              <w:tabs>
                <w:tab w:val="left" w:pos="1260"/>
              </w:tabs>
              <w:spacing w:before="156" w:after="156"/>
              <w:jc w:val="center"/>
              <w:rPr>
                <w:rFonts w:eastAsiaTheme="minorEastAsia"/>
                <w:szCs w:val="21"/>
                <w:lang w:val="en-GB"/>
              </w:rPr>
            </w:pPr>
            <w:r>
              <w:rPr>
                <w:rFonts w:eastAsiaTheme="minorEastAsia"/>
                <w:szCs w:val="21"/>
                <w:lang w:val="en-GB"/>
              </w:rPr>
              <w:t>比重（环境标志产品金额</w:t>
            </w:r>
            <w:r>
              <w:rPr>
                <w:rFonts w:eastAsiaTheme="minorEastAsia"/>
                <w:szCs w:val="21"/>
                <w:lang w:val="en-GB"/>
              </w:rPr>
              <w:t>/</w:t>
            </w:r>
            <w:r>
              <w:rPr>
                <w:rFonts w:eastAsiaTheme="minorEastAsia"/>
                <w:szCs w:val="21"/>
                <w:lang w:val="en-GB"/>
              </w:rPr>
              <w:t>所投包投标总价）</w:t>
            </w:r>
          </w:p>
        </w:tc>
        <w:tc>
          <w:tcPr>
            <w:tcW w:w="888" w:type="pct"/>
            <w:shd w:val="clear" w:color="auto" w:fill="auto"/>
            <w:vAlign w:val="center"/>
          </w:tcPr>
          <w:p w:rsidR="001F03D3" w:rsidRDefault="00600A51">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1F03D3">
        <w:trPr>
          <w:trHeight w:val="567"/>
          <w:jc w:val="center"/>
        </w:trPr>
        <w:tc>
          <w:tcPr>
            <w:tcW w:w="556" w:type="pct"/>
            <w:vMerge/>
            <w:shd w:val="clear" w:color="auto" w:fill="auto"/>
            <w:vAlign w:val="center"/>
          </w:tcPr>
          <w:p w:rsidR="001F03D3" w:rsidRDefault="001F03D3">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1F03D3" w:rsidRDefault="00600A51">
            <w:pPr>
              <w:pStyle w:val="13"/>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rsidR="001F03D3" w:rsidRDefault="00600A51">
      <w:pPr>
        <w:spacing w:line="360" w:lineRule="auto"/>
        <w:ind w:firstLineChars="200" w:firstLine="480"/>
        <w:outlineLvl w:val="0"/>
        <w:rPr>
          <w:sz w:val="24"/>
        </w:rPr>
      </w:pPr>
      <w:r>
        <w:rPr>
          <w:sz w:val="24"/>
        </w:rPr>
        <w:t>填报要求：</w:t>
      </w:r>
    </w:p>
    <w:p w:rsidR="001F03D3" w:rsidRDefault="00600A51">
      <w:pPr>
        <w:spacing w:line="360" w:lineRule="auto"/>
        <w:ind w:firstLineChars="200" w:firstLine="480"/>
        <w:outlineLvl w:val="0"/>
        <w:rPr>
          <w:sz w:val="24"/>
        </w:rPr>
      </w:pPr>
      <w:r>
        <w:rPr>
          <w:sz w:val="24"/>
        </w:rPr>
        <w:t xml:space="preserve">1. </w:t>
      </w:r>
      <w:r>
        <w:rPr>
          <w:sz w:val="24"/>
        </w:rPr>
        <w:t>请投标人正确填写本表，所填内容将作为评分的依据。其内容或数据应与对应的证明资料相符，如果填写不完整或有误，不再享受上述政策优惠。</w:t>
      </w:r>
    </w:p>
    <w:p w:rsidR="001F03D3" w:rsidRDefault="00600A51">
      <w:pPr>
        <w:spacing w:line="360" w:lineRule="auto"/>
        <w:ind w:firstLineChars="200" w:firstLine="480"/>
        <w:outlineLvl w:val="0"/>
        <w:rPr>
          <w:sz w:val="24"/>
        </w:rPr>
      </w:pPr>
      <w:r>
        <w:rPr>
          <w:sz w:val="24"/>
        </w:rPr>
        <w:t xml:space="preserve">2. </w:t>
      </w:r>
      <w:r>
        <w:rPr>
          <w:sz w:val="24"/>
        </w:rPr>
        <w:t>节能产品是指财政部和国家发展改革委员会公布现行的《节能产品政府采购清单》中的产品；环境标志产品是指财政部、生态环境部发布现行的《环境标志产品政府采购清单》中的产品。请提供《清单》中相关内容页（并对相关内</w:t>
      </w:r>
      <w:r>
        <w:rPr>
          <w:sz w:val="24"/>
        </w:rPr>
        <w:lastRenderedPageBreak/>
        <w:t>容作圈记）。</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1F03D3" w:rsidRDefault="001F03D3">
      <w:pPr>
        <w:spacing w:line="360" w:lineRule="auto"/>
        <w:ind w:firstLineChars="1700" w:firstLine="4080"/>
        <w:rPr>
          <w:sz w:val="24"/>
        </w:rPr>
      </w:pPr>
    </w:p>
    <w:p w:rsidR="001F03D3" w:rsidRDefault="00600A51">
      <w:pPr>
        <w:spacing w:line="360" w:lineRule="auto"/>
        <w:ind w:firstLineChars="1700" w:firstLine="4080"/>
        <w:rPr>
          <w:sz w:val="24"/>
        </w:rPr>
      </w:pPr>
      <w:r>
        <w:rPr>
          <w:sz w:val="24"/>
        </w:rPr>
        <w:t>供应商名称：</w:t>
      </w:r>
    </w:p>
    <w:p w:rsidR="001F03D3" w:rsidRDefault="001F03D3">
      <w:pPr>
        <w:spacing w:line="360" w:lineRule="auto"/>
        <w:ind w:firstLineChars="1700" w:firstLine="4080"/>
        <w:rPr>
          <w:sz w:val="24"/>
        </w:rPr>
      </w:pPr>
    </w:p>
    <w:p w:rsidR="001F03D3" w:rsidRDefault="00600A51">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F03D3" w:rsidRDefault="001F03D3">
      <w:pPr>
        <w:spacing w:line="460" w:lineRule="exact"/>
        <w:jc w:val="left"/>
        <w:rPr>
          <w:sz w:val="24"/>
        </w:rPr>
      </w:pPr>
    </w:p>
    <w:sectPr w:rsidR="001F03D3">
      <w:headerReference w:type="default" r:id="rId18"/>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F4D6173" w15:done="0"/>
  <w15:commentEx w15:paraId="2321B5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1B4" w:rsidRDefault="008E21B4">
      <w:r>
        <w:separator/>
      </w:r>
    </w:p>
  </w:endnote>
  <w:endnote w:type="continuationSeparator" w:id="0">
    <w:p w:rsidR="008E21B4" w:rsidRDefault="008E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10" w:usb3="00000000" w:csb0="00040000" w:csb1="00000000"/>
  </w:font>
  <w:font w:name="方正楷体简体">
    <w:altName w:val="宋体"/>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485" w:rsidRDefault="00D74485">
    <w:pPr>
      <w:pStyle w:val="a7"/>
      <w:jc w:val="center"/>
    </w:pPr>
    <w:r>
      <w:fldChar w:fldCharType="begin"/>
    </w:r>
    <w:r>
      <w:instrText xml:space="preserve"> PAGE   \* MERGEFORMAT </w:instrText>
    </w:r>
    <w:r>
      <w:fldChar w:fldCharType="separate"/>
    </w:r>
    <w:r w:rsidR="007C6C19">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1B4" w:rsidRDefault="008E21B4">
      <w:r>
        <w:separator/>
      </w:r>
    </w:p>
  </w:footnote>
  <w:footnote w:type="continuationSeparator" w:id="0">
    <w:p w:rsidR="008E21B4" w:rsidRDefault="008E2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485" w:rsidRDefault="00D74485">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485" w:rsidRDefault="00D74485">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485" w:rsidRDefault="00D74485">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485" w:rsidRDefault="00D74485">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485" w:rsidRDefault="00D74485">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485" w:rsidRDefault="00D74485">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29834EE0"/>
    <w:multiLevelType w:val="hybridMultilevel"/>
    <w:tmpl w:val="A4A61146"/>
    <w:lvl w:ilvl="0" w:tplc="3208C4B4">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58C8EC64"/>
    <w:multiLevelType w:val="singleLevel"/>
    <w:tmpl w:val="58C8EC64"/>
    <w:lvl w:ilvl="0">
      <w:start w:val="1"/>
      <w:numFmt w:val="bullet"/>
      <w:lvlText w:val=""/>
      <w:lvlJc w:val="left"/>
      <w:pPr>
        <w:ind w:left="420" w:hanging="420"/>
      </w:pPr>
      <w:rPr>
        <w:rFonts w:ascii="Wingdings" w:hAnsi="Wingdings" w:hint="default"/>
      </w:rPr>
    </w:lvl>
  </w:abstractNum>
  <w:abstractNum w:abstractNumId="3">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0EEA"/>
    <w:rsid w:val="00012FB4"/>
    <w:rsid w:val="00015557"/>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57A67"/>
    <w:rsid w:val="0006080C"/>
    <w:rsid w:val="000638D3"/>
    <w:rsid w:val="0006406D"/>
    <w:rsid w:val="0006452D"/>
    <w:rsid w:val="00065FED"/>
    <w:rsid w:val="00066CC7"/>
    <w:rsid w:val="00070221"/>
    <w:rsid w:val="000704BA"/>
    <w:rsid w:val="00072C2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0F54D3"/>
    <w:rsid w:val="0010029E"/>
    <w:rsid w:val="00101429"/>
    <w:rsid w:val="001027D3"/>
    <w:rsid w:val="00103FE0"/>
    <w:rsid w:val="001042B0"/>
    <w:rsid w:val="0010439B"/>
    <w:rsid w:val="00105026"/>
    <w:rsid w:val="0010795D"/>
    <w:rsid w:val="00107EE5"/>
    <w:rsid w:val="001130D2"/>
    <w:rsid w:val="00117413"/>
    <w:rsid w:val="0012125C"/>
    <w:rsid w:val="00121B2F"/>
    <w:rsid w:val="00122119"/>
    <w:rsid w:val="00122E9C"/>
    <w:rsid w:val="00122F92"/>
    <w:rsid w:val="00125EC4"/>
    <w:rsid w:val="00126C9A"/>
    <w:rsid w:val="00132A6D"/>
    <w:rsid w:val="00133913"/>
    <w:rsid w:val="00133BC4"/>
    <w:rsid w:val="00133BE5"/>
    <w:rsid w:val="001340B8"/>
    <w:rsid w:val="0013574E"/>
    <w:rsid w:val="00135BD8"/>
    <w:rsid w:val="0013674D"/>
    <w:rsid w:val="00136E22"/>
    <w:rsid w:val="00137FEB"/>
    <w:rsid w:val="00142E4E"/>
    <w:rsid w:val="0014308B"/>
    <w:rsid w:val="00144E57"/>
    <w:rsid w:val="001527AA"/>
    <w:rsid w:val="001559C7"/>
    <w:rsid w:val="00156B04"/>
    <w:rsid w:val="00157026"/>
    <w:rsid w:val="00157B4D"/>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0F4F"/>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46DB"/>
    <w:rsid w:val="001D53D3"/>
    <w:rsid w:val="001D5812"/>
    <w:rsid w:val="001D669D"/>
    <w:rsid w:val="001E066B"/>
    <w:rsid w:val="001E1246"/>
    <w:rsid w:val="001E15A1"/>
    <w:rsid w:val="001E3B45"/>
    <w:rsid w:val="001E46CE"/>
    <w:rsid w:val="001E748F"/>
    <w:rsid w:val="001E75CB"/>
    <w:rsid w:val="001E7F28"/>
    <w:rsid w:val="001F03D3"/>
    <w:rsid w:val="001F05F4"/>
    <w:rsid w:val="001F09E1"/>
    <w:rsid w:val="001F6106"/>
    <w:rsid w:val="001F7F04"/>
    <w:rsid w:val="001F7FB7"/>
    <w:rsid w:val="0020130B"/>
    <w:rsid w:val="0020444D"/>
    <w:rsid w:val="002046E2"/>
    <w:rsid w:val="002047AE"/>
    <w:rsid w:val="00205334"/>
    <w:rsid w:val="00212D65"/>
    <w:rsid w:val="00214190"/>
    <w:rsid w:val="00214502"/>
    <w:rsid w:val="00215685"/>
    <w:rsid w:val="002177D6"/>
    <w:rsid w:val="002246AA"/>
    <w:rsid w:val="00224DBB"/>
    <w:rsid w:val="00226205"/>
    <w:rsid w:val="00227291"/>
    <w:rsid w:val="00227338"/>
    <w:rsid w:val="00227978"/>
    <w:rsid w:val="0023052B"/>
    <w:rsid w:val="00231587"/>
    <w:rsid w:val="00231993"/>
    <w:rsid w:val="00231A40"/>
    <w:rsid w:val="002325B3"/>
    <w:rsid w:val="00234E5A"/>
    <w:rsid w:val="00235BC9"/>
    <w:rsid w:val="00236454"/>
    <w:rsid w:val="002414B5"/>
    <w:rsid w:val="00243539"/>
    <w:rsid w:val="00243DD1"/>
    <w:rsid w:val="00250BDC"/>
    <w:rsid w:val="00252A42"/>
    <w:rsid w:val="002551EE"/>
    <w:rsid w:val="00255AD9"/>
    <w:rsid w:val="00256085"/>
    <w:rsid w:val="00257619"/>
    <w:rsid w:val="00260C79"/>
    <w:rsid w:val="00261782"/>
    <w:rsid w:val="002617EA"/>
    <w:rsid w:val="00262562"/>
    <w:rsid w:val="002657C3"/>
    <w:rsid w:val="0026676D"/>
    <w:rsid w:val="0028203D"/>
    <w:rsid w:val="002827ED"/>
    <w:rsid w:val="00282A7B"/>
    <w:rsid w:val="0028449C"/>
    <w:rsid w:val="00285B5B"/>
    <w:rsid w:val="002907F3"/>
    <w:rsid w:val="00291E0A"/>
    <w:rsid w:val="002933D2"/>
    <w:rsid w:val="00293EE2"/>
    <w:rsid w:val="00294794"/>
    <w:rsid w:val="00294EC0"/>
    <w:rsid w:val="00295862"/>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A4C"/>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26D4A"/>
    <w:rsid w:val="0033133C"/>
    <w:rsid w:val="00331CFC"/>
    <w:rsid w:val="00333004"/>
    <w:rsid w:val="00335796"/>
    <w:rsid w:val="00337127"/>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26E8"/>
    <w:rsid w:val="0037547B"/>
    <w:rsid w:val="003779A8"/>
    <w:rsid w:val="0038162D"/>
    <w:rsid w:val="003820ED"/>
    <w:rsid w:val="00383A84"/>
    <w:rsid w:val="003853F8"/>
    <w:rsid w:val="00386908"/>
    <w:rsid w:val="00386F3A"/>
    <w:rsid w:val="00387F92"/>
    <w:rsid w:val="00392E59"/>
    <w:rsid w:val="003931AF"/>
    <w:rsid w:val="00393DBB"/>
    <w:rsid w:val="003946E5"/>
    <w:rsid w:val="003A1E50"/>
    <w:rsid w:val="003A2634"/>
    <w:rsid w:val="003A36B1"/>
    <w:rsid w:val="003A4CA6"/>
    <w:rsid w:val="003A6071"/>
    <w:rsid w:val="003A68DD"/>
    <w:rsid w:val="003A775A"/>
    <w:rsid w:val="003B0544"/>
    <w:rsid w:val="003B1460"/>
    <w:rsid w:val="003B1507"/>
    <w:rsid w:val="003B4C3A"/>
    <w:rsid w:val="003B6654"/>
    <w:rsid w:val="003B74E1"/>
    <w:rsid w:val="003C01C8"/>
    <w:rsid w:val="003C202E"/>
    <w:rsid w:val="003C31BE"/>
    <w:rsid w:val="003C4CB4"/>
    <w:rsid w:val="003C516B"/>
    <w:rsid w:val="003D0166"/>
    <w:rsid w:val="003D019E"/>
    <w:rsid w:val="003D1E89"/>
    <w:rsid w:val="003D2F45"/>
    <w:rsid w:val="003D6D88"/>
    <w:rsid w:val="003D7E7E"/>
    <w:rsid w:val="003E0680"/>
    <w:rsid w:val="003E0B3C"/>
    <w:rsid w:val="003E2928"/>
    <w:rsid w:val="003E4360"/>
    <w:rsid w:val="003E57EC"/>
    <w:rsid w:val="003E5900"/>
    <w:rsid w:val="003F2359"/>
    <w:rsid w:val="003F2703"/>
    <w:rsid w:val="003F3196"/>
    <w:rsid w:val="003F4290"/>
    <w:rsid w:val="003F44A9"/>
    <w:rsid w:val="00400305"/>
    <w:rsid w:val="0040243B"/>
    <w:rsid w:val="004042DB"/>
    <w:rsid w:val="0040458F"/>
    <w:rsid w:val="00405BA0"/>
    <w:rsid w:val="004073AC"/>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80D"/>
    <w:rsid w:val="00466EA5"/>
    <w:rsid w:val="00470088"/>
    <w:rsid w:val="00471224"/>
    <w:rsid w:val="0047280A"/>
    <w:rsid w:val="00472B82"/>
    <w:rsid w:val="00474B7B"/>
    <w:rsid w:val="004755F2"/>
    <w:rsid w:val="004762CF"/>
    <w:rsid w:val="00484AD8"/>
    <w:rsid w:val="00484C59"/>
    <w:rsid w:val="0048547F"/>
    <w:rsid w:val="004862B1"/>
    <w:rsid w:val="00490984"/>
    <w:rsid w:val="00496DAA"/>
    <w:rsid w:val="004A3009"/>
    <w:rsid w:val="004A3B1E"/>
    <w:rsid w:val="004A408B"/>
    <w:rsid w:val="004B1E88"/>
    <w:rsid w:val="004B5C68"/>
    <w:rsid w:val="004B67E1"/>
    <w:rsid w:val="004B787B"/>
    <w:rsid w:val="004C02B6"/>
    <w:rsid w:val="004C0FBF"/>
    <w:rsid w:val="004C2842"/>
    <w:rsid w:val="004C36C4"/>
    <w:rsid w:val="004C6D18"/>
    <w:rsid w:val="004C75CA"/>
    <w:rsid w:val="004D0933"/>
    <w:rsid w:val="004D1434"/>
    <w:rsid w:val="004D1D00"/>
    <w:rsid w:val="004D2271"/>
    <w:rsid w:val="004D5809"/>
    <w:rsid w:val="004E5071"/>
    <w:rsid w:val="004E69C4"/>
    <w:rsid w:val="004E6F19"/>
    <w:rsid w:val="004F1369"/>
    <w:rsid w:val="004F510D"/>
    <w:rsid w:val="004F64EE"/>
    <w:rsid w:val="00501E9F"/>
    <w:rsid w:val="005042BF"/>
    <w:rsid w:val="00504819"/>
    <w:rsid w:val="0050516C"/>
    <w:rsid w:val="00505E53"/>
    <w:rsid w:val="00506B12"/>
    <w:rsid w:val="00506E10"/>
    <w:rsid w:val="00512B9F"/>
    <w:rsid w:val="00512BA5"/>
    <w:rsid w:val="00516167"/>
    <w:rsid w:val="00516631"/>
    <w:rsid w:val="00523739"/>
    <w:rsid w:val="00524164"/>
    <w:rsid w:val="00524E58"/>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345A"/>
    <w:rsid w:val="00557388"/>
    <w:rsid w:val="005606B7"/>
    <w:rsid w:val="0056126B"/>
    <w:rsid w:val="005624C4"/>
    <w:rsid w:val="00562DA8"/>
    <w:rsid w:val="00563D25"/>
    <w:rsid w:val="00565DB4"/>
    <w:rsid w:val="005665F9"/>
    <w:rsid w:val="005769F8"/>
    <w:rsid w:val="00576C2D"/>
    <w:rsid w:val="005773EB"/>
    <w:rsid w:val="005775A2"/>
    <w:rsid w:val="00583118"/>
    <w:rsid w:val="00583725"/>
    <w:rsid w:val="00585DE9"/>
    <w:rsid w:val="00591824"/>
    <w:rsid w:val="0059488C"/>
    <w:rsid w:val="00595A5D"/>
    <w:rsid w:val="00597490"/>
    <w:rsid w:val="005A0675"/>
    <w:rsid w:val="005A4A12"/>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0E87"/>
    <w:rsid w:val="005E124C"/>
    <w:rsid w:val="005E2C9A"/>
    <w:rsid w:val="005E355A"/>
    <w:rsid w:val="005E6280"/>
    <w:rsid w:val="005E6E70"/>
    <w:rsid w:val="005E6F51"/>
    <w:rsid w:val="005F008E"/>
    <w:rsid w:val="005F13CC"/>
    <w:rsid w:val="005F1A71"/>
    <w:rsid w:val="005F427F"/>
    <w:rsid w:val="005F45E5"/>
    <w:rsid w:val="005F4DEC"/>
    <w:rsid w:val="005F7212"/>
    <w:rsid w:val="005F7BD9"/>
    <w:rsid w:val="00600A51"/>
    <w:rsid w:val="00600C2A"/>
    <w:rsid w:val="00604CF6"/>
    <w:rsid w:val="0060524A"/>
    <w:rsid w:val="00605925"/>
    <w:rsid w:val="00607051"/>
    <w:rsid w:val="0061222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10B"/>
    <w:rsid w:val="00682371"/>
    <w:rsid w:val="0068274A"/>
    <w:rsid w:val="006853AD"/>
    <w:rsid w:val="00687143"/>
    <w:rsid w:val="00687547"/>
    <w:rsid w:val="00691A5C"/>
    <w:rsid w:val="006921AF"/>
    <w:rsid w:val="00695E07"/>
    <w:rsid w:val="006A0400"/>
    <w:rsid w:val="006A04C5"/>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3A1E"/>
    <w:rsid w:val="006D4ACA"/>
    <w:rsid w:val="006D6CAE"/>
    <w:rsid w:val="006D7ED1"/>
    <w:rsid w:val="006D7EF7"/>
    <w:rsid w:val="006E3E83"/>
    <w:rsid w:val="006E7A03"/>
    <w:rsid w:val="006F1EB6"/>
    <w:rsid w:val="006F22B7"/>
    <w:rsid w:val="006F2CE2"/>
    <w:rsid w:val="006F3D1B"/>
    <w:rsid w:val="006F6E2E"/>
    <w:rsid w:val="00702764"/>
    <w:rsid w:val="0070364F"/>
    <w:rsid w:val="00703F2F"/>
    <w:rsid w:val="0070441B"/>
    <w:rsid w:val="007064F9"/>
    <w:rsid w:val="00707CC8"/>
    <w:rsid w:val="00711301"/>
    <w:rsid w:val="00711AD1"/>
    <w:rsid w:val="007120C8"/>
    <w:rsid w:val="00714CCC"/>
    <w:rsid w:val="00716479"/>
    <w:rsid w:val="00717441"/>
    <w:rsid w:val="00717458"/>
    <w:rsid w:val="007203AA"/>
    <w:rsid w:val="00720FC2"/>
    <w:rsid w:val="00721024"/>
    <w:rsid w:val="007253CC"/>
    <w:rsid w:val="007259D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77885"/>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52AF"/>
    <w:rsid w:val="007A659D"/>
    <w:rsid w:val="007A745F"/>
    <w:rsid w:val="007B17E8"/>
    <w:rsid w:val="007B2C07"/>
    <w:rsid w:val="007B2F4D"/>
    <w:rsid w:val="007B3B03"/>
    <w:rsid w:val="007C1810"/>
    <w:rsid w:val="007C3083"/>
    <w:rsid w:val="007C3CFF"/>
    <w:rsid w:val="007C5DFD"/>
    <w:rsid w:val="007C5EE2"/>
    <w:rsid w:val="007C6375"/>
    <w:rsid w:val="007C6859"/>
    <w:rsid w:val="007C6959"/>
    <w:rsid w:val="007C6C1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2825"/>
    <w:rsid w:val="007F5923"/>
    <w:rsid w:val="007F61C0"/>
    <w:rsid w:val="00802908"/>
    <w:rsid w:val="00803463"/>
    <w:rsid w:val="00803604"/>
    <w:rsid w:val="00807DF7"/>
    <w:rsid w:val="00811265"/>
    <w:rsid w:val="00812E6D"/>
    <w:rsid w:val="008135F1"/>
    <w:rsid w:val="00815069"/>
    <w:rsid w:val="00815089"/>
    <w:rsid w:val="00815F0A"/>
    <w:rsid w:val="00816A5A"/>
    <w:rsid w:val="008204B5"/>
    <w:rsid w:val="00822CEC"/>
    <w:rsid w:val="00823501"/>
    <w:rsid w:val="00823921"/>
    <w:rsid w:val="008242F4"/>
    <w:rsid w:val="00824C9D"/>
    <w:rsid w:val="00833682"/>
    <w:rsid w:val="00833957"/>
    <w:rsid w:val="00836765"/>
    <w:rsid w:val="008376ED"/>
    <w:rsid w:val="00841AA2"/>
    <w:rsid w:val="00843518"/>
    <w:rsid w:val="008461FA"/>
    <w:rsid w:val="00846CEA"/>
    <w:rsid w:val="0084762E"/>
    <w:rsid w:val="00850744"/>
    <w:rsid w:val="00850C18"/>
    <w:rsid w:val="00852C77"/>
    <w:rsid w:val="008536CD"/>
    <w:rsid w:val="00853C1D"/>
    <w:rsid w:val="0085423F"/>
    <w:rsid w:val="00854FEF"/>
    <w:rsid w:val="0085531E"/>
    <w:rsid w:val="0085705F"/>
    <w:rsid w:val="008631EA"/>
    <w:rsid w:val="008632C1"/>
    <w:rsid w:val="00863C14"/>
    <w:rsid w:val="00870159"/>
    <w:rsid w:val="00870989"/>
    <w:rsid w:val="00873592"/>
    <w:rsid w:val="008735F2"/>
    <w:rsid w:val="00874E27"/>
    <w:rsid w:val="00875416"/>
    <w:rsid w:val="00876710"/>
    <w:rsid w:val="00876A6B"/>
    <w:rsid w:val="00877550"/>
    <w:rsid w:val="008808FA"/>
    <w:rsid w:val="00883398"/>
    <w:rsid w:val="008839FF"/>
    <w:rsid w:val="00886487"/>
    <w:rsid w:val="0089375A"/>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D5C9D"/>
    <w:rsid w:val="008E21B4"/>
    <w:rsid w:val="008E3C85"/>
    <w:rsid w:val="008E4FC7"/>
    <w:rsid w:val="008E5781"/>
    <w:rsid w:val="008E57F1"/>
    <w:rsid w:val="008F13D2"/>
    <w:rsid w:val="008F1DB1"/>
    <w:rsid w:val="008F501C"/>
    <w:rsid w:val="008F6AEF"/>
    <w:rsid w:val="008F7961"/>
    <w:rsid w:val="008F7A5E"/>
    <w:rsid w:val="008F7E87"/>
    <w:rsid w:val="009002CE"/>
    <w:rsid w:val="009003BF"/>
    <w:rsid w:val="0090065D"/>
    <w:rsid w:val="00904AF9"/>
    <w:rsid w:val="009062E3"/>
    <w:rsid w:val="00907DF0"/>
    <w:rsid w:val="00910E22"/>
    <w:rsid w:val="009111AE"/>
    <w:rsid w:val="009113AC"/>
    <w:rsid w:val="009128EE"/>
    <w:rsid w:val="00916AA0"/>
    <w:rsid w:val="00916F76"/>
    <w:rsid w:val="009210FB"/>
    <w:rsid w:val="00922F95"/>
    <w:rsid w:val="009235EF"/>
    <w:rsid w:val="009268E3"/>
    <w:rsid w:val="00933BB7"/>
    <w:rsid w:val="00934B2C"/>
    <w:rsid w:val="00936D71"/>
    <w:rsid w:val="00937097"/>
    <w:rsid w:val="00940787"/>
    <w:rsid w:val="00940A1A"/>
    <w:rsid w:val="0094300C"/>
    <w:rsid w:val="00943415"/>
    <w:rsid w:val="00943D62"/>
    <w:rsid w:val="00945688"/>
    <w:rsid w:val="00946BC6"/>
    <w:rsid w:val="00947844"/>
    <w:rsid w:val="009501C8"/>
    <w:rsid w:val="00952222"/>
    <w:rsid w:val="00955789"/>
    <w:rsid w:val="00957C77"/>
    <w:rsid w:val="00962D60"/>
    <w:rsid w:val="0096400C"/>
    <w:rsid w:val="00966705"/>
    <w:rsid w:val="009667EA"/>
    <w:rsid w:val="00966CE0"/>
    <w:rsid w:val="00971D95"/>
    <w:rsid w:val="00975BC3"/>
    <w:rsid w:val="009811BB"/>
    <w:rsid w:val="0098209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13D"/>
    <w:rsid w:val="009F5723"/>
    <w:rsid w:val="009F7AA2"/>
    <w:rsid w:val="00A03B08"/>
    <w:rsid w:val="00A0402B"/>
    <w:rsid w:val="00A061D1"/>
    <w:rsid w:val="00A132C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3F54"/>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25D2"/>
    <w:rsid w:val="00A93719"/>
    <w:rsid w:val="00A945DE"/>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40C80"/>
    <w:rsid w:val="00B43760"/>
    <w:rsid w:val="00B44868"/>
    <w:rsid w:val="00B45822"/>
    <w:rsid w:val="00B464D9"/>
    <w:rsid w:val="00B47361"/>
    <w:rsid w:val="00B51E38"/>
    <w:rsid w:val="00B569A7"/>
    <w:rsid w:val="00B601BA"/>
    <w:rsid w:val="00B61CB3"/>
    <w:rsid w:val="00B62DE5"/>
    <w:rsid w:val="00B66E61"/>
    <w:rsid w:val="00B715F9"/>
    <w:rsid w:val="00B73447"/>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1825"/>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15439"/>
    <w:rsid w:val="00C20EBD"/>
    <w:rsid w:val="00C22999"/>
    <w:rsid w:val="00C22D3C"/>
    <w:rsid w:val="00C241F8"/>
    <w:rsid w:val="00C24342"/>
    <w:rsid w:val="00C26283"/>
    <w:rsid w:val="00C30CB2"/>
    <w:rsid w:val="00C33164"/>
    <w:rsid w:val="00C36681"/>
    <w:rsid w:val="00C37B0D"/>
    <w:rsid w:val="00C412FD"/>
    <w:rsid w:val="00C418FD"/>
    <w:rsid w:val="00C526FE"/>
    <w:rsid w:val="00C52837"/>
    <w:rsid w:val="00C57542"/>
    <w:rsid w:val="00C61E81"/>
    <w:rsid w:val="00C620BD"/>
    <w:rsid w:val="00C63211"/>
    <w:rsid w:val="00C65114"/>
    <w:rsid w:val="00C669F2"/>
    <w:rsid w:val="00C71C8A"/>
    <w:rsid w:val="00C72397"/>
    <w:rsid w:val="00C735A0"/>
    <w:rsid w:val="00C736EE"/>
    <w:rsid w:val="00C74668"/>
    <w:rsid w:val="00C75CB9"/>
    <w:rsid w:val="00C77314"/>
    <w:rsid w:val="00C85761"/>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D54D8"/>
    <w:rsid w:val="00CE08B2"/>
    <w:rsid w:val="00CE208F"/>
    <w:rsid w:val="00CE2661"/>
    <w:rsid w:val="00CE664D"/>
    <w:rsid w:val="00CE7786"/>
    <w:rsid w:val="00CE79BF"/>
    <w:rsid w:val="00CF00C3"/>
    <w:rsid w:val="00CF02BC"/>
    <w:rsid w:val="00CF133B"/>
    <w:rsid w:val="00CF2375"/>
    <w:rsid w:val="00CF2EAF"/>
    <w:rsid w:val="00CF3479"/>
    <w:rsid w:val="00CF590F"/>
    <w:rsid w:val="00CF6148"/>
    <w:rsid w:val="00CF69F9"/>
    <w:rsid w:val="00CF7CEA"/>
    <w:rsid w:val="00D041B7"/>
    <w:rsid w:val="00D06D8E"/>
    <w:rsid w:val="00D105A8"/>
    <w:rsid w:val="00D111F0"/>
    <w:rsid w:val="00D12D21"/>
    <w:rsid w:val="00D132FC"/>
    <w:rsid w:val="00D14CF5"/>
    <w:rsid w:val="00D20501"/>
    <w:rsid w:val="00D20F01"/>
    <w:rsid w:val="00D21214"/>
    <w:rsid w:val="00D2143C"/>
    <w:rsid w:val="00D2528A"/>
    <w:rsid w:val="00D27BF9"/>
    <w:rsid w:val="00D304DA"/>
    <w:rsid w:val="00D30CA8"/>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65CE2"/>
    <w:rsid w:val="00D66315"/>
    <w:rsid w:val="00D7203F"/>
    <w:rsid w:val="00D74485"/>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D7D"/>
    <w:rsid w:val="00DC6F19"/>
    <w:rsid w:val="00DC79D5"/>
    <w:rsid w:val="00DD4083"/>
    <w:rsid w:val="00DD48B2"/>
    <w:rsid w:val="00DD6B85"/>
    <w:rsid w:val="00DE23B0"/>
    <w:rsid w:val="00DE244D"/>
    <w:rsid w:val="00DE2718"/>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192E"/>
    <w:rsid w:val="00E44B5E"/>
    <w:rsid w:val="00E45662"/>
    <w:rsid w:val="00E45F22"/>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5786B"/>
    <w:rsid w:val="00F60878"/>
    <w:rsid w:val="00F60C02"/>
    <w:rsid w:val="00F60F26"/>
    <w:rsid w:val="00F66EF8"/>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1C67"/>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562"/>
    <w:rsid w:val="00FF794A"/>
    <w:rsid w:val="01E267BD"/>
    <w:rsid w:val="0C9722BA"/>
    <w:rsid w:val="2D395D32"/>
    <w:rsid w:val="4C582B91"/>
    <w:rsid w:val="64062798"/>
    <w:rsid w:val="772D7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C14"/>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C14"/>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23" Type="http://schemas.microsoft.com/office/2011/relationships/commentsExtended" Target="commentsExtended.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D4E957-202B-45E5-B41A-5D63C6D88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69</Pages>
  <Words>6241</Words>
  <Characters>35575</Characters>
  <Application>Microsoft Office Word</Application>
  <DocSecurity>0</DocSecurity>
  <Lines>296</Lines>
  <Paragraphs>83</Paragraphs>
  <ScaleCrop>false</ScaleCrop>
  <Company>P R C</Company>
  <LinksUpToDate>false</LinksUpToDate>
  <CharactersWithSpaces>41733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9</cp:revision>
  <cp:lastPrinted>2026-09-07T06:09:00Z</cp:lastPrinted>
  <dcterms:created xsi:type="dcterms:W3CDTF">2026-09-02T06:37:00Z</dcterms:created>
  <dcterms:modified xsi:type="dcterms:W3CDTF">2026-09-07T07:46:00Z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0D6340D7E0C349EF92B0E7EE71EAD8E4_12</vt:lpwstr>
  </property>
</Properties>
</file>