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682A" w:rsidRDefault="001E682A">
      <w:pPr>
        <w:rPr>
          <w:rFonts w:eastAsia="仿宋_GB2312"/>
          <w:sz w:val="84"/>
        </w:rPr>
      </w:pPr>
      <w:bookmarkStart w:id="0" w:name="_GoBack"/>
      <w:bookmarkEnd w:id="0"/>
    </w:p>
    <w:p w:rsidR="001E682A" w:rsidRDefault="006B4F1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354330</wp:posOffset>
                </wp:positionH>
                <wp:positionV relativeFrom="paragraph">
                  <wp:posOffset>834390</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27.9pt;margin-top:65.7pt;height:0pt;width:56.7pt;z-index:251661312;mso-width-relative:page;mso-height-relative:page;" filled="f" stroked="t" coordsize="21600,21600" o:gfxdata="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dl/+LtYAAAAK&#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sz w:val="60"/>
          <w:szCs w:val="60"/>
        </w:rPr>
        <w:t xml:space="preserve"> </w:t>
      </w:r>
      <w:r>
        <w:rPr>
          <w:rFonts w:eastAsia="黑体" w:hint="eastAsia"/>
          <w:b/>
          <w:spacing w:val="40"/>
          <w:w w:val="66"/>
          <w:sz w:val="60"/>
          <w:szCs w:val="60"/>
        </w:rPr>
        <w:t>和平区消防救援支队</w:t>
      </w:r>
      <w:r>
        <w:rPr>
          <w:rFonts w:eastAsia="黑体" w:hint="eastAsia"/>
          <w:b/>
          <w:spacing w:val="40"/>
          <w:w w:val="66"/>
          <w:sz w:val="60"/>
          <w:szCs w:val="60"/>
        </w:rPr>
        <w:t>2026-2027</w:t>
      </w:r>
      <w:r>
        <w:rPr>
          <w:rFonts w:eastAsia="黑体" w:hint="eastAsia"/>
          <w:b/>
          <w:spacing w:val="40"/>
          <w:w w:val="66"/>
          <w:sz w:val="60"/>
          <w:szCs w:val="60"/>
        </w:rPr>
        <w:t>年度营房设施零星维修项目</w:t>
      </w:r>
    </w:p>
    <w:p w:rsidR="001E682A" w:rsidRDefault="006B4F1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363855</wp:posOffset>
                </wp:positionH>
                <wp:positionV relativeFrom="paragraph">
                  <wp:posOffset>304800</wp:posOffset>
                </wp:positionV>
                <wp:extent cx="2386965" cy="1270"/>
                <wp:effectExtent l="0" t="95250" r="13335" b="11303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6965" cy="127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28.65pt;margin-top:24pt;height:0.1pt;width:187.95pt;z-index:251659264;mso-width-relative:page;mso-height-relative:page;" filled="f" stroked="t" coordsize="21600,21600" o:gfxdata="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gQIlw1wAAAAgBAAAPAAAAAAAAAAEAIAAAACIAAABkcnMvZG93bnJldi54bWxQSwECFAAUAAAA&#10;CACHTuJA+BJMqu8BAACvAwAADgAAAAAAAAABACAAAAAmAQAAZHJzL2Uyb0RvYy54bWxQSwUGAAAA&#10;AAYABgBZAQAAhw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1E682A" w:rsidRDefault="001E682A">
      <w:pPr>
        <w:ind w:right="1025"/>
        <w:jc w:val="center"/>
        <w:rPr>
          <w:rFonts w:eastAsia="黑体"/>
          <w:b/>
          <w:spacing w:val="40"/>
          <w:w w:val="66"/>
          <w:sz w:val="60"/>
          <w:szCs w:val="60"/>
        </w:rPr>
      </w:pPr>
    </w:p>
    <w:p w:rsidR="001E682A" w:rsidRDefault="006B4F15">
      <w:pPr>
        <w:jc w:val="center"/>
        <w:rPr>
          <w:rFonts w:eastAsia="黑体"/>
          <w:b/>
          <w:spacing w:val="40"/>
          <w:w w:val="66"/>
          <w:sz w:val="15"/>
          <w:szCs w:val="15"/>
        </w:rPr>
      </w:pPr>
      <w:r>
        <w:rPr>
          <w:rFonts w:eastAsia="黑体"/>
          <w:b/>
          <w:spacing w:val="40"/>
          <w:w w:val="66"/>
          <w:sz w:val="56"/>
          <w:szCs w:val="56"/>
        </w:rPr>
        <w:t xml:space="preserve">            </w:t>
      </w:r>
    </w:p>
    <w:p w:rsidR="001E682A" w:rsidRDefault="006B4F15">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TGPC-2026-D-0360</w:t>
      </w:r>
      <w:r>
        <w:rPr>
          <w:rFonts w:eastAsia="黑体"/>
          <w:spacing w:val="40"/>
          <w:w w:val="66"/>
          <w:sz w:val="32"/>
          <w:szCs w:val="32"/>
        </w:rPr>
        <w:t>）</w:t>
      </w:r>
    </w:p>
    <w:p w:rsidR="001E682A" w:rsidRDefault="001E682A">
      <w:pPr>
        <w:rPr>
          <w:sz w:val="40"/>
        </w:rPr>
      </w:pPr>
    </w:p>
    <w:p w:rsidR="001E682A" w:rsidRDefault="001E682A">
      <w:pPr>
        <w:rPr>
          <w:sz w:val="36"/>
        </w:rPr>
      </w:pPr>
    </w:p>
    <w:p w:rsidR="001E682A" w:rsidRDefault="001E682A">
      <w:pPr>
        <w:rPr>
          <w:sz w:val="36"/>
        </w:rPr>
      </w:pPr>
    </w:p>
    <w:p w:rsidR="001E682A" w:rsidRDefault="001E682A">
      <w:pPr>
        <w:rPr>
          <w:sz w:val="36"/>
        </w:rPr>
      </w:pPr>
    </w:p>
    <w:p w:rsidR="001E682A" w:rsidRDefault="001E682A">
      <w:pPr>
        <w:rPr>
          <w:sz w:val="36"/>
        </w:rPr>
      </w:pPr>
    </w:p>
    <w:p w:rsidR="001E682A" w:rsidRDefault="001E682A">
      <w:pPr>
        <w:rPr>
          <w:sz w:val="36"/>
        </w:rPr>
      </w:pPr>
    </w:p>
    <w:p w:rsidR="001E682A" w:rsidRDefault="001E682A">
      <w:pPr>
        <w:rPr>
          <w:sz w:val="36"/>
        </w:rPr>
      </w:pPr>
    </w:p>
    <w:p w:rsidR="001E682A" w:rsidRDefault="001E682A">
      <w:pPr>
        <w:rPr>
          <w:sz w:val="36"/>
        </w:rPr>
      </w:pPr>
    </w:p>
    <w:p w:rsidR="001E682A" w:rsidRDefault="001E682A">
      <w:pPr>
        <w:rPr>
          <w:sz w:val="36"/>
        </w:rPr>
      </w:pPr>
    </w:p>
    <w:p w:rsidR="001E682A" w:rsidRDefault="001E682A">
      <w:pPr>
        <w:rPr>
          <w:sz w:val="36"/>
        </w:rPr>
      </w:pPr>
    </w:p>
    <w:p w:rsidR="001E682A" w:rsidRDefault="006B4F15" w:rsidP="006B4F15">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E682A" w:rsidRDefault="006B4F15">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eastAsia="仿宋_GB2312" w:hint="eastAsia"/>
          <w:b/>
          <w:bCs/>
          <w:kern w:val="0"/>
          <w:sz w:val="44"/>
          <w:szCs w:val="44"/>
        </w:rPr>
        <w:t>4</w:t>
      </w:r>
      <w:r>
        <w:rPr>
          <w:rFonts w:eastAsia="仿宋_GB2312"/>
          <w:b/>
          <w:bCs/>
          <w:kern w:val="0"/>
          <w:sz w:val="44"/>
          <w:szCs w:val="44"/>
        </w:rPr>
        <w:t xml:space="preserve"> </w:t>
      </w:r>
    </w:p>
    <w:p w:rsidR="001E682A" w:rsidRDefault="001E682A">
      <w:pPr>
        <w:tabs>
          <w:tab w:val="left" w:pos="3281"/>
          <w:tab w:val="center" w:pos="4711"/>
        </w:tabs>
        <w:jc w:val="center"/>
        <w:rPr>
          <w:rFonts w:eastAsia="仿宋_GB2312"/>
          <w:b/>
          <w:bCs/>
          <w:kern w:val="0"/>
          <w:sz w:val="44"/>
          <w:szCs w:val="44"/>
        </w:rPr>
      </w:pPr>
    </w:p>
    <w:p w:rsidR="001E682A" w:rsidRDefault="001E682A">
      <w:pPr>
        <w:tabs>
          <w:tab w:val="left" w:pos="3281"/>
          <w:tab w:val="center" w:pos="4711"/>
        </w:tabs>
        <w:jc w:val="center"/>
        <w:rPr>
          <w:rFonts w:eastAsia="仿宋_GB2312"/>
          <w:b/>
          <w:bCs/>
          <w:spacing w:val="20"/>
          <w:w w:val="66"/>
          <w:sz w:val="44"/>
          <w:szCs w:val="44"/>
        </w:rPr>
        <w:sectPr w:rsidR="001E682A">
          <w:headerReference w:type="default" r:id="rId11"/>
          <w:pgSz w:w="11906" w:h="16838"/>
          <w:pgMar w:top="1440" w:right="1797" w:bottom="1440" w:left="1797" w:header="851" w:footer="992" w:gutter="0"/>
          <w:cols w:space="720"/>
          <w:docGrid w:type="linesAndChars" w:linePitch="285" w:charSpace="-3449"/>
        </w:sectPr>
      </w:pPr>
    </w:p>
    <w:p w:rsidR="001E682A" w:rsidRDefault="006B4F15">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1E682A" w:rsidRDefault="001E682A">
      <w:pPr>
        <w:tabs>
          <w:tab w:val="left" w:pos="3281"/>
          <w:tab w:val="center" w:pos="4711"/>
        </w:tabs>
        <w:spacing w:line="360" w:lineRule="auto"/>
        <w:jc w:val="center"/>
        <w:rPr>
          <w:rFonts w:eastAsia="仿宋_GB2312"/>
          <w:b/>
          <w:bCs/>
          <w:spacing w:val="20"/>
          <w:w w:val="66"/>
          <w:sz w:val="28"/>
          <w:szCs w:val="28"/>
        </w:rPr>
      </w:pPr>
    </w:p>
    <w:p w:rsidR="001E682A" w:rsidRDefault="006B4F15">
      <w:pPr>
        <w:pStyle w:val="1"/>
        <w:rPr>
          <w:sz w:val="28"/>
          <w:szCs w:val="28"/>
        </w:rPr>
      </w:pPr>
      <w:r>
        <w:rPr>
          <w:sz w:val="28"/>
          <w:szCs w:val="28"/>
        </w:rPr>
        <w:t>第一部分</w:t>
      </w:r>
      <w:r>
        <w:rPr>
          <w:sz w:val="28"/>
          <w:szCs w:val="28"/>
        </w:rPr>
        <w:t xml:space="preserve">  </w:t>
      </w:r>
      <w:r>
        <w:rPr>
          <w:sz w:val="28"/>
          <w:szCs w:val="28"/>
        </w:rPr>
        <w:t>磋商邀请函</w:t>
      </w:r>
    </w:p>
    <w:p w:rsidR="001E682A" w:rsidRDefault="001E682A"/>
    <w:p w:rsidR="001E682A" w:rsidRDefault="006B4F15">
      <w:pPr>
        <w:pStyle w:val="1"/>
        <w:rPr>
          <w:sz w:val="28"/>
          <w:szCs w:val="28"/>
        </w:rPr>
      </w:pPr>
      <w:r>
        <w:rPr>
          <w:sz w:val="28"/>
          <w:szCs w:val="28"/>
        </w:rPr>
        <w:t>第二部分</w:t>
      </w:r>
      <w:r>
        <w:rPr>
          <w:sz w:val="28"/>
          <w:szCs w:val="28"/>
        </w:rPr>
        <w:t xml:space="preserve">  </w:t>
      </w:r>
      <w:r>
        <w:rPr>
          <w:sz w:val="28"/>
          <w:szCs w:val="28"/>
        </w:rPr>
        <w:t>磋商项目</w:t>
      </w:r>
      <w:r>
        <w:rPr>
          <w:rFonts w:hint="eastAsia"/>
          <w:sz w:val="28"/>
          <w:szCs w:val="28"/>
        </w:rPr>
        <w:t>需求</w:t>
      </w:r>
    </w:p>
    <w:p w:rsidR="001E682A" w:rsidRDefault="001E682A"/>
    <w:p w:rsidR="001E682A" w:rsidRDefault="006B4F15">
      <w:pPr>
        <w:pStyle w:val="1"/>
        <w:rPr>
          <w:sz w:val="28"/>
          <w:szCs w:val="28"/>
        </w:rPr>
      </w:pPr>
      <w:r>
        <w:rPr>
          <w:sz w:val="28"/>
          <w:szCs w:val="28"/>
        </w:rPr>
        <w:t>第三部分</w:t>
      </w:r>
      <w:r>
        <w:rPr>
          <w:sz w:val="28"/>
          <w:szCs w:val="28"/>
        </w:rPr>
        <w:t xml:space="preserve">  </w:t>
      </w:r>
      <w:r>
        <w:rPr>
          <w:sz w:val="28"/>
          <w:szCs w:val="28"/>
        </w:rPr>
        <w:t>供应商须知</w:t>
      </w:r>
    </w:p>
    <w:p w:rsidR="001E682A" w:rsidRDefault="001E682A"/>
    <w:p w:rsidR="001E682A" w:rsidRDefault="006B4F15">
      <w:pPr>
        <w:pStyle w:val="1"/>
        <w:rPr>
          <w:sz w:val="28"/>
          <w:szCs w:val="28"/>
        </w:rPr>
      </w:pPr>
      <w:r>
        <w:rPr>
          <w:sz w:val="28"/>
          <w:szCs w:val="28"/>
        </w:rPr>
        <w:t>第四部分</w:t>
      </w:r>
      <w:r>
        <w:rPr>
          <w:sz w:val="28"/>
          <w:szCs w:val="28"/>
        </w:rPr>
        <w:t xml:space="preserve">  </w:t>
      </w:r>
      <w:r>
        <w:rPr>
          <w:sz w:val="28"/>
          <w:szCs w:val="28"/>
        </w:rPr>
        <w:t>合同草案</w:t>
      </w:r>
    </w:p>
    <w:p w:rsidR="001E682A" w:rsidRDefault="001E682A"/>
    <w:p w:rsidR="001E682A" w:rsidRDefault="006B4F15">
      <w:pPr>
        <w:pStyle w:val="1"/>
        <w:rPr>
          <w:sz w:val="28"/>
          <w:szCs w:val="28"/>
        </w:rPr>
      </w:pPr>
      <w:r>
        <w:rPr>
          <w:sz w:val="28"/>
          <w:szCs w:val="28"/>
        </w:rPr>
        <w:t>第五部分</w:t>
      </w:r>
      <w:r>
        <w:rPr>
          <w:sz w:val="28"/>
          <w:szCs w:val="28"/>
        </w:rPr>
        <w:t xml:space="preserve">  </w:t>
      </w:r>
      <w:r>
        <w:rPr>
          <w:sz w:val="28"/>
          <w:szCs w:val="28"/>
        </w:rPr>
        <w:t>响应文件格式</w:t>
      </w:r>
    </w:p>
    <w:p w:rsidR="001E682A" w:rsidRDefault="001E682A">
      <w:pPr>
        <w:tabs>
          <w:tab w:val="left" w:pos="3281"/>
          <w:tab w:val="center" w:pos="4711"/>
        </w:tabs>
        <w:spacing w:line="360" w:lineRule="auto"/>
        <w:jc w:val="center"/>
        <w:rPr>
          <w:rFonts w:eastAsia="仿宋_GB2312"/>
          <w:b/>
          <w:bCs/>
          <w:spacing w:val="20"/>
          <w:w w:val="66"/>
          <w:sz w:val="28"/>
          <w:szCs w:val="28"/>
        </w:rPr>
      </w:pPr>
    </w:p>
    <w:p w:rsidR="001E682A" w:rsidRDefault="001E682A">
      <w:pPr>
        <w:tabs>
          <w:tab w:val="left" w:pos="3281"/>
          <w:tab w:val="center" w:pos="4711"/>
        </w:tabs>
        <w:jc w:val="center"/>
        <w:rPr>
          <w:rFonts w:eastAsia="仿宋_GB2312"/>
          <w:b/>
          <w:bCs/>
          <w:spacing w:val="20"/>
          <w:w w:val="66"/>
          <w:sz w:val="44"/>
          <w:szCs w:val="44"/>
        </w:rPr>
      </w:pPr>
    </w:p>
    <w:p w:rsidR="001E682A" w:rsidRDefault="001E682A">
      <w:pPr>
        <w:tabs>
          <w:tab w:val="left" w:pos="3281"/>
          <w:tab w:val="center" w:pos="4711"/>
        </w:tabs>
        <w:jc w:val="center"/>
        <w:rPr>
          <w:rFonts w:eastAsia="仿宋_GB2312"/>
          <w:b/>
          <w:bCs/>
          <w:spacing w:val="20"/>
          <w:w w:val="66"/>
          <w:sz w:val="44"/>
          <w:szCs w:val="44"/>
        </w:rPr>
        <w:sectPr w:rsidR="001E682A">
          <w:pgSz w:w="11906" w:h="16838"/>
          <w:pgMar w:top="1440" w:right="1797" w:bottom="1440" w:left="1797" w:header="851" w:footer="992" w:gutter="0"/>
          <w:cols w:space="720"/>
          <w:docGrid w:type="linesAndChars" w:linePitch="285" w:charSpace="-3449"/>
        </w:sectPr>
      </w:pPr>
    </w:p>
    <w:p w:rsidR="001E682A" w:rsidRDefault="006B4F15">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1E682A" w:rsidRDefault="006B4F15">
      <w:pPr>
        <w:pStyle w:val="Default"/>
        <w:spacing w:line="360" w:lineRule="auto"/>
        <w:ind w:firstLineChars="200" w:firstLine="480"/>
        <w:jc w:val="both"/>
        <w:rPr>
          <w:rFonts w:ascii="Times New Roman" w:eastAsiaTheme="minorEastAsia" w:hAnsi="Times New Roman" w:cs="Times New Roman"/>
          <w:color w:val="auto"/>
          <w:szCs w:val="32"/>
        </w:rPr>
      </w:pPr>
      <w:bookmarkStart w:id="3" w:name="_Toc411426749"/>
      <w:r>
        <w:rPr>
          <w:rFonts w:ascii="Times New Roman" w:eastAsiaTheme="minorEastAsia" w:hAnsi="Times New Roman" w:cs="Times New Roman"/>
          <w:color w:val="auto"/>
          <w:szCs w:val="32"/>
        </w:rPr>
        <w:t>受和平区消防救援支队委托，天津市政府采购中心对</w:t>
      </w:r>
      <w:r>
        <w:rPr>
          <w:rFonts w:ascii="Times New Roman" w:eastAsiaTheme="minorEastAsia" w:hAnsi="Times New Roman" w:cs="Times New Roman" w:hint="eastAsia"/>
          <w:color w:val="auto"/>
          <w:szCs w:val="32"/>
        </w:rPr>
        <w:t>和平区消防救援支队</w:t>
      </w:r>
      <w:r>
        <w:rPr>
          <w:rFonts w:ascii="Times New Roman" w:eastAsiaTheme="minorEastAsia" w:hAnsi="Times New Roman" w:cs="Times New Roman" w:hint="eastAsia"/>
          <w:color w:val="auto"/>
          <w:szCs w:val="32"/>
        </w:rPr>
        <w:t>2026-2027</w:t>
      </w:r>
      <w:r>
        <w:rPr>
          <w:rFonts w:ascii="Times New Roman" w:eastAsiaTheme="minorEastAsia" w:hAnsi="Times New Roman" w:cs="Times New Roman" w:hint="eastAsia"/>
          <w:color w:val="auto"/>
          <w:szCs w:val="32"/>
        </w:rPr>
        <w:t>年度营房设施零星维修项目</w:t>
      </w:r>
      <w:r>
        <w:rPr>
          <w:rFonts w:ascii="Times New Roman" w:eastAsiaTheme="minorEastAsia" w:hAnsi="Times New Roman" w:cs="Times New Roman"/>
          <w:color w:val="auto"/>
          <w:szCs w:val="32"/>
        </w:rPr>
        <w:t>实施采购。现欢迎合格的供应商参加</w:t>
      </w:r>
      <w:r>
        <w:rPr>
          <w:rFonts w:ascii="Times New Roman" w:eastAsiaTheme="minorEastAsia" w:hAnsi="Times New Roman" w:cs="Times New Roman" w:hint="eastAsia"/>
          <w:color w:val="auto"/>
          <w:szCs w:val="32"/>
        </w:rPr>
        <w:t>磋商</w:t>
      </w:r>
      <w:r>
        <w:rPr>
          <w:rFonts w:ascii="Times New Roman" w:eastAsiaTheme="minorEastAsia" w:hAnsi="Times New Roman" w:cs="Times New Roman"/>
          <w:color w:val="auto"/>
          <w:szCs w:val="32"/>
        </w:rPr>
        <w:t>。</w:t>
      </w:r>
    </w:p>
    <w:p w:rsidR="001E682A" w:rsidRDefault="006B4F15">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Theme="minorEastAsia" w:hAnsi="Times New Roman" w:cs="Times New Roman"/>
          <w:color w:val="auto"/>
          <w:szCs w:val="32"/>
        </w:rPr>
        <w:t>CA</w:t>
      </w:r>
      <w:r>
        <w:rPr>
          <w:rFonts w:ascii="Times New Roman" w:eastAsiaTheme="minorEastAsia" w:hAnsi="Times New Roman" w:cs="Times New Roman"/>
          <w:color w:val="auto"/>
          <w:szCs w:val="32"/>
        </w:rPr>
        <w:t>数字证书（</w:t>
      </w:r>
      <w:r>
        <w:rPr>
          <w:rFonts w:ascii="Times New Roman" w:eastAsiaTheme="minorEastAsia" w:hAnsi="Times New Roman" w:cs="Times New Roman"/>
          <w:color w:val="auto"/>
          <w:szCs w:val="32"/>
        </w:rPr>
        <w:t>USBKEY</w:t>
      </w:r>
      <w:r>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和平区消防救援支队</w:t>
      </w:r>
      <w:r>
        <w:rPr>
          <w:rFonts w:ascii="Times New Roman" w:eastAsia="宋体" w:hAnsi="Times New Roman" w:cs="Times New Roman" w:hint="eastAsia"/>
          <w:color w:val="auto"/>
        </w:rPr>
        <w:t>2026-2027</w:t>
      </w:r>
      <w:r>
        <w:rPr>
          <w:rFonts w:ascii="Times New Roman" w:eastAsia="宋体" w:hAnsi="Times New Roman" w:cs="Times New Roman" w:hint="eastAsia"/>
          <w:color w:val="auto"/>
        </w:rPr>
        <w:t>年度营房设施零星维修项目</w:t>
      </w:r>
      <w:r>
        <w:rPr>
          <w:rFonts w:ascii="Times New Roman" w:eastAsia="宋体" w:hAnsi="Times New Roman" w:cs="Times New Roman"/>
          <w:color w:val="auto"/>
        </w:rPr>
        <w:t xml:space="preserve">  </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TGPC-2026-D-0360</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（三）采购方式：竞争性磋商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（四）项目属性：服务</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（五）本项目不接受联合体参与。不接受联合体参与的，若有供应商组成联合体参与，视为无效响应。</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（六）本文件售价：免费。</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c"/>
        <w:tblW w:w="7916" w:type="dxa"/>
        <w:jc w:val="center"/>
        <w:tblLook w:val="04A0" w:firstRow="1" w:lastRow="0" w:firstColumn="1" w:lastColumn="0" w:noHBand="0" w:noVBand="1"/>
      </w:tblPr>
      <w:tblGrid>
        <w:gridCol w:w="745"/>
        <w:gridCol w:w="1575"/>
        <w:gridCol w:w="1026"/>
        <w:gridCol w:w="1446"/>
        <w:gridCol w:w="1735"/>
        <w:gridCol w:w="1389"/>
      </w:tblGrid>
      <w:tr w:rsidR="001E682A">
        <w:trPr>
          <w:jc w:val="center"/>
        </w:trPr>
        <w:tc>
          <w:tcPr>
            <w:tcW w:w="745"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包号</w:t>
            </w:r>
          </w:p>
        </w:tc>
        <w:tc>
          <w:tcPr>
            <w:tcW w:w="1575"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包名称</w:t>
            </w:r>
          </w:p>
        </w:tc>
        <w:tc>
          <w:tcPr>
            <w:tcW w:w="1026"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包预算</w:t>
            </w:r>
          </w:p>
        </w:tc>
        <w:tc>
          <w:tcPr>
            <w:tcW w:w="1446"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包最高限价</w:t>
            </w:r>
          </w:p>
        </w:tc>
        <w:tc>
          <w:tcPr>
            <w:tcW w:w="1735"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合同履行期限</w:t>
            </w:r>
          </w:p>
        </w:tc>
        <w:tc>
          <w:tcPr>
            <w:tcW w:w="1389"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所属行业</w:t>
            </w:r>
          </w:p>
        </w:tc>
      </w:tr>
      <w:tr w:rsidR="001E682A">
        <w:trPr>
          <w:jc w:val="center"/>
        </w:trPr>
        <w:tc>
          <w:tcPr>
            <w:tcW w:w="745"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575"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营房设施零星维修</w:t>
            </w:r>
          </w:p>
        </w:tc>
        <w:tc>
          <w:tcPr>
            <w:tcW w:w="1026"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320000</w:t>
            </w:r>
            <w:r>
              <w:rPr>
                <w:rFonts w:ascii="Times New Roman" w:eastAsia="宋体" w:hAnsi="Times New Roman" w:cs="Times New Roman"/>
                <w:color w:val="auto"/>
                <w:sz w:val="21"/>
                <w:szCs w:val="21"/>
              </w:rPr>
              <w:t>元</w:t>
            </w:r>
          </w:p>
        </w:tc>
        <w:tc>
          <w:tcPr>
            <w:tcW w:w="1446"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320000</w:t>
            </w:r>
            <w:r>
              <w:rPr>
                <w:rFonts w:ascii="Times New Roman" w:eastAsia="宋体" w:hAnsi="Times New Roman" w:cs="Times New Roman"/>
                <w:color w:val="auto"/>
                <w:sz w:val="21"/>
                <w:szCs w:val="21"/>
              </w:rPr>
              <w:t>元</w:t>
            </w:r>
          </w:p>
        </w:tc>
        <w:tc>
          <w:tcPr>
            <w:tcW w:w="1735"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签订合同之日起一年的服务期</w:t>
            </w:r>
          </w:p>
        </w:tc>
        <w:tc>
          <w:tcPr>
            <w:tcW w:w="1389" w:type="dxa"/>
            <w:vAlign w:val="center"/>
          </w:tcPr>
          <w:p w:rsidR="001E682A" w:rsidRDefault="006B4F15">
            <w:pPr>
              <w:pStyle w:val="Default"/>
              <w:adjustRightInd/>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建筑业</w:t>
            </w:r>
          </w:p>
        </w:tc>
      </w:tr>
    </w:tbl>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三、供应商资格要求（实质性要求）</w:t>
      </w:r>
    </w:p>
    <w:p w:rsidR="001E682A" w:rsidRDefault="006B4F15">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Theme="minorEastAsia" w:hAnsi="Times New Roman" w:cs="Times New Roman" w:hint="eastAsia"/>
          <w:color w:val="auto"/>
        </w:rPr>
        <w:t>供应商应具备在有效期内的建筑工程施工总承包三级及以上资质，提供资质证书原件扫描件。</w:t>
      </w:r>
    </w:p>
    <w:p w:rsidR="001E682A" w:rsidRDefault="006B4F15">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（二）供应商应具备有效期内的《安全生产许可证》，提供证书原件扫描件。</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（三）负责本项目的经理应具备建设管理部门颁发的建筑工程专业二级及以上建造师证书，提供证书原件扫描件。</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Theme="minorEastAsia" w:hAnsi="Times New Roman" w:cs="Times New Roman" w:hint="eastAsia"/>
          <w:color w:val="auto"/>
        </w:rPr>
        <w:t>（五）本项目专门面向中小企业采购，提供《中小企业声明函》。</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四、项目需要落实的政府采购政策</w:t>
      </w:r>
    </w:p>
    <w:p w:rsidR="001E682A" w:rsidRDefault="006B4F15">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号）的要求，当供应商报价出现以下情形之一时，磋商小组应当启动对该供应商的异常低价审查程序：</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1E682A" w:rsidRDefault="006B4F15">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磋商小组基于专业判断，认为供应商报价过低，有可能影响产品质量或者不能诚信履约的其他情形。</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五、参与本项目的步骤、时间与方式</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941"/>
        <w:gridCol w:w="1891"/>
        <w:gridCol w:w="1891"/>
        <w:gridCol w:w="2632"/>
      </w:tblGrid>
      <w:tr w:rsidR="001E682A">
        <w:trPr>
          <w:tblHeader/>
          <w:jc w:val="center"/>
        </w:trPr>
        <w:tc>
          <w:tcPr>
            <w:tcW w:w="779"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序号</w:t>
            </w:r>
          </w:p>
        </w:tc>
        <w:tc>
          <w:tcPr>
            <w:tcW w:w="194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步骤名称</w:t>
            </w:r>
          </w:p>
        </w:tc>
        <w:tc>
          <w:tcPr>
            <w:tcW w:w="189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开始时间</w:t>
            </w:r>
          </w:p>
        </w:tc>
        <w:tc>
          <w:tcPr>
            <w:tcW w:w="189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截止时间</w:t>
            </w:r>
          </w:p>
        </w:tc>
        <w:tc>
          <w:tcPr>
            <w:tcW w:w="2632"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备注</w:t>
            </w:r>
          </w:p>
        </w:tc>
      </w:tr>
      <w:tr w:rsidR="001E682A">
        <w:trPr>
          <w:jc w:val="center"/>
        </w:trPr>
        <w:tc>
          <w:tcPr>
            <w:tcW w:w="779"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94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获取竞争性磋商文件</w:t>
            </w:r>
          </w:p>
        </w:tc>
        <w:tc>
          <w:tcPr>
            <w:tcW w:w="189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30</w:t>
            </w:r>
            <w:r>
              <w:rPr>
                <w:rFonts w:ascii="Times New Roman" w:eastAsia="宋体" w:hAnsi="Times New Roman" w:cs="Times New Roman"/>
                <w:color w:val="auto"/>
                <w:sz w:val="21"/>
                <w:szCs w:val="21"/>
              </w:rPr>
              <w:t>日</w:t>
            </w:r>
          </w:p>
        </w:tc>
        <w:tc>
          <w:tcPr>
            <w:tcW w:w="189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11</w:t>
            </w:r>
            <w:r>
              <w:rPr>
                <w:rFonts w:ascii="Times New Roman" w:eastAsia="宋体" w:hAnsi="Times New Roman" w:cs="Times New Roman"/>
                <w:color w:val="auto"/>
                <w:sz w:val="21"/>
                <w:szCs w:val="21"/>
              </w:rPr>
              <w:t>日</w:t>
            </w:r>
          </w:p>
        </w:tc>
        <w:tc>
          <w:tcPr>
            <w:tcW w:w="2632" w:type="dxa"/>
            <w:vAlign w:val="center"/>
          </w:tcPr>
          <w:p w:rsidR="001E682A" w:rsidRDefault="006B4F15">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1E682A" w:rsidRDefault="006B4F15">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未按时获取竞争性磋商文件的，不能参与本项目</w:t>
            </w:r>
          </w:p>
        </w:tc>
      </w:tr>
      <w:tr w:rsidR="001E682A">
        <w:trPr>
          <w:jc w:val="center"/>
        </w:trPr>
        <w:tc>
          <w:tcPr>
            <w:tcW w:w="779"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w:t>
            </w:r>
          </w:p>
        </w:tc>
        <w:tc>
          <w:tcPr>
            <w:tcW w:w="194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网上应答（上传电子响应文件）</w:t>
            </w:r>
          </w:p>
        </w:tc>
        <w:tc>
          <w:tcPr>
            <w:tcW w:w="189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30</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9:00</w:t>
            </w:r>
          </w:p>
        </w:tc>
        <w:tc>
          <w:tcPr>
            <w:tcW w:w="189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15</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2632" w:type="dxa"/>
            <w:vAlign w:val="center"/>
          </w:tcPr>
          <w:p w:rsidR="001E682A" w:rsidRDefault="006B4F15">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未按时完成网上应答或未按时上传电子响应文件的，视为无效响应。</w:t>
            </w:r>
          </w:p>
        </w:tc>
      </w:tr>
      <w:tr w:rsidR="001E682A">
        <w:trPr>
          <w:jc w:val="center"/>
        </w:trPr>
        <w:tc>
          <w:tcPr>
            <w:tcW w:w="779"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w:t>
            </w:r>
          </w:p>
        </w:tc>
        <w:tc>
          <w:tcPr>
            <w:tcW w:w="194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第一阶段解密</w:t>
            </w:r>
          </w:p>
        </w:tc>
        <w:tc>
          <w:tcPr>
            <w:tcW w:w="189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15</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189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15</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9:30</w:t>
            </w:r>
          </w:p>
        </w:tc>
        <w:tc>
          <w:tcPr>
            <w:tcW w:w="2632" w:type="dxa"/>
            <w:vAlign w:val="center"/>
          </w:tcPr>
          <w:p w:rsidR="001E682A" w:rsidRDefault="006B4F15">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未按时完成第一阶段解密的，视为无效响应。</w:t>
            </w:r>
          </w:p>
        </w:tc>
      </w:tr>
      <w:tr w:rsidR="001E682A">
        <w:trPr>
          <w:jc w:val="center"/>
        </w:trPr>
        <w:tc>
          <w:tcPr>
            <w:tcW w:w="779"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4</w:t>
            </w:r>
          </w:p>
        </w:tc>
        <w:tc>
          <w:tcPr>
            <w:tcW w:w="1941" w:type="dxa"/>
            <w:vAlign w:val="center"/>
          </w:tcPr>
          <w:p w:rsidR="001E682A" w:rsidRDefault="006B4F15">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第二阶段解密</w:t>
            </w:r>
          </w:p>
        </w:tc>
        <w:tc>
          <w:tcPr>
            <w:tcW w:w="6414" w:type="dxa"/>
            <w:gridSpan w:val="3"/>
            <w:vAlign w:val="center"/>
          </w:tcPr>
          <w:p w:rsidR="001E682A" w:rsidRDefault="006B4F15">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1E682A" w:rsidRDefault="006B4F15">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（二）参与本项目的方式要求</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）及电子签章制章的流程。</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获取竞争性磋商文件的方式</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采用网上获取电子竞争性磋商文件的方式，供应商应于规定的时间内使用天津数字认证有限公司发出的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下载竞争性磋商文件。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网上应答（上传电子响应文件）方式</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解密方式</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采用网上解密方式，供应商应于规定的时间内使用天津数字认证有限公司发出的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完成解密，否则视为无效响应。</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磋商地点</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第一阶段解密后，磋商代表人须于天津市河东区红星路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）等候磋商。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供应商应按以上步骤顺序、时间及方式要求参与本项目，否则视为不参与本项目。</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六、现场考察、标前答疑会</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本项目组织现场考察，时间地点安排如下：</w:t>
      </w:r>
    </w:p>
    <w:p w:rsidR="001E682A" w:rsidRDefault="006B4F15">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s="Times New Roman"/>
          <w:color w:val="auto"/>
        </w:rPr>
        <w:t>9:30</w:t>
      </w:r>
      <w:r>
        <w:rPr>
          <w:rFonts w:ascii="Times New Roman" w:eastAsia="宋体" w:hAnsi="Times New Roman" w:cs="Times New Roman"/>
          <w:color w:val="auto"/>
        </w:rPr>
        <w:t>在天津市和平区山东路</w:t>
      </w:r>
      <w:r>
        <w:rPr>
          <w:rFonts w:ascii="Times New Roman" w:eastAsia="宋体" w:hAnsi="Times New Roman" w:cs="Times New Roman"/>
          <w:color w:val="auto"/>
        </w:rPr>
        <w:t>1</w:t>
      </w:r>
      <w:r>
        <w:rPr>
          <w:rFonts w:ascii="Times New Roman" w:eastAsia="宋体" w:hAnsi="Times New Roman" w:cs="Times New Roman"/>
          <w:color w:val="auto"/>
        </w:rPr>
        <w:t>号集合。联系人：赵老师，联系电话：</w:t>
      </w:r>
      <w:r>
        <w:rPr>
          <w:rFonts w:ascii="Times New Roman" w:eastAsia="宋体" w:hAnsi="Times New Roman" w:cs="Times New Roman"/>
          <w:color w:val="auto"/>
        </w:rPr>
        <w:t>15620641351</w:t>
      </w:r>
      <w:r>
        <w:rPr>
          <w:rFonts w:ascii="Times New Roman" w:eastAsia="宋体" w:hAnsi="Times New Roman" w:cs="Times New Roman"/>
          <w:color w:val="auto"/>
        </w:rPr>
        <w:t>。</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本项目不组织标前答疑会。</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七、采购代理机构信息</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王蓉蓉、傅耀</w:t>
      </w:r>
      <w:r>
        <w:rPr>
          <w:rFonts w:ascii="Times New Roman" w:eastAsia="宋体" w:hAnsi="Times New Roman" w:cs="Times New Roman"/>
          <w:color w:val="auto"/>
        </w:rPr>
        <w:t xml:space="preserve"> </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color w:val="auto"/>
        </w:rPr>
        <w:t>022-24538167</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8301</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八、采购人信息</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Theme="minorEastAsia" w:hAnsi="Times New Roman" w:cs="Times New Roman"/>
          <w:color w:val="auto"/>
          <w:szCs w:val="32"/>
        </w:rPr>
        <w:t>和平区消防救援支队</w:t>
      </w:r>
      <w:r>
        <w:rPr>
          <w:rFonts w:ascii="Times New Roman" w:eastAsia="宋体" w:hAnsi="Times New Roman" w:cs="Times New Roman"/>
          <w:color w:val="auto"/>
        </w:rPr>
        <w:t xml:space="preserve"> </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r>
        <w:rPr>
          <w:rFonts w:ascii="Times New Roman" w:eastAsia="宋体" w:hAnsi="Times New Roman" w:cs="Times New Roman"/>
          <w:color w:val="auto"/>
        </w:rPr>
        <w:t>和平区山东路</w:t>
      </w:r>
      <w:r>
        <w:rPr>
          <w:rFonts w:ascii="Times New Roman" w:eastAsia="宋体" w:hAnsi="Times New Roman" w:cs="Times New Roman"/>
          <w:color w:val="auto"/>
        </w:rPr>
        <w:t>1</w:t>
      </w:r>
      <w:r>
        <w:rPr>
          <w:rFonts w:ascii="Times New Roman" w:eastAsia="宋体" w:hAnsi="Times New Roman" w:cs="Times New Roman"/>
          <w:color w:val="auto"/>
        </w:rPr>
        <w:t>号</w:t>
      </w:r>
      <w:r>
        <w:rPr>
          <w:rFonts w:ascii="Times New Roman" w:eastAsia="宋体" w:hAnsi="Times New Roman" w:cs="Times New Roman"/>
          <w:color w:val="auto"/>
        </w:rPr>
        <w:t xml:space="preserve"> </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（三）采购人联系人：杨光</w:t>
      </w:r>
      <w:r>
        <w:rPr>
          <w:rFonts w:ascii="Times New Roman" w:eastAsia="宋体" w:hAnsi="Times New Roman" w:cs="Times New Roman"/>
          <w:color w:val="auto"/>
        </w:rPr>
        <w:t xml:space="preserve"> </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83522346 </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九、质疑方式</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联系部门：</w:t>
      </w:r>
      <w:r>
        <w:rPr>
          <w:rFonts w:ascii="Times New Roman" w:eastAsiaTheme="minorEastAsia" w:hAnsi="Times New Roman" w:cs="Times New Roman"/>
          <w:color w:val="auto"/>
          <w:szCs w:val="32"/>
        </w:rPr>
        <w:t>和平区消防救援支队</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联系地址：天津市和平区山东路</w:t>
      </w:r>
      <w:r>
        <w:rPr>
          <w:rFonts w:ascii="Times New Roman" w:eastAsia="宋体" w:hAnsi="Times New Roman" w:cs="Times New Roman"/>
          <w:color w:val="auto"/>
        </w:rPr>
        <w:t>1</w:t>
      </w:r>
      <w:r>
        <w:rPr>
          <w:rFonts w:ascii="Times New Roman" w:eastAsia="宋体" w:hAnsi="Times New Roman" w:cs="Times New Roman"/>
          <w:color w:val="auto"/>
        </w:rPr>
        <w:t>号</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联</w:t>
      </w:r>
      <w:r>
        <w:rPr>
          <w:rFonts w:ascii="Times New Roman" w:eastAsia="宋体" w:hAnsi="Times New Roman" w:cs="Times New Roman"/>
          <w:color w:val="auto"/>
        </w:rPr>
        <w:t xml:space="preserve"> </w:t>
      </w:r>
      <w:r>
        <w:rPr>
          <w:rFonts w:ascii="Times New Roman" w:eastAsia="宋体" w:hAnsi="Times New Roman" w:cs="Times New Roman"/>
          <w:color w:val="auto"/>
        </w:rPr>
        <w:t>系</w:t>
      </w:r>
      <w:r>
        <w:rPr>
          <w:rFonts w:ascii="Times New Roman" w:eastAsia="宋体" w:hAnsi="Times New Roman" w:cs="Times New Roman"/>
          <w:color w:val="auto"/>
        </w:rPr>
        <w:t xml:space="preserve"> </w:t>
      </w:r>
      <w:r>
        <w:rPr>
          <w:rFonts w:ascii="Times New Roman" w:eastAsia="宋体" w:hAnsi="Times New Roman" w:cs="Times New Roman"/>
          <w:color w:val="auto"/>
        </w:rPr>
        <w:t>人：杨光</w:t>
      </w:r>
    </w:p>
    <w:p w:rsidR="001E682A" w:rsidRDefault="006B4F15">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color w:val="auto"/>
        </w:rPr>
        <w:t xml:space="preserve">4. </w:t>
      </w:r>
      <w:r>
        <w:rPr>
          <w:rFonts w:ascii="Times New Roman" w:eastAsia="宋体" w:hAnsi="Times New Roman" w:cs="Times New Roman"/>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83522346</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磋商公告的公告期限为</w:t>
      </w:r>
      <w:r>
        <w:rPr>
          <w:rFonts w:ascii="Times New Roman" w:eastAsia="宋体" w:hAnsi="Times New Roman" w:cs="Times New Roman"/>
          <w:color w:val="auto"/>
        </w:rPr>
        <w:t>3</w:t>
      </w:r>
      <w:r>
        <w:rPr>
          <w:rFonts w:ascii="Times New Roman" w:eastAsia="宋体" w:hAnsi="Times New Roman" w:cs="Times New Roman"/>
          <w:color w:val="auto"/>
        </w:rPr>
        <w:t>个工作日。</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十一、招标代理服务费</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w:t>
      </w:r>
      <w:r>
        <w:rPr>
          <w:rFonts w:hint="eastAsia"/>
          <w:color w:val="auto"/>
          <w:lang w:val="zh-CN"/>
        </w:rPr>
        <w:t>成交</w:t>
      </w:r>
      <w:r>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E682A">
        <w:trPr>
          <w:trHeight w:val="440"/>
          <w:tblHeader/>
          <w:jc w:val="center"/>
        </w:trPr>
        <w:tc>
          <w:tcPr>
            <w:tcW w:w="3656" w:type="dxa"/>
            <w:vAlign w:val="center"/>
          </w:tcPr>
          <w:p w:rsidR="001E682A" w:rsidRDefault="006B4F15">
            <w:pPr>
              <w:tabs>
                <w:tab w:val="left" w:pos="750"/>
                <w:tab w:val="left" w:pos="840"/>
              </w:tabs>
              <w:adjustRightInd w:val="0"/>
              <w:snapToGrid w:val="0"/>
              <w:jc w:val="center"/>
              <w:rPr>
                <w:sz w:val="24"/>
              </w:rPr>
            </w:pPr>
            <w:r>
              <w:rPr>
                <w:sz w:val="24"/>
              </w:rPr>
              <w:t>成交金额（万元）</w:t>
            </w:r>
          </w:p>
        </w:tc>
        <w:tc>
          <w:tcPr>
            <w:tcW w:w="3657" w:type="dxa"/>
            <w:vAlign w:val="center"/>
          </w:tcPr>
          <w:p w:rsidR="001E682A" w:rsidRDefault="006B4F15">
            <w:pPr>
              <w:tabs>
                <w:tab w:val="left" w:pos="750"/>
                <w:tab w:val="left" w:pos="840"/>
              </w:tabs>
              <w:adjustRightInd w:val="0"/>
              <w:snapToGrid w:val="0"/>
              <w:jc w:val="center"/>
              <w:rPr>
                <w:sz w:val="24"/>
              </w:rPr>
            </w:pPr>
            <w:r>
              <w:rPr>
                <w:sz w:val="24"/>
              </w:rPr>
              <w:t>费率</w:t>
            </w:r>
          </w:p>
        </w:tc>
      </w:tr>
      <w:tr w:rsidR="001E682A">
        <w:trPr>
          <w:trHeight w:val="440"/>
          <w:jc w:val="center"/>
        </w:trPr>
        <w:tc>
          <w:tcPr>
            <w:tcW w:w="3656" w:type="dxa"/>
            <w:vAlign w:val="center"/>
          </w:tcPr>
          <w:p w:rsidR="001E682A" w:rsidRDefault="006B4F15">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1E682A" w:rsidRDefault="006B4F15">
            <w:pPr>
              <w:tabs>
                <w:tab w:val="left" w:pos="750"/>
                <w:tab w:val="left" w:pos="840"/>
              </w:tabs>
              <w:adjustRightInd w:val="0"/>
              <w:snapToGrid w:val="0"/>
              <w:jc w:val="center"/>
              <w:rPr>
                <w:sz w:val="24"/>
              </w:rPr>
            </w:pPr>
            <w:r>
              <w:rPr>
                <w:sz w:val="24"/>
              </w:rPr>
              <w:t>1%</w:t>
            </w:r>
          </w:p>
        </w:tc>
      </w:tr>
      <w:tr w:rsidR="001E682A">
        <w:trPr>
          <w:trHeight w:val="440"/>
          <w:jc w:val="center"/>
        </w:trPr>
        <w:tc>
          <w:tcPr>
            <w:tcW w:w="3656" w:type="dxa"/>
            <w:vAlign w:val="center"/>
          </w:tcPr>
          <w:p w:rsidR="001E682A" w:rsidRDefault="006B4F15">
            <w:pPr>
              <w:tabs>
                <w:tab w:val="left" w:pos="750"/>
                <w:tab w:val="left" w:pos="840"/>
              </w:tabs>
              <w:adjustRightInd w:val="0"/>
              <w:snapToGrid w:val="0"/>
              <w:jc w:val="center"/>
              <w:rPr>
                <w:sz w:val="24"/>
              </w:rPr>
            </w:pPr>
            <w:r>
              <w:rPr>
                <w:sz w:val="24"/>
              </w:rPr>
              <w:t>100-500</w:t>
            </w:r>
          </w:p>
        </w:tc>
        <w:tc>
          <w:tcPr>
            <w:tcW w:w="3657" w:type="dxa"/>
            <w:vAlign w:val="center"/>
          </w:tcPr>
          <w:p w:rsidR="001E682A" w:rsidRDefault="006B4F15">
            <w:pPr>
              <w:tabs>
                <w:tab w:val="left" w:pos="750"/>
                <w:tab w:val="left" w:pos="840"/>
              </w:tabs>
              <w:adjustRightInd w:val="0"/>
              <w:snapToGrid w:val="0"/>
              <w:jc w:val="center"/>
              <w:rPr>
                <w:sz w:val="24"/>
              </w:rPr>
            </w:pPr>
            <w:r>
              <w:rPr>
                <w:sz w:val="24"/>
              </w:rPr>
              <w:t>0.8%</w:t>
            </w:r>
          </w:p>
        </w:tc>
      </w:tr>
      <w:tr w:rsidR="001E682A">
        <w:trPr>
          <w:trHeight w:val="440"/>
          <w:jc w:val="center"/>
        </w:trPr>
        <w:tc>
          <w:tcPr>
            <w:tcW w:w="3656" w:type="dxa"/>
            <w:vAlign w:val="center"/>
          </w:tcPr>
          <w:p w:rsidR="001E682A" w:rsidRDefault="006B4F15">
            <w:pPr>
              <w:tabs>
                <w:tab w:val="left" w:pos="750"/>
                <w:tab w:val="left" w:pos="840"/>
              </w:tabs>
              <w:adjustRightInd w:val="0"/>
              <w:snapToGrid w:val="0"/>
              <w:jc w:val="center"/>
              <w:rPr>
                <w:sz w:val="24"/>
              </w:rPr>
            </w:pPr>
            <w:r>
              <w:rPr>
                <w:sz w:val="24"/>
              </w:rPr>
              <w:t>500-1000</w:t>
            </w:r>
          </w:p>
        </w:tc>
        <w:tc>
          <w:tcPr>
            <w:tcW w:w="3657" w:type="dxa"/>
            <w:vAlign w:val="center"/>
          </w:tcPr>
          <w:p w:rsidR="001E682A" w:rsidRDefault="006B4F15">
            <w:pPr>
              <w:tabs>
                <w:tab w:val="left" w:pos="750"/>
                <w:tab w:val="left" w:pos="840"/>
              </w:tabs>
              <w:adjustRightInd w:val="0"/>
              <w:snapToGrid w:val="0"/>
              <w:jc w:val="center"/>
              <w:rPr>
                <w:sz w:val="24"/>
              </w:rPr>
            </w:pPr>
            <w:r>
              <w:rPr>
                <w:sz w:val="24"/>
              </w:rPr>
              <w:t>0.45%</w:t>
            </w:r>
          </w:p>
        </w:tc>
      </w:tr>
      <w:tr w:rsidR="001E682A">
        <w:trPr>
          <w:trHeight w:val="440"/>
          <w:jc w:val="center"/>
        </w:trPr>
        <w:tc>
          <w:tcPr>
            <w:tcW w:w="3656" w:type="dxa"/>
            <w:vAlign w:val="center"/>
          </w:tcPr>
          <w:p w:rsidR="001E682A" w:rsidRDefault="006B4F15">
            <w:pPr>
              <w:tabs>
                <w:tab w:val="left" w:pos="750"/>
                <w:tab w:val="left" w:pos="840"/>
              </w:tabs>
              <w:adjustRightInd w:val="0"/>
              <w:snapToGrid w:val="0"/>
              <w:jc w:val="center"/>
              <w:rPr>
                <w:sz w:val="24"/>
              </w:rPr>
            </w:pPr>
            <w:r>
              <w:rPr>
                <w:sz w:val="24"/>
              </w:rPr>
              <w:t>1000-5000</w:t>
            </w:r>
          </w:p>
        </w:tc>
        <w:tc>
          <w:tcPr>
            <w:tcW w:w="3657" w:type="dxa"/>
            <w:vAlign w:val="center"/>
          </w:tcPr>
          <w:p w:rsidR="001E682A" w:rsidRDefault="006B4F15">
            <w:pPr>
              <w:tabs>
                <w:tab w:val="left" w:pos="750"/>
                <w:tab w:val="left" w:pos="840"/>
              </w:tabs>
              <w:adjustRightInd w:val="0"/>
              <w:snapToGrid w:val="0"/>
              <w:jc w:val="center"/>
              <w:rPr>
                <w:sz w:val="24"/>
              </w:rPr>
            </w:pPr>
            <w:r>
              <w:rPr>
                <w:sz w:val="24"/>
              </w:rPr>
              <w:t>0.25%</w:t>
            </w:r>
          </w:p>
        </w:tc>
      </w:tr>
      <w:tr w:rsidR="001E682A">
        <w:trPr>
          <w:trHeight w:val="440"/>
          <w:jc w:val="center"/>
        </w:trPr>
        <w:tc>
          <w:tcPr>
            <w:tcW w:w="3656" w:type="dxa"/>
            <w:vAlign w:val="center"/>
          </w:tcPr>
          <w:p w:rsidR="001E682A" w:rsidRDefault="006B4F15">
            <w:pPr>
              <w:tabs>
                <w:tab w:val="left" w:pos="750"/>
                <w:tab w:val="left" w:pos="840"/>
              </w:tabs>
              <w:adjustRightInd w:val="0"/>
              <w:snapToGrid w:val="0"/>
              <w:jc w:val="center"/>
              <w:rPr>
                <w:sz w:val="24"/>
              </w:rPr>
            </w:pPr>
            <w:r>
              <w:rPr>
                <w:sz w:val="24"/>
              </w:rPr>
              <w:t>5000-10000</w:t>
            </w:r>
          </w:p>
        </w:tc>
        <w:tc>
          <w:tcPr>
            <w:tcW w:w="3657" w:type="dxa"/>
            <w:vAlign w:val="center"/>
          </w:tcPr>
          <w:p w:rsidR="001E682A" w:rsidRDefault="006B4F15">
            <w:pPr>
              <w:tabs>
                <w:tab w:val="left" w:pos="750"/>
                <w:tab w:val="left" w:pos="840"/>
              </w:tabs>
              <w:adjustRightInd w:val="0"/>
              <w:snapToGrid w:val="0"/>
              <w:jc w:val="center"/>
              <w:rPr>
                <w:sz w:val="24"/>
              </w:rPr>
            </w:pPr>
            <w:r>
              <w:rPr>
                <w:sz w:val="24"/>
              </w:rPr>
              <w:t>0.1%</w:t>
            </w:r>
          </w:p>
        </w:tc>
      </w:tr>
      <w:tr w:rsidR="001E682A">
        <w:trPr>
          <w:trHeight w:val="440"/>
          <w:jc w:val="center"/>
        </w:trPr>
        <w:tc>
          <w:tcPr>
            <w:tcW w:w="3656" w:type="dxa"/>
            <w:vAlign w:val="center"/>
          </w:tcPr>
          <w:p w:rsidR="001E682A" w:rsidRDefault="006B4F15">
            <w:pPr>
              <w:tabs>
                <w:tab w:val="left" w:pos="750"/>
                <w:tab w:val="left" w:pos="840"/>
              </w:tabs>
              <w:adjustRightInd w:val="0"/>
              <w:snapToGrid w:val="0"/>
              <w:jc w:val="center"/>
              <w:rPr>
                <w:sz w:val="24"/>
              </w:rPr>
            </w:pPr>
            <w:r>
              <w:rPr>
                <w:sz w:val="24"/>
              </w:rPr>
              <w:t>10000-100000</w:t>
            </w:r>
          </w:p>
        </w:tc>
        <w:tc>
          <w:tcPr>
            <w:tcW w:w="3657" w:type="dxa"/>
            <w:vAlign w:val="center"/>
          </w:tcPr>
          <w:p w:rsidR="001E682A" w:rsidRDefault="006B4F15">
            <w:pPr>
              <w:tabs>
                <w:tab w:val="left" w:pos="750"/>
                <w:tab w:val="left" w:pos="840"/>
              </w:tabs>
              <w:adjustRightInd w:val="0"/>
              <w:snapToGrid w:val="0"/>
              <w:jc w:val="center"/>
              <w:rPr>
                <w:sz w:val="24"/>
              </w:rPr>
            </w:pPr>
            <w:r>
              <w:rPr>
                <w:sz w:val="24"/>
              </w:rPr>
              <w:t>0.05%</w:t>
            </w:r>
          </w:p>
        </w:tc>
      </w:tr>
    </w:tbl>
    <w:p w:rsidR="001E682A" w:rsidRDefault="006B4F15">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成交金额</w:t>
      </w:r>
      <w:r>
        <w:rPr>
          <w:sz w:val="24"/>
          <w:lang w:val="zh-CN"/>
        </w:rPr>
        <w:t>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w:t>
      </w:r>
      <w:r>
        <w:rPr>
          <w:rFonts w:hint="eastAsia"/>
          <w:sz w:val="24"/>
          <w:lang w:val="zh-CN"/>
        </w:rPr>
        <w:t>成交</w:t>
      </w:r>
      <w:r>
        <w:rPr>
          <w:sz w:val="24"/>
          <w:lang w:val="zh-CN"/>
        </w:rPr>
        <w:t>通知书》为准。</w:t>
      </w:r>
    </w:p>
    <w:p w:rsidR="001E682A" w:rsidRDefault="006B4F15">
      <w:pPr>
        <w:tabs>
          <w:tab w:val="left" w:pos="700"/>
        </w:tabs>
        <w:autoSpaceDE w:val="0"/>
        <w:autoSpaceDN w:val="0"/>
        <w:adjustRightInd w:val="0"/>
        <w:spacing w:line="360" w:lineRule="auto"/>
        <w:ind w:firstLineChars="200" w:firstLine="480"/>
        <w:rPr>
          <w:sz w:val="24"/>
          <w:szCs w:val="24"/>
          <w:lang w:val="zh-CN"/>
        </w:rPr>
      </w:pPr>
      <w:r>
        <w:rPr>
          <w:rFonts w:hint="eastAsia"/>
          <w:sz w:val="24"/>
          <w:szCs w:val="24"/>
          <w:lang w:val="zh-CN"/>
        </w:rPr>
        <w:t>成交</w:t>
      </w:r>
      <w:r>
        <w:rPr>
          <w:sz w:val="24"/>
          <w:szCs w:val="24"/>
        </w:rPr>
        <w:t>供应商应于</w:t>
      </w:r>
      <w:r>
        <w:rPr>
          <w:rFonts w:hint="eastAsia"/>
          <w:sz w:val="24"/>
          <w:szCs w:val="24"/>
          <w:lang w:val="zh-CN"/>
        </w:rPr>
        <w:t>成交</w:t>
      </w:r>
      <w:r>
        <w:rPr>
          <w:sz w:val="24"/>
          <w:szCs w:val="24"/>
        </w:rPr>
        <w:t>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w:t>
      </w:r>
      <w:r>
        <w:rPr>
          <w:rFonts w:hint="eastAsia"/>
          <w:sz w:val="24"/>
          <w:szCs w:val="24"/>
          <w:lang w:val="zh-CN"/>
        </w:rPr>
        <w:t>成交</w:t>
      </w:r>
      <w:r>
        <w:rPr>
          <w:sz w:val="24"/>
          <w:szCs w:val="24"/>
          <w:lang w:val="zh-CN"/>
        </w:rPr>
        <w:t>包号。</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1E682A" w:rsidRDefault="006B4F15" w:rsidP="006B4F15">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银行联行号：</w:t>
      </w:r>
      <w:r>
        <w:rPr>
          <w:rFonts w:ascii="Times New Roman" w:eastAsia="宋体" w:hAnsi="Times New Roman" w:cs="Times New Roman"/>
          <w:color w:val="auto"/>
        </w:rPr>
        <w:t>105110039436</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缴费及申请开票系统：</w:t>
      </w:r>
      <w:r>
        <w:rPr>
          <w:rFonts w:ascii="Times New Roman" w:eastAsia="宋体" w:hAnsi="Times New Roman" w:cs="Times New Roman"/>
          <w:color w:val="auto"/>
        </w:rPr>
        <w:t>http://pay.tjggzy.cn/</w:t>
      </w:r>
    </w:p>
    <w:p w:rsidR="001E682A" w:rsidRDefault="006B4F15">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1E682A" w:rsidRDefault="001E682A">
      <w:pPr>
        <w:pStyle w:val="Default"/>
        <w:spacing w:line="360" w:lineRule="auto"/>
        <w:jc w:val="both"/>
        <w:rPr>
          <w:rFonts w:ascii="Times New Roman" w:eastAsia="宋体" w:hAnsi="Times New Roman" w:cs="Times New Roman"/>
          <w:color w:val="auto"/>
        </w:rPr>
      </w:pPr>
    </w:p>
    <w:p w:rsidR="001E682A" w:rsidRDefault="001E682A">
      <w:pPr>
        <w:pStyle w:val="Default"/>
        <w:spacing w:line="360" w:lineRule="auto"/>
        <w:jc w:val="both"/>
        <w:rPr>
          <w:rFonts w:ascii="Times New Roman" w:eastAsia="宋体" w:hAnsi="Times New Roman" w:cs="Times New Roman"/>
          <w:color w:val="auto"/>
        </w:rPr>
      </w:pPr>
    </w:p>
    <w:p w:rsidR="001E682A" w:rsidRDefault="006B4F15">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p>
    <w:p w:rsidR="001E682A" w:rsidRDefault="001E682A">
      <w:pPr>
        <w:pStyle w:val="Default"/>
        <w:spacing w:line="360" w:lineRule="auto"/>
        <w:ind w:firstLineChars="200" w:firstLine="480"/>
        <w:jc w:val="both"/>
        <w:rPr>
          <w:rFonts w:ascii="Times New Roman" w:eastAsia="宋体" w:hAnsi="Times New Roman" w:cs="Times New Roman"/>
          <w:color w:val="auto"/>
          <w:kern w:val="2"/>
        </w:rPr>
      </w:pPr>
    </w:p>
    <w:p w:rsidR="001E682A" w:rsidRDefault="001E682A">
      <w:pPr>
        <w:pStyle w:val="Default"/>
        <w:spacing w:line="360" w:lineRule="auto"/>
        <w:ind w:firstLineChars="200" w:firstLine="480"/>
        <w:jc w:val="both"/>
        <w:rPr>
          <w:rFonts w:ascii="Times New Roman" w:eastAsia="宋体" w:hAnsi="Times New Roman" w:cs="Times New Roman"/>
          <w:color w:val="auto"/>
          <w:kern w:val="2"/>
        </w:rPr>
      </w:pPr>
    </w:p>
    <w:p w:rsidR="001E682A" w:rsidRDefault="001E682A">
      <w:pPr>
        <w:pStyle w:val="a9"/>
        <w:rPr>
          <w:rFonts w:eastAsiaTheme="minorEastAsia"/>
          <w:kern w:val="0"/>
          <w:sz w:val="24"/>
          <w:szCs w:val="24"/>
        </w:rPr>
      </w:pPr>
    </w:p>
    <w:p w:rsidR="001E682A" w:rsidRDefault="006B4F15">
      <w:pPr>
        <w:pStyle w:val="a9"/>
        <w:rPr>
          <w:rFonts w:ascii="Times New Roman" w:hAnsi="Times New Roman"/>
        </w:rPr>
      </w:pPr>
      <w:r>
        <w:rPr>
          <w:rFonts w:eastAsiaTheme="minorEastAsia"/>
          <w:kern w:val="0"/>
          <w:sz w:val="24"/>
          <w:szCs w:val="24"/>
        </w:rPr>
        <w:t xml:space="preserve"> </w:t>
      </w:r>
      <w:r>
        <w:rPr>
          <w:rFonts w:ascii="Times New Roman" w:hAnsi="Times New Roman"/>
        </w:rPr>
        <w:t>第二部分</w:t>
      </w:r>
      <w:r>
        <w:rPr>
          <w:rFonts w:ascii="Times New Roman" w:hAnsi="Times New Roman"/>
        </w:rPr>
        <w:t xml:space="preserve">  </w:t>
      </w:r>
      <w:r>
        <w:rPr>
          <w:rFonts w:ascii="Times New Roman" w:hAnsi="Times New Roman"/>
        </w:rPr>
        <w:t>磋商项目</w:t>
      </w:r>
      <w:bookmarkEnd w:id="3"/>
      <w:r>
        <w:rPr>
          <w:rFonts w:ascii="Times New Roman" w:hAnsi="Times New Roman" w:hint="eastAsia"/>
        </w:rPr>
        <w:t>需求</w:t>
      </w:r>
    </w:p>
    <w:p w:rsidR="001E682A" w:rsidRDefault="006B4F15">
      <w:pPr>
        <w:autoSpaceDE w:val="0"/>
        <w:autoSpaceDN w:val="0"/>
        <w:spacing w:line="360" w:lineRule="auto"/>
        <w:ind w:firstLineChars="200" w:firstLine="480"/>
        <w:rPr>
          <w:sz w:val="24"/>
        </w:rPr>
      </w:pPr>
      <w:r>
        <w:rPr>
          <w:rFonts w:hint="eastAsia"/>
          <w:sz w:val="24"/>
        </w:rPr>
        <w:t>加注“★”号条款为不允许偏离的实质性要求，经磋商小组判定任意一条加注“★”号的条款出现偏离，视为无效响应。</w:t>
      </w:r>
    </w:p>
    <w:p w:rsidR="001E682A" w:rsidRDefault="006B4F15">
      <w:pPr>
        <w:widowControl/>
        <w:spacing w:line="360" w:lineRule="auto"/>
        <w:ind w:firstLineChars="200" w:firstLine="480"/>
        <w:jc w:val="left"/>
        <w:rPr>
          <w:sz w:val="24"/>
        </w:rPr>
      </w:pPr>
      <w:r>
        <w:rPr>
          <w:rFonts w:hint="eastAsia"/>
          <w:sz w:val="24"/>
        </w:rPr>
        <w:t>一、项目背景</w:t>
      </w:r>
    </w:p>
    <w:p w:rsidR="001E682A" w:rsidRDefault="006B4F15">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和平区消防救援支队</w:t>
      </w:r>
      <w:r>
        <w:rPr>
          <w:rFonts w:hint="eastAsia"/>
          <w:sz w:val="24"/>
          <w:szCs w:val="24"/>
        </w:rPr>
        <w:t>2026-2027</w:t>
      </w:r>
      <w:r>
        <w:rPr>
          <w:rFonts w:hint="eastAsia"/>
          <w:sz w:val="24"/>
          <w:szCs w:val="24"/>
        </w:rPr>
        <w:t>年度营房设施零星维修项目，包含和平支队机关及所属五个消防救援站。地点分别为：天津市和平区山东路</w:t>
      </w:r>
      <w:r>
        <w:rPr>
          <w:rFonts w:hint="eastAsia"/>
          <w:sz w:val="24"/>
          <w:szCs w:val="24"/>
        </w:rPr>
        <w:t>1</w:t>
      </w:r>
      <w:r>
        <w:rPr>
          <w:rFonts w:hint="eastAsia"/>
          <w:sz w:val="24"/>
          <w:szCs w:val="24"/>
        </w:rPr>
        <w:t>号、河北路</w:t>
      </w:r>
      <w:r>
        <w:rPr>
          <w:rFonts w:hint="eastAsia"/>
          <w:sz w:val="24"/>
          <w:szCs w:val="24"/>
        </w:rPr>
        <w:t>37</w:t>
      </w:r>
      <w:r>
        <w:rPr>
          <w:rFonts w:hint="eastAsia"/>
          <w:sz w:val="24"/>
          <w:szCs w:val="24"/>
        </w:rPr>
        <w:t>号、西安道</w:t>
      </w:r>
      <w:r>
        <w:rPr>
          <w:rFonts w:hint="eastAsia"/>
          <w:sz w:val="24"/>
          <w:szCs w:val="24"/>
        </w:rPr>
        <w:t>45</w:t>
      </w:r>
      <w:r>
        <w:rPr>
          <w:rFonts w:hint="eastAsia"/>
          <w:sz w:val="24"/>
          <w:szCs w:val="24"/>
        </w:rPr>
        <w:t>号、新华路</w:t>
      </w:r>
      <w:r>
        <w:rPr>
          <w:rFonts w:hint="eastAsia"/>
          <w:sz w:val="24"/>
          <w:szCs w:val="24"/>
        </w:rPr>
        <w:t>251</w:t>
      </w:r>
      <w:r>
        <w:rPr>
          <w:rFonts w:hint="eastAsia"/>
          <w:sz w:val="24"/>
          <w:szCs w:val="24"/>
        </w:rPr>
        <w:t>号、赤峰道</w:t>
      </w:r>
      <w:r>
        <w:rPr>
          <w:rFonts w:hint="eastAsia"/>
          <w:sz w:val="24"/>
          <w:szCs w:val="24"/>
        </w:rPr>
        <w:t>7-11</w:t>
      </w:r>
      <w:r>
        <w:rPr>
          <w:rFonts w:hint="eastAsia"/>
          <w:sz w:val="24"/>
          <w:szCs w:val="24"/>
        </w:rPr>
        <w:t>号、兴安路和平之门底商。</w:t>
      </w:r>
    </w:p>
    <w:p w:rsidR="001E682A" w:rsidRDefault="006B4F15">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1E682A" w:rsidRDefault="006B4F15">
      <w:pPr>
        <w:spacing w:line="360" w:lineRule="auto"/>
        <w:ind w:firstLineChars="200" w:firstLine="48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1E682A" w:rsidRDefault="006B4F15">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（二）具体要求</w:t>
      </w:r>
    </w:p>
    <w:p w:rsidR="001E682A" w:rsidRDefault="006B4F15">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详见项目需求书。</w:t>
      </w:r>
    </w:p>
    <w:p w:rsidR="001E682A" w:rsidRDefault="006B4F15">
      <w:pPr>
        <w:tabs>
          <w:tab w:val="left" w:pos="210"/>
        </w:tabs>
        <w:autoSpaceDE w:val="0"/>
        <w:autoSpaceDN w:val="0"/>
        <w:adjustRightInd w:val="0"/>
        <w:spacing w:line="360" w:lineRule="auto"/>
        <w:ind w:firstLineChars="200" w:firstLine="480"/>
        <w:outlineLvl w:val="0"/>
        <w:rPr>
          <w:rFonts w:eastAsiaTheme="minorEastAsia"/>
          <w:sz w:val="24"/>
          <w:szCs w:val="24"/>
        </w:rPr>
      </w:pPr>
      <w:r>
        <w:rPr>
          <w:rFonts w:eastAsiaTheme="minorEastAsia" w:hint="eastAsia"/>
          <w:sz w:val="24"/>
          <w:szCs w:val="24"/>
        </w:rPr>
        <w:t>三</w:t>
      </w:r>
      <w:r>
        <w:rPr>
          <w:rFonts w:eastAsiaTheme="minorEastAsia"/>
          <w:sz w:val="24"/>
          <w:szCs w:val="24"/>
        </w:rPr>
        <w:t>、商务要求</w:t>
      </w:r>
    </w:p>
    <w:p w:rsidR="001E682A" w:rsidRDefault="006B4F15">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（一）报价要求</w:t>
      </w:r>
    </w:p>
    <w:p w:rsidR="001E682A" w:rsidRDefault="006B4F15">
      <w:pPr>
        <w:autoSpaceDE w:val="0"/>
        <w:autoSpaceDN w:val="0"/>
        <w:adjustRightInd w:val="0"/>
        <w:spacing w:line="360" w:lineRule="auto"/>
        <w:ind w:firstLineChars="200" w:firstLine="480"/>
        <w:rPr>
          <w:color w:val="FF0000"/>
          <w:sz w:val="24"/>
        </w:rPr>
      </w:pPr>
      <w:r>
        <w:rPr>
          <w:sz w:val="24"/>
        </w:rPr>
        <w:t xml:space="preserve">1. </w:t>
      </w:r>
      <w:r>
        <w:rPr>
          <w:sz w:val="24"/>
        </w:rPr>
        <w:t>投标报价以综合折扣填列。以</w:t>
      </w:r>
      <w:r>
        <w:rPr>
          <w:rFonts w:hint="eastAsia"/>
          <w:sz w:val="24"/>
        </w:rPr>
        <w:t>技术</w:t>
      </w:r>
      <w:r>
        <w:rPr>
          <w:sz w:val="24"/>
        </w:rPr>
        <w:t>要求中各单项最高限价价格为基础，报出综合折扣（例如：投标人报价综合折扣为九五折，则填写折扣为</w:t>
      </w:r>
      <w:r>
        <w:rPr>
          <w:sz w:val="24"/>
        </w:rPr>
        <w:t>95%</w:t>
      </w:r>
      <w:r>
        <w:rPr>
          <w:sz w:val="24"/>
        </w:rPr>
        <w:t>，最多保留小数点后两位，填写折扣大于</w:t>
      </w:r>
      <w:r>
        <w:rPr>
          <w:sz w:val="24"/>
        </w:rPr>
        <w:t>100%</w:t>
      </w:r>
      <w:r>
        <w:rPr>
          <w:sz w:val="24"/>
        </w:rPr>
        <w:t>的为无效投标）。</w:t>
      </w:r>
      <w:r>
        <w:rPr>
          <w:rFonts w:hint="eastAsia"/>
          <w:sz w:val="24"/>
        </w:rPr>
        <w:t>维修实际结算价格</w:t>
      </w:r>
      <w:r>
        <w:rPr>
          <w:rFonts w:hint="eastAsia"/>
          <w:sz w:val="24"/>
        </w:rPr>
        <w:t>=</w:t>
      </w:r>
      <w:r>
        <w:rPr>
          <w:rFonts w:hint="eastAsia"/>
          <w:sz w:val="24"/>
        </w:rPr>
        <w:t>实际维修项目单项单价价格×成交供应商投标时承诺的综合折扣。</w:t>
      </w:r>
    </w:p>
    <w:p w:rsidR="001E682A" w:rsidRDefault="006B4F15">
      <w:pPr>
        <w:autoSpaceDE w:val="0"/>
        <w:autoSpaceDN w:val="0"/>
        <w:adjustRightInd w:val="0"/>
        <w:spacing w:line="360" w:lineRule="auto"/>
        <w:ind w:firstLineChars="200" w:firstLine="480"/>
        <w:rPr>
          <w:sz w:val="24"/>
        </w:rPr>
      </w:pPr>
      <w:r>
        <w:rPr>
          <w:sz w:val="24"/>
        </w:rPr>
        <w:t>注：网上应答填写报价时，只填写</w:t>
      </w:r>
      <w:r>
        <w:rPr>
          <w:sz w:val="24"/>
        </w:rPr>
        <w:t>%</w:t>
      </w:r>
      <w:r>
        <w:rPr>
          <w:sz w:val="24"/>
        </w:rPr>
        <w:t>左侧数字。例如综合折扣报价为</w:t>
      </w:r>
      <w:r>
        <w:rPr>
          <w:sz w:val="24"/>
        </w:rPr>
        <w:t>95%</w:t>
      </w:r>
      <w:r>
        <w:rPr>
          <w:sz w:val="24"/>
        </w:rPr>
        <w:t>，网上应答报价只填写</w:t>
      </w:r>
      <w:r>
        <w:rPr>
          <w:sz w:val="24"/>
        </w:rPr>
        <w:t>“95”</w:t>
      </w:r>
      <w:r>
        <w:rPr>
          <w:sz w:val="24"/>
        </w:rPr>
        <w:t>。</w:t>
      </w:r>
    </w:p>
    <w:p w:rsidR="001E682A" w:rsidRDefault="006B4F15">
      <w:pPr>
        <w:spacing w:line="360" w:lineRule="auto"/>
        <w:ind w:firstLineChars="200" w:firstLine="480"/>
        <w:rPr>
          <w:rFonts w:eastAsiaTheme="minorEastAsia"/>
          <w:sz w:val="24"/>
        </w:rPr>
      </w:pPr>
      <w:r>
        <w:rPr>
          <w:rFonts w:eastAsiaTheme="minorEastAsia"/>
          <w:sz w:val="24"/>
        </w:rPr>
        <w:t xml:space="preserve">2. </w:t>
      </w:r>
      <w:r>
        <w:rPr>
          <w:rFonts w:eastAsiaTheme="minorEastAsia"/>
          <w:sz w:val="24"/>
        </w:rPr>
        <w:t>投标人的报价应包括：人员费用、维保费、维修费、备品备件费、管理费及税金等为完成竞争性磋商文件规定全部任务所需的一切应有费用。</w:t>
      </w:r>
    </w:p>
    <w:p w:rsidR="001E682A" w:rsidRDefault="006B4F15">
      <w:pPr>
        <w:spacing w:line="360" w:lineRule="auto"/>
        <w:ind w:firstLineChars="200" w:firstLine="480"/>
        <w:rPr>
          <w:rFonts w:eastAsiaTheme="minorEastAsia"/>
          <w:sz w:val="24"/>
        </w:rPr>
      </w:pPr>
      <w:r>
        <w:rPr>
          <w:rFonts w:eastAsiaTheme="minorEastAsia"/>
          <w:sz w:val="24"/>
        </w:rPr>
        <w:t xml:space="preserve">3. </w:t>
      </w:r>
      <w:r>
        <w:rPr>
          <w:rFonts w:eastAsiaTheme="minorEastAsia"/>
          <w:sz w:val="24"/>
        </w:rPr>
        <w:t>验收相关费用由投标人负责。</w:t>
      </w:r>
    </w:p>
    <w:p w:rsidR="001E682A" w:rsidRDefault="006B4F15">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（二）时间、地点要求：</w:t>
      </w:r>
    </w:p>
    <w:p w:rsidR="001E682A" w:rsidRDefault="006B4F15">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 xml:space="preserve">1. </w:t>
      </w:r>
      <w:r>
        <w:rPr>
          <w:rFonts w:ascii="Times New Roman" w:eastAsiaTheme="minorEastAsia" w:hAnsi="Times New Roman" w:cs="Times New Roman"/>
          <w:color w:val="auto"/>
          <w:kern w:val="2"/>
        </w:rPr>
        <w:t>时间要求：合同规定的服务起始之日起</w:t>
      </w:r>
      <w:r>
        <w:rPr>
          <w:rFonts w:ascii="Times New Roman" w:eastAsiaTheme="minorEastAsia" w:hAnsi="Times New Roman" w:cs="Times New Roman"/>
          <w:color w:val="auto"/>
          <w:kern w:val="2"/>
        </w:rPr>
        <w:t>1</w:t>
      </w:r>
      <w:r>
        <w:rPr>
          <w:rFonts w:ascii="Times New Roman" w:eastAsiaTheme="minorEastAsia" w:hAnsi="Times New Roman" w:cs="Times New Roman"/>
          <w:color w:val="auto"/>
          <w:kern w:val="2"/>
        </w:rPr>
        <w:t>年的服务期（特殊情况以合同为准）。</w:t>
      </w:r>
    </w:p>
    <w:p w:rsidR="001E682A" w:rsidRDefault="006B4F15">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 xml:space="preserve">2. </w:t>
      </w:r>
      <w:r>
        <w:rPr>
          <w:rFonts w:ascii="Times New Roman" w:eastAsiaTheme="minorEastAsia" w:hAnsi="Times New Roman" w:cs="Times New Roman"/>
          <w:color w:val="auto"/>
          <w:kern w:val="2"/>
        </w:rPr>
        <w:t>服务地点：</w:t>
      </w:r>
      <w:r>
        <w:rPr>
          <w:rFonts w:ascii="Times New Roman" w:eastAsiaTheme="minorEastAsia" w:hAnsi="Times New Roman" w:cs="Times New Roman" w:hint="eastAsia"/>
          <w:color w:val="auto"/>
          <w:kern w:val="2"/>
        </w:rPr>
        <w:t>天津市和平区山东路</w:t>
      </w:r>
      <w:r>
        <w:rPr>
          <w:rFonts w:ascii="Times New Roman" w:eastAsiaTheme="minorEastAsia" w:hAnsi="Times New Roman" w:cs="Times New Roman" w:hint="eastAsia"/>
          <w:color w:val="auto"/>
          <w:kern w:val="2"/>
        </w:rPr>
        <w:t>1</w:t>
      </w:r>
      <w:r>
        <w:rPr>
          <w:rFonts w:ascii="Times New Roman" w:eastAsiaTheme="minorEastAsia" w:hAnsi="Times New Roman" w:cs="Times New Roman" w:hint="eastAsia"/>
          <w:color w:val="auto"/>
          <w:kern w:val="2"/>
        </w:rPr>
        <w:t>号、河北路</w:t>
      </w:r>
      <w:r>
        <w:rPr>
          <w:rFonts w:ascii="Times New Roman" w:eastAsiaTheme="minorEastAsia" w:hAnsi="Times New Roman" w:cs="Times New Roman" w:hint="eastAsia"/>
          <w:color w:val="auto"/>
          <w:kern w:val="2"/>
        </w:rPr>
        <w:t>37</w:t>
      </w:r>
      <w:r>
        <w:rPr>
          <w:rFonts w:ascii="Times New Roman" w:eastAsiaTheme="minorEastAsia" w:hAnsi="Times New Roman" w:cs="Times New Roman" w:hint="eastAsia"/>
          <w:color w:val="auto"/>
          <w:kern w:val="2"/>
        </w:rPr>
        <w:t>号、西安道</w:t>
      </w:r>
      <w:r>
        <w:rPr>
          <w:rFonts w:ascii="Times New Roman" w:eastAsiaTheme="minorEastAsia" w:hAnsi="Times New Roman" w:cs="Times New Roman" w:hint="eastAsia"/>
          <w:color w:val="auto"/>
          <w:kern w:val="2"/>
        </w:rPr>
        <w:t>45</w:t>
      </w:r>
      <w:r>
        <w:rPr>
          <w:rFonts w:ascii="Times New Roman" w:eastAsiaTheme="minorEastAsia" w:hAnsi="Times New Roman" w:cs="Times New Roman" w:hint="eastAsia"/>
          <w:color w:val="auto"/>
          <w:kern w:val="2"/>
        </w:rPr>
        <w:t>号、新华路</w:t>
      </w:r>
      <w:r>
        <w:rPr>
          <w:rFonts w:ascii="Times New Roman" w:eastAsiaTheme="minorEastAsia" w:hAnsi="Times New Roman" w:cs="Times New Roman" w:hint="eastAsia"/>
          <w:color w:val="auto"/>
          <w:kern w:val="2"/>
        </w:rPr>
        <w:t>251</w:t>
      </w:r>
      <w:r>
        <w:rPr>
          <w:rFonts w:ascii="Times New Roman" w:eastAsiaTheme="minorEastAsia" w:hAnsi="Times New Roman" w:cs="Times New Roman" w:hint="eastAsia"/>
          <w:color w:val="auto"/>
          <w:kern w:val="2"/>
        </w:rPr>
        <w:t>号、赤峰道</w:t>
      </w:r>
      <w:r>
        <w:rPr>
          <w:rFonts w:ascii="Times New Roman" w:eastAsiaTheme="minorEastAsia" w:hAnsi="Times New Roman" w:cs="Times New Roman" w:hint="eastAsia"/>
          <w:color w:val="auto"/>
          <w:kern w:val="2"/>
        </w:rPr>
        <w:t>7-11</w:t>
      </w:r>
      <w:r>
        <w:rPr>
          <w:rFonts w:ascii="Times New Roman" w:eastAsiaTheme="minorEastAsia" w:hAnsi="Times New Roman" w:cs="Times New Roman" w:hint="eastAsia"/>
          <w:color w:val="auto"/>
          <w:kern w:val="2"/>
        </w:rPr>
        <w:t>号、兴安路</w:t>
      </w:r>
      <w:r>
        <w:rPr>
          <w:rFonts w:ascii="Times New Roman" w:eastAsiaTheme="minorEastAsia" w:hAnsi="Times New Roman" w:cs="Times New Roman" w:hint="eastAsia"/>
          <w:color w:val="auto"/>
          <w:kern w:val="2"/>
        </w:rPr>
        <w:t>88</w:t>
      </w:r>
      <w:r>
        <w:rPr>
          <w:rFonts w:ascii="Times New Roman" w:eastAsiaTheme="minorEastAsia" w:hAnsi="Times New Roman" w:cs="Times New Roman" w:hint="eastAsia"/>
          <w:color w:val="auto"/>
          <w:kern w:val="2"/>
        </w:rPr>
        <w:t>号</w:t>
      </w:r>
      <w:r>
        <w:rPr>
          <w:rFonts w:ascii="Times New Roman" w:eastAsiaTheme="minorEastAsia" w:hAnsi="Times New Roman" w:cs="Times New Roman"/>
          <w:color w:val="auto"/>
          <w:kern w:val="2"/>
        </w:rPr>
        <w:t>（特殊情况以合同为准）。</w:t>
      </w:r>
    </w:p>
    <w:p w:rsidR="001E682A" w:rsidRDefault="006B4F15">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w:t>
      </w:r>
      <w:r>
        <w:rPr>
          <w:rFonts w:ascii="Times New Roman" w:eastAsiaTheme="minorEastAsia" w:hAnsi="Times New Roman" w:cs="Times New Roman" w:hint="eastAsia"/>
          <w:color w:val="auto"/>
          <w:kern w:val="2"/>
        </w:rPr>
        <w:t>三</w:t>
      </w:r>
      <w:r>
        <w:rPr>
          <w:rFonts w:ascii="Times New Roman" w:eastAsiaTheme="minorEastAsia" w:hAnsi="Times New Roman" w:cs="Times New Roman"/>
          <w:color w:val="auto"/>
          <w:kern w:val="2"/>
        </w:rPr>
        <w:t>）付款方式</w:t>
      </w:r>
    </w:p>
    <w:p w:rsidR="001E682A" w:rsidRDefault="006B4F15">
      <w:pPr>
        <w:pStyle w:val="Default"/>
        <w:spacing w:line="360" w:lineRule="auto"/>
        <w:ind w:firstLineChars="200" w:firstLine="480"/>
        <w:jc w:val="both"/>
        <w:rPr>
          <w:rFonts w:ascii="Times New Roman" w:eastAsiaTheme="minorEastAsia" w:hAnsi="Times New Roman" w:cs="Times New Roman"/>
          <w:color w:val="auto"/>
          <w:szCs w:val="21"/>
        </w:rPr>
      </w:pPr>
      <w:r>
        <w:rPr>
          <w:rFonts w:ascii="Times New Roman" w:eastAsiaTheme="minorEastAsia" w:hAnsi="Times New Roman" w:cs="Times New Roman" w:hint="eastAsia"/>
          <w:color w:val="auto"/>
          <w:szCs w:val="21"/>
        </w:rPr>
        <w:t>以季度为结算周期，每季度到期后，供应商需向采购人提供该周期内的结算单据供采购人进行结算审计。如结算单据出现合同明细之外的项目内容，采购人进行内部审计后，依据审计意见向供应商反馈审核金额，供应商按照结算金额×折扣率开具合法增值税发票（结算金额计算方法为：本周期合同内实际发生金额</w:t>
      </w:r>
      <w:r>
        <w:rPr>
          <w:rFonts w:ascii="Times New Roman" w:eastAsiaTheme="minorEastAsia" w:hAnsi="Times New Roman" w:cs="Times New Roman" w:hint="eastAsia"/>
          <w:color w:val="auto"/>
          <w:szCs w:val="21"/>
        </w:rPr>
        <w:t>+</w:t>
      </w:r>
      <w:r>
        <w:rPr>
          <w:rFonts w:ascii="Times New Roman" w:eastAsiaTheme="minorEastAsia" w:hAnsi="Times New Roman" w:cs="Times New Roman" w:hint="eastAsia"/>
          <w:color w:val="auto"/>
          <w:szCs w:val="21"/>
        </w:rPr>
        <w:t>本周期合同外项目审核金额）。采购人收到全部发票并经核准确定后</w:t>
      </w:r>
      <w:r>
        <w:rPr>
          <w:rFonts w:ascii="Times New Roman" w:eastAsiaTheme="minorEastAsia" w:hAnsi="Times New Roman" w:cs="Times New Roman" w:hint="eastAsia"/>
          <w:color w:val="auto"/>
          <w:szCs w:val="21"/>
        </w:rPr>
        <w:t>10</w:t>
      </w:r>
      <w:r>
        <w:rPr>
          <w:rFonts w:ascii="Times New Roman" w:eastAsiaTheme="minorEastAsia" w:hAnsi="Times New Roman" w:cs="Times New Roman" w:hint="eastAsia"/>
          <w:color w:val="auto"/>
          <w:szCs w:val="21"/>
        </w:rPr>
        <w:t>日内以对公转账方式支付上一季度周期的服务费，服务期内维修结算总金额不得超过合同总额</w:t>
      </w:r>
      <w:r>
        <w:rPr>
          <w:rFonts w:ascii="Times New Roman" w:eastAsiaTheme="minorEastAsia" w:hAnsi="Times New Roman" w:cs="Times New Roman"/>
          <w:color w:val="auto"/>
          <w:szCs w:val="21"/>
        </w:rPr>
        <w:t>。</w:t>
      </w:r>
    </w:p>
    <w:p w:rsidR="001E682A" w:rsidRDefault="006B4F15">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w:t>
      </w:r>
      <w:r>
        <w:rPr>
          <w:rFonts w:ascii="Times New Roman" w:eastAsiaTheme="minorEastAsia" w:hAnsi="Times New Roman" w:cs="Times New Roman" w:hint="eastAsia"/>
          <w:color w:val="auto"/>
          <w:kern w:val="2"/>
        </w:rPr>
        <w:t>四</w:t>
      </w:r>
      <w:r>
        <w:rPr>
          <w:rFonts w:ascii="Times New Roman" w:eastAsiaTheme="minorEastAsia" w:hAnsi="Times New Roman" w:cs="Times New Roman"/>
          <w:color w:val="auto"/>
          <w:kern w:val="2"/>
        </w:rPr>
        <w:t>）磋商保证金及履约保证金：本项目不收取磋商保证金及履约保证金。</w:t>
      </w:r>
    </w:p>
    <w:p w:rsidR="001E682A" w:rsidRDefault="006B4F15">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Pr>
          <w:rFonts w:eastAsiaTheme="minorEastAsia"/>
          <w:bCs/>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E682A">
        <w:trPr>
          <w:trHeight w:val="285"/>
          <w:jc w:val="center"/>
        </w:trPr>
        <w:tc>
          <w:tcPr>
            <w:tcW w:w="9393" w:type="dxa"/>
            <w:gridSpan w:val="3"/>
            <w:shd w:val="clear" w:color="auto" w:fill="auto"/>
            <w:vAlign w:val="center"/>
          </w:tcPr>
          <w:p w:rsidR="001E682A" w:rsidRDefault="006B4F15">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分值</w:t>
            </w:r>
          </w:p>
        </w:tc>
      </w:tr>
      <w:tr w:rsidR="001E682A">
        <w:trPr>
          <w:trHeight w:val="780"/>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1E682A" w:rsidRDefault="006B4F15">
            <w:pPr>
              <w:widowControl/>
              <w:adjustRightInd w:val="0"/>
              <w:snapToGrid w:val="0"/>
              <w:jc w:val="left"/>
              <w:rPr>
                <w:rFonts w:eastAsiaTheme="majorEastAsia"/>
                <w:kern w:val="0"/>
                <w:sz w:val="24"/>
                <w:szCs w:val="24"/>
              </w:rPr>
            </w:pPr>
            <w:r>
              <w:rPr>
                <w:rFonts w:eastAsiaTheme="majorEastAsia"/>
                <w:kern w:val="0"/>
                <w:sz w:val="24"/>
                <w:szCs w:val="24"/>
              </w:rPr>
              <w:t>（</w:t>
            </w:r>
            <w:r>
              <w:rPr>
                <w:rFonts w:eastAsiaTheme="majorEastAsia"/>
                <w:kern w:val="0"/>
                <w:sz w:val="24"/>
                <w:szCs w:val="24"/>
              </w:rPr>
              <w:t>1</w:t>
            </w:r>
            <w:r>
              <w:rPr>
                <w:rFonts w:eastAsiaTheme="majorEastAsia"/>
                <w:kern w:val="0"/>
                <w:sz w:val="24"/>
                <w:szCs w:val="24"/>
              </w:rPr>
              <w:t>）</w:t>
            </w:r>
            <w:r>
              <w:rPr>
                <w:rFonts w:eastAsiaTheme="majorEastAsia" w:hint="eastAsia"/>
                <w:kern w:val="0"/>
                <w:sz w:val="24"/>
                <w:szCs w:val="24"/>
              </w:rPr>
              <w:t>所报综合</w:t>
            </w:r>
            <w:r>
              <w:rPr>
                <w:rFonts w:eastAsiaTheme="majorEastAsia"/>
                <w:kern w:val="0"/>
                <w:sz w:val="24"/>
                <w:szCs w:val="24"/>
              </w:rPr>
              <w:t>折扣＞</w:t>
            </w:r>
            <w:r>
              <w:rPr>
                <w:rFonts w:eastAsiaTheme="majorEastAsia" w:hint="eastAsia"/>
                <w:kern w:val="0"/>
                <w:sz w:val="24"/>
                <w:szCs w:val="24"/>
              </w:rPr>
              <w:t>100%</w:t>
            </w:r>
            <w:r>
              <w:rPr>
                <w:rFonts w:eastAsiaTheme="majorEastAsia"/>
                <w:kern w:val="0"/>
                <w:sz w:val="24"/>
                <w:szCs w:val="24"/>
              </w:rPr>
              <w:t>的，</w:t>
            </w:r>
            <w:r>
              <w:rPr>
                <w:rFonts w:eastAsiaTheme="majorEastAsia" w:hint="eastAsia"/>
                <w:kern w:val="0"/>
                <w:sz w:val="24"/>
                <w:szCs w:val="24"/>
              </w:rPr>
              <w:t>响应</w:t>
            </w:r>
            <w:r>
              <w:rPr>
                <w:rFonts w:eastAsiaTheme="majorEastAsia"/>
                <w:kern w:val="0"/>
                <w:sz w:val="24"/>
                <w:szCs w:val="24"/>
              </w:rPr>
              <w:t>无效，其他报价按以下公式进行计算。</w:t>
            </w:r>
          </w:p>
          <w:p w:rsidR="001E682A" w:rsidRDefault="006B4F15">
            <w:pPr>
              <w:widowControl/>
              <w:adjustRightInd w:val="0"/>
              <w:snapToGrid w:val="0"/>
              <w:jc w:val="left"/>
              <w:rPr>
                <w:rFonts w:eastAsiaTheme="majorEastAsia"/>
                <w:kern w:val="0"/>
                <w:sz w:val="24"/>
                <w:szCs w:val="24"/>
              </w:rPr>
            </w:pPr>
            <w:r>
              <w:rPr>
                <w:rFonts w:eastAsiaTheme="majorEastAsia"/>
                <w:kern w:val="0"/>
                <w:sz w:val="24"/>
                <w:szCs w:val="24"/>
              </w:rPr>
              <w:t>（</w:t>
            </w:r>
            <w:r>
              <w:rPr>
                <w:rFonts w:eastAsiaTheme="majorEastAsia"/>
                <w:kern w:val="0"/>
                <w:sz w:val="24"/>
                <w:szCs w:val="24"/>
              </w:rPr>
              <w:t>2</w:t>
            </w:r>
            <w:r>
              <w:rPr>
                <w:rFonts w:eastAsiaTheme="majorEastAsia"/>
                <w:kern w:val="0"/>
                <w:sz w:val="24"/>
                <w:szCs w:val="24"/>
              </w:rPr>
              <w:t>）</w:t>
            </w:r>
            <w:r>
              <w:rPr>
                <w:rFonts w:eastAsiaTheme="majorEastAsia" w:hint="eastAsia"/>
                <w:kern w:val="0"/>
                <w:sz w:val="24"/>
                <w:szCs w:val="24"/>
              </w:rPr>
              <w:t>价格</w:t>
            </w:r>
            <w:r>
              <w:rPr>
                <w:rFonts w:eastAsiaTheme="majorEastAsia"/>
                <w:kern w:val="0"/>
                <w:sz w:val="24"/>
                <w:szCs w:val="24"/>
              </w:rPr>
              <w:t>分</w:t>
            </w:r>
            <w:r>
              <w:rPr>
                <w:rFonts w:eastAsiaTheme="majorEastAsia"/>
                <w:kern w:val="0"/>
                <w:sz w:val="24"/>
                <w:szCs w:val="24"/>
              </w:rPr>
              <w:t>=</w:t>
            </w:r>
            <w:r>
              <w:rPr>
                <w:rFonts w:eastAsiaTheme="majorEastAsia"/>
                <w:kern w:val="0"/>
                <w:sz w:val="24"/>
                <w:szCs w:val="24"/>
              </w:rPr>
              <w:t>（评标基准价</w:t>
            </w:r>
            <w:r>
              <w:rPr>
                <w:rFonts w:eastAsiaTheme="majorEastAsia"/>
                <w:kern w:val="0"/>
                <w:sz w:val="24"/>
                <w:szCs w:val="24"/>
              </w:rPr>
              <w:t>/</w:t>
            </w:r>
            <w:r>
              <w:rPr>
                <w:rFonts w:eastAsiaTheme="majorEastAsia"/>
                <w:kern w:val="0"/>
                <w:sz w:val="24"/>
                <w:szCs w:val="24"/>
              </w:rPr>
              <w:t>投标综合折扣）</w:t>
            </w:r>
            <w:r>
              <w:rPr>
                <w:rFonts w:eastAsiaTheme="majorEastAsia"/>
                <w:kern w:val="0"/>
                <w:sz w:val="24"/>
                <w:szCs w:val="24"/>
              </w:rPr>
              <w:t>×</w:t>
            </w:r>
            <w:r>
              <w:rPr>
                <w:rFonts w:eastAsiaTheme="majorEastAsia" w:hint="eastAsia"/>
                <w:kern w:val="0"/>
                <w:sz w:val="24"/>
                <w:szCs w:val="24"/>
              </w:rPr>
              <w:t>10</w:t>
            </w:r>
          </w:p>
          <w:p w:rsidR="001E682A" w:rsidRDefault="006B4F15">
            <w:pPr>
              <w:widowControl/>
              <w:adjustRightInd w:val="0"/>
              <w:snapToGrid w:val="0"/>
              <w:rPr>
                <w:kern w:val="0"/>
                <w:sz w:val="24"/>
                <w:szCs w:val="24"/>
              </w:rPr>
            </w:pPr>
            <w:r>
              <w:rPr>
                <w:rFonts w:eastAsiaTheme="majorEastAsia"/>
                <w:kern w:val="0"/>
                <w:sz w:val="24"/>
                <w:szCs w:val="24"/>
              </w:rPr>
              <w:t>注：满足</w:t>
            </w:r>
            <w:r>
              <w:rPr>
                <w:rFonts w:eastAsiaTheme="majorEastAsia" w:hint="eastAsia"/>
                <w:kern w:val="0"/>
                <w:sz w:val="24"/>
                <w:szCs w:val="24"/>
              </w:rPr>
              <w:t>磋商</w:t>
            </w:r>
            <w:r>
              <w:rPr>
                <w:rFonts w:eastAsiaTheme="majorEastAsia"/>
                <w:kern w:val="0"/>
                <w:sz w:val="24"/>
                <w:szCs w:val="24"/>
              </w:rPr>
              <w:t>文件要求且投标综合折扣最低的</w:t>
            </w:r>
            <w:r>
              <w:rPr>
                <w:rFonts w:eastAsiaTheme="majorEastAsia" w:hint="eastAsia"/>
                <w:kern w:val="0"/>
                <w:sz w:val="24"/>
                <w:szCs w:val="24"/>
              </w:rPr>
              <w:t>综合</w:t>
            </w:r>
            <w:r>
              <w:rPr>
                <w:rFonts w:eastAsiaTheme="majorEastAsia"/>
                <w:kern w:val="0"/>
                <w:sz w:val="24"/>
                <w:szCs w:val="24"/>
              </w:rPr>
              <w:t>折扣为评标基准价。</w:t>
            </w:r>
          </w:p>
        </w:tc>
        <w:tc>
          <w:tcPr>
            <w:tcW w:w="1143" w:type="dxa"/>
            <w:shd w:val="clear" w:color="auto" w:fill="auto"/>
            <w:vAlign w:val="center"/>
          </w:tcPr>
          <w:p w:rsidR="001E682A" w:rsidRDefault="006B4F15">
            <w:pPr>
              <w:widowControl/>
              <w:adjustRightInd w:val="0"/>
              <w:snapToGrid w:val="0"/>
              <w:jc w:val="center"/>
              <w:rPr>
                <w:kern w:val="0"/>
                <w:sz w:val="24"/>
                <w:szCs w:val="24"/>
              </w:rPr>
            </w:pPr>
            <w:r>
              <w:rPr>
                <w:rFonts w:hint="eastAsia"/>
                <w:kern w:val="0"/>
                <w:sz w:val="24"/>
                <w:szCs w:val="24"/>
              </w:rPr>
              <w:t>10</w:t>
            </w:r>
          </w:p>
        </w:tc>
      </w:tr>
      <w:tr w:rsidR="001E682A">
        <w:trPr>
          <w:trHeight w:val="245"/>
          <w:jc w:val="center"/>
        </w:trPr>
        <w:tc>
          <w:tcPr>
            <w:tcW w:w="9393" w:type="dxa"/>
            <w:gridSpan w:val="3"/>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kern w:val="0"/>
                <w:sz w:val="24"/>
                <w:szCs w:val="24"/>
              </w:rPr>
              <w:t>1</w:t>
            </w:r>
            <w:r>
              <w:rPr>
                <w:rFonts w:hint="eastAsia"/>
                <w:kern w:val="0"/>
                <w:sz w:val="24"/>
                <w:szCs w:val="24"/>
              </w:rPr>
              <w:t>8</w:t>
            </w:r>
            <w:r>
              <w:rPr>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分值</w:t>
            </w:r>
          </w:p>
        </w:tc>
      </w:tr>
      <w:tr w:rsidR="001E682A">
        <w:trPr>
          <w:trHeight w:val="1050"/>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完全按照以下要求提供投标人曾实施</w:t>
            </w:r>
            <w:r>
              <w:rPr>
                <w:kern w:val="0"/>
                <w:sz w:val="24"/>
                <w:szCs w:val="24"/>
              </w:rPr>
              <w:t xml:space="preserve">  </w:t>
            </w:r>
            <w:r>
              <w:rPr>
                <w:kern w:val="0"/>
                <w:sz w:val="24"/>
                <w:szCs w:val="24"/>
              </w:rPr>
              <w:t>业绩，提供的证明材料均不得遮挡涂黑，否则不予认定加分。</w:t>
            </w:r>
          </w:p>
          <w:p w:rsidR="001E682A" w:rsidRDefault="006B4F15">
            <w:pPr>
              <w:widowControl/>
              <w:adjustRightInd w:val="0"/>
              <w:snapToGrid w:val="0"/>
              <w:rPr>
                <w:kern w:val="0"/>
                <w:sz w:val="24"/>
                <w:szCs w:val="24"/>
              </w:rPr>
            </w:pPr>
            <w:r>
              <w:rPr>
                <w:kern w:val="0"/>
                <w:sz w:val="24"/>
                <w:szCs w:val="24"/>
              </w:rPr>
              <w:t>合同原件电子件。包括买卖双方名称及盖章、服务内容</w:t>
            </w:r>
            <w:r>
              <w:rPr>
                <w:bCs/>
                <w:sz w:val="24"/>
              </w:rPr>
              <w:t>、合同签订日期（应为</w:t>
            </w:r>
            <w:r>
              <w:rPr>
                <w:bCs/>
                <w:sz w:val="24"/>
              </w:rPr>
              <w:t>202</w:t>
            </w:r>
            <w:r>
              <w:rPr>
                <w:rFonts w:hint="eastAsia"/>
                <w:bCs/>
                <w:sz w:val="24"/>
              </w:rPr>
              <w:t>3</w:t>
            </w:r>
            <w:r>
              <w:rPr>
                <w:bCs/>
                <w:sz w:val="24"/>
              </w:rPr>
              <w:t>年</w:t>
            </w:r>
            <w:r>
              <w:rPr>
                <w:bCs/>
                <w:sz w:val="24"/>
              </w:rPr>
              <w:t>1</w:t>
            </w:r>
            <w:r>
              <w:rPr>
                <w:bCs/>
                <w:sz w:val="24"/>
              </w:rPr>
              <w:t>月</w:t>
            </w:r>
            <w:r>
              <w:rPr>
                <w:bCs/>
                <w:sz w:val="24"/>
              </w:rPr>
              <w:t>1</w:t>
            </w:r>
            <w:r>
              <w:rPr>
                <w:bCs/>
                <w:sz w:val="24"/>
              </w:rPr>
              <w:t>日或以后）</w:t>
            </w:r>
            <w:r>
              <w:rPr>
                <w:kern w:val="0"/>
                <w:sz w:val="24"/>
                <w:szCs w:val="24"/>
              </w:rPr>
              <w:t>。</w:t>
            </w:r>
          </w:p>
          <w:p w:rsidR="001E682A" w:rsidRDefault="006B4F15">
            <w:pPr>
              <w:widowControl/>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kern w:val="0"/>
                <w:sz w:val="24"/>
                <w:szCs w:val="24"/>
              </w:rPr>
              <w:t>10</w:t>
            </w:r>
            <w:r>
              <w:rPr>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10</w:t>
            </w:r>
          </w:p>
        </w:tc>
      </w:tr>
      <w:tr w:rsidR="001E682A">
        <w:trPr>
          <w:trHeight w:val="1050"/>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投标人具备质量管理体系认证、环境管理体系认证、职业健康安全管理体系认证，提供证书扫描件</w:t>
            </w:r>
            <w:r>
              <w:rPr>
                <w:rFonts w:hint="eastAsia"/>
                <w:kern w:val="0"/>
                <w:sz w:val="24"/>
                <w:szCs w:val="24"/>
              </w:rPr>
              <w:t>，</w:t>
            </w:r>
            <w:r>
              <w:rPr>
                <w:kern w:val="0"/>
                <w:sz w:val="24"/>
                <w:szCs w:val="24"/>
              </w:rPr>
              <w:t>1</w:t>
            </w:r>
            <w:r>
              <w:rPr>
                <w:kern w:val="0"/>
                <w:sz w:val="24"/>
                <w:szCs w:val="24"/>
              </w:rPr>
              <w:t>个证书扫描件</w:t>
            </w:r>
            <w:r>
              <w:rPr>
                <w:rFonts w:hint="eastAsia"/>
                <w:kern w:val="0"/>
                <w:sz w:val="24"/>
                <w:szCs w:val="24"/>
              </w:rPr>
              <w:t>1</w:t>
            </w:r>
            <w:r>
              <w:rPr>
                <w:kern w:val="0"/>
                <w:sz w:val="24"/>
                <w:szCs w:val="24"/>
              </w:rPr>
              <w:t>分，最高</w:t>
            </w:r>
            <w:r>
              <w:rPr>
                <w:rFonts w:hint="eastAsia"/>
                <w:kern w:val="0"/>
                <w:sz w:val="24"/>
                <w:szCs w:val="24"/>
              </w:rPr>
              <w:t>3</w:t>
            </w:r>
            <w:r>
              <w:rPr>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rFonts w:hint="eastAsia"/>
                <w:kern w:val="0"/>
                <w:sz w:val="24"/>
                <w:szCs w:val="24"/>
              </w:rPr>
              <w:t>3</w:t>
            </w:r>
          </w:p>
        </w:tc>
      </w:tr>
      <w:tr w:rsidR="001E682A">
        <w:trPr>
          <w:trHeight w:val="243"/>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1E682A" w:rsidRDefault="006B4F15">
            <w:pPr>
              <w:widowControl/>
              <w:adjustRightInd w:val="0"/>
              <w:snapToGrid w:val="0"/>
              <w:jc w:val="center"/>
              <w:rPr>
                <w:sz w:val="24"/>
              </w:rPr>
            </w:pPr>
            <w:r>
              <w:rPr>
                <w:sz w:val="24"/>
              </w:rPr>
              <w:t>投标人承诺评价</w:t>
            </w:r>
          </w:p>
        </w:tc>
        <w:tc>
          <w:tcPr>
            <w:tcW w:w="7311" w:type="dxa"/>
            <w:shd w:val="clear" w:color="auto" w:fill="auto"/>
            <w:vAlign w:val="center"/>
          </w:tcPr>
          <w:p w:rsidR="001E682A" w:rsidRDefault="006B4F15">
            <w:pPr>
              <w:widowControl/>
              <w:numPr>
                <w:ilvl w:val="0"/>
                <w:numId w:val="1"/>
              </w:numPr>
              <w:adjustRightInd w:val="0"/>
              <w:snapToGrid w:val="0"/>
              <w:rPr>
                <w:kern w:val="0"/>
                <w:sz w:val="24"/>
                <w:szCs w:val="24"/>
              </w:rPr>
            </w:pPr>
            <w:r>
              <w:rPr>
                <w:kern w:val="0"/>
                <w:sz w:val="24"/>
                <w:szCs w:val="24"/>
              </w:rPr>
              <w:t>承诺完全满足本文件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rFonts w:ascii="宋体" w:hAnsi="宋体" w:cs="宋体" w:hint="eastAsia"/>
                <w:kern w:val="0"/>
                <w:sz w:val="24"/>
                <w:szCs w:val="24"/>
              </w:rPr>
              <w:t>★</w:t>
            </w:r>
            <w:r>
              <w:rPr>
                <w:kern w:val="0"/>
                <w:sz w:val="24"/>
                <w:szCs w:val="24"/>
              </w:rPr>
              <w:t>”</w:t>
            </w:r>
            <w:r>
              <w:rPr>
                <w:kern w:val="0"/>
                <w:sz w:val="24"/>
                <w:szCs w:val="24"/>
              </w:rPr>
              <w:t>号要求的：</w:t>
            </w:r>
            <w:r>
              <w:rPr>
                <w:rFonts w:hint="eastAsia"/>
                <w:kern w:val="0"/>
                <w:sz w:val="24"/>
                <w:szCs w:val="24"/>
              </w:rPr>
              <w:t>3</w:t>
            </w:r>
            <w:r>
              <w:rPr>
                <w:kern w:val="0"/>
                <w:sz w:val="24"/>
                <w:szCs w:val="24"/>
              </w:rPr>
              <w:t>分，其他</w:t>
            </w:r>
            <w:r>
              <w:rPr>
                <w:kern w:val="0"/>
                <w:sz w:val="24"/>
                <w:szCs w:val="24"/>
              </w:rPr>
              <w:t>0</w:t>
            </w:r>
            <w:r>
              <w:rPr>
                <w:kern w:val="0"/>
                <w:sz w:val="24"/>
                <w:szCs w:val="24"/>
              </w:rPr>
              <w:t>分</w:t>
            </w:r>
            <w:r>
              <w:rPr>
                <w:rFonts w:hint="eastAsia"/>
                <w:kern w:val="0"/>
                <w:sz w:val="24"/>
                <w:szCs w:val="24"/>
              </w:rPr>
              <w:t>；</w:t>
            </w:r>
          </w:p>
          <w:p w:rsidR="001E682A" w:rsidRDefault="006B4F15">
            <w:pPr>
              <w:widowControl/>
              <w:numPr>
                <w:ilvl w:val="0"/>
                <w:numId w:val="1"/>
              </w:numPr>
              <w:adjustRightInd w:val="0"/>
              <w:snapToGrid w:val="0"/>
              <w:rPr>
                <w:kern w:val="0"/>
                <w:sz w:val="24"/>
                <w:szCs w:val="24"/>
              </w:rPr>
            </w:pPr>
            <w:r>
              <w:rPr>
                <w:rFonts w:hint="eastAsia"/>
                <w:sz w:val="24"/>
              </w:rPr>
              <w:t>供应商需在响应文件中对“如结算单据出现合同明细之外的项目内容，采购人进行内部审计后，依据审计意见向供应商反馈审核金额，供应商按照结算金额×折扣率开具合法增值税发票（结算金额计算方法为：本周期合同内实际发生金额</w:t>
            </w:r>
            <w:r>
              <w:rPr>
                <w:rFonts w:hint="eastAsia"/>
                <w:sz w:val="24"/>
              </w:rPr>
              <w:t>+</w:t>
            </w:r>
            <w:r>
              <w:rPr>
                <w:rFonts w:hint="eastAsia"/>
                <w:sz w:val="24"/>
              </w:rPr>
              <w:t>本周期合同外项目审核金额）”进行承诺，提供承诺得</w:t>
            </w:r>
            <w:r>
              <w:rPr>
                <w:rFonts w:hint="eastAsia"/>
                <w:kern w:val="0"/>
                <w:sz w:val="24"/>
                <w:szCs w:val="24"/>
              </w:rPr>
              <w:t>2</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5</w:t>
            </w:r>
          </w:p>
        </w:tc>
      </w:tr>
      <w:tr w:rsidR="001E682A">
        <w:trPr>
          <w:trHeight w:val="60"/>
          <w:jc w:val="center"/>
        </w:trPr>
        <w:tc>
          <w:tcPr>
            <w:tcW w:w="9393" w:type="dxa"/>
            <w:gridSpan w:val="3"/>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72</w:t>
            </w:r>
            <w:r>
              <w:rPr>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分值</w:t>
            </w:r>
          </w:p>
        </w:tc>
      </w:tr>
      <w:tr w:rsidR="001E682A">
        <w:trPr>
          <w:trHeight w:val="274"/>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至少包含各岗位投入人员数量、各岗位内部人员安排配置方案</w:t>
            </w:r>
          </w:p>
          <w:p w:rsidR="001E682A" w:rsidRDefault="006B4F1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E682A" w:rsidRDefault="006B4F1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9</w:t>
            </w:r>
          </w:p>
        </w:tc>
      </w:tr>
      <w:tr w:rsidR="001E682A">
        <w:trPr>
          <w:trHeight w:val="274"/>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1E682A" w:rsidRDefault="006B4F15">
            <w:pPr>
              <w:widowControl/>
              <w:adjustRightInd w:val="0"/>
              <w:snapToGrid w:val="0"/>
              <w:jc w:val="center"/>
              <w:rPr>
                <w:kern w:val="0"/>
                <w:sz w:val="24"/>
                <w:szCs w:val="24"/>
              </w:rPr>
            </w:pPr>
            <w:r>
              <w:rPr>
                <w:sz w:val="24"/>
              </w:rPr>
              <w:t>针对本项目特点的专业化服务方案评价</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至少包含针对本项目的</w:t>
            </w:r>
            <w:r>
              <w:rPr>
                <w:rFonts w:hint="eastAsia"/>
                <w:kern w:val="0"/>
                <w:sz w:val="24"/>
                <w:szCs w:val="24"/>
              </w:rPr>
              <w:t>劳动力和材料投入计划、机械设备投入计划、文明施工措施、施工现场维护措施等工作的</w:t>
            </w:r>
            <w:r>
              <w:rPr>
                <w:kern w:val="0"/>
                <w:sz w:val="24"/>
                <w:szCs w:val="24"/>
              </w:rPr>
              <w:t>方案</w:t>
            </w:r>
          </w:p>
          <w:p w:rsidR="001E682A" w:rsidRDefault="006B4F1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E682A" w:rsidRDefault="006B4F1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9</w:t>
            </w:r>
          </w:p>
        </w:tc>
      </w:tr>
      <w:tr w:rsidR="001E682A">
        <w:trPr>
          <w:trHeight w:val="416"/>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1E682A" w:rsidRDefault="006B4F15">
            <w:pPr>
              <w:widowControl/>
              <w:adjustRightInd w:val="0"/>
              <w:snapToGrid w:val="0"/>
              <w:jc w:val="center"/>
              <w:rPr>
                <w:kern w:val="0"/>
                <w:sz w:val="24"/>
                <w:szCs w:val="24"/>
              </w:rPr>
            </w:pPr>
            <w:r>
              <w:rPr>
                <w:sz w:val="24"/>
              </w:rPr>
              <w:t>对项目重点、难点的理解评价</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至少包含针对本项目重点和难点的理解以及针对重点难点的应对解决方案</w:t>
            </w:r>
          </w:p>
          <w:p w:rsidR="001E682A" w:rsidRDefault="006B4F1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E682A" w:rsidRDefault="006B4F1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9</w:t>
            </w:r>
          </w:p>
        </w:tc>
      </w:tr>
      <w:tr w:rsidR="001E682A">
        <w:trPr>
          <w:trHeight w:val="1050"/>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1E682A" w:rsidRDefault="006B4F15">
            <w:pPr>
              <w:widowControl/>
              <w:adjustRightInd w:val="0"/>
              <w:snapToGrid w:val="0"/>
              <w:jc w:val="center"/>
              <w:rPr>
                <w:kern w:val="0"/>
                <w:sz w:val="24"/>
                <w:szCs w:val="24"/>
              </w:rPr>
            </w:pPr>
            <w:r>
              <w:rPr>
                <w:sz w:val="24"/>
              </w:rPr>
              <w:t>管理规章制度评价</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至少包含针对投入人员的服务管理规章制度</w:t>
            </w:r>
          </w:p>
          <w:p w:rsidR="001E682A" w:rsidRDefault="006B4F1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E682A" w:rsidRDefault="006B4F1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rFonts w:hint="eastAsia"/>
                <w:kern w:val="0"/>
                <w:sz w:val="24"/>
                <w:szCs w:val="24"/>
              </w:rPr>
              <w:t>9</w:t>
            </w:r>
          </w:p>
        </w:tc>
      </w:tr>
      <w:tr w:rsidR="001E682A">
        <w:trPr>
          <w:trHeight w:val="1050"/>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5</w:t>
            </w:r>
          </w:p>
        </w:tc>
        <w:tc>
          <w:tcPr>
            <w:tcW w:w="1419" w:type="dxa"/>
            <w:shd w:val="clear" w:color="auto" w:fill="auto"/>
            <w:vAlign w:val="center"/>
          </w:tcPr>
          <w:p w:rsidR="001E682A" w:rsidRDefault="006B4F15">
            <w:pPr>
              <w:widowControl/>
              <w:adjustRightInd w:val="0"/>
              <w:snapToGrid w:val="0"/>
              <w:jc w:val="center"/>
              <w:rPr>
                <w:kern w:val="0"/>
                <w:sz w:val="24"/>
                <w:szCs w:val="24"/>
              </w:rPr>
            </w:pPr>
            <w:r>
              <w:rPr>
                <w:sz w:val="24"/>
              </w:rPr>
              <w:t>保密管理方案评价</w:t>
            </w:r>
          </w:p>
        </w:tc>
        <w:tc>
          <w:tcPr>
            <w:tcW w:w="7311" w:type="dxa"/>
            <w:shd w:val="clear" w:color="auto" w:fill="auto"/>
            <w:vAlign w:val="center"/>
          </w:tcPr>
          <w:p w:rsidR="001E682A" w:rsidRDefault="006B4F15">
            <w:pPr>
              <w:widowControl/>
              <w:adjustRightInd w:val="0"/>
              <w:snapToGrid w:val="0"/>
              <w:rPr>
                <w:sz w:val="24"/>
              </w:rPr>
            </w:pPr>
            <w:r>
              <w:rPr>
                <w:sz w:val="24"/>
              </w:rPr>
              <w:t>至少包含保证服务过程中有可能获取的保密信息不泄露的措施：制定保密制度、服务人员保密培训、重点岗位双人服务、泄密惩罚办法。</w:t>
            </w:r>
          </w:p>
          <w:p w:rsidR="001E682A" w:rsidRDefault="006B4F1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E682A" w:rsidRDefault="006B4F1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rFonts w:hint="eastAsia"/>
                <w:kern w:val="0"/>
                <w:sz w:val="24"/>
                <w:szCs w:val="24"/>
              </w:rPr>
              <w:t>8</w:t>
            </w:r>
          </w:p>
        </w:tc>
      </w:tr>
      <w:tr w:rsidR="001E682A">
        <w:trPr>
          <w:trHeight w:val="1050"/>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kern w:val="0"/>
                <w:sz w:val="24"/>
                <w:szCs w:val="24"/>
              </w:rPr>
              <w:t>6</w:t>
            </w:r>
          </w:p>
        </w:tc>
        <w:tc>
          <w:tcPr>
            <w:tcW w:w="1419" w:type="dxa"/>
            <w:shd w:val="clear" w:color="auto" w:fill="auto"/>
            <w:vAlign w:val="center"/>
          </w:tcPr>
          <w:p w:rsidR="001E682A" w:rsidRDefault="006B4F15">
            <w:pPr>
              <w:widowControl/>
              <w:adjustRightInd w:val="0"/>
              <w:snapToGrid w:val="0"/>
              <w:jc w:val="center"/>
              <w:rPr>
                <w:kern w:val="0"/>
                <w:sz w:val="24"/>
                <w:szCs w:val="24"/>
              </w:rPr>
            </w:pPr>
            <w:r>
              <w:rPr>
                <w:sz w:val="24"/>
              </w:rPr>
              <w:t>应急预案评价</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1E682A" w:rsidRDefault="006B4F1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E682A" w:rsidRDefault="006B4F1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rFonts w:hint="eastAsia"/>
                <w:kern w:val="0"/>
                <w:sz w:val="24"/>
                <w:szCs w:val="24"/>
              </w:rPr>
              <w:t>8</w:t>
            </w:r>
          </w:p>
        </w:tc>
      </w:tr>
      <w:tr w:rsidR="001E682A">
        <w:trPr>
          <w:trHeight w:val="1050"/>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1E682A" w:rsidRDefault="006B4F15">
            <w:pPr>
              <w:widowControl/>
              <w:adjustRightInd w:val="0"/>
              <w:snapToGrid w:val="0"/>
              <w:jc w:val="center"/>
              <w:rPr>
                <w:sz w:val="24"/>
              </w:rPr>
            </w:pPr>
            <w:r>
              <w:rPr>
                <w:sz w:val="24"/>
              </w:rPr>
              <w:t>安全作业保障方案评价</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至少包含针对本项目的安全作业制度、安全保障措施、安全事故处理流程等</w:t>
            </w:r>
          </w:p>
          <w:p w:rsidR="001E682A" w:rsidRDefault="006B4F1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E682A" w:rsidRDefault="006B4F15">
            <w:pPr>
              <w:widowControl/>
              <w:adjustRightInd w:val="0"/>
              <w:snapToGrid w:val="0"/>
              <w:rPr>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rFonts w:hint="eastAsia"/>
                <w:kern w:val="0"/>
                <w:sz w:val="24"/>
                <w:szCs w:val="24"/>
              </w:rPr>
              <w:t>8</w:t>
            </w:r>
          </w:p>
        </w:tc>
      </w:tr>
      <w:tr w:rsidR="001E682A">
        <w:trPr>
          <w:trHeight w:val="1050"/>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至少包含指定专人为采购人服务、定期配合沟通频次、建立配合沟通内容记录台账、配合沟通效果反馈机制等方面内容</w:t>
            </w:r>
          </w:p>
          <w:p w:rsidR="001E682A" w:rsidRDefault="006B4F1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E682A" w:rsidRDefault="006B4F1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rFonts w:hint="eastAsia"/>
                <w:kern w:val="0"/>
                <w:sz w:val="24"/>
                <w:szCs w:val="24"/>
              </w:rPr>
              <w:t>6</w:t>
            </w:r>
          </w:p>
        </w:tc>
      </w:tr>
      <w:tr w:rsidR="001E682A">
        <w:trPr>
          <w:trHeight w:val="1050"/>
          <w:jc w:val="center"/>
        </w:trPr>
        <w:tc>
          <w:tcPr>
            <w:tcW w:w="663" w:type="dxa"/>
            <w:shd w:val="clear" w:color="auto" w:fill="auto"/>
            <w:noWrap/>
            <w:vAlign w:val="center"/>
          </w:tcPr>
          <w:p w:rsidR="001E682A" w:rsidRDefault="006B4F15">
            <w:pPr>
              <w:widowControl/>
              <w:adjustRightInd w:val="0"/>
              <w:snapToGrid w:val="0"/>
              <w:jc w:val="center"/>
              <w:rPr>
                <w:kern w:val="0"/>
                <w:sz w:val="24"/>
                <w:szCs w:val="24"/>
              </w:rPr>
            </w:pPr>
            <w:r>
              <w:rPr>
                <w:rFonts w:hint="eastAsia"/>
                <w:kern w:val="0"/>
                <w:sz w:val="24"/>
                <w:szCs w:val="24"/>
              </w:rPr>
              <w:t>9</w:t>
            </w:r>
          </w:p>
        </w:tc>
        <w:tc>
          <w:tcPr>
            <w:tcW w:w="1419" w:type="dxa"/>
            <w:shd w:val="clear" w:color="auto" w:fill="auto"/>
            <w:vAlign w:val="center"/>
          </w:tcPr>
          <w:p w:rsidR="001E682A" w:rsidRDefault="006B4F15">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rsidR="001E682A" w:rsidRDefault="006B4F15">
            <w:pPr>
              <w:widowControl/>
              <w:adjustRightInd w:val="0"/>
              <w:snapToGrid w:val="0"/>
              <w:rPr>
                <w:kern w:val="0"/>
                <w:sz w:val="24"/>
                <w:szCs w:val="24"/>
              </w:rPr>
            </w:pPr>
            <w:r>
              <w:rPr>
                <w:kern w:val="0"/>
                <w:sz w:val="24"/>
                <w:szCs w:val="24"/>
              </w:rPr>
              <w:t>至少包含服务过程中保证服务质量的措施、对出现服务质量问题时如何挽回、人员服务态度保障、人员业务专业化水平保障等方面内容</w:t>
            </w:r>
          </w:p>
          <w:p w:rsidR="001E682A" w:rsidRDefault="006B4F1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1E682A" w:rsidRDefault="006B4F1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E682A" w:rsidRDefault="006B4F15">
            <w:pPr>
              <w:widowControl/>
              <w:adjustRightInd w:val="0"/>
              <w:snapToGrid w:val="0"/>
              <w:jc w:val="center"/>
              <w:rPr>
                <w:kern w:val="0"/>
                <w:sz w:val="24"/>
                <w:szCs w:val="24"/>
              </w:rPr>
            </w:pPr>
            <w:r>
              <w:rPr>
                <w:rFonts w:hint="eastAsia"/>
                <w:kern w:val="0"/>
                <w:sz w:val="24"/>
                <w:szCs w:val="24"/>
              </w:rPr>
              <w:t>6</w:t>
            </w:r>
          </w:p>
        </w:tc>
      </w:tr>
      <w:tr w:rsidR="001E682A">
        <w:trPr>
          <w:trHeight w:val="509"/>
          <w:jc w:val="center"/>
        </w:trPr>
        <w:tc>
          <w:tcPr>
            <w:tcW w:w="9393" w:type="dxa"/>
            <w:gridSpan w:val="3"/>
            <w:shd w:val="clear" w:color="auto" w:fill="auto"/>
            <w:noWrap/>
            <w:vAlign w:val="center"/>
          </w:tcPr>
          <w:p w:rsidR="001E682A" w:rsidRDefault="006B4F15">
            <w:pPr>
              <w:widowControl/>
              <w:adjustRightInd w:val="0"/>
              <w:snapToGrid w:val="0"/>
              <w:jc w:val="center"/>
              <w:rPr>
                <w:sz w:val="24"/>
              </w:rPr>
            </w:pPr>
            <w:r>
              <w:rPr>
                <w:sz w:val="24"/>
              </w:rPr>
              <w:t>合计</w:t>
            </w:r>
          </w:p>
        </w:tc>
        <w:tc>
          <w:tcPr>
            <w:tcW w:w="1143" w:type="dxa"/>
            <w:shd w:val="clear" w:color="auto" w:fill="auto"/>
            <w:vAlign w:val="center"/>
          </w:tcPr>
          <w:p w:rsidR="001E682A" w:rsidRDefault="006B4F15">
            <w:pPr>
              <w:widowControl/>
              <w:adjustRightInd w:val="0"/>
              <w:snapToGrid w:val="0"/>
              <w:jc w:val="center"/>
              <w:rPr>
                <w:kern w:val="0"/>
                <w:sz w:val="24"/>
                <w:szCs w:val="24"/>
              </w:rPr>
            </w:pPr>
            <w:r>
              <w:rPr>
                <w:kern w:val="0"/>
                <w:sz w:val="24"/>
                <w:szCs w:val="24"/>
              </w:rPr>
              <w:t>100</w:t>
            </w:r>
          </w:p>
        </w:tc>
      </w:tr>
    </w:tbl>
    <w:p w:rsidR="001E682A" w:rsidRDefault="006B4F15">
      <w:pPr>
        <w:spacing w:line="360" w:lineRule="auto"/>
        <w:ind w:firstLineChars="200" w:firstLine="480"/>
        <w:outlineLvl w:val="0"/>
        <w:rPr>
          <w:color w:val="FF0000"/>
          <w:sz w:val="24"/>
          <w:lang w:val="zh-CN"/>
        </w:rPr>
      </w:pPr>
      <w:r>
        <w:rPr>
          <w:rFonts w:hint="eastAsia"/>
          <w:kern w:val="0"/>
          <w:sz w:val="24"/>
          <w:szCs w:val="24"/>
        </w:rPr>
        <w:t>主观分</w:t>
      </w:r>
      <w:r>
        <w:rPr>
          <w:kern w:val="0"/>
          <w:sz w:val="24"/>
          <w:szCs w:val="24"/>
        </w:rPr>
        <w:t>中所称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1E682A" w:rsidRDefault="006B4F15">
      <w:pPr>
        <w:widowControl/>
        <w:jc w:val="left"/>
        <w:rPr>
          <w:b/>
          <w:sz w:val="24"/>
        </w:rPr>
      </w:pPr>
      <w:r>
        <w:rPr>
          <w:b/>
          <w:sz w:val="24"/>
        </w:rPr>
        <w:br w:type="page"/>
      </w:r>
    </w:p>
    <w:p w:rsidR="001E682A" w:rsidRDefault="006B4F15">
      <w:pPr>
        <w:spacing w:line="360" w:lineRule="auto"/>
        <w:jc w:val="center"/>
        <w:rPr>
          <w:b/>
          <w:sz w:val="24"/>
        </w:rPr>
      </w:pPr>
      <w:r>
        <w:rPr>
          <w:b/>
          <w:sz w:val="24"/>
        </w:rPr>
        <w:t>项目需求书</w:t>
      </w:r>
    </w:p>
    <w:p w:rsidR="001E682A" w:rsidRDefault="006B4F15">
      <w:pPr>
        <w:spacing w:line="360" w:lineRule="auto"/>
        <w:ind w:firstLineChars="200" w:firstLine="480"/>
        <w:jc w:val="left"/>
        <w:outlineLvl w:val="0"/>
        <w:rPr>
          <w:sz w:val="24"/>
        </w:rPr>
      </w:pPr>
      <w:r>
        <w:rPr>
          <w:rFonts w:hint="eastAsia"/>
          <w:sz w:val="24"/>
        </w:rPr>
        <w:t>一、技术要求</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、组织有效的服务管理团队，管理人员、技术人员配备齐全，分工明确。营房维修专业服务人员数量不得少于</w:t>
      </w:r>
      <w:r>
        <w:rPr>
          <w:rFonts w:ascii="Times New Roman" w:eastAsia="宋体" w:hAnsi="Times New Roman" w:cs="Times New Roman" w:hint="eastAsia"/>
          <w:color w:val="auto"/>
          <w:kern w:val="2"/>
        </w:rPr>
        <w:t>5</w:t>
      </w:r>
      <w:r>
        <w:rPr>
          <w:rFonts w:ascii="Times New Roman" w:eastAsia="宋体" w:hAnsi="Times New Roman" w:cs="Times New Roman" w:hint="eastAsia"/>
          <w:color w:val="auto"/>
          <w:kern w:val="2"/>
        </w:rPr>
        <w:t>人，并取得相应的从业资格证书（具备施工员证、电工证、焊工证），持证上岗。</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、投标人所投入的设备及工具、消耗材料的配备要具有满足性、合理性、实用性、先进性。</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、投标人所提供服务出现服务质量问题未及时正确处理和解决达两次以上的，我方有权提出警告，并扣除单项维修费用的</w:t>
      </w:r>
      <w:r>
        <w:rPr>
          <w:rFonts w:ascii="Times New Roman" w:eastAsia="宋体" w:hAnsi="Times New Roman" w:cs="Times New Roman" w:hint="eastAsia"/>
          <w:color w:val="auto"/>
          <w:kern w:val="2"/>
        </w:rPr>
        <w:t>5%</w:t>
      </w:r>
      <w:r>
        <w:rPr>
          <w:rFonts w:ascii="Times New Roman" w:eastAsia="宋体" w:hAnsi="Times New Roman" w:cs="Times New Roman" w:hint="eastAsia"/>
          <w:color w:val="auto"/>
          <w:kern w:val="2"/>
        </w:rPr>
        <w:t>，作为违约金。因投标人操作不当造成事故的，我方有权单方通知投标人解除合同，合同自我方的通知到达投标人时解除。</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营房基础零星维修包含防水维修、卫生间维修维护、院区石材地面维修、家具维修、办公生活设施维修及墙面、地面、吊顶损坏维修等。水电维修包含电路改造、电路异常排查、电路改造、排污管道维修、灯具更换维修、冷热水设备维修等与水路、电路相关的零星维修。还包括营房基础维修、水电维修以外的我方所需的保障其他工作生活需要的零星维修项目。</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（详见附件</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：零星维修项目需求明细）</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4</w:t>
      </w:r>
      <w:r>
        <w:rPr>
          <w:rFonts w:ascii="Times New Roman" w:eastAsia="宋体" w:hAnsi="Times New Roman" w:cs="Times New Roman" w:hint="eastAsia"/>
          <w:color w:val="auto"/>
          <w:kern w:val="2"/>
        </w:rPr>
        <w:t>、服务时间：一年服务期内</w:t>
      </w:r>
      <w:r>
        <w:rPr>
          <w:rFonts w:ascii="Times New Roman" w:eastAsia="宋体" w:hAnsi="Times New Roman" w:cs="Times New Roman" w:hint="eastAsia"/>
          <w:color w:val="auto"/>
          <w:kern w:val="2"/>
        </w:rPr>
        <w:t>24</w:t>
      </w:r>
      <w:r>
        <w:rPr>
          <w:rFonts w:ascii="Times New Roman" w:eastAsia="宋体" w:hAnsi="Times New Roman" w:cs="Times New Roman" w:hint="eastAsia"/>
          <w:color w:val="auto"/>
          <w:kern w:val="2"/>
        </w:rPr>
        <w:t>小时随时响应，并在接到服务需求后，</w:t>
      </w:r>
      <w:r>
        <w:rPr>
          <w:rFonts w:ascii="Times New Roman" w:eastAsia="宋体" w:hAnsi="Times New Roman" w:cs="Times New Roman" w:hint="eastAsia"/>
          <w:color w:val="auto"/>
          <w:kern w:val="2"/>
        </w:rPr>
        <w:t>30</w:t>
      </w:r>
      <w:r>
        <w:rPr>
          <w:rFonts w:ascii="Times New Roman" w:eastAsia="宋体" w:hAnsi="Times New Roman" w:cs="Times New Roman" w:hint="eastAsia"/>
          <w:color w:val="auto"/>
          <w:kern w:val="2"/>
        </w:rPr>
        <w:t>分钟内需到达服务地点；</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5</w:t>
      </w:r>
      <w:r>
        <w:rPr>
          <w:rFonts w:ascii="Times New Roman" w:eastAsia="宋体" w:hAnsi="Times New Roman" w:cs="Times New Roman" w:hint="eastAsia"/>
          <w:color w:val="auto"/>
          <w:kern w:val="2"/>
        </w:rPr>
        <w:t>、其他要求</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）中标供应商在施工期间必须遵守我支队用水用电规定，严格安全防护和防火措施，并承担由于管理不善造成的人员及财产损失。</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）现场不得住宿。施工设备、工程材料自行看管，丢失与采购人无关。</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）中标供应商须注意监管施工人员行为，不得与我支队指战员发生矛盾。</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4</w:t>
      </w:r>
      <w:r>
        <w:rPr>
          <w:rFonts w:ascii="Times New Roman" w:eastAsia="宋体" w:hAnsi="Times New Roman" w:cs="Times New Roman" w:hint="eastAsia"/>
          <w:color w:val="auto"/>
          <w:kern w:val="2"/>
        </w:rPr>
        <w:t>）施工过程中必须遵守我支队管理规定，涉及到需停电停水项目，应提前上报，取得同意后方可进行施工。</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5</w:t>
      </w:r>
      <w:r>
        <w:rPr>
          <w:rFonts w:ascii="Times New Roman" w:eastAsia="宋体" w:hAnsi="Times New Roman" w:cs="Times New Roman" w:hint="eastAsia"/>
          <w:color w:val="auto"/>
          <w:kern w:val="2"/>
        </w:rPr>
        <w:t>）施工单位需无条件配合设备调试及与其他专业衔接工作。</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6</w:t>
      </w:r>
      <w:r>
        <w:rPr>
          <w:rFonts w:ascii="Times New Roman" w:eastAsia="宋体" w:hAnsi="Times New Roman" w:cs="Times New Roman" w:hint="eastAsia"/>
          <w:color w:val="auto"/>
          <w:kern w:val="2"/>
        </w:rPr>
        <w:t>）施工过程中注意成品保护，中标供应商使用人员负责工程照管与成品、半成品保护。</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供应商必须充分做好各项准备工作（包括但不限于与此项目相关的第三方沟通协调），确保工期、质量、安全，并不得以此为理由要求延长工期和增加费用。供应商需对所属员工人身安全负责，所属员工发生一切人身伤害事故均由供应商承担相关责任。由于供应商原因造成的一切后果（包括但不限于扰民、民扰、处罚等问题以及施工过程中因没有遵守文明施工规定，造成噪声超标、环境污染的后果），由供应商自行负责解决并负责赔付，由此给采购人造成损失的，采购人有权向供应商追偿。</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8</w:t>
      </w:r>
      <w:r>
        <w:rPr>
          <w:rFonts w:ascii="Times New Roman" w:eastAsia="宋体" w:hAnsi="Times New Roman" w:cs="Times New Roman" w:hint="eastAsia"/>
          <w:color w:val="auto"/>
          <w:kern w:val="2"/>
        </w:rPr>
        <w:t>）供应商须交工前清理现场达到建筑物无污染，现场无建筑垃圾。</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9</w:t>
      </w:r>
      <w:r>
        <w:rPr>
          <w:rFonts w:ascii="Times New Roman" w:eastAsia="宋体" w:hAnsi="Times New Roman" w:cs="Times New Roman" w:hint="eastAsia"/>
          <w:color w:val="auto"/>
          <w:kern w:val="2"/>
        </w:rPr>
        <w:t>）若维修出现质量问题时，成交供应商应接到采购人通知后</w:t>
      </w: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小时内到达现场，并负责现场维修，并不得向采购人主张任何费用。</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10</w:t>
      </w:r>
      <w:r>
        <w:rPr>
          <w:rFonts w:ascii="Times New Roman" w:eastAsia="宋体" w:hAnsi="Times New Roman" w:cs="Times New Roman" w:hint="eastAsia"/>
          <w:color w:val="auto"/>
          <w:kern w:val="2"/>
        </w:rPr>
        <w:t>）投标人所承接的工程项目，必须保证按时完成。若因供应商原因，造成工期拖延，供应商须向采购人支付赔偿金额。</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11</w:t>
      </w:r>
      <w:r>
        <w:rPr>
          <w:rFonts w:ascii="Times New Roman" w:eastAsia="宋体" w:hAnsi="Times New Roman" w:cs="Times New Roman" w:hint="eastAsia"/>
          <w:color w:val="auto"/>
          <w:kern w:val="2"/>
        </w:rPr>
        <w:t>）投标人所承接的工程项目，必须保证保质完成。若质量经采购人审核后出现问题，供应商须重新返工并向采购人支付赔偿金额。</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12</w:t>
      </w:r>
      <w:r>
        <w:rPr>
          <w:rFonts w:ascii="Times New Roman" w:eastAsia="宋体" w:hAnsi="Times New Roman" w:cs="Times New Roman" w:hint="eastAsia"/>
          <w:color w:val="auto"/>
          <w:kern w:val="2"/>
        </w:rPr>
        <w:t>）工程渣土、废料等应全部清运出院，对因施工造成的破坏进行恢复。</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二、验收标准</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服务验收登记表，列明各项服务的考核验收情况及项目总体评价，由验收双方共同签署。服务验收登记表每季度填报一次，作为结算单据附件（详见附件</w:t>
      </w: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三、其他要求</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免费保修期限为一年，若因中标单位过失造成的质量事故，其损失和延长工期均由中标单位负责。</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遇漏水、漏电等需要紧急处理的情况，中标单位接到采购人通知后，须于</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小时内到场开展施工、抢修等工作；其他服务需求，中标单位接到采购人通知后，须于</w:t>
      </w:r>
      <w:r>
        <w:rPr>
          <w:rFonts w:ascii="Times New Roman" w:eastAsia="宋体" w:hAnsi="Times New Roman" w:cs="Times New Roman" w:hint="eastAsia"/>
          <w:color w:val="auto"/>
          <w:kern w:val="2"/>
        </w:rPr>
        <w:t>8</w:t>
      </w:r>
      <w:r>
        <w:rPr>
          <w:rFonts w:ascii="Times New Roman" w:eastAsia="宋体" w:hAnsi="Times New Roman" w:cs="Times New Roman" w:hint="eastAsia"/>
          <w:color w:val="auto"/>
          <w:kern w:val="2"/>
        </w:rPr>
        <w:t>小时内到场并开展服务。</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本项目采取包工包料方式，按最终服务单价报价确定合同价格（单价固定），工程结算以采购人指定的审计部门做出的审计结果为结算依据。</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4.</w:t>
      </w:r>
      <w:r>
        <w:rPr>
          <w:rFonts w:ascii="Times New Roman" w:eastAsia="宋体" w:hAnsi="Times New Roman" w:cs="Times New Roman" w:hint="eastAsia"/>
          <w:color w:val="auto"/>
          <w:kern w:val="2"/>
        </w:rPr>
        <w:t>该项目涉及的一切手续</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消防、公安、市容、规划、占道、城管、环卫等</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，均由中标单位负责办理，所发生的费用由中标单位承担，采购人只负责确认盖章等一般手续。</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5.</w:t>
      </w:r>
      <w:r>
        <w:rPr>
          <w:rFonts w:ascii="Times New Roman" w:eastAsia="宋体" w:hAnsi="Times New Roman" w:cs="Times New Roman" w:hint="eastAsia"/>
          <w:color w:val="auto"/>
          <w:kern w:val="2"/>
        </w:rPr>
        <w:t>本项目所列服务需求为合同期（一年）内零星维修需求，非一次性施工项目。</w:t>
      </w:r>
    </w:p>
    <w:p w:rsidR="001E682A" w:rsidRDefault="006B4F1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附件</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：零星维修项目需求明细</w:t>
      </w:r>
    </w:p>
    <w:tbl>
      <w:tblPr>
        <w:tblW w:w="4998" w:type="pct"/>
        <w:tblLayout w:type="fixed"/>
        <w:tblLook w:val="04A0" w:firstRow="1" w:lastRow="0" w:firstColumn="1" w:lastColumn="0" w:noHBand="0" w:noVBand="1"/>
      </w:tblPr>
      <w:tblGrid>
        <w:gridCol w:w="767"/>
        <w:gridCol w:w="2695"/>
        <w:gridCol w:w="1102"/>
        <w:gridCol w:w="944"/>
        <w:gridCol w:w="3011"/>
      </w:tblGrid>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序号</w:t>
            </w:r>
          </w:p>
        </w:tc>
        <w:tc>
          <w:tcPr>
            <w:tcW w:w="1581"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名称</w:t>
            </w:r>
          </w:p>
        </w:tc>
        <w:tc>
          <w:tcPr>
            <w:tcW w:w="64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单位</w:t>
            </w:r>
          </w:p>
        </w:tc>
        <w:tc>
          <w:tcPr>
            <w:tcW w:w="5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单价</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元</w:t>
            </w:r>
          </w:p>
        </w:tc>
        <w:tc>
          <w:tcPr>
            <w:tcW w:w="176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工艺</w:t>
            </w:r>
          </w:p>
        </w:tc>
      </w:tr>
      <w:tr w:rsidR="001E682A">
        <w:trPr>
          <w:trHeight w:val="79"/>
        </w:trPr>
        <w:tc>
          <w:tcPr>
            <w:tcW w:w="2031"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和平支队机关维修明细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车库入口玻璃防水维修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原有玻璃胶清理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原有胶条拆除清理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密封胶安装施工</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双面密封胶施工</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施工防护和措施</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项</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卫生防护搭设脚手架</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楼道地砖</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原有地面拆除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拆除装袋搬运至楼下</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工程垃圾清运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车次</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外运</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公里</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铺设</w:t>
            </w:r>
            <w:r>
              <w:rPr>
                <w:rFonts w:ascii="Times New Roman" w:eastAsia="宋体" w:hAnsi="Times New Roman" w:cs="Times New Roman" w:hint="eastAsia"/>
                <w:color w:val="auto"/>
                <w:kern w:val="2"/>
              </w:rPr>
              <w:t>800</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800</w:t>
            </w:r>
            <w:r>
              <w:rPr>
                <w:rFonts w:ascii="Times New Roman" w:eastAsia="宋体" w:hAnsi="Times New Roman" w:cs="Times New Roman" w:hint="eastAsia"/>
                <w:color w:val="auto"/>
                <w:kern w:val="2"/>
              </w:rPr>
              <w:t>地砖</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126.01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含材料和工费</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全瓷瓷砖</w:t>
            </w:r>
            <w:r>
              <w:rPr>
                <w:rFonts w:ascii="Times New Roman" w:eastAsia="宋体" w:hAnsi="Times New Roman" w:cs="Times New Roman" w:hint="eastAsia"/>
                <w:color w:val="auto"/>
                <w:kern w:val="2"/>
              </w:rPr>
              <w:t xml:space="preserve"> </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石材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楼梯石材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楼梯踏步大理石修复更换</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厚</w:t>
            </w:r>
            <w:r>
              <w:rPr>
                <w:rFonts w:ascii="Times New Roman" w:eastAsia="宋体" w:hAnsi="Times New Roman" w:cs="Times New Roman" w:hint="eastAsia"/>
                <w:color w:val="auto"/>
                <w:kern w:val="2"/>
              </w:rPr>
              <w:t>30mm</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主楼外挂石材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更换修复打密封胶</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花岗岩石材</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厚</w:t>
            </w:r>
            <w:r>
              <w:rPr>
                <w:rFonts w:ascii="Times New Roman" w:eastAsia="宋体" w:hAnsi="Times New Roman" w:cs="Times New Roman" w:hint="eastAsia"/>
                <w:color w:val="auto"/>
                <w:kern w:val="2"/>
              </w:rPr>
              <w:t xml:space="preserve">30mm </w:t>
            </w:r>
            <w:r>
              <w:rPr>
                <w:rFonts w:ascii="Times New Roman" w:eastAsia="宋体" w:hAnsi="Times New Roman" w:cs="Times New Roman" w:hint="eastAsia"/>
                <w:color w:val="auto"/>
                <w:kern w:val="2"/>
              </w:rPr>
              <w:t>主框架加固</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大院地面石材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249.90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300mm</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600mm</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100mm</w:t>
            </w:r>
            <w:r>
              <w:rPr>
                <w:rFonts w:ascii="Times New Roman" w:eastAsia="宋体" w:hAnsi="Times New Roman" w:cs="Times New Roman" w:hint="eastAsia"/>
                <w:color w:val="auto"/>
                <w:kern w:val="2"/>
              </w:rPr>
              <w:t>局部更换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地库防水注浆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注聚氨酯胶浆</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注浆面积覆盖</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平米左右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大厅墙砖</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原有墙面拆除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35.53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拆除装袋搬运至楼下</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工程垃圾清运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车次</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外运</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公里</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铺设</w:t>
            </w:r>
            <w:r>
              <w:rPr>
                <w:rFonts w:ascii="Times New Roman" w:eastAsia="宋体" w:hAnsi="Times New Roman" w:cs="Times New Roman" w:hint="eastAsia"/>
                <w:color w:val="auto"/>
                <w:kern w:val="2"/>
              </w:rPr>
              <w:t>800</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800</w:t>
            </w:r>
            <w:r>
              <w:rPr>
                <w:rFonts w:ascii="Times New Roman" w:eastAsia="宋体" w:hAnsi="Times New Roman" w:cs="Times New Roman" w:hint="eastAsia"/>
                <w:color w:val="auto"/>
                <w:kern w:val="2"/>
              </w:rPr>
              <w:t>地砖</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126.01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含材料和工费</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全瓷</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瓷砖</w:t>
            </w:r>
            <w:r>
              <w:rPr>
                <w:rFonts w:ascii="Times New Roman" w:eastAsia="宋体" w:hAnsi="Times New Roman" w:cs="Times New Roman" w:hint="eastAsia"/>
                <w:color w:val="auto"/>
                <w:kern w:val="2"/>
              </w:rPr>
              <w:t xml:space="preserve"> </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院内井盖维修更换</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拆除原有石材井盖</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拆除垃圾运至指定地点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排水井修复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240.00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砌红砖</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抹灰</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长</w:t>
            </w:r>
            <w:r>
              <w:rPr>
                <w:rFonts w:ascii="Times New Roman" w:eastAsia="宋体" w:hAnsi="Times New Roman" w:cs="Times New Roman" w:hint="eastAsia"/>
                <w:color w:val="auto"/>
                <w:kern w:val="2"/>
              </w:rPr>
              <w:t>500mm</w:t>
            </w:r>
            <w:r>
              <w:rPr>
                <w:rFonts w:ascii="Times New Roman" w:eastAsia="宋体" w:hAnsi="Times New Roman" w:cs="Times New Roman" w:hint="eastAsia"/>
                <w:color w:val="auto"/>
                <w:kern w:val="2"/>
              </w:rPr>
              <w:t>宽</w:t>
            </w:r>
            <w:r>
              <w:rPr>
                <w:rFonts w:ascii="Times New Roman" w:eastAsia="宋体" w:hAnsi="Times New Roman" w:cs="Times New Roman" w:hint="eastAsia"/>
                <w:color w:val="auto"/>
                <w:kern w:val="2"/>
              </w:rPr>
              <w:t xml:space="preserve">500mm </w:t>
            </w:r>
            <w:r>
              <w:rPr>
                <w:rFonts w:ascii="Times New Roman" w:eastAsia="宋体" w:hAnsi="Times New Roman" w:cs="Times New Roman" w:hint="eastAsia"/>
                <w:color w:val="auto"/>
                <w:kern w:val="2"/>
              </w:rPr>
              <w:t>安装固定井盖</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井盖</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500mm</w:t>
            </w:r>
            <w:r>
              <w:rPr>
                <w:rFonts w:ascii="Times New Roman" w:eastAsia="宋体" w:hAnsi="Times New Roman" w:cs="Times New Roman" w:hint="eastAsia"/>
                <w:color w:val="auto"/>
                <w:kern w:val="2"/>
              </w:rPr>
              <w:t>加厚井盖</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铸铁材质</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浴室顶板更换</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300mm</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300mm</w:t>
            </w:r>
            <w:r>
              <w:rPr>
                <w:rFonts w:ascii="Times New Roman" w:eastAsia="宋体" w:hAnsi="Times New Roman" w:cs="Times New Roman" w:hint="eastAsia"/>
                <w:color w:val="auto"/>
                <w:kern w:val="2"/>
              </w:rPr>
              <w:t>集成板材</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含主骨及所有材料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防火门维修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180.00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换五金件和养护</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门岗顶面防水</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雨虹</w:t>
            </w:r>
            <w:r>
              <w:rPr>
                <w:rFonts w:ascii="Times New Roman" w:eastAsia="宋体" w:hAnsi="Times New Roman" w:cs="Times New Roman" w:hint="eastAsia"/>
                <w:color w:val="auto"/>
                <w:kern w:val="2"/>
              </w:rPr>
              <w:t>SBS</w:t>
            </w:r>
            <w:r>
              <w:rPr>
                <w:rFonts w:ascii="Times New Roman" w:eastAsia="宋体" w:hAnsi="Times New Roman" w:cs="Times New Roman" w:hint="eastAsia"/>
                <w:color w:val="auto"/>
                <w:kern w:val="2"/>
              </w:rPr>
              <w:t>防水卷材</w:t>
            </w:r>
            <w:r>
              <w:rPr>
                <w:rFonts w:ascii="Times New Roman" w:eastAsia="宋体" w:hAnsi="Times New Roman" w:cs="Times New Roman" w:hint="eastAsia"/>
                <w:color w:val="auto"/>
                <w:kern w:val="2"/>
              </w:rPr>
              <w:t>3+2</w:t>
            </w:r>
            <w:r>
              <w:rPr>
                <w:rFonts w:ascii="Times New Roman" w:eastAsia="宋体" w:hAnsi="Times New Roman" w:cs="Times New Roman" w:hint="eastAsia"/>
                <w:color w:val="auto"/>
                <w:kern w:val="2"/>
              </w:rPr>
              <w:t>施工工艺</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营区外墙（底部水浸处）</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表面原有漆面铲除清理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喷刷基础层墙面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喷刷外墙防水漆两遍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外墙防水漆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办公室和楼梯间墙面处理刷漆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表面原有漆面铲除清理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办公室门维修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樘</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77.00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踢脚线维修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桌子维修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张</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70.00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椅子维修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把</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文件柜维修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暖气维修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人工费、截门和支管，先到现场勘察，检测设备，再去购买相应材料后，到现场拆除损坏的项目，更换新的</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材料品牌为联塑管道及阀门暖气维修</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换纱窗</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金刚网定制</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自来水维修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407.64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排水维修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496.46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w:t>
            </w:r>
            <w:r>
              <w:rPr>
                <w:rFonts w:ascii="Times New Roman" w:eastAsia="宋体" w:hAnsi="Times New Roman" w:cs="Times New Roman" w:hint="eastAsia"/>
                <w:color w:val="auto"/>
                <w:kern w:val="2"/>
              </w:rPr>
              <w:t>PVC</w:t>
            </w:r>
            <w:r>
              <w:rPr>
                <w:rFonts w:ascii="Times New Roman" w:eastAsia="宋体" w:hAnsi="Times New Roman" w:cs="Times New Roman" w:hint="eastAsia"/>
                <w:color w:val="auto"/>
                <w:kern w:val="2"/>
              </w:rPr>
              <w:t>管道。</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电路维修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人工费及材料，先到现场勘察，检测设备，再去购买相应材料后，到现场拆除损坏的项目，更换新的电缆及断路器。</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吊顶板维修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2031"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小白楼消防站维修明细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浴室挡板</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222.00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定制板需要单独定制加工。板材材质酚醛树脂板</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车库地砖</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原有瓷砖拆除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人工和机械拆除</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垃圾搬运到指定位置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装袋子搬运到指定位置</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工程垃圾清运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车次</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外运</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公里</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地砖铺设</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147.02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200mm</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200mm</w:t>
            </w:r>
            <w:r>
              <w:rPr>
                <w:rFonts w:ascii="Times New Roman" w:eastAsia="宋体" w:hAnsi="Times New Roman" w:cs="Times New Roman" w:hint="eastAsia"/>
                <w:color w:val="auto"/>
                <w:kern w:val="2"/>
              </w:rPr>
              <w:t>全瓷防滑地砖</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岗亭外墙</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表面原有漆面铲除清理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喷刷基础层墙面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喷刷外墙防水漆两遍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外墙防水漆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营区外墙</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表面原有漆面铲除清理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喷刷基础层墙面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喷刷外墙防水漆两遍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外墙防水漆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办公室和楼梯间墙面处理刷漆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表面原有漆面铲除清理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屋顶防水注浆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注聚氨酯胶浆</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注浆面积覆盖</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平米左右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办公室门维修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樘</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踢脚线维修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窗户小修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窗户变形维修，含人工费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换纱窗</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金刚网定制</w:t>
            </w:r>
          </w:p>
        </w:tc>
      </w:tr>
      <w:tr w:rsidR="001E682A">
        <w:trPr>
          <w:trHeight w:val="79"/>
        </w:trPr>
        <w:tc>
          <w:tcPr>
            <w:tcW w:w="2031"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劝业场消防站维修明细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楼梯间和走廊墙面处理刷漆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喷刷墙面漆两遍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墙面漆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防静电地板更换</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600mm*600mm</w:t>
            </w:r>
            <w:r>
              <w:rPr>
                <w:rFonts w:ascii="Times New Roman" w:eastAsia="宋体" w:hAnsi="Times New Roman" w:cs="Times New Roman" w:hint="eastAsia"/>
                <w:color w:val="auto"/>
                <w:kern w:val="2"/>
              </w:rPr>
              <w:t>静电地板安装（部分修补、非全部更换）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车库吊顶</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600*600</w:t>
            </w:r>
            <w:r>
              <w:rPr>
                <w:rFonts w:ascii="Times New Roman" w:eastAsia="宋体" w:hAnsi="Times New Roman" w:cs="Times New Roman" w:hint="eastAsia"/>
                <w:color w:val="auto"/>
                <w:kern w:val="2"/>
              </w:rPr>
              <w:t>矿棉板（部分修补、非全部更换）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大门门头铝塑板修补</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原有板材拆除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47.00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高空机械人工拆除，升降车配合工人施工，升降机租赁费为起租期是最少一周</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铝塑板安装</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吉祥铝塑板</w:t>
            </w:r>
            <w:r>
              <w:rPr>
                <w:rFonts w:ascii="Times New Roman" w:eastAsia="宋体" w:hAnsi="Times New Roman" w:cs="Times New Roman" w:hint="eastAsia"/>
                <w:color w:val="auto"/>
                <w:kern w:val="2"/>
              </w:rPr>
              <w:t>4mm50</w:t>
            </w:r>
            <w:r>
              <w:rPr>
                <w:rFonts w:ascii="Times New Roman" w:eastAsia="宋体" w:hAnsi="Times New Roman" w:cs="Times New Roman" w:hint="eastAsia"/>
                <w:color w:val="auto"/>
                <w:kern w:val="2"/>
              </w:rPr>
              <w:t>丝（采购面积小）</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密封胶密封</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机械费</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台班</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吊车</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施工措施费</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项</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500.00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高空作业、安全防护及卫生防护</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工程垃圾清运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车次</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外运</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公里</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办公室门维修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樘</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77.00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踢脚线维修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桌子维修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张</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70.00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椅子维修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把</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文件柜维修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暖气维修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人工费、截门和支管</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窗户小修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窗户变形维修，含人工费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窗户大修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307.64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更换窗户五金件和胶条，先到现场勘察，检测设备，再去购买相应材料后，到现场拆除损坏的项目，更换新的。合页五金件材质为</w:t>
            </w:r>
            <w:r>
              <w:rPr>
                <w:rFonts w:ascii="Times New Roman" w:eastAsia="宋体" w:hAnsi="Times New Roman" w:cs="Times New Roman" w:hint="eastAsia"/>
                <w:color w:val="auto"/>
                <w:kern w:val="2"/>
              </w:rPr>
              <w:t>304</w:t>
            </w:r>
            <w:r>
              <w:rPr>
                <w:rFonts w:ascii="Times New Roman" w:eastAsia="宋体" w:hAnsi="Times New Roman" w:cs="Times New Roman" w:hint="eastAsia"/>
                <w:color w:val="auto"/>
                <w:kern w:val="2"/>
              </w:rPr>
              <w:t>不锈钢，锁具为铜制材料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换纱窗</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金刚网定制</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自来水维修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407.64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排水维修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496.46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w:t>
            </w:r>
            <w:r>
              <w:rPr>
                <w:rFonts w:ascii="Times New Roman" w:eastAsia="宋体" w:hAnsi="Times New Roman" w:cs="Times New Roman" w:hint="eastAsia"/>
                <w:color w:val="auto"/>
                <w:kern w:val="2"/>
              </w:rPr>
              <w:t>PVC</w:t>
            </w:r>
            <w:r>
              <w:rPr>
                <w:rFonts w:ascii="Times New Roman" w:eastAsia="宋体" w:hAnsi="Times New Roman" w:cs="Times New Roman" w:hint="eastAsia"/>
                <w:color w:val="auto"/>
                <w:kern w:val="2"/>
              </w:rPr>
              <w:t>管道。</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电路维修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人工费及材料，先到现场勘察，检测设备，再去购买相应材料后，到现场拆除损坏的项目，更换新的电缆及断路器。</w:t>
            </w:r>
          </w:p>
        </w:tc>
      </w:tr>
      <w:tr w:rsidR="001E682A">
        <w:trPr>
          <w:trHeight w:val="79"/>
        </w:trPr>
        <w:tc>
          <w:tcPr>
            <w:tcW w:w="2031"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西安道消防站维修明细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室内地砖铺设</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原有瓷砖拆除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表面铲除到红砖</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铺设瓷砖</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126.01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300mm</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600mm</w:t>
            </w:r>
            <w:r>
              <w:rPr>
                <w:rFonts w:ascii="Times New Roman" w:eastAsia="宋体" w:hAnsi="Times New Roman" w:cs="Times New Roman" w:hint="eastAsia"/>
                <w:color w:val="auto"/>
                <w:kern w:val="2"/>
              </w:rPr>
              <w:t>墙砖</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全瓷</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瓷砖</w:t>
            </w:r>
            <w:r>
              <w:rPr>
                <w:rFonts w:ascii="Times New Roman" w:eastAsia="宋体" w:hAnsi="Times New Roman" w:cs="Times New Roman" w:hint="eastAsia"/>
                <w:color w:val="auto"/>
                <w:kern w:val="2"/>
              </w:rPr>
              <w:t xml:space="preserve"> </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工程垃圾清运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车次</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外运</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公里</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楼梯间和走廊，营房墙面处理刷漆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喷刷墙面漆两遍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墙面漆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后院跑道修补水泥路面</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部分修补坑洼、并非全部更换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原有基础路面拆除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60.00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拆除到基础层</w:t>
            </w:r>
            <w:r>
              <w:rPr>
                <w:rFonts w:ascii="Times New Roman" w:eastAsia="宋体" w:hAnsi="Times New Roman" w:cs="Times New Roman" w:hint="eastAsia"/>
                <w:color w:val="auto"/>
                <w:kern w:val="2"/>
              </w:rPr>
              <w:t>18cm</w:t>
            </w:r>
            <w:r>
              <w:rPr>
                <w:rFonts w:ascii="Times New Roman" w:eastAsia="宋体" w:hAnsi="Times New Roman" w:cs="Times New Roman" w:hint="eastAsia"/>
                <w:color w:val="auto"/>
                <w:kern w:val="2"/>
              </w:rPr>
              <w:t>厚原有混凝土路面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基础路面超平夯实</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水泥砂浆</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人工超平基础，电动机械夯实</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铺设混凝土路面</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C30</w:t>
            </w:r>
            <w:r>
              <w:rPr>
                <w:rFonts w:ascii="Times New Roman" w:eastAsia="宋体" w:hAnsi="Times New Roman" w:cs="Times New Roman" w:hint="eastAsia"/>
                <w:color w:val="auto"/>
                <w:kern w:val="2"/>
              </w:rPr>
              <w:t>混凝土浇筑</w:t>
            </w:r>
            <w:r>
              <w:rPr>
                <w:rFonts w:ascii="Times New Roman" w:eastAsia="宋体" w:hAnsi="Times New Roman" w:cs="Times New Roman" w:hint="eastAsia"/>
                <w:color w:val="auto"/>
                <w:kern w:val="2"/>
              </w:rPr>
              <w:t>18cm</w:t>
            </w:r>
            <w:r>
              <w:rPr>
                <w:rFonts w:ascii="Times New Roman" w:eastAsia="宋体" w:hAnsi="Times New Roman" w:cs="Times New Roman" w:hint="eastAsia"/>
                <w:color w:val="auto"/>
                <w:kern w:val="2"/>
              </w:rPr>
              <w:t>厚</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路面养护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覆膜洒水</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工程垃圾清运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车次</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外运</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公里</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室内门更换</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1500.00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烤漆木门定制安装</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卫生间隔断挡板更换</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1300.00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防水板材定制安装</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后院墙外侧墙面修补</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部分修补、非全部刷漆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表面原有漆面铲除清理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喷刷外墙防水漆两遍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外墙防水漆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车库地坪漆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117.00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对损坏部位修补及喷刷环氧地坪漆（非全部刷漆）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楼顶地砖</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部分修补坑洼、并非全部更换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原有瓷砖拆除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人工和机械拆除（部分修补坑洼、并非全部更换）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垃圾搬运到指定位置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装袋子搬运到指定位置</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工程垃圾清运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车次</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外运</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公里</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地砖铺设</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147.02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200mm</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200mm</w:t>
            </w:r>
            <w:r>
              <w:rPr>
                <w:rFonts w:ascii="Times New Roman" w:eastAsia="宋体" w:hAnsi="Times New Roman" w:cs="Times New Roman" w:hint="eastAsia"/>
                <w:color w:val="auto"/>
                <w:kern w:val="2"/>
              </w:rPr>
              <w:t>全瓷防滑地砖</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办公室门维修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樘</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77.00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踢脚线维修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桌子维修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张</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70.00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椅子维修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把</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文件柜维修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暖气维修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人工费、截门和支管</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窗户维修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人工费胶条和密封胶，先到现场勘察，检测设备，再去购买相应材料后，到现场拆除损坏的项目，更换新的。</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窗户大修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307.64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更换窗户五金件和胶条，先到现场勘察，检测设备，再去购买相应材料后，到现场拆除损坏的项目，更换新的。合页五金件材质为</w:t>
            </w:r>
            <w:r>
              <w:rPr>
                <w:rFonts w:ascii="Times New Roman" w:eastAsia="宋体" w:hAnsi="Times New Roman" w:cs="Times New Roman" w:hint="eastAsia"/>
                <w:color w:val="auto"/>
                <w:kern w:val="2"/>
              </w:rPr>
              <w:t>304</w:t>
            </w:r>
            <w:r>
              <w:rPr>
                <w:rFonts w:ascii="Times New Roman" w:eastAsia="宋体" w:hAnsi="Times New Roman" w:cs="Times New Roman" w:hint="eastAsia"/>
                <w:color w:val="auto"/>
                <w:kern w:val="2"/>
              </w:rPr>
              <w:t>不锈钢，锁具为铜制材料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换纱窗</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金刚网定制</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自来水维修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407.64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人工费及材料，先到现场勘察，检测设备，再去购买相应材料后，到现场拆除损坏的项目，更换新的。材料品牌为联塑管道，球阀为埃美柯球阀</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排水维修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496.46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w:t>
            </w:r>
            <w:r>
              <w:rPr>
                <w:rFonts w:ascii="Times New Roman" w:eastAsia="宋体" w:hAnsi="Times New Roman" w:cs="Times New Roman" w:hint="eastAsia"/>
                <w:color w:val="auto"/>
                <w:kern w:val="2"/>
              </w:rPr>
              <w:t>PVC</w:t>
            </w:r>
            <w:r>
              <w:rPr>
                <w:rFonts w:ascii="Times New Roman" w:eastAsia="宋体" w:hAnsi="Times New Roman" w:cs="Times New Roman" w:hint="eastAsia"/>
                <w:color w:val="auto"/>
                <w:kern w:val="2"/>
              </w:rPr>
              <w:t>管道。</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电路维修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人工费及材料，先到现场勘察，检测设备，再去购买相应材料后，到现场拆除损坏的项目，更换新的电缆及断路器。</w:t>
            </w:r>
          </w:p>
        </w:tc>
      </w:tr>
      <w:tr w:rsidR="001E682A">
        <w:trPr>
          <w:trHeight w:val="79"/>
        </w:trPr>
        <w:tc>
          <w:tcPr>
            <w:tcW w:w="2031"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五大道消防站维修明细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大院木质围栏修复刷漆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围栏修复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防腐木局部更换，先到现场勘察，检测设备，再去购买相应材料后，到现场拆除损坏的项目，更换新的</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围栏打磨刷漆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62.00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防腐木打磨刷防腐漆两遍</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楼道墙面处理刷漆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喷刷墙面漆两遍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墙面漆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地下防水施工</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室外混凝土地面拆除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立方米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355.25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深挖扩大施工位置</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内外墙面堵漏</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1850.00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防水砂浆堵漏，先到现场勘察，检测设备，再去购买相应材料后，到现场拆除损坏的项目，更换新的。措施包含高空作业，地面围挡警戒，砂浆品牌雨虹防水砂浆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管道内壁注浆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管道缝隙堵漏</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破损墙面恢复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86.00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刚性防水墙面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混凝土地面回填恢复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立方米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C30</w:t>
            </w:r>
            <w:r>
              <w:rPr>
                <w:rFonts w:ascii="Times New Roman" w:eastAsia="宋体" w:hAnsi="Times New Roman" w:cs="Times New Roman" w:hint="eastAsia"/>
                <w:color w:val="auto"/>
                <w:kern w:val="2"/>
              </w:rPr>
              <w:t>混凝土</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施工措施和卫生防护</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项</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1650.00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管道电缆及卫生防护，先到现场勘察，检测设备，再去购买相应材料后，到现场拆除损坏的项目，更换新的。措施为工人防护工具佩戴，电缆为津达电缆。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工程垃圾清运</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车次</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外运</w:t>
            </w:r>
            <w:r>
              <w:rPr>
                <w:rFonts w:ascii="Times New Roman" w:eastAsia="宋体" w:hAnsi="Times New Roman" w:cs="Times New Roman" w:hint="eastAsia"/>
                <w:color w:val="auto"/>
                <w:kern w:val="2"/>
              </w:rPr>
              <w:t>15</w:t>
            </w:r>
            <w:r>
              <w:rPr>
                <w:rFonts w:ascii="Times New Roman" w:eastAsia="宋体" w:hAnsi="Times New Roman" w:cs="Times New Roman" w:hint="eastAsia"/>
                <w:color w:val="auto"/>
                <w:kern w:val="2"/>
              </w:rPr>
              <w:t>公里</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宿舍门＋门框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1000.00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暖气维修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人工费、截门和支管</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窗户维修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人工费胶条和密封胶，先到现场勘察，检测设备，再去购买相应材料后，到现场拆除损坏的项目，更换新的。</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窗户大修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307.64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更换窗户五金件和胶条，先到现场勘察，检测设备，再去购买相应材料后，到现场拆除损坏的项目，更换新的。合页五金件材质为</w:t>
            </w:r>
            <w:r>
              <w:rPr>
                <w:rFonts w:ascii="Times New Roman" w:eastAsia="宋体" w:hAnsi="Times New Roman" w:cs="Times New Roman" w:hint="eastAsia"/>
                <w:color w:val="auto"/>
                <w:kern w:val="2"/>
              </w:rPr>
              <w:t>304</w:t>
            </w:r>
            <w:r>
              <w:rPr>
                <w:rFonts w:ascii="Times New Roman" w:eastAsia="宋体" w:hAnsi="Times New Roman" w:cs="Times New Roman" w:hint="eastAsia"/>
                <w:color w:val="auto"/>
                <w:kern w:val="2"/>
              </w:rPr>
              <w:t>不锈钢，锁具为铜制材料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换纱窗</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金刚网定制</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电路维修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437.64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人工费及材料，先到现场勘察，检测设备，再去购买相应材料后，到现场拆除损坏的项目，更换新的。电缆材料为津达电缆，断路器为施耐德品牌。</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院内葡萄架</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已出现开裂、需部分维修，人工费及材料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木地板维护保养</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180.00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人工费及材料，先到现场勘察，检测设备，再去购买相应材料后，到现场拆除损坏的项目，更换新的。地板保养涂刷地板防护液，对地板打蜡保养。</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晾衣场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2000.00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部分维修，人工费及材料，先到现场勘察，检测设备，再去购买相应材料后，到现场拆除损坏的项目，更换新的。对损坏晾衣架焊接清理，晾衣架材质为</w:t>
            </w:r>
            <w:r>
              <w:rPr>
                <w:rFonts w:ascii="Times New Roman" w:eastAsia="宋体" w:hAnsi="Times New Roman" w:cs="Times New Roman" w:hint="eastAsia"/>
                <w:color w:val="auto"/>
                <w:kern w:val="2"/>
              </w:rPr>
              <w:t>304</w:t>
            </w:r>
            <w:r>
              <w:rPr>
                <w:rFonts w:ascii="Times New Roman" w:eastAsia="宋体" w:hAnsi="Times New Roman" w:cs="Times New Roman" w:hint="eastAsia"/>
                <w:color w:val="auto"/>
                <w:kern w:val="2"/>
              </w:rPr>
              <w:t>不锈钢。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前厅大门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无法完全闭合</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需更换整套门</w:t>
            </w:r>
          </w:p>
        </w:tc>
      </w:tr>
      <w:tr w:rsidR="001E682A">
        <w:trPr>
          <w:trHeight w:val="79"/>
        </w:trPr>
        <w:tc>
          <w:tcPr>
            <w:tcW w:w="2031"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金街消防站维修明细（预估）</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楼道墙面处理刷漆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部分修补、非全部更换</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铲除基础层</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表层原有漆面铲除清理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喷刷墙固</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喷刷基础层</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基础挂网</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4.30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基础超平挂抗裂网</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基础腻子两遍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11.00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腻子两遍刮平</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表层打磨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打磨清扫</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喷刷墙面漆两遍</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墙面漆</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暖气维修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处</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人工费、截门和支管</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办公室门维修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樘</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踢脚线维修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吊顶板维修</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平米</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人工费及材料</w:t>
            </w:r>
          </w:p>
        </w:tc>
      </w:tr>
      <w:tr w:rsidR="001E682A">
        <w:trPr>
          <w:trHeight w:val="79"/>
        </w:trPr>
        <w:tc>
          <w:tcPr>
            <w:tcW w:w="2031"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五金耗材明细</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室内门锁</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把</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材料及安装</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平板灯</w:t>
            </w:r>
            <w:r>
              <w:rPr>
                <w:rFonts w:ascii="Times New Roman" w:eastAsia="宋体" w:hAnsi="Times New Roman" w:cs="Times New Roman" w:hint="eastAsia"/>
                <w:color w:val="auto"/>
                <w:kern w:val="2"/>
              </w:rPr>
              <w:t>300*300</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94.00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平板灯</w:t>
            </w:r>
            <w:r>
              <w:rPr>
                <w:rFonts w:ascii="Times New Roman" w:eastAsia="宋体" w:hAnsi="Times New Roman" w:cs="Times New Roman" w:hint="eastAsia"/>
                <w:color w:val="auto"/>
                <w:kern w:val="2"/>
              </w:rPr>
              <w:t>600*600</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149.00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排风扇</w:t>
            </w:r>
            <w:r>
              <w:rPr>
                <w:rFonts w:ascii="Times New Roman" w:eastAsia="宋体" w:hAnsi="Times New Roman" w:cs="Times New Roman" w:hint="eastAsia"/>
                <w:color w:val="auto"/>
                <w:kern w:val="2"/>
              </w:rPr>
              <w:t>300*300</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155.00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筒灯</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LED</w:t>
            </w:r>
            <w:r>
              <w:rPr>
                <w:rFonts w:ascii="Times New Roman" w:eastAsia="宋体" w:hAnsi="Times New Roman" w:cs="Times New Roman" w:hint="eastAsia"/>
                <w:color w:val="auto"/>
                <w:kern w:val="2"/>
              </w:rPr>
              <w:t>灯管</w:t>
            </w:r>
            <w:r>
              <w:rPr>
                <w:rFonts w:ascii="Times New Roman" w:eastAsia="宋体" w:hAnsi="Times New Roman" w:cs="Times New Roman" w:hint="eastAsia"/>
                <w:color w:val="auto"/>
                <w:kern w:val="2"/>
              </w:rPr>
              <w:t>T8 16W</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浴霸</w:t>
            </w:r>
            <w:r>
              <w:rPr>
                <w:rFonts w:ascii="Times New Roman" w:eastAsia="宋体" w:hAnsi="Times New Roman" w:cs="Times New Roman" w:hint="eastAsia"/>
                <w:color w:val="auto"/>
                <w:kern w:val="2"/>
              </w:rPr>
              <w:t>300</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600</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460.00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三孔</w:t>
            </w:r>
            <w:r>
              <w:rPr>
                <w:rFonts w:ascii="Times New Roman" w:eastAsia="宋体" w:hAnsi="Times New Roman" w:cs="Times New Roman" w:hint="eastAsia"/>
                <w:color w:val="auto"/>
                <w:kern w:val="2"/>
              </w:rPr>
              <w:t>16A</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17.00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五孔</w:t>
            </w:r>
            <w:r>
              <w:rPr>
                <w:rFonts w:ascii="Times New Roman" w:eastAsia="宋体" w:hAnsi="Times New Roman" w:cs="Times New Roman" w:hint="eastAsia"/>
                <w:color w:val="auto"/>
                <w:kern w:val="2"/>
              </w:rPr>
              <w:t>10A</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单开</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16.00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双开</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19.00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软管</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根</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16.00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600mm</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角阀</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33.00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便池感应器</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329.00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2P32A</w:t>
            </w:r>
            <w:r>
              <w:rPr>
                <w:rFonts w:ascii="Times New Roman" w:eastAsia="宋体" w:hAnsi="Times New Roman" w:cs="Times New Roman" w:hint="eastAsia"/>
                <w:color w:val="auto"/>
                <w:kern w:val="2"/>
              </w:rPr>
              <w:t>空开</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78.00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3P32A</w:t>
            </w:r>
            <w:r>
              <w:rPr>
                <w:rFonts w:ascii="Times New Roman" w:eastAsia="宋体" w:hAnsi="Times New Roman" w:cs="Times New Roman" w:hint="eastAsia"/>
                <w:color w:val="auto"/>
                <w:kern w:val="2"/>
              </w:rPr>
              <w:t>空开</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129.00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4P32A</w:t>
            </w:r>
            <w:r>
              <w:rPr>
                <w:rFonts w:ascii="Times New Roman" w:eastAsia="宋体" w:hAnsi="Times New Roman" w:cs="Times New Roman" w:hint="eastAsia"/>
                <w:color w:val="auto"/>
                <w:kern w:val="2"/>
              </w:rPr>
              <w:t>空开</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170.00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2P32A</w:t>
            </w:r>
            <w:r>
              <w:rPr>
                <w:rFonts w:ascii="Times New Roman" w:eastAsia="宋体" w:hAnsi="Times New Roman" w:cs="Times New Roman" w:hint="eastAsia"/>
                <w:color w:val="auto"/>
                <w:kern w:val="2"/>
              </w:rPr>
              <w:t>漏保</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135.00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3P32A</w:t>
            </w:r>
            <w:r>
              <w:rPr>
                <w:rFonts w:ascii="Times New Roman" w:eastAsia="宋体" w:hAnsi="Times New Roman" w:cs="Times New Roman" w:hint="eastAsia"/>
                <w:color w:val="auto"/>
                <w:kern w:val="2"/>
              </w:rPr>
              <w:t>漏保</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256.00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4P32A</w:t>
            </w:r>
            <w:r>
              <w:rPr>
                <w:rFonts w:ascii="Times New Roman" w:eastAsia="宋体" w:hAnsi="Times New Roman" w:cs="Times New Roman" w:hint="eastAsia"/>
                <w:color w:val="auto"/>
                <w:kern w:val="2"/>
              </w:rPr>
              <w:t>漏保</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374.00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单水龙头</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24.00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22</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混水龙头</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23</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大花洒</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套</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650.00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为一整套淋浴设施，该报价包含安装费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24</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排水口</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40.00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25</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喷头</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50.00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26</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灶台龙头</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62.00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27</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玻璃胶</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支</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28</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30</w:t>
            </w:r>
            <w:r>
              <w:rPr>
                <w:rFonts w:ascii="Times New Roman" w:eastAsia="宋体" w:hAnsi="Times New Roman" w:cs="Times New Roman" w:hint="eastAsia"/>
                <w:color w:val="auto"/>
                <w:kern w:val="2"/>
              </w:rPr>
              <w:t>线槽</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根</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12.00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29</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喷头</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10.00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30</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文件柜锁</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r w:rsidR="001E682A">
        <w:trPr>
          <w:trHeight w:val="79"/>
        </w:trPr>
        <w:tc>
          <w:tcPr>
            <w:tcW w:w="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31</w:t>
            </w:r>
          </w:p>
        </w:tc>
        <w:tc>
          <w:tcPr>
            <w:tcW w:w="158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锁芯</w:t>
            </w:r>
          </w:p>
        </w:tc>
        <w:tc>
          <w:tcPr>
            <w:tcW w:w="64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个</w:t>
            </w:r>
          </w:p>
        </w:tc>
        <w:tc>
          <w:tcPr>
            <w:tcW w:w="554"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 xml:space="preserve">20.00 </w:t>
            </w:r>
          </w:p>
        </w:tc>
        <w:tc>
          <w:tcPr>
            <w:tcW w:w="1766" w:type="pct"/>
            <w:tcBorders>
              <w:top w:val="single" w:sz="4" w:space="0" w:color="000000"/>
              <w:left w:val="single" w:sz="4" w:space="0" w:color="000000"/>
              <w:bottom w:val="single" w:sz="4" w:space="0" w:color="000000"/>
              <w:right w:val="single" w:sz="4" w:space="0" w:color="000000"/>
            </w:tcBorders>
            <w:shd w:val="clear" w:color="auto" w:fill="auto"/>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该报价包含安装费</w:t>
            </w:r>
          </w:p>
        </w:tc>
      </w:tr>
    </w:tbl>
    <w:p w:rsidR="001E682A" w:rsidRDefault="001E682A">
      <w:pPr>
        <w:pStyle w:val="Default"/>
        <w:spacing w:line="360" w:lineRule="auto"/>
        <w:jc w:val="both"/>
        <w:rPr>
          <w:rFonts w:ascii="Times New Roman" w:eastAsia="宋体" w:hAnsi="Times New Roman" w:cs="Times New Roman"/>
          <w:color w:val="auto"/>
          <w:kern w:val="2"/>
        </w:rPr>
      </w:pPr>
    </w:p>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附件</w:t>
      </w: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：服务验收登记表</w:t>
      </w:r>
    </w:p>
    <w:p w:rsidR="001E682A" w:rsidRDefault="006B4F15">
      <w:pPr>
        <w:pStyle w:val="Default"/>
        <w:spacing w:line="360" w:lineRule="auto"/>
        <w:jc w:val="center"/>
        <w:rPr>
          <w:rFonts w:ascii="Times New Roman" w:eastAsia="宋体" w:hAnsi="Times New Roman" w:cs="Times New Roman"/>
          <w:color w:val="auto"/>
          <w:kern w:val="2"/>
        </w:rPr>
      </w:pPr>
      <w:r>
        <w:rPr>
          <w:rFonts w:ascii="Times New Roman" w:eastAsia="宋体" w:hAnsi="Times New Roman" w:cs="Times New Roman" w:hint="eastAsia"/>
          <w:color w:val="auto"/>
          <w:kern w:val="2"/>
        </w:rPr>
        <w:t>服务验收登记表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165"/>
        <w:gridCol w:w="2840"/>
        <w:gridCol w:w="2842"/>
      </w:tblGrid>
      <w:tr w:rsidR="001E682A">
        <w:trPr>
          <w:trHeight w:val="475"/>
        </w:trPr>
        <w:tc>
          <w:tcPr>
            <w:tcW w:w="8522" w:type="dxa"/>
            <w:gridSpan w:val="4"/>
            <w:tcBorders>
              <w:top w:val="single" w:sz="4" w:space="0" w:color="auto"/>
              <w:left w:val="single" w:sz="4" w:space="0" w:color="auto"/>
              <w:bottom w:val="single" w:sz="4" w:space="0" w:color="auto"/>
              <w:right w:val="single" w:sz="4" w:space="0" w:color="auto"/>
            </w:tcBorders>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服务时间：</w:t>
            </w:r>
            <w:r>
              <w:rPr>
                <w:rFonts w:ascii="Times New Roman" w:eastAsia="宋体" w:hAnsi="Times New Roman" w:cs="Times New Roman"/>
                <w:color w:val="auto"/>
                <w:kern w:val="2"/>
              </w:rPr>
              <w:t xml:space="preserve"> </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日至年</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 xml:space="preserve">   </w:t>
            </w:r>
            <w:r>
              <w:rPr>
                <w:rFonts w:ascii="Times New Roman" w:eastAsia="宋体" w:hAnsi="Times New Roman" w:cs="Times New Roman" w:hint="eastAsia"/>
                <w:color w:val="auto"/>
                <w:kern w:val="2"/>
              </w:rPr>
              <w:t>日</w:t>
            </w:r>
          </w:p>
        </w:tc>
      </w:tr>
      <w:tr w:rsidR="001E682A">
        <w:trPr>
          <w:trHeight w:val="475"/>
        </w:trPr>
        <w:tc>
          <w:tcPr>
            <w:tcW w:w="2840" w:type="dxa"/>
            <w:gridSpan w:val="2"/>
            <w:tcBorders>
              <w:top w:val="single" w:sz="4" w:space="0" w:color="auto"/>
              <w:left w:val="single" w:sz="4" w:space="0" w:color="auto"/>
              <w:bottom w:val="single" w:sz="4" w:space="0" w:color="auto"/>
              <w:right w:val="single" w:sz="4" w:space="0" w:color="auto"/>
            </w:tcBorders>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服务内容</w:t>
            </w:r>
          </w:p>
        </w:tc>
        <w:tc>
          <w:tcPr>
            <w:tcW w:w="2840" w:type="dxa"/>
            <w:tcBorders>
              <w:top w:val="single" w:sz="4" w:space="0" w:color="auto"/>
              <w:left w:val="single" w:sz="4" w:space="0" w:color="auto"/>
              <w:bottom w:val="single" w:sz="4" w:space="0" w:color="auto"/>
              <w:right w:val="single" w:sz="4" w:space="0" w:color="auto"/>
            </w:tcBorders>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施工量</w:t>
            </w:r>
          </w:p>
        </w:tc>
        <w:tc>
          <w:tcPr>
            <w:tcW w:w="2842" w:type="dxa"/>
            <w:tcBorders>
              <w:top w:val="single" w:sz="4" w:space="0" w:color="auto"/>
              <w:left w:val="single" w:sz="4" w:space="0" w:color="auto"/>
              <w:bottom w:val="single" w:sz="4" w:space="0" w:color="auto"/>
              <w:right w:val="single" w:sz="4" w:space="0" w:color="auto"/>
            </w:tcBorders>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单位</w:t>
            </w:r>
          </w:p>
        </w:tc>
      </w:tr>
      <w:tr w:rsidR="001E682A">
        <w:trPr>
          <w:trHeight w:val="475"/>
        </w:trPr>
        <w:tc>
          <w:tcPr>
            <w:tcW w:w="2840" w:type="dxa"/>
            <w:gridSpan w:val="2"/>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0"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2"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475"/>
        </w:trPr>
        <w:tc>
          <w:tcPr>
            <w:tcW w:w="2840" w:type="dxa"/>
            <w:gridSpan w:val="2"/>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0"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2"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475"/>
        </w:trPr>
        <w:tc>
          <w:tcPr>
            <w:tcW w:w="2840" w:type="dxa"/>
            <w:gridSpan w:val="2"/>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0"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2"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475"/>
        </w:trPr>
        <w:tc>
          <w:tcPr>
            <w:tcW w:w="2840" w:type="dxa"/>
            <w:gridSpan w:val="2"/>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0"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2"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475"/>
        </w:trPr>
        <w:tc>
          <w:tcPr>
            <w:tcW w:w="2840" w:type="dxa"/>
            <w:gridSpan w:val="2"/>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0"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2"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475"/>
        </w:trPr>
        <w:tc>
          <w:tcPr>
            <w:tcW w:w="2840" w:type="dxa"/>
            <w:gridSpan w:val="2"/>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0"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c>
          <w:tcPr>
            <w:tcW w:w="2842" w:type="dxa"/>
            <w:tcBorders>
              <w:top w:val="single" w:sz="4" w:space="0" w:color="auto"/>
              <w:left w:val="single" w:sz="4" w:space="0" w:color="auto"/>
              <w:bottom w:val="single" w:sz="4" w:space="0" w:color="auto"/>
              <w:right w:val="single" w:sz="4" w:space="0" w:color="auto"/>
            </w:tcBorders>
            <w:vAlign w:val="center"/>
          </w:tcPr>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2900"/>
        </w:trPr>
        <w:tc>
          <w:tcPr>
            <w:tcW w:w="675" w:type="dxa"/>
            <w:tcBorders>
              <w:top w:val="single" w:sz="4" w:space="0" w:color="auto"/>
              <w:left w:val="single" w:sz="4" w:space="0" w:color="auto"/>
              <w:bottom w:val="single" w:sz="4" w:space="0" w:color="auto"/>
              <w:right w:val="single" w:sz="4" w:space="0" w:color="auto"/>
            </w:tcBorders>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内容</w:t>
            </w:r>
          </w:p>
        </w:tc>
        <w:tc>
          <w:tcPr>
            <w:tcW w:w="7847" w:type="dxa"/>
            <w:gridSpan w:val="3"/>
            <w:tcBorders>
              <w:top w:val="single" w:sz="4" w:space="0" w:color="auto"/>
              <w:left w:val="single" w:sz="4" w:space="0" w:color="auto"/>
              <w:bottom w:val="single" w:sz="4" w:space="0" w:color="auto"/>
              <w:right w:val="single" w:sz="4" w:space="0" w:color="auto"/>
            </w:tcBorders>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质量是否达标：</w:t>
            </w:r>
          </w:p>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是否按期交付：</w:t>
            </w:r>
          </w:p>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3874"/>
        </w:trPr>
        <w:tc>
          <w:tcPr>
            <w:tcW w:w="675" w:type="dxa"/>
            <w:tcBorders>
              <w:top w:val="single" w:sz="4" w:space="0" w:color="auto"/>
              <w:left w:val="single" w:sz="4" w:space="0" w:color="auto"/>
              <w:bottom w:val="single" w:sz="4" w:space="0" w:color="auto"/>
              <w:right w:val="single" w:sz="4" w:space="0" w:color="auto"/>
            </w:tcBorders>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甲方确认签字</w:t>
            </w:r>
          </w:p>
        </w:tc>
        <w:tc>
          <w:tcPr>
            <w:tcW w:w="7847" w:type="dxa"/>
            <w:gridSpan w:val="3"/>
            <w:tcBorders>
              <w:top w:val="single" w:sz="4" w:space="0" w:color="auto"/>
              <w:left w:val="single" w:sz="4" w:space="0" w:color="auto"/>
              <w:bottom w:val="single" w:sz="4" w:space="0" w:color="auto"/>
              <w:right w:val="single" w:sz="4" w:space="0" w:color="auto"/>
            </w:tcBorders>
          </w:tcPr>
          <w:p w:rsidR="001E682A" w:rsidRDefault="001E682A">
            <w:pPr>
              <w:pStyle w:val="Default"/>
              <w:spacing w:line="360" w:lineRule="auto"/>
              <w:jc w:val="both"/>
              <w:rPr>
                <w:rFonts w:ascii="Times New Roman" w:eastAsia="宋体" w:hAnsi="Times New Roman" w:cs="Times New Roman"/>
                <w:color w:val="auto"/>
                <w:kern w:val="2"/>
              </w:rPr>
            </w:pPr>
          </w:p>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经办人签字：</w:t>
            </w:r>
            <w:r>
              <w:rPr>
                <w:rFonts w:ascii="Times New Roman" w:eastAsia="宋体" w:hAnsi="Times New Roman" w:cs="Times New Roman" w:hint="eastAsia"/>
                <w:color w:val="auto"/>
                <w:kern w:val="2"/>
              </w:rPr>
              <w:t xml:space="preserve">                     </w:t>
            </w:r>
          </w:p>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科室分管领导</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大队负责人</w:t>
            </w: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消防站负责人签字：</w:t>
            </w:r>
          </w:p>
          <w:p w:rsidR="001E682A" w:rsidRDefault="001E682A">
            <w:pPr>
              <w:pStyle w:val="Default"/>
              <w:spacing w:line="360" w:lineRule="auto"/>
              <w:jc w:val="both"/>
              <w:rPr>
                <w:rFonts w:ascii="Times New Roman" w:eastAsia="宋体" w:hAnsi="Times New Roman" w:cs="Times New Roman"/>
                <w:color w:val="auto"/>
                <w:kern w:val="2"/>
              </w:rPr>
            </w:pPr>
          </w:p>
        </w:tc>
      </w:tr>
      <w:tr w:rsidR="001E682A">
        <w:trPr>
          <w:trHeight w:val="2339"/>
        </w:trPr>
        <w:tc>
          <w:tcPr>
            <w:tcW w:w="675" w:type="dxa"/>
            <w:tcBorders>
              <w:top w:val="single" w:sz="4" w:space="0" w:color="auto"/>
              <w:left w:val="single" w:sz="4" w:space="0" w:color="auto"/>
              <w:bottom w:val="single" w:sz="4" w:space="0" w:color="auto"/>
              <w:right w:val="single" w:sz="4" w:space="0" w:color="auto"/>
            </w:tcBorders>
            <w:vAlign w:val="center"/>
          </w:tcPr>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乙方确认签字</w:t>
            </w:r>
          </w:p>
        </w:tc>
        <w:tc>
          <w:tcPr>
            <w:tcW w:w="7847" w:type="dxa"/>
            <w:gridSpan w:val="3"/>
            <w:tcBorders>
              <w:top w:val="single" w:sz="4" w:space="0" w:color="auto"/>
              <w:left w:val="single" w:sz="4" w:space="0" w:color="auto"/>
              <w:bottom w:val="single" w:sz="4" w:space="0" w:color="auto"/>
              <w:right w:val="single" w:sz="4" w:space="0" w:color="auto"/>
            </w:tcBorders>
          </w:tcPr>
          <w:p w:rsidR="001E682A" w:rsidRDefault="001E682A">
            <w:pPr>
              <w:pStyle w:val="Default"/>
              <w:spacing w:line="360" w:lineRule="auto"/>
              <w:jc w:val="both"/>
              <w:rPr>
                <w:rFonts w:ascii="Times New Roman" w:eastAsia="宋体" w:hAnsi="Times New Roman" w:cs="Times New Roman"/>
                <w:color w:val="auto"/>
                <w:kern w:val="2"/>
              </w:rPr>
            </w:pPr>
          </w:p>
          <w:p w:rsidR="001E682A" w:rsidRDefault="001E682A">
            <w:pPr>
              <w:pStyle w:val="Default"/>
              <w:spacing w:line="360" w:lineRule="auto"/>
              <w:jc w:val="both"/>
              <w:rPr>
                <w:rFonts w:ascii="Times New Roman" w:eastAsia="宋体" w:hAnsi="Times New Roman" w:cs="Times New Roman"/>
                <w:color w:val="auto"/>
                <w:kern w:val="2"/>
              </w:rPr>
            </w:pPr>
          </w:p>
          <w:p w:rsidR="001E682A" w:rsidRDefault="001E682A">
            <w:pPr>
              <w:pStyle w:val="Default"/>
              <w:spacing w:line="360" w:lineRule="auto"/>
              <w:jc w:val="both"/>
              <w:rPr>
                <w:rFonts w:ascii="Times New Roman" w:eastAsia="宋体" w:hAnsi="Times New Roman" w:cs="Times New Roman"/>
                <w:color w:val="auto"/>
                <w:kern w:val="2"/>
              </w:rPr>
            </w:pPr>
          </w:p>
          <w:p w:rsidR="001E682A" w:rsidRDefault="001E682A">
            <w:pPr>
              <w:pStyle w:val="Default"/>
              <w:spacing w:line="360" w:lineRule="auto"/>
              <w:jc w:val="both"/>
              <w:rPr>
                <w:rFonts w:ascii="Times New Roman" w:eastAsia="宋体" w:hAnsi="Times New Roman" w:cs="Times New Roman"/>
                <w:color w:val="auto"/>
                <w:kern w:val="2"/>
              </w:rPr>
            </w:pPr>
          </w:p>
          <w:p w:rsidR="001E682A" w:rsidRDefault="006B4F15">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乙方代表签字：</w:t>
            </w:r>
            <w:r>
              <w:rPr>
                <w:rFonts w:ascii="Times New Roman" w:eastAsia="宋体" w:hAnsi="Times New Roman" w:cs="Times New Roman" w:hint="eastAsia"/>
                <w:color w:val="auto"/>
                <w:kern w:val="2"/>
              </w:rPr>
              <w:t xml:space="preserve">               </w:t>
            </w:r>
          </w:p>
        </w:tc>
      </w:tr>
    </w:tbl>
    <w:p w:rsidR="001E682A" w:rsidRDefault="001E682A">
      <w:pPr>
        <w:pStyle w:val="Default"/>
        <w:spacing w:line="360" w:lineRule="auto"/>
        <w:jc w:val="both"/>
        <w:rPr>
          <w:rFonts w:ascii="Times New Roman" w:eastAsia="宋体" w:hAnsi="Times New Roman" w:cs="Times New Roman"/>
          <w:color w:val="auto"/>
          <w:kern w:val="2"/>
        </w:rPr>
      </w:pPr>
    </w:p>
    <w:p w:rsidR="001E682A" w:rsidRDefault="001E682A">
      <w:pPr>
        <w:pStyle w:val="Default"/>
        <w:spacing w:line="360" w:lineRule="auto"/>
        <w:jc w:val="both"/>
        <w:rPr>
          <w:rFonts w:ascii="Times New Roman" w:eastAsia="宋体" w:hAnsi="Times New Roman" w:cs="Times New Roman"/>
          <w:color w:val="auto"/>
          <w:kern w:val="2"/>
        </w:rPr>
      </w:pPr>
    </w:p>
    <w:p w:rsidR="001E682A" w:rsidRDefault="001E682A">
      <w:pPr>
        <w:spacing w:line="360" w:lineRule="auto"/>
        <w:ind w:firstLineChars="200" w:firstLine="480"/>
        <w:jc w:val="left"/>
        <w:rPr>
          <w:sz w:val="24"/>
        </w:rPr>
      </w:pPr>
    </w:p>
    <w:p w:rsidR="001E682A" w:rsidRDefault="001E682A">
      <w:pPr>
        <w:pStyle w:val="a9"/>
        <w:rPr>
          <w:rFonts w:ascii="Times New Roman" w:hAnsi="Times New Roman"/>
          <w:lang w:val="en-US"/>
        </w:rPr>
        <w:sectPr w:rsidR="001E682A">
          <w:headerReference w:type="default" r:id="rId13"/>
          <w:footerReference w:type="default" r:id="rId14"/>
          <w:pgSz w:w="11906" w:h="16838"/>
          <w:pgMar w:top="1440" w:right="1800" w:bottom="1440" w:left="1800" w:header="851" w:footer="992" w:gutter="0"/>
          <w:cols w:space="720"/>
          <w:docGrid w:type="lines" w:linePitch="312"/>
        </w:sectPr>
      </w:pPr>
    </w:p>
    <w:p w:rsidR="001E682A" w:rsidRDefault="006B4F15">
      <w:pPr>
        <w:pStyle w:val="a9"/>
        <w:rPr>
          <w:rFonts w:ascii="Times New Roman" w:hAnsi="Times New Roman"/>
        </w:rPr>
      </w:pPr>
      <w:bookmarkStart w:id="4" w:name="_Toc411426751"/>
      <w:bookmarkEnd w:id="2"/>
      <w:r>
        <w:rPr>
          <w:rFonts w:ascii="Times New Roman" w:hAnsi="Times New Roman"/>
        </w:rPr>
        <w:t>第三部分</w:t>
      </w:r>
      <w:r>
        <w:rPr>
          <w:rFonts w:ascii="Times New Roman" w:hAnsi="Times New Roman"/>
        </w:rPr>
        <w:t xml:space="preserve">  </w:t>
      </w:r>
      <w:r>
        <w:rPr>
          <w:rFonts w:ascii="Times New Roman" w:hAnsi="Times New Roman"/>
        </w:rPr>
        <w:t>供应商须知</w:t>
      </w:r>
    </w:p>
    <w:p w:rsidR="001E682A" w:rsidRDefault="001E682A">
      <w:pPr>
        <w:pStyle w:val="Default"/>
        <w:spacing w:line="360" w:lineRule="auto"/>
        <w:jc w:val="center"/>
        <w:rPr>
          <w:rFonts w:ascii="Times New Roman" w:eastAsia="宋体" w:hAnsi="Times New Roman" w:cs="Times New Roman"/>
          <w:color w:val="auto"/>
        </w:rPr>
      </w:pPr>
    </w:p>
    <w:p w:rsidR="001E682A" w:rsidRDefault="006B4F1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本竞争性磋商文件仅适用于磋商邀请函中所叙述项目货物和服务的采购。</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系指各种形态和种类的物品，包括原材料、燃料、设备、产品等；</w:t>
      </w:r>
      <w:r>
        <w:rPr>
          <w:rFonts w:ascii="Times New Roman" w:eastAsia="宋体" w:hAnsi="Times New Roman" w:cs="Times New Roman"/>
          <w:color w:val="auto"/>
        </w:rPr>
        <w:t>“</w:t>
      </w:r>
      <w:r>
        <w:rPr>
          <w:rFonts w:ascii="Times New Roman" w:eastAsia="宋体" w:hAnsi="Times New Roman" w:cs="Times New Roman"/>
          <w:color w:val="auto"/>
        </w:rPr>
        <w:t>工程</w:t>
      </w:r>
      <w:r>
        <w:rPr>
          <w:rFonts w:ascii="Times New Roman" w:eastAsia="宋体" w:hAnsi="Times New Roman" w:cs="Times New Roman"/>
          <w:color w:val="auto"/>
        </w:rPr>
        <w:t>”</w:t>
      </w:r>
      <w:r>
        <w:rPr>
          <w:rFonts w:ascii="Times New Roman" w:eastAsia="宋体" w:hAnsi="Times New Roman" w:cs="Times New Roman"/>
          <w:color w:val="auto"/>
        </w:rPr>
        <w:t>系指建设工程，包括建筑物和构筑物的新建、改建、扩建、装修、拆除、修缮等；</w:t>
      </w:r>
      <w:r>
        <w:rPr>
          <w:rFonts w:ascii="Times New Roman" w:eastAsia="宋体" w:hAnsi="Times New Roman" w:cs="Times New Roman"/>
          <w:color w:val="auto"/>
        </w:rPr>
        <w:t>“</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系指除货物和工程以外的其他政府采购对象。</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符合《中华人民共和国政府采购法》第二十二条供应商参加政府采购活动应当具备的条件及其他有关法律、法规关于供应商的有关规定，有能力提供磋商采购货物及服务的供应商。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。如同时参加，则评审时将同时被拒绝。</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分公司作为供应商参与本项目政府采购活动的，应提供具有法人资格的总公司的营业执照副本</w:t>
      </w:r>
      <w:r>
        <w:rPr>
          <w:rFonts w:ascii="Times New Roman" w:eastAsia="宋体" w:hAnsi="Times New Roman" w:cs="Times New Roman" w:hint="eastAsia"/>
          <w:color w:val="auto"/>
        </w:rPr>
        <w:t>电子件</w:t>
      </w:r>
      <w:r>
        <w:rPr>
          <w:rFonts w:ascii="Times New Roman" w:eastAsia="宋体" w:hAnsi="Times New Roman"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color w:val="auto"/>
        </w:rPr>
        <w:t>关于提供前期服务的供应商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color w:val="auto"/>
        </w:rPr>
        <w:t>关于中小微企业参与磋商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号）规定的供应商。中小微企业参与磋商应提供《中小企业声明函》。</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供应商应当说明投标货物的来源地，如投标的货物非供应商生产或制造的，则交货时有义务提供其从合法途径获得该货物的相关证明。</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系统软件、通用软件必须是具有在中国境内的合法使用权或版权的正版软件，涉及到第三方提出侵权或知识产权的起诉及支付版税等费用由供应商承担所有责任及费用。</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磋商费用</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无论投标过程中的做法和结果如何，供应商自行承担所有与参加磋商有关的费用。</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https://www.ccgp.gov.cn/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公开发布。供应商在参与本采购项目磋商活动期间，请及时关注上述媒体和天津市政府采购中心招投标系统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的相关信息。因没有及时关注而未能如期获取相关信息，供应商自行承担由此可能产生的风险。</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的通知》（津财采</w:t>
      </w:r>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个工作日内作出答复，但答复的内容不得涉及商业秘密或者依法应当保密的内容。</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）质疑函应当符合《政府采购质疑和投诉办法》（财政部令第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政府采购网发布的更正公告为准。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1E682A" w:rsidRDefault="001E682A">
      <w:pPr>
        <w:pStyle w:val="Default"/>
        <w:spacing w:line="360" w:lineRule="auto"/>
        <w:ind w:firstLineChars="200" w:firstLine="480"/>
        <w:jc w:val="both"/>
        <w:rPr>
          <w:rFonts w:ascii="Times New Roman" w:eastAsia="宋体" w:hAnsi="Times New Roman" w:cs="Times New Roman"/>
          <w:color w:val="auto"/>
        </w:rPr>
      </w:pPr>
    </w:p>
    <w:p w:rsidR="001E682A" w:rsidRDefault="006B4F1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）磋商项目需求；</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除非有特殊要求，竞争性磋商文件不单独提供磋商项目使用地的自然环境、气候条件、公用设施等情况，供应商被视为熟悉上述与履行合同有关的一切情况。</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号条款为不允许偏离的实质性要求，经磋商小组判定任意一条加注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竞争性磋商文件中涉及的参照品牌、型号仅起说明作用，并没有任何限制性，供应商在投标中可以选用其他替代品牌或型号，但这些替代要实质上优于或相当于磋商要求。</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日前，以书面形式通知所有获取磋商文件的供应商；不足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答疑会和现场考察</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采购人、采购代理机构召开答疑会的，所有供应商应按《磋商邀请函》规定的时间、地点参加答疑会。供应商如不参加，其风险由供应商自行承担，采购人、采购代理机构不承担任何责任。</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采购人、采购代理机构组织现场考察的，所有供应商按《磋商邀请函》规定的时间、地点参加现场考察活动。供应商如不参加，其风险由供应商自行承担，采购人、采购代理机构不承担任何责任。</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以更正公告的形式发布外，不构成对竞争性磋商文件的修改，不作为供应商编制响应文件的依据。</w:t>
      </w:r>
    </w:p>
    <w:p w:rsidR="001E682A" w:rsidRDefault="001E682A">
      <w:pPr>
        <w:pStyle w:val="Default"/>
        <w:spacing w:line="360" w:lineRule="auto"/>
        <w:ind w:firstLineChars="200" w:firstLine="480"/>
        <w:jc w:val="both"/>
        <w:rPr>
          <w:rFonts w:ascii="Times New Roman" w:eastAsia="宋体" w:hAnsi="Times New Roman" w:cs="Times New Roman"/>
          <w:color w:val="auto"/>
        </w:rPr>
      </w:pPr>
    </w:p>
    <w:p w:rsidR="001E682A" w:rsidRDefault="006B4F1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供应商应根据磋商项目需求和响应文件格式编制响应文件，保证其真实有效，并承担相应的法律责任。</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供应商可对本竞争性磋商文件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磋商项目需求</w:t>
      </w:r>
      <w:r>
        <w:rPr>
          <w:rFonts w:ascii="Times New Roman" w:eastAsia="宋体" w:hAnsi="Times New Roman" w:cs="Times New Roman"/>
          <w:color w:val="auto"/>
        </w:rPr>
        <w:t>”</w:t>
      </w:r>
      <w:r>
        <w:rPr>
          <w:rFonts w:ascii="Times New Roman" w:eastAsia="宋体" w:hAnsi="Times New Roman" w:cs="Times New Roman"/>
          <w:color w:val="auto"/>
        </w:rPr>
        <w:t>所列的所有</w:t>
      </w:r>
      <w:r>
        <w:rPr>
          <w:rFonts w:ascii="Times New Roman" w:eastAsia="宋体" w:hAnsi="Times New Roman" w:cs="Times New Roman" w:hint="eastAsia"/>
          <w:color w:val="auto"/>
        </w:rPr>
        <w:t>标的</w:t>
      </w:r>
      <w:r>
        <w:rPr>
          <w:rFonts w:ascii="Times New Roman" w:eastAsia="宋体" w:hAnsi="Times New Roman" w:cs="Times New Roman"/>
          <w:color w:val="auto"/>
        </w:rPr>
        <w:t>进行投标，也可只对其中一包或几包的</w:t>
      </w:r>
      <w:r>
        <w:rPr>
          <w:rFonts w:ascii="Times New Roman" w:eastAsia="宋体" w:hAnsi="Times New Roman" w:cs="Times New Roman" w:hint="eastAsia"/>
          <w:color w:val="auto"/>
        </w:rPr>
        <w:t>标的</w:t>
      </w:r>
      <w:r>
        <w:rPr>
          <w:rFonts w:ascii="Times New Roman" w:eastAsia="宋体" w:hAnsi="Times New Roman" w:cs="Times New Roman"/>
          <w:color w:val="auto"/>
        </w:rPr>
        <w:t>投标；若无特殊说明，每一包的内容不得分项投标，原则上按照整包确定成交供应商。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如投标多个包的，要求按包分别独立制作响应文件。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按照《磋商邀请函》规定的时间分别上传加盖电子签章的两阶段电子响应文件。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供应商资格证明文件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供应商必须提交证明其有资格进行投标和有能力履行合同的文件，作为响应文件的一部分。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供应商须提交证明其拟供货物符合竞争性磋商文件规定的技术响应文件，作为响应文件的一部分。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w:t>
      </w:r>
      <w:r>
        <w:rPr>
          <w:rFonts w:ascii="Times New Roman" w:eastAsia="宋体" w:hAnsi="Times New Roman" w:cs="Times New Roman" w:hint="eastAsia"/>
          <w:color w:val="auto"/>
        </w:rPr>
        <w:t>技术要求偏离应答表</w:t>
      </w:r>
      <w:r>
        <w:rPr>
          <w:rFonts w:ascii="Times New Roman" w:eastAsia="宋体" w:hAnsi="Times New Roman" w:cs="Times New Roman"/>
          <w:color w:val="auto"/>
        </w:rPr>
        <w:t>》，说明自己所投标的与竞争性磋商文件要求的偏离情况。</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符合《中华人民共和国政府采购法实施条例》和《政府采购竞争性磋商采购方式管理暂行办法》相关规定。</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天。响应书中规定的有效期短于竞争性磋商文件规定的，其投标将被拒绝。</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供应商按照《磋商邀请函》的要求提交网上应答并分别</w:t>
      </w:r>
      <w:r>
        <w:rPr>
          <w:rFonts w:ascii="Times New Roman" w:eastAsiaTheme="minorEastAsia"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响应文件因模糊不清或表达不清所引起的后果由供应商自负。</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22.4 </w:t>
      </w:r>
      <w:r>
        <w:rPr>
          <w:rFonts w:ascii="Times New Roman" w:eastAsia="宋体" w:hAnsi="Times New Roman" w:cs="Times New Roman" w:hint="eastAsia"/>
          <w:color w:val="auto"/>
        </w:rPr>
        <w:t>文件中的电子件指扫描件、电子证照、照片等形式电子文件；要求第三方出具的盖章件原件（如联合协议、分包意向协议、制造商授权书等），文件中应使用原件的电子件。</w:t>
      </w:r>
    </w:p>
    <w:p w:rsidR="001E682A" w:rsidRDefault="001E682A">
      <w:pPr>
        <w:pStyle w:val="Default"/>
        <w:spacing w:line="360" w:lineRule="auto"/>
        <w:jc w:val="both"/>
        <w:rPr>
          <w:rFonts w:ascii="Times New Roman" w:eastAsia="宋体" w:hAnsi="Times New Roman" w:cs="Times New Roman"/>
          <w:color w:val="auto"/>
        </w:rPr>
      </w:pPr>
    </w:p>
    <w:p w:rsidR="001E682A" w:rsidRDefault="006B4F1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《天津公共资源电子签章客户端安装包及使用说明》。</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color w:val="auto"/>
        </w:rPr>
        <w:t>word</w:t>
      </w:r>
      <w:r>
        <w:rPr>
          <w:rFonts w:ascii="Times New Roman" w:eastAsia="宋体" w:hAnsi="Times New Roman" w:cs="Times New Roman"/>
          <w:color w:val="auto"/>
        </w:rPr>
        <w:t>等其它软件进行签章工作，将会造成天津公共资源电子签章客户端无法读取签章信息，并导致响应无效。</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供应商须承诺接受电子投标的方式，并自行承担由此带来的废标、无效投标的风险。</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1E682A" w:rsidRDefault="001E682A">
      <w:pPr>
        <w:pStyle w:val="Default"/>
        <w:spacing w:line="360" w:lineRule="auto"/>
        <w:ind w:firstLineChars="200" w:firstLine="480"/>
        <w:jc w:val="both"/>
        <w:rPr>
          <w:rFonts w:ascii="Times New Roman" w:eastAsia="宋体" w:hAnsi="Times New Roman" w:cs="Times New Roman"/>
          <w:color w:val="auto"/>
        </w:rPr>
      </w:pPr>
    </w:p>
    <w:p w:rsidR="001E682A" w:rsidRDefault="006B4F1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E682A" w:rsidRDefault="006B4F1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1E682A" w:rsidRDefault="006B4F1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注：供应商法定代表人或其磋商代表人须携带身份证或其他有效身份证明原件参加磋商。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1E682A" w:rsidRDefault="006B4F1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供应商应当按照磋商文件的变动情况和磋商小组的要求重新提交电子响应文件，且加盖电子签章</w:t>
      </w:r>
      <w:r>
        <w:rPr>
          <w:rFonts w:ascii="Times New Roman" w:eastAsia="宋体" w:hAnsi="Times New Roman" w:cs="Times New Roman"/>
          <w:color w:val="auto"/>
        </w:rPr>
        <w:t>后于磋商小组规定的时间内通过天津市政府采购中心招投标系统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号）的要求，磋商小组启动异常低价响应审查程序，</w:t>
      </w:r>
      <w:r>
        <w:rPr>
          <w:rFonts w:ascii="Times New Roman" w:eastAsia="宋体" w:hAnsi="Times New Roman"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rPr>
        <w:t xml:space="preserve">27.7 </w:t>
      </w:r>
      <w:r>
        <w:rPr>
          <w:rFonts w:ascii="Times New Roman" w:hAnsi="Times New Roman" w:cs="Times New Roman"/>
        </w:rPr>
        <w:t>根据《财政部关于政府采购竞争性磋商采购方式管理暂行办法有关问题的补充通知》（财库〔</w:t>
      </w:r>
      <w:r>
        <w:rPr>
          <w:rFonts w:ascii="Times New Roman" w:hAnsi="Times New Roman" w:cs="Times New Roman"/>
        </w:rPr>
        <w:t>2015</w:t>
      </w:r>
      <w:r>
        <w:rPr>
          <w:rFonts w:ascii="Times New Roman" w:hAnsi="Times New Roman" w:cs="Times New Roman"/>
        </w:rPr>
        <w:t>〕</w:t>
      </w:r>
      <w:r>
        <w:rPr>
          <w:rFonts w:ascii="Times New Roman" w:hAnsi="Times New Roman" w:cs="Times New Roman"/>
        </w:rPr>
        <w:t>124</w:t>
      </w:r>
      <w:r>
        <w:rPr>
          <w:rFonts w:ascii="Times New Roman" w:hAnsi="Times New Roman" w:cs="Times New Roman"/>
        </w:rPr>
        <w:t>号）的规定，采用竞争性磋商采购方式采购的政府购买服务项目（含政府和社会资本合作项目），在采购过程中符合要求的供应商（社会资本）只有</w:t>
      </w:r>
      <w:r>
        <w:rPr>
          <w:rFonts w:ascii="Times New Roman" w:hAnsi="Times New Roman" w:cs="Times New Roman"/>
        </w:rPr>
        <w:t>2</w:t>
      </w:r>
      <w:r>
        <w:rPr>
          <w:rFonts w:ascii="Times New Roman" w:hAnsi="Times New Roman" w:cs="Times New Roman"/>
        </w:rPr>
        <w:t>家的，竞争性磋商采购活动可以继续进行。采购过程中符合要求的供应商（社会资本）只有</w:t>
      </w:r>
      <w:r>
        <w:rPr>
          <w:rFonts w:ascii="Times New Roman" w:hAnsi="Times New Roman" w:cs="Times New Roman"/>
        </w:rPr>
        <w:t>1</w:t>
      </w:r>
      <w:r>
        <w:rPr>
          <w:rFonts w:ascii="Times New Roman" w:hAnsi="Times New Roman" w:cs="Times New Roman"/>
        </w:rPr>
        <w:t>家的，采购人（项目实施机构）或者采购代理机构应当终止竞争性磋商采购活动，发布项目终止公告并说明原因，重新开展采购活动。</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）采购人按成交候选供应商顺序确定成交供应商，或授权磋商小组按成交候选供应商顺序直接确定成交供应商。</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w:t>
      </w:r>
      <w:r>
        <w:rPr>
          <w:rFonts w:ascii="Times New Roman" w:eastAsia="宋体" w:hAnsi="Times New Roman" w:cs="Times New Roman" w:hint="eastAsia"/>
          <w:color w:val="auto"/>
        </w:rPr>
        <w:t>加注“★”号条款经磋商小组认定出现偏离的</w:t>
      </w:r>
      <w:r>
        <w:rPr>
          <w:rFonts w:ascii="Times New Roman" w:eastAsia="宋体" w:hAnsi="Times New Roman" w:cs="Times New Roman"/>
          <w:color w:val="auto"/>
        </w:rPr>
        <w:t>或经磋商小组认定未实质性响应竞争性磋商文件要求的或响应内容不符合相关强制性规定的；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1E682A" w:rsidRDefault="006B4F1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1E682A" w:rsidRDefault="001E682A">
      <w:pPr>
        <w:pStyle w:val="Default"/>
        <w:spacing w:line="360" w:lineRule="auto"/>
        <w:ind w:firstLineChars="200" w:firstLine="480"/>
        <w:jc w:val="both"/>
        <w:rPr>
          <w:rFonts w:ascii="Times New Roman" w:eastAsia="宋体" w:hAnsi="Times New Roman" w:cs="Times New Roman"/>
          <w:color w:val="auto"/>
        </w:rPr>
      </w:pPr>
    </w:p>
    <w:p w:rsidR="001E682A" w:rsidRDefault="006B4F1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采购人可以事先授权磋商小组直接确定成交供应商。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成交供应商未能按合同规定履行其义务，采购人有权没收履约保证金。</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成交供应商拒绝与采购人签订合同的，采购人可以按照评审报告推荐的成交候选人名单排序，确定下一候选人为成交供应商，也可以重新开展政府采购活动。</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1E682A" w:rsidRDefault="006B4F1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1E682A" w:rsidRDefault="001E682A"/>
    <w:p w:rsidR="001E682A" w:rsidRDefault="001E682A">
      <w:pPr>
        <w:pStyle w:val="Default"/>
        <w:spacing w:line="360" w:lineRule="auto"/>
        <w:ind w:firstLineChars="200" w:firstLine="480"/>
        <w:jc w:val="both"/>
        <w:rPr>
          <w:rFonts w:ascii="Times New Roman" w:eastAsia="宋体" w:hAnsi="Times New Roman" w:cs="Times New Roman"/>
          <w:color w:val="auto"/>
        </w:rPr>
      </w:pPr>
    </w:p>
    <w:p w:rsidR="001E682A" w:rsidRDefault="001E682A">
      <w:pPr>
        <w:pStyle w:val="Default"/>
        <w:spacing w:line="360" w:lineRule="auto"/>
        <w:ind w:firstLineChars="200" w:firstLine="480"/>
        <w:jc w:val="both"/>
        <w:rPr>
          <w:rFonts w:ascii="Times New Roman" w:eastAsia="宋体" w:hAnsi="Times New Roman" w:cs="Times New Roman"/>
          <w:color w:val="auto"/>
        </w:rPr>
      </w:pPr>
    </w:p>
    <w:p w:rsidR="001E682A" w:rsidRDefault="001E682A">
      <w:pPr>
        <w:pStyle w:val="Default"/>
        <w:snapToGrid w:val="0"/>
        <w:spacing w:line="360" w:lineRule="auto"/>
        <w:ind w:firstLineChars="200" w:firstLine="480"/>
        <w:jc w:val="both"/>
        <w:rPr>
          <w:rFonts w:ascii="Times New Roman" w:eastAsia="宋体" w:hAnsi="Times New Roman" w:cs="Times New Roman"/>
          <w:color w:val="auto"/>
        </w:rPr>
      </w:pPr>
    </w:p>
    <w:p w:rsidR="001E682A" w:rsidRDefault="001E682A">
      <w:pPr>
        <w:pStyle w:val="Default"/>
        <w:snapToGrid w:val="0"/>
        <w:spacing w:line="360" w:lineRule="auto"/>
        <w:ind w:firstLineChars="200" w:firstLine="480"/>
        <w:jc w:val="both"/>
        <w:rPr>
          <w:rFonts w:ascii="Times New Roman" w:eastAsia="宋体" w:hAnsi="Times New Roman" w:cs="Times New Roman"/>
          <w:color w:val="auto"/>
        </w:rPr>
        <w:sectPr w:rsidR="001E682A">
          <w:headerReference w:type="default" r:id="rId15"/>
          <w:pgSz w:w="11906" w:h="16838"/>
          <w:pgMar w:top="1440" w:right="1800" w:bottom="1440" w:left="1800" w:header="851" w:footer="992" w:gutter="0"/>
          <w:cols w:space="720"/>
          <w:docGrid w:type="lines" w:linePitch="312"/>
        </w:sectPr>
      </w:pPr>
    </w:p>
    <w:p w:rsidR="001E682A" w:rsidRDefault="006B4F15">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4"/>
    </w:p>
    <w:p w:rsidR="001E682A" w:rsidRDefault="006B4F15">
      <w:pPr>
        <w:tabs>
          <w:tab w:val="left" w:pos="412"/>
          <w:tab w:val="left" w:pos="618"/>
        </w:tabs>
        <w:spacing w:line="520" w:lineRule="exact"/>
        <w:jc w:val="center"/>
        <w:rPr>
          <w:b/>
          <w:sz w:val="30"/>
          <w:szCs w:val="30"/>
        </w:rPr>
      </w:pPr>
      <w:r>
        <w:rPr>
          <w:b/>
          <w:sz w:val="30"/>
          <w:szCs w:val="30"/>
        </w:rPr>
        <w:t>合同一般条款</w:t>
      </w:r>
    </w:p>
    <w:p w:rsidR="001E682A" w:rsidRDefault="006B4F15">
      <w:pPr>
        <w:tabs>
          <w:tab w:val="left" w:pos="0"/>
          <w:tab w:val="left" w:pos="315"/>
        </w:tabs>
        <w:spacing w:line="520" w:lineRule="exact"/>
        <w:ind w:firstLine="480"/>
        <w:rPr>
          <w:sz w:val="24"/>
          <w:szCs w:val="24"/>
        </w:rPr>
      </w:pPr>
      <w:r>
        <w:rPr>
          <w:sz w:val="24"/>
          <w:szCs w:val="24"/>
        </w:rPr>
        <w:t>需方：</w:t>
      </w:r>
      <w:r>
        <w:rPr>
          <w:sz w:val="24"/>
          <w:szCs w:val="24"/>
        </w:rPr>
        <w:t xml:space="preserve">  </w:t>
      </w:r>
    </w:p>
    <w:p w:rsidR="001E682A" w:rsidRDefault="006B4F15">
      <w:pPr>
        <w:tabs>
          <w:tab w:val="left" w:pos="0"/>
          <w:tab w:val="left" w:pos="315"/>
        </w:tabs>
        <w:spacing w:line="520" w:lineRule="exact"/>
        <w:ind w:firstLine="480"/>
        <w:rPr>
          <w:sz w:val="24"/>
          <w:szCs w:val="24"/>
        </w:rPr>
      </w:pPr>
      <w:r>
        <w:rPr>
          <w:sz w:val="24"/>
          <w:szCs w:val="24"/>
        </w:rPr>
        <w:t>供方：</w:t>
      </w:r>
      <w:r>
        <w:rPr>
          <w:sz w:val="24"/>
          <w:szCs w:val="24"/>
        </w:rPr>
        <w:t xml:space="preserve"> </w:t>
      </w:r>
    </w:p>
    <w:p w:rsidR="001E682A" w:rsidRDefault="006B4F15">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）的政府采购结果和竞争性磋商文件的要求，并经双方协商一致，达成</w:t>
      </w:r>
      <w:r>
        <w:rPr>
          <w:sz w:val="24"/>
          <w:szCs w:val="24"/>
        </w:rPr>
        <w:t xml:space="preserve">  </w:t>
      </w:r>
      <w:r>
        <w:rPr>
          <w:sz w:val="24"/>
          <w:szCs w:val="24"/>
        </w:rPr>
        <w:t>合同：</w:t>
      </w:r>
    </w:p>
    <w:p w:rsidR="001E682A" w:rsidRDefault="006B4F15">
      <w:pPr>
        <w:pStyle w:val="af2"/>
        <w:numPr>
          <w:ilvl w:val="0"/>
          <w:numId w:val="2"/>
        </w:numPr>
        <w:spacing w:line="480" w:lineRule="exact"/>
        <w:ind w:firstLineChars="0"/>
        <w:rPr>
          <w:sz w:val="24"/>
        </w:rPr>
      </w:pPr>
      <w:r>
        <w:rPr>
          <w:sz w:val="24"/>
        </w:rPr>
        <w:t>本合同为中小企业预留合同</w:t>
      </w:r>
    </w:p>
    <w:p w:rsidR="001E682A" w:rsidRDefault="006B4F15">
      <w:pPr>
        <w:pStyle w:val="af2"/>
        <w:numPr>
          <w:ilvl w:val="0"/>
          <w:numId w:val="2"/>
        </w:numPr>
        <w:spacing w:line="480" w:lineRule="exact"/>
        <w:ind w:firstLineChars="0"/>
        <w:rPr>
          <w:sz w:val="24"/>
        </w:rPr>
      </w:pPr>
      <w:r>
        <w:rPr>
          <w:sz w:val="24"/>
        </w:rPr>
        <w:t>本合同非中小企业预留合同</w:t>
      </w:r>
    </w:p>
    <w:p w:rsidR="001E682A" w:rsidRDefault="006B4F1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E682A" w:rsidRDefault="006B4F15">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1E682A" w:rsidRDefault="006B4F15">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1E682A" w:rsidRDefault="006B4F15">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1E682A" w:rsidRDefault="006B4F15">
      <w:pPr>
        <w:tabs>
          <w:tab w:val="left" w:pos="360"/>
        </w:tabs>
        <w:spacing w:line="520" w:lineRule="exact"/>
        <w:ind w:firstLineChars="200" w:firstLine="480"/>
        <w:rPr>
          <w:sz w:val="24"/>
          <w:szCs w:val="24"/>
        </w:rPr>
      </w:pPr>
      <w:r>
        <w:rPr>
          <w:sz w:val="24"/>
          <w:szCs w:val="24"/>
        </w:rPr>
        <w:t>二、质量要求及对质量负责条件和期限：见附件。</w:t>
      </w:r>
    </w:p>
    <w:p w:rsidR="001E682A" w:rsidRDefault="006B4F15">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1E682A" w:rsidRDefault="006B4F15">
      <w:pPr>
        <w:tabs>
          <w:tab w:val="left" w:pos="360"/>
        </w:tabs>
        <w:spacing w:line="520" w:lineRule="exact"/>
        <w:ind w:firstLineChars="200" w:firstLine="480"/>
        <w:rPr>
          <w:sz w:val="24"/>
          <w:szCs w:val="24"/>
        </w:rPr>
      </w:pPr>
      <w:r>
        <w:rPr>
          <w:sz w:val="24"/>
          <w:szCs w:val="24"/>
        </w:rPr>
        <w:t>四、服务时间、地点、方式：见附件。</w:t>
      </w:r>
    </w:p>
    <w:p w:rsidR="001E682A" w:rsidRDefault="006B4F15">
      <w:pPr>
        <w:tabs>
          <w:tab w:val="left" w:pos="360"/>
        </w:tabs>
        <w:spacing w:line="520" w:lineRule="exact"/>
        <w:ind w:firstLineChars="200" w:firstLine="480"/>
        <w:rPr>
          <w:sz w:val="24"/>
          <w:szCs w:val="24"/>
        </w:rPr>
      </w:pPr>
      <w:r>
        <w:rPr>
          <w:sz w:val="24"/>
          <w:szCs w:val="24"/>
        </w:rPr>
        <w:t>五、供方应随服务向需方交付的相关资料。如果所提交文件是外文的，供方有义务为需方提供中文或译成中文文件。</w:t>
      </w:r>
    </w:p>
    <w:p w:rsidR="001E682A" w:rsidRDefault="006B4F15">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1E682A" w:rsidRDefault="006B4F15">
      <w:pPr>
        <w:tabs>
          <w:tab w:val="left" w:pos="360"/>
        </w:tabs>
        <w:spacing w:line="520" w:lineRule="exact"/>
        <w:rPr>
          <w:sz w:val="24"/>
          <w:szCs w:val="24"/>
        </w:rPr>
      </w:pPr>
      <w:r>
        <w:rPr>
          <w:sz w:val="24"/>
          <w:szCs w:val="24"/>
        </w:rPr>
        <w:t xml:space="preserve">    </w:t>
      </w:r>
      <w:r>
        <w:rPr>
          <w:sz w:val="24"/>
          <w:szCs w:val="24"/>
        </w:rPr>
        <w:t>七、货款支付方式：见附件。</w:t>
      </w:r>
    </w:p>
    <w:p w:rsidR="001E682A" w:rsidRDefault="006B4F15">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1E682A" w:rsidRDefault="006B4F15" w:rsidP="006B4F15">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1E682A" w:rsidRDefault="006B4F15" w:rsidP="006B4F15">
      <w:pPr>
        <w:tabs>
          <w:tab w:val="left" w:pos="0"/>
          <w:tab w:val="left" w:pos="721"/>
        </w:tabs>
        <w:spacing w:line="520" w:lineRule="exact"/>
        <w:ind w:firstLineChars="214" w:firstLine="514"/>
        <w:rPr>
          <w:sz w:val="24"/>
          <w:szCs w:val="24"/>
        </w:rPr>
      </w:pPr>
      <w:r>
        <w:rPr>
          <w:sz w:val="24"/>
          <w:szCs w:val="24"/>
        </w:rPr>
        <w:t>账</w:t>
      </w:r>
      <w:r>
        <w:rPr>
          <w:sz w:val="24"/>
          <w:szCs w:val="24"/>
        </w:rPr>
        <w:t xml:space="preserve">       </w:t>
      </w:r>
      <w:r>
        <w:rPr>
          <w:sz w:val="24"/>
          <w:szCs w:val="24"/>
        </w:rPr>
        <w:t>号：</w:t>
      </w:r>
      <w:r>
        <w:rPr>
          <w:sz w:val="24"/>
          <w:szCs w:val="24"/>
          <w:u w:val="single"/>
        </w:rPr>
        <w:t xml:space="preserve">                                                   </w:t>
      </w:r>
      <w:r>
        <w:rPr>
          <w:szCs w:val="24"/>
        </w:rPr>
        <w:t>。</w:t>
      </w:r>
    </w:p>
    <w:p w:rsidR="001E682A" w:rsidRDefault="006B4F15">
      <w:pPr>
        <w:pStyle w:val="2"/>
        <w:spacing w:line="520" w:lineRule="exact"/>
        <w:ind w:leftChars="-50" w:firstLineChars="200" w:firstLine="480"/>
        <w:rPr>
          <w:rFonts w:ascii="Times New Roman"/>
          <w:sz w:val="24"/>
          <w:szCs w:val="24"/>
        </w:rPr>
      </w:pPr>
      <w:r>
        <w:rPr>
          <w:rFonts w:ascii="Times New Roman"/>
          <w:sz w:val="24"/>
          <w:szCs w:val="24"/>
        </w:rPr>
        <w:t>八、有关涉及本合同供方向天津市政府采购中心所提交的响应文件及有关澄清资料和服务承诺均视为本合同不可分割的部分，对供方具有约束力。</w:t>
      </w:r>
    </w:p>
    <w:p w:rsidR="001E682A" w:rsidRDefault="006B4F15">
      <w:pPr>
        <w:tabs>
          <w:tab w:val="left" w:pos="0"/>
          <w:tab w:val="left" w:pos="315"/>
        </w:tabs>
        <w:spacing w:line="520" w:lineRule="exact"/>
        <w:ind w:firstLineChars="200" w:firstLine="480"/>
        <w:rPr>
          <w:sz w:val="24"/>
          <w:szCs w:val="24"/>
        </w:rPr>
      </w:pPr>
      <w:r>
        <w:rPr>
          <w:sz w:val="24"/>
          <w:szCs w:val="24"/>
        </w:rPr>
        <w:t>九、本合同一式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1E682A">
        <w:tc>
          <w:tcPr>
            <w:tcW w:w="4261" w:type="dxa"/>
          </w:tcPr>
          <w:p w:rsidR="001E682A" w:rsidRDefault="006B4F15">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1E682A" w:rsidRDefault="006B4F15">
            <w:pPr>
              <w:tabs>
                <w:tab w:val="left" w:pos="0"/>
                <w:tab w:val="left" w:pos="315"/>
              </w:tabs>
              <w:spacing w:line="520" w:lineRule="exact"/>
              <w:rPr>
                <w:sz w:val="24"/>
                <w:szCs w:val="24"/>
              </w:rPr>
            </w:pPr>
            <w:r>
              <w:rPr>
                <w:sz w:val="24"/>
                <w:szCs w:val="24"/>
              </w:rPr>
              <w:t>需方（公章）：</w:t>
            </w:r>
            <w:r>
              <w:rPr>
                <w:sz w:val="24"/>
                <w:szCs w:val="24"/>
              </w:rPr>
              <w:t xml:space="preserve"> </w:t>
            </w:r>
          </w:p>
        </w:tc>
      </w:tr>
      <w:tr w:rsidR="001E682A">
        <w:tc>
          <w:tcPr>
            <w:tcW w:w="4261" w:type="dxa"/>
          </w:tcPr>
          <w:p w:rsidR="001E682A" w:rsidRDefault="006B4F15">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1E682A" w:rsidRDefault="006B4F15">
            <w:pPr>
              <w:tabs>
                <w:tab w:val="left" w:pos="0"/>
                <w:tab w:val="left" w:pos="315"/>
              </w:tabs>
              <w:spacing w:line="520" w:lineRule="exact"/>
              <w:rPr>
                <w:sz w:val="24"/>
                <w:szCs w:val="24"/>
              </w:rPr>
            </w:pPr>
            <w:r>
              <w:rPr>
                <w:sz w:val="24"/>
                <w:szCs w:val="24"/>
              </w:rPr>
              <w:t>地址：</w:t>
            </w:r>
            <w:r>
              <w:rPr>
                <w:sz w:val="24"/>
                <w:szCs w:val="24"/>
              </w:rPr>
              <w:t xml:space="preserve"> </w:t>
            </w:r>
          </w:p>
        </w:tc>
      </w:tr>
      <w:tr w:rsidR="001E682A">
        <w:tc>
          <w:tcPr>
            <w:tcW w:w="4261" w:type="dxa"/>
          </w:tcPr>
          <w:p w:rsidR="001E682A" w:rsidRDefault="006B4F15">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1E682A" w:rsidRDefault="006B4F15">
            <w:pPr>
              <w:tabs>
                <w:tab w:val="left" w:pos="360"/>
              </w:tabs>
              <w:spacing w:line="520" w:lineRule="exact"/>
              <w:rPr>
                <w:sz w:val="24"/>
                <w:szCs w:val="24"/>
              </w:rPr>
            </w:pPr>
            <w:r>
              <w:rPr>
                <w:sz w:val="24"/>
                <w:szCs w:val="24"/>
              </w:rPr>
              <w:t>法定代表人：</w:t>
            </w:r>
            <w:r>
              <w:rPr>
                <w:sz w:val="24"/>
                <w:szCs w:val="24"/>
              </w:rPr>
              <w:t xml:space="preserve"> </w:t>
            </w:r>
          </w:p>
        </w:tc>
      </w:tr>
      <w:tr w:rsidR="001E682A">
        <w:tc>
          <w:tcPr>
            <w:tcW w:w="4261" w:type="dxa"/>
          </w:tcPr>
          <w:p w:rsidR="001E682A" w:rsidRDefault="006B4F15">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1E682A" w:rsidRDefault="006B4F15">
            <w:pPr>
              <w:tabs>
                <w:tab w:val="left" w:pos="360"/>
              </w:tabs>
              <w:spacing w:line="520" w:lineRule="exact"/>
              <w:rPr>
                <w:sz w:val="24"/>
                <w:szCs w:val="24"/>
              </w:rPr>
            </w:pPr>
            <w:r>
              <w:rPr>
                <w:sz w:val="24"/>
                <w:szCs w:val="24"/>
              </w:rPr>
              <w:t>委托代理人：</w:t>
            </w:r>
            <w:r>
              <w:rPr>
                <w:sz w:val="24"/>
                <w:szCs w:val="24"/>
              </w:rPr>
              <w:t xml:space="preserve"> </w:t>
            </w:r>
          </w:p>
        </w:tc>
      </w:tr>
      <w:tr w:rsidR="001E682A">
        <w:tc>
          <w:tcPr>
            <w:tcW w:w="4261" w:type="dxa"/>
          </w:tcPr>
          <w:p w:rsidR="001E682A" w:rsidRDefault="006B4F15">
            <w:pPr>
              <w:tabs>
                <w:tab w:val="left" w:pos="360"/>
              </w:tabs>
              <w:spacing w:line="520" w:lineRule="exact"/>
              <w:rPr>
                <w:sz w:val="24"/>
                <w:szCs w:val="24"/>
              </w:rPr>
            </w:pPr>
            <w:r>
              <w:rPr>
                <w:sz w:val="24"/>
                <w:szCs w:val="24"/>
              </w:rPr>
              <w:t>电话：</w:t>
            </w:r>
          </w:p>
        </w:tc>
        <w:tc>
          <w:tcPr>
            <w:tcW w:w="4261" w:type="dxa"/>
          </w:tcPr>
          <w:p w:rsidR="001E682A" w:rsidRDefault="006B4F15">
            <w:pPr>
              <w:tabs>
                <w:tab w:val="left" w:pos="360"/>
              </w:tabs>
              <w:spacing w:line="520" w:lineRule="exact"/>
              <w:rPr>
                <w:sz w:val="24"/>
                <w:szCs w:val="24"/>
              </w:rPr>
            </w:pPr>
            <w:r>
              <w:rPr>
                <w:sz w:val="24"/>
                <w:szCs w:val="24"/>
              </w:rPr>
              <w:t>电话：</w:t>
            </w:r>
          </w:p>
        </w:tc>
      </w:tr>
    </w:tbl>
    <w:p w:rsidR="001E682A" w:rsidRDefault="001E682A">
      <w:pPr>
        <w:rPr>
          <w:sz w:val="24"/>
          <w:szCs w:val="24"/>
        </w:rPr>
      </w:pPr>
    </w:p>
    <w:p w:rsidR="001E682A" w:rsidRDefault="006B4F15">
      <w:pPr>
        <w:rPr>
          <w:szCs w:val="24"/>
        </w:rPr>
      </w:pPr>
      <w:r>
        <w:rPr>
          <w:sz w:val="24"/>
          <w:szCs w:val="24"/>
        </w:rPr>
        <w:t>时间：</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1E682A" w:rsidRDefault="006B4F15">
      <w:pPr>
        <w:jc w:val="center"/>
        <w:rPr>
          <w:b/>
          <w:sz w:val="30"/>
          <w:szCs w:val="30"/>
        </w:rPr>
      </w:pPr>
      <w:r>
        <w:rPr>
          <w:b/>
          <w:sz w:val="30"/>
          <w:szCs w:val="30"/>
        </w:rPr>
        <w:br w:type="page"/>
      </w:r>
      <w:r>
        <w:rPr>
          <w:b/>
          <w:sz w:val="30"/>
          <w:szCs w:val="30"/>
        </w:rPr>
        <w:t>合同特殊条款</w:t>
      </w:r>
    </w:p>
    <w:p w:rsidR="001E682A" w:rsidRDefault="001E682A">
      <w:pPr>
        <w:tabs>
          <w:tab w:val="left" w:pos="360"/>
        </w:tabs>
        <w:spacing w:line="520" w:lineRule="exact"/>
        <w:ind w:firstLineChars="171" w:firstLine="410"/>
        <w:rPr>
          <w:color w:val="000000"/>
          <w:sz w:val="24"/>
          <w:szCs w:val="24"/>
        </w:rPr>
      </w:pPr>
    </w:p>
    <w:p w:rsidR="001E682A" w:rsidRDefault="006B4F15">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1E682A" w:rsidRDefault="006B4F15">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1E682A" w:rsidRDefault="001E682A">
      <w:pPr>
        <w:tabs>
          <w:tab w:val="left" w:pos="360"/>
        </w:tabs>
        <w:spacing w:line="520" w:lineRule="exact"/>
        <w:ind w:firstLineChars="171" w:firstLine="410"/>
        <w:rPr>
          <w:sz w:val="24"/>
          <w:szCs w:val="24"/>
        </w:rPr>
      </w:pPr>
    </w:p>
    <w:p w:rsidR="001E682A" w:rsidRDefault="001E682A">
      <w:pPr>
        <w:tabs>
          <w:tab w:val="left" w:pos="360"/>
        </w:tabs>
        <w:spacing w:line="520" w:lineRule="exact"/>
        <w:ind w:firstLineChars="171" w:firstLine="410"/>
        <w:rPr>
          <w:sz w:val="24"/>
          <w:szCs w:val="24"/>
        </w:rPr>
        <w:sectPr w:rsidR="001E682A">
          <w:headerReference w:type="default" r:id="rId16"/>
          <w:pgSz w:w="11906" w:h="16838"/>
          <w:pgMar w:top="1440" w:right="1800" w:bottom="1440" w:left="1800" w:header="851" w:footer="992" w:gutter="0"/>
          <w:cols w:space="720"/>
          <w:docGrid w:type="lines" w:linePitch="312"/>
        </w:sectPr>
      </w:pPr>
    </w:p>
    <w:p w:rsidR="001E682A" w:rsidRDefault="006B4F15">
      <w:pPr>
        <w:pStyle w:val="3"/>
        <w:jc w:val="center"/>
      </w:pPr>
      <w:bookmarkStart w:id="5" w:name="_Toc411426753"/>
      <w:r>
        <w:t>第五部分</w:t>
      </w:r>
      <w:r>
        <w:t xml:space="preserve">  </w:t>
      </w:r>
      <w:r>
        <w:t>响应文件格式</w:t>
      </w:r>
      <w:bookmarkEnd w:id="5"/>
    </w:p>
    <w:p w:rsidR="001E682A" w:rsidRDefault="001E682A">
      <w:pPr>
        <w:autoSpaceDE w:val="0"/>
        <w:autoSpaceDN w:val="0"/>
        <w:adjustRightInd w:val="0"/>
        <w:spacing w:line="520" w:lineRule="exact"/>
        <w:rPr>
          <w:b/>
          <w:kern w:val="0"/>
          <w:sz w:val="24"/>
        </w:rPr>
      </w:pPr>
    </w:p>
    <w:p w:rsidR="001E682A" w:rsidRDefault="001E682A">
      <w:pPr>
        <w:autoSpaceDE w:val="0"/>
        <w:autoSpaceDN w:val="0"/>
        <w:adjustRightInd w:val="0"/>
        <w:spacing w:line="520" w:lineRule="exact"/>
        <w:rPr>
          <w:b/>
          <w:kern w:val="0"/>
          <w:sz w:val="24"/>
        </w:rPr>
      </w:pPr>
    </w:p>
    <w:p w:rsidR="001E682A" w:rsidRDefault="006B4F15">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1E682A" w:rsidRDefault="006B4F1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1E682A" w:rsidRDefault="001E682A">
      <w:pPr>
        <w:autoSpaceDE w:val="0"/>
        <w:autoSpaceDN w:val="0"/>
        <w:adjustRightInd w:val="0"/>
        <w:spacing w:line="520" w:lineRule="exact"/>
        <w:rPr>
          <w:b/>
          <w:kern w:val="0"/>
          <w:sz w:val="24"/>
        </w:rPr>
      </w:pPr>
    </w:p>
    <w:p w:rsidR="001E682A" w:rsidRDefault="006B4F15">
      <w:pPr>
        <w:autoSpaceDE w:val="0"/>
        <w:autoSpaceDN w:val="0"/>
        <w:adjustRightInd w:val="0"/>
        <w:spacing w:line="520" w:lineRule="exact"/>
        <w:jc w:val="center"/>
        <w:rPr>
          <w:b/>
          <w:kern w:val="0"/>
          <w:sz w:val="24"/>
        </w:rPr>
      </w:pPr>
      <w:r>
        <w:rPr>
          <w:b/>
          <w:kern w:val="0"/>
          <w:sz w:val="24"/>
        </w:rPr>
        <w:t>第一阶段响应文件</w:t>
      </w:r>
    </w:p>
    <w:p w:rsidR="001E682A" w:rsidRDefault="001E682A">
      <w:pPr>
        <w:autoSpaceDE w:val="0"/>
        <w:autoSpaceDN w:val="0"/>
        <w:adjustRightInd w:val="0"/>
        <w:spacing w:line="520" w:lineRule="exact"/>
        <w:rPr>
          <w:b/>
          <w:kern w:val="0"/>
          <w:sz w:val="24"/>
        </w:rPr>
      </w:pP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1E682A" w:rsidRDefault="001E682A">
      <w:pPr>
        <w:spacing w:beforeLines="30" w:before="93" w:afterLines="70" w:after="218" w:line="540" w:lineRule="exact"/>
        <w:ind w:leftChars="300" w:left="630"/>
        <w:rPr>
          <w:rFonts w:eastAsia="方正楷体简体"/>
          <w:b/>
          <w:sz w:val="34"/>
          <w:szCs w:val="34"/>
        </w:rPr>
      </w:pPr>
    </w:p>
    <w:p w:rsidR="001E682A" w:rsidRDefault="001E682A">
      <w:pPr>
        <w:spacing w:beforeLines="30" w:before="93" w:afterLines="70" w:after="218" w:line="540" w:lineRule="exact"/>
        <w:ind w:leftChars="300" w:left="630"/>
        <w:rPr>
          <w:rFonts w:eastAsia="方正楷体简体"/>
          <w:b/>
          <w:sz w:val="34"/>
          <w:szCs w:val="34"/>
        </w:rPr>
      </w:pP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E682A" w:rsidRDefault="006B4F15">
      <w:pPr>
        <w:autoSpaceDN w:val="0"/>
        <w:spacing w:line="360" w:lineRule="auto"/>
        <w:jc w:val="center"/>
        <w:rPr>
          <w:b/>
          <w:bCs/>
          <w:sz w:val="24"/>
        </w:rPr>
      </w:pPr>
      <w:r>
        <w:rPr>
          <w:b/>
          <w:sz w:val="24"/>
        </w:rPr>
        <w:br w:type="page"/>
      </w:r>
      <w:r>
        <w:rPr>
          <w:b/>
          <w:sz w:val="24"/>
        </w:rPr>
        <w:t>第一阶段</w:t>
      </w:r>
      <w:r>
        <w:rPr>
          <w:b/>
          <w:bCs/>
          <w:sz w:val="24"/>
        </w:rPr>
        <w:t>响应文件总目录</w:t>
      </w:r>
    </w:p>
    <w:p w:rsidR="001E682A" w:rsidRDefault="001E682A">
      <w:pPr>
        <w:autoSpaceDN w:val="0"/>
        <w:spacing w:line="360" w:lineRule="auto"/>
        <w:jc w:val="center"/>
        <w:rPr>
          <w:b/>
          <w:bCs/>
          <w:sz w:val="24"/>
        </w:rPr>
      </w:pPr>
    </w:p>
    <w:p w:rsidR="001E682A" w:rsidRDefault="006B4F15">
      <w:pPr>
        <w:autoSpaceDN w:val="0"/>
        <w:spacing w:line="360" w:lineRule="auto"/>
        <w:jc w:val="center"/>
        <w:rPr>
          <w:b/>
          <w:bCs/>
          <w:sz w:val="24"/>
        </w:rPr>
      </w:pPr>
      <w:r>
        <w:rPr>
          <w:b/>
          <w:bCs/>
          <w:sz w:val="24"/>
        </w:rPr>
        <w:t>（投标人自行编制）</w:t>
      </w:r>
    </w:p>
    <w:p w:rsidR="001E682A" w:rsidRDefault="006B4F15">
      <w:pPr>
        <w:widowControl/>
        <w:spacing w:line="360" w:lineRule="auto"/>
        <w:jc w:val="center"/>
        <w:rPr>
          <w:b/>
          <w:sz w:val="24"/>
        </w:rPr>
      </w:pPr>
      <w:r>
        <w:rPr>
          <w:b/>
          <w:sz w:val="24"/>
        </w:rPr>
        <w:br w:type="page"/>
      </w:r>
      <w:r>
        <w:rPr>
          <w:b/>
          <w:sz w:val="24"/>
        </w:rPr>
        <w:t>评分因素及评标标准页码检索</w:t>
      </w:r>
    </w:p>
    <w:p w:rsidR="001E682A" w:rsidRDefault="001E682A">
      <w:pPr>
        <w:widowControl/>
        <w:spacing w:line="360" w:lineRule="auto"/>
        <w:jc w:val="center"/>
        <w:rPr>
          <w:b/>
          <w:sz w:val="24"/>
        </w:rPr>
      </w:pPr>
    </w:p>
    <w:p w:rsidR="001E682A" w:rsidRDefault="006B4F15">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1E682A" w:rsidRDefault="006B4F15">
      <w:pPr>
        <w:spacing w:line="460" w:lineRule="exact"/>
        <w:rPr>
          <w:b/>
          <w:sz w:val="24"/>
        </w:rPr>
      </w:pPr>
      <w:r>
        <w:rPr>
          <w:b/>
          <w:sz w:val="24"/>
        </w:rPr>
        <w:br w:type="page"/>
      </w:r>
      <w:r>
        <w:rPr>
          <w:b/>
          <w:sz w:val="24"/>
        </w:rPr>
        <w:t>附件</w:t>
      </w:r>
      <w:r>
        <w:rPr>
          <w:b/>
          <w:sz w:val="24"/>
        </w:rPr>
        <w:t>1</w:t>
      </w:r>
    </w:p>
    <w:p w:rsidR="001E682A" w:rsidRDefault="006B4F15">
      <w:pPr>
        <w:tabs>
          <w:tab w:val="left" w:pos="360"/>
        </w:tabs>
        <w:spacing w:line="560" w:lineRule="exact"/>
        <w:jc w:val="center"/>
        <w:rPr>
          <w:b/>
          <w:sz w:val="24"/>
        </w:rPr>
      </w:pPr>
      <w:r>
        <w:rPr>
          <w:b/>
          <w:sz w:val="24"/>
        </w:rPr>
        <w:t>响应书</w:t>
      </w:r>
    </w:p>
    <w:p w:rsidR="001E682A" w:rsidRDefault="006B4F15">
      <w:pPr>
        <w:autoSpaceDE w:val="0"/>
        <w:autoSpaceDN w:val="0"/>
        <w:adjustRightInd w:val="0"/>
        <w:spacing w:line="520" w:lineRule="exact"/>
        <w:jc w:val="left"/>
        <w:rPr>
          <w:kern w:val="0"/>
          <w:sz w:val="24"/>
        </w:rPr>
      </w:pPr>
      <w:r>
        <w:rPr>
          <w:kern w:val="0"/>
          <w:sz w:val="24"/>
        </w:rPr>
        <w:t>致：天津市政府采购中心</w:t>
      </w:r>
    </w:p>
    <w:p w:rsidR="001E682A" w:rsidRDefault="006B4F15">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1E682A" w:rsidRDefault="006B4F15">
      <w:pPr>
        <w:autoSpaceDE w:val="0"/>
        <w:autoSpaceDN w:val="0"/>
        <w:adjustRightInd w:val="0"/>
        <w:spacing w:line="360" w:lineRule="auto"/>
        <w:jc w:val="left"/>
        <w:rPr>
          <w:kern w:val="0"/>
          <w:sz w:val="24"/>
        </w:rPr>
      </w:pPr>
      <w:r>
        <w:rPr>
          <w:kern w:val="0"/>
          <w:sz w:val="24"/>
        </w:rPr>
        <w:t>据此函，签字代表宣布同意如下：</w:t>
      </w:r>
    </w:p>
    <w:p w:rsidR="001E682A" w:rsidRDefault="006B4F15">
      <w:pPr>
        <w:numPr>
          <w:ilvl w:val="0"/>
          <w:numId w:val="3"/>
        </w:numPr>
        <w:spacing w:line="360" w:lineRule="auto"/>
        <w:ind w:left="0" w:firstLineChars="200" w:firstLine="480"/>
        <w:jc w:val="left"/>
        <w:rPr>
          <w:sz w:val="24"/>
        </w:rPr>
      </w:pPr>
      <w:r>
        <w:rPr>
          <w:sz w:val="24"/>
        </w:rPr>
        <w:t>我公司将按磋商文件的规定履行合同责任和义务。</w:t>
      </w:r>
    </w:p>
    <w:p w:rsidR="001E682A" w:rsidRDefault="006B4F15">
      <w:pPr>
        <w:numPr>
          <w:ilvl w:val="0"/>
          <w:numId w:val="3"/>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1E682A" w:rsidRDefault="006B4F15">
      <w:pPr>
        <w:numPr>
          <w:ilvl w:val="0"/>
          <w:numId w:val="3"/>
        </w:numPr>
        <w:spacing w:line="360" w:lineRule="auto"/>
        <w:jc w:val="left"/>
        <w:rPr>
          <w:sz w:val="24"/>
        </w:rPr>
      </w:pPr>
      <w:r>
        <w:rPr>
          <w:sz w:val="24"/>
        </w:rPr>
        <w:t>我公司的磋商有效期为</w:t>
      </w:r>
      <w:r>
        <w:rPr>
          <w:rFonts w:hint="eastAsia"/>
          <w:sz w:val="24"/>
        </w:rPr>
        <w:t>响应文件开启之日</w:t>
      </w:r>
      <w:r>
        <w:rPr>
          <w:sz w:val="24"/>
        </w:rPr>
        <w:t>起</w:t>
      </w:r>
      <w:r>
        <w:rPr>
          <w:sz w:val="24"/>
        </w:rPr>
        <w:t>60</w:t>
      </w:r>
      <w:r>
        <w:rPr>
          <w:sz w:val="24"/>
        </w:rPr>
        <w:t>天。</w:t>
      </w:r>
    </w:p>
    <w:p w:rsidR="001E682A" w:rsidRDefault="006B4F15">
      <w:pPr>
        <w:numPr>
          <w:ilvl w:val="0"/>
          <w:numId w:val="3"/>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rsidR="001E682A" w:rsidRDefault="006B4F15">
      <w:pPr>
        <w:numPr>
          <w:ilvl w:val="0"/>
          <w:numId w:val="3"/>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1E682A" w:rsidRDefault="006B4F15">
      <w:pPr>
        <w:numPr>
          <w:ilvl w:val="0"/>
          <w:numId w:val="3"/>
        </w:numPr>
        <w:spacing w:line="360" w:lineRule="auto"/>
        <w:ind w:left="0" w:firstLineChars="200" w:firstLine="48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1E682A" w:rsidRDefault="006B4F15">
      <w:pPr>
        <w:numPr>
          <w:ilvl w:val="0"/>
          <w:numId w:val="3"/>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1E682A" w:rsidRDefault="006B4F15">
      <w:pPr>
        <w:numPr>
          <w:ilvl w:val="0"/>
          <w:numId w:val="3"/>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）政府采购严重违法失信行为记录名单，符合《中华人民共和国政府采购法》第二十二条规定的各项条件，具备履行合同所必需的设备和专业技术能力，投标截止日前</w:t>
      </w:r>
      <w:r>
        <w:rPr>
          <w:sz w:val="24"/>
        </w:rPr>
        <w:t>3</w:t>
      </w:r>
      <w:r>
        <w:rPr>
          <w:sz w:val="24"/>
        </w:rPr>
        <w:t>年在经营活动中没有重大违法记录。</w:t>
      </w:r>
    </w:p>
    <w:p w:rsidR="001E682A" w:rsidRDefault="006B4F15">
      <w:pPr>
        <w:numPr>
          <w:ilvl w:val="0"/>
          <w:numId w:val="3"/>
        </w:numPr>
        <w:spacing w:line="360" w:lineRule="auto"/>
        <w:ind w:left="0" w:firstLineChars="200" w:firstLine="480"/>
        <w:jc w:val="left"/>
        <w:rPr>
          <w:sz w:val="24"/>
        </w:rPr>
      </w:pPr>
      <w:r>
        <w:rPr>
          <w:sz w:val="24"/>
        </w:rPr>
        <w:t>我公司若成交，本承诺将成为合同不可分割的一部分，与合同具有同等的法律效力。</w:t>
      </w:r>
    </w:p>
    <w:p w:rsidR="001E682A" w:rsidRDefault="006B4F15">
      <w:pPr>
        <w:numPr>
          <w:ilvl w:val="0"/>
          <w:numId w:val="3"/>
        </w:numPr>
        <w:spacing w:line="360" w:lineRule="auto"/>
        <w:ind w:left="0" w:firstLineChars="200" w:firstLine="480"/>
        <w:jc w:val="left"/>
        <w:rPr>
          <w:sz w:val="24"/>
        </w:rPr>
      </w:pPr>
      <w:r>
        <w:rPr>
          <w:sz w:val="24"/>
        </w:rPr>
        <w:t>如违反上述承诺，我公司投标无效且接受相关部门依法作出的处罚，并承担通过相关媒体予以公布的任何风险和责任。</w:t>
      </w:r>
    </w:p>
    <w:p w:rsidR="001E682A" w:rsidRDefault="006B4F15">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1E682A" w:rsidRDefault="006B4F15">
      <w:pPr>
        <w:spacing w:line="360" w:lineRule="auto"/>
        <w:ind w:firstLineChars="200" w:firstLine="480"/>
        <w:rPr>
          <w:sz w:val="24"/>
        </w:rPr>
      </w:pPr>
      <w:r>
        <w:rPr>
          <w:sz w:val="24"/>
        </w:rPr>
        <w:t>纳税人识别号：</w:t>
      </w:r>
    </w:p>
    <w:p w:rsidR="001E682A" w:rsidRDefault="006B4F15">
      <w:pPr>
        <w:spacing w:line="360" w:lineRule="auto"/>
        <w:ind w:firstLineChars="200" w:firstLine="480"/>
        <w:rPr>
          <w:sz w:val="24"/>
        </w:rPr>
      </w:pPr>
      <w:r>
        <w:rPr>
          <w:sz w:val="24"/>
        </w:rPr>
        <w:t>地址、电话：</w:t>
      </w:r>
    </w:p>
    <w:p w:rsidR="001E682A" w:rsidRDefault="006B4F15">
      <w:pPr>
        <w:spacing w:line="360" w:lineRule="auto"/>
        <w:ind w:firstLineChars="200" w:firstLine="480"/>
        <w:rPr>
          <w:sz w:val="24"/>
        </w:rPr>
      </w:pPr>
      <w:r>
        <w:rPr>
          <w:sz w:val="24"/>
        </w:rPr>
        <w:t>开户行及账号：</w:t>
      </w:r>
    </w:p>
    <w:p w:rsidR="001E682A" w:rsidRDefault="006B4F15">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1E682A" w:rsidRDefault="006B4F15">
      <w:pPr>
        <w:spacing w:line="360" w:lineRule="auto"/>
        <w:ind w:firstLineChars="200" w:firstLine="480"/>
        <w:rPr>
          <w:sz w:val="24"/>
        </w:rPr>
      </w:pPr>
      <w:r>
        <w:rPr>
          <w:sz w:val="24"/>
        </w:rPr>
        <w:t xml:space="preserve">12. </w:t>
      </w:r>
      <w:r>
        <w:rPr>
          <w:sz w:val="24"/>
        </w:rPr>
        <w:t>我公司选择招标代理服务费发票领取方式（请自行选择以下任一方式并在相应</w:t>
      </w:r>
      <w:r>
        <w:rPr>
          <w:sz w:val="24"/>
        </w:rPr>
        <w:t>□</w:t>
      </w:r>
      <w:r>
        <w:rPr>
          <w:sz w:val="24"/>
        </w:rPr>
        <w:t>里划</w:t>
      </w:r>
      <w:r>
        <w:rPr>
          <w:sz w:val="24"/>
        </w:rPr>
        <w:t>“√”</w:t>
      </w:r>
      <w:r>
        <w:rPr>
          <w:sz w:val="24"/>
        </w:rPr>
        <w:t>）：</w:t>
      </w:r>
    </w:p>
    <w:p w:rsidR="001E682A" w:rsidRDefault="006B4F15" w:rsidP="006B4F15">
      <w:pPr>
        <w:spacing w:line="360" w:lineRule="auto"/>
        <w:ind w:firstLineChars="200" w:firstLine="482"/>
        <w:rPr>
          <w:b/>
          <w:sz w:val="24"/>
        </w:rPr>
      </w:pPr>
      <w:r>
        <w:rPr>
          <w:b/>
          <w:sz w:val="24"/>
        </w:rPr>
        <w:t>□</w:t>
      </w:r>
      <w:r>
        <w:rPr>
          <w:b/>
          <w:sz w:val="24"/>
        </w:rPr>
        <w:t>上门自取</w:t>
      </w:r>
    </w:p>
    <w:p w:rsidR="001E682A" w:rsidRDefault="001E682A">
      <w:pPr>
        <w:spacing w:line="360" w:lineRule="auto"/>
        <w:ind w:firstLineChars="200" w:firstLine="480"/>
        <w:rPr>
          <w:sz w:val="24"/>
        </w:rPr>
      </w:pPr>
    </w:p>
    <w:p w:rsidR="001E682A" w:rsidRDefault="006B4F15" w:rsidP="006B4F15">
      <w:pPr>
        <w:spacing w:line="360" w:lineRule="auto"/>
        <w:ind w:firstLineChars="200" w:firstLine="482"/>
        <w:rPr>
          <w:b/>
          <w:sz w:val="24"/>
        </w:rPr>
      </w:pPr>
      <w:r>
        <w:rPr>
          <w:b/>
          <w:sz w:val="24"/>
        </w:rPr>
        <w:t>□</w:t>
      </w:r>
      <w:r>
        <w:rPr>
          <w:b/>
          <w:sz w:val="24"/>
        </w:rPr>
        <w:t>到付邮寄</w:t>
      </w:r>
    </w:p>
    <w:p w:rsidR="001E682A" w:rsidRDefault="006B4F15">
      <w:pPr>
        <w:spacing w:line="360" w:lineRule="auto"/>
        <w:ind w:firstLineChars="200" w:firstLine="480"/>
        <w:rPr>
          <w:sz w:val="24"/>
        </w:rPr>
      </w:pPr>
      <w:r>
        <w:rPr>
          <w:sz w:val="24"/>
        </w:rPr>
        <w:t>邮寄地址、邮编：</w:t>
      </w:r>
    </w:p>
    <w:p w:rsidR="001E682A" w:rsidRDefault="006B4F15">
      <w:pPr>
        <w:spacing w:line="360" w:lineRule="auto"/>
        <w:ind w:firstLineChars="200" w:firstLine="480"/>
        <w:rPr>
          <w:sz w:val="24"/>
        </w:rPr>
      </w:pPr>
      <w:r>
        <w:rPr>
          <w:sz w:val="24"/>
        </w:rPr>
        <w:t>邮寄联系人、手机号码：</w:t>
      </w:r>
    </w:p>
    <w:p w:rsidR="001E682A" w:rsidRDefault="001E682A">
      <w:pPr>
        <w:spacing w:line="360" w:lineRule="auto"/>
        <w:jc w:val="left"/>
        <w:rPr>
          <w:sz w:val="24"/>
        </w:rPr>
      </w:pPr>
    </w:p>
    <w:p w:rsidR="001E682A" w:rsidRDefault="001E682A">
      <w:pPr>
        <w:pStyle w:val="af2"/>
        <w:autoSpaceDE w:val="0"/>
        <w:autoSpaceDN w:val="0"/>
        <w:adjustRightInd w:val="0"/>
        <w:spacing w:line="520" w:lineRule="exact"/>
        <w:ind w:left="900" w:firstLineChars="0" w:firstLine="0"/>
        <w:jc w:val="left"/>
        <w:rPr>
          <w:kern w:val="0"/>
          <w:sz w:val="24"/>
          <w:u w:val="single"/>
        </w:rPr>
      </w:pPr>
    </w:p>
    <w:p w:rsidR="001E682A" w:rsidRDefault="006B4F15">
      <w:pPr>
        <w:autoSpaceDE w:val="0"/>
        <w:autoSpaceDN w:val="0"/>
        <w:adjustRightInd w:val="0"/>
        <w:spacing w:line="520" w:lineRule="exact"/>
        <w:ind w:firstLine="480"/>
        <w:jc w:val="left"/>
        <w:rPr>
          <w:kern w:val="0"/>
          <w:sz w:val="24"/>
        </w:rPr>
      </w:pPr>
      <w:r>
        <w:rPr>
          <w:kern w:val="0"/>
          <w:sz w:val="24"/>
        </w:rPr>
        <w:t>供应商名称：</w:t>
      </w:r>
    </w:p>
    <w:p w:rsidR="001E682A" w:rsidRDefault="001E682A">
      <w:pPr>
        <w:autoSpaceDE w:val="0"/>
        <w:autoSpaceDN w:val="0"/>
        <w:adjustRightInd w:val="0"/>
        <w:spacing w:line="520" w:lineRule="exact"/>
        <w:ind w:firstLine="480"/>
        <w:jc w:val="left"/>
        <w:rPr>
          <w:kern w:val="0"/>
          <w:sz w:val="24"/>
          <w:u w:val="single"/>
        </w:rPr>
      </w:pPr>
    </w:p>
    <w:p w:rsidR="001E682A" w:rsidRDefault="006B4F15">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1E682A" w:rsidRDefault="006B4F15">
      <w:pPr>
        <w:spacing w:line="460" w:lineRule="exact"/>
        <w:rPr>
          <w:b/>
          <w:sz w:val="24"/>
        </w:rPr>
      </w:pPr>
      <w:r>
        <w:rPr>
          <w:b/>
          <w:sz w:val="24"/>
        </w:rPr>
        <w:br w:type="page"/>
      </w:r>
      <w:r>
        <w:rPr>
          <w:b/>
          <w:sz w:val="24"/>
        </w:rPr>
        <w:t>附件</w:t>
      </w:r>
      <w:r>
        <w:rPr>
          <w:b/>
          <w:sz w:val="24"/>
        </w:rPr>
        <w:t>2</w:t>
      </w:r>
    </w:p>
    <w:p w:rsidR="001E682A" w:rsidRDefault="001E682A">
      <w:pPr>
        <w:ind w:right="84"/>
        <w:jc w:val="center"/>
        <w:rPr>
          <w:b/>
          <w:sz w:val="24"/>
        </w:rPr>
      </w:pPr>
    </w:p>
    <w:p w:rsidR="001E682A" w:rsidRDefault="006B4F15">
      <w:pPr>
        <w:ind w:right="84"/>
        <w:jc w:val="center"/>
        <w:rPr>
          <w:b/>
          <w:sz w:val="24"/>
        </w:rPr>
      </w:pPr>
      <w:r>
        <w:rPr>
          <w:b/>
          <w:sz w:val="24"/>
        </w:rPr>
        <w:t>供应商资格声明函</w:t>
      </w:r>
    </w:p>
    <w:p w:rsidR="001E682A" w:rsidRDefault="001E682A">
      <w:pPr>
        <w:spacing w:line="360" w:lineRule="auto"/>
        <w:ind w:firstLine="420"/>
        <w:jc w:val="center"/>
        <w:rPr>
          <w:b/>
          <w:sz w:val="24"/>
        </w:rPr>
      </w:pPr>
    </w:p>
    <w:p w:rsidR="001E682A" w:rsidRDefault="006B4F15">
      <w:pPr>
        <w:spacing w:line="360" w:lineRule="auto"/>
        <w:rPr>
          <w:sz w:val="24"/>
        </w:rPr>
      </w:pPr>
      <w:r>
        <w:rPr>
          <w:sz w:val="24"/>
        </w:rPr>
        <w:t>天津市政府采购中心：</w:t>
      </w:r>
    </w:p>
    <w:p w:rsidR="001E682A" w:rsidRDefault="006B4F15">
      <w:pPr>
        <w:spacing w:line="360" w:lineRule="auto"/>
        <w:ind w:firstLineChars="200" w:firstLine="480"/>
        <w:rPr>
          <w:sz w:val="24"/>
        </w:rPr>
      </w:pPr>
      <w:r>
        <w:rPr>
          <w:sz w:val="24"/>
        </w:rPr>
        <w:t>我单位自愿参与本项目的政府采购活动，郑重承诺如下：</w:t>
      </w:r>
    </w:p>
    <w:p w:rsidR="001E682A" w:rsidRDefault="006B4F15">
      <w:pPr>
        <w:spacing w:line="360" w:lineRule="auto"/>
        <w:ind w:firstLineChars="200" w:firstLine="480"/>
        <w:rPr>
          <w:sz w:val="24"/>
        </w:rPr>
      </w:pPr>
      <w:r>
        <w:rPr>
          <w:sz w:val="24"/>
        </w:rPr>
        <w:t>（一）我单位具有良好的商业信誉和健全的财务会计制度；</w:t>
      </w:r>
    </w:p>
    <w:p w:rsidR="001E682A" w:rsidRDefault="006B4F15">
      <w:pPr>
        <w:spacing w:line="360" w:lineRule="auto"/>
        <w:ind w:firstLineChars="200" w:firstLine="480"/>
        <w:rPr>
          <w:sz w:val="24"/>
        </w:rPr>
      </w:pPr>
      <w:r>
        <w:rPr>
          <w:sz w:val="24"/>
        </w:rPr>
        <w:t>（二）我单位依法缴纳税收和社会保障资金；</w:t>
      </w:r>
    </w:p>
    <w:p w:rsidR="001E682A" w:rsidRDefault="006B4F15">
      <w:pPr>
        <w:spacing w:line="360" w:lineRule="auto"/>
        <w:ind w:firstLineChars="200" w:firstLine="480"/>
        <w:rPr>
          <w:sz w:val="24"/>
        </w:rPr>
      </w:pPr>
      <w:r>
        <w:rPr>
          <w:sz w:val="24"/>
        </w:rPr>
        <w:t>（三）我单位具备履行合同所必需的设备和专业技术能力；</w:t>
      </w:r>
    </w:p>
    <w:p w:rsidR="001E682A" w:rsidRDefault="006B4F15">
      <w:pPr>
        <w:spacing w:line="360" w:lineRule="auto"/>
        <w:ind w:firstLineChars="200" w:firstLine="480"/>
        <w:rPr>
          <w:sz w:val="24"/>
        </w:rPr>
      </w:pPr>
      <w:r>
        <w:rPr>
          <w:sz w:val="24"/>
        </w:rPr>
        <w:t>（四）参加政府采购活动前</w:t>
      </w:r>
      <w:r>
        <w:rPr>
          <w:sz w:val="24"/>
        </w:rPr>
        <w:t>3</w:t>
      </w:r>
      <w:r>
        <w:rPr>
          <w:sz w:val="24"/>
        </w:rPr>
        <w:t>年我单位在经营活动中没有重大违法记录；</w:t>
      </w:r>
    </w:p>
    <w:p w:rsidR="001E682A" w:rsidRDefault="006B4F15">
      <w:pPr>
        <w:spacing w:line="360" w:lineRule="auto"/>
        <w:ind w:firstLineChars="200" w:firstLine="480"/>
        <w:rPr>
          <w:sz w:val="24"/>
        </w:rPr>
      </w:pPr>
      <w:r>
        <w:rPr>
          <w:sz w:val="24"/>
        </w:rPr>
        <w:t>（五）我单位不存在为采购项目提供整体设计、规范编制或者项目管理、监理、检测等服务后，再参加该采购项目的其他采购活动的情形。</w:t>
      </w:r>
    </w:p>
    <w:p w:rsidR="001E682A" w:rsidRDefault="006B4F15">
      <w:pPr>
        <w:spacing w:line="360" w:lineRule="auto"/>
        <w:ind w:firstLineChars="200" w:firstLine="480"/>
        <w:rPr>
          <w:sz w:val="24"/>
        </w:rPr>
      </w:pPr>
      <w:r>
        <w:rPr>
          <w:sz w:val="24"/>
        </w:rPr>
        <w:t>（六）与我单位存在</w:t>
      </w:r>
      <w:r>
        <w:rPr>
          <w:sz w:val="24"/>
        </w:rPr>
        <w:t>“</w:t>
      </w:r>
      <w:r>
        <w:rPr>
          <w:sz w:val="24"/>
        </w:rPr>
        <w:t>单位负责人为同一人或者存在直接控股、管理关系</w:t>
      </w:r>
      <w:r>
        <w:rPr>
          <w:sz w:val="24"/>
        </w:rPr>
        <w:t>”</w:t>
      </w:r>
      <w:r>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1E682A">
        <w:tc>
          <w:tcPr>
            <w:tcW w:w="1061" w:type="pct"/>
            <w:vAlign w:val="center"/>
          </w:tcPr>
          <w:p w:rsidR="001E682A" w:rsidRDefault="006B4F15">
            <w:pPr>
              <w:jc w:val="center"/>
              <w:rPr>
                <w:szCs w:val="21"/>
              </w:rPr>
            </w:pPr>
            <w:r>
              <w:rPr>
                <w:szCs w:val="21"/>
              </w:rPr>
              <w:t>序号</w:t>
            </w:r>
          </w:p>
        </w:tc>
        <w:tc>
          <w:tcPr>
            <w:tcW w:w="2273" w:type="pct"/>
            <w:vAlign w:val="center"/>
          </w:tcPr>
          <w:p w:rsidR="001E682A" w:rsidRDefault="006B4F15">
            <w:pPr>
              <w:jc w:val="center"/>
              <w:rPr>
                <w:szCs w:val="21"/>
              </w:rPr>
            </w:pPr>
            <w:r>
              <w:rPr>
                <w:szCs w:val="21"/>
              </w:rPr>
              <w:t>单位名称</w:t>
            </w:r>
          </w:p>
        </w:tc>
        <w:tc>
          <w:tcPr>
            <w:tcW w:w="1667" w:type="pct"/>
            <w:vAlign w:val="center"/>
          </w:tcPr>
          <w:p w:rsidR="001E682A" w:rsidRDefault="006B4F15">
            <w:pPr>
              <w:jc w:val="center"/>
              <w:rPr>
                <w:szCs w:val="21"/>
              </w:rPr>
            </w:pPr>
            <w:r>
              <w:rPr>
                <w:szCs w:val="21"/>
              </w:rPr>
              <w:t>相互关系类型</w:t>
            </w:r>
          </w:p>
        </w:tc>
      </w:tr>
      <w:tr w:rsidR="001E682A">
        <w:tc>
          <w:tcPr>
            <w:tcW w:w="1061" w:type="pct"/>
            <w:vAlign w:val="center"/>
          </w:tcPr>
          <w:p w:rsidR="001E682A" w:rsidRDefault="006B4F15">
            <w:pPr>
              <w:jc w:val="center"/>
              <w:rPr>
                <w:szCs w:val="21"/>
              </w:rPr>
            </w:pPr>
            <w:r>
              <w:rPr>
                <w:szCs w:val="21"/>
              </w:rPr>
              <w:t>1</w:t>
            </w:r>
          </w:p>
        </w:tc>
        <w:tc>
          <w:tcPr>
            <w:tcW w:w="2273" w:type="pct"/>
            <w:vAlign w:val="center"/>
          </w:tcPr>
          <w:p w:rsidR="001E682A" w:rsidRDefault="001E682A">
            <w:pPr>
              <w:jc w:val="center"/>
              <w:rPr>
                <w:szCs w:val="21"/>
              </w:rPr>
            </w:pPr>
          </w:p>
        </w:tc>
        <w:tc>
          <w:tcPr>
            <w:tcW w:w="1667" w:type="pct"/>
            <w:vAlign w:val="center"/>
          </w:tcPr>
          <w:p w:rsidR="001E682A" w:rsidRDefault="001E682A">
            <w:pPr>
              <w:jc w:val="center"/>
              <w:rPr>
                <w:szCs w:val="21"/>
              </w:rPr>
            </w:pPr>
          </w:p>
        </w:tc>
      </w:tr>
      <w:tr w:rsidR="001E682A">
        <w:tc>
          <w:tcPr>
            <w:tcW w:w="1061" w:type="pct"/>
            <w:vAlign w:val="center"/>
          </w:tcPr>
          <w:p w:rsidR="001E682A" w:rsidRDefault="006B4F15">
            <w:pPr>
              <w:jc w:val="center"/>
              <w:rPr>
                <w:szCs w:val="21"/>
              </w:rPr>
            </w:pPr>
            <w:r>
              <w:rPr>
                <w:szCs w:val="21"/>
              </w:rPr>
              <w:t>2</w:t>
            </w:r>
          </w:p>
        </w:tc>
        <w:tc>
          <w:tcPr>
            <w:tcW w:w="2273" w:type="pct"/>
            <w:vAlign w:val="center"/>
          </w:tcPr>
          <w:p w:rsidR="001E682A" w:rsidRDefault="001E682A">
            <w:pPr>
              <w:jc w:val="center"/>
              <w:rPr>
                <w:szCs w:val="21"/>
              </w:rPr>
            </w:pPr>
          </w:p>
        </w:tc>
        <w:tc>
          <w:tcPr>
            <w:tcW w:w="1667" w:type="pct"/>
            <w:vAlign w:val="center"/>
          </w:tcPr>
          <w:p w:rsidR="001E682A" w:rsidRDefault="001E682A">
            <w:pPr>
              <w:jc w:val="center"/>
              <w:rPr>
                <w:szCs w:val="21"/>
              </w:rPr>
            </w:pPr>
          </w:p>
        </w:tc>
      </w:tr>
      <w:tr w:rsidR="001E682A">
        <w:tc>
          <w:tcPr>
            <w:tcW w:w="1061" w:type="pct"/>
            <w:vAlign w:val="center"/>
          </w:tcPr>
          <w:p w:rsidR="001E682A" w:rsidRDefault="006B4F15">
            <w:pPr>
              <w:jc w:val="center"/>
              <w:rPr>
                <w:szCs w:val="21"/>
              </w:rPr>
            </w:pPr>
            <w:r>
              <w:rPr>
                <w:szCs w:val="21"/>
              </w:rPr>
              <w:t>3</w:t>
            </w:r>
          </w:p>
        </w:tc>
        <w:tc>
          <w:tcPr>
            <w:tcW w:w="2273" w:type="pct"/>
            <w:vAlign w:val="center"/>
          </w:tcPr>
          <w:p w:rsidR="001E682A" w:rsidRDefault="001E682A">
            <w:pPr>
              <w:jc w:val="center"/>
              <w:rPr>
                <w:szCs w:val="21"/>
              </w:rPr>
            </w:pPr>
          </w:p>
        </w:tc>
        <w:tc>
          <w:tcPr>
            <w:tcW w:w="1667" w:type="pct"/>
            <w:vAlign w:val="center"/>
          </w:tcPr>
          <w:p w:rsidR="001E682A" w:rsidRDefault="001E682A">
            <w:pPr>
              <w:jc w:val="center"/>
              <w:rPr>
                <w:szCs w:val="21"/>
              </w:rPr>
            </w:pPr>
          </w:p>
        </w:tc>
      </w:tr>
    </w:tbl>
    <w:p w:rsidR="001E682A" w:rsidRDefault="006B4F15">
      <w:pPr>
        <w:spacing w:line="360" w:lineRule="auto"/>
        <w:ind w:firstLineChars="200" w:firstLine="480"/>
        <w:rPr>
          <w:sz w:val="24"/>
        </w:rPr>
      </w:pPr>
      <w:r>
        <w:rPr>
          <w:sz w:val="24"/>
        </w:rPr>
        <w:t>上表未填写的，视为不存在第（六）条所列情形</w:t>
      </w:r>
    </w:p>
    <w:p w:rsidR="001E682A" w:rsidRDefault="001E682A">
      <w:pPr>
        <w:spacing w:line="360" w:lineRule="auto"/>
        <w:ind w:firstLineChars="200" w:firstLine="480"/>
        <w:rPr>
          <w:sz w:val="24"/>
        </w:rPr>
      </w:pPr>
    </w:p>
    <w:p w:rsidR="001E682A" w:rsidRDefault="006B4F15">
      <w:pPr>
        <w:spacing w:line="360" w:lineRule="auto"/>
        <w:ind w:firstLineChars="200" w:firstLine="480"/>
        <w:rPr>
          <w:sz w:val="24"/>
        </w:rPr>
      </w:pPr>
      <w:r>
        <w:rPr>
          <w:sz w:val="24"/>
        </w:rPr>
        <w:t>上述声明真实有效，否则我单位承担全部责任和不利后果。</w:t>
      </w:r>
    </w:p>
    <w:p w:rsidR="001E682A" w:rsidRDefault="001E682A">
      <w:pPr>
        <w:spacing w:line="360" w:lineRule="auto"/>
        <w:ind w:firstLineChars="200" w:firstLine="480"/>
        <w:rPr>
          <w:sz w:val="24"/>
        </w:rPr>
      </w:pPr>
    </w:p>
    <w:p w:rsidR="001E682A" w:rsidRDefault="006B4F15">
      <w:pPr>
        <w:spacing w:line="360" w:lineRule="auto"/>
        <w:ind w:firstLineChars="100" w:firstLine="240"/>
        <w:rPr>
          <w:sz w:val="24"/>
        </w:rPr>
      </w:pPr>
      <w:r>
        <w:rPr>
          <w:sz w:val="24"/>
        </w:rPr>
        <w:t>供应商名称：</w:t>
      </w:r>
    </w:p>
    <w:p w:rsidR="001E682A" w:rsidRDefault="001E682A">
      <w:pPr>
        <w:spacing w:line="360" w:lineRule="auto"/>
        <w:ind w:firstLineChars="100" w:firstLine="240"/>
        <w:rPr>
          <w:sz w:val="24"/>
        </w:rPr>
      </w:pPr>
    </w:p>
    <w:p w:rsidR="001E682A" w:rsidRDefault="006B4F15">
      <w:pPr>
        <w:spacing w:line="360" w:lineRule="auto"/>
        <w:ind w:firstLineChars="100" w:firstLine="240"/>
        <w:rPr>
          <w:sz w:val="24"/>
        </w:rPr>
      </w:pPr>
      <w:r>
        <w:rPr>
          <w:sz w:val="24"/>
        </w:rPr>
        <w:t>日期：</w:t>
      </w:r>
      <w:r>
        <w:rPr>
          <w:sz w:val="24"/>
        </w:rPr>
        <w:t xml:space="preserve">  </w:t>
      </w:r>
    </w:p>
    <w:p w:rsidR="001E682A" w:rsidRDefault="001E682A">
      <w:pPr>
        <w:spacing w:line="460" w:lineRule="exact"/>
        <w:rPr>
          <w:b/>
          <w:sz w:val="24"/>
        </w:rPr>
      </w:pPr>
    </w:p>
    <w:p w:rsidR="001E682A" w:rsidRDefault="001E682A">
      <w:pPr>
        <w:spacing w:line="460" w:lineRule="exact"/>
        <w:rPr>
          <w:b/>
          <w:sz w:val="24"/>
        </w:rPr>
      </w:pPr>
    </w:p>
    <w:p w:rsidR="001E682A" w:rsidRDefault="001E682A">
      <w:pPr>
        <w:spacing w:line="460" w:lineRule="exact"/>
        <w:rPr>
          <w:b/>
          <w:sz w:val="24"/>
        </w:rPr>
      </w:pPr>
    </w:p>
    <w:p w:rsidR="001E682A" w:rsidRDefault="001E682A">
      <w:pPr>
        <w:spacing w:line="460" w:lineRule="exact"/>
        <w:rPr>
          <w:b/>
          <w:sz w:val="24"/>
        </w:rPr>
      </w:pPr>
    </w:p>
    <w:p w:rsidR="001E682A" w:rsidRDefault="001E682A">
      <w:pPr>
        <w:spacing w:line="460" w:lineRule="exact"/>
        <w:rPr>
          <w:b/>
          <w:sz w:val="24"/>
        </w:rPr>
      </w:pPr>
    </w:p>
    <w:p w:rsidR="001E682A" w:rsidRDefault="001E682A">
      <w:pPr>
        <w:spacing w:line="460" w:lineRule="exact"/>
        <w:rPr>
          <w:b/>
          <w:sz w:val="24"/>
        </w:rPr>
      </w:pPr>
    </w:p>
    <w:p w:rsidR="001E682A" w:rsidRDefault="006B4F15">
      <w:pPr>
        <w:spacing w:line="460" w:lineRule="exact"/>
        <w:rPr>
          <w:b/>
          <w:sz w:val="24"/>
        </w:rPr>
      </w:pPr>
      <w:r>
        <w:rPr>
          <w:b/>
          <w:bCs/>
          <w:sz w:val="24"/>
        </w:rPr>
        <w:t>附件</w:t>
      </w:r>
      <w:r>
        <w:rPr>
          <w:b/>
          <w:bCs/>
          <w:sz w:val="24"/>
        </w:rPr>
        <w:t>2-1</w:t>
      </w:r>
      <w:r>
        <w:rPr>
          <w:b/>
          <w:bCs/>
          <w:sz w:val="24"/>
        </w:rPr>
        <w:t>：磋商文件第一部分供应商资格要求的证件</w:t>
      </w:r>
    </w:p>
    <w:p w:rsidR="001E682A" w:rsidRDefault="001E682A">
      <w:pPr>
        <w:spacing w:line="460" w:lineRule="exact"/>
        <w:ind w:left="192"/>
        <w:jc w:val="center"/>
        <w:rPr>
          <w:b/>
          <w:sz w:val="24"/>
        </w:rPr>
      </w:pPr>
    </w:p>
    <w:p w:rsidR="001E682A" w:rsidRDefault="001E682A">
      <w:pPr>
        <w:spacing w:line="460" w:lineRule="exact"/>
        <w:ind w:left="192"/>
        <w:jc w:val="center"/>
        <w:rPr>
          <w:b/>
          <w:sz w:val="24"/>
        </w:rPr>
      </w:pPr>
    </w:p>
    <w:p w:rsidR="001E682A" w:rsidRDefault="001E682A">
      <w:pPr>
        <w:spacing w:line="460" w:lineRule="exact"/>
        <w:ind w:left="192"/>
        <w:jc w:val="center"/>
        <w:rPr>
          <w:b/>
          <w:sz w:val="24"/>
        </w:rPr>
      </w:pPr>
    </w:p>
    <w:p w:rsidR="001E682A" w:rsidRDefault="006B4F15">
      <w:pPr>
        <w:spacing w:line="460" w:lineRule="exact"/>
        <w:jc w:val="left"/>
        <w:rPr>
          <w:b/>
          <w:sz w:val="24"/>
        </w:rPr>
      </w:pPr>
      <w:r>
        <w:rPr>
          <w:b/>
          <w:sz w:val="24"/>
        </w:rPr>
        <w:br w:type="page"/>
      </w:r>
      <w:r>
        <w:rPr>
          <w:b/>
          <w:sz w:val="24"/>
        </w:rPr>
        <w:t>附件</w:t>
      </w:r>
      <w:r>
        <w:rPr>
          <w:b/>
          <w:sz w:val="24"/>
        </w:rPr>
        <w:t>3</w:t>
      </w:r>
    </w:p>
    <w:p w:rsidR="001E682A" w:rsidRDefault="006B4F15">
      <w:pPr>
        <w:autoSpaceDN w:val="0"/>
        <w:spacing w:line="360" w:lineRule="auto"/>
        <w:jc w:val="center"/>
        <w:rPr>
          <w:b/>
          <w:bCs/>
          <w:sz w:val="24"/>
        </w:rPr>
      </w:pPr>
      <w:r>
        <w:rPr>
          <w:b/>
          <w:bCs/>
          <w:sz w:val="24"/>
        </w:rPr>
        <w:t>磋商代表人授权书</w:t>
      </w:r>
    </w:p>
    <w:p w:rsidR="001E682A" w:rsidRDefault="001E682A">
      <w:pPr>
        <w:spacing w:line="360" w:lineRule="auto"/>
        <w:rPr>
          <w:sz w:val="24"/>
          <w:szCs w:val="21"/>
        </w:rPr>
      </w:pPr>
    </w:p>
    <w:p w:rsidR="001E682A" w:rsidRDefault="006B4F15">
      <w:pPr>
        <w:spacing w:line="360" w:lineRule="auto"/>
        <w:rPr>
          <w:sz w:val="24"/>
          <w:szCs w:val="21"/>
        </w:rPr>
      </w:pPr>
      <w:r>
        <w:rPr>
          <w:sz w:val="24"/>
          <w:szCs w:val="21"/>
        </w:rPr>
        <w:t>致：天津市政府采购中心</w:t>
      </w:r>
    </w:p>
    <w:p w:rsidR="001E682A" w:rsidRDefault="006B4F15">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1E682A" w:rsidRDefault="006B4F15">
      <w:pPr>
        <w:spacing w:line="360" w:lineRule="auto"/>
        <w:ind w:firstLineChars="200" w:firstLine="480"/>
        <w:rPr>
          <w:sz w:val="24"/>
          <w:szCs w:val="21"/>
        </w:rPr>
      </w:pPr>
      <w:r>
        <w:rPr>
          <w:sz w:val="24"/>
          <w:szCs w:val="21"/>
        </w:rPr>
        <w:t>我方对磋商代表人的签名事项负全部责任。</w:t>
      </w:r>
    </w:p>
    <w:p w:rsidR="001E682A" w:rsidRDefault="006B4F15">
      <w:pPr>
        <w:spacing w:line="360" w:lineRule="auto"/>
        <w:ind w:firstLineChars="200" w:firstLine="480"/>
        <w:rPr>
          <w:sz w:val="24"/>
          <w:szCs w:val="21"/>
        </w:rPr>
      </w:pPr>
      <w:r>
        <w:rPr>
          <w:sz w:val="24"/>
          <w:szCs w:val="21"/>
        </w:rPr>
        <w:t>本授权书至磋商有效期结束前始终有效。</w:t>
      </w:r>
    </w:p>
    <w:p w:rsidR="001E682A" w:rsidRDefault="006B4F15">
      <w:pPr>
        <w:spacing w:line="360" w:lineRule="auto"/>
        <w:ind w:firstLineChars="200" w:firstLine="480"/>
        <w:rPr>
          <w:sz w:val="24"/>
          <w:szCs w:val="21"/>
        </w:rPr>
      </w:pPr>
      <w:r>
        <w:rPr>
          <w:sz w:val="24"/>
          <w:szCs w:val="21"/>
        </w:rPr>
        <w:t>磋商代表人无转委托权，特此委托。</w:t>
      </w:r>
    </w:p>
    <w:p w:rsidR="001E682A" w:rsidRDefault="001E682A">
      <w:pPr>
        <w:spacing w:line="360" w:lineRule="auto"/>
        <w:ind w:firstLineChars="200" w:firstLine="480"/>
        <w:rPr>
          <w:sz w:val="24"/>
        </w:rPr>
      </w:pPr>
    </w:p>
    <w:p w:rsidR="001E682A" w:rsidRDefault="001E682A">
      <w:pPr>
        <w:spacing w:line="360" w:lineRule="auto"/>
        <w:ind w:firstLineChars="200" w:firstLine="480"/>
        <w:rPr>
          <w:sz w:val="24"/>
        </w:rPr>
      </w:pPr>
    </w:p>
    <w:p w:rsidR="001E682A" w:rsidRDefault="001E682A">
      <w:pPr>
        <w:spacing w:line="360" w:lineRule="auto"/>
        <w:ind w:firstLineChars="200" w:firstLine="480"/>
        <w:rPr>
          <w:sz w:val="24"/>
        </w:rPr>
      </w:pPr>
    </w:p>
    <w:p w:rsidR="001E682A" w:rsidRDefault="006B4F15">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1E682A">
        <w:tc>
          <w:tcPr>
            <w:tcW w:w="4264" w:type="dxa"/>
            <w:shd w:val="clear" w:color="auto" w:fill="auto"/>
          </w:tcPr>
          <w:p w:rsidR="001E682A" w:rsidRDefault="006B4F15">
            <w:pPr>
              <w:spacing w:line="360" w:lineRule="auto"/>
              <w:jc w:val="left"/>
              <w:rPr>
                <w:sz w:val="24"/>
              </w:rPr>
            </w:pPr>
            <w:r>
              <w:rPr>
                <w:sz w:val="24"/>
              </w:rPr>
              <w:t>磋商代表人身份证正面</w:t>
            </w:r>
          </w:p>
          <w:p w:rsidR="001E682A" w:rsidRDefault="001E682A">
            <w:pPr>
              <w:spacing w:line="360" w:lineRule="auto"/>
              <w:jc w:val="left"/>
              <w:rPr>
                <w:sz w:val="24"/>
              </w:rPr>
            </w:pPr>
          </w:p>
          <w:p w:rsidR="001E682A" w:rsidRDefault="001E682A">
            <w:pPr>
              <w:spacing w:line="360" w:lineRule="auto"/>
              <w:jc w:val="left"/>
              <w:rPr>
                <w:sz w:val="24"/>
              </w:rPr>
            </w:pPr>
          </w:p>
          <w:p w:rsidR="001E682A" w:rsidRDefault="001E682A">
            <w:pPr>
              <w:spacing w:line="360" w:lineRule="auto"/>
              <w:jc w:val="left"/>
              <w:rPr>
                <w:sz w:val="24"/>
              </w:rPr>
            </w:pPr>
          </w:p>
          <w:p w:rsidR="001E682A" w:rsidRDefault="001E682A">
            <w:pPr>
              <w:spacing w:line="360" w:lineRule="auto"/>
              <w:jc w:val="left"/>
              <w:rPr>
                <w:sz w:val="24"/>
              </w:rPr>
            </w:pPr>
          </w:p>
          <w:p w:rsidR="001E682A" w:rsidRDefault="001E682A">
            <w:pPr>
              <w:spacing w:line="360" w:lineRule="auto"/>
              <w:jc w:val="left"/>
              <w:rPr>
                <w:sz w:val="24"/>
              </w:rPr>
            </w:pPr>
          </w:p>
        </w:tc>
        <w:tc>
          <w:tcPr>
            <w:tcW w:w="4264" w:type="dxa"/>
            <w:shd w:val="clear" w:color="auto" w:fill="auto"/>
          </w:tcPr>
          <w:p w:rsidR="001E682A" w:rsidRDefault="006B4F15">
            <w:pPr>
              <w:spacing w:line="360" w:lineRule="auto"/>
              <w:jc w:val="left"/>
              <w:rPr>
                <w:sz w:val="24"/>
              </w:rPr>
            </w:pPr>
            <w:r>
              <w:rPr>
                <w:sz w:val="24"/>
              </w:rPr>
              <w:t>磋商代表人身份证背面</w:t>
            </w:r>
          </w:p>
        </w:tc>
      </w:tr>
    </w:tbl>
    <w:p w:rsidR="001E682A" w:rsidRDefault="001E682A">
      <w:pPr>
        <w:spacing w:line="360" w:lineRule="auto"/>
        <w:rPr>
          <w:sz w:val="24"/>
        </w:rPr>
      </w:pPr>
    </w:p>
    <w:p w:rsidR="001E682A" w:rsidRDefault="006B4F15">
      <w:pPr>
        <w:spacing w:line="460" w:lineRule="exact"/>
        <w:jc w:val="left"/>
        <w:rPr>
          <w:b/>
          <w:sz w:val="24"/>
        </w:rPr>
      </w:pPr>
      <w:r>
        <w:rPr>
          <w:b/>
          <w:sz w:val="24"/>
        </w:rPr>
        <w:br w:type="page"/>
      </w:r>
      <w:r>
        <w:rPr>
          <w:b/>
          <w:sz w:val="24"/>
        </w:rPr>
        <w:t>附件</w:t>
      </w:r>
      <w:r>
        <w:rPr>
          <w:b/>
          <w:sz w:val="24"/>
        </w:rPr>
        <w:t>4-1</w:t>
      </w:r>
    </w:p>
    <w:p w:rsidR="001E682A" w:rsidRDefault="001E682A">
      <w:pPr>
        <w:spacing w:line="460" w:lineRule="exact"/>
        <w:ind w:left="181"/>
        <w:jc w:val="center"/>
        <w:rPr>
          <w:b/>
          <w:sz w:val="24"/>
        </w:rPr>
      </w:pPr>
    </w:p>
    <w:p w:rsidR="001E682A" w:rsidRDefault="006B4F15">
      <w:pPr>
        <w:autoSpaceDN w:val="0"/>
        <w:spacing w:line="360" w:lineRule="auto"/>
        <w:jc w:val="center"/>
        <w:rPr>
          <w:b/>
          <w:bCs/>
          <w:sz w:val="24"/>
        </w:rPr>
      </w:pPr>
      <w:r>
        <w:rPr>
          <w:b/>
          <w:bCs/>
          <w:sz w:val="24"/>
        </w:rPr>
        <w:t>商务要求点对点应答表</w:t>
      </w:r>
    </w:p>
    <w:p w:rsidR="001E682A" w:rsidRDefault="001E682A">
      <w:pPr>
        <w:spacing w:line="460" w:lineRule="exact"/>
        <w:rPr>
          <w:sz w:val="24"/>
        </w:rPr>
      </w:pPr>
    </w:p>
    <w:p w:rsidR="001E682A" w:rsidRDefault="006B4F15">
      <w:pPr>
        <w:spacing w:line="460" w:lineRule="exact"/>
        <w:rPr>
          <w:sz w:val="24"/>
        </w:rPr>
      </w:pPr>
      <w:r>
        <w:rPr>
          <w:sz w:val="24"/>
        </w:rPr>
        <w:t>项目名称：</w:t>
      </w:r>
      <w:r>
        <w:rPr>
          <w:sz w:val="24"/>
          <w:u w:val="single"/>
        </w:rPr>
        <w:t xml:space="preserve">                    </w:t>
      </w:r>
    </w:p>
    <w:p w:rsidR="001E682A" w:rsidRDefault="006B4F15">
      <w:pPr>
        <w:spacing w:line="460" w:lineRule="exact"/>
        <w:rPr>
          <w:sz w:val="24"/>
        </w:rPr>
      </w:pPr>
      <w:r>
        <w:rPr>
          <w:sz w:val="24"/>
        </w:rPr>
        <w:t>项目编号：</w:t>
      </w:r>
      <w:r>
        <w:rPr>
          <w:sz w:val="24"/>
          <w:u w:val="single"/>
        </w:rPr>
        <w:t xml:space="preserve">                    </w:t>
      </w:r>
    </w:p>
    <w:p w:rsidR="001E682A" w:rsidRDefault="006B4F15">
      <w:pPr>
        <w:spacing w:line="460" w:lineRule="exact"/>
        <w:rPr>
          <w:sz w:val="24"/>
          <w:u w:val="single"/>
        </w:rPr>
      </w:pPr>
      <w:r>
        <w:rPr>
          <w:sz w:val="24"/>
        </w:rPr>
        <w:t>包号：</w:t>
      </w:r>
      <w:r>
        <w:rPr>
          <w:sz w:val="24"/>
          <w:u w:val="single"/>
        </w:rPr>
        <w:t xml:space="preserve">                        </w:t>
      </w:r>
    </w:p>
    <w:p w:rsidR="001E682A" w:rsidRDefault="001E682A">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1E682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E682A" w:rsidRDefault="006B4F15">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E682A" w:rsidRDefault="006B4F15">
            <w:pPr>
              <w:widowControl/>
              <w:jc w:val="center"/>
              <w:rPr>
                <w:kern w:val="0"/>
                <w:szCs w:val="21"/>
              </w:rPr>
            </w:pPr>
            <w:r>
              <w:rPr>
                <w:kern w:val="0"/>
                <w:szCs w:val="21"/>
              </w:rPr>
              <w:t>磋商文件要求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E682A" w:rsidRDefault="006B4F15">
            <w:pPr>
              <w:widowControl/>
              <w:jc w:val="center"/>
              <w:rPr>
                <w:kern w:val="0"/>
                <w:szCs w:val="21"/>
              </w:rPr>
            </w:pPr>
            <w:r>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E682A" w:rsidRDefault="006B4F15">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E682A" w:rsidRDefault="006B4F15">
            <w:pPr>
              <w:widowControl/>
              <w:jc w:val="center"/>
              <w:rPr>
                <w:kern w:val="0"/>
                <w:szCs w:val="21"/>
              </w:rPr>
            </w:pPr>
            <w:r>
              <w:rPr>
                <w:kern w:val="0"/>
                <w:szCs w:val="21"/>
              </w:rPr>
              <w:t>备注</w:t>
            </w:r>
          </w:p>
        </w:tc>
      </w:tr>
      <w:tr w:rsidR="001E682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E682A" w:rsidRDefault="006B4F15">
            <w:pPr>
              <w:widowControl/>
              <w:jc w:val="left"/>
              <w:rPr>
                <w:kern w:val="0"/>
                <w:szCs w:val="21"/>
              </w:rPr>
            </w:pPr>
            <w:r>
              <w:rPr>
                <w:kern w:val="0"/>
                <w:szCs w:val="21"/>
              </w:rPr>
              <w:t>（一）报价要求</w:t>
            </w:r>
          </w:p>
        </w:tc>
      </w:tr>
      <w:tr w:rsidR="001E682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r>
      <w:tr w:rsidR="001E682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E682A" w:rsidRDefault="006B4F15">
            <w:pPr>
              <w:widowControl/>
              <w:jc w:val="left"/>
              <w:rPr>
                <w:kern w:val="0"/>
                <w:szCs w:val="21"/>
              </w:rPr>
            </w:pPr>
            <w:r>
              <w:rPr>
                <w:kern w:val="0"/>
                <w:szCs w:val="21"/>
              </w:rPr>
              <w:t>（二）时间、地点要求</w:t>
            </w:r>
          </w:p>
        </w:tc>
      </w:tr>
      <w:tr w:rsidR="001E682A">
        <w:tc>
          <w:tcPr>
            <w:tcW w:w="974" w:type="pct"/>
            <w:tcBorders>
              <w:top w:val="nil"/>
              <w:left w:val="single" w:sz="8" w:space="0" w:color="auto"/>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r>
      <w:tr w:rsidR="001E682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E682A" w:rsidRDefault="006B4F15">
            <w:pPr>
              <w:widowControl/>
              <w:jc w:val="left"/>
              <w:rPr>
                <w:kern w:val="0"/>
                <w:szCs w:val="21"/>
              </w:rPr>
            </w:pPr>
            <w:r>
              <w:rPr>
                <w:kern w:val="0"/>
                <w:szCs w:val="21"/>
              </w:rPr>
              <w:t>（三）付款方式</w:t>
            </w:r>
          </w:p>
        </w:tc>
      </w:tr>
      <w:tr w:rsidR="001E682A">
        <w:tc>
          <w:tcPr>
            <w:tcW w:w="974" w:type="pct"/>
            <w:tcBorders>
              <w:top w:val="nil"/>
              <w:left w:val="single" w:sz="8" w:space="0" w:color="auto"/>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r>
      <w:tr w:rsidR="001E682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E682A" w:rsidRDefault="006B4F15">
            <w:pPr>
              <w:widowControl/>
              <w:jc w:val="left"/>
              <w:rPr>
                <w:kern w:val="0"/>
                <w:szCs w:val="21"/>
              </w:rPr>
            </w:pPr>
            <w:r>
              <w:rPr>
                <w:kern w:val="0"/>
                <w:szCs w:val="21"/>
              </w:rPr>
              <w:t>（四）投标保证金和履约保证金</w:t>
            </w:r>
          </w:p>
        </w:tc>
      </w:tr>
      <w:tr w:rsidR="001E682A">
        <w:tc>
          <w:tcPr>
            <w:tcW w:w="974" w:type="pct"/>
            <w:tcBorders>
              <w:top w:val="nil"/>
              <w:left w:val="single" w:sz="8" w:space="0" w:color="auto"/>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E682A" w:rsidRDefault="006B4F15">
            <w:pPr>
              <w:widowControl/>
              <w:jc w:val="left"/>
              <w:rPr>
                <w:kern w:val="0"/>
                <w:szCs w:val="21"/>
              </w:rPr>
            </w:pPr>
            <w:r>
              <w:rPr>
                <w:kern w:val="0"/>
                <w:szCs w:val="21"/>
              </w:rPr>
              <w:t xml:space="preserve">　</w:t>
            </w:r>
          </w:p>
        </w:tc>
      </w:tr>
    </w:tbl>
    <w:p w:rsidR="001E682A" w:rsidRDefault="006B4F15">
      <w:pPr>
        <w:spacing w:line="620" w:lineRule="exact"/>
        <w:rPr>
          <w:sz w:val="24"/>
        </w:rPr>
      </w:pPr>
      <w:r>
        <w:rPr>
          <w:sz w:val="24"/>
        </w:rPr>
        <w:t>注：</w:t>
      </w:r>
    </w:p>
    <w:p w:rsidR="001E682A" w:rsidRDefault="006B4F15">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1E682A" w:rsidRDefault="006B4F15">
      <w:pPr>
        <w:spacing w:line="360" w:lineRule="auto"/>
        <w:ind w:firstLineChars="200" w:firstLine="480"/>
        <w:rPr>
          <w:sz w:val="24"/>
        </w:rPr>
      </w:pPr>
      <w:r>
        <w:rPr>
          <w:rFonts w:hint="eastAsia"/>
          <w:sz w:val="24"/>
        </w:rPr>
        <w:t>2</w:t>
      </w:r>
      <w:r>
        <w:rPr>
          <w:sz w:val="24"/>
        </w:rPr>
        <w:t xml:space="preserve">. </w:t>
      </w:r>
      <w:r>
        <w:rPr>
          <w:sz w:val="24"/>
        </w:rPr>
        <w:t>不如实填写偏离情况的</w:t>
      </w:r>
      <w:r>
        <w:rPr>
          <w:rFonts w:hint="eastAsia"/>
          <w:sz w:val="24"/>
        </w:rPr>
        <w:t>响应</w:t>
      </w:r>
      <w:r>
        <w:rPr>
          <w:sz w:val="24"/>
        </w:rPr>
        <w:t>文件将视为虚假材料。</w:t>
      </w:r>
    </w:p>
    <w:p w:rsidR="001E682A" w:rsidRDefault="006B4F15">
      <w:pPr>
        <w:spacing w:line="360" w:lineRule="auto"/>
        <w:ind w:firstLineChars="200" w:firstLine="480"/>
        <w:rPr>
          <w:sz w:val="24"/>
        </w:rPr>
      </w:pPr>
      <w:r>
        <w:rPr>
          <w:rFonts w:hint="eastAsia"/>
          <w:sz w:val="24"/>
        </w:rPr>
        <w:t>3</w:t>
      </w:r>
      <w:r>
        <w:rPr>
          <w:sz w:val="24"/>
        </w:rPr>
        <w:t>. “</w:t>
      </w:r>
      <w:r>
        <w:rPr>
          <w:rFonts w:hint="eastAsia"/>
          <w:sz w:val="24"/>
        </w:rPr>
        <w:t>磋商文件</w:t>
      </w:r>
      <w:r>
        <w:rPr>
          <w:sz w:val="24"/>
        </w:rPr>
        <w:t>要求</w:t>
      </w:r>
      <w:r>
        <w:rPr>
          <w:sz w:val="24"/>
        </w:rPr>
        <w:t>”</w:t>
      </w:r>
      <w:r>
        <w:rPr>
          <w:sz w:val="24"/>
        </w:rPr>
        <w:t>指磋商文件中规定的具体要求，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磋商文件</w:t>
      </w:r>
      <w:r>
        <w:rPr>
          <w:sz w:val="24"/>
        </w:rPr>
        <w:t>要求与</w:t>
      </w:r>
      <w:r>
        <w:rPr>
          <w:rFonts w:hint="eastAsia"/>
          <w:sz w:val="24"/>
        </w:rPr>
        <w:t>响应</w:t>
      </w:r>
      <w:r>
        <w:rPr>
          <w:sz w:val="24"/>
        </w:rPr>
        <w:t>应答之间的不同之处。</w:t>
      </w:r>
    </w:p>
    <w:p w:rsidR="001E682A" w:rsidRDefault="001E682A">
      <w:pPr>
        <w:spacing w:line="360" w:lineRule="auto"/>
        <w:rPr>
          <w:sz w:val="24"/>
        </w:rPr>
      </w:pPr>
    </w:p>
    <w:p w:rsidR="001E682A" w:rsidRDefault="006B4F15">
      <w:pPr>
        <w:spacing w:line="360" w:lineRule="auto"/>
        <w:ind w:firstLineChars="1700" w:firstLine="4080"/>
        <w:rPr>
          <w:sz w:val="24"/>
        </w:rPr>
      </w:pPr>
      <w:r>
        <w:rPr>
          <w:sz w:val="24"/>
        </w:rPr>
        <w:t>供应商名称：</w:t>
      </w:r>
    </w:p>
    <w:p w:rsidR="001E682A" w:rsidRDefault="001E682A">
      <w:pPr>
        <w:spacing w:line="360" w:lineRule="auto"/>
        <w:ind w:firstLineChars="1700" w:firstLine="4080"/>
        <w:rPr>
          <w:sz w:val="24"/>
        </w:rPr>
      </w:pPr>
    </w:p>
    <w:p w:rsidR="001E682A" w:rsidRDefault="006B4F1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E682A" w:rsidRDefault="006B4F15">
      <w:pPr>
        <w:tabs>
          <w:tab w:val="left" w:pos="360"/>
        </w:tabs>
        <w:spacing w:afterLines="100" w:after="312" w:line="360" w:lineRule="auto"/>
        <w:rPr>
          <w:b/>
          <w:sz w:val="24"/>
        </w:rPr>
      </w:pPr>
      <w:r>
        <w:rPr>
          <w:sz w:val="24"/>
        </w:rPr>
        <w:br w:type="page"/>
      </w:r>
      <w:r>
        <w:rPr>
          <w:b/>
          <w:sz w:val="24"/>
        </w:rPr>
        <w:t>附件</w:t>
      </w:r>
      <w:r>
        <w:rPr>
          <w:b/>
          <w:sz w:val="24"/>
        </w:rPr>
        <w:t>4-2</w:t>
      </w:r>
    </w:p>
    <w:p w:rsidR="001E682A" w:rsidRDefault="006B4F15">
      <w:pPr>
        <w:spacing w:line="360" w:lineRule="auto"/>
        <w:jc w:val="center"/>
        <w:rPr>
          <w:b/>
          <w:bCs/>
          <w:sz w:val="24"/>
          <w:szCs w:val="24"/>
        </w:rPr>
      </w:pPr>
      <w:r>
        <w:rPr>
          <w:rFonts w:ascii="宋体" w:hAnsi="宋体"/>
          <w:b/>
          <w:bCs/>
          <w:sz w:val="24"/>
          <w:szCs w:val="24"/>
        </w:rPr>
        <w:t>技术要求偏离应答表</w:t>
      </w:r>
    </w:p>
    <w:p w:rsidR="001E682A" w:rsidRDefault="006B4F15">
      <w:pPr>
        <w:spacing w:line="460" w:lineRule="exact"/>
        <w:rPr>
          <w:sz w:val="24"/>
        </w:rPr>
      </w:pPr>
      <w:r>
        <w:rPr>
          <w:sz w:val="24"/>
        </w:rPr>
        <w:t>项目名称：</w:t>
      </w:r>
      <w:r>
        <w:rPr>
          <w:sz w:val="24"/>
          <w:u w:val="single"/>
        </w:rPr>
        <w:t xml:space="preserve">                    </w:t>
      </w:r>
    </w:p>
    <w:p w:rsidR="001E682A" w:rsidRDefault="006B4F15">
      <w:pPr>
        <w:spacing w:line="460" w:lineRule="exact"/>
        <w:rPr>
          <w:sz w:val="24"/>
        </w:rPr>
      </w:pPr>
      <w:r>
        <w:rPr>
          <w:sz w:val="24"/>
        </w:rPr>
        <w:t>项目编号：</w:t>
      </w:r>
      <w:r>
        <w:rPr>
          <w:sz w:val="24"/>
          <w:u w:val="single"/>
        </w:rPr>
        <w:t xml:space="preserve">                    </w:t>
      </w:r>
    </w:p>
    <w:p w:rsidR="001E682A" w:rsidRDefault="006B4F15">
      <w:pPr>
        <w:spacing w:line="460" w:lineRule="exact"/>
        <w:rPr>
          <w:sz w:val="24"/>
          <w:u w:val="single"/>
        </w:rPr>
      </w:pPr>
      <w:r>
        <w:rPr>
          <w:sz w:val="24"/>
        </w:rPr>
        <w:t>包号：</w:t>
      </w:r>
      <w:r>
        <w:rPr>
          <w:sz w:val="24"/>
          <w:u w:val="single"/>
        </w:rPr>
        <w:t xml:space="preserve">                        </w:t>
      </w:r>
    </w:p>
    <w:p w:rsidR="001E682A" w:rsidRDefault="001E682A">
      <w:pPr>
        <w:spacing w:line="460" w:lineRule="exact"/>
        <w:rPr>
          <w:sz w:val="24"/>
          <w:szCs w:val="24"/>
          <w:u w:val="single"/>
        </w:rPr>
      </w:pPr>
    </w:p>
    <w:p w:rsidR="001E682A" w:rsidRDefault="006B4F15" w:rsidP="006B4F15">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E682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E682A" w:rsidRDefault="006B4F15">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1E682A" w:rsidRDefault="006B4F15">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1E682A" w:rsidRDefault="006B4F15">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1E682A" w:rsidRDefault="006B4F15">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1E682A" w:rsidRDefault="006B4F15">
            <w:pPr>
              <w:widowControl/>
              <w:snapToGrid w:val="0"/>
              <w:jc w:val="center"/>
              <w:rPr>
                <w:kern w:val="0"/>
                <w:sz w:val="24"/>
                <w:szCs w:val="24"/>
              </w:rPr>
            </w:pPr>
            <w:r>
              <w:rPr>
                <w:rFonts w:ascii="宋体" w:hAnsi="宋体"/>
                <w:kern w:val="0"/>
                <w:sz w:val="24"/>
                <w:szCs w:val="24"/>
              </w:rPr>
              <w:t>备注</w:t>
            </w:r>
          </w:p>
        </w:tc>
      </w:tr>
      <w:tr w:rsidR="001E682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E682A" w:rsidRDefault="006B4F15">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1E682A" w:rsidRDefault="006B4F15">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1E682A" w:rsidRDefault="006B4F15">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r>
      <w:tr w:rsidR="001E682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r>
      <w:tr w:rsidR="001E682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r>
      <w:tr w:rsidR="001E682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r>
      <w:tr w:rsidR="001E682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E682A" w:rsidRDefault="001E682A">
            <w:pPr>
              <w:widowControl/>
              <w:snapToGrid w:val="0"/>
              <w:jc w:val="center"/>
              <w:rPr>
                <w:kern w:val="0"/>
                <w:sz w:val="24"/>
                <w:szCs w:val="24"/>
              </w:rPr>
            </w:pPr>
          </w:p>
        </w:tc>
      </w:tr>
    </w:tbl>
    <w:p w:rsidR="001E682A" w:rsidRDefault="006B4F15">
      <w:pPr>
        <w:snapToGrid w:val="0"/>
        <w:spacing w:line="360" w:lineRule="auto"/>
        <w:ind w:firstLineChars="200" w:firstLine="480"/>
        <w:rPr>
          <w:sz w:val="24"/>
          <w:szCs w:val="24"/>
        </w:rPr>
      </w:pPr>
      <w:r>
        <w:rPr>
          <w:rFonts w:ascii="宋体" w:hAnsi="宋体"/>
          <w:sz w:val="24"/>
          <w:szCs w:val="24"/>
        </w:rPr>
        <w:t>注：</w:t>
      </w:r>
    </w:p>
    <w:p w:rsidR="001E682A" w:rsidRDefault="006B4F15">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此表仅体现与磋商文件技术要求存在偏离的部分，无偏离的部分，无需填写。</w:t>
      </w:r>
    </w:p>
    <w:p w:rsidR="001E682A" w:rsidRDefault="006B4F15">
      <w:pPr>
        <w:spacing w:line="360" w:lineRule="auto"/>
        <w:ind w:firstLineChars="200" w:firstLine="48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rsidR="001E682A" w:rsidRDefault="006B4F15">
      <w:pPr>
        <w:spacing w:line="360" w:lineRule="auto"/>
        <w:ind w:firstLineChars="200" w:firstLine="480"/>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1E682A" w:rsidRDefault="001E682A">
      <w:pPr>
        <w:spacing w:line="360" w:lineRule="auto"/>
        <w:rPr>
          <w:sz w:val="24"/>
        </w:rPr>
      </w:pPr>
    </w:p>
    <w:p w:rsidR="001E682A" w:rsidRDefault="001E682A">
      <w:pPr>
        <w:spacing w:line="360" w:lineRule="auto"/>
        <w:ind w:firstLineChars="1700" w:firstLine="4080"/>
        <w:rPr>
          <w:sz w:val="24"/>
        </w:rPr>
      </w:pPr>
    </w:p>
    <w:p w:rsidR="001E682A" w:rsidRDefault="006B4F15">
      <w:pPr>
        <w:spacing w:line="360" w:lineRule="auto"/>
        <w:ind w:firstLineChars="1700" w:firstLine="4080"/>
        <w:rPr>
          <w:sz w:val="24"/>
        </w:rPr>
      </w:pPr>
      <w:r>
        <w:rPr>
          <w:sz w:val="24"/>
        </w:rPr>
        <w:t>供应商名称：</w:t>
      </w:r>
    </w:p>
    <w:p w:rsidR="001E682A" w:rsidRDefault="001E682A">
      <w:pPr>
        <w:spacing w:line="360" w:lineRule="auto"/>
        <w:ind w:firstLineChars="1700" w:firstLine="4080"/>
        <w:rPr>
          <w:sz w:val="24"/>
        </w:rPr>
      </w:pPr>
    </w:p>
    <w:p w:rsidR="001E682A" w:rsidRDefault="006B4F15">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E682A" w:rsidRDefault="006B4F15">
      <w:pPr>
        <w:spacing w:line="480" w:lineRule="auto"/>
        <w:rPr>
          <w:b/>
          <w:color w:val="000000"/>
          <w:sz w:val="24"/>
        </w:rPr>
      </w:pPr>
      <w:r>
        <w:rPr>
          <w:b/>
          <w:sz w:val="24"/>
        </w:rPr>
        <w:br w:type="page"/>
      </w:r>
      <w:r>
        <w:rPr>
          <w:b/>
          <w:color w:val="000000"/>
          <w:sz w:val="24"/>
        </w:rPr>
        <w:t>附件</w:t>
      </w:r>
      <w:r>
        <w:rPr>
          <w:b/>
          <w:color w:val="000000"/>
          <w:sz w:val="24"/>
        </w:rPr>
        <w:t>4-3</w:t>
      </w:r>
    </w:p>
    <w:p w:rsidR="001E682A" w:rsidRDefault="006B4F15">
      <w:pPr>
        <w:spacing w:line="560" w:lineRule="exact"/>
        <w:jc w:val="center"/>
        <w:rPr>
          <w:b/>
          <w:sz w:val="24"/>
        </w:rPr>
      </w:pPr>
      <w:r>
        <w:rPr>
          <w:b/>
          <w:sz w:val="24"/>
        </w:rPr>
        <w:t>主要相关项目业绩一览表</w:t>
      </w:r>
    </w:p>
    <w:p w:rsidR="001E682A" w:rsidRDefault="006B4F15">
      <w:pPr>
        <w:spacing w:line="460" w:lineRule="exact"/>
        <w:rPr>
          <w:sz w:val="24"/>
        </w:rPr>
      </w:pPr>
      <w:r>
        <w:rPr>
          <w:sz w:val="24"/>
        </w:rPr>
        <w:t>项目名称：</w:t>
      </w:r>
      <w:r>
        <w:rPr>
          <w:sz w:val="24"/>
          <w:u w:val="single"/>
        </w:rPr>
        <w:t xml:space="preserve">                    </w:t>
      </w:r>
    </w:p>
    <w:p w:rsidR="001E682A" w:rsidRDefault="006B4F15">
      <w:pPr>
        <w:spacing w:line="460" w:lineRule="exact"/>
        <w:rPr>
          <w:sz w:val="24"/>
        </w:rPr>
      </w:pPr>
      <w:r>
        <w:rPr>
          <w:sz w:val="24"/>
        </w:rPr>
        <w:t>项目编号：</w:t>
      </w:r>
      <w:r>
        <w:rPr>
          <w:sz w:val="24"/>
          <w:u w:val="single"/>
        </w:rPr>
        <w:t xml:space="preserve">                    </w:t>
      </w:r>
    </w:p>
    <w:p w:rsidR="001E682A" w:rsidRDefault="006B4F15">
      <w:pPr>
        <w:spacing w:line="460" w:lineRule="exact"/>
        <w:rPr>
          <w:sz w:val="24"/>
          <w:u w:val="single"/>
        </w:rPr>
      </w:pPr>
      <w:r>
        <w:rPr>
          <w:sz w:val="24"/>
        </w:rPr>
        <w:t>包号：</w:t>
      </w:r>
      <w:r>
        <w:rPr>
          <w:sz w:val="24"/>
          <w:u w:val="single"/>
        </w:rPr>
        <w:t xml:space="preserve">                        </w:t>
      </w:r>
    </w:p>
    <w:p w:rsidR="001E682A" w:rsidRDefault="001E682A">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6B4F1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6B4F1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6B4F15">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6B4F15">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6B4F15">
            <w:pPr>
              <w:snapToGrid w:val="0"/>
              <w:jc w:val="center"/>
              <w:rPr>
                <w:sz w:val="24"/>
              </w:rPr>
            </w:pPr>
            <w:r>
              <w:rPr>
                <w:sz w:val="24"/>
              </w:rPr>
              <w:t>项目起止时间</w:t>
            </w: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r w:rsidR="001E682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E682A" w:rsidRDefault="001E682A">
            <w:pPr>
              <w:snapToGrid w:val="0"/>
              <w:jc w:val="center"/>
              <w:rPr>
                <w:sz w:val="24"/>
              </w:rPr>
            </w:pPr>
          </w:p>
        </w:tc>
      </w:tr>
    </w:tbl>
    <w:p w:rsidR="001E682A" w:rsidRDefault="006B4F15">
      <w:pPr>
        <w:spacing w:line="560" w:lineRule="exact"/>
        <w:rPr>
          <w:sz w:val="24"/>
        </w:rPr>
      </w:pPr>
      <w:r>
        <w:rPr>
          <w:sz w:val="24"/>
        </w:rPr>
        <w:t>备注：投标人所列业绩应按第二部分的要求将证明材料按顺序附后。</w:t>
      </w:r>
    </w:p>
    <w:p w:rsidR="001E682A" w:rsidRDefault="001E682A">
      <w:pPr>
        <w:spacing w:line="560" w:lineRule="exact"/>
        <w:rPr>
          <w:sz w:val="24"/>
        </w:rPr>
      </w:pPr>
    </w:p>
    <w:p w:rsidR="001E682A" w:rsidRDefault="006B4F15">
      <w:pPr>
        <w:spacing w:line="360" w:lineRule="auto"/>
        <w:rPr>
          <w:sz w:val="24"/>
        </w:rPr>
      </w:pPr>
      <w:r>
        <w:rPr>
          <w:sz w:val="24"/>
        </w:rPr>
        <w:t>供应商名称：</w:t>
      </w:r>
    </w:p>
    <w:p w:rsidR="001E682A" w:rsidRDefault="006B4F15">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E682A" w:rsidRDefault="006B4F15">
      <w:pPr>
        <w:widowControl/>
        <w:jc w:val="left"/>
        <w:rPr>
          <w:sz w:val="24"/>
        </w:rPr>
      </w:pPr>
      <w:r>
        <w:rPr>
          <w:sz w:val="24"/>
        </w:rPr>
        <w:br w:type="page"/>
      </w:r>
    </w:p>
    <w:p w:rsidR="001E682A" w:rsidRDefault="006B4F15">
      <w:pPr>
        <w:spacing w:line="460" w:lineRule="exact"/>
        <w:rPr>
          <w:b/>
          <w:sz w:val="24"/>
        </w:rPr>
      </w:pPr>
      <w:r>
        <w:rPr>
          <w:b/>
          <w:sz w:val="24"/>
        </w:rPr>
        <w:t>附件</w:t>
      </w:r>
      <w:r>
        <w:rPr>
          <w:b/>
          <w:sz w:val="24"/>
        </w:rPr>
        <w:t>5</w:t>
      </w:r>
      <w:r>
        <w:rPr>
          <w:b/>
          <w:sz w:val="24"/>
        </w:rPr>
        <w:t>：评分因素中要求的各项方案、证明材料等</w:t>
      </w:r>
    </w:p>
    <w:p w:rsidR="001E682A" w:rsidRDefault="006B4F15">
      <w:pPr>
        <w:spacing w:line="620" w:lineRule="exact"/>
        <w:rPr>
          <w:b/>
          <w:sz w:val="24"/>
        </w:rPr>
      </w:pPr>
      <w:r>
        <w:rPr>
          <w:b/>
          <w:sz w:val="24"/>
        </w:rPr>
        <w:br w:type="page"/>
      </w:r>
      <w:r>
        <w:rPr>
          <w:b/>
          <w:sz w:val="24"/>
        </w:rPr>
        <w:t>附件</w:t>
      </w:r>
      <w:r>
        <w:rPr>
          <w:b/>
          <w:sz w:val="24"/>
        </w:rPr>
        <w:t>6</w:t>
      </w:r>
    </w:p>
    <w:p w:rsidR="001E682A" w:rsidRDefault="006B4F15">
      <w:pPr>
        <w:autoSpaceDE w:val="0"/>
        <w:autoSpaceDN w:val="0"/>
        <w:spacing w:line="480" w:lineRule="auto"/>
        <w:jc w:val="center"/>
        <w:rPr>
          <w:sz w:val="24"/>
          <w:szCs w:val="24"/>
        </w:rPr>
      </w:pPr>
      <w:r>
        <w:rPr>
          <w:b/>
          <w:sz w:val="24"/>
          <w:szCs w:val="24"/>
        </w:rPr>
        <w:t>中小企业声明函（服务）</w:t>
      </w:r>
    </w:p>
    <w:p w:rsidR="001E682A" w:rsidRDefault="006B4F15">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1E682A" w:rsidRDefault="006B4F15">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E682A" w:rsidRDefault="006B4F15">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E682A" w:rsidRDefault="006B4F15">
      <w:pPr>
        <w:autoSpaceDE w:val="0"/>
        <w:autoSpaceDN w:val="0"/>
        <w:spacing w:line="500" w:lineRule="exact"/>
        <w:ind w:left="641"/>
        <w:jc w:val="left"/>
        <w:rPr>
          <w:sz w:val="24"/>
          <w:szCs w:val="24"/>
        </w:rPr>
      </w:pPr>
      <w:r>
        <w:rPr>
          <w:sz w:val="24"/>
          <w:szCs w:val="24"/>
        </w:rPr>
        <w:t>……</w:t>
      </w:r>
    </w:p>
    <w:p w:rsidR="001E682A" w:rsidRDefault="006B4F15">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1E682A" w:rsidRDefault="006B4F15">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1E682A" w:rsidRDefault="006B4F15">
      <w:pPr>
        <w:autoSpaceDE w:val="0"/>
        <w:autoSpaceDN w:val="0"/>
        <w:spacing w:line="500" w:lineRule="exact"/>
        <w:ind w:left="3840"/>
        <w:jc w:val="left"/>
        <w:rPr>
          <w:sz w:val="24"/>
          <w:szCs w:val="24"/>
        </w:rPr>
      </w:pPr>
      <w:r>
        <w:rPr>
          <w:sz w:val="24"/>
          <w:szCs w:val="24"/>
        </w:rPr>
        <w:t>供应商名称：</w:t>
      </w:r>
    </w:p>
    <w:p w:rsidR="001E682A" w:rsidRDefault="006B4F15">
      <w:pPr>
        <w:autoSpaceDE w:val="0"/>
        <w:autoSpaceDN w:val="0"/>
        <w:spacing w:line="500" w:lineRule="exact"/>
        <w:ind w:left="3840"/>
        <w:jc w:val="left"/>
        <w:rPr>
          <w:sz w:val="32"/>
        </w:rPr>
      </w:pPr>
      <w:r>
        <w:rPr>
          <w:sz w:val="24"/>
          <w:szCs w:val="24"/>
        </w:rPr>
        <w:t>日期：</w:t>
      </w:r>
    </w:p>
    <w:p w:rsidR="001E682A" w:rsidRDefault="006B4F15" w:rsidP="006B4F15">
      <w:pPr>
        <w:spacing w:line="360" w:lineRule="auto"/>
        <w:ind w:right="84" w:firstLineChars="100" w:firstLine="241"/>
        <w:rPr>
          <w:b/>
          <w:sz w:val="24"/>
          <w:szCs w:val="24"/>
        </w:rPr>
      </w:pPr>
      <w:r>
        <w:rPr>
          <w:b/>
          <w:sz w:val="24"/>
          <w:szCs w:val="24"/>
        </w:rPr>
        <w:t>注：</w:t>
      </w:r>
    </w:p>
    <w:p w:rsidR="001E682A" w:rsidRDefault="006B4F15" w:rsidP="006B4F15">
      <w:pPr>
        <w:spacing w:line="360" w:lineRule="auto"/>
        <w:ind w:firstLineChars="200" w:firstLine="482"/>
        <w:rPr>
          <w:b/>
          <w:sz w:val="24"/>
          <w:szCs w:val="24"/>
        </w:rPr>
      </w:pPr>
      <w:bookmarkStart w:id="6" w:name="OLE_LINK14"/>
      <w:bookmarkStart w:id="7" w:name="OLE_LINK13"/>
      <w:r>
        <w:rPr>
          <w:b/>
          <w:sz w:val="24"/>
          <w:szCs w:val="24"/>
        </w:rPr>
        <w:t>1.</w:t>
      </w:r>
      <w:r>
        <w:rPr>
          <w:b/>
          <w:sz w:val="24"/>
          <w:szCs w:val="24"/>
        </w:rPr>
        <w:t>标的名称须按照采购文件中明确的标的名称进行填写；所属行业须按照采购文件中明确的所属行业进行填写。</w:t>
      </w:r>
    </w:p>
    <w:p w:rsidR="001E682A" w:rsidRDefault="006B4F15" w:rsidP="006B4F15">
      <w:pPr>
        <w:spacing w:line="360" w:lineRule="auto"/>
        <w:ind w:firstLineChars="200" w:firstLine="482"/>
        <w:rPr>
          <w:b/>
          <w:sz w:val="24"/>
          <w:szCs w:val="24"/>
        </w:rPr>
      </w:pPr>
      <w:r>
        <w:rPr>
          <w:b/>
          <w:sz w:val="24"/>
          <w:szCs w:val="24"/>
        </w:rPr>
        <w:t>2.</w:t>
      </w:r>
      <w:r>
        <w:rPr>
          <w:b/>
          <w:sz w:val="24"/>
          <w:szCs w:val="24"/>
        </w:rPr>
        <w:t>从业人员、营业收入、资产总额填报上一年度数据，无上一年度数据的新成立企业可不填报。</w:t>
      </w:r>
    </w:p>
    <w:p w:rsidR="001E682A" w:rsidRDefault="006B4F15" w:rsidP="006B4F15">
      <w:pPr>
        <w:spacing w:line="360" w:lineRule="auto"/>
        <w:ind w:firstLineChars="200" w:firstLine="482"/>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1E682A" w:rsidRDefault="006B4F15">
      <w:pPr>
        <w:widowControl/>
        <w:jc w:val="left"/>
        <w:rPr>
          <w:b/>
          <w:bCs/>
          <w:sz w:val="24"/>
        </w:rPr>
      </w:pPr>
      <w:r>
        <w:rPr>
          <w:b/>
          <w:bCs/>
          <w:sz w:val="24"/>
        </w:rPr>
        <w:br w:type="page"/>
      </w:r>
    </w:p>
    <w:p w:rsidR="001E682A" w:rsidRDefault="006B4F15">
      <w:pPr>
        <w:autoSpaceDN w:val="0"/>
        <w:spacing w:line="360" w:lineRule="auto"/>
        <w:rPr>
          <w:b/>
          <w:bCs/>
          <w:sz w:val="24"/>
        </w:rPr>
      </w:pPr>
      <w:r>
        <w:rPr>
          <w:b/>
          <w:bCs/>
          <w:sz w:val="24"/>
        </w:rPr>
        <w:t>附件</w:t>
      </w:r>
      <w:r>
        <w:rPr>
          <w:b/>
          <w:bCs/>
          <w:sz w:val="24"/>
        </w:rPr>
        <w:t>7</w:t>
      </w:r>
    </w:p>
    <w:p w:rsidR="001E682A" w:rsidRDefault="006B4F15">
      <w:pPr>
        <w:autoSpaceDN w:val="0"/>
        <w:spacing w:line="360" w:lineRule="auto"/>
        <w:jc w:val="left"/>
        <w:rPr>
          <w:b/>
          <w:bCs/>
          <w:sz w:val="24"/>
        </w:rPr>
      </w:pPr>
      <w:r>
        <w:rPr>
          <w:b/>
          <w:kern w:val="0"/>
          <w:sz w:val="24"/>
          <w:szCs w:val="21"/>
        </w:rPr>
        <w:t>若不是残疾人福利性单位，响应文件中可不提供此声明函</w:t>
      </w:r>
    </w:p>
    <w:p w:rsidR="001E682A" w:rsidRDefault="001E682A">
      <w:pPr>
        <w:autoSpaceDN w:val="0"/>
        <w:spacing w:line="360" w:lineRule="auto"/>
        <w:jc w:val="center"/>
        <w:rPr>
          <w:b/>
          <w:bCs/>
          <w:sz w:val="24"/>
        </w:rPr>
      </w:pPr>
    </w:p>
    <w:bookmarkEnd w:id="6"/>
    <w:bookmarkEnd w:id="7"/>
    <w:p w:rsidR="001E682A" w:rsidRDefault="006B4F15">
      <w:pPr>
        <w:snapToGrid w:val="0"/>
        <w:spacing w:line="360" w:lineRule="auto"/>
        <w:jc w:val="center"/>
        <w:rPr>
          <w:b/>
          <w:bCs/>
          <w:sz w:val="24"/>
        </w:rPr>
      </w:pPr>
      <w:r>
        <w:rPr>
          <w:b/>
          <w:bCs/>
          <w:sz w:val="24"/>
        </w:rPr>
        <w:t>残疾人福利性单位声明函</w:t>
      </w:r>
    </w:p>
    <w:p w:rsidR="001E682A" w:rsidRDefault="001E682A" w:rsidP="006B4F15">
      <w:pPr>
        <w:snapToGrid w:val="0"/>
        <w:spacing w:line="360" w:lineRule="auto"/>
        <w:ind w:firstLineChars="200" w:firstLine="482"/>
        <w:jc w:val="left"/>
        <w:rPr>
          <w:b/>
          <w:bCs/>
          <w:sz w:val="24"/>
        </w:rPr>
      </w:pPr>
    </w:p>
    <w:p w:rsidR="001E682A" w:rsidRDefault="006B4F15">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1E682A" w:rsidRDefault="006B4F15">
      <w:pPr>
        <w:snapToGrid w:val="0"/>
        <w:spacing w:line="360" w:lineRule="auto"/>
        <w:ind w:firstLineChars="200" w:firstLine="480"/>
        <w:jc w:val="left"/>
        <w:rPr>
          <w:bCs/>
          <w:sz w:val="24"/>
        </w:rPr>
      </w:pPr>
      <w:r>
        <w:rPr>
          <w:bCs/>
          <w:sz w:val="24"/>
        </w:rPr>
        <w:t>本单位对上述声明的真实性负责。如有虚假，将依法承担相应责任。</w:t>
      </w:r>
    </w:p>
    <w:p w:rsidR="001E682A" w:rsidRDefault="001E682A">
      <w:pPr>
        <w:snapToGrid w:val="0"/>
        <w:spacing w:line="360" w:lineRule="auto"/>
        <w:ind w:firstLineChars="200" w:firstLine="480"/>
        <w:jc w:val="left"/>
        <w:rPr>
          <w:bCs/>
          <w:sz w:val="24"/>
        </w:rPr>
      </w:pPr>
    </w:p>
    <w:p w:rsidR="001E682A" w:rsidRDefault="001E682A">
      <w:pPr>
        <w:snapToGrid w:val="0"/>
        <w:spacing w:line="360" w:lineRule="auto"/>
        <w:ind w:firstLineChars="200" w:firstLine="480"/>
        <w:jc w:val="left"/>
        <w:rPr>
          <w:bCs/>
          <w:sz w:val="24"/>
        </w:rPr>
      </w:pPr>
    </w:p>
    <w:p w:rsidR="001E682A" w:rsidRDefault="006B4F15">
      <w:pPr>
        <w:snapToGrid w:val="0"/>
        <w:spacing w:line="360" w:lineRule="auto"/>
        <w:ind w:firstLineChars="200" w:firstLine="480"/>
        <w:jc w:val="left"/>
        <w:rPr>
          <w:bCs/>
          <w:sz w:val="24"/>
        </w:rPr>
      </w:pPr>
      <w:r>
        <w:rPr>
          <w:bCs/>
          <w:sz w:val="24"/>
        </w:rPr>
        <w:t xml:space="preserve">               </w:t>
      </w:r>
      <w:r>
        <w:rPr>
          <w:sz w:val="24"/>
          <w:szCs w:val="24"/>
        </w:rPr>
        <w:t>供应商名称：</w:t>
      </w:r>
    </w:p>
    <w:p w:rsidR="001E682A" w:rsidRDefault="001E682A">
      <w:pPr>
        <w:snapToGrid w:val="0"/>
        <w:spacing w:line="360" w:lineRule="auto"/>
        <w:ind w:firstLineChars="200" w:firstLine="480"/>
        <w:jc w:val="left"/>
        <w:rPr>
          <w:bCs/>
          <w:sz w:val="24"/>
        </w:rPr>
      </w:pPr>
    </w:p>
    <w:p w:rsidR="001E682A" w:rsidRDefault="006B4F15">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1E682A" w:rsidRDefault="001E682A">
      <w:pPr>
        <w:snapToGrid w:val="0"/>
        <w:spacing w:line="360" w:lineRule="auto"/>
        <w:ind w:firstLineChars="200" w:firstLine="480"/>
        <w:jc w:val="left"/>
        <w:rPr>
          <w:sz w:val="24"/>
          <w:szCs w:val="21"/>
        </w:rPr>
      </w:pPr>
    </w:p>
    <w:p w:rsidR="001E682A" w:rsidRDefault="006B4F15">
      <w:pPr>
        <w:snapToGrid w:val="0"/>
        <w:spacing w:line="360" w:lineRule="auto"/>
        <w:ind w:firstLineChars="200" w:firstLine="480"/>
        <w:rPr>
          <w:sz w:val="24"/>
          <w:szCs w:val="21"/>
        </w:rPr>
      </w:pPr>
      <w:r>
        <w:rPr>
          <w:sz w:val="24"/>
          <w:szCs w:val="21"/>
        </w:rPr>
        <w:t>注：</w:t>
      </w:r>
    </w:p>
    <w:p w:rsidR="001E682A" w:rsidRDefault="006B4F15" w:rsidP="006B4F15">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1E682A" w:rsidRDefault="006B4F15" w:rsidP="006B4F15">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1E682A" w:rsidRDefault="001E682A">
      <w:pPr>
        <w:snapToGrid w:val="0"/>
        <w:spacing w:line="360" w:lineRule="auto"/>
        <w:ind w:firstLineChars="200" w:firstLine="480"/>
        <w:rPr>
          <w:sz w:val="24"/>
          <w:szCs w:val="21"/>
        </w:rPr>
      </w:pPr>
    </w:p>
    <w:p w:rsidR="001E682A" w:rsidRDefault="006B4F15">
      <w:pPr>
        <w:tabs>
          <w:tab w:val="left" w:pos="360"/>
        </w:tabs>
        <w:spacing w:line="360" w:lineRule="auto"/>
        <w:rPr>
          <w:szCs w:val="21"/>
        </w:rPr>
      </w:pPr>
      <w:r>
        <w:rPr>
          <w:szCs w:val="21"/>
        </w:rPr>
        <w:br w:type="page"/>
      </w:r>
      <w:r>
        <w:rPr>
          <w:b/>
          <w:sz w:val="24"/>
        </w:rPr>
        <w:t>附件</w:t>
      </w:r>
      <w:r>
        <w:rPr>
          <w:b/>
          <w:sz w:val="24"/>
        </w:rPr>
        <w:t>8</w:t>
      </w:r>
      <w:r>
        <w:rPr>
          <w:b/>
          <w:sz w:val="24"/>
          <w:szCs w:val="24"/>
        </w:rPr>
        <w:t>：投标人认为需要提交的其他资料</w:t>
      </w:r>
    </w:p>
    <w:p w:rsidR="001E682A" w:rsidRDefault="001E682A">
      <w:pPr>
        <w:spacing w:line="460" w:lineRule="exact"/>
        <w:ind w:left="192"/>
        <w:rPr>
          <w:b/>
          <w:sz w:val="24"/>
        </w:rPr>
      </w:pPr>
    </w:p>
    <w:p w:rsidR="001E682A" w:rsidRDefault="006B4F15">
      <w:pPr>
        <w:autoSpaceDE w:val="0"/>
        <w:autoSpaceDN w:val="0"/>
        <w:adjustRightInd w:val="0"/>
        <w:jc w:val="center"/>
        <w:rPr>
          <w:sz w:val="24"/>
        </w:rPr>
      </w:pPr>
      <w:r>
        <w:rPr>
          <w:sz w:val="24"/>
        </w:rPr>
        <w:br w:type="page"/>
      </w:r>
    </w:p>
    <w:p w:rsidR="001E682A" w:rsidRDefault="001E682A">
      <w:pPr>
        <w:autoSpaceDE w:val="0"/>
        <w:autoSpaceDN w:val="0"/>
        <w:adjustRightInd w:val="0"/>
        <w:jc w:val="center"/>
        <w:rPr>
          <w:sz w:val="24"/>
        </w:rPr>
      </w:pPr>
    </w:p>
    <w:p w:rsidR="001E682A" w:rsidRDefault="001E682A">
      <w:pPr>
        <w:autoSpaceDE w:val="0"/>
        <w:autoSpaceDN w:val="0"/>
        <w:adjustRightInd w:val="0"/>
        <w:jc w:val="center"/>
        <w:rPr>
          <w:sz w:val="24"/>
        </w:rPr>
      </w:pPr>
    </w:p>
    <w:p w:rsidR="001E682A" w:rsidRDefault="001E682A">
      <w:pPr>
        <w:autoSpaceDE w:val="0"/>
        <w:autoSpaceDN w:val="0"/>
        <w:adjustRightInd w:val="0"/>
        <w:jc w:val="center"/>
        <w:rPr>
          <w:sz w:val="24"/>
        </w:rPr>
      </w:pPr>
    </w:p>
    <w:p w:rsidR="001E682A" w:rsidRDefault="001E682A">
      <w:pPr>
        <w:autoSpaceDE w:val="0"/>
        <w:autoSpaceDN w:val="0"/>
        <w:adjustRightInd w:val="0"/>
        <w:jc w:val="center"/>
        <w:rPr>
          <w:sz w:val="24"/>
        </w:rPr>
      </w:pPr>
    </w:p>
    <w:p w:rsidR="001E682A" w:rsidRDefault="006B4F15">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1E682A" w:rsidRDefault="001E682A">
      <w:pPr>
        <w:autoSpaceDE w:val="0"/>
        <w:autoSpaceDN w:val="0"/>
        <w:adjustRightInd w:val="0"/>
        <w:spacing w:line="520" w:lineRule="exact"/>
        <w:rPr>
          <w:b/>
          <w:kern w:val="0"/>
          <w:sz w:val="24"/>
        </w:rPr>
      </w:pPr>
    </w:p>
    <w:p w:rsidR="001E682A" w:rsidRDefault="006B4F1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1E682A" w:rsidRDefault="001E682A">
      <w:pPr>
        <w:autoSpaceDE w:val="0"/>
        <w:autoSpaceDN w:val="0"/>
        <w:adjustRightInd w:val="0"/>
        <w:spacing w:line="520" w:lineRule="exact"/>
        <w:rPr>
          <w:b/>
          <w:kern w:val="0"/>
          <w:sz w:val="24"/>
        </w:rPr>
      </w:pPr>
    </w:p>
    <w:p w:rsidR="001E682A" w:rsidRDefault="006B4F15">
      <w:pPr>
        <w:autoSpaceDE w:val="0"/>
        <w:autoSpaceDN w:val="0"/>
        <w:adjustRightInd w:val="0"/>
        <w:spacing w:line="520" w:lineRule="exact"/>
        <w:jc w:val="center"/>
        <w:rPr>
          <w:b/>
          <w:kern w:val="0"/>
          <w:sz w:val="24"/>
        </w:rPr>
      </w:pPr>
      <w:r>
        <w:rPr>
          <w:b/>
          <w:kern w:val="0"/>
          <w:sz w:val="24"/>
        </w:rPr>
        <w:t>第二阶段响应文件</w:t>
      </w:r>
    </w:p>
    <w:p w:rsidR="001E682A" w:rsidRDefault="001E682A">
      <w:pPr>
        <w:autoSpaceDE w:val="0"/>
        <w:autoSpaceDN w:val="0"/>
        <w:adjustRightInd w:val="0"/>
        <w:spacing w:line="520" w:lineRule="exact"/>
        <w:rPr>
          <w:b/>
          <w:kern w:val="0"/>
          <w:sz w:val="24"/>
        </w:rPr>
      </w:pP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1E682A" w:rsidRDefault="006B4F15">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1E682A" w:rsidRDefault="001E682A">
      <w:pPr>
        <w:spacing w:beforeLines="30" w:before="93" w:afterLines="70" w:after="218" w:line="540" w:lineRule="exact"/>
        <w:ind w:leftChars="300" w:left="630"/>
        <w:rPr>
          <w:rFonts w:eastAsia="方正楷体简体"/>
          <w:b/>
          <w:sz w:val="34"/>
          <w:szCs w:val="34"/>
        </w:rPr>
      </w:pPr>
    </w:p>
    <w:p w:rsidR="001E682A" w:rsidRDefault="001E682A">
      <w:pPr>
        <w:spacing w:beforeLines="30" w:before="93" w:afterLines="70" w:after="218" w:line="540" w:lineRule="exact"/>
        <w:ind w:leftChars="300" w:left="630"/>
        <w:rPr>
          <w:rFonts w:eastAsia="方正楷体简体"/>
          <w:b/>
          <w:sz w:val="34"/>
          <w:szCs w:val="34"/>
        </w:rPr>
      </w:pPr>
    </w:p>
    <w:p w:rsidR="001E682A" w:rsidRDefault="006B4F15">
      <w:pPr>
        <w:spacing w:beforeLines="30" w:before="93" w:afterLines="70" w:after="218" w:line="540" w:lineRule="exact"/>
        <w:ind w:leftChars="300" w:left="630"/>
        <w:rPr>
          <w:b/>
          <w:kern w:val="0"/>
          <w:sz w:val="24"/>
        </w:rPr>
      </w:pPr>
      <w:r>
        <w:rPr>
          <w:rFonts w:eastAsia="方正楷体简体"/>
          <w:b/>
          <w:sz w:val="34"/>
          <w:szCs w:val="34"/>
        </w:rPr>
        <w:t>递交日期：</w:t>
      </w:r>
    </w:p>
    <w:p w:rsidR="001E682A" w:rsidRDefault="006B4F15">
      <w:pPr>
        <w:tabs>
          <w:tab w:val="left" w:pos="360"/>
        </w:tabs>
        <w:spacing w:line="460" w:lineRule="exact"/>
        <w:jc w:val="center"/>
        <w:rPr>
          <w:b/>
          <w:sz w:val="24"/>
        </w:rPr>
      </w:pPr>
      <w:r>
        <w:rPr>
          <w:sz w:val="24"/>
        </w:rPr>
        <w:br w:type="page"/>
      </w:r>
      <w:r>
        <w:rPr>
          <w:b/>
          <w:sz w:val="24"/>
        </w:rPr>
        <w:t>报价书</w:t>
      </w:r>
    </w:p>
    <w:p w:rsidR="001E682A" w:rsidRDefault="006B4F15">
      <w:pPr>
        <w:spacing w:line="460" w:lineRule="exact"/>
        <w:rPr>
          <w:sz w:val="24"/>
        </w:rPr>
      </w:pPr>
      <w:r>
        <w:rPr>
          <w:sz w:val="24"/>
        </w:rPr>
        <w:t>致：天津市政府采购中心</w:t>
      </w:r>
    </w:p>
    <w:p w:rsidR="001E682A" w:rsidRDefault="006B4F15">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rsidR="001E682A" w:rsidRDefault="006B4F15">
      <w:pPr>
        <w:spacing w:line="460" w:lineRule="exact"/>
        <w:rPr>
          <w:sz w:val="24"/>
        </w:rPr>
      </w:pPr>
      <w:r>
        <w:rPr>
          <w:sz w:val="24"/>
        </w:rPr>
        <w:t>据此函，签字代表宣布同意如下：</w:t>
      </w:r>
    </w:p>
    <w:p w:rsidR="001E682A" w:rsidRDefault="006B4F15">
      <w:pPr>
        <w:spacing w:line="360" w:lineRule="auto"/>
        <w:ind w:firstLineChars="200" w:firstLine="480"/>
        <w:jc w:val="left"/>
        <w:rPr>
          <w:sz w:val="24"/>
        </w:rPr>
      </w:pPr>
      <w:r>
        <w:rPr>
          <w:sz w:val="24"/>
        </w:rPr>
        <w:t xml:space="preserve">1. </w:t>
      </w:r>
      <w:r>
        <w:rPr>
          <w:sz w:val="24"/>
        </w:rPr>
        <w:t>我公司对磋商文件要求的全部服务报价如下：</w:t>
      </w:r>
    </w:p>
    <w:tbl>
      <w:tblPr>
        <w:tblStyle w:val="ac"/>
        <w:tblW w:w="5000" w:type="pct"/>
        <w:jc w:val="center"/>
        <w:tblLook w:val="04A0" w:firstRow="1" w:lastRow="0" w:firstColumn="1" w:lastColumn="0" w:noHBand="0" w:noVBand="1"/>
      </w:tblPr>
      <w:tblGrid>
        <w:gridCol w:w="3161"/>
        <w:gridCol w:w="2908"/>
        <w:gridCol w:w="2453"/>
      </w:tblGrid>
      <w:tr w:rsidR="001E682A">
        <w:trPr>
          <w:jc w:val="center"/>
        </w:trPr>
        <w:tc>
          <w:tcPr>
            <w:tcW w:w="1855" w:type="pct"/>
            <w:vAlign w:val="center"/>
          </w:tcPr>
          <w:p w:rsidR="001E682A" w:rsidRDefault="006B4F15">
            <w:pPr>
              <w:spacing w:line="460" w:lineRule="exact"/>
              <w:jc w:val="center"/>
              <w:rPr>
                <w:sz w:val="24"/>
              </w:rPr>
            </w:pPr>
            <w:r>
              <w:rPr>
                <w:sz w:val="24"/>
              </w:rPr>
              <w:t>报价综合折扣</w:t>
            </w:r>
          </w:p>
        </w:tc>
        <w:tc>
          <w:tcPr>
            <w:tcW w:w="1706" w:type="pct"/>
          </w:tcPr>
          <w:p w:rsidR="001E682A" w:rsidRDefault="006B4F15">
            <w:pPr>
              <w:spacing w:line="460" w:lineRule="exact"/>
              <w:jc w:val="center"/>
              <w:rPr>
                <w:sz w:val="24"/>
              </w:rPr>
            </w:pPr>
            <w:r>
              <w:rPr>
                <w:sz w:val="24"/>
              </w:rPr>
              <w:t>综合折扣大写</w:t>
            </w:r>
          </w:p>
        </w:tc>
        <w:tc>
          <w:tcPr>
            <w:tcW w:w="1439" w:type="pct"/>
            <w:vAlign w:val="center"/>
          </w:tcPr>
          <w:p w:rsidR="001E682A" w:rsidRDefault="006B4F15">
            <w:pPr>
              <w:spacing w:line="460" w:lineRule="exact"/>
              <w:jc w:val="center"/>
              <w:rPr>
                <w:sz w:val="24"/>
              </w:rPr>
            </w:pPr>
            <w:r>
              <w:rPr>
                <w:sz w:val="24"/>
              </w:rPr>
              <w:t>服务期</w:t>
            </w:r>
          </w:p>
        </w:tc>
      </w:tr>
      <w:tr w:rsidR="001E682A">
        <w:trPr>
          <w:jc w:val="center"/>
        </w:trPr>
        <w:tc>
          <w:tcPr>
            <w:tcW w:w="1855" w:type="pct"/>
            <w:vAlign w:val="center"/>
          </w:tcPr>
          <w:p w:rsidR="001E682A" w:rsidRDefault="006B4F15">
            <w:pPr>
              <w:spacing w:line="460" w:lineRule="exact"/>
              <w:jc w:val="center"/>
              <w:rPr>
                <w:sz w:val="24"/>
              </w:rPr>
            </w:pPr>
            <w:r>
              <w:rPr>
                <w:sz w:val="24"/>
              </w:rPr>
              <w:t>%</w:t>
            </w:r>
          </w:p>
        </w:tc>
        <w:tc>
          <w:tcPr>
            <w:tcW w:w="1706" w:type="pct"/>
            <w:vAlign w:val="center"/>
          </w:tcPr>
          <w:p w:rsidR="001E682A" w:rsidRDefault="006B4F15">
            <w:pPr>
              <w:spacing w:line="460" w:lineRule="exact"/>
              <w:jc w:val="center"/>
              <w:rPr>
                <w:sz w:val="24"/>
              </w:rPr>
            </w:pPr>
            <w:r>
              <w:rPr>
                <w:sz w:val="24"/>
              </w:rPr>
              <w:t>百分之</w:t>
            </w:r>
          </w:p>
        </w:tc>
        <w:tc>
          <w:tcPr>
            <w:tcW w:w="1439" w:type="pct"/>
          </w:tcPr>
          <w:p w:rsidR="001E682A" w:rsidRDefault="006B4F15">
            <w:pPr>
              <w:spacing w:line="460" w:lineRule="exact"/>
              <w:jc w:val="center"/>
              <w:rPr>
                <w:sz w:val="24"/>
              </w:rPr>
            </w:pPr>
            <w:r>
              <w:rPr>
                <w:sz w:val="24"/>
              </w:rPr>
              <w:t>一年</w:t>
            </w:r>
          </w:p>
        </w:tc>
      </w:tr>
    </w:tbl>
    <w:p w:rsidR="001E682A" w:rsidRDefault="006B4F15">
      <w:pPr>
        <w:spacing w:line="360" w:lineRule="auto"/>
        <w:ind w:firstLineChars="200" w:firstLine="480"/>
        <w:rPr>
          <w:sz w:val="24"/>
        </w:rPr>
      </w:pPr>
      <w:r>
        <w:rPr>
          <w:sz w:val="24"/>
        </w:rPr>
        <w:t>投标报价以综合折扣填列。以需求书中各单项最高限价价格为基础，报出综合折扣（例如：投标人报价综合折扣为九五折，则填写折扣为</w:t>
      </w:r>
      <w:r>
        <w:rPr>
          <w:sz w:val="24"/>
        </w:rPr>
        <w:t>95%</w:t>
      </w:r>
      <w:r>
        <w:rPr>
          <w:sz w:val="24"/>
        </w:rPr>
        <w:t>，最多保留小数点后两位，填写折扣大于</w:t>
      </w:r>
      <w:r>
        <w:rPr>
          <w:sz w:val="24"/>
        </w:rPr>
        <w:t>100%</w:t>
      </w:r>
      <w:r>
        <w:rPr>
          <w:sz w:val="24"/>
        </w:rPr>
        <w:t>的为无效投标）。维修实际结算价格</w:t>
      </w:r>
      <w:r>
        <w:rPr>
          <w:sz w:val="24"/>
        </w:rPr>
        <w:t>=</w:t>
      </w:r>
      <w:r>
        <w:rPr>
          <w:kern w:val="0"/>
          <w:sz w:val="24"/>
          <w:szCs w:val="24"/>
        </w:rPr>
        <w:t>实际维修项目单项</w:t>
      </w:r>
      <w:r>
        <w:rPr>
          <w:rFonts w:hint="eastAsia"/>
          <w:kern w:val="0"/>
          <w:sz w:val="24"/>
          <w:szCs w:val="24"/>
        </w:rPr>
        <w:t>单价价格</w:t>
      </w:r>
      <w:r>
        <w:rPr>
          <w:sz w:val="24"/>
        </w:rPr>
        <w:t>×</w:t>
      </w:r>
      <w:r>
        <w:rPr>
          <w:sz w:val="24"/>
        </w:rPr>
        <w:t>成交供应商投标时承诺的综合折扣。</w:t>
      </w:r>
    </w:p>
    <w:p w:rsidR="001E682A" w:rsidRDefault="006B4F15">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1E682A" w:rsidRDefault="006B4F15">
      <w:pPr>
        <w:spacing w:line="460" w:lineRule="exact"/>
        <w:ind w:firstLine="471"/>
        <w:rPr>
          <w:sz w:val="24"/>
        </w:rPr>
      </w:pPr>
      <w:r>
        <w:rPr>
          <w:sz w:val="24"/>
        </w:rPr>
        <w:t xml:space="preserve">3. </w:t>
      </w:r>
      <w:r>
        <w:rPr>
          <w:sz w:val="24"/>
        </w:rPr>
        <w:t>两个阶段响应文件一一对应、不可分割，共同构成我方对本项目的所有承诺。</w:t>
      </w:r>
    </w:p>
    <w:p w:rsidR="001E682A" w:rsidRDefault="001E682A">
      <w:pPr>
        <w:spacing w:line="460" w:lineRule="exact"/>
        <w:ind w:firstLine="471"/>
        <w:rPr>
          <w:sz w:val="24"/>
        </w:rPr>
      </w:pPr>
    </w:p>
    <w:p w:rsidR="001E682A" w:rsidRDefault="001E682A">
      <w:pPr>
        <w:spacing w:line="460" w:lineRule="exact"/>
        <w:ind w:firstLine="471"/>
        <w:rPr>
          <w:sz w:val="24"/>
        </w:rPr>
      </w:pPr>
    </w:p>
    <w:p w:rsidR="001E682A" w:rsidRDefault="006B4F15">
      <w:pPr>
        <w:spacing w:line="360" w:lineRule="auto"/>
        <w:ind w:firstLineChars="1700" w:firstLine="4080"/>
        <w:rPr>
          <w:sz w:val="24"/>
        </w:rPr>
      </w:pPr>
      <w:r>
        <w:rPr>
          <w:sz w:val="24"/>
        </w:rPr>
        <w:t>供应商名称：</w:t>
      </w:r>
    </w:p>
    <w:p w:rsidR="001E682A" w:rsidRDefault="001E682A">
      <w:pPr>
        <w:spacing w:line="360" w:lineRule="auto"/>
        <w:ind w:firstLineChars="1700" w:firstLine="4080"/>
        <w:rPr>
          <w:sz w:val="24"/>
        </w:rPr>
      </w:pPr>
    </w:p>
    <w:p w:rsidR="001E682A" w:rsidRDefault="006B4F15">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E682A" w:rsidRDefault="001E682A">
      <w:pPr>
        <w:spacing w:line="460" w:lineRule="exact"/>
        <w:ind w:firstLine="471"/>
        <w:rPr>
          <w:sz w:val="24"/>
        </w:rPr>
      </w:pPr>
    </w:p>
    <w:p w:rsidR="001E682A" w:rsidRDefault="001E682A">
      <w:pPr>
        <w:spacing w:line="460" w:lineRule="exact"/>
        <w:jc w:val="left"/>
        <w:rPr>
          <w:sz w:val="24"/>
        </w:rPr>
      </w:pPr>
    </w:p>
    <w:sectPr w:rsidR="001E682A">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04FA" w:rsidRDefault="006B4F15">
      <w:r>
        <w:separator/>
      </w:r>
    </w:p>
  </w:endnote>
  <w:endnote w:type="continuationSeparator" w:id="0">
    <w:p w:rsidR="00C804FA" w:rsidRDefault="006B4F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行楷简体">
    <w:altName w:val="汉仪中黑KW"/>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汉仪楷体KW"/>
    <w:panose1 w:val="02010609030101010101"/>
    <w:charset w:val="86"/>
    <w:family w:val="modern"/>
    <w:pitch w:val="fixed"/>
    <w:sig w:usb0="00000001" w:usb1="080E0000" w:usb2="00000010" w:usb3="00000000" w:csb0="00040000" w:csb1="00000000"/>
  </w:font>
  <w:font w:name="方正楷体简体">
    <w:altName w:val="汉仪楷体KW"/>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682A" w:rsidRDefault="006B4F15">
    <w:pPr>
      <w:pStyle w:val="a7"/>
      <w:jc w:val="center"/>
    </w:pPr>
    <w:r>
      <w:fldChar w:fldCharType="begin"/>
    </w:r>
    <w:r>
      <w:instrText xml:space="preserve"> PAGE   \* MERGEFORMAT </w:instrText>
    </w:r>
    <w:r>
      <w:fldChar w:fldCharType="separate"/>
    </w:r>
    <w:r w:rsidR="00A97E8F">
      <w:rPr>
        <w:noProof/>
      </w:rP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04FA" w:rsidRDefault="006B4F15">
      <w:r>
        <w:separator/>
      </w:r>
    </w:p>
  </w:footnote>
  <w:footnote w:type="continuationSeparator" w:id="0">
    <w:p w:rsidR="00C804FA" w:rsidRDefault="006B4F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682A" w:rsidRDefault="001E682A">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682A" w:rsidRDefault="006B4F15">
    <w:pPr>
      <w:pStyle w:val="a8"/>
      <w:jc w:val="both"/>
    </w:pPr>
    <w:r>
      <w:rPr>
        <w:rFonts w:hint="eastAsia"/>
      </w:rPr>
      <w:t>竞争性磋商文件</w:t>
    </w:r>
    <w:r>
      <w:rPr>
        <w:rFonts w:hint="eastAsia"/>
      </w:rPr>
      <w:t xml:space="preserve">                                                    </w:t>
    </w:r>
    <w:r>
      <w:rPr>
        <w:rFonts w:hint="eastAsia"/>
      </w:rPr>
      <w:t>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682A" w:rsidRDefault="006B4F15">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682A" w:rsidRDefault="006B4F15">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682A" w:rsidRDefault="006B4F15">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367FF66"/>
    <w:multiLevelType w:val="singleLevel"/>
    <w:tmpl w:val="C367FF66"/>
    <w:lvl w:ilvl="0">
      <w:start w:val="1"/>
      <w:numFmt w:val="decimal"/>
      <w:suff w:val="nothing"/>
      <w:lvlText w:val="（%1）"/>
      <w:lvlJc w:val="left"/>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B5EFDCA4"/>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682A"/>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4F15"/>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97E8F"/>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804FA"/>
    <w:rsid w:val="00C90589"/>
    <w:rsid w:val="00C93261"/>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B8E0963"/>
    <w:rsid w:val="0E7B6B9E"/>
    <w:rsid w:val="154A643F"/>
    <w:rsid w:val="19297089"/>
    <w:rsid w:val="19B27710"/>
    <w:rsid w:val="1D4C5E12"/>
    <w:rsid w:val="22604A63"/>
    <w:rsid w:val="28867B99"/>
    <w:rsid w:val="28F925A9"/>
    <w:rsid w:val="2A570AE3"/>
    <w:rsid w:val="2A8C40F9"/>
    <w:rsid w:val="2CC572DF"/>
    <w:rsid w:val="2DCF1834"/>
    <w:rsid w:val="32536502"/>
    <w:rsid w:val="33660509"/>
    <w:rsid w:val="348A2EBA"/>
    <w:rsid w:val="35D674A0"/>
    <w:rsid w:val="37857B55"/>
    <w:rsid w:val="3A1457C0"/>
    <w:rsid w:val="3C06611D"/>
    <w:rsid w:val="3DA34A8D"/>
    <w:rsid w:val="4061225A"/>
    <w:rsid w:val="418B1C95"/>
    <w:rsid w:val="41B32D77"/>
    <w:rsid w:val="446F57B3"/>
    <w:rsid w:val="48B952AA"/>
    <w:rsid w:val="48DB38E3"/>
    <w:rsid w:val="493B530C"/>
    <w:rsid w:val="4AD650FF"/>
    <w:rsid w:val="4AF33166"/>
    <w:rsid w:val="4E1373B7"/>
    <w:rsid w:val="52E361B6"/>
    <w:rsid w:val="55F44D99"/>
    <w:rsid w:val="580C3AB9"/>
    <w:rsid w:val="596266FC"/>
    <w:rsid w:val="59633680"/>
    <w:rsid w:val="5E5465F6"/>
    <w:rsid w:val="5E6A511D"/>
    <w:rsid w:val="5EB65D6E"/>
    <w:rsid w:val="5F5FE3A5"/>
    <w:rsid w:val="60E4225D"/>
    <w:rsid w:val="64062798"/>
    <w:rsid w:val="649E0921"/>
    <w:rsid w:val="64BA6736"/>
    <w:rsid w:val="651B7F22"/>
    <w:rsid w:val="6865351C"/>
    <w:rsid w:val="698D2D29"/>
    <w:rsid w:val="6E8F5B5F"/>
    <w:rsid w:val="71B41EA2"/>
    <w:rsid w:val="72CC7222"/>
    <w:rsid w:val="74FA1909"/>
    <w:rsid w:val="75880FB3"/>
    <w:rsid w:val="77981847"/>
    <w:rsid w:val="7B05014D"/>
    <w:rsid w:val="7F1F3F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12D4541-6392-4E71-BAF0-2B12B0294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5245</Words>
  <Characters>29900</Characters>
  <Application>Microsoft Office Word</Application>
  <DocSecurity>0</DocSecurity>
  <Lines>249</Lines>
  <Paragraphs>70</Paragraphs>
  <ScaleCrop>false</ScaleCrop>
  <Company>神州网信技术有限公司</Company>
  <LinksUpToDate>false</LinksUpToDate>
  <CharactersWithSpaces>35075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2015-08-04T11:01:00Z</cp:lastPrinted>
  <dcterms:created xsi:type="dcterms:W3CDTF">2026-05-15T07:06:00Z</dcterms:created>
  <dcterms:modified xsi:type="dcterms:W3CDTF">2026-05-15T07:06:00Z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F833F18D8478DAE92CD1F26951D9A2DC_43</vt:lpwstr>
  </property>
</Properties>
</file>