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3C1" w:rsidRDefault="007B53C1">
      <w:pPr>
        <w:rPr>
          <w:rFonts w:eastAsia="仿宋_GB2312"/>
          <w:sz w:val="84"/>
        </w:rPr>
      </w:pPr>
      <w:bookmarkStart w:id="0" w:name="_GoBack"/>
      <w:bookmarkEnd w:id="0"/>
    </w:p>
    <w:p w:rsidR="007B53C1" w:rsidRDefault="0003280E">
      <w:pPr>
        <w:ind w:right="105"/>
        <w:jc w:val="right"/>
        <w:rPr>
          <w:rFonts w:eastAsia="黑体"/>
          <w:b/>
          <w:color w:val="FF0000"/>
          <w:spacing w:val="40"/>
          <w:w w:val="66"/>
          <w:sz w:val="60"/>
          <w:szCs w:val="60"/>
        </w:rPr>
      </w:pPr>
      <w:r>
        <w:rPr>
          <w:rFonts w:eastAsia="黑体" w:hint="eastAsia"/>
          <w:b/>
          <w:color w:val="FF0000"/>
          <w:spacing w:val="40"/>
          <w:w w:val="66"/>
          <w:sz w:val="60"/>
          <w:szCs w:val="60"/>
        </w:rPr>
        <w:t xml:space="preserve">     </w:t>
      </w:r>
      <w:r>
        <w:rPr>
          <w:rFonts w:eastAsia="黑体" w:hint="eastAsia"/>
          <w:b/>
          <w:spacing w:val="40"/>
          <w:w w:val="66"/>
          <w:sz w:val="60"/>
          <w:szCs w:val="60"/>
        </w:rPr>
        <w:t>天津市生态环境监测中心实验室专用耗材采购</w:t>
      </w:r>
      <w:r>
        <w:rPr>
          <w:rFonts w:eastAsia="黑体"/>
          <w:b/>
          <w:noProof/>
          <w:spacing w:val="40"/>
          <w:sz w:val="60"/>
          <w:szCs w:val="60"/>
        </w:rPr>
        <mc:AlternateContent>
          <mc:Choice Requires="wps">
            <w:drawing>
              <wp:anchor distT="0" distB="0" distL="114300" distR="114300" simplePos="0" relativeHeight="251661312" behindDoc="0" locked="0" layoutInCell="1" allowOverlap="1">
                <wp:simplePos x="0" y="0"/>
                <wp:positionH relativeFrom="column">
                  <wp:posOffset>154305</wp:posOffset>
                </wp:positionH>
                <wp:positionV relativeFrom="paragraph">
                  <wp:posOffset>253365</wp:posOffset>
                </wp:positionV>
                <wp:extent cx="720090" cy="0"/>
                <wp:effectExtent l="0" t="95250" r="4445"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直接连接符 3" o:spid="_x0000_s1026" o:spt="20" style="position:absolute;left:0pt;margin-left:12.15pt;margin-top:19.95pt;height:0pt;width:56.7pt;z-index:251661312;mso-width-relative:page;mso-height-relative:page;" filled="f" stroked="t" coordsize="21600,21600" o:gfxdata="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7i5+tYAAAAI&#10;AQAADwAAAAAAAAABACAAAAAiAAAAZHJzL2Rvd25yZXYueG1sUEsBAhQAFAAAAAgAh07iQD00FIvl&#10;AQAAqwMAAA4AAAAAAAAAAQAgAAAAJQEAAGRycy9lMm9Eb2MueG1sUEsFBgAAAAAGAAYAWQEAAHwF&#10;AAAAAA==&#10;">
                <v:fill on="f" focussize="0,0"/>
                <v:stroke weight="15pt" color="#4B69B5" joinstyle="round"/>
                <v:imagedata o:title=""/>
                <o:lock v:ext="edit" aspectratio="f"/>
              </v:line>
            </w:pict>
          </mc:Fallback>
        </mc:AlternateContent>
      </w:r>
      <w:r>
        <w:rPr>
          <w:rFonts w:eastAsia="黑体"/>
          <w:b/>
          <w:noProof/>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154305</wp:posOffset>
                </wp:positionH>
                <wp:positionV relativeFrom="paragraph">
                  <wp:posOffset>809625</wp:posOffset>
                </wp:positionV>
                <wp:extent cx="1914525" cy="0"/>
                <wp:effectExtent l="97155" t="95250" r="102870"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直接连接符 3" o:spid="_x0000_s1026" o:spt="20" style="position:absolute;left:0pt;margin-left:12.15pt;margin-top:63.75pt;height:0pt;width:150.75pt;z-index:251659264;mso-width-relative:page;mso-height-relative:page;" filled="f" stroked="t" coordsize="21600,21600" o:gfxdata="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xO691QAA&#10;AAoBAAAPAAAAAAAAAAEAIAAAACIAAABkcnMvZG93bnJldi54bWxQSwECFAAUAAAACACHTuJAwLYi&#10;aOgBAACsAwAADgAAAAAAAAABACAAAAAkAQAAZHJzL2Uyb0RvYy54bWxQSwUGAAAAAAYABgBZAQAA&#10;fgUAAAAA&#10;">
                <v:fill on="f" focussize="0,0"/>
                <v:stroke weight="15pt" color="#4B69B5" joinstyle="round"/>
                <v:imagedata o:title=""/>
                <o:lock v:ext="edit" aspectratio="f"/>
              </v:line>
            </w:pict>
          </mc:Fallback>
        </mc:AlternateContent>
      </w:r>
      <w:r>
        <w:rPr>
          <w:rFonts w:eastAsia="黑体"/>
          <w:b/>
          <w:spacing w:val="40"/>
          <w:w w:val="66"/>
          <w:sz w:val="60"/>
          <w:szCs w:val="60"/>
        </w:rPr>
        <w:t>项目</w:t>
      </w:r>
    </w:p>
    <w:p w:rsidR="007B53C1" w:rsidRDefault="0003280E">
      <w:pPr>
        <w:ind w:right="105"/>
        <w:jc w:val="right"/>
        <w:rPr>
          <w:rFonts w:eastAsia="黑体"/>
          <w:b/>
          <w:spacing w:val="40"/>
          <w:w w:val="66"/>
          <w:sz w:val="60"/>
          <w:szCs w:val="60"/>
        </w:rPr>
      </w:pPr>
      <w:r>
        <w:rPr>
          <w:rFonts w:eastAsia="黑体"/>
          <w:b/>
          <w:spacing w:val="40"/>
          <w:w w:val="66"/>
          <w:sz w:val="60"/>
          <w:szCs w:val="60"/>
        </w:rPr>
        <w:t>竞争性</w:t>
      </w:r>
      <w:r>
        <w:rPr>
          <w:rFonts w:eastAsia="黑体" w:hint="eastAsia"/>
          <w:b/>
          <w:spacing w:val="40"/>
          <w:w w:val="66"/>
          <w:sz w:val="60"/>
          <w:szCs w:val="60"/>
        </w:rPr>
        <w:t>谈判</w:t>
      </w:r>
      <w:r>
        <w:rPr>
          <w:rFonts w:eastAsia="黑体"/>
          <w:b/>
          <w:spacing w:val="40"/>
          <w:w w:val="66"/>
          <w:sz w:val="60"/>
          <w:szCs w:val="60"/>
        </w:rPr>
        <w:t>文件</w:t>
      </w:r>
    </w:p>
    <w:p w:rsidR="007B53C1" w:rsidRDefault="007B53C1">
      <w:pPr>
        <w:ind w:right="1025"/>
        <w:jc w:val="center"/>
        <w:rPr>
          <w:rFonts w:eastAsia="黑体"/>
          <w:b/>
          <w:spacing w:val="40"/>
          <w:w w:val="66"/>
          <w:sz w:val="60"/>
          <w:szCs w:val="60"/>
        </w:rPr>
      </w:pPr>
    </w:p>
    <w:p w:rsidR="007B53C1" w:rsidRDefault="0003280E">
      <w:pPr>
        <w:jc w:val="center"/>
        <w:rPr>
          <w:rFonts w:eastAsia="黑体"/>
          <w:b/>
          <w:spacing w:val="40"/>
          <w:w w:val="66"/>
          <w:sz w:val="15"/>
          <w:szCs w:val="15"/>
        </w:rPr>
      </w:pPr>
      <w:r>
        <w:rPr>
          <w:rFonts w:eastAsia="黑体"/>
          <w:b/>
          <w:spacing w:val="40"/>
          <w:w w:val="66"/>
          <w:sz w:val="56"/>
          <w:szCs w:val="56"/>
        </w:rPr>
        <w:t xml:space="preserve">            </w:t>
      </w:r>
    </w:p>
    <w:p w:rsidR="007B53C1" w:rsidRDefault="0003280E">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-A-</w:t>
      </w:r>
      <w:r>
        <w:rPr>
          <w:rFonts w:eastAsia="黑体" w:hint="eastAsia"/>
          <w:spacing w:val="40"/>
          <w:w w:val="66"/>
          <w:sz w:val="32"/>
          <w:szCs w:val="32"/>
        </w:rPr>
        <w:t>0294</w:t>
      </w:r>
      <w:r>
        <w:rPr>
          <w:rFonts w:eastAsia="黑体"/>
          <w:spacing w:val="40"/>
          <w:w w:val="66"/>
          <w:sz w:val="32"/>
          <w:szCs w:val="32"/>
        </w:rPr>
        <w:t>）</w:t>
      </w:r>
    </w:p>
    <w:p w:rsidR="007B53C1" w:rsidRDefault="007B53C1">
      <w:pPr>
        <w:rPr>
          <w:sz w:val="40"/>
        </w:rPr>
      </w:pPr>
    </w:p>
    <w:p w:rsidR="007B53C1" w:rsidRDefault="007B53C1">
      <w:pPr>
        <w:rPr>
          <w:sz w:val="36"/>
        </w:rPr>
      </w:pPr>
    </w:p>
    <w:p w:rsidR="007B53C1" w:rsidRDefault="007B53C1">
      <w:pPr>
        <w:rPr>
          <w:sz w:val="36"/>
        </w:rPr>
      </w:pPr>
    </w:p>
    <w:p w:rsidR="007B53C1" w:rsidRDefault="007B53C1">
      <w:pPr>
        <w:rPr>
          <w:sz w:val="36"/>
        </w:rPr>
      </w:pPr>
    </w:p>
    <w:p w:rsidR="007B53C1" w:rsidRDefault="007B53C1">
      <w:pPr>
        <w:rPr>
          <w:sz w:val="36"/>
        </w:rPr>
      </w:pPr>
    </w:p>
    <w:p w:rsidR="007B53C1" w:rsidRDefault="007B53C1">
      <w:pPr>
        <w:rPr>
          <w:sz w:val="36"/>
        </w:rPr>
      </w:pPr>
    </w:p>
    <w:p w:rsidR="007B53C1" w:rsidRDefault="007B53C1">
      <w:pPr>
        <w:rPr>
          <w:sz w:val="36"/>
        </w:rPr>
      </w:pPr>
    </w:p>
    <w:p w:rsidR="007B53C1" w:rsidRDefault="007B53C1">
      <w:pPr>
        <w:rPr>
          <w:sz w:val="36"/>
        </w:rPr>
      </w:pPr>
    </w:p>
    <w:p w:rsidR="007B53C1" w:rsidRDefault="007B53C1">
      <w:pPr>
        <w:rPr>
          <w:sz w:val="36"/>
        </w:rPr>
      </w:pPr>
    </w:p>
    <w:p w:rsidR="007B53C1" w:rsidRDefault="007B53C1">
      <w:pPr>
        <w:rPr>
          <w:sz w:val="36"/>
        </w:rPr>
      </w:pPr>
    </w:p>
    <w:p w:rsidR="007B53C1" w:rsidRDefault="0003280E" w:rsidP="0003280E">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7B53C1" w:rsidRDefault="0003280E">
      <w:pPr>
        <w:tabs>
          <w:tab w:val="left" w:pos="3281"/>
          <w:tab w:val="center" w:pos="4711"/>
        </w:tabs>
        <w:jc w:val="center"/>
        <w:rPr>
          <w:rFonts w:eastAsia="仿宋_GB2312"/>
          <w:b/>
          <w:bCs/>
          <w:spacing w:val="20"/>
          <w:w w:val="66"/>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10</w:t>
      </w:r>
    </w:p>
    <w:p w:rsidR="007B53C1" w:rsidRDefault="007B53C1">
      <w:pPr>
        <w:tabs>
          <w:tab w:val="left" w:pos="3281"/>
          <w:tab w:val="center" w:pos="4711"/>
        </w:tabs>
        <w:jc w:val="center"/>
        <w:rPr>
          <w:rFonts w:eastAsia="仿宋_GB2312"/>
          <w:b/>
          <w:bCs/>
          <w:kern w:val="0"/>
          <w:sz w:val="44"/>
          <w:szCs w:val="44"/>
        </w:rPr>
      </w:pPr>
    </w:p>
    <w:p w:rsidR="007B53C1" w:rsidRDefault="007B53C1">
      <w:pPr>
        <w:tabs>
          <w:tab w:val="left" w:pos="3281"/>
          <w:tab w:val="center" w:pos="4711"/>
        </w:tabs>
        <w:jc w:val="center"/>
        <w:rPr>
          <w:rFonts w:eastAsia="仿宋_GB2312"/>
          <w:b/>
          <w:bCs/>
          <w:spacing w:val="20"/>
          <w:w w:val="66"/>
          <w:sz w:val="44"/>
          <w:szCs w:val="44"/>
        </w:rPr>
        <w:sectPr w:rsidR="007B53C1">
          <w:headerReference w:type="default" r:id="rId11"/>
          <w:pgSz w:w="11906" w:h="16838"/>
          <w:pgMar w:top="1440" w:right="1797" w:bottom="1440" w:left="1797" w:header="851" w:footer="992" w:gutter="0"/>
          <w:cols w:space="720"/>
          <w:docGrid w:type="linesAndChars" w:linePitch="285" w:charSpace="-3449"/>
        </w:sectPr>
      </w:pPr>
    </w:p>
    <w:p w:rsidR="007B53C1" w:rsidRDefault="0003280E">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7B53C1" w:rsidRDefault="007B53C1">
      <w:pPr>
        <w:tabs>
          <w:tab w:val="left" w:pos="3281"/>
          <w:tab w:val="center" w:pos="4711"/>
        </w:tabs>
        <w:spacing w:line="360" w:lineRule="auto"/>
        <w:jc w:val="center"/>
        <w:rPr>
          <w:rFonts w:eastAsia="仿宋_GB2312"/>
          <w:b/>
          <w:bCs/>
          <w:spacing w:val="20"/>
          <w:w w:val="66"/>
          <w:sz w:val="28"/>
          <w:szCs w:val="28"/>
        </w:rPr>
      </w:pPr>
    </w:p>
    <w:p w:rsidR="007B53C1" w:rsidRDefault="0003280E">
      <w:pPr>
        <w:pStyle w:val="1"/>
        <w:rPr>
          <w:sz w:val="28"/>
          <w:szCs w:val="28"/>
        </w:rPr>
      </w:pPr>
      <w:r>
        <w:rPr>
          <w:rFonts w:hint="eastAsia"/>
          <w:sz w:val="28"/>
          <w:szCs w:val="28"/>
        </w:rPr>
        <w:t>第一部分</w:t>
      </w:r>
      <w:r>
        <w:rPr>
          <w:rFonts w:hint="eastAsia"/>
          <w:sz w:val="28"/>
          <w:szCs w:val="28"/>
        </w:rPr>
        <w:t xml:space="preserve">  </w:t>
      </w:r>
      <w:r>
        <w:rPr>
          <w:rFonts w:hint="eastAsia"/>
          <w:sz w:val="28"/>
          <w:szCs w:val="28"/>
        </w:rPr>
        <w:t>谈判邀请函</w:t>
      </w:r>
    </w:p>
    <w:p w:rsidR="007B53C1" w:rsidRDefault="007B53C1"/>
    <w:p w:rsidR="007B53C1" w:rsidRDefault="0003280E">
      <w:pPr>
        <w:pStyle w:val="1"/>
        <w:rPr>
          <w:sz w:val="28"/>
          <w:szCs w:val="28"/>
        </w:rPr>
      </w:pPr>
      <w:r>
        <w:rPr>
          <w:rFonts w:hint="eastAsia"/>
          <w:sz w:val="28"/>
          <w:szCs w:val="28"/>
        </w:rPr>
        <w:t>第二部分</w:t>
      </w:r>
      <w:r>
        <w:rPr>
          <w:rFonts w:hint="eastAsia"/>
          <w:sz w:val="28"/>
          <w:szCs w:val="28"/>
        </w:rPr>
        <w:t xml:space="preserve">  </w:t>
      </w:r>
      <w:r>
        <w:rPr>
          <w:rFonts w:hint="eastAsia"/>
          <w:sz w:val="28"/>
          <w:szCs w:val="28"/>
        </w:rPr>
        <w:t>谈判项目需求</w:t>
      </w:r>
    </w:p>
    <w:p w:rsidR="007B53C1" w:rsidRDefault="007B53C1"/>
    <w:p w:rsidR="007B53C1" w:rsidRDefault="0003280E">
      <w:pPr>
        <w:pStyle w:val="1"/>
        <w:rPr>
          <w:sz w:val="28"/>
          <w:szCs w:val="28"/>
        </w:rPr>
      </w:pPr>
      <w:r>
        <w:rPr>
          <w:rFonts w:hint="eastAsia"/>
          <w:sz w:val="28"/>
          <w:szCs w:val="28"/>
        </w:rPr>
        <w:t>第三部分</w:t>
      </w:r>
      <w:r>
        <w:rPr>
          <w:rFonts w:hint="eastAsia"/>
          <w:sz w:val="28"/>
          <w:szCs w:val="28"/>
        </w:rPr>
        <w:t xml:space="preserve">  </w:t>
      </w:r>
      <w:r>
        <w:rPr>
          <w:rFonts w:hint="eastAsia"/>
          <w:sz w:val="28"/>
          <w:szCs w:val="28"/>
        </w:rPr>
        <w:t>供应商须知</w:t>
      </w:r>
    </w:p>
    <w:p w:rsidR="007B53C1" w:rsidRDefault="007B53C1"/>
    <w:p w:rsidR="007B53C1" w:rsidRDefault="0003280E">
      <w:pPr>
        <w:pStyle w:val="1"/>
        <w:rPr>
          <w:sz w:val="28"/>
          <w:szCs w:val="28"/>
        </w:rPr>
      </w:pPr>
      <w:r>
        <w:rPr>
          <w:rFonts w:hint="eastAsia"/>
          <w:sz w:val="28"/>
          <w:szCs w:val="28"/>
        </w:rPr>
        <w:t>第四部分</w:t>
      </w:r>
      <w:r>
        <w:rPr>
          <w:rFonts w:hint="eastAsia"/>
          <w:sz w:val="28"/>
          <w:szCs w:val="28"/>
        </w:rPr>
        <w:t xml:space="preserve">  </w:t>
      </w:r>
      <w:r>
        <w:rPr>
          <w:rFonts w:hint="eastAsia"/>
          <w:sz w:val="28"/>
          <w:szCs w:val="28"/>
        </w:rPr>
        <w:t>合同草案</w:t>
      </w:r>
    </w:p>
    <w:p w:rsidR="007B53C1" w:rsidRDefault="007B53C1"/>
    <w:p w:rsidR="007B53C1" w:rsidRDefault="0003280E">
      <w:pPr>
        <w:pStyle w:val="1"/>
        <w:rPr>
          <w:sz w:val="28"/>
          <w:szCs w:val="28"/>
        </w:rPr>
      </w:pPr>
      <w:r>
        <w:rPr>
          <w:rFonts w:hint="eastAsia"/>
          <w:sz w:val="28"/>
          <w:szCs w:val="28"/>
        </w:rPr>
        <w:t>第五部分</w:t>
      </w:r>
      <w:r>
        <w:rPr>
          <w:rFonts w:hint="eastAsia"/>
          <w:sz w:val="28"/>
          <w:szCs w:val="28"/>
        </w:rPr>
        <w:t xml:space="preserve">  </w:t>
      </w:r>
      <w:r>
        <w:rPr>
          <w:rFonts w:hint="eastAsia"/>
          <w:sz w:val="28"/>
          <w:szCs w:val="28"/>
        </w:rPr>
        <w:t>响应文件格式</w:t>
      </w:r>
    </w:p>
    <w:p w:rsidR="007B53C1" w:rsidRDefault="007B53C1">
      <w:pPr>
        <w:tabs>
          <w:tab w:val="left" w:pos="3281"/>
          <w:tab w:val="center" w:pos="4711"/>
        </w:tabs>
        <w:spacing w:line="360" w:lineRule="auto"/>
        <w:jc w:val="center"/>
        <w:rPr>
          <w:rFonts w:eastAsia="仿宋_GB2312"/>
          <w:b/>
          <w:bCs/>
          <w:spacing w:val="20"/>
          <w:w w:val="66"/>
          <w:sz w:val="28"/>
          <w:szCs w:val="28"/>
        </w:rPr>
      </w:pPr>
    </w:p>
    <w:p w:rsidR="007B53C1" w:rsidRDefault="007B53C1">
      <w:pPr>
        <w:tabs>
          <w:tab w:val="left" w:pos="3281"/>
          <w:tab w:val="center" w:pos="4711"/>
        </w:tabs>
        <w:jc w:val="center"/>
        <w:rPr>
          <w:rFonts w:eastAsia="仿宋_GB2312"/>
          <w:b/>
          <w:bCs/>
          <w:spacing w:val="20"/>
          <w:w w:val="66"/>
          <w:sz w:val="44"/>
          <w:szCs w:val="44"/>
        </w:rPr>
      </w:pPr>
    </w:p>
    <w:p w:rsidR="007B53C1" w:rsidRDefault="007B53C1">
      <w:pPr>
        <w:tabs>
          <w:tab w:val="left" w:pos="3281"/>
          <w:tab w:val="center" w:pos="4711"/>
        </w:tabs>
        <w:jc w:val="center"/>
        <w:rPr>
          <w:rFonts w:eastAsia="仿宋_GB2312"/>
          <w:b/>
          <w:bCs/>
          <w:spacing w:val="20"/>
          <w:w w:val="66"/>
          <w:sz w:val="44"/>
          <w:szCs w:val="44"/>
        </w:rPr>
        <w:sectPr w:rsidR="007B53C1">
          <w:pgSz w:w="11906" w:h="16838"/>
          <w:pgMar w:top="1440" w:right="1797" w:bottom="1440" w:left="1797" w:header="851" w:footer="992" w:gutter="0"/>
          <w:cols w:space="720"/>
          <w:docGrid w:type="linesAndChars" w:linePitch="285" w:charSpace="-3449"/>
        </w:sectPr>
      </w:pPr>
    </w:p>
    <w:p w:rsidR="007B53C1" w:rsidRDefault="0003280E">
      <w:pPr>
        <w:pStyle w:val="ab"/>
        <w:rPr>
          <w:rFonts w:ascii="Times New Roman" w:hAnsi="Times New Roman"/>
        </w:rPr>
      </w:pPr>
      <w:bookmarkStart w:id="1" w:name="_Toc411426748"/>
      <w:bookmarkStart w:id="2"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hint="eastAsia"/>
        </w:rPr>
        <w:t>谈判</w:t>
      </w:r>
      <w:r>
        <w:rPr>
          <w:rFonts w:ascii="Times New Roman" w:hAnsi="Times New Roman"/>
        </w:rPr>
        <w:t>邀请函</w:t>
      </w:r>
      <w:bookmarkEnd w:id="1"/>
    </w:p>
    <w:p w:rsidR="007B53C1" w:rsidRDefault="0003280E">
      <w:pPr>
        <w:pStyle w:val="Default"/>
        <w:spacing w:line="360" w:lineRule="auto"/>
        <w:ind w:firstLineChars="200" w:firstLine="480"/>
        <w:jc w:val="both"/>
        <w:rPr>
          <w:rFonts w:ascii="Times New Roman" w:eastAsiaTheme="minorEastAsia" w:hAnsi="Times New Roman" w:cs="Times New Roman"/>
          <w:color w:val="auto"/>
          <w:szCs w:val="32"/>
        </w:rPr>
      </w:pPr>
      <w:bookmarkStart w:id="3" w:name="_Toc411426749"/>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天津市生态环境监测中心</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天津市生态环境监测中心实验室专用耗材采购项目</w:t>
      </w:r>
      <w:r>
        <w:rPr>
          <w:rFonts w:ascii="Times New Roman" w:eastAsiaTheme="minorEastAsia" w:hAnsi="Times New Roman" w:cs="Times New Roman"/>
          <w:color w:val="auto"/>
          <w:szCs w:val="32"/>
        </w:rPr>
        <w:t>实施政府采购。现欢迎合格的供应商参加</w:t>
      </w:r>
      <w:r>
        <w:rPr>
          <w:rFonts w:ascii="Times New Roman" w:eastAsiaTheme="minorEastAsia" w:hAnsi="Times New Roman" w:cs="Times New Roman" w:hint="eastAsia"/>
          <w:color w:val="auto"/>
          <w:szCs w:val="32"/>
        </w:rPr>
        <w:t>谈判</w:t>
      </w:r>
      <w:r>
        <w:rPr>
          <w:rFonts w:ascii="Times New Roman" w:eastAsiaTheme="minorEastAsia" w:hAnsi="Times New Roman" w:cs="Times New Roman"/>
          <w:color w:val="auto"/>
          <w:szCs w:val="32"/>
        </w:rPr>
        <w:t>。</w:t>
      </w:r>
    </w:p>
    <w:p w:rsidR="007B53C1" w:rsidRDefault="0003280E">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hint="eastAsia"/>
          <w:color w:val="auto"/>
          <w:szCs w:val="32"/>
        </w:rPr>
        <w:t>本项目为远程招投标，一律不接受纸质响应文件，只接受加盖投标人电子签章的电子响应文件（以通过天津公共资源电子签章客户端正确读取签章信息为准）。供应商参加投标前须办理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）和电子签章。投标人须按竞争性谈判文件的规定在天津市政府采购中心招投标系统中提交网上应答并上传加盖投标人电子签章的电子响应文件（以通过天津公共资源电子签章客户端正确读取签章信息为准）。</w:t>
      </w:r>
      <w:r>
        <w:rPr>
          <w:rFonts w:ascii="Times New Roman" w:eastAsia="宋体" w:hAnsi="Times New Roman" w:cs="Times New Roman"/>
          <w:color w:val="auto"/>
          <w:szCs w:val="32"/>
        </w:rPr>
        <w:t>响应</w:t>
      </w:r>
      <w:r>
        <w:rPr>
          <w:rFonts w:ascii="Times New Roman" w:eastAsia="宋体" w:hAnsi="Times New Roman" w:cs="Times New Roman" w:hint="eastAsia"/>
          <w:color w:val="auto"/>
          <w:szCs w:val="32"/>
        </w:rPr>
        <w:t>文件加盖</w:t>
      </w:r>
      <w:r>
        <w:rPr>
          <w:rFonts w:ascii="Times New Roman" w:eastAsia="宋体" w:hAnsi="Times New Roman" w:cs="Times New Roman" w:hint="eastAsia"/>
          <w:color w:val="auto"/>
          <w:szCs w:val="32"/>
        </w:rPr>
        <w:t>1</w:t>
      </w:r>
      <w:r>
        <w:rPr>
          <w:rFonts w:ascii="Times New Roman" w:eastAsia="宋体" w:hAnsi="Times New Roman" w:cs="Times New Roman" w:hint="eastAsia"/>
          <w:color w:val="auto"/>
          <w:szCs w:val="32"/>
        </w:rPr>
        <w:t>个有效电子签章即视同所有页均已盖章。</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Theme="minorEastAsia" w:hAnsi="Times New Roman" w:cs="Times New Roman" w:hint="eastAsia"/>
          <w:color w:val="auto"/>
          <w:szCs w:val="32"/>
        </w:rPr>
        <w:t>天津市生态环境监测中心实验室专用耗材采购项目</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TGPC-2026-A-0294</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（三）网上应答编号：</w:t>
      </w:r>
      <w:r>
        <w:rPr>
          <w:rFonts w:ascii="Times New Roman" w:eastAsia="宋体" w:hAnsi="Times New Roman" w:cs="Times New Roman"/>
          <w:color w:val="auto"/>
        </w:rPr>
        <w:t>TGPC-2026-</w:t>
      </w:r>
      <w:r>
        <w:rPr>
          <w:rFonts w:ascii="Times New Roman" w:eastAsia="宋体" w:hAnsi="Times New Roman" w:cs="Times New Roman" w:hint="eastAsia"/>
          <w:color w:val="auto"/>
        </w:rPr>
        <w:t>F</w:t>
      </w:r>
      <w:r>
        <w:rPr>
          <w:rFonts w:ascii="Times New Roman" w:eastAsia="宋体" w:hAnsi="Times New Roman" w:cs="Times New Roman"/>
          <w:color w:val="auto"/>
        </w:rPr>
        <w:t>-0</w:t>
      </w:r>
      <w:r>
        <w:rPr>
          <w:rFonts w:ascii="Times New Roman" w:eastAsia="宋体" w:hAnsi="Times New Roman" w:cs="Times New Roman" w:hint="eastAsia"/>
          <w:color w:val="auto"/>
        </w:rPr>
        <w:t>028</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四</w:t>
      </w:r>
      <w:r>
        <w:rPr>
          <w:rFonts w:ascii="Times New Roman" w:eastAsia="宋体" w:hAnsi="Times New Roman" w:cs="Times New Roman"/>
          <w:color w:val="auto"/>
        </w:rPr>
        <w:t>）采购方式：竞争性</w:t>
      </w:r>
      <w:r>
        <w:rPr>
          <w:rFonts w:ascii="Times New Roman" w:eastAsia="宋体" w:hAnsi="Times New Roman" w:cs="Times New Roman" w:hint="eastAsia"/>
          <w:color w:val="auto"/>
        </w:rPr>
        <w:t>谈判</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五</w:t>
      </w:r>
      <w:r>
        <w:rPr>
          <w:rFonts w:ascii="Times New Roman" w:eastAsia="宋体" w:hAnsi="Times New Roman" w:cs="Times New Roman"/>
          <w:color w:val="auto"/>
        </w:rPr>
        <w:t>）项目属性：</w:t>
      </w:r>
      <w:r>
        <w:rPr>
          <w:rFonts w:ascii="Times New Roman" w:eastAsia="宋体" w:hAnsi="Times New Roman" w:cs="Times New Roman" w:hint="eastAsia"/>
          <w:color w:val="auto"/>
        </w:rPr>
        <w:t>货物</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六</w:t>
      </w:r>
      <w:r>
        <w:rPr>
          <w:rFonts w:ascii="Times New Roman" w:eastAsia="宋体" w:hAnsi="Times New Roman" w:cs="Times New Roman"/>
          <w:color w:val="auto"/>
        </w:rPr>
        <w:t>）本项目不接受联合体参与。不接受联合体参与的，若有供应商组成联合体参与，视为无效响应。</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七</w:t>
      </w:r>
      <w:r>
        <w:rPr>
          <w:rFonts w:ascii="Times New Roman" w:eastAsia="宋体" w:hAnsi="Times New Roman" w:cs="Times New Roman"/>
          <w:color w:val="auto"/>
        </w:rPr>
        <w:t>）本文件售价：免费。</w:t>
      </w:r>
    </w:p>
    <w:p w:rsidR="007B53C1" w:rsidRDefault="0003280E">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二、项目内容</w:t>
      </w:r>
    </w:p>
    <w:tbl>
      <w:tblPr>
        <w:tblStyle w:val="af"/>
        <w:tblW w:w="8705" w:type="dxa"/>
        <w:jc w:val="center"/>
        <w:tblLook w:val="04A0" w:firstRow="1" w:lastRow="0" w:firstColumn="1" w:lastColumn="0" w:noHBand="0" w:noVBand="1"/>
      </w:tblPr>
      <w:tblGrid>
        <w:gridCol w:w="763"/>
        <w:gridCol w:w="1276"/>
        <w:gridCol w:w="1276"/>
        <w:gridCol w:w="1417"/>
        <w:gridCol w:w="2584"/>
        <w:gridCol w:w="1389"/>
      </w:tblGrid>
      <w:tr w:rsidR="007B53C1">
        <w:trPr>
          <w:jc w:val="center"/>
        </w:trPr>
        <w:tc>
          <w:tcPr>
            <w:tcW w:w="763"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包号</w:t>
            </w:r>
          </w:p>
        </w:tc>
        <w:tc>
          <w:tcPr>
            <w:tcW w:w="1276"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包名称</w:t>
            </w:r>
          </w:p>
        </w:tc>
        <w:tc>
          <w:tcPr>
            <w:tcW w:w="1276"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包预算</w:t>
            </w:r>
          </w:p>
        </w:tc>
        <w:tc>
          <w:tcPr>
            <w:tcW w:w="1417"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包最高限价</w:t>
            </w:r>
          </w:p>
        </w:tc>
        <w:tc>
          <w:tcPr>
            <w:tcW w:w="2584"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合同履行期限</w:t>
            </w:r>
          </w:p>
        </w:tc>
        <w:tc>
          <w:tcPr>
            <w:tcW w:w="1389"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所属行业</w:t>
            </w:r>
          </w:p>
        </w:tc>
      </w:tr>
      <w:tr w:rsidR="007B53C1">
        <w:trPr>
          <w:jc w:val="center"/>
        </w:trPr>
        <w:tc>
          <w:tcPr>
            <w:tcW w:w="763"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276"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实验室用气</w:t>
            </w:r>
          </w:p>
        </w:tc>
        <w:tc>
          <w:tcPr>
            <w:tcW w:w="1276"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Theme="minorEastAsia" w:hAnsi="Times New Roman" w:cs="Times New Roman" w:hint="eastAsia"/>
                <w:color w:val="auto"/>
                <w:sz w:val="21"/>
                <w:szCs w:val="21"/>
              </w:rPr>
              <w:t>399300</w:t>
            </w:r>
            <w:r>
              <w:rPr>
                <w:rFonts w:ascii="Times New Roman" w:eastAsiaTheme="minorEastAsia" w:hAnsi="Times New Roman" w:cs="Times New Roman" w:hint="eastAsia"/>
                <w:color w:val="auto"/>
                <w:sz w:val="21"/>
                <w:szCs w:val="21"/>
              </w:rPr>
              <w:t>元</w:t>
            </w:r>
          </w:p>
        </w:tc>
        <w:tc>
          <w:tcPr>
            <w:tcW w:w="1417"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Theme="minorEastAsia" w:hAnsi="Times New Roman" w:cs="Times New Roman" w:hint="eastAsia"/>
                <w:color w:val="auto"/>
                <w:sz w:val="21"/>
                <w:szCs w:val="21"/>
              </w:rPr>
              <w:t>399300</w:t>
            </w:r>
            <w:r>
              <w:rPr>
                <w:rFonts w:ascii="Times New Roman" w:eastAsiaTheme="minorEastAsia" w:hAnsi="Times New Roman" w:cs="Times New Roman" w:hint="eastAsia"/>
                <w:color w:val="auto"/>
                <w:sz w:val="21"/>
                <w:szCs w:val="21"/>
              </w:rPr>
              <w:t>元</w:t>
            </w:r>
          </w:p>
        </w:tc>
        <w:tc>
          <w:tcPr>
            <w:tcW w:w="2584"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签订合同之日起至</w:t>
            </w:r>
            <w:r>
              <w:rPr>
                <w:rFonts w:ascii="Times New Roman" w:eastAsia="宋体" w:hAnsi="Times New Roman" w:cs="Times New Roman" w:hint="eastAsia"/>
                <w:color w:val="auto"/>
                <w:sz w:val="21"/>
                <w:szCs w:val="21"/>
              </w:rPr>
              <w:t>2026</w:t>
            </w:r>
            <w:r>
              <w:rPr>
                <w:rFonts w:ascii="Times New Roman" w:eastAsia="宋体" w:hAnsi="Times New Roman" w:cs="Times New Roman" w:hint="eastAsia"/>
                <w:color w:val="auto"/>
                <w:sz w:val="21"/>
                <w:szCs w:val="21"/>
              </w:rPr>
              <w:t>年</w:t>
            </w:r>
            <w:r>
              <w:rPr>
                <w:rFonts w:ascii="Times New Roman" w:eastAsia="宋体" w:hAnsi="Times New Roman" w:cs="Times New Roman" w:hint="eastAsia"/>
                <w:color w:val="auto"/>
                <w:sz w:val="21"/>
                <w:szCs w:val="21"/>
              </w:rPr>
              <w:t>12</w:t>
            </w:r>
            <w:r>
              <w:rPr>
                <w:rFonts w:ascii="Times New Roman" w:eastAsia="宋体" w:hAnsi="Times New Roman" w:cs="Times New Roman" w:hint="eastAsia"/>
                <w:color w:val="auto"/>
                <w:sz w:val="21"/>
                <w:szCs w:val="21"/>
              </w:rPr>
              <w:t>月</w:t>
            </w:r>
            <w:r>
              <w:rPr>
                <w:rFonts w:ascii="Times New Roman" w:eastAsia="宋体" w:hAnsi="Times New Roman" w:cs="Times New Roman" w:hint="eastAsia"/>
                <w:color w:val="auto"/>
                <w:sz w:val="21"/>
                <w:szCs w:val="21"/>
              </w:rPr>
              <w:t>31</w:t>
            </w:r>
            <w:r>
              <w:rPr>
                <w:rFonts w:ascii="Times New Roman" w:eastAsia="宋体" w:hAnsi="Times New Roman" w:cs="Times New Roman" w:hint="eastAsia"/>
                <w:color w:val="auto"/>
                <w:sz w:val="21"/>
                <w:szCs w:val="21"/>
              </w:rPr>
              <w:t>日为服务期，若在服务期内，预算执行完毕，则服务期提前结束</w:t>
            </w:r>
          </w:p>
        </w:tc>
        <w:tc>
          <w:tcPr>
            <w:tcW w:w="1389"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工业</w:t>
            </w:r>
          </w:p>
        </w:tc>
      </w:tr>
    </w:tbl>
    <w:p w:rsidR="007B53C1" w:rsidRDefault="0003280E">
      <w:pPr>
        <w:tabs>
          <w:tab w:val="left" w:pos="210"/>
        </w:tabs>
        <w:autoSpaceDE w:val="0"/>
        <w:autoSpaceDN w:val="0"/>
        <w:adjustRightInd w:val="0"/>
        <w:spacing w:line="360" w:lineRule="auto"/>
        <w:ind w:firstLineChars="200" w:firstLine="480"/>
        <w:outlineLvl w:val="0"/>
        <w:rPr>
          <w:sz w:val="24"/>
          <w:szCs w:val="24"/>
          <w:lang w:val="zh-CN"/>
        </w:rPr>
      </w:pPr>
      <w:r>
        <w:rPr>
          <w:sz w:val="24"/>
          <w:szCs w:val="24"/>
          <w:lang w:val="zh-CN"/>
        </w:rPr>
        <w:t>本项目不接受进口产品投标。</w:t>
      </w:r>
    </w:p>
    <w:p w:rsidR="007B53C1" w:rsidRDefault="0003280E">
      <w:pPr>
        <w:pStyle w:val="Default"/>
        <w:spacing w:line="360" w:lineRule="auto"/>
        <w:ind w:firstLineChars="200" w:firstLine="480"/>
        <w:jc w:val="both"/>
        <w:rPr>
          <w:rFonts w:asciiTheme="minorEastAsia" w:eastAsiaTheme="minorEastAsia" w:hAnsiTheme="minorEastAsia" w:cs="Times New Roman"/>
          <w:color w:val="auto"/>
        </w:rPr>
      </w:pPr>
      <w:r>
        <w:rPr>
          <w:rFonts w:asciiTheme="minorEastAsia" w:eastAsiaTheme="minorEastAsia" w:hAnsiTheme="minorEastAsia" w:cs="Times New Roman"/>
          <w:color w:val="auto"/>
        </w:rPr>
        <w:t>三、供应商资格要求（</w:t>
      </w:r>
      <w:r>
        <w:rPr>
          <w:rFonts w:asciiTheme="minorEastAsia" w:eastAsiaTheme="minorEastAsia" w:hAnsiTheme="minorEastAsia" w:cs="Times New Roman"/>
        </w:rPr>
        <w:t>实质性要求）</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（一）投标人具备危险化学品经营许可证，提供证书电子件。</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（二）供应商应具备《中华人民共和国政府采购法》第二十二条第一款和《中华人民共和国政府采购法实施条例》第十八条规定的条件，</w:t>
      </w:r>
      <w:r>
        <w:rPr>
          <w:rFonts w:ascii="Times New Roman" w:eastAsia="宋体" w:hAnsi="Times New Roman" w:cs="Times New Roman"/>
          <w:color w:val="auto"/>
        </w:rPr>
        <w:t>提供以下材料：</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w:t>
      </w:r>
      <w:r>
        <w:rPr>
          <w:rFonts w:ascii="Times New Roman" w:eastAsia="宋体" w:hAnsi="Times New Roman" w:cs="Times New Roman" w:hint="eastAsia"/>
          <w:color w:val="auto"/>
        </w:rPr>
        <w:lastRenderedPageBreak/>
        <w:t>体法人登记证书或基金会法人登记证书电子件或自然人的身份证明电子件。</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w:t>
      </w:r>
      <w:r>
        <w:rPr>
          <w:rFonts w:ascii="Times New Roman" w:eastAsia="宋体" w:hAnsi="Times New Roman" w:cs="Times New Roman"/>
          <w:color w:val="auto"/>
        </w:rPr>
        <w:t>全部货物均由</w:t>
      </w:r>
      <w:r>
        <w:rPr>
          <w:rFonts w:ascii="Times New Roman" w:eastAsia="宋体" w:hAnsi="Times New Roman" w:cs="Times New Roman" w:hint="eastAsia"/>
          <w:color w:val="auto"/>
        </w:rPr>
        <w:t>小微</w:t>
      </w:r>
      <w:r>
        <w:rPr>
          <w:rFonts w:ascii="Times New Roman" w:eastAsia="宋体" w:hAnsi="Times New Roman" w:cs="Times New Roman"/>
          <w:color w:val="auto"/>
        </w:rPr>
        <w:t>企业制造的，对</w:t>
      </w:r>
      <w:r>
        <w:rPr>
          <w:rFonts w:ascii="Times New Roman" w:eastAsia="宋体" w:hAnsi="Times New Roman" w:cs="Times New Roman" w:hint="eastAsia"/>
          <w:color w:val="auto"/>
        </w:rPr>
        <w:t>符合规定的</w:t>
      </w:r>
      <w:r>
        <w:rPr>
          <w:rFonts w:ascii="Times New Roman" w:eastAsia="宋体" w:hAnsi="Times New Roman" w:cs="Times New Roman"/>
          <w:color w:val="auto"/>
        </w:rPr>
        <w:t>小微企业制造的产品报价给予</w:t>
      </w:r>
      <w:r>
        <w:rPr>
          <w:rFonts w:ascii="Times New Roman" w:eastAsia="宋体" w:hAnsi="Times New Roman" w:cs="Times New Roman" w:hint="eastAsia"/>
          <w:color w:val="auto"/>
        </w:rPr>
        <w:t>20</w:t>
      </w:r>
      <w:r>
        <w:rPr>
          <w:rFonts w:ascii="Times New Roman" w:eastAsia="宋体" w:hAnsi="Times New Roman" w:cs="Times New Roman"/>
          <w:color w:val="auto"/>
        </w:rPr>
        <w:t>%</w:t>
      </w:r>
      <w:r>
        <w:rPr>
          <w:rFonts w:ascii="Times New Roman" w:eastAsia="宋体" w:hAnsi="Times New Roman" w:cs="Times New Roman"/>
          <w:color w:val="auto"/>
        </w:rPr>
        <w:t>的扣除。货物既有</w:t>
      </w:r>
      <w:r>
        <w:rPr>
          <w:rFonts w:ascii="Times New Roman" w:eastAsia="宋体" w:hAnsi="Times New Roman" w:cs="Times New Roman" w:hint="eastAsia"/>
          <w:color w:val="auto"/>
        </w:rPr>
        <w:t>小微</w:t>
      </w:r>
      <w:r>
        <w:rPr>
          <w:rFonts w:ascii="Times New Roman" w:eastAsia="宋体" w:hAnsi="Times New Roman" w:cs="Times New Roman"/>
          <w:color w:val="auto"/>
        </w:rPr>
        <w:t>企业制造的货物，也有大中企业制造的货物，不享受此扶持政策。</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7B53C1" w:rsidRDefault="0003280E">
      <w:pPr>
        <w:pStyle w:val="Default"/>
        <w:spacing w:line="360" w:lineRule="auto"/>
        <w:ind w:firstLineChars="200" w:firstLine="480"/>
        <w:rPr>
          <w:rFonts w:asciiTheme="minorEastAsia" w:eastAsiaTheme="minorEastAsia" w:hAnsiTheme="minorEastAsia" w:cs="Times New Roman"/>
          <w:color w:val="auto"/>
        </w:rPr>
      </w:pPr>
      <w:r>
        <w:rPr>
          <w:rFonts w:ascii="Times New Roman" w:eastAsia="宋体" w:hAnsi="Times New Roman" w:cs="Times New Roman"/>
          <w:color w:val="auto"/>
        </w:rPr>
        <w:t>（六）按照《关于调整优化节能产品、环境标志产品政府采购执行机制的通知》（财库〔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w:t>
      </w:r>
      <w:r>
        <w:rPr>
          <w:rFonts w:asciiTheme="minorEastAsia" w:eastAsiaTheme="minorEastAsia" w:hAnsiTheme="minorEastAsia" w:cs="Times New Roman"/>
          <w:color w:val="auto"/>
        </w:rPr>
        <w:t>与实施政府采购节能产品、环境标志产品认证机构名录的公告》（2019年第16号）等文件要求，对政府采购节能、环境标志品目清单内的产品实施优先采购和强制采购的评标方法。</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（七）既有本国产品又有非本国产品参与竞争的，对本国产品的报价给予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的价格扣除。当采购项目或者采购包中含有多种产品，供应商为该采购项目或者采购包提供的符合本国产品标准的产品成本之和占该供应商提供的全部产品成本之和的比例达到</w:t>
      </w:r>
      <w:r>
        <w:rPr>
          <w:rFonts w:ascii="Times New Roman" w:eastAsia="宋体" w:hAnsi="Times New Roman" w:cs="Times New Roman" w:hint="eastAsia"/>
          <w:color w:val="auto"/>
        </w:rPr>
        <w:t>80%</w:t>
      </w:r>
      <w:r>
        <w:rPr>
          <w:rFonts w:ascii="Times New Roman" w:eastAsia="宋体" w:hAnsi="Times New Roman" w:cs="Times New Roman" w:hint="eastAsia"/>
          <w:color w:val="auto"/>
        </w:rPr>
        <w:t>以上时，对该供应商提供的全部产品的总报价给予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的价格扣除。</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（八）根据《关于推动解决政府采购异常低价问题的通知》（财库〔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号）的要求，当供应商报价出现以下情形之一时，谈判小组应当启动对该供应商的异常低价审查程序：</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65%</w:t>
      </w:r>
      <w:r>
        <w:rPr>
          <w:rFonts w:ascii="Times New Roman" w:eastAsia="宋体" w:hAnsi="Times New Roman" w:cs="Times New Roman" w:hint="eastAsia"/>
          <w:color w:val="auto"/>
        </w:rPr>
        <w:t>；</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65%</w:t>
      </w:r>
      <w:r>
        <w:rPr>
          <w:rFonts w:ascii="Times New Roman" w:eastAsia="宋体" w:hAnsi="Times New Roman" w:cs="Times New Roman" w:hint="eastAsia"/>
          <w:color w:val="auto"/>
        </w:rPr>
        <w:t>；</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65%</w:t>
      </w:r>
      <w:r>
        <w:rPr>
          <w:rFonts w:ascii="Times New Roman" w:eastAsia="宋体" w:hAnsi="Times New Roman" w:cs="Times New Roman" w:hint="eastAsia"/>
          <w:color w:val="auto"/>
        </w:rPr>
        <w:t>；</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谈判小组基于专业判断，认为供应商报价过低，有可能影响产品质量或者不能诚信履约的其他情形。</w:t>
      </w:r>
    </w:p>
    <w:p w:rsidR="007B53C1" w:rsidRDefault="0003280E">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本项所称“最高限价”是指所报折扣的最高限价</w:t>
      </w:r>
      <w:r>
        <w:rPr>
          <w:rFonts w:ascii="Times New Roman" w:eastAsia="宋体" w:hAnsi="Times New Roman" w:hint="eastAsia"/>
          <w:color w:val="auto"/>
        </w:rPr>
        <w:t>100%</w:t>
      </w:r>
      <w:r>
        <w:rPr>
          <w:rFonts w:ascii="Times New Roman" w:eastAsia="宋体" w:hAnsi="Times New Roman" w:hint="eastAsia"/>
          <w:color w:val="auto"/>
        </w:rPr>
        <w:t>。</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五、参与本项目的步骤、时间与方式</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7B53C1">
        <w:trPr>
          <w:jc w:val="center"/>
        </w:trPr>
        <w:tc>
          <w:tcPr>
            <w:tcW w:w="779"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序号</w:t>
            </w:r>
          </w:p>
        </w:tc>
        <w:tc>
          <w:tcPr>
            <w:tcW w:w="1941"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步骤名称</w:t>
            </w:r>
          </w:p>
        </w:tc>
        <w:tc>
          <w:tcPr>
            <w:tcW w:w="1891"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开始时间</w:t>
            </w:r>
          </w:p>
        </w:tc>
        <w:tc>
          <w:tcPr>
            <w:tcW w:w="1891"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截止时间</w:t>
            </w:r>
          </w:p>
        </w:tc>
        <w:tc>
          <w:tcPr>
            <w:tcW w:w="2632"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备注</w:t>
            </w:r>
          </w:p>
        </w:tc>
      </w:tr>
      <w:tr w:rsidR="007B53C1">
        <w:trPr>
          <w:jc w:val="center"/>
        </w:trPr>
        <w:tc>
          <w:tcPr>
            <w:tcW w:w="779"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941"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获取竞争性谈判文件</w:t>
            </w:r>
          </w:p>
        </w:tc>
        <w:tc>
          <w:tcPr>
            <w:tcW w:w="1891"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27</w:t>
            </w:r>
            <w:r>
              <w:rPr>
                <w:rFonts w:ascii="Times New Roman" w:eastAsia="宋体" w:hAnsi="Times New Roman" w:cs="Times New Roman"/>
                <w:color w:val="auto"/>
                <w:sz w:val="21"/>
                <w:szCs w:val="21"/>
              </w:rPr>
              <w:t>日</w:t>
            </w:r>
          </w:p>
        </w:tc>
        <w:tc>
          <w:tcPr>
            <w:tcW w:w="1891"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30</w:t>
            </w:r>
            <w:r>
              <w:rPr>
                <w:rFonts w:ascii="Times New Roman" w:eastAsia="宋体" w:hAnsi="Times New Roman" w:cs="Times New Roman"/>
                <w:color w:val="auto"/>
                <w:sz w:val="21"/>
                <w:szCs w:val="21"/>
              </w:rPr>
              <w:t>日</w:t>
            </w:r>
          </w:p>
        </w:tc>
        <w:tc>
          <w:tcPr>
            <w:tcW w:w="2632" w:type="dxa"/>
            <w:vAlign w:val="center"/>
          </w:tcPr>
          <w:p w:rsidR="007B53C1" w:rsidRDefault="0003280E">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7B53C1" w:rsidRDefault="0003280E">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未按时获取竞争性谈判文件的，不能参与本项目</w:t>
            </w:r>
          </w:p>
        </w:tc>
      </w:tr>
      <w:tr w:rsidR="007B53C1">
        <w:trPr>
          <w:jc w:val="center"/>
        </w:trPr>
        <w:tc>
          <w:tcPr>
            <w:tcW w:w="779"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w:t>
            </w:r>
          </w:p>
        </w:tc>
        <w:tc>
          <w:tcPr>
            <w:tcW w:w="1941"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网上应答（上传电子响应文件）</w:t>
            </w:r>
          </w:p>
        </w:tc>
        <w:tc>
          <w:tcPr>
            <w:tcW w:w="1891"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27</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9:00</w:t>
            </w:r>
          </w:p>
        </w:tc>
        <w:tc>
          <w:tcPr>
            <w:tcW w:w="1891"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11</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3</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8:30</w:t>
            </w:r>
          </w:p>
        </w:tc>
        <w:tc>
          <w:tcPr>
            <w:tcW w:w="2632" w:type="dxa"/>
            <w:vAlign w:val="center"/>
          </w:tcPr>
          <w:p w:rsidR="007B53C1" w:rsidRDefault="0003280E">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未按时完成网上应答或未按时上传电子响应文件的，视为无效响应。</w:t>
            </w:r>
          </w:p>
        </w:tc>
      </w:tr>
      <w:tr w:rsidR="007B53C1">
        <w:trPr>
          <w:jc w:val="center"/>
        </w:trPr>
        <w:tc>
          <w:tcPr>
            <w:tcW w:w="779"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w:t>
            </w:r>
          </w:p>
        </w:tc>
        <w:tc>
          <w:tcPr>
            <w:tcW w:w="1941"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第一阶段解密</w:t>
            </w:r>
          </w:p>
        </w:tc>
        <w:tc>
          <w:tcPr>
            <w:tcW w:w="1891"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11</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3</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8:30</w:t>
            </w:r>
          </w:p>
        </w:tc>
        <w:tc>
          <w:tcPr>
            <w:tcW w:w="1891"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11</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3</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9:30</w:t>
            </w:r>
          </w:p>
        </w:tc>
        <w:tc>
          <w:tcPr>
            <w:tcW w:w="2632" w:type="dxa"/>
            <w:vAlign w:val="center"/>
          </w:tcPr>
          <w:p w:rsidR="007B53C1" w:rsidRDefault="0003280E">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未按时完成第一阶段解密的，视为无效响应。</w:t>
            </w:r>
          </w:p>
        </w:tc>
      </w:tr>
      <w:tr w:rsidR="007B53C1">
        <w:trPr>
          <w:jc w:val="center"/>
        </w:trPr>
        <w:tc>
          <w:tcPr>
            <w:tcW w:w="779"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4</w:t>
            </w:r>
          </w:p>
        </w:tc>
        <w:tc>
          <w:tcPr>
            <w:tcW w:w="1941" w:type="dxa"/>
            <w:vAlign w:val="center"/>
          </w:tcPr>
          <w:p w:rsidR="007B53C1" w:rsidRDefault="0003280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第二阶段解密</w:t>
            </w:r>
          </w:p>
        </w:tc>
        <w:tc>
          <w:tcPr>
            <w:tcW w:w="6414" w:type="dxa"/>
            <w:gridSpan w:val="3"/>
            <w:vAlign w:val="center"/>
          </w:tcPr>
          <w:p w:rsidR="007B53C1" w:rsidRDefault="0003280E">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通过第一阶段谈判的供应商在谈判小组要求的时间内（一般是谈判当日电话通知）完成第二阶段解密，否则视为放弃谈判。</w:t>
            </w:r>
          </w:p>
        </w:tc>
      </w:tr>
    </w:tbl>
    <w:p w:rsidR="007B53C1" w:rsidRDefault="0003280E">
      <w:pPr>
        <w:pStyle w:val="Default"/>
        <w:adjustRightInd/>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（二）参与本项目的方式要求</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）领取、电子签章办理办法：</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）首页点击</w:t>
      </w:r>
      <w:r>
        <w:rPr>
          <w:rFonts w:ascii="Times New Roman" w:eastAsia="宋体" w:hAnsi="Times New Roman" w:cs="Times New Roman"/>
          <w:color w:val="auto"/>
        </w:rPr>
        <w:t>“</w:t>
      </w:r>
      <w:r>
        <w:rPr>
          <w:rFonts w:ascii="Times New Roman" w:eastAsia="宋体" w:hAnsi="Times New Roman" w:cs="Times New Roman"/>
          <w:color w:val="auto"/>
        </w:rPr>
        <w:t>用户注册维护</w:t>
      </w:r>
      <w:r>
        <w:rPr>
          <w:rFonts w:ascii="Times New Roman" w:eastAsia="宋体" w:hAnsi="Times New Roman" w:cs="Times New Roman"/>
          <w:color w:val="auto"/>
        </w:rPr>
        <w:t>”</w:t>
      </w:r>
      <w:r>
        <w:rPr>
          <w:rFonts w:ascii="Times New Roman" w:eastAsia="宋体" w:hAnsi="Times New Roman" w:cs="Times New Roman"/>
          <w:color w:val="auto"/>
        </w:rPr>
        <w:t>，填写相关内容。天津市政府采购中心注册窗口联系电话：</w:t>
      </w:r>
      <w:r>
        <w:rPr>
          <w:rFonts w:ascii="Times New Roman" w:eastAsia="宋体" w:hAnsi="Times New Roman" w:cs="Times New Roman"/>
          <w:color w:val="auto"/>
        </w:rPr>
        <w:t>022-24538167</w:t>
      </w:r>
      <w:r>
        <w:rPr>
          <w:rFonts w:ascii="Times New Roman" w:eastAsia="宋体" w:hAnsi="Times New Roman" w:cs="Times New Roman"/>
          <w:color w:val="auto"/>
        </w:rPr>
        <w:t>。</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）领取及电子签章办理：参见天津市政府采购中心网（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服务指南</w:t>
      </w:r>
      <w:r>
        <w:rPr>
          <w:rFonts w:ascii="Times New Roman" w:eastAsia="宋体" w:hAnsi="Times New Roman" w:cs="Times New Roman"/>
          <w:color w:val="auto"/>
        </w:rPr>
        <w:t>--</w:t>
      </w:r>
      <w:r>
        <w:rPr>
          <w:rFonts w:ascii="Times New Roman" w:eastAsia="宋体" w:hAnsi="Times New Roman" w:cs="Times New Roman"/>
          <w:color w:val="auto"/>
        </w:rPr>
        <w:t>供应商注册、领取</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）及电子签章制章的流程。</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color w:val="auto"/>
        </w:rPr>
        <w:t>或</w:t>
      </w:r>
      <w:r>
        <w:rPr>
          <w:rFonts w:ascii="Times New Roman" w:eastAsia="宋体" w:hAnsi="Times New Roman" w:cs="Times New Roman"/>
          <w:color w:val="auto"/>
        </w:rPr>
        <w:t>022-24538059</w:t>
      </w:r>
      <w:r>
        <w:rPr>
          <w:rFonts w:ascii="Times New Roman" w:eastAsia="宋体" w:hAnsi="Times New Roman" w:cs="Times New Roman"/>
          <w:color w:val="auto"/>
        </w:rPr>
        <w:t>。</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电子签章办理联系电话：</w:t>
      </w:r>
      <w:r>
        <w:rPr>
          <w:rFonts w:ascii="Times New Roman" w:eastAsia="宋体" w:hAnsi="Times New Roman" w:cs="Times New Roman"/>
          <w:color w:val="auto"/>
        </w:rPr>
        <w:t>022-24538059</w:t>
      </w:r>
      <w:r>
        <w:rPr>
          <w:rFonts w:ascii="Times New Roman" w:eastAsia="宋体" w:hAnsi="Times New Roman" w:cs="Times New Roman"/>
          <w:color w:val="auto"/>
        </w:rPr>
        <w:t>。</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获取竞争性谈判文件的方式</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采用网上获取电子竞争性谈判文件的方式，供应商应于规定的时间内使用天津数字认证有限公司发出的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3"/>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下载竞争性谈判文件。</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网上应答（上传电子响应文件）方式</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进行网上应答及提交，并分别上传加盖电子签章的第一、第二阶段电子响应文件（以通过天津公共资源电子签章客户端正确读取签章信息为准），否则视为无效响应。</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解密方式</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采用网上解密方式，供应商应于规定的时间内使用天津数字认证有限公司发出的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完成解密，否则视为无效响应。</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谈判地点</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第一阶段解密后，</w:t>
      </w:r>
      <w:r>
        <w:rPr>
          <w:rFonts w:ascii="Times New Roman" w:eastAsia="宋体" w:hAnsi="Times New Roman" w:cs="Times New Roman" w:hint="eastAsia"/>
          <w:color w:val="auto"/>
        </w:rPr>
        <w:t>授权代表</w:t>
      </w:r>
      <w:r>
        <w:rPr>
          <w:rFonts w:ascii="Times New Roman" w:eastAsia="宋体" w:hAnsi="Times New Roman" w:cs="Times New Roman"/>
          <w:color w:val="auto"/>
        </w:rPr>
        <w:t>须于天津市河东区红星路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号二楼天津市政府采购中心评审现场或天津市政府采购中心网（网址：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）等候谈判。</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供应商应按以上步骤顺序、时间及方式要求参与本项目，否则视为不参与本项目。</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六、现场考察、标前答疑会</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本项目不组织现场考察。</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本项目不组织标前答疑会。</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七、采购代理机构信息</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（一）采购代理机构名称：天津市政府采购中心</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号二楼（邮编：</w:t>
      </w:r>
      <w:r>
        <w:rPr>
          <w:rFonts w:ascii="Times New Roman" w:eastAsia="宋体" w:hAnsi="Times New Roman" w:cs="Times New Roman"/>
          <w:color w:val="auto"/>
        </w:rPr>
        <w:t>300161</w:t>
      </w:r>
      <w:r>
        <w:rPr>
          <w:rFonts w:ascii="Times New Roman" w:eastAsia="宋体" w:hAnsi="Times New Roman" w:cs="Times New Roman"/>
          <w:color w:val="auto"/>
        </w:rPr>
        <w:t>）</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（三）联系人：范志刚</w:t>
      </w:r>
      <w:r>
        <w:rPr>
          <w:rFonts w:ascii="Times New Roman" w:eastAsia="宋体" w:hAnsi="Times New Roman" w:cs="Times New Roman" w:hint="eastAsia"/>
          <w:color w:val="auto"/>
        </w:rPr>
        <w:t>、</w:t>
      </w:r>
      <w:r>
        <w:rPr>
          <w:rFonts w:ascii="Times New Roman" w:eastAsia="宋体" w:hAnsi="Times New Roman" w:cs="Times New Roman"/>
          <w:color w:val="auto"/>
        </w:rPr>
        <w:t>高原原</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（四）网址：</w:t>
      </w:r>
      <w:r>
        <w:rPr>
          <w:rFonts w:ascii="Times New Roman" w:eastAsia="宋体" w:hAnsi="Times New Roman" w:cs="Times New Roman"/>
          <w:color w:val="auto"/>
        </w:rPr>
        <w:t>http://tjgpc.zwfwb.tj.gov.cn</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（五）对外办公时间：法定工作日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color w:val="auto"/>
        </w:rPr>
        <w:t>022-24538167</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 CA</w:t>
      </w:r>
      <w:r>
        <w:rPr>
          <w:rFonts w:ascii="Times New Roman" w:eastAsia="宋体" w:hAnsi="Times New Roman" w:cs="Times New Roman"/>
          <w:color w:val="auto"/>
        </w:rPr>
        <w:t>证书和电子签章办理咨询：</w:t>
      </w:r>
      <w:r>
        <w:rPr>
          <w:rFonts w:ascii="Times New Roman" w:eastAsia="宋体" w:hAnsi="Times New Roman" w:cs="Times New Roman"/>
          <w:color w:val="auto"/>
        </w:rPr>
        <w:t>022-24538059</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8318</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网上应答及解密操作咨询：</w:t>
      </w:r>
      <w:r>
        <w:rPr>
          <w:rFonts w:ascii="Times New Roman" w:eastAsia="宋体" w:hAnsi="Times New Roman" w:cs="Times New Roman"/>
          <w:color w:val="auto"/>
        </w:rPr>
        <w:t>022-24538309</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八、采购人信息</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（一）采购人名称：天津市生态环境监测中心</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（二）采购人地址：天津市南开区复康路</w:t>
      </w:r>
      <w:r>
        <w:rPr>
          <w:rFonts w:ascii="Times New Roman" w:eastAsia="宋体" w:hAnsi="Times New Roman" w:cs="Times New Roman" w:hint="eastAsia"/>
          <w:color w:val="auto"/>
        </w:rPr>
        <w:t>19</w:t>
      </w:r>
      <w:r>
        <w:rPr>
          <w:rFonts w:ascii="Times New Roman" w:eastAsia="宋体" w:hAnsi="Times New Roman" w:cs="Times New Roman" w:hint="eastAsia"/>
          <w:color w:val="auto"/>
        </w:rPr>
        <w:t>号</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（三）采购人联系人：李丁</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（四）采购人联系电话：</w:t>
      </w:r>
      <w:r>
        <w:rPr>
          <w:rFonts w:ascii="Times New Roman" w:eastAsia="宋体" w:hAnsi="Times New Roman" w:cs="Times New Roman" w:hint="eastAsia"/>
          <w:color w:val="auto"/>
        </w:rPr>
        <w:t>022-87671677</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九、质疑方式</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（一）供应商认为采购文件、采购过程和采购结果使自己的权益受到损害的，可以在知道或者应知其权益受到损害之日起七个工作日内，按照本项目采购文件第三部分《供应商须知》</w:t>
      </w: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r>
        <w:rPr>
          <w:rFonts w:ascii="Times New Roman" w:eastAsia="宋体" w:hAnsi="Times New Roman" w:cs="Times New Roman"/>
          <w:color w:val="auto"/>
        </w:rPr>
        <w:t>”</w:t>
      </w:r>
      <w:r>
        <w:rPr>
          <w:rFonts w:ascii="Times New Roman" w:eastAsia="宋体" w:hAnsi="Times New Roman" w:cs="Times New Roman"/>
          <w:color w:val="auto"/>
        </w:rPr>
        <w:t>的相关规定，以书面原件形式针对同一采购程序环节一次性提出质疑，否则不予受理。</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采购人质疑受理：</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联系部门：天津市生态环境监测中心</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联系地址：天津市南开区复康路</w:t>
      </w:r>
      <w:r>
        <w:rPr>
          <w:rFonts w:ascii="Times New Roman" w:eastAsia="宋体" w:hAnsi="Times New Roman" w:cs="Times New Roman" w:hint="eastAsia"/>
          <w:color w:val="auto"/>
        </w:rPr>
        <w:t>19</w:t>
      </w:r>
      <w:r>
        <w:rPr>
          <w:rFonts w:ascii="Times New Roman" w:eastAsia="宋体" w:hAnsi="Times New Roman" w:cs="Times New Roman" w:hint="eastAsia"/>
          <w:color w:val="auto"/>
        </w:rPr>
        <w:t>号</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人：李丁</w:t>
      </w:r>
    </w:p>
    <w:p w:rsidR="007B53C1" w:rsidRDefault="0003280E">
      <w:pPr>
        <w:pStyle w:val="Default"/>
        <w:spacing w:line="360" w:lineRule="auto"/>
        <w:ind w:firstLineChars="200" w:firstLine="480"/>
        <w:rPr>
          <w:rFonts w:ascii="Times New Roman" w:eastAsia="宋体" w:hAnsi="Times New Roman" w:cs="Times New Roman"/>
          <w:color w:val="FF0000"/>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color w:val="auto"/>
        </w:rPr>
        <w:t>022-87671677</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（二）供应商对质疑答复不满意的，或者采购人、天津市政府采购中心未在规定期限内作出答复的，供应商可以在质疑答复期满后</w:t>
      </w:r>
      <w:r>
        <w:rPr>
          <w:rFonts w:ascii="Times New Roman" w:eastAsia="宋体" w:hAnsi="Times New Roman" w:cs="Times New Roman"/>
          <w:color w:val="auto"/>
        </w:rPr>
        <w:t>15</w:t>
      </w:r>
      <w:r>
        <w:rPr>
          <w:rFonts w:ascii="Times New Roman" w:eastAsia="宋体" w:hAnsi="Times New Roman" w:cs="Times New Roman"/>
          <w:color w:val="auto"/>
        </w:rPr>
        <w:t>个工作日内，向采购人同级财政部门提出投诉，逾期不予受理。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谈判公告的公告期限为</w:t>
      </w:r>
      <w:r>
        <w:rPr>
          <w:rFonts w:ascii="Times New Roman" w:eastAsia="宋体" w:hAnsi="Times New Roman" w:cs="Times New Roman"/>
          <w:color w:val="auto"/>
        </w:rPr>
        <w:t>3</w:t>
      </w:r>
      <w:r>
        <w:rPr>
          <w:rFonts w:ascii="Times New Roman" w:eastAsia="宋体" w:hAnsi="Times New Roman" w:cs="Times New Roman"/>
          <w:color w:val="auto"/>
        </w:rPr>
        <w:t>个工作日。</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十一、招标代理服务费</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本项目按以下比例向</w:t>
      </w:r>
      <w:r>
        <w:rPr>
          <w:rFonts w:ascii="Times New Roman" w:eastAsia="宋体" w:hAnsi="Times New Roman" w:cs="Times New Roman" w:hint="eastAsia"/>
          <w:color w:val="auto"/>
        </w:rPr>
        <w:t>成交</w:t>
      </w:r>
      <w:r>
        <w:rPr>
          <w:rFonts w:ascii="Times New Roman" w:eastAsia="宋体" w:hAnsi="Times New Roman" w:cs="Times New Roman"/>
          <w:color w:val="auto"/>
        </w:rPr>
        <w:t>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7B53C1">
        <w:trPr>
          <w:trHeight w:val="440"/>
          <w:tblHeader/>
          <w:jc w:val="center"/>
        </w:trPr>
        <w:tc>
          <w:tcPr>
            <w:tcW w:w="3656" w:type="dxa"/>
            <w:vAlign w:val="center"/>
          </w:tcPr>
          <w:p w:rsidR="007B53C1" w:rsidRDefault="0003280E">
            <w:pPr>
              <w:tabs>
                <w:tab w:val="left" w:pos="750"/>
                <w:tab w:val="left" w:pos="840"/>
              </w:tabs>
              <w:adjustRightInd w:val="0"/>
              <w:snapToGrid w:val="0"/>
              <w:jc w:val="center"/>
              <w:rPr>
                <w:sz w:val="24"/>
              </w:rPr>
            </w:pPr>
            <w:r>
              <w:rPr>
                <w:rFonts w:hint="eastAsia"/>
                <w:sz w:val="24"/>
              </w:rPr>
              <w:t>预算</w:t>
            </w:r>
            <w:r>
              <w:rPr>
                <w:sz w:val="24"/>
              </w:rPr>
              <w:t>金额</w:t>
            </w:r>
            <w:r>
              <w:rPr>
                <w:rFonts w:hint="eastAsia"/>
                <w:sz w:val="24"/>
              </w:rPr>
              <w:t>（万元）</w:t>
            </w:r>
          </w:p>
        </w:tc>
        <w:tc>
          <w:tcPr>
            <w:tcW w:w="3657" w:type="dxa"/>
            <w:vAlign w:val="center"/>
          </w:tcPr>
          <w:p w:rsidR="007B53C1" w:rsidRDefault="0003280E">
            <w:pPr>
              <w:tabs>
                <w:tab w:val="left" w:pos="750"/>
                <w:tab w:val="left" w:pos="840"/>
              </w:tabs>
              <w:adjustRightInd w:val="0"/>
              <w:snapToGrid w:val="0"/>
              <w:jc w:val="center"/>
              <w:rPr>
                <w:sz w:val="24"/>
              </w:rPr>
            </w:pPr>
            <w:r>
              <w:rPr>
                <w:sz w:val="24"/>
              </w:rPr>
              <w:t>费率</w:t>
            </w:r>
          </w:p>
        </w:tc>
      </w:tr>
      <w:tr w:rsidR="007B53C1">
        <w:trPr>
          <w:trHeight w:val="440"/>
          <w:jc w:val="center"/>
        </w:trPr>
        <w:tc>
          <w:tcPr>
            <w:tcW w:w="3656" w:type="dxa"/>
            <w:vAlign w:val="center"/>
          </w:tcPr>
          <w:p w:rsidR="007B53C1" w:rsidRDefault="0003280E">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7B53C1" w:rsidRDefault="0003280E">
            <w:pPr>
              <w:tabs>
                <w:tab w:val="left" w:pos="750"/>
                <w:tab w:val="left" w:pos="840"/>
              </w:tabs>
              <w:adjustRightInd w:val="0"/>
              <w:snapToGrid w:val="0"/>
              <w:jc w:val="center"/>
              <w:rPr>
                <w:sz w:val="24"/>
              </w:rPr>
            </w:pPr>
            <w:r>
              <w:rPr>
                <w:sz w:val="24"/>
              </w:rPr>
              <w:t>1.</w:t>
            </w:r>
            <w:r>
              <w:rPr>
                <w:rFonts w:hint="eastAsia"/>
                <w:sz w:val="24"/>
              </w:rPr>
              <w:t>0</w:t>
            </w:r>
            <w:r>
              <w:rPr>
                <w:sz w:val="24"/>
              </w:rPr>
              <w:t>%</w:t>
            </w:r>
          </w:p>
        </w:tc>
      </w:tr>
      <w:tr w:rsidR="007B53C1">
        <w:trPr>
          <w:trHeight w:val="440"/>
          <w:jc w:val="center"/>
        </w:trPr>
        <w:tc>
          <w:tcPr>
            <w:tcW w:w="3656" w:type="dxa"/>
            <w:vAlign w:val="center"/>
          </w:tcPr>
          <w:p w:rsidR="007B53C1" w:rsidRDefault="0003280E">
            <w:pPr>
              <w:tabs>
                <w:tab w:val="left" w:pos="750"/>
                <w:tab w:val="left" w:pos="840"/>
              </w:tabs>
              <w:adjustRightInd w:val="0"/>
              <w:snapToGrid w:val="0"/>
              <w:jc w:val="center"/>
              <w:rPr>
                <w:sz w:val="24"/>
              </w:rPr>
            </w:pPr>
            <w:r>
              <w:rPr>
                <w:sz w:val="24"/>
              </w:rPr>
              <w:t>100-500</w:t>
            </w:r>
          </w:p>
        </w:tc>
        <w:tc>
          <w:tcPr>
            <w:tcW w:w="3657" w:type="dxa"/>
            <w:vAlign w:val="center"/>
          </w:tcPr>
          <w:p w:rsidR="007B53C1" w:rsidRDefault="0003280E">
            <w:pPr>
              <w:tabs>
                <w:tab w:val="left" w:pos="750"/>
                <w:tab w:val="left" w:pos="840"/>
              </w:tabs>
              <w:adjustRightInd w:val="0"/>
              <w:snapToGrid w:val="0"/>
              <w:jc w:val="center"/>
              <w:rPr>
                <w:sz w:val="24"/>
              </w:rPr>
            </w:pPr>
            <w:r>
              <w:rPr>
                <w:rFonts w:hint="eastAsia"/>
                <w:sz w:val="24"/>
              </w:rPr>
              <w:t>0</w:t>
            </w:r>
            <w:r>
              <w:rPr>
                <w:sz w:val="24"/>
              </w:rPr>
              <w:t>.</w:t>
            </w:r>
            <w:r>
              <w:rPr>
                <w:rFonts w:hint="eastAsia"/>
                <w:sz w:val="24"/>
              </w:rPr>
              <w:t>8</w:t>
            </w:r>
            <w:r>
              <w:rPr>
                <w:sz w:val="24"/>
              </w:rPr>
              <w:t>%</w:t>
            </w:r>
          </w:p>
        </w:tc>
      </w:tr>
      <w:tr w:rsidR="007B53C1">
        <w:trPr>
          <w:trHeight w:val="440"/>
          <w:jc w:val="center"/>
        </w:trPr>
        <w:tc>
          <w:tcPr>
            <w:tcW w:w="3656" w:type="dxa"/>
            <w:vAlign w:val="center"/>
          </w:tcPr>
          <w:p w:rsidR="007B53C1" w:rsidRDefault="0003280E">
            <w:pPr>
              <w:tabs>
                <w:tab w:val="left" w:pos="750"/>
                <w:tab w:val="left" w:pos="840"/>
              </w:tabs>
              <w:adjustRightInd w:val="0"/>
              <w:snapToGrid w:val="0"/>
              <w:jc w:val="center"/>
              <w:rPr>
                <w:sz w:val="24"/>
              </w:rPr>
            </w:pPr>
            <w:r>
              <w:rPr>
                <w:sz w:val="24"/>
              </w:rPr>
              <w:t>500-1000</w:t>
            </w:r>
          </w:p>
        </w:tc>
        <w:tc>
          <w:tcPr>
            <w:tcW w:w="3657" w:type="dxa"/>
            <w:vAlign w:val="center"/>
          </w:tcPr>
          <w:p w:rsidR="007B53C1" w:rsidRDefault="0003280E">
            <w:pPr>
              <w:tabs>
                <w:tab w:val="left" w:pos="750"/>
                <w:tab w:val="left" w:pos="840"/>
              </w:tabs>
              <w:adjustRightInd w:val="0"/>
              <w:snapToGrid w:val="0"/>
              <w:jc w:val="center"/>
              <w:rPr>
                <w:sz w:val="24"/>
              </w:rPr>
            </w:pPr>
            <w:r>
              <w:rPr>
                <w:sz w:val="24"/>
              </w:rPr>
              <w:t>0.</w:t>
            </w:r>
            <w:r>
              <w:rPr>
                <w:rFonts w:hint="eastAsia"/>
                <w:sz w:val="24"/>
              </w:rPr>
              <w:t>65</w:t>
            </w:r>
            <w:r>
              <w:rPr>
                <w:sz w:val="24"/>
              </w:rPr>
              <w:t>%</w:t>
            </w:r>
          </w:p>
        </w:tc>
      </w:tr>
      <w:tr w:rsidR="007B53C1">
        <w:trPr>
          <w:trHeight w:val="440"/>
          <w:jc w:val="center"/>
        </w:trPr>
        <w:tc>
          <w:tcPr>
            <w:tcW w:w="3656" w:type="dxa"/>
            <w:vAlign w:val="center"/>
          </w:tcPr>
          <w:p w:rsidR="007B53C1" w:rsidRDefault="0003280E">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7B53C1" w:rsidRDefault="0003280E">
            <w:pPr>
              <w:tabs>
                <w:tab w:val="left" w:pos="750"/>
                <w:tab w:val="left" w:pos="840"/>
              </w:tabs>
              <w:adjustRightInd w:val="0"/>
              <w:snapToGrid w:val="0"/>
              <w:jc w:val="center"/>
              <w:rPr>
                <w:sz w:val="24"/>
              </w:rPr>
            </w:pPr>
            <w:r>
              <w:rPr>
                <w:sz w:val="24"/>
              </w:rPr>
              <w:t>0.5%</w:t>
            </w:r>
          </w:p>
        </w:tc>
      </w:tr>
      <w:tr w:rsidR="007B53C1">
        <w:trPr>
          <w:trHeight w:val="440"/>
          <w:jc w:val="center"/>
        </w:trPr>
        <w:tc>
          <w:tcPr>
            <w:tcW w:w="3656" w:type="dxa"/>
            <w:vAlign w:val="center"/>
          </w:tcPr>
          <w:p w:rsidR="007B53C1" w:rsidRDefault="0003280E">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7B53C1" w:rsidRDefault="0003280E">
            <w:pPr>
              <w:tabs>
                <w:tab w:val="left" w:pos="750"/>
                <w:tab w:val="left" w:pos="840"/>
              </w:tabs>
              <w:adjustRightInd w:val="0"/>
              <w:snapToGrid w:val="0"/>
              <w:jc w:val="center"/>
              <w:rPr>
                <w:sz w:val="24"/>
              </w:rPr>
            </w:pPr>
            <w:r>
              <w:rPr>
                <w:sz w:val="24"/>
              </w:rPr>
              <w:t>0.25%</w:t>
            </w:r>
          </w:p>
        </w:tc>
      </w:tr>
      <w:tr w:rsidR="007B53C1">
        <w:trPr>
          <w:trHeight w:val="440"/>
          <w:jc w:val="center"/>
        </w:trPr>
        <w:tc>
          <w:tcPr>
            <w:tcW w:w="3656" w:type="dxa"/>
            <w:vAlign w:val="center"/>
          </w:tcPr>
          <w:p w:rsidR="007B53C1" w:rsidRDefault="0003280E">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7B53C1" w:rsidRDefault="0003280E">
            <w:pPr>
              <w:tabs>
                <w:tab w:val="left" w:pos="750"/>
                <w:tab w:val="left" w:pos="840"/>
              </w:tabs>
              <w:adjustRightInd w:val="0"/>
              <w:snapToGrid w:val="0"/>
              <w:jc w:val="center"/>
              <w:rPr>
                <w:sz w:val="24"/>
              </w:rPr>
            </w:pPr>
            <w:r>
              <w:rPr>
                <w:sz w:val="24"/>
              </w:rPr>
              <w:t>0.05%</w:t>
            </w:r>
          </w:p>
        </w:tc>
      </w:tr>
    </w:tbl>
    <w:p w:rsidR="007B53C1" w:rsidRDefault="0003280E">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rFonts w:hint="eastAsia"/>
          <w:sz w:val="24"/>
        </w:rPr>
        <w:t>预算</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65</w:t>
      </w:r>
      <w:r>
        <w:rPr>
          <w:sz w:val="24"/>
          <w:lang w:val="zh-CN"/>
        </w:rPr>
        <w:t>%=</w:t>
      </w:r>
      <w:r>
        <w:rPr>
          <w:rFonts w:hint="eastAsia"/>
          <w:sz w:val="24"/>
          <w:lang w:val="zh-CN"/>
        </w:rPr>
        <w:t>53732.5</w:t>
      </w:r>
      <w:r>
        <w:rPr>
          <w:sz w:val="24"/>
          <w:lang w:val="zh-CN"/>
        </w:rPr>
        <w:t>元，服务费</w:t>
      </w:r>
      <w:r>
        <w:rPr>
          <w:rFonts w:hint="eastAsia"/>
          <w:sz w:val="24"/>
          <w:lang w:val="zh-CN"/>
        </w:rPr>
        <w:t>缴纳</w:t>
      </w:r>
      <w:r>
        <w:rPr>
          <w:rFonts w:hint="eastAsia"/>
          <w:sz w:val="24"/>
          <w:lang w:val="zh-CN"/>
        </w:rPr>
        <w:t>53732</w:t>
      </w:r>
      <w:r>
        <w:rPr>
          <w:rFonts w:hint="eastAsia"/>
          <w:sz w:val="24"/>
          <w:lang w:val="zh-CN"/>
        </w:rPr>
        <w:t>元</w:t>
      </w:r>
      <w:r>
        <w:rPr>
          <w:sz w:val="24"/>
          <w:lang w:val="zh-CN"/>
        </w:rPr>
        <w:t>。</w:t>
      </w:r>
    </w:p>
    <w:p w:rsidR="007B53C1" w:rsidRDefault="0003280E">
      <w:pPr>
        <w:tabs>
          <w:tab w:val="left" w:pos="700"/>
        </w:tabs>
        <w:autoSpaceDE w:val="0"/>
        <w:autoSpaceDN w:val="0"/>
        <w:adjustRightInd w:val="0"/>
        <w:spacing w:line="360" w:lineRule="auto"/>
        <w:ind w:firstLineChars="200" w:firstLine="480"/>
        <w:rPr>
          <w:sz w:val="24"/>
          <w:szCs w:val="24"/>
          <w:lang w:val="zh-CN"/>
        </w:rPr>
      </w:pPr>
      <w:r>
        <w:rPr>
          <w:rFonts w:hint="eastAsia"/>
          <w:sz w:val="24"/>
          <w:szCs w:val="24"/>
        </w:rPr>
        <w:t>成交</w:t>
      </w:r>
      <w:r>
        <w:rPr>
          <w:sz w:val="24"/>
          <w:szCs w:val="24"/>
        </w:rPr>
        <w:t>供应商应于</w:t>
      </w:r>
      <w:r>
        <w:rPr>
          <w:rFonts w:hint="eastAsia"/>
          <w:sz w:val="24"/>
          <w:szCs w:val="24"/>
        </w:rPr>
        <w:t>成交</w:t>
      </w:r>
      <w:r>
        <w:rPr>
          <w:sz w:val="24"/>
          <w:szCs w:val="24"/>
        </w:rPr>
        <w:t>公告发布之日起</w:t>
      </w:r>
      <w:r>
        <w:rPr>
          <w:sz w:val="24"/>
          <w:szCs w:val="24"/>
        </w:rPr>
        <w:t>5</w:t>
      </w:r>
      <w:r>
        <w:rPr>
          <w:sz w:val="24"/>
          <w:szCs w:val="24"/>
        </w:rPr>
        <w:t>个工作日内缴纳</w:t>
      </w:r>
      <w:r>
        <w:rPr>
          <w:sz w:val="24"/>
          <w:szCs w:val="24"/>
          <w:lang w:val="zh-CN"/>
        </w:rPr>
        <w:t>招标代理服务费，缴费单位名称须与投标单位名称一致，缴费时请注明项目编号及</w:t>
      </w:r>
      <w:r>
        <w:rPr>
          <w:rFonts w:hint="eastAsia"/>
          <w:sz w:val="24"/>
          <w:szCs w:val="24"/>
        </w:rPr>
        <w:t>成交</w:t>
      </w:r>
      <w:r>
        <w:rPr>
          <w:sz w:val="24"/>
          <w:szCs w:val="24"/>
          <w:lang w:val="zh-CN"/>
        </w:rPr>
        <w:t>包号。</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名</w:t>
      </w:r>
      <w:r>
        <w:rPr>
          <w:rFonts w:ascii="Times New Roman" w:eastAsia="宋体" w:hAnsi="Times New Roman" w:cs="Times New Roman"/>
          <w:color w:val="auto"/>
        </w:rPr>
        <w:t xml:space="preserve">        </w:t>
      </w:r>
      <w:r>
        <w:rPr>
          <w:rFonts w:ascii="Times New Roman" w:eastAsia="宋体" w:hAnsi="Times New Roman" w:cs="Times New Roman"/>
          <w:color w:val="auto"/>
        </w:rPr>
        <w:t>称：天津市公共资源交易中心</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开户行及账号：中国建设银行股份有限公司天津明华支行</w:t>
      </w:r>
    </w:p>
    <w:p w:rsidR="007B53C1" w:rsidRDefault="0003280E">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银行联行号：</w:t>
      </w:r>
      <w:r>
        <w:rPr>
          <w:rFonts w:ascii="Times New Roman" w:eastAsia="宋体" w:hAnsi="Times New Roman" w:cs="Times New Roman"/>
          <w:color w:val="auto"/>
        </w:rPr>
        <w:t>105110039436</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纳税人识别号：</w:t>
      </w:r>
      <w:r>
        <w:rPr>
          <w:rFonts w:ascii="Times New Roman" w:eastAsia="宋体" w:hAnsi="Times New Roman" w:cs="Times New Roman"/>
          <w:color w:val="auto"/>
        </w:rPr>
        <w:t>1212 0000 MB1E 44809C</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缴费及开票咨询电话：</w:t>
      </w:r>
      <w:r>
        <w:rPr>
          <w:rFonts w:ascii="Times New Roman" w:eastAsia="宋体" w:hAnsi="Times New Roman" w:cs="Times New Roman"/>
          <w:color w:val="auto"/>
        </w:rPr>
        <w:t>022-24532012</w:t>
      </w:r>
    </w:p>
    <w:p w:rsidR="007B53C1" w:rsidRDefault="0003280E">
      <w:pPr>
        <w:pStyle w:val="Default"/>
        <w:spacing w:line="360" w:lineRule="auto"/>
        <w:ind w:firstLineChars="2700" w:firstLine="6480"/>
        <w:jc w:val="both"/>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10</w:t>
      </w:r>
      <w:r>
        <w:rPr>
          <w:rFonts w:ascii="Times New Roman" w:eastAsia="宋体" w:hAnsi="Times New Roman" w:cs="Times New Roman"/>
          <w:color w:val="auto"/>
        </w:rPr>
        <w:t>月</w:t>
      </w:r>
      <w:r>
        <w:rPr>
          <w:rFonts w:ascii="Times New Roman" w:eastAsia="宋体" w:hAnsi="Times New Roman" w:cs="Times New Roman" w:hint="eastAsia"/>
          <w:color w:val="auto"/>
        </w:rPr>
        <w:t>27</w:t>
      </w:r>
      <w:r>
        <w:rPr>
          <w:rFonts w:ascii="Times New Roman" w:eastAsia="宋体" w:hAnsi="Times New Roman" w:cs="Times New Roman"/>
          <w:color w:val="auto"/>
        </w:rPr>
        <w:t>日</w:t>
      </w:r>
    </w:p>
    <w:p w:rsidR="007B53C1" w:rsidRDefault="007B53C1">
      <w:pPr>
        <w:pStyle w:val="Default"/>
        <w:spacing w:line="360" w:lineRule="auto"/>
        <w:ind w:firstLineChars="2700" w:firstLine="6480"/>
        <w:jc w:val="both"/>
        <w:rPr>
          <w:rFonts w:ascii="Times New Roman" w:eastAsia="宋体" w:hAnsi="Times New Roman" w:cs="Times New Roman"/>
          <w:color w:val="FF0000"/>
        </w:rPr>
      </w:pPr>
    </w:p>
    <w:p w:rsidR="007B53C1" w:rsidRDefault="007B53C1">
      <w:pPr>
        <w:pStyle w:val="Default"/>
        <w:spacing w:line="360" w:lineRule="auto"/>
        <w:ind w:firstLineChars="2700" w:firstLine="6480"/>
        <w:jc w:val="both"/>
        <w:rPr>
          <w:rFonts w:ascii="Times New Roman" w:eastAsia="宋体" w:hAnsi="Times New Roman" w:cs="Times New Roman"/>
          <w:color w:val="FF0000"/>
        </w:rPr>
      </w:pPr>
    </w:p>
    <w:p w:rsidR="007B53C1" w:rsidRDefault="0003280E">
      <w:pPr>
        <w:pStyle w:val="Default"/>
        <w:spacing w:line="360" w:lineRule="auto"/>
        <w:ind w:firstLineChars="2700" w:firstLine="6480"/>
        <w:jc w:val="both"/>
      </w:pPr>
      <w:r>
        <w:br w:type="page"/>
      </w:r>
    </w:p>
    <w:p w:rsidR="007B53C1" w:rsidRDefault="0003280E">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“政采贷”业务提示函</w:t>
      </w:r>
    </w:p>
    <w:p w:rsidR="007B53C1" w:rsidRDefault="007B53C1">
      <w:pPr>
        <w:spacing w:line="360" w:lineRule="auto"/>
        <w:jc w:val="center"/>
        <w:rPr>
          <w:rFonts w:eastAsia="方正小标宋简体"/>
          <w:bCs/>
          <w:kern w:val="0"/>
          <w:sz w:val="24"/>
          <w:szCs w:val="24"/>
        </w:rPr>
      </w:pPr>
    </w:p>
    <w:p w:rsidR="007B53C1" w:rsidRDefault="0003280E">
      <w:pPr>
        <w:spacing w:line="360" w:lineRule="auto"/>
        <w:ind w:firstLineChars="200" w:firstLine="480"/>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rsidR="007B53C1" w:rsidRDefault="0003280E">
      <w:pPr>
        <w:spacing w:line="360" w:lineRule="auto"/>
        <w:ind w:firstLineChars="200" w:firstLine="480"/>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7B53C1" w:rsidRDefault="0003280E">
      <w:pPr>
        <w:spacing w:line="360" w:lineRule="auto"/>
        <w:ind w:firstLineChars="200" w:firstLine="480"/>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7B53C1" w:rsidRDefault="007B53C1">
      <w:pPr>
        <w:spacing w:line="360" w:lineRule="auto"/>
        <w:jc w:val="center"/>
        <w:rPr>
          <w:rFonts w:eastAsia="方正小标宋简体"/>
          <w:spacing w:val="-10"/>
          <w:sz w:val="24"/>
          <w:szCs w:val="24"/>
        </w:rPr>
      </w:pPr>
    </w:p>
    <w:p w:rsidR="007B53C1" w:rsidRDefault="007B53C1">
      <w:pPr>
        <w:spacing w:line="360" w:lineRule="auto"/>
        <w:jc w:val="center"/>
        <w:rPr>
          <w:rFonts w:eastAsia="方正小标宋简体"/>
          <w:spacing w:val="-10"/>
          <w:sz w:val="24"/>
          <w:szCs w:val="24"/>
        </w:rPr>
      </w:pPr>
    </w:p>
    <w:p w:rsidR="007B53C1" w:rsidRDefault="0003280E">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7B53C1" w:rsidRDefault="0003280E">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政府采购支持中小企业政策提示函</w:t>
      </w:r>
    </w:p>
    <w:p w:rsidR="007B53C1" w:rsidRDefault="0003280E">
      <w:pPr>
        <w:spacing w:line="36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7B53C1" w:rsidRDefault="0003280E">
      <w:pPr>
        <w:spacing w:line="36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7B53C1" w:rsidRDefault="0003280E">
      <w:pPr>
        <w:spacing w:line="36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7B53C1" w:rsidRDefault="0003280E">
      <w:pPr>
        <w:spacing w:line="36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7B53C1" w:rsidRDefault="0003280E">
      <w:pPr>
        <w:spacing w:line="36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7B53C1" w:rsidRDefault="0003280E">
      <w:pPr>
        <w:spacing w:line="36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7B53C1" w:rsidRDefault="0003280E">
      <w:pPr>
        <w:spacing w:line="360" w:lineRule="exact"/>
        <w:ind w:firstLineChars="200" w:firstLine="480"/>
        <w:rPr>
          <w:rFonts w:eastAsiaTheme="minorEastAsia"/>
          <w:sz w:val="24"/>
          <w:szCs w:val="24"/>
        </w:rPr>
      </w:pPr>
      <w:r>
        <w:rPr>
          <w:rFonts w:eastAsiaTheme="minorEastAsia" w:hint="eastAsia"/>
          <w:snapToGrid w:val="0"/>
          <w:sz w:val="24"/>
          <w:szCs w:val="24"/>
        </w:rPr>
        <w:t>以联合体形式参加政府采购活动，联合体各方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小微企业的，联合体视同小微企业。</w:t>
      </w:r>
    </w:p>
    <w:p w:rsidR="007B53C1" w:rsidRDefault="0003280E">
      <w:pPr>
        <w:spacing w:line="360" w:lineRule="exact"/>
        <w:ind w:firstLineChars="200" w:firstLine="480"/>
        <w:rPr>
          <w:rFonts w:eastAsiaTheme="minorEastAsia"/>
          <w:color w:val="000000"/>
          <w:sz w:val="24"/>
          <w:szCs w:val="24"/>
        </w:rPr>
      </w:pPr>
      <w:r>
        <w:rPr>
          <w:rFonts w:eastAsiaTheme="minorEastAsia" w:hint="eastAsia"/>
          <w:color w:val="000000"/>
          <w:sz w:val="24"/>
          <w:szCs w:val="24"/>
        </w:rPr>
        <w:t>【注意事项】</w:t>
      </w:r>
    </w:p>
    <w:p w:rsidR="007B53C1" w:rsidRDefault="0003280E">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7B53C1" w:rsidRDefault="0003280E">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7B53C1" w:rsidRDefault="0003280E">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7B53C1" w:rsidRDefault="0003280E">
      <w:pPr>
        <w:spacing w:line="360" w:lineRule="exact"/>
        <w:ind w:firstLineChars="200" w:firstLine="480"/>
        <w:rPr>
          <w:rFonts w:eastAsiaTheme="minorEastAsia"/>
          <w:color w:val="000000"/>
          <w:sz w:val="24"/>
          <w:szCs w:val="24"/>
        </w:rPr>
      </w:pPr>
      <w:r>
        <w:rPr>
          <w:rFonts w:eastAsiaTheme="minorEastAsia" w:hint="eastAsia"/>
          <w:color w:val="000000"/>
          <w:sz w:val="24"/>
          <w:szCs w:val="24"/>
        </w:rPr>
        <w:t>【政策目录】</w:t>
      </w:r>
    </w:p>
    <w:p w:rsidR="007B53C1" w:rsidRDefault="0003280E">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7B53C1" w:rsidRDefault="0003280E">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7B53C1" w:rsidRDefault="0003280E">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7B53C1" w:rsidRDefault="0003280E">
      <w:pPr>
        <w:spacing w:line="36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7B53C1" w:rsidRDefault="0003280E">
      <w:pPr>
        <w:spacing w:line="36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eastAsiaTheme="minorEastAsia" w:hint="eastAsia"/>
          <w:color w:val="000000"/>
          <w:sz w:val="24"/>
          <w:szCs w:val="24"/>
        </w:rPr>
        <w:t>〕</w:t>
      </w:r>
      <w:r>
        <w:rPr>
          <w:rFonts w:eastAsiaTheme="minorEastAsia"/>
          <w:color w:val="000000"/>
          <w:sz w:val="24"/>
          <w:szCs w:val="24"/>
        </w:rPr>
        <w:t>12</w:t>
      </w:r>
      <w:r>
        <w:rPr>
          <w:rFonts w:eastAsiaTheme="minorEastAsia" w:hint="eastAsia"/>
          <w:color w:val="000000"/>
          <w:sz w:val="24"/>
          <w:szCs w:val="24"/>
        </w:rPr>
        <w:t>号）</w:t>
      </w:r>
    </w:p>
    <w:p w:rsidR="007B53C1" w:rsidRDefault="0003280E">
      <w:pPr>
        <w:spacing w:line="360" w:lineRule="exact"/>
        <w:ind w:firstLineChars="200" w:firstLine="440"/>
        <w:rPr>
          <w:rFonts w:eastAsiaTheme="minorEastAsia"/>
          <w:spacing w:val="-10"/>
          <w:sz w:val="24"/>
        </w:rPr>
      </w:pPr>
      <w:r>
        <w:rPr>
          <w:rFonts w:eastAsiaTheme="minorEastAsia"/>
          <w:spacing w:val="-10"/>
          <w:sz w:val="24"/>
        </w:rPr>
        <w:t>6.</w:t>
      </w:r>
      <w:r>
        <w:rPr>
          <w:rFonts w:eastAsiaTheme="minorEastAsia" w:hint="eastAsia"/>
          <w:spacing w:val="-10"/>
          <w:sz w:val="24"/>
        </w:rPr>
        <w:t>市财政局</w:t>
      </w:r>
      <w:r>
        <w:rPr>
          <w:rFonts w:eastAsiaTheme="minorEastAsia"/>
          <w:spacing w:val="-10"/>
          <w:sz w:val="24"/>
        </w:rPr>
        <w:t xml:space="preserve"> </w:t>
      </w:r>
      <w:r>
        <w:rPr>
          <w:rFonts w:eastAsiaTheme="minorEastAsia" w:hint="eastAsia"/>
          <w:spacing w:val="-10"/>
          <w:sz w:val="24"/>
        </w:rPr>
        <w:t>市发展改革委</w:t>
      </w:r>
      <w:r>
        <w:rPr>
          <w:rFonts w:eastAsiaTheme="minorEastAsia"/>
          <w:spacing w:val="-10"/>
          <w:sz w:val="24"/>
        </w:rPr>
        <w:t xml:space="preserve"> </w:t>
      </w:r>
      <w:r>
        <w:rPr>
          <w:rFonts w:eastAsiaTheme="minorEastAsia" w:hint="eastAsia"/>
          <w:spacing w:val="-10"/>
          <w:sz w:val="24"/>
        </w:rPr>
        <w:t>市住房城乡建设委</w:t>
      </w:r>
      <w:r>
        <w:rPr>
          <w:rFonts w:eastAsiaTheme="minorEastAsia"/>
          <w:spacing w:val="-10"/>
          <w:sz w:val="24"/>
        </w:rPr>
        <w:t xml:space="preserve"> </w:t>
      </w:r>
      <w:r>
        <w:rPr>
          <w:rFonts w:eastAsiaTheme="minorEastAsia" w:hint="eastAsia"/>
          <w:spacing w:val="-10"/>
          <w:sz w:val="24"/>
        </w:rPr>
        <w:t>市交通运输委</w:t>
      </w:r>
      <w:r>
        <w:rPr>
          <w:rFonts w:eastAsiaTheme="minorEastAsia"/>
          <w:spacing w:val="-10"/>
          <w:sz w:val="24"/>
        </w:rPr>
        <w:t xml:space="preserve"> </w:t>
      </w:r>
      <w:r>
        <w:rPr>
          <w:rFonts w:eastAsiaTheme="minorEastAsia" w:hint="eastAsia"/>
          <w:spacing w:val="-10"/>
          <w:sz w:val="24"/>
        </w:rPr>
        <w:t>市水务局</w:t>
      </w:r>
      <w:r>
        <w:rPr>
          <w:rFonts w:eastAsiaTheme="minorEastAsia"/>
          <w:spacing w:val="-10"/>
          <w:sz w:val="24"/>
        </w:rPr>
        <w:t xml:space="preserve"> </w:t>
      </w:r>
      <w:r>
        <w:rPr>
          <w:rFonts w:eastAsiaTheme="minorEastAsia" w:hint="eastAsia"/>
          <w:spacing w:val="-10"/>
          <w:sz w:val="24"/>
        </w:rPr>
        <w:t>市政务服务办关于进一步贯彻落实政府采购支持中小企业政策的通知（津财采〔</w:t>
      </w:r>
      <w:r>
        <w:rPr>
          <w:rFonts w:eastAsiaTheme="minorEastAsia"/>
          <w:spacing w:val="-10"/>
          <w:sz w:val="24"/>
        </w:rPr>
        <w:t>2022</w:t>
      </w:r>
      <w:r>
        <w:rPr>
          <w:rFonts w:eastAsiaTheme="minorEastAsia" w:hint="eastAsia"/>
          <w:spacing w:val="-10"/>
          <w:sz w:val="24"/>
        </w:rPr>
        <w:t>〕</w:t>
      </w:r>
      <w:r>
        <w:rPr>
          <w:rFonts w:eastAsiaTheme="minorEastAsia"/>
          <w:spacing w:val="-10"/>
          <w:sz w:val="24"/>
        </w:rPr>
        <w:t>11</w:t>
      </w:r>
      <w:r>
        <w:rPr>
          <w:rFonts w:eastAsiaTheme="minorEastAsia" w:hint="eastAsia"/>
          <w:spacing w:val="-10"/>
          <w:sz w:val="24"/>
        </w:rPr>
        <w:t>号）</w:t>
      </w:r>
    </w:p>
    <w:p w:rsidR="007B53C1" w:rsidRDefault="0003280E">
      <w:pPr>
        <w:adjustRightInd w:val="0"/>
        <w:snapToGrid w:val="0"/>
        <w:spacing w:line="400" w:lineRule="exact"/>
        <w:jc w:val="center"/>
        <w:rPr>
          <w:b/>
          <w:sz w:val="24"/>
          <w:szCs w:val="24"/>
        </w:rPr>
      </w:pPr>
      <w:r>
        <w:rPr>
          <w:b/>
          <w:sz w:val="24"/>
          <w:szCs w:val="24"/>
        </w:rPr>
        <w:t>诚信参与政府采购活动提示函</w:t>
      </w:r>
    </w:p>
    <w:p w:rsidR="007B53C1" w:rsidRDefault="007B53C1">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7B53C1" w:rsidRDefault="0003280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7B53C1" w:rsidRDefault="0003280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7B53C1" w:rsidRDefault="0003280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af0"/>
          <w:rFonts w:ascii="Times New Roman" w:eastAsiaTheme="minorEastAsia" w:hAnsi="Times New Roman" w:cs="Times New Roman"/>
          <w:b w:val="0"/>
        </w:rPr>
        <w:t>等</w:t>
      </w:r>
      <w:r>
        <w:rPr>
          <w:rFonts w:ascii="Times New Roman" w:eastAsiaTheme="minorEastAsia" w:hAnsi="Times New Roman" w:cs="Times New Roman"/>
        </w:rPr>
        <w:t>官方查询渠道对投标文件中相关材料的真实性予以审查，对无法确认真实性的材料，不要作为投标、响应材料提交。</w:t>
      </w:r>
    </w:p>
    <w:p w:rsidR="007B53C1" w:rsidRDefault="0003280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7B53C1" w:rsidRDefault="0003280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7B53C1" w:rsidRDefault="0003280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7B53C1" w:rsidRDefault="0003280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7B53C1" w:rsidRDefault="0003280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7B53C1" w:rsidRDefault="0003280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7B53C1" w:rsidRDefault="0003280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 </w:t>
      </w:r>
      <w:r>
        <w:rPr>
          <w:rStyle w:val="af0"/>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7B53C1" w:rsidRDefault="0003280E">
      <w:pPr>
        <w:pStyle w:val="ad"/>
        <w:shd w:val="clear" w:color="auto" w:fill="FFFFFF"/>
        <w:adjustRightInd w:val="0"/>
        <w:snapToGrid w:val="0"/>
        <w:spacing w:before="0" w:beforeAutospacing="0" w:after="0" w:afterAutospacing="0" w:line="440" w:lineRule="exact"/>
        <w:ind w:firstLineChars="200" w:firstLine="480"/>
        <w:jc w:val="both"/>
        <w:rPr>
          <w:rFonts w:eastAsiaTheme="minorEastAsia"/>
          <w:spacing w:val="-10"/>
        </w:rPr>
      </w:pPr>
      <w:r>
        <w:rPr>
          <w:rFonts w:ascii="Times New Roman" w:eastAsiaTheme="minorEastAsia" w:hAnsi="Times New Roman" w:cs="Times New Roma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7B53C1" w:rsidRDefault="007B53C1">
      <w:pPr>
        <w:spacing w:line="360" w:lineRule="exact"/>
        <w:ind w:firstLineChars="200" w:firstLine="603"/>
        <w:rPr>
          <w:b/>
          <w:bCs/>
          <w:spacing w:val="-10"/>
          <w:kern w:val="28"/>
          <w:sz w:val="32"/>
          <w:szCs w:val="32"/>
        </w:rPr>
      </w:pPr>
    </w:p>
    <w:p w:rsidR="007B53C1" w:rsidRDefault="007B53C1">
      <w:pPr>
        <w:pStyle w:val="Default"/>
        <w:spacing w:line="360" w:lineRule="auto"/>
        <w:ind w:firstLineChars="2300" w:firstLine="5520"/>
        <w:jc w:val="center"/>
        <w:rPr>
          <w:rFonts w:ascii="Times New Roman" w:eastAsia="宋体" w:hAnsi="Times New Roman" w:cs="Times New Roman"/>
          <w:color w:val="auto"/>
          <w:kern w:val="2"/>
        </w:rPr>
        <w:sectPr w:rsidR="007B53C1">
          <w:headerReference w:type="default" r:id="rId13"/>
          <w:footerReference w:type="default" r:id="rId14"/>
          <w:pgSz w:w="11907" w:h="16840"/>
          <w:pgMar w:top="1440" w:right="1797" w:bottom="1440" w:left="1797" w:header="720" w:footer="720" w:gutter="0"/>
          <w:pgNumType w:start="1"/>
          <w:cols w:space="720"/>
          <w:docGrid w:linePitch="312"/>
        </w:sectPr>
      </w:pPr>
    </w:p>
    <w:p w:rsidR="007B53C1" w:rsidRDefault="0003280E">
      <w:pPr>
        <w:pStyle w:val="ab"/>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hint="eastAsia"/>
        </w:rPr>
        <w:t>谈判</w:t>
      </w:r>
      <w:r>
        <w:rPr>
          <w:rFonts w:ascii="Times New Roman" w:hAnsi="Times New Roman"/>
        </w:rPr>
        <w:t>项目</w:t>
      </w:r>
      <w:bookmarkEnd w:id="3"/>
      <w:r>
        <w:rPr>
          <w:rFonts w:ascii="Times New Roman" w:hAnsi="Times New Roman" w:hint="eastAsia"/>
        </w:rPr>
        <w:t>需求</w:t>
      </w:r>
    </w:p>
    <w:p w:rsidR="007B53C1" w:rsidRDefault="0003280E">
      <w:pPr>
        <w:spacing w:line="360" w:lineRule="auto"/>
        <w:ind w:firstLineChars="200" w:firstLine="480"/>
        <w:rPr>
          <w:sz w:val="24"/>
        </w:rPr>
      </w:pPr>
      <w:r>
        <w:rPr>
          <w:rFonts w:hint="eastAsia"/>
          <w:sz w:val="24"/>
        </w:rPr>
        <w:t>加注“★”号条款为不允许偏离的实质性要求，经谈判小组判定任意一条加注“★”号的条款出现偏离，视为无效响应。</w:t>
      </w:r>
    </w:p>
    <w:p w:rsidR="007B53C1" w:rsidRDefault="0003280E">
      <w:pPr>
        <w:widowControl/>
        <w:spacing w:line="360" w:lineRule="auto"/>
        <w:ind w:firstLineChars="200" w:firstLine="480"/>
        <w:jc w:val="left"/>
        <w:rPr>
          <w:sz w:val="24"/>
        </w:rPr>
      </w:pPr>
      <w:r>
        <w:rPr>
          <w:rFonts w:hint="eastAsia"/>
          <w:sz w:val="24"/>
        </w:rPr>
        <w:t>一、项目背景</w:t>
      </w:r>
    </w:p>
    <w:p w:rsidR="007B53C1" w:rsidRDefault="0003280E">
      <w:pPr>
        <w:spacing w:line="360" w:lineRule="auto"/>
        <w:ind w:firstLineChars="200" w:firstLine="480"/>
        <w:outlineLvl w:val="0"/>
        <w:rPr>
          <w:sz w:val="24"/>
        </w:rPr>
      </w:pPr>
      <w:r>
        <w:rPr>
          <w:rFonts w:hint="eastAsia"/>
          <w:sz w:val="24"/>
        </w:rPr>
        <w:t>天津市生态环境监测中心实验室购置试剂及实验室用气，保证各项监测任务的正常开展。</w:t>
      </w:r>
    </w:p>
    <w:p w:rsidR="007B53C1" w:rsidRDefault="0003280E">
      <w:pPr>
        <w:autoSpaceDE w:val="0"/>
        <w:autoSpaceDN w:val="0"/>
        <w:spacing w:line="360" w:lineRule="auto"/>
        <w:ind w:firstLineChars="200" w:firstLine="480"/>
        <w:rPr>
          <w:bCs/>
          <w:sz w:val="24"/>
        </w:rPr>
      </w:pPr>
      <w:r>
        <w:rPr>
          <w:rFonts w:hint="eastAsia"/>
          <w:color w:val="000000"/>
          <w:sz w:val="24"/>
        </w:rPr>
        <w:t>二</w:t>
      </w:r>
      <w:r>
        <w:rPr>
          <w:bCs/>
          <w:color w:val="000000"/>
          <w:sz w:val="24"/>
        </w:rPr>
        <w:t>、</w:t>
      </w:r>
      <w:r>
        <w:rPr>
          <w:bCs/>
          <w:sz w:val="24"/>
        </w:rPr>
        <w:t>技术要求</w:t>
      </w:r>
    </w:p>
    <w:p w:rsidR="007B53C1" w:rsidRDefault="0003280E">
      <w:pPr>
        <w:spacing w:line="360" w:lineRule="auto"/>
        <w:ind w:firstLineChars="200" w:firstLine="480"/>
        <w:outlineLvl w:val="0"/>
        <w:rPr>
          <w:sz w:val="24"/>
        </w:rPr>
      </w:pPr>
      <w:r>
        <w:rPr>
          <w:rFonts w:hint="eastAsia"/>
          <w:sz w:val="24"/>
        </w:rPr>
        <w:t>★（一）投标人须承诺所投产品和服务符合相关强制性规定。验收时采购人有权要求投标人出具所投产品、服务符合上述规定的证明文件。</w:t>
      </w:r>
    </w:p>
    <w:p w:rsidR="007B53C1" w:rsidRDefault="0003280E">
      <w:pPr>
        <w:pStyle w:val="Default"/>
        <w:spacing w:line="360" w:lineRule="auto"/>
        <w:ind w:firstLineChars="200" w:firstLine="480"/>
        <w:rPr>
          <w:rFonts w:ascii="宋体" w:eastAsia="宋体" w:hAnsi="宋体" w:cs="宋体"/>
          <w:color w:val="FF0000"/>
          <w:szCs w:val="20"/>
        </w:rPr>
      </w:pPr>
      <w:r>
        <w:rPr>
          <w:rFonts w:ascii="宋体" w:eastAsia="宋体" w:hAnsi="宋体" w:cs="宋体" w:hint="eastAsia"/>
          <w:color w:val="auto"/>
          <w:szCs w:val="20"/>
        </w:rPr>
        <w:t>（二）第一包投标人承诺所购用于本项目的氩气（Ar）、液氩（Ar）、氮气（N</w:t>
      </w:r>
      <w:r>
        <w:rPr>
          <w:rFonts w:ascii="宋体" w:eastAsia="宋体" w:hAnsi="宋体" w:cs="宋体" w:hint="eastAsia"/>
          <w:color w:val="auto"/>
          <w:szCs w:val="20"/>
          <w:vertAlign w:val="subscript"/>
        </w:rPr>
        <w:t>2</w:t>
      </w:r>
      <w:r>
        <w:rPr>
          <w:rFonts w:ascii="宋体" w:eastAsia="宋体" w:hAnsi="宋体" w:cs="宋体" w:hint="eastAsia"/>
          <w:color w:val="auto"/>
          <w:szCs w:val="20"/>
        </w:rPr>
        <w:t>）、液氮（N</w:t>
      </w:r>
      <w:r>
        <w:rPr>
          <w:rFonts w:ascii="宋体" w:eastAsia="宋体" w:hAnsi="宋体" w:cs="宋体" w:hint="eastAsia"/>
          <w:color w:val="auto"/>
          <w:szCs w:val="20"/>
          <w:vertAlign w:val="subscript"/>
        </w:rPr>
        <w:t>2</w:t>
      </w:r>
      <w:r>
        <w:rPr>
          <w:rFonts w:ascii="宋体" w:eastAsia="宋体" w:hAnsi="宋体" w:cs="宋体" w:hint="eastAsia"/>
          <w:color w:val="auto"/>
          <w:szCs w:val="20"/>
        </w:rPr>
        <w:t>）、氧气（O</w:t>
      </w:r>
      <w:r>
        <w:rPr>
          <w:rFonts w:ascii="宋体" w:eastAsia="宋体" w:hAnsi="宋体" w:cs="宋体" w:hint="eastAsia"/>
          <w:color w:val="auto"/>
          <w:szCs w:val="20"/>
          <w:vertAlign w:val="subscript"/>
        </w:rPr>
        <w:t>2</w:t>
      </w:r>
      <w:r>
        <w:rPr>
          <w:rFonts w:ascii="宋体" w:eastAsia="宋体" w:hAnsi="宋体" w:cs="宋体" w:hint="eastAsia"/>
          <w:color w:val="auto"/>
          <w:szCs w:val="20"/>
        </w:rPr>
        <w:t>）、乙炔气（C</w:t>
      </w:r>
      <w:r>
        <w:rPr>
          <w:rFonts w:ascii="宋体" w:eastAsia="宋体" w:hAnsi="宋体" w:cs="宋体" w:hint="eastAsia"/>
          <w:color w:val="auto"/>
          <w:szCs w:val="20"/>
          <w:vertAlign w:val="subscript"/>
        </w:rPr>
        <w:t>2</w:t>
      </w:r>
      <w:r>
        <w:rPr>
          <w:rFonts w:ascii="宋体" w:eastAsia="宋体" w:hAnsi="宋体" w:cs="宋体" w:hint="eastAsia"/>
          <w:color w:val="auto"/>
          <w:szCs w:val="20"/>
        </w:rPr>
        <w:t>H</w:t>
      </w:r>
      <w:r>
        <w:rPr>
          <w:rFonts w:ascii="宋体" w:eastAsia="宋体" w:hAnsi="宋体" w:cs="宋体" w:hint="eastAsia"/>
          <w:color w:val="auto"/>
          <w:szCs w:val="20"/>
          <w:vertAlign w:val="subscript"/>
        </w:rPr>
        <w:t>2</w:t>
      </w:r>
      <w:r>
        <w:rPr>
          <w:rFonts w:ascii="宋体" w:eastAsia="宋体" w:hAnsi="宋体" w:cs="宋体" w:hint="eastAsia"/>
          <w:color w:val="auto"/>
          <w:szCs w:val="20"/>
        </w:rPr>
        <w:t>）、氦气（He）、二氧化碳（CO</w:t>
      </w:r>
      <w:r>
        <w:rPr>
          <w:rFonts w:ascii="宋体" w:eastAsia="宋体" w:hAnsi="宋体" w:cs="宋体" w:hint="eastAsia"/>
          <w:color w:val="auto"/>
          <w:szCs w:val="20"/>
          <w:vertAlign w:val="subscript"/>
        </w:rPr>
        <w:t>2</w:t>
      </w:r>
      <w:r>
        <w:rPr>
          <w:rFonts w:ascii="宋体" w:eastAsia="宋体" w:hAnsi="宋体" w:cs="宋体" w:hint="eastAsia"/>
          <w:color w:val="auto"/>
          <w:szCs w:val="20"/>
        </w:rPr>
        <w:t>）的原料气制造商具备安全生产许可证。</w:t>
      </w:r>
    </w:p>
    <w:p w:rsidR="007B53C1" w:rsidRDefault="0003280E">
      <w:pPr>
        <w:spacing w:line="360" w:lineRule="auto"/>
        <w:ind w:firstLineChars="200" w:firstLine="480"/>
        <w:outlineLvl w:val="0"/>
        <w:rPr>
          <w:sz w:val="24"/>
        </w:rPr>
      </w:pPr>
      <w:r>
        <w:rPr>
          <w:rFonts w:hint="eastAsia"/>
          <w:bCs/>
          <w:sz w:val="24"/>
        </w:rPr>
        <w:t>（三）本项目第一包</w:t>
      </w:r>
      <w:r>
        <w:rPr>
          <w:rFonts w:asciiTheme="minorEastAsia" w:eastAsiaTheme="minorEastAsia" w:hAnsiTheme="minorEastAsia" w:hint="eastAsia"/>
          <w:kern w:val="0"/>
          <w:sz w:val="24"/>
          <w:szCs w:val="24"/>
        </w:rPr>
        <w:t>配送允许分包，</w:t>
      </w:r>
      <w:r>
        <w:rPr>
          <w:rFonts w:cs="宋体" w:hint="eastAsia"/>
          <w:kern w:val="0"/>
          <w:sz w:val="24"/>
          <w:szCs w:val="24"/>
        </w:rPr>
        <w:t>若投标人采取分包方式实施</w:t>
      </w:r>
      <w:r>
        <w:rPr>
          <w:rFonts w:asciiTheme="minorEastAsia" w:eastAsiaTheme="minorEastAsia" w:hAnsiTheme="minorEastAsia" w:hint="eastAsia"/>
          <w:kern w:val="0"/>
          <w:sz w:val="24"/>
          <w:szCs w:val="24"/>
        </w:rPr>
        <w:t>配送</w:t>
      </w:r>
      <w:r>
        <w:rPr>
          <w:rFonts w:hint="eastAsia"/>
          <w:sz w:val="24"/>
        </w:rPr>
        <w:t>工作</w:t>
      </w:r>
      <w:r>
        <w:rPr>
          <w:rFonts w:cs="宋体" w:hint="eastAsia"/>
          <w:kern w:val="0"/>
          <w:sz w:val="24"/>
          <w:szCs w:val="24"/>
        </w:rPr>
        <w:t>，分包承担主体应当具备</w:t>
      </w:r>
      <w:r>
        <w:rPr>
          <w:rFonts w:hint="eastAsia"/>
          <w:sz w:val="24"/>
        </w:rPr>
        <w:t>《道路运输经营许可证》或《道路危险货物</w:t>
      </w:r>
      <w:r>
        <w:rPr>
          <w:rFonts w:ascii="宋体" w:hAnsi="宋体" w:hint="eastAsia"/>
          <w:sz w:val="24"/>
        </w:rPr>
        <w:t>运输许可证》</w:t>
      </w:r>
      <w:r>
        <w:rPr>
          <w:rFonts w:cs="宋体" w:hint="eastAsia"/>
          <w:kern w:val="0"/>
          <w:sz w:val="24"/>
          <w:szCs w:val="24"/>
        </w:rPr>
        <w:t>且不得再次分包，投标文件中提供分包主体营业执照电子件及</w:t>
      </w:r>
      <w:r>
        <w:rPr>
          <w:rFonts w:hint="eastAsia"/>
          <w:sz w:val="24"/>
        </w:rPr>
        <w:t>《道路运输经营许可证》</w:t>
      </w:r>
      <w:r>
        <w:rPr>
          <w:rFonts w:cs="宋体" w:hint="eastAsia"/>
          <w:kern w:val="0"/>
          <w:sz w:val="24"/>
          <w:szCs w:val="24"/>
        </w:rPr>
        <w:t>电子件</w:t>
      </w:r>
      <w:r>
        <w:rPr>
          <w:rFonts w:hint="eastAsia"/>
          <w:sz w:val="24"/>
        </w:rPr>
        <w:t>或《道路危险货物</w:t>
      </w:r>
      <w:r>
        <w:rPr>
          <w:rFonts w:ascii="宋体" w:hAnsi="宋体" w:hint="eastAsia"/>
          <w:sz w:val="24"/>
        </w:rPr>
        <w:t>运输许可证》</w:t>
      </w:r>
      <w:r>
        <w:rPr>
          <w:rFonts w:cs="宋体" w:hint="eastAsia"/>
          <w:kern w:val="0"/>
          <w:sz w:val="24"/>
          <w:szCs w:val="24"/>
        </w:rPr>
        <w:t>电子件</w:t>
      </w:r>
      <w:r>
        <w:rPr>
          <w:rFonts w:ascii="宋体" w:hAnsi="宋体" w:hint="eastAsia"/>
          <w:sz w:val="24"/>
        </w:rPr>
        <w:t>；若</w:t>
      </w:r>
      <w:r>
        <w:rPr>
          <w:rFonts w:cs="宋体" w:hint="eastAsia"/>
          <w:kern w:val="0"/>
          <w:sz w:val="24"/>
          <w:szCs w:val="24"/>
        </w:rPr>
        <w:t>投标人自行负责</w:t>
      </w:r>
      <w:r>
        <w:rPr>
          <w:rFonts w:asciiTheme="minorEastAsia" w:eastAsiaTheme="minorEastAsia" w:hAnsiTheme="minorEastAsia" w:hint="eastAsia"/>
          <w:kern w:val="0"/>
          <w:sz w:val="24"/>
          <w:szCs w:val="24"/>
        </w:rPr>
        <w:t>配送，</w:t>
      </w:r>
      <w:r>
        <w:rPr>
          <w:rFonts w:cs="宋体" w:hint="eastAsia"/>
          <w:kern w:val="0"/>
          <w:sz w:val="24"/>
          <w:szCs w:val="24"/>
        </w:rPr>
        <w:t>投标文件中提供其</w:t>
      </w:r>
      <w:r>
        <w:rPr>
          <w:rFonts w:hint="eastAsia"/>
          <w:sz w:val="24"/>
        </w:rPr>
        <w:t>《道路运输经营许可证》</w:t>
      </w:r>
      <w:r>
        <w:rPr>
          <w:rFonts w:cs="宋体" w:hint="eastAsia"/>
          <w:kern w:val="0"/>
          <w:sz w:val="24"/>
          <w:szCs w:val="24"/>
        </w:rPr>
        <w:t>电子</w:t>
      </w:r>
      <w:r>
        <w:rPr>
          <w:rFonts w:hint="eastAsia"/>
          <w:sz w:val="24"/>
        </w:rPr>
        <w:t>件或《道路危险货物</w:t>
      </w:r>
      <w:r>
        <w:rPr>
          <w:rFonts w:ascii="宋体" w:hAnsi="宋体" w:hint="eastAsia"/>
          <w:sz w:val="24"/>
        </w:rPr>
        <w:t>运输许可证》</w:t>
      </w:r>
      <w:r>
        <w:rPr>
          <w:rFonts w:cs="宋体" w:hint="eastAsia"/>
          <w:kern w:val="0"/>
          <w:sz w:val="24"/>
          <w:szCs w:val="24"/>
        </w:rPr>
        <w:t>电子</w:t>
      </w:r>
      <w:r>
        <w:rPr>
          <w:rFonts w:hint="eastAsia"/>
          <w:sz w:val="24"/>
        </w:rPr>
        <w:t>件。</w:t>
      </w:r>
    </w:p>
    <w:p w:rsidR="007B53C1" w:rsidRDefault="0003280E">
      <w:pPr>
        <w:spacing w:line="360" w:lineRule="auto"/>
        <w:ind w:firstLineChars="200" w:firstLine="480"/>
        <w:outlineLvl w:val="0"/>
        <w:rPr>
          <w:rFonts w:cs="宋体"/>
          <w:kern w:val="0"/>
          <w:sz w:val="24"/>
          <w:szCs w:val="24"/>
        </w:rPr>
      </w:pPr>
      <w:r>
        <w:rPr>
          <w:rFonts w:hint="eastAsia"/>
          <w:sz w:val="24"/>
        </w:rPr>
        <w:t>（四）第一包投标人须承诺本项目所用气瓶的制造商须具备中华人民共和国特种设备生产许可证（许可项目：压力容器制造，子项目：气瓶）。</w:t>
      </w:r>
    </w:p>
    <w:p w:rsidR="007B53C1" w:rsidRDefault="0003280E">
      <w:pPr>
        <w:spacing w:line="360" w:lineRule="auto"/>
        <w:ind w:firstLineChars="200" w:firstLine="480"/>
        <w:outlineLvl w:val="0"/>
        <w:rPr>
          <w:sz w:val="24"/>
        </w:rPr>
      </w:pPr>
      <w:r>
        <w:rPr>
          <w:rFonts w:hint="eastAsia"/>
          <w:sz w:val="24"/>
        </w:rPr>
        <w:t>（五）采购清单</w:t>
      </w:r>
    </w:p>
    <w:p w:rsidR="007B53C1" w:rsidRDefault="0003280E">
      <w:pPr>
        <w:pStyle w:val="Default"/>
        <w:spacing w:line="360" w:lineRule="auto"/>
        <w:ind w:firstLineChars="200" w:firstLine="480"/>
        <w:jc w:val="both"/>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第一包：</w:t>
      </w:r>
    </w:p>
    <w:p w:rsidR="007B53C1" w:rsidRDefault="0003280E">
      <w:pPr>
        <w:pStyle w:val="Default"/>
        <w:spacing w:line="360" w:lineRule="auto"/>
        <w:ind w:firstLineChars="200" w:firstLine="480"/>
        <w:jc w:val="both"/>
        <w:rPr>
          <w:rFonts w:asciiTheme="minorEastAsia" w:eastAsiaTheme="minorEastAsia" w:hAnsiTheme="minorEastAsia" w:cs="Times New Roman"/>
          <w:color w:val="auto"/>
        </w:rPr>
      </w:pPr>
      <w:r>
        <w:rPr>
          <w:rFonts w:asciiTheme="minorEastAsia" w:eastAsiaTheme="minorEastAsia" w:hAnsiTheme="minorEastAsia" w:hint="eastAsia"/>
          <w:color w:val="auto"/>
        </w:rPr>
        <w:t>★</w:t>
      </w:r>
      <w:r>
        <w:rPr>
          <w:rFonts w:asciiTheme="minorEastAsia" w:eastAsiaTheme="minorEastAsia" w:hAnsiTheme="minorEastAsia" w:cs="Times New Roman" w:hint="eastAsia"/>
          <w:color w:val="auto"/>
        </w:rPr>
        <w:t>1. 投标产品实质性要求</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所投氧气</w:t>
      </w:r>
      <w:r>
        <w:rPr>
          <w:rFonts w:ascii="___WRD_EMBED_SUB_39" w:eastAsia="___WRD_EMBED_SUB_39" w:hAnsi="___WRD_EMBED_SUB_39" w:cs="___WRD_EMBED_SUB_39" w:hint="eastAsia"/>
          <w:color w:val="auto"/>
        </w:rPr>
        <w:t>（</w:t>
      </w:r>
      <w:r>
        <w:rPr>
          <w:rFonts w:ascii="宋体" w:hAnsi="宋体" w:cs="宋体" w:hint="eastAsia"/>
          <w:color w:val="auto"/>
        </w:rPr>
        <w:t>O</w:t>
      </w:r>
      <w:r>
        <w:rPr>
          <w:rFonts w:ascii="宋体" w:hAnsi="宋体" w:cs="宋体" w:hint="eastAsia"/>
          <w:color w:val="auto"/>
          <w:vertAlign w:val="subscript"/>
        </w:rPr>
        <w:t>2</w:t>
      </w:r>
      <w:r>
        <w:rPr>
          <w:rFonts w:ascii="宋体" w:hAnsi="宋体" w:cs="宋体" w:hint="eastAsia"/>
          <w:color w:val="auto"/>
        </w:rPr>
        <w:t>）</w:t>
      </w:r>
      <w:r>
        <w:rPr>
          <w:rFonts w:ascii="宋体" w:eastAsia="宋体" w:hAnsi="宋体" w:cs="宋体" w:hint="eastAsia"/>
          <w:color w:val="auto"/>
        </w:rPr>
        <w:t>、乙炔气</w:t>
      </w:r>
      <w:r>
        <w:rPr>
          <w:rFonts w:ascii="___WRD_EMBED_SUB_39" w:eastAsia="___WRD_EMBED_SUB_39" w:hAnsi="___WRD_EMBED_SUB_39" w:cs="___WRD_EMBED_SUB_39" w:hint="eastAsia"/>
          <w:color w:val="auto"/>
        </w:rPr>
        <w:t>（</w:t>
      </w:r>
      <w:r>
        <w:rPr>
          <w:rFonts w:ascii="宋体" w:hAnsi="宋体" w:cs="宋体" w:hint="eastAsia"/>
          <w:color w:val="auto"/>
        </w:rPr>
        <w:t>C</w:t>
      </w:r>
      <w:r>
        <w:rPr>
          <w:rFonts w:ascii="宋体" w:hAnsi="宋体" w:cs="宋体" w:hint="eastAsia"/>
          <w:color w:val="auto"/>
          <w:vertAlign w:val="subscript"/>
        </w:rPr>
        <w:t>2</w:t>
      </w:r>
      <w:r>
        <w:rPr>
          <w:rFonts w:ascii="宋体" w:hAnsi="宋体" w:cs="宋体" w:hint="eastAsia"/>
          <w:color w:val="auto"/>
        </w:rPr>
        <w:t>H</w:t>
      </w:r>
      <w:r>
        <w:rPr>
          <w:rFonts w:ascii="宋体" w:hAnsi="宋体" w:cs="宋体" w:hint="eastAsia"/>
          <w:color w:val="auto"/>
          <w:vertAlign w:val="subscript"/>
        </w:rPr>
        <w:t>2</w:t>
      </w:r>
      <w:r>
        <w:rPr>
          <w:rFonts w:ascii="宋体" w:hAnsi="宋体" w:cs="宋体" w:hint="eastAsia"/>
          <w:color w:val="auto"/>
        </w:rPr>
        <w:t>）</w:t>
      </w:r>
      <w:r>
        <w:rPr>
          <w:rFonts w:ascii="宋体" w:eastAsia="宋体" w:hAnsi="宋体" w:cs="宋体" w:hint="eastAsia"/>
          <w:color w:val="auto"/>
        </w:rPr>
        <w:t>的气瓶充装单位须具备中华人民共和国气瓶充装许可证，提供证书电子件。</w:t>
      </w:r>
    </w:p>
    <w:p w:rsidR="007B53C1" w:rsidRDefault="0003280E">
      <w:pPr>
        <w:spacing w:line="360" w:lineRule="auto"/>
        <w:ind w:firstLineChars="200" w:firstLine="480"/>
        <w:outlineLvl w:val="0"/>
        <w:rPr>
          <w:sz w:val="24"/>
        </w:rPr>
      </w:pPr>
      <w:r>
        <w:rPr>
          <w:rFonts w:hint="eastAsia"/>
          <w:sz w:val="24"/>
        </w:rPr>
        <w:t xml:space="preserve">2. </w:t>
      </w:r>
      <w:r>
        <w:rPr>
          <w:rFonts w:hint="eastAsia"/>
          <w:sz w:val="24"/>
        </w:rPr>
        <w:t>技术参数</w:t>
      </w:r>
    </w:p>
    <w:tbl>
      <w:tblPr>
        <w:tblW w:w="8784" w:type="dxa"/>
        <w:jc w:val="center"/>
        <w:tblLayout w:type="fixed"/>
        <w:tblLook w:val="04A0" w:firstRow="1" w:lastRow="0" w:firstColumn="1" w:lastColumn="0" w:noHBand="0" w:noVBand="1"/>
      </w:tblPr>
      <w:tblGrid>
        <w:gridCol w:w="732"/>
        <w:gridCol w:w="2098"/>
        <w:gridCol w:w="2835"/>
        <w:gridCol w:w="709"/>
        <w:gridCol w:w="2410"/>
      </w:tblGrid>
      <w:tr w:rsidR="007B53C1">
        <w:trPr>
          <w:trHeight w:val="334"/>
          <w:tblHeader/>
          <w:jc w:val="center"/>
        </w:trPr>
        <w:tc>
          <w:tcPr>
            <w:tcW w:w="732" w:type="dxa"/>
            <w:tcBorders>
              <w:top w:val="single" w:sz="4" w:space="0" w:color="000000"/>
              <w:left w:val="single" w:sz="4" w:space="0" w:color="000000"/>
              <w:bottom w:val="single" w:sz="4" w:space="0" w:color="000000"/>
              <w:right w:val="single" w:sz="4" w:space="0" w:color="000000"/>
            </w:tcBorders>
            <w:noWrap/>
            <w:vAlign w:val="center"/>
          </w:tcPr>
          <w:p w:rsidR="007B53C1" w:rsidRDefault="0003280E">
            <w:pPr>
              <w:jc w:val="center"/>
              <w:rPr>
                <w:iCs/>
                <w:sz w:val="24"/>
              </w:rPr>
            </w:pPr>
            <w:bookmarkStart w:id="4" w:name="_Hlk193900834"/>
            <w:r>
              <w:rPr>
                <w:iCs/>
                <w:sz w:val="24"/>
              </w:rPr>
              <w:t>序号</w:t>
            </w:r>
          </w:p>
        </w:tc>
        <w:tc>
          <w:tcPr>
            <w:tcW w:w="2098" w:type="dxa"/>
            <w:tcBorders>
              <w:top w:val="single" w:sz="4" w:space="0" w:color="000000"/>
              <w:left w:val="single" w:sz="4" w:space="0" w:color="000000"/>
              <w:bottom w:val="single" w:sz="4" w:space="0" w:color="000000"/>
              <w:right w:val="single" w:sz="4" w:space="0" w:color="000000"/>
            </w:tcBorders>
            <w:vAlign w:val="center"/>
          </w:tcPr>
          <w:p w:rsidR="007B53C1" w:rsidRDefault="0003280E">
            <w:pPr>
              <w:jc w:val="center"/>
              <w:rPr>
                <w:iCs/>
                <w:sz w:val="24"/>
              </w:rPr>
            </w:pPr>
            <w:r>
              <w:rPr>
                <w:rFonts w:hint="eastAsia"/>
                <w:iCs/>
                <w:sz w:val="24"/>
              </w:rPr>
              <w:t>标的</w:t>
            </w:r>
            <w:r>
              <w:rPr>
                <w:iCs/>
                <w:sz w:val="24"/>
              </w:rPr>
              <w:t>名称</w:t>
            </w:r>
          </w:p>
        </w:tc>
        <w:tc>
          <w:tcPr>
            <w:tcW w:w="2835" w:type="dxa"/>
            <w:tcBorders>
              <w:top w:val="single" w:sz="4" w:space="0" w:color="000000"/>
              <w:left w:val="single" w:sz="4" w:space="0" w:color="000000"/>
              <w:bottom w:val="single" w:sz="4" w:space="0" w:color="000000"/>
              <w:right w:val="single" w:sz="4" w:space="0" w:color="000000"/>
            </w:tcBorders>
            <w:vAlign w:val="center"/>
          </w:tcPr>
          <w:p w:rsidR="007B53C1" w:rsidRDefault="0003280E">
            <w:pPr>
              <w:jc w:val="center"/>
              <w:rPr>
                <w:iCs/>
                <w:sz w:val="24"/>
              </w:rPr>
            </w:pPr>
            <w:r>
              <w:rPr>
                <w:rFonts w:hint="eastAsia"/>
                <w:iCs/>
                <w:sz w:val="24"/>
              </w:rPr>
              <w:t>需求条款</w:t>
            </w:r>
          </w:p>
        </w:tc>
        <w:tc>
          <w:tcPr>
            <w:tcW w:w="709" w:type="dxa"/>
            <w:tcBorders>
              <w:top w:val="single" w:sz="4" w:space="0" w:color="000000"/>
              <w:left w:val="single" w:sz="4" w:space="0" w:color="000000"/>
              <w:bottom w:val="single" w:sz="4" w:space="0" w:color="000000"/>
              <w:right w:val="single" w:sz="4" w:space="0" w:color="000000"/>
            </w:tcBorders>
            <w:noWrap/>
            <w:vAlign w:val="center"/>
          </w:tcPr>
          <w:p w:rsidR="007B53C1" w:rsidRDefault="0003280E">
            <w:pPr>
              <w:jc w:val="center"/>
              <w:rPr>
                <w:iCs/>
                <w:sz w:val="24"/>
              </w:rPr>
            </w:pPr>
            <w:r>
              <w:rPr>
                <w:iCs/>
                <w:sz w:val="24"/>
              </w:rPr>
              <w:t>单位</w:t>
            </w:r>
          </w:p>
        </w:tc>
        <w:tc>
          <w:tcPr>
            <w:tcW w:w="2410" w:type="dxa"/>
            <w:tcBorders>
              <w:top w:val="single" w:sz="4" w:space="0" w:color="000000"/>
              <w:left w:val="single" w:sz="4" w:space="0" w:color="000000"/>
              <w:bottom w:val="single" w:sz="4" w:space="0" w:color="000000"/>
              <w:right w:val="single" w:sz="4" w:space="0" w:color="000000"/>
            </w:tcBorders>
            <w:noWrap/>
            <w:vAlign w:val="center"/>
          </w:tcPr>
          <w:p w:rsidR="007B53C1" w:rsidRDefault="0003280E">
            <w:pPr>
              <w:jc w:val="center"/>
              <w:rPr>
                <w:iCs/>
                <w:sz w:val="24"/>
              </w:rPr>
            </w:pPr>
            <w:r>
              <w:rPr>
                <w:rFonts w:hint="eastAsia"/>
                <w:iCs/>
                <w:sz w:val="24"/>
              </w:rPr>
              <w:t>单项最高限价</w:t>
            </w:r>
            <w:r>
              <w:rPr>
                <w:iCs/>
                <w:sz w:val="24"/>
              </w:rPr>
              <w:t>（元）</w:t>
            </w:r>
          </w:p>
        </w:tc>
      </w:tr>
      <w:tr w:rsidR="007B53C1">
        <w:trPr>
          <w:trHeight w:val="313"/>
          <w:jc w:val="center"/>
        </w:trPr>
        <w:tc>
          <w:tcPr>
            <w:tcW w:w="732" w:type="dxa"/>
            <w:tcBorders>
              <w:top w:val="single" w:sz="4" w:space="0" w:color="000000"/>
              <w:left w:val="single" w:sz="4" w:space="0" w:color="000000"/>
              <w:bottom w:val="single" w:sz="4" w:space="0" w:color="000000"/>
              <w:right w:val="single" w:sz="4" w:space="0" w:color="000000"/>
            </w:tcBorders>
            <w:noWrap/>
            <w:vAlign w:val="center"/>
          </w:tcPr>
          <w:p w:rsidR="007B53C1" w:rsidRDefault="0003280E">
            <w:pPr>
              <w:jc w:val="center"/>
              <w:rPr>
                <w:iCs/>
                <w:sz w:val="24"/>
              </w:rPr>
            </w:pPr>
            <w:r>
              <w:rPr>
                <w:iCs/>
                <w:sz w:val="24"/>
              </w:rPr>
              <w:t>1</w:t>
            </w:r>
          </w:p>
        </w:tc>
        <w:tc>
          <w:tcPr>
            <w:tcW w:w="2098" w:type="dxa"/>
            <w:tcBorders>
              <w:top w:val="single" w:sz="4" w:space="0" w:color="auto"/>
              <w:left w:val="single" w:sz="4" w:space="0" w:color="auto"/>
              <w:bottom w:val="single" w:sz="4" w:space="0" w:color="auto"/>
              <w:right w:val="single" w:sz="4" w:space="0" w:color="auto"/>
            </w:tcBorders>
            <w:vAlign w:val="center"/>
          </w:tcPr>
          <w:p w:rsidR="007B53C1" w:rsidRDefault="0003280E">
            <w:pPr>
              <w:jc w:val="center"/>
              <w:rPr>
                <w:iCs/>
                <w:sz w:val="24"/>
              </w:rPr>
            </w:pPr>
            <w:r>
              <w:rPr>
                <w:iCs/>
                <w:sz w:val="24"/>
              </w:rPr>
              <w:t>氩气（</w:t>
            </w:r>
            <w:r>
              <w:rPr>
                <w:iCs/>
                <w:sz w:val="24"/>
              </w:rPr>
              <w:t>Ar</w:t>
            </w:r>
            <w:r>
              <w:rPr>
                <w:iCs/>
                <w:sz w:val="24"/>
              </w:rPr>
              <w:t>）</w:t>
            </w:r>
          </w:p>
        </w:tc>
        <w:tc>
          <w:tcPr>
            <w:tcW w:w="2835" w:type="dxa"/>
            <w:tcBorders>
              <w:top w:val="single" w:sz="4" w:space="0" w:color="auto"/>
              <w:left w:val="single" w:sz="4" w:space="0" w:color="auto"/>
              <w:bottom w:val="single" w:sz="4" w:space="0" w:color="auto"/>
              <w:right w:val="single" w:sz="4" w:space="0" w:color="auto"/>
            </w:tcBorders>
            <w:vAlign w:val="center"/>
          </w:tcPr>
          <w:p w:rsidR="007B53C1" w:rsidRDefault="0003280E">
            <w:pPr>
              <w:rPr>
                <w:iCs/>
                <w:sz w:val="24"/>
              </w:rPr>
            </w:pPr>
            <w:r>
              <w:rPr>
                <w:rFonts w:hint="eastAsia"/>
                <w:iCs/>
                <w:sz w:val="24"/>
              </w:rPr>
              <w:t>1.</w:t>
            </w:r>
            <w:r>
              <w:rPr>
                <w:iCs/>
                <w:sz w:val="24"/>
              </w:rPr>
              <w:t>浓度（</w:t>
            </w:r>
            <w:r>
              <w:rPr>
                <w:iCs/>
                <w:sz w:val="24"/>
              </w:rPr>
              <w:t>%</w:t>
            </w:r>
            <w:r>
              <w:rPr>
                <w:iCs/>
                <w:sz w:val="24"/>
              </w:rPr>
              <w:t>）</w:t>
            </w:r>
            <w:r>
              <w:rPr>
                <w:iCs/>
                <w:sz w:val="24"/>
              </w:rPr>
              <w:t>99.999</w:t>
            </w:r>
            <w:r>
              <w:rPr>
                <w:rFonts w:hint="eastAsia"/>
                <w:iCs/>
                <w:sz w:val="24"/>
              </w:rPr>
              <w:t>。</w:t>
            </w:r>
          </w:p>
          <w:p w:rsidR="007B53C1" w:rsidRDefault="0003280E">
            <w:pPr>
              <w:rPr>
                <w:iCs/>
                <w:sz w:val="24"/>
              </w:rPr>
            </w:pPr>
            <w:r>
              <w:rPr>
                <w:rFonts w:hint="eastAsia"/>
                <w:iCs/>
                <w:sz w:val="24"/>
              </w:rPr>
              <w:t>2.</w:t>
            </w:r>
            <w:r>
              <w:rPr>
                <w:iCs/>
                <w:sz w:val="24"/>
              </w:rPr>
              <w:t>规格</w:t>
            </w:r>
            <w:r>
              <w:rPr>
                <w:iCs/>
                <w:sz w:val="24"/>
              </w:rPr>
              <w:t>40L</w:t>
            </w:r>
          </w:p>
        </w:tc>
        <w:tc>
          <w:tcPr>
            <w:tcW w:w="709" w:type="dxa"/>
            <w:tcBorders>
              <w:top w:val="single" w:sz="4" w:space="0" w:color="auto"/>
              <w:left w:val="single" w:sz="4" w:space="0" w:color="auto"/>
              <w:bottom w:val="single" w:sz="4" w:space="0" w:color="auto"/>
              <w:right w:val="single" w:sz="4" w:space="0" w:color="auto"/>
            </w:tcBorders>
            <w:noWrap/>
            <w:vAlign w:val="center"/>
          </w:tcPr>
          <w:p w:rsidR="007B53C1" w:rsidRDefault="0003280E">
            <w:pPr>
              <w:jc w:val="center"/>
              <w:rPr>
                <w:iCs/>
                <w:sz w:val="24"/>
              </w:rPr>
            </w:pPr>
            <w:r>
              <w:rPr>
                <w:iCs/>
                <w:sz w:val="24"/>
              </w:rPr>
              <w:t>瓶</w:t>
            </w:r>
          </w:p>
        </w:tc>
        <w:tc>
          <w:tcPr>
            <w:tcW w:w="2410" w:type="dxa"/>
            <w:tcBorders>
              <w:top w:val="single" w:sz="4" w:space="0" w:color="auto"/>
              <w:left w:val="single" w:sz="4" w:space="0" w:color="auto"/>
              <w:bottom w:val="single" w:sz="4" w:space="0" w:color="auto"/>
              <w:right w:val="single" w:sz="4" w:space="0" w:color="auto"/>
            </w:tcBorders>
            <w:noWrap/>
            <w:vAlign w:val="center"/>
          </w:tcPr>
          <w:p w:rsidR="007B53C1" w:rsidRDefault="0003280E">
            <w:pPr>
              <w:jc w:val="center"/>
              <w:rPr>
                <w:iCs/>
                <w:sz w:val="24"/>
              </w:rPr>
            </w:pPr>
            <w:r>
              <w:rPr>
                <w:iCs/>
                <w:sz w:val="24"/>
              </w:rPr>
              <w:t>160</w:t>
            </w:r>
          </w:p>
        </w:tc>
      </w:tr>
      <w:tr w:rsidR="007B53C1">
        <w:trPr>
          <w:trHeight w:val="334"/>
          <w:jc w:val="center"/>
        </w:trPr>
        <w:tc>
          <w:tcPr>
            <w:tcW w:w="732" w:type="dxa"/>
            <w:tcBorders>
              <w:top w:val="single" w:sz="4" w:space="0" w:color="000000"/>
              <w:left w:val="single" w:sz="4" w:space="0" w:color="000000"/>
              <w:bottom w:val="single" w:sz="4" w:space="0" w:color="000000"/>
              <w:right w:val="single" w:sz="4" w:space="0" w:color="000000"/>
            </w:tcBorders>
            <w:noWrap/>
            <w:vAlign w:val="center"/>
          </w:tcPr>
          <w:p w:rsidR="007B53C1" w:rsidRDefault="0003280E">
            <w:pPr>
              <w:jc w:val="center"/>
              <w:rPr>
                <w:iCs/>
                <w:sz w:val="24"/>
              </w:rPr>
            </w:pPr>
            <w:r>
              <w:rPr>
                <w:iCs/>
                <w:sz w:val="24"/>
              </w:rPr>
              <w:t>2</w:t>
            </w:r>
          </w:p>
        </w:tc>
        <w:tc>
          <w:tcPr>
            <w:tcW w:w="2098" w:type="dxa"/>
            <w:tcBorders>
              <w:top w:val="nil"/>
              <w:left w:val="single" w:sz="4" w:space="0" w:color="auto"/>
              <w:bottom w:val="single" w:sz="4" w:space="0" w:color="auto"/>
              <w:right w:val="single" w:sz="4" w:space="0" w:color="auto"/>
            </w:tcBorders>
            <w:vAlign w:val="center"/>
          </w:tcPr>
          <w:p w:rsidR="007B53C1" w:rsidRDefault="0003280E">
            <w:pPr>
              <w:jc w:val="center"/>
              <w:rPr>
                <w:iCs/>
                <w:sz w:val="24"/>
              </w:rPr>
            </w:pPr>
            <w:r>
              <w:rPr>
                <w:iCs/>
                <w:sz w:val="24"/>
              </w:rPr>
              <w:t>液氩（</w:t>
            </w:r>
            <w:r>
              <w:rPr>
                <w:iCs/>
                <w:sz w:val="24"/>
              </w:rPr>
              <w:t>Ar</w:t>
            </w:r>
            <w:r>
              <w:rPr>
                <w:iCs/>
                <w:sz w:val="24"/>
              </w:rPr>
              <w:t>）</w:t>
            </w:r>
          </w:p>
        </w:tc>
        <w:tc>
          <w:tcPr>
            <w:tcW w:w="2835" w:type="dxa"/>
            <w:tcBorders>
              <w:top w:val="nil"/>
              <w:left w:val="single" w:sz="4" w:space="0" w:color="auto"/>
              <w:bottom w:val="single" w:sz="4" w:space="0" w:color="auto"/>
              <w:right w:val="single" w:sz="4" w:space="0" w:color="auto"/>
            </w:tcBorders>
            <w:vAlign w:val="center"/>
          </w:tcPr>
          <w:p w:rsidR="007B53C1" w:rsidRDefault="0003280E">
            <w:pPr>
              <w:rPr>
                <w:iCs/>
                <w:sz w:val="24"/>
              </w:rPr>
            </w:pPr>
            <w:r>
              <w:rPr>
                <w:rFonts w:hint="eastAsia"/>
                <w:iCs/>
                <w:sz w:val="24"/>
              </w:rPr>
              <w:t>1.</w:t>
            </w:r>
            <w:r>
              <w:rPr>
                <w:iCs/>
                <w:sz w:val="24"/>
              </w:rPr>
              <w:t>浓度（</w:t>
            </w:r>
            <w:r>
              <w:rPr>
                <w:iCs/>
                <w:sz w:val="24"/>
              </w:rPr>
              <w:t>%</w:t>
            </w:r>
            <w:r>
              <w:rPr>
                <w:iCs/>
                <w:sz w:val="24"/>
              </w:rPr>
              <w:t>）</w:t>
            </w:r>
            <w:r>
              <w:rPr>
                <w:iCs/>
                <w:sz w:val="24"/>
              </w:rPr>
              <w:t>99.999</w:t>
            </w:r>
            <w:r>
              <w:rPr>
                <w:rFonts w:hint="eastAsia"/>
                <w:iCs/>
                <w:sz w:val="24"/>
              </w:rPr>
              <w:t>。</w:t>
            </w:r>
          </w:p>
          <w:p w:rsidR="007B53C1" w:rsidRDefault="0003280E">
            <w:pPr>
              <w:rPr>
                <w:iCs/>
                <w:sz w:val="24"/>
              </w:rPr>
            </w:pPr>
            <w:r>
              <w:rPr>
                <w:rFonts w:hint="eastAsia"/>
                <w:iCs/>
                <w:sz w:val="24"/>
              </w:rPr>
              <w:t>2.</w:t>
            </w:r>
            <w:r>
              <w:rPr>
                <w:iCs/>
                <w:sz w:val="24"/>
              </w:rPr>
              <w:t>规格</w:t>
            </w:r>
            <w:r>
              <w:rPr>
                <w:iCs/>
                <w:sz w:val="24"/>
              </w:rPr>
              <w:t>160L</w:t>
            </w:r>
          </w:p>
        </w:tc>
        <w:tc>
          <w:tcPr>
            <w:tcW w:w="709" w:type="dxa"/>
            <w:tcBorders>
              <w:top w:val="nil"/>
              <w:left w:val="single" w:sz="4" w:space="0" w:color="auto"/>
              <w:bottom w:val="single" w:sz="4" w:space="0" w:color="auto"/>
              <w:right w:val="single" w:sz="4" w:space="0" w:color="auto"/>
            </w:tcBorders>
            <w:noWrap/>
            <w:vAlign w:val="center"/>
          </w:tcPr>
          <w:p w:rsidR="007B53C1" w:rsidRDefault="0003280E">
            <w:pPr>
              <w:jc w:val="center"/>
              <w:rPr>
                <w:iCs/>
                <w:sz w:val="24"/>
              </w:rPr>
            </w:pPr>
            <w:r>
              <w:rPr>
                <w:iCs/>
                <w:sz w:val="24"/>
              </w:rPr>
              <w:t>罐</w:t>
            </w:r>
          </w:p>
        </w:tc>
        <w:tc>
          <w:tcPr>
            <w:tcW w:w="2410" w:type="dxa"/>
            <w:tcBorders>
              <w:top w:val="nil"/>
              <w:left w:val="single" w:sz="4" w:space="0" w:color="auto"/>
              <w:bottom w:val="single" w:sz="4" w:space="0" w:color="auto"/>
              <w:right w:val="single" w:sz="4" w:space="0" w:color="auto"/>
            </w:tcBorders>
            <w:noWrap/>
            <w:vAlign w:val="center"/>
          </w:tcPr>
          <w:p w:rsidR="007B53C1" w:rsidRDefault="0003280E">
            <w:pPr>
              <w:jc w:val="center"/>
              <w:rPr>
                <w:iCs/>
                <w:sz w:val="24"/>
              </w:rPr>
            </w:pPr>
            <w:r>
              <w:rPr>
                <w:iCs/>
                <w:sz w:val="24"/>
              </w:rPr>
              <w:t>1100</w:t>
            </w:r>
          </w:p>
        </w:tc>
      </w:tr>
      <w:tr w:rsidR="007B53C1">
        <w:trPr>
          <w:trHeight w:val="334"/>
          <w:jc w:val="center"/>
        </w:trPr>
        <w:tc>
          <w:tcPr>
            <w:tcW w:w="732" w:type="dxa"/>
            <w:tcBorders>
              <w:top w:val="single" w:sz="4" w:space="0" w:color="000000"/>
              <w:left w:val="single" w:sz="4" w:space="0" w:color="000000"/>
              <w:bottom w:val="single" w:sz="4" w:space="0" w:color="000000"/>
              <w:right w:val="single" w:sz="4" w:space="0" w:color="000000"/>
            </w:tcBorders>
            <w:noWrap/>
            <w:vAlign w:val="center"/>
          </w:tcPr>
          <w:p w:rsidR="007B53C1" w:rsidRDefault="0003280E">
            <w:pPr>
              <w:jc w:val="center"/>
              <w:rPr>
                <w:iCs/>
                <w:sz w:val="24"/>
              </w:rPr>
            </w:pPr>
            <w:r>
              <w:rPr>
                <w:iCs/>
                <w:sz w:val="24"/>
              </w:rPr>
              <w:t>3</w:t>
            </w:r>
          </w:p>
        </w:tc>
        <w:tc>
          <w:tcPr>
            <w:tcW w:w="2098" w:type="dxa"/>
            <w:tcBorders>
              <w:top w:val="nil"/>
              <w:left w:val="single" w:sz="4" w:space="0" w:color="auto"/>
              <w:bottom w:val="single" w:sz="4" w:space="0" w:color="auto"/>
              <w:right w:val="single" w:sz="4" w:space="0" w:color="auto"/>
            </w:tcBorders>
            <w:vAlign w:val="center"/>
          </w:tcPr>
          <w:p w:rsidR="007B53C1" w:rsidRDefault="0003280E">
            <w:pPr>
              <w:jc w:val="center"/>
              <w:rPr>
                <w:iCs/>
                <w:sz w:val="24"/>
              </w:rPr>
            </w:pPr>
            <w:r>
              <w:rPr>
                <w:iCs/>
                <w:sz w:val="24"/>
              </w:rPr>
              <w:t>氮气（</w:t>
            </w:r>
            <w:r>
              <w:rPr>
                <w:iCs/>
                <w:sz w:val="24"/>
              </w:rPr>
              <w:t>N</w:t>
            </w:r>
            <w:r>
              <w:rPr>
                <w:iCs/>
                <w:sz w:val="24"/>
                <w:vertAlign w:val="subscript"/>
              </w:rPr>
              <w:t>2</w:t>
            </w:r>
            <w:r>
              <w:rPr>
                <w:iCs/>
                <w:sz w:val="24"/>
              </w:rPr>
              <w:t>）</w:t>
            </w:r>
          </w:p>
        </w:tc>
        <w:tc>
          <w:tcPr>
            <w:tcW w:w="2835" w:type="dxa"/>
            <w:tcBorders>
              <w:top w:val="nil"/>
              <w:left w:val="single" w:sz="4" w:space="0" w:color="auto"/>
              <w:bottom w:val="single" w:sz="4" w:space="0" w:color="auto"/>
              <w:right w:val="single" w:sz="4" w:space="0" w:color="auto"/>
            </w:tcBorders>
            <w:vAlign w:val="center"/>
          </w:tcPr>
          <w:p w:rsidR="007B53C1" w:rsidRDefault="0003280E">
            <w:pPr>
              <w:rPr>
                <w:iCs/>
                <w:sz w:val="24"/>
              </w:rPr>
            </w:pPr>
            <w:r>
              <w:rPr>
                <w:rFonts w:hint="eastAsia"/>
                <w:iCs/>
                <w:sz w:val="24"/>
              </w:rPr>
              <w:t>1.</w:t>
            </w:r>
            <w:r>
              <w:rPr>
                <w:iCs/>
                <w:sz w:val="24"/>
              </w:rPr>
              <w:t>浓度（</w:t>
            </w:r>
            <w:r>
              <w:rPr>
                <w:iCs/>
                <w:sz w:val="24"/>
              </w:rPr>
              <w:t>%</w:t>
            </w:r>
            <w:r>
              <w:rPr>
                <w:iCs/>
                <w:sz w:val="24"/>
              </w:rPr>
              <w:t>）</w:t>
            </w:r>
            <w:r>
              <w:rPr>
                <w:iCs/>
                <w:sz w:val="24"/>
              </w:rPr>
              <w:t>99.999</w:t>
            </w:r>
            <w:r>
              <w:rPr>
                <w:rFonts w:hint="eastAsia"/>
                <w:iCs/>
                <w:sz w:val="24"/>
              </w:rPr>
              <w:t>。</w:t>
            </w:r>
          </w:p>
          <w:p w:rsidR="007B53C1" w:rsidRDefault="0003280E">
            <w:pPr>
              <w:rPr>
                <w:iCs/>
                <w:sz w:val="24"/>
              </w:rPr>
            </w:pPr>
            <w:r>
              <w:rPr>
                <w:rFonts w:hint="eastAsia"/>
                <w:iCs/>
                <w:sz w:val="24"/>
              </w:rPr>
              <w:t>2.</w:t>
            </w:r>
            <w:r>
              <w:rPr>
                <w:iCs/>
                <w:sz w:val="24"/>
              </w:rPr>
              <w:t>规格</w:t>
            </w:r>
            <w:r>
              <w:rPr>
                <w:iCs/>
                <w:sz w:val="24"/>
              </w:rPr>
              <w:t>40L</w:t>
            </w:r>
          </w:p>
        </w:tc>
        <w:tc>
          <w:tcPr>
            <w:tcW w:w="709" w:type="dxa"/>
            <w:tcBorders>
              <w:top w:val="nil"/>
              <w:left w:val="single" w:sz="4" w:space="0" w:color="auto"/>
              <w:bottom w:val="single" w:sz="4" w:space="0" w:color="auto"/>
              <w:right w:val="single" w:sz="4" w:space="0" w:color="auto"/>
            </w:tcBorders>
            <w:noWrap/>
            <w:vAlign w:val="center"/>
          </w:tcPr>
          <w:p w:rsidR="007B53C1" w:rsidRDefault="0003280E">
            <w:pPr>
              <w:jc w:val="center"/>
              <w:rPr>
                <w:iCs/>
                <w:sz w:val="24"/>
              </w:rPr>
            </w:pPr>
            <w:r>
              <w:rPr>
                <w:iCs/>
                <w:sz w:val="24"/>
              </w:rPr>
              <w:t>瓶</w:t>
            </w:r>
          </w:p>
        </w:tc>
        <w:tc>
          <w:tcPr>
            <w:tcW w:w="2410" w:type="dxa"/>
            <w:tcBorders>
              <w:top w:val="nil"/>
              <w:left w:val="single" w:sz="4" w:space="0" w:color="auto"/>
              <w:bottom w:val="single" w:sz="4" w:space="0" w:color="auto"/>
              <w:right w:val="single" w:sz="4" w:space="0" w:color="auto"/>
            </w:tcBorders>
            <w:noWrap/>
            <w:vAlign w:val="center"/>
          </w:tcPr>
          <w:p w:rsidR="007B53C1" w:rsidRDefault="0003280E">
            <w:pPr>
              <w:jc w:val="center"/>
              <w:rPr>
                <w:iCs/>
                <w:sz w:val="24"/>
              </w:rPr>
            </w:pPr>
            <w:r>
              <w:rPr>
                <w:iCs/>
                <w:sz w:val="24"/>
              </w:rPr>
              <w:t>150</w:t>
            </w:r>
          </w:p>
        </w:tc>
      </w:tr>
      <w:tr w:rsidR="007B53C1">
        <w:trPr>
          <w:trHeight w:val="313"/>
          <w:jc w:val="center"/>
        </w:trPr>
        <w:tc>
          <w:tcPr>
            <w:tcW w:w="732" w:type="dxa"/>
            <w:tcBorders>
              <w:top w:val="single" w:sz="4" w:space="0" w:color="000000"/>
              <w:left w:val="single" w:sz="4" w:space="0" w:color="000000"/>
              <w:bottom w:val="single" w:sz="4" w:space="0" w:color="000000"/>
              <w:right w:val="single" w:sz="4" w:space="0" w:color="000000"/>
            </w:tcBorders>
            <w:noWrap/>
            <w:vAlign w:val="center"/>
          </w:tcPr>
          <w:p w:rsidR="007B53C1" w:rsidRDefault="0003280E">
            <w:pPr>
              <w:jc w:val="center"/>
              <w:rPr>
                <w:iCs/>
                <w:sz w:val="24"/>
              </w:rPr>
            </w:pPr>
            <w:r>
              <w:rPr>
                <w:iCs/>
                <w:sz w:val="24"/>
              </w:rPr>
              <w:t>4</w:t>
            </w:r>
          </w:p>
        </w:tc>
        <w:tc>
          <w:tcPr>
            <w:tcW w:w="2098" w:type="dxa"/>
            <w:tcBorders>
              <w:top w:val="nil"/>
              <w:left w:val="single" w:sz="4" w:space="0" w:color="auto"/>
              <w:bottom w:val="single" w:sz="4" w:space="0" w:color="auto"/>
              <w:right w:val="single" w:sz="4" w:space="0" w:color="auto"/>
            </w:tcBorders>
            <w:vAlign w:val="center"/>
          </w:tcPr>
          <w:p w:rsidR="007B53C1" w:rsidRDefault="0003280E">
            <w:pPr>
              <w:jc w:val="center"/>
              <w:rPr>
                <w:iCs/>
                <w:sz w:val="24"/>
              </w:rPr>
            </w:pPr>
            <w:r>
              <w:rPr>
                <w:iCs/>
                <w:sz w:val="24"/>
              </w:rPr>
              <w:t>液氮（</w:t>
            </w:r>
            <w:r>
              <w:rPr>
                <w:iCs/>
                <w:sz w:val="24"/>
              </w:rPr>
              <w:t>N</w:t>
            </w:r>
            <w:r>
              <w:rPr>
                <w:iCs/>
                <w:sz w:val="24"/>
                <w:vertAlign w:val="subscript"/>
              </w:rPr>
              <w:t>2</w:t>
            </w:r>
            <w:r>
              <w:rPr>
                <w:iCs/>
                <w:sz w:val="24"/>
              </w:rPr>
              <w:t>）</w:t>
            </w:r>
          </w:p>
        </w:tc>
        <w:tc>
          <w:tcPr>
            <w:tcW w:w="2835" w:type="dxa"/>
            <w:tcBorders>
              <w:top w:val="nil"/>
              <w:left w:val="single" w:sz="4" w:space="0" w:color="auto"/>
              <w:bottom w:val="single" w:sz="4" w:space="0" w:color="auto"/>
              <w:right w:val="single" w:sz="4" w:space="0" w:color="auto"/>
            </w:tcBorders>
            <w:vAlign w:val="center"/>
          </w:tcPr>
          <w:p w:rsidR="007B53C1" w:rsidRDefault="0003280E">
            <w:pPr>
              <w:rPr>
                <w:iCs/>
                <w:sz w:val="24"/>
              </w:rPr>
            </w:pPr>
            <w:r>
              <w:rPr>
                <w:rFonts w:hint="eastAsia"/>
                <w:iCs/>
                <w:sz w:val="24"/>
              </w:rPr>
              <w:t>1.</w:t>
            </w:r>
            <w:r>
              <w:rPr>
                <w:iCs/>
                <w:sz w:val="24"/>
              </w:rPr>
              <w:t>浓度（</w:t>
            </w:r>
            <w:r>
              <w:rPr>
                <w:iCs/>
                <w:sz w:val="24"/>
              </w:rPr>
              <w:t>%</w:t>
            </w:r>
            <w:r>
              <w:rPr>
                <w:iCs/>
                <w:sz w:val="24"/>
              </w:rPr>
              <w:t>）</w:t>
            </w:r>
            <w:r>
              <w:rPr>
                <w:iCs/>
                <w:sz w:val="24"/>
              </w:rPr>
              <w:t>99.999</w:t>
            </w:r>
            <w:r>
              <w:rPr>
                <w:rFonts w:hint="eastAsia"/>
                <w:iCs/>
                <w:sz w:val="24"/>
              </w:rPr>
              <w:t>。</w:t>
            </w:r>
          </w:p>
          <w:p w:rsidR="007B53C1" w:rsidRDefault="0003280E">
            <w:pPr>
              <w:rPr>
                <w:iCs/>
                <w:sz w:val="24"/>
              </w:rPr>
            </w:pPr>
            <w:r>
              <w:rPr>
                <w:rFonts w:hint="eastAsia"/>
                <w:iCs/>
                <w:sz w:val="24"/>
              </w:rPr>
              <w:t>2.</w:t>
            </w:r>
            <w:r>
              <w:rPr>
                <w:iCs/>
                <w:sz w:val="24"/>
              </w:rPr>
              <w:t>规格</w:t>
            </w:r>
            <w:r>
              <w:rPr>
                <w:iCs/>
                <w:sz w:val="24"/>
              </w:rPr>
              <w:t>160L</w:t>
            </w:r>
          </w:p>
        </w:tc>
        <w:tc>
          <w:tcPr>
            <w:tcW w:w="709" w:type="dxa"/>
            <w:tcBorders>
              <w:top w:val="nil"/>
              <w:left w:val="single" w:sz="4" w:space="0" w:color="auto"/>
              <w:bottom w:val="single" w:sz="4" w:space="0" w:color="auto"/>
              <w:right w:val="single" w:sz="4" w:space="0" w:color="auto"/>
            </w:tcBorders>
            <w:noWrap/>
            <w:vAlign w:val="center"/>
          </w:tcPr>
          <w:p w:rsidR="007B53C1" w:rsidRDefault="0003280E">
            <w:pPr>
              <w:jc w:val="center"/>
              <w:rPr>
                <w:iCs/>
                <w:sz w:val="24"/>
              </w:rPr>
            </w:pPr>
            <w:r>
              <w:rPr>
                <w:iCs/>
                <w:sz w:val="24"/>
              </w:rPr>
              <w:t>罐</w:t>
            </w:r>
          </w:p>
        </w:tc>
        <w:tc>
          <w:tcPr>
            <w:tcW w:w="2410" w:type="dxa"/>
            <w:tcBorders>
              <w:top w:val="nil"/>
              <w:left w:val="single" w:sz="4" w:space="0" w:color="auto"/>
              <w:bottom w:val="single" w:sz="4" w:space="0" w:color="auto"/>
              <w:right w:val="single" w:sz="4" w:space="0" w:color="auto"/>
            </w:tcBorders>
            <w:noWrap/>
            <w:vAlign w:val="center"/>
          </w:tcPr>
          <w:p w:rsidR="007B53C1" w:rsidRDefault="0003280E">
            <w:pPr>
              <w:jc w:val="center"/>
              <w:rPr>
                <w:iCs/>
                <w:sz w:val="24"/>
              </w:rPr>
            </w:pPr>
            <w:r>
              <w:rPr>
                <w:iCs/>
                <w:sz w:val="24"/>
              </w:rPr>
              <w:t>800</w:t>
            </w:r>
          </w:p>
        </w:tc>
      </w:tr>
      <w:tr w:rsidR="007B53C1">
        <w:trPr>
          <w:trHeight w:val="334"/>
          <w:jc w:val="center"/>
        </w:trPr>
        <w:tc>
          <w:tcPr>
            <w:tcW w:w="732" w:type="dxa"/>
            <w:tcBorders>
              <w:top w:val="single" w:sz="4" w:space="0" w:color="000000"/>
              <w:left w:val="single" w:sz="4" w:space="0" w:color="000000"/>
              <w:bottom w:val="single" w:sz="4" w:space="0" w:color="000000"/>
              <w:right w:val="single" w:sz="4" w:space="0" w:color="000000"/>
            </w:tcBorders>
            <w:noWrap/>
            <w:vAlign w:val="center"/>
          </w:tcPr>
          <w:p w:rsidR="007B53C1" w:rsidRDefault="0003280E">
            <w:pPr>
              <w:jc w:val="center"/>
              <w:rPr>
                <w:iCs/>
                <w:sz w:val="24"/>
              </w:rPr>
            </w:pPr>
            <w:r>
              <w:rPr>
                <w:iCs/>
                <w:sz w:val="24"/>
              </w:rPr>
              <w:t>5</w:t>
            </w:r>
          </w:p>
        </w:tc>
        <w:tc>
          <w:tcPr>
            <w:tcW w:w="2098" w:type="dxa"/>
            <w:tcBorders>
              <w:top w:val="nil"/>
              <w:left w:val="single" w:sz="4" w:space="0" w:color="auto"/>
              <w:bottom w:val="single" w:sz="4" w:space="0" w:color="auto"/>
              <w:right w:val="single" w:sz="4" w:space="0" w:color="auto"/>
            </w:tcBorders>
            <w:vAlign w:val="center"/>
          </w:tcPr>
          <w:p w:rsidR="007B53C1" w:rsidRDefault="0003280E">
            <w:pPr>
              <w:jc w:val="center"/>
              <w:rPr>
                <w:iCs/>
                <w:sz w:val="24"/>
              </w:rPr>
            </w:pPr>
            <w:r>
              <w:rPr>
                <w:iCs/>
                <w:sz w:val="24"/>
              </w:rPr>
              <w:t>氧气（</w:t>
            </w:r>
            <w:r>
              <w:rPr>
                <w:iCs/>
                <w:sz w:val="24"/>
              </w:rPr>
              <w:t>O</w:t>
            </w:r>
            <w:r>
              <w:rPr>
                <w:iCs/>
                <w:sz w:val="24"/>
                <w:vertAlign w:val="subscript"/>
              </w:rPr>
              <w:t>2</w:t>
            </w:r>
            <w:r>
              <w:rPr>
                <w:iCs/>
                <w:sz w:val="24"/>
              </w:rPr>
              <w:t>）</w:t>
            </w:r>
          </w:p>
        </w:tc>
        <w:tc>
          <w:tcPr>
            <w:tcW w:w="2835" w:type="dxa"/>
            <w:tcBorders>
              <w:top w:val="nil"/>
              <w:left w:val="single" w:sz="4" w:space="0" w:color="auto"/>
              <w:bottom w:val="single" w:sz="4" w:space="0" w:color="auto"/>
              <w:right w:val="single" w:sz="4" w:space="0" w:color="auto"/>
            </w:tcBorders>
            <w:vAlign w:val="center"/>
          </w:tcPr>
          <w:p w:rsidR="007B53C1" w:rsidRDefault="0003280E">
            <w:pPr>
              <w:rPr>
                <w:iCs/>
                <w:sz w:val="24"/>
              </w:rPr>
            </w:pPr>
            <w:r>
              <w:rPr>
                <w:rFonts w:hint="eastAsia"/>
                <w:iCs/>
                <w:sz w:val="24"/>
              </w:rPr>
              <w:t>1.</w:t>
            </w:r>
            <w:r>
              <w:rPr>
                <w:iCs/>
                <w:sz w:val="24"/>
              </w:rPr>
              <w:t>浓度（</w:t>
            </w:r>
            <w:r>
              <w:rPr>
                <w:iCs/>
                <w:sz w:val="24"/>
              </w:rPr>
              <w:t>%</w:t>
            </w:r>
            <w:r>
              <w:rPr>
                <w:iCs/>
                <w:sz w:val="24"/>
              </w:rPr>
              <w:t>）</w:t>
            </w:r>
            <w:r>
              <w:rPr>
                <w:iCs/>
                <w:sz w:val="24"/>
              </w:rPr>
              <w:t>99.999</w:t>
            </w:r>
            <w:r>
              <w:rPr>
                <w:rFonts w:hint="eastAsia"/>
                <w:iCs/>
                <w:sz w:val="24"/>
              </w:rPr>
              <w:t>。</w:t>
            </w:r>
          </w:p>
          <w:p w:rsidR="007B53C1" w:rsidRDefault="0003280E">
            <w:pPr>
              <w:rPr>
                <w:iCs/>
                <w:sz w:val="24"/>
              </w:rPr>
            </w:pPr>
            <w:r>
              <w:rPr>
                <w:rFonts w:hint="eastAsia"/>
                <w:iCs/>
                <w:sz w:val="24"/>
              </w:rPr>
              <w:t>2.</w:t>
            </w:r>
            <w:r>
              <w:rPr>
                <w:iCs/>
                <w:sz w:val="24"/>
              </w:rPr>
              <w:t>规格</w:t>
            </w:r>
            <w:r>
              <w:rPr>
                <w:iCs/>
                <w:sz w:val="24"/>
              </w:rPr>
              <w:t>40L</w:t>
            </w:r>
          </w:p>
        </w:tc>
        <w:tc>
          <w:tcPr>
            <w:tcW w:w="709" w:type="dxa"/>
            <w:tcBorders>
              <w:top w:val="nil"/>
              <w:left w:val="single" w:sz="4" w:space="0" w:color="auto"/>
              <w:bottom w:val="single" w:sz="4" w:space="0" w:color="auto"/>
              <w:right w:val="single" w:sz="4" w:space="0" w:color="auto"/>
            </w:tcBorders>
            <w:noWrap/>
            <w:vAlign w:val="center"/>
          </w:tcPr>
          <w:p w:rsidR="007B53C1" w:rsidRDefault="0003280E">
            <w:pPr>
              <w:jc w:val="center"/>
              <w:rPr>
                <w:iCs/>
                <w:sz w:val="24"/>
              </w:rPr>
            </w:pPr>
            <w:r>
              <w:rPr>
                <w:iCs/>
                <w:sz w:val="24"/>
              </w:rPr>
              <w:t>瓶</w:t>
            </w:r>
          </w:p>
        </w:tc>
        <w:tc>
          <w:tcPr>
            <w:tcW w:w="2410" w:type="dxa"/>
            <w:tcBorders>
              <w:top w:val="nil"/>
              <w:left w:val="single" w:sz="4" w:space="0" w:color="auto"/>
              <w:bottom w:val="single" w:sz="4" w:space="0" w:color="auto"/>
              <w:right w:val="single" w:sz="4" w:space="0" w:color="auto"/>
            </w:tcBorders>
            <w:noWrap/>
            <w:vAlign w:val="center"/>
          </w:tcPr>
          <w:p w:rsidR="007B53C1" w:rsidRDefault="0003280E">
            <w:pPr>
              <w:jc w:val="center"/>
              <w:rPr>
                <w:iCs/>
                <w:sz w:val="24"/>
              </w:rPr>
            </w:pPr>
            <w:r>
              <w:rPr>
                <w:iCs/>
                <w:sz w:val="24"/>
              </w:rPr>
              <w:t>280</w:t>
            </w:r>
          </w:p>
        </w:tc>
      </w:tr>
      <w:tr w:rsidR="007B53C1">
        <w:trPr>
          <w:trHeight w:val="334"/>
          <w:jc w:val="center"/>
        </w:trPr>
        <w:tc>
          <w:tcPr>
            <w:tcW w:w="732" w:type="dxa"/>
            <w:tcBorders>
              <w:top w:val="single" w:sz="4" w:space="0" w:color="000000"/>
              <w:left w:val="single" w:sz="4" w:space="0" w:color="000000"/>
              <w:bottom w:val="single" w:sz="4" w:space="0" w:color="000000"/>
              <w:right w:val="single" w:sz="4" w:space="0" w:color="000000"/>
            </w:tcBorders>
            <w:noWrap/>
            <w:vAlign w:val="center"/>
          </w:tcPr>
          <w:p w:rsidR="007B53C1" w:rsidRDefault="0003280E">
            <w:pPr>
              <w:jc w:val="center"/>
              <w:rPr>
                <w:iCs/>
                <w:sz w:val="24"/>
              </w:rPr>
            </w:pPr>
            <w:r>
              <w:rPr>
                <w:iCs/>
                <w:sz w:val="24"/>
              </w:rPr>
              <w:t>6</w:t>
            </w:r>
          </w:p>
        </w:tc>
        <w:tc>
          <w:tcPr>
            <w:tcW w:w="2098" w:type="dxa"/>
            <w:tcBorders>
              <w:top w:val="nil"/>
              <w:left w:val="single" w:sz="4" w:space="0" w:color="auto"/>
              <w:bottom w:val="single" w:sz="4" w:space="0" w:color="auto"/>
              <w:right w:val="single" w:sz="4" w:space="0" w:color="auto"/>
            </w:tcBorders>
            <w:vAlign w:val="center"/>
          </w:tcPr>
          <w:p w:rsidR="007B53C1" w:rsidRDefault="0003280E">
            <w:pPr>
              <w:jc w:val="center"/>
              <w:rPr>
                <w:iCs/>
                <w:sz w:val="24"/>
              </w:rPr>
            </w:pPr>
            <w:r>
              <w:rPr>
                <w:iCs/>
                <w:sz w:val="24"/>
              </w:rPr>
              <w:t>乙炔气（</w:t>
            </w:r>
            <w:r>
              <w:rPr>
                <w:iCs/>
                <w:sz w:val="24"/>
              </w:rPr>
              <w:t>C</w:t>
            </w:r>
            <w:r>
              <w:rPr>
                <w:iCs/>
                <w:sz w:val="24"/>
                <w:vertAlign w:val="subscript"/>
              </w:rPr>
              <w:t>2</w:t>
            </w:r>
            <w:r>
              <w:rPr>
                <w:iCs/>
                <w:sz w:val="24"/>
              </w:rPr>
              <w:t>H</w:t>
            </w:r>
            <w:r>
              <w:rPr>
                <w:iCs/>
                <w:sz w:val="24"/>
                <w:vertAlign w:val="subscript"/>
              </w:rPr>
              <w:t>2</w:t>
            </w:r>
            <w:r>
              <w:rPr>
                <w:iCs/>
                <w:sz w:val="24"/>
              </w:rPr>
              <w:t>）</w:t>
            </w:r>
          </w:p>
        </w:tc>
        <w:tc>
          <w:tcPr>
            <w:tcW w:w="2835" w:type="dxa"/>
            <w:tcBorders>
              <w:top w:val="nil"/>
              <w:left w:val="single" w:sz="4" w:space="0" w:color="auto"/>
              <w:bottom w:val="single" w:sz="4" w:space="0" w:color="auto"/>
              <w:right w:val="single" w:sz="4" w:space="0" w:color="auto"/>
            </w:tcBorders>
            <w:vAlign w:val="center"/>
          </w:tcPr>
          <w:p w:rsidR="007B53C1" w:rsidRDefault="0003280E">
            <w:pPr>
              <w:rPr>
                <w:iCs/>
                <w:sz w:val="24"/>
              </w:rPr>
            </w:pPr>
            <w:r>
              <w:rPr>
                <w:rFonts w:hint="eastAsia"/>
                <w:iCs/>
                <w:sz w:val="24"/>
              </w:rPr>
              <w:t>1.</w:t>
            </w:r>
            <w:r>
              <w:rPr>
                <w:iCs/>
                <w:sz w:val="24"/>
              </w:rPr>
              <w:t>浓度（</w:t>
            </w:r>
            <w:r>
              <w:rPr>
                <w:iCs/>
                <w:sz w:val="24"/>
              </w:rPr>
              <w:t>%</w:t>
            </w:r>
            <w:r>
              <w:rPr>
                <w:iCs/>
                <w:sz w:val="24"/>
              </w:rPr>
              <w:t>）</w:t>
            </w:r>
            <w:r>
              <w:rPr>
                <w:iCs/>
                <w:sz w:val="24"/>
              </w:rPr>
              <w:t>99.99</w:t>
            </w:r>
            <w:r>
              <w:rPr>
                <w:rFonts w:hint="eastAsia"/>
                <w:iCs/>
                <w:sz w:val="24"/>
              </w:rPr>
              <w:t>。</w:t>
            </w:r>
          </w:p>
          <w:p w:rsidR="007B53C1" w:rsidRDefault="0003280E">
            <w:pPr>
              <w:rPr>
                <w:iCs/>
                <w:sz w:val="24"/>
              </w:rPr>
            </w:pPr>
            <w:r>
              <w:rPr>
                <w:rFonts w:hint="eastAsia"/>
                <w:iCs/>
                <w:sz w:val="24"/>
              </w:rPr>
              <w:t>2.</w:t>
            </w:r>
            <w:r>
              <w:rPr>
                <w:iCs/>
                <w:sz w:val="24"/>
              </w:rPr>
              <w:t>规格</w:t>
            </w:r>
            <w:r>
              <w:rPr>
                <w:iCs/>
                <w:sz w:val="24"/>
              </w:rPr>
              <w:t>5kg</w:t>
            </w:r>
          </w:p>
        </w:tc>
        <w:tc>
          <w:tcPr>
            <w:tcW w:w="709" w:type="dxa"/>
            <w:tcBorders>
              <w:top w:val="nil"/>
              <w:left w:val="single" w:sz="4" w:space="0" w:color="auto"/>
              <w:bottom w:val="single" w:sz="4" w:space="0" w:color="auto"/>
              <w:right w:val="single" w:sz="4" w:space="0" w:color="auto"/>
            </w:tcBorders>
            <w:noWrap/>
            <w:vAlign w:val="center"/>
          </w:tcPr>
          <w:p w:rsidR="007B53C1" w:rsidRDefault="0003280E">
            <w:pPr>
              <w:jc w:val="center"/>
              <w:rPr>
                <w:iCs/>
                <w:sz w:val="24"/>
              </w:rPr>
            </w:pPr>
            <w:r>
              <w:rPr>
                <w:iCs/>
                <w:sz w:val="24"/>
              </w:rPr>
              <w:t>瓶</w:t>
            </w:r>
          </w:p>
        </w:tc>
        <w:tc>
          <w:tcPr>
            <w:tcW w:w="2410" w:type="dxa"/>
            <w:tcBorders>
              <w:top w:val="nil"/>
              <w:left w:val="single" w:sz="4" w:space="0" w:color="auto"/>
              <w:bottom w:val="single" w:sz="4" w:space="0" w:color="auto"/>
              <w:right w:val="single" w:sz="4" w:space="0" w:color="auto"/>
            </w:tcBorders>
            <w:noWrap/>
            <w:vAlign w:val="center"/>
          </w:tcPr>
          <w:p w:rsidR="007B53C1" w:rsidRDefault="0003280E">
            <w:pPr>
              <w:jc w:val="center"/>
              <w:rPr>
                <w:iCs/>
                <w:sz w:val="24"/>
              </w:rPr>
            </w:pPr>
            <w:r>
              <w:rPr>
                <w:iCs/>
                <w:sz w:val="24"/>
              </w:rPr>
              <w:t>480</w:t>
            </w:r>
          </w:p>
        </w:tc>
      </w:tr>
      <w:tr w:rsidR="007B53C1">
        <w:trPr>
          <w:trHeight w:val="313"/>
          <w:jc w:val="center"/>
        </w:trPr>
        <w:tc>
          <w:tcPr>
            <w:tcW w:w="732" w:type="dxa"/>
            <w:tcBorders>
              <w:top w:val="single" w:sz="4" w:space="0" w:color="000000"/>
              <w:left w:val="single" w:sz="4" w:space="0" w:color="000000"/>
              <w:bottom w:val="single" w:sz="4" w:space="0" w:color="000000"/>
              <w:right w:val="single" w:sz="4" w:space="0" w:color="000000"/>
            </w:tcBorders>
            <w:noWrap/>
            <w:vAlign w:val="center"/>
          </w:tcPr>
          <w:p w:rsidR="007B53C1" w:rsidRDefault="0003280E">
            <w:pPr>
              <w:jc w:val="center"/>
              <w:rPr>
                <w:iCs/>
                <w:sz w:val="24"/>
              </w:rPr>
            </w:pPr>
            <w:r>
              <w:rPr>
                <w:iCs/>
                <w:sz w:val="24"/>
              </w:rPr>
              <w:t>7</w:t>
            </w:r>
          </w:p>
        </w:tc>
        <w:tc>
          <w:tcPr>
            <w:tcW w:w="2098" w:type="dxa"/>
            <w:tcBorders>
              <w:top w:val="nil"/>
              <w:left w:val="single" w:sz="4" w:space="0" w:color="auto"/>
              <w:bottom w:val="single" w:sz="4" w:space="0" w:color="auto"/>
              <w:right w:val="single" w:sz="4" w:space="0" w:color="auto"/>
            </w:tcBorders>
            <w:vAlign w:val="center"/>
          </w:tcPr>
          <w:p w:rsidR="007B53C1" w:rsidRDefault="0003280E">
            <w:pPr>
              <w:jc w:val="center"/>
              <w:rPr>
                <w:iCs/>
                <w:sz w:val="24"/>
              </w:rPr>
            </w:pPr>
            <w:r>
              <w:rPr>
                <w:iCs/>
                <w:sz w:val="24"/>
              </w:rPr>
              <w:t>氦气（</w:t>
            </w:r>
            <w:r>
              <w:rPr>
                <w:iCs/>
                <w:sz w:val="24"/>
              </w:rPr>
              <w:t>He</w:t>
            </w:r>
            <w:r>
              <w:rPr>
                <w:iCs/>
                <w:sz w:val="24"/>
              </w:rPr>
              <w:t>）</w:t>
            </w:r>
          </w:p>
        </w:tc>
        <w:tc>
          <w:tcPr>
            <w:tcW w:w="2835" w:type="dxa"/>
            <w:tcBorders>
              <w:top w:val="nil"/>
              <w:left w:val="single" w:sz="4" w:space="0" w:color="auto"/>
              <w:bottom w:val="single" w:sz="4" w:space="0" w:color="auto"/>
              <w:right w:val="single" w:sz="4" w:space="0" w:color="auto"/>
            </w:tcBorders>
            <w:vAlign w:val="center"/>
          </w:tcPr>
          <w:p w:rsidR="007B53C1" w:rsidRDefault="0003280E">
            <w:pPr>
              <w:rPr>
                <w:iCs/>
                <w:sz w:val="24"/>
              </w:rPr>
            </w:pPr>
            <w:r>
              <w:rPr>
                <w:rFonts w:hint="eastAsia"/>
                <w:iCs/>
                <w:sz w:val="24"/>
              </w:rPr>
              <w:t>1.</w:t>
            </w:r>
            <w:r>
              <w:rPr>
                <w:iCs/>
                <w:sz w:val="24"/>
              </w:rPr>
              <w:t>浓度（</w:t>
            </w:r>
            <w:r>
              <w:rPr>
                <w:iCs/>
                <w:sz w:val="24"/>
              </w:rPr>
              <w:t>%</w:t>
            </w:r>
            <w:r>
              <w:rPr>
                <w:iCs/>
                <w:sz w:val="24"/>
              </w:rPr>
              <w:t>）</w:t>
            </w:r>
            <w:r>
              <w:rPr>
                <w:iCs/>
                <w:sz w:val="24"/>
              </w:rPr>
              <w:t>99.999</w:t>
            </w:r>
            <w:r>
              <w:rPr>
                <w:rFonts w:hint="eastAsia"/>
                <w:iCs/>
                <w:sz w:val="24"/>
              </w:rPr>
              <w:t>。</w:t>
            </w:r>
          </w:p>
          <w:p w:rsidR="007B53C1" w:rsidRDefault="0003280E">
            <w:pPr>
              <w:rPr>
                <w:iCs/>
                <w:sz w:val="24"/>
              </w:rPr>
            </w:pPr>
            <w:r>
              <w:rPr>
                <w:rFonts w:hint="eastAsia"/>
                <w:iCs/>
                <w:sz w:val="24"/>
              </w:rPr>
              <w:t>2.</w:t>
            </w:r>
            <w:r>
              <w:rPr>
                <w:iCs/>
                <w:sz w:val="24"/>
              </w:rPr>
              <w:t>规格</w:t>
            </w:r>
            <w:r>
              <w:rPr>
                <w:iCs/>
                <w:sz w:val="24"/>
              </w:rPr>
              <w:t>40L</w:t>
            </w:r>
          </w:p>
        </w:tc>
        <w:tc>
          <w:tcPr>
            <w:tcW w:w="709" w:type="dxa"/>
            <w:tcBorders>
              <w:top w:val="nil"/>
              <w:left w:val="single" w:sz="4" w:space="0" w:color="auto"/>
              <w:bottom w:val="single" w:sz="4" w:space="0" w:color="auto"/>
              <w:right w:val="single" w:sz="4" w:space="0" w:color="auto"/>
            </w:tcBorders>
            <w:noWrap/>
            <w:vAlign w:val="center"/>
          </w:tcPr>
          <w:p w:rsidR="007B53C1" w:rsidRDefault="0003280E">
            <w:pPr>
              <w:jc w:val="center"/>
              <w:rPr>
                <w:iCs/>
                <w:sz w:val="24"/>
              </w:rPr>
            </w:pPr>
            <w:r>
              <w:rPr>
                <w:iCs/>
                <w:sz w:val="24"/>
              </w:rPr>
              <w:t>瓶</w:t>
            </w:r>
          </w:p>
        </w:tc>
        <w:tc>
          <w:tcPr>
            <w:tcW w:w="2410" w:type="dxa"/>
            <w:tcBorders>
              <w:top w:val="nil"/>
              <w:left w:val="single" w:sz="4" w:space="0" w:color="auto"/>
              <w:bottom w:val="single" w:sz="4" w:space="0" w:color="auto"/>
              <w:right w:val="single" w:sz="4" w:space="0" w:color="auto"/>
            </w:tcBorders>
            <w:noWrap/>
            <w:vAlign w:val="center"/>
          </w:tcPr>
          <w:p w:rsidR="007B53C1" w:rsidRDefault="0003280E">
            <w:pPr>
              <w:jc w:val="center"/>
              <w:rPr>
                <w:iCs/>
                <w:sz w:val="24"/>
              </w:rPr>
            </w:pPr>
            <w:r>
              <w:rPr>
                <w:rFonts w:hint="eastAsia"/>
                <w:iCs/>
                <w:sz w:val="24"/>
              </w:rPr>
              <w:t>3300</w:t>
            </w:r>
          </w:p>
        </w:tc>
      </w:tr>
      <w:tr w:rsidR="007B53C1">
        <w:trPr>
          <w:trHeight w:val="382"/>
          <w:jc w:val="center"/>
        </w:trPr>
        <w:tc>
          <w:tcPr>
            <w:tcW w:w="732" w:type="dxa"/>
            <w:tcBorders>
              <w:top w:val="single" w:sz="4" w:space="0" w:color="000000"/>
              <w:left w:val="single" w:sz="4" w:space="0" w:color="000000"/>
              <w:bottom w:val="single" w:sz="4" w:space="0" w:color="000000"/>
              <w:right w:val="single" w:sz="4" w:space="0" w:color="000000"/>
            </w:tcBorders>
            <w:noWrap/>
            <w:vAlign w:val="center"/>
          </w:tcPr>
          <w:p w:rsidR="007B53C1" w:rsidRDefault="0003280E">
            <w:pPr>
              <w:jc w:val="center"/>
              <w:rPr>
                <w:iCs/>
                <w:sz w:val="24"/>
              </w:rPr>
            </w:pPr>
            <w:r>
              <w:rPr>
                <w:rFonts w:hint="eastAsia"/>
                <w:iCs/>
                <w:sz w:val="24"/>
              </w:rPr>
              <w:t>8</w:t>
            </w:r>
          </w:p>
        </w:tc>
        <w:tc>
          <w:tcPr>
            <w:tcW w:w="2098" w:type="dxa"/>
            <w:tcBorders>
              <w:top w:val="nil"/>
              <w:left w:val="single" w:sz="4" w:space="0" w:color="auto"/>
              <w:bottom w:val="single" w:sz="4" w:space="0" w:color="auto"/>
              <w:right w:val="single" w:sz="4" w:space="0" w:color="auto"/>
            </w:tcBorders>
            <w:vAlign w:val="center"/>
          </w:tcPr>
          <w:p w:rsidR="007B53C1" w:rsidRDefault="0003280E">
            <w:pPr>
              <w:jc w:val="center"/>
              <w:rPr>
                <w:iCs/>
                <w:sz w:val="24"/>
              </w:rPr>
            </w:pPr>
            <w:r>
              <w:rPr>
                <w:iCs/>
                <w:sz w:val="24"/>
              </w:rPr>
              <w:t>二氧化碳（</w:t>
            </w:r>
            <w:r>
              <w:rPr>
                <w:iCs/>
                <w:sz w:val="24"/>
              </w:rPr>
              <w:t>CO</w:t>
            </w:r>
            <w:r>
              <w:rPr>
                <w:iCs/>
                <w:sz w:val="24"/>
                <w:vertAlign w:val="subscript"/>
              </w:rPr>
              <w:t>2</w:t>
            </w:r>
            <w:r>
              <w:rPr>
                <w:iCs/>
                <w:sz w:val="24"/>
              </w:rPr>
              <w:t>）</w:t>
            </w:r>
          </w:p>
        </w:tc>
        <w:tc>
          <w:tcPr>
            <w:tcW w:w="2835" w:type="dxa"/>
            <w:tcBorders>
              <w:top w:val="single" w:sz="4" w:space="0" w:color="000000"/>
              <w:left w:val="single" w:sz="4" w:space="0" w:color="000000"/>
              <w:bottom w:val="single" w:sz="4" w:space="0" w:color="000000"/>
              <w:right w:val="single" w:sz="4" w:space="0" w:color="000000"/>
            </w:tcBorders>
            <w:vAlign w:val="center"/>
          </w:tcPr>
          <w:p w:rsidR="007B53C1" w:rsidRDefault="0003280E">
            <w:pPr>
              <w:rPr>
                <w:iCs/>
                <w:sz w:val="24"/>
              </w:rPr>
            </w:pPr>
            <w:r>
              <w:rPr>
                <w:rFonts w:hint="eastAsia"/>
                <w:iCs/>
                <w:sz w:val="24"/>
              </w:rPr>
              <w:t>1.</w:t>
            </w:r>
            <w:r>
              <w:rPr>
                <w:iCs/>
                <w:sz w:val="24"/>
              </w:rPr>
              <w:t>浓度（</w:t>
            </w:r>
            <w:r>
              <w:rPr>
                <w:iCs/>
                <w:sz w:val="24"/>
              </w:rPr>
              <w:t>%</w:t>
            </w:r>
            <w:r>
              <w:rPr>
                <w:iCs/>
                <w:sz w:val="24"/>
              </w:rPr>
              <w:t>）</w:t>
            </w:r>
            <w:r>
              <w:rPr>
                <w:iCs/>
                <w:sz w:val="24"/>
              </w:rPr>
              <w:t>99.999</w:t>
            </w:r>
            <w:r>
              <w:rPr>
                <w:rFonts w:hint="eastAsia"/>
                <w:iCs/>
                <w:sz w:val="24"/>
              </w:rPr>
              <w:t>。</w:t>
            </w:r>
          </w:p>
          <w:p w:rsidR="007B53C1" w:rsidRDefault="0003280E">
            <w:pPr>
              <w:rPr>
                <w:iCs/>
                <w:sz w:val="24"/>
              </w:rPr>
            </w:pPr>
            <w:r>
              <w:rPr>
                <w:rFonts w:hint="eastAsia"/>
                <w:iCs/>
                <w:sz w:val="24"/>
              </w:rPr>
              <w:t>2.</w:t>
            </w:r>
            <w:r>
              <w:rPr>
                <w:iCs/>
                <w:sz w:val="24"/>
              </w:rPr>
              <w:t>规格</w:t>
            </w:r>
            <w:r>
              <w:rPr>
                <w:iCs/>
                <w:sz w:val="24"/>
              </w:rPr>
              <w:t>8L</w:t>
            </w:r>
          </w:p>
        </w:tc>
        <w:tc>
          <w:tcPr>
            <w:tcW w:w="709" w:type="dxa"/>
            <w:tcBorders>
              <w:top w:val="nil"/>
              <w:left w:val="single" w:sz="4" w:space="0" w:color="auto"/>
              <w:bottom w:val="single" w:sz="4" w:space="0" w:color="auto"/>
              <w:right w:val="single" w:sz="4" w:space="0" w:color="auto"/>
            </w:tcBorders>
            <w:noWrap/>
            <w:vAlign w:val="center"/>
          </w:tcPr>
          <w:p w:rsidR="007B53C1" w:rsidRDefault="0003280E">
            <w:pPr>
              <w:jc w:val="center"/>
              <w:rPr>
                <w:iCs/>
                <w:sz w:val="24"/>
              </w:rPr>
            </w:pPr>
            <w:r>
              <w:rPr>
                <w:iCs/>
                <w:sz w:val="24"/>
              </w:rPr>
              <w:t>瓶</w:t>
            </w:r>
          </w:p>
        </w:tc>
        <w:tc>
          <w:tcPr>
            <w:tcW w:w="2410" w:type="dxa"/>
            <w:tcBorders>
              <w:top w:val="single" w:sz="4" w:space="0" w:color="000000"/>
              <w:left w:val="single" w:sz="4" w:space="0" w:color="000000"/>
              <w:bottom w:val="single" w:sz="4" w:space="0" w:color="000000"/>
              <w:right w:val="single" w:sz="4" w:space="0" w:color="000000"/>
            </w:tcBorders>
            <w:noWrap/>
            <w:vAlign w:val="center"/>
          </w:tcPr>
          <w:p w:rsidR="007B53C1" w:rsidRDefault="0003280E">
            <w:pPr>
              <w:jc w:val="center"/>
              <w:rPr>
                <w:iCs/>
                <w:sz w:val="24"/>
              </w:rPr>
            </w:pPr>
            <w:r>
              <w:rPr>
                <w:iCs/>
                <w:sz w:val="24"/>
              </w:rPr>
              <w:t>200</w:t>
            </w:r>
          </w:p>
        </w:tc>
      </w:tr>
    </w:tbl>
    <w:bookmarkEnd w:id="4"/>
    <w:p w:rsidR="007B53C1" w:rsidRDefault="0003280E">
      <w:pPr>
        <w:spacing w:line="360" w:lineRule="auto"/>
        <w:ind w:firstLineChars="200" w:firstLine="480"/>
        <w:outlineLvl w:val="0"/>
        <w:rPr>
          <w:sz w:val="24"/>
        </w:rPr>
      </w:pPr>
      <w:r>
        <w:rPr>
          <w:rFonts w:hint="eastAsia"/>
          <w:sz w:val="24"/>
        </w:rPr>
        <w:t>注：</w:t>
      </w:r>
    </w:p>
    <w:p w:rsidR="007B53C1" w:rsidRDefault="0003280E">
      <w:pPr>
        <w:spacing w:line="360" w:lineRule="auto"/>
        <w:ind w:firstLineChars="200" w:firstLine="480"/>
        <w:outlineLvl w:val="0"/>
        <w:rPr>
          <w:sz w:val="24"/>
        </w:rPr>
      </w:pPr>
      <w:r>
        <w:rPr>
          <w:rFonts w:hint="eastAsia"/>
          <w:sz w:val="24"/>
        </w:rPr>
        <w:t>加注“■”号的产品属于现行节能产品政府采购强制采购的产品，投标人只能选择符合按照《关于调整优化节能产品、环境标志产品政府采购执行机制的通知》（财库〔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sz w:val="24"/>
        </w:rPr>
        <w:t>〕</w:t>
      </w:r>
      <w:r>
        <w:rPr>
          <w:rFonts w:hint="eastAsia"/>
          <w:sz w:val="24"/>
        </w:rPr>
        <w:t>9</w:t>
      </w:r>
      <w:r>
        <w:rPr>
          <w:rFonts w:hint="eastAsia"/>
          <w:sz w:val="24"/>
        </w:rPr>
        <w:t>号）、《关于印发环境标志产品政府采购品目清单的通知》（财库〔</w:t>
      </w:r>
      <w:r>
        <w:rPr>
          <w:rFonts w:hint="eastAsia"/>
          <w:sz w:val="24"/>
        </w:rPr>
        <w:t>2019</w:t>
      </w:r>
      <w:r>
        <w:rPr>
          <w:rFonts w:hint="eastAsia"/>
          <w:sz w:val="24"/>
        </w:rPr>
        <w:t>〕</w:t>
      </w:r>
      <w:r>
        <w:rPr>
          <w:rFonts w:hint="eastAsia"/>
          <w:sz w:val="24"/>
        </w:rPr>
        <w:t>18</w:t>
      </w:r>
      <w:r>
        <w:rPr>
          <w:rFonts w:hint="eastAsia"/>
          <w:sz w:val="24"/>
        </w:rPr>
        <w:t>号）、《关于印发节能产品政府采购品目清单的通知》（财库〔</w:t>
      </w:r>
      <w:r>
        <w:rPr>
          <w:rFonts w:hint="eastAsia"/>
          <w:sz w:val="24"/>
        </w:rPr>
        <w:t>2019</w:t>
      </w:r>
      <w:r>
        <w:rPr>
          <w:rFonts w:hint="eastAsia"/>
          <w:sz w:val="24"/>
        </w:rPr>
        <w:t>〕</w:t>
      </w:r>
      <w:r>
        <w:rPr>
          <w:rFonts w:hint="eastAsia"/>
          <w:sz w:val="24"/>
        </w:rPr>
        <w:t>19</w:t>
      </w:r>
      <w:r>
        <w:rPr>
          <w:rFonts w:hint="eastAsia"/>
          <w:sz w:val="24"/>
        </w:rPr>
        <w:t>号）、《市场监管总局关于发布参与实施政府采购节能产品、环境标志产品认证机构名录的公告》（</w:t>
      </w:r>
      <w:r>
        <w:rPr>
          <w:rFonts w:hint="eastAsia"/>
          <w:sz w:val="24"/>
        </w:rPr>
        <w:t>2019</w:t>
      </w:r>
      <w:r>
        <w:rPr>
          <w:rFonts w:hint="eastAsia"/>
          <w:sz w:val="24"/>
        </w:rPr>
        <w:t>年第</w:t>
      </w:r>
      <w:r>
        <w:rPr>
          <w:rFonts w:hint="eastAsia"/>
          <w:sz w:val="24"/>
        </w:rPr>
        <w:t>16</w:t>
      </w:r>
      <w:r>
        <w:rPr>
          <w:rFonts w:hint="eastAsia"/>
          <w:sz w:val="24"/>
        </w:rPr>
        <w:t>号）等文件要求的强制采购的节能产品进行投标，并提供相关认证证书电子件，否则不予认定。未加注“■”号的产品均不属于节能产品政府采购强制采购的产品。如供应商对此有异议，请按照本文件第三部分《投标须知》“</w:t>
      </w:r>
      <w:r>
        <w:rPr>
          <w:rFonts w:hint="eastAsia"/>
          <w:sz w:val="24"/>
        </w:rPr>
        <w:t xml:space="preserve">8. </w:t>
      </w:r>
      <w:r>
        <w:rPr>
          <w:rFonts w:hint="eastAsia"/>
          <w:sz w:val="24"/>
        </w:rPr>
        <w:t>询问与质疑”的相关规定，以书面形式向采购人提出质疑，否则视为认同本文件中关于节能产品政府采购强制采购产品范围的划定。</w:t>
      </w:r>
    </w:p>
    <w:p w:rsidR="007B53C1" w:rsidRDefault="0003280E">
      <w:pPr>
        <w:spacing w:line="360" w:lineRule="auto"/>
        <w:ind w:firstLineChars="200" w:firstLine="480"/>
        <w:outlineLvl w:val="0"/>
        <w:rPr>
          <w:sz w:val="24"/>
        </w:rPr>
      </w:pPr>
      <w:r>
        <w:rPr>
          <w:rFonts w:hint="eastAsia"/>
          <w:sz w:val="24"/>
        </w:rPr>
        <w:t>若本文件提供了图纸或图片，仅供参考，文字表述与图纸或图片不一致时，以文字表述为准。</w:t>
      </w:r>
    </w:p>
    <w:p w:rsidR="007B53C1" w:rsidRDefault="0003280E">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三</w:t>
      </w:r>
      <w:r>
        <w:rPr>
          <w:color w:val="000000"/>
          <w:sz w:val="24"/>
          <w:szCs w:val="24"/>
        </w:rPr>
        <w:t>、</w:t>
      </w:r>
      <w:r>
        <w:rPr>
          <w:rFonts w:hint="eastAsia"/>
          <w:sz w:val="24"/>
          <w:szCs w:val="24"/>
        </w:rPr>
        <w:t>商务要求</w:t>
      </w:r>
    </w:p>
    <w:p w:rsidR="007B53C1" w:rsidRDefault="0003280E">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eastAsia="......." w:hint="eastAsia"/>
          <w:kern w:val="0"/>
          <w:sz w:val="24"/>
          <w:szCs w:val="24"/>
        </w:rPr>
        <w:t>（一）</w:t>
      </w:r>
      <w:r>
        <w:rPr>
          <w:rFonts w:hint="eastAsia"/>
          <w:color w:val="000000"/>
          <w:sz w:val="24"/>
        </w:rPr>
        <w:t>报价要求</w:t>
      </w:r>
    </w:p>
    <w:p w:rsidR="007B53C1" w:rsidRDefault="0003280E">
      <w:pPr>
        <w:autoSpaceDE w:val="0"/>
        <w:autoSpaceDN w:val="0"/>
        <w:adjustRightInd w:val="0"/>
        <w:spacing w:line="360" w:lineRule="auto"/>
        <w:ind w:firstLineChars="200" w:firstLine="480"/>
        <w:rPr>
          <w:sz w:val="24"/>
        </w:rPr>
      </w:pPr>
      <w:r>
        <w:rPr>
          <w:rFonts w:hint="eastAsia"/>
          <w:color w:val="000000"/>
          <w:sz w:val="24"/>
        </w:rPr>
        <w:t xml:space="preserve">1. </w:t>
      </w:r>
      <w:r>
        <w:rPr>
          <w:rFonts w:hint="eastAsia"/>
          <w:sz w:val="24"/>
        </w:rPr>
        <w:t>投标报价以综合折扣填列。以采购清单中各单项最高限价价格为基础，报出综合折扣（例如：投标人报价综合折扣为九五折，则填写折扣为</w:t>
      </w:r>
      <w:r>
        <w:rPr>
          <w:rFonts w:hint="eastAsia"/>
          <w:sz w:val="24"/>
        </w:rPr>
        <w:t>95%</w:t>
      </w:r>
      <w:r>
        <w:rPr>
          <w:rFonts w:hint="eastAsia"/>
          <w:sz w:val="24"/>
        </w:rPr>
        <w:t>，最多保留小数点后两位，填写折扣大于</w:t>
      </w:r>
      <w:r>
        <w:rPr>
          <w:rFonts w:hint="eastAsia"/>
          <w:sz w:val="24"/>
        </w:rPr>
        <w:t>100%</w:t>
      </w:r>
      <w:r>
        <w:rPr>
          <w:rFonts w:hint="eastAsia"/>
          <w:sz w:val="24"/>
        </w:rPr>
        <w:t>的为无效投标）。实际结算价格</w:t>
      </w:r>
      <w:r>
        <w:rPr>
          <w:rFonts w:hint="eastAsia"/>
          <w:sz w:val="24"/>
        </w:rPr>
        <w:t>=</w:t>
      </w:r>
      <w:r>
        <w:rPr>
          <w:rFonts w:hint="eastAsia"/>
          <w:sz w:val="24"/>
        </w:rPr>
        <w:t>实际单项最高限价价格总和×成交供应商投标时承诺的综合折扣。</w:t>
      </w:r>
    </w:p>
    <w:p w:rsidR="007B53C1" w:rsidRDefault="0003280E">
      <w:pPr>
        <w:autoSpaceDE w:val="0"/>
        <w:autoSpaceDN w:val="0"/>
        <w:adjustRightInd w:val="0"/>
        <w:spacing w:line="360" w:lineRule="auto"/>
        <w:ind w:firstLineChars="200" w:firstLine="480"/>
        <w:rPr>
          <w:sz w:val="24"/>
        </w:rPr>
      </w:pPr>
      <w:r>
        <w:rPr>
          <w:sz w:val="24"/>
        </w:rPr>
        <w:t>注</w:t>
      </w:r>
      <w:r>
        <w:rPr>
          <w:rFonts w:hint="eastAsia"/>
          <w:sz w:val="24"/>
        </w:rPr>
        <w:t>：</w:t>
      </w:r>
      <w:r>
        <w:rPr>
          <w:sz w:val="24"/>
        </w:rPr>
        <w:t>网上应答填写报价时</w:t>
      </w:r>
      <w:r>
        <w:rPr>
          <w:rFonts w:hint="eastAsia"/>
          <w:sz w:val="24"/>
        </w:rPr>
        <w:t>，</w:t>
      </w:r>
      <w:r>
        <w:rPr>
          <w:sz w:val="24"/>
        </w:rPr>
        <w:t>只填写</w:t>
      </w:r>
      <w:r>
        <w:rPr>
          <w:rFonts w:hint="eastAsia"/>
          <w:sz w:val="24"/>
        </w:rPr>
        <w:t>%</w:t>
      </w:r>
      <w:r>
        <w:rPr>
          <w:sz w:val="24"/>
        </w:rPr>
        <w:t>左侧数字</w:t>
      </w:r>
      <w:r>
        <w:rPr>
          <w:rFonts w:hint="eastAsia"/>
          <w:sz w:val="24"/>
        </w:rPr>
        <w:t>。例如综合折扣</w:t>
      </w:r>
      <w:r>
        <w:rPr>
          <w:sz w:val="24"/>
        </w:rPr>
        <w:t>报价为</w:t>
      </w:r>
      <w:r>
        <w:rPr>
          <w:rFonts w:hint="eastAsia"/>
          <w:sz w:val="24"/>
        </w:rPr>
        <w:t>95%</w:t>
      </w:r>
      <w:r>
        <w:rPr>
          <w:rFonts w:hint="eastAsia"/>
          <w:sz w:val="24"/>
        </w:rPr>
        <w:t>，网上应答报价只填写“</w:t>
      </w:r>
      <w:r>
        <w:rPr>
          <w:rFonts w:hint="eastAsia"/>
          <w:sz w:val="24"/>
        </w:rPr>
        <w:t>95</w:t>
      </w:r>
      <w:r>
        <w:rPr>
          <w:rFonts w:hint="eastAsia"/>
          <w:sz w:val="24"/>
        </w:rPr>
        <w:t>”。</w:t>
      </w:r>
    </w:p>
    <w:p w:rsidR="007B53C1" w:rsidRDefault="0003280E">
      <w:pPr>
        <w:autoSpaceDE w:val="0"/>
        <w:autoSpaceDN w:val="0"/>
        <w:adjustRightInd w:val="0"/>
        <w:spacing w:line="360" w:lineRule="auto"/>
        <w:ind w:firstLineChars="200" w:firstLine="480"/>
        <w:rPr>
          <w:color w:val="000000"/>
          <w:sz w:val="24"/>
        </w:rPr>
      </w:pPr>
      <w:r>
        <w:rPr>
          <w:rFonts w:hint="eastAsia"/>
          <w:color w:val="000000"/>
          <w:sz w:val="24"/>
        </w:rPr>
        <w:t xml:space="preserve">2. </w:t>
      </w:r>
      <w:r>
        <w:rPr>
          <w:rFonts w:hint="eastAsia"/>
          <w:color w:val="000000"/>
          <w:sz w:val="24"/>
        </w:rPr>
        <w:t>供应商的报价应包括：产品货款、运输费、运输保险费、装卸费及利润税金等为完成谈判文件规定的全部要求所需的一切费用。供应商所报价格为货到现场验收合格的最终优惠价格。</w:t>
      </w:r>
    </w:p>
    <w:p w:rsidR="007B53C1" w:rsidRDefault="0003280E">
      <w:pPr>
        <w:autoSpaceDE w:val="0"/>
        <w:autoSpaceDN w:val="0"/>
        <w:adjustRightInd w:val="0"/>
        <w:spacing w:line="360" w:lineRule="auto"/>
        <w:ind w:firstLineChars="200" w:firstLine="480"/>
        <w:rPr>
          <w:color w:val="000000"/>
          <w:sz w:val="24"/>
        </w:rPr>
      </w:pPr>
      <w:r>
        <w:rPr>
          <w:rFonts w:hint="eastAsia"/>
          <w:color w:val="000000"/>
          <w:sz w:val="24"/>
        </w:rPr>
        <w:t xml:space="preserve">3. </w:t>
      </w:r>
      <w:r>
        <w:rPr>
          <w:rFonts w:hint="eastAsia"/>
          <w:color w:val="000000"/>
          <w:sz w:val="24"/>
        </w:rPr>
        <w:t>验收及相关费用由供应商负责。</w:t>
      </w:r>
    </w:p>
    <w:p w:rsidR="007B53C1" w:rsidRDefault="0003280E">
      <w:pPr>
        <w:autoSpaceDE w:val="0"/>
        <w:autoSpaceDN w:val="0"/>
        <w:adjustRightInd w:val="0"/>
        <w:spacing w:line="360" w:lineRule="auto"/>
        <w:ind w:firstLineChars="200" w:firstLine="480"/>
        <w:rPr>
          <w:color w:val="000000"/>
          <w:sz w:val="24"/>
        </w:rPr>
      </w:pPr>
      <w:r>
        <w:rPr>
          <w:rFonts w:hint="eastAsia"/>
          <w:color w:val="000000"/>
          <w:sz w:val="24"/>
        </w:rPr>
        <w:t>（二）服务要求</w:t>
      </w:r>
    </w:p>
    <w:p w:rsidR="007B53C1" w:rsidRDefault="0003280E">
      <w:pPr>
        <w:autoSpaceDE w:val="0"/>
        <w:autoSpaceDN w:val="0"/>
        <w:adjustRightInd w:val="0"/>
        <w:spacing w:line="360" w:lineRule="auto"/>
        <w:ind w:firstLineChars="200" w:firstLine="480"/>
        <w:rPr>
          <w:sz w:val="24"/>
        </w:rPr>
      </w:pPr>
      <w:r>
        <w:rPr>
          <w:rFonts w:hint="eastAsia"/>
          <w:sz w:val="24"/>
        </w:rPr>
        <w:t xml:space="preserve">1. </w:t>
      </w:r>
      <w:r>
        <w:rPr>
          <w:rFonts w:hint="eastAsia"/>
          <w:sz w:val="24"/>
        </w:rPr>
        <w:t>所投货物到达采购人所在地完好无损，如有缺漏、损坏，投标人应在</w:t>
      </w:r>
      <w:r>
        <w:rPr>
          <w:rFonts w:hint="eastAsia"/>
          <w:sz w:val="24"/>
        </w:rPr>
        <w:t>24</w:t>
      </w:r>
      <w:r>
        <w:rPr>
          <w:rFonts w:hint="eastAsia"/>
          <w:sz w:val="24"/>
        </w:rPr>
        <w:t>小时内退货，</w:t>
      </w:r>
      <w:r>
        <w:rPr>
          <w:rFonts w:hint="eastAsia"/>
          <w:sz w:val="24"/>
        </w:rPr>
        <w:t>48</w:t>
      </w:r>
      <w:r>
        <w:rPr>
          <w:rFonts w:hint="eastAsia"/>
          <w:sz w:val="24"/>
        </w:rPr>
        <w:t>小时内更换合格产品。</w:t>
      </w:r>
    </w:p>
    <w:p w:rsidR="007B53C1" w:rsidRDefault="0003280E">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上下钢瓶时应轻拿轻放，注意控制噪声，若因装卸噪声被主管部门罚款处罚，罚款金额由成交供应商承担。</w:t>
      </w:r>
    </w:p>
    <w:p w:rsidR="007B53C1" w:rsidRDefault="0003280E">
      <w:pPr>
        <w:autoSpaceDE w:val="0"/>
        <w:autoSpaceDN w:val="0"/>
        <w:adjustRightInd w:val="0"/>
        <w:spacing w:line="360" w:lineRule="auto"/>
        <w:ind w:firstLineChars="200" w:firstLine="480"/>
        <w:rPr>
          <w:sz w:val="24"/>
        </w:rPr>
      </w:pPr>
      <w:r>
        <w:rPr>
          <w:rFonts w:hint="eastAsia"/>
          <w:sz w:val="24"/>
        </w:rPr>
        <w:t xml:space="preserve">3. </w:t>
      </w:r>
      <w:r>
        <w:rPr>
          <w:rFonts w:hint="eastAsia"/>
          <w:sz w:val="24"/>
        </w:rPr>
        <w:t>投标文件中提供所投产品生产厂家服务机构情况，包括地址、联系方式及技术人员数量等。</w:t>
      </w:r>
    </w:p>
    <w:p w:rsidR="007B53C1" w:rsidRDefault="0003280E">
      <w:pPr>
        <w:autoSpaceDE w:val="0"/>
        <w:autoSpaceDN w:val="0"/>
        <w:adjustRightInd w:val="0"/>
        <w:spacing w:line="360" w:lineRule="auto"/>
        <w:ind w:firstLineChars="200" w:firstLine="480"/>
        <w:rPr>
          <w:sz w:val="24"/>
        </w:rPr>
      </w:pPr>
      <w:r>
        <w:rPr>
          <w:rFonts w:hint="eastAsia"/>
          <w:sz w:val="24"/>
        </w:rPr>
        <w:t xml:space="preserve">4. </w:t>
      </w:r>
      <w:r>
        <w:rPr>
          <w:rFonts w:hint="eastAsia"/>
          <w:sz w:val="24"/>
        </w:rPr>
        <w:t>供应商负责提供现场技术培训。</w:t>
      </w:r>
    </w:p>
    <w:p w:rsidR="007B53C1" w:rsidRDefault="0003280E">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（三）交货要求</w:t>
      </w:r>
    </w:p>
    <w:p w:rsidR="007B53C1" w:rsidRDefault="0003280E">
      <w:pPr>
        <w:autoSpaceDE w:val="0"/>
        <w:autoSpaceDN w:val="0"/>
        <w:adjustRightInd w:val="0"/>
        <w:spacing w:line="360" w:lineRule="auto"/>
        <w:ind w:firstLineChars="200" w:firstLine="480"/>
        <w:rPr>
          <w:color w:val="000000"/>
          <w:sz w:val="24"/>
        </w:rPr>
      </w:pPr>
      <w:r>
        <w:rPr>
          <w:rFonts w:hint="eastAsia"/>
          <w:color w:val="000000"/>
          <w:sz w:val="24"/>
        </w:rPr>
        <w:t xml:space="preserve">1. </w:t>
      </w:r>
      <w:r>
        <w:rPr>
          <w:rFonts w:hint="eastAsia"/>
          <w:sz w:val="24"/>
        </w:rPr>
        <w:t>服务期：签订合同之日起至</w:t>
      </w:r>
      <w:r>
        <w:rPr>
          <w:rFonts w:hint="eastAsia"/>
          <w:sz w:val="24"/>
        </w:rPr>
        <w:t>2026</w:t>
      </w:r>
      <w:r>
        <w:rPr>
          <w:rFonts w:hint="eastAsia"/>
          <w:sz w:val="24"/>
        </w:rPr>
        <w:t>年</w:t>
      </w:r>
      <w:r>
        <w:rPr>
          <w:rFonts w:hint="eastAsia"/>
          <w:sz w:val="24"/>
        </w:rPr>
        <w:t>12</w:t>
      </w:r>
      <w:r>
        <w:rPr>
          <w:rFonts w:hint="eastAsia"/>
          <w:sz w:val="24"/>
        </w:rPr>
        <w:t>月</w:t>
      </w:r>
      <w:r>
        <w:rPr>
          <w:rFonts w:hint="eastAsia"/>
          <w:sz w:val="24"/>
        </w:rPr>
        <w:t>31</w:t>
      </w:r>
      <w:r>
        <w:rPr>
          <w:rFonts w:hint="eastAsia"/>
          <w:sz w:val="24"/>
        </w:rPr>
        <w:t>日为服务期，若在服务期内，预算执行完毕，则服务期提前结束（特殊情况以合同为准）。</w:t>
      </w:r>
    </w:p>
    <w:p w:rsidR="007B53C1" w:rsidRDefault="0003280E">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交货时间：由采购人每月初提供采购计划，投标人应在</w:t>
      </w:r>
      <w:r>
        <w:rPr>
          <w:rFonts w:hint="eastAsia"/>
          <w:sz w:val="24"/>
        </w:rPr>
        <w:t>1</w:t>
      </w:r>
      <w:r>
        <w:rPr>
          <w:rFonts w:hint="eastAsia"/>
          <w:sz w:val="24"/>
        </w:rPr>
        <w:t>天内响应，货物要求</w:t>
      </w:r>
      <w:r>
        <w:rPr>
          <w:rFonts w:hint="eastAsia"/>
          <w:sz w:val="24"/>
        </w:rPr>
        <w:t>3</w:t>
      </w:r>
      <w:r>
        <w:rPr>
          <w:rFonts w:hint="eastAsia"/>
          <w:sz w:val="24"/>
        </w:rPr>
        <w:t>天内送达指定交货地点；如遇应急事故。由采购人根据应急情况提供供货清单，供应商应在收到通知后</w:t>
      </w:r>
      <w:r>
        <w:rPr>
          <w:rFonts w:hint="eastAsia"/>
          <w:sz w:val="24"/>
        </w:rPr>
        <w:t>2</w:t>
      </w:r>
      <w:r>
        <w:rPr>
          <w:rFonts w:hint="eastAsia"/>
          <w:sz w:val="24"/>
        </w:rPr>
        <w:t>小时内响应，</w:t>
      </w:r>
      <w:r>
        <w:rPr>
          <w:rFonts w:hint="eastAsia"/>
          <w:sz w:val="24"/>
        </w:rPr>
        <w:t>1</w:t>
      </w:r>
      <w:r>
        <w:rPr>
          <w:rFonts w:hint="eastAsia"/>
          <w:sz w:val="24"/>
        </w:rPr>
        <w:t>天内送达交货地点（特殊情况以合同为准）。</w:t>
      </w:r>
    </w:p>
    <w:p w:rsidR="007B53C1" w:rsidRDefault="0003280E">
      <w:pPr>
        <w:autoSpaceDE w:val="0"/>
        <w:autoSpaceDN w:val="0"/>
        <w:adjustRightInd w:val="0"/>
        <w:spacing w:line="360" w:lineRule="auto"/>
        <w:ind w:firstLineChars="200" w:firstLine="480"/>
        <w:rPr>
          <w:sz w:val="24"/>
        </w:rPr>
      </w:pPr>
      <w:r>
        <w:rPr>
          <w:rFonts w:hint="eastAsia"/>
          <w:color w:val="000000"/>
          <w:sz w:val="24"/>
        </w:rPr>
        <w:t xml:space="preserve">3. </w:t>
      </w:r>
      <w:r>
        <w:rPr>
          <w:rFonts w:hint="eastAsia"/>
          <w:color w:val="000000"/>
          <w:sz w:val="24"/>
        </w:rPr>
        <w:t>交货地点</w:t>
      </w:r>
      <w:r>
        <w:rPr>
          <w:rFonts w:hint="eastAsia"/>
          <w:sz w:val="24"/>
        </w:rPr>
        <w:t>：</w:t>
      </w:r>
      <w:r>
        <w:rPr>
          <w:rFonts w:asciiTheme="minorEastAsia" w:eastAsiaTheme="minorEastAsia" w:hAnsiTheme="minorEastAsia" w:hint="eastAsia"/>
          <w:sz w:val="24"/>
        </w:rPr>
        <w:t>天津市南开区复康路19号</w:t>
      </w:r>
      <w:r>
        <w:rPr>
          <w:rFonts w:hint="eastAsia"/>
          <w:sz w:val="24"/>
        </w:rPr>
        <w:t>（特殊情况以合同为准）。</w:t>
      </w:r>
    </w:p>
    <w:p w:rsidR="007B53C1" w:rsidRDefault="0003280E">
      <w:pPr>
        <w:autoSpaceDE w:val="0"/>
        <w:autoSpaceDN w:val="0"/>
        <w:adjustRightInd w:val="0"/>
        <w:spacing w:line="360" w:lineRule="auto"/>
        <w:ind w:firstLineChars="200" w:firstLine="480"/>
        <w:rPr>
          <w:sz w:val="24"/>
        </w:rPr>
      </w:pPr>
      <w:r>
        <w:rPr>
          <w:rFonts w:hint="eastAsia"/>
          <w:sz w:val="24"/>
        </w:rPr>
        <w:t xml:space="preserve">4. </w:t>
      </w:r>
      <w:r>
        <w:rPr>
          <w:rFonts w:hint="eastAsia"/>
          <w:sz w:val="24"/>
        </w:rPr>
        <w:t>提供制造商完整的随产品资料，包括完整的使用和维修手册等。</w:t>
      </w:r>
    </w:p>
    <w:p w:rsidR="007B53C1" w:rsidRDefault="0003280E">
      <w:pPr>
        <w:autoSpaceDE w:val="0"/>
        <w:autoSpaceDN w:val="0"/>
        <w:adjustRightInd w:val="0"/>
        <w:spacing w:line="360" w:lineRule="auto"/>
        <w:ind w:firstLineChars="200" w:firstLine="480"/>
        <w:rPr>
          <w:color w:val="000000"/>
          <w:sz w:val="24"/>
        </w:rPr>
      </w:pPr>
      <w:r>
        <w:rPr>
          <w:rFonts w:hint="eastAsia"/>
          <w:sz w:val="24"/>
        </w:rPr>
        <w:t xml:space="preserve">5. </w:t>
      </w:r>
      <w:r>
        <w:rPr>
          <w:rFonts w:hint="eastAsia"/>
          <w:sz w:val="24"/>
        </w:rPr>
        <w:t>特别要求：交货时要求供应商就所投产品提供产品说明书，同时采购人有权要求供应商对产品的合法供货渠道进行说明，经核实如供应商提供非法渠道的商品，视为欺诈，为维护采购人合法权益，供应商要承担商品价值双</w:t>
      </w:r>
      <w:r>
        <w:rPr>
          <w:rFonts w:hint="eastAsia"/>
          <w:color w:val="000000"/>
          <w:sz w:val="24"/>
        </w:rPr>
        <w:t>倍的赔偿；同时，依据现行的国家法律法规追究其他责任，并连带追究所投产品制造商的责任。</w:t>
      </w:r>
    </w:p>
    <w:p w:rsidR="007B53C1" w:rsidRDefault="0003280E">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（四）付款方式</w:t>
      </w:r>
    </w:p>
    <w:p w:rsidR="007B53C1" w:rsidRDefault="0003280E">
      <w:pPr>
        <w:autoSpaceDE w:val="0"/>
        <w:autoSpaceDN w:val="0"/>
        <w:adjustRightInd w:val="0"/>
        <w:spacing w:line="360" w:lineRule="auto"/>
        <w:ind w:firstLineChars="200" w:firstLine="480"/>
        <w:rPr>
          <w:sz w:val="24"/>
        </w:rPr>
      </w:pPr>
      <w:r>
        <w:rPr>
          <w:rFonts w:hint="eastAsia"/>
          <w:sz w:val="24"/>
        </w:rPr>
        <w:t>每月</w:t>
      </w:r>
      <w:r>
        <w:rPr>
          <w:rFonts w:hint="eastAsia"/>
          <w:sz w:val="24"/>
        </w:rPr>
        <w:t>26</w:t>
      </w:r>
      <w:r>
        <w:rPr>
          <w:rFonts w:hint="eastAsia"/>
          <w:sz w:val="24"/>
        </w:rPr>
        <w:t>日至次月</w:t>
      </w:r>
      <w:r>
        <w:rPr>
          <w:rFonts w:hint="eastAsia"/>
          <w:sz w:val="24"/>
        </w:rPr>
        <w:t>25</w:t>
      </w:r>
      <w:r>
        <w:rPr>
          <w:rFonts w:hint="eastAsia"/>
          <w:sz w:val="24"/>
        </w:rPr>
        <w:t>日为一个结算周期，采购人据实结算。甲方在收到乙方发票核对无误后于</w:t>
      </w:r>
      <w:r>
        <w:rPr>
          <w:rFonts w:hint="eastAsia"/>
          <w:sz w:val="24"/>
        </w:rPr>
        <w:t>10</w:t>
      </w:r>
      <w:r>
        <w:rPr>
          <w:rFonts w:hint="eastAsia"/>
          <w:sz w:val="24"/>
        </w:rPr>
        <w:t>个工作日内支付货款（特殊情况以合同为准）。</w:t>
      </w:r>
    </w:p>
    <w:p w:rsidR="007B53C1" w:rsidRDefault="0003280E">
      <w:pPr>
        <w:autoSpaceDE w:val="0"/>
        <w:autoSpaceDN w:val="0"/>
        <w:adjustRightInd w:val="0"/>
        <w:spacing w:line="360" w:lineRule="auto"/>
        <w:ind w:firstLineChars="200" w:firstLine="480"/>
        <w:rPr>
          <w:sz w:val="24"/>
        </w:rPr>
      </w:pPr>
      <w:r>
        <w:rPr>
          <w:rFonts w:hint="eastAsia"/>
          <w:sz w:val="24"/>
          <w:szCs w:val="24"/>
        </w:rPr>
        <w:t>★</w:t>
      </w:r>
      <w:r>
        <w:rPr>
          <w:rFonts w:hint="eastAsia"/>
          <w:sz w:val="24"/>
        </w:rPr>
        <w:t>（五）投标保证金和履约保证金</w:t>
      </w:r>
    </w:p>
    <w:p w:rsidR="007B53C1" w:rsidRDefault="0003280E">
      <w:pPr>
        <w:autoSpaceDE w:val="0"/>
        <w:autoSpaceDN w:val="0"/>
        <w:adjustRightInd w:val="0"/>
        <w:spacing w:line="360" w:lineRule="auto"/>
        <w:ind w:firstLineChars="200" w:firstLine="480"/>
        <w:rPr>
          <w:color w:val="000000"/>
          <w:sz w:val="24"/>
        </w:rPr>
      </w:pPr>
      <w:r>
        <w:rPr>
          <w:rFonts w:hint="eastAsia"/>
          <w:sz w:val="24"/>
        </w:rPr>
        <w:t>本项目</w:t>
      </w:r>
      <w:r>
        <w:rPr>
          <w:rFonts w:hint="eastAsia"/>
          <w:color w:val="000000"/>
          <w:sz w:val="24"/>
        </w:rPr>
        <w:t>不收取投标保证金和履约保证金。</w:t>
      </w:r>
    </w:p>
    <w:p w:rsidR="007B53C1" w:rsidRDefault="0003280E">
      <w:pPr>
        <w:spacing w:line="360" w:lineRule="auto"/>
        <w:ind w:firstLineChars="200" w:firstLine="480"/>
        <w:outlineLvl w:val="0"/>
        <w:rPr>
          <w:sz w:val="24"/>
        </w:rPr>
      </w:pPr>
      <w:r>
        <w:rPr>
          <w:rFonts w:hint="eastAsia"/>
          <w:sz w:val="24"/>
        </w:rPr>
        <w:t>四、评审方法</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采用“最低评标价法”的评审方法，即全部满足竞争性谈判文件实质性要求，且符合采购需求、质量和服务相等的前提下，按照最终报价由低到高的顺序提出成交候选人，</w:t>
      </w:r>
      <w:r>
        <w:rPr>
          <w:rFonts w:ascii="Times New Roman" w:eastAsia="宋体" w:hAnsi="Times New Roman" w:cs="Times New Roman"/>
          <w:color w:val="auto"/>
        </w:rPr>
        <w:t>采购人</w:t>
      </w:r>
      <w:r>
        <w:rPr>
          <w:rFonts w:ascii="Times New Roman" w:eastAsia="宋体" w:hAnsi="Times New Roman" w:cs="Times New Roman" w:hint="eastAsia"/>
          <w:color w:val="auto"/>
        </w:rPr>
        <w:t>或谈判小组经采购人授权后按成交候选供应商顺序确定成交供应商。</w:t>
      </w:r>
    </w:p>
    <w:p w:rsidR="007B53C1" w:rsidRDefault="007B53C1">
      <w:pPr>
        <w:widowControl/>
        <w:jc w:val="left"/>
        <w:rPr>
          <w:color w:val="FF0000"/>
        </w:rPr>
      </w:pPr>
    </w:p>
    <w:p w:rsidR="007B53C1" w:rsidRDefault="0003280E">
      <w:pPr>
        <w:widowControl/>
        <w:jc w:val="left"/>
        <w:rPr>
          <w:b/>
          <w:sz w:val="24"/>
        </w:rPr>
      </w:pPr>
      <w:r>
        <w:rPr>
          <w:b/>
          <w:sz w:val="24"/>
        </w:rPr>
        <w:br w:type="page"/>
      </w:r>
    </w:p>
    <w:p w:rsidR="007B53C1" w:rsidRDefault="0003280E">
      <w:pPr>
        <w:pStyle w:val="ab"/>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供应商须知</w:t>
      </w:r>
      <w:bookmarkEnd w:id="2"/>
    </w:p>
    <w:p w:rsidR="007B53C1" w:rsidRDefault="007B53C1">
      <w:pPr>
        <w:pStyle w:val="Default"/>
        <w:spacing w:line="360" w:lineRule="auto"/>
        <w:jc w:val="center"/>
        <w:rPr>
          <w:rFonts w:ascii="Times New Roman" w:eastAsia="宋体" w:hAnsi="Times New Roman" w:cs="Times New Roman"/>
          <w:color w:val="auto"/>
        </w:rPr>
      </w:pPr>
      <w:bookmarkStart w:id="5" w:name="_Toc411426751"/>
    </w:p>
    <w:p w:rsidR="007B53C1" w:rsidRDefault="0003280E">
      <w:pPr>
        <w:pStyle w:val="Default"/>
        <w:spacing w:line="360" w:lineRule="auto"/>
        <w:jc w:val="center"/>
        <w:rPr>
          <w:rFonts w:ascii="Times New Roman" w:eastAsia="宋体" w:hAnsi="Times New Roman" w:cs="Times New Roman"/>
          <w:color w:val="auto"/>
        </w:rPr>
      </w:pPr>
      <w:r>
        <w:rPr>
          <w:rFonts w:ascii="宋体" w:eastAsia="宋体" w:hAnsi="宋体" w:cs="宋体" w:hint="eastAsia"/>
          <w:color w:val="auto"/>
        </w:rPr>
        <w:t>A  说明</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 概述</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 根据《中华人民共和国政府采购法》、《中华人民共和国政府采购法实施条例》等有关法律、法规和规章的规定，本采购项目已具备竞争性谈判条件。</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 本竞争性谈判文件仅适用于谈判邀请函中所叙述项目货物和服务的采购。</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 参与谈判活动的所有各方，对在参与谈判过程中获悉的国家、商业和技术秘密以及其它依法应当保密的内容，均负有保密义务，违者应对由此造成的后果承担全部法律责任。</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 定义</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2.1 “采购人”系指本次谈判活动的采购单位。“采购代理机构”系指组织本次谈判活动的机构，即“天津市政府采购中心”。</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 xml:space="preserve">2.2 </w:t>
      </w:r>
      <w:r>
        <w:rPr>
          <w:rFonts w:ascii="宋体" w:eastAsia="宋体" w:hAnsi="宋体" w:cs="宋体"/>
          <w:color w:val="auto"/>
        </w:rPr>
        <w:t>“投标人”和“供应商”</w:t>
      </w:r>
      <w:r>
        <w:rPr>
          <w:rFonts w:ascii="宋体" w:eastAsia="宋体" w:hAnsi="宋体" w:cs="宋体" w:hint="eastAsia"/>
          <w:color w:val="auto"/>
        </w:rPr>
        <w:t>系指向采购代理机构提交响应文件的供应商。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2.3 “货物”系指各种形态和种类的物品，包括原材料、燃料、设备、产品等；“工程”系指建设工程，包括建筑物和构筑物的新建、改建、扩建、装修、拆除、修缮等；“服务”系指除货物和工程以外的其他政府采购对象。</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 解释权</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3.1 本次谈判的最终解释权归为采购人、采购代理机构。</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3.2 本文件未作须知明示，而又有相关法律、法规规定的，采购人、采购代理机构将对此解释为依据有关法律、法规的规定。</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 合格的供应商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4.1 符合《中华人民共和国政府采购法》第二十二条供应商参加政府采购活动应当具备的条件及其他有关法律、法规关于供应商的有关规定，有能力提供谈判采购货物及服务的供应商。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4.2 符合《谈判邀请函》中关于供应商资格要求（实质性要求）的规定。</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4.3 关于联合体参与谈判</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《谈判邀请函》接受联合体参与谈判的：</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（1）两个以上的自然人、法人或者其他组织可以组成一个联合体，以一个供应商的身份共同参加政府采购。</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联合体各方均应当符合《中华人民共和国政府采购法》第二十二条第一款规定的条件，根据采购项目的特殊要求规定供应商特定条件的，联合体各方中至少应当有一方符合《谈判邀请函》规定的供应商资格条件（实质性要求）。</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（3）联合体各方之间应当签订共同投标协议并在响应文件内提交，明确约定联合体主体及联合体各方承担的工作和相应的责任。联合体各方签订共同投标协议后，</w:t>
      </w:r>
      <w:r>
        <w:rPr>
          <w:rFonts w:ascii="宋体" w:eastAsia="宋体" w:hAnsi="宋体" w:cs="宋体"/>
        </w:rPr>
        <w:t>不得再以自己名义单独在</w:t>
      </w:r>
      <w:r>
        <w:rPr>
          <w:rFonts w:ascii="宋体" w:eastAsia="宋体" w:hAnsi="宋体" w:cs="宋体" w:hint="eastAsia"/>
        </w:rPr>
        <w:t>同一合同项下</w:t>
      </w:r>
      <w:r>
        <w:rPr>
          <w:rFonts w:ascii="宋体" w:eastAsia="宋体" w:hAnsi="宋体" w:cs="宋体"/>
        </w:rPr>
        <w:t>投标，也不得组成新的联合体参加同一</w:t>
      </w:r>
      <w:r>
        <w:rPr>
          <w:rFonts w:ascii="宋体" w:eastAsia="宋体" w:hAnsi="宋体" w:cs="宋体" w:hint="eastAsia"/>
        </w:rPr>
        <w:t>合同</w:t>
      </w:r>
      <w:r>
        <w:rPr>
          <w:rFonts w:ascii="宋体" w:eastAsia="宋体" w:hAnsi="宋体" w:cs="宋体"/>
        </w:rPr>
        <w:t>项下的投标。</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w:t>
      </w:r>
      <w:r>
        <w:rPr>
          <w:rFonts w:ascii="宋体" w:eastAsia="宋体" w:hAnsi="宋体" w:cs="宋体" w:hint="eastAsia"/>
        </w:rPr>
        <w:t>下载竞争性谈判文件时，应以联合体协议中确定的主体方名义下载。</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（5）联合体参与谈判的，可以由联合体中的一方或者多方共同交纳保证金，其交纳的保证金对联合体各方均具有约束力。</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（7）联合体中任意一方为中小企业的，该方应提供《中小企业声明函》。</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（8）联合体各方应当共同与采购人签订采购合同，就采购合同约定的事项对采购人承担连带责任。</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4.4 关于关联企业</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除联合体外，法定代表人或单位负责人为同一个人或者存在直接控股、管理关系的不同供应商，</w:t>
      </w:r>
      <w:r>
        <w:rPr>
          <w:rFonts w:ascii="宋体" w:eastAsia="宋体" w:hAnsi="宋体" w:cs="宋体"/>
        </w:rPr>
        <w:t>不得同时参加同一</w:t>
      </w:r>
      <w:r>
        <w:rPr>
          <w:rFonts w:ascii="宋体" w:eastAsia="宋体" w:hAnsi="宋体" w:cs="宋体" w:hint="eastAsia"/>
        </w:rPr>
        <w:t>合同</w:t>
      </w:r>
      <w:r>
        <w:rPr>
          <w:rFonts w:ascii="宋体" w:eastAsia="宋体" w:hAnsi="宋体" w:cs="宋体"/>
        </w:rPr>
        <w:t>项下的谈判</w:t>
      </w:r>
      <w:r>
        <w:rPr>
          <w:rFonts w:ascii="宋体" w:eastAsia="宋体" w:hAnsi="宋体" w:cs="宋体" w:hint="eastAsia"/>
          <w:color w:val="auto"/>
        </w:rPr>
        <w:t>。如同时参加，则评审时将同时被拒绝。</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4.5 关于分公司参与谈判</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分公司作为供应商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4.6 关于提供前期服务的供应商</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为采购项目提供整体设计、规范编制或者项目管理、监理、检测等服务的供应商，不得再参加该采购项目的其他采购活动。</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4.7 关于中小微企业参与谈判</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中小微企业是指符合《政府采购促进中小企业发展管理办法》（财库[2020]46号）规定的供应商。中小微企业参与谈判应提供《中小企业声明函》。</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根据《财政部 民政部 中国残疾人联合会关于促进残疾人就业政府采购政策的通知》（财库〔2017〕141号）的规定，残疾人福利性单位视同为小型、微型企业。</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 合格的货物和相关服务</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5.2 除《谈判项目需求》有特殊规定外，供应商提供的货物应当是全新的、未使用过的，货物和相关服务应当符合竞争性谈判文件的要求，并且其质量完全符合国家标准、行业标准或地方标准。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5.3 供应商应当说明投标货物的来源地，如投标的货物非供应商生产或制造的，则交货时有义务提供其从合法途径获得该货物的相关证明。</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5.4 系统软件、通用软件必须是具有在中国境内的合法使用权或版权的正版软件，涉及到第三方提出侵权或知识产权的起诉及支付版税等费用由供应商承担所有责任及费用。</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6. 谈判费用</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无论谈判过程中的做法和结果如何，供应商自行承担所有与参加谈判有关的费用。</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7. 信息发布</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本项目需要公开的有关信息，包括采购信息公告、更正公告、成交结果公告、终止公告等与谈判活动有关的通知，采购人、采购代理机构均将通过“</w:t>
      </w:r>
      <w:r>
        <w:rPr>
          <w:rFonts w:ascii="宋体" w:eastAsia="宋体" w:hAnsi="宋体" w:cs="宋体"/>
          <w:color w:val="auto"/>
        </w:rPr>
        <w:t>天津市政府采购网（http://tjgp.cz.tj.gov.cn）</w:t>
      </w:r>
      <w:r>
        <w:rPr>
          <w:rFonts w:ascii="宋体" w:eastAsia="宋体" w:hAnsi="宋体" w:cs="宋体" w:hint="eastAsia"/>
          <w:color w:val="auto"/>
        </w:rPr>
        <w:t>”和“</w:t>
      </w:r>
      <w:r>
        <w:rPr>
          <w:rFonts w:ascii="宋体" w:eastAsia="宋体" w:hAnsi="宋体" w:cs="宋体"/>
          <w:color w:val="auto"/>
        </w:rPr>
        <w:t>天津市政府采购</w:t>
      </w:r>
      <w:r>
        <w:rPr>
          <w:rFonts w:ascii="宋体" w:eastAsia="宋体" w:hAnsi="宋体" w:cs="宋体" w:hint="eastAsia"/>
          <w:color w:val="auto"/>
        </w:rPr>
        <w:t>中心</w:t>
      </w:r>
      <w:r>
        <w:rPr>
          <w:rFonts w:ascii="宋体" w:eastAsia="宋体" w:hAnsi="宋体" w:cs="宋体"/>
          <w:color w:val="auto"/>
        </w:rPr>
        <w:t>网（（http://tjgpc.zwfwb.tj.gov.cn）</w:t>
      </w:r>
      <w:r>
        <w:rPr>
          <w:rFonts w:ascii="宋体" w:eastAsia="宋体" w:hAnsi="宋体" w:cs="宋体" w:hint="eastAsia"/>
          <w:color w:val="auto"/>
        </w:rPr>
        <w:t>”公开发布。供应商在参与本采购项目谈判活动期间，请及时关注上述媒体和天津市政府采购中心招投标系统“查看项目文件”的相关信息。因没有及时关注而未能如期获取相关信息，供应商自行</w:t>
      </w:r>
      <w:r>
        <w:rPr>
          <w:rFonts w:ascii="宋体" w:eastAsia="宋体" w:hAnsi="宋体" w:cs="宋体"/>
          <w:color w:val="auto"/>
        </w:rPr>
        <w:t>承担由此可能产生的风险。</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8. 询问与质疑</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8.2 询问</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（1）询问可以采取电话、当面或书面等形式。</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（2）采购人应当自收到供应商询问之日起3个工作日内作出答复，但答复的内容不得涉及商业秘密或者依法应当保密的内容。</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8.3 质疑</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（1）提出质疑的供应商应当是参与所质疑项目采购活动的供应商。</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针对采购结果的质疑，供应商可通过天津市政府采购中心招投标系统“质疑”模块在线提出。</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8.4 针对询问或质疑的答复内容需要修改采购文件的，其修改内容应当以天津市政府采购网发布的更正公告为准。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9. 其他</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本《供应商须知》的条款如与《谈判邀请函》、《谈判项目需求》就同一内容的表述不一致的，以《谈判邀请函》、《谈判项目需求》中规定的内容为准。</w:t>
      </w:r>
    </w:p>
    <w:p w:rsidR="007B53C1" w:rsidRDefault="007B53C1">
      <w:pPr>
        <w:pStyle w:val="Default"/>
        <w:spacing w:line="360" w:lineRule="auto"/>
        <w:ind w:firstLineChars="200" w:firstLine="480"/>
        <w:jc w:val="both"/>
        <w:rPr>
          <w:rFonts w:ascii="Times New Roman" w:eastAsia="宋体" w:hAnsi="Times New Roman" w:cs="Times New Roman"/>
          <w:color w:val="auto"/>
        </w:rPr>
      </w:pPr>
    </w:p>
    <w:p w:rsidR="007B53C1" w:rsidRDefault="0003280E">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hint="eastAsia"/>
          <w:color w:val="auto"/>
        </w:rPr>
        <w:t>B  竞争性谈判文件</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 竞争性谈判文件的构成</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10.1 竞争性谈判文件由下述部分组成：</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（1）谈判邀请函；</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（2）谈判项目需求；</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（3）供应商须知；</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（4）合同草案；</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（5）响应文件格式；</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（6）竞争性谈判文件的更正公告内容（如有）。</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10.2 除非有特殊要求，竞争性谈判文件不单独提供谈判项目使用地的自然环境、气候条件、公用设施等情况，供应商被视为熟悉上述与履行合同有关的一切情况。</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10.3</w:t>
      </w:r>
      <w:r>
        <w:rPr>
          <w:rFonts w:ascii="宋体" w:eastAsia="宋体" w:hAnsi="宋体" w:cs="宋体"/>
          <w:color w:val="auto"/>
        </w:rPr>
        <w:t>加注“</w:t>
      </w:r>
      <w:r>
        <w:rPr>
          <w:rFonts w:ascii="宋体" w:eastAsia="宋体" w:hAnsi="宋体" w:cs="宋体" w:hint="eastAsia"/>
          <w:color w:val="auto"/>
        </w:rPr>
        <w:t>★</w:t>
      </w:r>
      <w:r>
        <w:rPr>
          <w:rFonts w:ascii="宋体" w:eastAsia="宋体" w:hAnsi="宋体" w:cs="宋体"/>
          <w:color w:val="auto"/>
        </w:rPr>
        <w:t>”号条款为不允许偏离的实质性要求，经</w:t>
      </w:r>
      <w:r>
        <w:rPr>
          <w:rFonts w:ascii="宋体" w:eastAsia="宋体" w:hAnsi="宋体" w:cs="宋体" w:hint="eastAsia"/>
          <w:color w:val="auto"/>
        </w:rPr>
        <w:t>谈判</w:t>
      </w:r>
      <w:r>
        <w:rPr>
          <w:rFonts w:ascii="宋体" w:eastAsia="宋体" w:hAnsi="宋体" w:cs="宋体"/>
          <w:color w:val="auto"/>
        </w:rPr>
        <w:t>小组判定任意一条加注“</w:t>
      </w:r>
      <w:r>
        <w:rPr>
          <w:rFonts w:ascii="宋体" w:eastAsia="宋体" w:hAnsi="宋体" w:cs="宋体" w:hint="eastAsia"/>
          <w:color w:val="auto"/>
        </w:rPr>
        <w:t>★</w:t>
      </w:r>
      <w:r>
        <w:rPr>
          <w:rFonts w:ascii="宋体" w:eastAsia="宋体" w:hAnsi="宋体" w:cs="宋体"/>
          <w:color w:val="auto"/>
        </w:rPr>
        <w:t>”号的条款出现偏离，视为无效投响应。</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10.4 竞争性谈判文件中涉及的参照品牌、型号仅起说明作用，并没有任何限制性，供应商在投标中可以选用其他替代品牌或型号，但这些替代要实质上优于或相当于谈判要求。</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10.5 除竞争性谈判文件另有规定外，竞争性谈判文件中要求的每一项产品只允许一种产品投标，每一项产品的采购数量不允许变更。</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 竞争性谈判文件的澄清和修改</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11.1 提交首次响应文件截止之日前，采购人、采购代理机构需要对谈判文件进行补充或修改的，采购人、采购代理机构将会通过“天津市政府采购网”、“天津市政府采购中心网”以更正公告形式发布。</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11.2 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应当在提交首次响应文件截止之日3个工作日前，以书面形式通知所有获取谈判文件的供应商；不足3个工作日的，采购人、采购代理机构应当顺延提交首次响应文件截止之日。</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11.3 更正公告一经在“天津市政府采购网”、“天津市政府采购中心网”发布，天津市政府采购中心招投标系统将自动发送通知至已获取竞争性谈判文件供应商的“查看项目文件”，视同已书面通知所有竞争性谈判文件的收受人。请参与项目的供应商及时关注更正公告，由此导致的风险由供应商自行承担，采购人、采购代理机构不承担任何责任。</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11.4 更正公告的内容为竞争性谈判文件的组成部分。当竞争性谈判文件与更正公告就同一内容的表述不一致时，以最后发出的更正公告内容为准。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11.5 竞争性谈判文件的澄清、答复、修改或补充都应由采购代理机构以更正公告形式发布，除此以外的其他任何澄清、修改方式及澄清、修改内容均属无效，不得作为谈判的依据，由此导致的风险由供应商自行承担，采购人、采购代理机构不承担任何责任。</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 答疑会和现场考察</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12.1 采购人、采购代理机构召开答疑会的，供应商应按《谈判邀请函》规定的时间、地点参加答疑会。供应商如不参加，其风险由供应商自行承担，采购人、采购代理机构不承担任何责任。</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12.2 采购人、采购代理机构组织现场考察的，供应商按《谈判邀请函》规定的时间、地点参加现场考察活动。供应商如不参加，其风险由供应商自行承担，采购人、采购代理机构不承担任何责任。</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12.3 采购人、采购代理机构在答疑会或现场考察中口头介绍的情况，除经“天津市政府采购网”、“天津市政府采购中心网”以更正公告的形式发布外，不构成对竞争性谈判文件的修改，不作为供应商编制响应文件的依据。</w:t>
      </w:r>
    </w:p>
    <w:p w:rsidR="007B53C1" w:rsidRDefault="007B53C1">
      <w:pPr>
        <w:pStyle w:val="Default"/>
        <w:spacing w:line="360" w:lineRule="auto"/>
        <w:ind w:firstLineChars="200" w:firstLine="480"/>
        <w:jc w:val="both"/>
        <w:rPr>
          <w:rFonts w:ascii="Times New Roman" w:eastAsia="宋体" w:hAnsi="Times New Roman" w:cs="Times New Roman"/>
          <w:color w:val="auto"/>
        </w:rPr>
      </w:pPr>
    </w:p>
    <w:p w:rsidR="007B53C1" w:rsidRDefault="0003280E">
      <w:pPr>
        <w:pStyle w:val="Default"/>
        <w:spacing w:line="360" w:lineRule="auto"/>
        <w:jc w:val="center"/>
        <w:rPr>
          <w:rFonts w:ascii="Times New Roman" w:eastAsia="宋体" w:hAnsi="Times New Roman" w:cs="Times New Roman"/>
          <w:color w:val="auto"/>
        </w:rPr>
      </w:pPr>
      <w:r>
        <w:rPr>
          <w:rFonts w:ascii="宋体" w:eastAsia="宋体" w:hAnsi="宋体" w:cs="宋体" w:hint="eastAsia"/>
          <w:color w:val="auto"/>
        </w:rPr>
        <w:t>C  响应文件的编制</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 要求</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13.1 供应商应仔细阅读竞争性谈判文件的所有内容，按竞争性谈判文件要求编制响应文件，以使其投标对竞争性谈判文件做出实质性响应。否则，其响应文件可能被拒绝，供应商自行承担由此引起的风险和责任。</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13.2 供应商应根据谈判项目需求和响应文件格式编制响应文件，保证其真实有效，并承担相应的法律责任。</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13.3 供应商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14. 语言及计量单位</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14.1 供应商和采购代理机构就本项目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谈判小组有权拒绝其参与谈判。</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14.2 除竞争性谈判文件中另有规定外，响应文件所使用的计量单位均应使用中华人民共和国法定计量单位。</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15. 响应文件格式</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15.1 供应商应按竞争性谈判文件第五部分提供的响应文件格式完整填写。因不按要求编制而引起系统无法检索、读取相关信息时，其后果由供应商自行承担。</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15.2 投标人可对本谈判文件所列的所有货物</w:t>
      </w:r>
      <w:r>
        <w:rPr>
          <w:rFonts w:ascii="宋体" w:eastAsia="宋体" w:hAnsi="宋体" w:cs="宋体" w:hint="eastAsia"/>
          <w:color w:val="auto"/>
        </w:rPr>
        <w:t>服务</w:t>
      </w:r>
      <w:r>
        <w:rPr>
          <w:rFonts w:ascii="宋体" w:eastAsia="宋体" w:hAnsi="宋体" w:cs="宋体"/>
          <w:color w:val="auto"/>
        </w:rPr>
        <w:t>进行</w:t>
      </w:r>
      <w:r>
        <w:rPr>
          <w:rFonts w:ascii="宋体" w:eastAsia="宋体" w:hAnsi="宋体" w:cs="宋体" w:hint="eastAsia"/>
          <w:color w:val="auto"/>
        </w:rPr>
        <w:t>响应</w:t>
      </w:r>
      <w:r>
        <w:rPr>
          <w:rFonts w:ascii="宋体" w:eastAsia="宋体" w:hAnsi="宋体" w:cs="宋体"/>
          <w:color w:val="auto"/>
        </w:rPr>
        <w:t>，也可只对其中一包或几包的货物</w:t>
      </w:r>
      <w:r>
        <w:rPr>
          <w:rFonts w:ascii="宋体" w:eastAsia="宋体" w:hAnsi="宋体" w:cs="宋体" w:hint="eastAsia"/>
          <w:color w:val="auto"/>
        </w:rPr>
        <w:t>服务响应</w:t>
      </w:r>
      <w:r>
        <w:rPr>
          <w:rFonts w:ascii="宋体" w:eastAsia="宋体" w:hAnsi="宋体" w:cs="宋体"/>
          <w:color w:val="auto"/>
        </w:rPr>
        <w:t>；若无特殊说明，每一包的内容不得分项</w:t>
      </w:r>
      <w:r>
        <w:rPr>
          <w:rFonts w:ascii="宋体" w:eastAsia="宋体" w:hAnsi="宋体" w:cs="宋体" w:hint="eastAsia"/>
          <w:color w:val="auto"/>
        </w:rPr>
        <w:t>响应</w:t>
      </w:r>
      <w:r>
        <w:rPr>
          <w:rFonts w:ascii="宋体" w:eastAsia="宋体" w:hAnsi="宋体" w:cs="宋体"/>
          <w:color w:val="auto"/>
        </w:rPr>
        <w:t>，原则上按照整包确定成交供应商。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15.3 如投标多个包的，要求按包分别独立制作响应文件。</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15.4 响应文件（包括封面和目录）的每一页，从封面开始按阿拉伯数字1、2、3…顺序编制页码。</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16. 响应文件的组成</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按照《谈判邀请函》规定的时间分别上传加盖电子签章的两阶段电子响应文件。</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17. 报价</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17.1 报价书、报价分项一览表等各表中的报价，若无特殊说明应采用人民币填报。</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17.2</w:t>
      </w:r>
      <w:r>
        <w:rPr>
          <w:rFonts w:ascii="宋体" w:eastAsia="宋体" w:hAnsi="宋体" w:cs="宋体"/>
          <w:color w:val="auto"/>
        </w:rPr>
        <w:t>第二阶段响应文件中的谈判报价应填写为完成谈判文件规定的一切工作所需的全部费用，但不是最终报价。在谈判评审过程中，每个投标人均会获得平等的报价机会，谈判小组将要求进入第二阶段价格谈判的全部供应商在评审现场进行统一集中最终报价。</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17.3 除《谈判项目需求》中说明并允许外，谈判的每一个货物、服务的单项报价以及采购项目的投标总价均只允许有一个报价，任何有选择的报价，采购人、采购代理机构均将予以拒绝。</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18. 供应商资格证明文件</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供应商必须提交证明其有资格进行谈判和有能力履行合同的文件，作为响应文件的一部分。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（1）《谈判邀请函》中规定的供应商资格要求（实质性要求）证明文件；</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（2）若国家及行业对本项目有特殊资格要求的，还须提供特殊资格证明文件；</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19. 技术响应文件</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19.1 供应商须提交证明其拟供货物符合竞争性谈判文件规定的技术响应文件，作为响应文件的一部分。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19.2 上述文件可以是文字资料、图纸或数据，并须提供：</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（1）货物主要技术性能的详细描述；</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（2）保证货物从采购人开始使用至竞争性谈判文件规定的保修期内正常和连续运转期间所需要的所有备件和专用工具的详细清单，包括其现行价格和供货来源资料；</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（3）逐条对竞争性谈判文件要求的技术规格进行评议，并按竞争性谈判文件所附格式完整地填写《技术要求偏离应答表》，说明自己所投标的与竞争性谈判文件相应要求的偏离情况。</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20. 谈判保证金</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20.1 按照《谈判项目需求》要求执行。</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20.2 符合《中华人民共和国政府采购法实施条例》和《政府采购非招标采购方式管理办法》等相关规定。</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21. 谈判有效期</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21.1 谈判有效期为响应文件开启之日起60天。响应书中规定的有效期短于竞争性谈判文件规定的，其谈判将被拒绝。</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21.2 特殊情况下，采购人、采购代理机构可于谈判有效期满之前，向供应商提出延长谈判有效期的要求。答复应以书面形式进行。供应商可以拒绝上述要求，但不被没收投标保证金。对于同意该要求的供应商，既不要求也不允许其修改响应文件，但将要求其延长投标保证金的有效期。</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 响应文件的签署及规定</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22.1 响应文件应按《谈判项目需求》和《响应文件格式》如实编写，未尽事宜可自行补充。响应文件内容不完整、格式不符合导致响应文件被误读、漏读或者查找不到相关内容的，供应商自行承担由此产生的风险。</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22.2 供应商按照《谈判邀请函》的要求提交网上应答并分别</w:t>
      </w:r>
      <w:r>
        <w:rPr>
          <w:rFonts w:ascii="宋体" w:eastAsiaTheme="minorEastAsia" w:hAnsi="宋体" w:cs="宋体" w:hint="eastAsia"/>
          <w:color w:val="auto"/>
        </w:rPr>
        <w:t>上传加盖电子签章的第一、第二阶段电子响应文件</w:t>
      </w:r>
      <w:r>
        <w:rPr>
          <w:rFonts w:ascii="宋体" w:eastAsia="宋体" w:hAnsi="宋体" w:cs="宋体" w:hint="eastAsia"/>
          <w:color w:val="auto"/>
        </w:rPr>
        <w:t>（以通过天津公共资源电子签章客户端正确读取签章信息为准）。加盖电子签章的电子响应文件应与网上应答填报内容一致。</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22.3 响应文件因模糊不清或表达不清所引起的后果由供应商自负。</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22.4 文件中的电子件指扫描件、电子证照、照片等形式电子文件；要求第三方出具的盖章件原件（如联合协议、分包意向协议、制造商授权书等），文件中应使用原件的电子件。</w:t>
      </w:r>
    </w:p>
    <w:p w:rsidR="007B53C1" w:rsidRDefault="007B53C1">
      <w:pPr>
        <w:pStyle w:val="Default"/>
        <w:spacing w:line="360" w:lineRule="auto"/>
        <w:jc w:val="center"/>
        <w:rPr>
          <w:rFonts w:ascii="Times New Roman" w:eastAsia="宋体" w:hAnsi="Times New Roman" w:cs="Times New Roman"/>
          <w:color w:val="auto"/>
        </w:rPr>
      </w:pPr>
    </w:p>
    <w:p w:rsidR="007B53C1" w:rsidRDefault="0003280E">
      <w:pPr>
        <w:pStyle w:val="Default"/>
        <w:spacing w:line="360" w:lineRule="auto"/>
        <w:jc w:val="center"/>
        <w:rPr>
          <w:rFonts w:ascii="Times New Roman" w:eastAsia="宋体" w:hAnsi="Times New Roman" w:cs="Times New Roman"/>
          <w:color w:val="auto"/>
        </w:rPr>
      </w:pPr>
      <w:r>
        <w:rPr>
          <w:rFonts w:ascii="宋体" w:eastAsia="宋体" w:hAnsi="宋体" w:cs="宋体" w:hint="eastAsia"/>
          <w:color w:val="auto"/>
        </w:rPr>
        <w:t>D  响应文件的网上应答和提交</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23. 供应商须于《谈判邀请函》规定提交网上应答并上传加盖供应商电子签章的电子响应文件（以通过天津公共资源电子签章客户端正确读取签章信息为准）。具体方式：</w:t>
      </w:r>
      <w:r>
        <w:rPr>
          <w:rFonts w:ascii="宋体" w:eastAsia="宋体" w:hAnsi="宋体" w:cs="宋体"/>
          <w:color w:val="auto"/>
        </w:rPr>
        <w:t>使用天津数字认证有限公司发出的CA数字证书（原天津市电子认证中心发出尚在有效期内的CA数字证书仍可使用）登录</w:t>
      </w:r>
      <w:r>
        <w:rPr>
          <w:rFonts w:ascii="宋体" w:eastAsia="宋体" w:hAnsi="宋体" w:cs="宋体" w:hint="eastAsia"/>
          <w:color w:val="auto"/>
        </w:rPr>
        <w:t>天津市政府采购中心网（网址：http://tjgpc.zwfwb.tj.gov.cn）-”网上招投标”-“供应商登录”-“市级集采机构入口”提交网上应答并上传加盖供应商电子签章的电子响应文件（以通过天津公共资源电子签章客户端正确读取签章信息为准）。如有需要，供应商可于工作时间且在竞争性谈判文件规定的截止时间前到天津市河东区红星路79号天津市政府采购中心窗口完成上述操作。</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24. 制作和上传电子响应文件要求</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24.1 供应商须下载天津市政府采购中心网-下载中心-</w:t>
      </w:r>
      <w:r>
        <w:rPr>
          <w:rFonts w:ascii="宋体" w:eastAsia="宋体" w:hAnsi="宋体" w:cs="宋体" w:hint="eastAsia"/>
          <w:color w:val="auto"/>
        </w:rPr>
        <w:t>《天津公共资源电子签章客户端安装包及使用说明》</w:t>
      </w:r>
      <w:r>
        <w:rPr>
          <w:rFonts w:ascii="宋体" w:eastAsia="宋体" w:hAnsi="宋体" w:cs="宋体"/>
          <w:color w:val="auto"/>
        </w:rPr>
        <w:t>。</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24.2 供应商须按照竞争性谈判文件的规定制作电子响应文件，对所需提供的一切纸质材料进行扫描后加入电子响应文件，按照</w:t>
      </w:r>
      <w:r>
        <w:rPr>
          <w:rFonts w:ascii="宋体" w:eastAsia="宋体" w:hAnsi="宋体" w:cs="宋体" w:hint="eastAsia"/>
          <w:color w:val="auto"/>
        </w:rPr>
        <w:t>《天津公共资源电子签章客户端安装包及使用说明》</w:t>
      </w:r>
      <w:r>
        <w:rPr>
          <w:rFonts w:ascii="宋体" w:eastAsia="宋体" w:hAnsi="宋体" w:cs="宋体"/>
          <w:color w:val="auto"/>
        </w:rPr>
        <w:t>规定的要求制作加盖供应商电子签章的电子响应文件（以通过天津公共资源电子签章客户端正确读取签章信息为准），并于投标截止时间前上传至天津市政府采购中心招投标系统。</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特别提醒：</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（1）由于供应商网络接入速率不可控等网络传输风险，建议供应商在网上应答上传加盖电子签章的</w:t>
      </w:r>
      <w:r>
        <w:rPr>
          <w:rFonts w:ascii="宋体" w:eastAsia="宋体" w:hAnsi="宋体" w:cs="宋体" w:hint="eastAsia"/>
          <w:color w:val="auto"/>
        </w:rPr>
        <w:t>电子</w:t>
      </w:r>
      <w:r>
        <w:rPr>
          <w:rFonts w:ascii="宋体" w:eastAsia="宋体" w:hAnsi="宋体" w:cs="宋体"/>
          <w:color w:val="auto"/>
        </w:rPr>
        <w:t>响应文件后，对上传文件进行下载，核对文件完整性，如是否缺页少页、图片是否显示完整、签章是否有效等，并按照</w:t>
      </w:r>
      <w:r>
        <w:rPr>
          <w:rFonts w:ascii="宋体" w:eastAsia="宋体" w:hAnsi="宋体" w:cs="宋体" w:hint="eastAsia"/>
          <w:color w:val="auto"/>
        </w:rPr>
        <w:t>《天津公共资源电子签章客户端安装包及使用说明》</w:t>
      </w:r>
      <w:r>
        <w:rPr>
          <w:rFonts w:ascii="宋体" w:eastAsia="宋体" w:hAnsi="宋体" w:cs="宋体"/>
          <w:color w:val="auto"/>
        </w:rPr>
        <w:t>要求的文件检查方法进行检查，确保响应文件上传准确、有效。</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24.3 供应商应保证电子投标文件清晰，便于识别，如因上传、扫描、格式等原因导致评审时受到影响，由供应商自行承担相应责任。</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24.4 未按规定提交网上应答和上传加盖电子签章的电子响应文件的投标将被拒绝。</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25. 供应商须承诺接受电子投标的方式，并自行承担由此带来的废标、无效投标的风险。</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26. 未按竞争性谈判文件的规定提交网上应答和上传加盖供应商电子签章的电子响应文件（以通过天津公共资源电子签章客户端正确读取签章信息为准）的投标将被拒绝。</w:t>
      </w:r>
    </w:p>
    <w:p w:rsidR="007B53C1" w:rsidRDefault="007B53C1">
      <w:pPr>
        <w:pStyle w:val="Default"/>
        <w:spacing w:line="360" w:lineRule="auto"/>
        <w:ind w:firstLineChars="200" w:firstLine="480"/>
        <w:jc w:val="both"/>
        <w:rPr>
          <w:rFonts w:ascii="Times New Roman" w:eastAsia="宋体" w:hAnsi="Times New Roman" w:cs="Times New Roman"/>
          <w:color w:val="auto"/>
        </w:rPr>
      </w:pPr>
    </w:p>
    <w:p w:rsidR="007B53C1" w:rsidRDefault="0003280E">
      <w:pPr>
        <w:pStyle w:val="Default"/>
        <w:spacing w:line="360" w:lineRule="auto"/>
        <w:jc w:val="center"/>
        <w:rPr>
          <w:rFonts w:ascii="Times New Roman" w:eastAsia="宋体" w:hAnsi="Times New Roman" w:cs="Times New Roman"/>
          <w:color w:val="auto"/>
        </w:rPr>
      </w:pPr>
      <w:r>
        <w:rPr>
          <w:rFonts w:ascii="宋体" w:eastAsia="宋体" w:hAnsi="宋体" w:cs="宋体" w:hint="eastAsia"/>
          <w:color w:val="auto"/>
        </w:rPr>
        <w:t>E  谈判程序</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27. 谈判步骤</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27.1 第一步：谈判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7B53C1" w:rsidRDefault="0003280E">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谈判小组要求供应商澄清、说明或者更正响应文件应当以书面形式做出。</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27.2 第二步：谈判小组所有成员集中与单一供应商分别进行谈判。在谈判过程中，谈判小组可以根据谈判文件和谈判情况实质性变动采购需求中的技术、服务要求以及合同草案条款，但不得变动谈判文件中的其他内容。实质性变动的内容，须经采购人代表确认。</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对谈判文件做出的实质性变动是谈判文件的有效组成部分，谈判小组应当及时以书面形式同时通知所有参加谈判的供应商。</w:t>
      </w:r>
    </w:p>
    <w:p w:rsidR="007B53C1" w:rsidRDefault="0003280E">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供应商应当按照谈判文件的变动情况和谈判小组的要求重新提交电子响应文件，加盖电子签章</w:t>
      </w:r>
      <w:r>
        <w:rPr>
          <w:rFonts w:ascii="宋体" w:eastAsia="宋体" w:hAnsi="宋体" w:cs="宋体"/>
          <w:color w:val="auto"/>
        </w:rPr>
        <w:t>后于谈判小组规定的时间内通过天津市政府采购中心招投标系统“询标解答”上传至天津市政府采购中心招投标系统。</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未实质性响应谈判文件的响应文件按无效响应处理，谈判小组应当告知提交响应文件的供应商。</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27.3 第三步：经谈判确定实质性响应的供应商后，谈判小组应当要求所有实质性响应的供应商在规定时间内提交第二阶段响应文件，经审查无异议后，谈判小组应当要求所有实质性响应的供应商在规定时间提交最后报价。</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27.4 第四步：经谈判确定最终采购需求和提交最后报价的供应商后，由谈判小组根据最低评标价法的评审方法对提交最后报价的供应商按照最后报价由低到高顺序进行排序。</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根据《关于推动解决政府采购异常低价问题的通知》（财库〔2026〕2号）的要求，谈判小组启动异常低价响应审查程序，</w:t>
      </w:r>
      <w:r>
        <w:rPr>
          <w:rFonts w:ascii="宋体" w:eastAsia="宋体" w:hAnsi="宋体" w:cs="宋体"/>
          <w:color w:val="auto"/>
        </w:rPr>
        <w:t>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ascii="宋体" w:eastAsia="宋体" w:hAnsi="宋体" w:cs="宋体" w:hint="eastAsia"/>
          <w:color w:val="auto"/>
        </w:rPr>
        <w:t>谈判小组</w:t>
      </w:r>
      <w:r>
        <w:rPr>
          <w:rFonts w:ascii="宋体" w:eastAsia="宋体" w:hAnsi="宋体" w:cs="宋体"/>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谈判小组应当将其作为无效响应处理。</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27.5 第五步：谈判小组应当根据供应商的排序，推荐3名以上成交候选供应商，并编写评审报告。评审报告应当由谈判小组全体人员签字认可。谈判小组成员对评审报告有异议的，谈判小组按照少数服从多数的原则推荐成交候选供应商，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27.6 出现下列情形之一的，采购人或者采购代理机构应当终止竞争性谈判采购活动，发布项目终止公告并说明原因，重新开展采购活动：</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（1）因情况变化，不再符合规定的竞争性谈判采购方式适用情形的；</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（2）出现影响采购公正的违法、违规行为的；</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（3）在采购过程中符合竞争要求的供应商或者报价未超过采购预算的供应商不足</w:t>
      </w:r>
      <w:r>
        <w:rPr>
          <w:rFonts w:ascii="宋体" w:eastAsia="宋体" w:hAnsi="宋体" w:cs="宋体" w:hint="eastAsia"/>
          <w:color w:val="auto"/>
        </w:rPr>
        <w:t>2</w:t>
      </w:r>
      <w:r>
        <w:rPr>
          <w:rFonts w:ascii="宋体" w:eastAsia="宋体" w:hAnsi="宋体" w:cs="宋体"/>
          <w:color w:val="auto"/>
        </w:rPr>
        <w:t>家的，但《政府采购非招标采购方式管理办法》第二十七条第二款规定的情形除外。</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 评审方法及标准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28.1 谈判小组将根据竞争性谈判文件确定的评审原则和评审方法对确定为实质上响应竞争性谈判文件要求的投标进行评估和比较。</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28.2 谈判小组应当按照客观、公正、审慎的原则，根据竞争性谈判文件规定的评审程序、评审方法和评审标准进行独立评审。</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28.3 竞争性谈判文件内容违反国家有关强制性规定的，谈判小组应当停止评审并向采购人或者采购代理机构说明情况。</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28.4 对竞争性谈判文件中描述有歧义或前后不一致的地方，谈判小组有权进行评判，但对同一条款的评判应适用于每个供应商。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28.5 评审方法</w:t>
      </w:r>
    </w:p>
    <w:p w:rsidR="007B53C1" w:rsidRDefault="0003280E">
      <w:pPr>
        <w:pStyle w:val="Default"/>
        <w:spacing w:line="360" w:lineRule="auto"/>
        <w:ind w:firstLineChars="200" w:firstLine="480"/>
        <w:jc w:val="both"/>
        <w:rPr>
          <w:rFonts w:ascii="Times New Roman" w:eastAsia="宋体" w:hAnsi="Times New Roman" w:cs="Times New Roman"/>
          <w:color w:val="FF0000"/>
        </w:rPr>
      </w:pPr>
      <w:r>
        <w:rPr>
          <w:rFonts w:ascii="宋体" w:eastAsia="宋体" w:hAnsi="宋体" w:cs="宋体" w:hint="eastAsia"/>
          <w:color w:val="auto"/>
        </w:rPr>
        <w:t>（1）采用“最低评标价法”的评审方法，即全部满足竞争性谈判文件实质性要求，且符合采购需求、质量和服务相等的前提下，按照最终报价由低到高的顺序提出3名以上成交候选人，</w:t>
      </w:r>
      <w:r>
        <w:rPr>
          <w:rFonts w:ascii="宋体" w:eastAsia="宋体" w:hAnsi="宋体" w:cs="宋体"/>
          <w:color w:val="auto"/>
        </w:rPr>
        <w:t>采购人</w:t>
      </w:r>
      <w:r>
        <w:rPr>
          <w:rFonts w:ascii="宋体" w:eastAsia="宋体" w:hAnsi="宋体" w:cs="宋体" w:hint="eastAsia"/>
          <w:color w:val="auto"/>
        </w:rPr>
        <w:t>或谈判小组经采购人授权后按成交候选供应商顺序确定成交供应商。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根据《中华人民共和国政府采购法实施条例》和《关于进一步规范政府采购评审工作有关问题的通知》（财库〔2012〕69号）的规定，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（3）按照《关于调整优化节能产品、环境标志产品政府采购执行机制的通知》（财库〔2019〕9号）文件要求，对</w:t>
      </w:r>
      <w:r>
        <w:rPr>
          <w:rFonts w:ascii="宋体" w:eastAsia="宋体" w:hAnsi="宋体" w:cs="宋体"/>
          <w:color w:val="auto"/>
        </w:rPr>
        <w:t>政府采购节能、环境标志品目清单</w:t>
      </w:r>
      <w:r>
        <w:rPr>
          <w:rFonts w:ascii="宋体" w:eastAsia="宋体" w:hAnsi="宋体" w:cs="宋体" w:hint="eastAsia"/>
          <w:color w:val="auto"/>
        </w:rPr>
        <w:t>内的产品实施优先采购和强制采购的评标方法。</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（4）谈判小组审查产品资质或检测报告等相关文件符合性时，应综合考虑行业特点、交易习惯、采购需求最本质原义等情况，而不应以响应文件中产品名称与竞争性谈判文件产品名称是否一致作为审查的标准。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（5）成交候选供应商产生办法：响应文件满足竞争性谈判文件全部实质性要求供应商，按照最终报价由低到高顺序确定3名以上成交候选供应商。</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28.6 出现以下任何情形取消谈判资格</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（1）响应文件未按竞争性谈判文件的要求加盖电子签章的；</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（2）谈判有效期短于竞争性谈判文件要求的；</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（3）响应文件中提供虚假</w:t>
      </w:r>
      <w:r>
        <w:rPr>
          <w:rFonts w:ascii="宋体" w:eastAsia="宋体" w:hAnsi="宋体" w:cs="宋体" w:hint="eastAsia"/>
          <w:color w:val="auto"/>
        </w:rPr>
        <w:t>材料</w:t>
      </w:r>
      <w:r>
        <w:rPr>
          <w:rFonts w:ascii="宋体" w:eastAsia="宋体" w:hAnsi="宋体" w:cs="宋体"/>
          <w:color w:val="auto"/>
        </w:rPr>
        <w:t>的；</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（4）不能满足竞争性谈判文件中任何一条实质性要求或</w:t>
      </w:r>
      <w:r>
        <w:rPr>
          <w:rFonts w:ascii="宋体" w:eastAsia="宋体" w:hAnsi="宋体" w:cs="宋体" w:hint="eastAsia"/>
          <w:color w:val="auto"/>
        </w:rPr>
        <w:t>加注“★”号条款经谈判小组认定出现偏离</w:t>
      </w:r>
      <w:r>
        <w:rPr>
          <w:rFonts w:ascii="宋体" w:eastAsia="宋体" w:hAnsi="宋体" w:cs="宋体"/>
          <w:color w:val="auto"/>
        </w:rPr>
        <w:t>或经谈判小组认定未实质性响应竞争性谈判文件要求的或响应内容不符合相关强制性规定的；</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（5）未按时进行网上解密或电子响应文件损坏、无效的；</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（6）谈判报价超出采购预算的；</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hint="eastAsia"/>
          <w:color w:val="auto"/>
        </w:rPr>
        <w:t>7</w:t>
      </w:r>
      <w:r>
        <w:rPr>
          <w:rFonts w:ascii="宋体" w:eastAsia="宋体" w:hAnsi="宋体" w:cs="宋体"/>
          <w:color w:val="auto"/>
        </w:rPr>
        <w:t>）存在串通情形的；</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hint="eastAsia"/>
          <w:color w:val="auto"/>
        </w:rPr>
        <w:t>8</w:t>
      </w:r>
      <w:r>
        <w:rPr>
          <w:rFonts w:ascii="宋体" w:eastAsia="宋体" w:hAnsi="宋体" w:cs="宋体"/>
          <w:color w:val="auto"/>
        </w:rPr>
        <w:t>）单位负责人或法定代表人为同一人，或者存在控股、管理关系的不同供应商，</w:t>
      </w:r>
      <w:r>
        <w:rPr>
          <w:rFonts w:ascii="宋体" w:eastAsia="宋体" w:hAnsi="宋体" w:cs="宋体" w:hint="eastAsia"/>
        </w:rPr>
        <w:t>参加同一合同项下投标的</w:t>
      </w:r>
      <w:r>
        <w:rPr>
          <w:rFonts w:ascii="宋体" w:eastAsia="宋体" w:hAnsi="宋体" w:cs="宋体"/>
          <w:color w:val="auto"/>
        </w:rPr>
        <w:t>，相关响应均无效；</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hint="eastAsia"/>
          <w:color w:val="auto"/>
        </w:rPr>
        <w:t>9</w:t>
      </w:r>
      <w:r>
        <w:rPr>
          <w:rFonts w:ascii="宋体" w:eastAsia="宋体" w:hAnsi="宋体" w:cs="宋体"/>
          <w:color w:val="auto"/>
        </w:rPr>
        <w:t>）其他法定响应无效的情形。</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29. 其他注意事项</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29.1 在谈判期间，供应商不得向谈判小组成员或采购代理机构询问评审情况、施加任何影响，不得进行旨在影响评审结果的活动。</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29.2 为保证定标的公正性，在评审过程中，谈判小组成员不得与供应商私下交换意见。在评审期间及谈判工作结束后，凡与评审情况有接触的任何人不得透露审查、澄清、评价和比较等投标的有关资料以及授标建议等评审情况。</w:t>
      </w:r>
    </w:p>
    <w:p w:rsidR="007B53C1" w:rsidRDefault="0003280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29.3 本项目不接受赠品、回扣或者与采购无关的其他商品、服务。</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29.4 如果几个供应商所投整包产品为同一品牌时，在服务承诺符合竞争性谈判文件的情况下，报价最低的供应商入围评审阶段。</w:t>
      </w:r>
    </w:p>
    <w:p w:rsidR="007B53C1" w:rsidRDefault="007B53C1">
      <w:pPr>
        <w:pStyle w:val="Default"/>
        <w:spacing w:line="360" w:lineRule="auto"/>
        <w:ind w:firstLineChars="200" w:firstLine="480"/>
        <w:jc w:val="both"/>
        <w:rPr>
          <w:rFonts w:ascii="Times New Roman" w:eastAsia="宋体" w:hAnsi="Times New Roman" w:cs="Times New Roman"/>
          <w:color w:val="auto"/>
        </w:rPr>
      </w:pPr>
    </w:p>
    <w:p w:rsidR="007B53C1" w:rsidRDefault="0003280E">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hint="eastAsia"/>
          <w:color w:val="auto"/>
        </w:rPr>
        <w:t>F  授予合同</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30. 成交供应商的产生</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30.1 采购人可以事先授权谈判小组直接确定成交供应商。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30.2 采购人也可以按照《中华人民共和国政府采购法》及其实施条例等法律法规的规定和竞争性谈判文件的要求确认成交供应商。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31. 成交通知</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32. 签订合同</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32.1 采购人与成交供应商应当在成交通知书发出之日起三十日内，按照竞争性谈判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32.2 竞争性谈判文件、成交供应商的响应文件及其澄清文件等，均为签订合同的依据，且为合同的组成部分。</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33. 履约保证金</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33.1 若《谈判项目需求》规定须提交履约保证金的，成交供应商须按照规定要求提交履约保证金。</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33.2 成交供应商未能按合同规定履行其义务，采购人有权没收履约保证金。</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34. 成交供应商拒绝与采购人签订合同的，采购人可以按照评审报告推荐的成交候选人名单排序，确定下一候选人为成交供应商，也可以重新开展政府采购活动。</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35. 合同分包</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35.1 未经采购人同意，成交供应商不得分包合同。</w:t>
      </w:r>
    </w:p>
    <w:p w:rsidR="007B53C1" w:rsidRDefault="0003280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35.2 政府采购合同分包履行的，成交供应商就采购项目和分包项目向采购人负责，分包供应商就分包项目承担责任。</w:t>
      </w:r>
    </w:p>
    <w:p w:rsidR="007B53C1" w:rsidRDefault="007B53C1">
      <w:pPr>
        <w:pStyle w:val="Default"/>
        <w:spacing w:line="360" w:lineRule="auto"/>
        <w:ind w:firstLineChars="200" w:firstLine="480"/>
        <w:jc w:val="both"/>
        <w:rPr>
          <w:rFonts w:ascii="Times New Roman" w:eastAsia="宋体" w:hAnsi="Times New Roman" w:cs="Times New Roman"/>
          <w:color w:val="auto"/>
        </w:rPr>
      </w:pPr>
    </w:p>
    <w:p w:rsidR="007B53C1" w:rsidRDefault="007B53C1">
      <w:pPr>
        <w:pStyle w:val="Default"/>
        <w:snapToGrid w:val="0"/>
        <w:spacing w:line="360" w:lineRule="auto"/>
        <w:ind w:firstLineChars="200" w:firstLine="480"/>
        <w:jc w:val="both"/>
        <w:rPr>
          <w:rFonts w:ascii="Times New Roman" w:eastAsia="宋体" w:hAnsi="Times New Roman" w:cs="Times New Roman"/>
          <w:color w:val="auto"/>
        </w:rPr>
      </w:pPr>
    </w:p>
    <w:p w:rsidR="007B53C1" w:rsidRDefault="007B53C1">
      <w:pPr>
        <w:pStyle w:val="Default"/>
        <w:snapToGrid w:val="0"/>
        <w:spacing w:line="360" w:lineRule="auto"/>
        <w:ind w:firstLineChars="200" w:firstLine="480"/>
        <w:jc w:val="both"/>
        <w:rPr>
          <w:rFonts w:ascii="Times New Roman" w:eastAsia="宋体" w:hAnsi="Times New Roman" w:cs="Times New Roman"/>
          <w:color w:val="auto"/>
        </w:rPr>
        <w:sectPr w:rsidR="007B53C1">
          <w:headerReference w:type="default" r:id="rId15"/>
          <w:pgSz w:w="11906" w:h="16838"/>
          <w:pgMar w:top="1440" w:right="1800" w:bottom="1440" w:left="1800" w:header="851" w:footer="992" w:gutter="0"/>
          <w:cols w:space="720"/>
          <w:docGrid w:type="lines" w:linePitch="312"/>
        </w:sectPr>
      </w:pPr>
    </w:p>
    <w:p w:rsidR="007B53C1" w:rsidRDefault="0003280E">
      <w:pPr>
        <w:pStyle w:val="ab"/>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合同草案</w:t>
      </w:r>
      <w:bookmarkEnd w:id="5"/>
    </w:p>
    <w:p w:rsidR="007B53C1" w:rsidRDefault="007B53C1">
      <w:pPr>
        <w:pStyle w:val="a5"/>
        <w:spacing w:after="0"/>
        <w:jc w:val="center"/>
        <w:rPr>
          <w:b/>
          <w:bCs/>
          <w:spacing w:val="-20"/>
          <w:kern w:val="44"/>
          <w:sz w:val="48"/>
          <w:szCs w:val="48"/>
        </w:rPr>
      </w:pPr>
    </w:p>
    <w:p w:rsidR="007B53C1" w:rsidRDefault="007B53C1">
      <w:pPr>
        <w:pStyle w:val="a5"/>
        <w:spacing w:after="0"/>
        <w:jc w:val="center"/>
        <w:rPr>
          <w:b/>
          <w:bCs/>
          <w:spacing w:val="-20"/>
          <w:kern w:val="44"/>
          <w:sz w:val="48"/>
          <w:szCs w:val="48"/>
        </w:rPr>
      </w:pPr>
    </w:p>
    <w:p w:rsidR="007B53C1" w:rsidRDefault="007B53C1">
      <w:pPr>
        <w:pStyle w:val="a5"/>
        <w:spacing w:after="0"/>
        <w:jc w:val="center"/>
        <w:rPr>
          <w:b/>
          <w:bCs/>
          <w:spacing w:val="-20"/>
          <w:kern w:val="44"/>
          <w:sz w:val="48"/>
          <w:szCs w:val="48"/>
        </w:rPr>
      </w:pPr>
    </w:p>
    <w:p w:rsidR="007B53C1" w:rsidRDefault="0003280E">
      <w:pPr>
        <w:pStyle w:val="a5"/>
        <w:spacing w:after="0"/>
        <w:jc w:val="center"/>
        <w:rPr>
          <w:b/>
          <w:bCs/>
          <w:spacing w:val="-20"/>
          <w:kern w:val="44"/>
          <w:sz w:val="48"/>
          <w:szCs w:val="48"/>
        </w:rPr>
      </w:pPr>
      <w:r>
        <w:rPr>
          <w:b/>
          <w:bCs/>
          <w:spacing w:val="-20"/>
          <w:kern w:val="44"/>
          <w:sz w:val="48"/>
          <w:szCs w:val="48"/>
        </w:rPr>
        <w:t>政府采购货物买卖合同</w:t>
      </w:r>
    </w:p>
    <w:p w:rsidR="007B53C1" w:rsidRDefault="007B53C1">
      <w:pPr>
        <w:rPr>
          <w:b/>
          <w:bCs/>
          <w:spacing w:val="-20"/>
          <w:kern w:val="44"/>
          <w:sz w:val="40"/>
          <w:szCs w:val="40"/>
        </w:rPr>
      </w:pPr>
    </w:p>
    <w:p w:rsidR="007B53C1" w:rsidRDefault="007B53C1">
      <w:pPr>
        <w:rPr>
          <w:b/>
          <w:bCs/>
          <w:spacing w:val="-20"/>
          <w:kern w:val="44"/>
          <w:sz w:val="40"/>
          <w:szCs w:val="40"/>
        </w:rPr>
      </w:pPr>
    </w:p>
    <w:p w:rsidR="007B53C1" w:rsidRDefault="007B53C1">
      <w:pPr>
        <w:rPr>
          <w:b/>
          <w:bCs/>
          <w:spacing w:val="-20"/>
          <w:kern w:val="44"/>
          <w:sz w:val="40"/>
          <w:szCs w:val="40"/>
        </w:rPr>
      </w:pPr>
    </w:p>
    <w:p w:rsidR="007B53C1" w:rsidRDefault="0003280E">
      <w:pPr>
        <w:spacing w:line="360" w:lineRule="auto"/>
        <w:ind w:leftChars="200" w:left="420"/>
        <w:rPr>
          <w:sz w:val="32"/>
          <w:szCs w:val="32"/>
        </w:rPr>
      </w:pPr>
      <w:r>
        <w:rPr>
          <w:kern w:val="0"/>
          <w:sz w:val="32"/>
          <w:szCs w:val="32"/>
        </w:rPr>
        <w:t>项目名称：</w:t>
      </w:r>
      <w:r>
        <w:rPr>
          <w:sz w:val="32"/>
          <w:szCs w:val="32"/>
          <w:u w:val="single"/>
        </w:rPr>
        <w:t xml:space="preserve">                             </w:t>
      </w:r>
    </w:p>
    <w:p w:rsidR="007B53C1" w:rsidRDefault="0003280E">
      <w:pPr>
        <w:spacing w:line="360" w:lineRule="auto"/>
        <w:ind w:leftChars="200" w:left="420"/>
        <w:rPr>
          <w:sz w:val="32"/>
          <w:szCs w:val="32"/>
          <w:u w:val="single"/>
        </w:rPr>
      </w:pPr>
      <w:r>
        <w:rPr>
          <w:sz w:val="32"/>
          <w:szCs w:val="32"/>
        </w:rPr>
        <w:t>合同编号：</w:t>
      </w:r>
      <w:r>
        <w:rPr>
          <w:sz w:val="32"/>
          <w:szCs w:val="32"/>
          <w:u w:val="single"/>
        </w:rPr>
        <w:t xml:space="preserve">                             </w:t>
      </w:r>
    </w:p>
    <w:p w:rsidR="007B53C1" w:rsidRDefault="0003280E">
      <w:pPr>
        <w:spacing w:line="360" w:lineRule="auto"/>
        <w:ind w:leftChars="200" w:left="420"/>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rsidR="007B53C1" w:rsidRDefault="0003280E">
      <w:pPr>
        <w:spacing w:line="360" w:lineRule="auto"/>
        <w:ind w:leftChars="200" w:left="420"/>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rsidR="007B53C1" w:rsidRDefault="0003280E">
      <w:pPr>
        <w:spacing w:line="360" w:lineRule="auto"/>
        <w:ind w:leftChars="200" w:left="420"/>
        <w:rPr>
          <w:sz w:val="32"/>
          <w:szCs w:val="32"/>
        </w:rPr>
      </w:pPr>
      <w:r>
        <w:rPr>
          <w:sz w:val="32"/>
          <w:szCs w:val="32"/>
        </w:rPr>
        <w:t>签订时间：</w:t>
      </w:r>
      <w:r>
        <w:rPr>
          <w:sz w:val="32"/>
          <w:szCs w:val="32"/>
          <w:u w:val="single"/>
        </w:rPr>
        <w:t xml:space="preserve">                             </w:t>
      </w:r>
    </w:p>
    <w:p w:rsidR="007B53C1" w:rsidRDefault="007B53C1">
      <w:pPr>
        <w:rPr>
          <w:szCs w:val="24"/>
        </w:rPr>
      </w:pPr>
    </w:p>
    <w:p w:rsidR="007B53C1" w:rsidRDefault="0003280E">
      <w:pPr>
        <w:rPr>
          <w:rFonts w:eastAsia="黑体"/>
          <w:sz w:val="44"/>
          <w:szCs w:val="44"/>
        </w:rPr>
      </w:pPr>
      <w:r>
        <w:rPr>
          <w:rFonts w:eastAsia="黑体"/>
          <w:sz w:val="44"/>
          <w:szCs w:val="44"/>
        </w:rPr>
        <w:br w:type="page"/>
      </w:r>
    </w:p>
    <w:p w:rsidR="007B53C1" w:rsidRDefault="007B53C1">
      <w:pPr>
        <w:rPr>
          <w:rFonts w:eastAsia="黑体"/>
          <w:sz w:val="44"/>
          <w:szCs w:val="44"/>
        </w:rPr>
      </w:pPr>
    </w:p>
    <w:p w:rsidR="007B53C1" w:rsidRDefault="007B53C1">
      <w:pPr>
        <w:rPr>
          <w:rFonts w:eastAsia="黑体"/>
          <w:sz w:val="44"/>
          <w:szCs w:val="44"/>
        </w:rPr>
      </w:pPr>
    </w:p>
    <w:p w:rsidR="007B53C1" w:rsidRDefault="0003280E">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rsidR="007B53C1" w:rsidRDefault="007B53C1">
      <w:pPr>
        <w:ind w:firstLineChars="200" w:firstLine="640"/>
        <w:rPr>
          <w:rFonts w:eastAsia="仿宋_GB2312"/>
          <w:sz w:val="32"/>
          <w:szCs w:val="32"/>
        </w:rPr>
      </w:pPr>
    </w:p>
    <w:p w:rsidR="007B53C1" w:rsidRDefault="0003280E">
      <w:pPr>
        <w:ind w:firstLineChars="200" w:firstLine="640"/>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7B53C1" w:rsidRDefault="0003280E">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7B53C1" w:rsidRDefault="0003280E">
      <w:pPr>
        <w:ind w:firstLineChars="200" w:firstLine="640"/>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p>
    <w:p w:rsidR="007B53C1" w:rsidRDefault="007B53C1">
      <w:pPr>
        <w:widowControl/>
        <w:jc w:val="left"/>
        <w:rPr>
          <w:rFonts w:eastAsia="黑体"/>
          <w:sz w:val="44"/>
          <w:szCs w:val="44"/>
        </w:rPr>
        <w:sectPr w:rsidR="007B53C1">
          <w:pgSz w:w="11906" w:h="16838"/>
          <w:pgMar w:top="1440" w:right="1800" w:bottom="1440" w:left="1800" w:header="851" w:footer="992" w:gutter="0"/>
          <w:cols w:space="720"/>
          <w:docGrid w:type="lines" w:linePitch="312"/>
        </w:sectPr>
      </w:pPr>
    </w:p>
    <w:p w:rsidR="007B53C1" w:rsidRDefault="007B53C1">
      <w:pPr>
        <w:pStyle w:val="2"/>
        <w:adjustRightInd w:val="0"/>
        <w:snapToGrid w:val="0"/>
        <w:spacing w:line="400" w:lineRule="exact"/>
        <w:jc w:val="center"/>
        <w:rPr>
          <w:rFonts w:ascii="Times New Roman" w:eastAsia="黑体" w:hAnsi="Times New Roman" w:cs="Times New Roman"/>
          <w:sz w:val="28"/>
          <w:szCs w:val="28"/>
        </w:rPr>
      </w:pPr>
      <w:bookmarkStart w:id="6" w:name="_Toc22209"/>
    </w:p>
    <w:p w:rsidR="007B53C1" w:rsidRDefault="0003280E">
      <w:pPr>
        <w:pStyle w:val="2"/>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6"/>
    </w:p>
    <w:p w:rsidR="007B53C1" w:rsidRDefault="007B53C1">
      <w:pPr>
        <w:pStyle w:val="2"/>
        <w:adjustRightInd w:val="0"/>
        <w:snapToGrid w:val="0"/>
        <w:spacing w:line="400" w:lineRule="exact"/>
        <w:jc w:val="center"/>
        <w:rPr>
          <w:rFonts w:ascii="Times New Roman" w:eastAsia="黑体" w:hAnsi="Times New Roman" w:cs="Times New Roman"/>
          <w:b w:val="0"/>
          <w:bCs w:val="0"/>
          <w:sz w:val="28"/>
          <w:szCs w:val="28"/>
        </w:rPr>
      </w:pPr>
    </w:p>
    <w:p w:rsidR="007B53C1" w:rsidRDefault="0003280E">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rsidR="007B53C1" w:rsidRDefault="0003280E">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rsidR="007B53C1" w:rsidRDefault="0003280E">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rsidR="007B53C1" w:rsidRDefault="0003280E">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rsidR="007B53C1" w:rsidRDefault="007B53C1">
      <w:pPr>
        <w:spacing w:line="400" w:lineRule="exact"/>
        <w:rPr>
          <w:sz w:val="24"/>
          <w:szCs w:val="24"/>
        </w:rPr>
      </w:pPr>
    </w:p>
    <w:p w:rsidR="007B53C1" w:rsidRDefault="0003280E">
      <w:pPr>
        <w:pStyle w:val="a6"/>
        <w:adjustRightInd w:val="0"/>
        <w:snapToGrid w:val="0"/>
        <w:spacing w:after="0" w:line="400" w:lineRule="exact"/>
        <w:ind w:leftChars="0" w:left="0" w:firstLineChars="200" w:firstLine="480"/>
        <w:rPr>
          <w:sz w:val="24"/>
        </w:rPr>
      </w:pPr>
      <w:r>
        <w:rPr>
          <w:sz w:val="24"/>
        </w:rPr>
        <w:t>依据《中华人民共和国民法典》、《中华人民共和国政府采购法》等有关的法律法规，以及本采购项目的招标</w:t>
      </w:r>
      <w:r>
        <w:rPr>
          <w:sz w:val="24"/>
        </w:rPr>
        <w:t>/</w:t>
      </w:r>
      <w:r>
        <w:rPr>
          <w:sz w:val="24"/>
        </w:rPr>
        <w:t>谈判文件等采购文件、乙方的《投标（响应）文件》及《中标（成交）通知书》，甲乙双方同意签订本合同。具体情况及要求如下：</w:t>
      </w:r>
      <w:r>
        <w:rPr>
          <w:sz w:val="24"/>
        </w:rPr>
        <w:t xml:space="preserve">     </w:t>
      </w:r>
    </w:p>
    <w:p w:rsidR="007B53C1" w:rsidRDefault="0003280E">
      <w:pPr>
        <w:numPr>
          <w:ilvl w:val="0"/>
          <w:numId w:val="1"/>
        </w:numPr>
        <w:adjustRightInd w:val="0"/>
        <w:snapToGrid w:val="0"/>
        <w:spacing w:line="360" w:lineRule="auto"/>
        <w:ind w:firstLineChars="200" w:firstLine="482"/>
        <w:rPr>
          <w:b/>
          <w:sz w:val="24"/>
          <w:szCs w:val="24"/>
        </w:rPr>
      </w:pPr>
      <w:r>
        <w:rPr>
          <w:b/>
          <w:sz w:val="24"/>
          <w:szCs w:val="24"/>
        </w:rPr>
        <w:t>项目信息</w:t>
      </w:r>
    </w:p>
    <w:p w:rsidR="007B53C1" w:rsidRDefault="0003280E">
      <w:pPr>
        <w:pStyle w:val="a6"/>
        <w:numPr>
          <w:ilvl w:val="0"/>
          <w:numId w:val="2"/>
        </w:numPr>
        <w:adjustRightInd w:val="0"/>
        <w:snapToGrid w:val="0"/>
        <w:spacing w:after="0" w:line="360" w:lineRule="auto"/>
        <w:ind w:leftChars="0" w:firstLineChars="200" w:firstLine="480"/>
        <w:rPr>
          <w:sz w:val="24"/>
          <w:u w:val="single"/>
        </w:rPr>
      </w:pPr>
      <w:r>
        <w:rPr>
          <w:sz w:val="24"/>
        </w:rPr>
        <w:t>采购项目名称：</w:t>
      </w:r>
      <w:r>
        <w:rPr>
          <w:sz w:val="24"/>
          <w:u w:val="single"/>
        </w:rPr>
        <w:t xml:space="preserve">                                          </w:t>
      </w:r>
    </w:p>
    <w:p w:rsidR="007B53C1" w:rsidRDefault="0003280E">
      <w:pPr>
        <w:pStyle w:val="a6"/>
        <w:tabs>
          <w:tab w:val="left" w:pos="999"/>
        </w:tabs>
        <w:adjustRightInd w:val="0"/>
        <w:snapToGrid w:val="0"/>
        <w:spacing w:after="0" w:line="360" w:lineRule="auto"/>
        <w:ind w:leftChars="0" w:left="0"/>
        <w:rPr>
          <w:sz w:val="24"/>
        </w:rPr>
      </w:pPr>
      <w:r>
        <w:rPr>
          <w:sz w:val="24"/>
        </w:rPr>
        <w:t xml:space="preserve">         </w:t>
      </w:r>
      <w:r>
        <w:rPr>
          <w:sz w:val="24"/>
        </w:rPr>
        <w:t>采购项目编号：</w:t>
      </w:r>
      <w:r>
        <w:rPr>
          <w:sz w:val="24"/>
          <w:u w:val="single"/>
        </w:rPr>
        <w:t xml:space="preserve">                                          </w:t>
      </w:r>
    </w:p>
    <w:p w:rsidR="007B53C1" w:rsidRDefault="0003280E">
      <w:pPr>
        <w:pStyle w:val="a6"/>
        <w:adjustRightInd w:val="0"/>
        <w:snapToGrid w:val="0"/>
        <w:spacing w:after="0" w:line="360" w:lineRule="auto"/>
        <w:ind w:leftChars="0" w:left="0" w:firstLineChars="200" w:firstLine="480"/>
        <w:rPr>
          <w:sz w:val="24"/>
        </w:rPr>
      </w:pPr>
      <w:r>
        <w:rPr>
          <w:sz w:val="24"/>
        </w:rPr>
        <w:t>（</w:t>
      </w:r>
      <w:r>
        <w:rPr>
          <w:sz w:val="24"/>
        </w:rPr>
        <w:t>2</w:t>
      </w:r>
      <w:r>
        <w:rPr>
          <w:sz w:val="24"/>
        </w:rPr>
        <w:t>）采购计划编号：</w:t>
      </w:r>
      <w:r>
        <w:rPr>
          <w:sz w:val="24"/>
          <w:u w:val="single"/>
        </w:rPr>
        <w:t xml:space="preserve">                                          </w:t>
      </w:r>
      <w:r>
        <w:rPr>
          <w:sz w:val="24"/>
        </w:rPr>
        <w:t xml:space="preserve"> </w:t>
      </w:r>
    </w:p>
    <w:p w:rsidR="007B53C1" w:rsidRDefault="0003280E">
      <w:pPr>
        <w:adjustRightInd w:val="0"/>
        <w:snapToGrid w:val="0"/>
        <w:spacing w:line="360" w:lineRule="auto"/>
        <w:ind w:firstLineChars="200" w:firstLine="480"/>
        <w:rPr>
          <w:sz w:val="24"/>
          <w:szCs w:val="24"/>
        </w:rPr>
      </w:pPr>
      <w:r>
        <w:rPr>
          <w:sz w:val="24"/>
          <w:szCs w:val="24"/>
        </w:rPr>
        <w:t>（</w:t>
      </w:r>
      <w:r>
        <w:rPr>
          <w:sz w:val="24"/>
          <w:szCs w:val="24"/>
        </w:rPr>
        <w:t>3</w:t>
      </w:r>
      <w:r>
        <w:rPr>
          <w:sz w:val="24"/>
          <w:szCs w:val="24"/>
        </w:rPr>
        <w:t>）项目内容：</w:t>
      </w:r>
    </w:p>
    <w:p w:rsidR="007B53C1" w:rsidRDefault="0003280E">
      <w:pPr>
        <w:adjustRightInd w:val="0"/>
        <w:snapToGrid w:val="0"/>
        <w:spacing w:line="360" w:lineRule="auto"/>
        <w:ind w:firstLineChars="200" w:firstLine="480"/>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r>
        <w:rPr>
          <w:sz w:val="24"/>
          <w:szCs w:val="24"/>
          <w:lang w:val="en"/>
        </w:rPr>
        <w:t>个</w:t>
      </w:r>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rsidR="007B53C1" w:rsidRDefault="0003280E">
      <w:pPr>
        <w:adjustRightInd w:val="0"/>
        <w:snapToGrid w:val="0"/>
        <w:spacing w:line="360" w:lineRule="auto"/>
        <w:ind w:firstLineChars="200" w:firstLine="480"/>
        <w:rPr>
          <w:sz w:val="24"/>
          <w:szCs w:val="24"/>
          <w:lang w:val="en"/>
        </w:rPr>
      </w:pPr>
      <w:r>
        <w:rPr>
          <w:sz w:val="24"/>
          <w:szCs w:val="24"/>
        </w:rPr>
        <w:t xml:space="preserve">     </w:t>
      </w:r>
      <w:r>
        <w:rPr>
          <w:sz w:val="24"/>
          <w:szCs w:val="24"/>
        </w:rPr>
        <w:t>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rsidR="007B53C1" w:rsidRDefault="0003280E">
      <w:pPr>
        <w:adjustRightInd w:val="0"/>
        <w:snapToGrid w:val="0"/>
        <w:spacing w:line="360" w:lineRule="auto"/>
        <w:ind w:firstLineChars="450" w:firstLine="1080"/>
        <w:rPr>
          <w:sz w:val="24"/>
          <w:szCs w:val="24"/>
          <w:u w:val="single"/>
        </w:rPr>
      </w:pPr>
      <w:r>
        <w:rPr>
          <w:sz w:val="24"/>
          <w:szCs w:val="24"/>
        </w:rPr>
        <w:t>采购标的的技术要求、商务要求具体见附件。</w:t>
      </w:r>
    </w:p>
    <w:p w:rsidR="007B53C1" w:rsidRDefault="0003280E">
      <w:pPr>
        <w:adjustRightInd w:val="0"/>
        <w:snapToGrid w:val="0"/>
        <w:spacing w:line="360" w:lineRule="auto"/>
        <w:ind w:firstLineChars="450" w:firstLine="1080"/>
        <w:rPr>
          <w:sz w:val="24"/>
          <w:szCs w:val="24"/>
        </w:rPr>
      </w:pPr>
      <w:r>
        <w:rPr>
          <w:rFonts w:ascii="宋体" w:hAnsi="宋体" w:cs="宋体" w:hint="eastAsia"/>
          <w:sz w:val="24"/>
          <w:szCs w:val="24"/>
        </w:rPr>
        <w:t>①</w:t>
      </w:r>
      <w:r>
        <w:rPr>
          <w:sz w:val="24"/>
          <w:szCs w:val="24"/>
        </w:rPr>
        <w:t>涉及信息类产品，请填写该产品关键部件的品牌、型号：</w:t>
      </w:r>
    </w:p>
    <w:p w:rsidR="007B53C1" w:rsidRDefault="0003280E">
      <w:pPr>
        <w:adjustRightInd w:val="0"/>
        <w:snapToGrid w:val="0"/>
        <w:spacing w:line="360" w:lineRule="auto"/>
        <w:ind w:firstLineChars="200" w:firstLine="480"/>
        <w:rPr>
          <w:kern w:val="0"/>
          <w:sz w:val="24"/>
          <w:szCs w:val="24"/>
          <w:u w:val="single"/>
        </w:rPr>
      </w:pPr>
      <w:r>
        <w:rPr>
          <w:sz w:val="24"/>
          <w:szCs w:val="24"/>
        </w:rPr>
        <w:t xml:space="preserve">     </w:t>
      </w:r>
      <w:r>
        <w:rPr>
          <w:sz w:val="24"/>
          <w:szCs w:val="24"/>
        </w:rPr>
        <w:t>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rsidR="007B53C1" w:rsidRDefault="0003280E">
      <w:pPr>
        <w:adjustRightInd w:val="0"/>
        <w:snapToGrid w:val="0"/>
        <w:spacing w:line="360" w:lineRule="auto"/>
        <w:ind w:firstLineChars="200" w:firstLine="480"/>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rsidR="007B53C1" w:rsidRDefault="0003280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rsidR="007B53C1" w:rsidRDefault="0003280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rsidR="007B53C1" w:rsidRDefault="0003280E">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7B53C1" w:rsidRDefault="0003280E">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7B53C1" w:rsidRDefault="0003280E">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是，《政府采购品目分类目录》底级品目名称：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否</w:t>
      </w:r>
    </w:p>
    <w:p w:rsidR="007B53C1" w:rsidRDefault="0003280E">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7B53C1" w:rsidRDefault="0003280E">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7B53C1" w:rsidRDefault="0003280E">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rsidR="007B53C1" w:rsidRDefault="0003280E">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7B53C1" w:rsidRDefault="0003280E">
      <w:pPr>
        <w:pStyle w:val="AONormal"/>
        <w:snapToGrid w:val="0"/>
        <w:spacing w:line="360" w:lineRule="auto"/>
        <w:ind w:firstLineChars="100" w:firstLine="24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7B53C1" w:rsidRDefault="0003280E">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7B53C1" w:rsidRDefault="0003280E">
      <w:pPr>
        <w:adjustRightInd w:val="0"/>
        <w:snapToGrid w:val="0"/>
        <w:spacing w:line="360" w:lineRule="auto"/>
        <w:rPr>
          <w:iCs/>
          <w:sz w:val="24"/>
          <w:szCs w:val="24"/>
        </w:rPr>
      </w:pPr>
      <w:r>
        <w:rPr>
          <w:sz w:val="24"/>
          <w:szCs w:val="24"/>
        </w:rPr>
        <w:t>若本项目不专门面向中小企业采购，是否给予小微企业评审优惠：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7B53C1" w:rsidRDefault="0003280E">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7B53C1" w:rsidRDefault="0003280E">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7B53C1" w:rsidRDefault="0003280E">
      <w:pPr>
        <w:adjustRightInd w:val="0"/>
        <w:snapToGrid w:val="0"/>
        <w:spacing w:line="360" w:lineRule="auto"/>
        <w:ind w:firstLineChars="200" w:firstLine="480"/>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7B53C1" w:rsidRDefault="0003280E">
      <w:pPr>
        <w:adjustRightInd w:val="0"/>
        <w:snapToGrid w:val="0"/>
        <w:spacing w:line="360" w:lineRule="auto"/>
        <w:ind w:firstLineChars="400" w:firstLine="960"/>
        <w:rPr>
          <w:sz w:val="24"/>
          <w:szCs w:val="24"/>
          <w:u w:val="single"/>
        </w:rPr>
      </w:pPr>
      <w:r>
        <w:rPr>
          <w:sz w:val="24"/>
          <w:szCs w:val="24"/>
        </w:rPr>
        <w:t xml:space="preserve"> </w:t>
      </w:r>
      <w:r>
        <w:rPr>
          <w:sz w:val="24"/>
          <w:szCs w:val="24"/>
        </w:rPr>
        <w:t>分包主要内容：</w:t>
      </w:r>
      <w:r>
        <w:rPr>
          <w:sz w:val="24"/>
          <w:szCs w:val="24"/>
          <w:u w:val="single"/>
        </w:rPr>
        <w:t xml:space="preserve">                                            </w:t>
      </w:r>
    </w:p>
    <w:p w:rsidR="007B53C1" w:rsidRDefault="0003280E">
      <w:pPr>
        <w:adjustRightInd w:val="0"/>
        <w:snapToGrid w:val="0"/>
        <w:spacing w:line="360" w:lineRule="auto"/>
        <w:ind w:firstLineChars="400" w:firstLine="960"/>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rsidR="007B53C1" w:rsidRDefault="0003280E">
      <w:pPr>
        <w:adjustRightInd w:val="0"/>
        <w:snapToGrid w:val="0"/>
        <w:spacing w:line="360" w:lineRule="auto"/>
        <w:ind w:firstLineChars="400" w:firstLine="960"/>
        <w:rPr>
          <w:sz w:val="24"/>
          <w:szCs w:val="24"/>
          <w:u w:val="single"/>
        </w:rPr>
      </w:pPr>
      <w:r>
        <w:rPr>
          <w:sz w:val="24"/>
          <w:szCs w:val="24"/>
        </w:rPr>
        <w:t xml:space="preserve"> </w:t>
      </w:r>
      <w:r>
        <w:rPr>
          <w:sz w:val="24"/>
          <w:szCs w:val="24"/>
          <w:u w:val="single"/>
        </w:rPr>
        <w:t xml:space="preserve">                                                          </w:t>
      </w:r>
    </w:p>
    <w:p w:rsidR="007B53C1" w:rsidRDefault="0003280E">
      <w:pPr>
        <w:adjustRightInd w:val="0"/>
        <w:snapToGrid w:val="0"/>
        <w:spacing w:line="360" w:lineRule="auto"/>
        <w:ind w:firstLineChars="400" w:firstLine="960"/>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rsidR="007B53C1" w:rsidRDefault="0003280E">
      <w:pPr>
        <w:adjustRightInd w:val="0"/>
        <w:snapToGrid w:val="0"/>
        <w:spacing w:line="360" w:lineRule="auto"/>
        <w:ind w:firstLineChars="400" w:firstLine="960"/>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rsidR="007B53C1" w:rsidRDefault="0003280E">
      <w:pPr>
        <w:adjustRightInd w:val="0"/>
        <w:snapToGrid w:val="0"/>
        <w:spacing w:line="360" w:lineRule="auto"/>
        <w:ind w:firstLineChars="400" w:firstLine="960"/>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rsidR="007B53C1" w:rsidRDefault="0003280E">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7B53C1" w:rsidRDefault="0003280E">
      <w:pPr>
        <w:pStyle w:val="AONormal"/>
        <w:tabs>
          <w:tab w:val="left" w:pos="1340"/>
        </w:tabs>
        <w:snapToGrid w:val="0"/>
        <w:spacing w:line="360" w:lineRule="auto"/>
        <w:ind w:firstLine="480"/>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7B53C1" w:rsidRDefault="0003280E">
      <w:pPr>
        <w:adjustRightInd w:val="0"/>
        <w:snapToGrid w:val="0"/>
        <w:spacing w:line="360" w:lineRule="auto"/>
        <w:ind w:firstLineChars="200" w:firstLine="480"/>
        <w:rPr>
          <w:sz w:val="24"/>
          <w:szCs w:val="24"/>
        </w:rPr>
      </w:pPr>
      <w:r>
        <w:rPr>
          <w:sz w:val="24"/>
          <w:szCs w:val="24"/>
        </w:rPr>
        <w:t>（</w:t>
      </w:r>
      <w:r>
        <w:rPr>
          <w:sz w:val="24"/>
          <w:szCs w:val="24"/>
          <w:lang w:val="en"/>
        </w:rPr>
        <w:t>9</w:t>
      </w:r>
      <w:r>
        <w:rPr>
          <w:sz w:val="24"/>
          <w:szCs w:val="24"/>
        </w:rPr>
        <w:t>）是否涉及进口产品：</w:t>
      </w:r>
    </w:p>
    <w:p w:rsidR="007B53C1" w:rsidRDefault="0003280E">
      <w:pPr>
        <w:adjustRightInd w:val="0"/>
        <w:snapToGrid w:val="0"/>
        <w:spacing w:line="360" w:lineRule="auto"/>
        <w:ind w:firstLineChars="400" w:firstLine="960"/>
        <w:rPr>
          <w:sz w:val="24"/>
          <w:szCs w:val="24"/>
          <w:u w:val="single"/>
        </w:rPr>
      </w:pPr>
      <w:r>
        <w:rPr>
          <w:sz w:val="24"/>
          <w:szCs w:val="24"/>
        </w:rPr>
        <w:t xml:space="preserve"> </w:t>
      </w:r>
      <w:r>
        <w:rPr>
          <w:sz w:val="24"/>
          <w:szCs w:val="24"/>
        </w:rPr>
        <w:sym w:font="Wingdings" w:char="F0A8"/>
      </w:r>
      <w:r>
        <w:rPr>
          <w:sz w:val="24"/>
          <w:szCs w:val="24"/>
        </w:rPr>
        <w:t>是，《政府采购品目分类目录》底级品目名称：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rsidR="007B53C1" w:rsidRDefault="0003280E">
      <w:pPr>
        <w:adjustRightInd w:val="0"/>
        <w:snapToGrid w:val="0"/>
        <w:spacing w:line="360" w:lineRule="auto"/>
        <w:ind w:firstLineChars="400" w:firstLine="960"/>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rsidR="007B53C1" w:rsidRDefault="0003280E">
      <w:pPr>
        <w:adjustRightInd w:val="0"/>
        <w:snapToGrid w:val="0"/>
        <w:spacing w:line="360" w:lineRule="auto"/>
        <w:ind w:firstLineChars="400" w:firstLine="960"/>
        <w:rPr>
          <w:sz w:val="24"/>
          <w:szCs w:val="24"/>
        </w:rPr>
      </w:pPr>
      <w:r>
        <w:rPr>
          <w:sz w:val="24"/>
          <w:szCs w:val="24"/>
        </w:rPr>
        <w:t xml:space="preserve"> </w:t>
      </w:r>
      <w:r>
        <w:rPr>
          <w:sz w:val="24"/>
          <w:szCs w:val="24"/>
        </w:rPr>
        <w:sym w:font="Wingdings" w:char="F0A8"/>
      </w:r>
      <w:r>
        <w:rPr>
          <w:sz w:val="24"/>
          <w:szCs w:val="24"/>
        </w:rPr>
        <w:t>否</w:t>
      </w:r>
    </w:p>
    <w:p w:rsidR="007B53C1" w:rsidRDefault="0003280E">
      <w:pPr>
        <w:tabs>
          <w:tab w:val="left" w:pos="740"/>
        </w:tabs>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0</w:t>
      </w:r>
      <w:r>
        <w:rPr>
          <w:sz w:val="24"/>
          <w:szCs w:val="24"/>
        </w:rPr>
        <w:t>）是否涉及节能产品：</w:t>
      </w:r>
    </w:p>
    <w:p w:rsidR="007B53C1" w:rsidRDefault="0003280E">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是，《节能产品政府采购品目清单》的底级品目名称：</w:t>
      </w:r>
      <w:r>
        <w:rPr>
          <w:sz w:val="24"/>
          <w:szCs w:val="24"/>
          <w:u w:val="single"/>
        </w:rPr>
        <w:t xml:space="preserve">         </w:t>
      </w:r>
      <w:r>
        <w:rPr>
          <w:iCs/>
          <w:sz w:val="24"/>
          <w:szCs w:val="24"/>
        </w:rPr>
        <w:t xml:space="preserve">     </w:t>
      </w:r>
    </w:p>
    <w:p w:rsidR="007B53C1" w:rsidRDefault="0003280E">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7B53C1" w:rsidRDefault="0003280E">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rsidR="007B53C1" w:rsidRDefault="0003280E">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rsidR="007B53C1" w:rsidRDefault="0003280E">
      <w:pPr>
        <w:tabs>
          <w:tab w:val="left" w:pos="740"/>
        </w:tabs>
        <w:adjustRightInd w:val="0"/>
        <w:snapToGrid w:val="0"/>
        <w:spacing w:line="360" w:lineRule="auto"/>
        <w:rPr>
          <w:sz w:val="24"/>
          <w:szCs w:val="24"/>
        </w:rPr>
      </w:pPr>
      <w:r>
        <w:rPr>
          <w:sz w:val="24"/>
          <w:szCs w:val="24"/>
        </w:rPr>
        <w:t xml:space="preserve">         </w:t>
      </w:r>
      <w:r>
        <w:rPr>
          <w:sz w:val="24"/>
          <w:szCs w:val="24"/>
        </w:rPr>
        <w:sym w:font="Wingdings" w:char="F0A8"/>
      </w:r>
      <w:r>
        <w:rPr>
          <w:sz w:val="24"/>
          <w:szCs w:val="24"/>
        </w:rPr>
        <w:t>是，《环境标志产品政府采购品目清单》的底级品目名称：</w:t>
      </w:r>
      <w:r>
        <w:rPr>
          <w:sz w:val="24"/>
          <w:szCs w:val="24"/>
          <w:u w:val="single"/>
        </w:rPr>
        <w:t xml:space="preserve">         </w:t>
      </w:r>
      <w:r>
        <w:rPr>
          <w:iCs/>
          <w:sz w:val="24"/>
          <w:szCs w:val="24"/>
        </w:rPr>
        <w:t xml:space="preserve"> </w:t>
      </w:r>
    </w:p>
    <w:p w:rsidR="007B53C1" w:rsidRDefault="0003280E">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7B53C1" w:rsidRDefault="0003280E">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rsidR="007B53C1" w:rsidRDefault="0003280E">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rsidR="007B53C1" w:rsidRDefault="0003280E">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是，绿色产品政府采购相关政策确定的底级品目名称：</w:t>
      </w:r>
      <w:r>
        <w:rPr>
          <w:rFonts w:ascii="Times New Roman" w:eastAsia="宋体" w:hAnsi="Times New Roman" w:cs="Times New Roman"/>
          <w:sz w:val="24"/>
          <w:szCs w:val="24"/>
          <w:u w:val="single"/>
        </w:rPr>
        <w:t xml:space="preserve">         </w:t>
      </w:r>
    </w:p>
    <w:p w:rsidR="007B53C1" w:rsidRDefault="0003280E">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7B53C1" w:rsidRDefault="0003280E">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7B53C1" w:rsidRDefault="0003280E">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rsidR="007B53C1" w:rsidRDefault="0003280E">
      <w:pPr>
        <w:adjustRightInd w:val="0"/>
        <w:snapToGrid w:val="0"/>
        <w:spacing w:line="360" w:lineRule="auto"/>
        <w:ind w:firstLineChars="400" w:firstLine="960"/>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rsidR="007B53C1" w:rsidRDefault="0003280E">
      <w:pPr>
        <w:numPr>
          <w:ilvl w:val="0"/>
          <w:numId w:val="1"/>
        </w:numPr>
        <w:adjustRightInd w:val="0"/>
        <w:snapToGrid w:val="0"/>
        <w:spacing w:line="360" w:lineRule="auto"/>
        <w:ind w:firstLineChars="200" w:firstLine="482"/>
        <w:rPr>
          <w:b/>
          <w:sz w:val="24"/>
          <w:szCs w:val="24"/>
        </w:rPr>
      </w:pPr>
      <w:r>
        <w:rPr>
          <w:b/>
          <w:sz w:val="24"/>
          <w:szCs w:val="24"/>
        </w:rPr>
        <w:t>合同金额</w:t>
      </w:r>
    </w:p>
    <w:p w:rsidR="007B53C1" w:rsidRDefault="0003280E">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）合同金额小写：</w:t>
      </w:r>
      <w:r>
        <w:rPr>
          <w:sz w:val="24"/>
          <w:szCs w:val="24"/>
          <w:u w:val="single"/>
        </w:rPr>
        <w:t xml:space="preserve">                           </w:t>
      </w:r>
    </w:p>
    <w:p w:rsidR="007B53C1" w:rsidRDefault="0003280E">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7B53C1" w:rsidRDefault="0003280E">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rsidR="007B53C1" w:rsidRDefault="0003280E">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7B53C1" w:rsidRDefault="0003280E">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rsidR="007B53C1" w:rsidRDefault="0003280E">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）合同定价方式（采用组合定价方式的，可以勾选多项）：</w:t>
      </w:r>
    </w:p>
    <w:p w:rsidR="007B53C1" w:rsidRDefault="0003280E">
      <w:pPr>
        <w:adjustRightInd w:val="0"/>
        <w:snapToGrid w:val="0"/>
        <w:spacing w:line="360" w:lineRule="auto"/>
        <w:ind w:firstLineChars="200" w:firstLine="480"/>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rsidR="007B53C1" w:rsidRDefault="0003280E">
      <w:pPr>
        <w:pStyle w:val="10"/>
        <w:adjustRightInd w:val="0"/>
        <w:snapToGrid w:val="0"/>
        <w:spacing w:line="360" w:lineRule="auto"/>
        <w:ind w:firstLine="48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）付款方式（按项目实际勾选填写）：</w:t>
      </w:r>
    </w:p>
    <w:p w:rsidR="007B53C1" w:rsidRDefault="0003280E">
      <w:pPr>
        <w:adjustRightInd w:val="0"/>
        <w:snapToGrid w:val="0"/>
        <w:spacing w:line="360" w:lineRule="auto"/>
        <w:ind w:firstLineChars="300" w:firstLine="720"/>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rsidR="007B53C1" w:rsidRDefault="0003280E">
      <w:pPr>
        <w:adjustRightInd w:val="0"/>
        <w:snapToGrid w:val="0"/>
        <w:spacing w:line="360" w:lineRule="auto"/>
        <w:ind w:firstLineChars="300" w:firstLine="720"/>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rsidR="007B53C1" w:rsidRDefault="0003280E">
      <w:pPr>
        <w:adjustRightInd w:val="0"/>
        <w:snapToGrid w:val="0"/>
        <w:spacing w:line="360" w:lineRule="auto"/>
        <w:ind w:firstLineChars="300" w:firstLine="720"/>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rsidR="007B53C1" w:rsidRDefault="0003280E">
      <w:pPr>
        <w:adjustRightInd w:val="0"/>
        <w:snapToGrid w:val="0"/>
        <w:spacing w:line="360" w:lineRule="auto"/>
        <w:ind w:firstLineChars="300" w:firstLine="720"/>
        <w:rPr>
          <w:sz w:val="24"/>
          <w:szCs w:val="24"/>
        </w:rPr>
      </w:pPr>
      <w:r>
        <w:rPr>
          <w:sz w:val="24"/>
          <w:szCs w:val="24"/>
        </w:rPr>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rsidR="007B53C1" w:rsidRDefault="0003280E">
      <w:pPr>
        <w:numPr>
          <w:ilvl w:val="0"/>
          <w:numId w:val="1"/>
        </w:numPr>
        <w:adjustRightInd w:val="0"/>
        <w:snapToGrid w:val="0"/>
        <w:spacing w:line="360" w:lineRule="auto"/>
        <w:ind w:firstLineChars="200" w:firstLine="482"/>
        <w:rPr>
          <w:b/>
          <w:sz w:val="24"/>
          <w:szCs w:val="24"/>
          <w:u w:val="single"/>
        </w:rPr>
      </w:pPr>
      <w:r>
        <w:rPr>
          <w:b/>
          <w:sz w:val="24"/>
          <w:szCs w:val="24"/>
        </w:rPr>
        <w:t>合同履行</w:t>
      </w:r>
    </w:p>
    <w:p w:rsidR="007B53C1" w:rsidRDefault="0003280E">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7B53C1" w:rsidRDefault="0003280E">
      <w:pPr>
        <w:adjustRightInd w:val="0"/>
        <w:snapToGrid w:val="0"/>
        <w:spacing w:line="360" w:lineRule="auto"/>
        <w:ind w:firstLineChars="200" w:firstLine="480"/>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rsidR="007B53C1" w:rsidRDefault="0003280E">
      <w:pPr>
        <w:adjustRightInd w:val="0"/>
        <w:snapToGrid w:val="0"/>
        <w:spacing w:line="360" w:lineRule="auto"/>
        <w:ind w:firstLineChars="200" w:firstLine="480"/>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rsidR="007B53C1" w:rsidRDefault="0003280E">
      <w:pPr>
        <w:pStyle w:val="AONormal"/>
        <w:snapToGrid w:val="0"/>
        <w:spacing w:line="360" w:lineRule="auto"/>
        <w:ind w:firstLine="480"/>
        <w:rPr>
          <w:rFonts w:ascii="Times New Roman" w:eastAsia="宋体" w:hAnsi="Times New Roman" w:cs="Times New Roman"/>
          <w:sz w:val="24"/>
          <w:szCs w:val="24"/>
        </w:rPr>
      </w:pPr>
      <w:r>
        <w:rPr>
          <w:rFonts w:ascii="Times New Roman" w:hAnsi="Times New Roman" w:cs="Times New Roman"/>
          <w:bCs/>
          <w:sz w:val="24"/>
          <w:szCs w:val="24"/>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rsidR="007B53C1" w:rsidRDefault="0003280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rsidR="007B53C1" w:rsidRDefault="0003280E">
      <w:pPr>
        <w:adjustRightInd w:val="0"/>
        <w:snapToGrid w:val="0"/>
        <w:spacing w:line="360" w:lineRule="auto"/>
        <w:ind w:firstLineChars="200" w:firstLine="480"/>
        <w:rPr>
          <w:sz w:val="24"/>
          <w:szCs w:val="24"/>
        </w:rPr>
      </w:pPr>
      <w:r>
        <w:rPr>
          <w:bCs/>
          <w:sz w:val="24"/>
          <w:szCs w:val="24"/>
        </w:rPr>
        <w:t xml:space="preserve">    </w:t>
      </w:r>
      <w:r>
        <w:rPr>
          <w:bCs/>
          <w:sz w:val="24"/>
          <w:szCs w:val="24"/>
        </w:rPr>
        <w:t>履约担保期限：</w:t>
      </w:r>
      <w:r>
        <w:rPr>
          <w:bCs/>
          <w:sz w:val="24"/>
          <w:szCs w:val="24"/>
          <w:u w:val="single"/>
        </w:rPr>
        <w:t xml:space="preserve">                                  </w:t>
      </w:r>
    </w:p>
    <w:p w:rsidR="007B53C1" w:rsidRDefault="0003280E">
      <w:pPr>
        <w:adjustRightInd w:val="0"/>
        <w:snapToGrid w:val="0"/>
        <w:spacing w:line="360" w:lineRule="auto"/>
        <w:ind w:firstLineChars="200" w:firstLine="480"/>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rsidR="007B53C1" w:rsidRDefault="0003280E">
      <w:pPr>
        <w:adjustRightInd w:val="0"/>
        <w:snapToGrid w:val="0"/>
        <w:spacing w:line="360" w:lineRule="auto"/>
        <w:ind w:firstLineChars="200" w:firstLine="480"/>
        <w:rPr>
          <w:sz w:val="24"/>
          <w:szCs w:val="24"/>
          <w:u w:val="single"/>
        </w:rPr>
      </w:pPr>
      <w:r>
        <w:rPr>
          <w:bCs/>
          <w:sz w:val="24"/>
          <w:szCs w:val="24"/>
        </w:rPr>
        <w:t>（</w:t>
      </w:r>
      <w:r>
        <w:rPr>
          <w:bCs/>
          <w:sz w:val="24"/>
          <w:szCs w:val="24"/>
        </w:rPr>
        <w:t>5</w:t>
      </w:r>
      <w:r>
        <w:rPr>
          <w:bCs/>
          <w:sz w:val="24"/>
          <w:szCs w:val="24"/>
        </w:rPr>
        <w:t>）风险处置措施和替代方案：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rsidR="007B53C1" w:rsidRDefault="0003280E">
      <w:pPr>
        <w:numPr>
          <w:ilvl w:val="0"/>
          <w:numId w:val="1"/>
        </w:numPr>
        <w:adjustRightInd w:val="0"/>
        <w:snapToGrid w:val="0"/>
        <w:spacing w:line="360" w:lineRule="auto"/>
        <w:ind w:firstLineChars="200" w:firstLine="482"/>
        <w:rPr>
          <w:b/>
          <w:sz w:val="24"/>
          <w:szCs w:val="24"/>
        </w:rPr>
      </w:pPr>
      <w:r>
        <w:rPr>
          <w:b/>
          <w:sz w:val="24"/>
          <w:szCs w:val="24"/>
        </w:rPr>
        <w:t>合同验收</w:t>
      </w:r>
    </w:p>
    <w:p w:rsidR="007B53C1" w:rsidRDefault="0003280E">
      <w:pPr>
        <w:numPr>
          <w:ilvl w:val="0"/>
          <w:numId w:val="3"/>
        </w:numPr>
        <w:adjustRightInd w:val="0"/>
        <w:snapToGrid w:val="0"/>
        <w:spacing w:line="360" w:lineRule="auto"/>
        <w:ind w:firstLineChars="200" w:firstLine="480"/>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rsidR="007B53C1" w:rsidRDefault="0003280E">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rsidR="007B53C1" w:rsidRDefault="0003280E">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7B53C1" w:rsidRDefault="0003280E">
      <w:pPr>
        <w:adjustRightInd w:val="0"/>
        <w:snapToGrid w:val="0"/>
        <w:spacing w:line="360" w:lineRule="auto"/>
        <w:ind w:firstLineChars="400" w:firstLine="960"/>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7B53C1" w:rsidRDefault="0003280E">
      <w:pPr>
        <w:adjustRightInd w:val="0"/>
        <w:snapToGrid w:val="0"/>
        <w:spacing w:line="360" w:lineRule="auto"/>
        <w:ind w:firstLineChars="400" w:firstLine="960"/>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7B53C1" w:rsidRDefault="0003280E">
      <w:pPr>
        <w:adjustRightInd w:val="0"/>
        <w:snapToGrid w:val="0"/>
        <w:spacing w:line="360" w:lineRule="auto"/>
        <w:ind w:firstLineChars="400" w:firstLine="960"/>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7B53C1" w:rsidRDefault="0003280E">
      <w:pPr>
        <w:adjustRightInd w:val="0"/>
        <w:snapToGrid w:val="0"/>
        <w:spacing w:line="360" w:lineRule="auto"/>
        <w:ind w:firstLineChars="400" w:firstLine="960"/>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r>
        <w:rPr>
          <w:bCs/>
          <w:sz w:val="24"/>
          <w:szCs w:val="24"/>
        </w:rPr>
        <w:t>否</w:t>
      </w:r>
    </w:p>
    <w:p w:rsidR="007B53C1" w:rsidRDefault="0003280E">
      <w:pPr>
        <w:adjustRightInd w:val="0"/>
        <w:snapToGrid w:val="0"/>
        <w:spacing w:line="360" w:lineRule="auto"/>
        <w:ind w:firstLineChars="400" w:firstLine="960"/>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7B53C1" w:rsidRDefault="0003280E">
      <w:pPr>
        <w:adjustRightInd w:val="0"/>
        <w:snapToGrid w:val="0"/>
        <w:spacing w:line="360" w:lineRule="auto"/>
        <w:ind w:firstLineChars="400" w:firstLine="960"/>
        <w:rPr>
          <w:bCs/>
          <w:sz w:val="24"/>
          <w:szCs w:val="24"/>
        </w:rPr>
      </w:pPr>
      <w:r>
        <w:rPr>
          <w:bCs/>
          <w:sz w:val="24"/>
          <w:szCs w:val="24"/>
        </w:rPr>
        <w:t xml:space="preserve">                    </w:t>
      </w:r>
      <w:r>
        <w:rPr>
          <w:sz w:val="24"/>
          <w:szCs w:val="24"/>
        </w:rPr>
        <w:sym w:font="Wingdings" w:char="F0A8"/>
      </w:r>
      <w:r>
        <w:rPr>
          <w:bCs/>
          <w:sz w:val="24"/>
          <w:szCs w:val="24"/>
        </w:rPr>
        <w:t>否</w:t>
      </w:r>
    </w:p>
    <w:p w:rsidR="007B53C1" w:rsidRDefault="0003280E">
      <w:pPr>
        <w:adjustRightInd w:val="0"/>
        <w:snapToGrid w:val="0"/>
        <w:spacing w:line="360" w:lineRule="auto"/>
        <w:ind w:firstLineChars="400" w:firstLine="960"/>
        <w:rPr>
          <w:bCs/>
          <w:sz w:val="24"/>
          <w:szCs w:val="24"/>
          <w:u w:val="single"/>
        </w:rPr>
      </w:pPr>
      <w:r>
        <w:rPr>
          <w:bCs/>
          <w:sz w:val="24"/>
          <w:szCs w:val="24"/>
        </w:rPr>
        <w:t>验收组织的其他事项：</w:t>
      </w:r>
      <w:r>
        <w:rPr>
          <w:bCs/>
          <w:sz w:val="24"/>
          <w:szCs w:val="24"/>
          <w:u w:val="single"/>
        </w:rPr>
        <w:t xml:space="preserve">                </w:t>
      </w:r>
    </w:p>
    <w:p w:rsidR="007B53C1" w:rsidRDefault="0003280E">
      <w:pPr>
        <w:adjustRightInd w:val="0"/>
        <w:snapToGrid w:val="0"/>
        <w:spacing w:line="360" w:lineRule="auto"/>
        <w:ind w:firstLineChars="200" w:firstLine="480"/>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rsidR="007B53C1" w:rsidRDefault="0003280E">
      <w:pPr>
        <w:adjustRightInd w:val="0"/>
        <w:snapToGrid w:val="0"/>
        <w:spacing w:line="360" w:lineRule="auto"/>
        <w:ind w:firstLineChars="200" w:firstLine="480"/>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rsidR="007B53C1" w:rsidRDefault="0003280E">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xml:space="preserve">  </w:t>
      </w:r>
    </w:p>
    <w:p w:rsidR="007B53C1" w:rsidRDefault="0003280E">
      <w:pPr>
        <w:adjustRightInd w:val="0"/>
        <w:snapToGrid w:val="0"/>
        <w:spacing w:line="360" w:lineRule="auto"/>
        <w:ind w:firstLineChars="200" w:firstLine="480"/>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rsidR="007B53C1" w:rsidRDefault="0003280E">
      <w:pPr>
        <w:adjustRightInd w:val="0"/>
        <w:snapToGrid w:val="0"/>
        <w:spacing w:line="360" w:lineRule="auto"/>
        <w:ind w:firstLineChars="200" w:firstLine="480"/>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rsidR="007B53C1" w:rsidRDefault="0003280E">
      <w:pPr>
        <w:adjustRightInd w:val="0"/>
        <w:snapToGrid w:val="0"/>
        <w:spacing w:line="360" w:lineRule="auto"/>
        <w:ind w:firstLineChars="200" w:firstLine="480"/>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rsidR="007B53C1" w:rsidRDefault="0003280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7B53C1" w:rsidRDefault="0003280E">
      <w:pPr>
        <w:adjustRightInd w:val="0"/>
        <w:snapToGrid w:val="0"/>
        <w:spacing w:line="360" w:lineRule="auto"/>
        <w:ind w:firstLineChars="200" w:firstLine="480"/>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rsidR="007B53C1" w:rsidRDefault="0003280E">
      <w:pPr>
        <w:numPr>
          <w:ilvl w:val="0"/>
          <w:numId w:val="1"/>
        </w:numPr>
        <w:adjustRightInd w:val="0"/>
        <w:snapToGrid w:val="0"/>
        <w:spacing w:line="360" w:lineRule="auto"/>
        <w:ind w:firstLineChars="200" w:firstLine="482"/>
        <w:rPr>
          <w:b/>
          <w:sz w:val="24"/>
          <w:szCs w:val="24"/>
        </w:rPr>
      </w:pPr>
      <w:r>
        <w:rPr>
          <w:b/>
          <w:sz w:val="24"/>
          <w:szCs w:val="24"/>
        </w:rPr>
        <w:t>组成合同的文件</w:t>
      </w:r>
    </w:p>
    <w:p w:rsidR="007B53C1" w:rsidRDefault="0003280E">
      <w:pPr>
        <w:adjustRightInd w:val="0"/>
        <w:snapToGrid w:val="0"/>
        <w:spacing w:line="360" w:lineRule="auto"/>
        <w:ind w:firstLineChars="200" w:firstLine="480"/>
        <w:rPr>
          <w:sz w:val="24"/>
          <w:szCs w:val="24"/>
        </w:rPr>
      </w:pPr>
      <w:r>
        <w:rPr>
          <w:sz w:val="24"/>
          <w:szCs w:val="24"/>
        </w:rPr>
        <w:t>本协议书与下列文件一起构成合同文件，如下述文件之间有任何抵触、矛盾或歧义，应按以下顺序解释：</w:t>
      </w:r>
    </w:p>
    <w:p w:rsidR="007B53C1" w:rsidRDefault="0003280E">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）政府采购合同协议书及其变更、补充协议</w:t>
      </w:r>
    </w:p>
    <w:p w:rsidR="007B53C1" w:rsidRDefault="0003280E">
      <w:pPr>
        <w:adjustRightInd w:val="0"/>
        <w:snapToGrid w:val="0"/>
        <w:spacing w:line="360" w:lineRule="auto"/>
        <w:ind w:firstLineChars="200" w:firstLine="480"/>
        <w:rPr>
          <w:sz w:val="24"/>
          <w:szCs w:val="24"/>
        </w:rPr>
      </w:pPr>
      <w:r>
        <w:rPr>
          <w:sz w:val="24"/>
          <w:szCs w:val="24"/>
        </w:rPr>
        <w:t>（</w:t>
      </w:r>
      <w:r>
        <w:rPr>
          <w:sz w:val="24"/>
          <w:szCs w:val="24"/>
        </w:rPr>
        <w:t>2</w:t>
      </w:r>
      <w:r>
        <w:rPr>
          <w:sz w:val="24"/>
          <w:szCs w:val="24"/>
        </w:rPr>
        <w:t>）政府采购合同专用条款</w:t>
      </w:r>
    </w:p>
    <w:p w:rsidR="007B53C1" w:rsidRDefault="0003280E">
      <w:pPr>
        <w:adjustRightInd w:val="0"/>
        <w:snapToGrid w:val="0"/>
        <w:spacing w:line="360" w:lineRule="auto"/>
        <w:ind w:firstLineChars="200" w:firstLine="480"/>
        <w:rPr>
          <w:sz w:val="24"/>
          <w:szCs w:val="24"/>
        </w:rPr>
      </w:pPr>
      <w:r>
        <w:rPr>
          <w:sz w:val="24"/>
          <w:szCs w:val="24"/>
        </w:rPr>
        <w:t>（</w:t>
      </w:r>
      <w:r>
        <w:rPr>
          <w:sz w:val="24"/>
          <w:szCs w:val="24"/>
        </w:rPr>
        <w:t>3</w:t>
      </w:r>
      <w:r>
        <w:rPr>
          <w:sz w:val="24"/>
          <w:szCs w:val="24"/>
        </w:rPr>
        <w:t>）政府采购合同通用条款</w:t>
      </w:r>
    </w:p>
    <w:p w:rsidR="007B53C1" w:rsidRDefault="0003280E">
      <w:pPr>
        <w:adjustRightInd w:val="0"/>
        <w:snapToGrid w:val="0"/>
        <w:spacing w:line="360" w:lineRule="auto"/>
        <w:ind w:firstLineChars="200" w:firstLine="480"/>
        <w:rPr>
          <w:sz w:val="24"/>
          <w:szCs w:val="24"/>
        </w:rPr>
      </w:pPr>
      <w:r>
        <w:rPr>
          <w:sz w:val="24"/>
          <w:szCs w:val="24"/>
        </w:rPr>
        <w:t>（</w:t>
      </w:r>
      <w:r>
        <w:rPr>
          <w:sz w:val="24"/>
          <w:szCs w:val="24"/>
        </w:rPr>
        <w:t>4</w:t>
      </w:r>
      <w:r>
        <w:rPr>
          <w:sz w:val="24"/>
          <w:szCs w:val="24"/>
        </w:rPr>
        <w:t>）中标（成交）通知书</w:t>
      </w:r>
    </w:p>
    <w:p w:rsidR="007B53C1" w:rsidRDefault="0003280E">
      <w:pPr>
        <w:adjustRightInd w:val="0"/>
        <w:snapToGrid w:val="0"/>
        <w:spacing w:line="360" w:lineRule="auto"/>
        <w:ind w:firstLineChars="200" w:firstLine="480"/>
        <w:rPr>
          <w:sz w:val="24"/>
          <w:szCs w:val="24"/>
        </w:rPr>
      </w:pPr>
      <w:r>
        <w:rPr>
          <w:sz w:val="24"/>
          <w:szCs w:val="24"/>
        </w:rPr>
        <w:t>（</w:t>
      </w:r>
      <w:r>
        <w:rPr>
          <w:sz w:val="24"/>
          <w:szCs w:val="24"/>
        </w:rPr>
        <w:t>5</w:t>
      </w:r>
      <w:r>
        <w:rPr>
          <w:sz w:val="24"/>
          <w:szCs w:val="24"/>
        </w:rPr>
        <w:t>）投标（响应）文件</w:t>
      </w:r>
    </w:p>
    <w:p w:rsidR="007B53C1" w:rsidRDefault="0003280E">
      <w:pPr>
        <w:adjustRightInd w:val="0"/>
        <w:snapToGrid w:val="0"/>
        <w:spacing w:line="360" w:lineRule="auto"/>
        <w:ind w:firstLineChars="200" w:firstLine="480"/>
        <w:rPr>
          <w:sz w:val="24"/>
          <w:szCs w:val="24"/>
        </w:rPr>
      </w:pPr>
      <w:r>
        <w:rPr>
          <w:sz w:val="24"/>
          <w:szCs w:val="24"/>
        </w:rPr>
        <w:t>（</w:t>
      </w:r>
      <w:r>
        <w:rPr>
          <w:sz w:val="24"/>
          <w:szCs w:val="24"/>
        </w:rPr>
        <w:t>6</w:t>
      </w:r>
      <w:r>
        <w:rPr>
          <w:sz w:val="24"/>
          <w:szCs w:val="24"/>
        </w:rPr>
        <w:t>）采购文件</w:t>
      </w:r>
    </w:p>
    <w:p w:rsidR="007B53C1" w:rsidRDefault="0003280E">
      <w:pPr>
        <w:adjustRightInd w:val="0"/>
        <w:snapToGrid w:val="0"/>
        <w:spacing w:line="360" w:lineRule="auto"/>
        <w:ind w:firstLineChars="200" w:firstLine="480"/>
        <w:rPr>
          <w:sz w:val="24"/>
          <w:szCs w:val="24"/>
        </w:rPr>
      </w:pPr>
      <w:r>
        <w:rPr>
          <w:sz w:val="24"/>
          <w:szCs w:val="24"/>
        </w:rPr>
        <w:t>（</w:t>
      </w:r>
      <w:r>
        <w:rPr>
          <w:sz w:val="24"/>
          <w:szCs w:val="24"/>
        </w:rPr>
        <w:t>7</w:t>
      </w:r>
      <w:r>
        <w:rPr>
          <w:sz w:val="24"/>
          <w:szCs w:val="24"/>
        </w:rPr>
        <w:t>）有关技术文件，图纸</w:t>
      </w:r>
    </w:p>
    <w:p w:rsidR="007B53C1" w:rsidRDefault="0003280E">
      <w:pPr>
        <w:pStyle w:val="AONormal"/>
        <w:snapToGrid w:val="0"/>
        <w:spacing w:line="360" w:lineRule="auto"/>
        <w:ind w:firstLine="480"/>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7B53C1" w:rsidRDefault="0003280E">
      <w:pPr>
        <w:numPr>
          <w:ilvl w:val="0"/>
          <w:numId w:val="1"/>
        </w:numPr>
        <w:adjustRightInd w:val="0"/>
        <w:snapToGrid w:val="0"/>
        <w:spacing w:line="360" w:lineRule="auto"/>
        <w:ind w:firstLineChars="200" w:firstLine="482"/>
        <w:rPr>
          <w:b/>
          <w:sz w:val="24"/>
          <w:szCs w:val="24"/>
        </w:rPr>
      </w:pPr>
      <w:r>
        <w:rPr>
          <w:b/>
          <w:sz w:val="24"/>
          <w:szCs w:val="24"/>
        </w:rPr>
        <w:t>合同生效</w:t>
      </w:r>
    </w:p>
    <w:p w:rsidR="007B53C1" w:rsidRDefault="0003280E">
      <w:pPr>
        <w:adjustRightInd w:val="0"/>
        <w:snapToGrid w:val="0"/>
        <w:spacing w:line="360" w:lineRule="auto"/>
        <w:ind w:firstLineChars="200" w:firstLine="480"/>
        <w:rPr>
          <w:sz w:val="24"/>
          <w:szCs w:val="24"/>
        </w:rPr>
      </w:pPr>
      <w:r>
        <w:rPr>
          <w:sz w:val="24"/>
          <w:szCs w:val="24"/>
        </w:rPr>
        <w:t>本合同自</w:t>
      </w:r>
      <w:r>
        <w:rPr>
          <w:sz w:val="24"/>
          <w:szCs w:val="24"/>
          <w:u w:val="single"/>
        </w:rPr>
        <w:t xml:space="preserve">                             </w:t>
      </w:r>
      <w:r>
        <w:rPr>
          <w:sz w:val="24"/>
          <w:szCs w:val="24"/>
        </w:rPr>
        <w:t>生效。</w:t>
      </w:r>
    </w:p>
    <w:p w:rsidR="007B53C1" w:rsidRDefault="0003280E">
      <w:pPr>
        <w:numPr>
          <w:ilvl w:val="0"/>
          <w:numId w:val="1"/>
        </w:numPr>
        <w:adjustRightInd w:val="0"/>
        <w:snapToGrid w:val="0"/>
        <w:spacing w:line="360" w:lineRule="auto"/>
        <w:ind w:firstLineChars="200" w:firstLine="482"/>
        <w:rPr>
          <w:b/>
          <w:sz w:val="24"/>
          <w:szCs w:val="24"/>
        </w:rPr>
      </w:pPr>
      <w:r>
        <w:rPr>
          <w:b/>
          <w:sz w:val="24"/>
          <w:szCs w:val="24"/>
        </w:rPr>
        <w:t>合同份数</w:t>
      </w:r>
    </w:p>
    <w:p w:rsidR="007B53C1" w:rsidRDefault="0003280E">
      <w:pPr>
        <w:adjustRightInd w:val="0"/>
        <w:snapToGrid w:val="0"/>
        <w:spacing w:line="360" w:lineRule="auto"/>
        <w:ind w:firstLineChars="200" w:firstLine="480"/>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rsidR="007B53C1" w:rsidRDefault="0003280E">
      <w:pPr>
        <w:adjustRightInd w:val="0"/>
        <w:snapToGrid w:val="0"/>
        <w:spacing w:line="360" w:lineRule="auto"/>
        <w:ind w:firstLineChars="200" w:firstLine="480"/>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7B53C1" w:rsidRDefault="0003280E">
      <w:pPr>
        <w:adjustRightInd w:val="0"/>
        <w:snapToGrid w:val="0"/>
        <w:spacing w:line="360" w:lineRule="auto"/>
        <w:ind w:firstLineChars="200" w:firstLine="480"/>
        <w:rPr>
          <w:sz w:val="24"/>
          <w:szCs w:val="24"/>
        </w:rPr>
      </w:pPr>
      <w:r>
        <w:rPr>
          <w:sz w:val="24"/>
          <w:szCs w:val="24"/>
        </w:rPr>
        <w:t>合同订立地点：</w:t>
      </w:r>
      <w:r>
        <w:rPr>
          <w:sz w:val="24"/>
          <w:szCs w:val="24"/>
          <w:u w:val="single"/>
        </w:rPr>
        <w:t xml:space="preserve">                           </w:t>
      </w:r>
    </w:p>
    <w:p w:rsidR="007B53C1" w:rsidRDefault="0003280E">
      <w:pPr>
        <w:adjustRightInd w:val="0"/>
        <w:snapToGrid w:val="0"/>
        <w:spacing w:line="360" w:lineRule="auto"/>
        <w:ind w:firstLineChars="200" w:firstLine="480"/>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1"/>
        <w:gridCol w:w="2412"/>
        <w:gridCol w:w="1979"/>
        <w:gridCol w:w="2116"/>
      </w:tblGrid>
      <w:tr w:rsidR="007B53C1">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7B53C1" w:rsidRDefault="0003280E">
            <w:pPr>
              <w:adjustRightInd w:val="0"/>
              <w:snapToGrid w:val="0"/>
              <w:spacing w:line="300" w:lineRule="exact"/>
              <w:jc w:val="center"/>
              <w:rPr>
                <w:szCs w:val="24"/>
              </w:rPr>
            </w:pPr>
            <w:r>
              <w:rPr>
                <w:szCs w:val="21"/>
              </w:rPr>
              <w:t>乙方（供应商）</w:t>
            </w:r>
          </w:p>
        </w:tc>
      </w:tr>
      <w:tr w:rsidR="007B53C1">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7B53C1" w:rsidRDefault="007B53C1">
            <w:pPr>
              <w:adjustRightInd w:val="0"/>
              <w:snapToGrid w:val="0"/>
              <w:spacing w:line="300" w:lineRule="exact"/>
              <w:jc w:val="center"/>
              <w:rPr>
                <w:spacing w:val="20"/>
                <w:szCs w:val="21"/>
              </w:rPr>
            </w:pPr>
          </w:p>
        </w:tc>
      </w:tr>
      <w:tr w:rsidR="007B53C1">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法定代表人</w:t>
            </w:r>
          </w:p>
          <w:p w:rsidR="007B53C1" w:rsidRDefault="0003280E" w:rsidP="0003280E">
            <w:pPr>
              <w:adjustRightInd w:val="0"/>
              <w:snapToGrid w:val="0"/>
              <w:spacing w:line="300" w:lineRule="exact"/>
              <w:ind w:firstLineChars="48" w:firstLine="101"/>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法定代表人</w:t>
            </w:r>
          </w:p>
          <w:p w:rsidR="007B53C1" w:rsidRDefault="0003280E">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7B53C1" w:rsidRDefault="007B53C1">
            <w:pPr>
              <w:adjustRightInd w:val="0"/>
              <w:snapToGrid w:val="0"/>
              <w:spacing w:line="300" w:lineRule="exact"/>
              <w:jc w:val="center"/>
              <w:rPr>
                <w:szCs w:val="21"/>
              </w:rPr>
            </w:pPr>
          </w:p>
        </w:tc>
      </w:tr>
      <w:tr w:rsidR="007B53C1">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7B53C1" w:rsidRDefault="007B53C1">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7B53C1" w:rsidRDefault="007B53C1">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7B53C1" w:rsidRDefault="007B53C1">
            <w:pPr>
              <w:adjustRightInd w:val="0"/>
              <w:snapToGrid w:val="0"/>
              <w:spacing w:line="300" w:lineRule="exact"/>
              <w:jc w:val="center"/>
              <w:rPr>
                <w:spacing w:val="20"/>
                <w:szCs w:val="21"/>
              </w:rPr>
            </w:pPr>
          </w:p>
        </w:tc>
      </w:tr>
      <w:tr w:rsidR="007B53C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7B53C1" w:rsidRDefault="007B53C1">
            <w:pPr>
              <w:adjustRightInd w:val="0"/>
              <w:snapToGrid w:val="0"/>
              <w:spacing w:line="300" w:lineRule="exact"/>
              <w:jc w:val="center"/>
              <w:rPr>
                <w:spacing w:val="20"/>
                <w:szCs w:val="21"/>
              </w:rPr>
            </w:pPr>
          </w:p>
        </w:tc>
      </w:tr>
      <w:tr w:rsidR="007B53C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7B53C1" w:rsidRDefault="007B53C1">
            <w:pPr>
              <w:adjustRightInd w:val="0"/>
              <w:snapToGrid w:val="0"/>
              <w:spacing w:line="300" w:lineRule="exact"/>
              <w:jc w:val="center"/>
              <w:rPr>
                <w:spacing w:val="20"/>
                <w:szCs w:val="21"/>
              </w:rPr>
            </w:pPr>
          </w:p>
        </w:tc>
      </w:tr>
      <w:tr w:rsidR="007B53C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7B53C1" w:rsidRDefault="007B53C1">
            <w:pPr>
              <w:adjustRightInd w:val="0"/>
              <w:snapToGrid w:val="0"/>
              <w:spacing w:line="300" w:lineRule="exact"/>
              <w:jc w:val="center"/>
              <w:rPr>
                <w:spacing w:val="20"/>
                <w:szCs w:val="21"/>
              </w:rPr>
            </w:pPr>
          </w:p>
        </w:tc>
      </w:tr>
      <w:tr w:rsidR="007B53C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7B53C1" w:rsidRDefault="007B53C1">
            <w:pPr>
              <w:adjustRightInd w:val="0"/>
              <w:snapToGrid w:val="0"/>
              <w:spacing w:line="300" w:lineRule="exact"/>
              <w:jc w:val="center"/>
              <w:rPr>
                <w:spacing w:val="20"/>
                <w:szCs w:val="21"/>
              </w:rPr>
            </w:pPr>
          </w:p>
        </w:tc>
      </w:tr>
      <w:tr w:rsidR="007B53C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7B53C1" w:rsidRDefault="007B53C1">
            <w:pPr>
              <w:adjustRightInd w:val="0"/>
              <w:snapToGrid w:val="0"/>
              <w:spacing w:line="300" w:lineRule="exact"/>
              <w:jc w:val="center"/>
              <w:rPr>
                <w:spacing w:val="20"/>
                <w:szCs w:val="21"/>
              </w:rPr>
            </w:pPr>
          </w:p>
        </w:tc>
      </w:tr>
      <w:tr w:rsidR="007B53C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7B53C1" w:rsidRDefault="007B53C1">
            <w:pPr>
              <w:adjustRightInd w:val="0"/>
              <w:snapToGrid w:val="0"/>
              <w:spacing w:line="300" w:lineRule="exact"/>
              <w:jc w:val="center"/>
              <w:rPr>
                <w:spacing w:val="20"/>
                <w:szCs w:val="21"/>
              </w:rPr>
            </w:pPr>
          </w:p>
        </w:tc>
      </w:tr>
      <w:tr w:rsidR="007B53C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7B53C1" w:rsidRDefault="007B53C1">
            <w:pPr>
              <w:adjustRightInd w:val="0"/>
              <w:snapToGrid w:val="0"/>
              <w:spacing w:line="300" w:lineRule="exact"/>
              <w:jc w:val="center"/>
              <w:rPr>
                <w:spacing w:val="20"/>
                <w:szCs w:val="21"/>
              </w:rPr>
            </w:pPr>
          </w:p>
        </w:tc>
      </w:tr>
      <w:tr w:rsidR="007B53C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7B53C1" w:rsidRDefault="007B53C1">
            <w:pPr>
              <w:adjustRightInd w:val="0"/>
              <w:snapToGrid w:val="0"/>
              <w:spacing w:line="300" w:lineRule="exact"/>
              <w:jc w:val="center"/>
              <w:rPr>
                <w:spacing w:val="20"/>
                <w:szCs w:val="21"/>
              </w:rPr>
            </w:pPr>
          </w:p>
        </w:tc>
      </w:tr>
      <w:tr w:rsidR="007B53C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7B53C1" w:rsidRDefault="007B53C1">
            <w:pPr>
              <w:adjustRightInd w:val="0"/>
              <w:snapToGrid w:val="0"/>
              <w:spacing w:line="300" w:lineRule="exact"/>
              <w:jc w:val="center"/>
              <w:rPr>
                <w:spacing w:val="20"/>
                <w:szCs w:val="21"/>
              </w:rPr>
            </w:pPr>
          </w:p>
        </w:tc>
      </w:tr>
      <w:tr w:rsidR="007B53C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7B53C1" w:rsidRDefault="007B53C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7B53C1" w:rsidRDefault="0003280E">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7B53C1" w:rsidRDefault="007B53C1">
            <w:pPr>
              <w:adjustRightInd w:val="0"/>
              <w:snapToGrid w:val="0"/>
              <w:spacing w:line="300" w:lineRule="exact"/>
              <w:jc w:val="center"/>
              <w:rPr>
                <w:spacing w:val="20"/>
                <w:szCs w:val="21"/>
              </w:rPr>
            </w:pPr>
          </w:p>
        </w:tc>
      </w:tr>
      <w:tr w:rsidR="007B53C1">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7B53C1" w:rsidRDefault="0003280E">
            <w:pPr>
              <w:pStyle w:val="a6"/>
              <w:adjustRightInd w:val="0"/>
              <w:snapToGrid w:val="0"/>
              <w:spacing w:beforeLines="50" w:before="156" w:after="0" w:line="360" w:lineRule="auto"/>
              <w:ind w:leftChars="0" w:left="0"/>
              <w:jc w:val="left"/>
              <w:rPr>
                <w:spacing w:val="20"/>
                <w:szCs w:val="21"/>
              </w:rPr>
            </w:pPr>
            <w:r>
              <w:rPr>
                <w:szCs w:val="21"/>
              </w:rPr>
              <w:t>注：涉及联合体或其他合同主体的信息应按上表格式加列。</w:t>
            </w:r>
          </w:p>
        </w:tc>
      </w:tr>
    </w:tbl>
    <w:p w:rsidR="007B53C1" w:rsidRDefault="0003280E">
      <w:pPr>
        <w:pStyle w:val="2"/>
        <w:adjustRightInd w:val="0"/>
        <w:snapToGrid w:val="0"/>
        <w:spacing w:beforeLines="50" w:before="156"/>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7" w:name="_Toc27624"/>
      <w:r>
        <w:rPr>
          <w:rFonts w:ascii="Times New Roman" w:eastAsia="黑体" w:hAnsi="Times New Roman" w:cs="Times New Roman"/>
          <w:b w:val="0"/>
          <w:bCs w:val="0"/>
          <w:sz w:val="28"/>
          <w:szCs w:val="28"/>
        </w:rPr>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7"/>
    </w:p>
    <w:p w:rsidR="007B53C1" w:rsidRDefault="0003280E">
      <w:pPr>
        <w:tabs>
          <w:tab w:val="left" w:pos="8820"/>
          <w:tab w:val="left" w:pos="9345"/>
          <w:tab w:val="left" w:pos="9765"/>
        </w:tabs>
        <w:adjustRightInd w:val="0"/>
        <w:snapToGrid w:val="0"/>
        <w:spacing w:line="360" w:lineRule="auto"/>
        <w:ind w:firstLineChars="200" w:firstLine="482"/>
        <w:jc w:val="left"/>
        <w:rPr>
          <w:b/>
          <w:bCs/>
          <w:sz w:val="24"/>
          <w:szCs w:val="24"/>
        </w:rPr>
      </w:pPr>
      <w:r>
        <w:rPr>
          <w:b/>
          <w:sz w:val="24"/>
          <w:szCs w:val="24"/>
        </w:rPr>
        <w:t xml:space="preserve">1. </w:t>
      </w:r>
      <w:r>
        <w:rPr>
          <w:b/>
          <w:bCs/>
          <w:sz w:val="24"/>
          <w:szCs w:val="24"/>
        </w:rPr>
        <w:t>定义</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1.1</w:t>
      </w:r>
      <w:r>
        <w:rPr>
          <w:color w:val="000000" w:themeColor="text1"/>
          <w:sz w:val="24"/>
          <w:szCs w:val="24"/>
        </w:rPr>
        <w:t>合同当事人</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rsidR="007B53C1" w:rsidRDefault="0003280E">
      <w:pPr>
        <w:tabs>
          <w:tab w:val="left" w:pos="570"/>
          <w:tab w:val="left" w:pos="9240"/>
          <w:tab w:val="left" w:pos="9555"/>
        </w:tabs>
        <w:adjustRightInd w:val="0"/>
        <w:snapToGrid w:val="0"/>
        <w:spacing w:line="360" w:lineRule="auto"/>
        <w:ind w:firstLineChars="200" w:firstLine="480"/>
        <w:jc w:val="left"/>
        <w:rPr>
          <w:sz w:val="24"/>
          <w:szCs w:val="24"/>
        </w:rPr>
      </w:pPr>
      <w:r>
        <w:rPr>
          <w:sz w:val="24"/>
          <w:szCs w:val="24"/>
        </w:rPr>
        <w:t>1.2</w:t>
      </w:r>
      <w:r>
        <w:rPr>
          <w:sz w:val="24"/>
          <w:szCs w:val="24"/>
        </w:rPr>
        <w:t>本合同下列术语应解释为：</w:t>
      </w:r>
    </w:p>
    <w:p w:rsidR="007B53C1" w:rsidRDefault="0003280E">
      <w:pPr>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rsidR="007B53C1" w:rsidRDefault="0003280E">
      <w:pPr>
        <w:tabs>
          <w:tab w:val="left" w:pos="570"/>
          <w:tab w:val="left" w:pos="9240"/>
          <w:tab w:val="left" w:pos="9555"/>
        </w:tabs>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7B53C1" w:rsidRDefault="0003280E">
      <w:pPr>
        <w:tabs>
          <w:tab w:val="left" w:pos="570"/>
          <w:tab w:val="left" w:pos="9240"/>
          <w:tab w:val="left" w:pos="9555"/>
        </w:tabs>
        <w:adjustRightInd w:val="0"/>
        <w:snapToGrid w:val="0"/>
        <w:spacing w:line="360" w:lineRule="auto"/>
        <w:ind w:firstLineChars="200" w:firstLine="480"/>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rsidR="007B53C1" w:rsidRDefault="0003280E">
      <w:pPr>
        <w:adjustRightInd w:val="0"/>
        <w:snapToGrid w:val="0"/>
        <w:spacing w:line="360" w:lineRule="auto"/>
        <w:ind w:firstLineChars="200" w:firstLine="480"/>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rsidR="007B53C1" w:rsidRDefault="0003280E">
      <w:pPr>
        <w:adjustRightInd w:val="0"/>
        <w:snapToGrid w:val="0"/>
        <w:spacing w:line="360" w:lineRule="auto"/>
        <w:ind w:firstLineChars="200" w:firstLine="480"/>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系指中标（成交）供应商按采购文件、投标（响应）文件的规定，根据分包意向协议，将中标（成交）项目中的部分履约内容，分给具有相应资质条件的供应商履行合同的行为。</w:t>
      </w:r>
    </w:p>
    <w:p w:rsidR="007B53C1" w:rsidRDefault="0003280E">
      <w:pPr>
        <w:tabs>
          <w:tab w:val="left" w:pos="570"/>
          <w:tab w:val="left" w:pos="9240"/>
          <w:tab w:val="left" w:pos="9555"/>
        </w:tabs>
        <w:adjustRightInd w:val="0"/>
        <w:snapToGrid w:val="0"/>
        <w:spacing w:line="360" w:lineRule="auto"/>
        <w:ind w:firstLineChars="200" w:firstLine="480"/>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rsidR="007B53C1" w:rsidRDefault="0003280E">
      <w:pPr>
        <w:tabs>
          <w:tab w:val="left" w:pos="570"/>
          <w:tab w:val="left" w:pos="9240"/>
          <w:tab w:val="left" w:pos="9555"/>
        </w:tabs>
        <w:adjustRightInd w:val="0"/>
        <w:snapToGrid w:val="0"/>
        <w:spacing w:line="360" w:lineRule="auto"/>
        <w:ind w:firstLineChars="200" w:firstLine="480"/>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rsidR="007B53C1" w:rsidRDefault="0003280E">
      <w:pPr>
        <w:numPr>
          <w:ilvl w:val="0"/>
          <w:numId w:val="4"/>
        </w:numPr>
        <w:autoSpaceDE w:val="0"/>
        <w:autoSpaceDN w:val="0"/>
        <w:adjustRightInd w:val="0"/>
        <w:snapToGrid w:val="0"/>
        <w:spacing w:line="360" w:lineRule="auto"/>
        <w:ind w:firstLineChars="200" w:firstLine="482"/>
        <w:jc w:val="left"/>
        <w:rPr>
          <w:b/>
          <w:bCs/>
          <w:color w:val="000000" w:themeColor="text1"/>
          <w:sz w:val="24"/>
          <w:szCs w:val="24"/>
        </w:rPr>
      </w:pPr>
      <w:r>
        <w:rPr>
          <w:b/>
          <w:color w:val="000000" w:themeColor="text1"/>
          <w:sz w:val="24"/>
          <w:szCs w:val="24"/>
        </w:rPr>
        <w:t>合同标的及金额</w:t>
      </w:r>
    </w:p>
    <w:p w:rsidR="007B53C1" w:rsidRDefault="0003280E">
      <w:pPr>
        <w:autoSpaceDE w:val="0"/>
        <w:autoSpaceDN w:val="0"/>
        <w:adjustRightInd w:val="0"/>
        <w:snapToGrid w:val="0"/>
        <w:spacing w:line="360" w:lineRule="auto"/>
        <w:ind w:firstLineChars="200" w:firstLine="480"/>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rsidR="007B53C1" w:rsidRDefault="0003280E">
      <w:pPr>
        <w:adjustRightInd w:val="0"/>
        <w:snapToGrid w:val="0"/>
        <w:spacing w:line="360" w:lineRule="auto"/>
        <w:ind w:firstLineChars="200" w:firstLine="482"/>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rsidR="007B53C1" w:rsidRDefault="0003280E">
      <w:p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rsidR="007B53C1" w:rsidRDefault="0003280E">
      <w:pPr>
        <w:adjustRightInd w:val="0"/>
        <w:snapToGrid w:val="0"/>
        <w:spacing w:line="360" w:lineRule="auto"/>
        <w:ind w:firstLineChars="200" w:firstLine="480"/>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约定的期限内对乙方履约提出任何异议或者向乙方作出任何说明的，</w:t>
      </w:r>
      <w:r>
        <w:rPr>
          <w:color w:val="000000" w:themeColor="text1"/>
          <w:sz w:val="24"/>
          <w:szCs w:val="24"/>
        </w:rPr>
        <w:t>视为验收通过。</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rsidR="007B53C1" w:rsidRDefault="0003280E">
      <w:p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7B53C1" w:rsidRDefault="0003280E">
      <w:pPr>
        <w:pStyle w:val="a5"/>
        <w:adjustRightInd w:val="0"/>
        <w:snapToGrid w:val="0"/>
        <w:spacing w:after="0" w:line="360" w:lineRule="auto"/>
        <w:ind w:firstLineChars="200" w:firstLine="480"/>
        <w:rPr>
          <w:color w:val="000000" w:themeColor="text1"/>
          <w:sz w:val="24"/>
          <w:szCs w:val="24"/>
        </w:rPr>
      </w:pPr>
      <w:r>
        <w:rPr>
          <w:color w:val="000000" w:themeColor="text1"/>
          <w:sz w:val="24"/>
          <w:szCs w:val="24"/>
        </w:rPr>
        <w:t>5.3</w:t>
      </w:r>
      <w:r>
        <w:rPr>
          <w:color w:val="000000" w:themeColor="text1"/>
          <w:sz w:val="24"/>
          <w:szCs w:val="24"/>
        </w:rPr>
        <w:t>乙方有权根据合同约定向甲方收取合同价款。</w:t>
      </w:r>
    </w:p>
    <w:p w:rsidR="007B53C1" w:rsidRDefault="0003280E">
      <w:pPr>
        <w:pStyle w:val="a5"/>
        <w:adjustRightInd w:val="0"/>
        <w:snapToGrid w:val="0"/>
        <w:spacing w:after="0" w:line="360" w:lineRule="auto"/>
        <w:ind w:firstLineChars="200" w:firstLine="480"/>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rsidR="007B53C1" w:rsidRDefault="0003280E">
      <w:pPr>
        <w:numPr>
          <w:ilvl w:val="0"/>
          <w:numId w:val="5"/>
        </w:num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合同履行</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rsidR="007B53C1" w:rsidRDefault="0003280E">
      <w:pPr>
        <w:autoSpaceDE w:val="0"/>
        <w:autoSpaceDN w:val="0"/>
        <w:adjustRightInd w:val="0"/>
        <w:snapToGrid w:val="0"/>
        <w:spacing w:line="360" w:lineRule="auto"/>
        <w:ind w:firstLineChars="200" w:firstLine="480"/>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7B53C1" w:rsidRDefault="0003280E">
      <w:pPr>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rsidR="007B53C1" w:rsidRDefault="0003280E">
      <w:pPr>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rsidR="007B53C1" w:rsidRDefault="0003280E">
      <w:pPr>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rsidR="007B53C1" w:rsidRDefault="0003280E">
      <w:pPr>
        <w:pStyle w:val="AONormal"/>
        <w:snapToGrid w:val="0"/>
        <w:spacing w:line="360" w:lineRule="auto"/>
        <w:ind w:firstLine="480"/>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7B53C1" w:rsidRDefault="0003280E">
      <w:pPr>
        <w:adjustRightInd w:val="0"/>
        <w:snapToGrid w:val="0"/>
        <w:spacing w:line="360" w:lineRule="auto"/>
        <w:ind w:firstLineChars="200" w:firstLine="482"/>
        <w:jc w:val="left"/>
        <w:rPr>
          <w:b/>
          <w:sz w:val="24"/>
          <w:szCs w:val="24"/>
        </w:rPr>
      </w:pPr>
      <w:r>
        <w:rPr>
          <w:b/>
          <w:color w:val="000000" w:themeColor="text1"/>
          <w:sz w:val="24"/>
          <w:szCs w:val="24"/>
        </w:rPr>
        <w:t xml:space="preserve">8. </w:t>
      </w:r>
      <w:r>
        <w:rPr>
          <w:b/>
          <w:sz w:val="24"/>
          <w:szCs w:val="24"/>
        </w:rPr>
        <w:t>质量标准和保证</w:t>
      </w:r>
    </w:p>
    <w:p w:rsidR="007B53C1" w:rsidRDefault="0003280E">
      <w:pPr>
        <w:pStyle w:val="a7"/>
        <w:adjustRightInd w:val="0"/>
        <w:snapToGrid w:val="0"/>
        <w:spacing w:line="360" w:lineRule="auto"/>
        <w:ind w:firstLineChars="200" w:firstLine="480"/>
        <w:jc w:val="left"/>
        <w:rPr>
          <w:rFonts w:ascii="Times New Roman" w:hAnsi="Times New Roman" w:cs="Times New Roman"/>
          <w:b/>
          <w:sz w:val="24"/>
          <w:szCs w:val="24"/>
        </w:rPr>
      </w:pPr>
      <w:r>
        <w:rPr>
          <w:rFonts w:ascii="Times New Roman" w:hAnsi="Times New Roman" w:cs="Times New Roman"/>
          <w:sz w:val="24"/>
          <w:szCs w:val="24"/>
        </w:rPr>
        <w:t xml:space="preserve">8.1 </w:t>
      </w:r>
      <w:r>
        <w:rPr>
          <w:rFonts w:ascii="Times New Roman" w:hAnsi="Times New Roman" w:cs="Times New Roman"/>
          <w:sz w:val="24"/>
          <w:szCs w:val="24"/>
        </w:rPr>
        <w:t>质量标准</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7B53C1" w:rsidRDefault="0003280E">
      <w:pPr>
        <w:pStyle w:val="a7"/>
        <w:adjustRightInd w:val="0"/>
        <w:snapToGrid w:val="0"/>
        <w:spacing w:line="360" w:lineRule="auto"/>
        <w:ind w:firstLineChars="200" w:firstLine="480"/>
        <w:jc w:val="left"/>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2</w:t>
      </w:r>
      <w:r>
        <w:rPr>
          <w:rFonts w:ascii="Times New Roman" w:hAnsi="Times New Roman" w:cs="Times New Roman"/>
          <w:sz w:val="24"/>
          <w:szCs w:val="24"/>
        </w:rPr>
        <w:t>）采用中华人民共和国法定计量单位。</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）乙方所提供的货物应符合国家有关安全、环保、卫生的规定。</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）乙方应向甲方提交所提供货物的技术文件，包括相应的中文技术文件，如：产品目录、图纸、操作手册、使用说明、维护手册或服务指南等。上述文件应包装好随货物一同发运。</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 xml:space="preserve">8.2 </w:t>
      </w:r>
      <w:r>
        <w:rPr>
          <w:sz w:val="24"/>
          <w:szCs w:val="24"/>
        </w:rPr>
        <w:t>保证</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规定或乙方书面承诺（两者以较长的为准）的质量保证期内，本保证保持有效。</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rsidR="007B53C1" w:rsidRDefault="0003280E">
      <w:pPr>
        <w:adjustRightInd w:val="0"/>
        <w:snapToGrid w:val="0"/>
        <w:spacing w:line="360" w:lineRule="auto"/>
        <w:ind w:firstLineChars="200" w:firstLine="480"/>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7B53C1" w:rsidRDefault="0003280E">
      <w:pPr>
        <w:adjustRightInd w:val="0"/>
        <w:snapToGrid w:val="0"/>
        <w:spacing w:line="360" w:lineRule="auto"/>
        <w:ind w:firstLineChars="200" w:firstLine="482"/>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rsidR="007B53C1" w:rsidRDefault="0003280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rsidR="007B53C1" w:rsidRDefault="0003280E">
      <w:p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rsidR="007B53C1" w:rsidRDefault="0003280E">
      <w:pPr>
        <w:autoSpaceDE w:val="0"/>
        <w:autoSpaceDN w:val="0"/>
        <w:adjustRightInd w:val="0"/>
        <w:snapToGrid w:val="0"/>
        <w:spacing w:line="360" w:lineRule="auto"/>
        <w:ind w:firstLineChars="200" w:firstLine="480"/>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8" w:name="_Hlk163047038"/>
      <w:r>
        <w:rPr>
          <w:sz w:val="24"/>
          <w:szCs w:val="24"/>
        </w:rPr>
        <w:t>因违反前述约定对第三人构成侵权的，应当由乙方向第三人承担法律责任；甲方依法向第三人赔偿后，有权向乙方追偿。甲方有其他损失的，乙方应当赔偿</w:t>
      </w:r>
      <w:bookmarkEnd w:id="8"/>
      <w:r>
        <w:rPr>
          <w:sz w:val="24"/>
          <w:szCs w:val="24"/>
        </w:rPr>
        <w:t>。</w:t>
      </w:r>
    </w:p>
    <w:p w:rsidR="007B53C1" w:rsidRDefault="0003280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11. </w:t>
      </w:r>
      <w:r>
        <w:rPr>
          <w:b/>
          <w:bCs/>
          <w:sz w:val="24"/>
          <w:szCs w:val="24"/>
        </w:rPr>
        <w:t>保密义务</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 xml:space="preserve">11.1 </w:t>
      </w:r>
      <w:r>
        <w:rPr>
          <w:sz w:val="24"/>
          <w:szCs w:val="24"/>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7B53C1" w:rsidRDefault="0003280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12. </w:t>
      </w:r>
      <w:r>
        <w:rPr>
          <w:b/>
          <w:bCs/>
          <w:sz w:val="24"/>
          <w:szCs w:val="24"/>
        </w:rPr>
        <w:t>合同价款支付</w:t>
      </w:r>
    </w:p>
    <w:p w:rsidR="007B53C1" w:rsidRDefault="0003280E">
      <w:pPr>
        <w:adjustRightInd w:val="0"/>
        <w:snapToGrid w:val="0"/>
        <w:spacing w:line="360" w:lineRule="auto"/>
        <w:ind w:firstLineChars="200" w:firstLine="480"/>
        <w:jc w:val="left"/>
        <w:rPr>
          <w:sz w:val="24"/>
          <w:szCs w:val="24"/>
        </w:rPr>
      </w:pPr>
      <w:r>
        <w:rPr>
          <w:sz w:val="24"/>
          <w:szCs w:val="24"/>
        </w:rPr>
        <w:t xml:space="preserve">12.1 </w:t>
      </w:r>
      <w:r>
        <w:rPr>
          <w:sz w:val="24"/>
          <w:szCs w:val="24"/>
        </w:rPr>
        <w:t>合同价款支付按照国库集中支付制度及财政管理相关规定执行。</w:t>
      </w:r>
    </w:p>
    <w:p w:rsidR="007B53C1" w:rsidRDefault="0003280E">
      <w:pPr>
        <w:pStyle w:val="2"/>
        <w:adjustRightInd w:val="0"/>
        <w:snapToGrid w:val="0"/>
        <w:spacing w:before="0" w:after="0" w:line="360" w:lineRule="auto"/>
        <w:ind w:firstLineChars="200" w:firstLine="480"/>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7B53C1" w:rsidRDefault="0003280E">
      <w:pPr>
        <w:pStyle w:val="a5"/>
        <w:adjustRightInd w:val="0"/>
        <w:snapToGrid w:val="0"/>
        <w:spacing w:after="0" w:line="360" w:lineRule="auto"/>
        <w:ind w:firstLineChars="200" w:firstLine="482"/>
        <w:rPr>
          <w:b/>
          <w:bCs/>
          <w:sz w:val="24"/>
          <w:szCs w:val="24"/>
        </w:rPr>
      </w:pPr>
      <w:r>
        <w:rPr>
          <w:b/>
          <w:bCs/>
          <w:sz w:val="24"/>
          <w:szCs w:val="24"/>
        </w:rPr>
        <w:t xml:space="preserve">13. </w:t>
      </w:r>
      <w:r>
        <w:rPr>
          <w:b/>
          <w:bCs/>
          <w:sz w:val="24"/>
          <w:szCs w:val="24"/>
        </w:rPr>
        <w:t>履约保证金</w:t>
      </w:r>
    </w:p>
    <w:p w:rsidR="007B53C1" w:rsidRDefault="0003280E">
      <w:pPr>
        <w:adjustRightInd w:val="0"/>
        <w:snapToGrid w:val="0"/>
        <w:spacing w:line="360" w:lineRule="auto"/>
        <w:ind w:firstLineChars="200" w:firstLine="480"/>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7B53C1" w:rsidRDefault="0003280E">
      <w:pPr>
        <w:adjustRightInd w:val="0"/>
        <w:snapToGrid w:val="0"/>
        <w:spacing w:line="360" w:lineRule="auto"/>
        <w:ind w:firstLineChars="200" w:firstLine="480"/>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7B53C1" w:rsidRDefault="0003280E">
      <w:pPr>
        <w:adjustRightInd w:val="0"/>
        <w:snapToGrid w:val="0"/>
        <w:spacing w:line="360" w:lineRule="auto"/>
        <w:ind w:firstLineChars="200" w:firstLine="480"/>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7B53C1" w:rsidRDefault="0003280E">
      <w:pPr>
        <w:autoSpaceDE w:val="0"/>
        <w:autoSpaceDN w:val="0"/>
        <w:adjustRightInd w:val="0"/>
        <w:snapToGrid w:val="0"/>
        <w:spacing w:line="360" w:lineRule="auto"/>
        <w:ind w:firstLineChars="200" w:firstLine="482"/>
        <w:jc w:val="left"/>
        <w:rPr>
          <w:b/>
          <w:sz w:val="24"/>
          <w:szCs w:val="24"/>
        </w:rPr>
      </w:pPr>
      <w:r>
        <w:rPr>
          <w:b/>
          <w:bCs/>
          <w:sz w:val="24"/>
          <w:szCs w:val="24"/>
        </w:rPr>
        <w:t xml:space="preserve">14. </w:t>
      </w:r>
      <w:r>
        <w:rPr>
          <w:b/>
          <w:sz w:val="24"/>
          <w:szCs w:val="24"/>
        </w:rPr>
        <w:t>售后服务</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 xml:space="preserve">14.1 </w:t>
      </w:r>
      <w:r>
        <w:rPr>
          <w:sz w:val="24"/>
          <w:szCs w:val="24"/>
        </w:rPr>
        <w:t>除项目不涉及或采购活动中明确约定无须承担外，乙方还应提供下列服务：</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）货物的现场移动、安装、调试、启动监督及技术支持；</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）提供货物组装和维修所需的专用工具和辅助材料；</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7B53C1" w:rsidRDefault="0003280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6</w:t>
      </w:r>
      <w:r>
        <w:rPr>
          <w:sz w:val="24"/>
          <w:szCs w:val="24"/>
        </w:rPr>
        <w:t>）</w:t>
      </w:r>
      <w:r>
        <w:rPr>
          <w:b/>
          <w:sz w:val="24"/>
          <w:szCs w:val="24"/>
        </w:rPr>
        <w:t>【政府采购合同专用条款】</w:t>
      </w:r>
      <w:r>
        <w:rPr>
          <w:sz w:val="24"/>
          <w:szCs w:val="24"/>
        </w:rPr>
        <w:t>规定由乙方提供的其他服务。</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 xml:space="preserve">14.2 </w:t>
      </w:r>
      <w:r>
        <w:rPr>
          <w:sz w:val="24"/>
          <w:szCs w:val="24"/>
        </w:rPr>
        <w:t>乙方提供的售后服务的费用已包含在合同价款中，甲方不再另行支付。</w:t>
      </w:r>
    </w:p>
    <w:p w:rsidR="007B53C1" w:rsidRDefault="0003280E">
      <w:pPr>
        <w:adjustRightInd w:val="0"/>
        <w:snapToGrid w:val="0"/>
        <w:spacing w:line="360" w:lineRule="auto"/>
        <w:ind w:firstLineChars="200" w:firstLine="482"/>
        <w:jc w:val="left"/>
        <w:rPr>
          <w:b/>
          <w:bCs/>
          <w:sz w:val="24"/>
          <w:szCs w:val="24"/>
        </w:rPr>
      </w:pPr>
      <w:r>
        <w:rPr>
          <w:b/>
          <w:bCs/>
          <w:sz w:val="24"/>
          <w:szCs w:val="24"/>
        </w:rPr>
        <w:t xml:space="preserve">15. </w:t>
      </w:r>
      <w:r>
        <w:rPr>
          <w:b/>
          <w:bCs/>
          <w:sz w:val="24"/>
          <w:szCs w:val="24"/>
        </w:rPr>
        <w:t>违约责任</w:t>
      </w:r>
    </w:p>
    <w:p w:rsidR="007B53C1" w:rsidRDefault="0003280E">
      <w:pPr>
        <w:adjustRightInd w:val="0"/>
        <w:snapToGrid w:val="0"/>
        <w:spacing w:line="360" w:lineRule="auto"/>
        <w:ind w:firstLineChars="200" w:firstLine="480"/>
        <w:jc w:val="left"/>
        <w:rPr>
          <w:bCs/>
          <w:sz w:val="24"/>
          <w:szCs w:val="24"/>
        </w:rPr>
      </w:pPr>
      <w:r>
        <w:rPr>
          <w:bCs/>
          <w:sz w:val="24"/>
          <w:szCs w:val="24"/>
        </w:rPr>
        <w:t>15.1</w:t>
      </w:r>
      <w:r>
        <w:rPr>
          <w:bCs/>
          <w:sz w:val="24"/>
          <w:szCs w:val="24"/>
        </w:rPr>
        <w:t>质量瑕疵的违约责任</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7B53C1" w:rsidRDefault="0003280E">
      <w:pPr>
        <w:autoSpaceDE w:val="0"/>
        <w:autoSpaceDN w:val="0"/>
        <w:adjustRightInd w:val="0"/>
        <w:snapToGrid w:val="0"/>
        <w:spacing w:line="360" w:lineRule="auto"/>
        <w:ind w:firstLineChars="200" w:firstLine="480"/>
        <w:jc w:val="left"/>
        <w:rPr>
          <w:bCs/>
          <w:sz w:val="24"/>
          <w:szCs w:val="24"/>
        </w:rPr>
      </w:pPr>
      <w:r>
        <w:rPr>
          <w:bCs/>
          <w:sz w:val="24"/>
          <w:szCs w:val="24"/>
        </w:rPr>
        <w:t xml:space="preserve">15.2 </w:t>
      </w:r>
      <w:r>
        <w:rPr>
          <w:bCs/>
          <w:sz w:val="24"/>
          <w:szCs w:val="24"/>
        </w:rPr>
        <w:t>迟延交货的违约责任</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 xml:space="preserve">15.3 </w:t>
      </w:r>
      <w:r>
        <w:rPr>
          <w:sz w:val="24"/>
          <w:szCs w:val="24"/>
        </w:rPr>
        <w:t>迟延支付的违约责任</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7B53C1" w:rsidRDefault="0003280E">
      <w:pPr>
        <w:adjustRightInd w:val="0"/>
        <w:snapToGrid w:val="0"/>
        <w:spacing w:line="360" w:lineRule="auto"/>
        <w:ind w:firstLineChars="200" w:firstLine="480"/>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7B53C1" w:rsidRDefault="0003280E">
      <w:pPr>
        <w:numPr>
          <w:ilvl w:val="0"/>
          <w:numId w:val="6"/>
        </w:numPr>
        <w:autoSpaceDE w:val="0"/>
        <w:autoSpaceDN w:val="0"/>
        <w:adjustRightInd w:val="0"/>
        <w:snapToGrid w:val="0"/>
        <w:spacing w:line="360" w:lineRule="auto"/>
        <w:ind w:firstLineChars="200" w:firstLine="482"/>
        <w:jc w:val="left"/>
        <w:rPr>
          <w:b/>
          <w:sz w:val="24"/>
          <w:szCs w:val="24"/>
        </w:rPr>
      </w:pPr>
      <w:r>
        <w:rPr>
          <w:b/>
          <w:sz w:val="24"/>
          <w:szCs w:val="24"/>
        </w:rPr>
        <w:t>合同变更、中止与终止</w:t>
      </w:r>
    </w:p>
    <w:p w:rsidR="007B53C1" w:rsidRDefault="0003280E">
      <w:pPr>
        <w:adjustRightInd w:val="0"/>
        <w:snapToGrid w:val="0"/>
        <w:spacing w:line="360" w:lineRule="auto"/>
        <w:ind w:firstLineChars="200" w:firstLine="480"/>
        <w:jc w:val="left"/>
        <w:rPr>
          <w:sz w:val="24"/>
          <w:szCs w:val="24"/>
        </w:rPr>
      </w:pPr>
      <w:r>
        <w:rPr>
          <w:sz w:val="24"/>
          <w:szCs w:val="24"/>
        </w:rPr>
        <w:t xml:space="preserve">    16.1</w:t>
      </w:r>
      <w:r>
        <w:rPr>
          <w:sz w:val="24"/>
          <w:szCs w:val="24"/>
        </w:rPr>
        <w:t>合同的变更</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rsidR="007B53C1" w:rsidRDefault="0003280E">
      <w:pPr>
        <w:adjustRightInd w:val="0"/>
        <w:snapToGrid w:val="0"/>
        <w:spacing w:line="360" w:lineRule="auto"/>
        <w:ind w:firstLineChars="200" w:firstLine="480"/>
        <w:jc w:val="left"/>
        <w:rPr>
          <w:sz w:val="24"/>
          <w:szCs w:val="24"/>
        </w:rPr>
      </w:pPr>
      <w:r>
        <w:rPr>
          <w:sz w:val="24"/>
          <w:szCs w:val="24"/>
        </w:rPr>
        <w:t>16.2</w:t>
      </w:r>
      <w:r>
        <w:rPr>
          <w:sz w:val="24"/>
          <w:szCs w:val="24"/>
        </w:rPr>
        <w:t>合同的中止</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7B53C1" w:rsidRDefault="0003280E">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7B53C1" w:rsidRDefault="0003280E">
      <w:pPr>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7B53C1" w:rsidRDefault="0003280E">
      <w:pPr>
        <w:adjustRightInd w:val="0"/>
        <w:snapToGrid w:val="0"/>
        <w:spacing w:line="360" w:lineRule="auto"/>
        <w:ind w:firstLineChars="200" w:firstLine="480"/>
        <w:jc w:val="left"/>
        <w:rPr>
          <w:sz w:val="24"/>
          <w:szCs w:val="24"/>
        </w:rPr>
      </w:pPr>
      <w:r>
        <w:rPr>
          <w:sz w:val="24"/>
          <w:szCs w:val="24"/>
        </w:rPr>
        <w:t>16.3</w:t>
      </w:r>
      <w:r>
        <w:rPr>
          <w:sz w:val="24"/>
          <w:szCs w:val="24"/>
        </w:rPr>
        <w:t>合同的终止</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）合同因有效期限届满而终止；</w:t>
      </w:r>
    </w:p>
    <w:p w:rsidR="007B53C1" w:rsidRDefault="0003280E">
      <w:pPr>
        <w:adjustRightInd w:val="0"/>
        <w:snapToGrid w:val="0"/>
        <w:spacing w:line="360" w:lineRule="auto"/>
        <w:ind w:firstLineChars="200" w:firstLine="480"/>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7B53C1" w:rsidRDefault="0003280E">
      <w:pPr>
        <w:pStyle w:val="AONormal"/>
        <w:snapToGrid w:val="0"/>
        <w:spacing w:line="360" w:lineRule="auto"/>
        <w:ind w:firstLine="480"/>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7B53C1" w:rsidRDefault="0003280E">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7B53C1" w:rsidRDefault="0003280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17. </w:t>
      </w:r>
      <w:r>
        <w:rPr>
          <w:b/>
          <w:bCs/>
          <w:sz w:val="24"/>
          <w:szCs w:val="24"/>
        </w:rPr>
        <w:t>合同分包</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7B53C1" w:rsidRDefault="0003280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18. </w:t>
      </w:r>
      <w:r>
        <w:rPr>
          <w:b/>
          <w:bCs/>
          <w:sz w:val="24"/>
          <w:szCs w:val="24"/>
        </w:rPr>
        <w:t>不可抗力</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 xml:space="preserve">18.1 </w:t>
      </w:r>
      <w:r>
        <w:rPr>
          <w:sz w:val="24"/>
          <w:szCs w:val="24"/>
        </w:rPr>
        <w:t>不可抗力是指合同双方不能预见、不能避免且不能克服的客观情况。</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7B53C1" w:rsidRDefault="0003280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19. </w:t>
      </w:r>
      <w:r>
        <w:rPr>
          <w:b/>
          <w:bCs/>
          <w:sz w:val="24"/>
          <w:szCs w:val="24"/>
        </w:rPr>
        <w:t>解决争议的方法</w:t>
      </w:r>
    </w:p>
    <w:p w:rsidR="007B53C1" w:rsidRDefault="0003280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7B53C1" w:rsidRDefault="0003280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7B53C1" w:rsidRDefault="0003280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7B53C1" w:rsidRDefault="0003280E">
      <w:pPr>
        <w:autoSpaceDE w:val="0"/>
        <w:autoSpaceDN w:val="0"/>
        <w:adjustRightInd w:val="0"/>
        <w:snapToGrid w:val="0"/>
        <w:spacing w:line="360" w:lineRule="auto"/>
        <w:ind w:firstLineChars="200" w:firstLine="482"/>
        <w:jc w:val="left"/>
        <w:rPr>
          <w:sz w:val="24"/>
          <w:szCs w:val="24"/>
        </w:rPr>
      </w:pPr>
      <w:r>
        <w:rPr>
          <w:b/>
          <w:sz w:val="24"/>
          <w:szCs w:val="24"/>
        </w:rPr>
        <w:t xml:space="preserve">20. </w:t>
      </w:r>
      <w:r>
        <w:rPr>
          <w:b/>
          <w:sz w:val="24"/>
          <w:szCs w:val="24"/>
        </w:rPr>
        <w:t>政府采购政策</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 xml:space="preserve">20.1 </w:t>
      </w:r>
      <w:r>
        <w:rPr>
          <w:sz w:val="24"/>
          <w:szCs w:val="24"/>
          <w:lang w:val="en-GB"/>
        </w:rPr>
        <w:t>本合同应当按照规定执行政府采购政策。</w:t>
      </w:r>
    </w:p>
    <w:p w:rsidR="007B53C1" w:rsidRDefault="0003280E">
      <w:pPr>
        <w:autoSpaceDE w:val="0"/>
        <w:autoSpaceDN w:val="0"/>
        <w:adjustRightInd w:val="0"/>
        <w:snapToGrid w:val="0"/>
        <w:spacing w:line="360" w:lineRule="auto"/>
        <w:ind w:firstLineChars="200" w:firstLine="480"/>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7B53C1" w:rsidRDefault="0003280E">
      <w:pPr>
        <w:pStyle w:val="a5"/>
        <w:adjustRightInd w:val="0"/>
        <w:snapToGrid w:val="0"/>
        <w:spacing w:after="0" w:line="360" w:lineRule="auto"/>
        <w:ind w:firstLineChars="200" w:firstLine="480"/>
        <w:rPr>
          <w:sz w:val="24"/>
          <w:szCs w:val="24"/>
        </w:rPr>
      </w:pPr>
      <w:r>
        <w:rPr>
          <w:sz w:val="24"/>
          <w:szCs w:val="24"/>
        </w:rPr>
        <w:t xml:space="preserve">20.3 </w:t>
      </w:r>
      <w:r>
        <w:rPr>
          <w:sz w:val="24"/>
          <w:szCs w:val="24"/>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7B53C1" w:rsidRDefault="0003280E">
      <w:pPr>
        <w:autoSpaceDE w:val="0"/>
        <w:autoSpaceDN w:val="0"/>
        <w:adjustRightInd w:val="0"/>
        <w:snapToGrid w:val="0"/>
        <w:spacing w:line="360" w:lineRule="auto"/>
        <w:ind w:firstLineChars="200" w:firstLine="482"/>
        <w:jc w:val="left"/>
        <w:rPr>
          <w:b/>
          <w:sz w:val="24"/>
          <w:szCs w:val="24"/>
        </w:rPr>
      </w:pPr>
      <w:r>
        <w:rPr>
          <w:b/>
          <w:sz w:val="24"/>
          <w:szCs w:val="24"/>
        </w:rPr>
        <w:t xml:space="preserve">21. </w:t>
      </w:r>
      <w:r>
        <w:rPr>
          <w:b/>
          <w:sz w:val="24"/>
          <w:szCs w:val="24"/>
        </w:rPr>
        <w:t>法律适用</w:t>
      </w:r>
    </w:p>
    <w:p w:rsidR="007B53C1" w:rsidRDefault="0003280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7B53C1" w:rsidRDefault="0003280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7B53C1" w:rsidRDefault="0003280E">
      <w:pPr>
        <w:autoSpaceDE w:val="0"/>
        <w:autoSpaceDN w:val="0"/>
        <w:adjustRightInd w:val="0"/>
        <w:snapToGrid w:val="0"/>
        <w:spacing w:line="360" w:lineRule="auto"/>
        <w:ind w:firstLineChars="200" w:firstLine="482"/>
        <w:jc w:val="left"/>
        <w:rPr>
          <w:b/>
          <w:sz w:val="24"/>
          <w:szCs w:val="24"/>
        </w:rPr>
      </w:pPr>
      <w:r>
        <w:rPr>
          <w:b/>
          <w:sz w:val="24"/>
          <w:szCs w:val="24"/>
        </w:rPr>
        <w:t xml:space="preserve">22. </w:t>
      </w:r>
      <w:r>
        <w:rPr>
          <w:b/>
          <w:sz w:val="24"/>
          <w:szCs w:val="24"/>
        </w:rPr>
        <w:t>通知</w:t>
      </w:r>
    </w:p>
    <w:p w:rsidR="007B53C1" w:rsidRDefault="0003280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本合同任何一方向对方发出的通知、信件、数据电文等，应当发送至本合同第一部分《政府采购合同协议书》所约定的通讯地址、联系人、联系电话或电子邮箱。</w:t>
      </w:r>
    </w:p>
    <w:p w:rsidR="007B53C1" w:rsidRDefault="0003280E">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7B53C1" w:rsidRDefault="0003280E">
      <w:pPr>
        <w:adjustRightInd w:val="0"/>
        <w:snapToGrid w:val="0"/>
        <w:spacing w:line="360" w:lineRule="auto"/>
        <w:ind w:firstLineChars="200" w:firstLine="480"/>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7B53C1" w:rsidRDefault="0003280E">
      <w:pPr>
        <w:adjustRightInd w:val="0"/>
        <w:snapToGrid w:val="0"/>
        <w:spacing w:line="360" w:lineRule="auto"/>
        <w:ind w:firstLineChars="200" w:firstLine="480"/>
        <w:jc w:val="left"/>
        <w:rPr>
          <w:sz w:val="24"/>
          <w:szCs w:val="24"/>
        </w:rPr>
      </w:pPr>
      <w:r>
        <w:rPr>
          <w:sz w:val="24"/>
          <w:szCs w:val="24"/>
        </w:rPr>
        <w:t>22.4</w:t>
      </w:r>
      <w:r>
        <w:rPr>
          <w:sz w:val="24"/>
          <w:szCs w:val="24"/>
        </w:rPr>
        <w:t>通知以送达之日或通知书中规定的生效之日起生效，两者中以较迟之日为准。</w:t>
      </w:r>
    </w:p>
    <w:p w:rsidR="007B53C1" w:rsidRDefault="0003280E">
      <w:pPr>
        <w:numPr>
          <w:ilvl w:val="0"/>
          <w:numId w:val="7"/>
        </w:numPr>
        <w:adjustRightInd w:val="0"/>
        <w:snapToGrid w:val="0"/>
        <w:spacing w:line="360" w:lineRule="auto"/>
        <w:ind w:firstLineChars="200" w:firstLine="482"/>
        <w:jc w:val="left"/>
        <w:rPr>
          <w:b/>
          <w:bCs/>
          <w:sz w:val="24"/>
          <w:szCs w:val="24"/>
        </w:rPr>
      </w:pPr>
      <w:r>
        <w:rPr>
          <w:b/>
          <w:bCs/>
          <w:sz w:val="24"/>
          <w:szCs w:val="24"/>
        </w:rPr>
        <w:t>合同未尽事项</w:t>
      </w:r>
    </w:p>
    <w:p w:rsidR="007B53C1" w:rsidRDefault="0003280E">
      <w:pPr>
        <w:adjustRightInd w:val="0"/>
        <w:snapToGrid w:val="0"/>
        <w:spacing w:line="360" w:lineRule="auto"/>
        <w:ind w:firstLineChars="200" w:firstLine="480"/>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7B53C1" w:rsidRDefault="0003280E">
      <w:pPr>
        <w:adjustRightInd w:val="0"/>
        <w:snapToGrid w:val="0"/>
        <w:spacing w:line="360" w:lineRule="auto"/>
        <w:ind w:firstLineChars="200" w:firstLine="480"/>
        <w:jc w:val="left"/>
        <w:rPr>
          <w:rFonts w:eastAsia="黑体"/>
          <w:sz w:val="24"/>
          <w:szCs w:val="24"/>
        </w:rPr>
      </w:pPr>
      <w:r>
        <w:rPr>
          <w:bCs/>
          <w:sz w:val="24"/>
          <w:szCs w:val="24"/>
        </w:rPr>
        <w:t xml:space="preserve">    23.2 </w:t>
      </w:r>
      <w:r>
        <w:rPr>
          <w:bCs/>
          <w:sz w:val="24"/>
          <w:szCs w:val="24"/>
        </w:rPr>
        <w:t>合同附件与合同正文具有同等的法律效力。</w:t>
      </w:r>
      <w:bookmarkStart w:id="9" w:name="_Toc20313"/>
    </w:p>
    <w:p w:rsidR="007B53C1" w:rsidRDefault="007B53C1">
      <w:pPr>
        <w:adjustRightInd w:val="0"/>
        <w:snapToGrid w:val="0"/>
        <w:jc w:val="center"/>
        <w:rPr>
          <w:rFonts w:eastAsia="黑体"/>
          <w:sz w:val="28"/>
          <w:szCs w:val="28"/>
        </w:rPr>
      </w:pPr>
    </w:p>
    <w:p w:rsidR="007B53C1" w:rsidRDefault="007B53C1">
      <w:pPr>
        <w:adjustRightInd w:val="0"/>
        <w:snapToGrid w:val="0"/>
        <w:jc w:val="center"/>
        <w:rPr>
          <w:rFonts w:eastAsia="黑体"/>
          <w:sz w:val="28"/>
          <w:szCs w:val="28"/>
        </w:rPr>
      </w:pPr>
    </w:p>
    <w:p w:rsidR="007B53C1" w:rsidRDefault="0003280E">
      <w:pPr>
        <w:adjustRightInd w:val="0"/>
        <w:snapToGrid w:val="0"/>
        <w:jc w:val="center"/>
        <w:rPr>
          <w:rFonts w:eastAsia="黑体"/>
          <w:sz w:val="28"/>
          <w:szCs w:val="28"/>
        </w:rPr>
      </w:pPr>
      <w:r>
        <w:rPr>
          <w:rFonts w:eastAsia="黑体"/>
          <w:sz w:val="28"/>
          <w:szCs w:val="28"/>
        </w:rPr>
        <w:br w:type="page"/>
      </w:r>
    </w:p>
    <w:p w:rsidR="007B53C1" w:rsidRDefault="0003280E">
      <w:pPr>
        <w:pStyle w:val="2"/>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9"/>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7B53C1">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履约验收中甲方提出异议或作出说明的期限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rPr>
                <w:szCs w:val="24"/>
              </w:rPr>
            </w:pPr>
          </w:p>
        </w:tc>
      </w:tr>
      <w:tr w:rsidR="007B53C1">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7B53C1" w:rsidRDefault="007B53C1">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rPr>
                <w:szCs w:val="24"/>
              </w:rPr>
            </w:pPr>
          </w:p>
        </w:tc>
      </w:tr>
      <w:tr w:rsidR="007B53C1">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rPr>
                <w:szCs w:val="24"/>
              </w:rPr>
            </w:pPr>
          </w:p>
        </w:tc>
      </w:tr>
      <w:tr w:rsidR="007B53C1">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rPr>
                <w:szCs w:val="24"/>
              </w:rPr>
            </w:pPr>
          </w:p>
        </w:tc>
      </w:tr>
      <w:tr w:rsidR="007B53C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utoSpaceDE w:val="0"/>
              <w:autoSpaceDN w:val="0"/>
              <w:adjustRightInd w:val="0"/>
              <w:snapToGrid w:val="0"/>
              <w:ind w:firstLineChars="200" w:firstLine="420"/>
              <w:jc w:val="left"/>
              <w:rPr>
                <w:szCs w:val="21"/>
              </w:rPr>
            </w:pPr>
          </w:p>
        </w:tc>
      </w:tr>
      <w:tr w:rsidR="007B53C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货物质量缺陷</w:t>
            </w:r>
          </w:p>
          <w:p w:rsidR="007B53C1" w:rsidRDefault="0003280E">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snapToGrid w:val="0"/>
              <w:jc w:val="center"/>
              <w:rPr>
                <w:szCs w:val="21"/>
              </w:rPr>
            </w:pPr>
            <w:r>
              <w:rPr>
                <w:szCs w:val="21"/>
              </w:rPr>
              <w:t>第二节</w:t>
            </w:r>
          </w:p>
          <w:p w:rsidR="007B53C1" w:rsidRDefault="0003280E">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rPr>
            </w:pPr>
          </w:p>
        </w:tc>
      </w:tr>
      <w:tr w:rsidR="007B53C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u w:val="single"/>
              </w:rPr>
            </w:pPr>
          </w:p>
        </w:tc>
      </w:tr>
      <w:tr w:rsidR="007B53C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7B53C1" w:rsidRDefault="0003280E">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7B53C1" w:rsidRDefault="007B53C1">
            <w:pPr>
              <w:adjustRightInd w:val="0"/>
              <w:snapToGrid w:val="0"/>
              <w:jc w:val="left"/>
              <w:rPr>
                <w:szCs w:val="21"/>
                <w:u w:val="single"/>
              </w:rPr>
            </w:pPr>
          </w:p>
        </w:tc>
      </w:tr>
      <w:tr w:rsidR="007B53C1">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7B53C1" w:rsidRDefault="0003280E">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7B53C1" w:rsidRDefault="007B53C1">
            <w:pPr>
              <w:adjustRightInd w:val="0"/>
              <w:snapToGrid w:val="0"/>
              <w:jc w:val="left"/>
              <w:rPr>
                <w:szCs w:val="21"/>
                <w:u w:val="single"/>
              </w:rPr>
            </w:pPr>
          </w:p>
        </w:tc>
      </w:tr>
      <w:tr w:rsidR="007B53C1">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7B53C1" w:rsidRDefault="0003280E">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7B53C1" w:rsidRDefault="0003280E">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rsidR="007B53C1" w:rsidRDefault="0003280E">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rsidR="007B53C1" w:rsidRDefault="0003280E">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7B53C1">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7B53C1" w:rsidRDefault="0003280E">
            <w:pPr>
              <w:adjustRightInd w:val="0"/>
              <w:snapToGrid w:val="0"/>
              <w:jc w:val="center"/>
              <w:rPr>
                <w:szCs w:val="21"/>
              </w:rPr>
            </w:pPr>
            <w:r>
              <w:rPr>
                <w:szCs w:val="21"/>
              </w:rPr>
              <w:t>第二节</w:t>
            </w:r>
          </w:p>
          <w:p w:rsidR="007B53C1" w:rsidRDefault="0003280E">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7B53C1" w:rsidRDefault="0003280E">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7B53C1" w:rsidRDefault="007B53C1">
            <w:pPr>
              <w:adjustRightInd w:val="0"/>
              <w:snapToGrid w:val="0"/>
              <w:jc w:val="left"/>
              <w:rPr>
                <w:szCs w:val="21"/>
              </w:rPr>
            </w:pPr>
          </w:p>
        </w:tc>
      </w:tr>
    </w:tbl>
    <w:p w:rsidR="007B53C1" w:rsidRDefault="007B53C1">
      <w:pPr>
        <w:tabs>
          <w:tab w:val="left" w:pos="360"/>
        </w:tabs>
        <w:spacing w:line="520" w:lineRule="exact"/>
        <w:ind w:firstLineChars="171" w:firstLine="410"/>
        <w:rPr>
          <w:sz w:val="24"/>
          <w:szCs w:val="24"/>
        </w:rPr>
      </w:pPr>
    </w:p>
    <w:p w:rsidR="007B53C1" w:rsidRDefault="007B53C1">
      <w:pPr>
        <w:tabs>
          <w:tab w:val="left" w:pos="360"/>
        </w:tabs>
        <w:spacing w:line="520" w:lineRule="exact"/>
        <w:ind w:firstLineChars="171" w:firstLine="410"/>
        <w:rPr>
          <w:sz w:val="24"/>
          <w:szCs w:val="24"/>
        </w:rPr>
      </w:pPr>
    </w:p>
    <w:p w:rsidR="007B53C1" w:rsidRDefault="007B53C1">
      <w:pPr>
        <w:tabs>
          <w:tab w:val="left" w:pos="360"/>
        </w:tabs>
        <w:spacing w:line="520" w:lineRule="exact"/>
        <w:ind w:firstLineChars="171" w:firstLine="410"/>
        <w:rPr>
          <w:sz w:val="24"/>
          <w:szCs w:val="24"/>
        </w:rPr>
      </w:pPr>
    </w:p>
    <w:p w:rsidR="007B53C1" w:rsidRDefault="007B53C1">
      <w:pPr>
        <w:tabs>
          <w:tab w:val="left" w:pos="360"/>
        </w:tabs>
        <w:spacing w:line="520" w:lineRule="exact"/>
        <w:ind w:firstLineChars="171" w:firstLine="410"/>
        <w:rPr>
          <w:sz w:val="24"/>
          <w:szCs w:val="24"/>
        </w:rPr>
        <w:sectPr w:rsidR="007B53C1">
          <w:headerReference w:type="default" r:id="rId16"/>
          <w:pgSz w:w="11906" w:h="16838"/>
          <w:pgMar w:top="1440" w:right="1800" w:bottom="1440" w:left="1800" w:header="851" w:footer="992" w:gutter="0"/>
          <w:cols w:space="720"/>
          <w:docGrid w:type="lines" w:linePitch="312"/>
        </w:sectPr>
      </w:pPr>
    </w:p>
    <w:p w:rsidR="007B53C1" w:rsidRDefault="0003280E">
      <w:pPr>
        <w:pStyle w:val="3"/>
        <w:jc w:val="center"/>
      </w:pPr>
      <w:bookmarkStart w:id="10" w:name="_Toc411426753"/>
      <w:r>
        <w:t>第五部分</w:t>
      </w:r>
      <w:r>
        <w:t xml:space="preserve">  </w:t>
      </w:r>
      <w:r>
        <w:t>响应文件格式</w:t>
      </w:r>
      <w:bookmarkEnd w:id="10"/>
    </w:p>
    <w:p w:rsidR="007B53C1" w:rsidRDefault="007B53C1">
      <w:pPr>
        <w:autoSpaceDE w:val="0"/>
        <w:autoSpaceDN w:val="0"/>
        <w:adjustRightInd w:val="0"/>
        <w:spacing w:line="520" w:lineRule="exact"/>
        <w:rPr>
          <w:b/>
          <w:kern w:val="0"/>
          <w:sz w:val="24"/>
        </w:rPr>
      </w:pPr>
    </w:p>
    <w:p w:rsidR="007B53C1" w:rsidRDefault="007B53C1">
      <w:pPr>
        <w:autoSpaceDE w:val="0"/>
        <w:autoSpaceDN w:val="0"/>
        <w:adjustRightInd w:val="0"/>
        <w:spacing w:line="520" w:lineRule="exact"/>
        <w:rPr>
          <w:b/>
          <w:kern w:val="0"/>
          <w:sz w:val="24"/>
        </w:rPr>
      </w:pPr>
    </w:p>
    <w:p w:rsidR="007B53C1" w:rsidRDefault="0003280E">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7B53C1" w:rsidRDefault="0003280E">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hint="eastAsia"/>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7B53C1" w:rsidRDefault="007B53C1">
      <w:pPr>
        <w:autoSpaceDE w:val="0"/>
        <w:autoSpaceDN w:val="0"/>
        <w:adjustRightInd w:val="0"/>
        <w:spacing w:line="520" w:lineRule="exact"/>
        <w:rPr>
          <w:b/>
          <w:kern w:val="0"/>
          <w:sz w:val="24"/>
        </w:rPr>
      </w:pPr>
    </w:p>
    <w:p w:rsidR="007B53C1" w:rsidRDefault="0003280E">
      <w:pPr>
        <w:autoSpaceDE w:val="0"/>
        <w:autoSpaceDN w:val="0"/>
        <w:adjustRightInd w:val="0"/>
        <w:spacing w:line="520" w:lineRule="exact"/>
        <w:jc w:val="center"/>
        <w:rPr>
          <w:b/>
          <w:kern w:val="0"/>
          <w:sz w:val="24"/>
        </w:rPr>
      </w:pPr>
      <w:r>
        <w:rPr>
          <w:b/>
          <w:kern w:val="0"/>
          <w:sz w:val="24"/>
        </w:rPr>
        <w:t>第一阶段</w:t>
      </w:r>
      <w:r>
        <w:rPr>
          <w:rFonts w:hint="eastAsia"/>
          <w:b/>
          <w:kern w:val="0"/>
          <w:sz w:val="24"/>
        </w:rPr>
        <w:t>响应</w:t>
      </w:r>
      <w:r>
        <w:rPr>
          <w:b/>
          <w:kern w:val="0"/>
          <w:sz w:val="24"/>
        </w:rPr>
        <w:t>文件</w:t>
      </w:r>
    </w:p>
    <w:p w:rsidR="007B53C1" w:rsidRDefault="007B53C1">
      <w:pPr>
        <w:autoSpaceDE w:val="0"/>
        <w:autoSpaceDN w:val="0"/>
        <w:adjustRightInd w:val="0"/>
        <w:spacing w:line="520" w:lineRule="exact"/>
        <w:rPr>
          <w:b/>
          <w:kern w:val="0"/>
          <w:sz w:val="24"/>
        </w:rPr>
      </w:pPr>
    </w:p>
    <w:p w:rsidR="007B53C1" w:rsidRDefault="0003280E">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7B53C1" w:rsidRDefault="0003280E">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7B53C1" w:rsidRDefault="0003280E">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7B53C1" w:rsidRDefault="0003280E">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7B53C1" w:rsidRDefault="0003280E">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法定代表人姓名：</w:t>
      </w:r>
    </w:p>
    <w:p w:rsidR="007B53C1" w:rsidRDefault="0003280E">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授权代表姓名：</w:t>
      </w:r>
    </w:p>
    <w:p w:rsidR="007B53C1" w:rsidRDefault="007B53C1">
      <w:pPr>
        <w:spacing w:beforeLines="30" w:before="93" w:afterLines="70" w:after="218" w:line="540" w:lineRule="exact"/>
        <w:ind w:leftChars="300" w:left="630"/>
        <w:rPr>
          <w:rFonts w:eastAsia="方正楷体简体"/>
          <w:b/>
          <w:sz w:val="34"/>
          <w:szCs w:val="34"/>
        </w:rPr>
      </w:pPr>
    </w:p>
    <w:p w:rsidR="007B53C1" w:rsidRDefault="007B53C1">
      <w:pPr>
        <w:spacing w:beforeLines="30" w:before="93" w:afterLines="70" w:after="218" w:line="540" w:lineRule="exact"/>
        <w:ind w:leftChars="300" w:left="630"/>
        <w:rPr>
          <w:rFonts w:eastAsia="方正楷体简体"/>
          <w:b/>
          <w:sz w:val="34"/>
          <w:szCs w:val="34"/>
        </w:rPr>
      </w:pPr>
    </w:p>
    <w:p w:rsidR="007B53C1" w:rsidRDefault="0003280E">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7B53C1" w:rsidRDefault="0003280E">
      <w:pPr>
        <w:autoSpaceDN w:val="0"/>
        <w:spacing w:line="360" w:lineRule="auto"/>
        <w:jc w:val="center"/>
        <w:rPr>
          <w:b/>
          <w:bCs/>
          <w:sz w:val="24"/>
        </w:rPr>
      </w:pPr>
      <w:r>
        <w:rPr>
          <w:b/>
          <w:sz w:val="24"/>
        </w:rPr>
        <w:br w:type="page"/>
      </w:r>
      <w:r>
        <w:rPr>
          <w:rFonts w:hint="eastAsia"/>
          <w:b/>
          <w:sz w:val="24"/>
        </w:rPr>
        <w:t>第一阶段</w:t>
      </w:r>
      <w:r>
        <w:rPr>
          <w:rFonts w:hint="eastAsia"/>
          <w:b/>
          <w:bCs/>
          <w:sz w:val="24"/>
        </w:rPr>
        <w:t>响应文件总目录</w:t>
      </w:r>
    </w:p>
    <w:p w:rsidR="007B53C1" w:rsidRDefault="007B53C1">
      <w:pPr>
        <w:autoSpaceDN w:val="0"/>
        <w:spacing w:line="360" w:lineRule="auto"/>
        <w:jc w:val="center"/>
        <w:rPr>
          <w:b/>
          <w:bCs/>
          <w:sz w:val="24"/>
        </w:rPr>
      </w:pPr>
    </w:p>
    <w:p w:rsidR="007B53C1" w:rsidRDefault="0003280E">
      <w:pPr>
        <w:autoSpaceDN w:val="0"/>
        <w:spacing w:line="360" w:lineRule="auto"/>
        <w:jc w:val="center"/>
        <w:rPr>
          <w:b/>
          <w:bCs/>
          <w:sz w:val="24"/>
        </w:rPr>
      </w:pPr>
      <w:r>
        <w:rPr>
          <w:rFonts w:hint="eastAsia"/>
          <w:b/>
          <w:bCs/>
          <w:sz w:val="24"/>
        </w:rPr>
        <w:t>（供应商自行编制）</w:t>
      </w:r>
    </w:p>
    <w:p w:rsidR="007B53C1" w:rsidRDefault="0003280E">
      <w:pPr>
        <w:widowControl/>
        <w:spacing w:line="360" w:lineRule="auto"/>
        <w:jc w:val="center"/>
        <w:rPr>
          <w:b/>
          <w:sz w:val="24"/>
        </w:rPr>
      </w:pPr>
      <w:r>
        <w:rPr>
          <w:b/>
          <w:sz w:val="24"/>
        </w:rPr>
        <w:br w:type="page"/>
      </w:r>
    </w:p>
    <w:p w:rsidR="007B53C1" w:rsidRDefault="0003280E">
      <w:pPr>
        <w:spacing w:line="460" w:lineRule="exact"/>
        <w:jc w:val="left"/>
        <w:rPr>
          <w:b/>
          <w:sz w:val="24"/>
        </w:rPr>
      </w:pPr>
      <w:r>
        <w:rPr>
          <w:b/>
          <w:sz w:val="24"/>
        </w:rPr>
        <w:t>附件</w:t>
      </w:r>
      <w:r>
        <w:rPr>
          <w:b/>
          <w:sz w:val="24"/>
        </w:rPr>
        <w:t>1</w:t>
      </w:r>
    </w:p>
    <w:p w:rsidR="007B53C1" w:rsidRDefault="0003280E">
      <w:pPr>
        <w:tabs>
          <w:tab w:val="left" w:pos="360"/>
        </w:tabs>
        <w:spacing w:line="560" w:lineRule="exact"/>
        <w:jc w:val="center"/>
        <w:rPr>
          <w:b/>
          <w:sz w:val="24"/>
        </w:rPr>
      </w:pPr>
      <w:r>
        <w:rPr>
          <w:b/>
          <w:sz w:val="24"/>
        </w:rPr>
        <w:t>响应书</w:t>
      </w:r>
    </w:p>
    <w:p w:rsidR="007B53C1" w:rsidRDefault="007B53C1">
      <w:pPr>
        <w:tabs>
          <w:tab w:val="left" w:pos="360"/>
        </w:tabs>
        <w:spacing w:line="560" w:lineRule="exact"/>
        <w:jc w:val="center"/>
        <w:rPr>
          <w:b/>
          <w:sz w:val="24"/>
        </w:rPr>
      </w:pPr>
    </w:p>
    <w:p w:rsidR="007B53C1" w:rsidRDefault="0003280E">
      <w:pPr>
        <w:autoSpaceDE w:val="0"/>
        <w:autoSpaceDN w:val="0"/>
        <w:adjustRightInd w:val="0"/>
        <w:spacing w:line="520" w:lineRule="exact"/>
        <w:jc w:val="left"/>
        <w:rPr>
          <w:kern w:val="0"/>
          <w:sz w:val="24"/>
        </w:rPr>
      </w:pPr>
      <w:r>
        <w:rPr>
          <w:kern w:val="0"/>
          <w:sz w:val="24"/>
        </w:rPr>
        <w:t>致：天津市政府采购中心</w:t>
      </w:r>
    </w:p>
    <w:p w:rsidR="007B53C1" w:rsidRDefault="0003280E">
      <w:pPr>
        <w:autoSpaceDE w:val="0"/>
        <w:autoSpaceDN w:val="0"/>
        <w:adjustRightInd w:val="0"/>
        <w:spacing w:line="360" w:lineRule="auto"/>
        <w:ind w:firstLine="480"/>
        <w:jc w:val="left"/>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w:t>
      </w:r>
      <w:r>
        <w:rPr>
          <w:rFonts w:hint="eastAsia"/>
          <w:sz w:val="24"/>
        </w:rPr>
        <w:t>谈判</w:t>
      </w:r>
      <w:r>
        <w:rPr>
          <w:sz w:val="24"/>
        </w:rPr>
        <w:t>邀请，签字代表</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网上应答及上传加盖电子签章的响应文件</w:t>
      </w:r>
      <w:r>
        <w:rPr>
          <w:sz w:val="24"/>
        </w:rPr>
        <w:t>。</w:t>
      </w:r>
    </w:p>
    <w:p w:rsidR="007B53C1" w:rsidRDefault="0003280E">
      <w:pPr>
        <w:autoSpaceDE w:val="0"/>
        <w:autoSpaceDN w:val="0"/>
        <w:adjustRightInd w:val="0"/>
        <w:spacing w:line="360" w:lineRule="auto"/>
        <w:ind w:firstLine="480"/>
        <w:jc w:val="left"/>
        <w:rPr>
          <w:kern w:val="0"/>
          <w:sz w:val="24"/>
        </w:rPr>
      </w:pPr>
      <w:r>
        <w:rPr>
          <w:kern w:val="0"/>
          <w:sz w:val="24"/>
        </w:rPr>
        <w:t>据此函，签字代表宣布同意如下：</w:t>
      </w:r>
    </w:p>
    <w:p w:rsidR="007B53C1" w:rsidRDefault="0003280E">
      <w:pPr>
        <w:spacing w:line="360" w:lineRule="auto"/>
        <w:ind w:firstLineChars="200" w:firstLine="480"/>
        <w:rPr>
          <w:sz w:val="24"/>
        </w:rPr>
      </w:pPr>
      <w:r>
        <w:rPr>
          <w:rFonts w:hint="eastAsia"/>
          <w:sz w:val="24"/>
        </w:rPr>
        <w:t>1</w:t>
      </w:r>
      <w:r>
        <w:rPr>
          <w:sz w:val="24"/>
        </w:rPr>
        <w:t>.</w:t>
      </w:r>
      <w:r>
        <w:rPr>
          <w:rFonts w:hint="eastAsia"/>
          <w:sz w:val="24"/>
        </w:rPr>
        <w:t xml:space="preserve"> </w:t>
      </w:r>
      <w:r>
        <w:rPr>
          <w:rFonts w:hint="eastAsia"/>
          <w:sz w:val="24"/>
        </w:rPr>
        <w:t>我公司</w:t>
      </w:r>
      <w:r>
        <w:rPr>
          <w:sz w:val="24"/>
        </w:rPr>
        <w:t>将按谈判文件的规定履行合同责任和义务。</w:t>
      </w:r>
    </w:p>
    <w:p w:rsidR="007B53C1" w:rsidRDefault="0003280E">
      <w:pPr>
        <w:spacing w:line="360" w:lineRule="auto"/>
        <w:ind w:firstLineChars="200" w:firstLine="480"/>
        <w:rPr>
          <w:sz w:val="24"/>
        </w:rPr>
      </w:pPr>
      <w:r>
        <w:rPr>
          <w:rFonts w:hint="eastAsia"/>
          <w:sz w:val="24"/>
        </w:rPr>
        <w:t>2</w:t>
      </w:r>
      <w:r>
        <w:rPr>
          <w:sz w:val="24"/>
        </w:rPr>
        <w:t>.</w:t>
      </w:r>
      <w:r>
        <w:rPr>
          <w:rFonts w:hint="eastAsia"/>
          <w:sz w:val="24"/>
        </w:rPr>
        <w:t xml:space="preserve"> </w:t>
      </w:r>
      <w:r>
        <w:rPr>
          <w:rFonts w:hint="eastAsia"/>
          <w:sz w:val="24"/>
        </w:rPr>
        <w:t>我公司已详细审查全部谈判文件，包括更正公告以及全部参考资料和所有附件。我们完全理解并同意放弃对这方面有不明及误解的权利，并认为全部谈判文件（包括更正公告以及全部参考资料和所有附件）公平公正，无倾向性和排他性。</w:t>
      </w:r>
    </w:p>
    <w:p w:rsidR="007B53C1" w:rsidRDefault="0003280E">
      <w:pPr>
        <w:spacing w:line="360" w:lineRule="auto"/>
        <w:ind w:firstLineChars="200" w:firstLine="480"/>
        <w:rPr>
          <w:sz w:val="24"/>
        </w:rPr>
      </w:pPr>
      <w:r>
        <w:rPr>
          <w:rFonts w:hint="eastAsia"/>
          <w:sz w:val="24"/>
        </w:rPr>
        <w:t>3</w:t>
      </w:r>
      <w:r>
        <w:rPr>
          <w:sz w:val="24"/>
        </w:rPr>
        <w:t>.</w:t>
      </w:r>
      <w:r>
        <w:rPr>
          <w:rFonts w:hint="eastAsia"/>
          <w:sz w:val="24"/>
        </w:rPr>
        <w:t xml:space="preserve"> </w:t>
      </w:r>
      <w:r>
        <w:rPr>
          <w:rFonts w:hint="eastAsia"/>
          <w:sz w:val="24"/>
        </w:rPr>
        <w:t>我公司的谈判有效期为响应文件开启之日起</w:t>
      </w:r>
      <w:r>
        <w:rPr>
          <w:rFonts w:hint="eastAsia"/>
          <w:sz w:val="24"/>
        </w:rPr>
        <w:t>60</w:t>
      </w:r>
      <w:r>
        <w:rPr>
          <w:rFonts w:hint="eastAsia"/>
          <w:sz w:val="24"/>
        </w:rPr>
        <w:t>天。</w:t>
      </w:r>
    </w:p>
    <w:p w:rsidR="007B53C1" w:rsidRDefault="0003280E">
      <w:pPr>
        <w:spacing w:line="360" w:lineRule="auto"/>
        <w:ind w:firstLineChars="200" w:firstLine="480"/>
        <w:rPr>
          <w:sz w:val="24"/>
        </w:rPr>
      </w:pPr>
      <w:r>
        <w:rPr>
          <w:rFonts w:hint="eastAsia"/>
          <w:sz w:val="24"/>
        </w:rPr>
        <w:t>4</w:t>
      </w:r>
      <w:r>
        <w:rPr>
          <w:sz w:val="24"/>
        </w:rPr>
        <w:t>.</w:t>
      </w:r>
      <w:r>
        <w:rPr>
          <w:rFonts w:hint="eastAsia"/>
          <w:sz w:val="24"/>
        </w:rPr>
        <w:t xml:space="preserve"> </w:t>
      </w:r>
      <w:r>
        <w:rPr>
          <w:rFonts w:hint="eastAsia"/>
          <w:sz w:val="24"/>
        </w:rPr>
        <w:t>我公司同意按照采购人、采购代理机构要求</w:t>
      </w:r>
      <w:r>
        <w:rPr>
          <w:sz w:val="24"/>
        </w:rPr>
        <w:t>提供的与投标有关的一切数据或资料</w:t>
      </w:r>
      <w:r>
        <w:rPr>
          <w:rFonts w:hint="eastAsia"/>
          <w:sz w:val="24"/>
        </w:rPr>
        <w:t>，并声明响应文件及所提供的一切资料均真实有效。由于我公司提供资料不实而造成的责任和后果由我公司自行承担。</w:t>
      </w:r>
    </w:p>
    <w:p w:rsidR="007B53C1" w:rsidRDefault="0003280E">
      <w:pPr>
        <w:spacing w:line="360" w:lineRule="auto"/>
        <w:ind w:firstLineChars="200" w:firstLine="480"/>
        <w:rPr>
          <w:sz w:val="24"/>
        </w:rPr>
      </w:pPr>
      <w:r>
        <w:rPr>
          <w:rFonts w:hint="eastAsia"/>
          <w:sz w:val="24"/>
        </w:rPr>
        <w:t xml:space="preserve">5. </w:t>
      </w:r>
      <w:r>
        <w:rPr>
          <w:rFonts w:hint="eastAsia"/>
          <w:sz w:val="24"/>
        </w:rPr>
        <w:t>我公司保证所投产品来自合法的供货渠道，若成交，则有义务向采购人提供其需要的有效书面证明材料。如果提供非法渠道的商品，视为欺诈，并承担相关责任。</w:t>
      </w:r>
    </w:p>
    <w:p w:rsidR="007B53C1" w:rsidRDefault="0003280E">
      <w:pPr>
        <w:spacing w:line="360" w:lineRule="auto"/>
        <w:ind w:firstLineChars="200" w:firstLine="480"/>
        <w:rPr>
          <w:sz w:val="24"/>
        </w:rPr>
      </w:pPr>
      <w:r>
        <w:rPr>
          <w:rFonts w:hint="eastAsia"/>
          <w:sz w:val="24"/>
        </w:rPr>
        <w:t xml:space="preserve">6. </w:t>
      </w:r>
      <w:r>
        <w:rPr>
          <w:rFonts w:hint="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rsidR="007B53C1" w:rsidRDefault="0003280E">
      <w:pPr>
        <w:spacing w:line="360" w:lineRule="auto"/>
        <w:ind w:firstLineChars="200" w:firstLine="480"/>
        <w:rPr>
          <w:sz w:val="24"/>
        </w:rPr>
      </w:pPr>
      <w:r>
        <w:rPr>
          <w:rFonts w:hint="eastAsia"/>
          <w:sz w:val="24"/>
        </w:rPr>
        <w:t xml:space="preserve">7. </w:t>
      </w:r>
      <w:r>
        <w:rPr>
          <w:rFonts w:hint="eastAsia"/>
          <w:sz w:val="24"/>
        </w:rPr>
        <w:t>我公司承诺完全符合《中华人民共和国政府采购法》、《中华人民共和国政府采购法实施条例》等法律法规规定，并随时接受采购人、采购代理机构的检查验证。</w:t>
      </w:r>
      <w:r>
        <w:rPr>
          <w:sz w:val="24"/>
        </w:rPr>
        <w:t>在整个</w:t>
      </w:r>
      <w:r>
        <w:rPr>
          <w:rFonts w:hint="eastAsia"/>
          <w:sz w:val="24"/>
        </w:rPr>
        <w:t>谈判</w:t>
      </w:r>
      <w:r>
        <w:rPr>
          <w:sz w:val="24"/>
        </w:rPr>
        <w:t>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谈判文件</w:t>
      </w:r>
      <w:r>
        <w:rPr>
          <w:rFonts w:hint="eastAsia"/>
          <w:sz w:val="24"/>
        </w:rPr>
        <w:t>的</w:t>
      </w:r>
      <w:r>
        <w:rPr>
          <w:sz w:val="24"/>
        </w:rPr>
        <w:t>规定给予</w:t>
      </w:r>
      <w:r>
        <w:rPr>
          <w:rFonts w:hint="eastAsia"/>
          <w:sz w:val="24"/>
        </w:rPr>
        <w:t>处罚</w:t>
      </w:r>
      <w:r>
        <w:rPr>
          <w:sz w:val="24"/>
        </w:rPr>
        <w:t>。</w:t>
      </w:r>
    </w:p>
    <w:p w:rsidR="007B53C1" w:rsidRDefault="0003280E">
      <w:pPr>
        <w:spacing w:line="360" w:lineRule="auto"/>
        <w:ind w:firstLineChars="200" w:firstLine="480"/>
        <w:rPr>
          <w:sz w:val="24"/>
        </w:rPr>
      </w:pPr>
      <w:r>
        <w:rPr>
          <w:rFonts w:hint="eastAsia"/>
          <w:sz w:val="24"/>
        </w:rPr>
        <w:t xml:space="preserve">8.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p>
    <w:p w:rsidR="007B53C1" w:rsidRDefault="0003280E">
      <w:pPr>
        <w:spacing w:line="360" w:lineRule="auto"/>
        <w:ind w:firstLineChars="200" w:firstLine="480"/>
        <w:rPr>
          <w:sz w:val="24"/>
        </w:rPr>
      </w:pPr>
      <w:r>
        <w:rPr>
          <w:rFonts w:hint="eastAsia"/>
          <w:sz w:val="24"/>
        </w:rPr>
        <w:t>9</w:t>
      </w:r>
      <w:r>
        <w:rPr>
          <w:sz w:val="24"/>
        </w:rPr>
        <w:t>.</w:t>
      </w:r>
      <w:r>
        <w:rPr>
          <w:rFonts w:hint="eastAsia"/>
          <w:sz w:val="24"/>
        </w:rPr>
        <w:t xml:space="preserve"> </w:t>
      </w:r>
      <w:r>
        <w:rPr>
          <w:sz w:val="24"/>
        </w:rPr>
        <w:t>我公司若</w:t>
      </w:r>
      <w:r>
        <w:rPr>
          <w:rFonts w:hint="eastAsia"/>
          <w:sz w:val="24"/>
        </w:rPr>
        <w:t>成交</w:t>
      </w:r>
      <w:r>
        <w:rPr>
          <w:sz w:val="24"/>
        </w:rPr>
        <w:t>，本承诺将成为合同不可分割的一部分，与合同具有同等的法律效力。</w:t>
      </w:r>
    </w:p>
    <w:p w:rsidR="007B53C1" w:rsidRDefault="0003280E">
      <w:pPr>
        <w:spacing w:line="360" w:lineRule="auto"/>
        <w:ind w:firstLineChars="200" w:firstLine="480"/>
        <w:rPr>
          <w:sz w:val="24"/>
        </w:rPr>
      </w:pPr>
      <w:r>
        <w:rPr>
          <w:rFonts w:hint="eastAsia"/>
          <w:sz w:val="24"/>
        </w:rPr>
        <w:t xml:space="preserve">10. </w:t>
      </w:r>
      <w:r>
        <w:rPr>
          <w:rFonts w:hint="eastAsia"/>
          <w:sz w:val="24"/>
        </w:rPr>
        <w:t>如违反上述承诺，我公司投标无效且接受相关部门依法作出的处罚，并承担通过相关媒体予以公布的任何风险和责任。</w:t>
      </w:r>
    </w:p>
    <w:p w:rsidR="007B53C1" w:rsidRDefault="0003280E">
      <w:pPr>
        <w:spacing w:line="360" w:lineRule="auto"/>
        <w:ind w:firstLineChars="200" w:firstLine="480"/>
        <w:rPr>
          <w:sz w:val="24"/>
        </w:rPr>
      </w:pPr>
      <w:r>
        <w:rPr>
          <w:rFonts w:hint="eastAsia"/>
          <w:sz w:val="24"/>
        </w:rPr>
        <w:t>11</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rsidR="007B53C1" w:rsidRDefault="0003280E">
      <w:pPr>
        <w:spacing w:line="360" w:lineRule="auto"/>
        <w:ind w:firstLineChars="200" w:firstLine="480"/>
        <w:rPr>
          <w:sz w:val="24"/>
        </w:rPr>
      </w:pPr>
      <w:r>
        <w:rPr>
          <w:rFonts w:hint="eastAsia"/>
          <w:sz w:val="24"/>
        </w:rPr>
        <w:t>纳税人识别号：</w:t>
      </w:r>
    </w:p>
    <w:p w:rsidR="007B53C1" w:rsidRDefault="0003280E">
      <w:pPr>
        <w:spacing w:line="360" w:lineRule="auto"/>
        <w:ind w:firstLineChars="200" w:firstLine="480"/>
        <w:rPr>
          <w:sz w:val="24"/>
        </w:rPr>
      </w:pPr>
      <w:r>
        <w:rPr>
          <w:rFonts w:hint="eastAsia"/>
          <w:sz w:val="24"/>
        </w:rPr>
        <w:t>地址、电话：</w:t>
      </w:r>
    </w:p>
    <w:p w:rsidR="007B53C1" w:rsidRDefault="0003280E">
      <w:pPr>
        <w:spacing w:line="360" w:lineRule="auto"/>
        <w:ind w:firstLineChars="200" w:firstLine="480"/>
        <w:rPr>
          <w:sz w:val="24"/>
        </w:rPr>
      </w:pPr>
      <w:r>
        <w:rPr>
          <w:rFonts w:hint="eastAsia"/>
          <w:sz w:val="24"/>
        </w:rPr>
        <w:t>开户行及账号：</w:t>
      </w:r>
    </w:p>
    <w:p w:rsidR="007B53C1" w:rsidRDefault="0003280E">
      <w:pPr>
        <w:spacing w:line="360" w:lineRule="auto"/>
        <w:ind w:firstLineChars="200" w:firstLine="480"/>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7B53C1" w:rsidRDefault="0003280E">
      <w:pPr>
        <w:spacing w:line="360" w:lineRule="auto"/>
        <w:ind w:firstLineChars="200" w:firstLine="480"/>
        <w:rPr>
          <w:sz w:val="24"/>
        </w:rPr>
      </w:pPr>
      <w:r>
        <w:rPr>
          <w:rFonts w:hint="eastAsia"/>
          <w:sz w:val="24"/>
        </w:rPr>
        <w:t xml:space="preserve">12.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7B53C1" w:rsidRDefault="0003280E">
      <w:pPr>
        <w:spacing w:line="360" w:lineRule="auto"/>
        <w:ind w:firstLineChars="200" w:firstLine="482"/>
        <w:rPr>
          <w:b/>
          <w:sz w:val="24"/>
        </w:rPr>
      </w:pPr>
      <w:r>
        <w:rPr>
          <w:rFonts w:hint="eastAsia"/>
          <w:b/>
          <w:sz w:val="24"/>
        </w:rPr>
        <w:t>□</w:t>
      </w:r>
      <w:r>
        <w:rPr>
          <w:b/>
          <w:sz w:val="24"/>
        </w:rPr>
        <w:t>上门自取</w:t>
      </w:r>
    </w:p>
    <w:p w:rsidR="007B53C1" w:rsidRDefault="007B53C1">
      <w:pPr>
        <w:spacing w:line="360" w:lineRule="auto"/>
        <w:ind w:firstLineChars="200" w:firstLine="480"/>
        <w:rPr>
          <w:sz w:val="24"/>
        </w:rPr>
      </w:pPr>
    </w:p>
    <w:p w:rsidR="007B53C1" w:rsidRDefault="0003280E">
      <w:pPr>
        <w:spacing w:line="360" w:lineRule="auto"/>
        <w:ind w:firstLineChars="200" w:firstLine="482"/>
        <w:rPr>
          <w:b/>
          <w:sz w:val="24"/>
        </w:rPr>
      </w:pPr>
      <w:r>
        <w:rPr>
          <w:rFonts w:hint="eastAsia"/>
          <w:b/>
          <w:sz w:val="24"/>
        </w:rPr>
        <w:t>□</w:t>
      </w:r>
      <w:r>
        <w:rPr>
          <w:b/>
          <w:sz w:val="24"/>
        </w:rPr>
        <w:t>到付邮寄</w:t>
      </w:r>
    </w:p>
    <w:p w:rsidR="007B53C1" w:rsidRDefault="0003280E">
      <w:pPr>
        <w:spacing w:line="360" w:lineRule="auto"/>
        <w:ind w:firstLineChars="200" w:firstLine="480"/>
        <w:rPr>
          <w:sz w:val="24"/>
        </w:rPr>
      </w:pPr>
      <w:r>
        <w:rPr>
          <w:sz w:val="24"/>
        </w:rPr>
        <w:t>邮寄地址</w:t>
      </w:r>
      <w:r>
        <w:rPr>
          <w:rFonts w:hint="eastAsia"/>
          <w:sz w:val="24"/>
        </w:rPr>
        <w:t>、邮编</w:t>
      </w:r>
      <w:r>
        <w:rPr>
          <w:sz w:val="24"/>
        </w:rPr>
        <w:t>：</w:t>
      </w:r>
    </w:p>
    <w:p w:rsidR="007B53C1" w:rsidRDefault="0003280E">
      <w:pPr>
        <w:spacing w:line="360" w:lineRule="auto"/>
        <w:ind w:firstLineChars="200" w:firstLine="480"/>
        <w:rPr>
          <w:sz w:val="24"/>
        </w:rPr>
      </w:pPr>
      <w:r>
        <w:rPr>
          <w:sz w:val="24"/>
        </w:rPr>
        <w:t>邮寄联系人、手机号码：</w:t>
      </w:r>
    </w:p>
    <w:p w:rsidR="007B53C1" w:rsidRDefault="007B53C1">
      <w:pPr>
        <w:spacing w:line="360" w:lineRule="auto"/>
        <w:ind w:firstLineChars="200" w:firstLine="480"/>
        <w:rPr>
          <w:sz w:val="24"/>
        </w:rPr>
      </w:pPr>
    </w:p>
    <w:p w:rsidR="007B53C1" w:rsidRDefault="0003280E">
      <w:pPr>
        <w:spacing w:line="360" w:lineRule="auto"/>
        <w:ind w:firstLineChars="1700" w:firstLine="4080"/>
        <w:rPr>
          <w:sz w:val="24"/>
        </w:rPr>
      </w:pPr>
      <w:r>
        <w:rPr>
          <w:sz w:val="24"/>
        </w:rPr>
        <w:t>供应商名称：</w:t>
      </w:r>
    </w:p>
    <w:p w:rsidR="007B53C1" w:rsidRDefault="007B53C1">
      <w:pPr>
        <w:spacing w:line="360" w:lineRule="auto"/>
        <w:ind w:firstLineChars="1700" w:firstLine="4080"/>
        <w:rPr>
          <w:sz w:val="24"/>
        </w:rPr>
      </w:pPr>
    </w:p>
    <w:p w:rsidR="007B53C1" w:rsidRDefault="0003280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B53C1" w:rsidRDefault="0003280E">
      <w:pPr>
        <w:spacing w:line="460" w:lineRule="exact"/>
        <w:rPr>
          <w:b/>
          <w:sz w:val="24"/>
        </w:rPr>
      </w:pPr>
      <w:r>
        <w:rPr>
          <w:b/>
          <w:sz w:val="24"/>
        </w:rPr>
        <w:br w:type="page"/>
      </w:r>
      <w:r>
        <w:rPr>
          <w:b/>
          <w:sz w:val="24"/>
        </w:rPr>
        <w:t>附件</w:t>
      </w:r>
      <w:r>
        <w:rPr>
          <w:b/>
          <w:sz w:val="24"/>
        </w:rPr>
        <w:t>2</w:t>
      </w:r>
    </w:p>
    <w:p w:rsidR="007B53C1" w:rsidRDefault="007B53C1">
      <w:pPr>
        <w:ind w:right="84"/>
        <w:jc w:val="center"/>
        <w:rPr>
          <w:b/>
          <w:sz w:val="24"/>
        </w:rPr>
      </w:pPr>
    </w:p>
    <w:p w:rsidR="007B53C1" w:rsidRDefault="0003280E">
      <w:pPr>
        <w:ind w:right="84"/>
        <w:jc w:val="center"/>
        <w:rPr>
          <w:b/>
          <w:sz w:val="24"/>
        </w:rPr>
      </w:pPr>
      <w:r>
        <w:rPr>
          <w:rFonts w:hint="eastAsia"/>
          <w:b/>
          <w:sz w:val="24"/>
        </w:rPr>
        <w:t>供应商资格声明函</w:t>
      </w:r>
    </w:p>
    <w:p w:rsidR="007B53C1" w:rsidRDefault="007B53C1">
      <w:pPr>
        <w:spacing w:line="360" w:lineRule="auto"/>
        <w:ind w:firstLine="420"/>
        <w:jc w:val="center"/>
        <w:rPr>
          <w:b/>
          <w:sz w:val="24"/>
        </w:rPr>
      </w:pPr>
    </w:p>
    <w:p w:rsidR="007B53C1" w:rsidRDefault="0003280E">
      <w:pPr>
        <w:spacing w:line="360" w:lineRule="auto"/>
        <w:rPr>
          <w:sz w:val="24"/>
        </w:rPr>
      </w:pPr>
      <w:r>
        <w:rPr>
          <w:rFonts w:hint="eastAsia"/>
          <w:sz w:val="24"/>
        </w:rPr>
        <w:t>天津市政府采购中心：</w:t>
      </w:r>
    </w:p>
    <w:p w:rsidR="007B53C1" w:rsidRDefault="0003280E">
      <w:pPr>
        <w:spacing w:line="360" w:lineRule="auto"/>
        <w:ind w:firstLineChars="200" w:firstLine="480"/>
        <w:rPr>
          <w:sz w:val="24"/>
        </w:rPr>
      </w:pPr>
      <w:r>
        <w:rPr>
          <w:rFonts w:hint="eastAsia"/>
          <w:sz w:val="24"/>
        </w:rPr>
        <w:t>我单位自愿参与本项目的政府采购活动，郑重承诺如下：</w:t>
      </w:r>
    </w:p>
    <w:p w:rsidR="007B53C1" w:rsidRDefault="0003280E">
      <w:pPr>
        <w:spacing w:line="360" w:lineRule="auto"/>
        <w:ind w:firstLineChars="200" w:firstLine="480"/>
        <w:rPr>
          <w:sz w:val="24"/>
        </w:rPr>
      </w:pPr>
      <w:r>
        <w:rPr>
          <w:rFonts w:hint="eastAsia"/>
          <w:sz w:val="24"/>
        </w:rPr>
        <w:t>（一）我单位具有良好的商业信誉和健全的财务会计制度；</w:t>
      </w:r>
    </w:p>
    <w:p w:rsidR="007B53C1" w:rsidRDefault="0003280E">
      <w:pPr>
        <w:spacing w:line="360" w:lineRule="auto"/>
        <w:ind w:firstLineChars="200" w:firstLine="480"/>
        <w:rPr>
          <w:sz w:val="24"/>
        </w:rPr>
      </w:pPr>
      <w:r>
        <w:rPr>
          <w:rFonts w:hint="eastAsia"/>
          <w:sz w:val="24"/>
        </w:rPr>
        <w:t>（二）我单位依法缴纳税收和社会保障资金；</w:t>
      </w:r>
    </w:p>
    <w:p w:rsidR="007B53C1" w:rsidRDefault="0003280E">
      <w:pPr>
        <w:spacing w:line="360" w:lineRule="auto"/>
        <w:ind w:firstLineChars="200" w:firstLine="480"/>
        <w:rPr>
          <w:sz w:val="24"/>
        </w:rPr>
      </w:pPr>
      <w:r>
        <w:rPr>
          <w:rFonts w:hint="eastAsia"/>
          <w:sz w:val="24"/>
        </w:rPr>
        <w:t>（三）我单位具备履行合同所必需的设备和专业技术能力；</w:t>
      </w:r>
    </w:p>
    <w:p w:rsidR="007B53C1" w:rsidRDefault="0003280E">
      <w:pPr>
        <w:spacing w:line="360" w:lineRule="auto"/>
        <w:ind w:firstLineChars="200" w:firstLine="480"/>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7B53C1" w:rsidRDefault="0003280E">
      <w:pPr>
        <w:spacing w:line="360" w:lineRule="auto"/>
        <w:ind w:firstLineChars="200" w:firstLine="480"/>
        <w:rPr>
          <w:sz w:val="24"/>
        </w:rPr>
      </w:pPr>
      <w:r>
        <w:rPr>
          <w:rFonts w:hint="eastAsia"/>
          <w:sz w:val="24"/>
        </w:rPr>
        <w:t>（五）我单位不存在为采购项目提供整体设计、规范编制或者项目管理、监理、检测等服务后，再参加该采购项目的其他采购活动的情形。</w:t>
      </w:r>
    </w:p>
    <w:p w:rsidR="007B53C1" w:rsidRDefault="0003280E">
      <w:pPr>
        <w:spacing w:line="360" w:lineRule="auto"/>
        <w:ind w:firstLineChars="200" w:firstLine="480"/>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8"/>
        <w:gridCol w:w="3874"/>
        <w:gridCol w:w="2840"/>
      </w:tblGrid>
      <w:tr w:rsidR="007B53C1">
        <w:tc>
          <w:tcPr>
            <w:tcW w:w="1061" w:type="pct"/>
            <w:vAlign w:val="center"/>
          </w:tcPr>
          <w:p w:rsidR="007B53C1" w:rsidRDefault="0003280E">
            <w:pPr>
              <w:jc w:val="center"/>
              <w:rPr>
                <w:szCs w:val="21"/>
              </w:rPr>
            </w:pPr>
            <w:r>
              <w:rPr>
                <w:rFonts w:hint="eastAsia"/>
                <w:szCs w:val="21"/>
              </w:rPr>
              <w:t>序号</w:t>
            </w:r>
          </w:p>
        </w:tc>
        <w:tc>
          <w:tcPr>
            <w:tcW w:w="2273" w:type="pct"/>
            <w:vAlign w:val="center"/>
          </w:tcPr>
          <w:p w:rsidR="007B53C1" w:rsidRDefault="0003280E">
            <w:pPr>
              <w:jc w:val="center"/>
              <w:rPr>
                <w:szCs w:val="21"/>
              </w:rPr>
            </w:pPr>
            <w:r>
              <w:rPr>
                <w:rFonts w:hint="eastAsia"/>
                <w:szCs w:val="21"/>
              </w:rPr>
              <w:t>单位名称</w:t>
            </w:r>
          </w:p>
        </w:tc>
        <w:tc>
          <w:tcPr>
            <w:tcW w:w="1667" w:type="pct"/>
            <w:vAlign w:val="center"/>
          </w:tcPr>
          <w:p w:rsidR="007B53C1" w:rsidRDefault="0003280E">
            <w:pPr>
              <w:jc w:val="center"/>
              <w:rPr>
                <w:szCs w:val="21"/>
              </w:rPr>
            </w:pPr>
            <w:r>
              <w:rPr>
                <w:rFonts w:hint="eastAsia"/>
                <w:szCs w:val="21"/>
              </w:rPr>
              <w:t>相互关系类型</w:t>
            </w:r>
          </w:p>
        </w:tc>
      </w:tr>
      <w:tr w:rsidR="007B53C1">
        <w:tc>
          <w:tcPr>
            <w:tcW w:w="1061" w:type="pct"/>
            <w:vAlign w:val="center"/>
          </w:tcPr>
          <w:p w:rsidR="007B53C1" w:rsidRDefault="0003280E">
            <w:pPr>
              <w:jc w:val="center"/>
              <w:rPr>
                <w:szCs w:val="21"/>
              </w:rPr>
            </w:pPr>
            <w:r>
              <w:rPr>
                <w:rFonts w:hint="eastAsia"/>
                <w:szCs w:val="21"/>
              </w:rPr>
              <w:t>1</w:t>
            </w:r>
          </w:p>
        </w:tc>
        <w:tc>
          <w:tcPr>
            <w:tcW w:w="2273" w:type="pct"/>
            <w:vAlign w:val="center"/>
          </w:tcPr>
          <w:p w:rsidR="007B53C1" w:rsidRDefault="007B53C1">
            <w:pPr>
              <w:jc w:val="center"/>
              <w:rPr>
                <w:szCs w:val="21"/>
              </w:rPr>
            </w:pPr>
          </w:p>
        </w:tc>
        <w:tc>
          <w:tcPr>
            <w:tcW w:w="1667" w:type="pct"/>
            <w:vAlign w:val="center"/>
          </w:tcPr>
          <w:p w:rsidR="007B53C1" w:rsidRDefault="007B53C1">
            <w:pPr>
              <w:jc w:val="center"/>
              <w:rPr>
                <w:szCs w:val="21"/>
              </w:rPr>
            </w:pPr>
          </w:p>
        </w:tc>
      </w:tr>
      <w:tr w:rsidR="007B53C1">
        <w:tc>
          <w:tcPr>
            <w:tcW w:w="1061" w:type="pct"/>
            <w:vAlign w:val="center"/>
          </w:tcPr>
          <w:p w:rsidR="007B53C1" w:rsidRDefault="0003280E">
            <w:pPr>
              <w:jc w:val="center"/>
              <w:rPr>
                <w:szCs w:val="21"/>
              </w:rPr>
            </w:pPr>
            <w:r>
              <w:rPr>
                <w:rFonts w:hint="eastAsia"/>
                <w:szCs w:val="21"/>
              </w:rPr>
              <w:t>2</w:t>
            </w:r>
          </w:p>
        </w:tc>
        <w:tc>
          <w:tcPr>
            <w:tcW w:w="2273" w:type="pct"/>
            <w:vAlign w:val="center"/>
          </w:tcPr>
          <w:p w:rsidR="007B53C1" w:rsidRDefault="007B53C1">
            <w:pPr>
              <w:jc w:val="center"/>
              <w:rPr>
                <w:szCs w:val="21"/>
              </w:rPr>
            </w:pPr>
          </w:p>
        </w:tc>
        <w:tc>
          <w:tcPr>
            <w:tcW w:w="1667" w:type="pct"/>
            <w:vAlign w:val="center"/>
          </w:tcPr>
          <w:p w:rsidR="007B53C1" w:rsidRDefault="007B53C1">
            <w:pPr>
              <w:jc w:val="center"/>
              <w:rPr>
                <w:szCs w:val="21"/>
              </w:rPr>
            </w:pPr>
          </w:p>
        </w:tc>
      </w:tr>
      <w:tr w:rsidR="007B53C1">
        <w:tc>
          <w:tcPr>
            <w:tcW w:w="1061" w:type="pct"/>
            <w:vAlign w:val="center"/>
          </w:tcPr>
          <w:p w:rsidR="007B53C1" w:rsidRDefault="0003280E">
            <w:pPr>
              <w:jc w:val="center"/>
              <w:rPr>
                <w:szCs w:val="21"/>
              </w:rPr>
            </w:pPr>
            <w:r>
              <w:rPr>
                <w:rFonts w:hint="eastAsia"/>
                <w:szCs w:val="21"/>
              </w:rPr>
              <w:t>3</w:t>
            </w:r>
          </w:p>
        </w:tc>
        <w:tc>
          <w:tcPr>
            <w:tcW w:w="2273" w:type="pct"/>
            <w:vAlign w:val="center"/>
          </w:tcPr>
          <w:p w:rsidR="007B53C1" w:rsidRDefault="007B53C1">
            <w:pPr>
              <w:jc w:val="center"/>
              <w:rPr>
                <w:szCs w:val="21"/>
              </w:rPr>
            </w:pPr>
          </w:p>
        </w:tc>
        <w:tc>
          <w:tcPr>
            <w:tcW w:w="1667" w:type="pct"/>
            <w:vAlign w:val="center"/>
          </w:tcPr>
          <w:p w:rsidR="007B53C1" w:rsidRDefault="007B53C1">
            <w:pPr>
              <w:jc w:val="center"/>
              <w:rPr>
                <w:szCs w:val="21"/>
              </w:rPr>
            </w:pPr>
          </w:p>
        </w:tc>
      </w:tr>
    </w:tbl>
    <w:p w:rsidR="007B53C1" w:rsidRDefault="0003280E">
      <w:pPr>
        <w:spacing w:line="360" w:lineRule="auto"/>
        <w:ind w:firstLineChars="200" w:firstLine="480"/>
        <w:rPr>
          <w:sz w:val="24"/>
        </w:rPr>
      </w:pPr>
      <w:r>
        <w:rPr>
          <w:rFonts w:hint="eastAsia"/>
          <w:sz w:val="24"/>
        </w:rPr>
        <w:t>上表未填写的，视为不存在第（六）条所列情形</w:t>
      </w:r>
    </w:p>
    <w:p w:rsidR="007B53C1" w:rsidRDefault="007B53C1">
      <w:pPr>
        <w:spacing w:line="360" w:lineRule="auto"/>
        <w:ind w:firstLineChars="200" w:firstLine="480"/>
        <w:rPr>
          <w:sz w:val="24"/>
        </w:rPr>
      </w:pPr>
    </w:p>
    <w:p w:rsidR="007B53C1" w:rsidRDefault="0003280E">
      <w:pPr>
        <w:spacing w:line="360" w:lineRule="auto"/>
        <w:ind w:firstLineChars="200" w:firstLine="480"/>
        <w:rPr>
          <w:sz w:val="24"/>
        </w:rPr>
      </w:pPr>
      <w:r>
        <w:rPr>
          <w:rFonts w:hint="eastAsia"/>
          <w:sz w:val="24"/>
        </w:rPr>
        <w:t>上述声明真实有效，否则我单位承担全部责任和不利后果。</w:t>
      </w:r>
    </w:p>
    <w:p w:rsidR="007B53C1" w:rsidRDefault="007B53C1">
      <w:pPr>
        <w:spacing w:line="360" w:lineRule="auto"/>
        <w:ind w:firstLineChars="200" w:firstLine="480"/>
        <w:rPr>
          <w:sz w:val="24"/>
        </w:rPr>
      </w:pPr>
    </w:p>
    <w:p w:rsidR="007B53C1" w:rsidRDefault="0003280E">
      <w:pPr>
        <w:spacing w:line="360" w:lineRule="auto"/>
        <w:ind w:firstLineChars="100" w:firstLine="240"/>
        <w:rPr>
          <w:sz w:val="24"/>
        </w:rPr>
      </w:pPr>
      <w:r>
        <w:rPr>
          <w:sz w:val="24"/>
        </w:rPr>
        <w:t>投标人名称：</w:t>
      </w:r>
    </w:p>
    <w:p w:rsidR="007B53C1" w:rsidRDefault="007B53C1">
      <w:pPr>
        <w:spacing w:line="360" w:lineRule="auto"/>
        <w:ind w:firstLineChars="100" w:firstLine="240"/>
        <w:rPr>
          <w:sz w:val="24"/>
        </w:rPr>
      </w:pPr>
    </w:p>
    <w:p w:rsidR="007B53C1" w:rsidRDefault="0003280E">
      <w:pPr>
        <w:spacing w:line="360" w:lineRule="auto"/>
        <w:ind w:firstLineChars="100" w:firstLine="240"/>
        <w:rPr>
          <w:sz w:val="24"/>
        </w:rPr>
      </w:pPr>
      <w:r>
        <w:rPr>
          <w:sz w:val="24"/>
        </w:rPr>
        <w:t>日期：</w:t>
      </w:r>
      <w:r>
        <w:rPr>
          <w:sz w:val="24"/>
        </w:rPr>
        <w:t xml:space="preserve">  </w:t>
      </w:r>
    </w:p>
    <w:p w:rsidR="007B53C1" w:rsidRDefault="007B53C1">
      <w:pPr>
        <w:spacing w:line="460" w:lineRule="exact"/>
        <w:rPr>
          <w:b/>
          <w:sz w:val="24"/>
        </w:rPr>
      </w:pPr>
    </w:p>
    <w:p w:rsidR="007B53C1" w:rsidRDefault="007B53C1">
      <w:pPr>
        <w:spacing w:line="460" w:lineRule="exact"/>
        <w:rPr>
          <w:b/>
          <w:sz w:val="24"/>
        </w:rPr>
      </w:pPr>
    </w:p>
    <w:p w:rsidR="007B53C1" w:rsidRDefault="007B53C1">
      <w:pPr>
        <w:spacing w:line="460" w:lineRule="exact"/>
        <w:rPr>
          <w:b/>
          <w:sz w:val="24"/>
        </w:rPr>
      </w:pPr>
    </w:p>
    <w:p w:rsidR="007B53C1" w:rsidRDefault="007B53C1">
      <w:pPr>
        <w:spacing w:line="460" w:lineRule="exact"/>
        <w:rPr>
          <w:b/>
          <w:sz w:val="24"/>
        </w:rPr>
      </w:pPr>
    </w:p>
    <w:p w:rsidR="007B53C1" w:rsidRDefault="007B53C1">
      <w:pPr>
        <w:spacing w:line="460" w:lineRule="exact"/>
        <w:rPr>
          <w:b/>
          <w:sz w:val="24"/>
        </w:rPr>
      </w:pPr>
    </w:p>
    <w:p w:rsidR="007B53C1" w:rsidRDefault="007B53C1">
      <w:pPr>
        <w:spacing w:line="460" w:lineRule="exact"/>
        <w:rPr>
          <w:b/>
          <w:sz w:val="24"/>
        </w:rPr>
      </w:pPr>
    </w:p>
    <w:p w:rsidR="007B53C1" w:rsidRDefault="0003280E">
      <w:pPr>
        <w:spacing w:line="460" w:lineRule="exact"/>
        <w:rPr>
          <w:b/>
          <w:sz w:val="24"/>
        </w:rPr>
      </w:pPr>
      <w:r>
        <w:rPr>
          <w:rFonts w:hint="eastAsia"/>
          <w:b/>
          <w:bCs/>
          <w:sz w:val="24"/>
        </w:rPr>
        <w:t>附件</w:t>
      </w:r>
      <w:r>
        <w:rPr>
          <w:rFonts w:hint="eastAsia"/>
          <w:b/>
          <w:bCs/>
          <w:sz w:val="24"/>
        </w:rPr>
        <w:t>2-1</w:t>
      </w:r>
      <w:r>
        <w:rPr>
          <w:rFonts w:hint="eastAsia"/>
          <w:b/>
          <w:bCs/>
          <w:sz w:val="24"/>
        </w:rPr>
        <w:t>：谈判文件第一部分供应商资格要求的证件</w:t>
      </w:r>
    </w:p>
    <w:p w:rsidR="007B53C1" w:rsidRDefault="007B53C1">
      <w:pPr>
        <w:spacing w:line="460" w:lineRule="exact"/>
        <w:jc w:val="left"/>
        <w:rPr>
          <w:b/>
          <w:bCs/>
          <w:sz w:val="24"/>
        </w:rPr>
      </w:pPr>
    </w:p>
    <w:p w:rsidR="007B53C1" w:rsidRDefault="007B53C1">
      <w:pPr>
        <w:spacing w:line="460" w:lineRule="exact"/>
        <w:ind w:left="192"/>
        <w:rPr>
          <w:b/>
          <w:bCs/>
          <w:sz w:val="24"/>
        </w:rPr>
      </w:pPr>
    </w:p>
    <w:p w:rsidR="007B53C1" w:rsidRDefault="0003280E">
      <w:pPr>
        <w:spacing w:line="460" w:lineRule="exact"/>
        <w:jc w:val="left"/>
        <w:rPr>
          <w:b/>
          <w:sz w:val="24"/>
        </w:rPr>
      </w:pPr>
      <w:r>
        <w:rPr>
          <w:b/>
          <w:sz w:val="24"/>
        </w:rPr>
        <w:br w:type="page"/>
      </w:r>
      <w:r>
        <w:rPr>
          <w:b/>
          <w:sz w:val="24"/>
        </w:rPr>
        <w:t>附件</w:t>
      </w:r>
      <w:r>
        <w:rPr>
          <w:b/>
          <w:sz w:val="24"/>
        </w:rPr>
        <w:t>3</w:t>
      </w:r>
    </w:p>
    <w:p w:rsidR="007B53C1" w:rsidRDefault="0003280E">
      <w:pPr>
        <w:autoSpaceDN w:val="0"/>
        <w:spacing w:line="360" w:lineRule="auto"/>
        <w:jc w:val="center"/>
        <w:rPr>
          <w:rFonts w:ascii="方正小标宋简体" w:eastAsia="方正小标宋简体"/>
          <w:bCs/>
          <w:sz w:val="40"/>
        </w:rPr>
      </w:pPr>
      <w:r>
        <w:rPr>
          <w:rFonts w:ascii="方正小标宋简体" w:eastAsia="方正小标宋简体" w:hint="eastAsia"/>
          <w:bCs/>
          <w:sz w:val="40"/>
        </w:rPr>
        <w:t>授权代表授权书</w:t>
      </w:r>
    </w:p>
    <w:p w:rsidR="007B53C1" w:rsidRDefault="007B53C1">
      <w:pPr>
        <w:autoSpaceDN w:val="0"/>
        <w:spacing w:line="360" w:lineRule="auto"/>
        <w:jc w:val="center"/>
        <w:rPr>
          <w:rFonts w:ascii="楷体_GB2312" w:eastAsia="楷体_GB2312"/>
          <w:bCs/>
          <w:sz w:val="32"/>
        </w:rPr>
      </w:pPr>
    </w:p>
    <w:p w:rsidR="007B53C1" w:rsidRDefault="0003280E">
      <w:pPr>
        <w:spacing w:line="600" w:lineRule="exact"/>
        <w:rPr>
          <w:rFonts w:ascii="仿宋_GB2312" w:eastAsia="仿宋_GB2312"/>
          <w:sz w:val="30"/>
          <w:szCs w:val="30"/>
        </w:rPr>
      </w:pPr>
      <w:r>
        <w:rPr>
          <w:rFonts w:ascii="仿宋_GB2312" w:eastAsia="仿宋_GB2312" w:hint="eastAsia"/>
          <w:sz w:val="30"/>
          <w:szCs w:val="30"/>
        </w:rPr>
        <w:t>致：天津市政府采购中心</w:t>
      </w:r>
    </w:p>
    <w:p w:rsidR="007B53C1" w:rsidRDefault="0003280E">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我单位</w:t>
      </w:r>
      <w:r>
        <w:rPr>
          <w:rFonts w:ascii="仿宋_GB2312" w:eastAsia="仿宋_GB2312" w:hint="eastAsia"/>
          <w:sz w:val="30"/>
          <w:szCs w:val="30"/>
          <w:u w:val="single"/>
        </w:rPr>
        <w:t xml:space="preserve"> （单位</w:t>
      </w:r>
      <w:r>
        <w:rPr>
          <w:rFonts w:ascii="仿宋_GB2312" w:eastAsia="仿宋_GB2312"/>
          <w:sz w:val="30"/>
          <w:szCs w:val="30"/>
          <w:u w:val="single"/>
        </w:rPr>
        <w:t>名称</w:t>
      </w:r>
      <w:r>
        <w:rPr>
          <w:rFonts w:ascii="仿宋_GB2312" w:eastAsia="仿宋_GB2312" w:hint="eastAsia"/>
          <w:sz w:val="30"/>
          <w:szCs w:val="30"/>
          <w:u w:val="single"/>
        </w:rPr>
        <w:t xml:space="preserve">）  </w:t>
      </w:r>
      <w:r>
        <w:rPr>
          <w:rFonts w:ascii="仿宋_GB2312" w:eastAsia="仿宋_GB2312" w:hint="eastAsia"/>
          <w:sz w:val="30"/>
          <w:szCs w:val="30"/>
        </w:rPr>
        <w:t>授权</w:t>
      </w:r>
      <w:r>
        <w:rPr>
          <w:rFonts w:ascii="仿宋_GB2312" w:eastAsia="仿宋_GB2312" w:hint="eastAsia"/>
          <w:sz w:val="30"/>
          <w:szCs w:val="30"/>
          <w:u w:val="single"/>
        </w:rPr>
        <w:t xml:space="preserve">（人员姓名） </w:t>
      </w:r>
      <w:r>
        <w:rPr>
          <w:rFonts w:ascii="仿宋_GB2312" w:eastAsia="仿宋_GB2312" w:hint="eastAsia"/>
          <w:sz w:val="30"/>
          <w:szCs w:val="30"/>
        </w:rPr>
        <w:t>（身份证号码：</w:t>
      </w:r>
      <w:r>
        <w:rPr>
          <w:rFonts w:ascii="仿宋_GB2312" w:eastAsia="仿宋_GB2312"/>
          <w:sz w:val="30"/>
          <w:szCs w:val="30"/>
          <w:u w:val="single"/>
        </w:rPr>
        <w:t xml:space="preserve">                 </w:t>
      </w:r>
      <w:r>
        <w:rPr>
          <w:rFonts w:ascii="仿宋_GB2312" w:eastAsia="仿宋_GB2312" w:hint="eastAsia"/>
          <w:sz w:val="30"/>
          <w:szCs w:val="30"/>
        </w:rPr>
        <w:t>，</w:t>
      </w:r>
      <w:r>
        <w:rPr>
          <w:rFonts w:ascii="仿宋_GB2312" w:eastAsia="仿宋_GB2312" w:hint="eastAsia"/>
          <w:b/>
          <w:sz w:val="30"/>
          <w:szCs w:val="30"/>
        </w:rPr>
        <w:t>本月/上月社保缴纳单位</w:t>
      </w:r>
      <w:r>
        <w:rPr>
          <w:rFonts w:ascii="仿宋_GB2312" w:eastAsia="仿宋_GB2312" w:hint="eastAsia"/>
          <w:bCs/>
          <w:sz w:val="30"/>
          <w:szCs w:val="30"/>
        </w:rPr>
        <w:t>(本月尚未缴纳社保的，则填写上月社保缴纳单位)</w:t>
      </w:r>
      <w:r>
        <w:rPr>
          <w:rFonts w:ascii="仿宋_GB2312" w:eastAsia="仿宋_GB2312" w:hint="eastAsia"/>
          <w:b/>
          <w:sz w:val="30"/>
          <w:szCs w:val="30"/>
        </w:rPr>
        <w:t>：</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rPr>
        <w:t>，联系电话：</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u w:val="single"/>
        </w:rPr>
        <w:t xml:space="preserve">   </w:t>
      </w:r>
      <w:r>
        <w:rPr>
          <w:rFonts w:ascii="仿宋_GB2312" w:eastAsia="仿宋_GB2312" w:hint="eastAsia"/>
          <w:sz w:val="30"/>
          <w:szCs w:val="30"/>
        </w:rPr>
        <w:t>）作为授权代表</w:t>
      </w:r>
      <w:r>
        <w:rPr>
          <w:rFonts w:ascii="仿宋_GB2312" w:eastAsia="仿宋_GB2312"/>
          <w:sz w:val="30"/>
          <w:szCs w:val="30"/>
        </w:rPr>
        <w:t>，</w:t>
      </w:r>
      <w:r>
        <w:rPr>
          <w:rFonts w:ascii="仿宋_GB2312" w:eastAsia="仿宋_GB2312" w:hint="eastAsia"/>
          <w:sz w:val="30"/>
          <w:szCs w:val="30"/>
        </w:rPr>
        <w:t>以我单位的名义参加</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rPr>
        <w:t>项目（项目编号：</w:t>
      </w:r>
      <w:r>
        <w:rPr>
          <w:rFonts w:ascii="仿宋_GB2312" w:eastAsia="仿宋_GB2312" w:hint="eastAsia"/>
          <w:sz w:val="30"/>
          <w:szCs w:val="30"/>
          <w:u w:val="single"/>
        </w:rPr>
        <w:t xml:space="preserve">            </w:t>
      </w:r>
      <w:r>
        <w:rPr>
          <w:rFonts w:ascii="仿宋_GB2312" w:eastAsia="仿宋_GB2312" w:hint="eastAsia"/>
          <w:sz w:val="30"/>
          <w:szCs w:val="30"/>
        </w:rPr>
        <w:t>）的政府采购活动，并代表我单位全权办理上述项目的投标、开标、投标（</w:t>
      </w:r>
      <w:r>
        <w:rPr>
          <w:rFonts w:ascii="仿宋_GB2312" w:eastAsia="仿宋_GB2312"/>
          <w:sz w:val="30"/>
          <w:szCs w:val="30"/>
        </w:rPr>
        <w:t>响应</w:t>
      </w:r>
      <w:r>
        <w:rPr>
          <w:rFonts w:ascii="仿宋_GB2312" w:eastAsia="仿宋_GB2312" w:hint="eastAsia"/>
          <w:sz w:val="30"/>
          <w:szCs w:val="30"/>
        </w:rPr>
        <w:t>）文件澄清、</w:t>
      </w:r>
      <w:r>
        <w:rPr>
          <w:rFonts w:ascii="仿宋_GB2312" w:eastAsia="仿宋_GB2312"/>
          <w:sz w:val="30"/>
          <w:szCs w:val="30"/>
        </w:rPr>
        <w:t>说明或者更正</w:t>
      </w:r>
      <w:r>
        <w:rPr>
          <w:rFonts w:ascii="仿宋_GB2312" w:eastAsia="仿宋_GB2312" w:hint="eastAsia"/>
          <w:sz w:val="30"/>
          <w:szCs w:val="30"/>
        </w:rPr>
        <w:t>等一切具体事务和签署相关文件。</w:t>
      </w:r>
    </w:p>
    <w:p w:rsidR="007B53C1" w:rsidRDefault="0003280E">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我单位对授权代表的签名事项负全部责任。</w:t>
      </w:r>
    </w:p>
    <w:p w:rsidR="007B53C1" w:rsidRDefault="0003280E">
      <w:pPr>
        <w:snapToGrid w:val="0"/>
        <w:spacing w:line="600" w:lineRule="exact"/>
        <w:ind w:firstLineChars="200" w:firstLine="602"/>
        <w:rPr>
          <w:rFonts w:ascii="仿宋_GB2312" w:eastAsia="仿宋_GB2312"/>
          <w:b/>
          <w:sz w:val="30"/>
          <w:szCs w:val="30"/>
        </w:rPr>
      </w:pPr>
      <w:r>
        <w:rPr>
          <w:rFonts w:ascii="仿宋_GB2312" w:eastAsia="仿宋_GB2312" w:hint="eastAsia"/>
          <w:b/>
          <w:sz w:val="30"/>
          <w:szCs w:val="30"/>
        </w:rPr>
        <w:t>我单位对填写</w:t>
      </w:r>
      <w:r>
        <w:rPr>
          <w:rFonts w:ascii="仿宋_GB2312" w:eastAsia="仿宋_GB2312"/>
          <w:b/>
          <w:sz w:val="30"/>
          <w:szCs w:val="30"/>
        </w:rPr>
        <w:t>的上述</w:t>
      </w:r>
      <w:r>
        <w:rPr>
          <w:rFonts w:ascii="仿宋_GB2312" w:eastAsia="仿宋_GB2312" w:hint="eastAsia"/>
          <w:b/>
          <w:sz w:val="30"/>
          <w:szCs w:val="30"/>
        </w:rPr>
        <w:t>授权代表的</w:t>
      </w:r>
      <w:r>
        <w:rPr>
          <w:rFonts w:ascii="仿宋_GB2312" w:eastAsia="仿宋_GB2312"/>
          <w:b/>
          <w:sz w:val="30"/>
          <w:szCs w:val="30"/>
        </w:rPr>
        <w:t>社保缴纳单位信息的真实性</w:t>
      </w:r>
      <w:r>
        <w:rPr>
          <w:rFonts w:ascii="仿宋_GB2312" w:eastAsia="仿宋_GB2312" w:hint="eastAsia"/>
          <w:b/>
          <w:sz w:val="30"/>
          <w:szCs w:val="30"/>
        </w:rPr>
        <w:t>负责</w:t>
      </w:r>
      <w:r>
        <w:rPr>
          <w:rFonts w:ascii="仿宋_GB2312" w:eastAsia="仿宋_GB2312"/>
          <w:b/>
          <w:sz w:val="30"/>
          <w:szCs w:val="30"/>
        </w:rPr>
        <w:t>，如有不实，愿承担相应的责任。</w:t>
      </w:r>
    </w:p>
    <w:p w:rsidR="007B53C1" w:rsidRDefault="0003280E">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本授权书至投标有效期结束前始终有效。</w:t>
      </w:r>
    </w:p>
    <w:p w:rsidR="007B53C1" w:rsidRDefault="0003280E">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授权代表无转委托权，特此委托。</w:t>
      </w:r>
    </w:p>
    <w:p w:rsidR="007B53C1" w:rsidRDefault="0003280E">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 xml:space="preserve"> </w:t>
      </w:r>
      <w:r>
        <w:rPr>
          <w:rFonts w:ascii="仿宋_GB2312" w:eastAsia="仿宋_GB2312"/>
          <w:sz w:val="30"/>
          <w:szCs w:val="30"/>
        </w:rPr>
        <w:t xml:space="preserve"> </w:t>
      </w:r>
    </w:p>
    <w:p w:rsidR="007B53C1" w:rsidRDefault="0003280E">
      <w:pPr>
        <w:snapToGrid w:val="0"/>
        <w:spacing w:line="360" w:lineRule="auto"/>
        <w:ind w:firstLineChars="1594" w:firstLine="4782"/>
        <w:rPr>
          <w:rFonts w:ascii="仿宋_GB2312" w:eastAsia="仿宋_GB2312"/>
          <w:sz w:val="30"/>
          <w:szCs w:val="30"/>
        </w:rPr>
      </w:pPr>
      <w:r>
        <w:rPr>
          <w:rFonts w:ascii="仿宋_GB2312" w:eastAsia="仿宋_GB2312" w:hint="eastAsia"/>
          <w:sz w:val="30"/>
          <w:szCs w:val="30"/>
        </w:rPr>
        <w:t xml:space="preserve">             年  月  日</w:t>
      </w:r>
    </w:p>
    <w:tbl>
      <w:tblPr>
        <w:tblStyle w:val="af"/>
        <w:tblW w:w="0" w:type="auto"/>
        <w:jc w:val="center"/>
        <w:tblLook w:val="04A0" w:firstRow="1" w:lastRow="0" w:firstColumn="1" w:lastColumn="0" w:noHBand="0" w:noVBand="1"/>
      </w:tblPr>
      <w:tblGrid>
        <w:gridCol w:w="4261"/>
        <w:gridCol w:w="4261"/>
      </w:tblGrid>
      <w:tr w:rsidR="007B53C1">
        <w:trPr>
          <w:jc w:val="center"/>
        </w:trPr>
        <w:tc>
          <w:tcPr>
            <w:tcW w:w="4264" w:type="dxa"/>
          </w:tcPr>
          <w:p w:rsidR="007B53C1" w:rsidRDefault="0003280E">
            <w:pPr>
              <w:spacing w:line="360" w:lineRule="auto"/>
              <w:jc w:val="left"/>
              <w:rPr>
                <w:rFonts w:ascii="等线" w:hAnsi="等线"/>
                <w:sz w:val="24"/>
              </w:rPr>
            </w:pPr>
            <w:r>
              <w:rPr>
                <w:rFonts w:ascii="等线" w:hAnsi="等线"/>
                <w:sz w:val="24"/>
              </w:rPr>
              <w:t xml:space="preserve">     </w:t>
            </w:r>
            <w:r>
              <w:rPr>
                <w:rFonts w:ascii="等线" w:hAnsi="等线" w:hint="eastAsia"/>
                <w:sz w:val="24"/>
              </w:rPr>
              <w:t>授权代表</w:t>
            </w:r>
            <w:r>
              <w:rPr>
                <w:rFonts w:ascii="等线" w:hAnsi="等线"/>
                <w:sz w:val="24"/>
              </w:rPr>
              <w:t>身份证正面</w:t>
            </w:r>
          </w:p>
          <w:p w:rsidR="007B53C1" w:rsidRDefault="007B53C1">
            <w:pPr>
              <w:spacing w:line="360" w:lineRule="auto"/>
              <w:jc w:val="left"/>
              <w:rPr>
                <w:rFonts w:ascii="等线" w:hAnsi="等线"/>
                <w:sz w:val="24"/>
              </w:rPr>
            </w:pPr>
          </w:p>
          <w:p w:rsidR="007B53C1" w:rsidRDefault="007B53C1">
            <w:pPr>
              <w:spacing w:line="360" w:lineRule="auto"/>
              <w:jc w:val="left"/>
              <w:rPr>
                <w:rFonts w:ascii="等线" w:hAnsi="等线"/>
                <w:sz w:val="24"/>
              </w:rPr>
            </w:pPr>
          </w:p>
          <w:p w:rsidR="007B53C1" w:rsidRDefault="007B53C1">
            <w:pPr>
              <w:spacing w:line="360" w:lineRule="auto"/>
              <w:jc w:val="left"/>
              <w:rPr>
                <w:rFonts w:ascii="等线" w:hAnsi="等线"/>
                <w:sz w:val="24"/>
              </w:rPr>
            </w:pPr>
          </w:p>
        </w:tc>
        <w:tc>
          <w:tcPr>
            <w:tcW w:w="4264" w:type="dxa"/>
          </w:tcPr>
          <w:p w:rsidR="007B53C1" w:rsidRDefault="0003280E">
            <w:pPr>
              <w:spacing w:line="360" w:lineRule="auto"/>
              <w:jc w:val="left"/>
              <w:rPr>
                <w:rFonts w:ascii="等线" w:hAnsi="等线"/>
                <w:sz w:val="24"/>
              </w:rPr>
            </w:pPr>
            <w:r>
              <w:rPr>
                <w:rFonts w:ascii="等线" w:hAnsi="等线" w:hint="eastAsia"/>
                <w:sz w:val="24"/>
              </w:rPr>
              <w:t>授权代表</w:t>
            </w:r>
            <w:r>
              <w:rPr>
                <w:rFonts w:ascii="等线" w:hAnsi="等线"/>
                <w:sz w:val="24"/>
              </w:rPr>
              <w:t>身份证背面</w:t>
            </w:r>
          </w:p>
        </w:tc>
      </w:tr>
    </w:tbl>
    <w:p w:rsidR="007B53C1" w:rsidRDefault="007B53C1">
      <w:pPr>
        <w:ind w:firstLine="640"/>
      </w:pPr>
    </w:p>
    <w:p w:rsidR="007B53C1" w:rsidRDefault="007B53C1">
      <w:pPr>
        <w:spacing w:line="460" w:lineRule="exact"/>
        <w:jc w:val="left"/>
        <w:rPr>
          <w:b/>
          <w:sz w:val="24"/>
        </w:rPr>
      </w:pPr>
    </w:p>
    <w:p w:rsidR="007B53C1" w:rsidRDefault="0003280E">
      <w:pPr>
        <w:spacing w:line="460" w:lineRule="exact"/>
        <w:jc w:val="left"/>
        <w:rPr>
          <w:b/>
          <w:sz w:val="24"/>
        </w:rPr>
      </w:pPr>
      <w:r>
        <w:rPr>
          <w:b/>
          <w:sz w:val="24"/>
        </w:rPr>
        <w:t>附件</w:t>
      </w:r>
      <w:r>
        <w:rPr>
          <w:b/>
          <w:sz w:val="24"/>
        </w:rPr>
        <w:t>4</w:t>
      </w:r>
    </w:p>
    <w:p w:rsidR="007B53C1" w:rsidRDefault="0003280E">
      <w:pPr>
        <w:tabs>
          <w:tab w:val="left" w:pos="360"/>
        </w:tabs>
        <w:spacing w:line="560" w:lineRule="exact"/>
        <w:jc w:val="center"/>
        <w:rPr>
          <w:b/>
          <w:sz w:val="24"/>
        </w:rPr>
      </w:pPr>
      <w:r>
        <w:rPr>
          <w:b/>
          <w:sz w:val="24"/>
        </w:rPr>
        <w:t>货物分项一览表</w:t>
      </w:r>
    </w:p>
    <w:p w:rsidR="007B53C1" w:rsidRDefault="007B53C1">
      <w:pPr>
        <w:tabs>
          <w:tab w:val="left" w:pos="360"/>
        </w:tabs>
        <w:spacing w:line="560" w:lineRule="exact"/>
        <w:jc w:val="center"/>
        <w:rPr>
          <w:b/>
          <w:sz w:val="24"/>
        </w:rPr>
      </w:pPr>
    </w:p>
    <w:p w:rsidR="007B53C1" w:rsidRDefault="0003280E">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7B53C1" w:rsidRDefault="0003280E">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7B53C1" w:rsidRDefault="0003280E">
      <w:pPr>
        <w:spacing w:line="460" w:lineRule="exact"/>
        <w:rPr>
          <w:sz w:val="24"/>
          <w:u w:val="single"/>
        </w:rPr>
      </w:pPr>
      <w:r>
        <w:rPr>
          <w:sz w:val="24"/>
        </w:rPr>
        <w:t>包号：</w:t>
      </w:r>
      <w:r>
        <w:rPr>
          <w:sz w:val="24"/>
          <w:u w:val="single"/>
        </w:rPr>
        <w:t xml:space="preserve">                        </w:t>
      </w:r>
    </w:p>
    <w:p w:rsidR="007B53C1" w:rsidRDefault="0003280E">
      <w:pPr>
        <w:tabs>
          <w:tab w:val="left" w:pos="10395"/>
        </w:tabs>
        <w:spacing w:line="460" w:lineRule="exact"/>
        <w:ind w:left="181" w:right="-58"/>
        <w:jc w:val="right"/>
        <w:rPr>
          <w:b/>
          <w:sz w:val="24"/>
        </w:rPr>
      </w:pPr>
      <w:r>
        <w:rPr>
          <w:sz w:val="24"/>
        </w:rPr>
        <w:t xml:space="preserve">                                                            </w:t>
      </w:r>
    </w:p>
    <w:tbl>
      <w:tblPr>
        <w:tblW w:w="7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37"/>
      </w:tblGrid>
      <w:tr w:rsidR="007B53C1">
        <w:trPr>
          <w:jc w:val="center"/>
        </w:trPr>
        <w:tc>
          <w:tcPr>
            <w:tcW w:w="813" w:type="dxa"/>
            <w:noWrap/>
            <w:vAlign w:val="center"/>
          </w:tcPr>
          <w:p w:rsidR="007B53C1" w:rsidRDefault="0003280E">
            <w:pPr>
              <w:widowControl/>
              <w:jc w:val="center"/>
              <w:rPr>
                <w:bCs/>
                <w:kern w:val="0"/>
                <w:sz w:val="24"/>
                <w:szCs w:val="24"/>
              </w:rPr>
            </w:pPr>
            <w:r>
              <w:rPr>
                <w:bCs/>
                <w:kern w:val="0"/>
                <w:sz w:val="24"/>
                <w:szCs w:val="24"/>
              </w:rPr>
              <w:t>项号</w:t>
            </w:r>
          </w:p>
        </w:tc>
        <w:tc>
          <w:tcPr>
            <w:tcW w:w="1348" w:type="dxa"/>
            <w:vAlign w:val="center"/>
          </w:tcPr>
          <w:p w:rsidR="007B53C1" w:rsidRDefault="0003280E">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rsidR="007B53C1" w:rsidRDefault="0003280E">
            <w:pPr>
              <w:widowControl/>
              <w:jc w:val="center"/>
              <w:rPr>
                <w:bCs/>
                <w:kern w:val="0"/>
                <w:sz w:val="24"/>
                <w:szCs w:val="24"/>
              </w:rPr>
            </w:pPr>
            <w:r>
              <w:rPr>
                <w:bCs/>
                <w:kern w:val="0"/>
                <w:sz w:val="24"/>
                <w:szCs w:val="24"/>
              </w:rPr>
              <w:t>品牌</w:t>
            </w:r>
          </w:p>
        </w:tc>
        <w:tc>
          <w:tcPr>
            <w:tcW w:w="715" w:type="dxa"/>
            <w:vAlign w:val="center"/>
          </w:tcPr>
          <w:p w:rsidR="007B53C1" w:rsidRDefault="0003280E">
            <w:pPr>
              <w:widowControl/>
              <w:jc w:val="center"/>
              <w:rPr>
                <w:bCs/>
                <w:kern w:val="0"/>
                <w:sz w:val="24"/>
                <w:szCs w:val="24"/>
              </w:rPr>
            </w:pPr>
            <w:r>
              <w:rPr>
                <w:bCs/>
                <w:kern w:val="0"/>
                <w:sz w:val="24"/>
                <w:szCs w:val="24"/>
              </w:rPr>
              <w:t>规格型号</w:t>
            </w:r>
          </w:p>
        </w:tc>
        <w:tc>
          <w:tcPr>
            <w:tcW w:w="1230" w:type="dxa"/>
            <w:vAlign w:val="center"/>
          </w:tcPr>
          <w:p w:rsidR="007B53C1" w:rsidRDefault="0003280E">
            <w:pPr>
              <w:widowControl/>
              <w:jc w:val="center"/>
              <w:rPr>
                <w:bCs/>
                <w:kern w:val="0"/>
                <w:sz w:val="24"/>
                <w:szCs w:val="24"/>
              </w:rPr>
            </w:pPr>
            <w:r>
              <w:rPr>
                <w:bCs/>
                <w:kern w:val="0"/>
                <w:sz w:val="24"/>
                <w:szCs w:val="24"/>
              </w:rPr>
              <w:t>制造商</w:t>
            </w:r>
          </w:p>
        </w:tc>
        <w:tc>
          <w:tcPr>
            <w:tcW w:w="715" w:type="dxa"/>
            <w:vAlign w:val="center"/>
          </w:tcPr>
          <w:p w:rsidR="007B53C1" w:rsidRDefault="0003280E">
            <w:pPr>
              <w:widowControl/>
              <w:jc w:val="center"/>
              <w:rPr>
                <w:bCs/>
                <w:kern w:val="0"/>
                <w:sz w:val="24"/>
                <w:szCs w:val="24"/>
              </w:rPr>
            </w:pPr>
            <w:r>
              <w:rPr>
                <w:bCs/>
                <w:kern w:val="0"/>
                <w:sz w:val="24"/>
                <w:szCs w:val="24"/>
              </w:rPr>
              <w:t>产地</w:t>
            </w:r>
          </w:p>
        </w:tc>
        <w:tc>
          <w:tcPr>
            <w:tcW w:w="1235" w:type="dxa"/>
            <w:vAlign w:val="center"/>
          </w:tcPr>
          <w:p w:rsidR="007B53C1" w:rsidRDefault="0003280E">
            <w:pPr>
              <w:widowControl/>
              <w:jc w:val="center"/>
              <w:rPr>
                <w:bCs/>
                <w:kern w:val="0"/>
                <w:sz w:val="24"/>
                <w:szCs w:val="24"/>
              </w:rPr>
            </w:pPr>
            <w:r>
              <w:rPr>
                <w:bCs/>
                <w:kern w:val="0"/>
                <w:sz w:val="24"/>
                <w:szCs w:val="24"/>
              </w:rPr>
              <w:t>商品属性</w:t>
            </w:r>
          </w:p>
        </w:tc>
        <w:tc>
          <w:tcPr>
            <w:tcW w:w="737" w:type="dxa"/>
            <w:vAlign w:val="center"/>
          </w:tcPr>
          <w:p w:rsidR="007B53C1" w:rsidRDefault="0003280E">
            <w:pPr>
              <w:widowControl/>
              <w:jc w:val="center"/>
              <w:rPr>
                <w:bCs/>
                <w:kern w:val="0"/>
                <w:sz w:val="24"/>
                <w:szCs w:val="24"/>
              </w:rPr>
            </w:pPr>
            <w:r>
              <w:rPr>
                <w:rFonts w:hint="eastAsia"/>
                <w:bCs/>
                <w:kern w:val="0"/>
                <w:sz w:val="24"/>
                <w:szCs w:val="24"/>
              </w:rPr>
              <w:t>备注</w:t>
            </w:r>
          </w:p>
        </w:tc>
      </w:tr>
      <w:tr w:rsidR="007B53C1">
        <w:trPr>
          <w:jc w:val="center"/>
        </w:trPr>
        <w:tc>
          <w:tcPr>
            <w:tcW w:w="813" w:type="dxa"/>
            <w:noWrap/>
            <w:vAlign w:val="center"/>
          </w:tcPr>
          <w:p w:rsidR="007B53C1" w:rsidRDefault="007B53C1">
            <w:pPr>
              <w:widowControl/>
              <w:jc w:val="center"/>
              <w:rPr>
                <w:kern w:val="0"/>
                <w:sz w:val="24"/>
                <w:szCs w:val="24"/>
              </w:rPr>
            </w:pPr>
          </w:p>
        </w:tc>
        <w:tc>
          <w:tcPr>
            <w:tcW w:w="1348" w:type="dxa"/>
            <w:noWrap/>
            <w:vAlign w:val="center"/>
          </w:tcPr>
          <w:p w:rsidR="007B53C1" w:rsidRDefault="007B53C1">
            <w:pPr>
              <w:widowControl/>
              <w:jc w:val="center"/>
              <w:rPr>
                <w:kern w:val="0"/>
                <w:sz w:val="24"/>
                <w:szCs w:val="24"/>
              </w:rPr>
            </w:pPr>
          </w:p>
        </w:tc>
        <w:tc>
          <w:tcPr>
            <w:tcW w:w="716" w:type="dxa"/>
            <w:noWrap/>
            <w:vAlign w:val="center"/>
          </w:tcPr>
          <w:p w:rsidR="007B53C1" w:rsidRDefault="007B53C1">
            <w:pPr>
              <w:widowControl/>
              <w:jc w:val="center"/>
              <w:rPr>
                <w:kern w:val="0"/>
                <w:sz w:val="24"/>
                <w:szCs w:val="24"/>
              </w:rPr>
            </w:pPr>
          </w:p>
        </w:tc>
        <w:tc>
          <w:tcPr>
            <w:tcW w:w="715" w:type="dxa"/>
            <w:noWrap/>
            <w:vAlign w:val="center"/>
          </w:tcPr>
          <w:p w:rsidR="007B53C1" w:rsidRDefault="007B53C1">
            <w:pPr>
              <w:widowControl/>
              <w:jc w:val="center"/>
              <w:rPr>
                <w:kern w:val="0"/>
                <w:sz w:val="24"/>
                <w:szCs w:val="24"/>
              </w:rPr>
            </w:pPr>
          </w:p>
        </w:tc>
        <w:tc>
          <w:tcPr>
            <w:tcW w:w="1230" w:type="dxa"/>
            <w:noWrap/>
            <w:vAlign w:val="center"/>
          </w:tcPr>
          <w:p w:rsidR="007B53C1" w:rsidRDefault="007B53C1">
            <w:pPr>
              <w:widowControl/>
              <w:jc w:val="center"/>
              <w:rPr>
                <w:kern w:val="0"/>
                <w:sz w:val="24"/>
                <w:szCs w:val="24"/>
              </w:rPr>
            </w:pPr>
          </w:p>
        </w:tc>
        <w:tc>
          <w:tcPr>
            <w:tcW w:w="715" w:type="dxa"/>
            <w:noWrap/>
            <w:vAlign w:val="center"/>
          </w:tcPr>
          <w:p w:rsidR="007B53C1" w:rsidRDefault="007B53C1">
            <w:pPr>
              <w:widowControl/>
              <w:jc w:val="center"/>
              <w:rPr>
                <w:kern w:val="0"/>
                <w:sz w:val="24"/>
                <w:szCs w:val="24"/>
              </w:rPr>
            </w:pPr>
          </w:p>
        </w:tc>
        <w:tc>
          <w:tcPr>
            <w:tcW w:w="1235" w:type="dxa"/>
            <w:vAlign w:val="center"/>
          </w:tcPr>
          <w:p w:rsidR="007B53C1" w:rsidRDefault="007B53C1">
            <w:pPr>
              <w:widowControl/>
              <w:jc w:val="center"/>
              <w:rPr>
                <w:kern w:val="0"/>
                <w:sz w:val="24"/>
                <w:szCs w:val="18"/>
              </w:rPr>
            </w:pPr>
          </w:p>
        </w:tc>
        <w:tc>
          <w:tcPr>
            <w:tcW w:w="737" w:type="dxa"/>
            <w:noWrap/>
            <w:vAlign w:val="center"/>
          </w:tcPr>
          <w:p w:rsidR="007B53C1" w:rsidRDefault="007B53C1">
            <w:pPr>
              <w:widowControl/>
              <w:jc w:val="center"/>
              <w:rPr>
                <w:kern w:val="0"/>
                <w:sz w:val="24"/>
                <w:szCs w:val="24"/>
              </w:rPr>
            </w:pPr>
          </w:p>
        </w:tc>
      </w:tr>
      <w:tr w:rsidR="007B53C1">
        <w:trPr>
          <w:jc w:val="center"/>
        </w:trPr>
        <w:tc>
          <w:tcPr>
            <w:tcW w:w="813" w:type="dxa"/>
            <w:noWrap/>
            <w:vAlign w:val="center"/>
          </w:tcPr>
          <w:p w:rsidR="007B53C1" w:rsidRDefault="007B53C1">
            <w:pPr>
              <w:widowControl/>
              <w:jc w:val="center"/>
              <w:rPr>
                <w:kern w:val="0"/>
                <w:sz w:val="24"/>
                <w:szCs w:val="24"/>
              </w:rPr>
            </w:pPr>
          </w:p>
        </w:tc>
        <w:tc>
          <w:tcPr>
            <w:tcW w:w="1348" w:type="dxa"/>
            <w:noWrap/>
            <w:vAlign w:val="center"/>
          </w:tcPr>
          <w:p w:rsidR="007B53C1" w:rsidRDefault="007B53C1">
            <w:pPr>
              <w:widowControl/>
              <w:jc w:val="center"/>
              <w:rPr>
                <w:kern w:val="0"/>
                <w:sz w:val="24"/>
                <w:szCs w:val="24"/>
              </w:rPr>
            </w:pPr>
          </w:p>
        </w:tc>
        <w:tc>
          <w:tcPr>
            <w:tcW w:w="716" w:type="dxa"/>
            <w:noWrap/>
            <w:vAlign w:val="center"/>
          </w:tcPr>
          <w:p w:rsidR="007B53C1" w:rsidRDefault="007B53C1">
            <w:pPr>
              <w:widowControl/>
              <w:jc w:val="center"/>
              <w:rPr>
                <w:kern w:val="0"/>
                <w:sz w:val="24"/>
                <w:szCs w:val="24"/>
              </w:rPr>
            </w:pPr>
          </w:p>
        </w:tc>
        <w:tc>
          <w:tcPr>
            <w:tcW w:w="715" w:type="dxa"/>
            <w:noWrap/>
            <w:vAlign w:val="center"/>
          </w:tcPr>
          <w:p w:rsidR="007B53C1" w:rsidRDefault="007B53C1">
            <w:pPr>
              <w:widowControl/>
              <w:jc w:val="center"/>
              <w:rPr>
                <w:kern w:val="0"/>
                <w:sz w:val="24"/>
                <w:szCs w:val="24"/>
              </w:rPr>
            </w:pPr>
          </w:p>
        </w:tc>
        <w:tc>
          <w:tcPr>
            <w:tcW w:w="1230" w:type="dxa"/>
            <w:noWrap/>
            <w:vAlign w:val="center"/>
          </w:tcPr>
          <w:p w:rsidR="007B53C1" w:rsidRDefault="007B53C1">
            <w:pPr>
              <w:widowControl/>
              <w:jc w:val="center"/>
              <w:rPr>
                <w:kern w:val="0"/>
                <w:sz w:val="24"/>
                <w:szCs w:val="24"/>
              </w:rPr>
            </w:pPr>
          </w:p>
        </w:tc>
        <w:tc>
          <w:tcPr>
            <w:tcW w:w="715" w:type="dxa"/>
            <w:noWrap/>
            <w:vAlign w:val="center"/>
          </w:tcPr>
          <w:p w:rsidR="007B53C1" w:rsidRDefault="007B53C1">
            <w:pPr>
              <w:widowControl/>
              <w:jc w:val="center"/>
              <w:rPr>
                <w:kern w:val="0"/>
                <w:sz w:val="24"/>
                <w:szCs w:val="24"/>
              </w:rPr>
            </w:pPr>
          </w:p>
        </w:tc>
        <w:tc>
          <w:tcPr>
            <w:tcW w:w="1235" w:type="dxa"/>
            <w:vAlign w:val="center"/>
          </w:tcPr>
          <w:p w:rsidR="007B53C1" w:rsidRDefault="007B53C1">
            <w:pPr>
              <w:widowControl/>
              <w:jc w:val="center"/>
              <w:rPr>
                <w:kern w:val="0"/>
                <w:sz w:val="24"/>
                <w:szCs w:val="18"/>
              </w:rPr>
            </w:pPr>
          </w:p>
        </w:tc>
        <w:tc>
          <w:tcPr>
            <w:tcW w:w="737" w:type="dxa"/>
            <w:noWrap/>
            <w:vAlign w:val="center"/>
          </w:tcPr>
          <w:p w:rsidR="007B53C1" w:rsidRDefault="007B53C1">
            <w:pPr>
              <w:widowControl/>
              <w:jc w:val="center"/>
              <w:rPr>
                <w:kern w:val="0"/>
                <w:sz w:val="24"/>
                <w:szCs w:val="24"/>
              </w:rPr>
            </w:pPr>
          </w:p>
        </w:tc>
      </w:tr>
      <w:tr w:rsidR="007B53C1">
        <w:trPr>
          <w:jc w:val="center"/>
        </w:trPr>
        <w:tc>
          <w:tcPr>
            <w:tcW w:w="813" w:type="dxa"/>
            <w:noWrap/>
            <w:vAlign w:val="center"/>
          </w:tcPr>
          <w:p w:rsidR="007B53C1" w:rsidRDefault="007B53C1">
            <w:pPr>
              <w:widowControl/>
              <w:jc w:val="center"/>
              <w:rPr>
                <w:kern w:val="0"/>
                <w:sz w:val="24"/>
                <w:szCs w:val="24"/>
              </w:rPr>
            </w:pPr>
          </w:p>
        </w:tc>
        <w:tc>
          <w:tcPr>
            <w:tcW w:w="1348" w:type="dxa"/>
            <w:noWrap/>
            <w:vAlign w:val="center"/>
          </w:tcPr>
          <w:p w:rsidR="007B53C1" w:rsidRDefault="007B53C1">
            <w:pPr>
              <w:widowControl/>
              <w:jc w:val="center"/>
              <w:rPr>
                <w:kern w:val="0"/>
                <w:sz w:val="24"/>
                <w:szCs w:val="24"/>
              </w:rPr>
            </w:pPr>
          </w:p>
        </w:tc>
        <w:tc>
          <w:tcPr>
            <w:tcW w:w="716" w:type="dxa"/>
            <w:noWrap/>
            <w:vAlign w:val="center"/>
          </w:tcPr>
          <w:p w:rsidR="007B53C1" w:rsidRDefault="007B53C1">
            <w:pPr>
              <w:widowControl/>
              <w:jc w:val="center"/>
              <w:rPr>
                <w:kern w:val="0"/>
                <w:sz w:val="24"/>
                <w:szCs w:val="24"/>
              </w:rPr>
            </w:pPr>
          </w:p>
        </w:tc>
        <w:tc>
          <w:tcPr>
            <w:tcW w:w="715" w:type="dxa"/>
            <w:noWrap/>
            <w:vAlign w:val="center"/>
          </w:tcPr>
          <w:p w:rsidR="007B53C1" w:rsidRDefault="007B53C1">
            <w:pPr>
              <w:widowControl/>
              <w:jc w:val="center"/>
              <w:rPr>
                <w:kern w:val="0"/>
                <w:sz w:val="24"/>
                <w:szCs w:val="24"/>
              </w:rPr>
            </w:pPr>
          </w:p>
        </w:tc>
        <w:tc>
          <w:tcPr>
            <w:tcW w:w="1230" w:type="dxa"/>
            <w:noWrap/>
            <w:vAlign w:val="center"/>
          </w:tcPr>
          <w:p w:rsidR="007B53C1" w:rsidRDefault="007B53C1">
            <w:pPr>
              <w:widowControl/>
              <w:jc w:val="center"/>
              <w:rPr>
                <w:kern w:val="0"/>
                <w:sz w:val="24"/>
                <w:szCs w:val="24"/>
              </w:rPr>
            </w:pPr>
          </w:p>
        </w:tc>
        <w:tc>
          <w:tcPr>
            <w:tcW w:w="715" w:type="dxa"/>
            <w:noWrap/>
            <w:vAlign w:val="center"/>
          </w:tcPr>
          <w:p w:rsidR="007B53C1" w:rsidRDefault="007B53C1">
            <w:pPr>
              <w:widowControl/>
              <w:jc w:val="center"/>
              <w:rPr>
                <w:kern w:val="0"/>
                <w:sz w:val="24"/>
                <w:szCs w:val="24"/>
              </w:rPr>
            </w:pPr>
          </w:p>
        </w:tc>
        <w:tc>
          <w:tcPr>
            <w:tcW w:w="1235" w:type="dxa"/>
            <w:vAlign w:val="center"/>
          </w:tcPr>
          <w:p w:rsidR="007B53C1" w:rsidRDefault="007B53C1">
            <w:pPr>
              <w:widowControl/>
              <w:jc w:val="center"/>
              <w:rPr>
                <w:kern w:val="0"/>
                <w:sz w:val="24"/>
                <w:szCs w:val="18"/>
              </w:rPr>
            </w:pPr>
          </w:p>
        </w:tc>
        <w:tc>
          <w:tcPr>
            <w:tcW w:w="737" w:type="dxa"/>
            <w:noWrap/>
            <w:vAlign w:val="center"/>
          </w:tcPr>
          <w:p w:rsidR="007B53C1" w:rsidRDefault="007B53C1">
            <w:pPr>
              <w:widowControl/>
              <w:jc w:val="center"/>
              <w:rPr>
                <w:kern w:val="0"/>
                <w:sz w:val="24"/>
                <w:szCs w:val="24"/>
              </w:rPr>
            </w:pPr>
          </w:p>
        </w:tc>
      </w:tr>
      <w:tr w:rsidR="007B53C1">
        <w:trPr>
          <w:jc w:val="center"/>
        </w:trPr>
        <w:tc>
          <w:tcPr>
            <w:tcW w:w="813" w:type="dxa"/>
            <w:noWrap/>
            <w:vAlign w:val="center"/>
          </w:tcPr>
          <w:p w:rsidR="007B53C1" w:rsidRDefault="007B53C1">
            <w:pPr>
              <w:widowControl/>
              <w:jc w:val="center"/>
              <w:rPr>
                <w:kern w:val="0"/>
                <w:sz w:val="24"/>
                <w:szCs w:val="24"/>
              </w:rPr>
            </w:pPr>
          </w:p>
        </w:tc>
        <w:tc>
          <w:tcPr>
            <w:tcW w:w="1348" w:type="dxa"/>
            <w:noWrap/>
            <w:vAlign w:val="center"/>
          </w:tcPr>
          <w:p w:rsidR="007B53C1" w:rsidRDefault="007B53C1">
            <w:pPr>
              <w:widowControl/>
              <w:jc w:val="center"/>
              <w:rPr>
                <w:kern w:val="0"/>
                <w:sz w:val="24"/>
                <w:szCs w:val="24"/>
              </w:rPr>
            </w:pPr>
          </w:p>
        </w:tc>
        <w:tc>
          <w:tcPr>
            <w:tcW w:w="716" w:type="dxa"/>
            <w:noWrap/>
            <w:vAlign w:val="center"/>
          </w:tcPr>
          <w:p w:rsidR="007B53C1" w:rsidRDefault="007B53C1">
            <w:pPr>
              <w:widowControl/>
              <w:jc w:val="center"/>
              <w:rPr>
                <w:kern w:val="0"/>
                <w:sz w:val="24"/>
                <w:szCs w:val="24"/>
              </w:rPr>
            </w:pPr>
          </w:p>
        </w:tc>
        <w:tc>
          <w:tcPr>
            <w:tcW w:w="715" w:type="dxa"/>
            <w:noWrap/>
            <w:vAlign w:val="center"/>
          </w:tcPr>
          <w:p w:rsidR="007B53C1" w:rsidRDefault="007B53C1">
            <w:pPr>
              <w:widowControl/>
              <w:jc w:val="center"/>
              <w:rPr>
                <w:kern w:val="0"/>
                <w:sz w:val="24"/>
                <w:szCs w:val="24"/>
              </w:rPr>
            </w:pPr>
          </w:p>
        </w:tc>
        <w:tc>
          <w:tcPr>
            <w:tcW w:w="1230" w:type="dxa"/>
            <w:noWrap/>
            <w:vAlign w:val="center"/>
          </w:tcPr>
          <w:p w:rsidR="007B53C1" w:rsidRDefault="007B53C1">
            <w:pPr>
              <w:widowControl/>
              <w:jc w:val="center"/>
              <w:rPr>
                <w:kern w:val="0"/>
                <w:sz w:val="24"/>
                <w:szCs w:val="24"/>
              </w:rPr>
            </w:pPr>
          </w:p>
        </w:tc>
        <w:tc>
          <w:tcPr>
            <w:tcW w:w="715" w:type="dxa"/>
            <w:noWrap/>
            <w:vAlign w:val="center"/>
          </w:tcPr>
          <w:p w:rsidR="007B53C1" w:rsidRDefault="007B53C1">
            <w:pPr>
              <w:widowControl/>
              <w:jc w:val="center"/>
              <w:rPr>
                <w:kern w:val="0"/>
                <w:sz w:val="24"/>
                <w:szCs w:val="24"/>
              </w:rPr>
            </w:pPr>
          </w:p>
        </w:tc>
        <w:tc>
          <w:tcPr>
            <w:tcW w:w="1235" w:type="dxa"/>
            <w:noWrap/>
            <w:vAlign w:val="center"/>
          </w:tcPr>
          <w:p w:rsidR="007B53C1" w:rsidRDefault="007B53C1">
            <w:pPr>
              <w:widowControl/>
              <w:jc w:val="center"/>
              <w:rPr>
                <w:kern w:val="0"/>
                <w:sz w:val="24"/>
                <w:szCs w:val="18"/>
              </w:rPr>
            </w:pPr>
          </w:p>
        </w:tc>
        <w:tc>
          <w:tcPr>
            <w:tcW w:w="737" w:type="dxa"/>
            <w:noWrap/>
            <w:vAlign w:val="center"/>
          </w:tcPr>
          <w:p w:rsidR="007B53C1" w:rsidRDefault="007B53C1">
            <w:pPr>
              <w:widowControl/>
              <w:jc w:val="center"/>
              <w:rPr>
                <w:kern w:val="0"/>
                <w:sz w:val="24"/>
                <w:szCs w:val="24"/>
              </w:rPr>
            </w:pPr>
          </w:p>
        </w:tc>
      </w:tr>
      <w:tr w:rsidR="007B53C1">
        <w:trPr>
          <w:jc w:val="center"/>
        </w:trPr>
        <w:tc>
          <w:tcPr>
            <w:tcW w:w="813" w:type="dxa"/>
            <w:noWrap/>
            <w:vAlign w:val="center"/>
          </w:tcPr>
          <w:p w:rsidR="007B53C1" w:rsidRDefault="007B53C1">
            <w:pPr>
              <w:widowControl/>
              <w:jc w:val="center"/>
              <w:rPr>
                <w:kern w:val="0"/>
                <w:sz w:val="24"/>
                <w:szCs w:val="24"/>
              </w:rPr>
            </w:pPr>
          </w:p>
        </w:tc>
        <w:tc>
          <w:tcPr>
            <w:tcW w:w="1348" w:type="dxa"/>
            <w:noWrap/>
            <w:vAlign w:val="center"/>
          </w:tcPr>
          <w:p w:rsidR="007B53C1" w:rsidRDefault="007B53C1">
            <w:pPr>
              <w:widowControl/>
              <w:jc w:val="center"/>
              <w:rPr>
                <w:kern w:val="0"/>
                <w:sz w:val="24"/>
                <w:szCs w:val="24"/>
              </w:rPr>
            </w:pPr>
          </w:p>
        </w:tc>
        <w:tc>
          <w:tcPr>
            <w:tcW w:w="716" w:type="dxa"/>
            <w:noWrap/>
            <w:vAlign w:val="center"/>
          </w:tcPr>
          <w:p w:rsidR="007B53C1" w:rsidRDefault="007B53C1">
            <w:pPr>
              <w:widowControl/>
              <w:jc w:val="center"/>
              <w:rPr>
                <w:kern w:val="0"/>
                <w:sz w:val="24"/>
                <w:szCs w:val="24"/>
              </w:rPr>
            </w:pPr>
          </w:p>
        </w:tc>
        <w:tc>
          <w:tcPr>
            <w:tcW w:w="715" w:type="dxa"/>
            <w:noWrap/>
            <w:vAlign w:val="center"/>
          </w:tcPr>
          <w:p w:rsidR="007B53C1" w:rsidRDefault="007B53C1">
            <w:pPr>
              <w:widowControl/>
              <w:jc w:val="center"/>
              <w:rPr>
                <w:kern w:val="0"/>
                <w:sz w:val="24"/>
                <w:szCs w:val="24"/>
              </w:rPr>
            </w:pPr>
          </w:p>
        </w:tc>
        <w:tc>
          <w:tcPr>
            <w:tcW w:w="1230" w:type="dxa"/>
            <w:noWrap/>
            <w:vAlign w:val="center"/>
          </w:tcPr>
          <w:p w:rsidR="007B53C1" w:rsidRDefault="007B53C1">
            <w:pPr>
              <w:widowControl/>
              <w:jc w:val="center"/>
              <w:rPr>
                <w:kern w:val="0"/>
                <w:sz w:val="24"/>
                <w:szCs w:val="24"/>
              </w:rPr>
            </w:pPr>
          </w:p>
        </w:tc>
        <w:tc>
          <w:tcPr>
            <w:tcW w:w="715" w:type="dxa"/>
            <w:noWrap/>
            <w:vAlign w:val="center"/>
          </w:tcPr>
          <w:p w:rsidR="007B53C1" w:rsidRDefault="007B53C1">
            <w:pPr>
              <w:widowControl/>
              <w:jc w:val="center"/>
              <w:rPr>
                <w:kern w:val="0"/>
                <w:sz w:val="24"/>
                <w:szCs w:val="24"/>
              </w:rPr>
            </w:pPr>
          </w:p>
        </w:tc>
        <w:tc>
          <w:tcPr>
            <w:tcW w:w="1235" w:type="dxa"/>
            <w:noWrap/>
            <w:vAlign w:val="center"/>
          </w:tcPr>
          <w:p w:rsidR="007B53C1" w:rsidRDefault="007B53C1">
            <w:pPr>
              <w:widowControl/>
              <w:jc w:val="center"/>
              <w:rPr>
                <w:kern w:val="0"/>
                <w:sz w:val="24"/>
                <w:szCs w:val="24"/>
              </w:rPr>
            </w:pPr>
          </w:p>
        </w:tc>
        <w:tc>
          <w:tcPr>
            <w:tcW w:w="737" w:type="dxa"/>
            <w:noWrap/>
            <w:vAlign w:val="center"/>
          </w:tcPr>
          <w:p w:rsidR="007B53C1" w:rsidRDefault="007B53C1">
            <w:pPr>
              <w:widowControl/>
              <w:jc w:val="center"/>
              <w:rPr>
                <w:kern w:val="0"/>
                <w:sz w:val="24"/>
                <w:szCs w:val="24"/>
              </w:rPr>
            </w:pPr>
          </w:p>
        </w:tc>
      </w:tr>
      <w:tr w:rsidR="007B53C1">
        <w:trPr>
          <w:jc w:val="center"/>
        </w:trPr>
        <w:tc>
          <w:tcPr>
            <w:tcW w:w="813" w:type="dxa"/>
            <w:noWrap/>
            <w:vAlign w:val="center"/>
          </w:tcPr>
          <w:p w:rsidR="007B53C1" w:rsidRDefault="007B53C1">
            <w:pPr>
              <w:widowControl/>
              <w:jc w:val="center"/>
              <w:rPr>
                <w:kern w:val="0"/>
                <w:sz w:val="24"/>
                <w:szCs w:val="24"/>
              </w:rPr>
            </w:pPr>
          </w:p>
        </w:tc>
        <w:tc>
          <w:tcPr>
            <w:tcW w:w="1348" w:type="dxa"/>
            <w:noWrap/>
            <w:vAlign w:val="center"/>
          </w:tcPr>
          <w:p w:rsidR="007B53C1" w:rsidRDefault="007B53C1">
            <w:pPr>
              <w:widowControl/>
              <w:jc w:val="center"/>
              <w:rPr>
                <w:kern w:val="0"/>
                <w:sz w:val="24"/>
                <w:szCs w:val="24"/>
              </w:rPr>
            </w:pPr>
          </w:p>
        </w:tc>
        <w:tc>
          <w:tcPr>
            <w:tcW w:w="716" w:type="dxa"/>
            <w:noWrap/>
            <w:vAlign w:val="center"/>
          </w:tcPr>
          <w:p w:rsidR="007B53C1" w:rsidRDefault="007B53C1">
            <w:pPr>
              <w:widowControl/>
              <w:jc w:val="center"/>
              <w:rPr>
                <w:kern w:val="0"/>
                <w:sz w:val="24"/>
                <w:szCs w:val="24"/>
              </w:rPr>
            </w:pPr>
          </w:p>
        </w:tc>
        <w:tc>
          <w:tcPr>
            <w:tcW w:w="715" w:type="dxa"/>
            <w:noWrap/>
            <w:vAlign w:val="center"/>
          </w:tcPr>
          <w:p w:rsidR="007B53C1" w:rsidRDefault="007B53C1">
            <w:pPr>
              <w:widowControl/>
              <w:jc w:val="center"/>
              <w:rPr>
                <w:kern w:val="0"/>
                <w:sz w:val="24"/>
                <w:szCs w:val="24"/>
              </w:rPr>
            </w:pPr>
          </w:p>
        </w:tc>
        <w:tc>
          <w:tcPr>
            <w:tcW w:w="1230" w:type="dxa"/>
            <w:noWrap/>
            <w:vAlign w:val="center"/>
          </w:tcPr>
          <w:p w:rsidR="007B53C1" w:rsidRDefault="007B53C1">
            <w:pPr>
              <w:widowControl/>
              <w:jc w:val="center"/>
              <w:rPr>
                <w:kern w:val="0"/>
                <w:sz w:val="24"/>
                <w:szCs w:val="24"/>
              </w:rPr>
            </w:pPr>
          </w:p>
        </w:tc>
        <w:tc>
          <w:tcPr>
            <w:tcW w:w="715" w:type="dxa"/>
            <w:noWrap/>
            <w:vAlign w:val="center"/>
          </w:tcPr>
          <w:p w:rsidR="007B53C1" w:rsidRDefault="007B53C1">
            <w:pPr>
              <w:widowControl/>
              <w:jc w:val="center"/>
              <w:rPr>
                <w:kern w:val="0"/>
                <w:sz w:val="24"/>
                <w:szCs w:val="24"/>
              </w:rPr>
            </w:pPr>
          </w:p>
        </w:tc>
        <w:tc>
          <w:tcPr>
            <w:tcW w:w="1235" w:type="dxa"/>
            <w:noWrap/>
            <w:vAlign w:val="center"/>
          </w:tcPr>
          <w:p w:rsidR="007B53C1" w:rsidRDefault="007B53C1">
            <w:pPr>
              <w:widowControl/>
              <w:jc w:val="center"/>
              <w:rPr>
                <w:kern w:val="0"/>
                <w:sz w:val="24"/>
                <w:szCs w:val="24"/>
              </w:rPr>
            </w:pPr>
          </w:p>
        </w:tc>
        <w:tc>
          <w:tcPr>
            <w:tcW w:w="737" w:type="dxa"/>
            <w:noWrap/>
            <w:vAlign w:val="center"/>
          </w:tcPr>
          <w:p w:rsidR="007B53C1" w:rsidRDefault="007B53C1">
            <w:pPr>
              <w:widowControl/>
              <w:jc w:val="center"/>
              <w:rPr>
                <w:kern w:val="0"/>
                <w:sz w:val="24"/>
                <w:szCs w:val="24"/>
              </w:rPr>
            </w:pPr>
          </w:p>
        </w:tc>
      </w:tr>
      <w:tr w:rsidR="007B53C1">
        <w:trPr>
          <w:jc w:val="center"/>
        </w:trPr>
        <w:tc>
          <w:tcPr>
            <w:tcW w:w="813" w:type="dxa"/>
            <w:noWrap/>
            <w:vAlign w:val="center"/>
          </w:tcPr>
          <w:p w:rsidR="007B53C1" w:rsidRDefault="007B53C1">
            <w:pPr>
              <w:widowControl/>
              <w:jc w:val="center"/>
              <w:rPr>
                <w:kern w:val="0"/>
                <w:sz w:val="24"/>
                <w:szCs w:val="24"/>
              </w:rPr>
            </w:pPr>
          </w:p>
        </w:tc>
        <w:tc>
          <w:tcPr>
            <w:tcW w:w="1348" w:type="dxa"/>
            <w:noWrap/>
            <w:vAlign w:val="center"/>
          </w:tcPr>
          <w:p w:rsidR="007B53C1" w:rsidRDefault="007B53C1">
            <w:pPr>
              <w:widowControl/>
              <w:jc w:val="center"/>
              <w:rPr>
                <w:kern w:val="0"/>
                <w:sz w:val="24"/>
                <w:szCs w:val="24"/>
              </w:rPr>
            </w:pPr>
          </w:p>
        </w:tc>
        <w:tc>
          <w:tcPr>
            <w:tcW w:w="716" w:type="dxa"/>
            <w:noWrap/>
            <w:vAlign w:val="center"/>
          </w:tcPr>
          <w:p w:rsidR="007B53C1" w:rsidRDefault="007B53C1">
            <w:pPr>
              <w:widowControl/>
              <w:jc w:val="center"/>
              <w:rPr>
                <w:kern w:val="0"/>
                <w:sz w:val="24"/>
                <w:szCs w:val="24"/>
              </w:rPr>
            </w:pPr>
          </w:p>
        </w:tc>
        <w:tc>
          <w:tcPr>
            <w:tcW w:w="715" w:type="dxa"/>
            <w:noWrap/>
            <w:vAlign w:val="center"/>
          </w:tcPr>
          <w:p w:rsidR="007B53C1" w:rsidRDefault="007B53C1">
            <w:pPr>
              <w:widowControl/>
              <w:jc w:val="center"/>
              <w:rPr>
                <w:kern w:val="0"/>
                <w:sz w:val="24"/>
                <w:szCs w:val="24"/>
              </w:rPr>
            </w:pPr>
          </w:p>
        </w:tc>
        <w:tc>
          <w:tcPr>
            <w:tcW w:w="1230" w:type="dxa"/>
            <w:noWrap/>
            <w:vAlign w:val="center"/>
          </w:tcPr>
          <w:p w:rsidR="007B53C1" w:rsidRDefault="007B53C1">
            <w:pPr>
              <w:widowControl/>
              <w:jc w:val="center"/>
              <w:rPr>
                <w:kern w:val="0"/>
                <w:sz w:val="24"/>
                <w:szCs w:val="24"/>
              </w:rPr>
            </w:pPr>
          </w:p>
        </w:tc>
        <w:tc>
          <w:tcPr>
            <w:tcW w:w="715" w:type="dxa"/>
            <w:noWrap/>
            <w:vAlign w:val="center"/>
          </w:tcPr>
          <w:p w:rsidR="007B53C1" w:rsidRDefault="007B53C1">
            <w:pPr>
              <w:widowControl/>
              <w:jc w:val="center"/>
              <w:rPr>
                <w:kern w:val="0"/>
                <w:sz w:val="24"/>
                <w:szCs w:val="24"/>
              </w:rPr>
            </w:pPr>
          </w:p>
        </w:tc>
        <w:tc>
          <w:tcPr>
            <w:tcW w:w="1235" w:type="dxa"/>
            <w:noWrap/>
            <w:vAlign w:val="center"/>
          </w:tcPr>
          <w:p w:rsidR="007B53C1" w:rsidRDefault="007B53C1">
            <w:pPr>
              <w:widowControl/>
              <w:jc w:val="center"/>
              <w:rPr>
                <w:kern w:val="0"/>
                <w:sz w:val="24"/>
                <w:szCs w:val="24"/>
              </w:rPr>
            </w:pPr>
          </w:p>
        </w:tc>
        <w:tc>
          <w:tcPr>
            <w:tcW w:w="737" w:type="dxa"/>
            <w:noWrap/>
            <w:vAlign w:val="center"/>
          </w:tcPr>
          <w:p w:rsidR="007B53C1" w:rsidRDefault="007B53C1">
            <w:pPr>
              <w:widowControl/>
              <w:jc w:val="center"/>
              <w:rPr>
                <w:kern w:val="0"/>
                <w:sz w:val="24"/>
                <w:szCs w:val="24"/>
              </w:rPr>
            </w:pPr>
          </w:p>
        </w:tc>
      </w:tr>
    </w:tbl>
    <w:p w:rsidR="007B53C1" w:rsidRDefault="007B53C1">
      <w:pPr>
        <w:spacing w:line="460" w:lineRule="exact"/>
        <w:ind w:left="180"/>
        <w:rPr>
          <w:sz w:val="24"/>
        </w:rPr>
      </w:pPr>
    </w:p>
    <w:p w:rsidR="007B53C1" w:rsidRDefault="0003280E">
      <w:pPr>
        <w:spacing w:line="360" w:lineRule="auto"/>
        <w:ind w:left="181"/>
        <w:rPr>
          <w:sz w:val="24"/>
          <w:szCs w:val="24"/>
        </w:rPr>
      </w:pPr>
      <w:r>
        <w:rPr>
          <w:sz w:val="24"/>
          <w:szCs w:val="24"/>
        </w:rPr>
        <w:t>注：</w:t>
      </w:r>
    </w:p>
    <w:p w:rsidR="007B53C1" w:rsidRDefault="0003280E">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7B53C1" w:rsidRDefault="0003280E">
      <w:pPr>
        <w:spacing w:line="360" w:lineRule="auto"/>
        <w:ind w:left="181"/>
        <w:rPr>
          <w:sz w:val="24"/>
          <w:szCs w:val="24"/>
        </w:rPr>
      </w:pPr>
      <w:r>
        <w:rPr>
          <w:sz w:val="24"/>
          <w:szCs w:val="24"/>
        </w:rPr>
        <w:t xml:space="preserve">2. </w:t>
      </w:r>
      <w:r>
        <w:rPr>
          <w:rFonts w:hint="eastAsia"/>
          <w:sz w:val="24"/>
          <w:szCs w:val="24"/>
        </w:rPr>
        <w:t>货物</w:t>
      </w:r>
      <w:r>
        <w:rPr>
          <w:sz w:val="24"/>
          <w:szCs w:val="24"/>
        </w:rPr>
        <w:t>分项一览表中应列明</w:t>
      </w:r>
      <w:r>
        <w:rPr>
          <w:rFonts w:hint="eastAsia"/>
          <w:sz w:val="24"/>
          <w:szCs w:val="24"/>
        </w:rPr>
        <w:t>货物</w:t>
      </w:r>
      <w:r>
        <w:rPr>
          <w:sz w:val="24"/>
          <w:szCs w:val="24"/>
        </w:rPr>
        <w:t>一览表中每项的分项内容。</w:t>
      </w:r>
    </w:p>
    <w:p w:rsidR="007B53C1" w:rsidRDefault="0003280E">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7B53C1" w:rsidRDefault="007B53C1">
      <w:pPr>
        <w:spacing w:line="360" w:lineRule="auto"/>
        <w:ind w:left="181"/>
        <w:rPr>
          <w:sz w:val="24"/>
          <w:szCs w:val="24"/>
        </w:rPr>
      </w:pPr>
    </w:p>
    <w:p w:rsidR="007B53C1" w:rsidRDefault="0003280E">
      <w:pPr>
        <w:spacing w:line="360" w:lineRule="auto"/>
        <w:ind w:firstLineChars="1700" w:firstLine="4080"/>
        <w:rPr>
          <w:sz w:val="24"/>
        </w:rPr>
      </w:pPr>
      <w:r>
        <w:rPr>
          <w:sz w:val="24"/>
        </w:rPr>
        <w:t>供应商名称：</w:t>
      </w:r>
    </w:p>
    <w:p w:rsidR="007B53C1" w:rsidRDefault="0003280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B53C1" w:rsidRDefault="007B53C1">
      <w:pPr>
        <w:spacing w:line="460" w:lineRule="exact"/>
        <w:ind w:left="180"/>
        <w:rPr>
          <w:sz w:val="24"/>
        </w:rPr>
      </w:pPr>
    </w:p>
    <w:p w:rsidR="007B53C1" w:rsidRDefault="0003280E">
      <w:pPr>
        <w:spacing w:line="460" w:lineRule="exact"/>
        <w:jc w:val="left"/>
        <w:rPr>
          <w:b/>
          <w:sz w:val="24"/>
        </w:rPr>
      </w:pPr>
      <w:r>
        <w:rPr>
          <w:b/>
          <w:sz w:val="24"/>
        </w:rPr>
        <w:br w:type="page"/>
      </w:r>
      <w:r>
        <w:rPr>
          <w:b/>
          <w:sz w:val="24"/>
        </w:rPr>
        <w:t>附件</w:t>
      </w:r>
      <w:r>
        <w:rPr>
          <w:rFonts w:hint="eastAsia"/>
          <w:b/>
          <w:sz w:val="24"/>
        </w:rPr>
        <w:t>5</w:t>
      </w:r>
    </w:p>
    <w:p w:rsidR="007B53C1" w:rsidRDefault="0003280E">
      <w:pPr>
        <w:tabs>
          <w:tab w:val="left" w:pos="360"/>
        </w:tabs>
        <w:spacing w:line="560" w:lineRule="exact"/>
        <w:jc w:val="center"/>
        <w:rPr>
          <w:b/>
          <w:sz w:val="24"/>
        </w:rPr>
      </w:pPr>
      <w:r>
        <w:rPr>
          <w:b/>
          <w:sz w:val="24"/>
        </w:rPr>
        <w:t>商务要求点对点应答表</w:t>
      </w:r>
    </w:p>
    <w:p w:rsidR="007B53C1" w:rsidRDefault="007B53C1">
      <w:pPr>
        <w:spacing w:line="460" w:lineRule="exact"/>
        <w:rPr>
          <w:sz w:val="24"/>
        </w:rPr>
      </w:pPr>
    </w:p>
    <w:p w:rsidR="007B53C1" w:rsidRDefault="0003280E">
      <w:pPr>
        <w:spacing w:line="460" w:lineRule="exact"/>
        <w:rPr>
          <w:sz w:val="24"/>
        </w:rPr>
      </w:pPr>
      <w:r>
        <w:rPr>
          <w:sz w:val="24"/>
        </w:rPr>
        <w:t>项目名称：</w:t>
      </w:r>
      <w:r>
        <w:rPr>
          <w:sz w:val="24"/>
          <w:u w:val="single"/>
        </w:rPr>
        <w:t xml:space="preserve">                    </w:t>
      </w:r>
    </w:p>
    <w:p w:rsidR="007B53C1" w:rsidRDefault="0003280E">
      <w:pPr>
        <w:spacing w:line="460" w:lineRule="exact"/>
        <w:rPr>
          <w:sz w:val="24"/>
        </w:rPr>
      </w:pPr>
      <w:r>
        <w:rPr>
          <w:sz w:val="24"/>
        </w:rPr>
        <w:t>项目编号：</w:t>
      </w:r>
      <w:r>
        <w:rPr>
          <w:sz w:val="24"/>
          <w:u w:val="single"/>
        </w:rPr>
        <w:t xml:space="preserve">                    </w:t>
      </w:r>
    </w:p>
    <w:p w:rsidR="007B53C1" w:rsidRDefault="0003280E">
      <w:pPr>
        <w:spacing w:line="460" w:lineRule="exact"/>
        <w:rPr>
          <w:sz w:val="24"/>
          <w:u w:val="single"/>
        </w:rPr>
      </w:pPr>
      <w:r>
        <w:rPr>
          <w:sz w:val="24"/>
        </w:rPr>
        <w:t>包号：</w:t>
      </w:r>
      <w:r>
        <w:rPr>
          <w:sz w:val="24"/>
          <w:u w:val="single"/>
        </w:rPr>
        <w:t xml:space="preserve">                        </w:t>
      </w:r>
    </w:p>
    <w:p w:rsidR="007B53C1" w:rsidRDefault="007B53C1">
      <w:pPr>
        <w:spacing w:line="460" w:lineRule="exact"/>
        <w:rPr>
          <w:sz w:val="24"/>
          <w:u w:val="single"/>
        </w:rPr>
      </w:pPr>
    </w:p>
    <w:tbl>
      <w:tblPr>
        <w:tblW w:w="5263" w:type="pct"/>
        <w:jc w:val="center"/>
        <w:tblLook w:val="04A0" w:firstRow="1" w:lastRow="0" w:firstColumn="1" w:lastColumn="0" w:noHBand="0" w:noVBand="1"/>
      </w:tblPr>
      <w:tblGrid>
        <w:gridCol w:w="1705"/>
        <w:gridCol w:w="2228"/>
        <w:gridCol w:w="2549"/>
        <w:gridCol w:w="1356"/>
        <w:gridCol w:w="1132"/>
      </w:tblGrid>
      <w:tr w:rsidR="007B53C1">
        <w:trPr>
          <w:trHeight w:val="373"/>
          <w:jc w:val="center"/>
        </w:trPr>
        <w:tc>
          <w:tcPr>
            <w:tcW w:w="950" w:type="pct"/>
            <w:tcBorders>
              <w:top w:val="single" w:sz="8" w:space="0" w:color="auto"/>
              <w:left w:val="single" w:sz="8" w:space="0" w:color="auto"/>
              <w:bottom w:val="single" w:sz="8" w:space="0" w:color="auto"/>
              <w:right w:val="single" w:sz="8" w:space="0" w:color="auto"/>
            </w:tcBorders>
            <w:shd w:val="clear" w:color="auto" w:fill="auto"/>
            <w:vAlign w:val="center"/>
          </w:tcPr>
          <w:p w:rsidR="007B53C1" w:rsidRDefault="0003280E">
            <w:pPr>
              <w:widowControl/>
              <w:adjustRightInd w:val="0"/>
              <w:snapToGrid w:val="0"/>
              <w:jc w:val="center"/>
              <w:rPr>
                <w:color w:val="000000"/>
                <w:kern w:val="0"/>
                <w:sz w:val="24"/>
                <w:szCs w:val="21"/>
              </w:rPr>
            </w:pPr>
            <w:r>
              <w:rPr>
                <w:color w:val="000000"/>
                <w:kern w:val="0"/>
                <w:sz w:val="24"/>
                <w:szCs w:val="21"/>
              </w:rPr>
              <w:t>序号</w:t>
            </w:r>
          </w:p>
        </w:tc>
        <w:tc>
          <w:tcPr>
            <w:tcW w:w="1242" w:type="pct"/>
            <w:tcBorders>
              <w:top w:val="single" w:sz="8" w:space="0" w:color="auto"/>
              <w:left w:val="nil"/>
              <w:bottom w:val="single" w:sz="8" w:space="0" w:color="auto"/>
              <w:right w:val="single" w:sz="8" w:space="0" w:color="auto"/>
            </w:tcBorders>
            <w:shd w:val="clear" w:color="auto" w:fill="auto"/>
            <w:vAlign w:val="center"/>
          </w:tcPr>
          <w:p w:rsidR="007B53C1" w:rsidRDefault="0003280E">
            <w:pPr>
              <w:widowControl/>
              <w:adjustRightInd w:val="0"/>
              <w:snapToGrid w:val="0"/>
              <w:jc w:val="center"/>
              <w:rPr>
                <w:color w:val="000000"/>
                <w:kern w:val="0"/>
                <w:sz w:val="24"/>
                <w:szCs w:val="21"/>
              </w:rPr>
            </w:pPr>
            <w:r>
              <w:rPr>
                <w:color w:val="000000"/>
                <w:kern w:val="0"/>
                <w:sz w:val="24"/>
                <w:szCs w:val="21"/>
              </w:rPr>
              <w:t>谈判文件要求</w:t>
            </w:r>
          </w:p>
        </w:tc>
        <w:tc>
          <w:tcPr>
            <w:tcW w:w="1421" w:type="pct"/>
            <w:tcBorders>
              <w:top w:val="single" w:sz="8" w:space="0" w:color="auto"/>
              <w:left w:val="nil"/>
              <w:bottom w:val="single" w:sz="8" w:space="0" w:color="auto"/>
              <w:right w:val="single" w:sz="8" w:space="0" w:color="auto"/>
            </w:tcBorders>
            <w:shd w:val="clear" w:color="auto" w:fill="auto"/>
            <w:vAlign w:val="center"/>
          </w:tcPr>
          <w:p w:rsidR="007B53C1" w:rsidRDefault="0003280E">
            <w:pPr>
              <w:widowControl/>
              <w:adjustRightInd w:val="0"/>
              <w:snapToGrid w:val="0"/>
              <w:jc w:val="center"/>
              <w:rPr>
                <w:color w:val="000000"/>
                <w:kern w:val="0"/>
                <w:sz w:val="24"/>
                <w:szCs w:val="21"/>
              </w:rPr>
            </w:pPr>
            <w:r>
              <w:rPr>
                <w:rFonts w:hint="eastAsia"/>
                <w:color w:val="000000"/>
                <w:kern w:val="0"/>
                <w:sz w:val="24"/>
                <w:szCs w:val="21"/>
              </w:rPr>
              <w:t>响应</w:t>
            </w:r>
            <w:r>
              <w:rPr>
                <w:color w:val="000000"/>
                <w:kern w:val="0"/>
                <w:sz w:val="24"/>
                <w:szCs w:val="21"/>
              </w:rPr>
              <w:t>应答</w:t>
            </w:r>
          </w:p>
        </w:tc>
        <w:tc>
          <w:tcPr>
            <w:tcW w:w="756" w:type="pct"/>
            <w:tcBorders>
              <w:top w:val="single" w:sz="8" w:space="0" w:color="auto"/>
              <w:left w:val="nil"/>
              <w:bottom w:val="single" w:sz="8" w:space="0" w:color="auto"/>
              <w:right w:val="single" w:sz="8" w:space="0" w:color="auto"/>
            </w:tcBorders>
            <w:shd w:val="clear" w:color="auto" w:fill="auto"/>
            <w:vAlign w:val="center"/>
          </w:tcPr>
          <w:p w:rsidR="007B53C1" w:rsidRDefault="0003280E">
            <w:pPr>
              <w:widowControl/>
              <w:adjustRightInd w:val="0"/>
              <w:snapToGrid w:val="0"/>
              <w:jc w:val="center"/>
              <w:rPr>
                <w:color w:val="000000"/>
                <w:kern w:val="0"/>
                <w:sz w:val="24"/>
                <w:szCs w:val="21"/>
              </w:rPr>
            </w:pPr>
            <w:r>
              <w:rPr>
                <w:color w:val="000000"/>
                <w:kern w:val="0"/>
                <w:sz w:val="24"/>
                <w:szCs w:val="21"/>
              </w:rPr>
              <w:t>偏离说明</w:t>
            </w:r>
          </w:p>
        </w:tc>
        <w:tc>
          <w:tcPr>
            <w:tcW w:w="631" w:type="pct"/>
            <w:tcBorders>
              <w:top w:val="single" w:sz="8" w:space="0" w:color="auto"/>
              <w:left w:val="nil"/>
              <w:bottom w:val="single" w:sz="8" w:space="0" w:color="auto"/>
              <w:right w:val="single" w:sz="8" w:space="0" w:color="auto"/>
            </w:tcBorders>
            <w:shd w:val="clear" w:color="auto" w:fill="auto"/>
            <w:vAlign w:val="center"/>
          </w:tcPr>
          <w:p w:rsidR="007B53C1" w:rsidRDefault="0003280E">
            <w:pPr>
              <w:widowControl/>
              <w:adjustRightInd w:val="0"/>
              <w:snapToGrid w:val="0"/>
              <w:jc w:val="center"/>
              <w:rPr>
                <w:color w:val="000000"/>
                <w:kern w:val="0"/>
                <w:sz w:val="24"/>
                <w:szCs w:val="21"/>
              </w:rPr>
            </w:pPr>
            <w:r>
              <w:rPr>
                <w:color w:val="000000"/>
                <w:kern w:val="0"/>
                <w:sz w:val="24"/>
                <w:szCs w:val="21"/>
              </w:rPr>
              <w:t>备注</w:t>
            </w:r>
          </w:p>
        </w:tc>
      </w:tr>
      <w:tr w:rsidR="007B53C1">
        <w:trPr>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（一）报价要求</w:t>
            </w:r>
          </w:p>
        </w:tc>
      </w:tr>
      <w:tr w:rsidR="007B53C1">
        <w:trPr>
          <w:trHeight w:val="46"/>
          <w:jc w:val="center"/>
        </w:trPr>
        <w:tc>
          <w:tcPr>
            <w:tcW w:w="950" w:type="pct"/>
            <w:tcBorders>
              <w:top w:val="nil"/>
              <w:left w:val="single" w:sz="8" w:space="0" w:color="auto"/>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1242"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1421"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756"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631"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r>
      <w:tr w:rsidR="007B53C1">
        <w:trPr>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（二）</w:t>
            </w:r>
            <w:r>
              <w:rPr>
                <w:rFonts w:hint="eastAsia"/>
                <w:color w:val="000000"/>
                <w:kern w:val="0"/>
                <w:sz w:val="24"/>
                <w:szCs w:val="21"/>
              </w:rPr>
              <w:t>服务要求</w:t>
            </w:r>
          </w:p>
        </w:tc>
      </w:tr>
      <w:tr w:rsidR="007B53C1">
        <w:trPr>
          <w:jc w:val="center"/>
        </w:trPr>
        <w:tc>
          <w:tcPr>
            <w:tcW w:w="950" w:type="pct"/>
            <w:tcBorders>
              <w:top w:val="nil"/>
              <w:left w:val="single" w:sz="8" w:space="0" w:color="auto"/>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1242"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1421"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756"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631"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r>
      <w:tr w:rsidR="007B53C1">
        <w:trPr>
          <w:jc w:val="center"/>
        </w:trPr>
        <w:tc>
          <w:tcPr>
            <w:tcW w:w="5000" w:type="pct"/>
            <w:gridSpan w:val="5"/>
            <w:tcBorders>
              <w:top w:val="nil"/>
              <w:left w:val="single" w:sz="8" w:space="0" w:color="auto"/>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（三）交货要求</w:t>
            </w:r>
          </w:p>
        </w:tc>
      </w:tr>
      <w:tr w:rsidR="007B53C1">
        <w:trPr>
          <w:jc w:val="center"/>
        </w:trPr>
        <w:tc>
          <w:tcPr>
            <w:tcW w:w="950" w:type="pct"/>
            <w:tcBorders>
              <w:top w:val="nil"/>
              <w:left w:val="single" w:sz="8" w:space="0" w:color="auto"/>
              <w:bottom w:val="single" w:sz="8" w:space="0" w:color="auto"/>
              <w:right w:val="single" w:sz="8" w:space="0" w:color="auto"/>
            </w:tcBorders>
            <w:shd w:val="clear" w:color="auto" w:fill="auto"/>
            <w:vAlign w:val="center"/>
          </w:tcPr>
          <w:p w:rsidR="007B53C1" w:rsidRDefault="007B53C1">
            <w:pPr>
              <w:widowControl/>
              <w:adjustRightInd w:val="0"/>
              <w:snapToGrid w:val="0"/>
              <w:jc w:val="left"/>
              <w:rPr>
                <w:color w:val="000000"/>
                <w:kern w:val="0"/>
                <w:sz w:val="24"/>
                <w:szCs w:val="21"/>
              </w:rPr>
            </w:pPr>
          </w:p>
        </w:tc>
        <w:tc>
          <w:tcPr>
            <w:tcW w:w="1242" w:type="pct"/>
            <w:tcBorders>
              <w:top w:val="nil"/>
              <w:left w:val="nil"/>
              <w:bottom w:val="single" w:sz="8" w:space="0" w:color="auto"/>
              <w:right w:val="single" w:sz="8" w:space="0" w:color="auto"/>
            </w:tcBorders>
            <w:shd w:val="clear" w:color="auto" w:fill="auto"/>
            <w:vAlign w:val="center"/>
          </w:tcPr>
          <w:p w:rsidR="007B53C1" w:rsidRDefault="007B53C1">
            <w:pPr>
              <w:widowControl/>
              <w:adjustRightInd w:val="0"/>
              <w:snapToGrid w:val="0"/>
              <w:jc w:val="left"/>
              <w:rPr>
                <w:color w:val="000000"/>
                <w:kern w:val="0"/>
                <w:sz w:val="24"/>
                <w:szCs w:val="21"/>
              </w:rPr>
            </w:pPr>
          </w:p>
        </w:tc>
        <w:tc>
          <w:tcPr>
            <w:tcW w:w="1421" w:type="pct"/>
            <w:tcBorders>
              <w:top w:val="nil"/>
              <w:left w:val="nil"/>
              <w:bottom w:val="single" w:sz="8" w:space="0" w:color="auto"/>
              <w:right w:val="single" w:sz="8" w:space="0" w:color="auto"/>
            </w:tcBorders>
            <w:shd w:val="clear" w:color="auto" w:fill="auto"/>
            <w:vAlign w:val="center"/>
          </w:tcPr>
          <w:p w:rsidR="007B53C1" w:rsidRDefault="007B53C1">
            <w:pPr>
              <w:widowControl/>
              <w:adjustRightInd w:val="0"/>
              <w:snapToGrid w:val="0"/>
              <w:jc w:val="left"/>
              <w:rPr>
                <w:color w:val="000000"/>
                <w:kern w:val="0"/>
                <w:sz w:val="24"/>
                <w:szCs w:val="21"/>
              </w:rPr>
            </w:pPr>
          </w:p>
        </w:tc>
        <w:tc>
          <w:tcPr>
            <w:tcW w:w="756" w:type="pct"/>
            <w:tcBorders>
              <w:top w:val="nil"/>
              <w:left w:val="nil"/>
              <w:bottom w:val="single" w:sz="8" w:space="0" w:color="auto"/>
              <w:right w:val="single" w:sz="8" w:space="0" w:color="auto"/>
            </w:tcBorders>
            <w:shd w:val="clear" w:color="auto" w:fill="auto"/>
            <w:vAlign w:val="center"/>
          </w:tcPr>
          <w:p w:rsidR="007B53C1" w:rsidRDefault="007B53C1">
            <w:pPr>
              <w:widowControl/>
              <w:adjustRightInd w:val="0"/>
              <w:snapToGrid w:val="0"/>
              <w:jc w:val="left"/>
              <w:rPr>
                <w:color w:val="000000"/>
                <w:kern w:val="0"/>
                <w:sz w:val="24"/>
                <w:szCs w:val="21"/>
              </w:rPr>
            </w:pPr>
          </w:p>
        </w:tc>
        <w:tc>
          <w:tcPr>
            <w:tcW w:w="631" w:type="pct"/>
            <w:tcBorders>
              <w:top w:val="nil"/>
              <w:left w:val="nil"/>
              <w:bottom w:val="single" w:sz="8" w:space="0" w:color="auto"/>
              <w:right w:val="single" w:sz="8" w:space="0" w:color="auto"/>
            </w:tcBorders>
            <w:shd w:val="clear" w:color="auto" w:fill="auto"/>
            <w:vAlign w:val="center"/>
          </w:tcPr>
          <w:p w:rsidR="007B53C1" w:rsidRDefault="007B53C1">
            <w:pPr>
              <w:widowControl/>
              <w:adjustRightInd w:val="0"/>
              <w:snapToGrid w:val="0"/>
              <w:jc w:val="left"/>
              <w:rPr>
                <w:color w:val="000000"/>
                <w:kern w:val="0"/>
                <w:sz w:val="24"/>
                <w:szCs w:val="21"/>
              </w:rPr>
            </w:pPr>
          </w:p>
        </w:tc>
      </w:tr>
      <w:tr w:rsidR="007B53C1">
        <w:trPr>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w:t>
            </w:r>
            <w:r>
              <w:rPr>
                <w:rFonts w:hint="eastAsia"/>
                <w:color w:val="000000"/>
                <w:kern w:val="0"/>
                <w:sz w:val="24"/>
                <w:szCs w:val="21"/>
              </w:rPr>
              <w:t>四</w:t>
            </w:r>
            <w:r>
              <w:rPr>
                <w:color w:val="000000"/>
                <w:kern w:val="0"/>
                <w:sz w:val="24"/>
                <w:szCs w:val="21"/>
              </w:rPr>
              <w:t>）付款方式</w:t>
            </w:r>
          </w:p>
        </w:tc>
      </w:tr>
      <w:tr w:rsidR="007B53C1">
        <w:trPr>
          <w:jc w:val="center"/>
        </w:trPr>
        <w:tc>
          <w:tcPr>
            <w:tcW w:w="950" w:type="pct"/>
            <w:tcBorders>
              <w:top w:val="nil"/>
              <w:left w:val="single" w:sz="8" w:space="0" w:color="auto"/>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1242"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1421"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756"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631"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r>
      <w:tr w:rsidR="007B53C1">
        <w:trPr>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w:t>
            </w:r>
            <w:r>
              <w:rPr>
                <w:rFonts w:hint="eastAsia"/>
                <w:color w:val="000000"/>
                <w:kern w:val="0"/>
                <w:sz w:val="24"/>
                <w:szCs w:val="21"/>
              </w:rPr>
              <w:t>五</w:t>
            </w:r>
            <w:r>
              <w:rPr>
                <w:color w:val="000000"/>
                <w:kern w:val="0"/>
                <w:sz w:val="24"/>
                <w:szCs w:val="21"/>
              </w:rPr>
              <w:t>）投标保证金和履约保证金</w:t>
            </w:r>
          </w:p>
        </w:tc>
      </w:tr>
      <w:tr w:rsidR="007B53C1">
        <w:trPr>
          <w:jc w:val="center"/>
        </w:trPr>
        <w:tc>
          <w:tcPr>
            <w:tcW w:w="950" w:type="pct"/>
            <w:tcBorders>
              <w:top w:val="nil"/>
              <w:left w:val="single" w:sz="8" w:space="0" w:color="auto"/>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1242"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1421"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756"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c>
          <w:tcPr>
            <w:tcW w:w="631" w:type="pct"/>
            <w:tcBorders>
              <w:top w:val="nil"/>
              <w:left w:val="nil"/>
              <w:bottom w:val="single" w:sz="8" w:space="0" w:color="auto"/>
              <w:right w:val="single" w:sz="8" w:space="0" w:color="auto"/>
            </w:tcBorders>
            <w:shd w:val="clear" w:color="auto" w:fill="auto"/>
            <w:vAlign w:val="center"/>
          </w:tcPr>
          <w:p w:rsidR="007B53C1" w:rsidRDefault="0003280E">
            <w:pPr>
              <w:widowControl/>
              <w:adjustRightInd w:val="0"/>
              <w:snapToGrid w:val="0"/>
              <w:jc w:val="left"/>
              <w:rPr>
                <w:color w:val="000000"/>
                <w:kern w:val="0"/>
                <w:sz w:val="24"/>
                <w:szCs w:val="21"/>
              </w:rPr>
            </w:pPr>
            <w:r>
              <w:rPr>
                <w:color w:val="000000"/>
                <w:kern w:val="0"/>
                <w:sz w:val="24"/>
                <w:szCs w:val="21"/>
              </w:rPr>
              <w:t xml:space="preserve">　</w:t>
            </w:r>
          </w:p>
        </w:tc>
      </w:tr>
    </w:tbl>
    <w:p w:rsidR="007B53C1" w:rsidRDefault="0003280E">
      <w:pPr>
        <w:spacing w:line="360" w:lineRule="auto"/>
        <w:ind w:firstLineChars="200" w:firstLine="480"/>
        <w:rPr>
          <w:sz w:val="24"/>
        </w:rPr>
      </w:pPr>
      <w:r>
        <w:rPr>
          <w:sz w:val="24"/>
        </w:rPr>
        <w:t>注：</w:t>
      </w:r>
    </w:p>
    <w:p w:rsidR="007B53C1" w:rsidRDefault="0003280E">
      <w:pPr>
        <w:spacing w:line="360" w:lineRule="auto"/>
        <w:ind w:firstLineChars="200" w:firstLine="480"/>
        <w:rPr>
          <w:sz w:val="24"/>
        </w:rPr>
      </w:pPr>
      <w:r>
        <w:rPr>
          <w:rFonts w:hint="eastAsia"/>
          <w:sz w:val="24"/>
        </w:rPr>
        <w:t xml:space="preserve">1. </w:t>
      </w:r>
      <w:r>
        <w:rPr>
          <w:rFonts w:hint="eastAsia"/>
          <w:sz w:val="24"/>
        </w:rPr>
        <w:t>此表应按谈判文件商务要求中的全部内容逐项进行应答，未应答的，视为不满足谈判文件要求。</w:t>
      </w:r>
    </w:p>
    <w:p w:rsidR="007B53C1" w:rsidRDefault="0003280E">
      <w:pPr>
        <w:spacing w:line="360" w:lineRule="auto"/>
        <w:ind w:firstLineChars="200" w:firstLine="480"/>
        <w:rPr>
          <w:sz w:val="24"/>
        </w:rPr>
      </w:pPr>
      <w:r>
        <w:rPr>
          <w:rFonts w:hint="eastAsia"/>
          <w:sz w:val="24"/>
        </w:rPr>
        <w:t>2</w:t>
      </w:r>
      <w:r>
        <w:rPr>
          <w:sz w:val="24"/>
        </w:rPr>
        <w:t xml:space="preserve">. </w:t>
      </w:r>
      <w:r>
        <w:rPr>
          <w:sz w:val="24"/>
        </w:rPr>
        <w:t>不如实填写偏离情况的</w:t>
      </w:r>
      <w:r>
        <w:rPr>
          <w:rFonts w:hint="eastAsia"/>
          <w:sz w:val="24"/>
        </w:rPr>
        <w:t>响应</w:t>
      </w:r>
      <w:r>
        <w:rPr>
          <w:sz w:val="24"/>
        </w:rPr>
        <w:t>文件将视为虚假材料。</w:t>
      </w:r>
    </w:p>
    <w:p w:rsidR="007B53C1" w:rsidRDefault="0003280E">
      <w:pPr>
        <w:spacing w:line="360" w:lineRule="auto"/>
        <w:ind w:firstLineChars="200" w:firstLine="480"/>
        <w:rPr>
          <w:sz w:val="24"/>
        </w:rPr>
      </w:pPr>
      <w:r>
        <w:rPr>
          <w:rFonts w:hint="eastAsia"/>
          <w:sz w:val="24"/>
        </w:rPr>
        <w:t>3</w:t>
      </w:r>
      <w:r>
        <w:rPr>
          <w:sz w:val="24"/>
        </w:rPr>
        <w:t>. “</w:t>
      </w:r>
      <w:r>
        <w:rPr>
          <w:rFonts w:hint="eastAsia"/>
          <w:sz w:val="24"/>
        </w:rPr>
        <w:t>谈判文件</w:t>
      </w:r>
      <w:r>
        <w:rPr>
          <w:sz w:val="24"/>
        </w:rPr>
        <w:t>要求</w:t>
      </w:r>
      <w:r>
        <w:rPr>
          <w:sz w:val="24"/>
        </w:rPr>
        <w:t>”</w:t>
      </w:r>
      <w:r>
        <w:rPr>
          <w:sz w:val="24"/>
        </w:rPr>
        <w:t>指谈判文件中规定的具体要求，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谈判文件</w:t>
      </w:r>
      <w:r>
        <w:rPr>
          <w:sz w:val="24"/>
        </w:rPr>
        <w:t>要求与</w:t>
      </w:r>
      <w:r>
        <w:rPr>
          <w:rFonts w:hint="eastAsia"/>
          <w:sz w:val="24"/>
        </w:rPr>
        <w:t>响应</w:t>
      </w:r>
      <w:r>
        <w:rPr>
          <w:sz w:val="24"/>
        </w:rPr>
        <w:t>应答之间的不同之处。</w:t>
      </w:r>
    </w:p>
    <w:p w:rsidR="007B53C1" w:rsidRDefault="007B53C1">
      <w:pPr>
        <w:spacing w:line="360" w:lineRule="auto"/>
        <w:rPr>
          <w:sz w:val="24"/>
        </w:rPr>
      </w:pPr>
    </w:p>
    <w:p w:rsidR="007B53C1" w:rsidRDefault="0003280E">
      <w:pPr>
        <w:spacing w:line="360" w:lineRule="auto"/>
        <w:ind w:firstLineChars="1700" w:firstLine="4080"/>
        <w:rPr>
          <w:sz w:val="24"/>
        </w:rPr>
      </w:pPr>
      <w:r>
        <w:rPr>
          <w:sz w:val="24"/>
        </w:rPr>
        <w:t>供应商名称：</w:t>
      </w:r>
    </w:p>
    <w:p w:rsidR="007B53C1" w:rsidRDefault="0003280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B53C1" w:rsidRDefault="0003280E">
      <w:pPr>
        <w:spacing w:line="460" w:lineRule="exact"/>
        <w:jc w:val="left"/>
        <w:rPr>
          <w:b/>
          <w:sz w:val="24"/>
        </w:rPr>
      </w:pPr>
      <w:r>
        <w:rPr>
          <w:sz w:val="24"/>
        </w:rPr>
        <w:br w:type="page"/>
      </w:r>
      <w:r>
        <w:rPr>
          <w:b/>
          <w:sz w:val="24"/>
        </w:rPr>
        <w:t>附件</w:t>
      </w:r>
      <w:r>
        <w:rPr>
          <w:rFonts w:hint="eastAsia"/>
          <w:b/>
          <w:sz w:val="24"/>
        </w:rPr>
        <w:t>6</w:t>
      </w:r>
    </w:p>
    <w:p w:rsidR="007B53C1" w:rsidRDefault="0003280E">
      <w:pPr>
        <w:spacing w:line="360" w:lineRule="auto"/>
        <w:jc w:val="center"/>
        <w:rPr>
          <w:b/>
          <w:bCs/>
          <w:sz w:val="24"/>
          <w:szCs w:val="24"/>
        </w:rPr>
      </w:pPr>
      <w:r>
        <w:rPr>
          <w:rFonts w:ascii="宋体" w:hAnsi="宋体"/>
          <w:b/>
          <w:bCs/>
          <w:sz w:val="24"/>
          <w:szCs w:val="24"/>
        </w:rPr>
        <w:t>技术要求偏离应答表</w:t>
      </w:r>
    </w:p>
    <w:p w:rsidR="007B53C1" w:rsidRDefault="007B53C1">
      <w:pPr>
        <w:spacing w:line="460" w:lineRule="exact"/>
        <w:rPr>
          <w:sz w:val="24"/>
        </w:rPr>
      </w:pPr>
    </w:p>
    <w:p w:rsidR="007B53C1" w:rsidRDefault="0003280E">
      <w:pPr>
        <w:spacing w:line="460" w:lineRule="exact"/>
        <w:rPr>
          <w:sz w:val="24"/>
        </w:rPr>
      </w:pPr>
      <w:r>
        <w:rPr>
          <w:sz w:val="24"/>
        </w:rPr>
        <w:t>项目名称：</w:t>
      </w:r>
      <w:r>
        <w:rPr>
          <w:sz w:val="24"/>
          <w:u w:val="single"/>
        </w:rPr>
        <w:t xml:space="preserve">                    </w:t>
      </w:r>
    </w:p>
    <w:p w:rsidR="007B53C1" w:rsidRDefault="0003280E">
      <w:pPr>
        <w:spacing w:line="460" w:lineRule="exact"/>
        <w:rPr>
          <w:sz w:val="24"/>
        </w:rPr>
      </w:pPr>
      <w:r>
        <w:rPr>
          <w:sz w:val="24"/>
        </w:rPr>
        <w:t>项目编号：</w:t>
      </w:r>
      <w:r>
        <w:rPr>
          <w:sz w:val="24"/>
          <w:u w:val="single"/>
        </w:rPr>
        <w:t xml:space="preserve">                    </w:t>
      </w:r>
    </w:p>
    <w:p w:rsidR="007B53C1" w:rsidRDefault="0003280E">
      <w:pPr>
        <w:spacing w:line="460" w:lineRule="exact"/>
        <w:rPr>
          <w:sz w:val="24"/>
          <w:u w:val="single"/>
        </w:rPr>
      </w:pPr>
      <w:r>
        <w:rPr>
          <w:sz w:val="24"/>
        </w:rPr>
        <w:t>包号：</w:t>
      </w:r>
      <w:r>
        <w:rPr>
          <w:sz w:val="24"/>
          <w:u w:val="single"/>
        </w:rPr>
        <w:t xml:space="preserve">                        </w:t>
      </w:r>
    </w:p>
    <w:p w:rsidR="007B53C1" w:rsidRDefault="007B53C1">
      <w:pPr>
        <w:spacing w:line="460" w:lineRule="exact"/>
        <w:rPr>
          <w:sz w:val="24"/>
          <w:szCs w:val="24"/>
          <w:u w:val="single"/>
        </w:rPr>
      </w:pPr>
    </w:p>
    <w:p w:rsidR="007B53C1" w:rsidRDefault="0003280E">
      <w:pPr>
        <w:spacing w:line="360" w:lineRule="auto"/>
        <w:ind w:firstLineChars="200" w:firstLine="482"/>
        <w:rPr>
          <w:sz w:val="24"/>
          <w:szCs w:val="24"/>
          <w:u w:val="single"/>
        </w:rPr>
      </w:pPr>
      <w:r>
        <w:rPr>
          <w:rFonts w:ascii="宋体" w:hAnsi="宋体" w:hint="eastAsia"/>
          <w:b/>
          <w:sz w:val="24"/>
          <w:szCs w:val="24"/>
        </w:rPr>
        <w:t>我单位郑重承诺：所投产品和服务符合相关强制性规定。验收时采购人有权要求我单位出具所投产品、服务符合上述规定的证明文件。除下表列出的偏离外，与谈判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7B53C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B53C1" w:rsidRDefault="0003280E">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7B53C1" w:rsidRDefault="0003280E">
            <w:pPr>
              <w:widowControl/>
              <w:snapToGrid w:val="0"/>
              <w:jc w:val="center"/>
              <w:rPr>
                <w:kern w:val="0"/>
                <w:sz w:val="24"/>
                <w:szCs w:val="24"/>
              </w:rPr>
            </w:pPr>
            <w:r>
              <w:rPr>
                <w:rFonts w:ascii="宋体" w:hAnsi="宋体" w:hint="eastAsia"/>
                <w:kern w:val="0"/>
                <w:sz w:val="24"/>
                <w:szCs w:val="24"/>
              </w:rPr>
              <w:t>谈判文件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7B53C1" w:rsidRDefault="0003280E">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7B53C1" w:rsidRDefault="0003280E">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7B53C1" w:rsidRDefault="0003280E">
            <w:pPr>
              <w:widowControl/>
              <w:snapToGrid w:val="0"/>
              <w:jc w:val="center"/>
              <w:rPr>
                <w:kern w:val="0"/>
                <w:sz w:val="24"/>
                <w:szCs w:val="24"/>
              </w:rPr>
            </w:pPr>
            <w:r>
              <w:rPr>
                <w:rFonts w:ascii="宋体" w:hAnsi="宋体"/>
                <w:kern w:val="0"/>
                <w:sz w:val="24"/>
                <w:szCs w:val="24"/>
              </w:rPr>
              <w:t>备注</w:t>
            </w:r>
          </w:p>
        </w:tc>
      </w:tr>
      <w:tr w:rsidR="007B53C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B53C1" w:rsidRDefault="0003280E">
            <w:pPr>
              <w:widowControl/>
              <w:snapToGrid w:val="0"/>
              <w:jc w:val="center"/>
              <w:rPr>
                <w:kern w:val="0"/>
                <w:sz w:val="24"/>
                <w:szCs w:val="24"/>
              </w:rPr>
            </w:pPr>
            <w:r>
              <w:rPr>
                <w:rFonts w:hint="eastAsia"/>
                <w:kern w:val="0"/>
                <w:sz w:val="24"/>
                <w:szCs w:val="24"/>
              </w:rPr>
              <w:t>此表仅体现与谈判文件技术要求存在偏离的部分，无偏离的部分，无需填写。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7B53C1" w:rsidRDefault="0003280E">
            <w:pPr>
              <w:widowControl/>
              <w:snapToGrid w:val="0"/>
              <w:jc w:val="center"/>
              <w:rPr>
                <w:kern w:val="0"/>
                <w:sz w:val="24"/>
                <w:szCs w:val="24"/>
              </w:rPr>
            </w:pPr>
            <w:r>
              <w:rPr>
                <w:rFonts w:hint="eastAsia"/>
                <w:kern w:val="0"/>
                <w:sz w:val="24"/>
                <w:szCs w:val="24"/>
              </w:rPr>
              <w:t>此表仅体现与谈判文件技术要求存在偏离的部分，无偏离的部分，无需填写。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7B53C1" w:rsidRDefault="0003280E">
            <w:pPr>
              <w:widowControl/>
              <w:snapToGrid w:val="0"/>
              <w:jc w:val="center"/>
              <w:rPr>
                <w:kern w:val="0"/>
                <w:sz w:val="24"/>
                <w:szCs w:val="24"/>
              </w:rPr>
            </w:pPr>
            <w:r>
              <w:rPr>
                <w:rFonts w:hint="eastAsia"/>
                <w:kern w:val="0"/>
                <w:sz w:val="24"/>
                <w:szCs w:val="24"/>
              </w:rPr>
              <w:t>此表仅体现与谈判文件技术要求存在偏离的部分，无偏离的部分，无需填写。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r>
      <w:tr w:rsidR="007B53C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r>
      <w:tr w:rsidR="007B53C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r>
      <w:tr w:rsidR="007B53C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r>
      <w:tr w:rsidR="007B53C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B53C1" w:rsidRDefault="007B53C1">
            <w:pPr>
              <w:widowControl/>
              <w:snapToGrid w:val="0"/>
              <w:jc w:val="center"/>
              <w:rPr>
                <w:kern w:val="0"/>
                <w:sz w:val="24"/>
                <w:szCs w:val="24"/>
              </w:rPr>
            </w:pPr>
          </w:p>
        </w:tc>
      </w:tr>
    </w:tbl>
    <w:p w:rsidR="007B53C1" w:rsidRDefault="0003280E">
      <w:pPr>
        <w:spacing w:line="360" w:lineRule="auto"/>
        <w:ind w:firstLineChars="200" w:firstLine="480"/>
        <w:rPr>
          <w:sz w:val="24"/>
          <w:szCs w:val="24"/>
        </w:rPr>
      </w:pPr>
      <w:r>
        <w:rPr>
          <w:rFonts w:ascii="宋体" w:hAnsi="宋体"/>
          <w:sz w:val="24"/>
          <w:szCs w:val="24"/>
        </w:rPr>
        <w:t>注：</w:t>
      </w:r>
    </w:p>
    <w:p w:rsidR="007B53C1" w:rsidRDefault="0003280E">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此表仅体现与谈判文件技术要求存在偏离的部分，无偏离的部分，无需填写。</w:t>
      </w:r>
    </w:p>
    <w:p w:rsidR="007B53C1" w:rsidRDefault="0003280E">
      <w:pPr>
        <w:spacing w:line="360" w:lineRule="auto"/>
        <w:ind w:firstLineChars="200" w:firstLine="480"/>
        <w:rPr>
          <w:sz w:val="24"/>
          <w:szCs w:val="24"/>
        </w:rPr>
      </w:pPr>
      <w:r>
        <w:rPr>
          <w:rFonts w:hint="eastAsia"/>
          <w:sz w:val="24"/>
          <w:szCs w:val="24"/>
        </w:rPr>
        <w:t>2</w:t>
      </w:r>
      <w:r>
        <w:rPr>
          <w:sz w:val="24"/>
          <w:szCs w:val="24"/>
        </w:rPr>
        <w:t xml:space="preserve">. </w:t>
      </w:r>
      <w:r>
        <w:rPr>
          <w:rFonts w:ascii="宋体" w:hAnsi="宋体" w:hint="eastAsia"/>
          <w:sz w:val="24"/>
          <w:szCs w:val="24"/>
        </w:rPr>
        <w:t>谈判文件未如实填报偏差偏离情况，或所附技术支撑资料与项目采购需求存在偏离但未在上述表格中填报的，一律认定为提供虚假承诺。</w:t>
      </w:r>
    </w:p>
    <w:p w:rsidR="007B53C1" w:rsidRDefault="0003280E">
      <w:pPr>
        <w:spacing w:line="360" w:lineRule="auto"/>
        <w:ind w:firstLineChars="200" w:firstLine="480"/>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谈判</w:t>
      </w:r>
      <w:r>
        <w:rPr>
          <w:rFonts w:ascii="宋体" w:hAnsi="宋体"/>
          <w:sz w:val="24"/>
          <w:szCs w:val="24"/>
        </w:rPr>
        <w:t>文件要求</w:t>
      </w:r>
      <w:r>
        <w:rPr>
          <w:rFonts w:hint="eastAsia"/>
          <w:sz w:val="24"/>
          <w:szCs w:val="24"/>
        </w:rPr>
        <w:t>”</w:t>
      </w:r>
      <w:r>
        <w:rPr>
          <w:rFonts w:ascii="宋体" w:hAnsi="宋体"/>
          <w:sz w:val="24"/>
          <w:szCs w:val="24"/>
        </w:rPr>
        <w:t>指谈判文件中规定的具体要求，“响应应答”指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谈判</w:t>
      </w:r>
      <w:r>
        <w:rPr>
          <w:rFonts w:ascii="宋体" w:hAnsi="宋体"/>
          <w:sz w:val="24"/>
          <w:szCs w:val="24"/>
        </w:rPr>
        <w:t>文件中规定的具体要求与</w:t>
      </w:r>
      <w:r>
        <w:rPr>
          <w:rFonts w:ascii="宋体" w:hAnsi="宋体" w:hint="eastAsia"/>
          <w:sz w:val="24"/>
          <w:szCs w:val="24"/>
        </w:rPr>
        <w:t>响应</w:t>
      </w:r>
      <w:r>
        <w:rPr>
          <w:rFonts w:ascii="宋体" w:hAnsi="宋体"/>
          <w:sz w:val="24"/>
          <w:szCs w:val="24"/>
        </w:rPr>
        <w:t>文件的具体内容的不同之处。</w:t>
      </w:r>
    </w:p>
    <w:p w:rsidR="007B53C1" w:rsidRDefault="007B53C1">
      <w:pPr>
        <w:spacing w:line="360" w:lineRule="auto"/>
        <w:ind w:firstLineChars="1700" w:firstLine="4080"/>
        <w:rPr>
          <w:sz w:val="24"/>
        </w:rPr>
      </w:pPr>
    </w:p>
    <w:p w:rsidR="007B53C1" w:rsidRDefault="0003280E">
      <w:pPr>
        <w:spacing w:line="360" w:lineRule="auto"/>
        <w:ind w:firstLineChars="1700" w:firstLine="4080"/>
        <w:rPr>
          <w:sz w:val="24"/>
        </w:rPr>
      </w:pPr>
      <w:r>
        <w:rPr>
          <w:sz w:val="24"/>
        </w:rPr>
        <w:t>供应商名称：</w:t>
      </w:r>
    </w:p>
    <w:p w:rsidR="007B53C1" w:rsidRDefault="007B53C1">
      <w:pPr>
        <w:spacing w:line="360" w:lineRule="auto"/>
        <w:ind w:firstLineChars="1700" w:firstLine="4080"/>
        <w:rPr>
          <w:sz w:val="24"/>
        </w:rPr>
      </w:pPr>
    </w:p>
    <w:p w:rsidR="007B53C1" w:rsidRDefault="0003280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B53C1" w:rsidRDefault="007B53C1">
      <w:pPr>
        <w:spacing w:line="460" w:lineRule="exact"/>
        <w:ind w:left="192" w:firstLineChars="1645" w:firstLine="3948"/>
        <w:rPr>
          <w:sz w:val="24"/>
        </w:rPr>
      </w:pPr>
    </w:p>
    <w:p w:rsidR="007B53C1" w:rsidRDefault="0003280E">
      <w:pPr>
        <w:spacing w:line="460" w:lineRule="exact"/>
        <w:jc w:val="left"/>
      </w:pPr>
      <w:r>
        <w:rPr>
          <w:b/>
          <w:sz w:val="24"/>
        </w:rPr>
        <w:br w:type="page"/>
      </w:r>
      <w:r>
        <w:rPr>
          <w:b/>
          <w:sz w:val="24"/>
        </w:rPr>
        <w:t>附件</w:t>
      </w:r>
      <w:r>
        <w:rPr>
          <w:b/>
          <w:sz w:val="24"/>
        </w:rPr>
        <w:t>7</w:t>
      </w:r>
    </w:p>
    <w:p w:rsidR="007B53C1" w:rsidRDefault="0003280E">
      <w:pPr>
        <w:spacing w:line="560" w:lineRule="exact"/>
        <w:jc w:val="center"/>
        <w:rPr>
          <w:b/>
          <w:sz w:val="24"/>
        </w:rPr>
      </w:pPr>
      <w:r>
        <w:rPr>
          <w:b/>
          <w:sz w:val="24"/>
        </w:rPr>
        <w:t>主要相关项目业绩一览表</w:t>
      </w:r>
    </w:p>
    <w:p w:rsidR="007B53C1" w:rsidRDefault="0003280E">
      <w:pPr>
        <w:spacing w:line="460" w:lineRule="exact"/>
        <w:rPr>
          <w:sz w:val="24"/>
        </w:rPr>
      </w:pPr>
      <w:r>
        <w:rPr>
          <w:sz w:val="24"/>
        </w:rPr>
        <w:t>项目名称：</w:t>
      </w:r>
      <w:r>
        <w:rPr>
          <w:sz w:val="24"/>
          <w:u w:val="single"/>
        </w:rPr>
        <w:t xml:space="preserve">                    </w:t>
      </w:r>
    </w:p>
    <w:p w:rsidR="007B53C1" w:rsidRDefault="0003280E">
      <w:pPr>
        <w:spacing w:line="460" w:lineRule="exact"/>
        <w:rPr>
          <w:sz w:val="24"/>
        </w:rPr>
      </w:pPr>
      <w:r>
        <w:rPr>
          <w:sz w:val="24"/>
        </w:rPr>
        <w:t>项目编号：</w:t>
      </w:r>
      <w:r>
        <w:rPr>
          <w:sz w:val="24"/>
          <w:u w:val="single"/>
        </w:rPr>
        <w:t xml:space="preserve">                    </w:t>
      </w:r>
    </w:p>
    <w:p w:rsidR="007B53C1" w:rsidRDefault="0003280E">
      <w:pPr>
        <w:spacing w:line="460" w:lineRule="exact"/>
        <w:rPr>
          <w:sz w:val="24"/>
          <w:u w:val="single"/>
        </w:rPr>
      </w:pPr>
      <w:r>
        <w:rPr>
          <w:sz w:val="24"/>
        </w:rPr>
        <w:t>包号：</w:t>
      </w:r>
      <w:r>
        <w:rPr>
          <w:sz w:val="24"/>
          <w:u w:val="single"/>
        </w:rPr>
        <w:t xml:space="preserve">                        </w:t>
      </w:r>
    </w:p>
    <w:p w:rsidR="007B53C1" w:rsidRDefault="007B53C1">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7B53C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B53C1" w:rsidRDefault="0003280E">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7B53C1" w:rsidRDefault="0003280E">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7B53C1" w:rsidRDefault="0003280E">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7B53C1" w:rsidRDefault="0003280E">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7B53C1" w:rsidRDefault="0003280E">
            <w:pPr>
              <w:snapToGrid w:val="0"/>
              <w:jc w:val="center"/>
              <w:rPr>
                <w:sz w:val="24"/>
              </w:rPr>
            </w:pPr>
            <w:r>
              <w:rPr>
                <w:sz w:val="24"/>
              </w:rPr>
              <w:t>项目起止时间</w:t>
            </w:r>
          </w:p>
        </w:tc>
      </w:tr>
      <w:tr w:rsidR="007B53C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r>
      <w:tr w:rsidR="007B53C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r>
      <w:tr w:rsidR="007B53C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r>
      <w:tr w:rsidR="007B53C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r>
      <w:tr w:rsidR="007B53C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r>
      <w:tr w:rsidR="007B53C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r>
      <w:tr w:rsidR="007B53C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r>
      <w:tr w:rsidR="007B53C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r>
      <w:tr w:rsidR="007B53C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r>
      <w:tr w:rsidR="007B53C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r>
      <w:tr w:rsidR="007B53C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B53C1" w:rsidRDefault="007B53C1">
            <w:pPr>
              <w:snapToGrid w:val="0"/>
              <w:jc w:val="center"/>
              <w:rPr>
                <w:sz w:val="24"/>
              </w:rPr>
            </w:pPr>
          </w:p>
        </w:tc>
      </w:tr>
    </w:tbl>
    <w:p w:rsidR="007B53C1" w:rsidRDefault="007B53C1">
      <w:pPr>
        <w:spacing w:line="560" w:lineRule="exact"/>
        <w:rPr>
          <w:sz w:val="24"/>
        </w:rPr>
      </w:pPr>
    </w:p>
    <w:p w:rsidR="007B53C1" w:rsidRDefault="007B53C1">
      <w:pPr>
        <w:spacing w:line="560" w:lineRule="exact"/>
        <w:rPr>
          <w:sz w:val="24"/>
        </w:rPr>
      </w:pPr>
    </w:p>
    <w:p w:rsidR="007B53C1" w:rsidRDefault="0003280E">
      <w:pPr>
        <w:spacing w:line="360" w:lineRule="auto"/>
        <w:ind w:firstLineChars="1700" w:firstLine="4080"/>
        <w:rPr>
          <w:sz w:val="24"/>
        </w:rPr>
      </w:pPr>
      <w:r>
        <w:rPr>
          <w:sz w:val="24"/>
        </w:rPr>
        <w:t>供应商名称：</w:t>
      </w:r>
    </w:p>
    <w:p w:rsidR="007B53C1" w:rsidRDefault="007B53C1">
      <w:pPr>
        <w:spacing w:line="360" w:lineRule="auto"/>
        <w:ind w:firstLineChars="1700" w:firstLine="4080"/>
        <w:rPr>
          <w:sz w:val="24"/>
        </w:rPr>
      </w:pPr>
    </w:p>
    <w:p w:rsidR="007B53C1" w:rsidRDefault="0003280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B53C1" w:rsidRDefault="007B53C1">
      <w:pPr>
        <w:spacing w:line="460" w:lineRule="exact"/>
        <w:ind w:left="180"/>
        <w:rPr>
          <w:sz w:val="24"/>
        </w:rPr>
      </w:pPr>
    </w:p>
    <w:p w:rsidR="007B53C1" w:rsidRDefault="0003280E">
      <w:pPr>
        <w:spacing w:line="460" w:lineRule="exact"/>
        <w:jc w:val="left"/>
        <w:rPr>
          <w:b/>
          <w:sz w:val="24"/>
        </w:rPr>
      </w:pPr>
      <w:r>
        <w:rPr>
          <w:b/>
          <w:sz w:val="24"/>
        </w:rPr>
        <w:br w:type="page"/>
      </w:r>
      <w:r>
        <w:rPr>
          <w:b/>
          <w:sz w:val="24"/>
        </w:rPr>
        <w:t>附件</w:t>
      </w:r>
      <w:r>
        <w:rPr>
          <w:b/>
          <w:sz w:val="24"/>
        </w:rPr>
        <w:t>8</w:t>
      </w:r>
    </w:p>
    <w:p w:rsidR="007B53C1" w:rsidRDefault="0003280E">
      <w:pPr>
        <w:autoSpaceDN w:val="0"/>
        <w:spacing w:line="360" w:lineRule="auto"/>
        <w:jc w:val="center"/>
        <w:rPr>
          <w:b/>
          <w:bCs/>
          <w:sz w:val="24"/>
        </w:rPr>
      </w:pPr>
      <w:r>
        <w:rPr>
          <w:rFonts w:hint="eastAsia"/>
          <w:b/>
          <w:bCs/>
          <w:sz w:val="24"/>
        </w:rPr>
        <w:t>制造商售后服务承诺</w:t>
      </w:r>
    </w:p>
    <w:p w:rsidR="007B53C1" w:rsidRDefault="007B53C1">
      <w:pPr>
        <w:autoSpaceDE w:val="0"/>
        <w:autoSpaceDN w:val="0"/>
        <w:adjustRightInd w:val="0"/>
        <w:spacing w:line="360" w:lineRule="auto"/>
        <w:ind w:firstLineChars="200" w:firstLine="480"/>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8"/>
        <w:gridCol w:w="6838"/>
      </w:tblGrid>
      <w:tr w:rsidR="007B53C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sz w:val="24"/>
              </w:rPr>
            </w:pPr>
            <w:r>
              <w:rPr>
                <w:rFonts w:cs="Arial" w:hint="eastAsia"/>
                <w:sz w:val="24"/>
              </w:rPr>
              <w:t>承诺内容</w:t>
            </w:r>
          </w:p>
        </w:tc>
      </w:tr>
      <w:tr w:rsidR="007B53C1">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7B53C1" w:rsidRDefault="007B53C1">
            <w:pPr>
              <w:pStyle w:val="11"/>
              <w:spacing w:line="360" w:lineRule="auto"/>
              <w:rPr>
                <w:rFonts w:cs="Arial"/>
                <w:bCs/>
                <w:sz w:val="24"/>
              </w:rPr>
            </w:pPr>
          </w:p>
        </w:tc>
      </w:tr>
      <w:tr w:rsidR="007B53C1">
        <w:trPr>
          <w:cantSplit/>
          <w:trHeight w:val="2818"/>
          <w:jc w:val="center"/>
        </w:trPr>
        <w:tc>
          <w:tcPr>
            <w:tcW w:w="470" w:type="pct"/>
            <w:tcBorders>
              <w:top w:val="single" w:sz="4" w:space="0" w:color="auto"/>
              <w:left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7B53C1" w:rsidRDefault="007B53C1">
            <w:pPr>
              <w:pStyle w:val="11"/>
              <w:spacing w:line="360" w:lineRule="auto"/>
              <w:rPr>
                <w:rFonts w:cs="Arial"/>
                <w:bCs/>
                <w:sz w:val="24"/>
              </w:rPr>
            </w:pPr>
          </w:p>
        </w:tc>
      </w:tr>
      <w:tr w:rsidR="007B53C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7B53C1" w:rsidRDefault="007B53C1">
            <w:pPr>
              <w:pStyle w:val="11"/>
              <w:spacing w:line="360" w:lineRule="auto"/>
              <w:rPr>
                <w:rFonts w:cs="Arial"/>
                <w:bCs/>
                <w:sz w:val="24"/>
              </w:rPr>
            </w:pPr>
          </w:p>
          <w:p w:rsidR="007B53C1" w:rsidRDefault="007B53C1">
            <w:pPr>
              <w:pStyle w:val="11"/>
              <w:spacing w:line="360" w:lineRule="auto"/>
              <w:rPr>
                <w:rFonts w:cs="Arial"/>
                <w:bCs/>
                <w:sz w:val="24"/>
              </w:rPr>
            </w:pPr>
          </w:p>
        </w:tc>
      </w:tr>
      <w:tr w:rsidR="007B53C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7B53C1" w:rsidRDefault="007B53C1">
            <w:pPr>
              <w:pStyle w:val="11"/>
              <w:spacing w:line="360" w:lineRule="auto"/>
              <w:rPr>
                <w:rFonts w:cs="Arial"/>
                <w:bCs/>
                <w:sz w:val="24"/>
              </w:rPr>
            </w:pPr>
          </w:p>
          <w:p w:rsidR="007B53C1" w:rsidRDefault="007B53C1">
            <w:pPr>
              <w:pStyle w:val="11"/>
              <w:spacing w:line="360" w:lineRule="auto"/>
              <w:rPr>
                <w:rFonts w:cs="Arial"/>
                <w:bCs/>
                <w:sz w:val="24"/>
              </w:rPr>
            </w:pPr>
          </w:p>
        </w:tc>
      </w:tr>
    </w:tbl>
    <w:p w:rsidR="007B53C1" w:rsidRDefault="007B53C1">
      <w:pPr>
        <w:spacing w:line="620" w:lineRule="exact"/>
        <w:rPr>
          <w:sz w:val="24"/>
        </w:rPr>
      </w:pPr>
    </w:p>
    <w:p w:rsidR="007B53C1" w:rsidRDefault="0003280E">
      <w:pPr>
        <w:spacing w:line="360" w:lineRule="auto"/>
        <w:ind w:firstLineChars="1700" w:firstLine="4080"/>
        <w:rPr>
          <w:sz w:val="24"/>
        </w:rPr>
      </w:pPr>
      <w:r>
        <w:rPr>
          <w:rFonts w:hint="eastAsia"/>
          <w:sz w:val="24"/>
        </w:rPr>
        <w:t>制造商（加盖制造商公章）：</w:t>
      </w:r>
    </w:p>
    <w:p w:rsidR="007B53C1" w:rsidRDefault="0003280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B53C1" w:rsidRDefault="007B53C1">
      <w:pPr>
        <w:snapToGrid w:val="0"/>
        <w:spacing w:line="360" w:lineRule="auto"/>
        <w:rPr>
          <w:sz w:val="24"/>
          <w:szCs w:val="21"/>
        </w:rPr>
      </w:pPr>
    </w:p>
    <w:p w:rsidR="007B53C1" w:rsidRDefault="0003280E">
      <w:pPr>
        <w:snapToGrid w:val="0"/>
        <w:spacing w:line="360" w:lineRule="auto"/>
        <w:rPr>
          <w:sz w:val="24"/>
          <w:szCs w:val="21"/>
        </w:rPr>
      </w:pPr>
      <w:r>
        <w:rPr>
          <w:rFonts w:hint="eastAsia"/>
          <w:sz w:val="24"/>
          <w:szCs w:val="21"/>
        </w:rPr>
        <w:t>注：制造商售后服务承诺须加盖制造商公章原件扫描后放入电子响应文件，否则不予认定。</w:t>
      </w:r>
    </w:p>
    <w:p w:rsidR="007B53C1" w:rsidRDefault="007B53C1"/>
    <w:p w:rsidR="007B53C1" w:rsidRDefault="0003280E">
      <w:pPr>
        <w:widowControl/>
        <w:jc w:val="left"/>
        <w:rPr>
          <w:b/>
          <w:bCs/>
          <w:sz w:val="24"/>
        </w:rPr>
      </w:pPr>
      <w:r>
        <w:rPr>
          <w:b/>
          <w:bCs/>
          <w:sz w:val="24"/>
        </w:rPr>
        <w:br w:type="page"/>
      </w:r>
    </w:p>
    <w:p w:rsidR="007B53C1" w:rsidRDefault="0003280E">
      <w:pPr>
        <w:autoSpaceDN w:val="0"/>
        <w:spacing w:line="360" w:lineRule="auto"/>
        <w:jc w:val="center"/>
        <w:rPr>
          <w:b/>
          <w:bCs/>
          <w:sz w:val="24"/>
        </w:rPr>
      </w:pPr>
      <w:r>
        <w:rPr>
          <w:rFonts w:hint="eastAsia"/>
          <w:b/>
          <w:bCs/>
          <w:sz w:val="24"/>
        </w:rPr>
        <w:t>供应商售后服务承诺</w:t>
      </w:r>
    </w:p>
    <w:p w:rsidR="007B53C1" w:rsidRDefault="007B53C1">
      <w:pPr>
        <w:autoSpaceDE w:val="0"/>
        <w:autoSpaceDN w:val="0"/>
        <w:adjustRightInd w:val="0"/>
        <w:spacing w:line="360" w:lineRule="auto"/>
        <w:ind w:firstLineChars="200" w:firstLine="480"/>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8"/>
        <w:gridCol w:w="6838"/>
      </w:tblGrid>
      <w:tr w:rsidR="007B53C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sz w:val="24"/>
              </w:rPr>
            </w:pPr>
            <w:r>
              <w:rPr>
                <w:rFonts w:cs="Arial" w:hint="eastAsia"/>
                <w:sz w:val="24"/>
              </w:rPr>
              <w:t>承诺内容</w:t>
            </w:r>
          </w:p>
        </w:tc>
      </w:tr>
      <w:tr w:rsidR="007B53C1">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7B53C1" w:rsidRDefault="007B53C1">
            <w:pPr>
              <w:pStyle w:val="11"/>
              <w:spacing w:line="360" w:lineRule="auto"/>
              <w:rPr>
                <w:rFonts w:cs="Arial"/>
                <w:bCs/>
                <w:sz w:val="24"/>
              </w:rPr>
            </w:pPr>
          </w:p>
        </w:tc>
      </w:tr>
      <w:tr w:rsidR="007B53C1">
        <w:trPr>
          <w:cantSplit/>
          <w:trHeight w:val="2818"/>
          <w:jc w:val="center"/>
        </w:trPr>
        <w:tc>
          <w:tcPr>
            <w:tcW w:w="470" w:type="pct"/>
            <w:tcBorders>
              <w:top w:val="single" w:sz="4" w:space="0" w:color="auto"/>
              <w:left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7B53C1" w:rsidRDefault="007B53C1">
            <w:pPr>
              <w:pStyle w:val="11"/>
              <w:spacing w:line="360" w:lineRule="auto"/>
              <w:rPr>
                <w:rFonts w:cs="Arial"/>
                <w:bCs/>
                <w:sz w:val="24"/>
              </w:rPr>
            </w:pPr>
          </w:p>
        </w:tc>
      </w:tr>
      <w:tr w:rsidR="007B53C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7B53C1" w:rsidRDefault="007B53C1">
            <w:pPr>
              <w:pStyle w:val="11"/>
              <w:spacing w:line="360" w:lineRule="auto"/>
              <w:rPr>
                <w:rFonts w:cs="Arial"/>
                <w:bCs/>
                <w:sz w:val="24"/>
              </w:rPr>
            </w:pPr>
          </w:p>
          <w:p w:rsidR="007B53C1" w:rsidRDefault="007B53C1">
            <w:pPr>
              <w:pStyle w:val="11"/>
              <w:spacing w:line="360" w:lineRule="auto"/>
              <w:rPr>
                <w:rFonts w:cs="Arial"/>
                <w:bCs/>
                <w:sz w:val="24"/>
              </w:rPr>
            </w:pPr>
          </w:p>
        </w:tc>
      </w:tr>
      <w:tr w:rsidR="007B53C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7B53C1" w:rsidRDefault="0003280E">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7B53C1" w:rsidRDefault="007B53C1">
            <w:pPr>
              <w:pStyle w:val="11"/>
              <w:spacing w:line="360" w:lineRule="auto"/>
              <w:rPr>
                <w:rFonts w:cs="Arial"/>
                <w:bCs/>
                <w:sz w:val="24"/>
              </w:rPr>
            </w:pPr>
          </w:p>
          <w:p w:rsidR="007B53C1" w:rsidRDefault="007B53C1">
            <w:pPr>
              <w:pStyle w:val="11"/>
              <w:spacing w:line="360" w:lineRule="auto"/>
              <w:rPr>
                <w:rFonts w:cs="Arial"/>
                <w:bCs/>
                <w:sz w:val="24"/>
              </w:rPr>
            </w:pPr>
          </w:p>
        </w:tc>
      </w:tr>
    </w:tbl>
    <w:p w:rsidR="007B53C1" w:rsidRDefault="007B53C1">
      <w:pPr>
        <w:spacing w:line="620" w:lineRule="exact"/>
        <w:rPr>
          <w:sz w:val="24"/>
        </w:rPr>
      </w:pPr>
    </w:p>
    <w:p w:rsidR="007B53C1" w:rsidRDefault="0003280E">
      <w:pPr>
        <w:spacing w:line="360" w:lineRule="auto"/>
        <w:ind w:firstLineChars="1700" w:firstLine="4080"/>
        <w:rPr>
          <w:sz w:val="24"/>
        </w:rPr>
      </w:pPr>
      <w:r>
        <w:rPr>
          <w:sz w:val="24"/>
        </w:rPr>
        <w:t>供应商名称：</w:t>
      </w:r>
    </w:p>
    <w:p w:rsidR="007B53C1" w:rsidRDefault="0003280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B53C1" w:rsidRDefault="007B53C1">
      <w:pPr>
        <w:spacing w:line="620" w:lineRule="exact"/>
        <w:rPr>
          <w:sz w:val="24"/>
        </w:rPr>
      </w:pPr>
    </w:p>
    <w:p w:rsidR="007B53C1" w:rsidRDefault="0003280E">
      <w:pPr>
        <w:widowControl/>
        <w:jc w:val="left"/>
        <w:rPr>
          <w:b/>
          <w:sz w:val="24"/>
        </w:rPr>
      </w:pPr>
      <w:r>
        <w:rPr>
          <w:b/>
          <w:sz w:val="24"/>
        </w:rPr>
        <w:br w:type="page"/>
      </w:r>
    </w:p>
    <w:p w:rsidR="007B53C1" w:rsidRDefault="0003280E">
      <w:pPr>
        <w:spacing w:line="460" w:lineRule="exact"/>
        <w:jc w:val="left"/>
        <w:rPr>
          <w:b/>
          <w:sz w:val="24"/>
        </w:rPr>
      </w:pPr>
      <w:r>
        <w:rPr>
          <w:b/>
          <w:sz w:val="24"/>
        </w:rPr>
        <w:t>附件</w:t>
      </w:r>
      <w:r>
        <w:rPr>
          <w:rFonts w:hint="eastAsia"/>
          <w:b/>
          <w:sz w:val="24"/>
        </w:rPr>
        <w:t>9</w:t>
      </w:r>
    </w:p>
    <w:p w:rsidR="007B53C1" w:rsidRDefault="0003280E">
      <w:pPr>
        <w:tabs>
          <w:tab w:val="left" w:pos="360"/>
        </w:tabs>
        <w:spacing w:line="560" w:lineRule="exact"/>
        <w:jc w:val="center"/>
        <w:rPr>
          <w:b/>
          <w:sz w:val="24"/>
        </w:rPr>
      </w:pPr>
      <w:r>
        <w:rPr>
          <w:b/>
          <w:sz w:val="24"/>
        </w:rPr>
        <w:t>投标产品配置清单</w:t>
      </w:r>
    </w:p>
    <w:p w:rsidR="007B53C1" w:rsidRDefault="007B53C1">
      <w:pPr>
        <w:spacing w:line="560" w:lineRule="exact"/>
        <w:jc w:val="center"/>
        <w:rPr>
          <w:rFonts w:eastAsia="仿宋"/>
          <w:sz w:val="32"/>
        </w:rPr>
      </w:pPr>
    </w:p>
    <w:p w:rsidR="007B53C1" w:rsidRDefault="0003280E">
      <w:pPr>
        <w:spacing w:line="460" w:lineRule="exact"/>
        <w:rPr>
          <w:sz w:val="24"/>
        </w:rPr>
      </w:pPr>
      <w:r>
        <w:rPr>
          <w:sz w:val="24"/>
        </w:rPr>
        <w:t>项目名称：</w:t>
      </w:r>
      <w:r>
        <w:rPr>
          <w:sz w:val="24"/>
          <w:u w:val="single"/>
        </w:rPr>
        <w:t xml:space="preserve">                    </w:t>
      </w:r>
    </w:p>
    <w:p w:rsidR="007B53C1" w:rsidRDefault="0003280E">
      <w:pPr>
        <w:spacing w:line="460" w:lineRule="exact"/>
        <w:rPr>
          <w:sz w:val="24"/>
        </w:rPr>
      </w:pPr>
      <w:r>
        <w:rPr>
          <w:sz w:val="24"/>
        </w:rPr>
        <w:t>项目编号：</w:t>
      </w:r>
      <w:r>
        <w:rPr>
          <w:sz w:val="24"/>
          <w:u w:val="single"/>
        </w:rPr>
        <w:t xml:space="preserve">                    </w:t>
      </w:r>
    </w:p>
    <w:p w:rsidR="007B53C1" w:rsidRDefault="0003280E">
      <w:pPr>
        <w:spacing w:line="460" w:lineRule="exact"/>
        <w:rPr>
          <w:sz w:val="24"/>
          <w:u w:val="single"/>
        </w:rPr>
      </w:pPr>
      <w:r>
        <w:rPr>
          <w:sz w:val="24"/>
        </w:rPr>
        <w:t>包号：</w:t>
      </w:r>
      <w:r>
        <w:rPr>
          <w:sz w:val="24"/>
          <w:u w:val="single"/>
        </w:rPr>
        <w:t xml:space="preserve">                        </w:t>
      </w:r>
    </w:p>
    <w:p w:rsidR="007B53C1" w:rsidRDefault="007B53C1">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698"/>
        <w:gridCol w:w="1560"/>
        <w:gridCol w:w="4304"/>
      </w:tblGrid>
      <w:tr w:rsidR="007B53C1">
        <w:tc>
          <w:tcPr>
            <w:tcW w:w="564" w:type="pct"/>
            <w:shd w:val="clear" w:color="auto" w:fill="auto"/>
            <w:vAlign w:val="center"/>
          </w:tcPr>
          <w:p w:rsidR="007B53C1" w:rsidRDefault="0003280E">
            <w:pPr>
              <w:spacing w:line="560" w:lineRule="exact"/>
              <w:jc w:val="center"/>
              <w:rPr>
                <w:sz w:val="24"/>
              </w:rPr>
            </w:pPr>
            <w:r>
              <w:rPr>
                <w:sz w:val="24"/>
              </w:rPr>
              <w:t>序号</w:t>
            </w:r>
          </w:p>
        </w:tc>
        <w:tc>
          <w:tcPr>
            <w:tcW w:w="996" w:type="pct"/>
            <w:shd w:val="clear" w:color="auto" w:fill="auto"/>
            <w:vAlign w:val="center"/>
          </w:tcPr>
          <w:p w:rsidR="007B53C1" w:rsidRDefault="0003280E">
            <w:pPr>
              <w:spacing w:line="560" w:lineRule="exact"/>
              <w:jc w:val="center"/>
              <w:rPr>
                <w:sz w:val="24"/>
              </w:rPr>
            </w:pPr>
            <w:r>
              <w:rPr>
                <w:rFonts w:hint="eastAsia"/>
                <w:sz w:val="24"/>
              </w:rPr>
              <w:t>标的</w:t>
            </w:r>
            <w:r>
              <w:rPr>
                <w:sz w:val="24"/>
              </w:rPr>
              <w:t>名称</w:t>
            </w:r>
          </w:p>
        </w:tc>
        <w:tc>
          <w:tcPr>
            <w:tcW w:w="915" w:type="pct"/>
            <w:shd w:val="clear" w:color="auto" w:fill="auto"/>
            <w:vAlign w:val="center"/>
          </w:tcPr>
          <w:p w:rsidR="007B53C1" w:rsidRDefault="0003280E">
            <w:pPr>
              <w:spacing w:line="560" w:lineRule="exact"/>
              <w:jc w:val="center"/>
              <w:rPr>
                <w:sz w:val="24"/>
              </w:rPr>
            </w:pPr>
            <w:r>
              <w:rPr>
                <w:sz w:val="24"/>
              </w:rPr>
              <w:t>规格型号</w:t>
            </w:r>
          </w:p>
        </w:tc>
        <w:tc>
          <w:tcPr>
            <w:tcW w:w="2525" w:type="pct"/>
            <w:shd w:val="clear" w:color="auto" w:fill="auto"/>
            <w:vAlign w:val="center"/>
          </w:tcPr>
          <w:p w:rsidR="007B53C1" w:rsidRDefault="0003280E">
            <w:pPr>
              <w:spacing w:line="560" w:lineRule="exact"/>
              <w:jc w:val="center"/>
              <w:rPr>
                <w:sz w:val="24"/>
              </w:rPr>
            </w:pPr>
            <w:r>
              <w:rPr>
                <w:sz w:val="24"/>
              </w:rPr>
              <w:t>详细配置及技术标准</w:t>
            </w:r>
          </w:p>
        </w:tc>
      </w:tr>
      <w:tr w:rsidR="007B53C1">
        <w:tc>
          <w:tcPr>
            <w:tcW w:w="564" w:type="pct"/>
            <w:shd w:val="clear" w:color="auto" w:fill="auto"/>
            <w:vAlign w:val="center"/>
          </w:tcPr>
          <w:p w:rsidR="007B53C1" w:rsidRDefault="0003280E">
            <w:pPr>
              <w:spacing w:line="560" w:lineRule="exact"/>
              <w:jc w:val="center"/>
              <w:rPr>
                <w:sz w:val="24"/>
              </w:rPr>
            </w:pPr>
            <w:r>
              <w:rPr>
                <w:sz w:val="24"/>
              </w:rPr>
              <w:t>1</w:t>
            </w:r>
          </w:p>
        </w:tc>
        <w:tc>
          <w:tcPr>
            <w:tcW w:w="996" w:type="pct"/>
            <w:shd w:val="clear" w:color="auto" w:fill="auto"/>
            <w:vAlign w:val="center"/>
          </w:tcPr>
          <w:p w:rsidR="007B53C1" w:rsidRDefault="007B53C1">
            <w:pPr>
              <w:spacing w:line="560" w:lineRule="exact"/>
              <w:jc w:val="center"/>
              <w:rPr>
                <w:sz w:val="24"/>
              </w:rPr>
            </w:pPr>
          </w:p>
        </w:tc>
        <w:tc>
          <w:tcPr>
            <w:tcW w:w="915" w:type="pct"/>
            <w:shd w:val="clear" w:color="auto" w:fill="auto"/>
            <w:vAlign w:val="center"/>
          </w:tcPr>
          <w:p w:rsidR="007B53C1" w:rsidRDefault="007B53C1">
            <w:pPr>
              <w:spacing w:line="560" w:lineRule="exact"/>
              <w:jc w:val="center"/>
              <w:rPr>
                <w:sz w:val="24"/>
              </w:rPr>
            </w:pPr>
          </w:p>
        </w:tc>
        <w:tc>
          <w:tcPr>
            <w:tcW w:w="2525" w:type="pct"/>
            <w:shd w:val="clear" w:color="auto" w:fill="auto"/>
            <w:vAlign w:val="center"/>
          </w:tcPr>
          <w:p w:rsidR="007B53C1" w:rsidRDefault="007B53C1">
            <w:pPr>
              <w:spacing w:line="560" w:lineRule="exact"/>
              <w:jc w:val="center"/>
              <w:rPr>
                <w:sz w:val="24"/>
              </w:rPr>
            </w:pPr>
          </w:p>
        </w:tc>
      </w:tr>
      <w:tr w:rsidR="007B53C1">
        <w:tc>
          <w:tcPr>
            <w:tcW w:w="564" w:type="pct"/>
            <w:shd w:val="clear" w:color="auto" w:fill="auto"/>
            <w:vAlign w:val="center"/>
          </w:tcPr>
          <w:p w:rsidR="007B53C1" w:rsidRDefault="0003280E">
            <w:pPr>
              <w:spacing w:line="560" w:lineRule="exact"/>
              <w:jc w:val="center"/>
              <w:rPr>
                <w:sz w:val="24"/>
              </w:rPr>
            </w:pPr>
            <w:r>
              <w:rPr>
                <w:sz w:val="24"/>
              </w:rPr>
              <w:t>2</w:t>
            </w:r>
          </w:p>
        </w:tc>
        <w:tc>
          <w:tcPr>
            <w:tcW w:w="996" w:type="pct"/>
            <w:shd w:val="clear" w:color="auto" w:fill="auto"/>
            <w:vAlign w:val="center"/>
          </w:tcPr>
          <w:p w:rsidR="007B53C1" w:rsidRDefault="007B53C1">
            <w:pPr>
              <w:spacing w:line="560" w:lineRule="exact"/>
              <w:jc w:val="center"/>
              <w:rPr>
                <w:sz w:val="24"/>
              </w:rPr>
            </w:pPr>
          </w:p>
        </w:tc>
        <w:tc>
          <w:tcPr>
            <w:tcW w:w="915" w:type="pct"/>
            <w:shd w:val="clear" w:color="auto" w:fill="auto"/>
            <w:vAlign w:val="center"/>
          </w:tcPr>
          <w:p w:rsidR="007B53C1" w:rsidRDefault="007B53C1">
            <w:pPr>
              <w:spacing w:line="560" w:lineRule="exact"/>
              <w:jc w:val="center"/>
              <w:rPr>
                <w:sz w:val="24"/>
              </w:rPr>
            </w:pPr>
          </w:p>
        </w:tc>
        <w:tc>
          <w:tcPr>
            <w:tcW w:w="2525" w:type="pct"/>
            <w:shd w:val="clear" w:color="auto" w:fill="auto"/>
            <w:vAlign w:val="center"/>
          </w:tcPr>
          <w:p w:rsidR="007B53C1" w:rsidRDefault="007B53C1">
            <w:pPr>
              <w:spacing w:line="560" w:lineRule="exact"/>
              <w:jc w:val="center"/>
              <w:rPr>
                <w:sz w:val="24"/>
              </w:rPr>
            </w:pPr>
          </w:p>
        </w:tc>
      </w:tr>
      <w:tr w:rsidR="007B53C1">
        <w:tc>
          <w:tcPr>
            <w:tcW w:w="564" w:type="pct"/>
            <w:shd w:val="clear" w:color="auto" w:fill="auto"/>
            <w:vAlign w:val="center"/>
          </w:tcPr>
          <w:p w:rsidR="007B53C1" w:rsidRDefault="0003280E">
            <w:pPr>
              <w:spacing w:line="560" w:lineRule="exact"/>
              <w:jc w:val="center"/>
              <w:rPr>
                <w:sz w:val="24"/>
              </w:rPr>
            </w:pPr>
            <w:r>
              <w:rPr>
                <w:sz w:val="24"/>
              </w:rPr>
              <w:t>3</w:t>
            </w:r>
          </w:p>
        </w:tc>
        <w:tc>
          <w:tcPr>
            <w:tcW w:w="996" w:type="pct"/>
            <w:shd w:val="clear" w:color="auto" w:fill="auto"/>
            <w:vAlign w:val="center"/>
          </w:tcPr>
          <w:p w:rsidR="007B53C1" w:rsidRDefault="007B53C1">
            <w:pPr>
              <w:spacing w:line="560" w:lineRule="exact"/>
              <w:jc w:val="center"/>
              <w:rPr>
                <w:sz w:val="24"/>
              </w:rPr>
            </w:pPr>
          </w:p>
        </w:tc>
        <w:tc>
          <w:tcPr>
            <w:tcW w:w="915" w:type="pct"/>
            <w:shd w:val="clear" w:color="auto" w:fill="auto"/>
            <w:vAlign w:val="center"/>
          </w:tcPr>
          <w:p w:rsidR="007B53C1" w:rsidRDefault="007B53C1">
            <w:pPr>
              <w:spacing w:line="560" w:lineRule="exact"/>
              <w:jc w:val="center"/>
              <w:rPr>
                <w:sz w:val="24"/>
              </w:rPr>
            </w:pPr>
          </w:p>
        </w:tc>
        <w:tc>
          <w:tcPr>
            <w:tcW w:w="2525" w:type="pct"/>
            <w:shd w:val="clear" w:color="auto" w:fill="auto"/>
            <w:vAlign w:val="center"/>
          </w:tcPr>
          <w:p w:rsidR="007B53C1" w:rsidRDefault="007B53C1">
            <w:pPr>
              <w:spacing w:line="560" w:lineRule="exact"/>
              <w:jc w:val="center"/>
              <w:rPr>
                <w:sz w:val="24"/>
              </w:rPr>
            </w:pPr>
          </w:p>
        </w:tc>
      </w:tr>
      <w:tr w:rsidR="007B53C1">
        <w:tc>
          <w:tcPr>
            <w:tcW w:w="564" w:type="pct"/>
            <w:shd w:val="clear" w:color="auto" w:fill="auto"/>
            <w:vAlign w:val="center"/>
          </w:tcPr>
          <w:p w:rsidR="007B53C1" w:rsidRDefault="0003280E">
            <w:pPr>
              <w:spacing w:line="560" w:lineRule="exact"/>
              <w:jc w:val="center"/>
              <w:rPr>
                <w:sz w:val="24"/>
              </w:rPr>
            </w:pPr>
            <w:r>
              <w:rPr>
                <w:sz w:val="24"/>
              </w:rPr>
              <w:t>…</w:t>
            </w:r>
          </w:p>
        </w:tc>
        <w:tc>
          <w:tcPr>
            <w:tcW w:w="996" w:type="pct"/>
            <w:shd w:val="clear" w:color="auto" w:fill="auto"/>
            <w:vAlign w:val="center"/>
          </w:tcPr>
          <w:p w:rsidR="007B53C1" w:rsidRDefault="007B53C1">
            <w:pPr>
              <w:spacing w:line="560" w:lineRule="exact"/>
              <w:jc w:val="center"/>
              <w:rPr>
                <w:sz w:val="24"/>
              </w:rPr>
            </w:pPr>
          </w:p>
        </w:tc>
        <w:tc>
          <w:tcPr>
            <w:tcW w:w="915" w:type="pct"/>
            <w:shd w:val="clear" w:color="auto" w:fill="auto"/>
            <w:vAlign w:val="center"/>
          </w:tcPr>
          <w:p w:rsidR="007B53C1" w:rsidRDefault="007B53C1">
            <w:pPr>
              <w:spacing w:line="560" w:lineRule="exact"/>
              <w:jc w:val="center"/>
              <w:rPr>
                <w:sz w:val="24"/>
              </w:rPr>
            </w:pPr>
          </w:p>
        </w:tc>
        <w:tc>
          <w:tcPr>
            <w:tcW w:w="2525" w:type="pct"/>
            <w:shd w:val="clear" w:color="auto" w:fill="auto"/>
            <w:vAlign w:val="center"/>
          </w:tcPr>
          <w:p w:rsidR="007B53C1" w:rsidRDefault="007B53C1">
            <w:pPr>
              <w:spacing w:line="560" w:lineRule="exact"/>
              <w:jc w:val="center"/>
              <w:rPr>
                <w:sz w:val="24"/>
              </w:rPr>
            </w:pPr>
          </w:p>
        </w:tc>
      </w:tr>
    </w:tbl>
    <w:p w:rsidR="007B53C1" w:rsidRDefault="007B53C1">
      <w:pPr>
        <w:spacing w:line="560" w:lineRule="exact"/>
        <w:jc w:val="left"/>
        <w:rPr>
          <w:sz w:val="24"/>
        </w:rPr>
      </w:pPr>
    </w:p>
    <w:p w:rsidR="007B53C1" w:rsidRDefault="007B53C1">
      <w:pPr>
        <w:spacing w:line="560" w:lineRule="exact"/>
        <w:jc w:val="left"/>
        <w:rPr>
          <w:sz w:val="24"/>
        </w:rPr>
      </w:pPr>
    </w:p>
    <w:p w:rsidR="007B53C1" w:rsidRDefault="0003280E">
      <w:pPr>
        <w:spacing w:line="360" w:lineRule="auto"/>
        <w:ind w:firstLineChars="1700" w:firstLine="4080"/>
        <w:rPr>
          <w:sz w:val="24"/>
        </w:rPr>
      </w:pPr>
      <w:r>
        <w:rPr>
          <w:sz w:val="24"/>
        </w:rPr>
        <w:t>供应商名称：</w:t>
      </w:r>
    </w:p>
    <w:p w:rsidR="007B53C1" w:rsidRDefault="0003280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B53C1" w:rsidRDefault="007B53C1">
      <w:pPr>
        <w:spacing w:line="360" w:lineRule="auto"/>
        <w:outlineLvl w:val="0"/>
        <w:rPr>
          <w:sz w:val="24"/>
        </w:rPr>
      </w:pPr>
    </w:p>
    <w:p w:rsidR="007B53C1" w:rsidRDefault="0003280E">
      <w:pPr>
        <w:spacing w:line="460" w:lineRule="exact"/>
        <w:jc w:val="left"/>
        <w:rPr>
          <w:b/>
          <w:sz w:val="24"/>
        </w:rPr>
      </w:pPr>
      <w:r>
        <w:rPr>
          <w:b/>
          <w:sz w:val="24"/>
        </w:rPr>
        <w:br w:type="page"/>
      </w:r>
      <w:r>
        <w:rPr>
          <w:b/>
          <w:sz w:val="24"/>
        </w:rPr>
        <w:t>附件</w:t>
      </w:r>
      <w:r>
        <w:rPr>
          <w:rFonts w:hint="eastAsia"/>
          <w:b/>
          <w:sz w:val="24"/>
        </w:rPr>
        <w:t>10</w:t>
      </w:r>
    </w:p>
    <w:p w:rsidR="007B53C1" w:rsidRDefault="0003280E">
      <w:pPr>
        <w:autoSpaceDE w:val="0"/>
        <w:autoSpaceDN w:val="0"/>
        <w:spacing w:line="480" w:lineRule="auto"/>
        <w:jc w:val="center"/>
        <w:rPr>
          <w:b/>
          <w:sz w:val="24"/>
          <w:szCs w:val="24"/>
        </w:rPr>
      </w:pPr>
      <w:r>
        <w:rPr>
          <w:b/>
          <w:sz w:val="24"/>
          <w:szCs w:val="24"/>
        </w:rPr>
        <w:t>中小企业声明函（货物）</w:t>
      </w:r>
    </w:p>
    <w:p w:rsidR="007B53C1" w:rsidRDefault="0003280E">
      <w:pPr>
        <w:widowControl/>
        <w:spacing w:line="500" w:lineRule="exact"/>
        <w:ind w:firstLineChars="200" w:firstLine="480"/>
        <w:jc w:val="left"/>
        <w:rPr>
          <w:sz w:val="24"/>
          <w:szCs w:val="24"/>
        </w:rPr>
      </w:pPr>
      <w:r>
        <w:rPr>
          <w:sz w:val="24"/>
          <w:szCs w:val="24"/>
        </w:rPr>
        <w:t>本公司（联合体）郑重声明，针对本项目提供的货物</w:t>
      </w:r>
      <w:r>
        <w:rPr>
          <w:sz w:val="24"/>
          <w:szCs w:val="24"/>
          <w:u w:val="single"/>
        </w:rPr>
        <w:t xml:space="preserve">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rsidR="007B53C1" w:rsidRDefault="0003280E">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rsidR="007B53C1" w:rsidRDefault="0003280E">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工业</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7B53C1" w:rsidRDefault="0003280E">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7B53C1" w:rsidRDefault="0003280E">
      <w:pPr>
        <w:autoSpaceDE w:val="0"/>
        <w:autoSpaceDN w:val="0"/>
        <w:spacing w:line="500" w:lineRule="exact"/>
        <w:ind w:left="641"/>
        <w:jc w:val="left"/>
        <w:rPr>
          <w:sz w:val="24"/>
          <w:szCs w:val="24"/>
        </w:rPr>
      </w:pPr>
      <w:r>
        <w:rPr>
          <w:sz w:val="24"/>
          <w:szCs w:val="24"/>
        </w:rPr>
        <w:t>……</w:t>
      </w:r>
    </w:p>
    <w:p w:rsidR="007B53C1" w:rsidRDefault="0003280E">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7B53C1" w:rsidRDefault="0003280E">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7B53C1" w:rsidRDefault="0003280E">
      <w:pPr>
        <w:autoSpaceDE w:val="0"/>
        <w:autoSpaceDN w:val="0"/>
        <w:spacing w:line="500" w:lineRule="exact"/>
        <w:ind w:left="3840"/>
        <w:jc w:val="left"/>
        <w:rPr>
          <w:sz w:val="24"/>
          <w:szCs w:val="24"/>
        </w:rPr>
      </w:pPr>
      <w:r>
        <w:rPr>
          <w:sz w:val="24"/>
          <w:szCs w:val="24"/>
        </w:rPr>
        <w:t>投标人名称：</w:t>
      </w:r>
    </w:p>
    <w:p w:rsidR="007B53C1" w:rsidRDefault="0003280E">
      <w:pPr>
        <w:autoSpaceDE w:val="0"/>
        <w:autoSpaceDN w:val="0"/>
        <w:spacing w:line="500" w:lineRule="exact"/>
        <w:ind w:left="3840"/>
        <w:jc w:val="left"/>
        <w:rPr>
          <w:b/>
          <w:sz w:val="24"/>
          <w:szCs w:val="24"/>
        </w:rPr>
      </w:pPr>
      <w:r>
        <w:rPr>
          <w:sz w:val="24"/>
          <w:szCs w:val="24"/>
        </w:rPr>
        <w:t>日期：</w:t>
      </w:r>
    </w:p>
    <w:p w:rsidR="007B53C1" w:rsidRDefault="0003280E">
      <w:pPr>
        <w:spacing w:line="360" w:lineRule="auto"/>
        <w:ind w:right="84" w:firstLineChars="100" w:firstLine="241"/>
        <w:rPr>
          <w:b/>
          <w:sz w:val="24"/>
          <w:szCs w:val="24"/>
        </w:rPr>
      </w:pPr>
      <w:r>
        <w:rPr>
          <w:b/>
          <w:sz w:val="24"/>
          <w:szCs w:val="24"/>
        </w:rPr>
        <w:t>注：</w:t>
      </w:r>
    </w:p>
    <w:p w:rsidR="007B53C1" w:rsidRDefault="0003280E">
      <w:pPr>
        <w:spacing w:line="360" w:lineRule="auto"/>
        <w:ind w:firstLineChars="200" w:firstLine="482"/>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7B53C1" w:rsidRDefault="0003280E">
      <w:pPr>
        <w:spacing w:line="360" w:lineRule="auto"/>
        <w:ind w:firstLineChars="200" w:firstLine="482"/>
        <w:rPr>
          <w:b/>
          <w:sz w:val="24"/>
          <w:szCs w:val="24"/>
        </w:rPr>
      </w:pPr>
      <w:r>
        <w:rPr>
          <w:b/>
          <w:sz w:val="24"/>
          <w:szCs w:val="24"/>
        </w:rPr>
        <w:t>2.</w:t>
      </w:r>
      <w:r>
        <w:rPr>
          <w:b/>
          <w:sz w:val="24"/>
          <w:szCs w:val="24"/>
        </w:rPr>
        <w:t>从业人员、营业收入、资产总额填报上一年度数据，无上一年度数据的新成立企业可不填报。</w:t>
      </w:r>
    </w:p>
    <w:p w:rsidR="007B53C1" w:rsidRDefault="0003280E">
      <w:pPr>
        <w:spacing w:line="360" w:lineRule="auto"/>
        <w:ind w:firstLineChars="200" w:firstLine="482"/>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7B53C1" w:rsidRDefault="0003280E">
      <w:pPr>
        <w:widowControl/>
        <w:jc w:val="left"/>
        <w:rPr>
          <w:b/>
          <w:kern w:val="0"/>
          <w:sz w:val="24"/>
          <w:szCs w:val="21"/>
        </w:rPr>
      </w:pPr>
      <w:r>
        <w:rPr>
          <w:b/>
          <w:kern w:val="0"/>
          <w:sz w:val="24"/>
          <w:szCs w:val="21"/>
        </w:rPr>
        <w:br w:type="page"/>
      </w:r>
    </w:p>
    <w:p w:rsidR="007B53C1" w:rsidRDefault="0003280E">
      <w:pPr>
        <w:autoSpaceDN w:val="0"/>
        <w:spacing w:line="360" w:lineRule="auto"/>
        <w:rPr>
          <w:b/>
          <w:kern w:val="0"/>
          <w:sz w:val="24"/>
          <w:szCs w:val="21"/>
        </w:rPr>
      </w:pPr>
      <w:r>
        <w:rPr>
          <w:rFonts w:hint="eastAsia"/>
          <w:b/>
          <w:kern w:val="0"/>
          <w:sz w:val="24"/>
          <w:szCs w:val="21"/>
        </w:rPr>
        <w:t>附件</w:t>
      </w:r>
      <w:r>
        <w:rPr>
          <w:rFonts w:hint="eastAsia"/>
          <w:b/>
          <w:kern w:val="0"/>
          <w:sz w:val="24"/>
          <w:szCs w:val="21"/>
        </w:rPr>
        <w:t>11</w:t>
      </w:r>
    </w:p>
    <w:p w:rsidR="007B53C1" w:rsidRDefault="0003280E">
      <w:pPr>
        <w:autoSpaceDN w:val="0"/>
        <w:spacing w:line="360" w:lineRule="auto"/>
        <w:jc w:val="left"/>
        <w:rPr>
          <w:b/>
          <w:bCs/>
          <w:sz w:val="24"/>
        </w:rPr>
      </w:pPr>
      <w:r>
        <w:rPr>
          <w:rFonts w:hint="eastAsia"/>
          <w:b/>
          <w:kern w:val="0"/>
          <w:sz w:val="24"/>
          <w:szCs w:val="21"/>
        </w:rPr>
        <w:t>若不是残疾人福利性单位，响应文件中可不提供此声明函</w:t>
      </w:r>
    </w:p>
    <w:p w:rsidR="007B53C1" w:rsidRDefault="007B53C1">
      <w:pPr>
        <w:autoSpaceDN w:val="0"/>
        <w:spacing w:line="360" w:lineRule="auto"/>
        <w:jc w:val="center"/>
        <w:rPr>
          <w:b/>
          <w:bCs/>
          <w:sz w:val="24"/>
        </w:rPr>
      </w:pPr>
    </w:p>
    <w:p w:rsidR="007B53C1" w:rsidRDefault="0003280E">
      <w:pPr>
        <w:snapToGrid w:val="0"/>
        <w:spacing w:line="360" w:lineRule="auto"/>
        <w:jc w:val="center"/>
        <w:rPr>
          <w:b/>
          <w:bCs/>
          <w:sz w:val="24"/>
        </w:rPr>
      </w:pPr>
      <w:r>
        <w:rPr>
          <w:rFonts w:hint="eastAsia"/>
          <w:b/>
          <w:bCs/>
          <w:sz w:val="24"/>
        </w:rPr>
        <w:t>残疾人福利性单位声明函</w:t>
      </w:r>
    </w:p>
    <w:p w:rsidR="007B53C1" w:rsidRDefault="007B53C1">
      <w:pPr>
        <w:snapToGrid w:val="0"/>
        <w:spacing w:line="360" w:lineRule="auto"/>
        <w:ind w:firstLineChars="200" w:firstLine="482"/>
        <w:jc w:val="left"/>
        <w:rPr>
          <w:b/>
          <w:bCs/>
          <w:sz w:val="24"/>
        </w:rPr>
      </w:pPr>
    </w:p>
    <w:p w:rsidR="007B53C1" w:rsidRDefault="0003280E">
      <w:pPr>
        <w:snapToGrid w:val="0"/>
        <w:spacing w:line="360" w:lineRule="auto"/>
        <w:ind w:firstLineChars="200" w:firstLine="480"/>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7B53C1" w:rsidRDefault="0003280E">
      <w:pPr>
        <w:snapToGrid w:val="0"/>
        <w:spacing w:line="360" w:lineRule="auto"/>
        <w:ind w:firstLineChars="200" w:firstLine="480"/>
        <w:jc w:val="left"/>
        <w:rPr>
          <w:bCs/>
          <w:sz w:val="24"/>
        </w:rPr>
      </w:pPr>
      <w:r>
        <w:rPr>
          <w:rFonts w:hint="eastAsia"/>
          <w:bCs/>
          <w:sz w:val="24"/>
        </w:rPr>
        <w:t>本单位对上述声明的真实性负责。如有虚假，将依法承担相应责任。</w:t>
      </w:r>
    </w:p>
    <w:p w:rsidR="007B53C1" w:rsidRDefault="007B53C1">
      <w:pPr>
        <w:snapToGrid w:val="0"/>
        <w:spacing w:line="360" w:lineRule="auto"/>
        <w:ind w:firstLineChars="200" w:firstLine="480"/>
        <w:jc w:val="left"/>
        <w:rPr>
          <w:bCs/>
          <w:sz w:val="24"/>
        </w:rPr>
      </w:pPr>
    </w:p>
    <w:p w:rsidR="007B53C1" w:rsidRDefault="007B53C1">
      <w:pPr>
        <w:snapToGrid w:val="0"/>
        <w:spacing w:line="360" w:lineRule="auto"/>
        <w:ind w:firstLineChars="200" w:firstLine="480"/>
        <w:jc w:val="left"/>
        <w:rPr>
          <w:bCs/>
          <w:sz w:val="24"/>
        </w:rPr>
      </w:pPr>
    </w:p>
    <w:p w:rsidR="007B53C1" w:rsidRDefault="0003280E">
      <w:pPr>
        <w:snapToGrid w:val="0"/>
        <w:spacing w:line="360" w:lineRule="auto"/>
        <w:ind w:firstLineChars="200" w:firstLine="480"/>
        <w:jc w:val="left"/>
        <w:rPr>
          <w:bCs/>
          <w:sz w:val="24"/>
        </w:rPr>
      </w:pPr>
      <w:r>
        <w:rPr>
          <w:rFonts w:hint="eastAsia"/>
          <w:bCs/>
          <w:sz w:val="24"/>
        </w:rPr>
        <w:t xml:space="preserve">               </w:t>
      </w:r>
      <w:r>
        <w:rPr>
          <w:sz w:val="24"/>
          <w:szCs w:val="24"/>
        </w:rPr>
        <w:t>投标人名称：</w:t>
      </w:r>
    </w:p>
    <w:p w:rsidR="007B53C1" w:rsidRDefault="007B53C1">
      <w:pPr>
        <w:snapToGrid w:val="0"/>
        <w:spacing w:line="360" w:lineRule="auto"/>
        <w:ind w:firstLineChars="200" w:firstLine="480"/>
        <w:jc w:val="left"/>
        <w:rPr>
          <w:bCs/>
          <w:sz w:val="24"/>
        </w:rPr>
      </w:pPr>
    </w:p>
    <w:p w:rsidR="007B53C1" w:rsidRDefault="0003280E">
      <w:pPr>
        <w:snapToGrid w:val="0"/>
        <w:spacing w:line="360" w:lineRule="auto"/>
        <w:ind w:firstLineChars="200" w:firstLine="480"/>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7B53C1" w:rsidRDefault="007B53C1">
      <w:pPr>
        <w:snapToGrid w:val="0"/>
        <w:spacing w:line="360" w:lineRule="auto"/>
        <w:ind w:firstLineChars="200" w:firstLine="480"/>
        <w:jc w:val="left"/>
        <w:rPr>
          <w:sz w:val="24"/>
          <w:szCs w:val="21"/>
        </w:rPr>
      </w:pPr>
    </w:p>
    <w:p w:rsidR="007B53C1" w:rsidRDefault="0003280E">
      <w:pPr>
        <w:snapToGrid w:val="0"/>
        <w:spacing w:line="360" w:lineRule="auto"/>
        <w:ind w:firstLineChars="200" w:firstLine="480"/>
        <w:rPr>
          <w:sz w:val="24"/>
          <w:szCs w:val="21"/>
        </w:rPr>
      </w:pPr>
      <w:r>
        <w:rPr>
          <w:sz w:val="24"/>
          <w:szCs w:val="21"/>
        </w:rPr>
        <w:t>注：</w:t>
      </w:r>
    </w:p>
    <w:p w:rsidR="007B53C1" w:rsidRDefault="0003280E">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7B53C1" w:rsidRDefault="0003280E">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7B53C1" w:rsidRDefault="007B53C1">
      <w:pPr>
        <w:snapToGrid w:val="0"/>
        <w:spacing w:line="360" w:lineRule="auto"/>
        <w:rPr>
          <w:sz w:val="24"/>
          <w:szCs w:val="21"/>
        </w:rPr>
      </w:pPr>
    </w:p>
    <w:p w:rsidR="007B53C1" w:rsidRDefault="007B53C1">
      <w:pPr>
        <w:snapToGrid w:val="0"/>
        <w:spacing w:line="360" w:lineRule="auto"/>
        <w:rPr>
          <w:sz w:val="24"/>
          <w:szCs w:val="21"/>
        </w:rPr>
      </w:pPr>
    </w:p>
    <w:p w:rsidR="007B53C1" w:rsidRDefault="0003280E">
      <w:pPr>
        <w:spacing w:line="460" w:lineRule="exact"/>
        <w:ind w:left="192"/>
        <w:jc w:val="left"/>
        <w:rPr>
          <w:b/>
          <w:sz w:val="24"/>
        </w:rPr>
      </w:pPr>
      <w:r>
        <w:rPr>
          <w:b/>
          <w:sz w:val="24"/>
        </w:rPr>
        <w:br w:type="page"/>
      </w:r>
    </w:p>
    <w:p w:rsidR="007B53C1" w:rsidRDefault="0003280E">
      <w:pPr>
        <w:snapToGrid w:val="0"/>
        <w:spacing w:line="360" w:lineRule="auto"/>
        <w:jc w:val="center"/>
        <w:rPr>
          <w:b/>
          <w:bCs/>
          <w:sz w:val="24"/>
        </w:rPr>
      </w:pPr>
      <w:r>
        <w:rPr>
          <w:b/>
          <w:sz w:val="24"/>
        </w:rPr>
        <w:t>关于符合本国产品标准的声明函</w:t>
      </w:r>
    </w:p>
    <w:p w:rsidR="007B53C1" w:rsidRDefault="007B53C1">
      <w:pPr>
        <w:pStyle w:val="ad"/>
        <w:shd w:val="clear" w:color="auto" w:fill="FFFFFF"/>
        <w:spacing w:before="30" w:beforeAutospacing="0" w:after="30" w:afterAutospacing="0"/>
        <w:ind w:firstLine="480"/>
        <w:rPr>
          <w:rFonts w:ascii="Times New Roman" w:hAnsi="Times New Roman" w:cs="Times New Roman"/>
          <w:color w:val="333333"/>
        </w:rPr>
      </w:pPr>
    </w:p>
    <w:p w:rsidR="007B53C1" w:rsidRDefault="0003280E">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本公司（单位）郑重声明，根据《国务院办公厅关于在政府采购中实施本国产品标准及相关政策的通知》（国办发〔</w:t>
      </w:r>
      <w:r>
        <w:rPr>
          <w:rFonts w:ascii="Times New Roman" w:hAnsi="Times New Roman" w:cs="Times New Roman"/>
          <w:color w:val="333333"/>
        </w:rPr>
        <w:t>2025</w:t>
      </w:r>
      <w:r>
        <w:rPr>
          <w:rFonts w:ascii="Times New Roman" w:hAnsi="Times New Roman" w:cs="Times New Roman"/>
          <w:color w:val="333333"/>
        </w:rPr>
        <w:t>〕</w:t>
      </w:r>
      <w:r>
        <w:rPr>
          <w:rFonts w:ascii="Times New Roman" w:hAnsi="Times New Roman" w:cs="Times New Roman"/>
          <w:color w:val="333333"/>
        </w:rPr>
        <w:t>34</w:t>
      </w:r>
      <w:r>
        <w:rPr>
          <w:rFonts w:ascii="Times New Roman" w:hAnsi="Times New Roman" w:cs="Times New Roman"/>
          <w:color w:val="333333"/>
        </w:rPr>
        <w:t>号）的规定，本公司（单位）提供的以下产品属于本国产品。具体情况如下：</w:t>
      </w:r>
    </w:p>
    <w:p w:rsidR="007B53C1" w:rsidRDefault="0003280E">
      <w:pPr>
        <w:pStyle w:val="ad"/>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1.</w:t>
      </w:r>
      <w:r>
        <w:rPr>
          <w:rStyle w:val="af2"/>
          <w:rFonts w:ascii="Times New Roman" w:hAnsi="Times New Roman" w:cs="Times New Roman"/>
          <w:color w:val="333333"/>
          <w:u w:val="single"/>
        </w:rPr>
        <w:t>（产品名称</w:t>
      </w:r>
      <w:r>
        <w:rPr>
          <w:rStyle w:val="af2"/>
          <w:rFonts w:ascii="Times New Roman" w:hAnsi="Times New Roman" w:cs="Times New Roman"/>
          <w:color w:val="333333"/>
          <w:u w:val="single"/>
        </w:rPr>
        <w:t>1</w:t>
      </w:r>
      <w:r>
        <w:rPr>
          <w:rStyle w:val="af2"/>
          <w:rFonts w:ascii="Times New Roman" w:hAnsi="Times New Roman" w:cs="Times New Roman"/>
          <w:color w:val="333333"/>
          <w:u w:val="single"/>
        </w:rPr>
        <w:t>）</w:t>
      </w:r>
      <w:r>
        <w:rPr>
          <w:rStyle w:val="af2"/>
          <w:rFonts w:ascii="Times New Roman" w:hAnsi="Times New Roman" w:cs="Times New Roman"/>
          <w:color w:val="333333"/>
          <w:vertAlign w:val="superscript"/>
        </w:rPr>
        <w:t>1</w:t>
      </w:r>
      <w:r>
        <w:rPr>
          <w:rFonts w:ascii="Times New Roman" w:hAnsi="Times New Roman" w:cs="Times New Roman"/>
          <w:color w:val="333333"/>
        </w:rPr>
        <w:t>，生产厂为</w:t>
      </w:r>
      <w:r>
        <w:rPr>
          <w:rStyle w:val="af2"/>
          <w:rFonts w:ascii="Times New Roman" w:hAnsi="Times New Roman" w:cs="Times New Roman"/>
          <w:color w:val="333333"/>
          <w:u w:val="single"/>
        </w:rPr>
        <w:t>（厂名）</w:t>
      </w:r>
      <w:r>
        <w:rPr>
          <w:rStyle w:val="af2"/>
          <w:rFonts w:ascii="Times New Roman" w:hAnsi="Times New Roman" w:cs="Times New Roman"/>
          <w:color w:val="333333"/>
          <w:vertAlign w:val="superscript"/>
        </w:rPr>
        <w:t>2</w:t>
      </w:r>
      <w:r>
        <w:rPr>
          <w:rFonts w:ascii="Times New Roman" w:hAnsi="Times New Roman" w:cs="Times New Roman"/>
          <w:color w:val="333333"/>
        </w:rPr>
        <w:t>，厂址为</w:t>
      </w:r>
      <w:r>
        <w:rPr>
          <w:rStyle w:val="af2"/>
          <w:rFonts w:ascii="Times New Roman" w:hAnsi="Times New Roman" w:cs="Times New Roman"/>
          <w:color w:val="333333"/>
          <w:u w:val="single"/>
        </w:rPr>
        <w:t>（生产厂址）</w:t>
      </w:r>
      <w:r>
        <w:rPr>
          <w:rFonts w:ascii="Times New Roman" w:hAnsi="Times New Roman" w:cs="Times New Roman"/>
          <w:color w:val="333333"/>
        </w:rPr>
        <w:t>。</w:t>
      </w:r>
    </w:p>
    <w:p w:rsidR="007B53C1" w:rsidRDefault="0003280E">
      <w:pPr>
        <w:pStyle w:val="ad"/>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2.</w:t>
      </w:r>
      <w:r>
        <w:rPr>
          <w:rStyle w:val="af2"/>
          <w:rFonts w:ascii="Times New Roman" w:hAnsi="Times New Roman" w:cs="Times New Roman"/>
          <w:color w:val="333333"/>
          <w:u w:val="single"/>
        </w:rPr>
        <w:t>（产品名称</w:t>
      </w:r>
      <w:r>
        <w:rPr>
          <w:rStyle w:val="af2"/>
          <w:rFonts w:ascii="Times New Roman" w:hAnsi="Times New Roman" w:cs="Times New Roman"/>
          <w:color w:val="333333"/>
          <w:u w:val="single"/>
        </w:rPr>
        <w:t>2</w:t>
      </w:r>
      <w:r>
        <w:rPr>
          <w:rStyle w:val="af2"/>
          <w:rFonts w:ascii="Times New Roman" w:hAnsi="Times New Roman" w:cs="Times New Roman"/>
          <w:color w:val="333333"/>
          <w:u w:val="single"/>
        </w:rPr>
        <w:t>）</w:t>
      </w:r>
      <w:r>
        <w:rPr>
          <w:rFonts w:ascii="Times New Roman" w:hAnsi="Times New Roman" w:cs="Times New Roman"/>
          <w:color w:val="333333"/>
        </w:rPr>
        <w:t>，生产厂为</w:t>
      </w:r>
      <w:r>
        <w:rPr>
          <w:rStyle w:val="af2"/>
          <w:rFonts w:ascii="Times New Roman" w:hAnsi="Times New Roman" w:cs="Times New Roman"/>
          <w:color w:val="333333"/>
          <w:u w:val="single"/>
        </w:rPr>
        <w:t>（厂名）</w:t>
      </w:r>
      <w:r>
        <w:rPr>
          <w:rFonts w:ascii="Times New Roman" w:hAnsi="Times New Roman" w:cs="Times New Roman"/>
          <w:color w:val="333333"/>
        </w:rPr>
        <w:t>，厂址为</w:t>
      </w:r>
      <w:r>
        <w:rPr>
          <w:rStyle w:val="af2"/>
          <w:rFonts w:ascii="Times New Roman" w:hAnsi="Times New Roman" w:cs="Times New Roman"/>
          <w:color w:val="333333"/>
          <w:u w:val="single"/>
        </w:rPr>
        <w:t>（生产厂址）</w:t>
      </w:r>
      <w:r>
        <w:rPr>
          <w:rFonts w:ascii="Times New Roman" w:hAnsi="Times New Roman" w:cs="Times New Roman"/>
          <w:color w:val="333333"/>
        </w:rPr>
        <w:t>。</w:t>
      </w:r>
    </w:p>
    <w:p w:rsidR="007B53C1" w:rsidRDefault="0003280E">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w:t>
      </w:r>
    </w:p>
    <w:p w:rsidR="007B53C1" w:rsidRDefault="0003280E">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本公司（单位）对上述声明内容的真实性负责。如有虚假，愿承担相应法律责任。</w:t>
      </w:r>
    </w:p>
    <w:p w:rsidR="007B53C1" w:rsidRDefault="0003280E">
      <w:pPr>
        <w:snapToGrid w:val="0"/>
        <w:spacing w:line="360" w:lineRule="auto"/>
        <w:ind w:firstLineChars="200" w:firstLine="480"/>
        <w:jc w:val="left"/>
        <w:rPr>
          <w:bCs/>
          <w:sz w:val="24"/>
        </w:rPr>
      </w:pPr>
      <w:r>
        <w:rPr>
          <w:rFonts w:hint="eastAsia"/>
          <w:bCs/>
          <w:sz w:val="24"/>
        </w:rPr>
        <w:t xml:space="preserve">                           </w:t>
      </w:r>
    </w:p>
    <w:p w:rsidR="007B53C1" w:rsidRDefault="0003280E">
      <w:pPr>
        <w:snapToGrid w:val="0"/>
        <w:spacing w:line="360" w:lineRule="auto"/>
        <w:ind w:firstLineChars="1600" w:firstLine="3840"/>
        <w:jc w:val="left"/>
        <w:rPr>
          <w:bCs/>
          <w:sz w:val="24"/>
        </w:rPr>
      </w:pPr>
      <w:r>
        <w:rPr>
          <w:sz w:val="24"/>
          <w:szCs w:val="24"/>
        </w:rPr>
        <w:t>投标人名称：</w:t>
      </w:r>
    </w:p>
    <w:p w:rsidR="007B53C1" w:rsidRDefault="007B53C1">
      <w:pPr>
        <w:snapToGrid w:val="0"/>
        <w:spacing w:line="360" w:lineRule="auto"/>
        <w:ind w:firstLineChars="200" w:firstLine="480"/>
        <w:jc w:val="left"/>
        <w:rPr>
          <w:bCs/>
          <w:sz w:val="24"/>
        </w:rPr>
      </w:pPr>
    </w:p>
    <w:p w:rsidR="007B53C1" w:rsidRDefault="0003280E">
      <w:pPr>
        <w:snapToGrid w:val="0"/>
        <w:spacing w:line="360" w:lineRule="auto"/>
        <w:ind w:firstLineChars="200" w:firstLine="480"/>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7B53C1" w:rsidRDefault="0003280E">
      <w:pPr>
        <w:pStyle w:val="ad"/>
        <w:shd w:val="clear" w:color="auto" w:fill="FFFFFF"/>
        <w:spacing w:before="30" w:beforeAutospacing="0" w:after="30" w:afterAutospacing="0"/>
        <w:rPr>
          <w:rFonts w:ascii="Times New Roman" w:hAnsi="Times New Roman" w:cs="Times New Roman"/>
          <w:color w:val="333333"/>
        </w:rPr>
      </w:pPr>
      <w:r>
        <w:rPr>
          <w:rFonts w:ascii="Times New Roman" w:hAnsi="Times New Roman" w:cs="Times New Roman"/>
          <w:color w:val="333333"/>
        </w:rPr>
        <w:t>__________________</w:t>
      </w:r>
    </w:p>
    <w:p w:rsidR="007B53C1" w:rsidRDefault="0003280E">
      <w:pPr>
        <w:pStyle w:val="ad"/>
        <w:shd w:val="clear" w:color="auto" w:fill="FFFFFF"/>
        <w:spacing w:before="0" w:beforeAutospacing="0" w:after="0" w:afterAutospacing="0" w:line="360" w:lineRule="auto"/>
        <w:ind w:firstLineChars="200" w:firstLine="420"/>
        <w:rPr>
          <w:rFonts w:ascii="Times New Roman" w:hAnsi="Times New Roman" w:cs="Times New Roman"/>
          <w:color w:val="333333"/>
          <w:sz w:val="21"/>
          <w:szCs w:val="21"/>
        </w:rPr>
      </w:pPr>
      <w:r>
        <w:rPr>
          <w:rFonts w:ascii="Times New Roman" w:hAnsi="Times New Roman" w:cs="Times New Roman"/>
          <w:color w:val="333333"/>
          <w:sz w:val="21"/>
          <w:szCs w:val="21"/>
        </w:rPr>
        <w:t>1.</w:t>
      </w:r>
      <w:r>
        <w:rPr>
          <w:rFonts w:ascii="Times New Roman" w:hAnsi="Times New Roman" w:cs="Times New Roman"/>
          <w:color w:val="333333"/>
          <w:sz w:val="21"/>
          <w:szCs w:val="21"/>
        </w:rPr>
        <w:t>产品如有型号，请在</w:t>
      </w:r>
      <w:r>
        <w:rPr>
          <w:rFonts w:ascii="Times New Roman" w:hAnsi="Times New Roman" w:cs="Times New Roman"/>
          <w:color w:val="333333"/>
          <w:sz w:val="21"/>
          <w:szCs w:val="21"/>
        </w:rPr>
        <w:t>“</w:t>
      </w:r>
      <w:r>
        <w:rPr>
          <w:rFonts w:ascii="Times New Roman" w:hAnsi="Times New Roman" w:cs="Times New Roman"/>
          <w:color w:val="333333"/>
          <w:sz w:val="21"/>
          <w:szCs w:val="21"/>
        </w:rPr>
        <w:t>产品名称</w:t>
      </w:r>
      <w:r>
        <w:rPr>
          <w:rFonts w:ascii="Times New Roman" w:hAnsi="Times New Roman" w:cs="Times New Roman"/>
          <w:color w:val="333333"/>
          <w:sz w:val="21"/>
          <w:szCs w:val="21"/>
        </w:rPr>
        <w:t>”</w:t>
      </w:r>
      <w:r>
        <w:rPr>
          <w:rFonts w:ascii="Times New Roman" w:hAnsi="Times New Roman" w:cs="Times New Roman"/>
          <w:color w:val="333333"/>
          <w:sz w:val="21"/>
          <w:szCs w:val="21"/>
        </w:rPr>
        <w:t>栏一并填写。</w:t>
      </w:r>
    </w:p>
    <w:p w:rsidR="007B53C1" w:rsidRDefault="0003280E">
      <w:pPr>
        <w:pStyle w:val="ad"/>
        <w:shd w:val="clear" w:color="auto" w:fill="FFFFFF"/>
        <w:spacing w:before="0" w:beforeAutospacing="0" w:after="0" w:afterAutospacing="0" w:line="360" w:lineRule="auto"/>
        <w:ind w:firstLineChars="200" w:firstLine="420"/>
        <w:rPr>
          <w:rFonts w:ascii="Times New Roman" w:hAnsi="Times New Roman" w:cs="Times New Roman"/>
          <w:color w:val="333333"/>
          <w:sz w:val="21"/>
          <w:szCs w:val="21"/>
        </w:rPr>
      </w:pPr>
      <w:r>
        <w:rPr>
          <w:rFonts w:ascii="Times New Roman" w:hAnsi="Times New Roman" w:cs="Times New Roman"/>
          <w:color w:val="333333"/>
          <w:sz w:val="21"/>
          <w:szCs w:val="21"/>
        </w:rPr>
        <w:t>2.</w:t>
      </w:r>
      <w:r>
        <w:rPr>
          <w:rFonts w:ascii="Times New Roman" w:hAnsi="Times New Roman" w:cs="Times New Roman"/>
          <w:color w:val="333333"/>
          <w:sz w:val="21"/>
          <w:szCs w:val="21"/>
        </w:rPr>
        <w:t>生产厂名与厂址应与生产厂营业执照载明的相关信息保持一致。</w:t>
      </w:r>
    </w:p>
    <w:p w:rsidR="007B53C1" w:rsidRDefault="0003280E">
      <w:pPr>
        <w:pStyle w:val="ad"/>
        <w:shd w:val="clear" w:color="auto" w:fill="FFFFFF"/>
        <w:spacing w:before="0" w:beforeAutospacing="0" w:after="0" w:afterAutospacing="0" w:line="360" w:lineRule="auto"/>
        <w:rPr>
          <w:rFonts w:ascii="Times New Roman" w:hAnsi="Times New Roman" w:cs="Times New Roman"/>
          <w:color w:val="333333"/>
          <w:sz w:val="21"/>
          <w:szCs w:val="21"/>
        </w:rPr>
      </w:pPr>
      <w:r>
        <w:rPr>
          <w:rFonts w:ascii="Times New Roman" w:hAnsi="Times New Roman" w:cs="Times New Roman"/>
          <w:color w:val="333333"/>
          <w:sz w:val="21"/>
          <w:szCs w:val="21"/>
        </w:rPr>
        <w:t>———————————————————————————————————————</w:t>
      </w:r>
    </w:p>
    <w:p w:rsidR="007B53C1" w:rsidRDefault="0003280E">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rsidR="007B53C1" w:rsidRDefault="007B53C1">
      <w:pPr>
        <w:pStyle w:val="ad"/>
        <w:shd w:val="clear" w:color="auto" w:fill="FFFFFF"/>
        <w:spacing w:before="0" w:beforeAutospacing="0" w:after="0" w:afterAutospacing="0" w:line="360" w:lineRule="auto"/>
        <w:ind w:firstLineChars="200" w:firstLine="420"/>
        <w:rPr>
          <w:rFonts w:ascii="Times New Roman" w:hAnsi="Times New Roman" w:cs="Times New Roman"/>
          <w:color w:val="333333"/>
          <w:sz w:val="21"/>
          <w:szCs w:val="21"/>
        </w:rPr>
      </w:pPr>
    </w:p>
    <w:p w:rsidR="007B53C1" w:rsidRDefault="0003280E">
      <w:pPr>
        <w:pStyle w:val="ad"/>
        <w:shd w:val="clear" w:color="auto" w:fill="FFFFFF"/>
        <w:spacing w:before="0" w:beforeAutospacing="0" w:after="0" w:afterAutospacing="0" w:line="360" w:lineRule="auto"/>
        <w:ind w:firstLineChars="200" w:firstLine="480"/>
        <w:rPr>
          <w:rFonts w:ascii="Times New Roman" w:hAnsi="Times New Roman" w:cs="Times New Roman"/>
          <w:color w:val="333333"/>
          <w:szCs w:val="21"/>
        </w:rPr>
      </w:pPr>
      <w:r>
        <w:rPr>
          <w:rFonts w:ascii="Times New Roman" w:hAnsi="Times New Roman" w:cs="Times New Roman" w:hint="eastAsia"/>
          <w:color w:val="333333"/>
          <w:szCs w:val="21"/>
        </w:rPr>
        <w:t>以上符合本国产品标准的产品成本之和占全部产品成本之和的比例为</w:t>
      </w:r>
      <w:r>
        <w:rPr>
          <w:rFonts w:ascii="Times New Roman" w:hAnsi="Times New Roman" w:cs="Times New Roman" w:hint="eastAsia"/>
          <w:color w:val="333333"/>
          <w:szCs w:val="21"/>
          <w:u w:val="single"/>
        </w:rPr>
        <w:t xml:space="preserve">        </w:t>
      </w:r>
      <w:r>
        <w:rPr>
          <w:rFonts w:ascii="Times New Roman" w:hAnsi="Times New Roman" w:cs="Times New Roman" w:hint="eastAsia"/>
          <w:color w:val="333333"/>
          <w:szCs w:val="21"/>
        </w:rPr>
        <w:t>%</w:t>
      </w:r>
      <w:r>
        <w:rPr>
          <w:rStyle w:val="af5"/>
          <w:rFonts w:ascii="Times New Roman" w:hAnsi="Times New Roman" w:cs="Times New Roman"/>
          <w:color w:val="333333"/>
          <w:szCs w:val="21"/>
        </w:rPr>
        <w:footnoteReference w:id="1"/>
      </w:r>
      <w:r>
        <w:rPr>
          <w:rFonts w:ascii="Times New Roman" w:hAnsi="Times New Roman" w:cs="Times New Roman" w:hint="eastAsia"/>
          <w:color w:val="333333"/>
          <w:szCs w:val="21"/>
        </w:rPr>
        <w:t>。</w:t>
      </w:r>
    </w:p>
    <w:p w:rsidR="007B53C1" w:rsidRDefault="007B53C1">
      <w:pPr>
        <w:snapToGrid w:val="0"/>
        <w:spacing w:line="360" w:lineRule="auto"/>
        <w:ind w:firstLineChars="1600" w:firstLine="3840"/>
        <w:jc w:val="left"/>
        <w:rPr>
          <w:sz w:val="24"/>
          <w:szCs w:val="24"/>
        </w:rPr>
      </w:pPr>
    </w:p>
    <w:p w:rsidR="007B53C1" w:rsidRDefault="0003280E">
      <w:pPr>
        <w:snapToGrid w:val="0"/>
        <w:spacing w:line="360" w:lineRule="auto"/>
        <w:ind w:firstLineChars="1600" w:firstLine="3840"/>
        <w:jc w:val="left"/>
        <w:rPr>
          <w:bCs/>
          <w:sz w:val="24"/>
        </w:rPr>
      </w:pPr>
      <w:r>
        <w:rPr>
          <w:sz w:val="24"/>
          <w:szCs w:val="24"/>
        </w:rPr>
        <w:t>投标人名称：</w:t>
      </w:r>
    </w:p>
    <w:p w:rsidR="007B53C1" w:rsidRDefault="0003280E">
      <w:pPr>
        <w:snapToGrid w:val="0"/>
        <w:spacing w:line="360" w:lineRule="auto"/>
        <w:ind w:firstLineChars="200" w:firstLine="480"/>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7B53C1" w:rsidRDefault="007B53C1">
      <w:pPr>
        <w:autoSpaceDN w:val="0"/>
        <w:spacing w:line="360" w:lineRule="auto"/>
        <w:ind w:firstLineChars="200" w:firstLine="420"/>
        <w:rPr>
          <w:color w:val="333333"/>
          <w:szCs w:val="21"/>
        </w:rPr>
      </w:pPr>
    </w:p>
    <w:p w:rsidR="007B53C1" w:rsidRDefault="0003280E">
      <w:pPr>
        <w:widowControl/>
        <w:jc w:val="left"/>
        <w:rPr>
          <w:b/>
          <w:sz w:val="24"/>
        </w:rPr>
      </w:pPr>
      <w:r>
        <w:rPr>
          <w:b/>
          <w:sz w:val="24"/>
        </w:rPr>
        <w:br w:type="page"/>
      </w:r>
    </w:p>
    <w:p w:rsidR="007B53C1" w:rsidRDefault="0003280E">
      <w:pPr>
        <w:tabs>
          <w:tab w:val="left" w:pos="360"/>
        </w:tabs>
        <w:spacing w:line="360" w:lineRule="auto"/>
        <w:rPr>
          <w:b/>
          <w:sz w:val="24"/>
        </w:rPr>
      </w:pPr>
      <w:r>
        <w:rPr>
          <w:rFonts w:hint="eastAsia"/>
          <w:b/>
          <w:sz w:val="24"/>
        </w:rPr>
        <w:t>附件</w:t>
      </w:r>
      <w:r>
        <w:rPr>
          <w:rFonts w:hint="eastAsia"/>
          <w:b/>
          <w:sz w:val="24"/>
        </w:rPr>
        <w:t>12</w:t>
      </w:r>
      <w:r>
        <w:rPr>
          <w:rFonts w:hint="eastAsia"/>
          <w:b/>
          <w:sz w:val="24"/>
        </w:rPr>
        <w:t>：</w:t>
      </w:r>
      <w:r>
        <w:rPr>
          <w:b/>
          <w:sz w:val="24"/>
        </w:rPr>
        <w:t>供应商认为需要提交的其他资料</w:t>
      </w:r>
      <w:r>
        <w:rPr>
          <w:b/>
          <w:sz w:val="24"/>
        </w:rPr>
        <w:br w:type="page"/>
      </w:r>
    </w:p>
    <w:p w:rsidR="007B53C1" w:rsidRDefault="0003280E">
      <w:pPr>
        <w:autoSpaceDN w:val="0"/>
        <w:spacing w:line="360" w:lineRule="auto"/>
        <w:rPr>
          <w:b/>
          <w:bCs/>
          <w:sz w:val="24"/>
        </w:rPr>
      </w:pPr>
      <w:r>
        <w:rPr>
          <w:rFonts w:hint="eastAsia"/>
          <w:b/>
          <w:bCs/>
          <w:sz w:val="24"/>
        </w:rPr>
        <w:t>附件</w:t>
      </w:r>
      <w:r>
        <w:rPr>
          <w:rFonts w:hint="eastAsia"/>
          <w:b/>
          <w:bCs/>
          <w:sz w:val="24"/>
        </w:rPr>
        <w:t>13</w:t>
      </w:r>
    </w:p>
    <w:p w:rsidR="007B53C1" w:rsidRDefault="0003280E">
      <w:pPr>
        <w:autoSpaceDN w:val="0"/>
        <w:spacing w:line="360" w:lineRule="auto"/>
        <w:rPr>
          <w:b/>
          <w:bCs/>
          <w:sz w:val="24"/>
        </w:rPr>
      </w:pPr>
      <w:r>
        <w:rPr>
          <w:rFonts w:hint="eastAsia"/>
          <w:b/>
          <w:bCs/>
          <w:sz w:val="24"/>
        </w:rPr>
        <w:t>第一包配送单位证件</w:t>
      </w:r>
    </w:p>
    <w:p w:rsidR="007B53C1" w:rsidRDefault="007B53C1">
      <w:pPr>
        <w:autoSpaceDN w:val="0"/>
        <w:spacing w:line="360" w:lineRule="auto"/>
        <w:rPr>
          <w:bCs/>
          <w:sz w:val="24"/>
        </w:rPr>
      </w:pPr>
    </w:p>
    <w:p w:rsidR="007B53C1" w:rsidRDefault="0003280E">
      <w:pPr>
        <w:autoSpaceDN w:val="0"/>
        <w:spacing w:line="360" w:lineRule="auto"/>
        <w:rPr>
          <w:bCs/>
          <w:sz w:val="24"/>
        </w:rPr>
      </w:pPr>
      <w:r>
        <w:rPr>
          <w:rFonts w:hint="eastAsia"/>
          <w:bCs/>
          <w:sz w:val="24"/>
        </w:rPr>
        <w:t>1</w:t>
      </w:r>
      <w:r>
        <w:rPr>
          <w:rFonts w:hint="eastAsia"/>
          <w:bCs/>
          <w:sz w:val="24"/>
        </w:rPr>
        <w:t>、若采取分包方式实施的，则提供</w:t>
      </w:r>
    </w:p>
    <w:p w:rsidR="007B53C1" w:rsidRDefault="007B53C1">
      <w:pPr>
        <w:autoSpaceDN w:val="0"/>
        <w:spacing w:line="360" w:lineRule="auto"/>
        <w:rPr>
          <w:bCs/>
          <w:sz w:val="24"/>
        </w:rPr>
      </w:pPr>
    </w:p>
    <w:p w:rsidR="007B53C1" w:rsidRDefault="0003280E">
      <w:pPr>
        <w:autoSpaceDN w:val="0"/>
        <w:spacing w:line="360" w:lineRule="auto"/>
        <w:rPr>
          <w:bCs/>
          <w:sz w:val="24"/>
        </w:rPr>
      </w:pPr>
      <w:r>
        <w:rPr>
          <w:rFonts w:hint="eastAsia"/>
          <w:bCs/>
          <w:sz w:val="24"/>
        </w:rPr>
        <w:t>（</w:t>
      </w:r>
      <w:r>
        <w:rPr>
          <w:rFonts w:hint="eastAsia"/>
          <w:bCs/>
          <w:sz w:val="24"/>
        </w:rPr>
        <w:t>1</w:t>
      </w:r>
      <w:r>
        <w:rPr>
          <w:rFonts w:hint="eastAsia"/>
          <w:bCs/>
          <w:sz w:val="24"/>
        </w:rPr>
        <w:t>）分包主体的营业执照电子件；</w:t>
      </w:r>
    </w:p>
    <w:p w:rsidR="007B53C1" w:rsidRDefault="0003280E">
      <w:pPr>
        <w:autoSpaceDN w:val="0"/>
        <w:spacing w:line="360" w:lineRule="auto"/>
        <w:rPr>
          <w:bCs/>
          <w:sz w:val="24"/>
        </w:rPr>
      </w:pPr>
      <w:r>
        <w:rPr>
          <w:rFonts w:hint="eastAsia"/>
          <w:bCs/>
          <w:sz w:val="24"/>
        </w:rPr>
        <w:t>（</w:t>
      </w:r>
      <w:r>
        <w:rPr>
          <w:rFonts w:hint="eastAsia"/>
          <w:bCs/>
          <w:sz w:val="24"/>
        </w:rPr>
        <w:t>2</w:t>
      </w:r>
      <w:r>
        <w:rPr>
          <w:rFonts w:hint="eastAsia"/>
          <w:bCs/>
          <w:sz w:val="24"/>
        </w:rPr>
        <w:t>）分包主体的《道路运输经营许可证》扫描件或《道路危险货物运输许可证》电子件</w:t>
      </w:r>
    </w:p>
    <w:p w:rsidR="007B53C1" w:rsidRDefault="007B53C1">
      <w:pPr>
        <w:autoSpaceDN w:val="0"/>
        <w:spacing w:line="360" w:lineRule="auto"/>
        <w:rPr>
          <w:bCs/>
          <w:sz w:val="24"/>
        </w:rPr>
      </w:pPr>
    </w:p>
    <w:p w:rsidR="007B53C1" w:rsidRDefault="0003280E">
      <w:pPr>
        <w:autoSpaceDN w:val="0"/>
        <w:spacing w:line="360" w:lineRule="auto"/>
        <w:rPr>
          <w:bCs/>
          <w:sz w:val="24"/>
        </w:rPr>
      </w:pPr>
      <w:r>
        <w:rPr>
          <w:rFonts w:hint="eastAsia"/>
          <w:bCs/>
          <w:sz w:val="24"/>
        </w:rPr>
        <w:t>2</w:t>
      </w:r>
      <w:r>
        <w:rPr>
          <w:rFonts w:hint="eastAsia"/>
          <w:bCs/>
          <w:sz w:val="24"/>
        </w:rPr>
        <w:t>、若投标人自行负责配送则提供</w:t>
      </w:r>
    </w:p>
    <w:p w:rsidR="007B53C1" w:rsidRDefault="007B53C1">
      <w:pPr>
        <w:autoSpaceDN w:val="0"/>
        <w:spacing w:line="360" w:lineRule="auto"/>
        <w:rPr>
          <w:bCs/>
          <w:sz w:val="24"/>
        </w:rPr>
      </w:pPr>
    </w:p>
    <w:p w:rsidR="007B53C1" w:rsidRDefault="0003280E">
      <w:pPr>
        <w:autoSpaceDN w:val="0"/>
        <w:spacing w:line="360" w:lineRule="auto"/>
        <w:rPr>
          <w:bCs/>
          <w:sz w:val="24"/>
        </w:rPr>
      </w:pPr>
      <w:r>
        <w:rPr>
          <w:rFonts w:hint="eastAsia"/>
          <w:bCs/>
          <w:sz w:val="24"/>
        </w:rPr>
        <w:t>投标人的《道路运输经营许可证》扫描件或《道路危险货物运输许可证》电子件</w:t>
      </w:r>
    </w:p>
    <w:p w:rsidR="007B53C1" w:rsidRDefault="007B53C1">
      <w:pPr>
        <w:autoSpaceDN w:val="0"/>
        <w:spacing w:line="360" w:lineRule="auto"/>
        <w:rPr>
          <w:b/>
          <w:bCs/>
          <w:sz w:val="24"/>
        </w:rPr>
      </w:pPr>
    </w:p>
    <w:p w:rsidR="007B53C1" w:rsidRDefault="007B53C1">
      <w:pPr>
        <w:tabs>
          <w:tab w:val="left" w:pos="360"/>
        </w:tabs>
        <w:spacing w:line="360" w:lineRule="auto"/>
        <w:rPr>
          <w:b/>
          <w:sz w:val="24"/>
        </w:rPr>
      </w:pPr>
    </w:p>
    <w:p w:rsidR="007B53C1" w:rsidRDefault="007B53C1">
      <w:pPr>
        <w:spacing w:line="460" w:lineRule="exact"/>
        <w:ind w:left="192"/>
        <w:rPr>
          <w:b/>
          <w:sz w:val="24"/>
        </w:rPr>
      </w:pPr>
    </w:p>
    <w:p w:rsidR="007B53C1" w:rsidRDefault="0003280E">
      <w:pPr>
        <w:autoSpaceDE w:val="0"/>
        <w:autoSpaceDN w:val="0"/>
        <w:adjustRightInd w:val="0"/>
        <w:jc w:val="center"/>
        <w:rPr>
          <w:sz w:val="24"/>
        </w:rPr>
      </w:pPr>
      <w:r>
        <w:rPr>
          <w:sz w:val="24"/>
        </w:rPr>
        <w:br w:type="page"/>
      </w:r>
    </w:p>
    <w:p w:rsidR="007B53C1" w:rsidRDefault="0003280E">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7B53C1" w:rsidRDefault="0003280E">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hint="eastAsia"/>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7B53C1" w:rsidRDefault="007B53C1">
      <w:pPr>
        <w:autoSpaceDE w:val="0"/>
        <w:autoSpaceDN w:val="0"/>
        <w:adjustRightInd w:val="0"/>
        <w:spacing w:line="520" w:lineRule="exact"/>
        <w:rPr>
          <w:b/>
          <w:kern w:val="0"/>
          <w:sz w:val="24"/>
        </w:rPr>
      </w:pPr>
    </w:p>
    <w:p w:rsidR="007B53C1" w:rsidRDefault="0003280E">
      <w:pPr>
        <w:autoSpaceDE w:val="0"/>
        <w:autoSpaceDN w:val="0"/>
        <w:adjustRightInd w:val="0"/>
        <w:spacing w:line="520" w:lineRule="exact"/>
        <w:jc w:val="center"/>
        <w:rPr>
          <w:b/>
          <w:kern w:val="0"/>
          <w:sz w:val="24"/>
        </w:rPr>
      </w:pPr>
      <w:r>
        <w:rPr>
          <w:b/>
          <w:kern w:val="0"/>
          <w:sz w:val="24"/>
        </w:rPr>
        <w:t>第二阶段</w:t>
      </w:r>
      <w:r>
        <w:rPr>
          <w:rFonts w:hint="eastAsia"/>
          <w:b/>
          <w:kern w:val="0"/>
          <w:sz w:val="24"/>
        </w:rPr>
        <w:t>响应</w:t>
      </w:r>
      <w:r>
        <w:rPr>
          <w:b/>
          <w:kern w:val="0"/>
          <w:sz w:val="24"/>
        </w:rPr>
        <w:t>文件</w:t>
      </w:r>
    </w:p>
    <w:p w:rsidR="007B53C1" w:rsidRDefault="007B53C1">
      <w:pPr>
        <w:autoSpaceDE w:val="0"/>
        <w:autoSpaceDN w:val="0"/>
        <w:adjustRightInd w:val="0"/>
        <w:spacing w:line="520" w:lineRule="exact"/>
        <w:rPr>
          <w:b/>
          <w:kern w:val="0"/>
          <w:sz w:val="24"/>
        </w:rPr>
      </w:pPr>
    </w:p>
    <w:p w:rsidR="007B53C1" w:rsidRDefault="0003280E">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7B53C1" w:rsidRDefault="0003280E">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7B53C1" w:rsidRDefault="0003280E">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7B53C1" w:rsidRDefault="0003280E">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7B53C1" w:rsidRDefault="007B53C1">
      <w:pPr>
        <w:spacing w:beforeLines="30" w:before="93" w:afterLines="70" w:after="218" w:line="540" w:lineRule="exact"/>
        <w:ind w:leftChars="300" w:left="630"/>
        <w:rPr>
          <w:rFonts w:eastAsia="方正楷体简体"/>
          <w:b/>
          <w:sz w:val="34"/>
          <w:szCs w:val="34"/>
        </w:rPr>
      </w:pPr>
    </w:p>
    <w:p w:rsidR="007B53C1" w:rsidRDefault="007B53C1">
      <w:pPr>
        <w:spacing w:beforeLines="30" w:before="93" w:afterLines="70" w:after="218" w:line="540" w:lineRule="exact"/>
        <w:ind w:leftChars="300" w:left="630"/>
        <w:rPr>
          <w:rFonts w:eastAsia="方正楷体简体"/>
          <w:b/>
          <w:sz w:val="34"/>
          <w:szCs w:val="34"/>
        </w:rPr>
      </w:pPr>
    </w:p>
    <w:p w:rsidR="007B53C1" w:rsidRDefault="007B53C1">
      <w:pPr>
        <w:spacing w:beforeLines="30" w:before="93" w:afterLines="70" w:after="218" w:line="540" w:lineRule="exact"/>
        <w:ind w:leftChars="300" w:left="630"/>
        <w:rPr>
          <w:rFonts w:eastAsia="方正楷体简体"/>
          <w:b/>
          <w:sz w:val="34"/>
          <w:szCs w:val="34"/>
        </w:rPr>
      </w:pPr>
    </w:p>
    <w:p w:rsidR="007B53C1" w:rsidRDefault="007B53C1">
      <w:pPr>
        <w:spacing w:beforeLines="30" w:before="93" w:afterLines="70" w:after="218" w:line="540" w:lineRule="exact"/>
        <w:ind w:leftChars="300" w:left="630"/>
        <w:rPr>
          <w:rFonts w:eastAsia="方正楷体简体"/>
          <w:b/>
          <w:sz w:val="34"/>
          <w:szCs w:val="34"/>
        </w:rPr>
      </w:pPr>
    </w:p>
    <w:p w:rsidR="007B53C1" w:rsidRDefault="0003280E">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7B53C1" w:rsidRDefault="0003280E">
      <w:pPr>
        <w:tabs>
          <w:tab w:val="left" w:pos="360"/>
        </w:tabs>
        <w:spacing w:line="560" w:lineRule="exact"/>
        <w:jc w:val="center"/>
        <w:rPr>
          <w:b/>
          <w:sz w:val="24"/>
        </w:rPr>
      </w:pPr>
      <w:r>
        <w:rPr>
          <w:sz w:val="24"/>
        </w:rPr>
        <w:br w:type="page"/>
      </w:r>
      <w:r>
        <w:rPr>
          <w:b/>
          <w:sz w:val="24"/>
        </w:rPr>
        <w:t>报价书</w:t>
      </w:r>
    </w:p>
    <w:p w:rsidR="007B53C1" w:rsidRDefault="007B53C1">
      <w:pPr>
        <w:tabs>
          <w:tab w:val="left" w:pos="360"/>
        </w:tabs>
        <w:spacing w:line="560" w:lineRule="exact"/>
        <w:jc w:val="center"/>
        <w:rPr>
          <w:b/>
          <w:sz w:val="24"/>
        </w:rPr>
      </w:pPr>
    </w:p>
    <w:p w:rsidR="007B53C1" w:rsidRDefault="0003280E">
      <w:pPr>
        <w:spacing w:line="460" w:lineRule="exact"/>
        <w:rPr>
          <w:sz w:val="24"/>
        </w:rPr>
      </w:pPr>
      <w:r>
        <w:rPr>
          <w:sz w:val="24"/>
        </w:rPr>
        <w:t>致：天津市政府采购中心</w:t>
      </w:r>
    </w:p>
    <w:p w:rsidR="007B53C1" w:rsidRDefault="0003280E">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）的竞争性谈判邀请，签字代表</w:t>
      </w:r>
      <w:r>
        <w:rPr>
          <w:sz w:val="24"/>
          <w:u w:val="single"/>
        </w:rPr>
        <w:t xml:space="preserve">                </w:t>
      </w:r>
      <w:r>
        <w:rPr>
          <w:sz w:val="24"/>
        </w:rPr>
        <w:t>（姓名</w:t>
      </w:r>
      <w:r>
        <w:rPr>
          <w:sz w:val="24"/>
          <w:lang w:val="en-GB"/>
        </w:rPr>
        <w:t>/</w:t>
      </w:r>
      <w:r>
        <w:rPr>
          <w:sz w:val="24"/>
        </w:rPr>
        <w:t>职务）经正式授权并代表供应商</w:t>
      </w:r>
      <w:r>
        <w:rPr>
          <w:sz w:val="24"/>
          <w:u w:val="single"/>
        </w:rPr>
        <w:t xml:space="preserve">                  </w:t>
      </w:r>
      <w:r>
        <w:rPr>
          <w:sz w:val="24"/>
        </w:rPr>
        <w:t>（供应商名称、地址）提交</w:t>
      </w:r>
      <w:r>
        <w:rPr>
          <w:rFonts w:hint="eastAsia"/>
          <w:sz w:val="24"/>
        </w:rPr>
        <w:t>网上应答及上传加盖电子签章的响应文件</w:t>
      </w:r>
      <w:r>
        <w:rPr>
          <w:sz w:val="24"/>
        </w:rPr>
        <w:t>。</w:t>
      </w:r>
    </w:p>
    <w:p w:rsidR="007B53C1" w:rsidRDefault="0003280E">
      <w:pPr>
        <w:spacing w:line="460" w:lineRule="exact"/>
        <w:rPr>
          <w:sz w:val="24"/>
        </w:rPr>
      </w:pPr>
      <w:r>
        <w:rPr>
          <w:sz w:val="24"/>
        </w:rPr>
        <w:t>据此函，签字代表宣布同意如下：</w:t>
      </w:r>
    </w:p>
    <w:p w:rsidR="007B53C1" w:rsidRDefault="0003280E">
      <w:pPr>
        <w:spacing w:line="460" w:lineRule="exact"/>
        <w:ind w:left="480"/>
        <w:jc w:val="left"/>
        <w:rPr>
          <w:sz w:val="24"/>
        </w:rPr>
      </w:pPr>
      <w:r>
        <w:rPr>
          <w:sz w:val="24"/>
        </w:rPr>
        <w:t xml:space="preserve">1. </w:t>
      </w:r>
      <w:r>
        <w:rPr>
          <w:sz w:val="24"/>
        </w:rPr>
        <w:t>所附</w:t>
      </w:r>
      <w:r>
        <w:rPr>
          <w:rFonts w:hint="eastAsia"/>
          <w:sz w:val="24"/>
        </w:rPr>
        <w:t>谈判</w:t>
      </w:r>
      <w:r>
        <w:rPr>
          <w:sz w:val="24"/>
        </w:rPr>
        <w:t>报价表中规定的应提供和交付的货物</w:t>
      </w:r>
      <w:r>
        <w:rPr>
          <w:rFonts w:hint="eastAsia"/>
          <w:sz w:val="24"/>
        </w:rPr>
        <w:t>谈判</w:t>
      </w:r>
      <w:r>
        <w:rPr>
          <w:sz w:val="24"/>
        </w:rPr>
        <w:t>总价分别为</w:t>
      </w:r>
    </w:p>
    <w:p w:rsidR="007B53C1" w:rsidRDefault="0003280E">
      <w:pPr>
        <w:spacing w:line="360" w:lineRule="auto"/>
        <w:ind w:firstLineChars="200" w:firstLine="480"/>
        <w:rPr>
          <w:sz w:val="24"/>
        </w:rPr>
      </w:pPr>
      <w:r>
        <w:rPr>
          <w:rFonts w:hint="eastAsia"/>
          <w:sz w:val="24"/>
        </w:rPr>
        <w:t>第一包</w:t>
      </w:r>
    </w:p>
    <w:tbl>
      <w:tblPr>
        <w:tblStyle w:val="af"/>
        <w:tblW w:w="5000" w:type="pct"/>
        <w:jc w:val="center"/>
        <w:tblLook w:val="04A0" w:firstRow="1" w:lastRow="0" w:firstColumn="1" w:lastColumn="0" w:noHBand="0" w:noVBand="1"/>
      </w:tblPr>
      <w:tblGrid>
        <w:gridCol w:w="3161"/>
        <w:gridCol w:w="2908"/>
        <w:gridCol w:w="2453"/>
      </w:tblGrid>
      <w:tr w:rsidR="007B53C1">
        <w:trPr>
          <w:jc w:val="center"/>
        </w:trPr>
        <w:tc>
          <w:tcPr>
            <w:tcW w:w="1855" w:type="pct"/>
            <w:vAlign w:val="center"/>
          </w:tcPr>
          <w:p w:rsidR="007B53C1" w:rsidRDefault="0003280E">
            <w:pPr>
              <w:spacing w:line="460" w:lineRule="exact"/>
              <w:jc w:val="center"/>
              <w:rPr>
                <w:sz w:val="24"/>
              </w:rPr>
            </w:pPr>
            <w:r>
              <w:rPr>
                <w:rFonts w:hint="eastAsia"/>
                <w:sz w:val="24"/>
              </w:rPr>
              <w:t>报价综合折扣</w:t>
            </w:r>
          </w:p>
        </w:tc>
        <w:tc>
          <w:tcPr>
            <w:tcW w:w="1706" w:type="pct"/>
          </w:tcPr>
          <w:p w:rsidR="007B53C1" w:rsidRDefault="0003280E">
            <w:pPr>
              <w:spacing w:line="460" w:lineRule="exact"/>
              <w:jc w:val="center"/>
              <w:rPr>
                <w:sz w:val="24"/>
              </w:rPr>
            </w:pPr>
            <w:r>
              <w:rPr>
                <w:rFonts w:hint="eastAsia"/>
                <w:sz w:val="24"/>
              </w:rPr>
              <w:t>综合折扣大写</w:t>
            </w:r>
          </w:p>
        </w:tc>
        <w:tc>
          <w:tcPr>
            <w:tcW w:w="1439" w:type="pct"/>
            <w:vAlign w:val="center"/>
          </w:tcPr>
          <w:p w:rsidR="007B53C1" w:rsidRDefault="0003280E">
            <w:pPr>
              <w:spacing w:line="460" w:lineRule="exact"/>
              <w:jc w:val="center"/>
              <w:rPr>
                <w:sz w:val="24"/>
              </w:rPr>
            </w:pPr>
            <w:r>
              <w:rPr>
                <w:rFonts w:hint="eastAsia"/>
                <w:sz w:val="24"/>
              </w:rPr>
              <w:t>服务期</w:t>
            </w:r>
          </w:p>
        </w:tc>
      </w:tr>
      <w:tr w:rsidR="007B53C1">
        <w:trPr>
          <w:jc w:val="center"/>
        </w:trPr>
        <w:tc>
          <w:tcPr>
            <w:tcW w:w="1855" w:type="pct"/>
            <w:vAlign w:val="center"/>
          </w:tcPr>
          <w:p w:rsidR="007B53C1" w:rsidRDefault="0003280E">
            <w:pPr>
              <w:spacing w:line="460" w:lineRule="exact"/>
              <w:jc w:val="center"/>
              <w:rPr>
                <w:sz w:val="24"/>
              </w:rPr>
            </w:pPr>
            <w:r>
              <w:rPr>
                <w:rFonts w:hint="eastAsia"/>
                <w:sz w:val="24"/>
                <w:u w:val="single"/>
              </w:rPr>
              <w:t xml:space="preserve">     </w:t>
            </w:r>
            <w:r>
              <w:rPr>
                <w:rFonts w:hint="eastAsia"/>
                <w:sz w:val="24"/>
              </w:rPr>
              <w:t>%</w:t>
            </w:r>
          </w:p>
        </w:tc>
        <w:tc>
          <w:tcPr>
            <w:tcW w:w="1706" w:type="pct"/>
            <w:vAlign w:val="center"/>
          </w:tcPr>
          <w:p w:rsidR="007B53C1" w:rsidRDefault="0003280E">
            <w:pPr>
              <w:spacing w:line="460" w:lineRule="exact"/>
              <w:jc w:val="center"/>
              <w:rPr>
                <w:sz w:val="24"/>
                <w:u w:val="single"/>
              </w:rPr>
            </w:pPr>
            <w:r>
              <w:rPr>
                <w:sz w:val="24"/>
              </w:rPr>
              <w:t>百分之</w:t>
            </w:r>
            <w:r>
              <w:rPr>
                <w:rFonts w:hint="eastAsia"/>
                <w:sz w:val="24"/>
                <w:u w:val="single"/>
              </w:rPr>
              <w:t xml:space="preserve">      </w:t>
            </w:r>
          </w:p>
        </w:tc>
        <w:tc>
          <w:tcPr>
            <w:tcW w:w="1439" w:type="pct"/>
          </w:tcPr>
          <w:p w:rsidR="007B53C1" w:rsidRDefault="0003280E">
            <w:pPr>
              <w:spacing w:line="460" w:lineRule="exact"/>
              <w:jc w:val="center"/>
              <w:rPr>
                <w:sz w:val="24"/>
              </w:rPr>
            </w:pPr>
            <w:r>
              <w:rPr>
                <w:rFonts w:hint="eastAsia"/>
                <w:sz w:val="24"/>
              </w:rPr>
              <w:t>一年</w:t>
            </w:r>
          </w:p>
        </w:tc>
      </w:tr>
    </w:tbl>
    <w:p w:rsidR="007B53C1" w:rsidRDefault="007B53C1">
      <w:pPr>
        <w:autoSpaceDE w:val="0"/>
        <w:autoSpaceDN w:val="0"/>
        <w:adjustRightInd w:val="0"/>
        <w:spacing w:line="360" w:lineRule="auto"/>
        <w:ind w:firstLineChars="200" w:firstLine="480"/>
        <w:rPr>
          <w:sz w:val="24"/>
        </w:rPr>
      </w:pPr>
    </w:p>
    <w:p w:rsidR="007B53C1" w:rsidRDefault="0003280E">
      <w:pPr>
        <w:autoSpaceDE w:val="0"/>
        <w:autoSpaceDN w:val="0"/>
        <w:adjustRightInd w:val="0"/>
        <w:spacing w:line="360" w:lineRule="auto"/>
        <w:ind w:firstLineChars="200" w:firstLine="480"/>
        <w:rPr>
          <w:sz w:val="24"/>
        </w:rPr>
      </w:pPr>
      <w:r>
        <w:rPr>
          <w:rFonts w:hint="eastAsia"/>
          <w:sz w:val="24"/>
        </w:rPr>
        <w:t>投标报价以综合折扣填列。以采购清单中各单项最高限价价格为基础，报出综合折扣（例如：投标人报价综合折扣为九五折，则填写折扣为</w:t>
      </w:r>
      <w:r>
        <w:rPr>
          <w:rFonts w:hint="eastAsia"/>
          <w:sz w:val="24"/>
        </w:rPr>
        <w:t>95%</w:t>
      </w:r>
      <w:r>
        <w:rPr>
          <w:rFonts w:hint="eastAsia"/>
          <w:sz w:val="24"/>
        </w:rPr>
        <w:t>，最多保留小数点后两位，填写折扣大于</w:t>
      </w:r>
      <w:r>
        <w:rPr>
          <w:rFonts w:hint="eastAsia"/>
          <w:sz w:val="24"/>
        </w:rPr>
        <w:t>100%</w:t>
      </w:r>
      <w:r>
        <w:rPr>
          <w:rFonts w:hint="eastAsia"/>
          <w:sz w:val="24"/>
        </w:rPr>
        <w:t>的为无效投标）。实际结算价格</w:t>
      </w:r>
      <w:r>
        <w:rPr>
          <w:rFonts w:hint="eastAsia"/>
          <w:sz w:val="24"/>
        </w:rPr>
        <w:t>=</w:t>
      </w:r>
      <w:r>
        <w:rPr>
          <w:rFonts w:hint="eastAsia"/>
          <w:sz w:val="24"/>
        </w:rPr>
        <w:t>实际单项最高限价价格总和×成交供应商投标时承诺的综合折扣。</w:t>
      </w:r>
    </w:p>
    <w:p w:rsidR="007B53C1" w:rsidRDefault="007B53C1">
      <w:pPr>
        <w:spacing w:line="460" w:lineRule="exact"/>
        <w:ind w:left="472" w:firstLine="237"/>
        <w:jc w:val="left"/>
        <w:rPr>
          <w:sz w:val="24"/>
        </w:rPr>
      </w:pPr>
    </w:p>
    <w:p w:rsidR="007B53C1" w:rsidRDefault="0003280E">
      <w:pPr>
        <w:spacing w:line="460" w:lineRule="exact"/>
        <w:ind w:left="426" w:firstLineChars="50" w:firstLine="120"/>
        <w:jc w:val="left"/>
        <w:rPr>
          <w:sz w:val="24"/>
        </w:rPr>
      </w:pPr>
      <w:r>
        <w:rPr>
          <w:sz w:val="24"/>
        </w:rPr>
        <w:t>……</w:t>
      </w:r>
    </w:p>
    <w:p w:rsidR="007B53C1" w:rsidRDefault="0003280E">
      <w:pPr>
        <w:spacing w:line="460" w:lineRule="exact"/>
        <w:ind w:firstLine="471"/>
        <w:rPr>
          <w:sz w:val="24"/>
        </w:rPr>
      </w:pPr>
      <w:r>
        <w:rPr>
          <w:sz w:val="24"/>
        </w:rPr>
        <w:t xml:space="preserve">2. </w:t>
      </w:r>
      <w:r>
        <w:rPr>
          <w:sz w:val="24"/>
        </w:rPr>
        <w:t>供应商已经对全部价格进行了认真核对，保证本报价真实、准确无误，并承担本价格所对应本项目的一切责任和义务。</w:t>
      </w:r>
    </w:p>
    <w:p w:rsidR="007B53C1" w:rsidRDefault="0003280E">
      <w:pPr>
        <w:spacing w:line="460" w:lineRule="exact"/>
        <w:ind w:firstLine="471"/>
        <w:rPr>
          <w:sz w:val="24"/>
        </w:rPr>
      </w:pPr>
      <w:r>
        <w:rPr>
          <w:sz w:val="24"/>
        </w:rPr>
        <w:t xml:space="preserve">3. </w:t>
      </w:r>
      <w:r>
        <w:rPr>
          <w:rFonts w:hint="eastAsia"/>
          <w:sz w:val="24"/>
        </w:rPr>
        <w:t>第一、二</w:t>
      </w:r>
      <w:r>
        <w:rPr>
          <w:sz w:val="24"/>
        </w:rPr>
        <w:t>阶段响应文件一一对应、不可分割，共同构成我方对本项目的所有承诺。</w:t>
      </w:r>
    </w:p>
    <w:p w:rsidR="007B53C1" w:rsidRDefault="007B53C1">
      <w:pPr>
        <w:spacing w:line="460" w:lineRule="exact"/>
        <w:ind w:firstLine="471"/>
        <w:rPr>
          <w:sz w:val="24"/>
        </w:rPr>
      </w:pPr>
    </w:p>
    <w:p w:rsidR="007B53C1" w:rsidRDefault="0003280E">
      <w:pPr>
        <w:spacing w:line="360" w:lineRule="auto"/>
        <w:ind w:firstLineChars="1700" w:firstLine="4080"/>
        <w:rPr>
          <w:sz w:val="24"/>
        </w:rPr>
      </w:pPr>
      <w:r>
        <w:rPr>
          <w:sz w:val="24"/>
        </w:rPr>
        <w:t>供应商名称：</w:t>
      </w:r>
    </w:p>
    <w:p w:rsidR="007B53C1" w:rsidRDefault="0003280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B53C1" w:rsidRDefault="007B53C1">
      <w:pPr>
        <w:spacing w:line="460" w:lineRule="exact"/>
        <w:ind w:firstLine="471"/>
        <w:rPr>
          <w:sz w:val="24"/>
        </w:rPr>
      </w:pPr>
    </w:p>
    <w:p w:rsidR="007B53C1" w:rsidRDefault="0003280E">
      <w:pPr>
        <w:spacing w:line="460" w:lineRule="exact"/>
        <w:jc w:val="left"/>
        <w:rPr>
          <w:b/>
          <w:sz w:val="24"/>
        </w:rPr>
      </w:pPr>
      <w:r>
        <w:rPr>
          <w:b/>
          <w:sz w:val="24"/>
        </w:rPr>
        <w:br w:type="page"/>
      </w:r>
      <w:r>
        <w:rPr>
          <w:b/>
          <w:sz w:val="24"/>
        </w:rPr>
        <w:t>附件</w:t>
      </w:r>
      <w:r>
        <w:rPr>
          <w:b/>
          <w:sz w:val="24"/>
        </w:rPr>
        <w:t>1</w:t>
      </w:r>
    </w:p>
    <w:p w:rsidR="007B53C1" w:rsidRDefault="0003280E">
      <w:pPr>
        <w:tabs>
          <w:tab w:val="left" w:pos="360"/>
        </w:tabs>
        <w:spacing w:line="560" w:lineRule="exact"/>
        <w:jc w:val="center"/>
        <w:rPr>
          <w:b/>
          <w:sz w:val="24"/>
        </w:rPr>
      </w:pPr>
      <w:r>
        <w:rPr>
          <w:b/>
          <w:sz w:val="24"/>
        </w:rPr>
        <w:t>报价一览表</w:t>
      </w:r>
    </w:p>
    <w:p w:rsidR="007B53C1" w:rsidRDefault="007B53C1">
      <w:pPr>
        <w:tabs>
          <w:tab w:val="left" w:pos="360"/>
        </w:tabs>
        <w:spacing w:line="560" w:lineRule="exact"/>
        <w:jc w:val="center"/>
        <w:rPr>
          <w:b/>
          <w:sz w:val="24"/>
        </w:rPr>
      </w:pPr>
    </w:p>
    <w:p w:rsidR="007B53C1" w:rsidRDefault="0003280E">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7B53C1" w:rsidRDefault="0003280E">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7B53C1" w:rsidRDefault="0003280E">
      <w:pPr>
        <w:spacing w:line="460" w:lineRule="exact"/>
        <w:rPr>
          <w:b/>
          <w:sz w:val="24"/>
        </w:rPr>
      </w:pPr>
      <w:r>
        <w:rPr>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6"/>
        <w:gridCol w:w="1462"/>
        <w:gridCol w:w="1604"/>
        <w:gridCol w:w="1462"/>
        <w:gridCol w:w="1311"/>
      </w:tblGrid>
      <w:tr w:rsidR="007B53C1">
        <w:trPr>
          <w:jc w:val="center"/>
        </w:trPr>
        <w:tc>
          <w:tcPr>
            <w:tcW w:w="573" w:type="pct"/>
            <w:vAlign w:val="center"/>
          </w:tcPr>
          <w:p w:rsidR="007B53C1" w:rsidRDefault="0003280E">
            <w:pPr>
              <w:spacing w:line="460" w:lineRule="exact"/>
              <w:jc w:val="center"/>
              <w:rPr>
                <w:sz w:val="24"/>
              </w:rPr>
            </w:pPr>
            <w:r>
              <w:rPr>
                <w:rFonts w:hint="eastAsia"/>
                <w:sz w:val="24"/>
              </w:rPr>
              <w:t>包</w:t>
            </w:r>
            <w:r>
              <w:rPr>
                <w:sz w:val="24"/>
              </w:rPr>
              <w:t>号</w:t>
            </w:r>
          </w:p>
        </w:tc>
        <w:tc>
          <w:tcPr>
            <w:tcW w:w="1001" w:type="pct"/>
            <w:vAlign w:val="center"/>
          </w:tcPr>
          <w:p w:rsidR="007B53C1" w:rsidRDefault="0003280E">
            <w:pPr>
              <w:spacing w:line="460" w:lineRule="exact"/>
              <w:jc w:val="center"/>
              <w:rPr>
                <w:sz w:val="24"/>
              </w:rPr>
            </w:pPr>
            <w:r>
              <w:rPr>
                <w:rFonts w:hint="eastAsia"/>
                <w:sz w:val="24"/>
              </w:rPr>
              <w:t>包</w:t>
            </w:r>
            <w:r>
              <w:rPr>
                <w:sz w:val="24"/>
              </w:rPr>
              <w:t>名称</w:t>
            </w:r>
          </w:p>
        </w:tc>
        <w:tc>
          <w:tcPr>
            <w:tcW w:w="858" w:type="pct"/>
            <w:vAlign w:val="center"/>
          </w:tcPr>
          <w:p w:rsidR="007B53C1" w:rsidRDefault="0003280E">
            <w:pPr>
              <w:spacing w:line="460" w:lineRule="exact"/>
              <w:jc w:val="center"/>
              <w:rPr>
                <w:sz w:val="24"/>
              </w:rPr>
            </w:pPr>
            <w:r>
              <w:rPr>
                <w:sz w:val="24"/>
              </w:rPr>
              <w:t>品牌</w:t>
            </w:r>
          </w:p>
        </w:tc>
        <w:tc>
          <w:tcPr>
            <w:tcW w:w="941" w:type="pct"/>
            <w:vAlign w:val="center"/>
          </w:tcPr>
          <w:p w:rsidR="007B53C1" w:rsidRDefault="0003280E">
            <w:pPr>
              <w:spacing w:line="460" w:lineRule="exact"/>
              <w:jc w:val="center"/>
              <w:rPr>
                <w:sz w:val="24"/>
              </w:rPr>
            </w:pPr>
            <w:r>
              <w:rPr>
                <w:rFonts w:hint="eastAsia"/>
                <w:sz w:val="24"/>
              </w:rPr>
              <w:t>综合折扣</w:t>
            </w:r>
          </w:p>
        </w:tc>
        <w:tc>
          <w:tcPr>
            <w:tcW w:w="858" w:type="pct"/>
            <w:vAlign w:val="center"/>
          </w:tcPr>
          <w:p w:rsidR="007B53C1" w:rsidRDefault="0003280E">
            <w:pPr>
              <w:spacing w:line="460" w:lineRule="exact"/>
              <w:jc w:val="center"/>
              <w:rPr>
                <w:sz w:val="24"/>
              </w:rPr>
            </w:pPr>
            <w:r>
              <w:rPr>
                <w:sz w:val="24"/>
              </w:rPr>
              <w:t>交货期</w:t>
            </w:r>
          </w:p>
        </w:tc>
        <w:tc>
          <w:tcPr>
            <w:tcW w:w="769" w:type="pct"/>
            <w:vAlign w:val="center"/>
          </w:tcPr>
          <w:p w:rsidR="007B53C1" w:rsidRDefault="0003280E">
            <w:pPr>
              <w:spacing w:line="460" w:lineRule="exact"/>
              <w:jc w:val="center"/>
              <w:rPr>
                <w:sz w:val="24"/>
              </w:rPr>
            </w:pPr>
            <w:r>
              <w:rPr>
                <w:sz w:val="24"/>
              </w:rPr>
              <w:t>备注</w:t>
            </w:r>
          </w:p>
        </w:tc>
      </w:tr>
      <w:tr w:rsidR="007B53C1">
        <w:trPr>
          <w:jc w:val="center"/>
        </w:trPr>
        <w:tc>
          <w:tcPr>
            <w:tcW w:w="573" w:type="pct"/>
            <w:vAlign w:val="center"/>
          </w:tcPr>
          <w:p w:rsidR="007B53C1" w:rsidRDefault="0003280E">
            <w:pPr>
              <w:spacing w:line="460" w:lineRule="exact"/>
              <w:jc w:val="center"/>
              <w:rPr>
                <w:sz w:val="24"/>
              </w:rPr>
            </w:pPr>
            <w:r>
              <w:rPr>
                <w:sz w:val="24"/>
              </w:rPr>
              <w:t>1</w:t>
            </w:r>
          </w:p>
        </w:tc>
        <w:tc>
          <w:tcPr>
            <w:tcW w:w="100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941" w:type="pct"/>
            <w:vAlign w:val="center"/>
          </w:tcPr>
          <w:p w:rsidR="007B53C1" w:rsidRDefault="0003280E">
            <w:pPr>
              <w:spacing w:line="460" w:lineRule="exact"/>
              <w:jc w:val="center"/>
              <w:rPr>
                <w:sz w:val="24"/>
              </w:rPr>
            </w:pPr>
            <w:r>
              <w:rPr>
                <w:rFonts w:hint="eastAsia"/>
                <w:sz w:val="24"/>
                <w:u w:val="single"/>
              </w:rPr>
              <w:t xml:space="preserve">     </w:t>
            </w:r>
            <w:r>
              <w:rPr>
                <w:rFonts w:hint="eastAsia"/>
                <w:sz w:val="24"/>
              </w:rPr>
              <w:t>%</w:t>
            </w:r>
          </w:p>
        </w:tc>
        <w:tc>
          <w:tcPr>
            <w:tcW w:w="858" w:type="pct"/>
            <w:vAlign w:val="center"/>
          </w:tcPr>
          <w:p w:rsidR="007B53C1" w:rsidRDefault="007B53C1">
            <w:pPr>
              <w:spacing w:line="460" w:lineRule="exact"/>
              <w:jc w:val="center"/>
              <w:rPr>
                <w:sz w:val="24"/>
              </w:rPr>
            </w:pPr>
          </w:p>
        </w:tc>
        <w:tc>
          <w:tcPr>
            <w:tcW w:w="769" w:type="pct"/>
            <w:vAlign w:val="center"/>
          </w:tcPr>
          <w:p w:rsidR="007B53C1" w:rsidRDefault="007B53C1">
            <w:pPr>
              <w:spacing w:line="460" w:lineRule="exact"/>
              <w:jc w:val="center"/>
              <w:rPr>
                <w:sz w:val="24"/>
              </w:rPr>
            </w:pPr>
          </w:p>
        </w:tc>
      </w:tr>
      <w:tr w:rsidR="007B53C1">
        <w:trPr>
          <w:jc w:val="center"/>
        </w:trPr>
        <w:tc>
          <w:tcPr>
            <w:tcW w:w="573" w:type="pct"/>
            <w:vAlign w:val="center"/>
          </w:tcPr>
          <w:p w:rsidR="007B53C1" w:rsidRDefault="007B53C1">
            <w:pPr>
              <w:spacing w:line="460" w:lineRule="exact"/>
              <w:jc w:val="center"/>
              <w:rPr>
                <w:sz w:val="24"/>
              </w:rPr>
            </w:pPr>
          </w:p>
        </w:tc>
        <w:tc>
          <w:tcPr>
            <w:tcW w:w="100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941" w:type="pct"/>
            <w:vAlign w:val="center"/>
          </w:tcPr>
          <w:p w:rsidR="007B53C1" w:rsidRDefault="0003280E">
            <w:pPr>
              <w:spacing w:line="460" w:lineRule="exact"/>
              <w:jc w:val="center"/>
              <w:rPr>
                <w:sz w:val="24"/>
              </w:rPr>
            </w:pPr>
            <w:r>
              <w:rPr>
                <w:rFonts w:hint="eastAsia"/>
                <w:sz w:val="24"/>
                <w:u w:val="single"/>
              </w:rPr>
              <w:t xml:space="preserve">     </w:t>
            </w:r>
            <w:r>
              <w:rPr>
                <w:rFonts w:hint="eastAsia"/>
                <w:sz w:val="24"/>
              </w:rPr>
              <w:t>%</w:t>
            </w:r>
          </w:p>
        </w:tc>
        <w:tc>
          <w:tcPr>
            <w:tcW w:w="858" w:type="pct"/>
            <w:vAlign w:val="center"/>
          </w:tcPr>
          <w:p w:rsidR="007B53C1" w:rsidRDefault="007B53C1">
            <w:pPr>
              <w:spacing w:line="460" w:lineRule="exact"/>
              <w:jc w:val="center"/>
              <w:rPr>
                <w:sz w:val="24"/>
              </w:rPr>
            </w:pPr>
          </w:p>
        </w:tc>
        <w:tc>
          <w:tcPr>
            <w:tcW w:w="769" w:type="pct"/>
            <w:vAlign w:val="center"/>
          </w:tcPr>
          <w:p w:rsidR="007B53C1" w:rsidRDefault="007B53C1">
            <w:pPr>
              <w:spacing w:line="460" w:lineRule="exact"/>
              <w:jc w:val="center"/>
              <w:rPr>
                <w:sz w:val="24"/>
              </w:rPr>
            </w:pPr>
          </w:p>
        </w:tc>
      </w:tr>
      <w:tr w:rsidR="007B53C1">
        <w:trPr>
          <w:jc w:val="center"/>
        </w:trPr>
        <w:tc>
          <w:tcPr>
            <w:tcW w:w="573" w:type="pct"/>
            <w:vAlign w:val="center"/>
          </w:tcPr>
          <w:p w:rsidR="007B53C1" w:rsidRDefault="007B53C1">
            <w:pPr>
              <w:spacing w:line="460" w:lineRule="exact"/>
              <w:jc w:val="center"/>
              <w:rPr>
                <w:sz w:val="24"/>
              </w:rPr>
            </w:pPr>
          </w:p>
        </w:tc>
        <w:tc>
          <w:tcPr>
            <w:tcW w:w="100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94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769" w:type="pct"/>
            <w:vAlign w:val="center"/>
          </w:tcPr>
          <w:p w:rsidR="007B53C1" w:rsidRDefault="007B53C1">
            <w:pPr>
              <w:spacing w:line="460" w:lineRule="exact"/>
              <w:jc w:val="center"/>
              <w:rPr>
                <w:sz w:val="24"/>
              </w:rPr>
            </w:pPr>
          </w:p>
        </w:tc>
      </w:tr>
      <w:tr w:rsidR="007B53C1">
        <w:trPr>
          <w:jc w:val="center"/>
        </w:trPr>
        <w:tc>
          <w:tcPr>
            <w:tcW w:w="573" w:type="pct"/>
            <w:vAlign w:val="center"/>
          </w:tcPr>
          <w:p w:rsidR="007B53C1" w:rsidRDefault="007B53C1">
            <w:pPr>
              <w:spacing w:line="460" w:lineRule="exact"/>
              <w:jc w:val="center"/>
              <w:rPr>
                <w:sz w:val="24"/>
              </w:rPr>
            </w:pPr>
          </w:p>
        </w:tc>
        <w:tc>
          <w:tcPr>
            <w:tcW w:w="100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94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769" w:type="pct"/>
            <w:vAlign w:val="center"/>
          </w:tcPr>
          <w:p w:rsidR="007B53C1" w:rsidRDefault="007B53C1">
            <w:pPr>
              <w:spacing w:line="460" w:lineRule="exact"/>
              <w:jc w:val="center"/>
              <w:rPr>
                <w:sz w:val="24"/>
              </w:rPr>
            </w:pPr>
          </w:p>
        </w:tc>
      </w:tr>
      <w:tr w:rsidR="007B53C1">
        <w:trPr>
          <w:jc w:val="center"/>
        </w:trPr>
        <w:tc>
          <w:tcPr>
            <w:tcW w:w="573" w:type="pct"/>
            <w:vAlign w:val="center"/>
          </w:tcPr>
          <w:p w:rsidR="007B53C1" w:rsidRDefault="007B53C1">
            <w:pPr>
              <w:spacing w:line="460" w:lineRule="exact"/>
              <w:jc w:val="center"/>
              <w:rPr>
                <w:sz w:val="24"/>
              </w:rPr>
            </w:pPr>
          </w:p>
        </w:tc>
        <w:tc>
          <w:tcPr>
            <w:tcW w:w="100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94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769" w:type="pct"/>
            <w:vAlign w:val="center"/>
          </w:tcPr>
          <w:p w:rsidR="007B53C1" w:rsidRDefault="007B53C1">
            <w:pPr>
              <w:spacing w:line="460" w:lineRule="exact"/>
              <w:jc w:val="center"/>
              <w:rPr>
                <w:sz w:val="24"/>
              </w:rPr>
            </w:pPr>
          </w:p>
        </w:tc>
      </w:tr>
      <w:tr w:rsidR="007B53C1">
        <w:trPr>
          <w:jc w:val="center"/>
        </w:trPr>
        <w:tc>
          <w:tcPr>
            <w:tcW w:w="573" w:type="pct"/>
            <w:vAlign w:val="center"/>
          </w:tcPr>
          <w:p w:rsidR="007B53C1" w:rsidRDefault="007B53C1">
            <w:pPr>
              <w:spacing w:line="460" w:lineRule="exact"/>
              <w:jc w:val="center"/>
              <w:rPr>
                <w:sz w:val="24"/>
              </w:rPr>
            </w:pPr>
          </w:p>
        </w:tc>
        <w:tc>
          <w:tcPr>
            <w:tcW w:w="100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94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769" w:type="pct"/>
            <w:vAlign w:val="center"/>
          </w:tcPr>
          <w:p w:rsidR="007B53C1" w:rsidRDefault="007B53C1">
            <w:pPr>
              <w:spacing w:line="460" w:lineRule="exact"/>
              <w:jc w:val="center"/>
              <w:rPr>
                <w:sz w:val="24"/>
              </w:rPr>
            </w:pPr>
          </w:p>
        </w:tc>
      </w:tr>
      <w:tr w:rsidR="007B53C1">
        <w:trPr>
          <w:jc w:val="center"/>
        </w:trPr>
        <w:tc>
          <w:tcPr>
            <w:tcW w:w="573" w:type="pct"/>
            <w:vAlign w:val="center"/>
          </w:tcPr>
          <w:p w:rsidR="007B53C1" w:rsidRDefault="007B53C1">
            <w:pPr>
              <w:spacing w:line="460" w:lineRule="exact"/>
              <w:jc w:val="center"/>
              <w:rPr>
                <w:sz w:val="24"/>
              </w:rPr>
            </w:pPr>
          </w:p>
        </w:tc>
        <w:tc>
          <w:tcPr>
            <w:tcW w:w="100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94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769" w:type="pct"/>
            <w:vAlign w:val="center"/>
          </w:tcPr>
          <w:p w:rsidR="007B53C1" w:rsidRDefault="007B53C1">
            <w:pPr>
              <w:spacing w:line="460" w:lineRule="exact"/>
              <w:jc w:val="center"/>
              <w:rPr>
                <w:sz w:val="24"/>
              </w:rPr>
            </w:pPr>
          </w:p>
        </w:tc>
      </w:tr>
      <w:tr w:rsidR="007B53C1">
        <w:trPr>
          <w:jc w:val="center"/>
        </w:trPr>
        <w:tc>
          <w:tcPr>
            <w:tcW w:w="573" w:type="pct"/>
            <w:vAlign w:val="center"/>
          </w:tcPr>
          <w:p w:rsidR="007B53C1" w:rsidRDefault="0003280E">
            <w:pPr>
              <w:spacing w:line="460" w:lineRule="exact"/>
              <w:jc w:val="center"/>
              <w:rPr>
                <w:sz w:val="24"/>
              </w:rPr>
            </w:pPr>
            <w:r>
              <w:rPr>
                <w:sz w:val="24"/>
              </w:rPr>
              <w:t>…</w:t>
            </w:r>
          </w:p>
        </w:tc>
        <w:tc>
          <w:tcPr>
            <w:tcW w:w="100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94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769" w:type="pct"/>
            <w:vAlign w:val="center"/>
          </w:tcPr>
          <w:p w:rsidR="007B53C1" w:rsidRDefault="007B53C1">
            <w:pPr>
              <w:spacing w:line="460" w:lineRule="exact"/>
              <w:jc w:val="center"/>
              <w:rPr>
                <w:sz w:val="24"/>
              </w:rPr>
            </w:pPr>
          </w:p>
        </w:tc>
      </w:tr>
      <w:tr w:rsidR="007B53C1">
        <w:trPr>
          <w:jc w:val="center"/>
        </w:trPr>
        <w:tc>
          <w:tcPr>
            <w:tcW w:w="573" w:type="pct"/>
            <w:vAlign w:val="center"/>
          </w:tcPr>
          <w:p w:rsidR="007B53C1" w:rsidRDefault="007B53C1">
            <w:pPr>
              <w:spacing w:line="460" w:lineRule="exact"/>
              <w:jc w:val="center"/>
              <w:rPr>
                <w:sz w:val="24"/>
              </w:rPr>
            </w:pPr>
          </w:p>
        </w:tc>
        <w:tc>
          <w:tcPr>
            <w:tcW w:w="100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94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769" w:type="pct"/>
            <w:vAlign w:val="center"/>
          </w:tcPr>
          <w:p w:rsidR="007B53C1" w:rsidRDefault="007B53C1">
            <w:pPr>
              <w:spacing w:line="460" w:lineRule="exact"/>
              <w:jc w:val="center"/>
              <w:rPr>
                <w:sz w:val="24"/>
              </w:rPr>
            </w:pPr>
          </w:p>
        </w:tc>
      </w:tr>
      <w:tr w:rsidR="007B53C1">
        <w:trPr>
          <w:jc w:val="center"/>
        </w:trPr>
        <w:tc>
          <w:tcPr>
            <w:tcW w:w="573" w:type="pct"/>
            <w:vAlign w:val="center"/>
          </w:tcPr>
          <w:p w:rsidR="007B53C1" w:rsidRDefault="007B53C1">
            <w:pPr>
              <w:spacing w:line="460" w:lineRule="exact"/>
              <w:jc w:val="center"/>
              <w:rPr>
                <w:sz w:val="24"/>
              </w:rPr>
            </w:pPr>
          </w:p>
        </w:tc>
        <w:tc>
          <w:tcPr>
            <w:tcW w:w="100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941" w:type="pct"/>
            <w:vAlign w:val="center"/>
          </w:tcPr>
          <w:p w:rsidR="007B53C1" w:rsidRDefault="007B53C1">
            <w:pPr>
              <w:spacing w:line="460" w:lineRule="exact"/>
              <w:jc w:val="center"/>
              <w:rPr>
                <w:sz w:val="24"/>
              </w:rPr>
            </w:pPr>
          </w:p>
        </w:tc>
        <w:tc>
          <w:tcPr>
            <w:tcW w:w="858" w:type="pct"/>
            <w:vAlign w:val="center"/>
          </w:tcPr>
          <w:p w:rsidR="007B53C1" w:rsidRDefault="007B53C1">
            <w:pPr>
              <w:spacing w:line="460" w:lineRule="exact"/>
              <w:jc w:val="center"/>
              <w:rPr>
                <w:sz w:val="24"/>
              </w:rPr>
            </w:pPr>
          </w:p>
        </w:tc>
        <w:tc>
          <w:tcPr>
            <w:tcW w:w="769" w:type="pct"/>
            <w:vAlign w:val="center"/>
          </w:tcPr>
          <w:p w:rsidR="007B53C1" w:rsidRDefault="007B53C1">
            <w:pPr>
              <w:spacing w:line="460" w:lineRule="exact"/>
              <w:jc w:val="center"/>
              <w:rPr>
                <w:sz w:val="24"/>
              </w:rPr>
            </w:pPr>
          </w:p>
        </w:tc>
      </w:tr>
    </w:tbl>
    <w:p w:rsidR="007B53C1" w:rsidRDefault="0003280E">
      <w:pPr>
        <w:autoSpaceDE w:val="0"/>
        <w:autoSpaceDN w:val="0"/>
        <w:adjustRightInd w:val="0"/>
        <w:spacing w:line="360" w:lineRule="auto"/>
        <w:ind w:firstLineChars="200" w:firstLine="480"/>
        <w:rPr>
          <w:sz w:val="24"/>
        </w:rPr>
      </w:pPr>
      <w:r>
        <w:rPr>
          <w:rFonts w:hint="eastAsia"/>
          <w:sz w:val="24"/>
        </w:rPr>
        <w:t>投标报价以综合折扣填列。以采购清单中各单项最高限价价格为基础，报出综合折扣（例如：投标人报价综合折扣为九五折，则填写折扣为</w:t>
      </w:r>
      <w:r>
        <w:rPr>
          <w:rFonts w:hint="eastAsia"/>
          <w:sz w:val="24"/>
        </w:rPr>
        <w:t>95%</w:t>
      </w:r>
      <w:r>
        <w:rPr>
          <w:rFonts w:hint="eastAsia"/>
          <w:sz w:val="24"/>
        </w:rPr>
        <w:t>，最多保留小数点后两位，填写折扣大于</w:t>
      </w:r>
      <w:r>
        <w:rPr>
          <w:rFonts w:hint="eastAsia"/>
          <w:sz w:val="24"/>
        </w:rPr>
        <w:t>100%</w:t>
      </w:r>
      <w:r>
        <w:rPr>
          <w:rFonts w:hint="eastAsia"/>
          <w:sz w:val="24"/>
        </w:rPr>
        <w:t>的为无效投标）。实际结算价格</w:t>
      </w:r>
      <w:r>
        <w:rPr>
          <w:rFonts w:hint="eastAsia"/>
          <w:sz w:val="24"/>
        </w:rPr>
        <w:t>=</w:t>
      </w:r>
      <w:r>
        <w:rPr>
          <w:rFonts w:hint="eastAsia"/>
          <w:sz w:val="24"/>
        </w:rPr>
        <w:t>实际单项最高限价价格总和×成交供应商投标时承诺的综合折扣。</w:t>
      </w:r>
    </w:p>
    <w:p w:rsidR="007B53C1" w:rsidRDefault="007B53C1">
      <w:pPr>
        <w:spacing w:line="460" w:lineRule="exact"/>
        <w:ind w:left="180"/>
      </w:pPr>
    </w:p>
    <w:p w:rsidR="007B53C1" w:rsidRDefault="007B53C1">
      <w:pPr>
        <w:spacing w:line="460" w:lineRule="exact"/>
        <w:ind w:left="180"/>
      </w:pPr>
    </w:p>
    <w:p w:rsidR="007B53C1" w:rsidRDefault="0003280E">
      <w:pPr>
        <w:spacing w:line="360" w:lineRule="auto"/>
        <w:ind w:firstLineChars="1700" w:firstLine="4080"/>
        <w:rPr>
          <w:sz w:val="24"/>
        </w:rPr>
      </w:pPr>
      <w:r>
        <w:rPr>
          <w:sz w:val="24"/>
        </w:rPr>
        <w:t>供应商名称：</w:t>
      </w:r>
    </w:p>
    <w:p w:rsidR="007B53C1" w:rsidRDefault="0003280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B53C1" w:rsidRDefault="0003280E">
      <w:pPr>
        <w:spacing w:line="460" w:lineRule="exact"/>
        <w:jc w:val="left"/>
        <w:rPr>
          <w:b/>
          <w:sz w:val="24"/>
        </w:rPr>
      </w:pPr>
      <w:r>
        <w:rPr>
          <w:b/>
          <w:sz w:val="24"/>
        </w:rPr>
        <w:br w:type="page"/>
      </w:r>
      <w:r>
        <w:rPr>
          <w:b/>
          <w:sz w:val="24"/>
        </w:rPr>
        <w:t>附件</w:t>
      </w:r>
      <w:r>
        <w:rPr>
          <w:b/>
          <w:sz w:val="24"/>
        </w:rPr>
        <w:t>2</w:t>
      </w:r>
    </w:p>
    <w:p w:rsidR="007B53C1" w:rsidRDefault="0003280E">
      <w:pPr>
        <w:tabs>
          <w:tab w:val="left" w:pos="360"/>
        </w:tabs>
        <w:spacing w:line="560" w:lineRule="exact"/>
        <w:jc w:val="center"/>
        <w:rPr>
          <w:b/>
          <w:sz w:val="24"/>
        </w:rPr>
      </w:pPr>
      <w:r>
        <w:rPr>
          <w:b/>
          <w:sz w:val="24"/>
        </w:rPr>
        <w:t>报价分项一览表</w:t>
      </w:r>
    </w:p>
    <w:p w:rsidR="007B53C1" w:rsidRDefault="007B53C1">
      <w:pPr>
        <w:tabs>
          <w:tab w:val="left" w:pos="360"/>
        </w:tabs>
        <w:spacing w:line="560" w:lineRule="exact"/>
        <w:jc w:val="center"/>
        <w:rPr>
          <w:b/>
          <w:sz w:val="24"/>
        </w:rPr>
      </w:pPr>
    </w:p>
    <w:p w:rsidR="007B53C1" w:rsidRDefault="0003280E">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7B53C1" w:rsidRDefault="0003280E">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7B53C1" w:rsidRDefault="0003280E">
      <w:pPr>
        <w:spacing w:line="460" w:lineRule="exact"/>
        <w:rPr>
          <w:sz w:val="24"/>
          <w:u w:val="single"/>
        </w:rPr>
      </w:pPr>
      <w:r>
        <w:rPr>
          <w:sz w:val="24"/>
        </w:rPr>
        <w:t>包号：</w:t>
      </w:r>
      <w:r>
        <w:rPr>
          <w:sz w:val="24"/>
          <w:u w:val="single"/>
        </w:rPr>
        <w:t xml:space="preserve">                        </w:t>
      </w:r>
    </w:p>
    <w:p w:rsidR="007B53C1" w:rsidRDefault="0003280E">
      <w:pPr>
        <w:spacing w:line="460" w:lineRule="exact"/>
        <w:rPr>
          <w:b/>
          <w:sz w:val="24"/>
        </w:rPr>
      </w:pPr>
      <w:r>
        <w:rPr>
          <w:sz w:val="24"/>
        </w:rPr>
        <w:t xml:space="preserve">                                                         </w:t>
      </w:r>
    </w:p>
    <w:tbl>
      <w:tblPr>
        <w:tblW w:w="8467" w:type="dxa"/>
        <w:jc w:val="center"/>
        <w:tblLook w:val="04A0" w:firstRow="1" w:lastRow="0" w:firstColumn="1" w:lastColumn="0" w:noHBand="0" w:noVBand="1"/>
      </w:tblPr>
      <w:tblGrid>
        <w:gridCol w:w="932"/>
        <w:gridCol w:w="1276"/>
        <w:gridCol w:w="1134"/>
        <w:gridCol w:w="1417"/>
        <w:gridCol w:w="1559"/>
        <w:gridCol w:w="851"/>
        <w:gridCol w:w="1298"/>
      </w:tblGrid>
      <w:tr w:rsidR="007B53C1">
        <w:trPr>
          <w:trHeight w:val="555"/>
          <w:jc w:val="center"/>
        </w:trPr>
        <w:tc>
          <w:tcPr>
            <w:tcW w:w="932" w:type="dxa"/>
            <w:tcBorders>
              <w:top w:val="single" w:sz="8" w:space="0" w:color="auto"/>
              <w:left w:val="single" w:sz="8" w:space="0" w:color="auto"/>
              <w:bottom w:val="single" w:sz="4" w:space="0" w:color="auto"/>
              <w:right w:val="single" w:sz="4" w:space="0" w:color="auto"/>
            </w:tcBorders>
            <w:noWrap/>
            <w:vAlign w:val="center"/>
          </w:tcPr>
          <w:p w:rsidR="007B53C1" w:rsidRDefault="0003280E">
            <w:pPr>
              <w:widowControl/>
              <w:jc w:val="center"/>
              <w:rPr>
                <w:bCs/>
                <w:kern w:val="0"/>
                <w:sz w:val="24"/>
                <w:szCs w:val="24"/>
              </w:rPr>
            </w:pPr>
            <w:r>
              <w:rPr>
                <w:bCs/>
                <w:kern w:val="0"/>
                <w:sz w:val="24"/>
                <w:szCs w:val="24"/>
              </w:rPr>
              <w:t>项号</w:t>
            </w:r>
          </w:p>
        </w:tc>
        <w:tc>
          <w:tcPr>
            <w:tcW w:w="1276" w:type="dxa"/>
            <w:tcBorders>
              <w:top w:val="single" w:sz="8" w:space="0" w:color="auto"/>
              <w:left w:val="nil"/>
              <w:bottom w:val="single" w:sz="4" w:space="0" w:color="auto"/>
              <w:right w:val="single" w:sz="4" w:space="0" w:color="auto"/>
            </w:tcBorders>
            <w:vAlign w:val="center"/>
          </w:tcPr>
          <w:p w:rsidR="007B53C1" w:rsidRDefault="0003280E">
            <w:pPr>
              <w:widowControl/>
              <w:jc w:val="center"/>
              <w:rPr>
                <w:bCs/>
                <w:kern w:val="0"/>
                <w:sz w:val="24"/>
                <w:szCs w:val="24"/>
              </w:rPr>
            </w:pPr>
            <w:r>
              <w:rPr>
                <w:rFonts w:hint="eastAsia"/>
                <w:bCs/>
                <w:kern w:val="0"/>
                <w:sz w:val="24"/>
                <w:szCs w:val="24"/>
              </w:rPr>
              <w:t>标的</w:t>
            </w:r>
            <w:r>
              <w:rPr>
                <w:bCs/>
                <w:kern w:val="0"/>
                <w:sz w:val="24"/>
                <w:szCs w:val="24"/>
              </w:rPr>
              <w:t>名称</w:t>
            </w:r>
          </w:p>
        </w:tc>
        <w:tc>
          <w:tcPr>
            <w:tcW w:w="1134" w:type="dxa"/>
            <w:tcBorders>
              <w:top w:val="single" w:sz="8" w:space="0" w:color="auto"/>
              <w:left w:val="nil"/>
              <w:bottom w:val="single" w:sz="4" w:space="0" w:color="auto"/>
              <w:right w:val="single" w:sz="4" w:space="0" w:color="auto"/>
            </w:tcBorders>
            <w:vAlign w:val="center"/>
          </w:tcPr>
          <w:p w:rsidR="007B53C1" w:rsidRDefault="0003280E">
            <w:pPr>
              <w:widowControl/>
              <w:jc w:val="center"/>
              <w:rPr>
                <w:bCs/>
                <w:kern w:val="0"/>
                <w:sz w:val="24"/>
                <w:szCs w:val="24"/>
              </w:rPr>
            </w:pPr>
            <w:r>
              <w:rPr>
                <w:bCs/>
                <w:kern w:val="0"/>
                <w:sz w:val="24"/>
                <w:szCs w:val="24"/>
              </w:rPr>
              <w:t>品牌</w:t>
            </w:r>
          </w:p>
        </w:tc>
        <w:tc>
          <w:tcPr>
            <w:tcW w:w="1417" w:type="dxa"/>
            <w:tcBorders>
              <w:top w:val="single" w:sz="8" w:space="0" w:color="auto"/>
              <w:left w:val="nil"/>
              <w:bottom w:val="single" w:sz="4" w:space="0" w:color="auto"/>
              <w:right w:val="single" w:sz="4" w:space="0" w:color="auto"/>
            </w:tcBorders>
            <w:vAlign w:val="center"/>
          </w:tcPr>
          <w:p w:rsidR="007B53C1" w:rsidRDefault="0003280E">
            <w:pPr>
              <w:widowControl/>
              <w:jc w:val="center"/>
              <w:rPr>
                <w:bCs/>
                <w:kern w:val="0"/>
                <w:sz w:val="24"/>
                <w:szCs w:val="24"/>
              </w:rPr>
            </w:pPr>
            <w:r>
              <w:rPr>
                <w:bCs/>
                <w:kern w:val="0"/>
                <w:sz w:val="24"/>
                <w:szCs w:val="24"/>
              </w:rPr>
              <w:t>规格型号</w:t>
            </w:r>
          </w:p>
        </w:tc>
        <w:tc>
          <w:tcPr>
            <w:tcW w:w="1559" w:type="dxa"/>
            <w:tcBorders>
              <w:top w:val="single" w:sz="8" w:space="0" w:color="auto"/>
              <w:left w:val="nil"/>
              <w:bottom w:val="single" w:sz="4" w:space="0" w:color="auto"/>
              <w:right w:val="single" w:sz="4" w:space="0" w:color="auto"/>
            </w:tcBorders>
            <w:vAlign w:val="center"/>
          </w:tcPr>
          <w:p w:rsidR="007B53C1" w:rsidRDefault="0003280E">
            <w:pPr>
              <w:widowControl/>
              <w:jc w:val="center"/>
              <w:rPr>
                <w:bCs/>
                <w:kern w:val="0"/>
                <w:sz w:val="24"/>
                <w:szCs w:val="24"/>
              </w:rPr>
            </w:pPr>
            <w:r>
              <w:rPr>
                <w:bCs/>
                <w:kern w:val="0"/>
                <w:sz w:val="24"/>
                <w:szCs w:val="24"/>
              </w:rPr>
              <w:t>制造商</w:t>
            </w:r>
          </w:p>
        </w:tc>
        <w:tc>
          <w:tcPr>
            <w:tcW w:w="851" w:type="dxa"/>
            <w:tcBorders>
              <w:top w:val="single" w:sz="8" w:space="0" w:color="auto"/>
              <w:left w:val="nil"/>
              <w:bottom w:val="single" w:sz="4" w:space="0" w:color="auto"/>
              <w:right w:val="single" w:sz="4" w:space="0" w:color="auto"/>
            </w:tcBorders>
            <w:vAlign w:val="center"/>
          </w:tcPr>
          <w:p w:rsidR="007B53C1" w:rsidRDefault="0003280E">
            <w:pPr>
              <w:widowControl/>
              <w:jc w:val="center"/>
              <w:rPr>
                <w:bCs/>
                <w:kern w:val="0"/>
                <w:sz w:val="24"/>
                <w:szCs w:val="24"/>
              </w:rPr>
            </w:pPr>
            <w:r>
              <w:rPr>
                <w:bCs/>
                <w:kern w:val="0"/>
                <w:sz w:val="24"/>
                <w:szCs w:val="24"/>
              </w:rPr>
              <w:t>产地</w:t>
            </w:r>
          </w:p>
        </w:tc>
        <w:tc>
          <w:tcPr>
            <w:tcW w:w="1298" w:type="dxa"/>
            <w:tcBorders>
              <w:top w:val="single" w:sz="8" w:space="0" w:color="auto"/>
              <w:left w:val="nil"/>
              <w:bottom w:val="single" w:sz="4" w:space="0" w:color="auto"/>
              <w:right w:val="single" w:sz="4" w:space="0" w:color="auto"/>
            </w:tcBorders>
            <w:vAlign w:val="center"/>
          </w:tcPr>
          <w:p w:rsidR="007B53C1" w:rsidRDefault="0003280E">
            <w:pPr>
              <w:widowControl/>
              <w:jc w:val="center"/>
              <w:rPr>
                <w:bCs/>
                <w:kern w:val="0"/>
                <w:sz w:val="24"/>
                <w:szCs w:val="24"/>
              </w:rPr>
            </w:pPr>
            <w:r>
              <w:rPr>
                <w:bCs/>
                <w:kern w:val="0"/>
                <w:sz w:val="24"/>
                <w:szCs w:val="24"/>
              </w:rPr>
              <w:t>商品属性</w:t>
            </w:r>
          </w:p>
        </w:tc>
      </w:tr>
      <w:tr w:rsidR="007B53C1">
        <w:trPr>
          <w:trHeight w:val="465"/>
          <w:jc w:val="center"/>
        </w:trPr>
        <w:tc>
          <w:tcPr>
            <w:tcW w:w="932" w:type="dxa"/>
            <w:tcBorders>
              <w:top w:val="nil"/>
              <w:left w:val="single" w:sz="8" w:space="0" w:color="auto"/>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276"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134"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417"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559"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851"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298" w:type="dxa"/>
            <w:tcBorders>
              <w:top w:val="nil"/>
              <w:left w:val="nil"/>
              <w:bottom w:val="single" w:sz="4" w:space="0" w:color="auto"/>
              <w:right w:val="single" w:sz="4" w:space="0" w:color="auto"/>
            </w:tcBorders>
            <w:vAlign w:val="center"/>
          </w:tcPr>
          <w:p w:rsidR="007B53C1" w:rsidRDefault="007B53C1">
            <w:pPr>
              <w:widowControl/>
              <w:jc w:val="center"/>
              <w:rPr>
                <w:kern w:val="0"/>
                <w:sz w:val="18"/>
                <w:szCs w:val="18"/>
              </w:rPr>
            </w:pPr>
          </w:p>
        </w:tc>
      </w:tr>
      <w:tr w:rsidR="007B53C1">
        <w:trPr>
          <w:trHeight w:val="465"/>
          <w:jc w:val="center"/>
        </w:trPr>
        <w:tc>
          <w:tcPr>
            <w:tcW w:w="932" w:type="dxa"/>
            <w:tcBorders>
              <w:top w:val="nil"/>
              <w:left w:val="single" w:sz="8" w:space="0" w:color="auto"/>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276"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134"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417"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559"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851"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298" w:type="dxa"/>
            <w:tcBorders>
              <w:top w:val="nil"/>
              <w:left w:val="nil"/>
              <w:bottom w:val="single" w:sz="4" w:space="0" w:color="auto"/>
              <w:right w:val="single" w:sz="4" w:space="0" w:color="auto"/>
            </w:tcBorders>
            <w:vAlign w:val="center"/>
          </w:tcPr>
          <w:p w:rsidR="007B53C1" w:rsidRDefault="007B53C1">
            <w:pPr>
              <w:widowControl/>
              <w:jc w:val="center"/>
              <w:rPr>
                <w:kern w:val="0"/>
                <w:sz w:val="18"/>
                <w:szCs w:val="18"/>
              </w:rPr>
            </w:pPr>
          </w:p>
        </w:tc>
      </w:tr>
      <w:tr w:rsidR="007B53C1">
        <w:trPr>
          <w:trHeight w:val="465"/>
          <w:jc w:val="center"/>
        </w:trPr>
        <w:tc>
          <w:tcPr>
            <w:tcW w:w="932" w:type="dxa"/>
            <w:tcBorders>
              <w:top w:val="nil"/>
              <w:left w:val="single" w:sz="8" w:space="0" w:color="auto"/>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276"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134"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417"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559"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851"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298" w:type="dxa"/>
            <w:tcBorders>
              <w:top w:val="nil"/>
              <w:left w:val="nil"/>
              <w:bottom w:val="single" w:sz="4" w:space="0" w:color="auto"/>
              <w:right w:val="single" w:sz="4" w:space="0" w:color="auto"/>
            </w:tcBorders>
            <w:vAlign w:val="center"/>
          </w:tcPr>
          <w:p w:rsidR="007B53C1" w:rsidRDefault="007B53C1">
            <w:pPr>
              <w:widowControl/>
              <w:jc w:val="center"/>
              <w:rPr>
                <w:kern w:val="0"/>
                <w:sz w:val="18"/>
                <w:szCs w:val="18"/>
              </w:rPr>
            </w:pPr>
          </w:p>
        </w:tc>
      </w:tr>
      <w:tr w:rsidR="007B53C1">
        <w:trPr>
          <w:trHeight w:val="465"/>
          <w:jc w:val="center"/>
        </w:trPr>
        <w:tc>
          <w:tcPr>
            <w:tcW w:w="932" w:type="dxa"/>
            <w:tcBorders>
              <w:top w:val="nil"/>
              <w:left w:val="single" w:sz="8" w:space="0" w:color="auto"/>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276"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134"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417"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559"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851"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298" w:type="dxa"/>
            <w:tcBorders>
              <w:top w:val="nil"/>
              <w:left w:val="nil"/>
              <w:bottom w:val="single" w:sz="4" w:space="0" w:color="auto"/>
              <w:right w:val="single" w:sz="4" w:space="0" w:color="auto"/>
            </w:tcBorders>
            <w:noWrap/>
            <w:vAlign w:val="center"/>
          </w:tcPr>
          <w:p w:rsidR="007B53C1" w:rsidRDefault="007B53C1">
            <w:pPr>
              <w:widowControl/>
              <w:jc w:val="center"/>
              <w:rPr>
                <w:kern w:val="0"/>
                <w:sz w:val="18"/>
                <w:szCs w:val="18"/>
              </w:rPr>
            </w:pPr>
          </w:p>
        </w:tc>
      </w:tr>
      <w:tr w:rsidR="007B53C1">
        <w:trPr>
          <w:trHeight w:val="465"/>
          <w:jc w:val="center"/>
        </w:trPr>
        <w:tc>
          <w:tcPr>
            <w:tcW w:w="932" w:type="dxa"/>
            <w:tcBorders>
              <w:top w:val="nil"/>
              <w:left w:val="single" w:sz="8" w:space="0" w:color="auto"/>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276"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134"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417"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559"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851"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298"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r>
      <w:tr w:rsidR="007B53C1">
        <w:trPr>
          <w:trHeight w:val="465"/>
          <w:jc w:val="center"/>
        </w:trPr>
        <w:tc>
          <w:tcPr>
            <w:tcW w:w="932" w:type="dxa"/>
            <w:tcBorders>
              <w:top w:val="nil"/>
              <w:left w:val="single" w:sz="8" w:space="0" w:color="auto"/>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276"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134"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417"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559"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851"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c>
          <w:tcPr>
            <w:tcW w:w="1298" w:type="dxa"/>
            <w:tcBorders>
              <w:top w:val="nil"/>
              <w:left w:val="nil"/>
              <w:bottom w:val="single" w:sz="4" w:space="0" w:color="auto"/>
              <w:right w:val="single" w:sz="4" w:space="0" w:color="auto"/>
            </w:tcBorders>
            <w:noWrap/>
            <w:vAlign w:val="center"/>
          </w:tcPr>
          <w:p w:rsidR="007B53C1" w:rsidRDefault="007B53C1">
            <w:pPr>
              <w:widowControl/>
              <w:jc w:val="center"/>
              <w:rPr>
                <w:kern w:val="0"/>
                <w:sz w:val="24"/>
                <w:szCs w:val="24"/>
              </w:rPr>
            </w:pPr>
          </w:p>
        </w:tc>
      </w:tr>
      <w:tr w:rsidR="007B53C1">
        <w:trPr>
          <w:trHeight w:val="465"/>
          <w:jc w:val="center"/>
        </w:trPr>
        <w:tc>
          <w:tcPr>
            <w:tcW w:w="932" w:type="dxa"/>
            <w:tcBorders>
              <w:top w:val="nil"/>
              <w:left w:val="single" w:sz="8" w:space="0" w:color="auto"/>
              <w:bottom w:val="single" w:sz="8" w:space="0" w:color="auto"/>
              <w:right w:val="single" w:sz="4" w:space="0" w:color="auto"/>
            </w:tcBorders>
            <w:noWrap/>
            <w:vAlign w:val="center"/>
          </w:tcPr>
          <w:p w:rsidR="007B53C1" w:rsidRDefault="007B53C1">
            <w:pPr>
              <w:widowControl/>
              <w:jc w:val="center"/>
              <w:rPr>
                <w:kern w:val="0"/>
                <w:sz w:val="24"/>
                <w:szCs w:val="24"/>
              </w:rPr>
            </w:pPr>
          </w:p>
        </w:tc>
        <w:tc>
          <w:tcPr>
            <w:tcW w:w="1276" w:type="dxa"/>
            <w:tcBorders>
              <w:top w:val="nil"/>
              <w:left w:val="nil"/>
              <w:bottom w:val="single" w:sz="8" w:space="0" w:color="auto"/>
              <w:right w:val="single" w:sz="4" w:space="0" w:color="auto"/>
            </w:tcBorders>
            <w:noWrap/>
            <w:vAlign w:val="center"/>
          </w:tcPr>
          <w:p w:rsidR="007B53C1" w:rsidRDefault="007B53C1">
            <w:pPr>
              <w:widowControl/>
              <w:jc w:val="center"/>
              <w:rPr>
                <w:kern w:val="0"/>
                <w:sz w:val="24"/>
                <w:szCs w:val="24"/>
              </w:rPr>
            </w:pPr>
          </w:p>
        </w:tc>
        <w:tc>
          <w:tcPr>
            <w:tcW w:w="1134" w:type="dxa"/>
            <w:tcBorders>
              <w:top w:val="nil"/>
              <w:left w:val="nil"/>
              <w:bottom w:val="single" w:sz="8" w:space="0" w:color="auto"/>
              <w:right w:val="single" w:sz="4" w:space="0" w:color="auto"/>
            </w:tcBorders>
            <w:noWrap/>
            <w:vAlign w:val="center"/>
          </w:tcPr>
          <w:p w:rsidR="007B53C1" w:rsidRDefault="007B53C1">
            <w:pPr>
              <w:widowControl/>
              <w:jc w:val="center"/>
              <w:rPr>
                <w:kern w:val="0"/>
                <w:sz w:val="24"/>
                <w:szCs w:val="24"/>
              </w:rPr>
            </w:pPr>
          </w:p>
        </w:tc>
        <w:tc>
          <w:tcPr>
            <w:tcW w:w="1417" w:type="dxa"/>
            <w:tcBorders>
              <w:top w:val="nil"/>
              <w:left w:val="nil"/>
              <w:bottom w:val="single" w:sz="8" w:space="0" w:color="auto"/>
              <w:right w:val="single" w:sz="4" w:space="0" w:color="auto"/>
            </w:tcBorders>
            <w:noWrap/>
            <w:vAlign w:val="center"/>
          </w:tcPr>
          <w:p w:rsidR="007B53C1" w:rsidRDefault="007B53C1">
            <w:pPr>
              <w:widowControl/>
              <w:jc w:val="center"/>
              <w:rPr>
                <w:kern w:val="0"/>
                <w:sz w:val="24"/>
                <w:szCs w:val="24"/>
              </w:rPr>
            </w:pPr>
          </w:p>
        </w:tc>
        <w:tc>
          <w:tcPr>
            <w:tcW w:w="1559" w:type="dxa"/>
            <w:tcBorders>
              <w:top w:val="nil"/>
              <w:left w:val="nil"/>
              <w:bottom w:val="single" w:sz="8" w:space="0" w:color="auto"/>
              <w:right w:val="single" w:sz="4" w:space="0" w:color="auto"/>
            </w:tcBorders>
            <w:noWrap/>
            <w:vAlign w:val="center"/>
          </w:tcPr>
          <w:p w:rsidR="007B53C1" w:rsidRDefault="007B53C1">
            <w:pPr>
              <w:widowControl/>
              <w:jc w:val="center"/>
              <w:rPr>
                <w:kern w:val="0"/>
                <w:sz w:val="24"/>
                <w:szCs w:val="24"/>
              </w:rPr>
            </w:pPr>
          </w:p>
        </w:tc>
        <w:tc>
          <w:tcPr>
            <w:tcW w:w="851" w:type="dxa"/>
            <w:tcBorders>
              <w:top w:val="nil"/>
              <w:left w:val="nil"/>
              <w:bottom w:val="single" w:sz="8" w:space="0" w:color="auto"/>
              <w:right w:val="single" w:sz="4" w:space="0" w:color="auto"/>
            </w:tcBorders>
            <w:noWrap/>
            <w:vAlign w:val="center"/>
          </w:tcPr>
          <w:p w:rsidR="007B53C1" w:rsidRDefault="007B53C1">
            <w:pPr>
              <w:widowControl/>
              <w:jc w:val="center"/>
              <w:rPr>
                <w:kern w:val="0"/>
                <w:sz w:val="24"/>
                <w:szCs w:val="24"/>
              </w:rPr>
            </w:pPr>
          </w:p>
        </w:tc>
        <w:tc>
          <w:tcPr>
            <w:tcW w:w="1298" w:type="dxa"/>
            <w:tcBorders>
              <w:top w:val="nil"/>
              <w:left w:val="nil"/>
              <w:bottom w:val="single" w:sz="8" w:space="0" w:color="auto"/>
              <w:right w:val="single" w:sz="4" w:space="0" w:color="auto"/>
            </w:tcBorders>
            <w:noWrap/>
            <w:vAlign w:val="center"/>
          </w:tcPr>
          <w:p w:rsidR="007B53C1" w:rsidRDefault="007B53C1">
            <w:pPr>
              <w:widowControl/>
              <w:jc w:val="center"/>
              <w:rPr>
                <w:kern w:val="0"/>
                <w:sz w:val="24"/>
                <w:szCs w:val="24"/>
              </w:rPr>
            </w:pPr>
          </w:p>
        </w:tc>
      </w:tr>
    </w:tbl>
    <w:p w:rsidR="007B53C1" w:rsidRDefault="007B53C1">
      <w:pPr>
        <w:ind w:left="180"/>
      </w:pPr>
    </w:p>
    <w:p w:rsidR="007B53C1" w:rsidRDefault="0003280E">
      <w:pPr>
        <w:ind w:left="180"/>
        <w:rPr>
          <w:sz w:val="24"/>
          <w:szCs w:val="24"/>
        </w:rPr>
      </w:pPr>
      <w:r>
        <w:rPr>
          <w:sz w:val="24"/>
          <w:szCs w:val="24"/>
        </w:rPr>
        <w:t>注：</w:t>
      </w:r>
    </w:p>
    <w:p w:rsidR="007B53C1" w:rsidRDefault="0003280E">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7B53C1" w:rsidRDefault="0003280E">
      <w:pPr>
        <w:spacing w:line="360" w:lineRule="auto"/>
        <w:ind w:left="181"/>
        <w:rPr>
          <w:sz w:val="24"/>
          <w:szCs w:val="24"/>
        </w:rPr>
      </w:pPr>
      <w:r>
        <w:rPr>
          <w:sz w:val="24"/>
          <w:szCs w:val="24"/>
        </w:rPr>
        <w:t xml:space="preserve">2. </w:t>
      </w:r>
      <w:r>
        <w:rPr>
          <w:rFonts w:hint="eastAsia"/>
          <w:sz w:val="24"/>
          <w:szCs w:val="24"/>
        </w:rPr>
        <w:t>报价</w:t>
      </w:r>
      <w:r>
        <w:rPr>
          <w:sz w:val="24"/>
          <w:szCs w:val="24"/>
        </w:rPr>
        <w:t>分项一览表中应列明</w:t>
      </w:r>
      <w:r>
        <w:rPr>
          <w:rFonts w:hint="eastAsia"/>
          <w:sz w:val="24"/>
          <w:szCs w:val="24"/>
        </w:rPr>
        <w:t>报价</w:t>
      </w:r>
      <w:r>
        <w:rPr>
          <w:sz w:val="24"/>
          <w:szCs w:val="24"/>
        </w:rPr>
        <w:t>一览表中每项的分项内容。</w:t>
      </w:r>
    </w:p>
    <w:p w:rsidR="007B53C1" w:rsidRDefault="0003280E">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7B53C1" w:rsidRDefault="0003280E">
      <w:pPr>
        <w:spacing w:line="360" w:lineRule="auto"/>
        <w:ind w:left="181"/>
        <w:rPr>
          <w:sz w:val="24"/>
          <w:szCs w:val="24"/>
        </w:rPr>
      </w:pPr>
      <w:r>
        <w:rPr>
          <w:rFonts w:hint="eastAsia"/>
          <w:sz w:val="24"/>
          <w:szCs w:val="24"/>
        </w:rPr>
        <w:t xml:space="preserve">4. </w:t>
      </w:r>
      <w:r>
        <w:rPr>
          <w:rFonts w:hint="eastAsia"/>
          <w:sz w:val="24"/>
          <w:szCs w:val="24"/>
        </w:rPr>
        <w:t>“单价”须包含产品及附件货款、运输费、运输保险费、装卸费、安装调试费及其他应有的费用。</w:t>
      </w:r>
    </w:p>
    <w:p w:rsidR="007B53C1" w:rsidRDefault="007B53C1">
      <w:pPr>
        <w:spacing w:line="460" w:lineRule="exact"/>
        <w:ind w:left="192" w:firstLineChars="1645" w:firstLine="3948"/>
        <w:rPr>
          <w:sz w:val="24"/>
        </w:rPr>
      </w:pPr>
    </w:p>
    <w:p w:rsidR="007B53C1" w:rsidRDefault="0003280E">
      <w:pPr>
        <w:spacing w:line="360" w:lineRule="auto"/>
        <w:ind w:firstLineChars="1700" w:firstLine="4080"/>
        <w:rPr>
          <w:sz w:val="24"/>
        </w:rPr>
      </w:pPr>
      <w:r>
        <w:rPr>
          <w:sz w:val="24"/>
        </w:rPr>
        <w:t>供应商名称：</w:t>
      </w:r>
    </w:p>
    <w:p w:rsidR="007B53C1" w:rsidRDefault="0003280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B53C1" w:rsidRDefault="0003280E">
      <w:pPr>
        <w:spacing w:line="460" w:lineRule="exact"/>
        <w:jc w:val="left"/>
        <w:rPr>
          <w:b/>
          <w:sz w:val="24"/>
        </w:rPr>
      </w:pPr>
      <w:r>
        <w:br w:type="page"/>
      </w:r>
      <w:r>
        <w:rPr>
          <w:rFonts w:hint="eastAsia"/>
          <w:b/>
          <w:sz w:val="24"/>
        </w:rPr>
        <w:t>附件</w:t>
      </w:r>
      <w:r>
        <w:rPr>
          <w:rFonts w:hint="eastAsia"/>
          <w:b/>
          <w:sz w:val="24"/>
        </w:rPr>
        <w:t>3</w:t>
      </w:r>
    </w:p>
    <w:p w:rsidR="007B53C1" w:rsidRDefault="0003280E">
      <w:pPr>
        <w:tabs>
          <w:tab w:val="left" w:pos="360"/>
        </w:tabs>
        <w:spacing w:line="560" w:lineRule="exact"/>
        <w:jc w:val="center"/>
        <w:rPr>
          <w:b/>
          <w:sz w:val="24"/>
        </w:rPr>
      </w:pPr>
      <w:r>
        <w:rPr>
          <w:rFonts w:hint="eastAsia"/>
          <w:b/>
          <w:sz w:val="24"/>
        </w:rPr>
        <w:t>政府采购政策情况表</w:t>
      </w:r>
    </w:p>
    <w:p w:rsidR="007B53C1" w:rsidRDefault="007B53C1">
      <w:pPr>
        <w:tabs>
          <w:tab w:val="left" w:pos="360"/>
        </w:tabs>
        <w:spacing w:line="560" w:lineRule="exact"/>
        <w:jc w:val="center"/>
        <w:rPr>
          <w:sz w:val="24"/>
        </w:rPr>
      </w:pPr>
    </w:p>
    <w:p w:rsidR="007B53C1" w:rsidRDefault="0003280E">
      <w:pPr>
        <w:spacing w:line="460" w:lineRule="exact"/>
        <w:rPr>
          <w:sz w:val="24"/>
        </w:rPr>
      </w:pPr>
      <w:r>
        <w:rPr>
          <w:sz w:val="24"/>
        </w:rPr>
        <w:t>项目名称：</w:t>
      </w:r>
      <w:r>
        <w:rPr>
          <w:sz w:val="24"/>
          <w:u w:val="single"/>
        </w:rPr>
        <w:t xml:space="preserve">                    </w:t>
      </w:r>
    </w:p>
    <w:p w:rsidR="007B53C1" w:rsidRDefault="0003280E">
      <w:pPr>
        <w:spacing w:line="460" w:lineRule="exact"/>
        <w:rPr>
          <w:sz w:val="24"/>
        </w:rPr>
      </w:pPr>
      <w:r>
        <w:rPr>
          <w:sz w:val="24"/>
        </w:rPr>
        <w:t>项目编号：</w:t>
      </w:r>
      <w:r>
        <w:rPr>
          <w:sz w:val="24"/>
          <w:u w:val="single"/>
        </w:rPr>
        <w:t xml:space="preserve">                    </w:t>
      </w:r>
    </w:p>
    <w:p w:rsidR="007B53C1" w:rsidRDefault="0003280E">
      <w:pPr>
        <w:spacing w:line="460" w:lineRule="exact"/>
        <w:rPr>
          <w:sz w:val="24"/>
          <w:u w:val="single"/>
        </w:rPr>
      </w:pPr>
      <w:r>
        <w:rPr>
          <w:sz w:val="24"/>
        </w:rPr>
        <w:t>包号：</w:t>
      </w:r>
      <w:r>
        <w:rPr>
          <w:sz w:val="24"/>
          <w:u w:val="single"/>
        </w:rPr>
        <w:t xml:space="preserve">                        </w:t>
      </w:r>
    </w:p>
    <w:p w:rsidR="007B53C1" w:rsidRDefault="0003280E">
      <w:pPr>
        <w:spacing w:line="460" w:lineRule="exact"/>
        <w:rPr>
          <w:sz w:val="24"/>
          <w:szCs w:val="24"/>
        </w:rPr>
      </w:pPr>
      <w:r>
        <w:rPr>
          <w:sz w:val="24"/>
          <w:szCs w:val="24"/>
        </w:rPr>
        <w:t>填报要求：</w:t>
      </w:r>
    </w:p>
    <w:p w:rsidR="007B53C1" w:rsidRDefault="0003280E">
      <w:pPr>
        <w:spacing w:line="460" w:lineRule="exact"/>
        <w:rPr>
          <w:sz w:val="24"/>
          <w:szCs w:val="24"/>
        </w:rPr>
      </w:pPr>
      <w:r>
        <w:rPr>
          <w:sz w:val="24"/>
          <w:szCs w:val="24"/>
        </w:rPr>
        <w:t>1.</w:t>
      </w:r>
      <w:r>
        <w:rPr>
          <w:sz w:val="24"/>
          <w:szCs w:val="24"/>
        </w:rPr>
        <w:t>本表的产品名称、品牌型号、金额应与《开标分项一览表》一致。</w:t>
      </w:r>
    </w:p>
    <w:p w:rsidR="007B53C1" w:rsidRDefault="0003280E">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7B53C1" w:rsidRDefault="0003280E">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7B53C1" w:rsidRDefault="0003280E">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7B53C1" w:rsidRDefault="0003280E">
      <w:pPr>
        <w:spacing w:line="460" w:lineRule="exact"/>
        <w:ind w:firstLineChars="3000" w:firstLine="7200"/>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1491"/>
        <w:gridCol w:w="1564"/>
        <w:gridCol w:w="1351"/>
        <w:gridCol w:w="1621"/>
        <w:gridCol w:w="1452"/>
      </w:tblGrid>
      <w:tr w:rsidR="007B53C1">
        <w:trPr>
          <w:trHeight w:val="490"/>
          <w:jc w:val="center"/>
        </w:trPr>
        <w:tc>
          <w:tcPr>
            <w:tcW w:w="556" w:type="pct"/>
            <w:vMerge w:val="restar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金额</w:t>
            </w:r>
          </w:p>
        </w:tc>
      </w:tr>
      <w:tr w:rsidR="007B53C1">
        <w:trPr>
          <w:trHeight w:val="567"/>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86"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29"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0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6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63" w:type="pct"/>
            <w:shd w:val="clear" w:color="auto" w:fill="auto"/>
            <w:vAlign w:val="center"/>
          </w:tcPr>
          <w:p w:rsidR="007B53C1" w:rsidRDefault="007B53C1">
            <w:pPr>
              <w:pStyle w:val="13"/>
              <w:tabs>
                <w:tab w:val="left" w:pos="1260"/>
              </w:tabs>
              <w:adjustRightInd w:val="0"/>
              <w:snapToGrid w:val="0"/>
              <w:jc w:val="center"/>
              <w:rPr>
                <w:szCs w:val="21"/>
                <w:lang w:val="en-GB"/>
              </w:rPr>
            </w:pPr>
          </w:p>
        </w:tc>
      </w:tr>
      <w:tr w:rsidR="007B53C1">
        <w:trPr>
          <w:trHeight w:val="567"/>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86"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29"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0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6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63" w:type="pct"/>
            <w:shd w:val="clear" w:color="auto" w:fill="auto"/>
            <w:vAlign w:val="center"/>
          </w:tcPr>
          <w:p w:rsidR="007B53C1" w:rsidRDefault="007B53C1">
            <w:pPr>
              <w:pStyle w:val="13"/>
              <w:tabs>
                <w:tab w:val="left" w:pos="1260"/>
              </w:tabs>
              <w:adjustRightInd w:val="0"/>
              <w:snapToGrid w:val="0"/>
              <w:jc w:val="center"/>
              <w:rPr>
                <w:szCs w:val="21"/>
                <w:lang w:val="en-GB"/>
              </w:rPr>
            </w:pPr>
          </w:p>
        </w:tc>
      </w:tr>
      <w:tr w:rsidR="007B53C1">
        <w:trPr>
          <w:trHeight w:val="567"/>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7B53C1" w:rsidRDefault="0003280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7B53C1">
        <w:trPr>
          <w:trHeight w:val="567"/>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7B53C1" w:rsidRDefault="0003280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7B53C1">
        <w:trPr>
          <w:trHeight w:val="567"/>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7B53C1" w:rsidRDefault="0003280E">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7B53C1">
        <w:trPr>
          <w:trHeight w:val="729"/>
          <w:jc w:val="center"/>
        </w:trPr>
        <w:tc>
          <w:tcPr>
            <w:tcW w:w="556" w:type="pct"/>
            <w:vMerge w:val="restar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金额</w:t>
            </w:r>
          </w:p>
        </w:tc>
      </w:tr>
      <w:tr w:rsidR="007B53C1">
        <w:trPr>
          <w:trHeight w:val="186"/>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86"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29"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0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6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63" w:type="pct"/>
            <w:shd w:val="clear" w:color="auto" w:fill="auto"/>
            <w:vAlign w:val="center"/>
          </w:tcPr>
          <w:p w:rsidR="007B53C1" w:rsidRDefault="007B53C1">
            <w:pPr>
              <w:pStyle w:val="13"/>
              <w:tabs>
                <w:tab w:val="left" w:pos="1260"/>
              </w:tabs>
              <w:adjustRightInd w:val="0"/>
              <w:snapToGrid w:val="0"/>
              <w:jc w:val="center"/>
              <w:rPr>
                <w:szCs w:val="21"/>
                <w:lang w:val="en-GB"/>
              </w:rPr>
            </w:pPr>
          </w:p>
        </w:tc>
      </w:tr>
      <w:tr w:rsidR="007B53C1">
        <w:trPr>
          <w:trHeight w:val="224"/>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86"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29"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0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6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63" w:type="pct"/>
            <w:shd w:val="clear" w:color="auto" w:fill="auto"/>
            <w:vAlign w:val="center"/>
          </w:tcPr>
          <w:p w:rsidR="007B53C1" w:rsidRDefault="007B53C1">
            <w:pPr>
              <w:pStyle w:val="13"/>
              <w:tabs>
                <w:tab w:val="left" w:pos="1260"/>
              </w:tabs>
              <w:adjustRightInd w:val="0"/>
              <w:snapToGrid w:val="0"/>
              <w:jc w:val="center"/>
              <w:rPr>
                <w:szCs w:val="21"/>
                <w:lang w:val="en-GB"/>
              </w:rPr>
            </w:pPr>
          </w:p>
        </w:tc>
      </w:tr>
      <w:tr w:rsidR="007B53C1">
        <w:trPr>
          <w:trHeight w:val="298"/>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7B53C1" w:rsidRDefault="0003280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7B53C1">
        <w:trPr>
          <w:trHeight w:val="240"/>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7B53C1" w:rsidRDefault="0003280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7B53C1">
        <w:trPr>
          <w:trHeight w:val="311"/>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7B53C1" w:rsidRDefault="0003280E">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7B53C1">
        <w:trPr>
          <w:trHeight w:val="729"/>
          <w:jc w:val="center"/>
        </w:trPr>
        <w:tc>
          <w:tcPr>
            <w:tcW w:w="556" w:type="pct"/>
            <w:vMerge w:val="restar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中小企业、监狱企业、残疾人福利性单位扶持政策</w:t>
            </w:r>
          </w:p>
        </w:tc>
        <w:tc>
          <w:tcPr>
            <w:tcW w:w="4444" w:type="pct"/>
            <w:gridSpan w:val="5"/>
            <w:shd w:val="clear" w:color="auto" w:fill="auto"/>
            <w:vAlign w:val="center"/>
          </w:tcPr>
          <w:p w:rsidR="007B53C1" w:rsidRDefault="0003280E">
            <w:pPr>
              <w:pStyle w:val="13"/>
              <w:tabs>
                <w:tab w:val="left" w:pos="1260"/>
              </w:tabs>
              <w:adjustRightInd w:val="0"/>
              <w:snapToGrid w:val="0"/>
              <w:rPr>
                <w:b/>
                <w:szCs w:val="21"/>
              </w:rPr>
            </w:pPr>
            <w:r>
              <w:rPr>
                <w:b/>
                <w:szCs w:val="21"/>
              </w:rPr>
              <w:t>1.</w:t>
            </w:r>
            <w:r>
              <w:rPr>
                <w:b/>
                <w:szCs w:val="21"/>
              </w:rPr>
              <w:t>所投货物中有大型企业制造的，不享受中小企业扶持政策，无需填写以下内容</w:t>
            </w:r>
          </w:p>
          <w:p w:rsidR="007B53C1" w:rsidRDefault="0003280E">
            <w:pPr>
              <w:pStyle w:val="13"/>
              <w:tabs>
                <w:tab w:val="left" w:pos="1260"/>
              </w:tabs>
              <w:adjustRightInd w:val="0"/>
              <w:snapToGrid w:val="0"/>
              <w:rPr>
                <w:b/>
                <w:szCs w:val="21"/>
              </w:rPr>
            </w:pPr>
            <w:r>
              <w:rPr>
                <w:b/>
                <w:szCs w:val="21"/>
              </w:rPr>
              <w:t>2.</w:t>
            </w:r>
            <w:r>
              <w:rPr>
                <w:szCs w:val="21"/>
              </w:rPr>
              <w:t xml:space="preserve"> </w:t>
            </w:r>
            <w:r>
              <w:rPr>
                <w:b/>
                <w:szCs w:val="21"/>
              </w:rPr>
              <w:t>所投货物中无大型企业制造的，只填写小型、微型企业制造的货物</w:t>
            </w:r>
          </w:p>
        </w:tc>
      </w:tr>
      <w:tr w:rsidR="007B53C1">
        <w:trPr>
          <w:trHeight w:val="729"/>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86"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制造商</w:t>
            </w:r>
          </w:p>
          <w:p w:rsidR="007B53C1" w:rsidRDefault="0003280E">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金额</w:t>
            </w:r>
          </w:p>
        </w:tc>
      </w:tr>
      <w:tr w:rsidR="007B53C1">
        <w:trPr>
          <w:trHeight w:val="729"/>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86"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29"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0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63" w:type="pct"/>
            <w:shd w:val="clear" w:color="auto" w:fill="auto"/>
          </w:tcPr>
          <w:p w:rsidR="007B53C1" w:rsidRDefault="0003280E">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7B53C1" w:rsidRDefault="007B53C1">
            <w:pPr>
              <w:pStyle w:val="13"/>
              <w:tabs>
                <w:tab w:val="left" w:pos="1260"/>
              </w:tabs>
              <w:adjustRightInd w:val="0"/>
              <w:snapToGrid w:val="0"/>
              <w:jc w:val="center"/>
              <w:rPr>
                <w:szCs w:val="21"/>
                <w:lang w:val="en-GB"/>
              </w:rPr>
            </w:pPr>
          </w:p>
        </w:tc>
      </w:tr>
      <w:tr w:rsidR="007B53C1">
        <w:trPr>
          <w:trHeight w:val="729"/>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86"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29"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0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63" w:type="pct"/>
            <w:shd w:val="clear" w:color="auto" w:fill="auto"/>
          </w:tcPr>
          <w:p w:rsidR="007B53C1" w:rsidRDefault="0003280E">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7B53C1" w:rsidRDefault="007B53C1">
            <w:pPr>
              <w:pStyle w:val="13"/>
              <w:tabs>
                <w:tab w:val="left" w:pos="1260"/>
              </w:tabs>
              <w:adjustRightInd w:val="0"/>
              <w:snapToGrid w:val="0"/>
              <w:jc w:val="center"/>
              <w:rPr>
                <w:szCs w:val="21"/>
                <w:lang w:val="en-GB"/>
              </w:rPr>
            </w:pPr>
          </w:p>
        </w:tc>
      </w:tr>
      <w:tr w:rsidR="007B53C1">
        <w:trPr>
          <w:trHeight w:val="729"/>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86"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29"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0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63" w:type="pct"/>
            <w:shd w:val="clear" w:color="auto" w:fill="auto"/>
          </w:tcPr>
          <w:p w:rsidR="007B53C1" w:rsidRDefault="0003280E">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7B53C1" w:rsidRDefault="007B53C1">
            <w:pPr>
              <w:pStyle w:val="13"/>
              <w:tabs>
                <w:tab w:val="left" w:pos="1260"/>
              </w:tabs>
              <w:adjustRightInd w:val="0"/>
              <w:snapToGrid w:val="0"/>
              <w:jc w:val="center"/>
              <w:rPr>
                <w:szCs w:val="21"/>
                <w:lang w:val="en-GB"/>
              </w:rPr>
            </w:pPr>
          </w:p>
        </w:tc>
      </w:tr>
      <w:tr w:rsidR="007B53C1">
        <w:trPr>
          <w:trHeight w:val="729"/>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86"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29"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0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63" w:type="pct"/>
            <w:shd w:val="clear" w:color="auto" w:fill="auto"/>
          </w:tcPr>
          <w:p w:rsidR="007B53C1" w:rsidRDefault="0003280E">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7B53C1" w:rsidRDefault="007B53C1">
            <w:pPr>
              <w:pStyle w:val="13"/>
              <w:tabs>
                <w:tab w:val="left" w:pos="1260"/>
              </w:tabs>
              <w:adjustRightInd w:val="0"/>
              <w:snapToGrid w:val="0"/>
              <w:jc w:val="center"/>
              <w:rPr>
                <w:szCs w:val="21"/>
                <w:lang w:val="en-GB"/>
              </w:rPr>
            </w:pPr>
          </w:p>
        </w:tc>
      </w:tr>
      <w:tr w:rsidR="007B53C1">
        <w:trPr>
          <w:trHeight w:val="729"/>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86"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29"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0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6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63" w:type="pct"/>
            <w:shd w:val="clear" w:color="auto" w:fill="auto"/>
            <w:vAlign w:val="center"/>
          </w:tcPr>
          <w:p w:rsidR="007B53C1" w:rsidRDefault="007B53C1">
            <w:pPr>
              <w:pStyle w:val="13"/>
              <w:tabs>
                <w:tab w:val="left" w:pos="1260"/>
              </w:tabs>
              <w:adjustRightInd w:val="0"/>
              <w:snapToGrid w:val="0"/>
              <w:jc w:val="center"/>
              <w:rPr>
                <w:szCs w:val="21"/>
                <w:lang w:val="en-GB"/>
              </w:rPr>
            </w:pPr>
          </w:p>
        </w:tc>
      </w:tr>
      <w:tr w:rsidR="007B53C1">
        <w:trPr>
          <w:trHeight w:val="729"/>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86"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29"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0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963" w:type="pct"/>
            <w:shd w:val="clear" w:color="auto" w:fill="auto"/>
            <w:vAlign w:val="center"/>
          </w:tcPr>
          <w:p w:rsidR="007B53C1" w:rsidRDefault="007B53C1">
            <w:pPr>
              <w:pStyle w:val="13"/>
              <w:tabs>
                <w:tab w:val="left" w:pos="1260"/>
              </w:tabs>
              <w:adjustRightInd w:val="0"/>
              <w:snapToGrid w:val="0"/>
              <w:jc w:val="center"/>
              <w:rPr>
                <w:szCs w:val="21"/>
                <w:lang w:val="en-GB"/>
              </w:rPr>
            </w:pPr>
          </w:p>
        </w:tc>
        <w:tc>
          <w:tcPr>
            <w:tcW w:w="863" w:type="pct"/>
            <w:shd w:val="clear" w:color="auto" w:fill="auto"/>
            <w:vAlign w:val="center"/>
          </w:tcPr>
          <w:p w:rsidR="007B53C1" w:rsidRDefault="007B53C1">
            <w:pPr>
              <w:pStyle w:val="13"/>
              <w:tabs>
                <w:tab w:val="left" w:pos="1260"/>
              </w:tabs>
              <w:adjustRightInd w:val="0"/>
              <w:snapToGrid w:val="0"/>
              <w:jc w:val="center"/>
              <w:rPr>
                <w:szCs w:val="21"/>
                <w:lang w:val="en-GB"/>
              </w:rPr>
            </w:pPr>
          </w:p>
        </w:tc>
      </w:tr>
      <w:tr w:rsidR="007B53C1">
        <w:trPr>
          <w:trHeight w:val="729"/>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7B53C1" w:rsidRDefault="0003280E">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7B53C1" w:rsidRDefault="0003280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7B53C1">
        <w:trPr>
          <w:trHeight w:val="671"/>
          <w:jc w:val="center"/>
        </w:trPr>
        <w:tc>
          <w:tcPr>
            <w:tcW w:w="556" w:type="pct"/>
            <w:vMerge/>
            <w:shd w:val="clear" w:color="auto" w:fill="auto"/>
            <w:vAlign w:val="center"/>
          </w:tcPr>
          <w:p w:rsidR="007B53C1" w:rsidRDefault="007B53C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7B53C1" w:rsidRDefault="0003280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7B53C1">
        <w:trPr>
          <w:trHeight w:val="729"/>
          <w:jc w:val="center"/>
        </w:trPr>
        <w:tc>
          <w:tcPr>
            <w:tcW w:w="556"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7B53C1" w:rsidRDefault="0003280E">
            <w:pPr>
              <w:pStyle w:val="13"/>
              <w:tabs>
                <w:tab w:val="left" w:pos="1260"/>
              </w:tabs>
              <w:adjustRightInd w:val="0"/>
              <w:snapToGrid w:val="0"/>
              <w:rPr>
                <w:szCs w:val="21"/>
              </w:rPr>
            </w:pPr>
            <w:r>
              <w:rPr>
                <w:szCs w:val="21"/>
              </w:rPr>
              <w:t>如属于中小企业，须提供《中小企业声明函》。</w:t>
            </w:r>
          </w:p>
          <w:p w:rsidR="007B53C1" w:rsidRDefault="0003280E">
            <w:pPr>
              <w:pStyle w:val="13"/>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rsidR="007B53C1">
        <w:trPr>
          <w:trHeight w:val="729"/>
          <w:jc w:val="center"/>
        </w:trPr>
        <w:tc>
          <w:tcPr>
            <w:tcW w:w="556"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7B53C1" w:rsidRDefault="0003280E">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7B53C1" w:rsidRDefault="0003280E">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7B53C1">
        <w:trPr>
          <w:trHeight w:val="729"/>
          <w:jc w:val="center"/>
        </w:trPr>
        <w:tc>
          <w:tcPr>
            <w:tcW w:w="556"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7B53C1" w:rsidRDefault="0003280E">
            <w:pPr>
              <w:pStyle w:val="13"/>
              <w:tabs>
                <w:tab w:val="left" w:pos="1260"/>
              </w:tabs>
              <w:adjustRightInd w:val="0"/>
              <w:snapToGrid w:val="0"/>
              <w:rPr>
                <w:szCs w:val="21"/>
              </w:rPr>
            </w:pPr>
            <w:r>
              <w:rPr>
                <w:szCs w:val="21"/>
              </w:rPr>
              <w:t>如属于残疾人福利性单位，须提供《残疾人福利性单位声明函》。</w:t>
            </w:r>
          </w:p>
          <w:p w:rsidR="007B53C1" w:rsidRDefault="0003280E">
            <w:pPr>
              <w:pStyle w:val="13"/>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rsidR="007B53C1">
        <w:trPr>
          <w:trHeight w:val="729"/>
          <w:jc w:val="center"/>
        </w:trPr>
        <w:tc>
          <w:tcPr>
            <w:tcW w:w="556" w:type="pct"/>
            <w:shd w:val="clear" w:color="auto" w:fill="auto"/>
            <w:vAlign w:val="center"/>
          </w:tcPr>
          <w:p w:rsidR="007B53C1" w:rsidRDefault="0003280E">
            <w:pPr>
              <w:pStyle w:val="13"/>
              <w:tabs>
                <w:tab w:val="left"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7B53C1" w:rsidRDefault="0003280E">
            <w:pPr>
              <w:pStyle w:val="13"/>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rsidR="007B53C1" w:rsidRDefault="0003280E">
            <w:pPr>
              <w:pStyle w:val="13"/>
              <w:tabs>
                <w:tab w:val="left" w:pos="1260"/>
              </w:tabs>
              <w:adjustRightInd w:val="0"/>
              <w:snapToGrid w:val="0"/>
              <w:rPr>
                <w:szCs w:val="21"/>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bl>
    <w:p w:rsidR="007B53C1" w:rsidRDefault="007B53C1">
      <w:pPr>
        <w:spacing w:line="360" w:lineRule="auto"/>
        <w:ind w:firstLineChars="200" w:firstLine="480"/>
        <w:outlineLvl w:val="0"/>
        <w:rPr>
          <w:sz w:val="24"/>
          <w:szCs w:val="24"/>
        </w:rPr>
      </w:pPr>
    </w:p>
    <w:p w:rsidR="007B53C1" w:rsidRDefault="007B53C1">
      <w:pPr>
        <w:spacing w:line="360" w:lineRule="auto"/>
        <w:ind w:firstLineChars="1700" w:firstLine="4080"/>
        <w:rPr>
          <w:sz w:val="24"/>
        </w:rPr>
      </w:pPr>
    </w:p>
    <w:p w:rsidR="007B53C1" w:rsidRDefault="0003280E">
      <w:pPr>
        <w:spacing w:line="360" w:lineRule="auto"/>
        <w:ind w:firstLineChars="1700" w:firstLine="4080"/>
        <w:rPr>
          <w:sz w:val="24"/>
        </w:rPr>
      </w:pPr>
      <w:r>
        <w:rPr>
          <w:sz w:val="24"/>
        </w:rPr>
        <w:t>供应商名称：</w:t>
      </w:r>
    </w:p>
    <w:p w:rsidR="007B53C1" w:rsidRDefault="0003280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sectPr w:rsidR="007B53C1">
      <w:headerReference w:type="default" r:id="rId1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743" w:rsidRDefault="0003280E">
      <w:r>
        <w:separator/>
      </w:r>
    </w:p>
  </w:endnote>
  <w:endnote w:type="continuationSeparator" w:id="0">
    <w:p w:rsidR="00C81743" w:rsidRDefault="00032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ˎ̥">
    <w:altName w:val="Times New Roman"/>
    <w:charset w:val="00"/>
    <w:family w:val="roman"/>
    <w:pitch w:val="default"/>
  </w:font>
  <w:font w:name="serif">
    <w:altName w:val="Noto Serif CJK SC"/>
    <w:charset w:val="00"/>
    <w:family w:val="auto"/>
    <w:pitch w:val="default"/>
    <w:sig w:usb0="00000000" w:usb1="00000000" w:usb2="00000000" w:usb3="00000000" w:csb0="00040001" w:csb1="00000000"/>
  </w:font>
  <w:font w:name=".......">
    <w:altName w:val="等线"/>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1" w:subsetted="1" w:fontKey="{0AF96B5F-CCBD-4C8E-B440-B81D962FB8EC}"/>
    <w:embedBold r:id="rId2" w:subsetted="1" w:fontKey="{E82911FA-6B56-4D9F-9213-38195AFDC4C5}"/>
  </w:font>
  <w:font w:name="微软雅黑">
    <w:altName w:val="汉仪旗黑KW 55S"/>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华文楷体">
    <w:altName w:val="汉仪楷体KW"/>
    <w:panose1 w:val="02010600040101010101"/>
    <w:charset w:val="86"/>
    <w:family w:val="auto"/>
    <w:pitch w:val="variable"/>
    <w:sig w:usb0="00000287" w:usb1="080F0000" w:usb2="00000010" w:usb3="00000000" w:csb0="0004009F" w:csb1="00000000"/>
    <w:embedRegular r:id="rId3" w:subsetted="1" w:fontKey="{6FB8D342-7415-4EB1-ACDF-D29ED5F919E9}"/>
  </w:font>
  <w:font w:name="仿宋_GB2312">
    <w:altName w:val="汉仪仿宋KW"/>
    <w:panose1 w:val="02010609030101010101"/>
    <w:charset w:val="86"/>
    <w:family w:val="modern"/>
    <w:pitch w:val="fixed"/>
    <w:sig w:usb0="00000001" w:usb1="080E0000" w:usb2="00000010" w:usb3="00000000" w:csb0="00040000" w:csb1="00000000"/>
    <w:embedRegular r:id="rId4" w:subsetted="1" w:fontKey="{DBB2093D-F29D-4BB7-91B9-96781D67E9FB}"/>
    <w:embedBold r:id="rId5" w:subsetted="1" w:fontKey="{C6B33BAE-1B8A-41F6-B33C-578BF6246E20}"/>
  </w:font>
  <w:font w:name="方正小标宋简体">
    <w:altName w:val="汉仪书宋二KW"/>
    <w:panose1 w:val="02000000000000000000"/>
    <w:charset w:val="86"/>
    <w:family w:val="auto"/>
    <w:pitch w:val="variable"/>
    <w:sig w:usb0="A00002BF" w:usb1="184F6CFA" w:usb2="00000012" w:usb3="00000000" w:csb0="00040001" w:csb1="00000000"/>
    <w:embedRegular r:id="rId6" w:subsetted="1" w:fontKey="{D31D85A5-9EF3-49BD-B570-C46368D6F45A}"/>
  </w:font>
  <w:font w:name="___WRD_EMBED_SUB_39">
    <w:altName w:val="Noto Serif CJK SC"/>
    <w:charset w:val="86"/>
    <w:family w:val="auto"/>
    <w:pitch w:val="default"/>
    <w:sig w:usb0="00000000" w:usb1="00000000" w:usb2="00000010" w:usb3="00000000" w:csb0="00040000" w:csb1="00000000"/>
  </w:font>
  <w:font w:name="方正行楷简体">
    <w:altName w:val="汉仪中黑KW"/>
    <w:charset w:val="86"/>
    <w:family w:val="auto"/>
    <w:pitch w:val="default"/>
    <w:sig w:usb0="00000000" w:usb1="00000000" w:usb2="00000010" w:usb3="00000000" w:csb0="00040000" w:csb1="00000000"/>
  </w:font>
  <w:font w:name="华文行楷">
    <w:altName w:val="Noto Serif CJK SC"/>
    <w:panose1 w:val="02010800040101010101"/>
    <w:charset w:val="86"/>
    <w:family w:val="auto"/>
    <w:pitch w:val="variable"/>
    <w:sig w:usb0="00000001" w:usb1="080F0000" w:usb2="00000010" w:usb3="00000000" w:csb0="00040000" w:csb1="00000000"/>
  </w:font>
  <w:font w:name="楷体_GB2312">
    <w:altName w:val="汉仪楷体KW"/>
    <w:panose1 w:val="02010609030101010101"/>
    <w:charset w:val="86"/>
    <w:family w:val="modern"/>
    <w:pitch w:val="fixed"/>
    <w:sig w:usb0="00000001" w:usb1="080E0000" w:usb2="00000010" w:usb3="00000000" w:csb0="00040000" w:csb1="00000000"/>
    <w:embedBold r:id="rId7" w:subsetted="1" w:fontKey="{32E525EF-0A5B-4C2F-B7F5-FB70E26354A6}"/>
  </w:font>
  <w:font w:name="方正楷体简体">
    <w:altName w:val="汉仪楷体KW"/>
    <w:charset w:val="86"/>
    <w:family w:val="auto"/>
    <w:pitch w:val="default"/>
    <w:sig w:usb0="00000000" w:usb1="00000000" w:usb2="00000012" w:usb3="00000000" w:csb0="00040001" w:csb1="00000000"/>
  </w:font>
  <w:font w:name="等线">
    <w:altName w:val="汉仪中等线KW"/>
    <w:panose1 w:val="02010600030101010101"/>
    <w:charset w:val="86"/>
    <w:family w:val="auto"/>
    <w:pitch w:val="variable"/>
    <w:sig w:usb0="A00002BF" w:usb1="38CF7CFA" w:usb2="00000016" w:usb3="00000000" w:csb0="0004000F" w:csb1="00000000"/>
    <w:embedRegular r:id="rId8" w:subsetted="1" w:fontKey="{85FDF3C1-A651-4790-B84C-4E4733B833AE}"/>
  </w:font>
  <w:font w:name="Arial">
    <w:panose1 w:val="020B0604020202020204"/>
    <w:charset w:val="00"/>
    <w:family w:val="swiss"/>
    <w:pitch w:val="variable"/>
    <w:sig w:usb0="E0002EFF" w:usb1="C000785B" w:usb2="00000009" w:usb3="00000000" w:csb0="000001FF" w:csb1="00000000"/>
  </w:font>
  <w:font w:name="仿宋">
    <w:altName w:val="汉仪仿宋KW"/>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3C1" w:rsidRDefault="0003280E">
    <w:pPr>
      <w:pStyle w:val="a9"/>
      <w:jc w:val="center"/>
    </w:pPr>
    <w:r>
      <w:fldChar w:fldCharType="begin"/>
    </w:r>
    <w:r>
      <w:instrText xml:space="preserve"> PAGE   \* MERGEFORMAT </w:instrText>
    </w:r>
    <w:r>
      <w:fldChar w:fldCharType="separate"/>
    </w:r>
    <w:r w:rsidR="008535ED">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3C1" w:rsidRDefault="0003280E">
      <w:r>
        <w:separator/>
      </w:r>
    </w:p>
  </w:footnote>
  <w:footnote w:type="continuationSeparator" w:id="0">
    <w:p w:rsidR="007B53C1" w:rsidRDefault="0003280E">
      <w:r>
        <w:continuationSeparator/>
      </w:r>
    </w:p>
  </w:footnote>
  <w:footnote w:id="1">
    <w:p w:rsidR="007B53C1" w:rsidRDefault="0003280E">
      <w:pPr>
        <w:pStyle w:val="ac"/>
        <w:rPr>
          <w:sz w:val="21"/>
        </w:rPr>
      </w:pPr>
      <w:r>
        <w:rPr>
          <w:rStyle w:val="af5"/>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w:t>
      </w:r>
      <w:r>
        <w:rPr>
          <w:sz w:val="21"/>
        </w:rPr>
        <w:t>80%</w:t>
      </w:r>
      <w:r>
        <w:rPr>
          <w:sz w:val="21"/>
        </w:rPr>
        <w:t>以上时，依法对该供应商提供的全部产品给予价格评审优惠，即对该供应商提供的全部产品的总报价给予</w:t>
      </w:r>
      <w:r>
        <w:rPr>
          <w:sz w:val="21"/>
        </w:rPr>
        <w:t>20%</w:t>
      </w:r>
      <w:r>
        <w:rPr>
          <w:sz w:val="21"/>
        </w:rPr>
        <w:t>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3C1" w:rsidRDefault="007B53C1">
    <w:pPr>
      <w:pStyle w:val="aa"/>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3C1" w:rsidRDefault="007B53C1">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3C1" w:rsidRDefault="007B53C1">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3C1" w:rsidRDefault="0003280E">
    <w:pPr>
      <w:pStyle w:val="aa"/>
      <w:jc w:val="both"/>
    </w:pPr>
    <w:r>
      <w:rPr>
        <w:rFonts w:hint="eastAsia"/>
      </w:rPr>
      <w:t>竞争性谈判文件</w:t>
    </w:r>
    <w:r>
      <w:rPr>
        <w:rFonts w:hint="eastAsia"/>
      </w:rPr>
      <w:t xml:space="preserve">                                                        </w:t>
    </w:r>
    <w:r>
      <w:rPr>
        <w:rFonts w:hint="eastAsia"/>
      </w:rPr>
      <w:t>第四部分——合同草案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3C1" w:rsidRDefault="007B53C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7A0F6431"/>
    <w:multiLevelType w:val="singleLevel"/>
    <w:tmpl w:val="7A0F6431"/>
    <w:lvl w:ilvl="0">
      <w:start w:val="1"/>
      <w:numFmt w:val="decimal"/>
      <w:suff w:val="space"/>
      <w:lvlText w:val="%1."/>
      <w:lvlJc w:val="left"/>
      <w:pPr>
        <w:ind w:left="0" w:firstLine="0"/>
      </w:pPr>
    </w:lvl>
  </w:abstractNum>
  <w:num w:numId="1">
    <w:abstractNumId w:val="6"/>
    <w:lvlOverride w:ilvl="0">
      <w:startOverride w:val="1"/>
    </w:lvlOverride>
  </w:num>
  <w:num w:numId="2">
    <w:abstractNumId w:val="1"/>
    <w:lvlOverride w:ilvl="0">
      <w:startOverride w:val="1"/>
    </w:lvlOverride>
  </w:num>
  <w:num w:numId="3">
    <w:abstractNumId w:val="5"/>
    <w:lvlOverride w:ilvl="0">
      <w:startOverride w:val="1"/>
    </w:lvlOverride>
  </w:num>
  <w:num w:numId="4">
    <w:abstractNumId w:val="3"/>
    <w:lvlOverride w:ilvl="0">
      <w:startOverride w:val="2"/>
    </w:lvlOverride>
  </w:num>
  <w:num w:numId="5">
    <w:abstractNumId w:val="2"/>
    <w:lvlOverride w:ilvl="0">
      <w:startOverride w:val="6"/>
    </w:lvlOverride>
  </w:num>
  <w:num w:numId="6">
    <w:abstractNumId w:val="0"/>
    <w:lvlOverride w:ilvl="0">
      <w:startOverride w:val="16"/>
    </w:lvlOverride>
  </w:num>
  <w:num w:numId="7">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E7B5B2CD"/>
    <w:rsid w:val="000009FF"/>
    <w:rsid w:val="00000B77"/>
    <w:rsid w:val="00002931"/>
    <w:rsid w:val="0000465D"/>
    <w:rsid w:val="0000587D"/>
    <w:rsid w:val="00010195"/>
    <w:rsid w:val="00016257"/>
    <w:rsid w:val="0001726A"/>
    <w:rsid w:val="00020A18"/>
    <w:rsid w:val="000216E9"/>
    <w:rsid w:val="00025841"/>
    <w:rsid w:val="000320D6"/>
    <w:rsid w:val="0003280E"/>
    <w:rsid w:val="00032A32"/>
    <w:rsid w:val="00033E76"/>
    <w:rsid w:val="00035C07"/>
    <w:rsid w:val="000429C5"/>
    <w:rsid w:val="00042ED8"/>
    <w:rsid w:val="00044DC8"/>
    <w:rsid w:val="00044DE7"/>
    <w:rsid w:val="00045600"/>
    <w:rsid w:val="00046ABE"/>
    <w:rsid w:val="000511C5"/>
    <w:rsid w:val="0005195C"/>
    <w:rsid w:val="00051C9B"/>
    <w:rsid w:val="000530DD"/>
    <w:rsid w:val="00054DE4"/>
    <w:rsid w:val="00054F1E"/>
    <w:rsid w:val="0005619E"/>
    <w:rsid w:val="00056BD7"/>
    <w:rsid w:val="000573A8"/>
    <w:rsid w:val="0006080C"/>
    <w:rsid w:val="0006452D"/>
    <w:rsid w:val="00065FED"/>
    <w:rsid w:val="000704BA"/>
    <w:rsid w:val="00074B64"/>
    <w:rsid w:val="00075980"/>
    <w:rsid w:val="000764E0"/>
    <w:rsid w:val="00076A6F"/>
    <w:rsid w:val="0007727A"/>
    <w:rsid w:val="00083E6C"/>
    <w:rsid w:val="00090B02"/>
    <w:rsid w:val="00092379"/>
    <w:rsid w:val="000A4B80"/>
    <w:rsid w:val="000A7CA8"/>
    <w:rsid w:val="000B4682"/>
    <w:rsid w:val="000B4838"/>
    <w:rsid w:val="000B5E84"/>
    <w:rsid w:val="000C09BE"/>
    <w:rsid w:val="000C0F85"/>
    <w:rsid w:val="000D06CB"/>
    <w:rsid w:val="000D2BF8"/>
    <w:rsid w:val="000D30EB"/>
    <w:rsid w:val="000E2EE1"/>
    <w:rsid w:val="000E59FF"/>
    <w:rsid w:val="00101429"/>
    <w:rsid w:val="001042B0"/>
    <w:rsid w:val="001130D2"/>
    <w:rsid w:val="00113DEE"/>
    <w:rsid w:val="00117413"/>
    <w:rsid w:val="00121B2F"/>
    <w:rsid w:val="00122119"/>
    <w:rsid w:val="00125EC4"/>
    <w:rsid w:val="00132EB9"/>
    <w:rsid w:val="00133BC4"/>
    <w:rsid w:val="0013574E"/>
    <w:rsid w:val="00137FEB"/>
    <w:rsid w:val="001428B0"/>
    <w:rsid w:val="00142E4E"/>
    <w:rsid w:val="00145B83"/>
    <w:rsid w:val="00150B5E"/>
    <w:rsid w:val="001527AA"/>
    <w:rsid w:val="001559C7"/>
    <w:rsid w:val="00156B04"/>
    <w:rsid w:val="00157026"/>
    <w:rsid w:val="00157329"/>
    <w:rsid w:val="00160174"/>
    <w:rsid w:val="00161BCD"/>
    <w:rsid w:val="00163855"/>
    <w:rsid w:val="00167BDB"/>
    <w:rsid w:val="00167F61"/>
    <w:rsid w:val="00172A27"/>
    <w:rsid w:val="00173A78"/>
    <w:rsid w:val="00173FC4"/>
    <w:rsid w:val="0017421A"/>
    <w:rsid w:val="00175D9E"/>
    <w:rsid w:val="0017678B"/>
    <w:rsid w:val="00180867"/>
    <w:rsid w:val="00193FBE"/>
    <w:rsid w:val="001A3FE5"/>
    <w:rsid w:val="001A64D8"/>
    <w:rsid w:val="001B083E"/>
    <w:rsid w:val="001B29BD"/>
    <w:rsid w:val="001B6A39"/>
    <w:rsid w:val="001B7488"/>
    <w:rsid w:val="001C4B68"/>
    <w:rsid w:val="001C50E2"/>
    <w:rsid w:val="001D1E8D"/>
    <w:rsid w:val="001D53D3"/>
    <w:rsid w:val="001D55C0"/>
    <w:rsid w:val="001D5812"/>
    <w:rsid w:val="001E1419"/>
    <w:rsid w:val="001E3F80"/>
    <w:rsid w:val="001E48B4"/>
    <w:rsid w:val="001E7F28"/>
    <w:rsid w:val="001F6106"/>
    <w:rsid w:val="001F670F"/>
    <w:rsid w:val="001F706A"/>
    <w:rsid w:val="0020130B"/>
    <w:rsid w:val="002046E2"/>
    <w:rsid w:val="00212D65"/>
    <w:rsid w:val="00213374"/>
    <w:rsid w:val="00215685"/>
    <w:rsid w:val="0021658E"/>
    <w:rsid w:val="002246AA"/>
    <w:rsid w:val="00225A30"/>
    <w:rsid w:val="00227978"/>
    <w:rsid w:val="0023052B"/>
    <w:rsid w:val="00231587"/>
    <w:rsid w:val="00231A40"/>
    <w:rsid w:val="00235BC9"/>
    <w:rsid w:val="00236437"/>
    <w:rsid w:val="00240CE0"/>
    <w:rsid w:val="00243539"/>
    <w:rsid w:val="00244489"/>
    <w:rsid w:val="00245216"/>
    <w:rsid w:val="00252A42"/>
    <w:rsid w:val="002551EE"/>
    <w:rsid w:val="00255AD9"/>
    <w:rsid w:val="00256085"/>
    <w:rsid w:val="002657C3"/>
    <w:rsid w:val="002660A3"/>
    <w:rsid w:val="00271E09"/>
    <w:rsid w:val="0027713D"/>
    <w:rsid w:val="00277F3E"/>
    <w:rsid w:val="002831CA"/>
    <w:rsid w:val="00293EE2"/>
    <w:rsid w:val="00294794"/>
    <w:rsid w:val="00296513"/>
    <w:rsid w:val="00296A2C"/>
    <w:rsid w:val="002A1682"/>
    <w:rsid w:val="002A2328"/>
    <w:rsid w:val="002A6013"/>
    <w:rsid w:val="002A6857"/>
    <w:rsid w:val="002B3AEF"/>
    <w:rsid w:val="002B7C2D"/>
    <w:rsid w:val="002C35DA"/>
    <w:rsid w:val="002C3EC4"/>
    <w:rsid w:val="002C4FC9"/>
    <w:rsid w:val="002C536D"/>
    <w:rsid w:val="002C5B25"/>
    <w:rsid w:val="002C67D9"/>
    <w:rsid w:val="002C7AC2"/>
    <w:rsid w:val="002D15F8"/>
    <w:rsid w:val="002D1847"/>
    <w:rsid w:val="002D1C12"/>
    <w:rsid w:val="002D3C68"/>
    <w:rsid w:val="002D4952"/>
    <w:rsid w:val="002D6B01"/>
    <w:rsid w:val="002D73C8"/>
    <w:rsid w:val="002E0FD0"/>
    <w:rsid w:val="002E6FE5"/>
    <w:rsid w:val="002F099C"/>
    <w:rsid w:val="002F22AA"/>
    <w:rsid w:val="002F7DF9"/>
    <w:rsid w:val="00300228"/>
    <w:rsid w:val="003009BE"/>
    <w:rsid w:val="00300C2E"/>
    <w:rsid w:val="003012C9"/>
    <w:rsid w:val="00310585"/>
    <w:rsid w:val="0031239D"/>
    <w:rsid w:val="003126F6"/>
    <w:rsid w:val="0031516D"/>
    <w:rsid w:val="00320B1B"/>
    <w:rsid w:val="00320B4B"/>
    <w:rsid w:val="0032255F"/>
    <w:rsid w:val="00323141"/>
    <w:rsid w:val="0032463A"/>
    <w:rsid w:val="00333004"/>
    <w:rsid w:val="003348E2"/>
    <w:rsid w:val="00335796"/>
    <w:rsid w:val="00336E1B"/>
    <w:rsid w:val="00340A6B"/>
    <w:rsid w:val="00340C50"/>
    <w:rsid w:val="00341878"/>
    <w:rsid w:val="003438C9"/>
    <w:rsid w:val="00344BA1"/>
    <w:rsid w:val="00345604"/>
    <w:rsid w:val="00354120"/>
    <w:rsid w:val="003573EE"/>
    <w:rsid w:val="00362BDA"/>
    <w:rsid w:val="00362E72"/>
    <w:rsid w:val="003640FA"/>
    <w:rsid w:val="00367A4A"/>
    <w:rsid w:val="003701FB"/>
    <w:rsid w:val="00370808"/>
    <w:rsid w:val="0037126B"/>
    <w:rsid w:val="0037547B"/>
    <w:rsid w:val="00377903"/>
    <w:rsid w:val="003807D8"/>
    <w:rsid w:val="00381FE9"/>
    <w:rsid w:val="0038524A"/>
    <w:rsid w:val="00386721"/>
    <w:rsid w:val="0038673C"/>
    <w:rsid w:val="0038720C"/>
    <w:rsid w:val="003931AF"/>
    <w:rsid w:val="003939D4"/>
    <w:rsid w:val="00393DBB"/>
    <w:rsid w:val="003A0ADB"/>
    <w:rsid w:val="003A36B1"/>
    <w:rsid w:val="003A4CA6"/>
    <w:rsid w:val="003A6071"/>
    <w:rsid w:val="003A6B73"/>
    <w:rsid w:val="003A775A"/>
    <w:rsid w:val="003B4C3A"/>
    <w:rsid w:val="003B6654"/>
    <w:rsid w:val="003C25C2"/>
    <w:rsid w:val="003C4CB4"/>
    <w:rsid w:val="003C5081"/>
    <w:rsid w:val="003D0166"/>
    <w:rsid w:val="003D2F45"/>
    <w:rsid w:val="003D4B10"/>
    <w:rsid w:val="003D6D88"/>
    <w:rsid w:val="003D6FD6"/>
    <w:rsid w:val="003D7E7E"/>
    <w:rsid w:val="003E0680"/>
    <w:rsid w:val="003E2928"/>
    <w:rsid w:val="003E4360"/>
    <w:rsid w:val="003F05F6"/>
    <w:rsid w:val="003F5799"/>
    <w:rsid w:val="00405BA0"/>
    <w:rsid w:val="004101C6"/>
    <w:rsid w:val="004107A8"/>
    <w:rsid w:val="0041551B"/>
    <w:rsid w:val="00415C41"/>
    <w:rsid w:val="0042146F"/>
    <w:rsid w:val="0042248F"/>
    <w:rsid w:val="00423141"/>
    <w:rsid w:val="004366BA"/>
    <w:rsid w:val="00442E1A"/>
    <w:rsid w:val="0045044E"/>
    <w:rsid w:val="00451722"/>
    <w:rsid w:val="00454091"/>
    <w:rsid w:val="00460AB8"/>
    <w:rsid w:val="004642AD"/>
    <w:rsid w:val="00466EA5"/>
    <w:rsid w:val="00470088"/>
    <w:rsid w:val="004755F2"/>
    <w:rsid w:val="00484318"/>
    <w:rsid w:val="00484AD8"/>
    <w:rsid w:val="00484C59"/>
    <w:rsid w:val="0048547F"/>
    <w:rsid w:val="00490984"/>
    <w:rsid w:val="00490F19"/>
    <w:rsid w:val="00496DAA"/>
    <w:rsid w:val="004A027F"/>
    <w:rsid w:val="004A3B1E"/>
    <w:rsid w:val="004A408B"/>
    <w:rsid w:val="004A4840"/>
    <w:rsid w:val="004B1E88"/>
    <w:rsid w:val="004B2A7A"/>
    <w:rsid w:val="004B4419"/>
    <w:rsid w:val="004B5C68"/>
    <w:rsid w:val="004B787B"/>
    <w:rsid w:val="004C6812"/>
    <w:rsid w:val="004C6D18"/>
    <w:rsid w:val="004D1434"/>
    <w:rsid w:val="004D1D00"/>
    <w:rsid w:val="004D2271"/>
    <w:rsid w:val="004E0219"/>
    <w:rsid w:val="004E4F23"/>
    <w:rsid w:val="004E674A"/>
    <w:rsid w:val="004E69C4"/>
    <w:rsid w:val="004E7533"/>
    <w:rsid w:val="004F4421"/>
    <w:rsid w:val="004F4E66"/>
    <w:rsid w:val="00500B6B"/>
    <w:rsid w:val="00510FE8"/>
    <w:rsid w:val="00523739"/>
    <w:rsid w:val="00524164"/>
    <w:rsid w:val="00527174"/>
    <w:rsid w:val="0053092B"/>
    <w:rsid w:val="00532705"/>
    <w:rsid w:val="00537198"/>
    <w:rsid w:val="005374D6"/>
    <w:rsid w:val="00537D3A"/>
    <w:rsid w:val="00540C6A"/>
    <w:rsid w:val="0054122F"/>
    <w:rsid w:val="00541618"/>
    <w:rsid w:val="00542D19"/>
    <w:rsid w:val="00544486"/>
    <w:rsid w:val="00545E39"/>
    <w:rsid w:val="00550440"/>
    <w:rsid w:val="00557388"/>
    <w:rsid w:val="00562302"/>
    <w:rsid w:val="005624C4"/>
    <w:rsid w:val="005624FC"/>
    <w:rsid w:val="00562DA8"/>
    <w:rsid w:val="00564343"/>
    <w:rsid w:val="00565D5C"/>
    <w:rsid w:val="005665F9"/>
    <w:rsid w:val="00573334"/>
    <w:rsid w:val="00576C64"/>
    <w:rsid w:val="005773EB"/>
    <w:rsid w:val="0058312D"/>
    <w:rsid w:val="005857E1"/>
    <w:rsid w:val="00590831"/>
    <w:rsid w:val="00591E64"/>
    <w:rsid w:val="00595A5D"/>
    <w:rsid w:val="005968EB"/>
    <w:rsid w:val="005A0675"/>
    <w:rsid w:val="005A08EB"/>
    <w:rsid w:val="005A1060"/>
    <w:rsid w:val="005A15B6"/>
    <w:rsid w:val="005A2480"/>
    <w:rsid w:val="005A51B2"/>
    <w:rsid w:val="005B1BED"/>
    <w:rsid w:val="005C11A2"/>
    <w:rsid w:val="005C3D81"/>
    <w:rsid w:val="005C726B"/>
    <w:rsid w:val="005E040B"/>
    <w:rsid w:val="005E18CD"/>
    <w:rsid w:val="005E2C9A"/>
    <w:rsid w:val="005E3FD7"/>
    <w:rsid w:val="005E4BB3"/>
    <w:rsid w:val="005E6280"/>
    <w:rsid w:val="005F0972"/>
    <w:rsid w:val="005F12BE"/>
    <w:rsid w:val="005F1A71"/>
    <w:rsid w:val="005F427F"/>
    <w:rsid w:val="005F45E5"/>
    <w:rsid w:val="005F4DEC"/>
    <w:rsid w:val="005F5AF6"/>
    <w:rsid w:val="005F7212"/>
    <w:rsid w:val="0060247D"/>
    <w:rsid w:val="00603CF1"/>
    <w:rsid w:val="00605912"/>
    <w:rsid w:val="00605E9F"/>
    <w:rsid w:val="00606546"/>
    <w:rsid w:val="00612BBF"/>
    <w:rsid w:val="00612F98"/>
    <w:rsid w:val="0061678D"/>
    <w:rsid w:val="00616B65"/>
    <w:rsid w:val="006240E8"/>
    <w:rsid w:val="00624180"/>
    <w:rsid w:val="00625213"/>
    <w:rsid w:val="0062612F"/>
    <w:rsid w:val="0062763C"/>
    <w:rsid w:val="0063158C"/>
    <w:rsid w:val="006349C8"/>
    <w:rsid w:val="00636355"/>
    <w:rsid w:val="006371FF"/>
    <w:rsid w:val="00637FDE"/>
    <w:rsid w:val="0064009F"/>
    <w:rsid w:val="00640411"/>
    <w:rsid w:val="0064093F"/>
    <w:rsid w:val="00640B8F"/>
    <w:rsid w:val="00641FB6"/>
    <w:rsid w:val="00646BD7"/>
    <w:rsid w:val="00650670"/>
    <w:rsid w:val="00662DE7"/>
    <w:rsid w:val="00667AE2"/>
    <w:rsid w:val="00675213"/>
    <w:rsid w:val="006800F5"/>
    <w:rsid w:val="00681702"/>
    <w:rsid w:val="00682371"/>
    <w:rsid w:val="006853AD"/>
    <w:rsid w:val="00687143"/>
    <w:rsid w:val="0069167C"/>
    <w:rsid w:val="00692915"/>
    <w:rsid w:val="00695E07"/>
    <w:rsid w:val="006A440B"/>
    <w:rsid w:val="006B1220"/>
    <w:rsid w:val="006B2072"/>
    <w:rsid w:val="006B4877"/>
    <w:rsid w:val="006B4B13"/>
    <w:rsid w:val="006B4D99"/>
    <w:rsid w:val="006B6438"/>
    <w:rsid w:val="006B730B"/>
    <w:rsid w:val="006C05EF"/>
    <w:rsid w:val="006C4F25"/>
    <w:rsid w:val="006C5F4B"/>
    <w:rsid w:val="006C6E37"/>
    <w:rsid w:val="006D3686"/>
    <w:rsid w:val="006E21A4"/>
    <w:rsid w:val="006E3E83"/>
    <w:rsid w:val="006E4777"/>
    <w:rsid w:val="006F2886"/>
    <w:rsid w:val="006F4BEE"/>
    <w:rsid w:val="00702764"/>
    <w:rsid w:val="0070364F"/>
    <w:rsid w:val="00703F2F"/>
    <w:rsid w:val="00704E5E"/>
    <w:rsid w:val="00705B50"/>
    <w:rsid w:val="00705CE6"/>
    <w:rsid w:val="00706903"/>
    <w:rsid w:val="00707CC8"/>
    <w:rsid w:val="0071038C"/>
    <w:rsid w:val="0071176C"/>
    <w:rsid w:val="00711AD1"/>
    <w:rsid w:val="007120C8"/>
    <w:rsid w:val="007155AA"/>
    <w:rsid w:val="00716479"/>
    <w:rsid w:val="00717FF8"/>
    <w:rsid w:val="007203AA"/>
    <w:rsid w:val="00720FC2"/>
    <w:rsid w:val="00721024"/>
    <w:rsid w:val="00727323"/>
    <w:rsid w:val="007304D6"/>
    <w:rsid w:val="007314A4"/>
    <w:rsid w:val="00736534"/>
    <w:rsid w:val="00745154"/>
    <w:rsid w:val="0074587F"/>
    <w:rsid w:val="00745E0D"/>
    <w:rsid w:val="007466BE"/>
    <w:rsid w:val="0074786E"/>
    <w:rsid w:val="0075568A"/>
    <w:rsid w:val="00756CFA"/>
    <w:rsid w:val="00757FFC"/>
    <w:rsid w:val="00762DD0"/>
    <w:rsid w:val="00763D22"/>
    <w:rsid w:val="00772CAB"/>
    <w:rsid w:val="0077489F"/>
    <w:rsid w:val="0077738C"/>
    <w:rsid w:val="00781332"/>
    <w:rsid w:val="0078233D"/>
    <w:rsid w:val="00782C83"/>
    <w:rsid w:val="0078732E"/>
    <w:rsid w:val="00787E00"/>
    <w:rsid w:val="00792106"/>
    <w:rsid w:val="0079570B"/>
    <w:rsid w:val="007967D5"/>
    <w:rsid w:val="007A1445"/>
    <w:rsid w:val="007A520D"/>
    <w:rsid w:val="007A6736"/>
    <w:rsid w:val="007B11DE"/>
    <w:rsid w:val="007B14F0"/>
    <w:rsid w:val="007B2C07"/>
    <w:rsid w:val="007B53C1"/>
    <w:rsid w:val="007B5483"/>
    <w:rsid w:val="007B7CD9"/>
    <w:rsid w:val="007C1810"/>
    <w:rsid w:val="007C3CFF"/>
    <w:rsid w:val="007C5EE2"/>
    <w:rsid w:val="007C6859"/>
    <w:rsid w:val="007C7796"/>
    <w:rsid w:val="007D01B6"/>
    <w:rsid w:val="007D45C1"/>
    <w:rsid w:val="007D5AEA"/>
    <w:rsid w:val="007D70DB"/>
    <w:rsid w:val="007E06D9"/>
    <w:rsid w:val="007E0DE4"/>
    <w:rsid w:val="007E30FA"/>
    <w:rsid w:val="007E5B2A"/>
    <w:rsid w:val="007E6D33"/>
    <w:rsid w:val="007E6EFA"/>
    <w:rsid w:val="007F4011"/>
    <w:rsid w:val="0080178A"/>
    <w:rsid w:val="00803463"/>
    <w:rsid w:val="00803604"/>
    <w:rsid w:val="0080493F"/>
    <w:rsid w:val="00805B03"/>
    <w:rsid w:val="00811F2C"/>
    <w:rsid w:val="00812E6D"/>
    <w:rsid w:val="008135F1"/>
    <w:rsid w:val="0081417C"/>
    <w:rsid w:val="008204B5"/>
    <w:rsid w:val="008242F4"/>
    <w:rsid w:val="0082439D"/>
    <w:rsid w:val="00824C9D"/>
    <w:rsid w:val="00830ABE"/>
    <w:rsid w:val="00830F14"/>
    <w:rsid w:val="00832979"/>
    <w:rsid w:val="00833285"/>
    <w:rsid w:val="00833682"/>
    <w:rsid w:val="008422E5"/>
    <w:rsid w:val="00844F80"/>
    <w:rsid w:val="00846CEA"/>
    <w:rsid w:val="00847995"/>
    <w:rsid w:val="0085259A"/>
    <w:rsid w:val="008535ED"/>
    <w:rsid w:val="00854FEF"/>
    <w:rsid w:val="0085531E"/>
    <w:rsid w:val="00857236"/>
    <w:rsid w:val="00862A94"/>
    <w:rsid w:val="00864F0A"/>
    <w:rsid w:val="00870159"/>
    <w:rsid w:val="008735F2"/>
    <w:rsid w:val="00874E27"/>
    <w:rsid w:val="0088536A"/>
    <w:rsid w:val="00885DD4"/>
    <w:rsid w:val="00886487"/>
    <w:rsid w:val="008972CA"/>
    <w:rsid w:val="00897671"/>
    <w:rsid w:val="008A132D"/>
    <w:rsid w:val="008A34A6"/>
    <w:rsid w:val="008A4A14"/>
    <w:rsid w:val="008A5729"/>
    <w:rsid w:val="008A5E84"/>
    <w:rsid w:val="008B1CB3"/>
    <w:rsid w:val="008B5992"/>
    <w:rsid w:val="008B6D37"/>
    <w:rsid w:val="008B7C30"/>
    <w:rsid w:val="008C14BA"/>
    <w:rsid w:val="008C23C6"/>
    <w:rsid w:val="008C5380"/>
    <w:rsid w:val="008C7DE4"/>
    <w:rsid w:val="008D2DBD"/>
    <w:rsid w:val="008D374D"/>
    <w:rsid w:val="008D3F01"/>
    <w:rsid w:val="008D3FB5"/>
    <w:rsid w:val="008E3A64"/>
    <w:rsid w:val="008E4FC7"/>
    <w:rsid w:val="008E622D"/>
    <w:rsid w:val="008F5382"/>
    <w:rsid w:val="008F6AEF"/>
    <w:rsid w:val="008F7A5E"/>
    <w:rsid w:val="0090065D"/>
    <w:rsid w:val="00903545"/>
    <w:rsid w:val="00905382"/>
    <w:rsid w:val="009111AE"/>
    <w:rsid w:val="00913453"/>
    <w:rsid w:val="009210FB"/>
    <w:rsid w:val="00922F95"/>
    <w:rsid w:val="00924446"/>
    <w:rsid w:val="009268E3"/>
    <w:rsid w:val="00940A1A"/>
    <w:rsid w:val="0094300C"/>
    <w:rsid w:val="00944FAA"/>
    <w:rsid w:val="00945688"/>
    <w:rsid w:val="00947844"/>
    <w:rsid w:val="009501C8"/>
    <w:rsid w:val="00953E14"/>
    <w:rsid w:val="00957C77"/>
    <w:rsid w:val="00963F42"/>
    <w:rsid w:val="0096400C"/>
    <w:rsid w:val="0096669A"/>
    <w:rsid w:val="00967681"/>
    <w:rsid w:val="0097506F"/>
    <w:rsid w:val="00980974"/>
    <w:rsid w:val="009811BB"/>
    <w:rsid w:val="00982C22"/>
    <w:rsid w:val="00984B14"/>
    <w:rsid w:val="0098518B"/>
    <w:rsid w:val="00985DDE"/>
    <w:rsid w:val="00991362"/>
    <w:rsid w:val="0099181F"/>
    <w:rsid w:val="00992409"/>
    <w:rsid w:val="00992687"/>
    <w:rsid w:val="009964E8"/>
    <w:rsid w:val="009A0835"/>
    <w:rsid w:val="009A27C1"/>
    <w:rsid w:val="009A6C67"/>
    <w:rsid w:val="009B22F4"/>
    <w:rsid w:val="009B251C"/>
    <w:rsid w:val="009B324F"/>
    <w:rsid w:val="009B32DD"/>
    <w:rsid w:val="009B3DAF"/>
    <w:rsid w:val="009B5093"/>
    <w:rsid w:val="009B7C64"/>
    <w:rsid w:val="009B7C84"/>
    <w:rsid w:val="009C12D8"/>
    <w:rsid w:val="009C3083"/>
    <w:rsid w:val="009C374E"/>
    <w:rsid w:val="009C4433"/>
    <w:rsid w:val="009C663D"/>
    <w:rsid w:val="009D32E2"/>
    <w:rsid w:val="009D3B2B"/>
    <w:rsid w:val="009D6F98"/>
    <w:rsid w:val="009D7D10"/>
    <w:rsid w:val="009D7F8F"/>
    <w:rsid w:val="009E433C"/>
    <w:rsid w:val="009E4E67"/>
    <w:rsid w:val="009E4FFA"/>
    <w:rsid w:val="009F25C1"/>
    <w:rsid w:val="009F5723"/>
    <w:rsid w:val="009F7AA2"/>
    <w:rsid w:val="00A0237C"/>
    <w:rsid w:val="00A067CC"/>
    <w:rsid w:val="00A07399"/>
    <w:rsid w:val="00A16412"/>
    <w:rsid w:val="00A20293"/>
    <w:rsid w:val="00A230AE"/>
    <w:rsid w:val="00A23FAC"/>
    <w:rsid w:val="00A31334"/>
    <w:rsid w:val="00A337C7"/>
    <w:rsid w:val="00A44073"/>
    <w:rsid w:val="00A53DDA"/>
    <w:rsid w:val="00A54C7A"/>
    <w:rsid w:val="00A55784"/>
    <w:rsid w:val="00A56E1E"/>
    <w:rsid w:val="00A570A5"/>
    <w:rsid w:val="00A57370"/>
    <w:rsid w:val="00A60D69"/>
    <w:rsid w:val="00A60DA3"/>
    <w:rsid w:val="00A620E0"/>
    <w:rsid w:val="00A62244"/>
    <w:rsid w:val="00A62C23"/>
    <w:rsid w:val="00A6554D"/>
    <w:rsid w:val="00A678A9"/>
    <w:rsid w:val="00A702D0"/>
    <w:rsid w:val="00A7094B"/>
    <w:rsid w:val="00A73B62"/>
    <w:rsid w:val="00A74039"/>
    <w:rsid w:val="00A74457"/>
    <w:rsid w:val="00A7533B"/>
    <w:rsid w:val="00A75A21"/>
    <w:rsid w:val="00A76B93"/>
    <w:rsid w:val="00A76D49"/>
    <w:rsid w:val="00A80A6B"/>
    <w:rsid w:val="00A82EB9"/>
    <w:rsid w:val="00A86518"/>
    <w:rsid w:val="00A86919"/>
    <w:rsid w:val="00A91CD9"/>
    <w:rsid w:val="00A93719"/>
    <w:rsid w:val="00A94060"/>
    <w:rsid w:val="00AA0139"/>
    <w:rsid w:val="00AA3E09"/>
    <w:rsid w:val="00AB2538"/>
    <w:rsid w:val="00AB5FDC"/>
    <w:rsid w:val="00AB739A"/>
    <w:rsid w:val="00AC7294"/>
    <w:rsid w:val="00AC72FD"/>
    <w:rsid w:val="00AD3C7B"/>
    <w:rsid w:val="00AD50A5"/>
    <w:rsid w:val="00AD6676"/>
    <w:rsid w:val="00AD6ED3"/>
    <w:rsid w:val="00AD7950"/>
    <w:rsid w:val="00AE4967"/>
    <w:rsid w:val="00AE59B1"/>
    <w:rsid w:val="00AE5EA9"/>
    <w:rsid w:val="00AF1C29"/>
    <w:rsid w:val="00AF23F1"/>
    <w:rsid w:val="00AF406E"/>
    <w:rsid w:val="00B0097A"/>
    <w:rsid w:val="00B01775"/>
    <w:rsid w:val="00B03103"/>
    <w:rsid w:val="00B04CB9"/>
    <w:rsid w:val="00B10DD6"/>
    <w:rsid w:val="00B131C6"/>
    <w:rsid w:val="00B178DE"/>
    <w:rsid w:val="00B24BA8"/>
    <w:rsid w:val="00B25297"/>
    <w:rsid w:val="00B34E31"/>
    <w:rsid w:val="00B407F0"/>
    <w:rsid w:val="00B45822"/>
    <w:rsid w:val="00B553B4"/>
    <w:rsid w:val="00B62DE5"/>
    <w:rsid w:val="00B715F9"/>
    <w:rsid w:val="00B7163A"/>
    <w:rsid w:val="00B7251C"/>
    <w:rsid w:val="00B81AC3"/>
    <w:rsid w:val="00B81B71"/>
    <w:rsid w:val="00B8228C"/>
    <w:rsid w:val="00B827A0"/>
    <w:rsid w:val="00B8583C"/>
    <w:rsid w:val="00B87EA4"/>
    <w:rsid w:val="00BA0CF6"/>
    <w:rsid w:val="00BA6966"/>
    <w:rsid w:val="00BA6BC0"/>
    <w:rsid w:val="00BB29AA"/>
    <w:rsid w:val="00BB2D0B"/>
    <w:rsid w:val="00BB35D2"/>
    <w:rsid w:val="00BB37DB"/>
    <w:rsid w:val="00BB6261"/>
    <w:rsid w:val="00BC0A89"/>
    <w:rsid w:val="00BC42C8"/>
    <w:rsid w:val="00BC5D74"/>
    <w:rsid w:val="00BC6BB8"/>
    <w:rsid w:val="00BC7F5C"/>
    <w:rsid w:val="00BE3733"/>
    <w:rsid w:val="00BE3C72"/>
    <w:rsid w:val="00BE6359"/>
    <w:rsid w:val="00BE762D"/>
    <w:rsid w:val="00BF7FEA"/>
    <w:rsid w:val="00C0294E"/>
    <w:rsid w:val="00C031F8"/>
    <w:rsid w:val="00C05832"/>
    <w:rsid w:val="00C06CB5"/>
    <w:rsid w:val="00C07490"/>
    <w:rsid w:val="00C077DD"/>
    <w:rsid w:val="00C12F9C"/>
    <w:rsid w:val="00C20EBD"/>
    <w:rsid w:val="00C22999"/>
    <w:rsid w:val="00C25456"/>
    <w:rsid w:val="00C26D01"/>
    <w:rsid w:val="00C31E2D"/>
    <w:rsid w:val="00C33164"/>
    <w:rsid w:val="00C33EB7"/>
    <w:rsid w:val="00C412FD"/>
    <w:rsid w:val="00C41758"/>
    <w:rsid w:val="00C46D16"/>
    <w:rsid w:val="00C47D5B"/>
    <w:rsid w:val="00C526FE"/>
    <w:rsid w:val="00C5518C"/>
    <w:rsid w:val="00C559E6"/>
    <w:rsid w:val="00C620BD"/>
    <w:rsid w:val="00C65114"/>
    <w:rsid w:val="00C675D2"/>
    <w:rsid w:val="00C71081"/>
    <w:rsid w:val="00C736EE"/>
    <w:rsid w:val="00C77314"/>
    <w:rsid w:val="00C81743"/>
    <w:rsid w:val="00C90589"/>
    <w:rsid w:val="00C93EF5"/>
    <w:rsid w:val="00C95EEA"/>
    <w:rsid w:val="00CA7DF8"/>
    <w:rsid w:val="00CB0E25"/>
    <w:rsid w:val="00CB13D0"/>
    <w:rsid w:val="00CC34CB"/>
    <w:rsid w:val="00CC69A1"/>
    <w:rsid w:val="00CD4E0D"/>
    <w:rsid w:val="00CE2661"/>
    <w:rsid w:val="00CE2B01"/>
    <w:rsid w:val="00CE4312"/>
    <w:rsid w:val="00CE664D"/>
    <w:rsid w:val="00CE7786"/>
    <w:rsid w:val="00CF0DA0"/>
    <w:rsid w:val="00CF2375"/>
    <w:rsid w:val="00CF2EAF"/>
    <w:rsid w:val="00CF3DAA"/>
    <w:rsid w:val="00CF3DE3"/>
    <w:rsid w:val="00CF6148"/>
    <w:rsid w:val="00CF69F9"/>
    <w:rsid w:val="00CF7595"/>
    <w:rsid w:val="00D14CF5"/>
    <w:rsid w:val="00D20AB1"/>
    <w:rsid w:val="00D21214"/>
    <w:rsid w:val="00D21868"/>
    <w:rsid w:val="00D2327B"/>
    <w:rsid w:val="00D2528A"/>
    <w:rsid w:val="00D3318E"/>
    <w:rsid w:val="00D33643"/>
    <w:rsid w:val="00D34886"/>
    <w:rsid w:val="00D36968"/>
    <w:rsid w:val="00D37450"/>
    <w:rsid w:val="00D40300"/>
    <w:rsid w:val="00D40B32"/>
    <w:rsid w:val="00D40CD0"/>
    <w:rsid w:val="00D471A0"/>
    <w:rsid w:val="00D5316B"/>
    <w:rsid w:val="00D551EA"/>
    <w:rsid w:val="00D563AD"/>
    <w:rsid w:val="00D631B3"/>
    <w:rsid w:val="00D63C00"/>
    <w:rsid w:val="00D64A44"/>
    <w:rsid w:val="00D727CA"/>
    <w:rsid w:val="00D73DFE"/>
    <w:rsid w:val="00D80F32"/>
    <w:rsid w:val="00D80FF3"/>
    <w:rsid w:val="00D8186B"/>
    <w:rsid w:val="00D8322F"/>
    <w:rsid w:val="00D84F95"/>
    <w:rsid w:val="00D85FC6"/>
    <w:rsid w:val="00D86D6D"/>
    <w:rsid w:val="00D92A3D"/>
    <w:rsid w:val="00D92F6B"/>
    <w:rsid w:val="00D942B4"/>
    <w:rsid w:val="00D9534C"/>
    <w:rsid w:val="00DA17D6"/>
    <w:rsid w:val="00DA4D7B"/>
    <w:rsid w:val="00DA54C7"/>
    <w:rsid w:val="00DA64A4"/>
    <w:rsid w:val="00DA6A35"/>
    <w:rsid w:val="00DB10F2"/>
    <w:rsid w:val="00DB2DDA"/>
    <w:rsid w:val="00DB515F"/>
    <w:rsid w:val="00DB5613"/>
    <w:rsid w:val="00DC0921"/>
    <w:rsid w:val="00DC24E7"/>
    <w:rsid w:val="00DC2920"/>
    <w:rsid w:val="00DC6F19"/>
    <w:rsid w:val="00DD431C"/>
    <w:rsid w:val="00DD4664"/>
    <w:rsid w:val="00DD48B2"/>
    <w:rsid w:val="00DD6DFC"/>
    <w:rsid w:val="00DE23C3"/>
    <w:rsid w:val="00DE2C74"/>
    <w:rsid w:val="00DE5A34"/>
    <w:rsid w:val="00DE6496"/>
    <w:rsid w:val="00DF1CDC"/>
    <w:rsid w:val="00DF3298"/>
    <w:rsid w:val="00DF53C9"/>
    <w:rsid w:val="00DF5911"/>
    <w:rsid w:val="00E02866"/>
    <w:rsid w:val="00E02A86"/>
    <w:rsid w:val="00E05357"/>
    <w:rsid w:val="00E06045"/>
    <w:rsid w:val="00E06057"/>
    <w:rsid w:val="00E074A3"/>
    <w:rsid w:val="00E11269"/>
    <w:rsid w:val="00E1251F"/>
    <w:rsid w:val="00E17127"/>
    <w:rsid w:val="00E20CD7"/>
    <w:rsid w:val="00E2137A"/>
    <w:rsid w:val="00E22087"/>
    <w:rsid w:val="00E24EE5"/>
    <w:rsid w:val="00E25F4F"/>
    <w:rsid w:val="00E27F95"/>
    <w:rsid w:val="00E30429"/>
    <w:rsid w:val="00E305CA"/>
    <w:rsid w:val="00E340D0"/>
    <w:rsid w:val="00E44B5E"/>
    <w:rsid w:val="00E47D54"/>
    <w:rsid w:val="00E509AC"/>
    <w:rsid w:val="00E51DCE"/>
    <w:rsid w:val="00E5285A"/>
    <w:rsid w:val="00E530DB"/>
    <w:rsid w:val="00E5344F"/>
    <w:rsid w:val="00E5452B"/>
    <w:rsid w:val="00E56FE6"/>
    <w:rsid w:val="00E73BFF"/>
    <w:rsid w:val="00E7508D"/>
    <w:rsid w:val="00E84D97"/>
    <w:rsid w:val="00E87037"/>
    <w:rsid w:val="00E87E72"/>
    <w:rsid w:val="00E90319"/>
    <w:rsid w:val="00E903A0"/>
    <w:rsid w:val="00E9408D"/>
    <w:rsid w:val="00E94856"/>
    <w:rsid w:val="00E96251"/>
    <w:rsid w:val="00E97DE2"/>
    <w:rsid w:val="00EA370D"/>
    <w:rsid w:val="00EA530E"/>
    <w:rsid w:val="00EB3A88"/>
    <w:rsid w:val="00EB5ADD"/>
    <w:rsid w:val="00EB665A"/>
    <w:rsid w:val="00EB7593"/>
    <w:rsid w:val="00EC05F0"/>
    <w:rsid w:val="00EC5E6D"/>
    <w:rsid w:val="00EC729F"/>
    <w:rsid w:val="00ED4267"/>
    <w:rsid w:val="00ED4C74"/>
    <w:rsid w:val="00EE28E9"/>
    <w:rsid w:val="00EE3ACE"/>
    <w:rsid w:val="00EE5DFE"/>
    <w:rsid w:val="00EE7D45"/>
    <w:rsid w:val="00EF0168"/>
    <w:rsid w:val="00EF3871"/>
    <w:rsid w:val="00EF5E33"/>
    <w:rsid w:val="00EF78D5"/>
    <w:rsid w:val="00F04ACB"/>
    <w:rsid w:val="00F05473"/>
    <w:rsid w:val="00F06E72"/>
    <w:rsid w:val="00F10BBC"/>
    <w:rsid w:val="00F11FD2"/>
    <w:rsid w:val="00F13CFC"/>
    <w:rsid w:val="00F147EB"/>
    <w:rsid w:val="00F1600B"/>
    <w:rsid w:val="00F16668"/>
    <w:rsid w:val="00F16E05"/>
    <w:rsid w:val="00F27E34"/>
    <w:rsid w:val="00F331B4"/>
    <w:rsid w:val="00F36A36"/>
    <w:rsid w:val="00F40005"/>
    <w:rsid w:val="00F43570"/>
    <w:rsid w:val="00F444C8"/>
    <w:rsid w:val="00F50F1C"/>
    <w:rsid w:val="00F51611"/>
    <w:rsid w:val="00F52F78"/>
    <w:rsid w:val="00F5384E"/>
    <w:rsid w:val="00F559A8"/>
    <w:rsid w:val="00F5680E"/>
    <w:rsid w:val="00F6321C"/>
    <w:rsid w:val="00F700F7"/>
    <w:rsid w:val="00F717E1"/>
    <w:rsid w:val="00F71F3E"/>
    <w:rsid w:val="00F739FC"/>
    <w:rsid w:val="00F757C8"/>
    <w:rsid w:val="00F75EE0"/>
    <w:rsid w:val="00F7618C"/>
    <w:rsid w:val="00F809C9"/>
    <w:rsid w:val="00F8472E"/>
    <w:rsid w:val="00F84E29"/>
    <w:rsid w:val="00F87622"/>
    <w:rsid w:val="00F87FDA"/>
    <w:rsid w:val="00F90D8C"/>
    <w:rsid w:val="00F9459C"/>
    <w:rsid w:val="00F96298"/>
    <w:rsid w:val="00F968D9"/>
    <w:rsid w:val="00F97233"/>
    <w:rsid w:val="00F97D0E"/>
    <w:rsid w:val="00FA0718"/>
    <w:rsid w:val="00FA3D23"/>
    <w:rsid w:val="00FA4347"/>
    <w:rsid w:val="00FA4FE6"/>
    <w:rsid w:val="00FA5F3B"/>
    <w:rsid w:val="00FA6484"/>
    <w:rsid w:val="00FB050D"/>
    <w:rsid w:val="00FB52D9"/>
    <w:rsid w:val="00FB53CD"/>
    <w:rsid w:val="00FB6C75"/>
    <w:rsid w:val="00FB78DE"/>
    <w:rsid w:val="00FB7F53"/>
    <w:rsid w:val="00FC2283"/>
    <w:rsid w:val="00FC2420"/>
    <w:rsid w:val="00FC2C7D"/>
    <w:rsid w:val="00FC32F7"/>
    <w:rsid w:val="00FC3956"/>
    <w:rsid w:val="00FD4B52"/>
    <w:rsid w:val="00FD5A07"/>
    <w:rsid w:val="00FD69AE"/>
    <w:rsid w:val="00FE263C"/>
    <w:rsid w:val="00FE5CD2"/>
    <w:rsid w:val="00FF1710"/>
    <w:rsid w:val="00FF252A"/>
    <w:rsid w:val="00FF373D"/>
    <w:rsid w:val="00FF4F0F"/>
    <w:rsid w:val="00FF6C98"/>
    <w:rsid w:val="09565080"/>
    <w:rsid w:val="0DAD16D0"/>
    <w:rsid w:val="19C35DB2"/>
    <w:rsid w:val="1FCC9B36"/>
    <w:rsid w:val="24B46E1D"/>
    <w:rsid w:val="2512231B"/>
    <w:rsid w:val="48755B3B"/>
    <w:rsid w:val="5F5F215F"/>
    <w:rsid w:val="6170126D"/>
    <w:rsid w:val="681C5653"/>
    <w:rsid w:val="68DB3760"/>
    <w:rsid w:val="76544B51"/>
    <w:rsid w:val="79B73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qFormat="1"/>
    <w:lsdException w:name="annotation text" w:qFormat="1"/>
    <w:lsdException w:name="header" w:semiHidden="0" w:unhideWhenUsed="0" w:qFormat="1"/>
    <w:lsdException w:name="footer" w:semiHidden="0" w:unhideWhenUsed="0" w:qFormat="1"/>
    <w:lsdException w:name="caption" w:uiPriority="35" w:qFormat="1"/>
    <w:lsdException w:name="footnote reference"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qFormat="1"/>
    <w:lsdException w:name="Normal (Web)" w:semiHidden="0" w:qFormat="1"/>
    <w:lsdException w:name="HTML Sample" w:semiHidden="0" w:uiPriority="0" w:unhideWhenUsed="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uiPriority w:val="99"/>
    <w:semiHidden/>
    <w:unhideWhenUsed/>
    <w:qFormat/>
    <w:pPr>
      <w:spacing w:after="120"/>
    </w:pPr>
  </w:style>
  <w:style w:type="paragraph" w:styleId="a6">
    <w:name w:val="Body Text Indent"/>
    <w:basedOn w:val="a"/>
    <w:link w:val="Char1"/>
    <w:uiPriority w:val="99"/>
    <w:semiHidden/>
    <w:unhideWhenUsed/>
    <w:qFormat/>
    <w:pPr>
      <w:spacing w:after="120"/>
      <w:ind w:leftChars="200" w:left="420"/>
    </w:pPr>
  </w:style>
  <w:style w:type="paragraph" w:styleId="a7">
    <w:name w:val="Plain Text"/>
    <w:basedOn w:val="a"/>
    <w:link w:val="Char2"/>
    <w:semiHidden/>
    <w:unhideWhenUsed/>
    <w:qFormat/>
    <w:rPr>
      <w:rFonts w:ascii="宋体" w:hAnsi="Courier New" w:cs="Courier New"/>
      <w:szCs w:val="21"/>
    </w:rPr>
  </w:style>
  <w:style w:type="paragraph" w:styleId="20">
    <w:name w:val="Body Text Indent 2"/>
    <w:basedOn w:val="a"/>
    <w:link w:val="2Char0"/>
    <w:qFormat/>
    <w:pPr>
      <w:tabs>
        <w:tab w:val="left" w:pos="360"/>
      </w:tabs>
      <w:spacing w:line="560" w:lineRule="atLeast"/>
      <w:ind w:left="-105" w:firstLine="465"/>
    </w:pPr>
    <w:rPr>
      <w:rFonts w:ascii="宋体"/>
      <w:sz w:val="28"/>
      <w:lang w:val="zh-CN"/>
    </w:rPr>
  </w:style>
  <w:style w:type="paragraph" w:styleId="a8">
    <w:name w:val="Balloon Text"/>
    <w:basedOn w:val="a"/>
    <w:link w:val="Char3"/>
    <w:uiPriority w:val="99"/>
    <w:qFormat/>
    <w:rPr>
      <w:sz w:val="18"/>
      <w:szCs w:val="18"/>
      <w:lang w:val="zh-CN"/>
    </w:rPr>
  </w:style>
  <w:style w:type="paragraph" w:styleId="a9">
    <w:name w:val="footer"/>
    <w:basedOn w:val="a"/>
    <w:link w:val="Char4"/>
    <w:uiPriority w:val="99"/>
    <w:qFormat/>
    <w:pPr>
      <w:tabs>
        <w:tab w:val="center" w:pos="4153"/>
        <w:tab w:val="right" w:pos="8306"/>
      </w:tabs>
      <w:snapToGrid w:val="0"/>
      <w:jc w:val="left"/>
    </w:pPr>
    <w:rPr>
      <w:kern w:val="0"/>
      <w:sz w:val="18"/>
      <w:szCs w:val="18"/>
      <w:lang w:val="zh-CN"/>
    </w:rPr>
  </w:style>
  <w:style w:type="paragraph" w:styleId="aa">
    <w:name w:val="header"/>
    <w:basedOn w:val="a"/>
    <w:link w:val="Char5"/>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8"/>
    <w:uiPriority w:val="99"/>
    <w:semiHidden/>
    <w:unhideWhenUsed/>
    <w:qFormat/>
    <w:rPr>
      <w:b/>
      <w:bCs/>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page number"/>
    <w:basedOn w:val="a0"/>
    <w:qFormat/>
  </w:style>
  <w:style w:type="character" w:styleId="af2">
    <w:name w:val="Emphasis"/>
    <w:uiPriority w:val="20"/>
    <w:qFormat/>
    <w:rPr>
      <w:i/>
      <w:iCs/>
    </w:rPr>
  </w:style>
  <w:style w:type="character" w:styleId="af3">
    <w:name w:val="Hyperlink"/>
    <w:qFormat/>
    <w:rPr>
      <w:rFonts w:ascii="ˎ̥" w:hAnsi="ˎ̥" w:hint="default"/>
      <w:color w:val="3E3E3E"/>
      <w:sz w:val="24"/>
      <w:szCs w:val="24"/>
      <w:u w:val="none"/>
    </w:rPr>
  </w:style>
  <w:style w:type="character" w:styleId="af4">
    <w:name w:val="annotation reference"/>
    <w:basedOn w:val="a0"/>
    <w:uiPriority w:val="99"/>
    <w:semiHidden/>
    <w:unhideWhenUsed/>
    <w:qFormat/>
    <w:rPr>
      <w:sz w:val="21"/>
      <w:szCs w:val="21"/>
    </w:rPr>
  </w:style>
  <w:style w:type="character" w:styleId="af5">
    <w:name w:val="footnote reference"/>
    <w:basedOn w:val="a0"/>
    <w:uiPriority w:val="99"/>
    <w:semiHidden/>
    <w:unhideWhenUsed/>
    <w:qFormat/>
    <w:rPr>
      <w:vertAlign w:val="superscript"/>
    </w:rPr>
  </w:style>
  <w:style w:type="character" w:styleId="HTML">
    <w:name w:val="HTML Sample"/>
    <w:qFormat/>
    <w:rPr>
      <w:rFonts w:ascii="serif" w:eastAsia="serif" w:hAnsi="serif" w:cs="serif" w:hint="default"/>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5">
    <w:name w:val="页眉 Char"/>
    <w:link w:val="aa"/>
    <w:uiPriority w:val="99"/>
    <w:qFormat/>
    <w:rPr>
      <w:rFonts w:ascii="Times New Roman" w:eastAsia="宋体" w:hAnsi="Times New Roman" w:cs="Times New Roman"/>
      <w:sz w:val="18"/>
      <w:szCs w:val="18"/>
    </w:rPr>
  </w:style>
  <w:style w:type="character" w:customStyle="1" w:styleId="Char4">
    <w:name w:val="页脚 Char"/>
    <w:link w:val="a9"/>
    <w:uiPriority w:val="99"/>
    <w:qFormat/>
    <w:rPr>
      <w:rFonts w:ascii="Times New Roman" w:eastAsia="宋体" w:hAnsi="Times New Roman" w:cs="Times New Roman"/>
      <w:sz w:val="18"/>
      <w:szCs w:val="18"/>
    </w:rPr>
  </w:style>
  <w:style w:type="character" w:customStyle="1" w:styleId="Char3">
    <w:name w:val="批注框文本 Char"/>
    <w:link w:val="a8"/>
    <w:uiPriority w:val="99"/>
    <w:qFormat/>
    <w:rPr>
      <w:rFonts w:ascii="Times New Roman" w:hAnsi="Times New Roman"/>
      <w:kern w:val="2"/>
      <w:sz w:val="18"/>
      <w:szCs w:val="18"/>
    </w:rPr>
  </w:style>
  <w:style w:type="paragraph" w:customStyle="1" w:styleId="Char9">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6">
    <w:name w:val="副标题 Char"/>
    <w:link w:val="ab"/>
    <w:uiPriority w:val="11"/>
    <w:qFormat/>
    <w:rPr>
      <w:rFonts w:ascii="Cambria" w:hAnsi="Cambria" w:cs="Times New Roman"/>
      <w:b/>
      <w:bCs/>
      <w:kern w:val="28"/>
      <w:sz w:val="32"/>
      <w:szCs w:val="32"/>
    </w:rPr>
  </w:style>
  <w:style w:type="character" w:customStyle="1" w:styleId="2Char0">
    <w:name w:val="正文文本缩进 2 Char"/>
    <w:link w:val="20"/>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6">
    <w:name w:val="List Paragraph"/>
    <w:basedOn w:val="a"/>
    <w:link w:val="Chara"/>
    <w:uiPriority w:val="34"/>
    <w:qFormat/>
    <w:pPr>
      <w:ind w:firstLineChars="200" w:firstLine="420"/>
    </w:pPr>
    <w:rPr>
      <w:szCs w:val="24"/>
      <w:lang w:val="zh-CN"/>
    </w:rPr>
  </w:style>
  <w:style w:type="character" w:customStyle="1" w:styleId="Chara">
    <w:name w:val="列出段落 Char"/>
    <w:link w:val="af6"/>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DefaultChar">
    <w:name w:val="Default Char"/>
    <w:link w:val="Default"/>
    <w:qFormat/>
    <w:locked/>
    <w:rPr>
      <w:rFonts w:ascii="......." w:eastAsia="......." w:hAnsi="......." w:cs="......."/>
      <w:color w:val="000000"/>
      <w:sz w:val="24"/>
      <w:szCs w:val="24"/>
    </w:rPr>
  </w:style>
  <w:style w:type="character" w:customStyle="1" w:styleId="NormalCharacter">
    <w:name w:val="NormalCharacter"/>
    <w:qFormat/>
  </w:style>
  <w:style w:type="character" w:customStyle="1" w:styleId="Char0">
    <w:name w:val="正文文本 Char"/>
    <w:basedOn w:val="a0"/>
    <w:link w:val="a5"/>
    <w:qFormat/>
    <w:rPr>
      <w:rFonts w:ascii="Times New Roman" w:hAnsi="Times New Roman"/>
      <w:kern w:val="2"/>
      <w:sz w:val="21"/>
    </w:rPr>
  </w:style>
  <w:style w:type="character" w:customStyle="1" w:styleId="Char1">
    <w:name w:val="正文文本缩进 Char"/>
    <w:basedOn w:val="a0"/>
    <w:link w:val="a6"/>
    <w:uiPriority w:val="99"/>
    <w:semiHidden/>
    <w:qFormat/>
    <w:rPr>
      <w:rFonts w:ascii="Times New Roman" w:hAnsi="Times New Roman"/>
      <w:kern w:val="2"/>
      <w:sz w:val="21"/>
    </w:rPr>
  </w:style>
  <w:style w:type="character" w:customStyle="1" w:styleId="2Char">
    <w:name w:val="标题 2 Char"/>
    <w:basedOn w:val="a0"/>
    <w:link w:val="2"/>
    <w:uiPriority w:val="9"/>
    <w:semiHidden/>
    <w:qFormat/>
    <w:rPr>
      <w:rFonts w:asciiTheme="majorHAnsi" w:eastAsiaTheme="majorEastAsia" w:hAnsiTheme="majorHAnsi" w:cstheme="majorBidi"/>
      <w:b/>
      <w:bCs/>
      <w:kern w:val="2"/>
      <w:sz w:val="32"/>
      <w:szCs w:val="32"/>
    </w:rPr>
  </w:style>
  <w:style w:type="character" w:customStyle="1" w:styleId="Char2">
    <w:name w:val="纯文本 Char"/>
    <w:basedOn w:val="a0"/>
    <w:link w:val="a7"/>
    <w:semiHidden/>
    <w:qFormat/>
    <w:rPr>
      <w:rFonts w:ascii="宋体" w:hAnsi="Courier New" w:cs="Courier New"/>
      <w:kern w:val="2"/>
      <w:sz w:val="21"/>
      <w:szCs w:val="21"/>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7">
    <w:name w:val="脚注文本 Char"/>
    <w:basedOn w:val="a0"/>
    <w:link w:val="ac"/>
    <w:uiPriority w:val="99"/>
    <w:semiHidden/>
    <w:qFormat/>
    <w:rPr>
      <w:rFonts w:ascii="Times New Roman" w:hAnsi="Times New Roman"/>
      <w:kern w:val="2"/>
      <w:sz w:val="18"/>
      <w:szCs w:val="18"/>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8">
    <w:name w:val="批注主题 Char"/>
    <w:basedOn w:val="Char"/>
    <w:link w:val="ae"/>
    <w:uiPriority w:val="99"/>
    <w:semiHidden/>
    <w:qFormat/>
    <w:rPr>
      <w:rFonts w:ascii="Times New Roman" w:hAnsi="Times New Roman"/>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qFormat="1"/>
    <w:lsdException w:name="annotation text" w:qFormat="1"/>
    <w:lsdException w:name="header" w:semiHidden="0" w:unhideWhenUsed="0" w:qFormat="1"/>
    <w:lsdException w:name="footer" w:semiHidden="0" w:unhideWhenUsed="0" w:qFormat="1"/>
    <w:lsdException w:name="caption" w:uiPriority="35" w:qFormat="1"/>
    <w:lsdException w:name="footnote reference"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qFormat="1"/>
    <w:lsdException w:name="Normal (Web)" w:semiHidden="0" w:qFormat="1"/>
    <w:lsdException w:name="HTML Sample" w:semiHidden="0" w:uiPriority="0" w:unhideWhenUsed="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uiPriority w:val="99"/>
    <w:semiHidden/>
    <w:unhideWhenUsed/>
    <w:qFormat/>
    <w:pPr>
      <w:spacing w:after="120"/>
    </w:pPr>
  </w:style>
  <w:style w:type="paragraph" w:styleId="a6">
    <w:name w:val="Body Text Indent"/>
    <w:basedOn w:val="a"/>
    <w:link w:val="Char1"/>
    <w:uiPriority w:val="99"/>
    <w:semiHidden/>
    <w:unhideWhenUsed/>
    <w:qFormat/>
    <w:pPr>
      <w:spacing w:after="120"/>
      <w:ind w:leftChars="200" w:left="420"/>
    </w:pPr>
  </w:style>
  <w:style w:type="paragraph" w:styleId="a7">
    <w:name w:val="Plain Text"/>
    <w:basedOn w:val="a"/>
    <w:link w:val="Char2"/>
    <w:semiHidden/>
    <w:unhideWhenUsed/>
    <w:qFormat/>
    <w:rPr>
      <w:rFonts w:ascii="宋体" w:hAnsi="Courier New" w:cs="Courier New"/>
      <w:szCs w:val="21"/>
    </w:rPr>
  </w:style>
  <w:style w:type="paragraph" w:styleId="20">
    <w:name w:val="Body Text Indent 2"/>
    <w:basedOn w:val="a"/>
    <w:link w:val="2Char0"/>
    <w:qFormat/>
    <w:pPr>
      <w:tabs>
        <w:tab w:val="left" w:pos="360"/>
      </w:tabs>
      <w:spacing w:line="560" w:lineRule="atLeast"/>
      <w:ind w:left="-105" w:firstLine="465"/>
    </w:pPr>
    <w:rPr>
      <w:rFonts w:ascii="宋体"/>
      <w:sz w:val="28"/>
      <w:lang w:val="zh-CN"/>
    </w:rPr>
  </w:style>
  <w:style w:type="paragraph" w:styleId="a8">
    <w:name w:val="Balloon Text"/>
    <w:basedOn w:val="a"/>
    <w:link w:val="Char3"/>
    <w:uiPriority w:val="99"/>
    <w:qFormat/>
    <w:rPr>
      <w:sz w:val="18"/>
      <w:szCs w:val="18"/>
      <w:lang w:val="zh-CN"/>
    </w:rPr>
  </w:style>
  <w:style w:type="paragraph" w:styleId="a9">
    <w:name w:val="footer"/>
    <w:basedOn w:val="a"/>
    <w:link w:val="Char4"/>
    <w:uiPriority w:val="99"/>
    <w:qFormat/>
    <w:pPr>
      <w:tabs>
        <w:tab w:val="center" w:pos="4153"/>
        <w:tab w:val="right" w:pos="8306"/>
      </w:tabs>
      <w:snapToGrid w:val="0"/>
      <w:jc w:val="left"/>
    </w:pPr>
    <w:rPr>
      <w:kern w:val="0"/>
      <w:sz w:val="18"/>
      <w:szCs w:val="18"/>
      <w:lang w:val="zh-CN"/>
    </w:rPr>
  </w:style>
  <w:style w:type="paragraph" w:styleId="aa">
    <w:name w:val="header"/>
    <w:basedOn w:val="a"/>
    <w:link w:val="Char5"/>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8"/>
    <w:uiPriority w:val="99"/>
    <w:semiHidden/>
    <w:unhideWhenUsed/>
    <w:qFormat/>
    <w:rPr>
      <w:b/>
      <w:bCs/>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page number"/>
    <w:basedOn w:val="a0"/>
    <w:qFormat/>
  </w:style>
  <w:style w:type="character" w:styleId="af2">
    <w:name w:val="Emphasis"/>
    <w:uiPriority w:val="20"/>
    <w:qFormat/>
    <w:rPr>
      <w:i/>
      <w:iCs/>
    </w:rPr>
  </w:style>
  <w:style w:type="character" w:styleId="af3">
    <w:name w:val="Hyperlink"/>
    <w:qFormat/>
    <w:rPr>
      <w:rFonts w:ascii="ˎ̥" w:hAnsi="ˎ̥" w:hint="default"/>
      <w:color w:val="3E3E3E"/>
      <w:sz w:val="24"/>
      <w:szCs w:val="24"/>
      <w:u w:val="none"/>
    </w:rPr>
  </w:style>
  <w:style w:type="character" w:styleId="af4">
    <w:name w:val="annotation reference"/>
    <w:basedOn w:val="a0"/>
    <w:uiPriority w:val="99"/>
    <w:semiHidden/>
    <w:unhideWhenUsed/>
    <w:qFormat/>
    <w:rPr>
      <w:sz w:val="21"/>
      <w:szCs w:val="21"/>
    </w:rPr>
  </w:style>
  <w:style w:type="character" w:styleId="af5">
    <w:name w:val="footnote reference"/>
    <w:basedOn w:val="a0"/>
    <w:uiPriority w:val="99"/>
    <w:semiHidden/>
    <w:unhideWhenUsed/>
    <w:qFormat/>
    <w:rPr>
      <w:vertAlign w:val="superscript"/>
    </w:rPr>
  </w:style>
  <w:style w:type="character" w:styleId="HTML">
    <w:name w:val="HTML Sample"/>
    <w:qFormat/>
    <w:rPr>
      <w:rFonts w:ascii="serif" w:eastAsia="serif" w:hAnsi="serif" w:cs="serif" w:hint="default"/>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5">
    <w:name w:val="页眉 Char"/>
    <w:link w:val="aa"/>
    <w:uiPriority w:val="99"/>
    <w:qFormat/>
    <w:rPr>
      <w:rFonts w:ascii="Times New Roman" w:eastAsia="宋体" w:hAnsi="Times New Roman" w:cs="Times New Roman"/>
      <w:sz w:val="18"/>
      <w:szCs w:val="18"/>
    </w:rPr>
  </w:style>
  <w:style w:type="character" w:customStyle="1" w:styleId="Char4">
    <w:name w:val="页脚 Char"/>
    <w:link w:val="a9"/>
    <w:uiPriority w:val="99"/>
    <w:qFormat/>
    <w:rPr>
      <w:rFonts w:ascii="Times New Roman" w:eastAsia="宋体" w:hAnsi="Times New Roman" w:cs="Times New Roman"/>
      <w:sz w:val="18"/>
      <w:szCs w:val="18"/>
    </w:rPr>
  </w:style>
  <w:style w:type="character" w:customStyle="1" w:styleId="Char3">
    <w:name w:val="批注框文本 Char"/>
    <w:link w:val="a8"/>
    <w:uiPriority w:val="99"/>
    <w:qFormat/>
    <w:rPr>
      <w:rFonts w:ascii="Times New Roman" w:hAnsi="Times New Roman"/>
      <w:kern w:val="2"/>
      <w:sz w:val="18"/>
      <w:szCs w:val="18"/>
    </w:rPr>
  </w:style>
  <w:style w:type="paragraph" w:customStyle="1" w:styleId="Char9">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6">
    <w:name w:val="副标题 Char"/>
    <w:link w:val="ab"/>
    <w:uiPriority w:val="11"/>
    <w:qFormat/>
    <w:rPr>
      <w:rFonts w:ascii="Cambria" w:hAnsi="Cambria" w:cs="Times New Roman"/>
      <w:b/>
      <w:bCs/>
      <w:kern w:val="28"/>
      <w:sz w:val="32"/>
      <w:szCs w:val="32"/>
    </w:rPr>
  </w:style>
  <w:style w:type="character" w:customStyle="1" w:styleId="2Char0">
    <w:name w:val="正文文本缩进 2 Char"/>
    <w:link w:val="20"/>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6">
    <w:name w:val="List Paragraph"/>
    <w:basedOn w:val="a"/>
    <w:link w:val="Chara"/>
    <w:uiPriority w:val="34"/>
    <w:qFormat/>
    <w:pPr>
      <w:ind w:firstLineChars="200" w:firstLine="420"/>
    </w:pPr>
    <w:rPr>
      <w:szCs w:val="24"/>
      <w:lang w:val="zh-CN"/>
    </w:rPr>
  </w:style>
  <w:style w:type="character" w:customStyle="1" w:styleId="Chara">
    <w:name w:val="列出段落 Char"/>
    <w:link w:val="af6"/>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DefaultChar">
    <w:name w:val="Default Char"/>
    <w:link w:val="Default"/>
    <w:qFormat/>
    <w:locked/>
    <w:rPr>
      <w:rFonts w:ascii="......." w:eastAsia="......." w:hAnsi="......." w:cs="......."/>
      <w:color w:val="000000"/>
      <w:sz w:val="24"/>
      <w:szCs w:val="24"/>
    </w:rPr>
  </w:style>
  <w:style w:type="character" w:customStyle="1" w:styleId="NormalCharacter">
    <w:name w:val="NormalCharacter"/>
    <w:qFormat/>
  </w:style>
  <w:style w:type="character" w:customStyle="1" w:styleId="Char0">
    <w:name w:val="正文文本 Char"/>
    <w:basedOn w:val="a0"/>
    <w:link w:val="a5"/>
    <w:qFormat/>
    <w:rPr>
      <w:rFonts w:ascii="Times New Roman" w:hAnsi="Times New Roman"/>
      <w:kern w:val="2"/>
      <w:sz w:val="21"/>
    </w:rPr>
  </w:style>
  <w:style w:type="character" w:customStyle="1" w:styleId="Char1">
    <w:name w:val="正文文本缩进 Char"/>
    <w:basedOn w:val="a0"/>
    <w:link w:val="a6"/>
    <w:uiPriority w:val="99"/>
    <w:semiHidden/>
    <w:qFormat/>
    <w:rPr>
      <w:rFonts w:ascii="Times New Roman" w:hAnsi="Times New Roman"/>
      <w:kern w:val="2"/>
      <w:sz w:val="21"/>
    </w:rPr>
  </w:style>
  <w:style w:type="character" w:customStyle="1" w:styleId="2Char">
    <w:name w:val="标题 2 Char"/>
    <w:basedOn w:val="a0"/>
    <w:link w:val="2"/>
    <w:uiPriority w:val="9"/>
    <w:semiHidden/>
    <w:qFormat/>
    <w:rPr>
      <w:rFonts w:asciiTheme="majorHAnsi" w:eastAsiaTheme="majorEastAsia" w:hAnsiTheme="majorHAnsi" w:cstheme="majorBidi"/>
      <w:b/>
      <w:bCs/>
      <w:kern w:val="2"/>
      <w:sz w:val="32"/>
      <w:szCs w:val="32"/>
    </w:rPr>
  </w:style>
  <w:style w:type="character" w:customStyle="1" w:styleId="Char2">
    <w:name w:val="纯文本 Char"/>
    <w:basedOn w:val="a0"/>
    <w:link w:val="a7"/>
    <w:semiHidden/>
    <w:qFormat/>
    <w:rPr>
      <w:rFonts w:ascii="宋体" w:hAnsi="Courier New" w:cs="Courier New"/>
      <w:kern w:val="2"/>
      <w:sz w:val="21"/>
      <w:szCs w:val="21"/>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7">
    <w:name w:val="脚注文本 Char"/>
    <w:basedOn w:val="a0"/>
    <w:link w:val="ac"/>
    <w:uiPriority w:val="99"/>
    <w:semiHidden/>
    <w:qFormat/>
    <w:rPr>
      <w:rFonts w:ascii="Times New Roman" w:hAnsi="Times New Roman"/>
      <w:kern w:val="2"/>
      <w:sz w:val="18"/>
      <w:szCs w:val="18"/>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8">
    <w:name w:val="批注主题 Char"/>
    <w:basedOn w:val="Char"/>
    <w:link w:val="ae"/>
    <w:uiPriority w:val="99"/>
    <w:semiHidden/>
    <w:qFormat/>
    <w:rPr>
      <w:rFonts w:ascii="Times New Roman" w:hAnsi="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86587C-0F8C-4202-BE72-9F96C7959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6360</Words>
  <Characters>36252</Characters>
  <Application>Microsoft Office Word</Application>
  <DocSecurity>0</DocSecurity>
  <Lines>302</Lines>
  <Paragraphs>85</Paragraphs>
  <ScaleCrop>false</ScaleCrop>
  <Company>神州网信技术有限公司</Company>
  <LinksUpToDate>false</LinksUpToDate>
  <CharactersWithSpaces>42527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王永锋</dc:creator>
  <cp:lastModifiedBy>未定义</cp:lastModifiedBy>
  <cp:revision>2</cp:revision>
  <cp:lastPrinted>2015-08-04T19:01:00Z</cp:lastPrinted>
  <dcterms:created xsi:type="dcterms:W3CDTF">2026-11-03T06:01:00Z</dcterms:created>
  <dcterms:modified xsi:type="dcterms:W3CDTF">2026-11-03T06:01:00Z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eyJoZGlkIjoiZThhMTNmNWQzYmJhZTUyYTMxMjA2YTMwMDEzODUzZWYiLCJ1c2VySWQiOiIxMjkxNjU5ODQ1In0=</vt:lpwstr>
  </property>
  <property fmtid="{D5CDD505-2E9C-101B-9397-08002B2CF9AE}" pid="4" name="ICV">
    <vt:lpwstr>94108FD61DA27ED7A96EE06A17BDE2B6_43</vt:lpwstr>
  </property>
</Properties>
</file>