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4EB" w:rsidRDefault="0024574F" w:rsidP="007F7703">
      <w:pPr>
        <w:jc w:val="center"/>
        <w:rPr>
          <w:rFonts w:hint="eastAsia"/>
          <w:sz w:val="28"/>
          <w:szCs w:val="28"/>
        </w:rPr>
      </w:pPr>
      <w:r>
        <w:rPr>
          <w:sz w:val="28"/>
          <w:szCs w:val="28"/>
        </w:rPr>
        <w:t>综合得分排序表</w:t>
      </w:r>
    </w:p>
    <w:p w:rsidR="007F7703" w:rsidRDefault="007F7703" w:rsidP="007F7703">
      <w:pPr>
        <w:jc w:val="center"/>
        <w:rPr>
          <w:rFonts w:hint="eastAsia"/>
          <w:sz w:val="28"/>
          <w:szCs w:val="28"/>
        </w:rPr>
      </w:pPr>
    </w:p>
    <w:p w:rsidR="007F7703" w:rsidRDefault="007F7703" w:rsidP="007F7703">
      <w:pPr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第一包</w:t>
      </w:r>
    </w:p>
    <w:tbl>
      <w:tblPr>
        <w:tblW w:w="58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256"/>
        <w:gridCol w:w="1326"/>
        <w:gridCol w:w="1643"/>
        <w:gridCol w:w="1692"/>
      </w:tblGrid>
      <w:tr w:rsidR="007F7703" w:rsidRPr="00D001FA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78" w:type="pct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001FA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40" w:type="pct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评审价格</w:t>
            </w:r>
            <w:r w:rsidRPr="00D001F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7F7703" w:rsidRPr="008D57A0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天津峥嵘物业管理有限公司</w:t>
            </w:r>
          </w:p>
        </w:tc>
        <w:tc>
          <w:tcPr>
            <w:tcW w:w="678" w:type="pct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99.8274</w:t>
            </w:r>
          </w:p>
        </w:tc>
        <w:tc>
          <w:tcPr>
            <w:tcW w:w="840" w:type="pct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2194731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2194731</w:t>
            </w:r>
          </w:p>
        </w:tc>
      </w:tr>
      <w:tr w:rsidR="007F7703" w:rsidRPr="008D57A0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678" w:type="pct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99.2</w:t>
            </w:r>
          </w:p>
        </w:tc>
        <w:tc>
          <w:tcPr>
            <w:tcW w:w="840" w:type="pct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2169483.32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2169483.32</w:t>
            </w:r>
          </w:p>
        </w:tc>
      </w:tr>
      <w:tr w:rsidR="007F7703" w:rsidRPr="008D57A0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天津兴</w:t>
            </w:r>
            <w:proofErr w:type="gramStart"/>
            <w:r w:rsidRPr="008D57A0">
              <w:rPr>
                <w:rFonts w:ascii="宋体" w:hAnsi="宋体" w:cs="Tahoma" w:hint="eastAsia"/>
                <w:bCs/>
                <w:sz w:val="24"/>
              </w:rPr>
              <w:t>喆</w:t>
            </w:r>
            <w:proofErr w:type="gramEnd"/>
            <w:r w:rsidRPr="008D57A0">
              <w:rPr>
                <w:rFonts w:ascii="宋体" w:hAnsi="宋体" w:cs="Tahoma" w:hint="eastAsia"/>
                <w:bCs/>
                <w:sz w:val="24"/>
              </w:rPr>
              <w:t>物业管理有限公司</w:t>
            </w:r>
          </w:p>
        </w:tc>
        <w:tc>
          <w:tcPr>
            <w:tcW w:w="678" w:type="pct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99.1945</w:t>
            </w:r>
          </w:p>
        </w:tc>
        <w:tc>
          <w:tcPr>
            <w:tcW w:w="840" w:type="pct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2199613.76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8D57A0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8D57A0">
              <w:rPr>
                <w:rFonts w:ascii="宋体" w:hAnsi="宋体" w:cs="Tahoma" w:hint="eastAsia"/>
                <w:bCs/>
                <w:sz w:val="24"/>
              </w:rPr>
              <w:t>2199613.76</w:t>
            </w:r>
          </w:p>
        </w:tc>
      </w:tr>
    </w:tbl>
    <w:p w:rsidR="007F7703" w:rsidRDefault="007F7703" w:rsidP="007F7703">
      <w:pPr>
        <w:jc w:val="lef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第二包</w:t>
      </w:r>
      <w:bookmarkStart w:id="0" w:name="_GoBack"/>
      <w:bookmarkEnd w:id="0"/>
    </w:p>
    <w:tbl>
      <w:tblPr>
        <w:tblW w:w="58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256"/>
        <w:gridCol w:w="1326"/>
        <w:gridCol w:w="1643"/>
        <w:gridCol w:w="1692"/>
      </w:tblGrid>
      <w:tr w:rsidR="007F7703" w:rsidRPr="00D001FA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78" w:type="pct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001FA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40" w:type="pct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D001FA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001FA">
              <w:rPr>
                <w:rFonts w:ascii="宋体" w:hAnsi="宋体" w:cs="Tahoma"/>
                <w:bCs/>
                <w:sz w:val="24"/>
              </w:rPr>
              <w:t>评审价格</w:t>
            </w:r>
            <w:r w:rsidRPr="00D001F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7F7703" w:rsidRPr="006A6269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678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99.2</w:t>
            </w:r>
          </w:p>
        </w:tc>
        <w:tc>
          <w:tcPr>
            <w:tcW w:w="840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2365892.3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2365892.3</w:t>
            </w:r>
          </w:p>
        </w:tc>
      </w:tr>
      <w:tr w:rsidR="007F7703" w:rsidRPr="006A6269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678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99.181</w:t>
            </w:r>
          </w:p>
        </w:tc>
        <w:tc>
          <w:tcPr>
            <w:tcW w:w="840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2502528.96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2502528.96</w:t>
            </w:r>
          </w:p>
        </w:tc>
      </w:tr>
      <w:tr w:rsidR="007F7703" w:rsidRPr="006A6269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天津市金诚物业服务有限公司</w:t>
            </w:r>
          </w:p>
        </w:tc>
        <w:tc>
          <w:tcPr>
            <w:tcW w:w="678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97.6253</w:t>
            </w:r>
          </w:p>
        </w:tc>
        <w:tc>
          <w:tcPr>
            <w:tcW w:w="840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2494730.07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2494730.07</w:t>
            </w:r>
          </w:p>
        </w:tc>
      </w:tr>
      <w:tr w:rsidR="007F7703" w:rsidRPr="006A6269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天津市中超物业管理有限公司</w:t>
            </w:r>
          </w:p>
        </w:tc>
        <w:tc>
          <w:tcPr>
            <w:tcW w:w="678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85.2879</w:t>
            </w:r>
          </w:p>
        </w:tc>
        <w:tc>
          <w:tcPr>
            <w:tcW w:w="840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2519070.38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2519070.38</w:t>
            </w:r>
          </w:p>
        </w:tc>
      </w:tr>
      <w:tr w:rsidR="007F7703" w:rsidRPr="006A6269" w:rsidTr="00421F3B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7F7703" w:rsidRPr="007B0ACE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B0ACE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天津市德旺物业管理有限公司</w:t>
            </w:r>
          </w:p>
        </w:tc>
        <w:tc>
          <w:tcPr>
            <w:tcW w:w="678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73.4898</w:t>
            </w:r>
          </w:p>
        </w:tc>
        <w:tc>
          <w:tcPr>
            <w:tcW w:w="840" w:type="pct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2518728.43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7F7703" w:rsidRPr="006A6269" w:rsidRDefault="007F7703" w:rsidP="00421F3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6A6269">
              <w:rPr>
                <w:rFonts w:ascii="宋体" w:hAnsi="宋体" w:cs="Tahoma" w:hint="eastAsia"/>
                <w:bCs/>
                <w:sz w:val="24"/>
              </w:rPr>
              <w:t>2518728.43</w:t>
            </w:r>
          </w:p>
        </w:tc>
      </w:tr>
    </w:tbl>
    <w:p w:rsidR="007F7703" w:rsidRPr="007F7703" w:rsidRDefault="007F7703" w:rsidP="007F7703">
      <w:pPr>
        <w:jc w:val="center"/>
        <w:rPr>
          <w:sz w:val="28"/>
          <w:szCs w:val="28"/>
        </w:rPr>
      </w:pPr>
    </w:p>
    <w:sectPr w:rsidR="007F7703" w:rsidRPr="007F7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40CF" w:rsidRDefault="004140CF" w:rsidP="00CF481D">
      <w:r>
        <w:separator/>
      </w:r>
    </w:p>
  </w:endnote>
  <w:endnote w:type="continuationSeparator" w:id="0">
    <w:p w:rsidR="004140CF" w:rsidRDefault="004140CF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40CF" w:rsidRDefault="004140CF" w:rsidP="00CF481D">
      <w:r>
        <w:separator/>
      </w:r>
    </w:p>
  </w:footnote>
  <w:footnote w:type="continuationSeparator" w:id="0">
    <w:p w:rsidR="004140CF" w:rsidRDefault="004140CF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140CF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D784F"/>
    <w:rsid w:val="007F7703"/>
    <w:rsid w:val="008475BE"/>
    <w:rsid w:val="008C6C62"/>
    <w:rsid w:val="0094093B"/>
    <w:rsid w:val="00950166"/>
    <w:rsid w:val="0095676C"/>
    <w:rsid w:val="009E4FBE"/>
    <w:rsid w:val="00AA245D"/>
    <w:rsid w:val="00C054EB"/>
    <w:rsid w:val="00CF481D"/>
    <w:rsid w:val="00D165A4"/>
    <w:rsid w:val="00D20930"/>
    <w:rsid w:val="00DE15C2"/>
    <w:rsid w:val="00E92F5A"/>
    <w:rsid w:val="00EA3AD5"/>
    <w:rsid w:val="00F02AC8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371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8</cp:revision>
  <dcterms:created xsi:type="dcterms:W3CDTF">2025-05-23T03:58:00Z</dcterms:created>
  <dcterms:modified xsi:type="dcterms:W3CDTF">2025-07-18T05:46:00Z</dcterms:modified>
</cp:coreProperties>
</file>