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56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1132"/>
        <w:gridCol w:w="4340"/>
        <w:gridCol w:w="1338"/>
        <w:gridCol w:w="1338"/>
        <w:gridCol w:w="1338"/>
      </w:tblGrid>
      <w:tr w:rsidR="00E26D8A" w:rsidRPr="00A2451D" w:rsidTr="00406221">
        <w:trPr>
          <w:trHeight w:val="45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E26D8A" w:rsidRPr="00A2451D" w:rsidRDefault="00E26D8A" w:rsidP="00406221">
            <w:pPr>
              <w:spacing w:line="440" w:lineRule="exact"/>
              <w:jc w:val="center"/>
              <w:rPr>
                <w:rFonts w:ascii="宋体" w:hAnsi="宋体" w:cs="Tahoma"/>
                <w:bCs/>
                <w:sz w:val="24"/>
              </w:rPr>
            </w:pPr>
            <w:r w:rsidRPr="00A2451D">
              <w:rPr>
                <w:rFonts w:ascii="宋体" w:hAnsi="宋体" w:cs="Tahoma"/>
                <w:bCs/>
                <w:sz w:val="24"/>
              </w:rPr>
              <w:t>排名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E26D8A" w:rsidRPr="00A2451D" w:rsidRDefault="00E26D8A" w:rsidP="00406221">
            <w:pPr>
              <w:spacing w:line="440" w:lineRule="exact"/>
              <w:jc w:val="center"/>
              <w:rPr>
                <w:rFonts w:ascii="宋体" w:hAnsi="宋体" w:cs="Tahoma"/>
                <w:bCs/>
                <w:sz w:val="24"/>
              </w:rPr>
            </w:pPr>
            <w:r w:rsidRPr="00A2451D">
              <w:rPr>
                <w:rFonts w:ascii="宋体" w:hAnsi="宋体" w:cs="Tahoma" w:hint="eastAsia"/>
                <w:bCs/>
                <w:sz w:val="24"/>
              </w:rPr>
              <w:t>供应商名称</w:t>
            </w:r>
          </w:p>
        </w:tc>
        <w:tc>
          <w:tcPr>
            <w:tcW w:w="705" w:type="pct"/>
          </w:tcPr>
          <w:p w:rsidR="00E26D8A" w:rsidRPr="00A2451D" w:rsidRDefault="00E26D8A" w:rsidP="00406221">
            <w:pPr>
              <w:spacing w:line="440" w:lineRule="exact"/>
              <w:jc w:val="center"/>
              <w:rPr>
                <w:rFonts w:ascii="宋体" w:hAnsi="宋体" w:cs="Tahoma"/>
                <w:bCs/>
                <w:sz w:val="24"/>
              </w:rPr>
            </w:pPr>
            <w:r w:rsidRPr="00A2451D">
              <w:rPr>
                <w:rFonts w:ascii="宋体" w:hAnsi="宋体" w:cs="Tahoma" w:hint="eastAsia"/>
                <w:bCs/>
                <w:sz w:val="24"/>
              </w:rPr>
              <w:t>最终报价（元）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E26D8A" w:rsidRPr="00A2451D" w:rsidRDefault="00E26D8A" w:rsidP="00406221">
            <w:pPr>
              <w:spacing w:line="440" w:lineRule="exact"/>
              <w:jc w:val="center"/>
              <w:rPr>
                <w:rFonts w:ascii="宋体" w:hAnsi="宋体" w:cs="Tahoma"/>
                <w:bCs/>
                <w:sz w:val="24"/>
              </w:rPr>
            </w:pPr>
            <w:r w:rsidRPr="00A2451D">
              <w:rPr>
                <w:rFonts w:ascii="宋体" w:hAnsi="宋体" w:cs="Tahoma"/>
                <w:bCs/>
                <w:sz w:val="24"/>
              </w:rPr>
              <w:t>评审价格</w:t>
            </w:r>
            <w:r w:rsidRPr="00A2451D">
              <w:rPr>
                <w:rFonts w:ascii="宋体" w:hAnsi="宋体" w:cs="Tahoma" w:hint="eastAsia"/>
                <w:bCs/>
                <w:sz w:val="24"/>
              </w:rPr>
              <w:t>（元）</w:t>
            </w:r>
          </w:p>
        </w:tc>
        <w:tc>
          <w:tcPr>
            <w:tcW w:w="705" w:type="pct"/>
            <w:vAlign w:val="center"/>
          </w:tcPr>
          <w:p w:rsidR="00E26D8A" w:rsidRPr="00A2451D" w:rsidRDefault="00E26D8A" w:rsidP="00406221">
            <w:pPr>
              <w:spacing w:line="440" w:lineRule="exact"/>
              <w:jc w:val="center"/>
              <w:rPr>
                <w:rFonts w:ascii="宋体" w:hAnsi="宋体" w:cs="Tahoma"/>
                <w:bCs/>
                <w:sz w:val="24"/>
              </w:rPr>
            </w:pPr>
            <w:r w:rsidRPr="00A2451D">
              <w:rPr>
                <w:rFonts w:ascii="宋体" w:hAnsi="宋体" w:cs="Tahoma" w:hint="eastAsia"/>
                <w:bCs/>
                <w:sz w:val="24"/>
              </w:rPr>
              <w:t>综合得</w:t>
            </w:r>
            <w:r w:rsidRPr="00A2451D">
              <w:rPr>
                <w:rFonts w:ascii="宋体" w:hAnsi="宋体" w:cs="Tahoma"/>
                <w:bCs/>
                <w:sz w:val="24"/>
              </w:rPr>
              <w:t>分</w:t>
            </w:r>
          </w:p>
        </w:tc>
      </w:tr>
      <w:tr w:rsidR="00E26D8A" w:rsidTr="00406221">
        <w:trPr>
          <w:trHeight w:val="45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E26D8A" w:rsidRDefault="00E26D8A" w:rsidP="00406221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E26D8A" w:rsidRDefault="00E26D8A" w:rsidP="00406221">
            <w:pPr>
              <w:jc w:val="center"/>
              <w:rPr>
                <w:rFonts w:ascii="宋体" w:hAnsi="宋体" w:cs="宋体"/>
                <w:sz w:val="24"/>
              </w:rPr>
            </w:pPr>
            <w:proofErr w:type="gramStart"/>
            <w:r>
              <w:rPr>
                <w:rFonts w:hint="eastAsia"/>
              </w:rPr>
              <w:t>赫</w:t>
            </w:r>
            <w:proofErr w:type="gramEnd"/>
            <w:r>
              <w:rPr>
                <w:rFonts w:hint="eastAsia"/>
              </w:rPr>
              <w:t>联华弘（天津）物业管理有限公司</w:t>
            </w:r>
          </w:p>
        </w:tc>
        <w:tc>
          <w:tcPr>
            <w:tcW w:w="705" w:type="pct"/>
            <w:vAlign w:val="center"/>
          </w:tcPr>
          <w:p w:rsidR="00E26D8A" w:rsidRDefault="00E26D8A" w:rsidP="00406221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3348000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E26D8A" w:rsidRDefault="00E26D8A" w:rsidP="00406221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3348000</w:t>
            </w:r>
          </w:p>
        </w:tc>
        <w:tc>
          <w:tcPr>
            <w:tcW w:w="705" w:type="pct"/>
            <w:vAlign w:val="center"/>
          </w:tcPr>
          <w:p w:rsidR="00E26D8A" w:rsidRDefault="00E26D8A" w:rsidP="00406221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99.6667</w:t>
            </w:r>
          </w:p>
        </w:tc>
      </w:tr>
      <w:tr w:rsidR="00E26D8A" w:rsidTr="00406221">
        <w:trPr>
          <w:trHeight w:val="45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E26D8A" w:rsidRDefault="00E26D8A" w:rsidP="00406221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E26D8A" w:rsidRDefault="00E26D8A" w:rsidP="00406221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天津立扬物业管理有限公司</w:t>
            </w:r>
          </w:p>
        </w:tc>
        <w:tc>
          <w:tcPr>
            <w:tcW w:w="705" w:type="pct"/>
            <w:vAlign w:val="center"/>
          </w:tcPr>
          <w:p w:rsidR="00E26D8A" w:rsidRDefault="00E26D8A" w:rsidP="00406221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3568000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E26D8A" w:rsidRDefault="00E26D8A" w:rsidP="00406221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3568000</w:t>
            </w:r>
          </w:p>
        </w:tc>
        <w:tc>
          <w:tcPr>
            <w:tcW w:w="705" w:type="pct"/>
            <w:vAlign w:val="center"/>
          </w:tcPr>
          <w:p w:rsidR="00E26D8A" w:rsidRDefault="00E26D8A" w:rsidP="00406221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99.0501</w:t>
            </w:r>
          </w:p>
        </w:tc>
      </w:tr>
      <w:tr w:rsidR="00E26D8A" w:rsidTr="00406221">
        <w:trPr>
          <w:trHeight w:val="45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E26D8A" w:rsidRDefault="00E26D8A" w:rsidP="00406221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E26D8A" w:rsidRDefault="00E26D8A" w:rsidP="00406221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天津市泰都物业服务有限公司</w:t>
            </w:r>
          </w:p>
        </w:tc>
        <w:tc>
          <w:tcPr>
            <w:tcW w:w="705" w:type="pct"/>
            <w:vAlign w:val="center"/>
          </w:tcPr>
          <w:p w:rsidR="00E26D8A" w:rsidRDefault="00E26D8A" w:rsidP="00406221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3593669.47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E26D8A" w:rsidRDefault="00E26D8A" w:rsidP="00406221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3593669.47</w:t>
            </w:r>
          </w:p>
        </w:tc>
        <w:tc>
          <w:tcPr>
            <w:tcW w:w="705" w:type="pct"/>
            <w:vAlign w:val="center"/>
          </w:tcPr>
          <w:p w:rsidR="00E26D8A" w:rsidRDefault="00E26D8A" w:rsidP="00406221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98.9831</w:t>
            </w:r>
          </w:p>
        </w:tc>
      </w:tr>
      <w:tr w:rsidR="00E26D8A" w:rsidTr="00406221">
        <w:trPr>
          <w:trHeight w:val="45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E26D8A" w:rsidRDefault="00E26D8A" w:rsidP="00406221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E26D8A" w:rsidRDefault="00E26D8A" w:rsidP="00406221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天津玉龙源物业管理服务股份有限公司</w:t>
            </w:r>
          </w:p>
        </w:tc>
        <w:tc>
          <w:tcPr>
            <w:tcW w:w="705" w:type="pct"/>
            <w:vAlign w:val="center"/>
          </w:tcPr>
          <w:p w:rsidR="00E26D8A" w:rsidRDefault="00E26D8A" w:rsidP="00406221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3596165.99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E26D8A" w:rsidRDefault="00E26D8A" w:rsidP="00406221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3596165.99</w:t>
            </w:r>
          </w:p>
        </w:tc>
        <w:tc>
          <w:tcPr>
            <w:tcW w:w="705" w:type="pct"/>
            <w:vAlign w:val="center"/>
          </w:tcPr>
          <w:p w:rsidR="00E26D8A" w:rsidRDefault="00E26D8A" w:rsidP="00406221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98.9766</w:t>
            </w:r>
          </w:p>
        </w:tc>
      </w:tr>
      <w:tr w:rsidR="00E26D8A" w:rsidTr="00406221">
        <w:trPr>
          <w:trHeight w:val="45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E26D8A" w:rsidRDefault="00E26D8A" w:rsidP="00406221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E26D8A" w:rsidRDefault="00E26D8A" w:rsidP="00406221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天津富</w:t>
            </w:r>
            <w:proofErr w:type="gramStart"/>
            <w:r>
              <w:rPr>
                <w:rFonts w:hint="eastAsia"/>
              </w:rPr>
              <w:t>世</w:t>
            </w:r>
            <w:proofErr w:type="gramEnd"/>
            <w:r>
              <w:rPr>
                <w:rFonts w:hint="eastAsia"/>
              </w:rPr>
              <w:t>隆物业服务有限公司</w:t>
            </w:r>
          </w:p>
        </w:tc>
        <w:tc>
          <w:tcPr>
            <w:tcW w:w="705" w:type="pct"/>
            <w:vAlign w:val="center"/>
          </w:tcPr>
          <w:p w:rsidR="00E26D8A" w:rsidRDefault="00E26D8A" w:rsidP="00406221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3693114.71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E26D8A" w:rsidRDefault="00E26D8A" w:rsidP="00406221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3693114.71</w:t>
            </w:r>
          </w:p>
        </w:tc>
        <w:tc>
          <w:tcPr>
            <w:tcW w:w="705" w:type="pct"/>
            <w:vAlign w:val="center"/>
          </w:tcPr>
          <w:p w:rsidR="00E26D8A" w:rsidRDefault="00E26D8A" w:rsidP="00406221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98.7322</w:t>
            </w:r>
          </w:p>
        </w:tc>
      </w:tr>
      <w:tr w:rsidR="00E26D8A" w:rsidTr="00406221">
        <w:trPr>
          <w:trHeight w:val="45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E26D8A" w:rsidRDefault="00E26D8A" w:rsidP="00406221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E26D8A" w:rsidRDefault="00E26D8A" w:rsidP="00406221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中恒基（天津）物业管理有限公司</w:t>
            </w:r>
          </w:p>
        </w:tc>
        <w:tc>
          <w:tcPr>
            <w:tcW w:w="705" w:type="pct"/>
            <w:vAlign w:val="center"/>
          </w:tcPr>
          <w:p w:rsidR="00E26D8A" w:rsidRDefault="00E26D8A" w:rsidP="00406221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3693581.28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E26D8A" w:rsidRDefault="00E26D8A" w:rsidP="00406221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3693581.28</w:t>
            </w:r>
          </w:p>
        </w:tc>
        <w:tc>
          <w:tcPr>
            <w:tcW w:w="705" w:type="pct"/>
            <w:vAlign w:val="center"/>
          </w:tcPr>
          <w:p w:rsidR="00E26D8A" w:rsidRDefault="00E26D8A" w:rsidP="00406221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98.7311</w:t>
            </w:r>
          </w:p>
        </w:tc>
      </w:tr>
      <w:tr w:rsidR="00E26D8A" w:rsidTr="00406221">
        <w:trPr>
          <w:trHeight w:val="39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E26D8A" w:rsidRDefault="00E26D8A" w:rsidP="00406221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E26D8A" w:rsidRDefault="00E26D8A" w:rsidP="00406221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天津创想物业管理有限公司</w:t>
            </w:r>
          </w:p>
        </w:tc>
        <w:tc>
          <w:tcPr>
            <w:tcW w:w="705" w:type="pct"/>
            <w:vAlign w:val="center"/>
          </w:tcPr>
          <w:p w:rsidR="00E26D8A" w:rsidRDefault="00E26D8A" w:rsidP="00406221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3694136.76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E26D8A" w:rsidRDefault="00E26D8A" w:rsidP="00406221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3694136.76</w:t>
            </w:r>
          </w:p>
        </w:tc>
        <w:tc>
          <w:tcPr>
            <w:tcW w:w="705" w:type="pct"/>
            <w:vAlign w:val="center"/>
          </w:tcPr>
          <w:p w:rsidR="00E26D8A" w:rsidRDefault="00E26D8A" w:rsidP="00406221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98.7297</w:t>
            </w:r>
          </w:p>
        </w:tc>
      </w:tr>
      <w:tr w:rsidR="00E26D8A" w:rsidTr="00406221">
        <w:trPr>
          <w:trHeight w:val="39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E26D8A" w:rsidRDefault="00E26D8A" w:rsidP="00406221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E26D8A" w:rsidRDefault="00E26D8A" w:rsidP="00406221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天津宝信物业服务有限公司</w:t>
            </w:r>
          </w:p>
        </w:tc>
        <w:tc>
          <w:tcPr>
            <w:tcW w:w="705" w:type="pct"/>
            <w:vAlign w:val="center"/>
          </w:tcPr>
          <w:p w:rsidR="00E26D8A" w:rsidRDefault="00E26D8A" w:rsidP="00406221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3544206.14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E26D8A" w:rsidRDefault="00E26D8A" w:rsidP="00406221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3544206.14</w:t>
            </w:r>
          </w:p>
        </w:tc>
        <w:tc>
          <w:tcPr>
            <w:tcW w:w="705" w:type="pct"/>
            <w:vAlign w:val="center"/>
          </w:tcPr>
          <w:p w:rsidR="00E26D8A" w:rsidRDefault="00E26D8A" w:rsidP="00406221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95.4464</w:t>
            </w:r>
          </w:p>
        </w:tc>
      </w:tr>
      <w:tr w:rsidR="00E26D8A" w:rsidTr="00406221">
        <w:trPr>
          <w:trHeight w:val="39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E26D8A" w:rsidRDefault="00E26D8A" w:rsidP="00406221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E26D8A" w:rsidRDefault="00E26D8A" w:rsidP="00406221">
            <w:pPr>
              <w:jc w:val="center"/>
              <w:rPr>
                <w:rFonts w:ascii="宋体" w:hAnsi="宋体" w:cs="宋体"/>
                <w:sz w:val="24"/>
              </w:rPr>
            </w:pPr>
            <w:proofErr w:type="gramStart"/>
            <w:r>
              <w:rPr>
                <w:rFonts w:hint="eastAsia"/>
              </w:rPr>
              <w:t>京楷中润</w:t>
            </w:r>
            <w:proofErr w:type="gramEnd"/>
            <w:r>
              <w:rPr>
                <w:rFonts w:hint="eastAsia"/>
              </w:rPr>
              <w:t>物业服务（天津）有限公司</w:t>
            </w:r>
          </w:p>
        </w:tc>
        <w:tc>
          <w:tcPr>
            <w:tcW w:w="705" w:type="pct"/>
            <w:vAlign w:val="center"/>
          </w:tcPr>
          <w:p w:rsidR="00E26D8A" w:rsidRDefault="00E26D8A" w:rsidP="00406221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3739295.45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E26D8A" w:rsidRDefault="00E26D8A" w:rsidP="00406221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3739295.45</w:t>
            </w:r>
          </w:p>
        </w:tc>
        <w:tc>
          <w:tcPr>
            <w:tcW w:w="705" w:type="pct"/>
            <w:vAlign w:val="center"/>
          </w:tcPr>
          <w:p w:rsidR="00E26D8A" w:rsidRDefault="00E26D8A" w:rsidP="00406221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64.6203</w:t>
            </w:r>
          </w:p>
        </w:tc>
      </w:tr>
    </w:tbl>
    <w:p w:rsidR="00441A42" w:rsidRDefault="00441A42">
      <w:bookmarkStart w:id="0" w:name="_GoBack"/>
      <w:bookmarkEnd w:id="0"/>
    </w:p>
    <w:sectPr w:rsidR="00441A42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D3855"/>
    <w:rsid w:val="000260AC"/>
    <w:rsid w:val="0015328D"/>
    <w:rsid w:val="00181601"/>
    <w:rsid w:val="002B6826"/>
    <w:rsid w:val="002F1B43"/>
    <w:rsid w:val="003330B0"/>
    <w:rsid w:val="00342A6E"/>
    <w:rsid w:val="003E2614"/>
    <w:rsid w:val="00406323"/>
    <w:rsid w:val="00426E6C"/>
    <w:rsid w:val="004417F0"/>
    <w:rsid w:val="00441A42"/>
    <w:rsid w:val="004E1AB1"/>
    <w:rsid w:val="004E2018"/>
    <w:rsid w:val="00530E33"/>
    <w:rsid w:val="00585BA7"/>
    <w:rsid w:val="0061671A"/>
    <w:rsid w:val="006C1600"/>
    <w:rsid w:val="006D5F82"/>
    <w:rsid w:val="00792494"/>
    <w:rsid w:val="007B02D7"/>
    <w:rsid w:val="007B3575"/>
    <w:rsid w:val="007F30F3"/>
    <w:rsid w:val="00862CBF"/>
    <w:rsid w:val="008A4917"/>
    <w:rsid w:val="008F445F"/>
    <w:rsid w:val="00930DA8"/>
    <w:rsid w:val="00974CD1"/>
    <w:rsid w:val="00A11908"/>
    <w:rsid w:val="00A14DDD"/>
    <w:rsid w:val="00A72C32"/>
    <w:rsid w:val="00AA51E3"/>
    <w:rsid w:val="00AC179B"/>
    <w:rsid w:val="00AE7166"/>
    <w:rsid w:val="00B910E4"/>
    <w:rsid w:val="00B95882"/>
    <w:rsid w:val="00BA0019"/>
    <w:rsid w:val="00BD0730"/>
    <w:rsid w:val="00C70729"/>
    <w:rsid w:val="00D71762"/>
    <w:rsid w:val="00D95760"/>
    <w:rsid w:val="00DC290D"/>
    <w:rsid w:val="00E2027B"/>
    <w:rsid w:val="00E26D8A"/>
    <w:rsid w:val="00FD38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26D8A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26D8A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67</Words>
  <Characters>385</Characters>
  <Application>Microsoft Office Word</Application>
  <DocSecurity>0</DocSecurity>
  <Lines>3</Lines>
  <Paragraphs>1</Paragraphs>
  <ScaleCrop>false</ScaleCrop>
  <Company>神州网信技术有限公司</Company>
  <LinksUpToDate>false</LinksUpToDate>
  <CharactersWithSpaces>451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未定义</dc:creator>
  <cp:keywords/>
  <dc:description/>
  <cp:lastModifiedBy>未定义</cp:lastModifiedBy>
  <cp:revision>2</cp:revision>
  <dcterms:created xsi:type="dcterms:W3CDTF">2025-08-29T05:19:00Z</dcterms:created>
  <dcterms:modified xsi:type="dcterms:W3CDTF">2025-08-29T05:19:00Z</dcterms:modified>
</cp:coreProperties>
</file>